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2C6C5" w14:textId="4F6A9D9E" w:rsidR="00E173A2" w:rsidRPr="00692E05" w:rsidRDefault="00E173A2" w:rsidP="00CC0CD1">
      <w:pPr>
        <w:tabs>
          <w:tab w:val="left" w:pos="6150"/>
        </w:tabs>
        <w:spacing w:after="0" w:line="480" w:lineRule="auto"/>
        <w:contextualSpacing/>
        <w:rPr>
          <w:rFonts w:ascii="Arial" w:hAnsi="Arial" w:cs="Arial"/>
          <w:b/>
          <w:bCs/>
          <w:sz w:val="18"/>
          <w:szCs w:val="18"/>
        </w:rPr>
      </w:pPr>
      <w:bookmarkStart w:id="0" w:name="_Hlk183554307"/>
      <w:r w:rsidRPr="00692E05">
        <w:rPr>
          <w:rFonts w:ascii="Arial" w:hAnsi="Arial" w:cs="Arial"/>
          <w:b/>
          <w:bCs/>
          <w:sz w:val="18"/>
          <w:szCs w:val="18"/>
        </w:rPr>
        <w:t>SUPPLEMENTAL MATERIALS</w:t>
      </w:r>
    </w:p>
    <w:p w14:paraId="4FC7DAD2" w14:textId="35D4201C" w:rsidR="00E173A2" w:rsidRPr="00692E05" w:rsidRDefault="009E4FB9" w:rsidP="004B0435">
      <w:pPr>
        <w:spacing w:after="0" w:line="480" w:lineRule="auto"/>
        <w:contextualSpacing/>
        <w:rPr>
          <w:rFonts w:ascii="Arial" w:hAnsi="Arial" w:cs="Arial"/>
          <w:sz w:val="18"/>
          <w:szCs w:val="18"/>
        </w:rPr>
      </w:pPr>
      <w:r w:rsidRPr="009E4FB9">
        <w:rPr>
          <w:rFonts w:ascii="Arial" w:hAnsi="Arial" w:cs="Arial"/>
          <w:b/>
          <w:bCs/>
          <w:sz w:val="18"/>
          <w:szCs w:val="18"/>
        </w:rPr>
        <w:t xml:space="preserve">Real-World Persistence and Effectiveness of Upadacitinib Versus Other Janus Kinase Inhibitors and Tumor Necrosis Factor Inhibitors in Australian Patients With Rheumatoid Arthritis  </w:t>
      </w:r>
    </w:p>
    <w:p w14:paraId="412283D4" w14:textId="57B44E98" w:rsidR="00E173A2" w:rsidRPr="00692E05" w:rsidRDefault="00E173A2" w:rsidP="004B0435">
      <w:pPr>
        <w:spacing w:after="0" w:line="480" w:lineRule="auto"/>
        <w:contextualSpacing/>
        <w:rPr>
          <w:rFonts w:ascii="Arial" w:hAnsi="Arial" w:cs="Arial"/>
          <w:b/>
          <w:bCs/>
          <w:sz w:val="18"/>
          <w:szCs w:val="18"/>
        </w:rPr>
      </w:pPr>
      <w:r w:rsidRPr="00692E05">
        <w:rPr>
          <w:rFonts w:ascii="Arial" w:hAnsi="Arial" w:cs="Arial"/>
          <w:b/>
          <w:bCs/>
          <w:sz w:val="18"/>
          <w:szCs w:val="18"/>
        </w:rPr>
        <w:t>Authors:</w:t>
      </w:r>
    </w:p>
    <w:p w14:paraId="6428382D" w14:textId="75E852BF" w:rsidR="00E173A2" w:rsidRPr="00692E05" w:rsidRDefault="00E173A2" w:rsidP="00D107F2">
      <w:pPr>
        <w:spacing w:after="0" w:line="480" w:lineRule="auto"/>
        <w:contextualSpacing/>
        <w:rPr>
          <w:rFonts w:ascii="Arial" w:eastAsia="Calibri" w:hAnsi="Arial" w:cs="Arial"/>
          <w:kern w:val="0"/>
          <w:sz w:val="18"/>
          <w:szCs w:val="18"/>
          <w14:ligatures w14:val="none"/>
        </w:rPr>
      </w:pPr>
      <w:r w:rsidRPr="00692E05">
        <w:rPr>
          <w:rFonts w:ascii="Arial" w:eastAsia="Calibri" w:hAnsi="Arial" w:cs="Arial"/>
          <w:kern w:val="0"/>
          <w:sz w:val="18"/>
          <w:szCs w:val="18"/>
          <w14:ligatures w14:val="none"/>
        </w:rPr>
        <w:t>Peter Youssef, MD PhD</w:t>
      </w:r>
      <w:r w:rsidRPr="00692E05">
        <w:rPr>
          <w:rFonts w:ascii="Arial" w:eastAsia="Calibri" w:hAnsi="Arial" w:cs="Arial"/>
          <w:kern w:val="0"/>
          <w:sz w:val="18"/>
          <w:szCs w:val="18"/>
          <w:vertAlign w:val="superscript"/>
          <w14:ligatures w14:val="none"/>
        </w:rPr>
        <w:t>1,2,3</w:t>
      </w:r>
      <w:r w:rsidRPr="00692E05">
        <w:rPr>
          <w:rFonts w:ascii="Arial" w:eastAsia="Calibri" w:hAnsi="Arial" w:cs="Arial"/>
          <w:kern w:val="0"/>
          <w:sz w:val="18"/>
          <w:szCs w:val="18"/>
          <w14:ligatures w14:val="none"/>
        </w:rPr>
        <w:t>; Sabina Ciciriello, MD</w:t>
      </w:r>
      <w:r w:rsidR="007F7AFE">
        <w:rPr>
          <w:rFonts w:ascii="Arial" w:eastAsia="Calibri" w:hAnsi="Arial" w:cs="Arial"/>
          <w:kern w:val="0"/>
          <w:sz w:val="18"/>
          <w:szCs w:val="18"/>
          <w14:ligatures w14:val="none"/>
        </w:rPr>
        <w:t>, PhD</w:t>
      </w:r>
      <w:r w:rsidRPr="00692E05">
        <w:rPr>
          <w:rFonts w:ascii="Arial" w:eastAsia="Calibri" w:hAnsi="Arial" w:cs="Arial"/>
          <w:kern w:val="0"/>
          <w:sz w:val="18"/>
          <w:szCs w:val="18"/>
          <w:vertAlign w:val="superscript"/>
          <w14:ligatures w14:val="none"/>
        </w:rPr>
        <w:t>3,4</w:t>
      </w:r>
      <w:r w:rsidRPr="00692E05">
        <w:rPr>
          <w:rFonts w:ascii="Arial" w:eastAsia="Calibri" w:hAnsi="Arial" w:cs="Arial"/>
          <w:kern w:val="0"/>
          <w:sz w:val="18"/>
          <w:szCs w:val="18"/>
          <w14:ligatures w14:val="none"/>
        </w:rPr>
        <w:t>;</w:t>
      </w:r>
      <w:r w:rsidRPr="00692E05">
        <w:rPr>
          <w:rFonts w:ascii="Arial" w:eastAsia="Calibri" w:hAnsi="Arial" w:cs="Arial"/>
          <w:kern w:val="0"/>
          <w:sz w:val="18"/>
          <w:szCs w:val="18"/>
          <w:vertAlign w:val="superscript"/>
          <w14:ligatures w14:val="none"/>
        </w:rPr>
        <w:t xml:space="preserve"> </w:t>
      </w:r>
      <w:r w:rsidRPr="00692E05">
        <w:rPr>
          <w:rFonts w:ascii="Arial" w:eastAsia="Calibri" w:hAnsi="Arial" w:cs="Arial"/>
          <w:kern w:val="0"/>
          <w:sz w:val="18"/>
          <w:szCs w:val="18"/>
          <w14:ligatures w14:val="none"/>
        </w:rPr>
        <w:t>Talib Tahir, MD PhD</w:t>
      </w:r>
      <w:r w:rsidRPr="00692E05">
        <w:rPr>
          <w:rFonts w:ascii="Arial" w:eastAsia="Calibri" w:hAnsi="Arial" w:cs="Arial"/>
          <w:kern w:val="0"/>
          <w:sz w:val="18"/>
          <w:szCs w:val="18"/>
          <w:vertAlign w:val="superscript"/>
          <w14:ligatures w14:val="none"/>
        </w:rPr>
        <w:t>5</w:t>
      </w:r>
      <w:r w:rsidRPr="00692E05">
        <w:rPr>
          <w:rFonts w:ascii="Arial" w:eastAsia="Calibri" w:hAnsi="Arial" w:cs="Arial"/>
          <w:kern w:val="0"/>
          <w:sz w:val="18"/>
          <w:szCs w:val="18"/>
          <w14:ligatures w14:val="none"/>
        </w:rPr>
        <w:t>; Joanna Leadbetter, PhD</w:t>
      </w:r>
      <w:r w:rsidRPr="00692E05">
        <w:rPr>
          <w:rFonts w:ascii="Arial" w:eastAsia="Calibri" w:hAnsi="Arial" w:cs="Arial"/>
          <w:kern w:val="0"/>
          <w:sz w:val="18"/>
          <w:szCs w:val="18"/>
          <w:vertAlign w:val="superscript"/>
          <w14:ligatures w14:val="none"/>
        </w:rPr>
        <w:t>6</w:t>
      </w:r>
      <w:r w:rsidRPr="00692E05">
        <w:rPr>
          <w:rFonts w:ascii="Arial" w:eastAsia="Calibri" w:hAnsi="Arial" w:cs="Arial"/>
          <w:kern w:val="0"/>
          <w:sz w:val="18"/>
          <w:szCs w:val="18"/>
          <w14:ligatures w14:val="none"/>
        </w:rPr>
        <w:t xml:space="preserve">; </w:t>
      </w:r>
      <w:r w:rsidR="00266A70" w:rsidRPr="00692E05">
        <w:rPr>
          <w:rFonts w:ascii="Arial" w:eastAsia="Calibri" w:hAnsi="Arial" w:cs="Arial"/>
          <w:kern w:val="0"/>
          <w:sz w:val="18"/>
          <w:szCs w:val="18"/>
          <w14:ligatures w14:val="none"/>
        </w:rPr>
        <w:t>Belinda Butcher, PhD</w:t>
      </w:r>
      <w:r w:rsidR="00266A70" w:rsidRPr="00692E05">
        <w:rPr>
          <w:rFonts w:ascii="Arial" w:eastAsia="Calibri" w:hAnsi="Arial" w:cs="Arial"/>
          <w:kern w:val="0"/>
          <w:sz w:val="18"/>
          <w:szCs w:val="18"/>
          <w:vertAlign w:val="superscript"/>
          <w14:ligatures w14:val="none"/>
        </w:rPr>
        <w:t>6,7</w:t>
      </w:r>
      <w:r w:rsidR="00266A70" w:rsidRPr="00692E05">
        <w:rPr>
          <w:rFonts w:ascii="Arial" w:eastAsia="Calibri" w:hAnsi="Arial" w:cs="Arial"/>
          <w:kern w:val="0"/>
          <w:sz w:val="18"/>
          <w:szCs w:val="18"/>
          <w14:ligatures w14:val="none"/>
        </w:rPr>
        <w:t xml:space="preserve">; </w:t>
      </w:r>
      <w:r w:rsidRPr="00692E05">
        <w:rPr>
          <w:rFonts w:ascii="Arial" w:eastAsia="Calibri" w:hAnsi="Arial" w:cs="Arial"/>
          <w:kern w:val="0"/>
          <w:sz w:val="18"/>
          <w:szCs w:val="18"/>
          <w14:ligatures w14:val="none"/>
        </w:rPr>
        <w:t>Tegan Smith, PhD</w:t>
      </w:r>
      <w:r w:rsidRPr="00692E05">
        <w:rPr>
          <w:rFonts w:ascii="Arial" w:eastAsia="Calibri" w:hAnsi="Arial" w:cs="Arial"/>
          <w:kern w:val="0"/>
          <w:sz w:val="18"/>
          <w:szCs w:val="18"/>
          <w:vertAlign w:val="superscript"/>
          <w14:ligatures w14:val="none"/>
        </w:rPr>
        <w:t>6</w:t>
      </w:r>
      <w:r w:rsidRPr="00692E05">
        <w:rPr>
          <w:rFonts w:ascii="Arial" w:eastAsia="Calibri" w:hAnsi="Arial" w:cs="Arial"/>
          <w:kern w:val="0"/>
          <w:sz w:val="18"/>
          <w:szCs w:val="18"/>
          <w14:ligatures w14:val="none"/>
        </w:rPr>
        <w:t>; Catherine O’Sullivan, PhD</w:t>
      </w:r>
      <w:r w:rsidRPr="00692E05">
        <w:rPr>
          <w:rFonts w:ascii="Arial" w:eastAsia="Calibri" w:hAnsi="Arial" w:cs="Arial"/>
          <w:kern w:val="0"/>
          <w:sz w:val="18"/>
          <w:szCs w:val="18"/>
          <w:vertAlign w:val="superscript"/>
          <w14:ligatures w14:val="none"/>
        </w:rPr>
        <w:t>3</w:t>
      </w:r>
      <w:r w:rsidRPr="00692E05">
        <w:rPr>
          <w:rFonts w:ascii="Arial" w:eastAsia="Calibri" w:hAnsi="Arial" w:cs="Arial"/>
          <w:kern w:val="0"/>
          <w:sz w:val="18"/>
          <w:szCs w:val="18"/>
          <w14:ligatures w14:val="none"/>
        </w:rPr>
        <w:t>; Miriam Calao, PhD</w:t>
      </w:r>
      <w:r w:rsidRPr="00692E05">
        <w:rPr>
          <w:rFonts w:ascii="Arial" w:eastAsia="Calibri" w:hAnsi="Arial" w:cs="Arial"/>
          <w:kern w:val="0"/>
          <w:sz w:val="18"/>
          <w:szCs w:val="18"/>
          <w:vertAlign w:val="superscript"/>
          <w14:ligatures w14:val="none"/>
        </w:rPr>
        <w:t>8</w:t>
      </w:r>
      <w:r w:rsidRPr="00692E05">
        <w:rPr>
          <w:rFonts w:ascii="Arial" w:eastAsia="Calibri" w:hAnsi="Arial" w:cs="Arial"/>
          <w:kern w:val="0"/>
          <w:sz w:val="18"/>
          <w:szCs w:val="18"/>
          <w14:ligatures w14:val="none"/>
        </w:rPr>
        <w:t>; Nicole Walsh, PhD</w:t>
      </w:r>
      <w:r w:rsidRPr="00692E05">
        <w:rPr>
          <w:rFonts w:ascii="Arial" w:eastAsia="Calibri" w:hAnsi="Arial" w:cs="Arial"/>
          <w:kern w:val="0"/>
          <w:sz w:val="18"/>
          <w:szCs w:val="18"/>
          <w:vertAlign w:val="superscript"/>
          <w14:ligatures w14:val="none"/>
        </w:rPr>
        <w:t>8</w:t>
      </w:r>
      <w:r w:rsidRPr="00692E05">
        <w:rPr>
          <w:rFonts w:ascii="Arial" w:eastAsia="Calibri" w:hAnsi="Arial" w:cs="Arial"/>
          <w:kern w:val="0"/>
          <w:sz w:val="18"/>
          <w:szCs w:val="18"/>
          <w14:ligatures w14:val="none"/>
        </w:rPr>
        <w:t>; Geoffrey Littlejohn, MD MPH MBBS</w:t>
      </w:r>
      <w:r w:rsidRPr="00692E05">
        <w:rPr>
          <w:rFonts w:ascii="Arial" w:eastAsia="Calibri" w:hAnsi="Arial" w:cs="Arial"/>
          <w:kern w:val="0"/>
          <w:sz w:val="18"/>
          <w:szCs w:val="18"/>
          <w:vertAlign w:val="superscript"/>
          <w14:ligatures w14:val="none"/>
        </w:rPr>
        <w:t>1,9*</w:t>
      </w:r>
    </w:p>
    <w:p w14:paraId="76000038" w14:textId="77777777" w:rsidR="00E173A2" w:rsidRPr="00692E05" w:rsidRDefault="00E173A2" w:rsidP="00D107F2">
      <w:pPr>
        <w:spacing w:after="0" w:line="480" w:lineRule="auto"/>
        <w:contextualSpacing/>
        <w:rPr>
          <w:rFonts w:ascii="Arial" w:eastAsia="Calibri" w:hAnsi="Arial" w:cs="Arial"/>
          <w:kern w:val="0"/>
          <w:sz w:val="18"/>
          <w:szCs w:val="18"/>
          <w14:ligatures w14:val="none"/>
        </w:rPr>
      </w:pPr>
    </w:p>
    <w:p w14:paraId="7915576E" w14:textId="551FDBC0" w:rsidR="00E173A2" w:rsidRPr="00692E05" w:rsidRDefault="00E173A2" w:rsidP="00D107F2">
      <w:pPr>
        <w:spacing w:after="0" w:line="480" w:lineRule="auto"/>
        <w:contextualSpacing/>
        <w:rPr>
          <w:rFonts w:ascii="Arial" w:eastAsia="Calibri" w:hAnsi="Arial" w:cs="Arial"/>
          <w:kern w:val="0"/>
          <w:sz w:val="18"/>
          <w:szCs w:val="18"/>
          <w14:ligatures w14:val="none"/>
        </w:rPr>
      </w:pPr>
      <w:r w:rsidRPr="00692E05">
        <w:rPr>
          <w:rFonts w:ascii="Arial" w:eastAsia="Calibri" w:hAnsi="Arial" w:cs="Arial"/>
          <w:kern w:val="0"/>
          <w:sz w:val="18"/>
          <w:szCs w:val="18"/>
          <w:vertAlign w:val="superscript"/>
          <w14:ligatures w14:val="none"/>
        </w:rPr>
        <w:t>1</w:t>
      </w:r>
      <w:r w:rsidRPr="00692E05">
        <w:rPr>
          <w:rFonts w:ascii="Arial" w:eastAsia="Calibri" w:hAnsi="Arial" w:cs="Arial"/>
          <w:kern w:val="0"/>
          <w:sz w:val="18"/>
          <w:szCs w:val="18"/>
          <w14:ligatures w14:val="none"/>
        </w:rPr>
        <w:t xml:space="preserve">Institute of Musculoskeletal Health at University of Sydney, Sydney, NSW, Australia; </w:t>
      </w:r>
      <w:r w:rsidRPr="00692E05">
        <w:rPr>
          <w:rFonts w:ascii="Arial" w:eastAsia="Calibri" w:hAnsi="Arial" w:cs="Arial"/>
          <w:kern w:val="0"/>
          <w:sz w:val="18"/>
          <w:szCs w:val="18"/>
          <w:vertAlign w:val="superscript"/>
          <w14:ligatures w14:val="none"/>
        </w:rPr>
        <w:t>2</w:t>
      </w:r>
      <w:r w:rsidRPr="00692E05">
        <w:rPr>
          <w:rFonts w:ascii="Arial" w:eastAsia="Calibri" w:hAnsi="Arial" w:cs="Arial"/>
          <w:kern w:val="0"/>
          <w:sz w:val="18"/>
          <w:szCs w:val="18"/>
          <w14:ligatures w14:val="none"/>
        </w:rPr>
        <w:t xml:space="preserve">Royal Prince Alfred Hospital, Camperdown, NSW, Australia; </w:t>
      </w:r>
      <w:r w:rsidRPr="00692E05">
        <w:rPr>
          <w:rFonts w:ascii="Arial" w:eastAsia="Calibri" w:hAnsi="Arial" w:cs="Arial"/>
          <w:kern w:val="0"/>
          <w:sz w:val="18"/>
          <w:szCs w:val="18"/>
          <w:vertAlign w:val="superscript"/>
          <w14:ligatures w14:val="none"/>
        </w:rPr>
        <w:t>3</w:t>
      </w:r>
      <w:r w:rsidRPr="00692E05">
        <w:rPr>
          <w:rFonts w:ascii="Arial" w:eastAsia="Calibri" w:hAnsi="Arial" w:cs="Arial"/>
          <w:kern w:val="0"/>
          <w:sz w:val="18"/>
          <w:szCs w:val="18"/>
          <w14:ligatures w14:val="none"/>
        </w:rPr>
        <w:t xml:space="preserve">OPAL Rheumatology Ltd, Sydney, NSW, Australia; </w:t>
      </w:r>
      <w:r w:rsidRPr="00692E05">
        <w:rPr>
          <w:rFonts w:ascii="Arial" w:eastAsia="Calibri" w:hAnsi="Arial" w:cs="Arial"/>
          <w:kern w:val="0"/>
          <w:sz w:val="18"/>
          <w:szCs w:val="18"/>
          <w:vertAlign w:val="superscript"/>
          <w14:ligatures w14:val="none"/>
        </w:rPr>
        <w:t>4</w:t>
      </w:r>
      <w:r w:rsidRPr="00692E05">
        <w:rPr>
          <w:rFonts w:ascii="Arial" w:eastAsia="Calibri" w:hAnsi="Arial" w:cs="Arial"/>
          <w:kern w:val="0"/>
          <w:sz w:val="18"/>
          <w:szCs w:val="18"/>
          <w14:ligatures w14:val="none"/>
        </w:rPr>
        <w:t xml:space="preserve">Royal Melbourne Hospital, Melbourne, VIC, Australia; </w:t>
      </w:r>
      <w:r w:rsidRPr="00692E05">
        <w:rPr>
          <w:rFonts w:ascii="Arial" w:eastAsia="Calibri" w:hAnsi="Arial" w:cs="Arial"/>
          <w:kern w:val="0"/>
          <w:sz w:val="18"/>
          <w:szCs w:val="18"/>
          <w:vertAlign w:val="superscript"/>
          <w14:ligatures w14:val="none"/>
        </w:rPr>
        <w:t>5</w:t>
      </w:r>
      <w:r w:rsidRPr="00692E05">
        <w:rPr>
          <w:rFonts w:ascii="Arial" w:eastAsia="Calibri" w:hAnsi="Arial" w:cs="Arial"/>
          <w:kern w:val="0"/>
          <w:sz w:val="18"/>
          <w:szCs w:val="18"/>
          <w14:ligatures w14:val="none"/>
        </w:rPr>
        <w:t>Coburg Rheumatology Service, Coburg,</w:t>
      </w:r>
      <w:r w:rsidR="007B1D66">
        <w:rPr>
          <w:rFonts w:ascii="Arial" w:eastAsia="Calibri" w:hAnsi="Arial" w:cs="Arial"/>
          <w:kern w:val="0"/>
          <w:sz w:val="18"/>
          <w:szCs w:val="18"/>
          <w14:ligatures w14:val="none"/>
        </w:rPr>
        <w:t xml:space="preserve"> VIC,</w:t>
      </w:r>
      <w:r w:rsidRPr="00692E05">
        <w:rPr>
          <w:rFonts w:ascii="Arial" w:eastAsia="Calibri" w:hAnsi="Arial" w:cs="Arial"/>
          <w:kern w:val="0"/>
          <w:sz w:val="18"/>
          <w:szCs w:val="18"/>
          <w14:ligatures w14:val="none"/>
        </w:rPr>
        <w:t xml:space="preserve"> Australia; </w:t>
      </w:r>
      <w:r w:rsidRPr="00692E05">
        <w:rPr>
          <w:rFonts w:ascii="Arial" w:eastAsia="Calibri" w:hAnsi="Arial" w:cs="Arial"/>
          <w:kern w:val="0"/>
          <w:sz w:val="18"/>
          <w:szCs w:val="18"/>
          <w:vertAlign w:val="superscript"/>
          <w14:ligatures w14:val="none"/>
        </w:rPr>
        <w:t>6</w:t>
      </w:r>
      <w:r w:rsidRPr="00692E05">
        <w:rPr>
          <w:rFonts w:ascii="Arial" w:eastAsia="Calibri" w:hAnsi="Arial" w:cs="Arial"/>
          <w:kern w:val="0"/>
          <w:sz w:val="18"/>
          <w:szCs w:val="18"/>
          <w14:ligatures w14:val="none"/>
        </w:rPr>
        <w:t xml:space="preserve">WriteSource Medical Pty Ltd, Lane Cove, </w:t>
      </w:r>
      <w:r w:rsidR="007B1D66">
        <w:rPr>
          <w:rFonts w:ascii="Arial" w:eastAsia="Calibri" w:hAnsi="Arial" w:cs="Arial"/>
          <w:kern w:val="0"/>
          <w:sz w:val="18"/>
          <w:szCs w:val="18"/>
          <w14:ligatures w14:val="none"/>
        </w:rPr>
        <w:t xml:space="preserve">NSW, </w:t>
      </w:r>
      <w:r w:rsidRPr="00692E05">
        <w:rPr>
          <w:rFonts w:ascii="Arial" w:eastAsia="Calibri" w:hAnsi="Arial" w:cs="Arial"/>
          <w:kern w:val="0"/>
          <w:sz w:val="18"/>
          <w:szCs w:val="18"/>
          <w14:ligatures w14:val="none"/>
        </w:rPr>
        <w:t xml:space="preserve">Australia; </w:t>
      </w:r>
      <w:r w:rsidRPr="00692E05">
        <w:rPr>
          <w:rFonts w:ascii="Arial" w:eastAsia="Calibri" w:hAnsi="Arial" w:cs="Arial"/>
          <w:kern w:val="0"/>
          <w:sz w:val="18"/>
          <w:szCs w:val="18"/>
          <w:vertAlign w:val="superscript"/>
          <w14:ligatures w14:val="none"/>
        </w:rPr>
        <w:t>7</w:t>
      </w:r>
      <w:r w:rsidRPr="00692E05">
        <w:rPr>
          <w:rFonts w:ascii="Arial" w:eastAsia="Calibri" w:hAnsi="Arial" w:cs="Arial"/>
          <w:kern w:val="0"/>
          <w:sz w:val="18"/>
          <w:szCs w:val="18"/>
          <w14:ligatures w14:val="none"/>
        </w:rPr>
        <w:t xml:space="preserve">School of Biomedical Sciences, University of New South Wales, Kensington, NSW, Australia; </w:t>
      </w:r>
      <w:r w:rsidRPr="00692E05">
        <w:rPr>
          <w:rFonts w:ascii="Arial" w:eastAsia="Calibri" w:hAnsi="Arial" w:cs="Arial"/>
          <w:kern w:val="0"/>
          <w:sz w:val="18"/>
          <w:szCs w:val="18"/>
          <w:vertAlign w:val="superscript"/>
          <w14:ligatures w14:val="none"/>
        </w:rPr>
        <w:t>8</w:t>
      </w:r>
      <w:r w:rsidRPr="00692E05">
        <w:rPr>
          <w:rFonts w:ascii="Arial" w:eastAsia="Calibri" w:hAnsi="Arial" w:cs="Arial"/>
          <w:kern w:val="0"/>
          <w:sz w:val="18"/>
          <w:szCs w:val="18"/>
          <w14:ligatures w14:val="none"/>
        </w:rPr>
        <w:t xml:space="preserve">AbbVie </w:t>
      </w:r>
      <w:r w:rsidR="00333C24">
        <w:rPr>
          <w:rFonts w:ascii="Arial" w:eastAsia="Calibri" w:hAnsi="Arial" w:cs="Arial"/>
          <w:kern w:val="0"/>
          <w:sz w:val="18"/>
          <w:szCs w:val="18"/>
          <w14:ligatures w14:val="none"/>
        </w:rPr>
        <w:t>Pty Ltd, Mascot</w:t>
      </w:r>
      <w:r w:rsidRPr="00692E05">
        <w:rPr>
          <w:rFonts w:ascii="Arial" w:eastAsia="Calibri" w:hAnsi="Arial" w:cs="Arial"/>
          <w:kern w:val="0"/>
          <w:sz w:val="18"/>
          <w:szCs w:val="18"/>
          <w14:ligatures w14:val="none"/>
        </w:rPr>
        <w:t xml:space="preserve">, </w:t>
      </w:r>
      <w:r w:rsidR="007B1D66">
        <w:rPr>
          <w:rFonts w:ascii="Arial" w:eastAsia="Calibri" w:hAnsi="Arial" w:cs="Arial"/>
          <w:kern w:val="0"/>
          <w:sz w:val="18"/>
          <w:szCs w:val="18"/>
          <w14:ligatures w14:val="none"/>
        </w:rPr>
        <w:t>NSW</w:t>
      </w:r>
      <w:r w:rsidRPr="00692E05">
        <w:rPr>
          <w:rFonts w:ascii="Arial" w:eastAsia="Calibri" w:hAnsi="Arial" w:cs="Arial"/>
          <w:kern w:val="0"/>
          <w:sz w:val="18"/>
          <w:szCs w:val="18"/>
          <w14:ligatures w14:val="none"/>
        </w:rPr>
        <w:t xml:space="preserve">, Australia; </w:t>
      </w:r>
      <w:r w:rsidRPr="00692E05">
        <w:rPr>
          <w:rFonts w:ascii="Arial" w:eastAsia="Calibri" w:hAnsi="Arial" w:cs="Arial"/>
          <w:kern w:val="0"/>
          <w:sz w:val="18"/>
          <w:szCs w:val="18"/>
          <w:vertAlign w:val="superscript"/>
          <w14:ligatures w14:val="none"/>
        </w:rPr>
        <w:t>9</w:t>
      </w:r>
      <w:r w:rsidRPr="00692E05">
        <w:rPr>
          <w:rFonts w:ascii="Arial" w:eastAsia="Calibri" w:hAnsi="Arial" w:cs="Arial"/>
          <w:kern w:val="0"/>
          <w:sz w:val="18"/>
          <w:szCs w:val="18"/>
          <w14:ligatures w14:val="none"/>
        </w:rPr>
        <w:t>Monash Medical Centre, Monash University and Rheumatology, Monash Health, Clayton, Australia</w:t>
      </w:r>
    </w:p>
    <w:p w14:paraId="42C8172A" w14:textId="77777777" w:rsidR="00E173A2" w:rsidRPr="00692E05" w:rsidRDefault="00E173A2" w:rsidP="00D107F2">
      <w:pPr>
        <w:spacing w:after="0" w:line="480" w:lineRule="auto"/>
        <w:contextualSpacing/>
        <w:rPr>
          <w:rFonts w:ascii="Arial" w:eastAsia="Calibri" w:hAnsi="Arial" w:cs="Arial"/>
          <w:kern w:val="0"/>
          <w:sz w:val="18"/>
          <w:szCs w:val="18"/>
          <w14:ligatures w14:val="none"/>
        </w:rPr>
      </w:pPr>
    </w:p>
    <w:p w14:paraId="112D7802" w14:textId="77777777" w:rsidR="00E173A2" w:rsidRPr="00692E05" w:rsidRDefault="00E173A2" w:rsidP="00D107F2">
      <w:pPr>
        <w:spacing w:after="0" w:line="480" w:lineRule="auto"/>
        <w:contextualSpacing/>
        <w:rPr>
          <w:rFonts w:ascii="Arial" w:hAnsi="Arial" w:cs="Arial"/>
          <w:iCs/>
          <w:sz w:val="18"/>
          <w:szCs w:val="18"/>
        </w:rPr>
      </w:pPr>
      <w:r w:rsidRPr="00692E05">
        <w:rPr>
          <w:rFonts w:ascii="Arial" w:hAnsi="Arial" w:cs="Arial"/>
          <w:sz w:val="18"/>
          <w:szCs w:val="18"/>
          <w:vertAlign w:val="superscript"/>
        </w:rPr>
        <w:t>*</w:t>
      </w:r>
      <w:r w:rsidRPr="00692E05">
        <w:rPr>
          <w:rFonts w:ascii="Arial" w:hAnsi="Arial" w:cs="Arial"/>
          <w:sz w:val="18"/>
          <w:szCs w:val="18"/>
        </w:rPr>
        <w:t>Corresponding Author:</w:t>
      </w:r>
      <w:r w:rsidRPr="00692E05">
        <w:rPr>
          <w:rFonts w:ascii="Arial" w:hAnsi="Arial" w:cs="Arial"/>
          <w:i/>
          <w:sz w:val="18"/>
          <w:szCs w:val="18"/>
        </w:rPr>
        <w:t xml:space="preserve"> </w:t>
      </w:r>
      <w:r w:rsidRPr="00692E05">
        <w:rPr>
          <w:rFonts w:ascii="Arial" w:hAnsi="Arial" w:cs="Arial"/>
          <w:iCs/>
          <w:sz w:val="18"/>
          <w:szCs w:val="18"/>
        </w:rPr>
        <w:t>Dr. Geoffrey Littlejohn</w:t>
      </w:r>
    </w:p>
    <w:p w14:paraId="02056A06" w14:textId="7FC67818" w:rsidR="0085047E" w:rsidRPr="00692E05" w:rsidRDefault="00E173A2" w:rsidP="00692E05">
      <w:pPr>
        <w:spacing w:after="0" w:line="480" w:lineRule="auto"/>
        <w:contextualSpacing/>
        <w:rPr>
          <w:rFonts w:ascii="Arial" w:hAnsi="Arial" w:cs="Arial"/>
          <w:sz w:val="18"/>
          <w:szCs w:val="18"/>
        </w:rPr>
      </w:pPr>
      <w:r w:rsidRPr="00692E05">
        <w:rPr>
          <w:rFonts w:ascii="Arial" w:hAnsi="Arial" w:cs="Arial"/>
          <w:sz w:val="18"/>
          <w:szCs w:val="18"/>
        </w:rPr>
        <w:t xml:space="preserve">Email: </w:t>
      </w:r>
      <w:hyperlink r:id="rId11" w:history="1">
        <w:r w:rsidR="0085047E" w:rsidRPr="00692E05">
          <w:rPr>
            <w:rStyle w:val="Hyperlink"/>
            <w:rFonts w:ascii="Arial" w:hAnsi="Arial" w:cs="Arial"/>
            <w:sz w:val="18"/>
            <w:szCs w:val="18"/>
          </w:rPr>
          <w:t>geoff.littlejohn@monash.edu</w:t>
        </w:r>
      </w:hyperlink>
      <w:r w:rsidR="00DC02BD">
        <w:rPr>
          <w:rFonts w:ascii="Arial" w:hAnsi="Arial" w:cs="Arial"/>
        </w:rPr>
        <w:br w:type="page"/>
      </w:r>
    </w:p>
    <w:p w14:paraId="19AAF042" w14:textId="77777777" w:rsidR="00816D23" w:rsidRDefault="00816D23" w:rsidP="00861FCF">
      <w:pPr>
        <w:jc w:val="both"/>
        <w:rPr>
          <w:rFonts w:ascii="Arial" w:hAnsi="Arial" w:cs="Arial"/>
          <w:b/>
          <w:bCs/>
          <w:sz w:val="18"/>
          <w:szCs w:val="18"/>
        </w:rPr>
        <w:sectPr w:rsidR="00816D23" w:rsidSect="00DC02BD">
          <w:headerReference w:type="default" r:id="rId12"/>
          <w:footerReference w:type="default" r:id="rId13"/>
          <w:pgSz w:w="12240" w:h="15840"/>
          <w:pgMar w:top="1440" w:right="1440" w:bottom="1440" w:left="1440" w:header="720" w:footer="720" w:gutter="0"/>
          <w:lnNumType w:countBy="1" w:restart="continuous"/>
          <w:cols w:space="720"/>
          <w:docGrid w:linePitch="360"/>
        </w:sectPr>
      </w:pPr>
    </w:p>
    <w:p w14:paraId="15AECFE0" w14:textId="77777777" w:rsidR="00F3384E" w:rsidRPr="001D137E" w:rsidRDefault="00F3384E" w:rsidP="00F3384E">
      <w:pPr>
        <w:rPr>
          <w:rFonts w:ascii="Arial" w:hAnsi="Arial" w:cs="Arial"/>
          <w:b/>
          <w:bCs/>
          <w:sz w:val="18"/>
          <w:szCs w:val="18"/>
        </w:rPr>
      </w:pPr>
      <w:bookmarkStart w:id="1" w:name="_Hlk179213263"/>
      <w:r w:rsidRPr="001D137E">
        <w:rPr>
          <w:rFonts w:ascii="Arial" w:hAnsi="Arial" w:cs="Arial"/>
          <w:b/>
          <w:bCs/>
          <w:sz w:val="18"/>
          <w:szCs w:val="18"/>
        </w:rPr>
        <w:lastRenderedPageBreak/>
        <w:t>Table of Contents</w:t>
      </w:r>
    </w:p>
    <w:p w14:paraId="6E69717B" w14:textId="77777777" w:rsidR="00F3384E" w:rsidRPr="001D137E" w:rsidRDefault="00F3384E" w:rsidP="00F3384E">
      <w:pPr>
        <w:spacing w:after="0" w:line="480" w:lineRule="auto"/>
        <w:rPr>
          <w:rFonts w:ascii="Arial" w:hAnsi="Arial" w:cs="Arial"/>
          <w:sz w:val="18"/>
          <w:szCs w:val="18"/>
        </w:rPr>
      </w:pPr>
      <w:r w:rsidRPr="001D137E">
        <w:rPr>
          <w:rFonts w:ascii="Arial" w:hAnsi="Arial" w:cs="Arial"/>
          <w:b/>
          <w:bCs/>
          <w:sz w:val="18"/>
          <w:szCs w:val="18"/>
        </w:rPr>
        <w:t>Supplemental Table 1: Summary of Index b/tsDMARD Treatments for Full Analysis Set and Propensity Score-Matched Cohorts……………………………………………pg 3</w:t>
      </w:r>
    </w:p>
    <w:p w14:paraId="5E3362DC" w14:textId="77777777" w:rsidR="00F3384E" w:rsidRPr="001D137E" w:rsidRDefault="00F3384E" w:rsidP="00F3384E">
      <w:pPr>
        <w:rPr>
          <w:rFonts w:ascii="Arial" w:hAnsi="Arial" w:cs="Arial"/>
          <w:b/>
          <w:bCs/>
          <w:sz w:val="18"/>
          <w:szCs w:val="18"/>
        </w:rPr>
      </w:pPr>
      <w:r w:rsidRPr="001D137E">
        <w:rPr>
          <w:rFonts w:ascii="Arial" w:hAnsi="Arial" w:cs="Arial"/>
          <w:b/>
          <w:bCs/>
          <w:sz w:val="18"/>
          <w:szCs w:val="18"/>
        </w:rPr>
        <w:t>Supplementary Table 2: Additional Disease Activity Measures From the Full Analysis Set and Propensity Score-Matched Cohorts…………………………………………...pg 4</w:t>
      </w:r>
    </w:p>
    <w:p w14:paraId="74647067" w14:textId="77777777" w:rsidR="00F3384E" w:rsidRPr="001D137E" w:rsidRDefault="00F3384E" w:rsidP="00F3384E">
      <w:pPr>
        <w:rPr>
          <w:rFonts w:ascii="Arial" w:hAnsi="Arial" w:cs="Arial"/>
          <w:b/>
          <w:bCs/>
          <w:sz w:val="18"/>
          <w:szCs w:val="18"/>
        </w:rPr>
      </w:pPr>
      <w:r w:rsidRPr="001D137E">
        <w:rPr>
          <w:rFonts w:ascii="Arial" w:hAnsi="Arial" w:cs="Arial"/>
          <w:b/>
          <w:bCs/>
          <w:sz w:val="18"/>
          <w:szCs w:val="18"/>
        </w:rPr>
        <w:t>Supplementary Table 3: DAS28CRP(3) Scores for UPA-Treated Patients From the Full Analysis Set by Line of Therapy, Monotherapy, and Combination Therapy……..pg 6</w:t>
      </w:r>
    </w:p>
    <w:p w14:paraId="4C39217E" w14:textId="77777777" w:rsidR="00F3384E" w:rsidRPr="001D137E" w:rsidRDefault="00F3384E" w:rsidP="00F3384E">
      <w:pPr>
        <w:rPr>
          <w:rFonts w:ascii="Arial" w:hAnsi="Arial" w:cs="Arial"/>
          <w:b/>
          <w:bCs/>
          <w:sz w:val="18"/>
          <w:szCs w:val="18"/>
        </w:rPr>
      </w:pPr>
      <w:r w:rsidRPr="001D137E">
        <w:rPr>
          <w:rFonts w:ascii="Arial" w:hAnsi="Arial" w:cs="Arial"/>
          <w:b/>
          <w:bCs/>
          <w:sz w:val="18"/>
          <w:szCs w:val="18"/>
        </w:rPr>
        <w:t>Supplementary Table 4: DAS28CRP(3) Scores for JAKi-Treated Patients From the Full Analysis Set by Line of Therapy, Monotherapy, and Combination Therapy…….pg 8</w:t>
      </w:r>
    </w:p>
    <w:p w14:paraId="46C6C533" w14:textId="77777777" w:rsidR="00F3384E" w:rsidRPr="001D137E" w:rsidRDefault="00F3384E" w:rsidP="00F3384E">
      <w:pPr>
        <w:rPr>
          <w:rFonts w:ascii="Arial" w:hAnsi="Arial" w:cs="Arial"/>
          <w:b/>
          <w:bCs/>
          <w:sz w:val="18"/>
          <w:szCs w:val="18"/>
        </w:rPr>
      </w:pPr>
      <w:r w:rsidRPr="001D137E">
        <w:rPr>
          <w:rFonts w:ascii="Arial" w:hAnsi="Arial" w:cs="Arial"/>
          <w:b/>
          <w:bCs/>
          <w:sz w:val="18"/>
          <w:szCs w:val="18"/>
        </w:rPr>
        <w:t>Supplementary Table 5: DAS28CRP(3) Scores for TNFi-Treated Patients From the Full Analysis Set by Line of Therapy, Monotherapy, and Combination Therapy……pg 10</w:t>
      </w:r>
    </w:p>
    <w:p w14:paraId="52881AFB" w14:textId="77777777" w:rsidR="00F3384E" w:rsidRPr="001D137E" w:rsidRDefault="00F3384E" w:rsidP="00F3384E">
      <w:pPr>
        <w:rPr>
          <w:rFonts w:ascii="Arial" w:hAnsi="Arial" w:cs="Arial"/>
          <w:b/>
          <w:bCs/>
          <w:sz w:val="18"/>
          <w:szCs w:val="18"/>
        </w:rPr>
      </w:pPr>
      <w:r w:rsidRPr="001D137E">
        <w:rPr>
          <w:rFonts w:ascii="Arial" w:hAnsi="Arial" w:cs="Arial"/>
          <w:b/>
          <w:bCs/>
          <w:sz w:val="18"/>
          <w:szCs w:val="18"/>
        </w:rPr>
        <w:t xml:space="preserve">Supplementary Table 6: Baseline Demographics and Clinical Characteristics of UPA-Treated Patients in the Full Analysis Set by Line of Therapy, Monotherapy, and Combination Therapy…………………………………………………..………………………………………………………………………………………………………………………….…pg 12 </w:t>
      </w:r>
    </w:p>
    <w:p w14:paraId="4A7FE6C6" w14:textId="77777777" w:rsidR="00F3384E" w:rsidRPr="001D137E" w:rsidRDefault="00F3384E" w:rsidP="00F3384E">
      <w:pPr>
        <w:rPr>
          <w:rFonts w:ascii="Arial" w:hAnsi="Arial" w:cs="Arial"/>
          <w:b/>
          <w:bCs/>
          <w:sz w:val="18"/>
          <w:szCs w:val="18"/>
        </w:rPr>
      </w:pPr>
      <w:r w:rsidRPr="001D137E">
        <w:rPr>
          <w:rFonts w:ascii="Arial" w:hAnsi="Arial" w:cs="Arial"/>
          <w:b/>
          <w:bCs/>
          <w:sz w:val="18"/>
          <w:szCs w:val="18"/>
        </w:rPr>
        <w:t>Supplementary Table 7: Kaplan-Meier Estimates for UPA-Treated Patients From the Full Analysis Set, by Line of Therapy, Monotherapy, and Combination Therapy...pg 16</w:t>
      </w:r>
    </w:p>
    <w:p w14:paraId="27C520BC" w14:textId="77777777" w:rsidR="00F3384E" w:rsidRPr="001D137E" w:rsidRDefault="00F3384E" w:rsidP="00F3384E">
      <w:pPr>
        <w:jc w:val="both"/>
        <w:rPr>
          <w:rFonts w:ascii="Arial" w:hAnsi="Arial" w:cs="Arial"/>
          <w:b/>
          <w:bCs/>
          <w:sz w:val="18"/>
          <w:szCs w:val="18"/>
        </w:rPr>
      </w:pPr>
      <w:r w:rsidRPr="001D137E">
        <w:rPr>
          <w:rFonts w:ascii="Arial" w:hAnsi="Arial" w:cs="Arial"/>
          <w:b/>
          <w:bCs/>
          <w:sz w:val="18"/>
          <w:szCs w:val="18"/>
        </w:rPr>
        <w:t>Supplementary Figure 1: Distribution of Propensity Scores for UPA Monotherapy and Combination Therapy Cohort…………………………………………………………...pg 17</w:t>
      </w:r>
    </w:p>
    <w:p w14:paraId="508587DD" w14:textId="77777777" w:rsidR="00F3384E" w:rsidRPr="001D137E" w:rsidRDefault="00F3384E" w:rsidP="00F3384E">
      <w:pPr>
        <w:jc w:val="both"/>
        <w:rPr>
          <w:rFonts w:ascii="Arial" w:hAnsi="Arial" w:cs="Arial"/>
          <w:b/>
          <w:bCs/>
          <w:sz w:val="18"/>
          <w:szCs w:val="18"/>
        </w:rPr>
      </w:pPr>
      <w:r w:rsidRPr="001D137E">
        <w:rPr>
          <w:rFonts w:ascii="Arial" w:hAnsi="Arial" w:cs="Arial"/>
          <w:b/>
          <w:bCs/>
          <w:sz w:val="18"/>
          <w:szCs w:val="18"/>
        </w:rPr>
        <w:t>Supplementary Table 8: Propensity Score Matching Model for UPA Monotherapy Versus UPA Combination Therapy Cohort………………………………………………….pg 18</w:t>
      </w:r>
    </w:p>
    <w:p w14:paraId="2DBA12A3" w14:textId="77777777" w:rsidR="00F3384E" w:rsidRPr="001D137E" w:rsidRDefault="00F3384E" w:rsidP="00F3384E">
      <w:pPr>
        <w:rPr>
          <w:rFonts w:ascii="Arial" w:hAnsi="Arial" w:cs="Arial"/>
          <w:b/>
          <w:bCs/>
          <w:sz w:val="18"/>
          <w:szCs w:val="18"/>
        </w:rPr>
      </w:pPr>
      <w:r w:rsidRPr="001D137E">
        <w:rPr>
          <w:rFonts w:ascii="Arial" w:hAnsi="Arial" w:cs="Arial"/>
          <w:b/>
          <w:bCs/>
          <w:sz w:val="18"/>
          <w:szCs w:val="18"/>
        </w:rPr>
        <w:t>Supplementary Table 9: Baseline Demographics and Clinical Characteristics for UPA Monotherapy and Combination Therapy From the Propensity Score-Matched Cohort by Line of Therapy…………………………………………………………………………………………………………………………………………………………………………...pg 19</w:t>
      </w:r>
    </w:p>
    <w:p w14:paraId="5669B986" w14:textId="77777777" w:rsidR="00F3384E" w:rsidRPr="001D137E" w:rsidRDefault="00F3384E" w:rsidP="00F3384E">
      <w:pPr>
        <w:rPr>
          <w:rFonts w:ascii="Arial" w:hAnsi="Arial" w:cs="Arial"/>
          <w:b/>
          <w:bCs/>
          <w:sz w:val="18"/>
          <w:szCs w:val="18"/>
        </w:rPr>
      </w:pPr>
      <w:r w:rsidRPr="001D137E">
        <w:rPr>
          <w:rFonts w:ascii="Arial" w:hAnsi="Arial" w:cs="Arial"/>
          <w:b/>
          <w:bCs/>
          <w:sz w:val="18"/>
          <w:szCs w:val="18"/>
        </w:rPr>
        <w:t>Supplementary Table 10: Kaplan-Meier Estimates for UPA Monotherapy and UPA Combination Therapy From the Propensity Score-Matched Cohort by Line of Therapy…………………………………………………………………………………………………………………………………………………………………………………………………pg 23</w:t>
      </w:r>
    </w:p>
    <w:p w14:paraId="30FF405E" w14:textId="363A2578" w:rsidR="00F3384E" w:rsidRPr="00BA6941" w:rsidRDefault="00F3384E" w:rsidP="00F3384E">
      <w:pPr>
        <w:rPr>
          <w:rFonts w:ascii="Arial" w:hAnsi="Arial" w:cs="Arial"/>
          <w:b/>
          <w:bCs/>
          <w:sz w:val="18"/>
          <w:szCs w:val="18"/>
        </w:rPr>
      </w:pPr>
      <w:r w:rsidRPr="001D137E">
        <w:rPr>
          <w:rFonts w:ascii="Arial" w:hAnsi="Arial" w:cs="Arial"/>
          <w:b/>
          <w:bCs/>
          <w:sz w:val="18"/>
          <w:szCs w:val="18"/>
        </w:rPr>
        <w:t xml:space="preserve">Supplementary Table 11: DAS28CRP(3) Scores for UPA Monotherapy and UPA Combination Therapy From the Propensity Score-Matched Cohort by Line of Therapy………………………………………………………………………………………………………………………………………………………………………………………………….pg </w:t>
      </w:r>
      <w:r w:rsidR="004A1FB1" w:rsidRPr="00BA6941">
        <w:rPr>
          <w:rFonts w:ascii="Arial" w:hAnsi="Arial" w:cs="Arial"/>
          <w:b/>
          <w:bCs/>
          <w:sz w:val="18"/>
          <w:szCs w:val="18"/>
        </w:rPr>
        <w:t>2</w:t>
      </w:r>
      <w:r w:rsidR="001D137E" w:rsidRPr="00BA6941">
        <w:rPr>
          <w:rFonts w:ascii="Arial" w:hAnsi="Arial" w:cs="Arial"/>
          <w:b/>
          <w:bCs/>
          <w:sz w:val="18"/>
          <w:szCs w:val="18"/>
        </w:rPr>
        <w:t>4</w:t>
      </w:r>
    </w:p>
    <w:p w14:paraId="4B552533" w14:textId="6FBC2AEE" w:rsidR="00F3384E" w:rsidRPr="00BA6941" w:rsidRDefault="00F3384E" w:rsidP="00F3384E">
      <w:pPr>
        <w:jc w:val="both"/>
        <w:rPr>
          <w:rFonts w:ascii="Arial" w:hAnsi="Arial" w:cs="Arial"/>
          <w:b/>
          <w:bCs/>
          <w:sz w:val="18"/>
          <w:szCs w:val="18"/>
          <w:vertAlign w:val="superscript"/>
        </w:rPr>
      </w:pPr>
      <w:r w:rsidRPr="001D137E">
        <w:rPr>
          <w:rFonts w:ascii="Arial" w:hAnsi="Arial" w:cs="Arial"/>
          <w:b/>
          <w:bCs/>
          <w:sz w:val="18"/>
          <w:szCs w:val="18"/>
        </w:rPr>
        <w:t>Supplementary Figure 2: Distribution of Propensity Scores for UPA and Other JAKis</w:t>
      </w:r>
      <w:r w:rsidRPr="001D137E">
        <w:rPr>
          <w:rFonts w:ascii="Arial" w:hAnsi="Arial" w:cs="Arial"/>
          <w:b/>
          <w:bCs/>
          <w:sz w:val="18"/>
          <w:szCs w:val="18"/>
          <w:vertAlign w:val="superscript"/>
        </w:rPr>
        <w:t xml:space="preserve"> </w:t>
      </w:r>
      <w:r w:rsidRPr="001D137E">
        <w:rPr>
          <w:rFonts w:ascii="Arial" w:hAnsi="Arial" w:cs="Arial"/>
          <w:b/>
          <w:bCs/>
          <w:sz w:val="18"/>
          <w:szCs w:val="18"/>
        </w:rPr>
        <w:t xml:space="preserve">Cohort…………………………………………………………………………………………pg </w:t>
      </w:r>
      <w:r w:rsidR="004A1FB1" w:rsidRPr="00BA6941">
        <w:rPr>
          <w:rFonts w:ascii="Arial" w:hAnsi="Arial" w:cs="Arial"/>
          <w:b/>
          <w:bCs/>
          <w:sz w:val="18"/>
          <w:szCs w:val="18"/>
        </w:rPr>
        <w:t>2</w:t>
      </w:r>
      <w:r w:rsidR="001D137E" w:rsidRPr="00BA6941">
        <w:rPr>
          <w:rFonts w:ascii="Arial" w:hAnsi="Arial" w:cs="Arial"/>
          <w:b/>
          <w:bCs/>
          <w:sz w:val="18"/>
          <w:szCs w:val="18"/>
        </w:rPr>
        <w:t>6</w:t>
      </w:r>
    </w:p>
    <w:p w14:paraId="1C80E135" w14:textId="20C7F176" w:rsidR="00F3384E" w:rsidRPr="00BA6941" w:rsidRDefault="00F3384E" w:rsidP="00F3384E">
      <w:pPr>
        <w:jc w:val="both"/>
        <w:rPr>
          <w:rFonts w:ascii="Arial" w:hAnsi="Arial" w:cs="Arial"/>
          <w:b/>
          <w:bCs/>
          <w:sz w:val="18"/>
          <w:szCs w:val="18"/>
        </w:rPr>
      </w:pPr>
      <w:r w:rsidRPr="001D137E">
        <w:rPr>
          <w:rFonts w:ascii="Arial" w:hAnsi="Arial" w:cs="Arial"/>
          <w:b/>
          <w:bCs/>
          <w:sz w:val="18"/>
          <w:szCs w:val="18"/>
        </w:rPr>
        <w:t xml:space="preserve">Supplementary Table 12: Propensity Score Matching Model for Other JAKis Versus UPA Cohort……………………………………………………………………………………pg </w:t>
      </w:r>
      <w:r w:rsidR="004A1FB1" w:rsidRPr="00BA6941">
        <w:rPr>
          <w:rFonts w:ascii="Arial" w:hAnsi="Arial" w:cs="Arial"/>
          <w:b/>
          <w:bCs/>
          <w:sz w:val="18"/>
          <w:szCs w:val="18"/>
        </w:rPr>
        <w:t>2</w:t>
      </w:r>
      <w:r w:rsidR="001D137E" w:rsidRPr="00BA6941">
        <w:rPr>
          <w:rFonts w:ascii="Arial" w:hAnsi="Arial" w:cs="Arial"/>
          <w:b/>
          <w:bCs/>
          <w:sz w:val="18"/>
          <w:szCs w:val="18"/>
        </w:rPr>
        <w:t>7</w:t>
      </w:r>
    </w:p>
    <w:p w14:paraId="174C7344" w14:textId="3186FF3B" w:rsidR="00F3384E" w:rsidRPr="001D137E" w:rsidRDefault="00F3384E" w:rsidP="00F3384E">
      <w:pPr>
        <w:rPr>
          <w:rFonts w:ascii="Arial" w:hAnsi="Arial" w:cs="Arial"/>
          <w:b/>
          <w:bCs/>
          <w:sz w:val="18"/>
          <w:szCs w:val="18"/>
        </w:rPr>
      </w:pPr>
      <w:r w:rsidRPr="001D137E">
        <w:rPr>
          <w:rFonts w:ascii="Arial" w:hAnsi="Arial" w:cs="Arial"/>
          <w:b/>
          <w:bCs/>
          <w:sz w:val="18"/>
          <w:szCs w:val="18"/>
        </w:rPr>
        <w:t xml:space="preserve">Supplementary Table 13: Baseline Demographics and Clinical Characteristics of UPA and Other JAKis From the Propensity Score-Matched Cohort by Line of Therapy, Monotherapy, and Combination Therapy………………………………………………………………………………………………………………………………………………………….pg </w:t>
      </w:r>
      <w:r w:rsidR="004A1FB1" w:rsidRPr="00BA6941">
        <w:rPr>
          <w:rFonts w:ascii="Arial" w:hAnsi="Arial" w:cs="Arial"/>
          <w:b/>
          <w:bCs/>
          <w:sz w:val="18"/>
          <w:szCs w:val="18"/>
        </w:rPr>
        <w:t>2</w:t>
      </w:r>
      <w:r w:rsidR="001D137E" w:rsidRPr="00BA6941">
        <w:rPr>
          <w:rFonts w:ascii="Arial" w:hAnsi="Arial" w:cs="Arial"/>
          <w:b/>
          <w:bCs/>
          <w:sz w:val="18"/>
          <w:szCs w:val="18"/>
        </w:rPr>
        <w:t>8</w:t>
      </w:r>
    </w:p>
    <w:p w14:paraId="6AEEB657" w14:textId="22FA393A" w:rsidR="00F3384E" w:rsidRPr="00BA6941" w:rsidRDefault="00F3384E" w:rsidP="00F3384E">
      <w:pPr>
        <w:rPr>
          <w:rFonts w:ascii="Arial" w:hAnsi="Arial" w:cs="Arial"/>
          <w:b/>
          <w:bCs/>
          <w:sz w:val="18"/>
          <w:szCs w:val="18"/>
        </w:rPr>
      </w:pPr>
      <w:r w:rsidRPr="001D137E">
        <w:rPr>
          <w:rFonts w:ascii="Arial" w:hAnsi="Arial" w:cs="Arial"/>
          <w:b/>
          <w:bCs/>
          <w:sz w:val="18"/>
          <w:szCs w:val="18"/>
        </w:rPr>
        <w:t xml:space="preserve">Supplementary Table 14: Kaplan-Meier Estimates for UPA and Other JAKis From the Propensity Score-Matched Cohort by Line of Therapy, Monotherapy, and Combination Therapy…………………………………………………………………………………………………………………………………………………………………………………pg </w:t>
      </w:r>
      <w:r w:rsidR="004A1FB1" w:rsidRPr="00BA6941">
        <w:rPr>
          <w:rFonts w:ascii="Arial" w:hAnsi="Arial" w:cs="Arial"/>
          <w:b/>
          <w:bCs/>
          <w:sz w:val="18"/>
          <w:szCs w:val="18"/>
        </w:rPr>
        <w:t>3</w:t>
      </w:r>
      <w:r w:rsidR="001D137E" w:rsidRPr="00BA6941">
        <w:rPr>
          <w:rFonts w:ascii="Arial" w:hAnsi="Arial" w:cs="Arial"/>
          <w:b/>
          <w:bCs/>
          <w:sz w:val="18"/>
          <w:szCs w:val="18"/>
        </w:rPr>
        <w:t>2</w:t>
      </w:r>
    </w:p>
    <w:p w14:paraId="62D6221D" w14:textId="747221C9" w:rsidR="00F3384E" w:rsidRPr="00BA6941" w:rsidRDefault="00F3384E" w:rsidP="00F3384E">
      <w:pPr>
        <w:rPr>
          <w:rFonts w:ascii="Arial" w:hAnsi="Arial" w:cs="Arial"/>
          <w:b/>
          <w:bCs/>
          <w:sz w:val="18"/>
          <w:szCs w:val="18"/>
        </w:rPr>
      </w:pPr>
      <w:r w:rsidRPr="001D137E">
        <w:rPr>
          <w:rFonts w:ascii="Arial" w:hAnsi="Arial" w:cs="Arial"/>
          <w:b/>
          <w:bCs/>
          <w:sz w:val="18"/>
          <w:szCs w:val="18"/>
        </w:rPr>
        <w:t xml:space="preserve">Supplementary Table 15: DAS28CRP(3) Scores for UPA and Other JAKis From the Propensity Score-Matched Cohort by Line of Therapy, Monotherapy, and Combination Therapy………………………………………………………………………………………………………………………………………………………………………………………………….pg </w:t>
      </w:r>
      <w:r w:rsidR="004A1FB1" w:rsidRPr="00BA6941">
        <w:rPr>
          <w:rFonts w:ascii="Arial" w:hAnsi="Arial" w:cs="Arial"/>
          <w:b/>
          <w:bCs/>
          <w:sz w:val="18"/>
          <w:szCs w:val="18"/>
        </w:rPr>
        <w:t>3</w:t>
      </w:r>
      <w:r w:rsidR="001D137E" w:rsidRPr="00BA6941">
        <w:rPr>
          <w:rFonts w:ascii="Arial" w:hAnsi="Arial" w:cs="Arial"/>
          <w:b/>
          <w:bCs/>
          <w:sz w:val="18"/>
          <w:szCs w:val="18"/>
        </w:rPr>
        <w:t>4</w:t>
      </w:r>
    </w:p>
    <w:p w14:paraId="4BE78BC6" w14:textId="5987134E" w:rsidR="00F3384E" w:rsidRPr="001D137E" w:rsidRDefault="00F3384E" w:rsidP="00F3384E">
      <w:pPr>
        <w:jc w:val="both"/>
        <w:rPr>
          <w:rFonts w:ascii="Arial" w:hAnsi="Arial" w:cs="Arial"/>
          <w:b/>
          <w:bCs/>
          <w:sz w:val="18"/>
          <w:szCs w:val="18"/>
          <w:vertAlign w:val="superscript"/>
        </w:rPr>
      </w:pPr>
      <w:r w:rsidRPr="001D137E">
        <w:rPr>
          <w:rFonts w:ascii="Arial" w:hAnsi="Arial" w:cs="Arial"/>
          <w:b/>
          <w:bCs/>
          <w:sz w:val="18"/>
          <w:szCs w:val="18"/>
        </w:rPr>
        <w:t xml:space="preserve">Supplementary Figure 3: Distribution of Propensity Scores for UPA and TNFis Cohort………………………………………………………………………………………………...pg </w:t>
      </w:r>
      <w:r w:rsidR="004A1FB1" w:rsidRPr="00BA6941">
        <w:rPr>
          <w:rFonts w:ascii="Arial" w:hAnsi="Arial" w:cs="Arial"/>
          <w:b/>
          <w:bCs/>
          <w:sz w:val="18"/>
          <w:szCs w:val="18"/>
        </w:rPr>
        <w:t>3</w:t>
      </w:r>
      <w:r w:rsidR="001D137E" w:rsidRPr="00BA6941">
        <w:rPr>
          <w:rFonts w:ascii="Arial" w:hAnsi="Arial" w:cs="Arial"/>
          <w:b/>
          <w:bCs/>
          <w:sz w:val="18"/>
          <w:szCs w:val="18"/>
        </w:rPr>
        <w:t>6</w:t>
      </w:r>
    </w:p>
    <w:p w14:paraId="0CEA1196" w14:textId="2DFC77C5" w:rsidR="00F3384E" w:rsidRPr="001D137E" w:rsidRDefault="00F3384E" w:rsidP="00F3384E">
      <w:pPr>
        <w:rPr>
          <w:rFonts w:ascii="Arial" w:hAnsi="Arial" w:cs="Arial"/>
          <w:b/>
          <w:bCs/>
          <w:sz w:val="18"/>
          <w:szCs w:val="18"/>
        </w:rPr>
      </w:pPr>
      <w:r w:rsidRPr="001D137E">
        <w:rPr>
          <w:rFonts w:ascii="Arial" w:hAnsi="Arial" w:cs="Arial"/>
          <w:b/>
          <w:bCs/>
          <w:sz w:val="18"/>
          <w:szCs w:val="18"/>
        </w:rPr>
        <w:t xml:space="preserve">Supplementary Figure 16: Propensity Score Model for UPA Versus TNFis Cohort……………………………………………………………………………………………………….pg </w:t>
      </w:r>
      <w:r w:rsidR="004A1FB1" w:rsidRPr="00BA6941">
        <w:rPr>
          <w:rFonts w:ascii="Arial" w:hAnsi="Arial" w:cs="Arial"/>
          <w:b/>
          <w:bCs/>
          <w:sz w:val="18"/>
          <w:szCs w:val="18"/>
        </w:rPr>
        <w:t>3</w:t>
      </w:r>
      <w:r w:rsidR="001D137E" w:rsidRPr="00BA6941">
        <w:rPr>
          <w:rFonts w:ascii="Arial" w:hAnsi="Arial" w:cs="Arial"/>
          <w:b/>
          <w:bCs/>
          <w:sz w:val="18"/>
          <w:szCs w:val="18"/>
        </w:rPr>
        <w:t>7</w:t>
      </w:r>
    </w:p>
    <w:p w14:paraId="0AB15521" w14:textId="498B91A3" w:rsidR="00F3384E" w:rsidRPr="001D137E" w:rsidRDefault="00F3384E" w:rsidP="00F3384E">
      <w:pPr>
        <w:jc w:val="both"/>
        <w:rPr>
          <w:rFonts w:ascii="Arial" w:hAnsi="Arial" w:cs="Arial"/>
          <w:b/>
          <w:bCs/>
          <w:sz w:val="18"/>
          <w:szCs w:val="18"/>
        </w:rPr>
      </w:pPr>
      <w:r w:rsidRPr="001D137E">
        <w:rPr>
          <w:rFonts w:ascii="Arial" w:hAnsi="Arial" w:cs="Arial"/>
          <w:b/>
          <w:bCs/>
          <w:sz w:val="18"/>
          <w:szCs w:val="18"/>
        </w:rPr>
        <w:t xml:space="preserve">Supplementary Table 17: Baseline Demographics and Clinical Characteristics From the UPA and TNFis Propensity Score-Matched Cohort by Line of Therapy, Monotherapy, and Combination Therapy………………………………………………………………………………………………………………………………………………………….pg </w:t>
      </w:r>
      <w:r w:rsidR="004A1FB1" w:rsidRPr="00BA6941">
        <w:rPr>
          <w:rFonts w:ascii="Arial" w:hAnsi="Arial" w:cs="Arial"/>
          <w:b/>
          <w:bCs/>
          <w:sz w:val="18"/>
          <w:szCs w:val="18"/>
        </w:rPr>
        <w:t>3</w:t>
      </w:r>
      <w:r w:rsidR="001D137E" w:rsidRPr="00BA6941">
        <w:rPr>
          <w:rFonts w:ascii="Arial" w:hAnsi="Arial" w:cs="Arial"/>
          <w:b/>
          <w:bCs/>
          <w:sz w:val="18"/>
          <w:szCs w:val="18"/>
        </w:rPr>
        <w:t>8</w:t>
      </w:r>
    </w:p>
    <w:p w14:paraId="501B77DA" w14:textId="0A5F0896" w:rsidR="00F3384E" w:rsidRPr="001D137E" w:rsidRDefault="00F3384E" w:rsidP="00F3384E">
      <w:pPr>
        <w:rPr>
          <w:rFonts w:ascii="Arial" w:hAnsi="Arial" w:cs="Arial"/>
          <w:b/>
          <w:bCs/>
          <w:sz w:val="18"/>
          <w:szCs w:val="18"/>
        </w:rPr>
      </w:pPr>
      <w:r w:rsidRPr="001D137E">
        <w:rPr>
          <w:rFonts w:ascii="Arial" w:hAnsi="Arial" w:cs="Arial"/>
          <w:b/>
          <w:bCs/>
          <w:sz w:val="18"/>
          <w:szCs w:val="18"/>
        </w:rPr>
        <w:lastRenderedPageBreak/>
        <w:t xml:space="preserve">Supplementary Table 18: Kaplan-Meier Estimates for UPA and TNFis From the Propensity Score-Matched Cohort by Line of Therapy, Monotherapy, and Combination Therapy………………………………………………………………………………………………………………………………………………………………………………………………….pg </w:t>
      </w:r>
      <w:r w:rsidR="00F52E75" w:rsidRPr="00BA6941">
        <w:rPr>
          <w:rFonts w:ascii="Arial" w:hAnsi="Arial" w:cs="Arial"/>
          <w:b/>
          <w:bCs/>
          <w:sz w:val="18"/>
          <w:szCs w:val="18"/>
        </w:rPr>
        <w:t>4</w:t>
      </w:r>
      <w:r w:rsidR="001D137E" w:rsidRPr="00BA6941">
        <w:rPr>
          <w:rFonts w:ascii="Arial" w:hAnsi="Arial" w:cs="Arial"/>
          <w:b/>
          <w:bCs/>
          <w:sz w:val="18"/>
          <w:szCs w:val="18"/>
        </w:rPr>
        <w:t>2</w:t>
      </w:r>
    </w:p>
    <w:p w14:paraId="48D1CE1F" w14:textId="7AD92B52" w:rsidR="00F3384E" w:rsidRPr="001D137E" w:rsidRDefault="00F3384E" w:rsidP="00F3384E">
      <w:pPr>
        <w:rPr>
          <w:rFonts w:ascii="Arial" w:hAnsi="Arial" w:cs="Arial"/>
          <w:b/>
          <w:bCs/>
          <w:sz w:val="18"/>
          <w:szCs w:val="18"/>
        </w:rPr>
      </w:pPr>
      <w:r w:rsidRPr="001D137E">
        <w:rPr>
          <w:rFonts w:ascii="Arial" w:hAnsi="Arial" w:cs="Arial"/>
          <w:b/>
          <w:bCs/>
          <w:sz w:val="18"/>
          <w:szCs w:val="18"/>
        </w:rPr>
        <w:t xml:space="preserve">Supplementary Table 19: DAS28CRP(3) Scores for UPA and TNFis From the Propensity Score-Matched Cohort by Line of Therapy, Monotherapy, and Combination Therapy………………………………………………………………………………………………………………………………………………………………………………………………….pg </w:t>
      </w:r>
      <w:r w:rsidR="00F52E75" w:rsidRPr="00BA6941">
        <w:rPr>
          <w:rFonts w:ascii="Arial" w:hAnsi="Arial" w:cs="Arial"/>
          <w:b/>
          <w:bCs/>
          <w:sz w:val="18"/>
          <w:szCs w:val="18"/>
        </w:rPr>
        <w:t>4</w:t>
      </w:r>
      <w:r w:rsidR="001D137E" w:rsidRPr="00BA6941">
        <w:rPr>
          <w:rFonts w:ascii="Arial" w:hAnsi="Arial" w:cs="Arial"/>
          <w:b/>
          <w:bCs/>
          <w:sz w:val="18"/>
          <w:szCs w:val="18"/>
        </w:rPr>
        <w:t>4</w:t>
      </w:r>
    </w:p>
    <w:p w14:paraId="33DD52A1" w14:textId="785FD7E8" w:rsidR="00F3384E" w:rsidRPr="001D137E" w:rsidRDefault="00F3384E" w:rsidP="00F3384E">
      <w:pPr>
        <w:rPr>
          <w:rFonts w:ascii="Arial" w:hAnsi="Arial" w:cs="Arial"/>
          <w:b/>
          <w:bCs/>
          <w:sz w:val="18"/>
          <w:szCs w:val="18"/>
        </w:rPr>
      </w:pPr>
      <w:r w:rsidRPr="001D137E">
        <w:rPr>
          <w:rFonts w:ascii="Arial" w:hAnsi="Arial" w:cs="Arial"/>
          <w:b/>
          <w:bCs/>
          <w:sz w:val="18"/>
          <w:szCs w:val="18"/>
        </w:rPr>
        <w:t xml:space="preserve">Supplementary Table 20: Baseline Demographics and Clinical Characteristics of Second-Line Therapy Subgroups…………………………………………………………….pg </w:t>
      </w:r>
      <w:r w:rsidR="00F52E75" w:rsidRPr="00BA6941">
        <w:rPr>
          <w:rFonts w:ascii="Arial" w:hAnsi="Arial" w:cs="Arial"/>
          <w:b/>
          <w:bCs/>
          <w:sz w:val="18"/>
          <w:szCs w:val="18"/>
        </w:rPr>
        <w:t>4</w:t>
      </w:r>
      <w:r w:rsidR="001D137E" w:rsidRPr="00BA6941">
        <w:rPr>
          <w:rFonts w:ascii="Arial" w:hAnsi="Arial" w:cs="Arial"/>
          <w:b/>
          <w:bCs/>
          <w:sz w:val="18"/>
          <w:szCs w:val="18"/>
        </w:rPr>
        <w:t>6</w:t>
      </w:r>
    </w:p>
    <w:p w14:paraId="4CB7BC62" w14:textId="0FEAC783" w:rsidR="00F3384E" w:rsidRPr="001D137E" w:rsidRDefault="00F3384E" w:rsidP="00F3384E">
      <w:pPr>
        <w:spacing w:after="0" w:line="480" w:lineRule="auto"/>
        <w:rPr>
          <w:rFonts w:ascii="Arial" w:hAnsi="Arial" w:cs="Arial"/>
          <w:b/>
          <w:bCs/>
          <w:sz w:val="18"/>
          <w:szCs w:val="18"/>
        </w:rPr>
      </w:pPr>
      <w:r w:rsidRPr="001D137E">
        <w:rPr>
          <w:rFonts w:ascii="Arial" w:hAnsi="Arial" w:cs="Arial"/>
          <w:b/>
          <w:bCs/>
          <w:sz w:val="18"/>
          <w:szCs w:val="18"/>
        </w:rPr>
        <w:t xml:space="preserve">Supplementary Table 21: Summary of Prior b/tsDMARD Treatments for Second-Line Therapy Subgroups………………………………………………………………………...pg </w:t>
      </w:r>
      <w:r w:rsidR="00F52E75" w:rsidRPr="00BA6941">
        <w:rPr>
          <w:rFonts w:ascii="Arial" w:hAnsi="Arial" w:cs="Arial"/>
          <w:b/>
          <w:bCs/>
          <w:sz w:val="18"/>
          <w:szCs w:val="18"/>
        </w:rPr>
        <w:t>5</w:t>
      </w:r>
      <w:r w:rsidR="001D137E" w:rsidRPr="00BA6941">
        <w:rPr>
          <w:rFonts w:ascii="Arial" w:hAnsi="Arial" w:cs="Arial"/>
          <w:b/>
          <w:bCs/>
          <w:sz w:val="18"/>
          <w:szCs w:val="18"/>
        </w:rPr>
        <w:t>0</w:t>
      </w:r>
    </w:p>
    <w:p w14:paraId="3FC2E9E5" w14:textId="3CF4932E" w:rsidR="00F3384E" w:rsidRPr="001D137E" w:rsidRDefault="00F3384E" w:rsidP="00F3384E">
      <w:pPr>
        <w:rPr>
          <w:rFonts w:ascii="Arial" w:hAnsi="Arial" w:cs="Arial"/>
          <w:b/>
          <w:bCs/>
          <w:sz w:val="18"/>
          <w:szCs w:val="18"/>
        </w:rPr>
      </w:pPr>
      <w:r w:rsidRPr="001D137E">
        <w:rPr>
          <w:rFonts w:ascii="Arial" w:hAnsi="Arial" w:cs="Arial"/>
          <w:b/>
          <w:bCs/>
          <w:sz w:val="18"/>
          <w:szCs w:val="18"/>
        </w:rPr>
        <w:t xml:space="preserve">Supplementary Table 22: Kaplan-Meier Estimates for Second-Line Therapy Subgroups……………………………………………………………………………………………….pg </w:t>
      </w:r>
      <w:r w:rsidR="00F52E75" w:rsidRPr="00BA6941">
        <w:rPr>
          <w:rFonts w:ascii="Arial" w:hAnsi="Arial" w:cs="Arial"/>
          <w:b/>
          <w:bCs/>
          <w:sz w:val="18"/>
          <w:szCs w:val="18"/>
        </w:rPr>
        <w:t>5</w:t>
      </w:r>
      <w:r w:rsidR="001D137E" w:rsidRPr="00BA6941">
        <w:rPr>
          <w:rFonts w:ascii="Arial" w:hAnsi="Arial" w:cs="Arial"/>
          <w:b/>
          <w:bCs/>
          <w:sz w:val="18"/>
          <w:szCs w:val="18"/>
        </w:rPr>
        <w:t>1</w:t>
      </w:r>
    </w:p>
    <w:p w14:paraId="3393DE6B" w14:textId="0DBF1418" w:rsidR="00F3384E" w:rsidRPr="001D137E" w:rsidRDefault="00F3384E" w:rsidP="00F3384E">
      <w:pPr>
        <w:rPr>
          <w:rFonts w:ascii="Arial" w:hAnsi="Arial" w:cs="Arial"/>
          <w:b/>
          <w:bCs/>
          <w:sz w:val="18"/>
          <w:szCs w:val="18"/>
        </w:rPr>
      </w:pPr>
      <w:r w:rsidRPr="001D137E">
        <w:rPr>
          <w:rFonts w:ascii="Arial" w:hAnsi="Arial" w:cs="Arial"/>
          <w:b/>
          <w:bCs/>
          <w:sz w:val="18"/>
          <w:szCs w:val="18"/>
        </w:rPr>
        <w:t xml:space="preserve">Supplementary Table 23: DAS28CRP(3) Scores for Second-Line Therapy Subgroups…………………………………………………………………………………………………..pg </w:t>
      </w:r>
      <w:r w:rsidR="00646D1A" w:rsidRPr="00BA6941">
        <w:rPr>
          <w:rFonts w:ascii="Arial" w:hAnsi="Arial" w:cs="Arial"/>
          <w:b/>
          <w:bCs/>
          <w:sz w:val="18"/>
          <w:szCs w:val="18"/>
        </w:rPr>
        <w:t>5</w:t>
      </w:r>
      <w:r w:rsidR="001D137E" w:rsidRPr="00BA6941">
        <w:rPr>
          <w:rFonts w:ascii="Arial" w:hAnsi="Arial" w:cs="Arial"/>
          <w:b/>
          <w:bCs/>
          <w:sz w:val="18"/>
          <w:szCs w:val="18"/>
        </w:rPr>
        <w:t>2</w:t>
      </w:r>
    </w:p>
    <w:bookmarkEnd w:id="1"/>
    <w:p w14:paraId="75B17C0A" w14:textId="77777777" w:rsidR="00ED35F6" w:rsidRPr="001D137E" w:rsidRDefault="00ED35F6" w:rsidP="00ED35F6">
      <w:pPr>
        <w:jc w:val="both"/>
        <w:rPr>
          <w:rFonts w:ascii="Arial" w:hAnsi="Arial" w:cs="Arial"/>
          <w:b/>
          <w:bCs/>
          <w:sz w:val="18"/>
          <w:szCs w:val="18"/>
        </w:rPr>
      </w:pPr>
    </w:p>
    <w:p w14:paraId="34F07702" w14:textId="77777777" w:rsidR="00ED35F6" w:rsidRPr="001D137E" w:rsidRDefault="00ED35F6" w:rsidP="00ED35F6">
      <w:pPr>
        <w:jc w:val="both"/>
        <w:rPr>
          <w:rFonts w:ascii="Arial" w:hAnsi="Arial" w:cs="Arial"/>
          <w:b/>
          <w:bCs/>
          <w:sz w:val="18"/>
          <w:szCs w:val="18"/>
        </w:rPr>
      </w:pPr>
    </w:p>
    <w:p w14:paraId="08124672" w14:textId="77777777" w:rsidR="00ED35F6" w:rsidRPr="001D137E" w:rsidRDefault="00ED35F6" w:rsidP="00ED35F6">
      <w:pPr>
        <w:rPr>
          <w:rFonts w:ascii="Arial" w:hAnsi="Arial" w:cs="Arial"/>
          <w:b/>
          <w:bCs/>
          <w:sz w:val="18"/>
          <w:szCs w:val="18"/>
        </w:rPr>
      </w:pPr>
    </w:p>
    <w:p w14:paraId="4025382A" w14:textId="77777777" w:rsidR="00ED35F6" w:rsidRPr="001D137E" w:rsidRDefault="00ED35F6" w:rsidP="00ED35F6">
      <w:pPr>
        <w:rPr>
          <w:rFonts w:ascii="Arial" w:hAnsi="Arial" w:cs="Arial"/>
          <w:b/>
          <w:bCs/>
          <w:sz w:val="18"/>
          <w:szCs w:val="18"/>
        </w:rPr>
      </w:pPr>
      <w:r w:rsidRPr="001D137E">
        <w:rPr>
          <w:rFonts w:ascii="Arial" w:hAnsi="Arial" w:cs="Arial"/>
          <w:b/>
          <w:bCs/>
          <w:sz w:val="18"/>
          <w:szCs w:val="18"/>
        </w:rPr>
        <w:br w:type="page"/>
      </w:r>
    </w:p>
    <w:p w14:paraId="0F980F9D" w14:textId="024D6CF4" w:rsidR="008E7BEF" w:rsidRPr="001D137E" w:rsidRDefault="00ED35F6" w:rsidP="008E7BEF">
      <w:pPr>
        <w:spacing w:after="0" w:line="480" w:lineRule="auto"/>
        <w:rPr>
          <w:rFonts w:ascii="Arial" w:hAnsi="Arial" w:cs="Arial"/>
          <w:b/>
          <w:bCs/>
          <w:sz w:val="18"/>
          <w:szCs w:val="18"/>
        </w:rPr>
      </w:pPr>
      <w:r w:rsidRPr="001D137E">
        <w:rPr>
          <w:rFonts w:ascii="Arial" w:hAnsi="Arial" w:cs="Arial"/>
          <w:b/>
          <w:bCs/>
          <w:sz w:val="18"/>
          <w:szCs w:val="18"/>
        </w:rPr>
        <w:lastRenderedPageBreak/>
        <w:t xml:space="preserve">Supplementary Table 1: </w:t>
      </w:r>
      <w:r w:rsidR="008E7BEF" w:rsidRPr="001D137E">
        <w:rPr>
          <w:rFonts w:ascii="Arial" w:hAnsi="Arial" w:cs="Arial"/>
          <w:b/>
          <w:bCs/>
          <w:sz w:val="18"/>
          <w:szCs w:val="18"/>
        </w:rPr>
        <w:t>Summary of Index b/tsDMARD Treatments for Full Analysis Set and Propensity Score-Matched</w:t>
      </w:r>
      <w:r w:rsidR="00692075" w:rsidRPr="001D137E">
        <w:rPr>
          <w:rFonts w:ascii="Arial" w:hAnsi="Arial" w:cs="Arial"/>
          <w:b/>
          <w:bCs/>
          <w:sz w:val="18"/>
          <w:szCs w:val="18"/>
        </w:rPr>
        <w:t xml:space="preserve"> Cohorts</w:t>
      </w:r>
    </w:p>
    <w:tbl>
      <w:tblPr>
        <w:tblStyle w:val="TableGrid"/>
        <w:tblW w:w="13255" w:type="dxa"/>
        <w:tblLayout w:type="fixed"/>
        <w:tblLook w:val="04A0" w:firstRow="1" w:lastRow="0" w:firstColumn="1" w:lastColumn="0" w:noHBand="0" w:noVBand="1"/>
      </w:tblPr>
      <w:tblGrid>
        <w:gridCol w:w="1656"/>
        <w:gridCol w:w="1656"/>
        <w:gridCol w:w="1656"/>
        <w:gridCol w:w="1658"/>
        <w:gridCol w:w="1655"/>
        <w:gridCol w:w="1657"/>
        <w:gridCol w:w="1655"/>
        <w:gridCol w:w="1655"/>
        <w:gridCol w:w="7"/>
      </w:tblGrid>
      <w:tr w:rsidR="001D137E" w:rsidRPr="001D137E" w14:paraId="137C078C" w14:textId="77777777">
        <w:trPr>
          <w:trHeight w:val="462"/>
        </w:trPr>
        <w:tc>
          <w:tcPr>
            <w:tcW w:w="1656" w:type="dxa"/>
            <w:tcBorders>
              <w:top w:val="single" w:sz="4" w:space="0" w:color="auto"/>
              <w:left w:val="nil"/>
              <w:bottom w:val="single" w:sz="4" w:space="0" w:color="auto"/>
              <w:right w:val="nil"/>
            </w:tcBorders>
            <w:vAlign w:val="center"/>
          </w:tcPr>
          <w:p w14:paraId="675C0207" w14:textId="77777777" w:rsidR="00ED35F6" w:rsidRPr="001D137E" w:rsidRDefault="00ED35F6">
            <w:pPr>
              <w:jc w:val="center"/>
              <w:rPr>
                <w:rFonts w:ascii="Arial" w:hAnsi="Arial" w:cs="Arial"/>
                <w:b/>
                <w:bCs/>
                <w:sz w:val="18"/>
                <w:szCs w:val="18"/>
              </w:rPr>
            </w:pPr>
          </w:p>
        </w:tc>
        <w:tc>
          <w:tcPr>
            <w:tcW w:w="4971" w:type="dxa"/>
            <w:gridSpan w:val="3"/>
            <w:tcBorders>
              <w:top w:val="single" w:sz="4" w:space="0" w:color="auto"/>
              <w:left w:val="nil"/>
              <w:bottom w:val="single" w:sz="4" w:space="0" w:color="auto"/>
              <w:right w:val="nil"/>
            </w:tcBorders>
            <w:vAlign w:val="center"/>
          </w:tcPr>
          <w:p w14:paraId="4FC6C1A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Full Analysis Set</w:t>
            </w:r>
          </w:p>
        </w:tc>
        <w:tc>
          <w:tcPr>
            <w:tcW w:w="3314" w:type="dxa"/>
            <w:gridSpan w:val="2"/>
            <w:tcBorders>
              <w:top w:val="single" w:sz="4" w:space="0" w:color="auto"/>
              <w:left w:val="nil"/>
              <w:bottom w:val="single" w:sz="4" w:space="0" w:color="auto"/>
              <w:right w:val="nil"/>
            </w:tcBorders>
            <w:vAlign w:val="center"/>
          </w:tcPr>
          <w:p w14:paraId="16FFE7DB" w14:textId="6F598B6E"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 xml:space="preserve">Propensity </w:t>
            </w:r>
            <w:r w:rsidR="00107E5A" w:rsidRPr="001D137E">
              <w:rPr>
                <w:rFonts w:ascii="Arial" w:eastAsia="Times New Roman" w:hAnsi="Arial" w:cs="Arial"/>
                <w:b/>
                <w:bCs/>
                <w:sz w:val="18"/>
                <w:szCs w:val="18"/>
              </w:rPr>
              <w:t>Score-</w:t>
            </w:r>
            <w:r w:rsidR="008E7BEF" w:rsidRPr="001D137E">
              <w:rPr>
                <w:rFonts w:ascii="Arial" w:eastAsia="Times New Roman" w:hAnsi="Arial" w:cs="Arial"/>
                <w:b/>
                <w:bCs/>
                <w:sz w:val="18"/>
                <w:szCs w:val="18"/>
              </w:rPr>
              <w:t>M</w:t>
            </w:r>
            <w:r w:rsidR="00107E5A" w:rsidRPr="001D137E">
              <w:rPr>
                <w:rFonts w:ascii="Arial" w:eastAsia="Times New Roman" w:hAnsi="Arial" w:cs="Arial"/>
                <w:b/>
                <w:bCs/>
                <w:sz w:val="18"/>
                <w:szCs w:val="18"/>
              </w:rPr>
              <w:t>atched</w:t>
            </w:r>
            <w:r w:rsidRPr="001D137E">
              <w:rPr>
                <w:rFonts w:ascii="Arial" w:eastAsia="Times New Roman" w:hAnsi="Arial" w:cs="Arial"/>
                <w:b/>
                <w:bCs/>
                <w:sz w:val="18"/>
                <w:szCs w:val="18"/>
              </w:rPr>
              <w:t xml:space="preserve"> UPA and Other JAKis</w:t>
            </w:r>
            <w:r w:rsidRPr="001D137E">
              <w:rPr>
                <w:rFonts w:ascii="Arial" w:eastAsia="Times New Roman" w:hAnsi="Arial" w:cs="Arial"/>
                <w:b/>
                <w:bCs/>
                <w:sz w:val="18"/>
                <w:szCs w:val="18"/>
                <w:vertAlign w:val="superscript"/>
              </w:rPr>
              <w:t>a</w:t>
            </w:r>
          </w:p>
        </w:tc>
        <w:tc>
          <w:tcPr>
            <w:tcW w:w="3314" w:type="dxa"/>
            <w:gridSpan w:val="3"/>
            <w:tcBorders>
              <w:top w:val="single" w:sz="4" w:space="0" w:color="auto"/>
              <w:left w:val="nil"/>
              <w:bottom w:val="single" w:sz="4" w:space="0" w:color="auto"/>
              <w:right w:val="nil"/>
            </w:tcBorders>
            <w:vAlign w:val="center"/>
          </w:tcPr>
          <w:p w14:paraId="726E7B45" w14:textId="5946DD0B"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 xml:space="preserve">Propensity </w:t>
            </w:r>
            <w:r w:rsidR="00107E5A" w:rsidRPr="001D137E">
              <w:rPr>
                <w:rFonts w:ascii="Arial" w:eastAsia="Times New Roman" w:hAnsi="Arial" w:cs="Arial"/>
                <w:b/>
                <w:bCs/>
                <w:sz w:val="18"/>
                <w:szCs w:val="18"/>
              </w:rPr>
              <w:t>Score-</w:t>
            </w:r>
            <w:r w:rsidR="008E7BEF" w:rsidRPr="001D137E">
              <w:rPr>
                <w:rFonts w:ascii="Arial" w:eastAsia="Times New Roman" w:hAnsi="Arial" w:cs="Arial"/>
                <w:b/>
                <w:bCs/>
                <w:sz w:val="18"/>
                <w:szCs w:val="18"/>
              </w:rPr>
              <w:t>M</w:t>
            </w:r>
            <w:r w:rsidR="00107E5A" w:rsidRPr="001D137E">
              <w:rPr>
                <w:rFonts w:ascii="Arial" w:eastAsia="Times New Roman" w:hAnsi="Arial" w:cs="Arial"/>
                <w:b/>
                <w:bCs/>
                <w:sz w:val="18"/>
                <w:szCs w:val="18"/>
              </w:rPr>
              <w:t>atched</w:t>
            </w:r>
            <w:r w:rsidRPr="001D137E">
              <w:rPr>
                <w:rFonts w:ascii="Arial" w:eastAsia="Times New Roman" w:hAnsi="Arial" w:cs="Arial"/>
                <w:b/>
                <w:bCs/>
                <w:sz w:val="18"/>
                <w:szCs w:val="18"/>
              </w:rPr>
              <w:t xml:space="preserve"> UPA and TNFis</w:t>
            </w:r>
            <w:r w:rsidRPr="001D137E">
              <w:rPr>
                <w:rFonts w:ascii="Arial" w:eastAsia="Times New Roman" w:hAnsi="Arial" w:cs="Arial"/>
                <w:b/>
                <w:bCs/>
                <w:sz w:val="18"/>
                <w:szCs w:val="18"/>
                <w:vertAlign w:val="superscript"/>
              </w:rPr>
              <w:t>b</w:t>
            </w:r>
          </w:p>
        </w:tc>
      </w:tr>
      <w:tr w:rsidR="001D137E" w:rsidRPr="001D137E" w14:paraId="3DC0F1C0" w14:textId="77777777">
        <w:trPr>
          <w:gridAfter w:val="1"/>
          <w:wAfter w:w="7" w:type="dxa"/>
          <w:trHeight w:val="462"/>
        </w:trPr>
        <w:tc>
          <w:tcPr>
            <w:tcW w:w="1656" w:type="dxa"/>
            <w:tcBorders>
              <w:top w:val="single" w:sz="4" w:space="0" w:color="auto"/>
              <w:left w:val="nil"/>
              <w:bottom w:val="single" w:sz="4" w:space="0" w:color="auto"/>
              <w:right w:val="nil"/>
            </w:tcBorders>
            <w:vAlign w:val="center"/>
          </w:tcPr>
          <w:p w14:paraId="183A348B"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Index Treatment,</w:t>
            </w:r>
          </w:p>
          <w:p w14:paraId="0BFE7232"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n (%)</w:t>
            </w:r>
          </w:p>
        </w:tc>
        <w:tc>
          <w:tcPr>
            <w:tcW w:w="1656" w:type="dxa"/>
            <w:tcBorders>
              <w:top w:val="single" w:sz="4" w:space="0" w:color="auto"/>
              <w:left w:val="nil"/>
              <w:bottom w:val="single" w:sz="4" w:space="0" w:color="auto"/>
              <w:right w:val="nil"/>
            </w:tcBorders>
            <w:vAlign w:val="center"/>
          </w:tcPr>
          <w:p w14:paraId="3B6F9665"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42E97D4E"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2624</w:t>
            </w:r>
          </w:p>
        </w:tc>
        <w:tc>
          <w:tcPr>
            <w:tcW w:w="1656" w:type="dxa"/>
            <w:tcBorders>
              <w:top w:val="single" w:sz="4" w:space="0" w:color="auto"/>
              <w:left w:val="nil"/>
              <w:bottom w:val="single" w:sz="4" w:space="0" w:color="auto"/>
              <w:right w:val="nil"/>
            </w:tcBorders>
            <w:vAlign w:val="center"/>
          </w:tcPr>
          <w:p w14:paraId="1278E04C"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a</w:t>
            </w:r>
          </w:p>
          <w:p w14:paraId="4241779C"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925</w:t>
            </w:r>
          </w:p>
        </w:tc>
        <w:tc>
          <w:tcPr>
            <w:tcW w:w="1656" w:type="dxa"/>
            <w:tcBorders>
              <w:top w:val="single" w:sz="4" w:space="0" w:color="auto"/>
              <w:left w:val="nil"/>
              <w:bottom w:val="single" w:sz="4" w:space="0" w:color="auto"/>
              <w:right w:val="nil"/>
            </w:tcBorders>
            <w:vAlign w:val="center"/>
          </w:tcPr>
          <w:p w14:paraId="649677C2"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TNFis</w:t>
            </w:r>
            <w:r w:rsidRPr="001D137E">
              <w:rPr>
                <w:rFonts w:ascii="Arial" w:eastAsia="Times New Roman" w:hAnsi="Arial" w:cs="Arial"/>
                <w:b/>
                <w:bCs/>
                <w:sz w:val="18"/>
                <w:szCs w:val="18"/>
                <w:vertAlign w:val="superscript"/>
              </w:rPr>
              <w:t>b</w:t>
            </w:r>
          </w:p>
          <w:p w14:paraId="7B7D3061"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3540</w:t>
            </w:r>
          </w:p>
        </w:tc>
        <w:tc>
          <w:tcPr>
            <w:tcW w:w="1656" w:type="dxa"/>
            <w:tcBorders>
              <w:top w:val="single" w:sz="4" w:space="0" w:color="auto"/>
              <w:left w:val="nil"/>
              <w:bottom w:val="single" w:sz="4" w:space="0" w:color="auto"/>
              <w:right w:val="nil"/>
            </w:tcBorders>
            <w:vAlign w:val="center"/>
          </w:tcPr>
          <w:p w14:paraId="0CB5F074"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3AD64551"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912</w:t>
            </w:r>
          </w:p>
        </w:tc>
        <w:tc>
          <w:tcPr>
            <w:tcW w:w="1656" w:type="dxa"/>
            <w:tcBorders>
              <w:top w:val="single" w:sz="4" w:space="0" w:color="auto"/>
              <w:left w:val="nil"/>
              <w:bottom w:val="single" w:sz="4" w:space="0" w:color="auto"/>
              <w:right w:val="nil"/>
            </w:tcBorders>
            <w:vAlign w:val="center"/>
          </w:tcPr>
          <w:p w14:paraId="492E109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a</w:t>
            </w:r>
          </w:p>
          <w:p w14:paraId="073F345F" w14:textId="77777777" w:rsidR="00ED35F6" w:rsidRPr="001D137E" w:rsidRDefault="00ED35F6">
            <w:pPr>
              <w:autoSpaceDE w:val="0"/>
              <w:autoSpaceDN w:val="0"/>
              <w:adjustRightInd w:val="0"/>
              <w:snapToGrid w:val="0"/>
              <w:contextualSpacing/>
              <w:jc w:val="center"/>
              <w:rPr>
                <w:rFonts w:ascii="Arial" w:eastAsia="Times New Roman" w:hAnsi="Arial" w:cs="Arial"/>
                <w:sz w:val="18"/>
                <w:szCs w:val="18"/>
              </w:rPr>
            </w:pPr>
            <w:r w:rsidRPr="001D137E">
              <w:rPr>
                <w:rFonts w:ascii="Arial" w:eastAsia="Times New Roman" w:hAnsi="Arial" w:cs="Arial"/>
                <w:sz w:val="18"/>
                <w:szCs w:val="18"/>
              </w:rPr>
              <w:t>N = 912</w:t>
            </w:r>
          </w:p>
        </w:tc>
        <w:tc>
          <w:tcPr>
            <w:tcW w:w="1656" w:type="dxa"/>
            <w:tcBorders>
              <w:top w:val="single" w:sz="4" w:space="0" w:color="auto"/>
              <w:left w:val="nil"/>
              <w:bottom w:val="single" w:sz="4" w:space="0" w:color="auto"/>
              <w:right w:val="nil"/>
            </w:tcBorders>
            <w:vAlign w:val="center"/>
          </w:tcPr>
          <w:p w14:paraId="1EC8C6E1"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17825938" w14:textId="77777777" w:rsidR="00ED35F6" w:rsidRPr="001D137E" w:rsidRDefault="00ED35F6">
            <w:pPr>
              <w:autoSpaceDE w:val="0"/>
              <w:autoSpaceDN w:val="0"/>
              <w:adjustRightInd w:val="0"/>
              <w:snapToGrid w:val="0"/>
              <w:contextualSpacing/>
              <w:jc w:val="center"/>
              <w:rPr>
                <w:rFonts w:ascii="Arial" w:eastAsia="Times New Roman" w:hAnsi="Arial" w:cs="Arial"/>
                <w:sz w:val="18"/>
                <w:szCs w:val="18"/>
              </w:rPr>
            </w:pPr>
            <w:r w:rsidRPr="001D137E">
              <w:rPr>
                <w:rFonts w:ascii="Arial" w:eastAsia="Times New Roman" w:hAnsi="Arial" w:cs="Arial"/>
                <w:sz w:val="18"/>
                <w:szCs w:val="18"/>
              </w:rPr>
              <w:t>N = 1968</w:t>
            </w:r>
          </w:p>
        </w:tc>
        <w:tc>
          <w:tcPr>
            <w:tcW w:w="1656" w:type="dxa"/>
            <w:tcBorders>
              <w:top w:val="single" w:sz="4" w:space="0" w:color="auto"/>
              <w:left w:val="nil"/>
              <w:bottom w:val="single" w:sz="4" w:space="0" w:color="auto"/>
              <w:right w:val="nil"/>
            </w:tcBorders>
            <w:vAlign w:val="center"/>
          </w:tcPr>
          <w:p w14:paraId="7EA564A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TNFis</w:t>
            </w:r>
            <w:r w:rsidRPr="001D137E">
              <w:rPr>
                <w:rFonts w:ascii="Arial" w:eastAsia="Times New Roman" w:hAnsi="Arial" w:cs="Arial"/>
                <w:b/>
                <w:bCs/>
                <w:sz w:val="18"/>
                <w:szCs w:val="18"/>
                <w:vertAlign w:val="superscript"/>
              </w:rPr>
              <w:t>b</w:t>
            </w:r>
          </w:p>
          <w:p w14:paraId="2A13340F"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1968</w:t>
            </w:r>
          </w:p>
        </w:tc>
      </w:tr>
      <w:tr w:rsidR="001D137E" w:rsidRPr="001D137E" w14:paraId="2D32F099" w14:textId="77777777">
        <w:trPr>
          <w:gridAfter w:val="1"/>
          <w:wAfter w:w="7" w:type="dxa"/>
          <w:trHeight w:val="462"/>
        </w:trPr>
        <w:tc>
          <w:tcPr>
            <w:tcW w:w="1656" w:type="dxa"/>
            <w:tcBorders>
              <w:top w:val="single" w:sz="4" w:space="0" w:color="auto"/>
              <w:left w:val="nil"/>
              <w:bottom w:val="nil"/>
              <w:right w:val="nil"/>
            </w:tcBorders>
            <w:vAlign w:val="center"/>
          </w:tcPr>
          <w:p w14:paraId="2E072579" w14:textId="77777777" w:rsidR="00ED35F6" w:rsidRPr="001D137E" w:rsidRDefault="00ED35F6">
            <w:pPr>
              <w:rPr>
                <w:rFonts w:ascii="Arial" w:hAnsi="Arial" w:cs="Arial"/>
                <w:b/>
                <w:bCs/>
                <w:sz w:val="18"/>
                <w:szCs w:val="18"/>
                <w:vertAlign w:val="superscript"/>
              </w:rPr>
            </w:pPr>
            <w:r w:rsidRPr="001D137E">
              <w:rPr>
                <w:rFonts w:ascii="Arial" w:hAnsi="Arial" w:cs="Arial"/>
                <w:sz w:val="18"/>
                <w:szCs w:val="18"/>
              </w:rPr>
              <w:t>Adalimumab</w:t>
            </w:r>
          </w:p>
        </w:tc>
        <w:tc>
          <w:tcPr>
            <w:tcW w:w="1656" w:type="dxa"/>
            <w:tcBorders>
              <w:top w:val="single" w:sz="4" w:space="0" w:color="auto"/>
              <w:left w:val="nil"/>
              <w:bottom w:val="nil"/>
              <w:right w:val="nil"/>
            </w:tcBorders>
            <w:vAlign w:val="center"/>
          </w:tcPr>
          <w:p w14:paraId="63355AD0"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single" w:sz="4" w:space="0" w:color="auto"/>
              <w:left w:val="nil"/>
              <w:bottom w:val="nil"/>
              <w:right w:val="nil"/>
            </w:tcBorders>
            <w:vAlign w:val="center"/>
          </w:tcPr>
          <w:p w14:paraId="10E9BED3"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0 (0.0)</w:t>
            </w:r>
          </w:p>
        </w:tc>
        <w:tc>
          <w:tcPr>
            <w:tcW w:w="1656" w:type="dxa"/>
            <w:tcBorders>
              <w:top w:val="single" w:sz="4" w:space="0" w:color="auto"/>
              <w:left w:val="nil"/>
              <w:bottom w:val="nil"/>
              <w:right w:val="nil"/>
            </w:tcBorders>
            <w:vAlign w:val="center"/>
          </w:tcPr>
          <w:p w14:paraId="724A4F49"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1789 (50.5)</w:t>
            </w:r>
          </w:p>
        </w:tc>
        <w:tc>
          <w:tcPr>
            <w:tcW w:w="1656" w:type="dxa"/>
            <w:tcBorders>
              <w:top w:val="single" w:sz="4" w:space="0" w:color="auto"/>
              <w:left w:val="nil"/>
              <w:bottom w:val="nil"/>
              <w:right w:val="nil"/>
            </w:tcBorders>
            <w:vAlign w:val="center"/>
          </w:tcPr>
          <w:p w14:paraId="27D08AEC" w14:textId="77777777" w:rsidR="00ED35F6" w:rsidRPr="001D137E" w:rsidRDefault="00ED35F6">
            <w:pPr>
              <w:jc w:val="center"/>
              <w:rPr>
                <w:rFonts w:ascii="Arial" w:hAnsi="Arial" w:cs="Arial"/>
                <w:sz w:val="18"/>
                <w:szCs w:val="18"/>
              </w:rPr>
            </w:pPr>
          </w:p>
        </w:tc>
        <w:tc>
          <w:tcPr>
            <w:tcW w:w="1656" w:type="dxa"/>
            <w:tcBorders>
              <w:top w:val="single" w:sz="4" w:space="0" w:color="auto"/>
              <w:left w:val="nil"/>
              <w:bottom w:val="nil"/>
              <w:right w:val="nil"/>
            </w:tcBorders>
            <w:vAlign w:val="center"/>
          </w:tcPr>
          <w:p w14:paraId="066E4CB1" w14:textId="77777777" w:rsidR="00ED35F6" w:rsidRPr="001D137E" w:rsidRDefault="00ED35F6">
            <w:pPr>
              <w:jc w:val="center"/>
              <w:rPr>
                <w:rFonts w:ascii="Arial" w:hAnsi="Arial" w:cs="Arial"/>
                <w:sz w:val="18"/>
                <w:szCs w:val="18"/>
              </w:rPr>
            </w:pPr>
          </w:p>
        </w:tc>
        <w:tc>
          <w:tcPr>
            <w:tcW w:w="1656" w:type="dxa"/>
            <w:tcBorders>
              <w:top w:val="single" w:sz="4" w:space="0" w:color="auto"/>
              <w:left w:val="nil"/>
              <w:bottom w:val="nil"/>
              <w:right w:val="nil"/>
            </w:tcBorders>
            <w:vAlign w:val="center"/>
          </w:tcPr>
          <w:p w14:paraId="5080C451"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single" w:sz="4" w:space="0" w:color="auto"/>
              <w:left w:val="nil"/>
              <w:bottom w:val="nil"/>
              <w:right w:val="nil"/>
            </w:tcBorders>
            <w:vAlign w:val="center"/>
          </w:tcPr>
          <w:p w14:paraId="76F84318" w14:textId="77777777" w:rsidR="00ED35F6" w:rsidRPr="001D137E" w:rsidRDefault="00ED35F6">
            <w:pPr>
              <w:jc w:val="center"/>
              <w:rPr>
                <w:rFonts w:ascii="Arial" w:hAnsi="Arial" w:cs="Arial"/>
                <w:sz w:val="18"/>
                <w:szCs w:val="18"/>
              </w:rPr>
            </w:pPr>
            <w:r w:rsidRPr="001D137E">
              <w:rPr>
                <w:rFonts w:ascii="Arial" w:hAnsi="Arial" w:cs="Arial"/>
                <w:sz w:val="18"/>
                <w:szCs w:val="18"/>
              </w:rPr>
              <w:t>960 (48.8)</w:t>
            </w:r>
          </w:p>
        </w:tc>
      </w:tr>
      <w:tr w:rsidR="001D137E" w:rsidRPr="001D137E" w14:paraId="5C59C555" w14:textId="77777777">
        <w:trPr>
          <w:gridAfter w:val="1"/>
          <w:wAfter w:w="7" w:type="dxa"/>
          <w:trHeight w:val="462"/>
        </w:trPr>
        <w:tc>
          <w:tcPr>
            <w:tcW w:w="1656" w:type="dxa"/>
            <w:tcBorders>
              <w:top w:val="nil"/>
              <w:left w:val="nil"/>
              <w:bottom w:val="nil"/>
              <w:right w:val="nil"/>
            </w:tcBorders>
            <w:vAlign w:val="center"/>
          </w:tcPr>
          <w:p w14:paraId="1644E13F" w14:textId="77777777" w:rsidR="00ED35F6" w:rsidRPr="001D137E" w:rsidRDefault="00ED35F6">
            <w:pPr>
              <w:rPr>
                <w:rFonts w:ascii="Arial" w:hAnsi="Arial" w:cs="Arial"/>
                <w:i/>
                <w:iCs/>
                <w:sz w:val="18"/>
                <w:szCs w:val="18"/>
              </w:rPr>
            </w:pPr>
            <w:r w:rsidRPr="001D137E">
              <w:rPr>
                <w:rFonts w:ascii="Arial" w:hAnsi="Arial" w:cs="Arial"/>
                <w:sz w:val="18"/>
                <w:szCs w:val="18"/>
              </w:rPr>
              <w:t>Certolizumab</w:t>
            </w:r>
          </w:p>
        </w:tc>
        <w:tc>
          <w:tcPr>
            <w:tcW w:w="1656" w:type="dxa"/>
            <w:tcBorders>
              <w:top w:val="nil"/>
              <w:left w:val="nil"/>
              <w:bottom w:val="nil"/>
              <w:right w:val="nil"/>
            </w:tcBorders>
            <w:vAlign w:val="center"/>
          </w:tcPr>
          <w:p w14:paraId="6B81E22F" w14:textId="77777777" w:rsidR="00ED35F6" w:rsidRPr="001D137E" w:rsidRDefault="00ED35F6">
            <w:pPr>
              <w:jc w:val="center"/>
              <w:rPr>
                <w:rFonts w:ascii="Arial" w:hAnsi="Arial" w:cs="Arial"/>
                <w:b/>
                <w:bCs/>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70CF1D08"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5499B4C4" w14:textId="77777777" w:rsidR="00ED35F6" w:rsidRPr="001D137E" w:rsidRDefault="00ED35F6">
            <w:pPr>
              <w:jc w:val="center"/>
              <w:rPr>
                <w:rFonts w:ascii="Arial" w:hAnsi="Arial" w:cs="Arial"/>
                <w:sz w:val="18"/>
                <w:szCs w:val="18"/>
              </w:rPr>
            </w:pPr>
            <w:r w:rsidRPr="001D137E">
              <w:rPr>
                <w:rFonts w:ascii="Arial" w:hAnsi="Arial" w:cs="Arial"/>
                <w:sz w:val="18"/>
                <w:szCs w:val="18"/>
              </w:rPr>
              <w:t>429 (12.1)</w:t>
            </w:r>
          </w:p>
        </w:tc>
        <w:tc>
          <w:tcPr>
            <w:tcW w:w="1656" w:type="dxa"/>
            <w:tcBorders>
              <w:top w:val="nil"/>
              <w:left w:val="nil"/>
              <w:bottom w:val="nil"/>
              <w:right w:val="nil"/>
            </w:tcBorders>
            <w:vAlign w:val="center"/>
          </w:tcPr>
          <w:p w14:paraId="27B89C98" w14:textId="77777777" w:rsidR="00ED35F6" w:rsidRPr="001D137E" w:rsidRDefault="00ED35F6">
            <w:pPr>
              <w:jc w:val="center"/>
              <w:rPr>
                <w:rFonts w:ascii="Arial" w:hAnsi="Arial" w:cs="Arial"/>
                <w:sz w:val="18"/>
                <w:szCs w:val="18"/>
              </w:rPr>
            </w:pPr>
          </w:p>
        </w:tc>
        <w:tc>
          <w:tcPr>
            <w:tcW w:w="1656" w:type="dxa"/>
            <w:tcBorders>
              <w:top w:val="nil"/>
              <w:left w:val="nil"/>
              <w:bottom w:val="nil"/>
              <w:right w:val="nil"/>
            </w:tcBorders>
            <w:vAlign w:val="center"/>
          </w:tcPr>
          <w:p w14:paraId="705C4171" w14:textId="77777777" w:rsidR="00ED35F6" w:rsidRPr="001D137E" w:rsidRDefault="00ED35F6">
            <w:pPr>
              <w:jc w:val="center"/>
              <w:rPr>
                <w:rFonts w:ascii="Arial" w:hAnsi="Arial" w:cs="Arial"/>
                <w:sz w:val="18"/>
                <w:szCs w:val="18"/>
              </w:rPr>
            </w:pPr>
          </w:p>
        </w:tc>
        <w:tc>
          <w:tcPr>
            <w:tcW w:w="1656" w:type="dxa"/>
            <w:tcBorders>
              <w:top w:val="nil"/>
              <w:left w:val="nil"/>
              <w:bottom w:val="nil"/>
              <w:right w:val="nil"/>
            </w:tcBorders>
            <w:vAlign w:val="center"/>
          </w:tcPr>
          <w:p w14:paraId="1E477E2B"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37C003AD" w14:textId="77777777" w:rsidR="00ED35F6" w:rsidRPr="001D137E" w:rsidRDefault="00ED35F6">
            <w:pPr>
              <w:jc w:val="center"/>
              <w:rPr>
                <w:rFonts w:ascii="Arial" w:hAnsi="Arial" w:cs="Arial"/>
                <w:sz w:val="18"/>
                <w:szCs w:val="18"/>
              </w:rPr>
            </w:pPr>
            <w:r w:rsidRPr="001D137E">
              <w:rPr>
                <w:rFonts w:ascii="Arial" w:hAnsi="Arial" w:cs="Arial"/>
                <w:sz w:val="18"/>
                <w:szCs w:val="18"/>
              </w:rPr>
              <w:t>234 (11.9)</w:t>
            </w:r>
          </w:p>
        </w:tc>
      </w:tr>
      <w:tr w:rsidR="001D137E" w:rsidRPr="001D137E" w14:paraId="16257D1C" w14:textId="77777777">
        <w:trPr>
          <w:gridAfter w:val="1"/>
          <w:wAfter w:w="7" w:type="dxa"/>
          <w:trHeight w:val="462"/>
        </w:trPr>
        <w:tc>
          <w:tcPr>
            <w:tcW w:w="1656" w:type="dxa"/>
            <w:tcBorders>
              <w:top w:val="nil"/>
              <w:left w:val="nil"/>
              <w:bottom w:val="nil"/>
              <w:right w:val="nil"/>
            </w:tcBorders>
            <w:vAlign w:val="center"/>
          </w:tcPr>
          <w:p w14:paraId="7AF444A3" w14:textId="77777777" w:rsidR="00ED35F6" w:rsidRPr="001D137E" w:rsidRDefault="00ED35F6">
            <w:pPr>
              <w:rPr>
                <w:rFonts w:ascii="Arial" w:hAnsi="Arial" w:cs="Arial"/>
                <w:b/>
                <w:bCs/>
                <w:sz w:val="18"/>
                <w:szCs w:val="18"/>
              </w:rPr>
            </w:pPr>
            <w:r w:rsidRPr="001D137E">
              <w:rPr>
                <w:rFonts w:ascii="Arial" w:hAnsi="Arial" w:cs="Arial"/>
                <w:sz w:val="18"/>
                <w:szCs w:val="18"/>
              </w:rPr>
              <w:t>Etanercept</w:t>
            </w:r>
          </w:p>
        </w:tc>
        <w:tc>
          <w:tcPr>
            <w:tcW w:w="1656" w:type="dxa"/>
            <w:tcBorders>
              <w:top w:val="nil"/>
              <w:left w:val="nil"/>
              <w:bottom w:val="nil"/>
              <w:right w:val="nil"/>
            </w:tcBorders>
            <w:vAlign w:val="center"/>
          </w:tcPr>
          <w:p w14:paraId="07FA1D99" w14:textId="77777777" w:rsidR="00ED35F6" w:rsidRPr="001D137E" w:rsidRDefault="00ED35F6">
            <w:pPr>
              <w:jc w:val="center"/>
              <w:rPr>
                <w:rFonts w:ascii="Arial" w:hAnsi="Arial" w:cs="Arial"/>
                <w:b/>
                <w:bCs/>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214E3E24"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51B2B076" w14:textId="77777777" w:rsidR="00ED35F6" w:rsidRPr="001D137E" w:rsidRDefault="00ED35F6">
            <w:pPr>
              <w:jc w:val="center"/>
              <w:rPr>
                <w:rFonts w:ascii="Arial" w:hAnsi="Arial" w:cs="Arial"/>
                <w:sz w:val="18"/>
                <w:szCs w:val="18"/>
              </w:rPr>
            </w:pPr>
            <w:r w:rsidRPr="001D137E">
              <w:rPr>
                <w:rFonts w:ascii="Arial" w:hAnsi="Arial" w:cs="Arial"/>
                <w:sz w:val="18"/>
                <w:szCs w:val="18"/>
              </w:rPr>
              <w:t>861 (24.3)</w:t>
            </w:r>
          </w:p>
        </w:tc>
        <w:tc>
          <w:tcPr>
            <w:tcW w:w="1656" w:type="dxa"/>
            <w:tcBorders>
              <w:top w:val="nil"/>
              <w:left w:val="nil"/>
              <w:bottom w:val="nil"/>
              <w:right w:val="nil"/>
            </w:tcBorders>
            <w:vAlign w:val="center"/>
          </w:tcPr>
          <w:p w14:paraId="4F288059" w14:textId="77777777" w:rsidR="00ED35F6" w:rsidRPr="001D137E" w:rsidRDefault="00ED35F6">
            <w:pPr>
              <w:jc w:val="center"/>
              <w:rPr>
                <w:rFonts w:ascii="Arial" w:hAnsi="Arial" w:cs="Arial"/>
                <w:sz w:val="18"/>
                <w:szCs w:val="18"/>
              </w:rPr>
            </w:pPr>
          </w:p>
        </w:tc>
        <w:tc>
          <w:tcPr>
            <w:tcW w:w="1656" w:type="dxa"/>
            <w:tcBorders>
              <w:top w:val="nil"/>
              <w:left w:val="nil"/>
              <w:bottom w:val="nil"/>
              <w:right w:val="nil"/>
            </w:tcBorders>
            <w:vAlign w:val="center"/>
          </w:tcPr>
          <w:p w14:paraId="5FD0BC3C" w14:textId="77777777" w:rsidR="00ED35F6" w:rsidRPr="001D137E" w:rsidRDefault="00ED35F6">
            <w:pPr>
              <w:jc w:val="center"/>
              <w:rPr>
                <w:rFonts w:ascii="Arial" w:hAnsi="Arial" w:cs="Arial"/>
                <w:sz w:val="18"/>
                <w:szCs w:val="18"/>
              </w:rPr>
            </w:pPr>
          </w:p>
        </w:tc>
        <w:tc>
          <w:tcPr>
            <w:tcW w:w="1656" w:type="dxa"/>
            <w:tcBorders>
              <w:top w:val="nil"/>
              <w:left w:val="nil"/>
              <w:bottom w:val="nil"/>
              <w:right w:val="nil"/>
            </w:tcBorders>
            <w:vAlign w:val="center"/>
          </w:tcPr>
          <w:p w14:paraId="65D224D5"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49DBF3D1" w14:textId="77777777" w:rsidR="00ED35F6" w:rsidRPr="001D137E" w:rsidRDefault="00ED35F6">
            <w:pPr>
              <w:jc w:val="center"/>
              <w:rPr>
                <w:rFonts w:ascii="Arial" w:hAnsi="Arial" w:cs="Arial"/>
                <w:sz w:val="18"/>
                <w:szCs w:val="18"/>
              </w:rPr>
            </w:pPr>
            <w:r w:rsidRPr="001D137E">
              <w:rPr>
                <w:rFonts w:ascii="Arial" w:hAnsi="Arial" w:cs="Arial"/>
                <w:sz w:val="18"/>
                <w:szCs w:val="18"/>
              </w:rPr>
              <w:t>507 (25.8)</w:t>
            </w:r>
          </w:p>
        </w:tc>
      </w:tr>
      <w:tr w:rsidR="001D137E" w:rsidRPr="001D137E" w14:paraId="3479B7CE" w14:textId="77777777">
        <w:trPr>
          <w:gridAfter w:val="1"/>
          <w:wAfter w:w="7" w:type="dxa"/>
          <w:trHeight w:val="462"/>
        </w:trPr>
        <w:tc>
          <w:tcPr>
            <w:tcW w:w="1656" w:type="dxa"/>
            <w:tcBorders>
              <w:top w:val="nil"/>
              <w:left w:val="nil"/>
              <w:bottom w:val="nil"/>
              <w:right w:val="nil"/>
            </w:tcBorders>
            <w:vAlign w:val="center"/>
          </w:tcPr>
          <w:p w14:paraId="373D4907" w14:textId="77777777" w:rsidR="00ED35F6" w:rsidRPr="001D137E" w:rsidRDefault="00ED35F6">
            <w:pPr>
              <w:rPr>
                <w:rFonts w:ascii="Arial" w:hAnsi="Arial" w:cs="Arial"/>
                <w:b/>
                <w:bCs/>
                <w:sz w:val="18"/>
                <w:szCs w:val="18"/>
              </w:rPr>
            </w:pPr>
            <w:r w:rsidRPr="001D137E">
              <w:rPr>
                <w:rFonts w:ascii="Arial" w:hAnsi="Arial" w:cs="Arial"/>
                <w:sz w:val="18"/>
                <w:szCs w:val="18"/>
              </w:rPr>
              <w:t>Golimumab</w:t>
            </w:r>
          </w:p>
        </w:tc>
        <w:tc>
          <w:tcPr>
            <w:tcW w:w="1656" w:type="dxa"/>
            <w:tcBorders>
              <w:top w:val="nil"/>
              <w:left w:val="nil"/>
              <w:bottom w:val="nil"/>
              <w:right w:val="nil"/>
            </w:tcBorders>
            <w:vAlign w:val="center"/>
          </w:tcPr>
          <w:p w14:paraId="452771AD" w14:textId="77777777" w:rsidR="00ED35F6" w:rsidRPr="001D137E" w:rsidRDefault="00ED35F6">
            <w:pPr>
              <w:jc w:val="center"/>
              <w:rPr>
                <w:rFonts w:ascii="Arial" w:hAnsi="Arial" w:cs="Arial"/>
                <w:b/>
                <w:bCs/>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1540D56A"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7347F5A2" w14:textId="77777777" w:rsidR="00ED35F6" w:rsidRPr="001D137E" w:rsidRDefault="00ED35F6">
            <w:pPr>
              <w:jc w:val="center"/>
              <w:rPr>
                <w:rFonts w:ascii="Arial" w:hAnsi="Arial" w:cs="Arial"/>
                <w:sz w:val="18"/>
                <w:szCs w:val="18"/>
              </w:rPr>
            </w:pPr>
            <w:r w:rsidRPr="001D137E">
              <w:rPr>
                <w:rFonts w:ascii="Arial" w:hAnsi="Arial" w:cs="Arial"/>
                <w:sz w:val="18"/>
                <w:szCs w:val="18"/>
              </w:rPr>
              <w:t>434 (12.3)</w:t>
            </w:r>
          </w:p>
        </w:tc>
        <w:tc>
          <w:tcPr>
            <w:tcW w:w="1656" w:type="dxa"/>
            <w:tcBorders>
              <w:top w:val="nil"/>
              <w:left w:val="nil"/>
              <w:bottom w:val="nil"/>
              <w:right w:val="nil"/>
            </w:tcBorders>
            <w:vAlign w:val="center"/>
          </w:tcPr>
          <w:p w14:paraId="2AA7358C" w14:textId="77777777" w:rsidR="00ED35F6" w:rsidRPr="001D137E" w:rsidRDefault="00ED35F6">
            <w:pPr>
              <w:jc w:val="center"/>
              <w:rPr>
                <w:rFonts w:ascii="Arial" w:hAnsi="Arial" w:cs="Arial"/>
                <w:sz w:val="18"/>
                <w:szCs w:val="18"/>
              </w:rPr>
            </w:pPr>
          </w:p>
        </w:tc>
        <w:tc>
          <w:tcPr>
            <w:tcW w:w="1656" w:type="dxa"/>
            <w:tcBorders>
              <w:top w:val="nil"/>
              <w:left w:val="nil"/>
              <w:bottom w:val="nil"/>
              <w:right w:val="nil"/>
            </w:tcBorders>
            <w:vAlign w:val="center"/>
          </w:tcPr>
          <w:p w14:paraId="6BBE12B3" w14:textId="77777777" w:rsidR="00ED35F6" w:rsidRPr="001D137E" w:rsidRDefault="00ED35F6">
            <w:pPr>
              <w:jc w:val="center"/>
              <w:rPr>
                <w:rFonts w:ascii="Arial" w:hAnsi="Arial" w:cs="Arial"/>
                <w:sz w:val="18"/>
                <w:szCs w:val="18"/>
              </w:rPr>
            </w:pPr>
          </w:p>
        </w:tc>
        <w:tc>
          <w:tcPr>
            <w:tcW w:w="1656" w:type="dxa"/>
            <w:tcBorders>
              <w:top w:val="nil"/>
              <w:left w:val="nil"/>
              <w:bottom w:val="nil"/>
              <w:right w:val="nil"/>
            </w:tcBorders>
            <w:vAlign w:val="center"/>
          </w:tcPr>
          <w:p w14:paraId="75E04ADF"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38A531F1" w14:textId="77777777" w:rsidR="00ED35F6" w:rsidRPr="001D137E" w:rsidRDefault="00ED35F6">
            <w:pPr>
              <w:jc w:val="center"/>
              <w:rPr>
                <w:rFonts w:ascii="Arial" w:hAnsi="Arial" w:cs="Arial"/>
                <w:sz w:val="18"/>
                <w:szCs w:val="18"/>
              </w:rPr>
            </w:pPr>
            <w:r w:rsidRPr="001D137E">
              <w:rPr>
                <w:rFonts w:ascii="Arial" w:hAnsi="Arial" w:cs="Arial"/>
                <w:sz w:val="18"/>
                <w:szCs w:val="18"/>
              </w:rPr>
              <w:t>244 (12.4)</w:t>
            </w:r>
          </w:p>
        </w:tc>
      </w:tr>
      <w:tr w:rsidR="001D137E" w:rsidRPr="001D137E" w14:paraId="113C69A3" w14:textId="77777777">
        <w:trPr>
          <w:gridAfter w:val="1"/>
          <w:wAfter w:w="7" w:type="dxa"/>
          <w:trHeight w:val="462"/>
        </w:trPr>
        <w:tc>
          <w:tcPr>
            <w:tcW w:w="1656" w:type="dxa"/>
            <w:tcBorders>
              <w:top w:val="nil"/>
              <w:left w:val="nil"/>
              <w:bottom w:val="nil"/>
              <w:right w:val="nil"/>
            </w:tcBorders>
            <w:vAlign w:val="center"/>
          </w:tcPr>
          <w:p w14:paraId="3C8D17BA"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Infliximab</w:t>
            </w:r>
          </w:p>
        </w:tc>
        <w:tc>
          <w:tcPr>
            <w:tcW w:w="1656" w:type="dxa"/>
            <w:tcBorders>
              <w:top w:val="nil"/>
              <w:left w:val="nil"/>
              <w:bottom w:val="nil"/>
              <w:right w:val="nil"/>
            </w:tcBorders>
            <w:vAlign w:val="center"/>
          </w:tcPr>
          <w:p w14:paraId="0BD415C3" w14:textId="77777777" w:rsidR="00ED35F6" w:rsidRPr="001D137E" w:rsidRDefault="00ED35F6">
            <w:pPr>
              <w:jc w:val="center"/>
              <w:rPr>
                <w:rFonts w:ascii="Arial" w:hAnsi="Arial" w:cs="Arial"/>
                <w:b/>
                <w:bCs/>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62538F7D"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3AB48A59" w14:textId="77777777" w:rsidR="00ED35F6" w:rsidRPr="001D137E" w:rsidRDefault="00ED35F6">
            <w:pPr>
              <w:jc w:val="center"/>
              <w:rPr>
                <w:rFonts w:ascii="Arial" w:hAnsi="Arial" w:cs="Arial"/>
                <w:sz w:val="18"/>
                <w:szCs w:val="18"/>
              </w:rPr>
            </w:pPr>
            <w:r w:rsidRPr="001D137E">
              <w:rPr>
                <w:rFonts w:ascii="Arial" w:hAnsi="Arial" w:cs="Arial"/>
                <w:sz w:val="18"/>
                <w:szCs w:val="18"/>
              </w:rPr>
              <w:t>27 (0.8)</w:t>
            </w:r>
          </w:p>
        </w:tc>
        <w:tc>
          <w:tcPr>
            <w:tcW w:w="1656" w:type="dxa"/>
            <w:tcBorders>
              <w:top w:val="nil"/>
              <w:left w:val="nil"/>
              <w:bottom w:val="nil"/>
              <w:right w:val="nil"/>
            </w:tcBorders>
            <w:vAlign w:val="center"/>
          </w:tcPr>
          <w:p w14:paraId="3B2C4D4D" w14:textId="77777777" w:rsidR="00ED35F6" w:rsidRPr="001D137E" w:rsidRDefault="00ED35F6">
            <w:pPr>
              <w:jc w:val="center"/>
              <w:rPr>
                <w:rFonts w:ascii="Arial" w:hAnsi="Arial" w:cs="Arial"/>
                <w:sz w:val="18"/>
                <w:szCs w:val="18"/>
              </w:rPr>
            </w:pPr>
          </w:p>
        </w:tc>
        <w:tc>
          <w:tcPr>
            <w:tcW w:w="1656" w:type="dxa"/>
            <w:tcBorders>
              <w:top w:val="nil"/>
              <w:left w:val="nil"/>
              <w:bottom w:val="nil"/>
              <w:right w:val="nil"/>
            </w:tcBorders>
            <w:vAlign w:val="center"/>
          </w:tcPr>
          <w:p w14:paraId="2D9E5C10" w14:textId="77777777" w:rsidR="00ED35F6" w:rsidRPr="001D137E" w:rsidRDefault="00ED35F6">
            <w:pPr>
              <w:jc w:val="center"/>
              <w:rPr>
                <w:rFonts w:ascii="Arial" w:hAnsi="Arial" w:cs="Arial"/>
                <w:sz w:val="18"/>
                <w:szCs w:val="18"/>
              </w:rPr>
            </w:pPr>
          </w:p>
        </w:tc>
        <w:tc>
          <w:tcPr>
            <w:tcW w:w="1656" w:type="dxa"/>
            <w:tcBorders>
              <w:top w:val="nil"/>
              <w:left w:val="nil"/>
              <w:bottom w:val="nil"/>
              <w:right w:val="nil"/>
            </w:tcBorders>
            <w:vAlign w:val="center"/>
          </w:tcPr>
          <w:p w14:paraId="2F3EAA87"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1220D948" w14:textId="77777777" w:rsidR="00ED35F6" w:rsidRPr="001D137E" w:rsidRDefault="00ED35F6">
            <w:pPr>
              <w:jc w:val="center"/>
              <w:rPr>
                <w:rFonts w:ascii="Arial" w:hAnsi="Arial" w:cs="Arial"/>
                <w:sz w:val="18"/>
                <w:szCs w:val="18"/>
              </w:rPr>
            </w:pPr>
            <w:r w:rsidRPr="001D137E">
              <w:rPr>
                <w:rFonts w:ascii="Arial" w:hAnsi="Arial" w:cs="Arial"/>
                <w:sz w:val="18"/>
                <w:szCs w:val="18"/>
              </w:rPr>
              <w:t>23 (1.2)</w:t>
            </w:r>
          </w:p>
        </w:tc>
      </w:tr>
      <w:tr w:rsidR="001D137E" w:rsidRPr="001D137E" w14:paraId="51B90DE0" w14:textId="77777777">
        <w:trPr>
          <w:gridAfter w:val="1"/>
          <w:wAfter w:w="7" w:type="dxa"/>
          <w:trHeight w:val="462"/>
        </w:trPr>
        <w:tc>
          <w:tcPr>
            <w:tcW w:w="1656" w:type="dxa"/>
            <w:tcBorders>
              <w:top w:val="nil"/>
              <w:left w:val="nil"/>
              <w:bottom w:val="nil"/>
              <w:right w:val="nil"/>
            </w:tcBorders>
            <w:vAlign w:val="center"/>
          </w:tcPr>
          <w:p w14:paraId="55AD5AD2"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Tofacitinib</w:t>
            </w:r>
          </w:p>
        </w:tc>
        <w:tc>
          <w:tcPr>
            <w:tcW w:w="1656" w:type="dxa"/>
            <w:tcBorders>
              <w:top w:val="nil"/>
              <w:left w:val="nil"/>
              <w:bottom w:val="nil"/>
              <w:right w:val="nil"/>
            </w:tcBorders>
            <w:vAlign w:val="center"/>
          </w:tcPr>
          <w:p w14:paraId="76820480" w14:textId="77777777" w:rsidR="00ED35F6" w:rsidRPr="001D137E" w:rsidRDefault="00ED35F6">
            <w:pPr>
              <w:jc w:val="center"/>
              <w:rPr>
                <w:rFonts w:ascii="Arial" w:hAnsi="Arial" w:cs="Arial"/>
                <w:b/>
                <w:bCs/>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74F39703" w14:textId="77777777" w:rsidR="00ED35F6" w:rsidRPr="001D137E" w:rsidRDefault="00ED35F6">
            <w:pPr>
              <w:jc w:val="center"/>
              <w:rPr>
                <w:rFonts w:ascii="Arial" w:hAnsi="Arial" w:cs="Arial"/>
                <w:sz w:val="18"/>
                <w:szCs w:val="18"/>
              </w:rPr>
            </w:pPr>
            <w:r w:rsidRPr="001D137E">
              <w:rPr>
                <w:rFonts w:ascii="Arial" w:hAnsi="Arial" w:cs="Arial"/>
                <w:sz w:val="18"/>
                <w:szCs w:val="18"/>
              </w:rPr>
              <w:t>321 (34.7)</w:t>
            </w:r>
          </w:p>
        </w:tc>
        <w:tc>
          <w:tcPr>
            <w:tcW w:w="1656" w:type="dxa"/>
            <w:tcBorders>
              <w:top w:val="nil"/>
              <w:left w:val="nil"/>
              <w:bottom w:val="nil"/>
              <w:right w:val="nil"/>
            </w:tcBorders>
            <w:vAlign w:val="center"/>
          </w:tcPr>
          <w:p w14:paraId="3FF53950"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3DA48934"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6C30733E" w14:textId="77777777" w:rsidR="00ED35F6" w:rsidRPr="001D137E" w:rsidRDefault="00ED35F6">
            <w:pPr>
              <w:jc w:val="center"/>
              <w:rPr>
                <w:rFonts w:ascii="Arial" w:hAnsi="Arial" w:cs="Arial"/>
                <w:sz w:val="18"/>
                <w:szCs w:val="18"/>
              </w:rPr>
            </w:pPr>
            <w:r w:rsidRPr="001D137E">
              <w:rPr>
                <w:rFonts w:ascii="Arial" w:hAnsi="Arial" w:cs="Arial"/>
                <w:sz w:val="18"/>
                <w:szCs w:val="18"/>
              </w:rPr>
              <w:t>315 (34.5)</w:t>
            </w:r>
          </w:p>
        </w:tc>
        <w:tc>
          <w:tcPr>
            <w:tcW w:w="1656" w:type="dxa"/>
            <w:tcBorders>
              <w:top w:val="nil"/>
              <w:left w:val="nil"/>
              <w:bottom w:val="nil"/>
              <w:right w:val="nil"/>
            </w:tcBorders>
            <w:vAlign w:val="center"/>
          </w:tcPr>
          <w:p w14:paraId="19C20C2F" w14:textId="77777777" w:rsidR="00ED35F6" w:rsidRPr="001D137E" w:rsidRDefault="00ED35F6">
            <w:pPr>
              <w:jc w:val="center"/>
              <w:rPr>
                <w:rFonts w:ascii="Arial" w:hAnsi="Arial" w:cs="Arial"/>
                <w:sz w:val="18"/>
                <w:szCs w:val="18"/>
              </w:rPr>
            </w:pPr>
          </w:p>
        </w:tc>
        <w:tc>
          <w:tcPr>
            <w:tcW w:w="1656" w:type="dxa"/>
            <w:tcBorders>
              <w:top w:val="nil"/>
              <w:left w:val="nil"/>
              <w:bottom w:val="nil"/>
              <w:right w:val="nil"/>
            </w:tcBorders>
            <w:vAlign w:val="center"/>
          </w:tcPr>
          <w:p w14:paraId="445A27E3" w14:textId="77777777" w:rsidR="00ED35F6" w:rsidRPr="001D137E" w:rsidRDefault="00ED35F6">
            <w:pPr>
              <w:jc w:val="center"/>
              <w:rPr>
                <w:rFonts w:ascii="Arial" w:hAnsi="Arial" w:cs="Arial"/>
                <w:sz w:val="18"/>
                <w:szCs w:val="18"/>
              </w:rPr>
            </w:pPr>
          </w:p>
        </w:tc>
      </w:tr>
      <w:tr w:rsidR="001D137E" w:rsidRPr="001D137E" w14:paraId="720753C4" w14:textId="77777777">
        <w:trPr>
          <w:gridAfter w:val="1"/>
          <w:wAfter w:w="7" w:type="dxa"/>
          <w:trHeight w:val="462"/>
        </w:trPr>
        <w:tc>
          <w:tcPr>
            <w:tcW w:w="1656" w:type="dxa"/>
            <w:tcBorders>
              <w:top w:val="nil"/>
              <w:left w:val="nil"/>
              <w:bottom w:val="nil"/>
              <w:right w:val="nil"/>
            </w:tcBorders>
            <w:vAlign w:val="center"/>
          </w:tcPr>
          <w:p w14:paraId="43561F1E" w14:textId="77777777" w:rsidR="00ED35F6" w:rsidRPr="001D137E" w:rsidRDefault="00ED35F6">
            <w:pPr>
              <w:rPr>
                <w:rFonts w:ascii="Arial" w:hAnsi="Arial" w:cs="Arial"/>
                <w:b/>
                <w:bCs/>
                <w:sz w:val="18"/>
                <w:szCs w:val="18"/>
                <w:vertAlign w:val="superscript"/>
              </w:rPr>
            </w:pPr>
            <w:r w:rsidRPr="001D137E">
              <w:rPr>
                <w:rFonts w:ascii="Arial" w:hAnsi="Arial" w:cs="Arial"/>
                <w:sz w:val="18"/>
                <w:szCs w:val="18"/>
              </w:rPr>
              <w:t>Baricitinib</w:t>
            </w:r>
          </w:p>
        </w:tc>
        <w:tc>
          <w:tcPr>
            <w:tcW w:w="1656" w:type="dxa"/>
            <w:tcBorders>
              <w:top w:val="nil"/>
              <w:left w:val="nil"/>
              <w:bottom w:val="nil"/>
              <w:right w:val="nil"/>
            </w:tcBorders>
            <w:vAlign w:val="center"/>
          </w:tcPr>
          <w:p w14:paraId="59F4AC72"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1A88767F" w14:textId="77777777" w:rsidR="00ED35F6" w:rsidRPr="001D137E" w:rsidRDefault="00ED35F6">
            <w:pPr>
              <w:jc w:val="center"/>
              <w:rPr>
                <w:rFonts w:ascii="Arial" w:hAnsi="Arial" w:cs="Arial"/>
                <w:sz w:val="18"/>
                <w:szCs w:val="18"/>
              </w:rPr>
            </w:pPr>
            <w:r w:rsidRPr="001D137E">
              <w:rPr>
                <w:rFonts w:ascii="Arial" w:hAnsi="Arial" w:cs="Arial"/>
                <w:sz w:val="18"/>
                <w:szCs w:val="18"/>
              </w:rPr>
              <w:t>604 (65.3)</w:t>
            </w:r>
          </w:p>
        </w:tc>
        <w:tc>
          <w:tcPr>
            <w:tcW w:w="1656" w:type="dxa"/>
            <w:tcBorders>
              <w:top w:val="nil"/>
              <w:left w:val="nil"/>
              <w:bottom w:val="nil"/>
              <w:right w:val="nil"/>
            </w:tcBorders>
            <w:vAlign w:val="center"/>
          </w:tcPr>
          <w:p w14:paraId="00369AE4"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49E0CB82"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nil"/>
              <w:right w:val="nil"/>
            </w:tcBorders>
            <w:vAlign w:val="center"/>
          </w:tcPr>
          <w:p w14:paraId="4FEC1A49" w14:textId="77777777" w:rsidR="00ED35F6" w:rsidRPr="001D137E" w:rsidRDefault="00ED35F6">
            <w:pPr>
              <w:jc w:val="center"/>
              <w:rPr>
                <w:rFonts w:ascii="Arial" w:hAnsi="Arial" w:cs="Arial"/>
                <w:sz w:val="18"/>
                <w:szCs w:val="18"/>
              </w:rPr>
            </w:pPr>
            <w:r w:rsidRPr="001D137E">
              <w:rPr>
                <w:rFonts w:ascii="Arial" w:hAnsi="Arial" w:cs="Arial"/>
                <w:sz w:val="18"/>
                <w:szCs w:val="18"/>
              </w:rPr>
              <w:t>597 (65.5)</w:t>
            </w:r>
          </w:p>
        </w:tc>
        <w:tc>
          <w:tcPr>
            <w:tcW w:w="1656" w:type="dxa"/>
            <w:tcBorders>
              <w:top w:val="nil"/>
              <w:left w:val="nil"/>
              <w:bottom w:val="nil"/>
              <w:right w:val="nil"/>
            </w:tcBorders>
            <w:vAlign w:val="center"/>
          </w:tcPr>
          <w:p w14:paraId="2FB94580" w14:textId="77777777" w:rsidR="00ED35F6" w:rsidRPr="001D137E" w:rsidRDefault="00ED35F6">
            <w:pPr>
              <w:jc w:val="center"/>
              <w:rPr>
                <w:rFonts w:ascii="Arial" w:hAnsi="Arial" w:cs="Arial"/>
                <w:sz w:val="18"/>
                <w:szCs w:val="18"/>
              </w:rPr>
            </w:pPr>
          </w:p>
        </w:tc>
        <w:tc>
          <w:tcPr>
            <w:tcW w:w="1656" w:type="dxa"/>
            <w:tcBorders>
              <w:top w:val="nil"/>
              <w:left w:val="nil"/>
              <w:bottom w:val="nil"/>
              <w:right w:val="nil"/>
            </w:tcBorders>
            <w:vAlign w:val="center"/>
          </w:tcPr>
          <w:p w14:paraId="71AC1750" w14:textId="77777777" w:rsidR="00ED35F6" w:rsidRPr="001D137E" w:rsidRDefault="00ED35F6">
            <w:pPr>
              <w:jc w:val="center"/>
              <w:rPr>
                <w:rFonts w:ascii="Arial" w:hAnsi="Arial" w:cs="Arial"/>
                <w:sz w:val="18"/>
                <w:szCs w:val="18"/>
              </w:rPr>
            </w:pPr>
          </w:p>
        </w:tc>
      </w:tr>
      <w:tr w:rsidR="00ED35F6" w:rsidRPr="001D137E" w14:paraId="55F17413" w14:textId="77777777">
        <w:trPr>
          <w:gridAfter w:val="1"/>
          <w:wAfter w:w="7" w:type="dxa"/>
          <w:trHeight w:val="462"/>
        </w:trPr>
        <w:tc>
          <w:tcPr>
            <w:tcW w:w="1656" w:type="dxa"/>
            <w:tcBorders>
              <w:top w:val="nil"/>
              <w:left w:val="nil"/>
              <w:bottom w:val="single" w:sz="4" w:space="0" w:color="auto"/>
              <w:right w:val="nil"/>
            </w:tcBorders>
            <w:vAlign w:val="center"/>
          </w:tcPr>
          <w:p w14:paraId="1E258236"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Upadacitinib</w:t>
            </w:r>
          </w:p>
        </w:tc>
        <w:tc>
          <w:tcPr>
            <w:tcW w:w="1656" w:type="dxa"/>
            <w:tcBorders>
              <w:top w:val="nil"/>
              <w:left w:val="nil"/>
              <w:bottom w:val="single" w:sz="4" w:space="0" w:color="auto"/>
              <w:right w:val="nil"/>
            </w:tcBorders>
            <w:vAlign w:val="center"/>
          </w:tcPr>
          <w:p w14:paraId="20011CC6" w14:textId="77777777" w:rsidR="00ED35F6" w:rsidRPr="001D137E" w:rsidRDefault="00ED35F6">
            <w:pPr>
              <w:jc w:val="center"/>
              <w:rPr>
                <w:rFonts w:ascii="Arial" w:hAnsi="Arial" w:cs="Arial"/>
                <w:sz w:val="18"/>
                <w:szCs w:val="18"/>
              </w:rPr>
            </w:pPr>
            <w:r w:rsidRPr="001D137E">
              <w:rPr>
                <w:rFonts w:ascii="Arial" w:hAnsi="Arial" w:cs="Arial"/>
                <w:sz w:val="18"/>
                <w:szCs w:val="18"/>
              </w:rPr>
              <w:t>2624 (100.0)</w:t>
            </w:r>
          </w:p>
        </w:tc>
        <w:tc>
          <w:tcPr>
            <w:tcW w:w="1656" w:type="dxa"/>
            <w:tcBorders>
              <w:top w:val="nil"/>
              <w:left w:val="nil"/>
              <w:bottom w:val="single" w:sz="4" w:space="0" w:color="auto"/>
              <w:right w:val="nil"/>
            </w:tcBorders>
            <w:vAlign w:val="center"/>
          </w:tcPr>
          <w:p w14:paraId="65B99286"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single" w:sz="4" w:space="0" w:color="auto"/>
              <w:right w:val="nil"/>
            </w:tcBorders>
            <w:vAlign w:val="center"/>
          </w:tcPr>
          <w:p w14:paraId="1B36FA2B"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single" w:sz="4" w:space="0" w:color="auto"/>
              <w:right w:val="nil"/>
            </w:tcBorders>
            <w:vAlign w:val="center"/>
          </w:tcPr>
          <w:p w14:paraId="27281525" w14:textId="77777777" w:rsidR="00ED35F6" w:rsidRPr="001D137E" w:rsidRDefault="00ED35F6">
            <w:pPr>
              <w:jc w:val="center"/>
              <w:rPr>
                <w:rFonts w:ascii="Arial" w:hAnsi="Arial" w:cs="Arial"/>
                <w:sz w:val="18"/>
                <w:szCs w:val="18"/>
              </w:rPr>
            </w:pPr>
            <w:r w:rsidRPr="001D137E">
              <w:rPr>
                <w:rFonts w:ascii="Arial" w:hAnsi="Arial" w:cs="Arial"/>
                <w:sz w:val="18"/>
                <w:szCs w:val="18"/>
              </w:rPr>
              <w:t>912 (100.0)</w:t>
            </w:r>
          </w:p>
        </w:tc>
        <w:tc>
          <w:tcPr>
            <w:tcW w:w="1656" w:type="dxa"/>
            <w:tcBorders>
              <w:top w:val="nil"/>
              <w:left w:val="nil"/>
              <w:bottom w:val="single" w:sz="4" w:space="0" w:color="auto"/>
              <w:right w:val="nil"/>
            </w:tcBorders>
            <w:vAlign w:val="center"/>
          </w:tcPr>
          <w:p w14:paraId="47BFF7E5"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656" w:type="dxa"/>
            <w:tcBorders>
              <w:top w:val="nil"/>
              <w:left w:val="nil"/>
              <w:bottom w:val="single" w:sz="4" w:space="0" w:color="auto"/>
              <w:right w:val="nil"/>
            </w:tcBorders>
            <w:vAlign w:val="center"/>
          </w:tcPr>
          <w:p w14:paraId="2A95E2A9" w14:textId="77777777" w:rsidR="00ED35F6" w:rsidRPr="001D137E" w:rsidRDefault="00ED35F6">
            <w:pPr>
              <w:jc w:val="center"/>
              <w:rPr>
                <w:rFonts w:ascii="Arial" w:hAnsi="Arial" w:cs="Arial"/>
                <w:sz w:val="18"/>
                <w:szCs w:val="18"/>
              </w:rPr>
            </w:pPr>
            <w:r w:rsidRPr="001D137E">
              <w:rPr>
                <w:rFonts w:ascii="Arial" w:hAnsi="Arial" w:cs="Arial"/>
                <w:sz w:val="18"/>
                <w:szCs w:val="18"/>
              </w:rPr>
              <w:t>1968 (100.0)</w:t>
            </w:r>
          </w:p>
        </w:tc>
        <w:tc>
          <w:tcPr>
            <w:tcW w:w="1656" w:type="dxa"/>
            <w:tcBorders>
              <w:top w:val="nil"/>
              <w:left w:val="nil"/>
              <w:bottom w:val="single" w:sz="4" w:space="0" w:color="auto"/>
              <w:right w:val="nil"/>
            </w:tcBorders>
            <w:vAlign w:val="center"/>
          </w:tcPr>
          <w:p w14:paraId="53253866"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r>
    </w:tbl>
    <w:p w14:paraId="2AFEE0A2" w14:textId="77777777" w:rsidR="00ED35F6" w:rsidRPr="001D137E" w:rsidRDefault="00ED35F6" w:rsidP="00ED35F6">
      <w:pPr>
        <w:rPr>
          <w:rFonts w:ascii="Arial" w:hAnsi="Arial" w:cs="Arial"/>
          <w:b/>
          <w:bCs/>
          <w:sz w:val="18"/>
          <w:szCs w:val="18"/>
        </w:rPr>
      </w:pPr>
    </w:p>
    <w:p w14:paraId="0EFC77A1" w14:textId="63A3DE54" w:rsidR="00ED35F6" w:rsidRPr="001D137E" w:rsidRDefault="00ED35F6" w:rsidP="00ED35F6">
      <w:pPr>
        <w:spacing w:after="0" w:line="480" w:lineRule="auto"/>
        <w:contextualSpacing/>
        <w:rPr>
          <w:rFonts w:ascii="Arial" w:hAnsi="Arial" w:cs="Arial"/>
          <w:sz w:val="18"/>
          <w:szCs w:val="18"/>
        </w:rPr>
      </w:pPr>
      <w:r w:rsidRPr="00BA6941">
        <w:rPr>
          <w:rFonts w:ascii="Arial" w:hAnsi="Arial" w:cs="Arial"/>
          <w:sz w:val="18"/>
          <w:szCs w:val="18"/>
        </w:rPr>
        <w:t xml:space="preserve">bDMARD, biologic </w:t>
      </w:r>
      <w:r w:rsidR="00BD71C5" w:rsidRPr="00BA6941">
        <w:rPr>
          <w:rFonts w:ascii="Arial" w:hAnsi="Arial" w:cs="Arial"/>
          <w:sz w:val="18"/>
          <w:szCs w:val="18"/>
        </w:rPr>
        <w:t>disease-modifying</w:t>
      </w:r>
      <w:r w:rsidRPr="00BA6941">
        <w:rPr>
          <w:rFonts w:ascii="Arial" w:hAnsi="Arial" w:cs="Arial"/>
          <w:sz w:val="18"/>
          <w:szCs w:val="18"/>
        </w:rPr>
        <w:t xml:space="preserve"> antirheumatic drug; JAKi, Janus kinase inhibitor; </w:t>
      </w:r>
      <w:r w:rsidRPr="001D137E">
        <w:rPr>
          <w:rFonts w:ascii="Arial" w:hAnsi="Arial" w:cs="Arial"/>
          <w:sz w:val="18"/>
          <w:szCs w:val="18"/>
        </w:rPr>
        <w:t xml:space="preserve">TNFi, tumor necrosis factor inhibitor; tsDMARD, targeted synthetic </w:t>
      </w:r>
      <w:r w:rsidR="00BD71C5" w:rsidRPr="001D137E">
        <w:rPr>
          <w:rFonts w:ascii="Arial" w:hAnsi="Arial" w:cs="Arial"/>
          <w:sz w:val="18"/>
          <w:szCs w:val="18"/>
        </w:rPr>
        <w:t>disease-modifying</w:t>
      </w:r>
      <w:r w:rsidRPr="001D137E">
        <w:rPr>
          <w:rFonts w:ascii="Arial" w:hAnsi="Arial" w:cs="Arial"/>
          <w:sz w:val="18"/>
          <w:szCs w:val="18"/>
        </w:rPr>
        <w:t xml:space="preserve"> antirheumatic drug; </w:t>
      </w:r>
      <w:r w:rsidRPr="001D137E">
        <w:rPr>
          <w:rFonts w:ascii="Arial" w:eastAsia="Times New Roman" w:hAnsi="Arial" w:cs="Arial"/>
          <w:sz w:val="18"/>
          <w:szCs w:val="18"/>
        </w:rPr>
        <w:t>UPA, upadacitinib.</w:t>
      </w:r>
    </w:p>
    <w:p w14:paraId="068607A0"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JAKis: pooled baricitinib and tofacitinib.</w:t>
      </w:r>
    </w:p>
    <w:p w14:paraId="5EDF3813"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b</w:t>
      </w:r>
      <w:r w:rsidRPr="001D137E">
        <w:rPr>
          <w:rFonts w:ascii="Arial" w:hAnsi="Arial" w:cs="Arial"/>
          <w:sz w:val="18"/>
          <w:szCs w:val="18"/>
        </w:rPr>
        <w:t>TNFis: pooled adalimumab, etanercept, certolizumab, golimumab, and infliximab.</w:t>
      </w:r>
    </w:p>
    <w:p w14:paraId="34771E86" w14:textId="77777777" w:rsidR="00ED35F6" w:rsidRPr="001D137E" w:rsidRDefault="00ED35F6" w:rsidP="00ED35F6">
      <w:pPr>
        <w:rPr>
          <w:rFonts w:ascii="Arial" w:hAnsi="Arial" w:cs="Arial"/>
          <w:sz w:val="18"/>
          <w:szCs w:val="18"/>
        </w:rPr>
      </w:pPr>
      <w:r w:rsidRPr="001D137E">
        <w:rPr>
          <w:rFonts w:ascii="Arial" w:hAnsi="Arial" w:cs="Arial"/>
          <w:sz w:val="18"/>
          <w:szCs w:val="18"/>
        </w:rPr>
        <w:br w:type="page"/>
      </w:r>
    </w:p>
    <w:p w14:paraId="58DACA8D" w14:textId="0E9AD6ED"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2: Additional Disease Activity Measures From the Full Analysis Set and Propensity </w:t>
      </w:r>
      <w:r w:rsidR="00107E5A" w:rsidRPr="001D137E">
        <w:rPr>
          <w:rFonts w:ascii="Arial" w:hAnsi="Arial" w:cs="Arial"/>
          <w:b/>
          <w:bCs/>
          <w:sz w:val="18"/>
          <w:szCs w:val="18"/>
        </w:rPr>
        <w:t>Score-</w:t>
      </w:r>
      <w:r w:rsidR="008E7BEF" w:rsidRPr="001D137E">
        <w:rPr>
          <w:rFonts w:ascii="Arial" w:hAnsi="Arial" w:cs="Arial"/>
          <w:b/>
          <w:bCs/>
          <w:sz w:val="18"/>
          <w:szCs w:val="18"/>
        </w:rPr>
        <w:t>M</w:t>
      </w:r>
      <w:r w:rsidR="00107E5A" w:rsidRPr="001D137E">
        <w:rPr>
          <w:rFonts w:ascii="Arial" w:hAnsi="Arial" w:cs="Arial"/>
          <w:b/>
          <w:bCs/>
          <w:sz w:val="18"/>
          <w:szCs w:val="18"/>
        </w:rPr>
        <w:t>atched</w:t>
      </w:r>
      <w:r w:rsidRPr="001D137E">
        <w:rPr>
          <w:rFonts w:ascii="Arial" w:hAnsi="Arial" w:cs="Arial"/>
          <w:b/>
          <w:bCs/>
          <w:sz w:val="18"/>
          <w:szCs w:val="18"/>
        </w:rPr>
        <w:t xml:space="preserve"> </w:t>
      </w:r>
      <w:r w:rsidR="008E7BEF" w:rsidRPr="001D137E">
        <w:rPr>
          <w:rFonts w:ascii="Arial" w:hAnsi="Arial" w:cs="Arial"/>
          <w:b/>
          <w:bCs/>
          <w:sz w:val="18"/>
          <w:szCs w:val="18"/>
        </w:rPr>
        <w:t>Cohorts</w:t>
      </w:r>
    </w:p>
    <w:tbl>
      <w:tblPr>
        <w:tblStyle w:val="TableGrid"/>
        <w:tblW w:w="14130" w:type="dxa"/>
        <w:tblLayout w:type="fixed"/>
        <w:tblLook w:val="04A0" w:firstRow="1" w:lastRow="0" w:firstColumn="1" w:lastColumn="0" w:noHBand="0" w:noVBand="1"/>
      </w:tblPr>
      <w:tblGrid>
        <w:gridCol w:w="1890"/>
        <w:gridCol w:w="1360"/>
        <w:gridCol w:w="1360"/>
        <w:gridCol w:w="1000"/>
        <w:gridCol w:w="360"/>
        <w:gridCol w:w="1360"/>
        <w:gridCol w:w="1120"/>
        <w:gridCol w:w="240"/>
        <w:gridCol w:w="1360"/>
        <w:gridCol w:w="1240"/>
        <w:gridCol w:w="120"/>
        <w:gridCol w:w="1360"/>
        <w:gridCol w:w="1360"/>
      </w:tblGrid>
      <w:tr w:rsidR="001D137E" w:rsidRPr="001D137E" w14:paraId="192F04B2" w14:textId="77777777" w:rsidTr="00E80E91">
        <w:trPr>
          <w:trHeight w:val="432"/>
        </w:trPr>
        <w:tc>
          <w:tcPr>
            <w:tcW w:w="1890" w:type="dxa"/>
            <w:tcBorders>
              <w:top w:val="single" w:sz="4" w:space="0" w:color="auto"/>
              <w:left w:val="nil"/>
              <w:bottom w:val="single" w:sz="4" w:space="0" w:color="auto"/>
              <w:right w:val="nil"/>
            </w:tcBorders>
            <w:vAlign w:val="bottom"/>
          </w:tcPr>
          <w:p w14:paraId="5C997530" w14:textId="77777777" w:rsidR="00ED35F6" w:rsidRPr="001D137E" w:rsidRDefault="00ED35F6">
            <w:pPr>
              <w:rPr>
                <w:rFonts w:ascii="Arial" w:hAnsi="Arial" w:cs="Arial"/>
                <w:b/>
                <w:bCs/>
                <w:sz w:val="18"/>
                <w:szCs w:val="18"/>
              </w:rPr>
            </w:pPr>
          </w:p>
        </w:tc>
        <w:tc>
          <w:tcPr>
            <w:tcW w:w="3720" w:type="dxa"/>
            <w:gridSpan w:val="3"/>
            <w:tcBorders>
              <w:top w:val="single" w:sz="4" w:space="0" w:color="auto"/>
              <w:left w:val="nil"/>
              <w:bottom w:val="single" w:sz="4" w:space="0" w:color="auto"/>
              <w:right w:val="nil"/>
            </w:tcBorders>
            <w:vAlign w:val="center"/>
          </w:tcPr>
          <w:p w14:paraId="063196D8" w14:textId="77777777" w:rsidR="00ED35F6" w:rsidRPr="001D137E" w:rsidRDefault="00ED35F6">
            <w:pPr>
              <w:jc w:val="center"/>
              <w:rPr>
                <w:rFonts w:ascii="Arial" w:eastAsia="Times New Roman" w:hAnsi="Arial" w:cs="Arial"/>
                <w:b/>
                <w:bCs/>
                <w:sz w:val="18"/>
                <w:szCs w:val="18"/>
              </w:rPr>
            </w:pPr>
            <w:r w:rsidRPr="001D137E">
              <w:rPr>
                <w:rFonts w:ascii="Arial" w:eastAsia="Times New Roman" w:hAnsi="Arial" w:cs="Arial"/>
                <w:b/>
                <w:bCs/>
                <w:sz w:val="18"/>
                <w:szCs w:val="18"/>
              </w:rPr>
              <w:t>Full Analysis Set</w:t>
            </w:r>
          </w:p>
        </w:tc>
        <w:tc>
          <w:tcPr>
            <w:tcW w:w="2840" w:type="dxa"/>
            <w:gridSpan w:val="3"/>
            <w:tcBorders>
              <w:top w:val="single" w:sz="4" w:space="0" w:color="auto"/>
              <w:left w:val="nil"/>
              <w:bottom w:val="single" w:sz="4" w:space="0" w:color="auto"/>
              <w:right w:val="nil"/>
            </w:tcBorders>
            <w:vAlign w:val="center"/>
          </w:tcPr>
          <w:p w14:paraId="37749F3B" w14:textId="6533F319" w:rsidR="00ED35F6" w:rsidRPr="001D137E" w:rsidRDefault="00ED35F6">
            <w:pPr>
              <w:jc w:val="center"/>
              <w:rPr>
                <w:rFonts w:ascii="Arial" w:eastAsia="Times New Roman" w:hAnsi="Arial" w:cs="Arial"/>
                <w:b/>
                <w:bCs/>
                <w:sz w:val="18"/>
                <w:szCs w:val="18"/>
              </w:rPr>
            </w:pPr>
            <w:r w:rsidRPr="001D137E">
              <w:rPr>
                <w:rFonts w:ascii="Arial" w:eastAsia="Times New Roman" w:hAnsi="Arial" w:cs="Arial"/>
                <w:b/>
                <w:bCs/>
                <w:sz w:val="18"/>
                <w:szCs w:val="18"/>
              </w:rPr>
              <w:t xml:space="preserve">Propensity </w:t>
            </w:r>
            <w:r w:rsidR="00107E5A" w:rsidRPr="001D137E">
              <w:rPr>
                <w:rFonts w:ascii="Arial" w:eastAsia="Times New Roman" w:hAnsi="Arial" w:cs="Arial"/>
                <w:b/>
                <w:bCs/>
                <w:sz w:val="18"/>
                <w:szCs w:val="18"/>
              </w:rPr>
              <w:t>Score-</w:t>
            </w:r>
            <w:r w:rsidR="008E7BEF" w:rsidRPr="001D137E">
              <w:rPr>
                <w:rFonts w:ascii="Arial" w:eastAsia="Times New Roman" w:hAnsi="Arial" w:cs="Arial"/>
                <w:b/>
                <w:bCs/>
                <w:sz w:val="18"/>
                <w:szCs w:val="18"/>
              </w:rPr>
              <w:t>M</w:t>
            </w:r>
            <w:r w:rsidR="00107E5A" w:rsidRPr="001D137E">
              <w:rPr>
                <w:rFonts w:ascii="Arial" w:eastAsia="Times New Roman" w:hAnsi="Arial" w:cs="Arial"/>
                <w:b/>
                <w:bCs/>
                <w:sz w:val="18"/>
                <w:szCs w:val="18"/>
              </w:rPr>
              <w:t>atched</w:t>
            </w:r>
            <w:r w:rsidRPr="001D137E">
              <w:rPr>
                <w:rFonts w:ascii="Arial" w:eastAsia="Times New Roman" w:hAnsi="Arial" w:cs="Arial"/>
                <w:b/>
                <w:bCs/>
                <w:sz w:val="18"/>
                <w:szCs w:val="18"/>
              </w:rPr>
              <w:t>: UPA and Other JAKis</w:t>
            </w:r>
          </w:p>
        </w:tc>
        <w:tc>
          <w:tcPr>
            <w:tcW w:w="2840" w:type="dxa"/>
            <w:gridSpan w:val="3"/>
            <w:tcBorders>
              <w:top w:val="single" w:sz="4" w:space="0" w:color="auto"/>
              <w:left w:val="nil"/>
              <w:bottom w:val="single" w:sz="4" w:space="0" w:color="auto"/>
              <w:right w:val="nil"/>
            </w:tcBorders>
            <w:vAlign w:val="center"/>
          </w:tcPr>
          <w:p w14:paraId="100D6E35" w14:textId="1501FE58" w:rsidR="00ED35F6" w:rsidRPr="001D137E" w:rsidRDefault="00ED35F6">
            <w:pPr>
              <w:jc w:val="center"/>
              <w:rPr>
                <w:rFonts w:ascii="Arial" w:eastAsia="Times New Roman" w:hAnsi="Arial" w:cs="Arial"/>
                <w:b/>
                <w:bCs/>
                <w:sz w:val="18"/>
                <w:szCs w:val="18"/>
              </w:rPr>
            </w:pPr>
            <w:r w:rsidRPr="001D137E">
              <w:rPr>
                <w:rFonts w:ascii="Arial" w:eastAsia="Times New Roman" w:hAnsi="Arial" w:cs="Arial"/>
                <w:b/>
                <w:bCs/>
                <w:sz w:val="18"/>
                <w:szCs w:val="18"/>
              </w:rPr>
              <w:t xml:space="preserve">Propensity </w:t>
            </w:r>
            <w:r w:rsidR="00107E5A" w:rsidRPr="001D137E">
              <w:rPr>
                <w:rFonts w:ascii="Arial" w:eastAsia="Times New Roman" w:hAnsi="Arial" w:cs="Arial"/>
                <w:b/>
                <w:bCs/>
                <w:sz w:val="18"/>
                <w:szCs w:val="18"/>
              </w:rPr>
              <w:t>Score-</w:t>
            </w:r>
            <w:r w:rsidR="008E7BEF" w:rsidRPr="001D137E">
              <w:rPr>
                <w:rFonts w:ascii="Arial" w:eastAsia="Times New Roman" w:hAnsi="Arial" w:cs="Arial"/>
                <w:b/>
                <w:bCs/>
                <w:sz w:val="18"/>
                <w:szCs w:val="18"/>
              </w:rPr>
              <w:t>M</w:t>
            </w:r>
            <w:r w:rsidR="00107E5A" w:rsidRPr="001D137E">
              <w:rPr>
                <w:rFonts w:ascii="Arial" w:eastAsia="Times New Roman" w:hAnsi="Arial" w:cs="Arial"/>
                <w:b/>
                <w:bCs/>
                <w:sz w:val="18"/>
                <w:szCs w:val="18"/>
              </w:rPr>
              <w:t>atched</w:t>
            </w:r>
            <w:r w:rsidRPr="001D137E">
              <w:rPr>
                <w:rFonts w:ascii="Arial" w:eastAsia="Times New Roman" w:hAnsi="Arial" w:cs="Arial"/>
                <w:b/>
                <w:bCs/>
                <w:sz w:val="18"/>
                <w:szCs w:val="18"/>
              </w:rPr>
              <w:t>: UPA and TNFis</w:t>
            </w:r>
          </w:p>
        </w:tc>
        <w:tc>
          <w:tcPr>
            <w:tcW w:w="2840" w:type="dxa"/>
            <w:gridSpan w:val="3"/>
            <w:tcBorders>
              <w:top w:val="single" w:sz="4" w:space="0" w:color="auto"/>
              <w:left w:val="nil"/>
              <w:bottom w:val="single" w:sz="4" w:space="0" w:color="auto"/>
              <w:right w:val="nil"/>
            </w:tcBorders>
            <w:vAlign w:val="center"/>
          </w:tcPr>
          <w:p w14:paraId="6E499D93" w14:textId="08873DE7" w:rsidR="00ED35F6" w:rsidRPr="001D137E" w:rsidRDefault="00ED35F6">
            <w:pPr>
              <w:jc w:val="center"/>
              <w:rPr>
                <w:rFonts w:ascii="Arial" w:eastAsia="Times New Roman" w:hAnsi="Arial" w:cs="Arial"/>
                <w:b/>
                <w:bCs/>
                <w:sz w:val="18"/>
                <w:szCs w:val="18"/>
              </w:rPr>
            </w:pPr>
            <w:r w:rsidRPr="001D137E">
              <w:rPr>
                <w:rFonts w:ascii="Arial" w:eastAsia="Times New Roman" w:hAnsi="Arial" w:cs="Arial"/>
                <w:b/>
                <w:bCs/>
                <w:sz w:val="18"/>
                <w:szCs w:val="18"/>
              </w:rPr>
              <w:t xml:space="preserve">Propensity </w:t>
            </w:r>
            <w:r w:rsidR="00107E5A" w:rsidRPr="001D137E">
              <w:rPr>
                <w:rFonts w:ascii="Arial" w:eastAsia="Times New Roman" w:hAnsi="Arial" w:cs="Arial"/>
                <w:b/>
                <w:bCs/>
                <w:sz w:val="18"/>
                <w:szCs w:val="18"/>
              </w:rPr>
              <w:t>Score-</w:t>
            </w:r>
            <w:r w:rsidR="008E7BEF" w:rsidRPr="001D137E">
              <w:rPr>
                <w:rFonts w:ascii="Arial" w:eastAsia="Times New Roman" w:hAnsi="Arial" w:cs="Arial"/>
                <w:b/>
                <w:bCs/>
                <w:sz w:val="18"/>
                <w:szCs w:val="18"/>
              </w:rPr>
              <w:t>M</w:t>
            </w:r>
            <w:r w:rsidR="00107E5A" w:rsidRPr="001D137E">
              <w:rPr>
                <w:rFonts w:ascii="Arial" w:eastAsia="Times New Roman" w:hAnsi="Arial" w:cs="Arial"/>
                <w:b/>
                <w:bCs/>
                <w:sz w:val="18"/>
                <w:szCs w:val="18"/>
              </w:rPr>
              <w:t>atched</w:t>
            </w:r>
            <w:r w:rsidRPr="001D137E">
              <w:rPr>
                <w:rFonts w:ascii="Arial" w:eastAsia="Times New Roman" w:hAnsi="Arial" w:cs="Arial"/>
                <w:b/>
                <w:bCs/>
                <w:sz w:val="18"/>
                <w:szCs w:val="18"/>
              </w:rPr>
              <w:t>: UPA Monotherapy and UPA Combination Therapy</w:t>
            </w:r>
          </w:p>
        </w:tc>
      </w:tr>
      <w:tr w:rsidR="001D137E" w:rsidRPr="001D137E" w14:paraId="533BA0BF" w14:textId="77777777" w:rsidTr="00E80E91">
        <w:trPr>
          <w:trHeight w:val="432"/>
        </w:trPr>
        <w:tc>
          <w:tcPr>
            <w:tcW w:w="1890" w:type="dxa"/>
            <w:tcBorders>
              <w:top w:val="single" w:sz="4" w:space="0" w:color="auto"/>
              <w:left w:val="nil"/>
              <w:bottom w:val="single" w:sz="4" w:space="0" w:color="auto"/>
              <w:right w:val="nil"/>
            </w:tcBorders>
            <w:vAlign w:val="center"/>
          </w:tcPr>
          <w:p w14:paraId="3BD3D08B"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 xml:space="preserve">Parameter, mean </w:t>
            </w:r>
          </w:p>
          <w:p w14:paraId="47F440F5" w14:textId="77777777" w:rsidR="00ED35F6" w:rsidRPr="001D137E" w:rsidRDefault="00ED35F6">
            <w:pPr>
              <w:jc w:val="center"/>
              <w:rPr>
                <w:rFonts w:ascii="Arial" w:hAnsi="Arial" w:cs="Arial"/>
                <w:b/>
                <w:bCs/>
                <w:sz w:val="18"/>
                <w:szCs w:val="18"/>
                <w:vertAlign w:val="superscript"/>
              </w:rPr>
            </w:pPr>
            <w:r w:rsidRPr="001D137E">
              <w:rPr>
                <w:rFonts w:ascii="Arial" w:hAnsi="Arial" w:cs="Arial"/>
                <w:b/>
                <w:bCs/>
                <w:sz w:val="18"/>
                <w:szCs w:val="18"/>
              </w:rPr>
              <w:t>(SD) [n]</w:t>
            </w:r>
            <w:r w:rsidRPr="001D137E">
              <w:rPr>
                <w:rFonts w:ascii="Arial" w:hAnsi="Arial" w:cs="Arial"/>
                <w:b/>
                <w:bCs/>
                <w:sz w:val="18"/>
                <w:szCs w:val="18"/>
                <w:vertAlign w:val="superscript"/>
              </w:rPr>
              <w:t>a</w:t>
            </w:r>
          </w:p>
        </w:tc>
        <w:tc>
          <w:tcPr>
            <w:tcW w:w="1360" w:type="dxa"/>
            <w:tcBorders>
              <w:top w:val="single" w:sz="4" w:space="0" w:color="auto"/>
              <w:left w:val="nil"/>
              <w:bottom w:val="single" w:sz="4" w:space="0" w:color="auto"/>
              <w:right w:val="nil"/>
            </w:tcBorders>
            <w:vAlign w:val="center"/>
          </w:tcPr>
          <w:p w14:paraId="006CD664"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6A697691"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2624</w:t>
            </w:r>
          </w:p>
        </w:tc>
        <w:tc>
          <w:tcPr>
            <w:tcW w:w="1360" w:type="dxa"/>
            <w:tcBorders>
              <w:top w:val="single" w:sz="4" w:space="0" w:color="auto"/>
              <w:left w:val="nil"/>
              <w:bottom w:val="single" w:sz="4" w:space="0" w:color="auto"/>
              <w:right w:val="nil"/>
            </w:tcBorders>
            <w:vAlign w:val="center"/>
          </w:tcPr>
          <w:p w14:paraId="6AF69A60" w14:textId="77777777" w:rsidR="00ED35F6" w:rsidRPr="001D137E" w:rsidRDefault="00ED35F6">
            <w:pPr>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c</w:t>
            </w:r>
          </w:p>
          <w:p w14:paraId="118D4A4A"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925</w:t>
            </w:r>
          </w:p>
        </w:tc>
        <w:tc>
          <w:tcPr>
            <w:tcW w:w="1360" w:type="dxa"/>
            <w:gridSpan w:val="2"/>
            <w:tcBorders>
              <w:top w:val="single" w:sz="4" w:space="0" w:color="auto"/>
              <w:left w:val="nil"/>
              <w:bottom w:val="single" w:sz="4" w:space="0" w:color="auto"/>
              <w:right w:val="nil"/>
            </w:tcBorders>
            <w:vAlign w:val="center"/>
          </w:tcPr>
          <w:p w14:paraId="7467C4A2" w14:textId="77777777" w:rsidR="00ED35F6" w:rsidRPr="001D137E" w:rsidRDefault="00ED35F6">
            <w:pPr>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TNFis</w:t>
            </w:r>
            <w:r w:rsidRPr="001D137E">
              <w:rPr>
                <w:rFonts w:ascii="Arial" w:eastAsia="Times New Roman" w:hAnsi="Arial" w:cs="Arial"/>
                <w:b/>
                <w:bCs/>
                <w:sz w:val="18"/>
                <w:szCs w:val="18"/>
                <w:vertAlign w:val="superscript"/>
              </w:rPr>
              <w:t>d</w:t>
            </w:r>
          </w:p>
          <w:p w14:paraId="4BEF6D31"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3540</w:t>
            </w:r>
          </w:p>
        </w:tc>
        <w:tc>
          <w:tcPr>
            <w:tcW w:w="1360" w:type="dxa"/>
            <w:tcBorders>
              <w:top w:val="single" w:sz="4" w:space="0" w:color="auto"/>
              <w:left w:val="nil"/>
              <w:bottom w:val="single" w:sz="4" w:space="0" w:color="auto"/>
              <w:right w:val="nil"/>
            </w:tcBorders>
            <w:vAlign w:val="center"/>
          </w:tcPr>
          <w:p w14:paraId="3B3CD1D5" w14:textId="77777777" w:rsidR="00ED35F6" w:rsidRPr="001D137E" w:rsidRDefault="00ED35F6">
            <w:pPr>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274ABAD6" w14:textId="77777777" w:rsidR="00ED35F6" w:rsidRPr="001D137E" w:rsidRDefault="00ED35F6">
            <w:pPr>
              <w:jc w:val="center"/>
              <w:rPr>
                <w:rFonts w:ascii="Arial" w:eastAsia="Times New Roman" w:hAnsi="Arial" w:cs="Arial"/>
                <w:sz w:val="18"/>
                <w:szCs w:val="18"/>
              </w:rPr>
            </w:pPr>
            <w:r w:rsidRPr="001D137E">
              <w:rPr>
                <w:rFonts w:ascii="Arial" w:eastAsia="Times New Roman" w:hAnsi="Arial" w:cs="Arial"/>
                <w:sz w:val="18"/>
                <w:szCs w:val="18"/>
              </w:rPr>
              <w:t>N = 912</w:t>
            </w:r>
          </w:p>
        </w:tc>
        <w:tc>
          <w:tcPr>
            <w:tcW w:w="1360" w:type="dxa"/>
            <w:gridSpan w:val="2"/>
            <w:tcBorders>
              <w:top w:val="single" w:sz="4" w:space="0" w:color="auto"/>
              <w:left w:val="nil"/>
              <w:bottom w:val="single" w:sz="4" w:space="0" w:color="auto"/>
              <w:right w:val="nil"/>
            </w:tcBorders>
            <w:vAlign w:val="center"/>
          </w:tcPr>
          <w:p w14:paraId="78EE7124" w14:textId="77777777" w:rsidR="00ED35F6" w:rsidRPr="001D137E" w:rsidRDefault="00ED35F6">
            <w:pPr>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c</w:t>
            </w:r>
          </w:p>
          <w:p w14:paraId="6E776444" w14:textId="77777777" w:rsidR="00ED35F6" w:rsidRPr="001D137E" w:rsidRDefault="00ED35F6">
            <w:pPr>
              <w:jc w:val="center"/>
              <w:rPr>
                <w:rFonts w:ascii="Arial" w:eastAsia="Times New Roman" w:hAnsi="Arial" w:cs="Arial"/>
                <w:b/>
                <w:bCs/>
                <w:sz w:val="18"/>
                <w:szCs w:val="18"/>
              </w:rPr>
            </w:pPr>
            <w:r w:rsidRPr="001D137E">
              <w:rPr>
                <w:rFonts w:ascii="Arial" w:eastAsia="Times New Roman" w:hAnsi="Arial" w:cs="Arial"/>
                <w:sz w:val="18"/>
                <w:szCs w:val="18"/>
              </w:rPr>
              <w:t>N = 912</w:t>
            </w:r>
          </w:p>
        </w:tc>
        <w:tc>
          <w:tcPr>
            <w:tcW w:w="1360" w:type="dxa"/>
            <w:tcBorders>
              <w:top w:val="single" w:sz="4" w:space="0" w:color="auto"/>
              <w:left w:val="nil"/>
              <w:bottom w:val="single" w:sz="4" w:space="0" w:color="auto"/>
              <w:right w:val="nil"/>
            </w:tcBorders>
            <w:vAlign w:val="center"/>
          </w:tcPr>
          <w:p w14:paraId="754E7E02" w14:textId="77777777" w:rsidR="00ED35F6" w:rsidRPr="001D137E" w:rsidRDefault="00ED35F6">
            <w:pPr>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5F4515ED" w14:textId="77777777" w:rsidR="00ED35F6" w:rsidRPr="001D137E" w:rsidRDefault="00ED35F6">
            <w:pPr>
              <w:jc w:val="center"/>
              <w:rPr>
                <w:rFonts w:ascii="Arial" w:eastAsia="Times New Roman" w:hAnsi="Arial" w:cs="Arial"/>
                <w:b/>
                <w:bCs/>
                <w:sz w:val="18"/>
                <w:szCs w:val="18"/>
              </w:rPr>
            </w:pPr>
            <w:r w:rsidRPr="001D137E">
              <w:rPr>
                <w:rFonts w:ascii="Arial" w:eastAsia="Times New Roman" w:hAnsi="Arial" w:cs="Arial"/>
                <w:sz w:val="18"/>
                <w:szCs w:val="18"/>
              </w:rPr>
              <w:t>N = 1968</w:t>
            </w:r>
          </w:p>
        </w:tc>
        <w:tc>
          <w:tcPr>
            <w:tcW w:w="1360" w:type="dxa"/>
            <w:gridSpan w:val="2"/>
            <w:tcBorders>
              <w:top w:val="single" w:sz="4" w:space="0" w:color="auto"/>
              <w:left w:val="nil"/>
              <w:bottom w:val="single" w:sz="4" w:space="0" w:color="auto"/>
              <w:right w:val="nil"/>
            </w:tcBorders>
            <w:vAlign w:val="center"/>
          </w:tcPr>
          <w:p w14:paraId="78670108" w14:textId="77777777" w:rsidR="00ED35F6" w:rsidRPr="001D137E" w:rsidRDefault="00ED35F6">
            <w:pPr>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TNFis</w:t>
            </w:r>
            <w:r w:rsidRPr="001D137E">
              <w:rPr>
                <w:rFonts w:ascii="Arial" w:eastAsia="Times New Roman" w:hAnsi="Arial" w:cs="Arial"/>
                <w:b/>
                <w:bCs/>
                <w:sz w:val="18"/>
                <w:szCs w:val="18"/>
                <w:vertAlign w:val="superscript"/>
              </w:rPr>
              <w:t>d</w:t>
            </w:r>
          </w:p>
          <w:p w14:paraId="229F8B3E" w14:textId="77777777" w:rsidR="00ED35F6" w:rsidRPr="001D137E" w:rsidRDefault="00ED35F6">
            <w:pPr>
              <w:jc w:val="center"/>
              <w:rPr>
                <w:rFonts w:ascii="Arial" w:eastAsia="Times New Roman" w:hAnsi="Arial" w:cs="Arial"/>
                <w:b/>
                <w:bCs/>
                <w:sz w:val="18"/>
                <w:szCs w:val="18"/>
              </w:rPr>
            </w:pPr>
            <w:r w:rsidRPr="001D137E">
              <w:rPr>
                <w:rFonts w:ascii="Arial" w:eastAsia="Times New Roman" w:hAnsi="Arial" w:cs="Arial"/>
                <w:sz w:val="18"/>
                <w:szCs w:val="18"/>
              </w:rPr>
              <w:t>N = 1968</w:t>
            </w:r>
          </w:p>
        </w:tc>
        <w:tc>
          <w:tcPr>
            <w:tcW w:w="1360" w:type="dxa"/>
            <w:tcBorders>
              <w:top w:val="single" w:sz="4" w:space="0" w:color="auto"/>
              <w:left w:val="nil"/>
              <w:bottom w:val="single" w:sz="4" w:space="0" w:color="auto"/>
              <w:right w:val="nil"/>
            </w:tcBorders>
            <w:vAlign w:val="center"/>
          </w:tcPr>
          <w:p w14:paraId="5DAD7C66" w14:textId="77777777" w:rsidR="00ED35F6" w:rsidRPr="001D137E" w:rsidRDefault="00ED35F6">
            <w:pPr>
              <w:jc w:val="center"/>
              <w:rPr>
                <w:rFonts w:ascii="Arial" w:eastAsia="Times New Roman" w:hAnsi="Arial" w:cs="Arial"/>
                <w:b/>
                <w:bCs/>
                <w:sz w:val="18"/>
                <w:szCs w:val="18"/>
              </w:rPr>
            </w:pPr>
            <w:r w:rsidRPr="001D137E">
              <w:rPr>
                <w:rFonts w:ascii="Arial" w:eastAsia="Times New Roman" w:hAnsi="Arial" w:cs="Arial"/>
                <w:b/>
                <w:bCs/>
                <w:sz w:val="18"/>
                <w:szCs w:val="18"/>
              </w:rPr>
              <w:t>Mono</w:t>
            </w:r>
          </w:p>
          <w:p w14:paraId="638A3BB4" w14:textId="77777777" w:rsidR="00ED35F6" w:rsidRPr="001D137E" w:rsidRDefault="00ED35F6">
            <w:pPr>
              <w:jc w:val="center"/>
              <w:rPr>
                <w:rFonts w:ascii="Arial" w:eastAsia="Times New Roman" w:hAnsi="Arial" w:cs="Arial"/>
                <w:b/>
                <w:bCs/>
                <w:sz w:val="18"/>
                <w:szCs w:val="18"/>
              </w:rPr>
            </w:pPr>
            <w:r w:rsidRPr="001D137E">
              <w:rPr>
                <w:rFonts w:ascii="Arial" w:eastAsia="Times New Roman" w:hAnsi="Arial" w:cs="Arial"/>
                <w:sz w:val="18"/>
                <w:szCs w:val="18"/>
              </w:rPr>
              <w:t>N = 706</w:t>
            </w:r>
          </w:p>
        </w:tc>
        <w:tc>
          <w:tcPr>
            <w:tcW w:w="1360" w:type="dxa"/>
            <w:tcBorders>
              <w:top w:val="single" w:sz="4" w:space="0" w:color="auto"/>
              <w:left w:val="nil"/>
              <w:bottom w:val="single" w:sz="4" w:space="0" w:color="auto"/>
              <w:right w:val="nil"/>
            </w:tcBorders>
            <w:vAlign w:val="center"/>
          </w:tcPr>
          <w:p w14:paraId="492162C0" w14:textId="77777777" w:rsidR="00ED35F6" w:rsidRPr="001D137E" w:rsidRDefault="00ED35F6">
            <w:pPr>
              <w:jc w:val="center"/>
              <w:rPr>
                <w:rFonts w:ascii="Arial" w:eastAsia="Times New Roman" w:hAnsi="Arial" w:cs="Arial"/>
                <w:b/>
                <w:bCs/>
                <w:sz w:val="18"/>
                <w:szCs w:val="18"/>
              </w:rPr>
            </w:pPr>
            <w:r w:rsidRPr="001D137E">
              <w:rPr>
                <w:rFonts w:ascii="Arial" w:eastAsia="Times New Roman" w:hAnsi="Arial" w:cs="Arial"/>
                <w:b/>
                <w:bCs/>
                <w:sz w:val="18"/>
                <w:szCs w:val="18"/>
              </w:rPr>
              <w:t>Combo</w:t>
            </w:r>
          </w:p>
          <w:p w14:paraId="20D62AFB" w14:textId="77777777" w:rsidR="00ED35F6" w:rsidRPr="001D137E" w:rsidRDefault="00ED35F6">
            <w:pPr>
              <w:jc w:val="center"/>
              <w:rPr>
                <w:rFonts w:ascii="Arial" w:eastAsia="Times New Roman" w:hAnsi="Arial" w:cs="Arial"/>
                <w:b/>
                <w:bCs/>
                <w:sz w:val="18"/>
                <w:szCs w:val="18"/>
              </w:rPr>
            </w:pPr>
            <w:r w:rsidRPr="001D137E">
              <w:rPr>
                <w:rFonts w:ascii="Arial" w:eastAsia="Times New Roman" w:hAnsi="Arial" w:cs="Arial"/>
                <w:sz w:val="18"/>
                <w:szCs w:val="18"/>
              </w:rPr>
              <w:t>N = 706</w:t>
            </w:r>
          </w:p>
        </w:tc>
      </w:tr>
      <w:tr w:rsidR="001D137E" w:rsidRPr="001D137E" w14:paraId="56C165CE" w14:textId="77777777" w:rsidTr="00E80E91">
        <w:trPr>
          <w:trHeight w:val="576"/>
        </w:trPr>
        <w:tc>
          <w:tcPr>
            <w:tcW w:w="1890" w:type="dxa"/>
            <w:tcBorders>
              <w:top w:val="single" w:sz="4" w:space="0" w:color="auto"/>
              <w:left w:val="nil"/>
              <w:bottom w:val="nil"/>
              <w:right w:val="nil"/>
            </w:tcBorders>
            <w:vAlign w:val="center"/>
          </w:tcPr>
          <w:p w14:paraId="319296C1"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Index</w:t>
            </w:r>
            <w:r w:rsidRPr="001D137E">
              <w:rPr>
                <w:rFonts w:ascii="Arial" w:eastAsia="Times New Roman" w:hAnsi="Arial" w:cs="Arial"/>
                <w:sz w:val="18"/>
                <w:szCs w:val="18"/>
                <w:vertAlign w:val="superscript"/>
              </w:rPr>
              <w:t>b</w:t>
            </w:r>
          </w:p>
        </w:tc>
        <w:tc>
          <w:tcPr>
            <w:tcW w:w="1360" w:type="dxa"/>
            <w:tcBorders>
              <w:top w:val="single" w:sz="4" w:space="0" w:color="auto"/>
              <w:left w:val="nil"/>
              <w:bottom w:val="nil"/>
              <w:right w:val="nil"/>
            </w:tcBorders>
            <w:vAlign w:val="center"/>
          </w:tcPr>
          <w:p w14:paraId="5FAE3C02" w14:textId="77777777" w:rsidR="00ED35F6" w:rsidRPr="001D137E" w:rsidRDefault="00ED35F6">
            <w:pPr>
              <w:jc w:val="center"/>
              <w:rPr>
                <w:rFonts w:ascii="Arial" w:hAnsi="Arial" w:cs="Arial"/>
                <w:sz w:val="18"/>
                <w:szCs w:val="18"/>
              </w:rPr>
            </w:pPr>
            <w:r w:rsidRPr="001D137E">
              <w:rPr>
                <w:rFonts w:ascii="Arial" w:hAnsi="Arial" w:cs="Arial"/>
                <w:sz w:val="18"/>
                <w:szCs w:val="18"/>
              </w:rPr>
              <w:t>2624</w:t>
            </w:r>
          </w:p>
        </w:tc>
        <w:tc>
          <w:tcPr>
            <w:tcW w:w="1360" w:type="dxa"/>
            <w:tcBorders>
              <w:top w:val="single" w:sz="4" w:space="0" w:color="auto"/>
              <w:left w:val="nil"/>
              <w:bottom w:val="nil"/>
              <w:right w:val="nil"/>
            </w:tcBorders>
            <w:vAlign w:val="center"/>
          </w:tcPr>
          <w:p w14:paraId="3A410706" w14:textId="77777777" w:rsidR="00ED35F6" w:rsidRPr="001D137E" w:rsidRDefault="00ED35F6">
            <w:pPr>
              <w:jc w:val="center"/>
              <w:rPr>
                <w:rFonts w:ascii="Arial" w:eastAsia="Times New Roman" w:hAnsi="Arial" w:cs="Arial"/>
                <w:sz w:val="18"/>
                <w:szCs w:val="18"/>
              </w:rPr>
            </w:pPr>
            <w:r w:rsidRPr="001D137E">
              <w:rPr>
                <w:rFonts w:ascii="Arial" w:eastAsia="Times New Roman" w:hAnsi="Arial" w:cs="Arial"/>
                <w:sz w:val="18"/>
                <w:szCs w:val="18"/>
              </w:rPr>
              <w:t>925</w:t>
            </w:r>
          </w:p>
        </w:tc>
        <w:tc>
          <w:tcPr>
            <w:tcW w:w="1360" w:type="dxa"/>
            <w:gridSpan w:val="2"/>
            <w:tcBorders>
              <w:top w:val="single" w:sz="4" w:space="0" w:color="auto"/>
              <w:left w:val="nil"/>
              <w:bottom w:val="nil"/>
              <w:right w:val="nil"/>
            </w:tcBorders>
            <w:vAlign w:val="center"/>
          </w:tcPr>
          <w:p w14:paraId="6BB7330A" w14:textId="77777777" w:rsidR="00ED35F6" w:rsidRPr="001D137E" w:rsidRDefault="00ED35F6">
            <w:pPr>
              <w:jc w:val="center"/>
              <w:rPr>
                <w:rFonts w:ascii="Arial" w:hAnsi="Arial" w:cs="Arial"/>
                <w:sz w:val="18"/>
                <w:szCs w:val="18"/>
              </w:rPr>
            </w:pPr>
            <w:r w:rsidRPr="001D137E">
              <w:rPr>
                <w:rFonts w:ascii="Arial" w:hAnsi="Arial" w:cs="Arial"/>
                <w:sz w:val="18"/>
                <w:szCs w:val="18"/>
              </w:rPr>
              <w:t>3540</w:t>
            </w:r>
          </w:p>
        </w:tc>
        <w:tc>
          <w:tcPr>
            <w:tcW w:w="1360" w:type="dxa"/>
            <w:tcBorders>
              <w:top w:val="single" w:sz="4" w:space="0" w:color="auto"/>
              <w:left w:val="nil"/>
              <w:bottom w:val="nil"/>
              <w:right w:val="nil"/>
            </w:tcBorders>
            <w:vAlign w:val="center"/>
          </w:tcPr>
          <w:p w14:paraId="6E2DF9DF" w14:textId="77777777" w:rsidR="00ED35F6" w:rsidRPr="001D137E" w:rsidRDefault="00ED35F6">
            <w:pPr>
              <w:jc w:val="center"/>
              <w:rPr>
                <w:rFonts w:ascii="Arial" w:hAnsi="Arial" w:cs="Arial"/>
                <w:sz w:val="18"/>
                <w:szCs w:val="18"/>
              </w:rPr>
            </w:pPr>
            <w:r w:rsidRPr="001D137E">
              <w:rPr>
                <w:rFonts w:ascii="Arial" w:hAnsi="Arial" w:cs="Arial"/>
                <w:sz w:val="18"/>
                <w:szCs w:val="18"/>
              </w:rPr>
              <w:t>912</w:t>
            </w:r>
          </w:p>
        </w:tc>
        <w:tc>
          <w:tcPr>
            <w:tcW w:w="1360" w:type="dxa"/>
            <w:gridSpan w:val="2"/>
            <w:tcBorders>
              <w:top w:val="single" w:sz="4" w:space="0" w:color="auto"/>
              <w:left w:val="nil"/>
              <w:bottom w:val="nil"/>
              <w:right w:val="nil"/>
            </w:tcBorders>
            <w:vAlign w:val="center"/>
          </w:tcPr>
          <w:p w14:paraId="74D7C7EF" w14:textId="77777777" w:rsidR="00ED35F6" w:rsidRPr="001D137E" w:rsidRDefault="00ED35F6">
            <w:pPr>
              <w:jc w:val="center"/>
              <w:rPr>
                <w:rFonts w:ascii="Arial" w:hAnsi="Arial" w:cs="Arial"/>
                <w:sz w:val="18"/>
                <w:szCs w:val="18"/>
              </w:rPr>
            </w:pPr>
            <w:r w:rsidRPr="001D137E">
              <w:rPr>
                <w:rFonts w:ascii="Arial" w:hAnsi="Arial" w:cs="Arial"/>
                <w:sz w:val="18"/>
                <w:szCs w:val="18"/>
              </w:rPr>
              <w:t>912</w:t>
            </w:r>
          </w:p>
        </w:tc>
        <w:tc>
          <w:tcPr>
            <w:tcW w:w="1360" w:type="dxa"/>
            <w:tcBorders>
              <w:top w:val="single" w:sz="4" w:space="0" w:color="auto"/>
              <w:left w:val="nil"/>
              <w:bottom w:val="nil"/>
              <w:right w:val="nil"/>
            </w:tcBorders>
            <w:vAlign w:val="center"/>
          </w:tcPr>
          <w:p w14:paraId="151E19A2" w14:textId="77777777" w:rsidR="00ED35F6" w:rsidRPr="001D137E" w:rsidRDefault="00ED35F6">
            <w:pPr>
              <w:jc w:val="center"/>
              <w:rPr>
                <w:rFonts w:ascii="Arial" w:hAnsi="Arial" w:cs="Arial"/>
                <w:sz w:val="18"/>
                <w:szCs w:val="18"/>
              </w:rPr>
            </w:pPr>
            <w:r w:rsidRPr="001D137E">
              <w:rPr>
                <w:rFonts w:ascii="Arial" w:hAnsi="Arial" w:cs="Arial"/>
                <w:sz w:val="18"/>
                <w:szCs w:val="18"/>
              </w:rPr>
              <w:t>1968</w:t>
            </w:r>
          </w:p>
        </w:tc>
        <w:tc>
          <w:tcPr>
            <w:tcW w:w="1360" w:type="dxa"/>
            <w:gridSpan w:val="2"/>
            <w:tcBorders>
              <w:top w:val="single" w:sz="4" w:space="0" w:color="auto"/>
              <w:left w:val="nil"/>
              <w:bottom w:val="nil"/>
              <w:right w:val="nil"/>
            </w:tcBorders>
            <w:vAlign w:val="center"/>
          </w:tcPr>
          <w:p w14:paraId="3ECA0E6E" w14:textId="77777777" w:rsidR="00ED35F6" w:rsidRPr="001D137E" w:rsidRDefault="00ED35F6">
            <w:pPr>
              <w:jc w:val="center"/>
              <w:rPr>
                <w:rFonts w:ascii="Arial" w:hAnsi="Arial" w:cs="Arial"/>
                <w:sz w:val="18"/>
                <w:szCs w:val="18"/>
              </w:rPr>
            </w:pPr>
            <w:r w:rsidRPr="001D137E">
              <w:rPr>
                <w:rFonts w:ascii="Arial" w:hAnsi="Arial" w:cs="Arial"/>
                <w:sz w:val="18"/>
                <w:szCs w:val="18"/>
              </w:rPr>
              <w:t>1968</w:t>
            </w:r>
          </w:p>
        </w:tc>
        <w:tc>
          <w:tcPr>
            <w:tcW w:w="1360" w:type="dxa"/>
            <w:tcBorders>
              <w:top w:val="single" w:sz="4" w:space="0" w:color="auto"/>
              <w:left w:val="nil"/>
              <w:bottom w:val="nil"/>
              <w:right w:val="nil"/>
            </w:tcBorders>
            <w:vAlign w:val="center"/>
          </w:tcPr>
          <w:p w14:paraId="68985CBD" w14:textId="77777777" w:rsidR="00ED35F6" w:rsidRPr="001D137E" w:rsidRDefault="00ED35F6">
            <w:pPr>
              <w:jc w:val="center"/>
              <w:rPr>
                <w:rFonts w:ascii="Arial" w:hAnsi="Arial" w:cs="Arial"/>
                <w:sz w:val="18"/>
                <w:szCs w:val="18"/>
              </w:rPr>
            </w:pPr>
            <w:r w:rsidRPr="001D137E">
              <w:rPr>
                <w:rFonts w:ascii="Arial" w:hAnsi="Arial" w:cs="Arial"/>
                <w:sz w:val="18"/>
                <w:szCs w:val="18"/>
              </w:rPr>
              <w:t>706</w:t>
            </w:r>
          </w:p>
        </w:tc>
        <w:tc>
          <w:tcPr>
            <w:tcW w:w="1360" w:type="dxa"/>
            <w:tcBorders>
              <w:top w:val="single" w:sz="4" w:space="0" w:color="auto"/>
              <w:left w:val="nil"/>
              <w:bottom w:val="nil"/>
              <w:right w:val="nil"/>
            </w:tcBorders>
            <w:vAlign w:val="center"/>
          </w:tcPr>
          <w:p w14:paraId="382AA324" w14:textId="77777777" w:rsidR="00ED35F6" w:rsidRPr="001D137E" w:rsidRDefault="00ED35F6">
            <w:pPr>
              <w:jc w:val="center"/>
              <w:rPr>
                <w:rFonts w:ascii="Arial" w:hAnsi="Arial" w:cs="Arial"/>
                <w:sz w:val="18"/>
                <w:szCs w:val="18"/>
              </w:rPr>
            </w:pPr>
            <w:r w:rsidRPr="001D137E">
              <w:rPr>
                <w:rFonts w:ascii="Arial" w:hAnsi="Arial" w:cs="Arial"/>
                <w:sz w:val="18"/>
                <w:szCs w:val="18"/>
              </w:rPr>
              <w:t>706</w:t>
            </w:r>
          </w:p>
        </w:tc>
      </w:tr>
      <w:tr w:rsidR="001D137E" w:rsidRPr="001D137E" w14:paraId="2CE52C42" w14:textId="77777777">
        <w:trPr>
          <w:trHeight w:val="720"/>
        </w:trPr>
        <w:tc>
          <w:tcPr>
            <w:tcW w:w="1890" w:type="dxa"/>
            <w:tcBorders>
              <w:top w:val="nil"/>
              <w:left w:val="nil"/>
              <w:bottom w:val="nil"/>
              <w:right w:val="nil"/>
            </w:tcBorders>
            <w:vAlign w:val="center"/>
          </w:tcPr>
          <w:p w14:paraId="546B85D9" w14:textId="77777777" w:rsidR="00ED35F6" w:rsidRPr="001D137E" w:rsidRDefault="00ED35F6">
            <w:pPr>
              <w:ind w:left="170" w:hanging="170"/>
              <w:rPr>
                <w:rFonts w:ascii="Arial"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Physician Global Assessment</w:t>
            </w:r>
          </w:p>
        </w:tc>
        <w:tc>
          <w:tcPr>
            <w:tcW w:w="1360" w:type="dxa"/>
            <w:tcBorders>
              <w:top w:val="nil"/>
              <w:left w:val="nil"/>
              <w:bottom w:val="nil"/>
              <w:right w:val="nil"/>
            </w:tcBorders>
            <w:vAlign w:val="center"/>
          </w:tcPr>
          <w:p w14:paraId="3BFAB2E5" w14:textId="77777777" w:rsidR="00ED35F6" w:rsidRPr="001D137E" w:rsidRDefault="00ED35F6">
            <w:pPr>
              <w:jc w:val="center"/>
              <w:rPr>
                <w:rFonts w:ascii="Arial" w:hAnsi="Arial" w:cs="Arial"/>
                <w:sz w:val="18"/>
                <w:szCs w:val="18"/>
              </w:rPr>
            </w:pPr>
            <w:r w:rsidRPr="001D137E">
              <w:rPr>
                <w:rFonts w:ascii="Arial" w:hAnsi="Arial" w:cs="Arial"/>
                <w:sz w:val="18"/>
                <w:szCs w:val="18"/>
              </w:rPr>
              <w:t>31.8 (22.8)</w:t>
            </w:r>
          </w:p>
          <w:p w14:paraId="1BADC599" w14:textId="77777777" w:rsidR="00ED35F6" w:rsidRPr="001D137E" w:rsidRDefault="00ED35F6">
            <w:pPr>
              <w:jc w:val="center"/>
              <w:rPr>
                <w:rFonts w:ascii="Arial" w:hAnsi="Arial" w:cs="Arial"/>
                <w:sz w:val="18"/>
                <w:szCs w:val="18"/>
              </w:rPr>
            </w:pPr>
            <w:r w:rsidRPr="001D137E">
              <w:rPr>
                <w:rFonts w:ascii="Arial" w:hAnsi="Arial" w:cs="Arial"/>
                <w:sz w:val="18"/>
                <w:szCs w:val="18"/>
              </w:rPr>
              <w:t>[986]</w:t>
            </w:r>
          </w:p>
        </w:tc>
        <w:tc>
          <w:tcPr>
            <w:tcW w:w="1360" w:type="dxa"/>
            <w:tcBorders>
              <w:top w:val="nil"/>
              <w:left w:val="nil"/>
              <w:bottom w:val="nil"/>
              <w:right w:val="nil"/>
            </w:tcBorders>
            <w:vAlign w:val="center"/>
          </w:tcPr>
          <w:p w14:paraId="74824037" w14:textId="77777777" w:rsidR="00ED35F6" w:rsidRPr="001D137E" w:rsidRDefault="00ED35F6">
            <w:pPr>
              <w:jc w:val="center"/>
              <w:rPr>
                <w:rFonts w:ascii="Arial" w:hAnsi="Arial" w:cs="Arial"/>
                <w:sz w:val="18"/>
                <w:szCs w:val="18"/>
              </w:rPr>
            </w:pPr>
            <w:r w:rsidRPr="001D137E">
              <w:rPr>
                <w:rFonts w:ascii="Arial" w:hAnsi="Arial" w:cs="Arial"/>
                <w:sz w:val="18"/>
                <w:szCs w:val="18"/>
              </w:rPr>
              <w:t>37.35 (21.02)</w:t>
            </w:r>
          </w:p>
          <w:p w14:paraId="43E682AE" w14:textId="77777777" w:rsidR="00ED35F6" w:rsidRPr="001D137E" w:rsidRDefault="00ED35F6">
            <w:pPr>
              <w:jc w:val="center"/>
              <w:rPr>
                <w:rFonts w:ascii="Arial" w:hAnsi="Arial" w:cs="Arial"/>
                <w:sz w:val="18"/>
                <w:szCs w:val="18"/>
              </w:rPr>
            </w:pPr>
            <w:r w:rsidRPr="001D137E">
              <w:rPr>
                <w:rFonts w:ascii="Arial" w:hAnsi="Arial" w:cs="Arial"/>
                <w:sz w:val="18"/>
                <w:szCs w:val="18"/>
              </w:rPr>
              <w:t>[271]</w:t>
            </w:r>
          </w:p>
        </w:tc>
        <w:tc>
          <w:tcPr>
            <w:tcW w:w="1360" w:type="dxa"/>
            <w:gridSpan w:val="2"/>
            <w:tcBorders>
              <w:top w:val="nil"/>
              <w:left w:val="nil"/>
              <w:bottom w:val="nil"/>
              <w:right w:val="nil"/>
            </w:tcBorders>
            <w:vAlign w:val="center"/>
          </w:tcPr>
          <w:p w14:paraId="7D301B0F" w14:textId="77777777" w:rsidR="00ED35F6" w:rsidRPr="001D137E" w:rsidRDefault="00ED35F6">
            <w:pPr>
              <w:jc w:val="center"/>
              <w:rPr>
                <w:rFonts w:ascii="Arial" w:hAnsi="Arial" w:cs="Arial"/>
                <w:sz w:val="18"/>
                <w:szCs w:val="18"/>
              </w:rPr>
            </w:pPr>
            <w:r w:rsidRPr="001D137E">
              <w:rPr>
                <w:rFonts w:ascii="Arial" w:hAnsi="Arial" w:cs="Arial"/>
                <w:sz w:val="18"/>
                <w:szCs w:val="18"/>
              </w:rPr>
              <w:t>39.90 (23.63)</w:t>
            </w:r>
          </w:p>
          <w:p w14:paraId="398B0416" w14:textId="77777777" w:rsidR="00ED35F6" w:rsidRPr="001D137E" w:rsidRDefault="00ED35F6">
            <w:pPr>
              <w:jc w:val="center"/>
              <w:rPr>
                <w:rFonts w:ascii="Arial" w:hAnsi="Arial" w:cs="Arial"/>
                <w:sz w:val="18"/>
                <w:szCs w:val="18"/>
              </w:rPr>
            </w:pPr>
            <w:r w:rsidRPr="001D137E">
              <w:rPr>
                <w:rFonts w:ascii="Arial" w:hAnsi="Arial" w:cs="Arial"/>
                <w:sz w:val="18"/>
                <w:szCs w:val="18"/>
              </w:rPr>
              <w:t>[1216]</w:t>
            </w:r>
          </w:p>
        </w:tc>
        <w:tc>
          <w:tcPr>
            <w:tcW w:w="1360" w:type="dxa"/>
            <w:tcBorders>
              <w:top w:val="nil"/>
              <w:left w:val="nil"/>
              <w:bottom w:val="nil"/>
              <w:right w:val="nil"/>
            </w:tcBorders>
            <w:vAlign w:val="center"/>
          </w:tcPr>
          <w:p w14:paraId="2528A0BA" w14:textId="77777777" w:rsidR="00ED35F6" w:rsidRPr="001D137E" w:rsidRDefault="00ED35F6">
            <w:pPr>
              <w:jc w:val="center"/>
              <w:rPr>
                <w:rFonts w:ascii="Arial" w:hAnsi="Arial" w:cs="Arial"/>
                <w:sz w:val="18"/>
                <w:szCs w:val="18"/>
              </w:rPr>
            </w:pPr>
            <w:r w:rsidRPr="001D137E">
              <w:rPr>
                <w:rFonts w:ascii="Arial" w:hAnsi="Arial" w:cs="Arial"/>
                <w:sz w:val="18"/>
                <w:szCs w:val="18"/>
              </w:rPr>
              <w:t>36.10 (23.19) [295]</w:t>
            </w:r>
          </w:p>
        </w:tc>
        <w:tc>
          <w:tcPr>
            <w:tcW w:w="1360" w:type="dxa"/>
            <w:gridSpan w:val="2"/>
            <w:tcBorders>
              <w:top w:val="nil"/>
              <w:left w:val="nil"/>
              <w:bottom w:val="nil"/>
              <w:right w:val="nil"/>
            </w:tcBorders>
            <w:vAlign w:val="center"/>
          </w:tcPr>
          <w:p w14:paraId="22AAC628" w14:textId="77777777" w:rsidR="00ED35F6" w:rsidRPr="001D137E" w:rsidRDefault="00ED35F6">
            <w:pPr>
              <w:jc w:val="center"/>
              <w:rPr>
                <w:rFonts w:ascii="Arial" w:hAnsi="Arial" w:cs="Arial"/>
                <w:sz w:val="18"/>
                <w:szCs w:val="18"/>
              </w:rPr>
            </w:pPr>
            <w:r w:rsidRPr="001D137E">
              <w:rPr>
                <w:rFonts w:ascii="Arial" w:hAnsi="Arial" w:cs="Arial"/>
                <w:sz w:val="18"/>
                <w:szCs w:val="18"/>
              </w:rPr>
              <w:t>37.35 (21.02) [271]</w:t>
            </w:r>
          </w:p>
        </w:tc>
        <w:tc>
          <w:tcPr>
            <w:tcW w:w="1360" w:type="dxa"/>
            <w:tcBorders>
              <w:top w:val="nil"/>
              <w:left w:val="nil"/>
              <w:bottom w:val="nil"/>
              <w:right w:val="nil"/>
            </w:tcBorders>
            <w:vAlign w:val="center"/>
          </w:tcPr>
          <w:p w14:paraId="0C80A40E" w14:textId="77777777" w:rsidR="00ED35F6" w:rsidRPr="001D137E" w:rsidRDefault="00ED35F6">
            <w:pPr>
              <w:jc w:val="center"/>
              <w:rPr>
                <w:rFonts w:ascii="Arial" w:hAnsi="Arial" w:cs="Arial"/>
                <w:sz w:val="18"/>
                <w:szCs w:val="18"/>
              </w:rPr>
            </w:pPr>
            <w:r w:rsidRPr="001D137E">
              <w:rPr>
                <w:rFonts w:ascii="Arial" w:hAnsi="Arial" w:cs="Arial"/>
                <w:sz w:val="18"/>
                <w:szCs w:val="18"/>
              </w:rPr>
              <w:t>34.31 (23.35) [720]</w:t>
            </w:r>
          </w:p>
        </w:tc>
        <w:tc>
          <w:tcPr>
            <w:tcW w:w="1360" w:type="dxa"/>
            <w:gridSpan w:val="2"/>
            <w:tcBorders>
              <w:top w:val="nil"/>
              <w:left w:val="nil"/>
              <w:bottom w:val="nil"/>
              <w:right w:val="nil"/>
            </w:tcBorders>
            <w:vAlign w:val="center"/>
          </w:tcPr>
          <w:p w14:paraId="3E22776A" w14:textId="77777777" w:rsidR="00ED35F6" w:rsidRPr="001D137E" w:rsidRDefault="00ED35F6">
            <w:pPr>
              <w:jc w:val="center"/>
              <w:rPr>
                <w:rFonts w:ascii="Arial" w:hAnsi="Arial" w:cs="Arial"/>
                <w:sz w:val="18"/>
                <w:szCs w:val="18"/>
              </w:rPr>
            </w:pPr>
            <w:r w:rsidRPr="001D137E">
              <w:rPr>
                <w:rFonts w:ascii="Arial" w:hAnsi="Arial" w:cs="Arial"/>
                <w:sz w:val="18"/>
                <w:szCs w:val="18"/>
              </w:rPr>
              <w:t>35.94 (22.81) [673]</w:t>
            </w:r>
          </w:p>
        </w:tc>
        <w:tc>
          <w:tcPr>
            <w:tcW w:w="1360" w:type="dxa"/>
            <w:tcBorders>
              <w:top w:val="nil"/>
              <w:left w:val="nil"/>
              <w:bottom w:val="nil"/>
              <w:right w:val="nil"/>
            </w:tcBorders>
            <w:vAlign w:val="center"/>
          </w:tcPr>
          <w:p w14:paraId="4B4BFE8A" w14:textId="77777777" w:rsidR="00ED35F6" w:rsidRPr="001D137E" w:rsidRDefault="00ED35F6">
            <w:pPr>
              <w:jc w:val="center"/>
              <w:rPr>
                <w:rFonts w:ascii="Arial" w:hAnsi="Arial" w:cs="Arial"/>
                <w:sz w:val="18"/>
                <w:szCs w:val="18"/>
              </w:rPr>
            </w:pPr>
            <w:r w:rsidRPr="001D137E">
              <w:rPr>
                <w:rFonts w:ascii="Arial" w:hAnsi="Arial" w:cs="Arial"/>
                <w:sz w:val="18"/>
                <w:szCs w:val="18"/>
              </w:rPr>
              <w:t>25.37 (21.22) [271]</w:t>
            </w:r>
          </w:p>
        </w:tc>
        <w:tc>
          <w:tcPr>
            <w:tcW w:w="1360" w:type="dxa"/>
            <w:tcBorders>
              <w:top w:val="nil"/>
              <w:left w:val="nil"/>
              <w:bottom w:val="nil"/>
              <w:right w:val="nil"/>
            </w:tcBorders>
            <w:vAlign w:val="center"/>
          </w:tcPr>
          <w:p w14:paraId="3D70D697" w14:textId="77777777" w:rsidR="00ED35F6" w:rsidRPr="001D137E" w:rsidRDefault="00ED35F6">
            <w:pPr>
              <w:jc w:val="center"/>
              <w:rPr>
                <w:rFonts w:ascii="Arial" w:hAnsi="Arial" w:cs="Arial"/>
                <w:sz w:val="18"/>
                <w:szCs w:val="18"/>
              </w:rPr>
            </w:pPr>
            <w:r w:rsidRPr="001D137E">
              <w:rPr>
                <w:rFonts w:ascii="Arial" w:hAnsi="Arial" w:cs="Arial"/>
                <w:sz w:val="18"/>
                <w:szCs w:val="18"/>
              </w:rPr>
              <w:t>26.53 (20.26) [263]</w:t>
            </w:r>
          </w:p>
        </w:tc>
      </w:tr>
      <w:tr w:rsidR="001D137E" w:rsidRPr="001D137E" w14:paraId="16C5C74A" w14:textId="77777777">
        <w:trPr>
          <w:trHeight w:val="720"/>
        </w:trPr>
        <w:tc>
          <w:tcPr>
            <w:tcW w:w="1890" w:type="dxa"/>
            <w:tcBorders>
              <w:top w:val="nil"/>
              <w:left w:val="nil"/>
              <w:bottom w:val="nil"/>
              <w:right w:val="nil"/>
            </w:tcBorders>
            <w:vAlign w:val="center"/>
          </w:tcPr>
          <w:p w14:paraId="6EDFABCD" w14:textId="77777777" w:rsidR="00ED35F6" w:rsidRPr="001D137E" w:rsidRDefault="00ED35F6">
            <w:pPr>
              <w:ind w:left="170" w:hanging="170"/>
              <w:rPr>
                <w:rFonts w:ascii="Arial" w:hAnsi="Arial" w:cs="Arial"/>
                <w:b/>
                <w:bCs/>
                <w:sz w:val="18"/>
                <w:szCs w:val="18"/>
              </w:rPr>
            </w:pPr>
            <w:r w:rsidRPr="001D137E">
              <w:rPr>
                <w:rFonts w:ascii="Arial" w:eastAsia="Times New Roman" w:hAnsi="Arial" w:cs="Arial"/>
                <w:i/>
                <w:iCs/>
                <w:sz w:val="18"/>
                <w:szCs w:val="18"/>
              </w:rPr>
              <w:t xml:space="preserve">    Patient Global Assessment</w:t>
            </w:r>
          </w:p>
        </w:tc>
        <w:tc>
          <w:tcPr>
            <w:tcW w:w="1360" w:type="dxa"/>
            <w:tcBorders>
              <w:top w:val="nil"/>
              <w:left w:val="nil"/>
              <w:bottom w:val="nil"/>
              <w:right w:val="nil"/>
            </w:tcBorders>
            <w:vAlign w:val="center"/>
          </w:tcPr>
          <w:p w14:paraId="15CED0C9" w14:textId="77777777" w:rsidR="00ED35F6" w:rsidRPr="001D137E" w:rsidRDefault="00ED35F6">
            <w:pPr>
              <w:jc w:val="center"/>
              <w:rPr>
                <w:rFonts w:ascii="Arial" w:hAnsi="Arial" w:cs="Arial"/>
                <w:sz w:val="18"/>
                <w:szCs w:val="18"/>
              </w:rPr>
            </w:pPr>
            <w:r w:rsidRPr="001D137E">
              <w:rPr>
                <w:rFonts w:ascii="Arial" w:hAnsi="Arial" w:cs="Arial"/>
                <w:sz w:val="18"/>
                <w:szCs w:val="18"/>
              </w:rPr>
              <w:t>39.5 (27.4)</w:t>
            </w:r>
          </w:p>
          <w:p w14:paraId="3A2C657E" w14:textId="77777777" w:rsidR="00ED35F6" w:rsidRPr="001D137E" w:rsidRDefault="00ED35F6">
            <w:pPr>
              <w:jc w:val="center"/>
              <w:rPr>
                <w:rFonts w:ascii="Arial" w:hAnsi="Arial" w:cs="Arial"/>
                <w:sz w:val="18"/>
                <w:szCs w:val="18"/>
              </w:rPr>
            </w:pPr>
            <w:r w:rsidRPr="001D137E">
              <w:rPr>
                <w:rFonts w:ascii="Arial" w:hAnsi="Arial" w:cs="Arial"/>
                <w:sz w:val="18"/>
                <w:szCs w:val="18"/>
              </w:rPr>
              <w:t>[1006]</w:t>
            </w:r>
          </w:p>
        </w:tc>
        <w:tc>
          <w:tcPr>
            <w:tcW w:w="1360" w:type="dxa"/>
            <w:tcBorders>
              <w:top w:val="nil"/>
              <w:left w:val="nil"/>
              <w:bottom w:val="nil"/>
              <w:right w:val="nil"/>
            </w:tcBorders>
            <w:vAlign w:val="center"/>
          </w:tcPr>
          <w:p w14:paraId="543E6EA2" w14:textId="77777777" w:rsidR="00ED35F6" w:rsidRPr="001D137E" w:rsidRDefault="00ED35F6">
            <w:pPr>
              <w:jc w:val="center"/>
              <w:rPr>
                <w:rFonts w:ascii="Arial" w:hAnsi="Arial" w:cs="Arial"/>
                <w:sz w:val="18"/>
                <w:szCs w:val="18"/>
              </w:rPr>
            </w:pPr>
            <w:r w:rsidRPr="001D137E">
              <w:rPr>
                <w:rFonts w:ascii="Arial" w:hAnsi="Arial" w:cs="Arial"/>
                <w:sz w:val="18"/>
                <w:szCs w:val="18"/>
              </w:rPr>
              <w:t>44.65 (25.55)</w:t>
            </w:r>
          </w:p>
          <w:p w14:paraId="7A273136" w14:textId="77777777" w:rsidR="00ED35F6" w:rsidRPr="001D137E" w:rsidRDefault="00ED35F6">
            <w:pPr>
              <w:jc w:val="center"/>
              <w:rPr>
                <w:rFonts w:ascii="Arial" w:hAnsi="Arial" w:cs="Arial"/>
                <w:sz w:val="18"/>
                <w:szCs w:val="18"/>
              </w:rPr>
            </w:pPr>
            <w:r w:rsidRPr="001D137E">
              <w:rPr>
                <w:rFonts w:ascii="Arial" w:hAnsi="Arial" w:cs="Arial"/>
                <w:sz w:val="18"/>
                <w:szCs w:val="18"/>
              </w:rPr>
              <w:t>[282]</w:t>
            </w:r>
          </w:p>
        </w:tc>
        <w:tc>
          <w:tcPr>
            <w:tcW w:w="1360" w:type="dxa"/>
            <w:gridSpan w:val="2"/>
            <w:tcBorders>
              <w:top w:val="nil"/>
              <w:left w:val="nil"/>
              <w:bottom w:val="nil"/>
              <w:right w:val="nil"/>
            </w:tcBorders>
            <w:vAlign w:val="center"/>
          </w:tcPr>
          <w:p w14:paraId="4C97E831" w14:textId="77777777" w:rsidR="00ED35F6" w:rsidRPr="001D137E" w:rsidRDefault="00ED35F6">
            <w:pPr>
              <w:jc w:val="center"/>
              <w:rPr>
                <w:rFonts w:ascii="Arial" w:hAnsi="Arial" w:cs="Arial"/>
                <w:sz w:val="18"/>
                <w:szCs w:val="18"/>
              </w:rPr>
            </w:pPr>
            <w:r w:rsidRPr="001D137E">
              <w:rPr>
                <w:rFonts w:ascii="Arial" w:hAnsi="Arial" w:cs="Arial"/>
                <w:sz w:val="18"/>
                <w:szCs w:val="18"/>
              </w:rPr>
              <w:t>47.61 (26.90)</w:t>
            </w:r>
          </w:p>
          <w:p w14:paraId="7AB37823" w14:textId="77777777" w:rsidR="00ED35F6" w:rsidRPr="001D137E" w:rsidRDefault="00ED35F6">
            <w:pPr>
              <w:jc w:val="center"/>
              <w:rPr>
                <w:rFonts w:ascii="Arial" w:hAnsi="Arial" w:cs="Arial"/>
                <w:sz w:val="18"/>
                <w:szCs w:val="18"/>
              </w:rPr>
            </w:pPr>
            <w:r w:rsidRPr="001D137E">
              <w:rPr>
                <w:rFonts w:ascii="Arial" w:hAnsi="Arial" w:cs="Arial"/>
                <w:sz w:val="18"/>
                <w:szCs w:val="18"/>
              </w:rPr>
              <w:t>[1231]</w:t>
            </w:r>
          </w:p>
        </w:tc>
        <w:tc>
          <w:tcPr>
            <w:tcW w:w="1360" w:type="dxa"/>
            <w:tcBorders>
              <w:top w:val="nil"/>
              <w:left w:val="nil"/>
              <w:bottom w:val="nil"/>
              <w:right w:val="nil"/>
            </w:tcBorders>
            <w:vAlign w:val="center"/>
          </w:tcPr>
          <w:p w14:paraId="5214DCD6" w14:textId="77777777" w:rsidR="00ED35F6" w:rsidRPr="001D137E" w:rsidRDefault="00ED35F6">
            <w:pPr>
              <w:jc w:val="center"/>
              <w:rPr>
                <w:rFonts w:ascii="Arial" w:hAnsi="Arial" w:cs="Arial"/>
                <w:sz w:val="18"/>
                <w:szCs w:val="18"/>
              </w:rPr>
            </w:pPr>
            <w:r w:rsidRPr="001D137E">
              <w:rPr>
                <w:rFonts w:ascii="Arial" w:hAnsi="Arial" w:cs="Arial"/>
                <w:sz w:val="18"/>
                <w:szCs w:val="18"/>
              </w:rPr>
              <w:t>43.81 (26.75) [300]</w:t>
            </w:r>
          </w:p>
        </w:tc>
        <w:tc>
          <w:tcPr>
            <w:tcW w:w="1360" w:type="dxa"/>
            <w:gridSpan w:val="2"/>
            <w:tcBorders>
              <w:top w:val="nil"/>
              <w:left w:val="nil"/>
              <w:bottom w:val="nil"/>
              <w:right w:val="nil"/>
            </w:tcBorders>
            <w:vAlign w:val="center"/>
          </w:tcPr>
          <w:p w14:paraId="0568DCFB" w14:textId="77777777" w:rsidR="00ED35F6" w:rsidRPr="001D137E" w:rsidRDefault="00ED35F6">
            <w:pPr>
              <w:jc w:val="center"/>
              <w:rPr>
                <w:rFonts w:ascii="Arial" w:hAnsi="Arial" w:cs="Arial"/>
                <w:sz w:val="18"/>
                <w:szCs w:val="18"/>
              </w:rPr>
            </w:pPr>
            <w:r w:rsidRPr="001D137E">
              <w:rPr>
                <w:rFonts w:ascii="Arial" w:hAnsi="Arial" w:cs="Arial"/>
                <w:sz w:val="18"/>
                <w:szCs w:val="18"/>
              </w:rPr>
              <w:t>44.65 (25.55) [282]</w:t>
            </w:r>
          </w:p>
        </w:tc>
        <w:tc>
          <w:tcPr>
            <w:tcW w:w="1360" w:type="dxa"/>
            <w:tcBorders>
              <w:top w:val="nil"/>
              <w:left w:val="nil"/>
              <w:bottom w:val="nil"/>
              <w:right w:val="nil"/>
            </w:tcBorders>
            <w:vAlign w:val="center"/>
          </w:tcPr>
          <w:p w14:paraId="22F2377E" w14:textId="77777777" w:rsidR="00ED35F6" w:rsidRPr="001D137E" w:rsidRDefault="00ED35F6">
            <w:pPr>
              <w:jc w:val="center"/>
              <w:rPr>
                <w:rFonts w:ascii="Arial" w:hAnsi="Arial" w:cs="Arial"/>
                <w:sz w:val="18"/>
                <w:szCs w:val="18"/>
              </w:rPr>
            </w:pPr>
            <w:r w:rsidRPr="001D137E">
              <w:rPr>
                <w:rFonts w:ascii="Arial" w:hAnsi="Arial" w:cs="Arial"/>
                <w:sz w:val="18"/>
                <w:szCs w:val="18"/>
              </w:rPr>
              <w:t>41.60 (27.77) [739]</w:t>
            </w:r>
          </w:p>
        </w:tc>
        <w:tc>
          <w:tcPr>
            <w:tcW w:w="1360" w:type="dxa"/>
            <w:gridSpan w:val="2"/>
            <w:tcBorders>
              <w:top w:val="nil"/>
              <w:left w:val="nil"/>
              <w:bottom w:val="nil"/>
              <w:right w:val="nil"/>
            </w:tcBorders>
            <w:vAlign w:val="center"/>
          </w:tcPr>
          <w:p w14:paraId="414799FD" w14:textId="77777777" w:rsidR="00ED35F6" w:rsidRPr="001D137E" w:rsidRDefault="00ED35F6">
            <w:pPr>
              <w:jc w:val="center"/>
              <w:rPr>
                <w:rFonts w:ascii="Arial" w:hAnsi="Arial" w:cs="Arial"/>
                <w:sz w:val="18"/>
                <w:szCs w:val="18"/>
              </w:rPr>
            </w:pPr>
            <w:r w:rsidRPr="001D137E">
              <w:rPr>
                <w:rFonts w:ascii="Arial" w:hAnsi="Arial" w:cs="Arial"/>
                <w:sz w:val="18"/>
                <w:szCs w:val="18"/>
              </w:rPr>
              <w:t>44.37 (27.54) [681]</w:t>
            </w:r>
          </w:p>
        </w:tc>
        <w:tc>
          <w:tcPr>
            <w:tcW w:w="1360" w:type="dxa"/>
            <w:tcBorders>
              <w:top w:val="nil"/>
              <w:left w:val="nil"/>
              <w:bottom w:val="nil"/>
              <w:right w:val="nil"/>
            </w:tcBorders>
            <w:vAlign w:val="center"/>
          </w:tcPr>
          <w:p w14:paraId="72EB681B" w14:textId="77777777" w:rsidR="00ED35F6" w:rsidRPr="001D137E" w:rsidRDefault="00ED35F6">
            <w:pPr>
              <w:jc w:val="center"/>
              <w:rPr>
                <w:rFonts w:ascii="Arial" w:hAnsi="Arial" w:cs="Arial"/>
                <w:sz w:val="18"/>
                <w:szCs w:val="18"/>
              </w:rPr>
            </w:pPr>
            <w:r w:rsidRPr="001D137E">
              <w:rPr>
                <w:rFonts w:ascii="Arial" w:hAnsi="Arial" w:cs="Arial"/>
                <w:sz w:val="18"/>
                <w:szCs w:val="18"/>
              </w:rPr>
              <w:t>33.76 (26.75) [275]</w:t>
            </w:r>
          </w:p>
        </w:tc>
        <w:tc>
          <w:tcPr>
            <w:tcW w:w="1360" w:type="dxa"/>
            <w:tcBorders>
              <w:top w:val="nil"/>
              <w:left w:val="nil"/>
              <w:bottom w:val="nil"/>
              <w:right w:val="nil"/>
            </w:tcBorders>
            <w:vAlign w:val="center"/>
          </w:tcPr>
          <w:p w14:paraId="4C05D4E9" w14:textId="77777777" w:rsidR="00ED35F6" w:rsidRPr="001D137E" w:rsidRDefault="00ED35F6">
            <w:pPr>
              <w:jc w:val="center"/>
              <w:rPr>
                <w:rFonts w:ascii="Arial" w:hAnsi="Arial" w:cs="Arial"/>
                <w:sz w:val="18"/>
                <w:szCs w:val="18"/>
              </w:rPr>
            </w:pPr>
            <w:r w:rsidRPr="001D137E">
              <w:rPr>
                <w:rFonts w:ascii="Arial" w:hAnsi="Arial" w:cs="Arial"/>
                <w:sz w:val="18"/>
                <w:szCs w:val="18"/>
              </w:rPr>
              <w:t>34.49 (26.42) [265]</w:t>
            </w:r>
          </w:p>
        </w:tc>
      </w:tr>
      <w:tr w:rsidR="001D137E" w:rsidRPr="001D137E" w14:paraId="386F3275" w14:textId="77777777">
        <w:trPr>
          <w:trHeight w:val="720"/>
        </w:trPr>
        <w:tc>
          <w:tcPr>
            <w:tcW w:w="1890" w:type="dxa"/>
            <w:tcBorders>
              <w:top w:val="nil"/>
              <w:left w:val="nil"/>
              <w:bottom w:val="nil"/>
              <w:right w:val="nil"/>
            </w:tcBorders>
            <w:vAlign w:val="center"/>
          </w:tcPr>
          <w:p w14:paraId="3C7B10CA" w14:textId="77777777" w:rsidR="00ED35F6" w:rsidRPr="001D137E" w:rsidRDefault="00ED35F6">
            <w:pPr>
              <w:ind w:left="170" w:hanging="170"/>
              <w:rPr>
                <w:rFonts w:ascii="Arial" w:hAnsi="Arial" w:cs="Arial"/>
                <w:b/>
                <w:bCs/>
                <w:sz w:val="18"/>
                <w:szCs w:val="18"/>
              </w:rPr>
            </w:pPr>
            <w:r w:rsidRPr="001D137E">
              <w:rPr>
                <w:rFonts w:ascii="Arial" w:eastAsia="Times New Roman" w:hAnsi="Arial" w:cs="Arial"/>
                <w:i/>
                <w:iCs/>
                <w:sz w:val="18"/>
                <w:szCs w:val="18"/>
              </w:rPr>
              <w:t xml:space="preserve">    Patient Pain Score</w:t>
            </w:r>
          </w:p>
        </w:tc>
        <w:tc>
          <w:tcPr>
            <w:tcW w:w="1360" w:type="dxa"/>
            <w:tcBorders>
              <w:top w:val="nil"/>
              <w:left w:val="nil"/>
              <w:bottom w:val="nil"/>
              <w:right w:val="nil"/>
            </w:tcBorders>
            <w:vAlign w:val="center"/>
          </w:tcPr>
          <w:p w14:paraId="583FE3FB" w14:textId="77777777" w:rsidR="00ED35F6" w:rsidRPr="001D137E" w:rsidRDefault="00ED35F6">
            <w:pPr>
              <w:jc w:val="center"/>
              <w:rPr>
                <w:rFonts w:ascii="Arial" w:hAnsi="Arial" w:cs="Arial"/>
                <w:sz w:val="18"/>
                <w:szCs w:val="18"/>
              </w:rPr>
            </w:pPr>
            <w:r w:rsidRPr="001D137E">
              <w:rPr>
                <w:rFonts w:ascii="Arial" w:hAnsi="Arial" w:cs="Arial"/>
                <w:sz w:val="18"/>
                <w:szCs w:val="18"/>
              </w:rPr>
              <w:t>45.1 (26.7)</w:t>
            </w:r>
          </w:p>
          <w:p w14:paraId="261A02C8" w14:textId="77777777" w:rsidR="00ED35F6" w:rsidRPr="001D137E" w:rsidRDefault="00ED35F6">
            <w:pPr>
              <w:jc w:val="center"/>
              <w:rPr>
                <w:rFonts w:ascii="Arial" w:hAnsi="Arial" w:cs="Arial"/>
                <w:sz w:val="18"/>
                <w:szCs w:val="18"/>
              </w:rPr>
            </w:pPr>
            <w:r w:rsidRPr="001D137E">
              <w:rPr>
                <w:rFonts w:ascii="Arial" w:hAnsi="Arial" w:cs="Arial"/>
                <w:sz w:val="18"/>
                <w:szCs w:val="18"/>
              </w:rPr>
              <w:t>[127]</w:t>
            </w:r>
          </w:p>
        </w:tc>
        <w:tc>
          <w:tcPr>
            <w:tcW w:w="1360" w:type="dxa"/>
            <w:tcBorders>
              <w:top w:val="nil"/>
              <w:left w:val="nil"/>
              <w:bottom w:val="nil"/>
              <w:right w:val="nil"/>
            </w:tcBorders>
            <w:vAlign w:val="center"/>
          </w:tcPr>
          <w:p w14:paraId="4EE96A07" w14:textId="77777777" w:rsidR="00ED35F6" w:rsidRPr="001D137E" w:rsidRDefault="00ED35F6">
            <w:pPr>
              <w:jc w:val="center"/>
              <w:rPr>
                <w:rFonts w:ascii="Arial" w:hAnsi="Arial" w:cs="Arial"/>
                <w:sz w:val="18"/>
                <w:szCs w:val="18"/>
              </w:rPr>
            </w:pPr>
            <w:r w:rsidRPr="001D137E">
              <w:rPr>
                <w:rFonts w:ascii="Arial" w:hAnsi="Arial" w:cs="Arial"/>
                <w:sz w:val="18"/>
                <w:szCs w:val="18"/>
              </w:rPr>
              <w:t>48.38 (24.59)</w:t>
            </w:r>
          </w:p>
          <w:p w14:paraId="6B95714C" w14:textId="475E88C8" w:rsidR="00ED35F6" w:rsidRPr="001D137E" w:rsidRDefault="00ED35F6">
            <w:pPr>
              <w:jc w:val="center"/>
              <w:rPr>
                <w:rFonts w:ascii="Arial" w:hAnsi="Arial" w:cs="Arial"/>
                <w:sz w:val="18"/>
                <w:szCs w:val="18"/>
              </w:rPr>
            </w:pPr>
            <w:r w:rsidRPr="001D137E">
              <w:rPr>
                <w:rFonts w:ascii="Arial" w:hAnsi="Arial" w:cs="Arial"/>
                <w:sz w:val="18"/>
                <w:szCs w:val="18"/>
              </w:rPr>
              <w:t>[37</w:t>
            </w:r>
            <w:r w:rsidR="00326760" w:rsidRPr="001D137E">
              <w:rPr>
                <w:rFonts w:ascii="Arial" w:hAnsi="Arial" w:cs="Arial"/>
                <w:sz w:val="18"/>
                <w:szCs w:val="18"/>
              </w:rPr>
              <w:t>]</w:t>
            </w:r>
          </w:p>
        </w:tc>
        <w:tc>
          <w:tcPr>
            <w:tcW w:w="1360" w:type="dxa"/>
            <w:gridSpan w:val="2"/>
            <w:tcBorders>
              <w:top w:val="nil"/>
              <w:left w:val="nil"/>
              <w:bottom w:val="nil"/>
              <w:right w:val="nil"/>
            </w:tcBorders>
            <w:vAlign w:val="center"/>
          </w:tcPr>
          <w:p w14:paraId="5F2859E2" w14:textId="77777777" w:rsidR="00ED35F6" w:rsidRPr="001D137E" w:rsidRDefault="00ED35F6">
            <w:pPr>
              <w:jc w:val="center"/>
              <w:rPr>
                <w:rFonts w:ascii="Arial" w:hAnsi="Arial" w:cs="Arial"/>
                <w:sz w:val="18"/>
                <w:szCs w:val="18"/>
              </w:rPr>
            </w:pPr>
            <w:r w:rsidRPr="001D137E">
              <w:rPr>
                <w:rFonts w:ascii="Arial" w:hAnsi="Arial" w:cs="Arial"/>
                <w:sz w:val="18"/>
                <w:szCs w:val="18"/>
              </w:rPr>
              <w:t>47.31 (27.09)</w:t>
            </w:r>
          </w:p>
          <w:p w14:paraId="2A0D14E2" w14:textId="77777777" w:rsidR="00ED35F6" w:rsidRPr="001D137E" w:rsidRDefault="00ED35F6">
            <w:pPr>
              <w:jc w:val="center"/>
              <w:rPr>
                <w:rFonts w:ascii="Arial" w:hAnsi="Arial" w:cs="Arial"/>
                <w:sz w:val="18"/>
                <w:szCs w:val="18"/>
              </w:rPr>
            </w:pPr>
            <w:r w:rsidRPr="001D137E">
              <w:rPr>
                <w:rFonts w:ascii="Arial" w:hAnsi="Arial" w:cs="Arial"/>
                <w:sz w:val="18"/>
                <w:szCs w:val="18"/>
              </w:rPr>
              <w:t>[141]</w:t>
            </w:r>
          </w:p>
        </w:tc>
        <w:tc>
          <w:tcPr>
            <w:tcW w:w="1360" w:type="dxa"/>
            <w:tcBorders>
              <w:top w:val="nil"/>
              <w:left w:val="nil"/>
              <w:bottom w:val="nil"/>
              <w:right w:val="nil"/>
            </w:tcBorders>
            <w:vAlign w:val="center"/>
          </w:tcPr>
          <w:p w14:paraId="52E6FD83" w14:textId="77777777" w:rsidR="00ED35F6" w:rsidRPr="001D137E" w:rsidRDefault="00ED35F6">
            <w:pPr>
              <w:jc w:val="center"/>
              <w:rPr>
                <w:rFonts w:ascii="Arial" w:hAnsi="Arial" w:cs="Arial"/>
                <w:sz w:val="18"/>
                <w:szCs w:val="18"/>
              </w:rPr>
            </w:pPr>
            <w:r w:rsidRPr="001D137E">
              <w:rPr>
                <w:rFonts w:ascii="Arial" w:hAnsi="Arial" w:cs="Arial"/>
                <w:sz w:val="18"/>
                <w:szCs w:val="18"/>
              </w:rPr>
              <w:t>54.32 (26.68) [34]</w:t>
            </w:r>
          </w:p>
        </w:tc>
        <w:tc>
          <w:tcPr>
            <w:tcW w:w="1360" w:type="dxa"/>
            <w:gridSpan w:val="2"/>
            <w:tcBorders>
              <w:top w:val="nil"/>
              <w:left w:val="nil"/>
              <w:bottom w:val="nil"/>
              <w:right w:val="nil"/>
            </w:tcBorders>
            <w:vAlign w:val="center"/>
          </w:tcPr>
          <w:p w14:paraId="02987B83" w14:textId="77777777" w:rsidR="00ED35F6" w:rsidRPr="001D137E" w:rsidRDefault="00ED35F6">
            <w:pPr>
              <w:jc w:val="center"/>
              <w:rPr>
                <w:rFonts w:ascii="Arial" w:hAnsi="Arial" w:cs="Arial"/>
                <w:sz w:val="18"/>
                <w:szCs w:val="18"/>
              </w:rPr>
            </w:pPr>
            <w:r w:rsidRPr="001D137E">
              <w:rPr>
                <w:rFonts w:ascii="Arial" w:hAnsi="Arial" w:cs="Arial"/>
                <w:sz w:val="18"/>
                <w:szCs w:val="18"/>
              </w:rPr>
              <w:t>48.38 (24.59) [37]</w:t>
            </w:r>
          </w:p>
        </w:tc>
        <w:tc>
          <w:tcPr>
            <w:tcW w:w="1360" w:type="dxa"/>
            <w:tcBorders>
              <w:top w:val="nil"/>
              <w:left w:val="nil"/>
              <w:bottom w:val="nil"/>
              <w:right w:val="nil"/>
            </w:tcBorders>
            <w:vAlign w:val="center"/>
          </w:tcPr>
          <w:p w14:paraId="2EC6F9CD" w14:textId="77777777" w:rsidR="00ED35F6" w:rsidRPr="001D137E" w:rsidRDefault="00ED35F6">
            <w:pPr>
              <w:jc w:val="center"/>
              <w:rPr>
                <w:rFonts w:ascii="Arial" w:hAnsi="Arial" w:cs="Arial"/>
                <w:sz w:val="18"/>
                <w:szCs w:val="18"/>
              </w:rPr>
            </w:pPr>
            <w:r w:rsidRPr="001D137E">
              <w:rPr>
                <w:rFonts w:ascii="Arial" w:hAnsi="Arial" w:cs="Arial"/>
                <w:sz w:val="18"/>
                <w:szCs w:val="18"/>
              </w:rPr>
              <w:t>46.14 (26.96) [102]</w:t>
            </w:r>
          </w:p>
        </w:tc>
        <w:tc>
          <w:tcPr>
            <w:tcW w:w="1360" w:type="dxa"/>
            <w:gridSpan w:val="2"/>
            <w:tcBorders>
              <w:top w:val="nil"/>
              <w:left w:val="nil"/>
              <w:bottom w:val="nil"/>
              <w:right w:val="nil"/>
            </w:tcBorders>
            <w:vAlign w:val="center"/>
          </w:tcPr>
          <w:p w14:paraId="226A0392" w14:textId="77777777" w:rsidR="00ED35F6" w:rsidRPr="001D137E" w:rsidRDefault="00ED35F6">
            <w:pPr>
              <w:jc w:val="center"/>
              <w:rPr>
                <w:rFonts w:ascii="Arial" w:hAnsi="Arial" w:cs="Arial"/>
                <w:sz w:val="18"/>
                <w:szCs w:val="18"/>
              </w:rPr>
            </w:pPr>
            <w:r w:rsidRPr="001D137E">
              <w:rPr>
                <w:rFonts w:ascii="Arial" w:hAnsi="Arial" w:cs="Arial"/>
                <w:sz w:val="18"/>
                <w:szCs w:val="18"/>
              </w:rPr>
              <w:t>46.59 (27.56) [98]</w:t>
            </w:r>
          </w:p>
        </w:tc>
        <w:tc>
          <w:tcPr>
            <w:tcW w:w="1360" w:type="dxa"/>
            <w:tcBorders>
              <w:top w:val="nil"/>
              <w:left w:val="nil"/>
              <w:bottom w:val="nil"/>
              <w:right w:val="nil"/>
            </w:tcBorders>
            <w:vAlign w:val="center"/>
          </w:tcPr>
          <w:p w14:paraId="5817B734" w14:textId="77777777" w:rsidR="00ED35F6" w:rsidRPr="001D137E" w:rsidRDefault="00ED35F6">
            <w:pPr>
              <w:jc w:val="center"/>
              <w:rPr>
                <w:rFonts w:ascii="Arial" w:hAnsi="Arial" w:cs="Arial"/>
                <w:sz w:val="18"/>
                <w:szCs w:val="18"/>
              </w:rPr>
            </w:pPr>
            <w:r w:rsidRPr="001D137E">
              <w:rPr>
                <w:rFonts w:ascii="Arial" w:hAnsi="Arial" w:cs="Arial"/>
                <w:sz w:val="18"/>
                <w:szCs w:val="18"/>
              </w:rPr>
              <w:t>45.08 (25.53) [26]</w:t>
            </w:r>
          </w:p>
        </w:tc>
        <w:tc>
          <w:tcPr>
            <w:tcW w:w="1360" w:type="dxa"/>
            <w:tcBorders>
              <w:top w:val="nil"/>
              <w:left w:val="nil"/>
              <w:bottom w:val="nil"/>
              <w:right w:val="nil"/>
            </w:tcBorders>
            <w:vAlign w:val="center"/>
          </w:tcPr>
          <w:p w14:paraId="20DC2474" w14:textId="77777777" w:rsidR="00ED35F6" w:rsidRPr="001D137E" w:rsidRDefault="00ED35F6">
            <w:pPr>
              <w:jc w:val="center"/>
              <w:rPr>
                <w:rFonts w:ascii="Arial" w:hAnsi="Arial" w:cs="Arial"/>
                <w:sz w:val="18"/>
                <w:szCs w:val="18"/>
              </w:rPr>
            </w:pPr>
            <w:r w:rsidRPr="001D137E">
              <w:rPr>
                <w:rFonts w:ascii="Arial" w:hAnsi="Arial" w:cs="Arial"/>
                <w:sz w:val="18"/>
                <w:szCs w:val="18"/>
              </w:rPr>
              <w:t>43.33 (28.69) [30]</w:t>
            </w:r>
          </w:p>
        </w:tc>
      </w:tr>
      <w:tr w:rsidR="001D137E" w:rsidRPr="001D137E" w14:paraId="7D1A6132" w14:textId="77777777" w:rsidTr="00E80E91">
        <w:trPr>
          <w:trHeight w:val="576"/>
        </w:trPr>
        <w:tc>
          <w:tcPr>
            <w:tcW w:w="1890" w:type="dxa"/>
            <w:tcBorders>
              <w:top w:val="nil"/>
              <w:left w:val="nil"/>
              <w:bottom w:val="nil"/>
              <w:right w:val="nil"/>
            </w:tcBorders>
            <w:vAlign w:val="center"/>
          </w:tcPr>
          <w:p w14:paraId="1CEF94D0"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3 months</w:t>
            </w:r>
            <w:r w:rsidRPr="001D137E">
              <w:rPr>
                <w:rFonts w:ascii="Arial" w:eastAsia="Times New Roman" w:hAnsi="Arial" w:cs="Arial"/>
                <w:sz w:val="18"/>
                <w:szCs w:val="18"/>
                <w:vertAlign w:val="superscript"/>
              </w:rPr>
              <w:t>b</w:t>
            </w:r>
          </w:p>
        </w:tc>
        <w:tc>
          <w:tcPr>
            <w:tcW w:w="1360" w:type="dxa"/>
            <w:tcBorders>
              <w:top w:val="nil"/>
              <w:left w:val="nil"/>
              <w:bottom w:val="nil"/>
              <w:right w:val="nil"/>
            </w:tcBorders>
            <w:vAlign w:val="center"/>
          </w:tcPr>
          <w:p w14:paraId="2E2CAF07" w14:textId="77777777" w:rsidR="00ED35F6" w:rsidRPr="001D137E" w:rsidRDefault="00ED35F6">
            <w:pPr>
              <w:jc w:val="center"/>
              <w:rPr>
                <w:rFonts w:ascii="Arial" w:hAnsi="Arial" w:cs="Arial"/>
                <w:sz w:val="18"/>
                <w:szCs w:val="18"/>
              </w:rPr>
            </w:pPr>
            <w:r w:rsidRPr="001D137E">
              <w:rPr>
                <w:rFonts w:ascii="Arial" w:hAnsi="Arial" w:cs="Arial"/>
                <w:sz w:val="18"/>
                <w:szCs w:val="18"/>
              </w:rPr>
              <w:t>2224</w:t>
            </w:r>
          </w:p>
        </w:tc>
        <w:tc>
          <w:tcPr>
            <w:tcW w:w="1360" w:type="dxa"/>
            <w:tcBorders>
              <w:top w:val="nil"/>
              <w:left w:val="nil"/>
              <w:bottom w:val="nil"/>
              <w:right w:val="nil"/>
            </w:tcBorders>
            <w:vAlign w:val="center"/>
          </w:tcPr>
          <w:p w14:paraId="0343739E" w14:textId="77777777" w:rsidR="00ED35F6" w:rsidRPr="001D137E" w:rsidRDefault="00ED35F6">
            <w:pPr>
              <w:jc w:val="center"/>
              <w:rPr>
                <w:rFonts w:ascii="Arial" w:hAnsi="Arial" w:cs="Arial"/>
                <w:sz w:val="18"/>
                <w:szCs w:val="18"/>
              </w:rPr>
            </w:pPr>
            <w:r w:rsidRPr="001D137E">
              <w:rPr>
                <w:rFonts w:ascii="Arial" w:hAnsi="Arial" w:cs="Arial"/>
                <w:sz w:val="18"/>
                <w:szCs w:val="18"/>
              </w:rPr>
              <w:t>763</w:t>
            </w:r>
          </w:p>
        </w:tc>
        <w:tc>
          <w:tcPr>
            <w:tcW w:w="1360" w:type="dxa"/>
            <w:gridSpan w:val="2"/>
            <w:tcBorders>
              <w:top w:val="nil"/>
              <w:left w:val="nil"/>
              <w:bottom w:val="nil"/>
              <w:right w:val="nil"/>
            </w:tcBorders>
            <w:vAlign w:val="center"/>
          </w:tcPr>
          <w:p w14:paraId="4DB7203B" w14:textId="77777777" w:rsidR="00ED35F6" w:rsidRPr="001D137E" w:rsidRDefault="00ED35F6">
            <w:pPr>
              <w:jc w:val="center"/>
              <w:rPr>
                <w:rFonts w:ascii="Arial" w:hAnsi="Arial" w:cs="Arial"/>
                <w:sz w:val="18"/>
                <w:szCs w:val="18"/>
              </w:rPr>
            </w:pPr>
            <w:r w:rsidRPr="001D137E">
              <w:rPr>
                <w:rFonts w:ascii="Arial" w:hAnsi="Arial" w:cs="Arial"/>
                <w:sz w:val="18"/>
                <w:szCs w:val="18"/>
              </w:rPr>
              <w:t>2965</w:t>
            </w:r>
          </w:p>
        </w:tc>
        <w:tc>
          <w:tcPr>
            <w:tcW w:w="1360" w:type="dxa"/>
            <w:tcBorders>
              <w:top w:val="nil"/>
              <w:left w:val="nil"/>
              <w:bottom w:val="nil"/>
              <w:right w:val="nil"/>
            </w:tcBorders>
            <w:vAlign w:val="center"/>
          </w:tcPr>
          <w:p w14:paraId="055C5B3F" w14:textId="77777777" w:rsidR="00ED35F6" w:rsidRPr="001D137E" w:rsidRDefault="00ED35F6">
            <w:pPr>
              <w:jc w:val="center"/>
              <w:rPr>
                <w:rFonts w:ascii="Arial" w:hAnsi="Arial" w:cs="Arial"/>
                <w:sz w:val="18"/>
                <w:szCs w:val="18"/>
              </w:rPr>
            </w:pPr>
            <w:r w:rsidRPr="001D137E">
              <w:rPr>
                <w:rFonts w:ascii="Arial" w:hAnsi="Arial" w:cs="Arial"/>
                <w:sz w:val="18"/>
                <w:szCs w:val="18"/>
              </w:rPr>
              <w:t>792</w:t>
            </w:r>
          </w:p>
        </w:tc>
        <w:tc>
          <w:tcPr>
            <w:tcW w:w="1360" w:type="dxa"/>
            <w:gridSpan w:val="2"/>
            <w:tcBorders>
              <w:top w:val="nil"/>
              <w:left w:val="nil"/>
              <w:bottom w:val="nil"/>
              <w:right w:val="nil"/>
            </w:tcBorders>
            <w:vAlign w:val="center"/>
          </w:tcPr>
          <w:p w14:paraId="432521E8" w14:textId="77777777" w:rsidR="00ED35F6" w:rsidRPr="001D137E" w:rsidRDefault="00ED35F6">
            <w:pPr>
              <w:jc w:val="center"/>
              <w:rPr>
                <w:rFonts w:ascii="Arial" w:hAnsi="Arial" w:cs="Arial"/>
                <w:sz w:val="18"/>
                <w:szCs w:val="18"/>
              </w:rPr>
            </w:pPr>
            <w:r w:rsidRPr="001D137E">
              <w:rPr>
                <w:rFonts w:ascii="Arial" w:hAnsi="Arial" w:cs="Arial"/>
                <w:sz w:val="18"/>
                <w:szCs w:val="18"/>
              </w:rPr>
              <w:t>754</w:t>
            </w:r>
          </w:p>
        </w:tc>
        <w:tc>
          <w:tcPr>
            <w:tcW w:w="1360" w:type="dxa"/>
            <w:tcBorders>
              <w:top w:val="nil"/>
              <w:left w:val="nil"/>
              <w:bottom w:val="nil"/>
              <w:right w:val="nil"/>
            </w:tcBorders>
            <w:vAlign w:val="center"/>
          </w:tcPr>
          <w:p w14:paraId="02928698" w14:textId="77777777" w:rsidR="00ED35F6" w:rsidRPr="001D137E" w:rsidRDefault="00ED35F6">
            <w:pPr>
              <w:jc w:val="center"/>
              <w:rPr>
                <w:rFonts w:ascii="Arial" w:hAnsi="Arial" w:cs="Arial"/>
                <w:sz w:val="18"/>
                <w:szCs w:val="18"/>
              </w:rPr>
            </w:pPr>
            <w:r w:rsidRPr="001D137E">
              <w:rPr>
                <w:rFonts w:ascii="Arial" w:hAnsi="Arial" w:cs="Arial"/>
                <w:sz w:val="18"/>
                <w:szCs w:val="18"/>
              </w:rPr>
              <w:t>1660</w:t>
            </w:r>
          </w:p>
        </w:tc>
        <w:tc>
          <w:tcPr>
            <w:tcW w:w="1360" w:type="dxa"/>
            <w:gridSpan w:val="2"/>
            <w:tcBorders>
              <w:top w:val="nil"/>
              <w:left w:val="nil"/>
              <w:bottom w:val="nil"/>
              <w:right w:val="nil"/>
            </w:tcBorders>
            <w:vAlign w:val="center"/>
          </w:tcPr>
          <w:p w14:paraId="4A42295E" w14:textId="77777777" w:rsidR="00ED35F6" w:rsidRPr="001D137E" w:rsidRDefault="00ED35F6">
            <w:pPr>
              <w:jc w:val="center"/>
              <w:rPr>
                <w:rFonts w:ascii="Arial" w:hAnsi="Arial" w:cs="Arial"/>
                <w:sz w:val="18"/>
                <w:szCs w:val="18"/>
              </w:rPr>
            </w:pPr>
            <w:r w:rsidRPr="001D137E">
              <w:rPr>
                <w:rFonts w:ascii="Arial" w:hAnsi="Arial" w:cs="Arial"/>
                <w:sz w:val="18"/>
                <w:szCs w:val="18"/>
              </w:rPr>
              <w:t>1633</w:t>
            </w:r>
          </w:p>
        </w:tc>
        <w:tc>
          <w:tcPr>
            <w:tcW w:w="1360" w:type="dxa"/>
            <w:tcBorders>
              <w:top w:val="nil"/>
              <w:left w:val="nil"/>
              <w:bottom w:val="nil"/>
              <w:right w:val="nil"/>
            </w:tcBorders>
            <w:vAlign w:val="center"/>
          </w:tcPr>
          <w:p w14:paraId="6739E52C" w14:textId="77777777" w:rsidR="00ED35F6" w:rsidRPr="001D137E" w:rsidRDefault="00ED35F6">
            <w:pPr>
              <w:jc w:val="center"/>
              <w:rPr>
                <w:rFonts w:ascii="Arial" w:hAnsi="Arial" w:cs="Arial"/>
                <w:sz w:val="18"/>
                <w:szCs w:val="18"/>
              </w:rPr>
            </w:pPr>
            <w:r w:rsidRPr="001D137E">
              <w:rPr>
                <w:rFonts w:ascii="Arial" w:hAnsi="Arial" w:cs="Arial"/>
                <w:sz w:val="18"/>
                <w:szCs w:val="18"/>
              </w:rPr>
              <w:t>605</w:t>
            </w:r>
          </w:p>
        </w:tc>
        <w:tc>
          <w:tcPr>
            <w:tcW w:w="1360" w:type="dxa"/>
            <w:tcBorders>
              <w:top w:val="nil"/>
              <w:left w:val="nil"/>
              <w:bottom w:val="nil"/>
              <w:right w:val="nil"/>
            </w:tcBorders>
            <w:vAlign w:val="center"/>
          </w:tcPr>
          <w:p w14:paraId="3319BAA7" w14:textId="77777777" w:rsidR="00ED35F6" w:rsidRPr="001D137E" w:rsidRDefault="00ED35F6">
            <w:pPr>
              <w:jc w:val="center"/>
              <w:rPr>
                <w:rFonts w:ascii="Arial" w:hAnsi="Arial" w:cs="Arial"/>
                <w:sz w:val="18"/>
                <w:szCs w:val="18"/>
              </w:rPr>
            </w:pPr>
            <w:r w:rsidRPr="001D137E">
              <w:rPr>
                <w:rFonts w:ascii="Arial" w:hAnsi="Arial" w:cs="Arial"/>
                <w:sz w:val="18"/>
                <w:szCs w:val="18"/>
              </w:rPr>
              <w:t>603</w:t>
            </w:r>
          </w:p>
        </w:tc>
      </w:tr>
      <w:tr w:rsidR="001D137E" w:rsidRPr="001D137E" w14:paraId="3239FFF5" w14:textId="77777777">
        <w:trPr>
          <w:trHeight w:val="720"/>
        </w:trPr>
        <w:tc>
          <w:tcPr>
            <w:tcW w:w="1890" w:type="dxa"/>
            <w:tcBorders>
              <w:top w:val="nil"/>
              <w:left w:val="nil"/>
              <w:bottom w:val="nil"/>
              <w:right w:val="nil"/>
            </w:tcBorders>
            <w:vAlign w:val="center"/>
          </w:tcPr>
          <w:p w14:paraId="780FB4C5" w14:textId="77777777" w:rsidR="00ED35F6" w:rsidRPr="001D137E" w:rsidRDefault="00ED35F6">
            <w:pPr>
              <w:ind w:left="170" w:hanging="170"/>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Physician Global Assessment</w:t>
            </w:r>
          </w:p>
        </w:tc>
        <w:tc>
          <w:tcPr>
            <w:tcW w:w="1360" w:type="dxa"/>
            <w:tcBorders>
              <w:top w:val="nil"/>
              <w:left w:val="nil"/>
              <w:bottom w:val="nil"/>
              <w:right w:val="nil"/>
            </w:tcBorders>
            <w:vAlign w:val="center"/>
          </w:tcPr>
          <w:p w14:paraId="0D96E247" w14:textId="77777777" w:rsidR="00ED35F6" w:rsidRPr="001D137E" w:rsidRDefault="00ED35F6">
            <w:pPr>
              <w:jc w:val="center"/>
              <w:rPr>
                <w:rFonts w:ascii="Arial" w:hAnsi="Arial" w:cs="Arial"/>
                <w:sz w:val="18"/>
                <w:szCs w:val="18"/>
              </w:rPr>
            </w:pPr>
            <w:r w:rsidRPr="001D137E">
              <w:rPr>
                <w:rFonts w:ascii="Arial" w:hAnsi="Arial" w:cs="Arial"/>
                <w:sz w:val="18"/>
                <w:szCs w:val="18"/>
              </w:rPr>
              <w:t>15.44 (15.27)</w:t>
            </w:r>
          </w:p>
          <w:p w14:paraId="7073893E" w14:textId="77777777" w:rsidR="00ED35F6" w:rsidRPr="001D137E" w:rsidRDefault="00ED35F6">
            <w:pPr>
              <w:jc w:val="center"/>
              <w:rPr>
                <w:rFonts w:ascii="Arial" w:hAnsi="Arial" w:cs="Arial"/>
                <w:sz w:val="18"/>
                <w:szCs w:val="18"/>
              </w:rPr>
            </w:pPr>
            <w:r w:rsidRPr="001D137E">
              <w:rPr>
                <w:rFonts w:ascii="Arial" w:hAnsi="Arial" w:cs="Arial"/>
                <w:sz w:val="18"/>
                <w:szCs w:val="18"/>
              </w:rPr>
              <w:t>[783]</w:t>
            </w:r>
          </w:p>
        </w:tc>
        <w:tc>
          <w:tcPr>
            <w:tcW w:w="1360" w:type="dxa"/>
            <w:tcBorders>
              <w:top w:val="nil"/>
              <w:left w:val="nil"/>
              <w:bottom w:val="nil"/>
              <w:right w:val="nil"/>
            </w:tcBorders>
            <w:vAlign w:val="center"/>
          </w:tcPr>
          <w:p w14:paraId="1B650C5B" w14:textId="77777777" w:rsidR="00ED35F6" w:rsidRPr="001D137E" w:rsidRDefault="00ED35F6">
            <w:pPr>
              <w:jc w:val="center"/>
              <w:rPr>
                <w:rFonts w:ascii="Arial" w:hAnsi="Arial" w:cs="Arial"/>
                <w:sz w:val="18"/>
                <w:szCs w:val="18"/>
              </w:rPr>
            </w:pPr>
            <w:r w:rsidRPr="001D137E">
              <w:rPr>
                <w:rFonts w:ascii="Arial" w:hAnsi="Arial" w:cs="Arial"/>
                <w:sz w:val="18"/>
                <w:szCs w:val="18"/>
              </w:rPr>
              <w:t>21.49 (16.73)</w:t>
            </w:r>
          </w:p>
          <w:p w14:paraId="0E97CA37" w14:textId="77777777" w:rsidR="00ED35F6" w:rsidRPr="001D137E" w:rsidRDefault="00ED35F6">
            <w:pPr>
              <w:jc w:val="center"/>
              <w:rPr>
                <w:rFonts w:ascii="Arial" w:hAnsi="Arial" w:cs="Arial"/>
                <w:sz w:val="18"/>
                <w:szCs w:val="18"/>
              </w:rPr>
            </w:pPr>
            <w:r w:rsidRPr="001D137E">
              <w:rPr>
                <w:rFonts w:ascii="Arial" w:hAnsi="Arial" w:cs="Arial"/>
                <w:sz w:val="18"/>
                <w:szCs w:val="18"/>
              </w:rPr>
              <w:t>[204]</w:t>
            </w:r>
          </w:p>
        </w:tc>
        <w:tc>
          <w:tcPr>
            <w:tcW w:w="1360" w:type="dxa"/>
            <w:gridSpan w:val="2"/>
            <w:tcBorders>
              <w:top w:val="nil"/>
              <w:left w:val="nil"/>
              <w:bottom w:val="nil"/>
              <w:right w:val="nil"/>
            </w:tcBorders>
            <w:vAlign w:val="center"/>
          </w:tcPr>
          <w:p w14:paraId="70355A92" w14:textId="77777777" w:rsidR="00ED35F6" w:rsidRPr="001D137E" w:rsidRDefault="00ED35F6">
            <w:pPr>
              <w:jc w:val="center"/>
              <w:rPr>
                <w:rFonts w:ascii="Arial" w:hAnsi="Arial" w:cs="Arial"/>
                <w:sz w:val="18"/>
                <w:szCs w:val="18"/>
              </w:rPr>
            </w:pPr>
            <w:r w:rsidRPr="001D137E">
              <w:rPr>
                <w:rFonts w:ascii="Arial" w:hAnsi="Arial" w:cs="Arial"/>
                <w:sz w:val="18"/>
                <w:szCs w:val="18"/>
              </w:rPr>
              <w:t>19.83 (17.05)</w:t>
            </w:r>
          </w:p>
          <w:p w14:paraId="49E094E4" w14:textId="77777777" w:rsidR="00ED35F6" w:rsidRPr="001D137E" w:rsidRDefault="00ED35F6">
            <w:pPr>
              <w:jc w:val="center"/>
              <w:rPr>
                <w:rFonts w:ascii="Arial" w:hAnsi="Arial" w:cs="Arial"/>
                <w:sz w:val="18"/>
                <w:szCs w:val="18"/>
              </w:rPr>
            </w:pPr>
            <w:r w:rsidRPr="001D137E">
              <w:rPr>
                <w:rFonts w:ascii="Arial" w:hAnsi="Arial" w:cs="Arial"/>
                <w:sz w:val="18"/>
                <w:szCs w:val="18"/>
              </w:rPr>
              <w:t>[866]</w:t>
            </w:r>
          </w:p>
        </w:tc>
        <w:tc>
          <w:tcPr>
            <w:tcW w:w="1360" w:type="dxa"/>
            <w:tcBorders>
              <w:top w:val="nil"/>
              <w:left w:val="nil"/>
              <w:bottom w:val="nil"/>
              <w:right w:val="nil"/>
            </w:tcBorders>
            <w:vAlign w:val="center"/>
          </w:tcPr>
          <w:p w14:paraId="47BCC06D" w14:textId="77777777" w:rsidR="00ED35F6" w:rsidRPr="001D137E" w:rsidRDefault="00ED35F6">
            <w:pPr>
              <w:jc w:val="center"/>
              <w:rPr>
                <w:rFonts w:ascii="Arial" w:hAnsi="Arial" w:cs="Arial"/>
                <w:sz w:val="18"/>
                <w:szCs w:val="18"/>
              </w:rPr>
            </w:pPr>
            <w:r w:rsidRPr="001D137E">
              <w:rPr>
                <w:rFonts w:ascii="Arial" w:hAnsi="Arial" w:cs="Arial"/>
                <w:sz w:val="18"/>
                <w:szCs w:val="18"/>
              </w:rPr>
              <w:t>14.15 (12.85) [259]</w:t>
            </w:r>
          </w:p>
        </w:tc>
        <w:tc>
          <w:tcPr>
            <w:tcW w:w="1360" w:type="dxa"/>
            <w:gridSpan w:val="2"/>
            <w:tcBorders>
              <w:top w:val="nil"/>
              <w:left w:val="nil"/>
              <w:bottom w:val="nil"/>
              <w:right w:val="nil"/>
            </w:tcBorders>
            <w:vAlign w:val="center"/>
          </w:tcPr>
          <w:p w14:paraId="2F2EE805" w14:textId="77777777" w:rsidR="00ED35F6" w:rsidRPr="001D137E" w:rsidRDefault="00ED35F6">
            <w:pPr>
              <w:jc w:val="center"/>
              <w:rPr>
                <w:rFonts w:ascii="Arial" w:hAnsi="Arial" w:cs="Arial"/>
                <w:sz w:val="18"/>
                <w:szCs w:val="18"/>
              </w:rPr>
            </w:pPr>
            <w:r w:rsidRPr="001D137E">
              <w:rPr>
                <w:rFonts w:ascii="Arial" w:hAnsi="Arial" w:cs="Arial"/>
                <w:sz w:val="18"/>
                <w:szCs w:val="18"/>
              </w:rPr>
              <w:t>21.54 (16.75) [203]</w:t>
            </w:r>
          </w:p>
        </w:tc>
        <w:tc>
          <w:tcPr>
            <w:tcW w:w="1360" w:type="dxa"/>
            <w:tcBorders>
              <w:top w:val="nil"/>
              <w:left w:val="nil"/>
              <w:bottom w:val="nil"/>
              <w:right w:val="nil"/>
            </w:tcBorders>
            <w:vAlign w:val="center"/>
          </w:tcPr>
          <w:p w14:paraId="3587DA2A" w14:textId="77777777" w:rsidR="00ED35F6" w:rsidRPr="001D137E" w:rsidRDefault="00ED35F6">
            <w:pPr>
              <w:jc w:val="center"/>
              <w:rPr>
                <w:rFonts w:ascii="Arial" w:hAnsi="Arial" w:cs="Arial"/>
                <w:sz w:val="18"/>
                <w:szCs w:val="18"/>
              </w:rPr>
            </w:pPr>
            <w:r w:rsidRPr="001D137E">
              <w:rPr>
                <w:rFonts w:ascii="Arial" w:hAnsi="Arial" w:cs="Arial"/>
                <w:sz w:val="18"/>
                <w:szCs w:val="18"/>
              </w:rPr>
              <w:t>15.65 (15.54) [536]</w:t>
            </w:r>
          </w:p>
        </w:tc>
        <w:tc>
          <w:tcPr>
            <w:tcW w:w="1360" w:type="dxa"/>
            <w:gridSpan w:val="2"/>
            <w:tcBorders>
              <w:top w:val="nil"/>
              <w:left w:val="nil"/>
              <w:bottom w:val="nil"/>
              <w:right w:val="nil"/>
            </w:tcBorders>
            <w:vAlign w:val="center"/>
          </w:tcPr>
          <w:p w14:paraId="37C948A3" w14:textId="77777777" w:rsidR="00ED35F6" w:rsidRPr="001D137E" w:rsidRDefault="00ED35F6">
            <w:pPr>
              <w:jc w:val="center"/>
              <w:rPr>
                <w:rFonts w:ascii="Arial" w:hAnsi="Arial" w:cs="Arial"/>
                <w:sz w:val="18"/>
                <w:szCs w:val="18"/>
              </w:rPr>
            </w:pPr>
            <w:r w:rsidRPr="001D137E">
              <w:rPr>
                <w:rFonts w:ascii="Arial" w:hAnsi="Arial" w:cs="Arial"/>
                <w:sz w:val="18"/>
                <w:szCs w:val="18"/>
              </w:rPr>
              <w:t>20.27 (17.04) [508]</w:t>
            </w:r>
          </w:p>
        </w:tc>
        <w:tc>
          <w:tcPr>
            <w:tcW w:w="1360" w:type="dxa"/>
            <w:tcBorders>
              <w:top w:val="nil"/>
              <w:left w:val="nil"/>
              <w:bottom w:val="nil"/>
              <w:right w:val="nil"/>
            </w:tcBorders>
            <w:vAlign w:val="center"/>
          </w:tcPr>
          <w:p w14:paraId="3FF464B7" w14:textId="77777777" w:rsidR="00ED35F6" w:rsidRPr="001D137E" w:rsidRDefault="00ED35F6">
            <w:pPr>
              <w:jc w:val="center"/>
              <w:rPr>
                <w:rFonts w:ascii="Arial" w:hAnsi="Arial" w:cs="Arial"/>
                <w:sz w:val="18"/>
                <w:szCs w:val="18"/>
              </w:rPr>
            </w:pPr>
            <w:r w:rsidRPr="001D137E">
              <w:rPr>
                <w:rFonts w:ascii="Arial" w:hAnsi="Arial" w:cs="Arial"/>
                <w:sz w:val="18"/>
                <w:szCs w:val="18"/>
              </w:rPr>
              <w:t>13.86 (13.99) [236]</w:t>
            </w:r>
          </w:p>
        </w:tc>
        <w:tc>
          <w:tcPr>
            <w:tcW w:w="1360" w:type="dxa"/>
            <w:tcBorders>
              <w:top w:val="nil"/>
              <w:left w:val="nil"/>
              <w:bottom w:val="nil"/>
              <w:right w:val="nil"/>
            </w:tcBorders>
            <w:vAlign w:val="center"/>
          </w:tcPr>
          <w:p w14:paraId="1DC88F9B" w14:textId="77777777" w:rsidR="00ED35F6" w:rsidRPr="001D137E" w:rsidRDefault="00ED35F6">
            <w:pPr>
              <w:jc w:val="center"/>
              <w:rPr>
                <w:rFonts w:ascii="Arial" w:hAnsi="Arial" w:cs="Arial"/>
                <w:sz w:val="18"/>
                <w:szCs w:val="18"/>
              </w:rPr>
            </w:pPr>
            <w:r w:rsidRPr="001D137E">
              <w:rPr>
                <w:rFonts w:ascii="Arial" w:hAnsi="Arial" w:cs="Arial"/>
                <w:sz w:val="18"/>
                <w:szCs w:val="18"/>
              </w:rPr>
              <w:t>16.49 (15.37) [214]</w:t>
            </w:r>
          </w:p>
        </w:tc>
      </w:tr>
      <w:tr w:rsidR="001D137E" w:rsidRPr="001D137E" w14:paraId="67C0971C" w14:textId="77777777">
        <w:trPr>
          <w:trHeight w:val="720"/>
        </w:trPr>
        <w:tc>
          <w:tcPr>
            <w:tcW w:w="1890" w:type="dxa"/>
            <w:tcBorders>
              <w:top w:val="nil"/>
              <w:left w:val="nil"/>
              <w:bottom w:val="nil"/>
              <w:right w:val="nil"/>
            </w:tcBorders>
            <w:vAlign w:val="center"/>
          </w:tcPr>
          <w:p w14:paraId="761D1AE4" w14:textId="77777777" w:rsidR="00ED35F6" w:rsidRPr="001D137E" w:rsidRDefault="00ED35F6">
            <w:pPr>
              <w:tabs>
                <w:tab w:val="left" w:pos="260"/>
              </w:tabs>
              <w:ind w:left="170" w:hanging="170"/>
              <w:rPr>
                <w:rFonts w:ascii="Arial" w:eastAsia="Times New Roman" w:hAnsi="Arial" w:cs="Arial"/>
                <w:i/>
                <w:iCs/>
                <w:sz w:val="18"/>
                <w:szCs w:val="18"/>
              </w:rPr>
            </w:pPr>
            <w:r w:rsidRPr="001D137E">
              <w:rPr>
                <w:rFonts w:ascii="Arial" w:eastAsia="Times New Roman" w:hAnsi="Arial" w:cs="Arial"/>
                <w:i/>
                <w:iCs/>
                <w:sz w:val="18"/>
                <w:szCs w:val="18"/>
              </w:rPr>
              <w:t xml:space="preserve">    Patient Global Assessment</w:t>
            </w:r>
          </w:p>
        </w:tc>
        <w:tc>
          <w:tcPr>
            <w:tcW w:w="1360" w:type="dxa"/>
            <w:tcBorders>
              <w:top w:val="nil"/>
              <w:left w:val="nil"/>
              <w:bottom w:val="nil"/>
              <w:right w:val="nil"/>
            </w:tcBorders>
            <w:vAlign w:val="center"/>
          </w:tcPr>
          <w:p w14:paraId="559D8235" w14:textId="77777777" w:rsidR="00ED35F6" w:rsidRPr="001D137E" w:rsidRDefault="00ED35F6">
            <w:pPr>
              <w:jc w:val="center"/>
              <w:rPr>
                <w:rFonts w:ascii="Arial" w:hAnsi="Arial" w:cs="Arial"/>
                <w:sz w:val="18"/>
                <w:szCs w:val="18"/>
              </w:rPr>
            </w:pPr>
            <w:r w:rsidRPr="001D137E">
              <w:rPr>
                <w:rFonts w:ascii="Arial" w:hAnsi="Arial" w:cs="Arial"/>
                <w:sz w:val="18"/>
                <w:szCs w:val="18"/>
              </w:rPr>
              <w:t>20.47 (20.16)</w:t>
            </w:r>
          </w:p>
          <w:p w14:paraId="1698FBF4" w14:textId="77777777" w:rsidR="00ED35F6" w:rsidRPr="001D137E" w:rsidRDefault="00ED35F6">
            <w:pPr>
              <w:jc w:val="center"/>
              <w:rPr>
                <w:rFonts w:ascii="Arial" w:hAnsi="Arial" w:cs="Arial"/>
                <w:sz w:val="18"/>
                <w:szCs w:val="18"/>
              </w:rPr>
            </w:pPr>
            <w:r w:rsidRPr="001D137E">
              <w:rPr>
                <w:rFonts w:ascii="Arial" w:hAnsi="Arial" w:cs="Arial"/>
                <w:sz w:val="18"/>
                <w:szCs w:val="18"/>
              </w:rPr>
              <w:t>[813]</w:t>
            </w:r>
          </w:p>
        </w:tc>
        <w:tc>
          <w:tcPr>
            <w:tcW w:w="1360" w:type="dxa"/>
            <w:tcBorders>
              <w:top w:val="nil"/>
              <w:left w:val="nil"/>
              <w:bottom w:val="nil"/>
              <w:right w:val="nil"/>
            </w:tcBorders>
            <w:vAlign w:val="center"/>
          </w:tcPr>
          <w:p w14:paraId="06068B2C" w14:textId="77777777" w:rsidR="00ED35F6" w:rsidRPr="001D137E" w:rsidRDefault="00ED35F6">
            <w:pPr>
              <w:jc w:val="center"/>
              <w:rPr>
                <w:rFonts w:ascii="Arial" w:hAnsi="Arial" w:cs="Arial"/>
                <w:sz w:val="18"/>
                <w:szCs w:val="18"/>
              </w:rPr>
            </w:pPr>
            <w:r w:rsidRPr="001D137E">
              <w:rPr>
                <w:rFonts w:ascii="Arial" w:hAnsi="Arial" w:cs="Arial"/>
                <w:sz w:val="18"/>
                <w:szCs w:val="18"/>
              </w:rPr>
              <w:t>27.68 (22.11)</w:t>
            </w:r>
          </w:p>
          <w:p w14:paraId="4415CE0F"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[207]</w:t>
            </w:r>
          </w:p>
        </w:tc>
        <w:tc>
          <w:tcPr>
            <w:tcW w:w="1360" w:type="dxa"/>
            <w:gridSpan w:val="2"/>
            <w:tcBorders>
              <w:top w:val="nil"/>
              <w:left w:val="nil"/>
              <w:bottom w:val="nil"/>
              <w:right w:val="nil"/>
            </w:tcBorders>
            <w:vAlign w:val="center"/>
          </w:tcPr>
          <w:p w14:paraId="138EDC56" w14:textId="77777777" w:rsidR="00ED35F6" w:rsidRPr="001D137E" w:rsidRDefault="00ED35F6">
            <w:pPr>
              <w:jc w:val="center"/>
              <w:rPr>
                <w:rFonts w:ascii="Arial" w:hAnsi="Arial" w:cs="Arial"/>
                <w:sz w:val="18"/>
                <w:szCs w:val="18"/>
              </w:rPr>
            </w:pPr>
            <w:r w:rsidRPr="001D137E">
              <w:rPr>
                <w:rFonts w:ascii="Arial" w:hAnsi="Arial" w:cs="Arial"/>
                <w:sz w:val="18"/>
                <w:szCs w:val="18"/>
              </w:rPr>
              <w:t>27.89 (23.75)</w:t>
            </w:r>
          </w:p>
          <w:p w14:paraId="6AA77C46" w14:textId="77777777" w:rsidR="00ED35F6" w:rsidRPr="001D137E" w:rsidRDefault="00ED35F6">
            <w:pPr>
              <w:jc w:val="center"/>
              <w:rPr>
                <w:rFonts w:ascii="Arial" w:hAnsi="Arial" w:cs="Arial"/>
                <w:sz w:val="18"/>
                <w:szCs w:val="18"/>
              </w:rPr>
            </w:pPr>
            <w:r w:rsidRPr="001D137E">
              <w:rPr>
                <w:rFonts w:ascii="Arial" w:hAnsi="Arial" w:cs="Arial"/>
                <w:sz w:val="18"/>
                <w:szCs w:val="18"/>
              </w:rPr>
              <w:t>[890]</w:t>
            </w:r>
          </w:p>
        </w:tc>
        <w:tc>
          <w:tcPr>
            <w:tcW w:w="1360" w:type="dxa"/>
            <w:tcBorders>
              <w:top w:val="nil"/>
              <w:left w:val="nil"/>
              <w:bottom w:val="nil"/>
              <w:right w:val="nil"/>
            </w:tcBorders>
            <w:vAlign w:val="center"/>
          </w:tcPr>
          <w:p w14:paraId="365769A3" w14:textId="77777777" w:rsidR="00ED35F6" w:rsidRPr="001D137E" w:rsidRDefault="00ED35F6">
            <w:pPr>
              <w:jc w:val="center"/>
              <w:rPr>
                <w:rFonts w:ascii="Arial" w:hAnsi="Arial" w:cs="Arial"/>
                <w:sz w:val="18"/>
                <w:szCs w:val="18"/>
              </w:rPr>
            </w:pPr>
            <w:r w:rsidRPr="001D137E">
              <w:rPr>
                <w:rFonts w:ascii="Arial" w:hAnsi="Arial" w:cs="Arial"/>
                <w:sz w:val="18"/>
                <w:szCs w:val="18"/>
              </w:rPr>
              <w:t>17.77 (16.92) [271]</w:t>
            </w:r>
          </w:p>
        </w:tc>
        <w:tc>
          <w:tcPr>
            <w:tcW w:w="1360" w:type="dxa"/>
            <w:gridSpan w:val="2"/>
            <w:tcBorders>
              <w:top w:val="nil"/>
              <w:left w:val="nil"/>
              <w:bottom w:val="nil"/>
              <w:right w:val="nil"/>
            </w:tcBorders>
            <w:vAlign w:val="center"/>
          </w:tcPr>
          <w:p w14:paraId="527C74BF" w14:textId="77777777" w:rsidR="00ED35F6" w:rsidRPr="001D137E" w:rsidRDefault="00ED35F6">
            <w:pPr>
              <w:jc w:val="center"/>
              <w:rPr>
                <w:rFonts w:ascii="Arial" w:hAnsi="Arial" w:cs="Arial"/>
                <w:sz w:val="18"/>
                <w:szCs w:val="18"/>
              </w:rPr>
            </w:pPr>
            <w:r w:rsidRPr="001D137E">
              <w:rPr>
                <w:rFonts w:ascii="Arial" w:hAnsi="Arial" w:cs="Arial"/>
                <w:sz w:val="18"/>
                <w:szCs w:val="18"/>
              </w:rPr>
              <w:t>27.77 (22.13) [206]</w:t>
            </w:r>
          </w:p>
        </w:tc>
        <w:tc>
          <w:tcPr>
            <w:tcW w:w="1360" w:type="dxa"/>
            <w:tcBorders>
              <w:top w:val="nil"/>
              <w:left w:val="nil"/>
              <w:bottom w:val="nil"/>
              <w:right w:val="nil"/>
            </w:tcBorders>
            <w:vAlign w:val="center"/>
          </w:tcPr>
          <w:p w14:paraId="0B9797C2" w14:textId="77777777" w:rsidR="00ED35F6" w:rsidRPr="001D137E" w:rsidRDefault="00ED35F6">
            <w:pPr>
              <w:jc w:val="center"/>
              <w:rPr>
                <w:rFonts w:ascii="Arial" w:hAnsi="Arial" w:cs="Arial"/>
                <w:sz w:val="18"/>
                <w:szCs w:val="18"/>
              </w:rPr>
            </w:pPr>
            <w:r w:rsidRPr="001D137E">
              <w:rPr>
                <w:rFonts w:ascii="Arial" w:hAnsi="Arial" w:cs="Arial"/>
                <w:sz w:val="18"/>
                <w:szCs w:val="18"/>
              </w:rPr>
              <w:t>20.90 (20.64) [558]</w:t>
            </w:r>
          </w:p>
        </w:tc>
        <w:tc>
          <w:tcPr>
            <w:tcW w:w="1360" w:type="dxa"/>
            <w:gridSpan w:val="2"/>
            <w:tcBorders>
              <w:top w:val="nil"/>
              <w:left w:val="nil"/>
              <w:bottom w:val="nil"/>
              <w:right w:val="nil"/>
            </w:tcBorders>
            <w:vAlign w:val="center"/>
          </w:tcPr>
          <w:p w14:paraId="51A5B52F" w14:textId="77777777" w:rsidR="00ED35F6" w:rsidRPr="001D137E" w:rsidRDefault="00ED35F6">
            <w:pPr>
              <w:jc w:val="center"/>
              <w:rPr>
                <w:rFonts w:ascii="Arial" w:hAnsi="Arial" w:cs="Arial"/>
                <w:sz w:val="18"/>
                <w:szCs w:val="18"/>
              </w:rPr>
            </w:pPr>
            <w:r w:rsidRPr="001D137E">
              <w:rPr>
                <w:rFonts w:ascii="Arial" w:hAnsi="Arial" w:cs="Arial"/>
                <w:sz w:val="18"/>
                <w:szCs w:val="18"/>
              </w:rPr>
              <w:t>28.59 (24.13) [515]</w:t>
            </w:r>
          </w:p>
        </w:tc>
        <w:tc>
          <w:tcPr>
            <w:tcW w:w="1360" w:type="dxa"/>
            <w:tcBorders>
              <w:top w:val="nil"/>
              <w:left w:val="nil"/>
              <w:bottom w:val="nil"/>
              <w:right w:val="nil"/>
            </w:tcBorders>
            <w:vAlign w:val="center"/>
          </w:tcPr>
          <w:p w14:paraId="5D249F65" w14:textId="77777777" w:rsidR="00ED35F6" w:rsidRPr="001D137E" w:rsidRDefault="00ED35F6">
            <w:pPr>
              <w:jc w:val="center"/>
              <w:rPr>
                <w:rFonts w:ascii="Arial" w:hAnsi="Arial" w:cs="Arial"/>
                <w:sz w:val="18"/>
                <w:szCs w:val="18"/>
              </w:rPr>
            </w:pPr>
            <w:r w:rsidRPr="001D137E">
              <w:rPr>
                <w:rFonts w:ascii="Arial" w:hAnsi="Arial" w:cs="Arial"/>
                <w:sz w:val="18"/>
                <w:szCs w:val="18"/>
              </w:rPr>
              <w:t>18.26 (18.19) [244]</w:t>
            </w:r>
          </w:p>
        </w:tc>
        <w:tc>
          <w:tcPr>
            <w:tcW w:w="1360" w:type="dxa"/>
            <w:tcBorders>
              <w:top w:val="nil"/>
              <w:left w:val="nil"/>
              <w:bottom w:val="nil"/>
              <w:right w:val="nil"/>
            </w:tcBorders>
            <w:vAlign w:val="center"/>
          </w:tcPr>
          <w:p w14:paraId="6103BEEE" w14:textId="77777777" w:rsidR="00ED35F6" w:rsidRPr="001D137E" w:rsidRDefault="00ED35F6">
            <w:pPr>
              <w:jc w:val="center"/>
              <w:rPr>
                <w:rFonts w:ascii="Arial" w:hAnsi="Arial" w:cs="Arial"/>
                <w:sz w:val="18"/>
                <w:szCs w:val="18"/>
              </w:rPr>
            </w:pPr>
            <w:r w:rsidRPr="001D137E">
              <w:rPr>
                <w:rFonts w:ascii="Arial" w:hAnsi="Arial" w:cs="Arial"/>
                <w:sz w:val="18"/>
                <w:szCs w:val="18"/>
              </w:rPr>
              <w:t>21.80 (20.92) [221]</w:t>
            </w:r>
          </w:p>
        </w:tc>
      </w:tr>
      <w:tr w:rsidR="001D137E" w:rsidRPr="001D137E" w14:paraId="7CC91E93" w14:textId="77777777">
        <w:trPr>
          <w:trHeight w:val="720"/>
        </w:trPr>
        <w:tc>
          <w:tcPr>
            <w:tcW w:w="1890" w:type="dxa"/>
            <w:tcBorders>
              <w:top w:val="nil"/>
              <w:left w:val="nil"/>
              <w:bottom w:val="nil"/>
              <w:right w:val="nil"/>
            </w:tcBorders>
            <w:vAlign w:val="center"/>
          </w:tcPr>
          <w:p w14:paraId="62720787" w14:textId="77777777" w:rsidR="00ED35F6" w:rsidRPr="001D137E" w:rsidRDefault="00ED35F6">
            <w:pPr>
              <w:ind w:left="170" w:hanging="170"/>
              <w:rPr>
                <w:rFonts w:ascii="Arial" w:eastAsia="Times New Roman" w:hAnsi="Arial" w:cs="Arial"/>
                <w:i/>
                <w:iCs/>
                <w:sz w:val="18"/>
                <w:szCs w:val="18"/>
              </w:rPr>
            </w:pPr>
            <w:r w:rsidRPr="001D137E">
              <w:rPr>
                <w:rFonts w:ascii="Arial" w:eastAsia="Times New Roman" w:hAnsi="Arial" w:cs="Arial"/>
                <w:i/>
                <w:iCs/>
                <w:sz w:val="18"/>
                <w:szCs w:val="18"/>
              </w:rPr>
              <w:t xml:space="preserve">    Patient Pain Score</w:t>
            </w:r>
          </w:p>
        </w:tc>
        <w:tc>
          <w:tcPr>
            <w:tcW w:w="1360" w:type="dxa"/>
            <w:tcBorders>
              <w:top w:val="nil"/>
              <w:left w:val="nil"/>
              <w:bottom w:val="nil"/>
              <w:right w:val="nil"/>
            </w:tcBorders>
            <w:vAlign w:val="center"/>
          </w:tcPr>
          <w:p w14:paraId="4B97B7A2" w14:textId="77777777" w:rsidR="00ED35F6" w:rsidRPr="001D137E" w:rsidRDefault="00ED35F6">
            <w:pPr>
              <w:jc w:val="center"/>
              <w:rPr>
                <w:rFonts w:ascii="Arial" w:hAnsi="Arial" w:cs="Arial"/>
                <w:sz w:val="18"/>
                <w:szCs w:val="18"/>
              </w:rPr>
            </w:pPr>
            <w:r w:rsidRPr="001D137E">
              <w:rPr>
                <w:rFonts w:ascii="Arial" w:hAnsi="Arial" w:cs="Arial"/>
                <w:sz w:val="18"/>
                <w:szCs w:val="18"/>
              </w:rPr>
              <w:t>33.78 (22.74)</w:t>
            </w:r>
          </w:p>
          <w:p w14:paraId="166CA9C8" w14:textId="77777777" w:rsidR="00ED35F6" w:rsidRPr="001D137E" w:rsidRDefault="00ED35F6">
            <w:pPr>
              <w:jc w:val="center"/>
              <w:rPr>
                <w:rFonts w:ascii="Arial" w:hAnsi="Arial" w:cs="Arial"/>
                <w:sz w:val="18"/>
                <w:szCs w:val="18"/>
              </w:rPr>
            </w:pPr>
            <w:r w:rsidRPr="001D137E">
              <w:rPr>
                <w:rFonts w:ascii="Arial" w:hAnsi="Arial" w:cs="Arial"/>
                <w:sz w:val="18"/>
                <w:szCs w:val="18"/>
              </w:rPr>
              <w:t>[99]</w:t>
            </w:r>
          </w:p>
        </w:tc>
        <w:tc>
          <w:tcPr>
            <w:tcW w:w="1360" w:type="dxa"/>
            <w:tcBorders>
              <w:top w:val="nil"/>
              <w:left w:val="nil"/>
              <w:bottom w:val="nil"/>
              <w:right w:val="nil"/>
            </w:tcBorders>
            <w:vAlign w:val="center"/>
          </w:tcPr>
          <w:p w14:paraId="61BA0EA8" w14:textId="77777777" w:rsidR="00ED35F6" w:rsidRPr="001D137E" w:rsidRDefault="00ED35F6">
            <w:pPr>
              <w:jc w:val="center"/>
              <w:rPr>
                <w:rFonts w:ascii="Arial" w:hAnsi="Arial" w:cs="Arial"/>
                <w:sz w:val="18"/>
                <w:szCs w:val="18"/>
              </w:rPr>
            </w:pPr>
            <w:r w:rsidRPr="001D137E">
              <w:rPr>
                <w:rFonts w:ascii="Arial" w:hAnsi="Arial" w:cs="Arial"/>
                <w:sz w:val="18"/>
                <w:szCs w:val="18"/>
              </w:rPr>
              <w:t>38.15 (22.51)</w:t>
            </w:r>
          </w:p>
          <w:p w14:paraId="39D13B4B" w14:textId="77777777" w:rsidR="00ED35F6" w:rsidRPr="001D137E" w:rsidRDefault="00ED35F6">
            <w:pPr>
              <w:jc w:val="center"/>
              <w:rPr>
                <w:rFonts w:ascii="Arial" w:hAnsi="Arial" w:cs="Arial"/>
                <w:sz w:val="18"/>
                <w:szCs w:val="18"/>
              </w:rPr>
            </w:pPr>
            <w:r w:rsidRPr="001D137E">
              <w:rPr>
                <w:rFonts w:ascii="Arial" w:hAnsi="Arial" w:cs="Arial"/>
                <w:sz w:val="18"/>
                <w:szCs w:val="18"/>
              </w:rPr>
              <w:t>[40]</w:t>
            </w:r>
          </w:p>
        </w:tc>
        <w:tc>
          <w:tcPr>
            <w:tcW w:w="1360" w:type="dxa"/>
            <w:gridSpan w:val="2"/>
            <w:tcBorders>
              <w:top w:val="nil"/>
              <w:left w:val="nil"/>
              <w:bottom w:val="nil"/>
              <w:right w:val="nil"/>
            </w:tcBorders>
            <w:vAlign w:val="center"/>
          </w:tcPr>
          <w:p w14:paraId="2ADC742E" w14:textId="77777777" w:rsidR="00ED35F6" w:rsidRPr="001D137E" w:rsidRDefault="00ED35F6">
            <w:pPr>
              <w:jc w:val="center"/>
              <w:rPr>
                <w:rFonts w:ascii="Arial" w:hAnsi="Arial" w:cs="Arial"/>
                <w:sz w:val="18"/>
                <w:szCs w:val="18"/>
              </w:rPr>
            </w:pPr>
            <w:r w:rsidRPr="001D137E">
              <w:rPr>
                <w:rFonts w:ascii="Arial" w:hAnsi="Arial" w:cs="Arial"/>
                <w:sz w:val="18"/>
                <w:szCs w:val="18"/>
              </w:rPr>
              <w:t>36.85 (25.82)</w:t>
            </w:r>
          </w:p>
          <w:p w14:paraId="6661CA92" w14:textId="77777777" w:rsidR="00ED35F6" w:rsidRPr="001D137E" w:rsidRDefault="00ED35F6">
            <w:pPr>
              <w:jc w:val="center"/>
              <w:rPr>
                <w:rFonts w:ascii="Arial" w:hAnsi="Arial" w:cs="Arial"/>
                <w:sz w:val="18"/>
                <w:szCs w:val="18"/>
              </w:rPr>
            </w:pPr>
            <w:r w:rsidRPr="001D137E">
              <w:rPr>
                <w:rFonts w:ascii="Arial" w:hAnsi="Arial" w:cs="Arial"/>
                <w:sz w:val="18"/>
                <w:szCs w:val="18"/>
              </w:rPr>
              <w:t>[166]</w:t>
            </w:r>
          </w:p>
        </w:tc>
        <w:tc>
          <w:tcPr>
            <w:tcW w:w="1360" w:type="dxa"/>
            <w:tcBorders>
              <w:top w:val="nil"/>
              <w:left w:val="nil"/>
              <w:bottom w:val="nil"/>
              <w:right w:val="nil"/>
            </w:tcBorders>
            <w:vAlign w:val="center"/>
          </w:tcPr>
          <w:p w14:paraId="50A53647" w14:textId="77777777" w:rsidR="00ED35F6" w:rsidRPr="001D137E" w:rsidRDefault="00ED35F6">
            <w:pPr>
              <w:jc w:val="center"/>
              <w:rPr>
                <w:rFonts w:ascii="Arial" w:hAnsi="Arial" w:cs="Arial"/>
                <w:sz w:val="18"/>
                <w:szCs w:val="18"/>
              </w:rPr>
            </w:pPr>
            <w:r w:rsidRPr="001D137E">
              <w:rPr>
                <w:rFonts w:ascii="Arial" w:hAnsi="Arial" w:cs="Arial"/>
                <w:sz w:val="18"/>
                <w:szCs w:val="18"/>
              </w:rPr>
              <w:t>26.82 (21.84) [28]</w:t>
            </w:r>
          </w:p>
        </w:tc>
        <w:tc>
          <w:tcPr>
            <w:tcW w:w="1360" w:type="dxa"/>
            <w:gridSpan w:val="2"/>
            <w:tcBorders>
              <w:top w:val="nil"/>
              <w:left w:val="nil"/>
              <w:bottom w:val="nil"/>
              <w:right w:val="nil"/>
            </w:tcBorders>
            <w:vAlign w:val="center"/>
          </w:tcPr>
          <w:p w14:paraId="6D202991" w14:textId="77777777" w:rsidR="00ED35F6" w:rsidRPr="001D137E" w:rsidRDefault="00ED35F6">
            <w:pPr>
              <w:jc w:val="center"/>
              <w:rPr>
                <w:rFonts w:ascii="Arial" w:hAnsi="Arial" w:cs="Arial"/>
                <w:sz w:val="18"/>
                <w:szCs w:val="18"/>
              </w:rPr>
            </w:pPr>
            <w:r w:rsidRPr="001D137E">
              <w:rPr>
                <w:rFonts w:ascii="Arial" w:hAnsi="Arial" w:cs="Arial"/>
                <w:sz w:val="18"/>
                <w:szCs w:val="18"/>
              </w:rPr>
              <w:t>38.15 (22.51) [40]</w:t>
            </w:r>
          </w:p>
        </w:tc>
        <w:tc>
          <w:tcPr>
            <w:tcW w:w="1360" w:type="dxa"/>
            <w:tcBorders>
              <w:top w:val="nil"/>
              <w:left w:val="nil"/>
              <w:bottom w:val="nil"/>
              <w:right w:val="nil"/>
            </w:tcBorders>
            <w:vAlign w:val="center"/>
          </w:tcPr>
          <w:p w14:paraId="05E78F79" w14:textId="77777777" w:rsidR="00ED35F6" w:rsidRPr="001D137E" w:rsidRDefault="00ED35F6">
            <w:pPr>
              <w:jc w:val="center"/>
              <w:rPr>
                <w:rFonts w:ascii="Arial" w:hAnsi="Arial" w:cs="Arial"/>
                <w:sz w:val="18"/>
                <w:szCs w:val="18"/>
              </w:rPr>
            </w:pPr>
            <w:r w:rsidRPr="001D137E">
              <w:rPr>
                <w:rFonts w:ascii="Arial" w:hAnsi="Arial" w:cs="Arial"/>
                <w:sz w:val="18"/>
                <w:szCs w:val="18"/>
              </w:rPr>
              <w:t>34.13 (23.59) [84]</w:t>
            </w:r>
          </w:p>
        </w:tc>
        <w:tc>
          <w:tcPr>
            <w:tcW w:w="1360" w:type="dxa"/>
            <w:gridSpan w:val="2"/>
            <w:tcBorders>
              <w:top w:val="nil"/>
              <w:left w:val="nil"/>
              <w:bottom w:val="nil"/>
              <w:right w:val="nil"/>
            </w:tcBorders>
            <w:vAlign w:val="center"/>
          </w:tcPr>
          <w:p w14:paraId="1F77C8BC" w14:textId="77777777" w:rsidR="00ED35F6" w:rsidRPr="001D137E" w:rsidRDefault="00ED35F6">
            <w:pPr>
              <w:jc w:val="center"/>
              <w:rPr>
                <w:rFonts w:ascii="Arial" w:hAnsi="Arial" w:cs="Arial"/>
                <w:sz w:val="18"/>
                <w:szCs w:val="18"/>
              </w:rPr>
            </w:pPr>
            <w:r w:rsidRPr="001D137E">
              <w:rPr>
                <w:rFonts w:ascii="Arial" w:hAnsi="Arial" w:cs="Arial"/>
                <w:sz w:val="18"/>
                <w:szCs w:val="18"/>
              </w:rPr>
              <w:t>40.88 (26.44) [89]</w:t>
            </w:r>
          </w:p>
        </w:tc>
        <w:tc>
          <w:tcPr>
            <w:tcW w:w="1360" w:type="dxa"/>
            <w:tcBorders>
              <w:top w:val="nil"/>
              <w:left w:val="nil"/>
              <w:bottom w:val="nil"/>
              <w:right w:val="nil"/>
            </w:tcBorders>
            <w:vAlign w:val="center"/>
          </w:tcPr>
          <w:p w14:paraId="515C9B7A" w14:textId="77777777" w:rsidR="00ED35F6" w:rsidRPr="001D137E" w:rsidRDefault="00ED35F6">
            <w:pPr>
              <w:jc w:val="center"/>
              <w:rPr>
                <w:rFonts w:ascii="Arial" w:hAnsi="Arial" w:cs="Arial"/>
                <w:sz w:val="18"/>
                <w:szCs w:val="18"/>
              </w:rPr>
            </w:pPr>
            <w:r w:rsidRPr="001D137E">
              <w:rPr>
                <w:rFonts w:ascii="Arial" w:hAnsi="Arial" w:cs="Arial"/>
                <w:sz w:val="18"/>
                <w:szCs w:val="18"/>
              </w:rPr>
              <w:t>31.59 (18.45) [17]</w:t>
            </w:r>
          </w:p>
        </w:tc>
        <w:tc>
          <w:tcPr>
            <w:tcW w:w="1360" w:type="dxa"/>
            <w:tcBorders>
              <w:top w:val="nil"/>
              <w:left w:val="nil"/>
              <w:bottom w:val="nil"/>
              <w:right w:val="nil"/>
            </w:tcBorders>
            <w:vAlign w:val="center"/>
          </w:tcPr>
          <w:p w14:paraId="68C58696" w14:textId="77777777" w:rsidR="00ED35F6" w:rsidRPr="001D137E" w:rsidRDefault="00ED35F6">
            <w:pPr>
              <w:jc w:val="center"/>
              <w:rPr>
                <w:rFonts w:ascii="Arial" w:hAnsi="Arial" w:cs="Arial"/>
                <w:sz w:val="18"/>
                <w:szCs w:val="18"/>
              </w:rPr>
            </w:pPr>
            <w:r w:rsidRPr="001D137E">
              <w:rPr>
                <w:rFonts w:ascii="Arial" w:hAnsi="Arial" w:cs="Arial"/>
                <w:sz w:val="18"/>
                <w:szCs w:val="18"/>
              </w:rPr>
              <w:t>34.85 (21.71) [20]</w:t>
            </w:r>
          </w:p>
        </w:tc>
      </w:tr>
      <w:tr w:rsidR="001D137E" w:rsidRPr="001D137E" w14:paraId="1DF7B258" w14:textId="77777777" w:rsidTr="00E80E91">
        <w:trPr>
          <w:trHeight w:val="576"/>
        </w:trPr>
        <w:tc>
          <w:tcPr>
            <w:tcW w:w="1890" w:type="dxa"/>
            <w:tcBorders>
              <w:top w:val="nil"/>
              <w:left w:val="nil"/>
              <w:bottom w:val="nil"/>
              <w:right w:val="nil"/>
            </w:tcBorders>
            <w:vAlign w:val="center"/>
          </w:tcPr>
          <w:p w14:paraId="4AA6F7CB"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9 months</w:t>
            </w:r>
            <w:r w:rsidRPr="001D137E">
              <w:rPr>
                <w:rFonts w:ascii="Arial" w:eastAsia="Times New Roman" w:hAnsi="Arial" w:cs="Arial"/>
                <w:sz w:val="18"/>
                <w:szCs w:val="18"/>
                <w:vertAlign w:val="superscript"/>
              </w:rPr>
              <w:t>b</w:t>
            </w:r>
          </w:p>
        </w:tc>
        <w:tc>
          <w:tcPr>
            <w:tcW w:w="1360" w:type="dxa"/>
            <w:tcBorders>
              <w:top w:val="nil"/>
              <w:left w:val="nil"/>
              <w:bottom w:val="nil"/>
              <w:right w:val="nil"/>
            </w:tcBorders>
            <w:vAlign w:val="center"/>
          </w:tcPr>
          <w:p w14:paraId="027D1379" w14:textId="77777777" w:rsidR="00ED35F6" w:rsidRPr="001D137E" w:rsidRDefault="00ED35F6">
            <w:pPr>
              <w:jc w:val="center"/>
              <w:rPr>
                <w:rFonts w:ascii="Arial" w:hAnsi="Arial" w:cs="Arial"/>
                <w:sz w:val="18"/>
                <w:szCs w:val="18"/>
              </w:rPr>
            </w:pPr>
            <w:r w:rsidRPr="001D137E">
              <w:rPr>
                <w:rFonts w:ascii="Arial" w:hAnsi="Arial" w:cs="Arial"/>
                <w:sz w:val="18"/>
                <w:szCs w:val="18"/>
              </w:rPr>
              <w:t>1477</w:t>
            </w:r>
          </w:p>
        </w:tc>
        <w:tc>
          <w:tcPr>
            <w:tcW w:w="1360" w:type="dxa"/>
            <w:tcBorders>
              <w:top w:val="nil"/>
              <w:left w:val="nil"/>
              <w:bottom w:val="nil"/>
              <w:right w:val="nil"/>
            </w:tcBorders>
            <w:vAlign w:val="center"/>
          </w:tcPr>
          <w:p w14:paraId="1360AB94" w14:textId="77777777" w:rsidR="00ED35F6" w:rsidRPr="001D137E" w:rsidRDefault="00ED35F6">
            <w:pPr>
              <w:jc w:val="center"/>
              <w:rPr>
                <w:rFonts w:ascii="Arial" w:hAnsi="Arial" w:cs="Arial"/>
                <w:sz w:val="18"/>
                <w:szCs w:val="18"/>
              </w:rPr>
            </w:pPr>
            <w:r w:rsidRPr="001D137E">
              <w:rPr>
                <w:rFonts w:ascii="Arial" w:hAnsi="Arial" w:cs="Arial"/>
                <w:sz w:val="18"/>
                <w:szCs w:val="18"/>
              </w:rPr>
              <w:t>502</w:t>
            </w:r>
          </w:p>
        </w:tc>
        <w:tc>
          <w:tcPr>
            <w:tcW w:w="1360" w:type="dxa"/>
            <w:gridSpan w:val="2"/>
            <w:tcBorders>
              <w:top w:val="nil"/>
              <w:left w:val="nil"/>
              <w:bottom w:val="nil"/>
              <w:right w:val="nil"/>
            </w:tcBorders>
            <w:vAlign w:val="center"/>
          </w:tcPr>
          <w:p w14:paraId="7EA2FD18" w14:textId="77777777" w:rsidR="00ED35F6" w:rsidRPr="001D137E" w:rsidRDefault="00ED35F6">
            <w:pPr>
              <w:jc w:val="center"/>
              <w:rPr>
                <w:rFonts w:ascii="Arial" w:hAnsi="Arial" w:cs="Arial"/>
                <w:sz w:val="18"/>
                <w:szCs w:val="18"/>
              </w:rPr>
            </w:pPr>
            <w:r w:rsidRPr="001D137E">
              <w:rPr>
                <w:rFonts w:ascii="Arial" w:hAnsi="Arial" w:cs="Arial"/>
                <w:sz w:val="18"/>
                <w:szCs w:val="18"/>
              </w:rPr>
              <w:t>1667</w:t>
            </w:r>
          </w:p>
        </w:tc>
        <w:tc>
          <w:tcPr>
            <w:tcW w:w="1360" w:type="dxa"/>
            <w:tcBorders>
              <w:top w:val="nil"/>
              <w:left w:val="nil"/>
              <w:bottom w:val="nil"/>
              <w:right w:val="nil"/>
            </w:tcBorders>
            <w:vAlign w:val="center"/>
          </w:tcPr>
          <w:p w14:paraId="4DD478A1" w14:textId="77777777" w:rsidR="00ED35F6" w:rsidRPr="001D137E" w:rsidRDefault="00ED35F6">
            <w:pPr>
              <w:jc w:val="center"/>
              <w:rPr>
                <w:rFonts w:ascii="Arial" w:hAnsi="Arial" w:cs="Arial"/>
                <w:sz w:val="18"/>
                <w:szCs w:val="18"/>
              </w:rPr>
            </w:pPr>
            <w:r w:rsidRPr="001D137E">
              <w:rPr>
                <w:rFonts w:ascii="Arial" w:hAnsi="Arial" w:cs="Arial"/>
                <w:sz w:val="18"/>
                <w:szCs w:val="18"/>
              </w:rPr>
              <w:t>559</w:t>
            </w:r>
          </w:p>
        </w:tc>
        <w:tc>
          <w:tcPr>
            <w:tcW w:w="1360" w:type="dxa"/>
            <w:gridSpan w:val="2"/>
            <w:tcBorders>
              <w:top w:val="nil"/>
              <w:left w:val="nil"/>
              <w:bottom w:val="nil"/>
              <w:right w:val="nil"/>
            </w:tcBorders>
            <w:vAlign w:val="center"/>
          </w:tcPr>
          <w:p w14:paraId="6B249C84" w14:textId="77777777" w:rsidR="00ED35F6" w:rsidRPr="001D137E" w:rsidRDefault="00ED35F6">
            <w:pPr>
              <w:jc w:val="center"/>
              <w:rPr>
                <w:rFonts w:ascii="Arial" w:hAnsi="Arial" w:cs="Arial"/>
                <w:sz w:val="18"/>
                <w:szCs w:val="18"/>
              </w:rPr>
            </w:pPr>
            <w:r w:rsidRPr="001D137E">
              <w:rPr>
                <w:rFonts w:ascii="Arial" w:hAnsi="Arial" w:cs="Arial"/>
                <w:sz w:val="18"/>
                <w:szCs w:val="18"/>
              </w:rPr>
              <w:t>497</w:t>
            </w:r>
          </w:p>
        </w:tc>
        <w:tc>
          <w:tcPr>
            <w:tcW w:w="1360" w:type="dxa"/>
            <w:tcBorders>
              <w:top w:val="nil"/>
              <w:left w:val="nil"/>
              <w:bottom w:val="nil"/>
              <w:right w:val="nil"/>
            </w:tcBorders>
            <w:vAlign w:val="center"/>
          </w:tcPr>
          <w:p w14:paraId="76956099" w14:textId="77777777" w:rsidR="00ED35F6" w:rsidRPr="001D137E" w:rsidRDefault="00ED35F6">
            <w:pPr>
              <w:jc w:val="center"/>
              <w:rPr>
                <w:rFonts w:ascii="Arial" w:hAnsi="Arial" w:cs="Arial"/>
                <w:sz w:val="18"/>
                <w:szCs w:val="18"/>
              </w:rPr>
            </w:pPr>
            <w:r w:rsidRPr="001D137E">
              <w:rPr>
                <w:rFonts w:ascii="Arial" w:hAnsi="Arial" w:cs="Arial"/>
                <w:sz w:val="18"/>
                <w:szCs w:val="18"/>
              </w:rPr>
              <w:t>1076</w:t>
            </w:r>
          </w:p>
        </w:tc>
        <w:tc>
          <w:tcPr>
            <w:tcW w:w="1360" w:type="dxa"/>
            <w:gridSpan w:val="2"/>
            <w:tcBorders>
              <w:top w:val="nil"/>
              <w:left w:val="nil"/>
              <w:bottom w:val="nil"/>
              <w:right w:val="nil"/>
            </w:tcBorders>
            <w:vAlign w:val="center"/>
          </w:tcPr>
          <w:p w14:paraId="5BA7B61B" w14:textId="77777777" w:rsidR="00ED35F6" w:rsidRPr="001D137E" w:rsidRDefault="00ED35F6">
            <w:pPr>
              <w:jc w:val="center"/>
              <w:rPr>
                <w:rFonts w:ascii="Arial" w:hAnsi="Arial" w:cs="Arial"/>
                <w:sz w:val="18"/>
                <w:szCs w:val="18"/>
              </w:rPr>
            </w:pPr>
            <w:r w:rsidRPr="001D137E">
              <w:rPr>
                <w:rFonts w:ascii="Arial" w:hAnsi="Arial" w:cs="Arial"/>
                <w:sz w:val="18"/>
                <w:szCs w:val="18"/>
              </w:rPr>
              <w:t>901</w:t>
            </w:r>
          </w:p>
        </w:tc>
        <w:tc>
          <w:tcPr>
            <w:tcW w:w="1360" w:type="dxa"/>
            <w:tcBorders>
              <w:top w:val="nil"/>
              <w:left w:val="nil"/>
              <w:bottom w:val="nil"/>
              <w:right w:val="nil"/>
            </w:tcBorders>
            <w:vAlign w:val="center"/>
          </w:tcPr>
          <w:p w14:paraId="4C0212A2" w14:textId="77777777" w:rsidR="00ED35F6" w:rsidRPr="001D137E" w:rsidRDefault="00ED35F6">
            <w:pPr>
              <w:jc w:val="center"/>
              <w:rPr>
                <w:rFonts w:ascii="Arial" w:hAnsi="Arial" w:cs="Arial"/>
                <w:sz w:val="18"/>
                <w:szCs w:val="18"/>
              </w:rPr>
            </w:pPr>
            <w:r w:rsidRPr="001D137E">
              <w:rPr>
                <w:rFonts w:ascii="Arial" w:hAnsi="Arial" w:cs="Arial"/>
                <w:sz w:val="18"/>
                <w:szCs w:val="18"/>
              </w:rPr>
              <w:t>403</w:t>
            </w:r>
          </w:p>
        </w:tc>
        <w:tc>
          <w:tcPr>
            <w:tcW w:w="1360" w:type="dxa"/>
            <w:tcBorders>
              <w:top w:val="nil"/>
              <w:left w:val="nil"/>
              <w:bottom w:val="nil"/>
              <w:right w:val="nil"/>
            </w:tcBorders>
            <w:vAlign w:val="center"/>
          </w:tcPr>
          <w:p w14:paraId="0691AF1D" w14:textId="77777777" w:rsidR="00ED35F6" w:rsidRPr="001D137E" w:rsidRDefault="00ED35F6">
            <w:pPr>
              <w:jc w:val="center"/>
              <w:rPr>
                <w:rFonts w:ascii="Arial" w:hAnsi="Arial" w:cs="Arial"/>
                <w:sz w:val="18"/>
                <w:szCs w:val="18"/>
              </w:rPr>
            </w:pPr>
            <w:r w:rsidRPr="001D137E">
              <w:rPr>
                <w:rFonts w:ascii="Arial" w:hAnsi="Arial" w:cs="Arial"/>
                <w:sz w:val="18"/>
                <w:szCs w:val="18"/>
              </w:rPr>
              <w:t>412</w:t>
            </w:r>
          </w:p>
        </w:tc>
      </w:tr>
      <w:tr w:rsidR="001D137E" w:rsidRPr="001D137E" w14:paraId="306FBDCD" w14:textId="77777777">
        <w:trPr>
          <w:trHeight w:val="720"/>
        </w:trPr>
        <w:tc>
          <w:tcPr>
            <w:tcW w:w="1890" w:type="dxa"/>
            <w:tcBorders>
              <w:top w:val="nil"/>
              <w:left w:val="nil"/>
              <w:bottom w:val="nil"/>
              <w:right w:val="nil"/>
            </w:tcBorders>
            <w:vAlign w:val="center"/>
          </w:tcPr>
          <w:p w14:paraId="4281A665" w14:textId="77777777" w:rsidR="00ED35F6" w:rsidRPr="001D137E" w:rsidRDefault="00ED35F6">
            <w:pPr>
              <w:ind w:left="170" w:hanging="170"/>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Physician Global Assessment</w:t>
            </w:r>
          </w:p>
        </w:tc>
        <w:tc>
          <w:tcPr>
            <w:tcW w:w="1360" w:type="dxa"/>
            <w:tcBorders>
              <w:top w:val="nil"/>
              <w:left w:val="nil"/>
              <w:bottom w:val="nil"/>
              <w:right w:val="nil"/>
            </w:tcBorders>
            <w:vAlign w:val="center"/>
          </w:tcPr>
          <w:p w14:paraId="02D95506" w14:textId="77777777" w:rsidR="00ED35F6" w:rsidRPr="001D137E" w:rsidRDefault="00ED35F6">
            <w:pPr>
              <w:jc w:val="center"/>
              <w:rPr>
                <w:rFonts w:ascii="Arial" w:hAnsi="Arial" w:cs="Arial"/>
                <w:sz w:val="18"/>
                <w:szCs w:val="18"/>
              </w:rPr>
            </w:pPr>
            <w:r w:rsidRPr="001D137E">
              <w:rPr>
                <w:rFonts w:ascii="Arial" w:hAnsi="Arial" w:cs="Arial"/>
                <w:sz w:val="18"/>
                <w:szCs w:val="18"/>
              </w:rPr>
              <w:t>13.35 (12.85)</w:t>
            </w:r>
          </w:p>
          <w:p w14:paraId="669F82F8" w14:textId="77777777" w:rsidR="00ED35F6" w:rsidRPr="001D137E" w:rsidRDefault="00ED35F6">
            <w:pPr>
              <w:jc w:val="center"/>
              <w:rPr>
                <w:rFonts w:ascii="Arial" w:hAnsi="Arial" w:cs="Arial"/>
                <w:sz w:val="18"/>
                <w:szCs w:val="18"/>
              </w:rPr>
            </w:pPr>
            <w:r w:rsidRPr="001D137E">
              <w:rPr>
                <w:rFonts w:ascii="Arial" w:hAnsi="Arial" w:cs="Arial"/>
                <w:sz w:val="18"/>
                <w:szCs w:val="18"/>
              </w:rPr>
              <w:t>[540]</w:t>
            </w:r>
          </w:p>
        </w:tc>
        <w:tc>
          <w:tcPr>
            <w:tcW w:w="1360" w:type="dxa"/>
            <w:tcBorders>
              <w:top w:val="nil"/>
              <w:left w:val="nil"/>
              <w:bottom w:val="nil"/>
              <w:right w:val="nil"/>
            </w:tcBorders>
            <w:vAlign w:val="center"/>
          </w:tcPr>
          <w:p w14:paraId="1070625A" w14:textId="77777777" w:rsidR="00ED35F6" w:rsidRPr="001D137E" w:rsidRDefault="00ED35F6">
            <w:pPr>
              <w:jc w:val="center"/>
              <w:rPr>
                <w:rFonts w:ascii="Arial" w:hAnsi="Arial" w:cs="Arial"/>
                <w:sz w:val="18"/>
                <w:szCs w:val="18"/>
              </w:rPr>
            </w:pPr>
            <w:r w:rsidRPr="001D137E">
              <w:rPr>
                <w:rFonts w:ascii="Arial" w:hAnsi="Arial" w:cs="Arial"/>
                <w:sz w:val="18"/>
                <w:szCs w:val="18"/>
              </w:rPr>
              <w:t>18.14 (14.77)</w:t>
            </w:r>
          </w:p>
          <w:p w14:paraId="4279E3A6" w14:textId="77777777" w:rsidR="00ED35F6" w:rsidRPr="001D137E" w:rsidRDefault="00ED35F6">
            <w:pPr>
              <w:jc w:val="center"/>
              <w:rPr>
                <w:rFonts w:ascii="Arial" w:hAnsi="Arial" w:cs="Arial"/>
                <w:sz w:val="18"/>
                <w:szCs w:val="18"/>
              </w:rPr>
            </w:pPr>
            <w:r w:rsidRPr="001D137E">
              <w:rPr>
                <w:rFonts w:ascii="Arial" w:hAnsi="Arial" w:cs="Arial"/>
                <w:sz w:val="18"/>
                <w:szCs w:val="18"/>
              </w:rPr>
              <w:t>[152]</w:t>
            </w:r>
          </w:p>
        </w:tc>
        <w:tc>
          <w:tcPr>
            <w:tcW w:w="1360" w:type="dxa"/>
            <w:gridSpan w:val="2"/>
            <w:tcBorders>
              <w:top w:val="nil"/>
              <w:left w:val="nil"/>
              <w:bottom w:val="nil"/>
              <w:right w:val="nil"/>
            </w:tcBorders>
            <w:vAlign w:val="center"/>
          </w:tcPr>
          <w:p w14:paraId="591F1FAF" w14:textId="77777777" w:rsidR="00ED35F6" w:rsidRPr="001D137E" w:rsidRDefault="00ED35F6">
            <w:pPr>
              <w:jc w:val="center"/>
              <w:rPr>
                <w:rFonts w:ascii="Arial" w:hAnsi="Arial" w:cs="Arial"/>
                <w:sz w:val="18"/>
                <w:szCs w:val="18"/>
              </w:rPr>
            </w:pPr>
            <w:r w:rsidRPr="001D137E">
              <w:rPr>
                <w:rFonts w:ascii="Arial" w:hAnsi="Arial" w:cs="Arial"/>
                <w:sz w:val="18"/>
                <w:szCs w:val="18"/>
              </w:rPr>
              <w:t>16.85 (15.02)</w:t>
            </w:r>
          </w:p>
          <w:p w14:paraId="1A0F6840" w14:textId="77777777" w:rsidR="00ED35F6" w:rsidRPr="001D137E" w:rsidRDefault="00ED35F6">
            <w:pPr>
              <w:jc w:val="center"/>
              <w:rPr>
                <w:rFonts w:ascii="Arial" w:hAnsi="Arial" w:cs="Arial"/>
                <w:sz w:val="18"/>
                <w:szCs w:val="18"/>
              </w:rPr>
            </w:pPr>
            <w:r w:rsidRPr="001D137E">
              <w:rPr>
                <w:rFonts w:ascii="Arial" w:hAnsi="Arial" w:cs="Arial"/>
                <w:sz w:val="18"/>
                <w:szCs w:val="18"/>
              </w:rPr>
              <w:t>[487]</w:t>
            </w:r>
          </w:p>
        </w:tc>
        <w:tc>
          <w:tcPr>
            <w:tcW w:w="1360" w:type="dxa"/>
            <w:tcBorders>
              <w:top w:val="nil"/>
              <w:left w:val="nil"/>
              <w:bottom w:val="nil"/>
              <w:right w:val="nil"/>
            </w:tcBorders>
            <w:vAlign w:val="center"/>
          </w:tcPr>
          <w:p w14:paraId="5C1F1366" w14:textId="77777777" w:rsidR="00ED35F6" w:rsidRPr="001D137E" w:rsidRDefault="00ED35F6">
            <w:pPr>
              <w:jc w:val="center"/>
              <w:rPr>
                <w:rFonts w:ascii="Arial" w:hAnsi="Arial" w:cs="Arial"/>
                <w:sz w:val="18"/>
                <w:szCs w:val="18"/>
              </w:rPr>
            </w:pPr>
            <w:r w:rsidRPr="001D137E">
              <w:rPr>
                <w:rFonts w:ascii="Arial" w:hAnsi="Arial" w:cs="Arial"/>
                <w:sz w:val="18"/>
                <w:szCs w:val="18"/>
              </w:rPr>
              <w:t>12.15 (11.51) [200]</w:t>
            </w:r>
          </w:p>
        </w:tc>
        <w:tc>
          <w:tcPr>
            <w:tcW w:w="1360" w:type="dxa"/>
            <w:gridSpan w:val="2"/>
            <w:tcBorders>
              <w:top w:val="nil"/>
              <w:left w:val="nil"/>
              <w:bottom w:val="nil"/>
              <w:right w:val="nil"/>
            </w:tcBorders>
            <w:vAlign w:val="center"/>
          </w:tcPr>
          <w:p w14:paraId="2F381A14" w14:textId="77777777" w:rsidR="00ED35F6" w:rsidRPr="001D137E" w:rsidRDefault="00ED35F6">
            <w:pPr>
              <w:jc w:val="center"/>
              <w:rPr>
                <w:rFonts w:ascii="Arial" w:hAnsi="Arial" w:cs="Arial"/>
                <w:sz w:val="18"/>
                <w:szCs w:val="18"/>
              </w:rPr>
            </w:pPr>
            <w:r w:rsidRPr="001D137E">
              <w:rPr>
                <w:rFonts w:ascii="Arial" w:hAnsi="Arial" w:cs="Arial"/>
                <w:sz w:val="18"/>
                <w:szCs w:val="18"/>
              </w:rPr>
              <w:t>18.14 (14.77) [152]</w:t>
            </w:r>
          </w:p>
        </w:tc>
        <w:tc>
          <w:tcPr>
            <w:tcW w:w="1360" w:type="dxa"/>
            <w:tcBorders>
              <w:top w:val="nil"/>
              <w:left w:val="nil"/>
              <w:bottom w:val="nil"/>
              <w:right w:val="nil"/>
            </w:tcBorders>
            <w:vAlign w:val="center"/>
          </w:tcPr>
          <w:p w14:paraId="164D4BEF" w14:textId="77777777" w:rsidR="00ED35F6" w:rsidRPr="001D137E" w:rsidRDefault="00ED35F6">
            <w:pPr>
              <w:jc w:val="center"/>
              <w:rPr>
                <w:rFonts w:ascii="Arial" w:hAnsi="Arial" w:cs="Arial"/>
                <w:sz w:val="18"/>
                <w:szCs w:val="18"/>
              </w:rPr>
            </w:pPr>
            <w:r w:rsidRPr="001D137E">
              <w:rPr>
                <w:rFonts w:ascii="Arial" w:hAnsi="Arial" w:cs="Arial"/>
                <w:sz w:val="18"/>
                <w:szCs w:val="18"/>
              </w:rPr>
              <w:t>13.13 (12.70) [381]</w:t>
            </w:r>
          </w:p>
        </w:tc>
        <w:tc>
          <w:tcPr>
            <w:tcW w:w="1360" w:type="dxa"/>
            <w:gridSpan w:val="2"/>
            <w:tcBorders>
              <w:top w:val="nil"/>
              <w:left w:val="nil"/>
              <w:bottom w:val="nil"/>
              <w:right w:val="nil"/>
            </w:tcBorders>
            <w:vAlign w:val="center"/>
          </w:tcPr>
          <w:p w14:paraId="2E66BB0F" w14:textId="77777777" w:rsidR="00ED35F6" w:rsidRPr="001D137E" w:rsidRDefault="00ED35F6">
            <w:pPr>
              <w:jc w:val="center"/>
              <w:rPr>
                <w:rFonts w:ascii="Arial" w:hAnsi="Arial" w:cs="Arial"/>
                <w:sz w:val="18"/>
                <w:szCs w:val="18"/>
              </w:rPr>
            </w:pPr>
            <w:r w:rsidRPr="001D137E">
              <w:rPr>
                <w:rFonts w:ascii="Arial" w:hAnsi="Arial" w:cs="Arial"/>
                <w:sz w:val="18"/>
                <w:szCs w:val="18"/>
              </w:rPr>
              <w:t>17.20 (15.26) [274]</w:t>
            </w:r>
          </w:p>
        </w:tc>
        <w:tc>
          <w:tcPr>
            <w:tcW w:w="1360" w:type="dxa"/>
            <w:tcBorders>
              <w:top w:val="nil"/>
              <w:left w:val="nil"/>
              <w:bottom w:val="nil"/>
              <w:right w:val="nil"/>
            </w:tcBorders>
            <w:vAlign w:val="center"/>
          </w:tcPr>
          <w:p w14:paraId="362300DF" w14:textId="77777777" w:rsidR="00ED35F6" w:rsidRPr="001D137E" w:rsidRDefault="00ED35F6">
            <w:pPr>
              <w:jc w:val="center"/>
              <w:rPr>
                <w:rFonts w:ascii="Arial" w:hAnsi="Arial" w:cs="Arial"/>
                <w:sz w:val="18"/>
                <w:szCs w:val="18"/>
              </w:rPr>
            </w:pPr>
            <w:r w:rsidRPr="001D137E">
              <w:rPr>
                <w:rFonts w:ascii="Arial" w:hAnsi="Arial" w:cs="Arial"/>
                <w:sz w:val="18"/>
                <w:szCs w:val="18"/>
              </w:rPr>
              <w:t>11.38 (11.36) [156]</w:t>
            </w:r>
          </w:p>
        </w:tc>
        <w:tc>
          <w:tcPr>
            <w:tcW w:w="1360" w:type="dxa"/>
            <w:tcBorders>
              <w:top w:val="nil"/>
              <w:left w:val="nil"/>
              <w:bottom w:val="nil"/>
              <w:right w:val="nil"/>
            </w:tcBorders>
            <w:vAlign w:val="center"/>
          </w:tcPr>
          <w:p w14:paraId="77E53D5B" w14:textId="77777777" w:rsidR="00ED35F6" w:rsidRPr="001D137E" w:rsidRDefault="00ED35F6">
            <w:pPr>
              <w:jc w:val="center"/>
              <w:rPr>
                <w:rFonts w:ascii="Arial" w:hAnsi="Arial" w:cs="Arial"/>
                <w:sz w:val="18"/>
                <w:szCs w:val="18"/>
              </w:rPr>
            </w:pPr>
            <w:r w:rsidRPr="001D137E">
              <w:rPr>
                <w:rFonts w:ascii="Arial" w:hAnsi="Arial" w:cs="Arial"/>
                <w:sz w:val="18"/>
                <w:szCs w:val="18"/>
              </w:rPr>
              <w:t>14.11 (14.10) [159]</w:t>
            </w:r>
          </w:p>
        </w:tc>
      </w:tr>
      <w:tr w:rsidR="001D137E" w:rsidRPr="001D137E" w14:paraId="4420AC6D" w14:textId="77777777">
        <w:trPr>
          <w:trHeight w:val="720"/>
        </w:trPr>
        <w:tc>
          <w:tcPr>
            <w:tcW w:w="1890" w:type="dxa"/>
            <w:tcBorders>
              <w:top w:val="nil"/>
              <w:left w:val="nil"/>
              <w:bottom w:val="nil"/>
              <w:right w:val="nil"/>
            </w:tcBorders>
            <w:vAlign w:val="center"/>
          </w:tcPr>
          <w:p w14:paraId="49D1311F" w14:textId="77777777" w:rsidR="00ED35F6" w:rsidRPr="001D137E" w:rsidRDefault="00ED35F6">
            <w:pPr>
              <w:ind w:left="170" w:hanging="170"/>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Patient Global Assessment</w:t>
            </w:r>
          </w:p>
        </w:tc>
        <w:tc>
          <w:tcPr>
            <w:tcW w:w="1360" w:type="dxa"/>
            <w:tcBorders>
              <w:top w:val="nil"/>
              <w:left w:val="nil"/>
              <w:bottom w:val="nil"/>
              <w:right w:val="nil"/>
            </w:tcBorders>
            <w:vAlign w:val="center"/>
          </w:tcPr>
          <w:p w14:paraId="79564F52" w14:textId="77777777" w:rsidR="00ED35F6" w:rsidRPr="001D137E" w:rsidRDefault="00ED35F6">
            <w:pPr>
              <w:jc w:val="center"/>
              <w:rPr>
                <w:rFonts w:ascii="Arial" w:hAnsi="Arial" w:cs="Arial"/>
                <w:sz w:val="18"/>
                <w:szCs w:val="18"/>
              </w:rPr>
            </w:pPr>
            <w:r w:rsidRPr="001D137E">
              <w:rPr>
                <w:rFonts w:ascii="Arial" w:hAnsi="Arial" w:cs="Arial"/>
                <w:sz w:val="18"/>
                <w:szCs w:val="18"/>
              </w:rPr>
              <w:t>18.07 (19.45)</w:t>
            </w:r>
          </w:p>
          <w:p w14:paraId="7F2DED8D" w14:textId="77777777" w:rsidR="00ED35F6" w:rsidRPr="001D137E" w:rsidRDefault="00ED35F6">
            <w:pPr>
              <w:jc w:val="center"/>
              <w:rPr>
                <w:rFonts w:ascii="Arial" w:hAnsi="Arial" w:cs="Arial"/>
                <w:sz w:val="18"/>
                <w:szCs w:val="18"/>
              </w:rPr>
            </w:pPr>
            <w:r w:rsidRPr="001D137E">
              <w:rPr>
                <w:rFonts w:ascii="Arial" w:hAnsi="Arial" w:cs="Arial"/>
                <w:sz w:val="18"/>
                <w:szCs w:val="18"/>
              </w:rPr>
              <w:t>[564]</w:t>
            </w:r>
          </w:p>
        </w:tc>
        <w:tc>
          <w:tcPr>
            <w:tcW w:w="1360" w:type="dxa"/>
            <w:tcBorders>
              <w:top w:val="nil"/>
              <w:left w:val="nil"/>
              <w:bottom w:val="nil"/>
              <w:right w:val="nil"/>
            </w:tcBorders>
            <w:vAlign w:val="center"/>
          </w:tcPr>
          <w:p w14:paraId="1FFF48AA" w14:textId="77777777" w:rsidR="00ED35F6" w:rsidRPr="001D137E" w:rsidRDefault="00ED35F6">
            <w:pPr>
              <w:jc w:val="center"/>
              <w:rPr>
                <w:rFonts w:ascii="Arial" w:hAnsi="Arial" w:cs="Arial"/>
                <w:sz w:val="18"/>
                <w:szCs w:val="18"/>
              </w:rPr>
            </w:pPr>
            <w:r w:rsidRPr="001D137E">
              <w:rPr>
                <w:rFonts w:ascii="Arial" w:hAnsi="Arial" w:cs="Arial"/>
                <w:sz w:val="18"/>
                <w:szCs w:val="18"/>
              </w:rPr>
              <w:t>22.40 (19.67)</w:t>
            </w:r>
          </w:p>
          <w:p w14:paraId="1F9360C6" w14:textId="77777777" w:rsidR="00ED35F6" w:rsidRPr="001D137E" w:rsidRDefault="00ED35F6">
            <w:pPr>
              <w:jc w:val="center"/>
              <w:rPr>
                <w:rFonts w:ascii="Arial" w:hAnsi="Arial" w:cs="Arial"/>
                <w:sz w:val="18"/>
                <w:szCs w:val="18"/>
              </w:rPr>
            </w:pPr>
            <w:r w:rsidRPr="001D137E">
              <w:rPr>
                <w:rFonts w:ascii="Arial" w:hAnsi="Arial" w:cs="Arial"/>
                <w:sz w:val="18"/>
                <w:szCs w:val="18"/>
              </w:rPr>
              <w:t>[162]</w:t>
            </w:r>
          </w:p>
        </w:tc>
        <w:tc>
          <w:tcPr>
            <w:tcW w:w="1360" w:type="dxa"/>
            <w:gridSpan w:val="2"/>
            <w:tcBorders>
              <w:top w:val="nil"/>
              <w:left w:val="nil"/>
              <w:bottom w:val="nil"/>
              <w:right w:val="nil"/>
            </w:tcBorders>
            <w:vAlign w:val="center"/>
          </w:tcPr>
          <w:p w14:paraId="73F45C8D" w14:textId="77777777" w:rsidR="00ED35F6" w:rsidRPr="001D137E" w:rsidRDefault="00ED35F6">
            <w:pPr>
              <w:jc w:val="center"/>
              <w:rPr>
                <w:rFonts w:ascii="Arial" w:hAnsi="Arial" w:cs="Arial"/>
                <w:sz w:val="18"/>
                <w:szCs w:val="18"/>
              </w:rPr>
            </w:pPr>
            <w:r w:rsidRPr="001D137E">
              <w:rPr>
                <w:rFonts w:ascii="Arial" w:hAnsi="Arial" w:cs="Arial"/>
                <w:sz w:val="18"/>
                <w:szCs w:val="18"/>
              </w:rPr>
              <w:t>24.81 (22.24)</w:t>
            </w:r>
          </w:p>
          <w:p w14:paraId="008F7826" w14:textId="77777777" w:rsidR="00ED35F6" w:rsidRPr="001D137E" w:rsidRDefault="00ED35F6">
            <w:pPr>
              <w:jc w:val="center"/>
              <w:rPr>
                <w:rFonts w:ascii="Arial" w:hAnsi="Arial" w:cs="Arial"/>
                <w:sz w:val="18"/>
                <w:szCs w:val="18"/>
              </w:rPr>
            </w:pPr>
            <w:r w:rsidRPr="001D137E">
              <w:rPr>
                <w:rFonts w:ascii="Arial" w:hAnsi="Arial" w:cs="Arial"/>
                <w:sz w:val="18"/>
                <w:szCs w:val="18"/>
              </w:rPr>
              <w:t>[509]</w:t>
            </w:r>
          </w:p>
        </w:tc>
        <w:tc>
          <w:tcPr>
            <w:tcW w:w="1360" w:type="dxa"/>
            <w:tcBorders>
              <w:top w:val="nil"/>
              <w:left w:val="nil"/>
              <w:bottom w:val="nil"/>
              <w:right w:val="nil"/>
            </w:tcBorders>
            <w:vAlign w:val="center"/>
          </w:tcPr>
          <w:p w14:paraId="1B010513" w14:textId="77777777" w:rsidR="00ED35F6" w:rsidRPr="001D137E" w:rsidRDefault="00ED35F6">
            <w:pPr>
              <w:jc w:val="center"/>
              <w:rPr>
                <w:rFonts w:ascii="Arial" w:hAnsi="Arial" w:cs="Arial"/>
                <w:sz w:val="18"/>
                <w:szCs w:val="18"/>
              </w:rPr>
            </w:pPr>
            <w:r w:rsidRPr="001D137E">
              <w:rPr>
                <w:rFonts w:ascii="Arial" w:hAnsi="Arial" w:cs="Arial"/>
                <w:sz w:val="18"/>
                <w:szCs w:val="18"/>
              </w:rPr>
              <w:t>16.98 (17.55) [209]</w:t>
            </w:r>
          </w:p>
        </w:tc>
        <w:tc>
          <w:tcPr>
            <w:tcW w:w="1360" w:type="dxa"/>
            <w:gridSpan w:val="2"/>
            <w:tcBorders>
              <w:top w:val="nil"/>
              <w:left w:val="nil"/>
              <w:bottom w:val="nil"/>
              <w:right w:val="nil"/>
            </w:tcBorders>
            <w:vAlign w:val="center"/>
          </w:tcPr>
          <w:p w14:paraId="112C7762" w14:textId="77777777" w:rsidR="00ED35F6" w:rsidRPr="001D137E" w:rsidRDefault="00ED35F6">
            <w:pPr>
              <w:jc w:val="center"/>
              <w:rPr>
                <w:rFonts w:ascii="Arial" w:hAnsi="Arial" w:cs="Arial"/>
                <w:sz w:val="18"/>
                <w:szCs w:val="18"/>
              </w:rPr>
            </w:pPr>
            <w:r w:rsidRPr="001D137E">
              <w:rPr>
                <w:rFonts w:ascii="Arial" w:hAnsi="Arial" w:cs="Arial"/>
                <w:sz w:val="18"/>
                <w:szCs w:val="18"/>
              </w:rPr>
              <w:t>22.40 (19.67) [162]</w:t>
            </w:r>
          </w:p>
        </w:tc>
        <w:tc>
          <w:tcPr>
            <w:tcW w:w="1360" w:type="dxa"/>
            <w:tcBorders>
              <w:top w:val="nil"/>
              <w:left w:val="nil"/>
              <w:bottom w:val="nil"/>
              <w:right w:val="nil"/>
            </w:tcBorders>
            <w:vAlign w:val="center"/>
          </w:tcPr>
          <w:p w14:paraId="71ECA288" w14:textId="77777777" w:rsidR="00ED35F6" w:rsidRPr="001D137E" w:rsidRDefault="00ED35F6">
            <w:pPr>
              <w:jc w:val="center"/>
              <w:rPr>
                <w:rFonts w:ascii="Arial" w:hAnsi="Arial" w:cs="Arial"/>
                <w:sz w:val="18"/>
                <w:szCs w:val="18"/>
              </w:rPr>
            </w:pPr>
            <w:r w:rsidRPr="001D137E">
              <w:rPr>
                <w:rFonts w:ascii="Arial" w:hAnsi="Arial" w:cs="Arial"/>
                <w:sz w:val="18"/>
                <w:szCs w:val="18"/>
              </w:rPr>
              <w:t>18.25 (19.97) [403]</w:t>
            </w:r>
          </w:p>
        </w:tc>
        <w:tc>
          <w:tcPr>
            <w:tcW w:w="1360" w:type="dxa"/>
            <w:gridSpan w:val="2"/>
            <w:tcBorders>
              <w:top w:val="nil"/>
              <w:left w:val="nil"/>
              <w:bottom w:val="nil"/>
              <w:right w:val="nil"/>
            </w:tcBorders>
            <w:vAlign w:val="center"/>
          </w:tcPr>
          <w:p w14:paraId="1E243F3F" w14:textId="77777777" w:rsidR="00ED35F6" w:rsidRPr="001D137E" w:rsidRDefault="00ED35F6">
            <w:pPr>
              <w:jc w:val="center"/>
              <w:rPr>
                <w:rFonts w:ascii="Arial" w:hAnsi="Arial" w:cs="Arial"/>
                <w:sz w:val="18"/>
                <w:szCs w:val="18"/>
              </w:rPr>
            </w:pPr>
            <w:r w:rsidRPr="001D137E">
              <w:rPr>
                <w:rFonts w:ascii="Arial" w:hAnsi="Arial" w:cs="Arial"/>
                <w:sz w:val="18"/>
                <w:szCs w:val="18"/>
              </w:rPr>
              <w:t>25.14 (22.46) [287]</w:t>
            </w:r>
          </w:p>
        </w:tc>
        <w:tc>
          <w:tcPr>
            <w:tcW w:w="1360" w:type="dxa"/>
            <w:tcBorders>
              <w:top w:val="nil"/>
              <w:left w:val="nil"/>
              <w:bottom w:val="nil"/>
              <w:right w:val="nil"/>
            </w:tcBorders>
            <w:vAlign w:val="center"/>
          </w:tcPr>
          <w:p w14:paraId="6F9B0B1B" w14:textId="77777777" w:rsidR="00ED35F6" w:rsidRPr="001D137E" w:rsidRDefault="00ED35F6">
            <w:pPr>
              <w:jc w:val="center"/>
              <w:rPr>
                <w:rFonts w:ascii="Arial" w:hAnsi="Arial" w:cs="Arial"/>
                <w:sz w:val="18"/>
                <w:szCs w:val="18"/>
              </w:rPr>
            </w:pPr>
            <w:r w:rsidRPr="001D137E">
              <w:rPr>
                <w:rFonts w:ascii="Arial" w:hAnsi="Arial" w:cs="Arial"/>
                <w:sz w:val="18"/>
                <w:szCs w:val="18"/>
              </w:rPr>
              <w:t>15.01 (16.93) [158]</w:t>
            </w:r>
          </w:p>
        </w:tc>
        <w:tc>
          <w:tcPr>
            <w:tcW w:w="1360" w:type="dxa"/>
            <w:tcBorders>
              <w:top w:val="nil"/>
              <w:left w:val="nil"/>
              <w:bottom w:val="nil"/>
              <w:right w:val="nil"/>
            </w:tcBorders>
            <w:vAlign w:val="center"/>
          </w:tcPr>
          <w:p w14:paraId="2A0605FE" w14:textId="77777777" w:rsidR="00ED35F6" w:rsidRPr="001D137E" w:rsidRDefault="00ED35F6">
            <w:pPr>
              <w:jc w:val="center"/>
              <w:rPr>
                <w:rFonts w:ascii="Arial" w:hAnsi="Arial" w:cs="Arial"/>
                <w:sz w:val="18"/>
                <w:szCs w:val="18"/>
              </w:rPr>
            </w:pPr>
            <w:r w:rsidRPr="001D137E">
              <w:rPr>
                <w:rFonts w:ascii="Arial" w:hAnsi="Arial" w:cs="Arial"/>
                <w:sz w:val="18"/>
                <w:szCs w:val="18"/>
              </w:rPr>
              <w:t>18.61 (19.78) [163]</w:t>
            </w:r>
          </w:p>
        </w:tc>
      </w:tr>
      <w:tr w:rsidR="001D137E" w:rsidRPr="001D137E" w14:paraId="47091552" w14:textId="77777777">
        <w:trPr>
          <w:trHeight w:val="720"/>
        </w:trPr>
        <w:tc>
          <w:tcPr>
            <w:tcW w:w="1890" w:type="dxa"/>
            <w:tcBorders>
              <w:top w:val="nil"/>
              <w:left w:val="nil"/>
              <w:bottom w:val="nil"/>
              <w:right w:val="nil"/>
            </w:tcBorders>
            <w:vAlign w:val="center"/>
          </w:tcPr>
          <w:p w14:paraId="3483B28E" w14:textId="77777777" w:rsidR="00ED35F6" w:rsidRPr="001D137E" w:rsidRDefault="00ED35F6">
            <w:pPr>
              <w:ind w:left="170" w:hanging="170"/>
              <w:rPr>
                <w:rFonts w:ascii="Arial" w:eastAsia="Times New Roman" w:hAnsi="Arial" w:cs="Arial"/>
                <w:sz w:val="18"/>
                <w:szCs w:val="18"/>
              </w:rPr>
            </w:pPr>
            <w:r w:rsidRPr="001D137E">
              <w:rPr>
                <w:rFonts w:ascii="Arial" w:eastAsia="Times New Roman" w:hAnsi="Arial" w:cs="Arial"/>
                <w:i/>
                <w:iCs/>
                <w:sz w:val="18"/>
                <w:szCs w:val="18"/>
              </w:rPr>
              <w:t xml:space="preserve">    Patient Pain Score</w:t>
            </w:r>
          </w:p>
        </w:tc>
        <w:tc>
          <w:tcPr>
            <w:tcW w:w="1360" w:type="dxa"/>
            <w:tcBorders>
              <w:top w:val="nil"/>
              <w:left w:val="nil"/>
              <w:bottom w:val="nil"/>
              <w:right w:val="nil"/>
            </w:tcBorders>
            <w:vAlign w:val="center"/>
          </w:tcPr>
          <w:p w14:paraId="3B65CD13" w14:textId="77777777" w:rsidR="00ED35F6" w:rsidRPr="001D137E" w:rsidRDefault="00ED35F6">
            <w:pPr>
              <w:jc w:val="center"/>
              <w:rPr>
                <w:rFonts w:ascii="Arial" w:hAnsi="Arial" w:cs="Arial"/>
                <w:sz w:val="18"/>
                <w:szCs w:val="18"/>
              </w:rPr>
            </w:pPr>
            <w:r w:rsidRPr="001D137E">
              <w:rPr>
                <w:rFonts w:ascii="Arial" w:hAnsi="Arial" w:cs="Arial"/>
                <w:sz w:val="18"/>
                <w:szCs w:val="18"/>
              </w:rPr>
              <w:t>27.30 (22.03)</w:t>
            </w:r>
          </w:p>
          <w:p w14:paraId="4B79236D" w14:textId="77777777" w:rsidR="00ED35F6" w:rsidRPr="001D137E" w:rsidRDefault="00ED35F6">
            <w:pPr>
              <w:jc w:val="center"/>
              <w:rPr>
                <w:rFonts w:ascii="Arial" w:hAnsi="Arial" w:cs="Arial"/>
                <w:sz w:val="18"/>
                <w:szCs w:val="18"/>
              </w:rPr>
            </w:pPr>
            <w:r w:rsidRPr="001D137E">
              <w:rPr>
                <w:rFonts w:ascii="Arial" w:hAnsi="Arial" w:cs="Arial"/>
                <w:sz w:val="18"/>
                <w:szCs w:val="18"/>
              </w:rPr>
              <w:t>[79]</w:t>
            </w:r>
          </w:p>
        </w:tc>
        <w:tc>
          <w:tcPr>
            <w:tcW w:w="1360" w:type="dxa"/>
            <w:tcBorders>
              <w:top w:val="nil"/>
              <w:left w:val="nil"/>
              <w:bottom w:val="nil"/>
              <w:right w:val="nil"/>
            </w:tcBorders>
            <w:vAlign w:val="center"/>
          </w:tcPr>
          <w:p w14:paraId="0150D80E" w14:textId="77777777" w:rsidR="00ED35F6" w:rsidRPr="001D137E" w:rsidRDefault="00ED35F6">
            <w:pPr>
              <w:jc w:val="center"/>
              <w:rPr>
                <w:rFonts w:ascii="Arial" w:hAnsi="Arial" w:cs="Arial"/>
                <w:sz w:val="18"/>
                <w:szCs w:val="18"/>
              </w:rPr>
            </w:pPr>
            <w:r w:rsidRPr="001D137E">
              <w:rPr>
                <w:rFonts w:ascii="Arial" w:hAnsi="Arial" w:cs="Arial"/>
                <w:sz w:val="18"/>
                <w:szCs w:val="18"/>
              </w:rPr>
              <w:t>35.93 (27.40)</w:t>
            </w:r>
          </w:p>
          <w:p w14:paraId="157D4131" w14:textId="77777777" w:rsidR="00ED35F6" w:rsidRPr="001D137E" w:rsidRDefault="00ED35F6">
            <w:pPr>
              <w:jc w:val="center"/>
              <w:rPr>
                <w:rFonts w:ascii="Arial" w:hAnsi="Arial" w:cs="Arial"/>
                <w:sz w:val="18"/>
                <w:szCs w:val="18"/>
              </w:rPr>
            </w:pPr>
            <w:r w:rsidRPr="001D137E">
              <w:rPr>
                <w:rFonts w:ascii="Arial" w:hAnsi="Arial" w:cs="Arial"/>
                <w:sz w:val="18"/>
                <w:szCs w:val="18"/>
              </w:rPr>
              <w:t>[30]</w:t>
            </w:r>
          </w:p>
        </w:tc>
        <w:tc>
          <w:tcPr>
            <w:tcW w:w="1360" w:type="dxa"/>
            <w:gridSpan w:val="2"/>
            <w:tcBorders>
              <w:top w:val="nil"/>
              <w:left w:val="nil"/>
              <w:bottom w:val="nil"/>
              <w:right w:val="nil"/>
            </w:tcBorders>
            <w:vAlign w:val="center"/>
          </w:tcPr>
          <w:p w14:paraId="013ABFCF" w14:textId="77777777" w:rsidR="00ED35F6" w:rsidRPr="001D137E" w:rsidRDefault="00ED35F6">
            <w:pPr>
              <w:jc w:val="center"/>
              <w:rPr>
                <w:rFonts w:ascii="Arial" w:hAnsi="Arial" w:cs="Arial"/>
                <w:sz w:val="18"/>
                <w:szCs w:val="18"/>
              </w:rPr>
            </w:pPr>
            <w:r w:rsidRPr="001D137E">
              <w:rPr>
                <w:rFonts w:ascii="Arial" w:hAnsi="Arial" w:cs="Arial"/>
                <w:sz w:val="18"/>
                <w:szCs w:val="18"/>
              </w:rPr>
              <w:t>35.91 (25.37)</w:t>
            </w:r>
          </w:p>
          <w:p w14:paraId="45DD205C" w14:textId="77777777" w:rsidR="00ED35F6" w:rsidRPr="001D137E" w:rsidRDefault="00ED35F6">
            <w:pPr>
              <w:jc w:val="center"/>
              <w:rPr>
                <w:rFonts w:ascii="Arial" w:hAnsi="Arial" w:cs="Arial"/>
                <w:sz w:val="18"/>
                <w:szCs w:val="18"/>
              </w:rPr>
            </w:pPr>
            <w:r w:rsidRPr="001D137E">
              <w:rPr>
                <w:rFonts w:ascii="Arial" w:hAnsi="Arial" w:cs="Arial"/>
                <w:sz w:val="18"/>
                <w:szCs w:val="18"/>
              </w:rPr>
              <w:t>[115]</w:t>
            </w:r>
          </w:p>
        </w:tc>
        <w:tc>
          <w:tcPr>
            <w:tcW w:w="1360" w:type="dxa"/>
            <w:tcBorders>
              <w:top w:val="nil"/>
              <w:left w:val="nil"/>
              <w:bottom w:val="nil"/>
              <w:right w:val="nil"/>
            </w:tcBorders>
            <w:vAlign w:val="center"/>
          </w:tcPr>
          <w:p w14:paraId="4F2F3570" w14:textId="77777777" w:rsidR="00ED35F6" w:rsidRPr="001D137E" w:rsidRDefault="00ED35F6">
            <w:pPr>
              <w:jc w:val="center"/>
              <w:rPr>
                <w:rFonts w:ascii="Arial" w:hAnsi="Arial" w:cs="Arial"/>
                <w:sz w:val="18"/>
                <w:szCs w:val="18"/>
              </w:rPr>
            </w:pPr>
            <w:r w:rsidRPr="001D137E">
              <w:rPr>
                <w:rFonts w:ascii="Arial" w:hAnsi="Arial" w:cs="Arial"/>
                <w:sz w:val="18"/>
                <w:szCs w:val="18"/>
              </w:rPr>
              <w:t>26.19 (22.68) [27]</w:t>
            </w:r>
          </w:p>
        </w:tc>
        <w:tc>
          <w:tcPr>
            <w:tcW w:w="1360" w:type="dxa"/>
            <w:gridSpan w:val="2"/>
            <w:tcBorders>
              <w:top w:val="nil"/>
              <w:left w:val="nil"/>
              <w:bottom w:val="nil"/>
              <w:right w:val="nil"/>
            </w:tcBorders>
            <w:vAlign w:val="center"/>
          </w:tcPr>
          <w:p w14:paraId="6121E65F" w14:textId="77777777" w:rsidR="00ED35F6" w:rsidRPr="001D137E" w:rsidRDefault="00ED35F6">
            <w:pPr>
              <w:jc w:val="center"/>
              <w:rPr>
                <w:rFonts w:ascii="Arial" w:hAnsi="Arial" w:cs="Arial"/>
                <w:sz w:val="18"/>
                <w:szCs w:val="18"/>
              </w:rPr>
            </w:pPr>
            <w:r w:rsidRPr="001D137E">
              <w:rPr>
                <w:rFonts w:ascii="Arial" w:hAnsi="Arial" w:cs="Arial"/>
                <w:sz w:val="18"/>
                <w:szCs w:val="18"/>
              </w:rPr>
              <w:t>35.93 (27.40) [30]</w:t>
            </w:r>
          </w:p>
        </w:tc>
        <w:tc>
          <w:tcPr>
            <w:tcW w:w="1360" w:type="dxa"/>
            <w:tcBorders>
              <w:top w:val="nil"/>
              <w:left w:val="nil"/>
              <w:bottom w:val="nil"/>
              <w:right w:val="nil"/>
            </w:tcBorders>
            <w:vAlign w:val="center"/>
          </w:tcPr>
          <w:p w14:paraId="6C8FBECC" w14:textId="77777777" w:rsidR="00ED35F6" w:rsidRPr="001D137E" w:rsidRDefault="00ED35F6">
            <w:pPr>
              <w:jc w:val="center"/>
              <w:rPr>
                <w:rFonts w:ascii="Arial" w:hAnsi="Arial" w:cs="Arial"/>
                <w:sz w:val="18"/>
                <w:szCs w:val="18"/>
              </w:rPr>
            </w:pPr>
            <w:r w:rsidRPr="001D137E">
              <w:rPr>
                <w:rFonts w:ascii="Arial" w:hAnsi="Arial" w:cs="Arial"/>
                <w:sz w:val="18"/>
                <w:szCs w:val="18"/>
              </w:rPr>
              <w:t>26.29 (21.49) [65]</w:t>
            </w:r>
          </w:p>
        </w:tc>
        <w:tc>
          <w:tcPr>
            <w:tcW w:w="1360" w:type="dxa"/>
            <w:gridSpan w:val="2"/>
            <w:tcBorders>
              <w:top w:val="nil"/>
              <w:left w:val="nil"/>
              <w:bottom w:val="nil"/>
              <w:right w:val="nil"/>
            </w:tcBorders>
            <w:vAlign w:val="center"/>
          </w:tcPr>
          <w:p w14:paraId="619794B7" w14:textId="77777777" w:rsidR="00ED35F6" w:rsidRPr="001D137E" w:rsidRDefault="00ED35F6">
            <w:pPr>
              <w:jc w:val="center"/>
              <w:rPr>
                <w:rFonts w:ascii="Arial" w:hAnsi="Arial" w:cs="Arial"/>
                <w:sz w:val="18"/>
                <w:szCs w:val="18"/>
              </w:rPr>
            </w:pPr>
            <w:r w:rsidRPr="001D137E">
              <w:rPr>
                <w:rFonts w:ascii="Arial" w:hAnsi="Arial" w:cs="Arial"/>
                <w:sz w:val="18"/>
                <w:szCs w:val="18"/>
              </w:rPr>
              <w:t>35.51 (25.67) [61]</w:t>
            </w:r>
          </w:p>
        </w:tc>
        <w:tc>
          <w:tcPr>
            <w:tcW w:w="1360" w:type="dxa"/>
            <w:tcBorders>
              <w:top w:val="nil"/>
              <w:left w:val="nil"/>
              <w:bottom w:val="nil"/>
              <w:right w:val="nil"/>
            </w:tcBorders>
            <w:vAlign w:val="center"/>
          </w:tcPr>
          <w:p w14:paraId="0F310D05" w14:textId="77777777" w:rsidR="00ED35F6" w:rsidRPr="001D137E" w:rsidRDefault="00ED35F6">
            <w:pPr>
              <w:jc w:val="center"/>
              <w:rPr>
                <w:rFonts w:ascii="Arial" w:hAnsi="Arial" w:cs="Arial"/>
                <w:sz w:val="18"/>
                <w:szCs w:val="18"/>
              </w:rPr>
            </w:pPr>
            <w:r w:rsidRPr="001D137E">
              <w:rPr>
                <w:rFonts w:ascii="Arial" w:hAnsi="Arial" w:cs="Arial"/>
                <w:sz w:val="18"/>
                <w:szCs w:val="18"/>
              </w:rPr>
              <w:t>18.50 (19.39) [12]</w:t>
            </w:r>
          </w:p>
        </w:tc>
        <w:tc>
          <w:tcPr>
            <w:tcW w:w="1360" w:type="dxa"/>
            <w:tcBorders>
              <w:top w:val="nil"/>
              <w:left w:val="nil"/>
              <w:bottom w:val="nil"/>
              <w:right w:val="nil"/>
            </w:tcBorders>
            <w:vAlign w:val="center"/>
          </w:tcPr>
          <w:p w14:paraId="67CD38CE" w14:textId="77777777" w:rsidR="00ED35F6" w:rsidRPr="001D137E" w:rsidRDefault="00ED35F6">
            <w:pPr>
              <w:jc w:val="center"/>
              <w:rPr>
                <w:rFonts w:ascii="Arial" w:hAnsi="Arial" w:cs="Arial"/>
                <w:sz w:val="18"/>
                <w:szCs w:val="18"/>
              </w:rPr>
            </w:pPr>
            <w:r w:rsidRPr="001D137E">
              <w:rPr>
                <w:rFonts w:ascii="Arial" w:hAnsi="Arial" w:cs="Arial"/>
                <w:sz w:val="18"/>
                <w:szCs w:val="18"/>
              </w:rPr>
              <w:t>26.96 (23.79) [23]</w:t>
            </w:r>
          </w:p>
        </w:tc>
      </w:tr>
      <w:tr w:rsidR="001D137E" w:rsidRPr="001D137E" w14:paraId="5E04352E" w14:textId="77777777" w:rsidTr="00E80E91">
        <w:trPr>
          <w:trHeight w:val="576"/>
        </w:trPr>
        <w:tc>
          <w:tcPr>
            <w:tcW w:w="1890" w:type="dxa"/>
            <w:tcBorders>
              <w:top w:val="nil"/>
              <w:left w:val="nil"/>
              <w:bottom w:val="nil"/>
              <w:right w:val="nil"/>
            </w:tcBorders>
            <w:vAlign w:val="center"/>
          </w:tcPr>
          <w:p w14:paraId="4283C680"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lastRenderedPageBreak/>
              <w:t>15 months</w:t>
            </w:r>
            <w:r w:rsidRPr="001D137E">
              <w:rPr>
                <w:rFonts w:ascii="Arial" w:eastAsia="Times New Roman" w:hAnsi="Arial" w:cs="Arial"/>
                <w:sz w:val="18"/>
                <w:szCs w:val="18"/>
                <w:vertAlign w:val="superscript"/>
              </w:rPr>
              <w:t>b</w:t>
            </w:r>
          </w:p>
        </w:tc>
        <w:tc>
          <w:tcPr>
            <w:tcW w:w="1360" w:type="dxa"/>
            <w:tcBorders>
              <w:top w:val="nil"/>
              <w:left w:val="nil"/>
              <w:bottom w:val="nil"/>
              <w:right w:val="nil"/>
            </w:tcBorders>
            <w:vAlign w:val="center"/>
          </w:tcPr>
          <w:p w14:paraId="546302ED" w14:textId="77777777" w:rsidR="00ED35F6" w:rsidRPr="001D137E" w:rsidRDefault="00ED35F6">
            <w:pPr>
              <w:jc w:val="center"/>
              <w:rPr>
                <w:rFonts w:ascii="Arial" w:hAnsi="Arial" w:cs="Arial"/>
                <w:sz w:val="18"/>
                <w:szCs w:val="18"/>
              </w:rPr>
            </w:pPr>
            <w:r w:rsidRPr="001D137E">
              <w:rPr>
                <w:rFonts w:ascii="Arial" w:hAnsi="Arial" w:cs="Arial"/>
                <w:sz w:val="18"/>
                <w:szCs w:val="18"/>
              </w:rPr>
              <w:t>1056</w:t>
            </w:r>
          </w:p>
        </w:tc>
        <w:tc>
          <w:tcPr>
            <w:tcW w:w="1360" w:type="dxa"/>
            <w:tcBorders>
              <w:top w:val="nil"/>
              <w:left w:val="nil"/>
              <w:bottom w:val="nil"/>
              <w:right w:val="nil"/>
            </w:tcBorders>
            <w:vAlign w:val="center"/>
          </w:tcPr>
          <w:p w14:paraId="7574238C" w14:textId="77777777" w:rsidR="00ED35F6" w:rsidRPr="001D137E" w:rsidRDefault="00ED35F6">
            <w:pPr>
              <w:jc w:val="center"/>
              <w:rPr>
                <w:rFonts w:ascii="Arial" w:hAnsi="Arial" w:cs="Arial"/>
                <w:sz w:val="18"/>
                <w:szCs w:val="18"/>
              </w:rPr>
            </w:pPr>
            <w:r w:rsidRPr="001D137E">
              <w:rPr>
                <w:rFonts w:ascii="Arial" w:hAnsi="Arial" w:cs="Arial"/>
                <w:sz w:val="18"/>
                <w:szCs w:val="18"/>
              </w:rPr>
              <w:t>330</w:t>
            </w:r>
          </w:p>
        </w:tc>
        <w:tc>
          <w:tcPr>
            <w:tcW w:w="1360" w:type="dxa"/>
            <w:gridSpan w:val="2"/>
            <w:tcBorders>
              <w:top w:val="nil"/>
              <w:left w:val="nil"/>
              <w:bottom w:val="nil"/>
              <w:right w:val="nil"/>
            </w:tcBorders>
            <w:vAlign w:val="center"/>
          </w:tcPr>
          <w:p w14:paraId="0384AFD1" w14:textId="77777777" w:rsidR="00ED35F6" w:rsidRPr="001D137E" w:rsidRDefault="00ED35F6">
            <w:pPr>
              <w:jc w:val="center"/>
              <w:rPr>
                <w:rFonts w:ascii="Arial" w:hAnsi="Arial" w:cs="Arial"/>
                <w:sz w:val="18"/>
                <w:szCs w:val="18"/>
              </w:rPr>
            </w:pPr>
            <w:r w:rsidRPr="001D137E">
              <w:rPr>
                <w:rFonts w:ascii="Arial" w:hAnsi="Arial" w:cs="Arial"/>
                <w:sz w:val="18"/>
                <w:szCs w:val="18"/>
              </w:rPr>
              <w:t>1013</w:t>
            </w:r>
          </w:p>
        </w:tc>
        <w:tc>
          <w:tcPr>
            <w:tcW w:w="1360" w:type="dxa"/>
            <w:tcBorders>
              <w:top w:val="nil"/>
              <w:left w:val="nil"/>
              <w:bottom w:val="nil"/>
              <w:right w:val="nil"/>
            </w:tcBorders>
            <w:vAlign w:val="center"/>
          </w:tcPr>
          <w:p w14:paraId="1459A571" w14:textId="77777777" w:rsidR="00ED35F6" w:rsidRPr="001D137E" w:rsidRDefault="00ED35F6">
            <w:pPr>
              <w:jc w:val="center"/>
              <w:rPr>
                <w:rFonts w:ascii="Arial" w:hAnsi="Arial" w:cs="Arial"/>
                <w:sz w:val="18"/>
                <w:szCs w:val="18"/>
              </w:rPr>
            </w:pPr>
            <w:r w:rsidRPr="001D137E">
              <w:rPr>
                <w:rFonts w:ascii="Arial" w:hAnsi="Arial" w:cs="Arial"/>
                <w:sz w:val="18"/>
                <w:szCs w:val="18"/>
              </w:rPr>
              <w:t>425</w:t>
            </w:r>
          </w:p>
        </w:tc>
        <w:tc>
          <w:tcPr>
            <w:tcW w:w="1360" w:type="dxa"/>
            <w:gridSpan w:val="2"/>
            <w:tcBorders>
              <w:top w:val="nil"/>
              <w:left w:val="nil"/>
              <w:bottom w:val="nil"/>
              <w:right w:val="nil"/>
            </w:tcBorders>
            <w:vAlign w:val="center"/>
          </w:tcPr>
          <w:p w14:paraId="4E2CA296" w14:textId="77777777" w:rsidR="00ED35F6" w:rsidRPr="001D137E" w:rsidRDefault="00ED35F6">
            <w:pPr>
              <w:jc w:val="center"/>
              <w:rPr>
                <w:rFonts w:ascii="Arial" w:hAnsi="Arial" w:cs="Arial"/>
                <w:sz w:val="18"/>
                <w:szCs w:val="18"/>
              </w:rPr>
            </w:pPr>
            <w:r w:rsidRPr="001D137E">
              <w:rPr>
                <w:rFonts w:ascii="Arial" w:hAnsi="Arial" w:cs="Arial"/>
                <w:sz w:val="18"/>
                <w:szCs w:val="18"/>
              </w:rPr>
              <w:t>326</w:t>
            </w:r>
          </w:p>
        </w:tc>
        <w:tc>
          <w:tcPr>
            <w:tcW w:w="1360" w:type="dxa"/>
            <w:tcBorders>
              <w:top w:val="nil"/>
              <w:left w:val="nil"/>
              <w:bottom w:val="nil"/>
              <w:right w:val="nil"/>
            </w:tcBorders>
            <w:vAlign w:val="center"/>
          </w:tcPr>
          <w:p w14:paraId="216639B9" w14:textId="77777777" w:rsidR="00ED35F6" w:rsidRPr="001D137E" w:rsidRDefault="00ED35F6">
            <w:pPr>
              <w:jc w:val="center"/>
              <w:rPr>
                <w:rFonts w:ascii="Arial" w:hAnsi="Arial" w:cs="Arial"/>
                <w:sz w:val="18"/>
                <w:szCs w:val="18"/>
              </w:rPr>
            </w:pPr>
            <w:r w:rsidRPr="001D137E">
              <w:rPr>
                <w:rFonts w:ascii="Arial" w:hAnsi="Arial" w:cs="Arial"/>
                <w:sz w:val="18"/>
                <w:szCs w:val="18"/>
              </w:rPr>
              <w:t>750</w:t>
            </w:r>
          </w:p>
        </w:tc>
        <w:tc>
          <w:tcPr>
            <w:tcW w:w="1360" w:type="dxa"/>
            <w:gridSpan w:val="2"/>
            <w:tcBorders>
              <w:top w:val="nil"/>
              <w:left w:val="nil"/>
              <w:bottom w:val="nil"/>
              <w:right w:val="nil"/>
            </w:tcBorders>
            <w:vAlign w:val="center"/>
          </w:tcPr>
          <w:p w14:paraId="69C130E4" w14:textId="77777777" w:rsidR="00ED35F6" w:rsidRPr="001D137E" w:rsidRDefault="00ED35F6">
            <w:pPr>
              <w:jc w:val="center"/>
              <w:rPr>
                <w:rFonts w:ascii="Arial" w:hAnsi="Arial" w:cs="Arial"/>
                <w:sz w:val="18"/>
                <w:szCs w:val="18"/>
              </w:rPr>
            </w:pPr>
            <w:r w:rsidRPr="001D137E">
              <w:rPr>
                <w:rFonts w:ascii="Arial" w:hAnsi="Arial" w:cs="Arial"/>
                <w:sz w:val="18"/>
                <w:szCs w:val="18"/>
              </w:rPr>
              <w:t>562</w:t>
            </w:r>
          </w:p>
        </w:tc>
        <w:tc>
          <w:tcPr>
            <w:tcW w:w="1360" w:type="dxa"/>
            <w:tcBorders>
              <w:top w:val="nil"/>
              <w:left w:val="nil"/>
              <w:bottom w:val="nil"/>
              <w:right w:val="nil"/>
            </w:tcBorders>
            <w:vAlign w:val="center"/>
          </w:tcPr>
          <w:p w14:paraId="337D8DFE" w14:textId="77777777" w:rsidR="00ED35F6" w:rsidRPr="001D137E" w:rsidRDefault="00ED35F6">
            <w:pPr>
              <w:jc w:val="center"/>
              <w:rPr>
                <w:rFonts w:ascii="Arial" w:hAnsi="Arial" w:cs="Arial"/>
                <w:sz w:val="18"/>
                <w:szCs w:val="18"/>
              </w:rPr>
            </w:pPr>
            <w:r w:rsidRPr="001D137E">
              <w:rPr>
                <w:rFonts w:ascii="Arial" w:hAnsi="Arial" w:cs="Arial"/>
                <w:sz w:val="18"/>
                <w:szCs w:val="18"/>
              </w:rPr>
              <w:t>278</w:t>
            </w:r>
          </w:p>
        </w:tc>
        <w:tc>
          <w:tcPr>
            <w:tcW w:w="1360" w:type="dxa"/>
            <w:tcBorders>
              <w:top w:val="nil"/>
              <w:left w:val="nil"/>
              <w:bottom w:val="nil"/>
              <w:right w:val="nil"/>
            </w:tcBorders>
            <w:vAlign w:val="center"/>
          </w:tcPr>
          <w:p w14:paraId="72BD2A14" w14:textId="77777777" w:rsidR="00ED35F6" w:rsidRPr="001D137E" w:rsidRDefault="00ED35F6">
            <w:pPr>
              <w:jc w:val="center"/>
              <w:rPr>
                <w:rFonts w:ascii="Arial" w:hAnsi="Arial" w:cs="Arial"/>
                <w:sz w:val="18"/>
                <w:szCs w:val="18"/>
              </w:rPr>
            </w:pPr>
            <w:r w:rsidRPr="001D137E">
              <w:rPr>
                <w:rFonts w:ascii="Arial" w:hAnsi="Arial" w:cs="Arial"/>
                <w:sz w:val="18"/>
                <w:szCs w:val="18"/>
              </w:rPr>
              <w:t>302</w:t>
            </w:r>
          </w:p>
        </w:tc>
      </w:tr>
      <w:tr w:rsidR="001D137E" w:rsidRPr="001D137E" w14:paraId="51A7809A" w14:textId="77777777">
        <w:trPr>
          <w:trHeight w:val="720"/>
        </w:trPr>
        <w:tc>
          <w:tcPr>
            <w:tcW w:w="1890" w:type="dxa"/>
            <w:tcBorders>
              <w:top w:val="nil"/>
              <w:left w:val="nil"/>
              <w:bottom w:val="nil"/>
              <w:right w:val="nil"/>
            </w:tcBorders>
            <w:vAlign w:val="center"/>
          </w:tcPr>
          <w:p w14:paraId="6278FF8C" w14:textId="77777777" w:rsidR="00ED35F6" w:rsidRPr="001D137E" w:rsidRDefault="00ED35F6">
            <w:pPr>
              <w:ind w:left="170" w:hanging="170"/>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Physician Global Assessment</w:t>
            </w:r>
          </w:p>
        </w:tc>
        <w:tc>
          <w:tcPr>
            <w:tcW w:w="1360" w:type="dxa"/>
            <w:tcBorders>
              <w:top w:val="nil"/>
              <w:left w:val="nil"/>
              <w:bottom w:val="nil"/>
              <w:right w:val="nil"/>
            </w:tcBorders>
            <w:vAlign w:val="center"/>
          </w:tcPr>
          <w:p w14:paraId="56F095E5" w14:textId="77777777" w:rsidR="00ED35F6" w:rsidRPr="001D137E" w:rsidRDefault="00ED35F6">
            <w:pPr>
              <w:jc w:val="center"/>
              <w:rPr>
                <w:rFonts w:ascii="Arial" w:hAnsi="Arial" w:cs="Arial"/>
                <w:sz w:val="18"/>
                <w:szCs w:val="18"/>
              </w:rPr>
            </w:pPr>
            <w:r w:rsidRPr="001D137E">
              <w:rPr>
                <w:rFonts w:ascii="Arial" w:hAnsi="Arial" w:cs="Arial"/>
                <w:sz w:val="18"/>
                <w:szCs w:val="18"/>
              </w:rPr>
              <w:t>11.81 (11.69)</w:t>
            </w:r>
          </w:p>
          <w:p w14:paraId="66B34B94"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[371]</w:t>
            </w:r>
          </w:p>
        </w:tc>
        <w:tc>
          <w:tcPr>
            <w:tcW w:w="1360" w:type="dxa"/>
            <w:tcBorders>
              <w:top w:val="nil"/>
              <w:left w:val="nil"/>
              <w:bottom w:val="nil"/>
              <w:right w:val="nil"/>
            </w:tcBorders>
            <w:vAlign w:val="center"/>
          </w:tcPr>
          <w:p w14:paraId="0767615C" w14:textId="77777777" w:rsidR="00ED35F6" w:rsidRPr="001D137E" w:rsidRDefault="00ED35F6">
            <w:pPr>
              <w:jc w:val="center"/>
              <w:rPr>
                <w:rFonts w:ascii="Arial" w:hAnsi="Arial" w:cs="Arial"/>
                <w:sz w:val="18"/>
                <w:szCs w:val="18"/>
              </w:rPr>
            </w:pPr>
            <w:r w:rsidRPr="001D137E">
              <w:rPr>
                <w:rFonts w:ascii="Arial" w:hAnsi="Arial" w:cs="Arial"/>
                <w:sz w:val="18"/>
                <w:szCs w:val="18"/>
              </w:rPr>
              <w:t>16.83 (12.12)</w:t>
            </w:r>
          </w:p>
          <w:p w14:paraId="240EABD0" w14:textId="77777777" w:rsidR="00ED35F6" w:rsidRPr="001D137E" w:rsidRDefault="00ED35F6">
            <w:pPr>
              <w:jc w:val="center"/>
              <w:rPr>
                <w:rFonts w:ascii="Arial" w:hAnsi="Arial" w:cs="Arial"/>
                <w:sz w:val="18"/>
                <w:szCs w:val="18"/>
              </w:rPr>
            </w:pPr>
            <w:r w:rsidRPr="001D137E">
              <w:rPr>
                <w:rFonts w:ascii="Arial" w:hAnsi="Arial" w:cs="Arial"/>
                <w:sz w:val="18"/>
                <w:szCs w:val="18"/>
              </w:rPr>
              <w:t>[115]</w:t>
            </w:r>
          </w:p>
        </w:tc>
        <w:tc>
          <w:tcPr>
            <w:tcW w:w="1360" w:type="dxa"/>
            <w:gridSpan w:val="2"/>
            <w:tcBorders>
              <w:top w:val="nil"/>
              <w:left w:val="nil"/>
              <w:bottom w:val="nil"/>
              <w:right w:val="nil"/>
            </w:tcBorders>
            <w:vAlign w:val="center"/>
          </w:tcPr>
          <w:p w14:paraId="61E2168A" w14:textId="77777777" w:rsidR="00ED35F6" w:rsidRPr="001D137E" w:rsidRDefault="00ED35F6">
            <w:pPr>
              <w:jc w:val="center"/>
              <w:rPr>
                <w:rFonts w:ascii="Arial" w:hAnsi="Arial" w:cs="Arial"/>
                <w:sz w:val="18"/>
                <w:szCs w:val="18"/>
              </w:rPr>
            </w:pPr>
            <w:r w:rsidRPr="001D137E">
              <w:rPr>
                <w:rFonts w:ascii="Arial" w:hAnsi="Arial" w:cs="Arial"/>
                <w:sz w:val="18"/>
                <w:szCs w:val="18"/>
              </w:rPr>
              <w:t>15.08 (12.46)</w:t>
            </w:r>
          </w:p>
          <w:p w14:paraId="39878D04" w14:textId="77777777" w:rsidR="00ED35F6" w:rsidRPr="001D137E" w:rsidRDefault="00ED35F6">
            <w:pPr>
              <w:jc w:val="center"/>
              <w:rPr>
                <w:rFonts w:ascii="Arial" w:hAnsi="Arial" w:cs="Arial"/>
                <w:sz w:val="18"/>
                <w:szCs w:val="18"/>
              </w:rPr>
            </w:pPr>
            <w:r w:rsidRPr="001D137E">
              <w:rPr>
                <w:rFonts w:ascii="Arial" w:hAnsi="Arial" w:cs="Arial"/>
                <w:sz w:val="18"/>
                <w:szCs w:val="18"/>
              </w:rPr>
              <w:t>[278]</w:t>
            </w:r>
          </w:p>
        </w:tc>
        <w:tc>
          <w:tcPr>
            <w:tcW w:w="1360" w:type="dxa"/>
            <w:tcBorders>
              <w:top w:val="nil"/>
              <w:left w:val="nil"/>
              <w:bottom w:val="nil"/>
              <w:right w:val="nil"/>
            </w:tcBorders>
            <w:vAlign w:val="center"/>
          </w:tcPr>
          <w:p w14:paraId="2039A6F9" w14:textId="77777777" w:rsidR="00ED35F6" w:rsidRPr="001D137E" w:rsidRDefault="00ED35F6">
            <w:pPr>
              <w:jc w:val="center"/>
              <w:rPr>
                <w:rFonts w:ascii="Arial" w:hAnsi="Arial" w:cs="Arial"/>
                <w:sz w:val="18"/>
                <w:szCs w:val="18"/>
              </w:rPr>
            </w:pPr>
            <w:r w:rsidRPr="001D137E">
              <w:rPr>
                <w:rFonts w:ascii="Arial" w:hAnsi="Arial" w:cs="Arial"/>
                <w:sz w:val="18"/>
                <w:szCs w:val="18"/>
              </w:rPr>
              <w:t>12.24 (10.63) [144]</w:t>
            </w:r>
          </w:p>
        </w:tc>
        <w:tc>
          <w:tcPr>
            <w:tcW w:w="1360" w:type="dxa"/>
            <w:gridSpan w:val="2"/>
            <w:tcBorders>
              <w:top w:val="nil"/>
              <w:left w:val="nil"/>
              <w:bottom w:val="nil"/>
              <w:right w:val="nil"/>
            </w:tcBorders>
            <w:vAlign w:val="center"/>
          </w:tcPr>
          <w:p w14:paraId="5EC77419" w14:textId="77777777" w:rsidR="00ED35F6" w:rsidRPr="001D137E" w:rsidRDefault="00ED35F6">
            <w:pPr>
              <w:jc w:val="center"/>
              <w:rPr>
                <w:rFonts w:ascii="Arial" w:hAnsi="Arial" w:cs="Arial"/>
                <w:sz w:val="18"/>
                <w:szCs w:val="18"/>
              </w:rPr>
            </w:pPr>
            <w:r w:rsidRPr="001D137E">
              <w:rPr>
                <w:rFonts w:ascii="Arial" w:hAnsi="Arial" w:cs="Arial"/>
                <w:sz w:val="18"/>
                <w:szCs w:val="18"/>
              </w:rPr>
              <w:t>16.83 (12.12) [115]</w:t>
            </w:r>
          </w:p>
        </w:tc>
        <w:tc>
          <w:tcPr>
            <w:tcW w:w="1360" w:type="dxa"/>
            <w:tcBorders>
              <w:top w:val="nil"/>
              <w:left w:val="nil"/>
              <w:bottom w:val="nil"/>
              <w:right w:val="nil"/>
            </w:tcBorders>
            <w:vAlign w:val="center"/>
          </w:tcPr>
          <w:p w14:paraId="24BDD487" w14:textId="77777777" w:rsidR="00ED35F6" w:rsidRPr="001D137E" w:rsidRDefault="00ED35F6">
            <w:pPr>
              <w:jc w:val="center"/>
              <w:rPr>
                <w:rFonts w:ascii="Arial" w:hAnsi="Arial" w:cs="Arial"/>
                <w:sz w:val="18"/>
                <w:szCs w:val="18"/>
              </w:rPr>
            </w:pPr>
            <w:r w:rsidRPr="001D137E">
              <w:rPr>
                <w:rFonts w:ascii="Arial" w:hAnsi="Arial" w:cs="Arial"/>
                <w:sz w:val="18"/>
                <w:szCs w:val="18"/>
              </w:rPr>
              <w:t>12.19 (12.28) [257]</w:t>
            </w:r>
          </w:p>
        </w:tc>
        <w:tc>
          <w:tcPr>
            <w:tcW w:w="1360" w:type="dxa"/>
            <w:gridSpan w:val="2"/>
            <w:tcBorders>
              <w:top w:val="nil"/>
              <w:left w:val="nil"/>
              <w:bottom w:val="nil"/>
              <w:right w:val="nil"/>
            </w:tcBorders>
            <w:vAlign w:val="center"/>
          </w:tcPr>
          <w:p w14:paraId="218EF2AC" w14:textId="77777777" w:rsidR="00ED35F6" w:rsidRPr="001D137E" w:rsidRDefault="00ED35F6">
            <w:pPr>
              <w:jc w:val="center"/>
              <w:rPr>
                <w:rFonts w:ascii="Arial" w:hAnsi="Arial" w:cs="Arial"/>
                <w:sz w:val="18"/>
                <w:szCs w:val="18"/>
              </w:rPr>
            </w:pPr>
            <w:r w:rsidRPr="001D137E">
              <w:rPr>
                <w:rFonts w:ascii="Arial" w:hAnsi="Arial" w:cs="Arial"/>
                <w:sz w:val="18"/>
                <w:szCs w:val="18"/>
              </w:rPr>
              <w:t>14.32 (12.44) [168]</w:t>
            </w:r>
          </w:p>
        </w:tc>
        <w:tc>
          <w:tcPr>
            <w:tcW w:w="1360" w:type="dxa"/>
            <w:tcBorders>
              <w:top w:val="nil"/>
              <w:left w:val="nil"/>
              <w:bottom w:val="nil"/>
              <w:right w:val="nil"/>
            </w:tcBorders>
            <w:vAlign w:val="center"/>
          </w:tcPr>
          <w:p w14:paraId="040069BC" w14:textId="77777777" w:rsidR="00ED35F6" w:rsidRPr="001D137E" w:rsidRDefault="00ED35F6">
            <w:pPr>
              <w:jc w:val="center"/>
              <w:rPr>
                <w:rFonts w:ascii="Arial" w:hAnsi="Arial" w:cs="Arial"/>
                <w:sz w:val="18"/>
                <w:szCs w:val="18"/>
              </w:rPr>
            </w:pPr>
            <w:r w:rsidRPr="001D137E">
              <w:rPr>
                <w:rFonts w:ascii="Arial" w:hAnsi="Arial" w:cs="Arial"/>
                <w:sz w:val="18"/>
                <w:szCs w:val="18"/>
              </w:rPr>
              <w:t>10.33 (10.14) [107]</w:t>
            </w:r>
          </w:p>
        </w:tc>
        <w:tc>
          <w:tcPr>
            <w:tcW w:w="1360" w:type="dxa"/>
            <w:tcBorders>
              <w:top w:val="nil"/>
              <w:left w:val="nil"/>
              <w:bottom w:val="nil"/>
              <w:right w:val="nil"/>
            </w:tcBorders>
            <w:vAlign w:val="center"/>
          </w:tcPr>
          <w:p w14:paraId="1EE4FC15" w14:textId="77777777" w:rsidR="00ED35F6" w:rsidRPr="001D137E" w:rsidRDefault="00ED35F6">
            <w:pPr>
              <w:jc w:val="center"/>
              <w:rPr>
                <w:rFonts w:ascii="Arial" w:hAnsi="Arial" w:cs="Arial"/>
                <w:sz w:val="18"/>
                <w:szCs w:val="18"/>
              </w:rPr>
            </w:pPr>
            <w:r w:rsidRPr="001D137E">
              <w:rPr>
                <w:rFonts w:ascii="Arial" w:hAnsi="Arial" w:cs="Arial"/>
                <w:sz w:val="18"/>
                <w:szCs w:val="18"/>
              </w:rPr>
              <w:t>12.69 (12.33) [107]</w:t>
            </w:r>
          </w:p>
        </w:tc>
      </w:tr>
      <w:tr w:rsidR="001D137E" w:rsidRPr="001D137E" w14:paraId="76665BAC" w14:textId="77777777">
        <w:trPr>
          <w:trHeight w:val="720"/>
        </w:trPr>
        <w:tc>
          <w:tcPr>
            <w:tcW w:w="1890" w:type="dxa"/>
            <w:tcBorders>
              <w:top w:val="nil"/>
              <w:left w:val="nil"/>
              <w:bottom w:val="nil"/>
              <w:right w:val="nil"/>
            </w:tcBorders>
            <w:vAlign w:val="center"/>
          </w:tcPr>
          <w:p w14:paraId="21FD7F05" w14:textId="77777777" w:rsidR="00ED35F6" w:rsidRPr="001D137E" w:rsidRDefault="00ED35F6">
            <w:pPr>
              <w:ind w:left="170" w:hanging="170"/>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Patient Global Assessment</w:t>
            </w:r>
          </w:p>
        </w:tc>
        <w:tc>
          <w:tcPr>
            <w:tcW w:w="1360" w:type="dxa"/>
            <w:tcBorders>
              <w:top w:val="nil"/>
              <w:left w:val="nil"/>
              <w:bottom w:val="nil"/>
              <w:right w:val="nil"/>
            </w:tcBorders>
            <w:vAlign w:val="center"/>
          </w:tcPr>
          <w:p w14:paraId="14FEABF3" w14:textId="77777777" w:rsidR="00ED35F6" w:rsidRPr="001D137E" w:rsidRDefault="00ED35F6">
            <w:pPr>
              <w:jc w:val="center"/>
              <w:rPr>
                <w:rFonts w:ascii="Arial" w:hAnsi="Arial" w:cs="Arial"/>
                <w:sz w:val="18"/>
                <w:szCs w:val="18"/>
              </w:rPr>
            </w:pPr>
            <w:r w:rsidRPr="001D137E">
              <w:rPr>
                <w:rFonts w:ascii="Arial" w:hAnsi="Arial" w:cs="Arial"/>
                <w:sz w:val="18"/>
                <w:szCs w:val="18"/>
              </w:rPr>
              <w:t>16.72 (17.95)</w:t>
            </w:r>
          </w:p>
          <w:p w14:paraId="0917478C" w14:textId="77777777" w:rsidR="00ED35F6" w:rsidRPr="001D137E" w:rsidRDefault="00ED35F6">
            <w:pPr>
              <w:jc w:val="center"/>
              <w:rPr>
                <w:rFonts w:ascii="Arial" w:hAnsi="Arial" w:cs="Arial"/>
                <w:sz w:val="18"/>
                <w:szCs w:val="18"/>
              </w:rPr>
            </w:pPr>
            <w:r w:rsidRPr="001D137E">
              <w:rPr>
                <w:rFonts w:ascii="Arial" w:hAnsi="Arial" w:cs="Arial"/>
                <w:sz w:val="18"/>
                <w:szCs w:val="18"/>
              </w:rPr>
              <w:t>[380]</w:t>
            </w:r>
          </w:p>
        </w:tc>
        <w:tc>
          <w:tcPr>
            <w:tcW w:w="1360" w:type="dxa"/>
            <w:tcBorders>
              <w:top w:val="nil"/>
              <w:left w:val="nil"/>
              <w:bottom w:val="nil"/>
              <w:right w:val="nil"/>
            </w:tcBorders>
            <w:vAlign w:val="center"/>
          </w:tcPr>
          <w:p w14:paraId="5D207729" w14:textId="77777777" w:rsidR="00ED35F6" w:rsidRPr="001D137E" w:rsidRDefault="00ED35F6">
            <w:pPr>
              <w:jc w:val="center"/>
              <w:rPr>
                <w:rFonts w:ascii="Arial" w:hAnsi="Arial" w:cs="Arial"/>
                <w:sz w:val="18"/>
                <w:szCs w:val="18"/>
              </w:rPr>
            </w:pPr>
            <w:r w:rsidRPr="001D137E">
              <w:rPr>
                <w:rFonts w:ascii="Arial" w:hAnsi="Arial" w:cs="Arial"/>
                <w:sz w:val="18"/>
                <w:szCs w:val="18"/>
              </w:rPr>
              <w:t>22.71 (18.99)</w:t>
            </w:r>
          </w:p>
          <w:p w14:paraId="41884DAA" w14:textId="77777777" w:rsidR="00ED35F6" w:rsidRPr="001D137E" w:rsidRDefault="00ED35F6">
            <w:pPr>
              <w:jc w:val="center"/>
              <w:rPr>
                <w:rFonts w:ascii="Arial" w:hAnsi="Arial" w:cs="Arial"/>
                <w:sz w:val="18"/>
                <w:szCs w:val="18"/>
              </w:rPr>
            </w:pPr>
            <w:r w:rsidRPr="001D137E">
              <w:rPr>
                <w:rFonts w:ascii="Arial" w:hAnsi="Arial" w:cs="Arial"/>
                <w:sz w:val="18"/>
                <w:szCs w:val="18"/>
              </w:rPr>
              <w:t>[119]</w:t>
            </w:r>
          </w:p>
        </w:tc>
        <w:tc>
          <w:tcPr>
            <w:tcW w:w="1360" w:type="dxa"/>
            <w:gridSpan w:val="2"/>
            <w:tcBorders>
              <w:top w:val="nil"/>
              <w:left w:val="nil"/>
              <w:bottom w:val="nil"/>
              <w:right w:val="nil"/>
            </w:tcBorders>
            <w:vAlign w:val="center"/>
          </w:tcPr>
          <w:p w14:paraId="25185092" w14:textId="77777777" w:rsidR="00ED35F6" w:rsidRPr="001D137E" w:rsidRDefault="00ED35F6">
            <w:pPr>
              <w:jc w:val="center"/>
              <w:rPr>
                <w:rFonts w:ascii="Arial" w:hAnsi="Arial" w:cs="Arial"/>
                <w:sz w:val="18"/>
                <w:szCs w:val="18"/>
              </w:rPr>
            </w:pPr>
            <w:r w:rsidRPr="001D137E">
              <w:rPr>
                <w:rFonts w:ascii="Arial" w:hAnsi="Arial" w:cs="Arial"/>
                <w:sz w:val="18"/>
                <w:szCs w:val="18"/>
              </w:rPr>
              <w:t>22.07 (20.66)</w:t>
            </w:r>
          </w:p>
          <w:p w14:paraId="30D7B467" w14:textId="77777777" w:rsidR="00ED35F6" w:rsidRPr="001D137E" w:rsidRDefault="00ED35F6">
            <w:pPr>
              <w:jc w:val="center"/>
              <w:rPr>
                <w:rFonts w:ascii="Arial" w:hAnsi="Arial" w:cs="Arial"/>
                <w:sz w:val="18"/>
                <w:szCs w:val="18"/>
              </w:rPr>
            </w:pPr>
            <w:r w:rsidRPr="001D137E">
              <w:rPr>
                <w:rFonts w:ascii="Arial" w:hAnsi="Arial" w:cs="Arial"/>
                <w:sz w:val="18"/>
                <w:szCs w:val="18"/>
              </w:rPr>
              <w:t>[288]</w:t>
            </w:r>
          </w:p>
        </w:tc>
        <w:tc>
          <w:tcPr>
            <w:tcW w:w="1360" w:type="dxa"/>
            <w:tcBorders>
              <w:top w:val="nil"/>
              <w:left w:val="nil"/>
              <w:bottom w:val="nil"/>
              <w:right w:val="nil"/>
            </w:tcBorders>
            <w:vAlign w:val="center"/>
          </w:tcPr>
          <w:p w14:paraId="5E309235" w14:textId="77777777" w:rsidR="00ED35F6" w:rsidRPr="001D137E" w:rsidRDefault="00ED35F6">
            <w:pPr>
              <w:jc w:val="center"/>
              <w:rPr>
                <w:rFonts w:ascii="Arial" w:hAnsi="Arial" w:cs="Arial"/>
                <w:sz w:val="18"/>
                <w:szCs w:val="18"/>
              </w:rPr>
            </w:pPr>
            <w:r w:rsidRPr="001D137E">
              <w:rPr>
                <w:rFonts w:ascii="Arial" w:hAnsi="Arial" w:cs="Arial"/>
                <w:sz w:val="18"/>
                <w:szCs w:val="18"/>
              </w:rPr>
              <w:t>17.43 (16.50) [145]</w:t>
            </w:r>
          </w:p>
        </w:tc>
        <w:tc>
          <w:tcPr>
            <w:tcW w:w="1360" w:type="dxa"/>
            <w:gridSpan w:val="2"/>
            <w:tcBorders>
              <w:top w:val="nil"/>
              <w:left w:val="nil"/>
              <w:bottom w:val="nil"/>
              <w:right w:val="nil"/>
            </w:tcBorders>
            <w:vAlign w:val="center"/>
          </w:tcPr>
          <w:p w14:paraId="0865DD57" w14:textId="77777777" w:rsidR="00ED35F6" w:rsidRPr="001D137E" w:rsidRDefault="00ED35F6">
            <w:pPr>
              <w:jc w:val="center"/>
              <w:rPr>
                <w:rFonts w:ascii="Arial" w:hAnsi="Arial" w:cs="Arial"/>
                <w:sz w:val="18"/>
                <w:szCs w:val="18"/>
              </w:rPr>
            </w:pPr>
            <w:r w:rsidRPr="001D137E">
              <w:rPr>
                <w:rFonts w:ascii="Arial" w:hAnsi="Arial" w:cs="Arial"/>
                <w:sz w:val="18"/>
                <w:szCs w:val="18"/>
              </w:rPr>
              <w:t>22.71 (18.99) [119]</w:t>
            </w:r>
          </w:p>
        </w:tc>
        <w:tc>
          <w:tcPr>
            <w:tcW w:w="1360" w:type="dxa"/>
            <w:tcBorders>
              <w:top w:val="nil"/>
              <w:left w:val="nil"/>
              <w:bottom w:val="nil"/>
              <w:right w:val="nil"/>
            </w:tcBorders>
            <w:vAlign w:val="center"/>
          </w:tcPr>
          <w:p w14:paraId="46E8FD2A" w14:textId="77777777" w:rsidR="00ED35F6" w:rsidRPr="001D137E" w:rsidRDefault="00ED35F6">
            <w:pPr>
              <w:jc w:val="center"/>
              <w:rPr>
                <w:rFonts w:ascii="Arial" w:hAnsi="Arial" w:cs="Arial"/>
                <w:sz w:val="18"/>
                <w:szCs w:val="18"/>
              </w:rPr>
            </w:pPr>
            <w:r w:rsidRPr="001D137E">
              <w:rPr>
                <w:rFonts w:ascii="Arial" w:hAnsi="Arial" w:cs="Arial"/>
                <w:sz w:val="18"/>
                <w:szCs w:val="18"/>
              </w:rPr>
              <w:t>18.22 (19.33) [263]</w:t>
            </w:r>
          </w:p>
        </w:tc>
        <w:tc>
          <w:tcPr>
            <w:tcW w:w="1360" w:type="dxa"/>
            <w:gridSpan w:val="2"/>
            <w:tcBorders>
              <w:top w:val="nil"/>
              <w:left w:val="nil"/>
              <w:bottom w:val="nil"/>
              <w:right w:val="nil"/>
            </w:tcBorders>
            <w:vAlign w:val="center"/>
          </w:tcPr>
          <w:p w14:paraId="734514B0" w14:textId="77777777" w:rsidR="00ED35F6" w:rsidRPr="001D137E" w:rsidRDefault="00ED35F6">
            <w:pPr>
              <w:jc w:val="center"/>
              <w:rPr>
                <w:rFonts w:ascii="Arial" w:hAnsi="Arial" w:cs="Arial"/>
                <w:sz w:val="18"/>
                <w:szCs w:val="18"/>
              </w:rPr>
            </w:pPr>
            <w:r w:rsidRPr="001D137E">
              <w:rPr>
                <w:rFonts w:ascii="Arial" w:hAnsi="Arial" w:cs="Arial"/>
                <w:sz w:val="18"/>
                <w:szCs w:val="18"/>
              </w:rPr>
              <w:t>21.18 (20.67) [175]</w:t>
            </w:r>
          </w:p>
        </w:tc>
        <w:tc>
          <w:tcPr>
            <w:tcW w:w="1360" w:type="dxa"/>
            <w:tcBorders>
              <w:top w:val="nil"/>
              <w:left w:val="nil"/>
              <w:bottom w:val="nil"/>
              <w:right w:val="nil"/>
            </w:tcBorders>
            <w:vAlign w:val="center"/>
          </w:tcPr>
          <w:p w14:paraId="3C379B60" w14:textId="77777777" w:rsidR="00ED35F6" w:rsidRPr="001D137E" w:rsidRDefault="00ED35F6">
            <w:pPr>
              <w:jc w:val="center"/>
              <w:rPr>
                <w:rFonts w:ascii="Arial" w:hAnsi="Arial" w:cs="Arial"/>
                <w:sz w:val="18"/>
                <w:szCs w:val="18"/>
              </w:rPr>
            </w:pPr>
            <w:r w:rsidRPr="001D137E">
              <w:rPr>
                <w:rFonts w:ascii="Arial" w:hAnsi="Arial" w:cs="Arial"/>
                <w:sz w:val="18"/>
                <w:szCs w:val="18"/>
              </w:rPr>
              <w:t>13.01 (14.40) [109]</w:t>
            </w:r>
          </w:p>
        </w:tc>
        <w:tc>
          <w:tcPr>
            <w:tcW w:w="1360" w:type="dxa"/>
            <w:tcBorders>
              <w:top w:val="nil"/>
              <w:left w:val="nil"/>
              <w:bottom w:val="nil"/>
              <w:right w:val="nil"/>
            </w:tcBorders>
            <w:vAlign w:val="center"/>
          </w:tcPr>
          <w:p w14:paraId="3C507A08" w14:textId="77777777" w:rsidR="00ED35F6" w:rsidRPr="001D137E" w:rsidRDefault="00ED35F6">
            <w:pPr>
              <w:jc w:val="center"/>
              <w:rPr>
                <w:rFonts w:ascii="Arial" w:hAnsi="Arial" w:cs="Arial"/>
                <w:sz w:val="18"/>
                <w:szCs w:val="18"/>
              </w:rPr>
            </w:pPr>
            <w:r w:rsidRPr="001D137E">
              <w:rPr>
                <w:rFonts w:ascii="Arial" w:hAnsi="Arial" w:cs="Arial"/>
                <w:sz w:val="18"/>
                <w:szCs w:val="18"/>
              </w:rPr>
              <w:t>16.59 (17.48) [107]</w:t>
            </w:r>
          </w:p>
        </w:tc>
      </w:tr>
      <w:tr w:rsidR="001D137E" w:rsidRPr="001D137E" w14:paraId="4CDE9442" w14:textId="77777777">
        <w:trPr>
          <w:trHeight w:val="720"/>
        </w:trPr>
        <w:tc>
          <w:tcPr>
            <w:tcW w:w="1890" w:type="dxa"/>
            <w:tcBorders>
              <w:top w:val="nil"/>
              <w:left w:val="nil"/>
              <w:bottom w:val="nil"/>
              <w:right w:val="nil"/>
            </w:tcBorders>
            <w:vAlign w:val="center"/>
          </w:tcPr>
          <w:p w14:paraId="4FD7BC5C" w14:textId="77777777" w:rsidR="00ED35F6" w:rsidRPr="001D137E" w:rsidRDefault="00ED35F6">
            <w:pPr>
              <w:ind w:left="170" w:hanging="170"/>
              <w:rPr>
                <w:rFonts w:ascii="Arial" w:eastAsia="Times New Roman" w:hAnsi="Arial" w:cs="Arial"/>
                <w:sz w:val="18"/>
                <w:szCs w:val="18"/>
              </w:rPr>
            </w:pPr>
            <w:r w:rsidRPr="001D137E">
              <w:rPr>
                <w:rFonts w:ascii="Arial" w:eastAsia="Times New Roman" w:hAnsi="Arial" w:cs="Arial"/>
                <w:i/>
                <w:iCs/>
                <w:sz w:val="18"/>
                <w:szCs w:val="18"/>
              </w:rPr>
              <w:t xml:space="preserve">    Patient Pain Score</w:t>
            </w:r>
          </w:p>
        </w:tc>
        <w:tc>
          <w:tcPr>
            <w:tcW w:w="1360" w:type="dxa"/>
            <w:tcBorders>
              <w:top w:val="nil"/>
              <w:left w:val="nil"/>
              <w:bottom w:val="nil"/>
              <w:right w:val="nil"/>
            </w:tcBorders>
            <w:vAlign w:val="center"/>
          </w:tcPr>
          <w:p w14:paraId="2261FE66" w14:textId="77777777" w:rsidR="00ED35F6" w:rsidRPr="001D137E" w:rsidRDefault="00ED35F6">
            <w:pPr>
              <w:jc w:val="center"/>
              <w:rPr>
                <w:rFonts w:ascii="Arial" w:hAnsi="Arial" w:cs="Arial"/>
                <w:sz w:val="18"/>
                <w:szCs w:val="18"/>
              </w:rPr>
            </w:pPr>
            <w:r w:rsidRPr="001D137E">
              <w:rPr>
                <w:rFonts w:ascii="Arial" w:hAnsi="Arial" w:cs="Arial"/>
                <w:sz w:val="18"/>
                <w:szCs w:val="18"/>
              </w:rPr>
              <w:t>31.92 (24.64)</w:t>
            </w:r>
          </w:p>
          <w:p w14:paraId="246954E4" w14:textId="77777777" w:rsidR="00ED35F6" w:rsidRPr="001D137E" w:rsidRDefault="00ED35F6">
            <w:pPr>
              <w:jc w:val="center"/>
              <w:rPr>
                <w:rFonts w:ascii="Arial" w:hAnsi="Arial" w:cs="Arial"/>
                <w:sz w:val="18"/>
                <w:szCs w:val="18"/>
              </w:rPr>
            </w:pPr>
            <w:r w:rsidRPr="001D137E">
              <w:rPr>
                <w:rFonts w:ascii="Arial" w:hAnsi="Arial" w:cs="Arial"/>
                <w:sz w:val="18"/>
                <w:szCs w:val="18"/>
              </w:rPr>
              <w:t>[48]</w:t>
            </w:r>
          </w:p>
        </w:tc>
        <w:tc>
          <w:tcPr>
            <w:tcW w:w="1360" w:type="dxa"/>
            <w:tcBorders>
              <w:top w:val="nil"/>
              <w:left w:val="nil"/>
              <w:bottom w:val="nil"/>
              <w:right w:val="nil"/>
            </w:tcBorders>
            <w:vAlign w:val="center"/>
          </w:tcPr>
          <w:p w14:paraId="77EA6D64" w14:textId="77777777" w:rsidR="00ED35F6" w:rsidRPr="001D137E" w:rsidRDefault="00ED35F6">
            <w:pPr>
              <w:jc w:val="center"/>
              <w:rPr>
                <w:rFonts w:ascii="Arial" w:hAnsi="Arial" w:cs="Arial"/>
                <w:sz w:val="18"/>
                <w:szCs w:val="18"/>
              </w:rPr>
            </w:pPr>
            <w:r w:rsidRPr="001D137E">
              <w:rPr>
                <w:rFonts w:ascii="Arial" w:hAnsi="Arial" w:cs="Arial"/>
                <w:sz w:val="18"/>
                <w:szCs w:val="18"/>
              </w:rPr>
              <w:t>33.21 (24.23)</w:t>
            </w:r>
          </w:p>
          <w:p w14:paraId="777388DD" w14:textId="77777777" w:rsidR="00ED35F6" w:rsidRPr="001D137E" w:rsidRDefault="00ED35F6">
            <w:pPr>
              <w:jc w:val="center"/>
              <w:rPr>
                <w:rFonts w:ascii="Arial" w:hAnsi="Arial" w:cs="Arial"/>
                <w:sz w:val="18"/>
                <w:szCs w:val="18"/>
              </w:rPr>
            </w:pPr>
            <w:r w:rsidRPr="001D137E">
              <w:rPr>
                <w:rFonts w:ascii="Arial" w:hAnsi="Arial" w:cs="Arial"/>
                <w:sz w:val="18"/>
                <w:szCs w:val="18"/>
              </w:rPr>
              <w:t>[24]</w:t>
            </w:r>
          </w:p>
        </w:tc>
        <w:tc>
          <w:tcPr>
            <w:tcW w:w="1360" w:type="dxa"/>
            <w:gridSpan w:val="2"/>
            <w:tcBorders>
              <w:top w:val="nil"/>
              <w:left w:val="nil"/>
              <w:bottom w:val="nil"/>
              <w:right w:val="nil"/>
            </w:tcBorders>
            <w:vAlign w:val="center"/>
          </w:tcPr>
          <w:p w14:paraId="26568A16" w14:textId="77777777" w:rsidR="00ED35F6" w:rsidRPr="001D137E" w:rsidRDefault="00ED35F6">
            <w:pPr>
              <w:jc w:val="center"/>
              <w:rPr>
                <w:rFonts w:ascii="Arial" w:hAnsi="Arial" w:cs="Arial"/>
                <w:sz w:val="18"/>
                <w:szCs w:val="18"/>
              </w:rPr>
            </w:pPr>
            <w:r w:rsidRPr="001D137E">
              <w:rPr>
                <w:rFonts w:ascii="Arial" w:hAnsi="Arial" w:cs="Arial"/>
                <w:sz w:val="18"/>
                <w:szCs w:val="18"/>
              </w:rPr>
              <w:t>32.65 (24.21)</w:t>
            </w:r>
          </w:p>
          <w:p w14:paraId="60FC34F3" w14:textId="77777777" w:rsidR="00ED35F6" w:rsidRPr="001D137E" w:rsidRDefault="00ED35F6">
            <w:pPr>
              <w:jc w:val="center"/>
              <w:rPr>
                <w:rFonts w:ascii="Arial" w:hAnsi="Arial" w:cs="Arial"/>
                <w:sz w:val="18"/>
                <w:szCs w:val="18"/>
              </w:rPr>
            </w:pPr>
            <w:r w:rsidRPr="001D137E">
              <w:rPr>
                <w:rFonts w:ascii="Arial" w:hAnsi="Arial" w:cs="Arial"/>
                <w:sz w:val="18"/>
                <w:szCs w:val="18"/>
              </w:rPr>
              <w:t>[66]</w:t>
            </w:r>
          </w:p>
        </w:tc>
        <w:tc>
          <w:tcPr>
            <w:tcW w:w="1360" w:type="dxa"/>
            <w:tcBorders>
              <w:top w:val="nil"/>
              <w:left w:val="nil"/>
              <w:bottom w:val="nil"/>
              <w:right w:val="nil"/>
            </w:tcBorders>
            <w:vAlign w:val="center"/>
          </w:tcPr>
          <w:p w14:paraId="468828A4" w14:textId="77777777" w:rsidR="00ED35F6" w:rsidRPr="001D137E" w:rsidRDefault="00ED35F6">
            <w:pPr>
              <w:jc w:val="center"/>
              <w:rPr>
                <w:rFonts w:ascii="Arial" w:hAnsi="Arial" w:cs="Arial"/>
                <w:sz w:val="18"/>
                <w:szCs w:val="18"/>
              </w:rPr>
            </w:pPr>
            <w:r w:rsidRPr="001D137E">
              <w:rPr>
                <w:rFonts w:ascii="Arial" w:hAnsi="Arial" w:cs="Arial"/>
                <w:sz w:val="18"/>
                <w:szCs w:val="18"/>
              </w:rPr>
              <w:t>34.53 (23.17) [15]</w:t>
            </w:r>
          </w:p>
        </w:tc>
        <w:tc>
          <w:tcPr>
            <w:tcW w:w="1360" w:type="dxa"/>
            <w:gridSpan w:val="2"/>
            <w:tcBorders>
              <w:top w:val="nil"/>
              <w:left w:val="nil"/>
              <w:bottom w:val="nil"/>
              <w:right w:val="nil"/>
            </w:tcBorders>
            <w:vAlign w:val="center"/>
          </w:tcPr>
          <w:p w14:paraId="708BF7AA" w14:textId="77777777" w:rsidR="00ED35F6" w:rsidRPr="001D137E" w:rsidRDefault="00ED35F6">
            <w:pPr>
              <w:jc w:val="center"/>
              <w:rPr>
                <w:rFonts w:ascii="Arial" w:hAnsi="Arial" w:cs="Arial"/>
                <w:sz w:val="18"/>
                <w:szCs w:val="18"/>
              </w:rPr>
            </w:pPr>
            <w:r w:rsidRPr="001D137E">
              <w:rPr>
                <w:rFonts w:ascii="Arial" w:hAnsi="Arial" w:cs="Arial"/>
                <w:sz w:val="18"/>
                <w:szCs w:val="18"/>
              </w:rPr>
              <w:t>33.21 (24.23) [24]</w:t>
            </w:r>
          </w:p>
        </w:tc>
        <w:tc>
          <w:tcPr>
            <w:tcW w:w="1360" w:type="dxa"/>
            <w:tcBorders>
              <w:top w:val="nil"/>
              <w:left w:val="nil"/>
              <w:bottom w:val="nil"/>
              <w:right w:val="nil"/>
            </w:tcBorders>
            <w:vAlign w:val="center"/>
          </w:tcPr>
          <w:p w14:paraId="44A917AA" w14:textId="77777777" w:rsidR="00ED35F6" w:rsidRPr="001D137E" w:rsidRDefault="00ED35F6">
            <w:pPr>
              <w:jc w:val="center"/>
              <w:rPr>
                <w:rFonts w:ascii="Arial" w:hAnsi="Arial" w:cs="Arial"/>
                <w:sz w:val="18"/>
                <w:szCs w:val="18"/>
              </w:rPr>
            </w:pPr>
            <w:r w:rsidRPr="001D137E">
              <w:rPr>
                <w:rFonts w:ascii="Arial" w:hAnsi="Arial" w:cs="Arial"/>
                <w:sz w:val="18"/>
                <w:szCs w:val="18"/>
              </w:rPr>
              <w:t>30.05 (23.67) [38]</w:t>
            </w:r>
          </w:p>
        </w:tc>
        <w:tc>
          <w:tcPr>
            <w:tcW w:w="1360" w:type="dxa"/>
            <w:gridSpan w:val="2"/>
            <w:tcBorders>
              <w:top w:val="nil"/>
              <w:left w:val="nil"/>
              <w:bottom w:val="nil"/>
              <w:right w:val="nil"/>
            </w:tcBorders>
            <w:vAlign w:val="center"/>
          </w:tcPr>
          <w:p w14:paraId="25FDA59B" w14:textId="77777777" w:rsidR="00ED35F6" w:rsidRPr="001D137E" w:rsidRDefault="00ED35F6">
            <w:pPr>
              <w:jc w:val="center"/>
              <w:rPr>
                <w:rFonts w:ascii="Arial" w:hAnsi="Arial" w:cs="Arial"/>
                <w:sz w:val="18"/>
                <w:szCs w:val="18"/>
              </w:rPr>
            </w:pPr>
            <w:r w:rsidRPr="001D137E">
              <w:rPr>
                <w:rFonts w:ascii="Arial" w:hAnsi="Arial" w:cs="Arial"/>
                <w:sz w:val="18"/>
                <w:szCs w:val="18"/>
              </w:rPr>
              <w:t>31.24 (23.83) [34]</w:t>
            </w:r>
          </w:p>
        </w:tc>
        <w:tc>
          <w:tcPr>
            <w:tcW w:w="1360" w:type="dxa"/>
            <w:tcBorders>
              <w:top w:val="nil"/>
              <w:left w:val="nil"/>
              <w:bottom w:val="nil"/>
              <w:right w:val="nil"/>
            </w:tcBorders>
            <w:vAlign w:val="center"/>
          </w:tcPr>
          <w:p w14:paraId="0EC704C7" w14:textId="77777777" w:rsidR="00ED35F6" w:rsidRPr="001D137E" w:rsidRDefault="00ED35F6">
            <w:pPr>
              <w:jc w:val="center"/>
              <w:rPr>
                <w:rFonts w:ascii="Arial" w:hAnsi="Arial" w:cs="Arial"/>
                <w:sz w:val="18"/>
                <w:szCs w:val="18"/>
              </w:rPr>
            </w:pPr>
            <w:r w:rsidRPr="001D137E">
              <w:rPr>
                <w:rFonts w:ascii="Arial" w:hAnsi="Arial" w:cs="Arial"/>
                <w:sz w:val="18"/>
                <w:szCs w:val="18"/>
              </w:rPr>
              <w:t>31.78 (23.37) [9]</w:t>
            </w:r>
          </w:p>
        </w:tc>
        <w:tc>
          <w:tcPr>
            <w:tcW w:w="1360" w:type="dxa"/>
            <w:tcBorders>
              <w:top w:val="nil"/>
              <w:left w:val="nil"/>
              <w:bottom w:val="nil"/>
              <w:right w:val="nil"/>
            </w:tcBorders>
            <w:vAlign w:val="center"/>
          </w:tcPr>
          <w:p w14:paraId="040EF521" w14:textId="77777777" w:rsidR="00ED35F6" w:rsidRPr="001D137E" w:rsidRDefault="00ED35F6">
            <w:pPr>
              <w:jc w:val="center"/>
              <w:rPr>
                <w:rFonts w:ascii="Arial" w:hAnsi="Arial" w:cs="Arial"/>
                <w:sz w:val="18"/>
                <w:szCs w:val="18"/>
              </w:rPr>
            </w:pPr>
            <w:r w:rsidRPr="001D137E">
              <w:rPr>
                <w:rFonts w:ascii="Arial" w:hAnsi="Arial" w:cs="Arial"/>
                <w:sz w:val="18"/>
                <w:szCs w:val="18"/>
              </w:rPr>
              <w:t>33.36 (30.19) [14]</w:t>
            </w:r>
          </w:p>
        </w:tc>
      </w:tr>
      <w:tr w:rsidR="001D137E" w:rsidRPr="001D137E" w14:paraId="3A095774" w14:textId="77777777" w:rsidTr="00E80E91">
        <w:trPr>
          <w:trHeight w:val="576"/>
        </w:trPr>
        <w:tc>
          <w:tcPr>
            <w:tcW w:w="1890" w:type="dxa"/>
            <w:tcBorders>
              <w:top w:val="nil"/>
              <w:left w:val="nil"/>
              <w:bottom w:val="nil"/>
              <w:right w:val="nil"/>
            </w:tcBorders>
            <w:vAlign w:val="center"/>
          </w:tcPr>
          <w:p w14:paraId="11EA7455"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21 months</w:t>
            </w:r>
            <w:r w:rsidRPr="001D137E">
              <w:rPr>
                <w:rFonts w:ascii="Arial" w:eastAsia="Times New Roman" w:hAnsi="Arial" w:cs="Arial"/>
                <w:sz w:val="18"/>
                <w:szCs w:val="18"/>
                <w:vertAlign w:val="superscript"/>
              </w:rPr>
              <w:t>b</w:t>
            </w:r>
          </w:p>
        </w:tc>
        <w:tc>
          <w:tcPr>
            <w:tcW w:w="1360" w:type="dxa"/>
            <w:tcBorders>
              <w:top w:val="nil"/>
              <w:left w:val="nil"/>
              <w:bottom w:val="nil"/>
              <w:right w:val="nil"/>
            </w:tcBorders>
            <w:vAlign w:val="center"/>
          </w:tcPr>
          <w:p w14:paraId="6A7D97E0" w14:textId="77777777" w:rsidR="00ED35F6" w:rsidRPr="001D137E" w:rsidRDefault="00ED35F6">
            <w:pPr>
              <w:jc w:val="center"/>
              <w:rPr>
                <w:rFonts w:ascii="Arial" w:hAnsi="Arial" w:cs="Arial"/>
                <w:sz w:val="18"/>
                <w:szCs w:val="18"/>
              </w:rPr>
            </w:pPr>
            <w:r w:rsidRPr="001D137E">
              <w:rPr>
                <w:rFonts w:ascii="Arial" w:hAnsi="Arial" w:cs="Arial"/>
                <w:sz w:val="18"/>
                <w:szCs w:val="18"/>
              </w:rPr>
              <w:t>696</w:t>
            </w:r>
          </w:p>
        </w:tc>
        <w:tc>
          <w:tcPr>
            <w:tcW w:w="1360" w:type="dxa"/>
            <w:tcBorders>
              <w:top w:val="nil"/>
              <w:left w:val="nil"/>
              <w:bottom w:val="nil"/>
              <w:right w:val="nil"/>
            </w:tcBorders>
            <w:vAlign w:val="center"/>
          </w:tcPr>
          <w:p w14:paraId="6F3852A6" w14:textId="77777777" w:rsidR="00ED35F6" w:rsidRPr="001D137E" w:rsidRDefault="00ED35F6">
            <w:pPr>
              <w:jc w:val="center"/>
              <w:rPr>
                <w:rFonts w:ascii="Arial" w:hAnsi="Arial" w:cs="Arial"/>
                <w:sz w:val="18"/>
                <w:szCs w:val="18"/>
              </w:rPr>
            </w:pPr>
            <w:r w:rsidRPr="001D137E">
              <w:rPr>
                <w:rFonts w:ascii="Arial" w:hAnsi="Arial" w:cs="Arial"/>
                <w:sz w:val="18"/>
                <w:szCs w:val="18"/>
              </w:rPr>
              <w:t>208</w:t>
            </w:r>
          </w:p>
        </w:tc>
        <w:tc>
          <w:tcPr>
            <w:tcW w:w="1360" w:type="dxa"/>
            <w:gridSpan w:val="2"/>
            <w:tcBorders>
              <w:top w:val="nil"/>
              <w:left w:val="nil"/>
              <w:bottom w:val="nil"/>
              <w:right w:val="nil"/>
            </w:tcBorders>
            <w:vAlign w:val="center"/>
          </w:tcPr>
          <w:p w14:paraId="5EC7A82F" w14:textId="77777777" w:rsidR="00ED35F6" w:rsidRPr="001D137E" w:rsidRDefault="00ED35F6">
            <w:pPr>
              <w:jc w:val="center"/>
              <w:rPr>
                <w:rFonts w:ascii="Arial" w:hAnsi="Arial" w:cs="Arial"/>
                <w:sz w:val="18"/>
                <w:szCs w:val="18"/>
              </w:rPr>
            </w:pPr>
            <w:r w:rsidRPr="001D137E">
              <w:rPr>
                <w:rFonts w:ascii="Arial" w:hAnsi="Arial" w:cs="Arial"/>
                <w:sz w:val="18"/>
                <w:szCs w:val="18"/>
              </w:rPr>
              <w:t>570</w:t>
            </w:r>
          </w:p>
        </w:tc>
        <w:tc>
          <w:tcPr>
            <w:tcW w:w="1360" w:type="dxa"/>
            <w:tcBorders>
              <w:top w:val="nil"/>
              <w:left w:val="nil"/>
              <w:bottom w:val="nil"/>
              <w:right w:val="nil"/>
            </w:tcBorders>
            <w:vAlign w:val="center"/>
          </w:tcPr>
          <w:p w14:paraId="2C8BF2E9" w14:textId="77777777" w:rsidR="00ED35F6" w:rsidRPr="001D137E" w:rsidRDefault="00ED35F6">
            <w:pPr>
              <w:jc w:val="center"/>
              <w:rPr>
                <w:rFonts w:ascii="Arial" w:hAnsi="Arial" w:cs="Arial"/>
                <w:sz w:val="18"/>
                <w:szCs w:val="18"/>
              </w:rPr>
            </w:pPr>
            <w:r w:rsidRPr="001D137E">
              <w:rPr>
                <w:rFonts w:ascii="Arial" w:hAnsi="Arial" w:cs="Arial"/>
                <w:sz w:val="18"/>
                <w:szCs w:val="18"/>
              </w:rPr>
              <w:t>302</w:t>
            </w:r>
          </w:p>
        </w:tc>
        <w:tc>
          <w:tcPr>
            <w:tcW w:w="1360" w:type="dxa"/>
            <w:gridSpan w:val="2"/>
            <w:tcBorders>
              <w:top w:val="nil"/>
              <w:left w:val="nil"/>
              <w:bottom w:val="nil"/>
              <w:right w:val="nil"/>
            </w:tcBorders>
            <w:vAlign w:val="center"/>
          </w:tcPr>
          <w:p w14:paraId="0FF29456" w14:textId="77777777" w:rsidR="00ED35F6" w:rsidRPr="001D137E" w:rsidRDefault="00ED35F6">
            <w:pPr>
              <w:jc w:val="center"/>
              <w:rPr>
                <w:rFonts w:ascii="Arial" w:hAnsi="Arial" w:cs="Arial"/>
                <w:sz w:val="18"/>
                <w:szCs w:val="18"/>
              </w:rPr>
            </w:pPr>
            <w:r w:rsidRPr="001D137E">
              <w:rPr>
                <w:rFonts w:ascii="Arial" w:hAnsi="Arial" w:cs="Arial"/>
                <w:sz w:val="18"/>
                <w:szCs w:val="18"/>
              </w:rPr>
              <w:t>206</w:t>
            </w:r>
          </w:p>
        </w:tc>
        <w:tc>
          <w:tcPr>
            <w:tcW w:w="1360" w:type="dxa"/>
            <w:tcBorders>
              <w:top w:val="nil"/>
              <w:left w:val="nil"/>
              <w:bottom w:val="nil"/>
              <w:right w:val="nil"/>
            </w:tcBorders>
            <w:vAlign w:val="center"/>
          </w:tcPr>
          <w:p w14:paraId="683169DA" w14:textId="77777777" w:rsidR="00ED35F6" w:rsidRPr="001D137E" w:rsidRDefault="00ED35F6">
            <w:pPr>
              <w:jc w:val="center"/>
              <w:rPr>
                <w:rFonts w:ascii="Arial" w:hAnsi="Arial" w:cs="Arial"/>
                <w:sz w:val="18"/>
                <w:szCs w:val="18"/>
              </w:rPr>
            </w:pPr>
            <w:r w:rsidRPr="001D137E">
              <w:rPr>
                <w:rFonts w:ascii="Arial" w:hAnsi="Arial" w:cs="Arial"/>
                <w:sz w:val="18"/>
                <w:szCs w:val="18"/>
              </w:rPr>
              <w:t>486</w:t>
            </w:r>
          </w:p>
        </w:tc>
        <w:tc>
          <w:tcPr>
            <w:tcW w:w="1360" w:type="dxa"/>
            <w:gridSpan w:val="2"/>
            <w:tcBorders>
              <w:top w:val="nil"/>
              <w:left w:val="nil"/>
              <w:bottom w:val="nil"/>
              <w:right w:val="nil"/>
            </w:tcBorders>
            <w:vAlign w:val="center"/>
          </w:tcPr>
          <w:p w14:paraId="4AB6BC64" w14:textId="77777777" w:rsidR="00ED35F6" w:rsidRPr="001D137E" w:rsidRDefault="00ED35F6">
            <w:pPr>
              <w:jc w:val="center"/>
              <w:rPr>
                <w:rFonts w:ascii="Arial" w:hAnsi="Arial" w:cs="Arial"/>
                <w:sz w:val="18"/>
                <w:szCs w:val="18"/>
              </w:rPr>
            </w:pPr>
            <w:r w:rsidRPr="001D137E">
              <w:rPr>
                <w:rFonts w:ascii="Arial" w:hAnsi="Arial" w:cs="Arial"/>
                <w:sz w:val="18"/>
                <w:szCs w:val="18"/>
              </w:rPr>
              <w:t>316</w:t>
            </w:r>
          </w:p>
        </w:tc>
        <w:tc>
          <w:tcPr>
            <w:tcW w:w="1360" w:type="dxa"/>
            <w:tcBorders>
              <w:top w:val="nil"/>
              <w:left w:val="nil"/>
              <w:bottom w:val="nil"/>
              <w:right w:val="nil"/>
            </w:tcBorders>
            <w:vAlign w:val="center"/>
          </w:tcPr>
          <w:p w14:paraId="5F662D41" w14:textId="77777777" w:rsidR="00ED35F6" w:rsidRPr="001D137E" w:rsidRDefault="00ED35F6">
            <w:pPr>
              <w:jc w:val="center"/>
              <w:rPr>
                <w:rFonts w:ascii="Arial" w:hAnsi="Arial" w:cs="Arial"/>
                <w:sz w:val="18"/>
                <w:szCs w:val="18"/>
              </w:rPr>
            </w:pPr>
            <w:r w:rsidRPr="001D137E">
              <w:rPr>
                <w:rFonts w:ascii="Arial" w:hAnsi="Arial" w:cs="Arial"/>
                <w:sz w:val="18"/>
                <w:szCs w:val="18"/>
              </w:rPr>
              <w:t>182</w:t>
            </w:r>
          </w:p>
        </w:tc>
        <w:tc>
          <w:tcPr>
            <w:tcW w:w="1360" w:type="dxa"/>
            <w:tcBorders>
              <w:top w:val="nil"/>
              <w:left w:val="nil"/>
              <w:bottom w:val="nil"/>
              <w:right w:val="nil"/>
            </w:tcBorders>
            <w:vAlign w:val="center"/>
          </w:tcPr>
          <w:p w14:paraId="6DE30A26" w14:textId="77777777" w:rsidR="00ED35F6" w:rsidRPr="001D137E" w:rsidRDefault="00ED35F6">
            <w:pPr>
              <w:jc w:val="center"/>
              <w:rPr>
                <w:rFonts w:ascii="Arial" w:hAnsi="Arial" w:cs="Arial"/>
                <w:sz w:val="18"/>
                <w:szCs w:val="18"/>
              </w:rPr>
            </w:pPr>
            <w:r w:rsidRPr="001D137E">
              <w:rPr>
                <w:rFonts w:ascii="Arial" w:hAnsi="Arial" w:cs="Arial"/>
                <w:sz w:val="18"/>
                <w:szCs w:val="18"/>
              </w:rPr>
              <w:t>190</w:t>
            </w:r>
          </w:p>
        </w:tc>
      </w:tr>
      <w:tr w:rsidR="001D137E" w:rsidRPr="001D137E" w14:paraId="0A508B5E" w14:textId="77777777">
        <w:trPr>
          <w:trHeight w:val="720"/>
        </w:trPr>
        <w:tc>
          <w:tcPr>
            <w:tcW w:w="1890" w:type="dxa"/>
            <w:tcBorders>
              <w:top w:val="nil"/>
              <w:left w:val="nil"/>
              <w:bottom w:val="nil"/>
              <w:right w:val="nil"/>
            </w:tcBorders>
            <w:vAlign w:val="center"/>
          </w:tcPr>
          <w:p w14:paraId="136CDC87" w14:textId="77777777" w:rsidR="00ED35F6" w:rsidRPr="001D137E" w:rsidRDefault="00ED35F6">
            <w:pPr>
              <w:ind w:left="170" w:hanging="170"/>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Physician Global Assessment</w:t>
            </w:r>
          </w:p>
        </w:tc>
        <w:tc>
          <w:tcPr>
            <w:tcW w:w="1360" w:type="dxa"/>
            <w:tcBorders>
              <w:top w:val="nil"/>
              <w:left w:val="nil"/>
              <w:bottom w:val="nil"/>
              <w:right w:val="nil"/>
            </w:tcBorders>
            <w:vAlign w:val="center"/>
          </w:tcPr>
          <w:p w14:paraId="5254E349" w14:textId="77777777" w:rsidR="00ED35F6" w:rsidRPr="001D137E" w:rsidRDefault="00ED35F6">
            <w:pPr>
              <w:jc w:val="center"/>
              <w:rPr>
                <w:rFonts w:ascii="Arial" w:hAnsi="Arial" w:cs="Arial"/>
                <w:sz w:val="18"/>
                <w:szCs w:val="18"/>
              </w:rPr>
            </w:pPr>
            <w:r w:rsidRPr="001D137E">
              <w:rPr>
                <w:rFonts w:ascii="Arial" w:hAnsi="Arial" w:cs="Arial"/>
                <w:sz w:val="18"/>
                <w:szCs w:val="18"/>
              </w:rPr>
              <w:t>12.18 (11.74)</w:t>
            </w:r>
          </w:p>
          <w:p w14:paraId="1DA042DC" w14:textId="77777777" w:rsidR="00ED35F6" w:rsidRPr="001D137E" w:rsidRDefault="00ED35F6">
            <w:pPr>
              <w:jc w:val="center"/>
              <w:rPr>
                <w:rFonts w:ascii="Arial" w:hAnsi="Arial" w:cs="Arial"/>
                <w:sz w:val="18"/>
                <w:szCs w:val="18"/>
              </w:rPr>
            </w:pPr>
            <w:r w:rsidRPr="001D137E">
              <w:rPr>
                <w:rFonts w:ascii="Arial" w:hAnsi="Arial" w:cs="Arial"/>
                <w:sz w:val="18"/>
                <w:szCs w:val="18"/>
              </w:rPr>
              <w:t>[247]</w:t>
            </w:r>
          </w:p>
        </w:tc>
        <w:tc>
          <w:tcPr>
            <w:tcW w:w="1360" w:type="dxa"/>
            <w:tcBorders>
              <w:top w:val="nil"/>
              <w:left w:val="nil"/>
              <w:bottom w:val="nil"/>
              <w:right w:val="nil"/>
            </w:tcBorders>
            <w:vAlign w:val="center"/>
          </w:tcPr>
          <w:p w14:paraId="2831B582" w14:textId="77777777" w:rsidR="00ED35F6" w:rsidRPr="001D137E" w:rsidRDefault="00ED35F6">
            <w:pPr>
              <w:jc w:val="center"/>
              <w:rPr>
                <w:rFonts w:ascii="Arial" w:hAnsi="Arial" w:cs="Arial"/>
                <w:sz w:val="18"/>
                <w:szCs w:val="18"/>
              </w:rPr>
            </w:pPr>
            <w:r w:rsidRPr="001D137E">
              <w:rPr>
                <w:rFonts w:ascii="Arial" w:hAnsi="Arial" w:cs="Arial"/>
                <w:sz w:val="18"/>
                <w:szCs w:val="18"/>
              </w:rPr>
              <w:t>18.44 (15.74)</w:t>
            </w:r>
          </w:p>
          <w:p w14:paraId="160D0FED" w14:textId="77777777" w:rsidR="00ED35F6" w:rsidRPr="001D137E" w:rsidRDefault="00ED35F6">
            <w:pPr>
              <w:jc w:val="center"/>
              <w:rPr>
                <w:rFonts w:ascii="Arial" w:hAnsi="Arial" w:cs="Arial"/>
                <w:sz w:val="18"/>
                <w:szCs w:val="18"/>
              </w:rPr>
            </w:pPr>
            <w:r w:rsidRPr="001D137E">
              <w:rPr>
                <w:rFonts w:ascii="Arial" w:hAnsi="Arial" w:cs="Arial"/>
                <w:sz w:val="18"/>
                <w:szCs w:val="18"/>
              </w:rPr>
              <w:t>[62]</w:t>
            </w:r>
          </w:p>
        </w:tc>
        <w:tc>
          <w:tcPr>
            <w:tcW w:w="1360" w:type="dxa"/>
            <w:gridSpan w:val="2"/>
            <w:tcBorders>
              <w:top w:val="nil"/>
              <w:left w:val="nil"/>
              <w:bottom w:val="nil"/>
              <w:right w:val="nil"/>
            </w:tcBorders>
            <w:vAlign w:val="center"/>
          </w:tcPr>
          <w:p w14:paraId="0E28A675" w14:textId="77777777" w:rsidR="00ED35F6" w:rsidRPr="001D137E" w:rsidRDefault="00ED35F6">
            <w:pPr>
              <w:jc w:val="center"/>
              <w:rPr>
                <w:rFonts w:ascii="Arial" w:hAnsi="Arial" w:cs="Arial"/>
                <w:sz w:val="18"/>
                <w:szCs w:val="18"/>
              </w:rPr>
            </w:pPr>
            <w:r w:rsidRPr="001D137E">
              <w:rPr>
                <w:rFonts w:ascii="Arial" w:hAnsi="Arial" w:cs="Arial"/>
                <w:sz w:val="18"/>
                <w:szCs w:val="18"/>
              </w:rPr>
              <w:t>14.53 (14.55)</w:t>
            </w:r>
          </w:p>
          <w:p w14:paraId="48868230" w14:textId="77777777" w:rsidR="00ED35F6" w:rsidRPr="001D137E" w:rsidRDefault="00ED35F6">
            <w:pPr>
              <w:jc w:val="center"/>
              <w:rPr>
                <w:rFonts w:ascii="Arial" w:hAnsi="Arial" w:cs="Arial"/>
                <w:sz w:val="18"/>
                <w:szCs w:val="18"/>
              </w:rPr>
            </w:pPr>
            <w:r w:rsidRPr="001D137E">
              <w:rPr>
                <w:rFonts w:ascii="Arial" w:hAnsi="Arial" w:cs="Arial"/>
                <w:sz w:val="18"/>
                <w:szCs w:val="18"/>
              </w:rPr>
              <w:t>[146]</w:t>
            </w:r>
          </w:p>
        </w:tc>
        <w:tc>
          <w:tcPr>
            <w:tcW w:w="1360" w:type="dxa"/>
            <w:tcBorders>
              <w:top w:val="nil"/>
              <w:left w:val="nil"/>
              <w:bottom w:val="nil"/>
              <w:right w:val="nil"/>
            </w:tcBorders>
            <w:vAlign w:val="center"/>
          </w:tcPr>
          <w:p w14:paraId="6B3D414E" w14:textId="77777777" w:rsidR="00ED35F6" w:rsidRPr="001D137E" w:rsidRDefault="00ED35F6">
            <w:pPr>
              <w:jc w:val="center"/>
              <w:rPr>
                <w:rFonts w:ascii="Arial" w:hAnsi="Arial" w:cs="Arial"/>
                <w:sz w:val="18"/>
                <w:szCs w:val="18"/>
              </w:rPr>
            </w:pPr>
            <w:r w:rsidRPr="001D137E">
              <w:rPr>
                <w:rFonts w:ascii="Arial" w:hAnsi="Arial" w:cs="Arial"/>
                <w:sz w:val="18"/>
                <w:szCs w:val="18"/>
              </w:rPr>
              <w:t>12.15 (10.46) [104]</w:t>
            </w:r>
          </w:p>
        </w:tc>
        <w:tc>
          <w:tcPr>
            <w:tcW w:w="1360" w:type="dxa"/>
            <w:gridSpan w:val="2"/>
            <w:tcBorders>
              <w:top w:val="nil"/>
              <w:left w:val="nil"/>
              <w:bottom w:val="nil"/>
              <w:right w:val="nil"/>
            </w:tcBorders>
            <w:vAlign w:val="center"/>
          </w:tcPr>
          <w:p w14:paraId="27FF2D52" w14:textId="77777777" w:rsidR="00ED35F6" w:rsidRPr="001D137E" w:rsidRDefault="00ED35F6">
            <w:pPr>
              <w:jc w:val="center"/>
              <w:rPr>
                <w:rFonts w:ascii="Arial" w:hAnsi="Arial" w:cs="Arial"/>
                <w:sz w:val="18"/>
                <w:szCs w:val="18"/>
              </w:rPr>
            </w:pPr>
            <w:r w:rsidRPr="001D137E">
              <w:rPr>
                <w:rFonts w:ascii="Arial" w:hAnsi="Arial" w:cs="Arial"/>
                <w:sz w:val="18"/>
                <w:szCs w:val="18"/>
              </w:rPr>
              <w:t>18.44 (15.74) [62]</w:t>
            </w:r>
          </w:p>
        </w:tc>
        <w:tc>
          <w:tcPr>
            <w:tcW w:w="1360" w:type="dxa"/>
            <w:tcBorders>
              <w:top w:val="nil"/>
              <w:left w:val="nil"/>
              <w:bottom w:val="nil"/>
              <w:right w:val="nil"/>
            </w:tcBorders>
            <w:vAlign w:val="center"/>
          </w:tcPr>
          <w:p w14:paraId="037A707E" w14:textId="77777777" w:rsidR="00ED35F6" w:rsidRPr="001D137E" w:rsidRDefault="00ED35F6">
            <w:pPr>
              <w:jc w:val="center"/>
              <w:rPr>
                <w:rFonts w:ascii="Arial" w:hAnsi="Arial" w:cs="Arial"/>
                <w:sz w:val="18"/>
                <w:szCs w:val="18"/>
              </w:rPr>
            </w:pPr>
            <w:r w:rsidRPr="001D137E">
              <w:rPr>
                <w:rFonts w:ascii="Arial" w:hAnsi="Arial" w:cs="Arial"/>
                <w:sz w:val="18"/>
                <w:szCs w:val="18"/>
              </w:rPr>
              <w:t>12.26 (12.63) [166]</w:t>
            </w:r>
          </w:p>
        </w:tc>
        <w:tc>
          <w:tcPr>
            <w:tcW w:w="1360" w:type="dxa"/>
            <w:gridSpan w:val="2"/>
            <w:tcBorders>
              <w:top w:val="nil"/>
              <w:left w:val="nil"/>
              <w:bottom w:val="nil"/>
              <w:right w:val="nil"/>
            </w:tcBorders>
            <w:vAlign w:val="center"/>
          </w:tcPr>
          <w:p w14:paraId="0B3A531D" w14:textId="77777777" w:rsidR="00ED35F6" w:rsidRPr="001D137E" w:rsidRDefault="00ED35F6">
            <w:pPr>
              <w:jc w:val="center"/>
              <w:rPr>
                <w:rFonts w:ascii="Arial" w:hAnsi="Arial" w:cs="Arial"/>
                <w:sz w:val="18"/>
                <w:szCs w:val="18"/>
              </w:rPr>
            </w:pPr>
            <w:r w:rsidRPr="001D137E">
              <w:rPr>
                <w:rFonts w:ascii="Arial" w:hAnsi="Arial" w:cs="Arial"/>
                <w:sz w:val="18"/>
                <w:szCs w:val="18"/>
              </w:rPr>
              <w:t>15.46 (15.52) [91]</w:t>
            </w:r>
          </w:p>
        </w:tc>
        <w:tc>
          <w:tcPr>
            <w:tcW w:w="1360" w:type="dxa"/>
            <w:tcBorders>
              <w:top w:val="nil"/>
              <w:left w:val="nil"/>
              <w:bottom w:val="nil"/>
              <w:right w:val="nil"/>
            </w:tcBorders>
            <w:vAlign w:val="center"/>
          </w:tcPr>
          <w:p w14:paraId="579341FF" w14:textId="77777777" w:rsidR="00ED35F6" w:rsidRPr="001D137E" w:rsidRDefault="00ED35F6">
            <w:pPr>
              <w:jc w:val="center"/>
              <w:rPr>
                <w:rFonts w:ascii="Arial" w:hAnsi="Arial" w:cs="Arial"/>
                <w:sz w:val="18"/>
                <w:szCs w:val="18"/>
              </w:rPr>
            </w:pPr>
            <w:r w:rsidRPr="001D137E">
              <w:rPr>
                <w:rFonts w:ascii="Arial" w:hAnsi="Arial" w:cs="Arial"/>
                <w:sz w:val="18"/>
                <w:szCs w:val="18"/>
              </w:rPr>
              <w:t>9.79 (9.31) [82]</w:t>
            </w:r>
          </w:p>
        </w:tc>
        <w:tc>
          <w:tcPr>
            <w:tcW w:w="1360" w:type="dxa"/>
            <w:tcBorders>
              <w:top w:val="nil"/>
              <w:left w:val="nil"/>
              <w:bottom w:val="nil"/>
              <w:right w:val="nil"/>
            </w:tcBorders>
            <w:vAlign w:val="center"/>
          </w:tcPr>
          <w:p w14:paraId="4757B1E5" w14:textId="77777777" w:rsidR="00ED35F6" w:rsidRPr="001D137E" w:rsidRDefault="00ED35F6">
            <w:pPr>
              <w:jc w:val="center"/>
              <w:rPr>
                <w:rFonts w:ascii="Arial" w:hAnsi="Arial" w:cs="Arial"/>
                <w:sz w:val="18"/>
                <w:szCs w:val="18"/>
              </w:rPr>
            </w:pPr>
            <w:r w:rsidRPr="001D137E">
              <w:rPr>
                <w:rFonts w:ascii="Arial" w:hAnsi="Arial" w:cs="Arial"/>
                <w:sz w:val="18"/>
                <w:szCs w:val="18"/>
              </w:rPr>
              <w:t>13.54 (12.16) [68]</w:t>
            </w:r>
          </w:p>
        </w:tc>
      </w:tr>
      <w:tr w:rsidR="001D137E" w:rsidRPr="001D137E" w14:paraId="563FDC42" w14:textId="77777777">
        <w:trPr>
          <w:trHeight w:val="720"/>
        </w:trPr>
        <w:tc>
          <w:tcPr>
            <w:tcW w:w="1890" w:type="dxa"/>
            <w:tcBorders>
              <w:top w:val="nil"/>
              <w:left w:val="nil"/>
              <w:bottom w:val="nil"/>
              <w:right w:val="nil"/>
            </w:tcBorders>
            <w:vAlign w:val="center"/>
          </w:tcPr>
          <w:p w14:paraId="4EFF3B36" w14:textId="77777777" w:rsidR="00ED35F6" w:rsidRPr="001D137E" w:rsidRDefault="00ED35F6">
            <w:pPr>
              <w:ind w:left="170" w:hanging="170"/>
              <w:rPr>
                <w:rFonts w:ascii="Arial" w:eastAsia="Times New Roman" w:hAnsi="Arial" w:cs="Arial"/>
                <w:i/>
                <w:iCs/>
                <w:sz w:val="18"/>
                <w:szCs w:val="18"/>
              </w:rPr>
            </w:pPr>
            <w:r w:rsidRPr="001D137E">
              <w:rPr>
                <w:rFonts w:ascii="Arial" w:eastAsia="Times New Roman" w:hAnsi="Arial" w:cs="Arial"/>
                <w:i/>
                <w:iCs/>
                <w:sz w:val="18"/>
                <w:szCs w:val="18"/>
              </w:rPr>
              <w:t xml:space="preserve">    Patient Global Assessment</w:t>
            </w:r>
          </w:p>
        </w:tc>
        <w:tc>
          <w:tcPr>
            <w:tcW w:w="1360" w:type="dxa"/>
            <w:tcBorders>
              <w:top w:val="nil"/>
              <w:left w:val="nil"/>
              <w:bottom w:val="nil"/>
              <w:right w:val="nil"/>
            </w:tcBorders>
            <w:vAlign w:val="center"/>
          </w:tcPr>
          <w:p w14:paraId="308F6AF3" w14:textId="77777777" w:rsidR="00ED35F6" w:rsidRPr="001D137E" w:rsidRDefault="00ED35F6">
            <w:pPr>
              <w:jc w:val="center"/>
              <w:rPr>
                <w:rFonts w:ascii="Arial" w:hAnsi="Arial" w:cs="Arial"/>
                <w:sz w:val="18"/>
                <w:szCs w:val="18"/>
              </w:rPr>
            </w:pPr>
            <w:r w:rsidRPr="001D137E">
              <w:rPr>
                <w:rFonts w:ascii="Arial" w:hAnsi="Arial" w:cs="Arial"/>
                <w:sz w:val="18"/>
                <w:szCs w:val="18"/>
              </w:rPr>
              <w:t>16.45 (17.01)</w:t>
            </w:r>
          </w:p>
          <w:p w14:paraId="0906A813" w14:textId="77777777" w:rsidR="00ED35F6" w:rsidRPr="001D137E" w:rsidRDefault="00ED35F6">
            <w:pPr>
              <w:jc w:val="center"/>
              <w:rPr>
                <w:rFonts w:ascii="Arial" w:hAnsi="Arial" w:cs="Arial"/>
                <w:sz w:val="18"/>
                <w:szCs w:val="18"/>
              </w:rPr>
            </w:pPr>
            <w:r w:rsidRPr="001D137E">
              <w:rPr>
                <w:rFonts w:ascii="Arial" w:hAnsi="Arial" w:cs="Arial"/>
                <w:sz w:val="18"/>
                <w:szCs w:val="18"/>
              </w:rPr>
              <w:t>[257]</w:t>
            </w:r>
          </w:p>
        </w:tc>
        <w:tc>
          <w:tcPr>
            <w:tcW w:w="1360" w:type="dxa"/>
            <w:tcBorders>
              <w:top w:val="nil"/>
              <w:left w:val="nil"/>
              <w:bottom w:val="nil"/>
              <w:right w:val="nil"/>
            </w:tcBorders>
            <w:vAlign w:val="center"/>
          </w:tcPr>
          <w:p w14:paraId="5F6A926E" w14:textId="77777777" w:rsidR="00ED35F6" w:rsidRPr="001D137E" w:rsidRDefault="00ED35F6">
            <w:pPr>
              <w:jc w:val="center"/>
              <w:rPr>
                <w:rFonts w:ascii="Arial" w:hAnsi="Arial" w:cs="Arial"/>
                <w:sz w:val="18"/>
                <w:szCs w:val="18"/>
              </w:rPr>
            </w:pPr>
            <w:r w:rsidRPr="001D137E">
              <w:rPr>
                <w:rFonts w:ascii="Arial" w:hAnsi="Arial" w:cs="Arial"/>
                <w:sz w:val="18"/>
                <w:szCs w:val="18"/>
              </w:rPr>
              <w:t>23.98 (20.75)</w:t>
            </w:r>
          </w:p>
          <w:p w14:paraId="16806247" w14:textId="77777777" w:rsidR="00ED35F6" w:rsidRPr="001D137E" w:rsidRDefault="00ED35F6">
            <w:pPr>
              <w:jc w:val="center"/>
              <w:rPr>
                <w:rFonts w:ascii="Arial" w:hAnsi="Arial" w:cs="Arial"/>
                <w:sz w:val="18"/>
                <w:szCs w:val="18"/>
              </w:rPr>
            </w:pPr>
            <w:r w:rsidRPr="001D137E">
              <w:rPr>
                <w:rFonts w:ascii="Arial" w:hAnsi="Arial" w:cs="Arial"/>
                <w:sz w:val="18"/>
                <w:szCs w:val="18"/>
              </w:rPr>
              <w:t>[65]</w:t>
            </w:r>
          </w:p>
        </w:tc>
        <w:tc>
          <w:tcPr>
            <w:tcW w:w="1360" w:type="dxa"/>
            <w:gridSpan w:val="2"/>
            <w:tcBorders>
              <w:top w:val="nil"/>
              <w:left w:val="nil"/>
              <w:bottom w:val="nil"/>
              <w:right w:val="nil"/>
            </w:tcBorders>
            <w:vAlign w:val="center"/>
          </w:tcPr>
          <w:p w14:paraId="5646E8E0" w14:textId="77777777" w:rsidR="00ED35F6" w:rsidRPr="001D137E" w:rsidRDefault="00ED35F6">
            <w:pPr>
              <w:jc w:val="center"/>
              <w:rPr>
                <w:rFonts w:ascii="Arial" w:hAnsi="Arial" w:cs="Arial"/>
                <w:sz w:val="18"/>
                <w:szCs w:val="18"/>
              </w:rPr>
            </w:pPr>
            <w:r w:rsidRPr="001D137E">
              <w:rPr>
                <w:rFonts w:ascii="Arial" w:hAnsi="Arial" w:cs="Arial"/>
                <w:sz w:val="18"/>
                <w:szCs w:val="18"/>
              </w:rPr>
              <w:t>21.44 (20.15)</w:t>
            </w:r>
          </w:p>
          <w:p w14:paraId="7960C438" w14:textId="77777777" w:rsidR="00ED35F6" w:rsidRPr="001D137E" w:rsidRDefault="00ED35F6">
            <w:pPr>
              <w:jc w:val="center"/>
              <w:rPr>
                <w:rFonts w:ascii="Arial" w:hAnsi="Arial" w:cs="Arial"/>
                <w:sz w:val="18"/>
                <w:szCs w:val="18"/>
              </w:rPr>
            </w:pPr>
            <w:r w:rsidRPr="001D137E">
              <w:rPr>
                <w:rFonts w:ascii="Arial" w:hAnsi="Arial" w:cs="Arial"/>
                <w:sz w:val="18"/>
                <w:szCs w:val="18"/>
              </w:rPr>
              <w:t>[151]</w:t>
            </w:r>
          </w:p>
        </w:tc>
        <w:tc>
          <w:tcPr>
            <w:tcW w:w="1360" w:type="dxa"/>
            <w:tcBorders>
              <w:top w:val="nil"/>
              <w:left w:val="nil"/>
              <w:bottom w:val="nil"/>
              <w:right w:val="nil"/>
            </w:tcBorders>
            <w:vAlign w:val="center"/>
          </w:tcPr>
          <w:p w14:paraId="1054994C" w14:textId="77777777" w:rsidR="00ED35F6" w:rsidRPr="001D137E" w:rsidRDefault="00ED35F6">
            <w:pPr>
              <w:jc w:val="center"/>
              <w:rPr>
                <w:rFonts w:ascii="Arial" w:hAnsi="Arial" w:cs="Arial"/>
                <w:sz w:val="18"/>
                <w:szCs w:val="18"/>
              </w:rPr>
            </w:pPr>
            <w:r w:rsidRPr="001D137E">
              <w:rPr>
                <w:rFonts w:ascii="Arial" w:hAnsi="Arial" w:cs="Arial"/>
                <w:sz w:val="18"/>
                <w:szCs w:val="18"/>
              </w:rPr>
              <w:t>16.29 (15.11) [109]</w:t>
            </w:r>
          </w:p>
        </w:tc>
        <w:tc>
          <w:tcPr>
            <w:tcW w:w="1360" w:type="dxa"/>
            <w:gridSpan w:val="2"/>
            <w:tcBorders>
              <w:top w:val="nil"/>
              <w:left w:val="nil"/>
              <w:bottom w:val="nil"/>
              <w:right w:val="nil"/>
            </w:tcBorders>
            <w:vAlign w:val="center"/>
          </w:tcPr>
          <w:p w14:paraId="1889C351" w14:textId="77777777" w:rsidR="00ED35F6" w:rsidRPr="001D137E" w:rsidRDefault="00ED35F6">
            <w:pPr>
              <w:jc w:val="center"/>
              <w:rPr>
                <w:rFonts w:ascii="Arial" w:hAnsi="Arial" w:cs="Arial"/>
                <w:sz w:val="18"/>
                <w:szCs w:val="18"/>
              </w:rPr>
            </w:pPr>
            <w:r w:rsidRPr="001D137E">
              <w:rPr>
                <w:rFonts w:ascii="Arial" w:hAnsi="Arial" w:cs="Arial"/>
                <w:sz w:val="18"/>
                <w:szCs w:val="18"/>
              </w:rPr>
              <w:t>23.98 (20.75) [65]</w:t>
            </w:r>
          </w:p>
        </w:tc>
        <w:tc>
          <w:tcPr>
            <w:tcW w:w="1360" w:type="dxa"/>
            <w:tcBorders>
              <w:top w:val="nil"/>
              <w:left w:val="nil"/>
              <w:bottom w:val="nil"/>
              <w:right w:val="nil"/>
            </w:tcBorders>
            <w:vAlign w:val="center"/>
          </w:tcPr>
          <w:p w14:paraId="7816B192" w14:textId="77777777" w:rsidR="00ED35F6" w:rsidRPr="001D137E" w:rsidRDefault="00ED35F6">
            <w:pPr>
              <w:jc w:val="center"/>
              <w:rPr>
                <w:rFonts w:ascii="Arial" w:hAnsi="Arial" w:cs="Arial"/>
                <w:sz w:val="18"/>
                <w:szCs w:val="18"/>
              </w:rPr>
            </w:pPr>
            <w:r w:rsidRPr="001D137E">
              <w:rPr>
                <w:rFonts w:ascii="Arial" w:hAnsi="Arial" w:cs="Arial"/>
                <w:sz w:val="18"/>
                <w:szCs w:val="18"/>
              </w:rPr>
              <w:t>16.75 (17.82) [173]</w:t>
            </w:r>
          </w:p>
        </w:tc>
        <w:tc>
          <w:tcPr>
            <w:tcW w:w="1360" w:type="dxa"/>
            <w:gridSpan w:val="2"/>
            <w:tcBorders>
              <w:top w:val="nil"/>
              <w:left w:val="nil"/>
              <w:bottom w:val="nil"/>
              <w:right w:val="nil"/>
            </w:tcBorders>
            <w:vAlign w:val="center"/>
          </w:tcPr>
          <w:p w14:paraId="19A72241" w14:textId="77777777" w:rsidR="00ED35F6" w:rsidRPr="001D137E" w:rsidRDefault="00ED35F6">
            <w:pPr>
              <w:jc w:val="center"/>
              <w:rPr>
                <w:rFonts w:ascii="Arial" w:hAnsi="Arial" w:cs="Arial"/>
                <w:sz w:val="18"/>
                <w:szCs w:val="18"/>
              </w:rPr>
            </w:pPr>
            <w:r w:rsidRPr="001D137E">
              <w:rPr>
                <w:rFonts w:ascii="Arial" w:hAnsi="Arial" w:cs="Arial"/>
                <w:sz w:val="18"/>
                <w:szCs w:val="18"/>
              </w:rPr>
              <w:t>23.22 (21.58) [93]</w:t>
            </w:r>
          </w:p>
        </w:tc>
        <w:tc>
          <w:tcPr>
            <w:tcW w:w="1360" w:type="dxa"/>
            <w:tcBorders>
              <w:top w:val="nil"/>
              <w:left w:val="nil"/>
              <w:bottom w:val="nil"/>
              <w:right w:val="nil"/>
            </w:tcBorders>
            <w:vAlign w:val="center"/>
          </w:tcPr>
          <w:p w14:paraId="3BD9E6F7" w14:textId="77777777" w:rsidR="00ED35F6" w:rsidRPr="001D137E" w:rsidRDefault="00ED35F6">
            <w:pPr>
              <w:jc w:val="center"/>
              <w:rPr>
                <w:rFonts w:ascii="Arial" w:hAnsi="Arial" w:cs="Arial"/>
                <w:sz w:val="18"/>
                <w:szCs w:val="18"/>
              </w:rPr>
            </w:pPr>
            <w:r w:rsidRPr="001D137E">
              <w:rPr>
                <w:rFonts w:ascii="Arial" w:hAnsi="Arial" w:cs="Arial"/>
                <w:sz w:val="18"/>
                <w:szCs w:val="18"/>
              </w:rPr>
              <w:t>13.35 (13.56) [84]</w:t>
            </w:r>
          </w:p>
        </w:tc>
        <w:tc>
          <w:tcPr>
            <w:tcW w:w="1360" w:type="dxa"/>
            <w:tcBorders>
              <w:top w:val="nil"/>
              <w:left w:val="nil"/>
              <w:bottom w:val="nil"/>
              <w:right w:val="nil"/>
            </w:tcBorders>
            <w:vAlign w:val="center"/>
          </w:tcPr>
          <w:p w14:paraId="317E52EB" w14:textId="77777777" w:rsidR="00ED35F6" w:rsidRPr="001D137E" w:rsidRDefault="00ED35F6">
            <w:pPr>
              <w:jc w:val="center"/>
              <w:rPr>
                <w:rFonts w:ascii="Arial" w:hAnsi="Arial" w:cs="Arial"/>
                <w:sz w:val="18"/>
                <w:szCs w:val="18"/>
              </w:rPr>
            </w:pPr>
            <w:r w:rsidRPr="001D137E">
              <w:rPr>
                <w:rFonts w:ascii="Arial" w:hAnsi="Arial" w:cs="Arial"/>
                <w:sz w:val="18"/>
                <w:szCs w:val="18"/>
              </w:rPr>
              <w:t>18.39 (19.48) [72]</w:t>
            </w:r>
          </w:p>
        </w:tc>
      </w:tr>
      <w:tr w:rsidR="00ED35F6" w:rsidRPr="001D137E" w14:paraId="6E427175" w14:textId="77777777">
        <w:trPr>
          <w:trHeight w:val="720"/>
        </w:trPr>
        <w:tc>
          <w:tcPr>
            <w:tcW w:w="1890" w:type="dxa"/>
            <w:tcBorders>
              <w:top w:val="nil"/>
              <w:left w:val="nil"/>
              <w:bottom w:val="single" w:sz="4" w:space="0" w:color="auto"/>
              <w:right w:val="nil"/>
            </w:tcBorders>
            <w:vAlign w:val="center"/>
          </w:tcPr>
          <w:p w14:paraId="6AF1B67A" w14:textId="77777777" w:rsidR="00ED35F6" w:rsidRPr="001D137E" w:rsidRDefault="00ED35F6">
            <w:pPr>
              <w:ind w:left="170" w:hanging="170"/>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Patient Pain Score</w:t>
            </w:r>
          </w:p>
        </w:tc>
        <w:tc>
          <w:tcPr>
            <w:tcW w:w="1360" w:type="dxa"/>
            <w:tcBorders>
              <w:top w:val="nil"/>
              <w:left w:val="nil"/>
              <w:bottom w:val="single" w:sz="4" w:space="0" w:color="auto"/>
              <w:right w:val="nil"/>
            </w:tcBorders>
            <w:vAlign w:val="center"/>
          </w:tcPr>
          <w:p w14:paraId="55F252BE" w14:textId="77777777" w:rsidR="00ED35F6" w:rsidRPr="001D137E" w:rsidRDefault="00ED35F6">
            <w:pPr>
              <w:jc w:val="center"/>
              <w:rPr>
                <w:rFonts w:ascii="Arial" w:hAnsi="Arial" w:cs="Arial"/>
                <w:sz w:val="18"/>
                <w:szCs w:val="18"/>
              </w:rPr>
            </w:pPr>
            <w:r w:rsidRPr="001D137E">
              <w:rPr>
                <w:rFonts w:ascii="Arial" w:hAnsi="Arial" w:cs="Arial"/>
                <w:sz w:val="18"/>
                <w:szCs w:val="18"/>
              </w:rPr>
              <w:t>38.67 (29.26)</w:t>
            </w:r>
          </w:p>
          <w:p w14:paraId="4C5D1691" w14:textId="77777777" w:rsidR="00ED35F6" w:rsidRPr="001D137E" w:rsidRDefault="00ED35F6">
            <w:pPr>
              <w:jc w:val="center"/>
              <w:rPr>
                <w:rFonts w:ascii="Arial" w:hAnsi="Arial" w:cs="Arial"/>
                <w:sz w:val="18"/>
                <w:szCs w:val="18"/>
              </w:rPr>
            </w:pPr>
            <w:r w:rsidRPr="001D137E">
              <w:rPr>
                <w:rFonts w:ascii="Arial" w:hAnsi="Arial" w:cs="Arial"/>
                <w:sz w:val="18"/>
                <w:szCs w:val="18"/>
              </w:rPr>
              <w:t>[27]</w:t>
            </w:r>
          </w:p>
        </w:tc>
        <w:tc>
          <w:tcPr>
            <w:tcW w:w="1360" w:type="dxa"/>
            <w:tcBorders>
              <w:top w:val="nil"/>
              <w:left w:val="nil"/>
              <w:bottom w:val="single" w:sz="4" w:space="0" w:color="auto"/>
              <w:right w:val="nil"/>
            </w:tcBorders>
            <w:vAlign w:val="center"/>
          </w:tcPr>
          <w:p w14:paraId="2A37A6D2" w14:textId="77777777" w:rsidR="00ED35F6" w:rsidRPr="001D137E" w:rsidRDefault="00ED35F6">
            <w:pPr>
              <w:jc w:val="center"/>
              <w:rPr>
                <w:rFonts w:ascii="Arial" w:hAnsi="Arial" w:cs="Arial"/>
                <w:sz w:val="18"/>
                <w:szCs w:val="18"/>
              </w:rPr>
            </w:pPr>
            <w:r w:rsidRPr="001D137E">
              <w:rPr>
                <w:rFonts w:ascii="Arial" w:hAnsi="Arial" w:cs="Arial"/>
                <w:sz w:val="18"/>
                <w:szCs w:val="18"/>
              </w:rPr>
              <w:t>38.88 (32.11)</w:t>
            </w:r>
          </w:p>
          <w:p w14:paraId="3407A094" w14:textId="77777777" w:rsidR="00ED35F6" w:rsidRPr="001D137E" w:rsidRDefault="00ED35F6">
            <w:pPr>
              <w:jc w:val="center"/>
              <w:rPr>
                <w:rFonts w:ascii="Arial" w:hAnsi="Arial" w:cs="Arial"/>
                <w:sz w:val="18"/>
                <w:szCs w:val="18"/>
              </w:rPr>
            </w:pPr>
            <w:r w:rsidRPr="001D137E">
              <w:rPr>
                <w:rFonts w:ascii="Arial" w:hAnsi="Arial" w:cs="Arial"/>
                <w:sz w:val="18"/>
                <w:szCs w:val="18"/>
              </w:rPr>
              <w:t>[17]</w:t>
            </w:r>
          </w:p>
        </w:tc>
        <w:tc>
          <w:tcPr>
            <w:tcW w:w="1360" w:type="dxa"/>
            <w:gridSpan w:val="2"/>
            <w:tcBorders>
              <w:top w:val="nil"/>
              <w:left w:val="nil"/>
              <w:bottom w:val="single" w:sz="4" w:space="0" w:color="auto"/>
              <w:right w:val="nil"/>
            </w:tcBorders>
            <w:vAlign w:val="center"/>
          </w:tcPr>
          <w:p w14:paraId="23A822E3" w14:textId="77777777" w:rsidR="00ED35F6" w:rsidRPr="001D137E" w:rsidRDefault="00ED35F6">
            <w:pPr>
              <w:jc w:val="center"/>
              <w:rPr>
                <w:rFonts w:ascii="Arial" w:hAnsi="Arial" w:cs="Arial"/>
                <w:sz w:val="18"/>
                <w:szCs w:val="18"/>
              </w:rPr>
            </w:pPr>
            <w:r w:rsidRPr="001D137E">
              <w:rPr>
                <w:rFonts w:ascii="Arial" w:hAnsi="Arial" w:cs="Arial"/>
                <w:sz w:val="18"/>
                <w:szCs w:val="18"/>
              </w:rPr>
              <w:t>31.28 (26.35)</w:t>
            </w:r>
          </w:p>
          <w:p w14:paraId="044F1F22" w14:textId="77777777" w:rsidR="00ED35F6" w:rsidRPr="001D137E" w:rsidRDefault="00ED35F6">
            <w:pPr>
              <w:jc w:val="center"/>
              <w:rPr>
                <w:rFonts w:ascii="Arial" w:hAnsi="Arial" w:cs="Arial"/>
                <w:sz w:val="18"/>
                <w:szCs w:val="18"/>
              </w:rPr>
            </w:pPr>
            <w:r w:rsidRPr="001D137E">
              <w:rPr>
                <w:rFonts w:ascii="Arial" w:hAnsi="Arial" w:cs="Arial"/>
                <w:sz w:val="18"/>
                <w:szCs w:val="18"/>
              </w:rPr>
              <w:t>[29]</w:t>
            </w:r>
          </w:p>
        </w:tc>
        <w:tc>
          <w:tcPr>
            <w:tcW w:w="1360" w:type="dxa"/>
            <w:tcBorders>
              <w:top w:val="nil"/>
              <w:left w:val="nil"/>
              <w:bottom w:val="single" w:sz="4" w:space="0" w:color="auto"/>
              <w:right w:val="nil"/>
            </w:tcBorders>
            <w:vAlign w:val="center"/>
          </w:tcPr>
          <w:p w14:paraId="6A6A0576" w14:textId="77777777" w:rsidR="00ED35F6" w:rsidRPr="001D137E" w:rsidRDefault="00ED35F6">
            <w:pPr>
              <w:jc w:val="center"/>
              <w:rPr>
                <w:rFonts w:ascii="Arial" w:hAnsi="Arial" w:cs="Arial"/>
                <w:sz w:val="18"/>
                <w:szCs w:val="18"/>
              </w:rPr>
            </w:pPr>
            <w:r w:rsidRPr="001D137E">
              <w:rPr>
                <w:rFonts w:ascii="Arial" w:hAnsi="Arial" w:cs="Arial"/>
                <w:sz w:val="18"/>
                <w:szCs w:val="18"/>
              </w:rPr>
              <w:t>41.00 (30.02) [10]</w:t>
            </w:r>
          </w:p>
        </w:tc>
        <w:tc>
          <w:tcPr>
            <w:tcW w:w="1360" w:type="dxa"/>
            <w:gridSpan w:val="2"/>
            <w:tcBorders>
              <w:top w:val="nil"/>
              <w:left w:val="nil"/>
              <w:bottom w:val="single" w:sz="4" w:space="0" w:color="auto"/>
              <w:right w:val="nil"/>
            </w:tcBorders>
            <w:vAlign w:val="center"/>
          </w:tcPr>
          <w:p w14:paraId="00605CDB" w14:textId="77777777" w:rsidR="00ED35F6" w:rsidRPr="001D137E" w:rsidRDefault="00ED35F6">
            <w:pPr>
              <w:jc w:val="center"/>
              <w:rPr>
                <w:rFonts w:ascii="Arial" w:hAnsi="Arial" w:cs="Arial"/>
                <w:sz w:val="18"/>
                <w:szCs w:val="18"/>
              </w:rPr>
            </w:pPr>
            <w:r w:rsidRPr="001D137E">
              <w:rPr>
                <w:rFonts w:ascii="Arial" w:hAnsi="Arial" w:cs="Arial"/>
                <w:sz w:val="18"/>
                <w:szCs w:val="18"/>
              </w:rPr>
              <w:t>38.88 (32.11) [17]</w:t>
            </w:r>
          </w:p>
        </w:tc>
        <w:tc>
          <w:tcPr>
            <w:tcW w:w="1360" w:type="dxa"/>
            <w:tcBorders>
              <w:top w:val="nil"/>
              <w:left w:val="nil"/>
              <w:bottom w:val="single" w:sz="4" w:space="0" w:color="auto"/>
              <w:right w:val="nil"/>
            </w:tcBorders>
            <w:vAlign w:val="center"/>
          </w:tcPr>
          <w:p w14:paraId="0BD700FF" w14:textId="77777777" w:rsidR="00ED35F6" w:rsidRPr="001D137E" w:rsidRDefault="00ED35F6">
            <w:pPr>
              <w:jc w:val="center"/>
              <w:rPr>
                <w:rFonts w:ascii="Arial" w:hAnsi="Arial" w:cs="Arial"/>
                <w:sz w:val="18"/>
                <w:szCs w:val="18"/>
              </w:rPr>
            </w:pPr>
            <w:r w:rsidRPr="001D137E">
              <w:rPr>
                <w:rFonts w:ascii="Arial" w:hAnsi="Arial" w:cs="Arial"/>
                <w:sz w:val="18"/>
                <w:szCs w:val="18"/>
              </w:rPr>
              <w:t>41.00 (31.14) [22]</w:t>
            </w:r>
          </w:p>
        </w:tc>
        <w:tc>
          <w:tcPr>
            <w:tcW w:w="1360" w:type="dxa"/>
            <w:gridSpan w:val="2"/>
            <w:tcBorders>
              <w:top w:val="nil"/>
              <w:left w:val="nil"/>
              <w:bottom w:val="single" w:sz="4" w:space="0" w:color="auto"/>
              <w:right w:val="nil"/>
            </w:tcBorders>
            <w:vAlign w:val="center"/>
          </w:tcPr>
          <w:p w14:paraId="524DFC65" w14:textId="77777777" w:rsidR="00ED35F6" w:rsidRPr="001D137E" w:rsidRDefault="00ED35F6">
            <w:pPr>
              <w:jc w:val="center"/>
              <w:rPr>
                <w:rFonts w:ascii="Arial" w:hAnsi="Arial" w:cs="Arial"/>
                <w:sz w:val="18"/>
                <w:szCs w:val="18"/>
              </w:rPr>
            </w:pPr>
            <w:r w:rsidRPr="001D137E">
              <w:rPr>
                <w:rFonts w:ascii="Arial" w:hAnsi="Arial" w:cs="Arial"/>
                <w:sz w:val="18"/>
                <w:szCs w:val="18"/>
              </w:rPr>
              <w:t>32.20 (27.67) [20]</w:t>
            </w:r>
          </w:p>
        </w:tc>
        <w:tc>
          <w:tcPr>
            <w:tcW w:w="1360" w:type="dxa"/>
            <w:tcBorders>
              <w:top w:val="nil"/>
              <w:left w:val="nil"/>
              <w:bottom w:val="single" w:sz="4" w:space="0" w:color="auto"/>
              <w:right w:val="nil"/>
            </w:tcBorders>
            <w:vAlign w:val="center"/>
          </w:tcPr>
          <w:p w14:paraId="14D89B08" w14:textId="77777777" w:rsidR="00ED35F6" w:rsidRPr="001D137E" w:rsidRDefault="00ED35F6">
            <w:pPr>
              <w:jc w:val="center"/>
              <w:rPr>
                <w:rFonts w:ascii="Arial" w:hAnsi="Arial" w:cs="Arial"/>
                <w:sz w:val="18"/>
                <w:szCs w:val="18"/>
              </w:rPr>
            </w:pPr>
            <w:r w:rsidRPr="001D137E">
              <w:rPr>
                <w:rFonts w:ascii="Arial" w:hAnsi="Arial" w:cs="Arial"/>
                <w:sz w:val="18"/>
                <w:szCs w:val="18"/>
              </w:rPr>
              <w:t>32.60 (23.80) [5]</w:t>
            </w:r>
          </w:p>
        </w:tc>
        <w:tc>
          <w:tcPr>
            <w:tcW w:w="1360" w:type="dxa"/>
            <w:tcBorders>
              <w:top w:val="nil"/>
              <w:left w:val="nil"/>
              <w:bottom w:val="single" w:sz="4" w:space="0" w:color="auto"/>
              <w:right w:val="nil"/>
            </w:tcBorders>
            <w:vAlign w:val="center"/>
          </w:tcPr>
          <w:p w14:paraId="54C03F1F" w14:textId="77777777" w:rsidR="00ED35F6" w:rsidRPr="001D137E" w:rsidRDefault="00ED35F6">
            <w:pPr>
              <w:jc w:val="center"/>
              <w:rPr>
                <w:rFonts w:ascii="Arial" w:hAnsi="Arial" w:cs="Arial"/>
                <w:sz w:val="18"/>
                <w:szCs w:val="18"/>
              </w:rPr>
            </w:pPr>
            <w:r w:rsidRPr="001D137E">
              <w:rPr>
                <w:rFonts w:ascii="Arial" w:hAnsi="Arial" w:cs="Arial"/>
                <w:sz w:val="18"/>
                <w:szCs w:val="18"/>
              </w:rPr>
              <w:t>41.67 (34.74) [6]</w:t>
            </w:r>
          </w:p>
        </w:tc>
      </w:tr>
    </w:tbl>
    <w:p w14:paraId="0607969C" w14:textId="77777777" w:rsidR="00ED35F6" w:rsidRPr="001D137E" w:rsidRDefault="00ED35F6" w:rsidP="00ED35F6">
      <w:pPr>
        <w:rPr>
          <w:rFonts w:ascii="Arial" w:hAnsi="Arial" w:cs="Arial"/>
          <w:b/>
          <w:bCs/>
          <w:sz w:val="18"/>
          <w:szCs w:val="18"/>
        </w:rPr>
      </w:pPr>
    </w:p>
    <w:p w14:paraId="6C2990F2" w14:textId="77777777" w:rsidR="00ED35F6" w:rsidRPr="001D137E" w:rsidRDefault="00ED35F6" w:rsidP="00ED35F6">
      <w:pPr>
        <w:spacing w:after="0" w:line="480" w:lineRule="auto"/>
        <w:contextualSpacing/>
        <w:rPr>
          <w:rFonts w:ascii="Arial" w:hAnsi="Arial" w:cs="Arial"/>
          <w:sz w:val="18"/>
          <w:szCs w:val="18"/>
        </w:rPr>
      </w:pPr>
      <w:r w:rsidRPr="00BA6941">
        <w:rPr>
          <w:rFonts w:ascii="Arial" w:hAnsi="Arial" w:cs="Arial"/>
          <w:sz w:val="18"/>
          <w:szCs w:val="18"/>
        </w:rPr>
        <w:t xml:space="preserve">JAKi, Janus kinase inhibitor; </w:t>
      </w:r>
      <w:r w:rsidRPr="001D137E">
        <w:rPr>
          <w:rFonts w:ascii="Arial" w:hAnsi="Arial" w:cs="Arial"/>
          <w:sz w:val="18"/>
          <w:szCs w:val="18"/>
        </w:rPr>
        <w:t>TNFi, tumor necrosis factor inhibitor;</w:t>
      </w:r>
      <w:r w:rsidRPr="001D137E">
        <w:rPr>
          <w:rFonts w:ascii="Arial" w:eastAsia="Times New Roman" w:hAnsi="Arial" w:cs="Arial"/>
          <w:sz w:val="18"/>
          <w:szCs w:val="18"/>
        </w:rPr>
        <w:t xml:space="preserve"> UPA, upadacitinib.</w:t>
      </w:r>
    </w:p>
    <w:p w14:paraId="11AA8F8D"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Total number of patients with a clinical measurement at each timepoint.</w:t>
      </w:r>
    </w:p>
    <w:p w14:paraId="5751BC9C"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b</w:t>
      </w:r>
      <w:r w:rsidRPr="001D137E">
        <w:rPr>
          <w:rFonts w:ascii="Arial" w:hAnsi="Arial" w:cs="Arial"/>
          <w:sz w:val="18"/>
          <w:szCs w:val="18"/>
        </w:rPr>
        <w:t>Total number of patients at a given timepoint for each subgroup.</w:t>
      </w:r>
    </w:p>
    <w:p w14:paraId="75BD82D6"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c</w:t>
      </w:r>
      <w:r w:rsidRPr="001D137E">
        <w:rPr>
          <w:rFonts w:ascii="Arial" w:hAnsi="Arial" w:cs="Arial"/>
          <w:sz w:val="18"/>
          <w:szCs w:val="18"/>
        </w:rPr>
        <w:t>JAKis: pooled baricitinib and tofacitinib.</w:t>
      </w:r>
    </w:p>
    <w:p w14:paraId="0251479A"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d</w:t>
      </w:r>
      <w:r w:rsidRPr="001D137E">
        <w:rPr>
          <w:rFonts w:ascii="Arial" w:hAnsi="Arial" w:cs="Arial"/>
          <w:sz w:val="18"/>
          <w:szCs w:val="18"/>
        </w:rPr>
        <w:t>TNFis: pooled adalimumab, etanercept, certolizumab, golimumab, and infliximab.</w:t>
      </w:r>
    </w:p>
    <w:p w14:paraId="03349C2A" w14:textId="77777777" w:rsidR="00ED35F6" w:rsidRPr="001D137E" w:rsidRDefault="00ED35F6" w:rsidP="00ED35F6">
      <w:pPr>
        <w:rPr>
          <w:rFonts w:ascii="Arial" w:hAnsi="Arial" w:cs="Arial"/>
          <w:sz w:val="18"/>
          <w:szCs w:val="18"/>
        </w:rPr>
      </w:pPr>
      <w:r w:rsidRPr="001D137E">
        <w:rPr>
          <w:rFonts w:ascii="Arial" w:hAnsi="Arial" w:cs="Arial"/>
          <w:sz w:val="18"/>
          <w:szCs w:val="18"/>
        </w:rPr>
        <w:br w:type="page"/>
      </w:r>
    </w:p>
    <w:p w14:paraId="0F0A652E" w14:textId="77777777" w:rsidR="004712CD" w:rsidRPr="001D137E" w:rsidRDefault="00ED35F6" w:rsidP="004712CD">
      <w:pPr>
        <w:rPr>
          <w:rFonts w:ascii="Arial" w:hAnsi="Arial" w:cs="Arial"/>
          <w:b/>
          <w:bCs/>
          <w:sz w:val="18"/>
          <w:szCs w:val="18"/>
        </w:rPr>
      </w:pPr>
      <w:r w:rsidRPr="001D137E">
        <w:rPr>
          <w:rFonts w:ascii="Arial" w:hAnsi="Arial" w:cs="Arial"/>
          <w:b/>
          <w:bCs/>
          <w:sz w:val="18"/>
          <w:szCs w:val="18"/>
        </w:rPr>
        <w:lastRenderedPageBreak/>
        <w:t xml:space="preserve">Supplementary Table 3: </w:t>
      </w:r>
    </w:p>
    <w:p w14:paraId="79648599" w14:textId="77777777" w:rsidR="004712CD" w:rsidRPr="001D137E" w:rsidRDefault="004712CD" w:rsidP="004712CD">
      <w:pPr>
        <w:rPr>
          <w:rFonts w:ascii="Arial" w:hAnsi="Arial" w:cs="Arial"/>
          <w:b/>
          <w:bCs/>
          <w:sz w:val="18"/>
          <w:szCs w:val="18"/>
        </w:rPr>
      </w:pPr>
      <w:r w:rsidRPr="001D137E">
        <w:rPr>
          <w:rFonts w:ascii="Arial" w:hAnsi="Arial" w:cs="Arial"/>
          <w:b/>
          <w:bCs/>
          <w:sz w:val="18"/>
          <w:szCs w:val="18"/>
        </w:rPr>
        <w:t>Disease Activity (DAS28CRP[3]) Categories for UPA-Treated Patients From the Full Analysis Set by Line of Therapy, Monotherapy, and Combination Therapy</w:t>
      </w:r>
    </w:p>
    <w:p w14:paraId="1457BA19" w14:textId="740D9E8B" w:rsidR="00ED35F6" w:rsidRPr="001D137E" w:rsidRDefault="00ED35F6" w:rsidP="00ED35F6">
      <w:pPr>
        <w:rPr>
          <w:rFonts w:ascii="Arial" w:hAnsi="Arial" w:cs="Arial"/>
          <w:b/>
          <w:bCs/>
          <w:sz w:val="18"/>
          <w:szCs w:val="18"/>
        </w:rPr>
      </w:pPr>
    </w:p>
    <w:tbl>
      <w:tblPr>
        <w:tblStyle w:val="TableGrid"/>
        <w:tblW w:w="14097" w:type="dxa"/>
        <w:tblLayout w:type="fixed"/>
        <w:tblLook w:val="04A0" w:firstRow="1" w:lastRow="0" w:firstColumn="1" w:lastColumn="0" w:noHBand="0" w:noVBand="1"/>
      </w:tblPr>
      <w:tblGrid>
        <w:gridCol w:w="2250"/>
        <w:gridCol w:w="2369"/>
        <w:gridCol w:w="2369"/>
        <w:gridCol w:w="1185"/>
        <w:gridCol w:w="1185"/>
        <w:gridCol w:w="790"/>
        <w:gridCol w:w="1579"/>
        <w:gridCol w:w="2370"/>
      </w:tblGrid>
      <w:tr w:rsidR="001D137E" w:rsidRPr="001D137E" w14:paraId="131EED92" w14:textId="77777777" w:rsidTr="00BD583E">
        <w:trPr>
          <w:trHeight w:val="569"/>
        </w:trPr>
        <w:tc>
          <w:tcPr>
            <w:tcW w:w="14097" w:type="dxa"/>
            <w:gridSpan w:val="8"/>
            <w:tcBorders>
              <w:top w:val="single" w:sz="4" w:space="0" w:color="auto"/>
              <w:left w:val="nil"/>
              <w:bottom w:val="single" w:sz="4" w:space="0" w:color="auto"/>
              <w:right w:val="nil"/>
            </w:tcBorders>
            <w:vAlign w:val="center"/>
          </w:tcPr>
          <w:p w14:paraId="4D0D5266" w14:textId="14FC5174" w:rsidR="00BD583E" w:rsidRPr="001D137E" w:rsidRDefault="00BD583E" w:rsidP="00BD583E">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 Full Analysis Set</w:t>
            </w:r>
          </w:p>
        </w:tc>
      </w:tr>
      <w:tr w:rsidR="001D137E" w:rsidRPr="001D137E" w14:paraId="1DE36EA6" w14:textId="77777777">
        <w:trPr>
          <w:trHeight w:val="569"/>
        </w:trPr>
        <w:tc>
          <w:tcPr>
            <w:tcW w:w="2250" w:type="dxa"/>
            <w:tcBorders>
              <w:top w:val="single" w:sz="4" w:space="0" w:color="auto"/>
              <w:left w:val="nil"/>
              <w:bottom w:val="single" w:sz="4" w:space="0" w:color="auto"/>
              <w:right w:val="nil"/>
            </w:tcBorders>
            <w:vAlign w:val="bottom"/>
          </w:tcPr>
          <w:p w14:paraId="048B1C76" w14:textId="77777777" w:rsidR="00BD583E" w:rsidRPr="001D137E" w:rsidRDefault="00BD583E">
            <w:pPr>
              <w:rPr>
                <w:rFonts w:ascii="Arial" w:hAnsi="Arial" w:cs="Arial"/>
                <w:b/>
                <w:bCs/>
                <w:sz w:val="18"/>
                <w:szCs w:val="18"/>
              </w:rPr>
            </w:pPr>
          </w:p>
        </w:tc>
        <w:tc>
          <w:tcPr>
            <w:tcW w:w="5923" w:type="dxa"/>
            <w:gridSpan w:val="3"/>
            <w:tcBorders>
              <w:top w:val="single" w:sz="4" w:space="0" w:color="auto"/>
              <w:left w:val="nil"/>
              <w:bottom w:val="single" w:sz="4" w:space="0" w:color="auto"/>
              <w:right w:val="nil"/>
            </w:tcBorders>
            <w:vAlign w:val="center"/>
          </w:tcPr>
          <w:p w14:paraId="42767AA3" w14:textId="1A5B6563" w:rsidR="00BD583E" w:rsidRPr="001D137E" w:rsidRDefault="00BD583E">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Line of Advanced Therapy</w:t>
            </w:r>
          </w:p>
        </w:tc>
        <w:tc>
          <w:tcPr>
            <w:tcW w:w="1975" w:type="dxa"/>
            <w:gridSpan w:val="2"/>
            <w:tcBorders>
              <w:top w:val="single" w:sz="4" w:space="0" w:color="auto"/>
              <w:left w:val="nil"/>
              <w:bottom w:val="single" w:sz="4" w:space="0" w:color="auto"/>
              <w:right w:val="nil"/>
            </w:tcBorders>
            <w:vAlign w:val="center"/>
          </w:tcPr>
          <w:p w14:paraId="564B978E" w14:textId="77777777" w:rsidR="00BD583E" w:rsidRPr="001D137E" w:rsidRDefault="00BD583E">
            <w:pPr>
              <w:autoSpaceDE w:val="0"/>
              <w:autoSpaceDN w:val="0"/>
              <w:adjustRightInd w:val="0"/>
              <w:snapToGrid w:val="0"/>
              <w:contextualSpacing/>
              <w:jc w:val="center"/>
              <w:rPr>
                <w:rFonts w:ascii="Arial" w:eastAsia="Times New Roman" w:hAnsi="Arial" w:cs="Arial"/>
                <w:b/>
                <w:bCs/>
                <w:sz w:val="18"/>
                <w:szCs w:val="18"/>
              </w:rPr>
            </w:pPr>
          </w:p>
        </w:tc>
        <w:tc>
          <w:tcPr>
            <w:tcW w:w="3949" w:type="dxa"/>
            <w:gridSpan w:val="2"/>
            <w:tcBorders>
              <w:top w:val="single" w:sz="4" w:space="0" w:color="auto"/>
              <w:left w:val="nil"/>
              <w:bottom w:val="single" w:sz="4" w:space="0" w:color="auto"/>
              <w:right w:val="nil"/>
            </w:tcBorders>
            <w:vAlign w:val="center"/>
          </w:tcPr>
          <w:p w14:paraId="67CF7C60" w14:textId="5544A9DB" w:rsidR="00BD583E" w:rsidRPr="001D137E" w:rsidRDefault="00BD583E">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Treatment Strategy</w:t>
            </w:r>
          </w:p>
        </w:tc>
      </w:tr>
      <w:tr w:rsidR="001D137E" w:rsidRPr="001D137E" w14:paraId="5795C330" w14:textId="77777777">
        <w:trPr>
          <w:trHeight w:val="569"/>
        </w:trPr>
        <w:tc>
          <w:tcPr>
            <w:tcW w:w="2250" w:type="dxa"/>
            <w:tcBorders>
              <w:top w:val="single" w:sz="4" w:space="0" w:color="auto"/>
              <w:left w:val="nil"/>
              <w:bottom w:val="single" w:sz="4" w:space="0" w:color="auto"/>
              <w:right w:val="nil"/>
            </w:tcBorders>
            <w:vAlign w:val="bottom"/>
          </w:tcPr>
          <w:p w14:paraId="39189CAA" w14:textId="77777777" w:rsidR="00ED35F6" w:rsidRPr="001D137E" w:rsidRDefault="00ED35F6">
            <w:pPr>
              <w:rPr>
                <w:rFonts w:ascii="Arial" w:hAnsi="Arial" w:cs="Arial"/>
                <w:b/>
                <w:bCs/>
                <w:sz w:val="18"/>
                <w:szCs w:val="18"/>
              </w:rPr>
            </w:pPr>
            <w:r w:rsidRPr="001D137E">
              <w:rPr>
                <w:rFonts w:ascii="Arial" w:hAnsi="Arial" w:cs="Arial"/>
                <w:b/>
                <w:bCs/>
                <w:sz w:val="18"/>
                <w:szCs w:val="18"/>
              </w:rPr>
              <w:t>Parameter, n (%)</w:t>
            </w:r>
            <w:r w:rsidRPr="001D137E">
              <w:rPr>
                <w:rFonts w:ascii="Arial" w:hAnsi="Arial" w:cs="Arial"/>
                <w:b/>
                <w:bCs/>
                <w:sz w:val="18"/>
                <w:szCs w:val="18"/>
                <w:vertAlign w:val="superscript"/>
              </w:rPr>
              <w:t>a</w:t>
            </w:r>
          </w:p>
        </w:tc>
        <w:tc>
          <w:tcPr>
            <w:tcW w:w="2369" w:type="dxa"/>
            <w:tcBorders>
              <w:top w:val="single" w:sz="4" w:space="0" w:color="auto"/>
              <w:left w:val="nil"/>
              <w:bottom w:val="single" w:sz="4" w:space="0" w:color="auto"/>
              <w:right w:val="nil"/>
            </w:tcBorders>
            <w:vAlign w:val="center"/>
          </w:tcPr>
          <w:p w14:paraId="003EEEBE" w14:textId="498829C4" w:rsidR="00ED35F6" w:rsidRPr="001D137E" w:rsidRDefault="00AF5D7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First-</w:t>
            </w:r>
            <w:r w:rsidR="004712CD" w:rsidRPr="001D137E">
              <w:rPr>
                <w:rFonts w:ascii="Arial" w:eastAsia="Times New Roman" w:hAnsi="Arial" w:cs="Arial"/>
                <w:b/>
                <w:bCs/>
                <w:sz w:val="18"/>
                <w:szCs w:val="18"/>
              </w:rPr>
              <w:t>L</w:t>
            </w:r>
            <w:r w:rsidRPr="001D137E">
              <w:rPr>
                <w:rFonts w:ascii="Arial" w:eastAsia="Times New Roman" w:hAnsi="Arial" w:cs="Arial"/>
                <w:b/>
                <w:bCs/>
                <w:sz w:val="18"/>
                <w:szCs w:val="18"/>
              </w:rPr>
              <w:t>ine</w:t>
            </w:r>
          </w:p>
          <w:p w14:paraId="09599F5B"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887</w:t>
            </w:r>
          </w:p>
        </w:tc>
        <w:tc>
          <w:tcPr>
            <w:tcW w:w="2369" w:type="dxa"/>
            <w:tcBorders>
              <w:top w:val="single" w:sz="4" w:space="0" w:color="auto"/>
              <w:left w:val="nil"/>
              <w:bottom w:val="single" w:sz="4" w:space="0" w:color="auto"/>
              <w:right w:val="nil"/>
            </w:tcBorders>
            <w:vAlign w:val="center"/>
          </w:tcPr>
          <w:p w14:paraId="4E431F9B" w14:textId="07B71401"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Second-</w:t>
            </w:r>
            <w:r w:rsidR="004712CD" w:rsidRPr="001D137E">
              <w:rPr>
                <w:rFonts w:ascii="Arial" w:eastAsia="Times New Roman" w:hAnsi="Arial" w:cs="Arial"/>
                <w:b/>
                <w:bCs/>
                <w:sz w:val="18"/>
                <w:szCs w:val="18"/>
              </w:rPr>
              <w:t>L</w:t>
            </w:r>
            <w:r w:rsidRPr="001D137E">
              <w:rPr>
                <w:rFonts w:ascii="Arial" w:eastAsia="Times New Roman" w:hAnsi="Arial" w:cs="Arial"/>
                <w:b/>
                <w:bCs/>
                <w:sz w:val="18"/>
                <w:szCs w:val="18"/>
              </w:rPr>
              <w:t>ine</w:t>
            </w:r>
          </w:p>
          <w:p w14:paraId="00205259"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669</w:t>
            </w:r>
          </w:p>
        </w:tc>
        <w:tc>
          <w:tcPr>
            <w:tcW w:w="2370" w:type="dxa"/>
            <w:gridSpan w:val="2"/>
            <w:tcBorders>
              <w:top w:val="single" w:sz="4" w:space="0" w:color="auto"/>
              <w:left w:val="nil"/>
              <w:bottom w:val="single" w:sz="4" w:space="0" w:color="auto"/>
              <w:right w:val="nil"/>
            </w:tcBorders>
            <w:vAlign w:val="center"/>
          </w:tcPr>
          <w:p w14:paraId="7303CABD" w14:textId="15872F00"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Third-</w:t>
            </w:r>
            <w:r w:rsidR="004712CD" w:rsidRPr="001D137E">
              <w:rPr>
                <w:rFonts w:ascii="Arial" w:eastAsia="Times New Roman" w:hAnsi="Arial" w:cs="Arial"/>
                <w:b/>
                <w:bCs/>
                <w:sz w:val="18"/>
                <w:szCs w:val="18"/>
              </w:rPr>
              <w:t>L</w:t>
            </w:r>
            <w:r w:rsidRPr="001D137E">
              <w:rPr>
                <w:rFonts w:ascii="Arial" w:eastAsia="Times New Roman" w:hAnsi="Arial" w:cs="Arial"/>
                <w:b/>
                <w:bCs/>
                <w:sz w:val="18"/>
                <w:szCs w:val="18"/>
              </w:rPr>
              <w:t>ine</w:t>
            </w:r>
          </w:p>
          <w:p w14:paraId="7385AD85"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1068</w:t>
            </w:r>
          </w:p>
        </w:tc>
        <w:tc>
          <w:tcPr>
            <w:tcW w:w="2369" w:type="dxa"/>
            <w:gridSpan w:val="2"/>
            <w:tcBorders>
              <w:top w:val="single" w:sz="4" w:space="0" w:color="auto"/>
              <w:left w:val="nil"/>
              <w:bottom w:val="single" w:sz="4" w:space="0" w:color="auto"/>
              <w:right w:val="nil"/>
            </w:tcBorders>
            <w:vAlign w:val="center"/>
          </w:tcPr>
          <w:p w14:paraId="6A5EAF17"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p w14:paraId="4D6FF53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714</w:t>
            </w:r>
          </w:p>
        </w:tc>
        <w:tc>
          <w:tcPr>
            <w:tcW w:w="2370" w:type="dxa"/>
            <w:tcBorders>
              <w:top w:val="single" w:sz="4" w:space="0" w:color="auto"/>
              <w:left w:val="nil"/>
              <w:bottom w:val="single" w:sz="4" w:space="0" w:color="auto"/>
              <w:right w:val="nil"/>
            </w:tcBorders>
            <w:vAlign w:val="center"/>
          </w:tcPr>
          <w:p w14:paraId="5B1F6CD0"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Combination Therapy</w:t>
            </w:r>
          </w:p>
          <w:p w14:paraId="5F9E50FC"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1910</w:t>
            </w:r>
          </w:p>
        </w:tc>
      </w:tr>
      <w:tr w:rsidR="001D137E" w:rsidRPr="001D137E" w14:paraId="190A8427" w14:textId="77777777">
        <w:trPr>
          <w:trHeight w:val="576"/>
        </w:trPr>
        <w:tc>
          <w:tcPr>
            <w:tcW w:w="2250" w:type="dxa"/>
            <w:tcBorders>
              <w:top w:val="single" w:sz="4" w:space="0" w:color="auto"/>
              <w:left w:val="nil"/>
              <w:bottom w:val="nil"/>
              <w:right w:val="nil"/>
            </w:tcBorders>
            <w:vAlign w:val="center"/>
          </w:tcPr>
          <w:p w14:paraId="276DFB01"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Index</w:t>
            </w:r>
            <w:r w:rsidRPr="001D137E">
              <w:rPr>
                <w:rFonts w:ascii="Arial" w:eastAsia="Times New Roman" w:hAnsi="Arial" w:cs="Arial"/>
                <w:sz w:val="18"/>
                <w:szCs w:val="18"/>
                <w:vertAlign w:val="superscript"/>
              </w:rPr>
              <w:t>b</w:t>
            </w:r>
          </w:p>
        </w:tc>
        <w:tc>
          <w:tcPr>
            <w:tcW w:w="2369" w:type="dxa"/>
            <w:tcBorders>
              <w:top w:val="single" w:sz="4" w:space="0" w:color="auto"/>
              <w:left w:val="nil"/>
              <w:bottom w:val="nil"/>
              <w:right w:val="nil"/>
            </w:tcBorders>
            <w:vAlign w:val="center"/>
          </w:tcPr>
          <w:p w14:paraId="414324CA" w14:textId="77777777" w:rsidR="00ED35F6" w:rsidRPr="001D137E" w:rsidRDefault="00ED35F6">
            <w:pPr>
              <w:jc w:val="center"/>
              <w:rPr>
                <w:rFonts w:ascii="Arial" w:hAnsi="Arial" w:cs="Arial"/>
                <w:sz w:val="18"/>
                <w:szCs w:val="18"/>
              </w:rPr>
            </w:pPr>
            <w:r w:rsidRPr="001D137E">
              <w:rPr>
                <w:rFonts w:ascii="Arial" w:hAnsi="Arial" w:cs="Arial"/>
                <w:sz w:val="18"/>
                <w:szCs w:val="18"/>
              </w:rPr>
              <w:t>435</w:t>
            </w:r>
          </w:p>
        </w:tc>
        <w:tc>
          <w:tcPr>
            <w:tcW w:w="2369" w:type="dxa"/>
            <w:tcBorders>
              <w:top w:val="single" w:sz="4" w:space="0" w:color="auto"/>
              <w:left w:val="nil"/>
              <w:bottom w:val="nil"/>
              <w:right w:val="nil"/>
            </w:tcBorders>
            <w:vAlign w:val="center"/>
          </w:tcPr>
          <w:p w14:paraId="47E7218A" w14:textId="77777777" w:rsidR="00ED35F6" w:rsidRPr="001D137E" w:rsidRDefault="00ED35F6">
            <w:pPr>
              <w:jc w:val="center"/>
              <w:rPr>
                <w:rFonts w:ascii="Arial" w:eastAsia="Times New Roman" w:hAnsi="Arial" w:cs="Arial"/>
                <w:sz w:val="18"/>
                <w:szCs w:val="18"/>
              </w:rPr>
            </w:pPr>
            <w:r w:rsidRPr="001D137E">
              <w:rPr>
                <w:rFonts w:ascii="Arial" w:eastAsia="Times New Roman" w:hAnsi="Arial" w:cs="Arial"/>
                <w:sz w:val="18"/>
                <w:szCs w:val="18"/>
              </w:rPr>
              <w:t>358</w:t>
            </w:r>
          </w:p>
        </w:tc>
        <w:tc>
          <w:tcPr>
            <w:tcW w:w="2370" w:type="dxa"/>
            <w:gridSpan w:val="2"/>
            <w:tcBorders>
              <w:top w:val="single" w:sz="4" w:space="0" w:color="auto"/>
              <w:left w:val="nil"/>
              <w:bottom w:val="nil"/>
              <w:right w:val="nil"/>
            </w:tcBorders>
            <w:vAlign w:val="center"/>
          </w:tcPr>
          <w:p w14:paraId="08FE81E7" w14:textId="77777777" w:rsidR="00ED35F6" w:rsidRPr="001D137E" w:rsidRDefault="00ED35F6">
            <w:pPr>
              <w:jc w:val="center"/>
              <w:rPr>
                <w:rFonts w:ascii="Arial" w:hAnsi="Arial" w:cs="Arial"/>
                <w:sz w:val="18"/>
                <w:szCs w:val="18"/>
              </w:rPr>
            </w:pPr>
            <w:r w:rsidRPr="001D137E">
              <w:rPr>
                <w:rFonts w:ascii="Arial" w:hAnsi="Arial" w:cs="Arial"/>
                <w:sz w:val="18"/>
                <w:szCs w:val="18"/>
              </w:rPr>
              <w:t>596</w:t>
            </w:r>
          </w:p>
        </w:tc>
        <w:tc>
          <w:tcPr>
            <w:tcW w:w="2369" w:type="dxa"/>
            <w:gridSpan w:val="2"/>
            <w:tcBorders>
              <w:top w:val="single" w:sz="4" w:space="0" w:color="auto"/>
              <w:left w:val="nil"/>
              <w:bottom w:val="nil"/>
              <w:right w:val="nil"/>
            </w:tcBorders>
            <w:vAlign w:val="center"/>
          </w:tcPr>
          <w:p w14:paraId="26CA3B6F" w14:textId="77777777" w:rsidR="00ED35F6" w:rsidRPr="001D137E" w:rsidRDefault="00ED35F6">
            <w:pPr>
              <w:jc w:val="center"/>
              <w:rPr>
                <w:rFonts w:ascii="Arial" w:hAnsi="Arial" w:cs="Arial"/>
                <w:sz w:val="18"/>
                <w:szCs w:val="18"/>
              </w:rPr>
            </w:pPr>
            <w:r w:rsidRPr="001D137E">
              <w:rPr>
                <w:rFonts w:ascii="Arial" w:hAnsi="Arial" w:cs="Arial"/>
                <w:sz w:val="18"/>
                <w:szCs w:val="18"/>
              </w:rPr>
              <w:t>363</w:t>
            </w:r>
          </w:p>
        </w:tc>
        <w:tc>
          <w:tcPr>
            <w:tcW w:w="2370" w:type="dxa"/>
            <w:tcBorders>
              <w:top w:val="single" w:sz="4" w:space="0" w:color="auto"/>
              <w:left w:val="nil"/>
              <w:bottom w:val="nil"/>
              <w:right w:val="nil"/>
            </w:tcBorders>
            <w:vAlign w:val="center"/>
          </w:tcPr>
          <w:p w14:paraId="3756D3DD" w14:textId="77777777" w:rsidR="00ED35F6" w:rsidRPr="001D137E" w:rsidRDefault="00ED35F6">
            <w:pPr>
              <w:jc w:val="center"/>
              <w:rPr>
                <w:rFonts w:ascii="Arial" w:hAnsi="Arial" w:cs="Arial"/>
                <w:sz w:val="18"/>
                <w:szCs w:val="18"/>
              </w:rPr>
            </w:pPr>
            <w:r w:rsidRPr="001D137E">
              <w:rPr>
                <w:rFonts w:ascii="Arial" w:hAnsi="Arial" w:cs="Arial"/>
                <w:sz w:val="18"/>
                <w:szCs w:val="18"/>
              </w:rPr>
              <w:t>1026</w:t>
            </w:r>
          </w:p>
        </w:tc>
      </w:tr>
      <w:tr w:rsidR="001D137E" w:rsidRPr="001D137E" w14:paraId="50E4AE74" w14:textId="77777777">
        <w:trPr>
          <w:trHeight w:val="432"/>
        </w:trPr>
        <w:tc>
          <w:tcPr>
            <w:tcW w:w="2250" w:type="dxa"/>
            <w:tcBorders>
              <w:top w:val="nil"/>
              <w:left w:val="nil"/>
              <w:bottom w:val="nil"/>
              <w:right w:val="nil"/>
            </w:tcBorders>
            <w:vAlign w:val="center"/>
          </w:tcPr>
          <w:p w14:paraId="437C8EDB" w14:textId="77777777" w:rsidR="00ED35F6" w:rsidRPr="001D137E" w:rsidRDefault="00ED35F6">
            <w:pPr>
              <w:rPr>
                <w:rFonts w:ascii="Arial"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tcBorders>
              <w:top w:val="nil"/>
              <w:left w:val="nil"/>
              <w:bottom w:val="nil"/>
              <w:right w:val="nil"/>
            </w:tcBorders>
            <w:vAlign w:val="center"/>
          </w:tcPr>
          <w:p w14:paraId="1C81345D" w14:textId="77777777" w:rsidR="00ED35F6" w:rsidRPr="001D137E" w:rsidRDefault="00ED35F6">
            <w:pPr>
              <w:jc w:val="center"/>
              <w:rPr>
                <w:rFonts w:ascii="Arial" w:hAnsi="Arial" w:cs="Arial"/>
                <w:sz w:val="18"/>
                <w:szCs w:val="18"/>
              </w:rPr>
            </w:pPr>
            <w:r w:rsidRPr="001D137E">
              <w:rPr>
                <w:rFonts w:ascii="Arial" w:hAnsi="Arial" w:cs="Arial"/>
                <w:sz w:val="18"/>
                <w:szCs w:val="18"/>
              </w:rPr>
              <w:t>42 (9.7)</w:t>
            </w:r>
          </w:p>
        </w:tc>
        <w:tc>
          <w:tcPr>
            <w:tcW w:w="2369" w:type="dxa"/>
            <w:tcBorders>
              <w:top w:val="nil"/>
              <w:left w:val="nil"/>
              <w:bottom w:val="nil"/>
              <w:right w:val="nil"/>
            </w:tcBorders>
            <w:vAlign w:val="center"/>
          </w:tcPr>
          <w:p w14:paraId="23C28E3B" w14:textId="77777777" w:rsidR="00ED35F6" w:rsidRPr="001D137E" w:rsidRDefault="00ED35F6">
            <w:pPr>
              <w:jc w:val="center"/>
              <w:rPr>
                <w:rFonts w:ascii="Arial" w:hAnsi="Arial" w:cs="Arial"/>
                <w:sz w:val="18"/>
                <w:szCs w:val="18"/>
              </w:rPr>
            </w:pPr>
            <w:r w:rsidRPr="001D137E">
              <w:rPr>
                <w:rFonts w:ascii="Arial" w:hAnsi="Arial" w:cs="Arial"/>
                <w:sz w:val="18"/>
                <w:szCs w:val="18"/>
              </w:rPr>
              <w:t>166 (46.4)</w:t>
            </w:r>
          </w:p>
        </w:tc>
        <w:tc>
          <w:tcPr>
            <w:tcW w:w="2370" w:type="dxa"/>
            <w:gridSpan w:val="2"/>
            <w:tcBorders>
              <w:top w:val="nil"/>
              <w:left w:val="nil"/>
              <w:bottom w:val="nil"/>
              <w:right w:val="nil"/>
            </w:tcBorders>
            <w:vAlign w:val="center"/>
          </w:tcPr>
          <w:p w14:paraId="79D73AFB" w14:textId="77777777" w:rsidR="00ED35F6" w:rsidRPr="001D137E" w:rsidRDefault="00ED35F6">
            <w:pPr>
              <w:jc w:val="center"/>
              <w:rPr>
                <w:rFonts w:ascii="Arial" w:hAnsi="Arial" w:cs="Arial"/>
                <w:sz w:val="18"/>
                <w:szCs w:val="18"/>
              </w:rPr>
            </w:pPr>
            <w:r w:rsidRPr="001D137E">
              <w:rPr>
                <w:rFonts w:ascii="Arial" w:hAnsi="Arial" w:cs="Arial"/>
                <w:sz w:val="18"/>
                <w:szCs w:val="18"/>
              </w:rPr>
              <w:t>280 (47.0)</w:t>
            </w:r>
          </w:p>
        </w:tc>
        <w:tc>
          <w:tcPr>
            <w:tcW w:w="2369" w:type="dxa"/>
            <w:gridSpan w:val="2"/>
            <w:tcBorders>
              <w:top w:val="nil"/>
              <w:left w:val="nil"/>
              <w:bottom w:val="nil"/>
              <w:right w:val="nil"/>
            </w:tcBorders>
            <w:vAlign w:val="center"/>
          </w:tcPr>
          <w:p w14:paraId="50FEAF4F" w14:textId="77777777" w:rsidR="00ED35F6" w:rsidRPr="001D137E" w:rsidRDefault="00ED35F6">
            <w:pPr>
              <w:jc w:val="center"/>
              <w:rPr>
                <w:rFonts w:ascii="Arial" w:hAnsi="Arial" w:cs="Arial"/>
                <w:sz w:val="18"/>
                <w:szCs w:val="18"/>
              </w:rPr>
            </w:pPr>
            <w:r w:rsidRPr="001D137E">
              <w:rPr>
                <w:rFonts w:ascii="Arial" w:hAnsi="Arial" w:cs="Arial"/>
                <w:sz w:val="18"/>
                <w:szCs w:val="18"/>
              </w:rPr>
              <w:t>172 (47.4)</w:t>
            </w:r>
          </w:p>
        </w:tc>
        <w:tc>
          <w:tcPr>
            <w:tcW w:w="2370" w:type="dxa"/>
            <w:tcBorders>
              <w:top w:val="nil"/>
              <w:left w:val="nil"/>
              <w:bottom w:val="nil"/>
              <w:right w:val="nil"/>
            </w:tcBorders>
            <w:vAlign w:val="center"/>
          </w:tcPr>
          <w:p w14:paraId="55985AEA" w14:textId="77777777" w:rsidR="00ED35F6" w:rsidRPr="001D137E" w:rsidRDefault="00ED35F6">
            <w:pPr>
              <w:jc w:val="center"/>
              <w:rPr>
                <w:rFonts w:ascii="Arial" w:hAnsi="Arial" w:cs="Arial"/>
                <w:sz w:val="18"/>
                <w:szCs w:val="18"/>
              </w:rPr>
            </w:pPr>
            <w:r w:rsidRPr="001D137E">
              <w:rPr>
                <w:rFonts w:ascii="Arial" w:hAnsi="Arial" w:cs="Arial"/>
                <w:sz w:val="18"/>
                <w:szCs w:val="18"/>
              </w:rPr>
              <w:t>316 (30.8)</w:t>
            </w:r>
          </w:p>
        </w:tc>
      </w:tr>
      <w:tr w:rsidR="001D137E" w:rsidRPr="001D137E" w14:paraId="7A8892EA" w14:textId="77777777">
        <w:trPr>
          <w:trHeight w:val="432"/>
        </w:trPr>
        <w:tc>
          <w:tcPr>
            <w:tcW w:w="2250" w:type="dxa"/>
            <w:tcBorders>
              <w:top w:val="nil"/>
              <w:left w:val="nil"/>
              <w:bottom w:val="nil"/>
              <w:right w:val="nil"/>
            </w:tcBorders>
            <w:vAlign w:val="center"/>
          </w:tcPr>
          <w:p w14:paraId="7005841C"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Low</w:t>
            </w:r>
          </w:p>
        </w:tc>
        <w:tc>
          <w:tcPr>
            <w:tcW w:w="2369" w:type="dxa"/>
            <w:tcBorders>
              <w:top w:val="nil"/>
              <w:left w:val="nil"/>
              <w:bottom w:val="nil"/>
              <w:right w:val="nil"/>
            </w:tcBorders>
            <w:vAlign w:val="center"/>
          </w:tcPr>
          <w:p w14:paraId="1EAA1C90" w14:textId="77777777" w:rsidR="00ED35F6" w:rsidRPr="001D137E" w:rsidRDefault="00ED35F6">
            <w:pPr>
              <w:jc w:val="center"/>
              <w:rPr>
                <w:rFonts w:ascii="Arial" w:hAnsi="Arial" w:cs="Arial"/>
                <w:sz w:val="18"/>
                <w:szCs w:val="18"/>
              </w:rPr>
            </w:pPr>
            <w:r w:rsidRPr="001D137E">
              <w:rPr>
                <w:rFonts w:ascii="Arial" w:hAnsi="Arial" w:cs="Arial"/>
                <w:sz w:val="18"/>
                <w:szCs w:val="18"/>
              </w:rPr>
              <w:t>26 (6.0)</w:t>
            </w:r>
          </w:p>
        </w:tc>
        <w:tc>
          <w:tcPr>
            <w:tcW w:w="2369" w:type="dxa"/>
            <w:tcBorders>
              <w:top w:val="nil"/>
              <w:left w:val="nil"/>
              <w:bottom w:val="nil"/>
              <w:right w:val="nil"/>
            </w:tcBorders>
            <w:vAlign w:val="center"/>
          </w:tcPr>
          <w:p w14:paraId="7F16737C" w14:textId="77777777" w:rsidR="00ED35F6" w:rsidRPr="001D137E" w:rsidRDefault="00ED35F6">
            <w:pPr>
              <w:jc w:val="center"/>
              <w:rPr>
                <w:rFonts w:ascii="Arial" w:hAnsi="Arial" w:cs="Arial"/>
                <w:sz w:val="18"/>
                <w:szCs w:val="18"/>
              </w:rPr>
            </w:pPr>
            <w:r w:rsidRPr="001D137E">
              <w:rPr>
                <w:rFonts w:ascii="Arial" w:hAnsi="Arial" w:cs="Arial"/>
                <w:sz w:val="18"/>
                <w:szCs w:val="18"/>
              </w:rPr>
              <w:t>57 (15.9)</w:t>
            </w:r>
          </w:p>
        </w:tc>
        <w:tc>
          <w:tcPr>
            <w:tcW w:w="2370" w:type="dxa"/>
            <w:gridSpan w:val="2"/>
            <w:tcBorders>
              <w:top w:val="nil"/>
              <w:left w:val="nil"/>
              <w:bottom w:val="nil"/>
              <w:right w:val="nil"/>
            </w:tcBorders>
            <w:vAlign w:val="center"/>
          </w:tcPr>
          <w:p w14:paraId="1B595E93" w14:textId="77777777" w:rsidR="00ED35F6" w:rsidRPr="001D137E" w:rsidRDefault="00ED35F6">
            <w:pPr>
              <w:jc w:val="center"/>
              <w:rPr>
                <w:rFonts w:ascii="Arial" w:hAnsi="Arial" w:cs="Arial"/>
                <w:sz w:val="18"/>
                <w:szCs w:val="18"/>
              </w:rPr>
            </w:pPr>
            <w:r w:rsidRPr="001D137E">
              <w:rPr>
                <w:rFonts w:ascii="Arial" w:hAnsi="Arial" w:cs="Arial"/>
                <w:sz w:val="18"/>
                <w:szCs w:val="18"/>
              </w:rPr>
              <w:t>106 (17.8)</w:t>
            </w:r>
          </w:p>
        </w:tc>
        <w:tc>
          <w:tcPr>
            <w:tcW w:w="2369" w:type="dxa"/>
            <w:gridSpan w:val="2"/>
            <w:tcBorders>
              <w:top w:val="nil"/>
              <w:left w:val="nil"/>
              <w:bottom w:val="nil"/>
              <w:right w:val="nil"/>
            </w:tcBorders>
            <w:vAlign w:val="center"/>
          </w:tcPr>
          <w:p w14:paraId="4E8DF110" w14:textId="77777777" w:rsidR="00ED35F6" w:rsidRPr="001D137E" w:rsidRDefault="00ED35F6">
            <w:pPr>
              <w:jc w:val="center"/>
              <w:rPr>
                <w:rFonts w:ascii="Arial" w:hAnsi="Arial" w:cs="Arial"/>
                <w:sz w:val="18"/>
                <w:szCs w:val="18"/>
              </w:rPr>
            </w:pPr>
            <w:r w:rsidRPr="001D137E">
              <w:rPr>
                <w:rFonts w:ascii="Arial" w:hAnsi="Arial" w:cs="Arial"/>
                <w:sz w:val="18"/>
                <w:szCs w:val="18"/>
              </w:rPr>
              <w:t>63 (17.4)</w:t>
            </w:r>
          </w:p>
        </w:tc>
        <w:tc>
          <w:tcPr>
            <w:tcW w:w="2370" w:type="dxa"/>
            <w:tcBorders>
              <w:top w:val="nil"/>
              <w:left w:val="nil"/>
              <w:bottom w:val="nil"/>
              <w:right w:val="nil"/>
            </w:tcBorders>
            <w:vAlign w:val="center"/>
          </w:tcPr>
          <w:p w14:paraId="3665CD7A" w14:textId="77777777" w:rsidR="00ED35F6" w:rsidRPr="001D137E" w:rsidRDefault="00ED35F6">
            <w:pPr>
              <w:jc w:val="center"/>
              <w:rPr>
                <w:rFonts w:ascii="Arial" w:hAnsi="Arial" w:cs="Arial"/>
                <w:sz w:val="18"/>
                <w:szCs w:val="18"/>
              </w:rPr>
            </w:pPr>
            <w:r w:rsidRPr="001D137E">
              <w:rPr>
                <w:rFonts w:ascii="Arial" w:hAnsi="Arial" w:cs="Arial"/>
                <w:sz w:val="18"/>
                <w:szCs w:val="18"/>
              </w:rPr>
              <w:t>126 (12.3)</w:t>
            </w:r>
          </w:p>
        </w:tc>
      </w:tr>
      <w:tr w:rsidR="001D137E" w:rsidRPr="001D137E" w14:paraId="73CA413A" w14:textId="77777777">
        <w:trPr>
          <w:trHeight w:val="432"/>
        </w:trPr>
        <w:tc>
          <w:tcPr>
            <w:tcW w:w="2250" w:type="dxa"/>
            <w:tcBorders>
              <w:top w:val="nil"/>
              <w:left w:val="nil"/>
              <w:bottom w:val="nil"/>
              <w:right w:val="nil"/>
            </w:tcBorders>
            <w:vAlign w:val="center"/>
          </w:tcPr>
          <w:p w14:paraId="647913CA"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Moderate</w:t>
            </w:r>
          </w:p>
        </w:tc>
        <w:tc>
          <w:tcPr>
            <w:tcW w:w="2369" w:type="dxa"/>
            <w:tcBorders>
              <w:top w:val="nil"/>
              <w:left w:val="nil"/>
              <w:bottom w:val="nil"/>
              <w:right w:val="nil"/>
            </w:tcBorders>
            <w:vAlign w:val="center"/>
          </w:tcPr>
          <w:p w14:paraId="13F92518" w14:textId="77777777" w:rsidR="00ED35F6" w:rsidRPr="001D137E" w:rsidRDefault="00ED35F6">
            <w:pPr>
              <w:jc w:val="center"/>
              <w:rPr>
                <w:rFonts w:ascii="Arial" w:hAnsi="Arial" w:cs="Arial"/>
                <w:sz w:val="18"/>
                <w:szCs w:val="18"/>
              </w:rPr>
            </w:pPr>
            <w:r w:rsidRPr="001D137E">
              <w:rPr>
                <w:rFonts w:ascii="Arial" w:hAnsi="Arial" w:cs="Arial"/>
                <w:sz w:val="18"/>
                <w:szCs w:val="18"/>
              </w:rPr>
              <w:t>139 (32.0)</w:t>
            </w:r>
          </w:p>
        </w:tc>
        <w:tc>
          <w:tcPr>
            <w:tcW w:w="2369" w:type="dxa"/>
            <w:tcBorders>
              <w:top w:val="nil"/>
              <w:left w:val="nil"/>
              <w:bottom w:val="nil"/>
              <w:right w:val="nil"/>
            </w:tcBorders>
            <w:vAlign w:val="center"/>
          </w:tcPr>
          <w:p w14:paraId="5810D518" w14:textId="77777777" w:rsidR="00ED35F6" w:rsidRPr="001D137E" w:rsidRDefault="00ED35F6">
            <w:pPr>
              <w:jc w:val="center"/>
              <w:rPr>
                <w:rFonts w:ascii="Arial" w:hAnsi="Arial" w:cs="Arial"/>
                <w:sz w:val="18"/>
                <w:szCs w:val="18"/>
              </w:rPr>
            </w:pPr>
            <w:r w:rsidRPr="001D137E">
              <w:rPr>
                <w:rFonts w:ascii="Arial" w:hAnsi="Arial" w:cs="Arial"/>
                <w:sz w:val="18"/>
                <w:szCs w:val="18"/>
              </w:rPr>
              <w:t>104 (29.1)</w:t>
            </w:r>
          </w:p>
        </w:tc>
        <w:tc>
          <w:tcPr>
            <w:tcW w:w="2370" w:type="dxa"/>
            <w:gridSpan w:val="2"/>
            <w:tcBorders>
              <w:top w:val="nil"/>
              <w:left w:val="nil"/>
              <w:bottom w:val="nil"/>
              <w:right w:val="nil"/>
            </w:tcBorders>
            <w:vAlign w:val="center"/>
          </w:tcPr>
          <w:p w14:paraId="18CBEF95" w14:textId="77777777" w:rsidR="00ED35F6" w:rsidRPr="001D137E" w:rsidRDefault="00ED35F6">
            <w:pPr>
              <w:jc w:val="center"/>
              <w:rPr>
                <w:rFonts w:ascii="Arial" w:hAnsi="Arial" w:cs="Arial"/>
                <w:sz w:val="18"/>
                <w:szCs w:val="18"/>
              </w:rPr>
            </w:pPr>
            <w:r w:rsidRPr="001D137E">
              <w:rPr>
                <w:rFonts w:ascii="Arial" w:hAnsi="Arial" w:cs="Arial"/>
                <w:sz w:val="18"/>
                <w:szCs w:val="18"/>
              </w:rPr>
              <w:t>176 (29.5)</w:t>
            </w:r>
          </w:p>
        </w:tc>
        <w:tc>
          <w:tcPr>
            <w:tcW w:w="2369" w:type="dxa"/>
            <w:gridSpan w:val="2"/>
            <w:tcBorders>
              <w:top w:val="nil"/>
              <w:left w:val="nil"/>
              <w:bottom w:val="nil"/>
              <w:right w:val="nil"/>
            </w:tcBorders>
            <w:vAlign w:val="center"/>
          </w:tcPr>
          <w:p w14:paraId="62B2F640" w14:textId="77777777" w:rsidR="00ED35F6" w:rsidRPr="001D137E" w:rsidRDefault="00ED35F6">
            <w:pPr>
              <w:jc w:val="center"/>
              <w:rPr>
                <w:rFonts w:ascii="Arial" w:hAnsi="Arial" w:cs="Arial"/>
                <w:sz w:val="18"/>
                <w:szCs w:val="18"/>
              </w:rPr>
            </w:pPr>
            <w:r w:rsidRPr="001D137E">
              <w:rPr>
                <w:rFonts w:ascii="Arial" w:hAnsi="Arial" w:cs="Arial"/>
                <w:sz w:val="18"/>
                <w:szCs w:val="18"/>
              </w:rPr>
              <w:t>93 (25.6)</w:t>
            </w:r>
          </w:p>
        </w:tc>
        <w:tc>
          <w:tcPr>
            <w:tcW w:w="2370" w:type="dxa"/>
            <w:tcBorders>
              <w:top w:val="nil"/>
              <w:left w:val="nil"/>
              <w:bottom w:val="nil"/>
              <w:right w:val="nil"/>
            </w:tcBorders>
            <w:vAlign w:val="center"/>
          </w:tcPr>
          <w:p w14:paraId="069DEE43" w14:textId="77777777" w:rsidR="00ED35F6" w:rsidRPr="001D137E" w:rsidRDefault="00ED35F6">
            <w:pPr>
              <w:jc w:val="center"/>
              <w:rPr>
                <w:rFonts w:ascii="Arial" w:hAnsi="Arial" w:cs="Arial"/>
                <w:sz w:val="18"/>
                <w:szCs w:val="18"/>
              </w:rPr>
            </w:pPr>
            <w:r w:rsidRPr="001D137E">
              <w:rPr>
                <w:rFonts w:ascii="Arial" w:hAnsi="Arial" w:cs="Arial"/>
                <w:sz w:val="18"/>
                <w:szCs w:val="18"/>
              </w:rPr>
              <w:t>326 (31.8)</w:t>
            </w:r>
          </w:p>
        </w:tc>
      </w:tr>
      <w:tr w:rsidR="001D137E" w:rsidRPr="001D137E" w14:paraId="656018C4" w14:textId="77777777">
        <w:trPr>
          <w:trHeight w:val="432"/>
        </w:trPr>
        <w:tc>
          <w:tcPr>
            <w:tcW w:w="2250" w:type="dxa"/>
            <w:tcBorders>
              <w:top w:val="nil"/>
              <w:left w:val="nil"/>
              <w:bottom w:val="nil"/>
              <w:right w:val="nil"/>
            </w:tcBorders>
            <w:vAlign w:val="center"/>
          </w:tcPr>
          <w:p w14:paraId="3135337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369" w:type="dxa"/>
            <w:tcBorders>
              <w:top w:val="nil"/>
              <w:left w:val="nil"/>
              <w:bottom w:val="nil"/>
              <w:right w:val="nil"/>
            </w:tcBorders>
            <w:vAlign w:val="center"/>
          </w:tcPr>
          <w:p w14:paraId="61039379" w14:textId="77777777" w:rsidR="00ED35F6" w:rsidRPr="001D137E" w:rsidRDefault="00ED35F6">
            <w:pPr>
              <w:jc w:val="center"/>
              <w:rPr>
                <w:rFonts w:ascii="Arial" w:hAnsi="Arial" w:cs="Arial"/>
                <w:sz w:val="18"/>
                <w:szCs w:val="18"/>
              </w:rPr>
            </w:pPr>
            <w:r w:rsidRPr="001D137E">
              <w:rPr>
                <w:rFonts w:ascii="Arial" w:hAnsi="Arial" w:cs="Arial"/>
                <w:sz w:val="18"/>
                <w:szCs w:val="18"/>
              </w:rPr>
              <w:t>228 (52.4)</w:t>
            </w:r>
          </w:p>
        </w:tc>
        <w:tc>
          <w:tcPr>
            <w:tcW w:w="2369" w:type="dxa"/>
            <w:tcBorders>
              <w:top w:val="nil"/>
              <w:left w:val="nil"/>
              <w:bottom w:val="nil"/>
              <w:right w:val="nil"/>
            </w:tcBorders>
            <w:vAlign w:val="center"/>
          </w:tcPr>
          <w:p w14:paraId="613D7AD9" w14:textId="77777777" w:rsidR="00ED35F6" w:rsidRPr="001D137E" w:rsidRDefault="00ED35F6">
            <w:pPr>
              <w:jc w:val="center"/>
              <w:rPr>
                <w:rFonts w:ascii="Arial" w:hAnsi="Arial" w:cs="Arial"/>
                <w:sz w:val="18"/>
                <w:szCs w:val="18"/>
              </w:rPr>
            </w:pPr>
            <w:r w:rsidRPr="001D137E">
              <w:rPr>
                <w:rFonts w:ascii="Arial" w:hAnsi="Arial" w:cs="Arial"/>
                <w:sz w:val="18"/>
                <w:szCs w:val="18"/>
              </w:rPr>
              <w:t>31 (8.7)</w:t>
            </w:r>
          </w:p>
        </w:tc>
        <w:tc>
          <w:tcPr>
            <w:tcW w:w="2370" w:type="dxa"/>
            <w:gridSpan w:val="2"/>
            <w:tcBorders>
              <w:top w:val="nil"/>
              <w:left w:val="nil"/>
              <w:bottom w:val="nil"/>
              <w:right w:val="nil"/>
            </w:tcBorders>
            <w:vAlign w:val="center"/>
          </w:tcPr>
          <w:p w14:paraId="0E9EB445" w14:textId="77777777" w:rsidR="00ED35F6" w:rsidRPr="001D137E" w:rsidRDefault="00ED35F6">
            <w:pPr>
              <w:jc w:val="center"/>
              <w:rPr>
                <w:rFonts w:ascii="Arial" w:hAnsi="Arial" w:cs="Arial"/>
                <w:sz w:val="18"/>
                <w:szCs w:val="18"/>
              </w:rPr>
            </w:pPr>
            <w:r w:rsidRPr="001D137E">
              <w:rPr>
                <w:rFonts w:ascii="Arial" w:hAnsi="Arial" w:cs="Arial"/>
                <w:sz w:val="18"/>
                <w:szCs w:val="18"/>
              </w:rPr>
              <w:t>34 (5.7)</w:t>
            </w:r>
          </w:p>
        </w:tc>
        <w:tc>
          <w:tcPr>
            <w:tcW w:w="2369" w:type="dxa"/>
            <w:gridSpan w:val="2"/>
            <w:tcBorders>
              <w:top w:val="nil"/>
              <w:left w:val="nil"/>
              <w:bottom w:val="nil"/>
              <w:right w:val="nil"/>
            </w:tcBorders>
            <w:vAlign w:val="center"/>
          </w:tcPr>
          <w:p w14:paraId="797681F2" w14:textId="77777777" w:rsidR="00ED35F6" w:rsidRPr="001D137E" w:rsidRDefault="00ED35F6">
            <w:pPr>
              <w:jc w:val="center"/>
              <w:rPr>
                <w:rFonts w:ascii="Arial" w:hAnsi="Arial" w:cs="Arial"/>
                <w:sz w:val="18"/>
                <w:szCs w:val="18"/>
              </w:rPr>
            </w:pPr>
            <w:r w:rsidRPr="001D137E">
              <w:rPr>
                <w:rFonts w:ascii="Arial" w:hAnsi="Arial" w:cs="Arial"/>
                <w:sz w:val="18"/>
                <w:szCs w:val="18"/>
              </w:rPr>
              <w:t>35 (9.6)</w:t>
            </w:r>
          </w:p>
        </w:tc>
        <w:tc>
          <w:tcPr>
            <w:tcW w:w="2370" w:type="dxa"/>
            <w:tcBorders>
              <w:top w:val="nil"/>
              <w:left w:val="nil"/>
              <w:bottom w:val="nil"/>
              <w:right w:val="nil"/>
            </w:tcBorders>
            <w:vAlign w:val="center"/>
          </w:tcPr>
          <w:p w14:paraId="52641AAC" w14:textId="77777777" w:rsidR="00ED35F6" w:rsidRPr="001D137E" w:rsidRDefault="00ED35F6">
            <w:pPr>
              <w:jc w:val="center"/>
              <w:rPr>
                <w:rFonts w:ascii="Arial" w:hAnsi="Arial" w:cs="Arial"/>
                <w:sz w:val="18"/>
                <w:szCs w:val="18"/>
              </w:rPr>
            </w:pPr>
            <w:r w:rsidRPr="001D137E">
              <w:rPr>
                <w:rFonts w:ascii="Arial" w:hAnsi="Arial" w:cs="Arial"/>
                <w:sz w:val="18"/>
                <w:szCs w:val="18"/>
              </w:rPr>
              <w:t>258 (25.1)</w:t>
            </w:r>
          </w:p>
        </w:tc>
      </w:tr>
      <w:tr w:rsidR="001D137E" w:rsidRPr="001D137E" w14:paraId="6A83D7FE" w14:textId="77777777">
        <w:trPr>
          <w:trHeight w:val="432"/>
        </w:trPr>
        <w:tc>
          <w:tcPr>
            <w:tcW w:w="2250" w:type="dxa"/>
            <w:tcBorders>
              <w:top w:val="nil"/>
              <w:left w:val="nil"/>
              <w:bottom w:val="nil"/>
              <w:right w:val="nil"/>
            </w:tcBorders>
            <w:vAlign w:val="center"/>
          </w:tcPr>
          <w:p w14:paraId="32A300B4"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tcBorders>
              <w:top w:val="nil"/>
              <w:left w:val="nil"/>
              <w:bottom w:val="nil"/>
              <w:right w:val="nil"/>
            </w:tcBorders>
            <w:vAlign w:val="center"/>
          </w:tcPr>
          <w:p w14:paraId="325EC9A4" w14:textId="77777777" w:rsidR="00ED35F6" w:rsidRPr="001D137E" w:rsidRDefault="00ED35F6">
            <w:pPr>
              <w:jc w:val="center"/>
              <w:rPr>
                <w:rFonts w:ascii="Arial" w:hAnsi="Arial" w:cs="Arial"/>
                <w:sz w:val="18"/>
                <w:szCs w:val="18"/>
              </w:rPr>
            </w:pPr>
            <w:r w:rsidRPr="001D137E">
              <w:rPr>
                <w:rFonts w:ascii="Arial" w:hAnsi="Arial" w:cs="Arial"/>
                <w:sz w:val="18"/>
                <w:szCs w:val="18"/>
              </w:rPr>
              <w:t>452</w:t>
            </w:r>
          </w:p>
        </w:tc>
        <w:tc>
          <w:tcPr>
            <w:tcW w:w="2369" w:type="dxa"/>
            <w:tcBorders>
              <w:top w:val="nil"/>
              <w:left w:val="nil"/>
              <w:bottom w:val="nil"/>
              <w:right w:val="nil"/>
            </w:tcBorders>
            <w:vAlign w:val="center"/>
          </w:tcPr>
          <w:p w14:paraId="796A60A8" w14:textId="77777777" w:rsidR="00ED35F6" w:rsidRPr="001D137E" w:rsidRDefault="00ED35F6">
            <w:pPr>
              <w:jc w:val="center"/>
              <w:rPr>
                <w:rFonts w:ascii="Arial" w:hAnsi="Arial" w:cs="Arial"/>
                <w:sz w:val="18"/>
                <w:szCs w:val="18"/>
              </w:rPr>
            </w:pPr>
            <w:r w:rsidRPr="001D137E">
              <w:rPr>
                <w:rFonts w:ascii="Arial" w:hAnsi="Arial" w:cs="Arial"/>
                <w:sz w:val="18"/>
                <w:szCs w:val="18"/>
              </w:rPr>
              <w:t>311</w:t>
            </w:r>
          </w:p>
        </w:tc>
        <w:tc>
          <w:tcPr>
            <w:tcW w:w="2370" w:type="dxa"/>
            <w:gridSpan w:val="2"/>
            <w:tcBorders>
              <w:top w:val="nil"/>
              <w:left w:val="nil"/>
              <w:bottom w:val="nil"/>
              <w:right w:val="nil"/>
            </w:tcBorders>
            <w:vAlign w:val="center"/>
          </w:tcPr>
          <w:p w14:paraId="010B0333" w14:textId="77777777" w:rsidR="00ED35F6" w:rsidRPr="001D137E" w:rsidRDefault="00ED35F6">
            <w:pPr>
              <w:jc w:val="center"/>
              <w:rPr>
                <w:rFonts w:ascii="Arial" w:hAnsi="Arial" w:cs="Arial"/>
                <w:sz w:val="18"/>
                <w:szCs w:val="18"/>
              </w:rPr>
            </w:pPr>
            <w:r w:rsidRPr="001D137E">
              <w:rPr>
                <w:rFonts w:ascii="Arial" w:hAnsi="Arial" w:cs="Arial"/>
                <w:sz w:val="18"/>
                <w:szCs w:val="18"/>
              </w:rPr>
              <w:t>472</w:t>
            </w:r>
          </w:p>
        </w:tc>
        <w:tc>
          <w:tcPr>
            <w:tcW w:w="2369" w:type="dxa"/>
            <w:gridSpan w:val="2"/>
            <w:tcBorders>
              <w:top w:val="nil"/>
              <w:left w:val="nil"/>
              <w:bottom w:val="nil"/>
              <w:right w:val="nil"/>
            </w:tcBorders>
            <w:vAlign w:val="center"/>
          </w:tcPr>
          <w:p w14:paraId="1E8659E0" w14:textId="77777777" w:rsidR="00ED35F6" w:rsidRPr="001D137E" w:rsidRDefault="00ED35F6">
            <w:pPr>
              <w:jc w:val="center"/>
              <w:rPr>
                <w:rFonts w:ascii="Arial" w:hAnsi="Arial" w:cs="Arial"/>
                <w:sz w:val="18"/>
                <w:szCs w:val="18"/>
              </w:rPr>
            </w:pPr>
            <w:r w:rsidRPr="001D137E">
              <w:rPr>
                <w:rFonts w:ascii="Arial" w:hAnsi="Arial" w:cs="Arial"/>
                <w:sz w:val="18"/>
                <w:szCs w:val="18"/>
              </w:rPr>
              <w:t>351</w:t>
            </w:r>
          </w:p>
        </w:tc>
        <w:tc>
          <w:tcPr>
            <w:tcW w:w="2370" w:type="dxa"/>
            <w:tcBorders>
              <w:top w:val="nil"/>
              <w:left w:val="nil"/>
              <w:bottom w:val="nil"/>
              <w:right w:val="nil"/>
            </w:tcBorders>
            <w:vAlign w:val="center"/>
          </w:tcPr>
          <w:p w14:paraId="2332AF82" w14:textId="77777777" w:rsidR="00ED35F6" w:rsidRPr="001D137E" w:rsidRDefault="00ED35F6">
            <w:pPr>
              <w:jc w:val="center"/>
              <w:rPr>
                <w:rFonts w:ascii="Arial" w:hAnsi="Arial" w:cs="Arial"/>
                <w:sz w:val="18"/>
                <w:szCs w:val="18"/>
              </w:rPr>
            </w:pPr>
            <w:r w:rsidRPr="001D137E">
              <w:rPr>
                <w:rFonts w:ascii="Arial" w:hAnsi="Arial" w:cs="Arial"/>
                <w:sz w:val="18"/>
                <w:szCs w:val="18"/>
              </w:rPr>
              <w:t>884</w:t>
            </w:r>
          </w:p>
        </w:tc>
      </w:tr>
      <w:tr w:rsidR="001D137E" w:rsidRPr="001D137E" w14:paraId="4756409E" w14:textId="77777777">
        <w:trPr>
          <w:trHeight w:val="576"/>
        </w:trPr>
        <w:tc>
          <w:tcPr>
            <w:tcW w:w="2250" w:type="dxa"/>
            <w:tcBorders>
              <w:top w:val="nil"/>
              <w:left w:val="nil"/>
              <w:bottom w:val="nil"/>
              <w:right w:val="nil"/>
            </w:tcBorders>
            <w:vAlign w:val="center"/>
          </w:tcPr>
          <w:p w14:paraId="5F021196"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3 months</w:t>
            </w:r>
            <w:r w:rsidRPr="001D137E">
              <w:rPr>
                <w:rFonts w:ascii="Arial" w:eastAsia="Times New Roman" w:hAnsi="Arial" w:cs="Arial"/>
                <w:sz w:val="18"/>
                <w:szCs w:val="18"/>
                <w:vertAlign w:val="superscript"/>
              </w:rPr>
              <w:t>b</w:t>
            </w:r>
          </w:p>
        </w:tc>
        <w:tc>
          <w:tcPr>
            <w:tcW w:w="2369" w:type="dxa"/>
            <w:tcBorders>
              <w:top w:val="nil"/>
              <w:left w:val="nil"/>
              <w:bottom w:val="nil"/>
              <w:right w:val="nil"/>
            </w:tcBorders>
            <w:vAlign w:val="center"/>
          </w:tcPr>
          <w:p w14:paraId="6D6995A2" w14:textId="77777777" w:rsidR="00ED35F6" w:rsidRPr="001D137E" w:rsidRDefault="00ED35F6">
            <w:pPr>
              <w:jc w:val="center"/>
              <w:rPr>
                <w:rFonts w:ascii="Arial" w:hAnsi="Arial" w:cs="Arial"/>
                <w:sz w:val="18"/>
                <w:szCs w:val="18"/>
              </w:rPr>
            </w:pPr>
            <w:r w:rsidRPr="001D137E">
              <w:rPr>
                <w:rFonts w:ascii="Arial" w:hAnsi="Arial" w:cs="Arial"/>
                <w:sz w:val="18"/>
                <w:szCs w:val="18"/>
              </w:rPr>
              <w:t>303</w:t>
            </w:r>
          </w:p>
        </w:tc>
        <w:tc>
          <w:tcPr>
            <w:tcW w:w="2369" w:type="dxa"/>
            <w:tcBorders>
              <w:top w:val="nil"/>
              <w:left w:val="nil"/>
              <w:bottom w:val="nil"/>
              <w:right w:val="nil"/>
            </w:tcBorders>
            <w:vAlign w:val="center"/>
          </w:tcPr>
          <w:p w14:paraId="069E6882" w14:textId="77777777" w:rsidR="00ED35F6" w:rsidRPr="001D137E" w:rsidRDefault="00ED35F6">
            <w:pPr>
              <w:jc w:val="center"/>
              <w:rPr>
                <w:rFonts w:ascii="Arial" w:hAnsi="Arial" w:cs="Arial"/>
                <w:sz w:val="18"/>
                <w:szCs w:val="18"/>
              </w:rPr>
            </w:pPr>
            <w:r w:rsidRPr="001D137E">
              <w:rPr>
                <w:rFonts w:ascii="Arial" w:hAnsi="Arial" w:cs="Arial"/>
                <w:sz w:val="18"/>
                <w:szCs w:val="18"/>
              </w:rPr>
              <w:t>300</w:t>
            </w:r>
          </w:p>
        </w:tc>
        <w:tc>
          <w:tcPr>
            <w:tcW w:w="2370" w:type="dxa"/>
            <w:gridSpan w:val="2"/>
            <w:tcBorders>
              <w:top w:val="nil"/>
              <w:left w:val="nil"/>
              <w:bottom w:val="nil"/>
              <w:right w:val="nil"/>
            </w:tcBorders>
            <w:vAlign w:val="center"/>
          </w:tcPr>
          <w:p w14:paraId="061BF210" w14:textId="77777777" w:rsidR="00ED35F6" w:rsidRPr="001D137E" w:rsidRDefault="00ED35F6">
            <w:pPr>
              <w:jc w:val="center"/>
              <w:rPr>
                <w:rFonts w:ascii="Arial" w:hAnsi="Arial" w:cs="Arial"/>
                <w:sz w:val="18"/>
                <w:szCs w:val="18"/>
              </w:rPr>
            </w:pPr>
            <w:r w:rsidRPr="001D137E">
              <w:rPr>
                <w:rFonts w:ascii="Arial" w:hAnsi="Arial" w:cs="Arial"/>
                <w:sz w:val="18"/>
                <w:szCs w:val="18"/>
              </w:rPr>
              <w:t>478</w:t>
            </w:r>
          </w:p>
        </w:tc>
        <w:tc>
          <w:tcPr>
            <w:tcW w:w="2369" w:type="dxa"/>
            <w:gridSpan w:val="2"/>
            <w:tcBorders>
              <w:top w:val="nil"/>
              <w:left w:val="nil"/>
              <w:bottom w:val="nil"/>
              <w:right w:val="nil"/>
            </w:tcBorders>
            <w:vAlign w:val="center"/>
          </w:tcPr>
          <w:p w14:paraId="7921F114" w14:textId="77777777" w:rsidR="00ED35F6" w:rsidRPr="001D137E" w:rsidRDefault="00ED35F6">
            <w:pPr>
              <w:jc w:val="center"/>
              <w:rPr>
                <w:rFonts w:ascii="Arial" w:hAnsi="Arial" w:cs="Arial"/>
                <w:sz w:val="18"/>
                <w:szCs w:val="18"/>
              </w:rPr>
            </w:pPr>
            <w:r w:rsidRPr="001D137E">
              <w:rPr>
                <w:rFonts w:ascii="Arial" w:hAnsi="Arial" w:cs="Arial"/>
                <w:sz w:val="18"/>
                <w:szCs w:val="18"/>
              </w:rPr>
              <w:t>306</w:t>
            </w:r>
          </w:p>
        </w:tc>
        <w:tc>
          <w:tcPr>
            <w:tcW w:w="2370" w:type="dxa"/>
            <w:tcBorders>
              <w:top w:val="nil"/>
              <w:left w:val="nil"/>
              <w:bottom w:val="nil"/>
              <w:right w:val="nil"/>
            </w:tcBorders>
            <w:vAlign w:val="center"/>
          </w:tcPr>
          <w:p w14:paraId="262A7EFC" w14:textId="77777777" w:rsidR="00ED35F6" w:rsidRPr="001D137E" w:rsidRDefault="00ED35F6">
            <w:pPr>
              <w:jc w:val="center"/>
              <w:rPr>
                <w:rFonts w:ascii="Arial" w:hAnsi="Arial" w:cs="Arial"/>
                <w:sz w:val="18"/>
                <w:szCs w:val="18"/>
              </w:rPr>
            </w:pPr>
            <w:r w:rsidRPr="001D137E">
              <w:rPr>
                <w:rFonts w:ascii="Arial" w:hAnsi="Arial" w:cs="Arial"/>
                <w:sz w:val="18"/>
                <w:szCs w:val="18"/>
              </w:rPr>
              <w:t>775</w:t>
            </w:r>
          </w:p>
        </w:tc>
      </w:tr>
      <w:tr w:rsidR="001D137E" w:rsidRPr="001D137E" w14:paraId="5CC88C35" w14:textId="77777777">
        <w:trPr>
          <w:trHeight w:val="432"/>
        </w:trPr>
        <w:tc>
          <w:tcPr>
            <w:tcW w:w="2250" w:type="dxa"/>
            <w:tcBorders>
              <w:top w:val="nil"/>
              <w:left w:val="nil"/>
              <w:bottom w:val="nil"/>
              <w:right w:val="nil"/>
            </w:tcBorders>
            <w:vAlign w:val="center"/>
          </w:tcPr>
          <w:p w14:paraId="52F9DAA5"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tcBorders>
              <w:top w:val="nil"/>
              <w:left w:val="nil"/>
              <w:bottom w:val="nil"/>
              <w:right w:val="nil"/>
            </w:tcBorders>
            <w:vAlign w:val="center"/>
          </w:tcPr>
          <w:p w14:paraId="5645BF56" w14:textId="77777777" w:rsidR="00ED35F6" w:rsidRPr="001D137E" w:rsidRDefault="00ED35F6">
            <w:pPr>
              <w:jc w:val="center"/>
              <w:rPr>
                <w:rFonts w:ascii="Arial" w:hAnsi="Arial" w:cs="Arial"/>
                <w:sz w:val="18"/>
                <w:szCs w:val="18"/>
              </w:rPr>
            </w:pPr>
            <w:r w:rsidRPr="001D137E">
              <w:rPr>
                <w:rFonts w:ascii="Arial" w:hAnsi="Arial" w:cs="Arial"/>
                <w:sz w:val="18"/>
                <w:szCs w:val="18"/>
              </w:rPr>
              <w:t>223 (73.6)</w:t>
            </w:r>
          </w:p>
        </w:tc>
        <w:tc>
          <w:tcPr>
            <w:tcW w:w="2369" w:type="dxa"/>
            <w:tcBorders>
              <w:top w:val="nil"/>
              <w:left w:val="nil"/>
              <w:bottom w:val="nil"/>
              <w:right w:val="nil"/>
            </w:tcBorders>
            <w:vAlign w:val="center"/>
          </w:tcPr>
          <w:p w14:paraId="4CCA2673" w14:textId="77777777" w:rsidR="00ED35F6" w:rsidRPr="001D137E" w:rsidRDefault="00ED35F6">
            <w:pPr>
              <w:jc w:val="center"/>
              <w:rPr>
                <w:rFonts w:ascii="Arial" w:hAnsi="Arial" w:cs="Arial"/>
                <w:sz w:val="18"/>
                <w:szCs w:val="18"/>
              </w:rPr>
            </w:pPr>
            <w:r w:rsidRPr="001D137E">
              <w:rPr>
                <w:rFonts w:ascii="Arial" w:hAnsi="Arial" w:cs="Arial"/>
                <w:sz w:val="18"/>
                <w:szCs w:val="18"/>
              </w:rPr>
              <w:t>237 (79.0)</w:t>
            </w:r>
          </w:p>
        </w:tc>
        <w:tc>
          <w:tcPr>
            <w:tcW w:w="2370" w:type="dxa"/>
            <w:gridSpan w:val="2"/>
            <w:tcBorders>
              <w:top w:val="nil"/>
              <w:left w:val="nil"/>
              <w:bottom w:val="nil"/>
              <w:right w:val="nil"/>
            </w:tcBorders>
            <w:vAlign w:val="center"/>
          </w:tcPr>
          <w:p w14:paraId="0231EC50" w14:textId="77777777" w:rsidR="00ED35F6" w:rsidRPr="001D137E" w:rsidRDefault="00ED35F6">
            <w:pPr>
              <w:jc w:val="center"/>
              <w:rPr>
                <w:rFonts w:ascii="Arial" w:hAnsi="Arial" w:cs="Arial"/>
                <w:sz w:val="18"/>
                <w:szCs w:val="18"/>
              </w:rPr>
            </w:pPr>
            <w:r w:rsidRPr="001D137E">
              <w:rPr>
                <w:rFonts w:ascii="Arial" w:hAnsi="Arial" w:cs="Arial"/>
                <w:sz w:val="18"/>
                <w:szCs w:val="18"/>
              </w:rPr>
              <w:t>330 (69.0)</w:t>
            </w:r>
          </w:p>
        </w:tc>
        <w:tc>
          <w:tcPr>
            <w:tcW w:w="2369" w:type="dxa"/>
            <w:gridSpan w:val="2"/>
            <w:tcBorders>
              <w:top w:val="nil"/>
              <w:left w:val="nil"/>
              <w:bottom w:val="nil"/>
              <w:right w:val="nil"/>
            </w:tcBorders>
            <w:vAlign w:val="center"/>
          </w:tcPr>
          <w:p w14:paraId="50436711" w14:textId="77777777" w:rsidR="00ED35F6" w:rsidRPr="001D137E" w:rsidRDefault="00ED35F6">
            <w:pPr>
              <w:jc w:val="center"/>
              <w:rPr>
                <w:rFonts w:ascii="Arial" w:hAnsi="Arial" w:cs="Arial"/>
                <w:sz w:val="18"/>
                <w:szCs w:val="18"/>
              </w:rPr>
            </w:pPr>
            <w:r w:rsidRPr="001D137E">
              <w:rPr>
                <w:rFonts w:ascii="Arial" w:hAnsi="Arial" w:cs="Arial"/>
                <w:sz w:val="18"/>
                <w:szCs w:val="18"/>
              </w:rPr>
              <w:t>228 (74.5)</w:t>
            </w:r>
          </w:p>
        </w:tc>
        <w:tc>
          <w:tcPr>
            <w:tcW w:w="2370" w:type="dxa"/>
            <w:tcBorders>
              <w:top w:val="nil"/>
              <w:left w:val="nil"/>
              <w:bottom w:val="nil"/>
              <w:right w:val="nil"/>
            </w:tcBorders>
            <w:vAlign w:val="center"/>
          </w:tcPr>
          <w:p w14:paraId="44D5E53F" w14:textId="77777777" w:rsidR="00ED35F6" w:rsidRPr="001D137E" w:rsidRDefault="00ED35F6">
            <w:pPr>
              <w:jc w:val="center"/>
              <w:rPr>
                <w:rFonts w:ascii="Arial" w:hAnsi="Arial" w:cs="Arial"/>
                <w:sz w:val="18"/>
                <w:szCs w:val="18"/>
              </w:rPr>
            </w:pPr>
            <w:r w:rsidRPr="001D137E">
              <w:rPr>
                <w:rFonts w:ascii="Arial" w:hAnsi="Arial" w:cs="Arial"/>
                <w:sz w:val="18"/>
                <w:szCs w:val="18"/>
              </w:rPr>
              <w:t>562 (72.5)</w:t>
            </w:r>
          </w:p>
        </w:tc>
      </w:tr>
      <w:tr w:rsidR="001D137E" w:rsidRPr="001D137E" w14:paraId="7D09631F" w14:textId="77777777">
        <w:trPr>
          <w:trHeight w:val="432"/>
        </w:trPr>
        <w:tc>
          <w:tcPr>
            <w:tcW w:w="2250" w:type="dxa"/>
            <w:tcBorders>
              <w:top w:val="nil"/>
              <w:left w:val="nil"/>
              <w:bottom w:val="nil"/>
              <w:right w:val="nil"/>
            </w:tcBorders>
            <w:vAlign w:val="center"/>
          </w:tcPr>
          <w:p w14:paraId="14B7C3CB"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2369" w:type="dxa"/>
            <w:tcBorders>
              <w:top w:val="nil"/>
              <w:left w:val="nil"/>
              <w:bottom w:val="nil"/>
              <w:right w:val="nil"/>
            </w:tcBorders>
            <w:vAlign w:val="center"/>
          </w:tcPr>
          <w:p w14:paraId="68DF03DB" w14:textId="77777777" w:rsidR="00ED35F6" w:rsidRPr="001D137E" w:rsidRDefault="00ED35F6">
            <w:pPr>
              <w:jc w:val="center"/>
              <w:rPr>
                <w:rFonts w:ascii="Arial" w:hAnsi="Arial" w:cs="Arial"/>
                <w:sz w:val="18"/>
                <w:szCs w:val="18"/>
              </w:rPr>
            </w:pPr>
            <w:r w:rsidRPr="001D137E">
              <w:rPr>
                <w:rFonts w:ascii="Arial" w:hAnsi="Arial" w:cs="Arial"/>
                <w:sz w:val="18"/>
                <w:szCs w:val="18"/>
              </w:rPr>
              <w:t>40 (13.2)</w:t>
            </w:r>
          </w:p>
        </w:tc>
        <w:tc>
          <w:tcPr>
            <w:tcW w:w="2369" w:type="dxa"/>
            <w:tcBorders>
              <w:top w:val="nil"/>
              <w:left w:val="nil"/>
              <w:bottom w:val="nil"/>
              <w:right w:val="nil"/>
            </w:tcBorders>
            <w:vAlign w:val="center"/>
          </w:tcPr>
          <w:p w14:paraId="4EA3E2D7"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43 (14.3)</w:t>
            </w:r>
          </w:p>
        </w:tc>
        <w:tc>
          <w:tcPr>
            <w:tcW w:w="2370" w:type="dxa"/>
            <w:gridSpan w:val="2"/>
            <w:tcBorders>
              <w:top w:val="nil"/>
              <w:left w:val="nil"/>
              <w:bottom w:val="nil"/>
              <w:right w:val="nil"/>
            </w:tcBorders>
            <w:vAlign w:val="center"/>
          </w:tcPr>
          <w:p w14:paraId="00423CBC" w14:textId="77777777" w:rsidR="00ED35F6" w:rsidRPr="001D137E" w:rsidRDefault="00ED35F6">
            <w:pPr>
              <w:jc w:val="center"/>
              <w:rPr>
                <w:rFonts w:ascii="Arial" w:hAnsi="Arial" w:cs="Arial"/>
                <w:sz w:val="18"/>
                <w:szCs w:val="18"/>
              </w:rPr>
            </w:pPr>
            <w:r w:rsidRPr="001D137E">
              <w:rPr>
                <w:rFonts w:ascii="Arial" w:hAnsi="Arial" w:cs="Arial"/>
                <w:sz w:val="18"/>
                <w:szCs w:val="18"/>
              </w:rPr>
              <w:t>75 (15.7)</w:t>
            </w:r>
          </w:p>
        </w:tc>
        <w:tc>
          <w:tcPr>
            <w:tcW w:w="2369" w:type="dxa"/>
            <w:gridSpan w:val="2"/>
            <w:tcBorders>
              <w:top w:val="nil"/>
              <w:left w:val="nil"/>
              <w:bottom w:val="nil"/>
              <w:right w:val="nil"/>
            </w:tcBorders>
            <w:vAlign w:val="center"/>
          </w:tcPr>
          <w:p w14:paraId="0820979F" w14:textId="77777777" w:rsidR="00ED35F6" w:rsidRPr="001D137E" w:rsidRDefault="00ED35F6">
            <w:pPr>
              <w:jc w:val="center"/>
              <w:rPr>
                <w:rFonts w:ascii="Arial" w:hAnsi="Arial" w:cs="Arial"/>
                <w:sz w:val="18"/>
                <w:szCs w:val="18"/>
              </w:rPr>
            </w:pPr>
            <w:r w:rsidRPr="001D137E">
              <w:rPr>
                <w:rFonts w:ascii="Arial" w:hAnsi="Arial" w:cs="Arial"/>
                <w:sz w:val="18"/>
                <w:szCs w:val="18"/>
              </w:rPr>
              <w:t>47 (15.4)</w:t>
            </w:r>
          </w:p>
        </w:tc>
        <w:tc>
          <w:tcPr>
            <w:tcW w:w="2370" w:type="dxa"/>
            <w:tcBorders>
              <w:top w:val="nil"/>
              <w:left w:val="nil"/>
              <w:bottom w:val="nil"/>
              <w:right w:val="nil"/>
            </w:tcBorders>
            <w:vAlign w:val="center"/>
          </w:tcPr>
          <w:p w14:paraId="65655F64" w14:textId="77777777" w:rsidR="00ED35F6" w:rsidRPr="001D137E" w:rsidRDefault="00ED35F6">
            <w:pPr>
              <w:jc w:val="center"/>
              <w:rPr>
                <w:rFonts w:ascii="Arial" w:hAnsi="Arial" w:cs="Arial"/>
                <w:sz w:val="18"/>
                <w:szCs w:val="18"/>
              </w:rPr>
            </w:pPr>
            <w:r w:rsidRPr="001D137E">
              <w:rPr>
                <w:rFonts w:ascii="Arial" w:hAnsi="Arial" w:cs="Arial"/>
                <w:sz w:val="18"/>
                <w:szCs w:val="18"/>
              </w:rPr>
              <w:t>111 (14.3)</w:t>
            </w:r>
          </w:p>
        </w:tc>
      </w:tr>
      <w:tr w:rsidR="001D137E" w:rsidRPr="001D137E" w14:paraId="5D5AF64E" w14:textId="77777777">
        <w:trPr>
          <w:trHeight w:val="432"/>
        </w:trPr>
        <w:tc>
          <w:tcPr>
            <w:tcW w:w="2250" w:type="dxa"/>
            <w:tcBorders>
              <w:top w:val="nil"/>
              <w:left w:val="nil"/>
              <w:bottom w:val="nil"/>
              <w:right w:val="nil"/>
            </w:tcBorders>
            <w:vAlign w:val="center"/>
          </w:tcPr>
          <w:p w14:paraId="6C2C8B14"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Moderate</w:t>
            </w:r>
          </w:p>
        </w:tc>
        <w:tc>
          <w:tcPr>
            <w:tcW w:w="2369" w:type="dxa"/>
            <w:tcBorders>
              <w:top w:val="nil"/>
              <w:left w:val="nil"/>
              <w:bottom w:val="nil"/>
              <w:right w:val="nil"/>
            </w:tcBorders>
            <w:vAlign w:val="center"/>
          </w:tcPr>
          <w:p w14:paraId="03E070FC" w14:textId="77777777" w:rsidR="00ED35F6" w:rsidRPr="001D137E" w:rsidRDefault="00ED35F6">
            <w:pPr>
              <w:jc w:val="center"/>
              <w:rPr>
                <w:rFonts w:ascii="Arial" w:hAnsi="Arial" w:cs="Arial"/>
                <w:sz w:val="18"/>
                <w:szCs w:val="18"/>
              </w:rPr>
            </w:pPr>
            <w:r w:rsidRPr="001D137E">
              <w:rPr>
                <w:rFonts w:ascii="Arial" w:hAnsi="Arial" w:cs="Arial"/>
                <w:sz w:val="18"/>
                <w:szCs w:val="18"/>
              </w:rPr>
              <w:t>34 (11.2)</w:t>
            </w:r>
          </w:p>
        </w:tc>
        <w:tc>
          <w:tcPr>
            <w:tcW w:w="2369" w:type="dxa"/>
            <w:tcBorders>
              <w:top w:val="nil"/>
              <w:left w:val="nil"/>
              <w:bottom w:val="nil"/>
              <w:right w:val="nil"/>
            </w:tcBorders>
            <w:vAlign w:val="center"/>
          </w:tcPr>
          <w:p w14:paraId="545B2A9E" w14:textId="77777777" w:rsidR="00ED35F6" w:rsidRPr="001D137E" w:rsidRDefault="00ED35F6">
            <w:pPr>
              <w:jc w:val="center"/>
              <w:rPr>
                <w:rFonts w:ascii="Arial" w:hAnsi="Arial" w:cs="Arial"/>
                <w:sz w:val="18"/>
                <w:szCs w:val="18"/>
              </w:rPr>
            </w:pPr>
            <w:r w:rsidRPr="001D137E">
              <w:rPr>
                <w:rFonts w:ascii="Arial" w:hAnsi="Arial" w:cs="Arial"/>
                <w:sz w:val="18"/>
                <w:szCs w:val="18"/>
              </w:rPr>
              <w:t>17 (5.7)</w:t>
            </w:r>
          </w:p>
        </w:tc>
        <w:tc>
          <w:tcPr>
            <w:tcW w:w="2370" w:type="dxa"/>
            <w:gridSpan w:val="2"/>
            <w:tcBorders>
              <w:top w:val="nil"/>
              <w:left w:val="nil"/>
              <w:bottom w:val="nil"/>
              <w:right w:val="nil"/>
            </w:tcBorders>
            <w:vAlign w:val="center"/>
          </w:tcPr>
          <w:p w14:paraId="487EDCA5" w14:textId="77777777" w:rsidR="00ED35F6" w:rsidRPr="001D137E" w:rsidRDefault="00ED35F6">
            <w:pPr>
              <w:jc w:val="center"/>
              <w:rPr>
                <w:rFonts w:ascii="Arial" w:hAnsi="Arial" w:cs="Arial"/>
                <w:sz w:val="18"/>
                <w:szCs w:val="18"/>
              </w:rPr>
            </w:pPr>
            <w:r w:rsidRPr="001D137E">
              <w:rPr>
                <w:rFonts w:ascii="Arial" w:hAnsi="Arial" w:cs="Arial"/>
                <w:sz w:val="18"/>
                <w:szCs w:val="18"/>
              </w:rPr>
              <w:t>68 (14.2)</w:t>
            </w:r>
          </w:p>
        </w:tc>
        <w:tc>
          <w:tcPr>
            <w:tcW w:w="2369" w:type="dxa"/>
            <w:gridSpan w:val="2"/>
            <w:tcBorders>
              <w:top w:val="nil"/>
              <w:left w:val="nil"/>
              <w:bottom w:val="nil"/>
              <w:right w:val="nil"/>
            </w:tcBorders>
            <w:vAlign w:val="center"/>
          </w:tcPr>
          <w:p w14:paraId="45E37956" w14:textId="77777777" w:rsidR="00ED35F6" w:rsidRPr="001D137E" w:rsidRDefault="00ED35F6">
            <w:pPr>
              <w:jc w:val="center"/>
              <w:rPr>
                <w:rFonts w:ascii="Arial" w:hAnsi="Arial" w:cs="Arial"/>
                <w:sz w:val="18"/>
                <w:szCs w:val="18"/>
              </w:rPr>
            </w:pPr>
            <w:r w:rsidRPr="001D137E">
              <w:rPr>
                <w:rFonts w:ascii="Arial" w:hAnsi="Arial" w:cs="Arial"/>
                <w:sz w:val="18"/>
                <w:szCs w:val="18"/>
              </w:rPr>
              <w:t>29 (9.5)</w:t>
            </w:r>
          </w:p>
        </w:tc>
        <w:tc>
          <w:tcPr>
            <w:tcW w:w="2370" w:type="dxa"/>
            <w:tcBorders>
              <w:top w:val="nil"/>
              <w:left w:val="nil"/>
              <w:bottom w:val="nil"/>
              <w:right w:val="nil"/>
            </w:tcBorders>
            <w:vAlign w:val="center"/>
          </w:tcPr>
          <w:p w14:paraId="42B2B873" w14:textId="77777777" w:rsidR="00ED35F6" w:rsidRPr="001D137E" w:rsidRDefault="00ED35F6">
            <w:pPr>
              <w:jc w:val="center"/>
              <w:rPr>
                <w:rFonts w:ascii="Arial" w:hAnsi="Arial" w:cs="Arial"/>
                <w:sz w:val="18"/>
                <w:szCs w:val="18"/>
              </w:rPr>
            </w:pPr>
            <w:r w:rsidRPr="001D137E">
              <w:rPr>
                <w:rFonts w:ascii="Arial" w:hAnsi="Arial" w:cs="Arial"/>
                <w:sz w:val="18"/>
                <w:szCs w:val="18"/>
              </w:rPr>
              <w:t>90 (11.6)</w:t>
            </w:r>
          </w:p>
        </w:tc>
      </w:tr>
      <w:tr w:rsidR="001D137E" w:rsidRPr="001D137E" w14:paraId="201A327D" w14:textId="77777777">
        <w:trPr>
          <w:trHeight w:val="432"/>
        </w:trPr>
        <w:tc>
          <w:tcPr>
            <w:tcW w:w="2250" w:type="dxa"/>
            <w:tcBorders>
              <w:top w:val="nil"/>
              <w:left w:val="nil"/>
              <w:bottom w:val="nil"/>
              <w:right w:val="nil"/>
            </w:tcBorders>
            <w:vAlign w:val="center"/>
          </w:tcPr>
          <w:p w14:paraId="05A8091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369" w:type="dxa"/>
            <w:tcBorders>
              <w:top w:val="nil"/>
              <w:left w:val="nil"/>
              <w:bottom w:val="nil"/>
              <w:right w:val="nil"/>
            </w:tcBorders>
            <w:vAlign w:val="center"/>
          </w:tcPr>
          <w:p w14:paraId="1A70BF40" w14:textId="77777777" w:rsidR="00ED35F6" w:rsidRPr="001D137E" w:rsidRDefault="00ED35F6">
            <w:pPr>
              <w:jc w:val="center"/>
              <w:rPr>
                <w:rFonts w:ascii="Arial" w:hAnsi="Arial" w:cs="Arial"/>
                <w:sz w:val="18"/>
                <w:szCs w:val="18"/>
              </w:rPr>
            </w:pPr>
            <w:r w:rsidRPr="001D137E">
              <w:rPr>
                <w:rFonts w:ascii="Arial" w:hAnsi="Arial" w:cs="Arial"/>
                <w:sz w:val="18"/>
                <w:szCs w:val="18"/>
              </w:rPr>
              <w:t>6 (2.0)</w:t>
            </w:r>
          </w:p>
        </w:tc>
        <w:tc>
          <w:tcPr>
            <w:tcW w:w="2369" w:type="dxa"/>
            <w:tcBorders>
              <w:top w:val="nil"/>
              <w:left w:val="nil"/>
              <w:bottom w:val="nil"/>
              <w:right w:val="nil"/>
            </w:tcBorders>
            <w:vAlign w:val="center"/>
          </w:tcPr>
          <w:p w14:paraId="7265A734" w14:textId="77777777" w:rsidR="00ED35F6" w:rsidRPr="001D137E" w:rsidRDefault="00ED35F6">
            <w:pPr>
              <w:jc w:val="center"/>
              <w:rPr>
                <w:rFonts w:ascii="Arial" w:hAnsi="Arial" w:cs="Arial"/>
                <w:sz w:val="18"/>
                <w:szCs w:val="18"/>
              </w:rPr>
            </w:pPr>
            <w:r w:rsidRPr="001D137E">
              <w:rPr>
                <w:rFonts w:ascii="Arial" w:hAnsi="Arial" w:cs="Arial"/>
                <w:sz w:val="18"/>
                <w:szCs w:val="18"/>
              </w:rPr>
              <w:t>3 (1.0)</w:t>
            </w:r>
          </w:p>
        </w:tc>
        <w:tc>
          <w:tcPr>
            <w:tcW w:w="2370" w:type="dxa"/>
            <w:gridSpan w:val="2"/>
            <w:tcBorders>
              <w:top w:val="nil"/>
              <w:left w:val="nil"/>
              <w:bottom w:val="nil"/>
              <w:right w:val="nil"/>
            </w:tcBorders>
            <w:vAlign w:val="center"/>
          </w:tcPr>
          <w:p w14:paraId="40CC757E" w14:textId="77777777" w:rsidR="00ED35F6" w:rsidRPr="001D137E" w:rsidRDefault="00ED35F6">
            <w:pPr>
              <w:jc w:val="center"/>
              <w:rPr>
                <w:rFonts w:ascii="Arial" w:hAnsi="Arial" w:cs="Arial"/>
                <w:sz w:val="18"/>
                <w:szCs w:val="18"/>
              </w:rPr>
            </w:pPr>
            <w:r w:rsidRPr="001D137E">
              <w:rPr>
                <w:rFonts w:ascii="Arial" w:hAnsi="Arial" w:cs="Arial"/>
                <w:sz w:val="18"/>
                <w:szCs w:val="18"/>
              </w:rPr>
              <w:t>5 (1.0)</w:t>
            </w:r>
          </w:p>
        </w:tc>
        <w:tc>
          <w:tcPr>
            <w:tcW w:w="2369" w:type="dxa"/>
            <w:gridSpan w:val="2"/>
            <w:tcBorders>
              <w:top w:val="nil"/>
              <w:left w:val="nil"/>
              <w:bottom w:val="nil"/>
              <w:right w:val="nil"/>
            </w:tcBorders>
            <w:vAlign w:val="center"/>
          </w:tcPr>
          <w:p w14:paraId="7EC4497F" w14:textId="77777777" w:rsidR="00ED35F6" w:rsidRPr="001D137E" w:rsidRDefault="00ED35F6">
            <w:pPr>
              <w:jc w:val="center"/>
              <w:rPr>
                <w:rFonts w:ascii="Arial" w:hAnsi="Arial" w:cs="Arial"/>
                <w:sz w:val="18"/>
                <w:szCs w:val="18"/>
              </w:rPr>
            </w:pPr>
            <w:r w:rsidRPr="001D137E">
              <w:rPr>
                <w:rFonts w:ascii="Arial" w:hAnsi="Arial" w:cs="Arial"/>
                <w:sz w:val="18"/>
                <w:szCs w:val="18"/>
              </w:rPr>
              <w:t>2 (0.7)</w:t>
            </w:r>
          </w:p>
        </w:tc>
        <w:tc>
          <w:tcPr>
            <w:tcW w:w="2370" w:type="dxa"/>
            <w:tcBorders>
              <w:top w:val="nil"/>
              <w:left w:val="nil"/>
              <w:bottom w:val="nil"/>
              <w:right w:val="nil"/>
            </w:tcBorders>
            <w:vAlign w:val="center"/>
          </w:tcPr>
          <w:p w14:paraId="4B448E76" w14:textId="77777777" w:rsidR="00ED35F6" w:rsidRPr="001D137E" w:rsidRDefault="00ED35F6">
            <w:pPr>
              <w:jc w:val="center"/>
              <w:rPr>
                <w:rFonts w:ascii="Arial" w:hAnsi="Arial" w:cs="Arial"/>
                <w:sz w:val="18"/>
                <w:szCs w:val="18"/>
              </w:rPr>
            </w:pPr>
            <w:r w:rsidRPr="001D137E">
              <w:rPr>
                <w:rFonts w:ascii="Arial" w:hAnsi="Arial" w:cs="Arial"/>
                <w:sz w:val="18"/>
                <w:szCs w:val="18"/>
              </w:rPr>
              <w:t>12 (1.5)</w:t>
            </w:r>
          </w:p>
        </w:tc>
      </w:tr>
      <w:tr w:rsidR="001D137E" w:rsidRPr="001D137E" w14:paraId="4B38E0F4" w14:textId="77777777">
        <w:trPr>
          <w:trHeight w:val="432"/>
        </w:trPr>
        <w:tc>
          <w:tcPr>
            <w:tcW w:w="2250" w:type="dxa"/>
            <w:tcBorders>
              <w:top w:val="nil"/>
              <w:left w:val="nil"/>
              <w:bottom w:val="nil"/>
              <w:right w:val="nil"/>
            </w:tcBorders>
            <w:vAlign w:val="center"/>
          </w:tcPr>
          <w:p w14:paraId="280FB549"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tcBorders>
              <w:top w:val="nil"/>
              <w:left w:val="nil"/>
              <w:bottom w:val="nil"/>
              <w:right w:val="nil"/>
            </w:tcBorders>
            <w:vAlign w:val="center"/>
          </w:tcPr>
          <w:p w14:paraId="7DAA7D1E" w14:textId="77777777" w:rsidR="00ED35F6" w:rsidRPr="001D137E" w:rsidRDefault="00ED35F6">
            <w:pPr>
              <w:jc w:val="center"/>
              <w:rPr>
                <w:rFonts w:ascii="Arial" w:hAnsi="Arial" w:cs="Arial"/>
                <w:sz w:val="18"/>
                <w:szCs w:val="18"/>
              </w:rPr>
            </w:pPr>
            <w:r w:rsidRPr="001D137E">
              <w:rPr>
                <w:rFonts w:ascii="Arial" w:hAnsi="Arial" w:cs="Arial"/>
                <w:sz w:val="18"/>
                <w:szCs w:val="18"/>
              </w:rPr>
              <w:t>417</w:t>
            </w:r>
          </w:p>
        </w:tc>
        <w:tc>
          <w:tcPr>
            <w:tcW w:w="2369" w:type="dxa"/>
            <w:tcBorders>
              <w:top w:val="nil"/>
              <w:left w:val="nil"/>
              <w:bottom w:val="nil"/>
              <w:right w:val="nil"/>
            </w:tcBorders>
            <w:vAlign w:val="center"/>
          </w:tcPr>
          <w:p w14:paraId="108EF2AB" w14:textId="77777777" w:rsidR="00ED35F6" w:rsidRPr="001D137E" w:rsidRDefault="00ED35F6">
            <w:pPr>
              <w:jc w:val="center"/>
              <w:rPr>
                <w:rFonts w:ascii="Arial" w:hAnsi="Arial" w:cs="Arial"/>
                <w:sz w:val="18"/>
                <w:szCs w:val="18"/>
              </w:rPr>
            </w:pPr>
            <w:r w:rsidRPr="001D137E">
              <w:rPr>
                <w:rFonts w:ascii="Arial" w:hAnsi="Arial" w:cs="Arial"/>
                <w:sz w:val="18"/>
                <w:szCs w:val="18"/>
              </w:rPr>
              <w:t>285</w:t>
            </w:r>
          </w:p>
        </w:tc>
        <w:tc>
          <w:tcPr>
            <w:tcW w:w="2370" w:type="dxa"/>
            <w:gridSpan w:val="2"/>
            <w:tcBorders>
              <w:top w:val="nil"/>
              <w:left w:val="nil"/>
              <w:bottom w:val="nil"/>
              <w:right w:val="nil"/>
            </w:tcBorders>
            <w:vAlign w:val="center"/>
          </w:tcPr>
          <w:p w14:paraId="57004CE2" w14:textId="77777777" w:rsidR="00ED35F6" w:rsidRPr="001D137E" w:rsidRDefault="00ED35F6">
            <w:pPr>
              <w:jc w:val="center"/>
              <w:rPr>
                <w:rFonts w:ascii="Arial" w:hAnsi="Arial" w:cs="Arial"/>
                <w:sz w:val="18"/>
                <w:szCs w:val="18"/>
              </w:rPr>
            </w:pPr>
            <w:r w:rsidRPr="001D137E">
              <w:rPr>
                <w:rFonts w:ascii="Arial" w:hAnsi="Arial" w:cs="Arial"/>
                <w:sz w:val="18"/>
                <w:szCs w:val="18"/>
              </w:rPr>
              <w:t>441</w:t>
            </w:r>
          </w:p>
        </w:tc>
        <w:tc>
          <w:tcPr>
            <w:tcW w:w="2369" w:type="dxa"/>
            <w:gridSpan w:val="2"/>
            <w:tcBorders>
              <w:top w:val="nil"/>
              <w:left w:val="nil"/>
              <w:bottom w:val="nil"/>
              <w:right w:val="nil"/>
            </w:tcBorders>
            <w:vAlign w:val="center"/>
          </w:tcPr>
          <w:p w14:paraId="41924DDF" w14:textId="77777777" w:rsidR="00ED35F6" w:rsidRPr="001D137E" w:rsidRDefault="00ED35F6">
            <w:pPr>
              <w:jc w:val="center"/>
              <w:rPr>
                <w:rFonts w:ascii="Arial" w:hAnsi="Arial" w:cs="Arial"/>
                <w:sz w:val="18"/>
                <w:szCs w:val="18"/>
              </w:rPr>
            </w:pPr>
            <w:r w:rsidRPr="001D137E">
              <w:rPr>
                <w:rFonts w:ascii="Arial" w:hAnsi="Arial" w:cs="Arial"/>
                <w:sz w:val="18"/>
                <w:szCs w:val="18"/>
              </w:rPr>
              <w:t>304</w:t>
            </w:r>
          </w:p>
        </w:tc>
        <w:tc>
          <w:tcPr>
            <w:tcW w:w="2370" w:type="dxa"/>
            <w:tcBorders>
              <w:top w:val="nil"/>
              <w:left w:val="nil"/>
              <w:bottom w:val="nil"/>
              <w:right w:val="nil"/>
            </w:tcBorders>
            <w:vAlign w:val="center"/>
          </w:tcPr>
          <w:p w14:paraId="24C240B3" w14:textId="77777777" w:rsidR="00ED35F6" w:rsidRPr="001D137E" w:rsidRDefault="00ED35F6">
            <w:pPr>
              <w:jc w:val="center"/>
              <w:rPr>
                <w:rFonts w:ascii="Arial" w:hAnsi="Arial" w:cs="Arial"/>
                <w:sz w:val="18"/>
                <w:szCs w:val="18"/>
              </w:rPr>
            </w:pPr>
            <w:r w:rsidRPr="001D137E">
              <w:rPr>
                <w:rFonts w:ascii="Arial" w:hAnsi="Arial" w:cs="Arial"/>
                <w:sz w:val="18"/>
                <w:szCs w:val="18"/>
              </w:rPr>
              <w:t>839</w:t>
            </w:r>
          </w:p>
        </w:tc>
      </w:tr>
      <w:tr w:rsidR="001D137E" w:rsidRPr="001D137E" w14:paraId="7844070B" w14:textId="77777777">
        <w:trPr>
          <w:trHeight w:val="576"/>
        </w:trPr>
        <w:tc>
          <w:tcPr>
            <w:tcW w:w="2250" w:type="dxa"/>
            <w:tcBorders>
              <w:top w:val="nil"/>
              <w:left w:val="nil"/>
              <w:bottom w:val="nil"/>
              <w:right w:val="nil"/>
            </w:tcBorders>
            <w:vAlign w:val="center"/>
          </w:tcPr>
          <w:p w14:paraId="601AC6E2"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9 months</w:t>
            </w:r>
            <w:r w:rsidRPr="001D137E">
              <w:rPr>
                <w:rFonts w:ascii="Arial" w:eastAsia="Times New Roman" w:hAnsi="Arial" w:cs="Arial"/>
                <w:sz w:val="18"/>
                <w:szCs w:val="18"/>
                <w:vertAlign w:val="superscript"/>
              </w:rPr>
              <w:t>b</w:t>
            </w:r>
          </w:p>
        </w:tc>
        <w:tc>
          <w:tcPr>
            <w:tcW w:w="2369" w:type="dxa"/>
            <w:tcBorders>
              <w:top w:val="nil"/>
              <w:left w:val="nil"/>
              <w:bottom w:val="nil"/>
              <w:right w:val="nil"/>
            </w:tcBorders>
            <w:vAlign w:val="center"/>
          </w:tcPr>
          <w:p w14:paraId="7E4CA88F" w14:textId="77777777" w:rsidR="00ED35F6" w:rsidRPr="001D137E" w:rsidRDefault="00ED35F6">
            <w:pPr>
              <w:jc w:val="center"/>
              <w:rPr>
                <w:rFonts w:ascii="Arial" w:hAnsi="Arial" w:cs="Arial"/>
                <w:sz w:val="18"/>
                <w:szCs w:val="18"/>
              </w:rPr>
            </w:pPr>
            <w:r w:rsidRPr="001D137E">
              <w:rPr>
                <w:rFonts w:ascii="Arial" w:hAnsi="Arial" w:cs="Arial"/>
                <w:sz w:val="18"/>
                <w:szCs w:val="18"/>
              </w:rPr>
              <w:t>215</w:t>
            </w:r>
          </w:p>
        </w:tc>
        <w:tc>
          <w:tcPr>
            <w:tcW w:w="2369" w:type="dxa"/>
            <w:tcBorders>
              <w:top w:val="nil"/>
              <w:left w:val="nil"/>
              <w:bottom w:val="nil"/>
              <w:right w:val="nil"/>
            </w:tcBorders>
            <w:vAlign w:val="center"/>
          </w:tcPr>
          <w:p w14:paraId="5DEB7BB2" w14:textId="77777777" w:rsidR="00ED35F6" w:rsidRPr="001D137E" w:rsidRDefault="00ED35F6">
            <w:pPr>
              <w:jc w:val="center"/>
              <w:rPr>
                <w:rFonts w:ascii="Arial" w:hAnsi="Arial" w:cs="Arial"/>
                <w:sz w:val="18"/>
                <w:szCs w:val="18"/>
              </w:rPr>
            </w:pPr>
            <w:r w:rsidRPr="001D137E">
              <w:rPr>
                <w:rFonts w:ascii="Arial" w:hAnsi="Arial" w:cs="Arial"/>
                <w:sz w:val="18"/>
                <w:szCs w:val="18"/>
              </w:rPr>
              <w:t>192</w:t>
            </w:r>
          </w:p>
        </w:tc>
        <w:tc>
          <w:tcPr>
            <w:tcW w:w="2370" w:type="dxa"/>
            <w:gridSpan w:val="2"/>
            <w:tcBorders>
              <w:top w:val="nil"/>
              <w:left w:val="nil"/>
              <w:bottom w:val="nil"/>
              <w:right w:val="nil"/>
            </w:tcBorders>
            <w:vAlign w:val="center"/>
          </w:tcPr>
          <w:p w14:paraId="2DF53E59" w14:textId="77777777" w:rsidR="00ED35F6" w:rsidRPr="001D137E" w:rsidRDefault="00ED35F6">
            <w:pPr>
              <w:jc w:val="center"/>
              <w:rPr>
                <w:rFonts w:ascii="Arial" w:hAnsi="Arial" w:cs="Arial"/>
                <w:sz w:val="18"/>
                <w:szCs w:val="18"/>
              </w:rPr>
            </w:pPr>
            <w:r w:rsidRPr="001D137E">
              <w:rPr>
                <w:rFonts w:ascii="Arial" w:hAnsi="Arial" w:cs="Arial"/>
                <w:sz w:val="18"/>
                <w:szCs w:val="18"/>
              </w:rPr>
              <w:t>311</w:t>
            </w:r>
          </w:p>
        </w:tc>
        <w:tc>
          <w:tcPr>
            <w:tcW w:w="2369" w:type="dxa"/>
            <w:gridSpan w:val="2"/>
            <w:tcBorders>
              <w:top w:val="nil"/>
              <w:left w:val="nil"/>
              <w:bottom w:val="nil"/>
              <w:right w:val="nil"/>
            </w:tcBorders>
            <w:vAlign w:val="center"/>
          </w:tcPr>
          <w:p w14:paraId="34659847" w14:textId="77777777" w:rsidR="00ED35F6" w:rsidRPr="001D137E" w:rsidRDefault="00ED35F6">
            <w:pPr>
              <w:jc w:val="center"/>
              <w:rPr>
                <w:rFonts w:ascii="Arial" w:hAnsi="Arial" w:cs="Arial"/>
                <w:sz w:val="18"/>
                <w:szCs w:val="18"/>
              </w:rPr>
            </w:pPr>
            <w:r w:rsidRPr="001D137E">
              <w:rPr>
                <w:rFonts w:ascii="Arial" w:hAnsi="Arial" w:cs="Arial"/>
                <w:sz w:val="18"/>
                <w:szCs w:val="18"/>
              </w:rPr>
              <w:t>200</w:t>
            </w:r>
          </w:p>
        </w:tc>
        <w:tc>
          <w:tcPr>
            <w:tcW w:w="2370" w:type="dxa"/>
            <w:tcBorders>
              <w:top w:val="nil"/>
              <w:left w:val="nil"/>
              <w:bottom w:val="nil"/>
              <w:right w:val="nil"/>
            </w:tcBorders>
            <w:vAlign w:val="center"/>
          </w:tcPr>
          <w:p w14:paraId="388F9B42" w14:textId="77777777" w:rsidR="00ED35F6" w:rsidRPr="001D137E" w:rsidRDefault="00ED35F6">
            <w:pPr>
              <w:jc w:val="center"/>
              <w:rPr>
                <w:rFonts w:ascii="Arial" w:hAnsi="Arial" w:cs="Arial"/>
                <w:sz w:val="18"/>
                <w:szCs w:val="18"/>
              </w:rPr>
            </w:pPr>
            <w:r w:rsidRPr="001D137E">
              <w:rPr>
                <w:rFonts w:ascii="Arial" w:hAnsi="Arial" w:cs="Arial"/>
                <w:sz w:val="18"/>
                <w:szCs w:val="18"/>
              </w:rPr>
              <w:t>518</w:t>
            </w:r>
          </w:p>
        </w:tc>
      </w:tr>
      <w:tr w:rsidR="001D137E" w:rsidRPr="001D137E" w14:paraId="4DA8F961" w14:textId="77777777">
        <w:trPr>
          <w:trHeight w:val="432"/>
        </w:trPr>
        <w:tc>
          <w:tcPr>
            <w:tcW w:w="2250" w:type="dxa"/>
            <w:tcBorders>
              <w:top w:val="nil"/>
              <w:left w:val="nil"/>
              <w:bottom w:val="nil"/>
              <w:right w:val="nil"/>
            </w:tcBorders>
            <w:vAlign w:val="center"/>
          </w:tcPr>
          <w:p w14:paraId="64CF298E"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tcBorders>
              <w:top w:val="nil"/>
              <w:left w:val="nil"/>
              <w:bottom w:val="nil"/>
              <w:right w:val="nil"/>
            </w:tcBorders>
            <w:vAlign w:val="center"/>
          </w:tcPr>
          <w:p w14:paraId="7A7A1076" w14:textId="77777777" w:rsidR="00ED35F6" w:rsidRPr="001D137E" w:rsidRDefault="00ED35F6">
            <w:pPr>
              <w:jc w:val="center"/>
              <w:rPr>
                <w:rFonts w:ascii="Arial" w:hAnsi="Arial" w:cs="Arial"/>
                <w:sz w:val="18"/>
                <w:szCs w:val="18"/>
              </w:rPr>
            </w:pPr>
            <w:r w:rsidRPr="001D137E">
              <w:rPr>
                <w:rFonts w:ascii="Arial" w:hAnsi="Arial" w:cs="Arial"/>
                <w:sz w:val="18"/>
                <w:szCs w:val="18"/>
              </w:rPr>
              <w:t>180 (83.7)</w:t>
            </w:r>
          </w:p>
        </w:tc>
        <w:tc>
          <w:tcPr>
            <w:tcW w:w="2369" w:type="dxa"/>
            <w:tcBorders>
              <w:top w:val="nil"/>
              <w:left w:val="nil"/>
              <w:bottom w:val="nil"/>
              <w:right w:val="nil"/>
            </w:tcBorders>
            <w:vAlign w:val="center"/>
          </w:tcPr>
          <w:p w14:paraId="37D683F1" w14:textId="77777777" w:rsidR="00ED35F6" w:rsidRPr="001D137E" w:rsidRDefault="00ED35F6">
            <w:pPr>
              <w:jc w:val="center"/>
              <w:rPr>
                <w:rFonts w:ascii="Arial" w:hAnsi="Arial" w:cs="Arial"/>
                <w:sz w:val="18"/>
                <w:szCs w:val="18"/>
              </w:rPr>
            </w:pPr>
            <w:r w:rsidRPr="001D137E">
              <w:rPr>
                <w:rFonts w:ascii="Arial" w:hAnsi="Arial" w:cs="Arial"/>
                <w:sz w:val="18"/>
                <w:szCs w:val="18"/>
              </w:rPr>
              <w:t>157 (81.8)</w:t>
            </w:r>
          </w:p>
        </w:tc>
        <w:tc>
          <w:tcPr>
            <w:tcW w:w="2370" w:type="dxa"/>
            <w:gridSpan w:val="2"/>
            <w:tcBorders>
              <w:top w:val="nil"/>
              <w:left w:val="nil"/>
              <w:bottom w:val="nil"/>
              <w:right w:val="nil"/>
            </w:tcBorders>
            <w:vAlign w:val="center"/>
          </w:tcPr>
          <w:p w14:paraId="3B907ECE" w14:textId="77777777" w:rsidR="00ED35F6" w:rsidRPr="001D137E" w:rsidRDefault="00ED35F6">
            <w:pPr>
              <w:jc w:val="center"/>
              <w:rPr>
                <w:rFonts w:ascii="Arial" w:hAnsi="Arial" w:cs="Arial"/>
                <w:sz w:val="18"/>
                <w:szCs w:val="18"/>
              </w:rPr>
            </w:pPr>
            <w:r w:rsidRPr="001D137E">
              <w:rPr>
                <w:rFonts w:ascii="Arial" w:hAnsi="Arial" w:cs="Arial"/>
                <w:sz w:val="18"/>
                <w:szCs w:val="18"/>
              </w:rPr>
              <w:t>234 (75.2)</w:t>
            </w:r>
          </w:p>
        </w:tc>
        <w:tc>
          <w:tcPr>
            <w:tcW w:w="2369" w:type="dxa"/>
            <w:gridSpan w:val="2"/>
            <w:tcBorders>
              <w:top w:val="nil"/>
              <w:left w:val="nil"/>
              <w:bottom w:val="nil"/>
              <w:right w:val="nil"/>
            </w:tcBorders>
            <w:vAlign w:val="center"/>
          </w:tcPr>
          <w:p w14:paraId="315D7EE7" w14:textId="77777777" w:rsidR="00ED35F6" w:rsidRPr="001D137E" w:rsidRDefault="00ED35F6">
            <w:pPr>
              <w:jc w:val="center"/>
              <w:rPr>
                <w:rFonts w:ascii="Arial" w:hAnsi="Arial" w:cs="Arial"/>
                <w:sz w:val="18"/>
                <w:szCs w:val="18"/>
              </w:rPr>
            </w:pPr>
            <w:r w:rsidRPr="001D137E">
              <w:rPr>
                <w:rFonts w:ascii="Arial" w:hAnsi="Arial" w:cs="Arial"/>
                <w:sz w:val="18"/>
                <w:szCs w:val="18"/>
              </w:rPr>
              <w:t>174 (87.0)</w:t>
            </w:r>
          </w:p>
        </w:tc>
        <w:tc>
          <w:tcPr>
            <w:tcW w:w="2370" w:type="dxa"/>
            <w:tcBorders>
              <w:top w:val="nil"/>
              <w:left w:val="nil"/>
              <w:bottom w:val="nil"/>
              <w:right w:val="nil"/>
            </w:tcBorders>
            <w:vAlign w:val="center"/>
          </w:tcPr>
          <w:p w14:paraId="6ADA2421" w14:textId="77777777" w:rsidR="00ED35F6" w:rsidRPr="001D137E" w:rsidRDefault="00ED35F6">
            <w:pPr>
              <w:jc w:val="center"/>
              <w:rPr>
                <w:rFonts w:ascii="Arial" w:hAnsi="Arial" w:cs="Arial"/>
                <w:sz w:val="18"/>
                <w:szCs w:val="18"/>
              </w:rPr>
            </w:pPr>
            <w:r w:rsidRPr="001D137E">
              <w:rPr>
                <w:rFonts w:ascii="Arial" w:hAnsi="Arial" w:cs="Arial"/>
                <w:sz w:val="18"/>
                <w:szCs w:val="18"/>
              </w:rPr>
              <w:t>397 (76.6)</w:t>
            </w:r>
          </w:p>
        </w:tc>
      </w:tr>
      <w:tr w:rsidR="001D137E" w:rsidRPr="001D137E" w14:paraId="2FBE4C93" w14:textId="77777777">
        <w:trPr>
          <w:trHeight w:val="432"/>
        </w:trPr>
        <w:tc>
          <w:tcPr>
            <w:tcW w:w="2250" w:type="dxa"/>
            <w:tcBorders>
              <w:top w:val="nil"/>
              <w:left w:val="nil"/>
              <w:bottom w:val="nil"/>
              <w:right w:val="nil"/>
            </w:tcBorders>
            <w:vAlign w:val="center"/>
          </w:tcPr>
          <w:p w14:paraId="6673CD96"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Low</w:t>
            </w:r>
          </w:p>
        </w:tc>
        <w:tc>
          <w:tcPr>
            <w:tcW w:w="2369" w:type="dxa"/>
            <w:tcBorders>
              <w:top w:val="nil"/>
              <w:left w:val="nil"/>
              <w:bottom w:val="nil"/>
              <w:right w:val="nil"/>
            </w:tcBorders>
            <w:vAlign w:val="center"/>
          </w:tcPr>
          <w:p w14:paraId="03A2DB0C" w14:textId="77777777" w:rsidR="00ED35F6" w:rsidRPr="001D137E" w:rsidRDefault="00ED35F6">
            <w:pPr>
              <w:jc w:val="center"/>
              <w:rPr>
                <w:rFonts w:ascii="Arial" w:hAnsi="Arial" w:cs="Arial"/>
                <w:sz w:val="18"/>
                <w:szCs w:val="18"/>
              </w:rPr>
            </w:pPr>
            <w:r w:rsidRPr="001D137E">
              <w:rPr>
                <w:rFonts w:ascii="Arial" w:hAnsi="Arial" w:cs="Arial"/>
                <w:sz w:val="18"/>
                <w:szCs w:val="18"/>
              </w:rPr>
              <w:t>23 (10.7)</w:t>
            </w:r>
          </w:p>
        </w:tc>
        <w:tc>
          <w:tcPr>
            <w:tcW w:w="2369" w:type="dxa"/>
            <w:tcBorders>
              <w:top w:val="nil"/>
              <w:left w:val="nil"/>
              <w:bottom w:val="nil"/>
              <w:right w:val="nil"/>
            </w:tcBorders>
            <w:vAlign w:val="center"/>
          </w:tcPr>
          <w:p w14:paraId="19BA0FE3" w14:textId="77777777" w:rsidR="00ED35F6" w:rsidRPr="001D137E" w:rsidRDefault="00ED35F6">
            <w:pPr>
              <w:jc w:val="center"/>
              <w:rPr>
                <w:rFonts w:ascii="Arial" w:hAnsi="Arial" w:cs="Arial"/>
                <w:sz w:val="18"/>
                <w:szCs w:val="18"/>
              </w:rPr>
            </w:pPr>
            <w:r w:rsidRPr="001D137E">
              <w:rPr>
                <w:rFonts w:ascii="Arial" w:hAnsi="Arial" w:cs="Arial"/>
                <w:sz w:val="18"/>
                <w:szCs w:val="18"/>
              </w:rPr>
              <w:t>19 (9.9)</w:t>
            </w:r>
          </w:p>
        </w:tc>
        <w:tc>
          <w:tcPr>
            <w:tcW w:w="2370" w:type="dxa"/>
            <w:gridSpan w:val="2"/>
            <w:tcBorders>
              <w:top w:val="nil"/>
              <w:left w:val="nil"/>
              <w:bottom w:val="nil"/>
              <w:right w:val="nil"/>
            </w:tcBorders>
            <w:vAlign w:val="center"/>
          </w:tcPr>
          <w:p w14:paraId="1200379B" w14:textId="77777777" w:rsidR="00ED35F6" w:rsidRPr="001D137E" w:rsidRDefault="00ED35F6">
            <w:pPr>
              <w:jc w:val="center"/>
              <w:rPr>
                <w:rFonts w:ascii="Arial" w:hAnsi="Arial" w:cs="Arial"/>
                <w:sz w:val="18"/>
                <w:szCs w:val="18"/>
              </w:rPr>
            </w:pPr>
            <w:r w:rsidRPr="001D137E">
              <w:rPr>
                <w:rFonts w:ascii="Arial" w:hAnsi="Arial" w:cs="Arial"/>
                <w:sz w:val="18"/>
                <w:szCs w:val="18"/>
              </w:rPr>
              <w:t>38 (12.2)</w:t>
            </w:r>
          </w:p>
        </w:tc>
        <w:tc>
          <w:tcPr>
            <w:tcW w:w="2369" w:type="dxa"/>
            <w:gridSpan w:val="2"/>
            <w:tcBorders>
              <w:top w:val="nil"/>
              <w:left w:val="nil"/>
              <w:bottom w:val="nil"/>
              <w:right w:val="nil"/>
            </w:tcBorders>
            <w:vAlign w:val="center"/>
          </w:tcPr>
          <w:p w14:paraId="2D61FB5E" w14:textId="77777777" w:rsidR="00ED35F6" w:rsidRPr="001D137E" w:rsidRDefault="00ED35F6">
            <w:pPr>
              <w:jc w:val="center"/>
              <w:rPr>
                <w:rFonts w:ascii="Arial" w:hAnsi="Arial" w:cs="Arial"/>
                <w:sz w:val="18"/>
                <w:szCs w:val="18"/>
              </w:rPr>
            </w:pPr>
            <w:r w:rsidRPr="001D137E">
              <w:rPr>
                <w:rFonts w:ascii="Arial" w:hAnsi="Arial" w:cs="Arial"/>
                <w:sz w:val="18"/>
                <w:szCs w:val="18"/>
              </w:rPr>
              <w:t>15 (7.5)</w:t>
            </w:r>
          </w:p>
        </w:tc>
        <w:tc>
          <w:tcPr>
            <w:tcW w:w="2370" w:type="dxa"/>
            <w:tcBorders>
              <w:top w:val="nil"/>
              <w:left w:val="nil"/>
              <w:bottom w:val="nil"/>
              <w:right w:val="nil"/>
            </w:tcBorders>
            <w:vAlign w:val="center"/>
          </w:tcPr>
          <w:p w14:paraId="22F5189F" w14:textId="77777777" w:rsidR="00ED35F6" w:rsidRPr="001D137E" w:rsidRDefault="00ED35F6">
            <w:pPr>
              <w:jc w:val="center"/>
              <w:rPr>
                <w:rFonts w:ascii="Arial" w:hAnsi="Arial" w:cs="Arial"/>
                <w:sz w:val="18"/>
                <w:szCs w:val="18"/>
              </w:rPr>
            </w:pPr>
            <w:r w:rsidRPr="001D137E">
              <w:rPr>
                <w:rFonts w:ascii="Arial" w:hAnsi="Arial" w:cs="Arial"/>
                <w:sz w:val="18"/>
                <w:szCs w:val="18"/>
              </w:rPr>
              <w:t>65 (12.5)</w:t>
            </w:r>
          </w:p>
        </w:tc>
      </w:tr>
      <w:tr w:rsidR="001D137E" w:rsidRPr="001D137E" w14:paraId="0E757A62" w14:textId="77777777">
        <w:trPr>
          <w:trHeight w:val="432"/>
        </w:trPr>
        <w:tc>
          <w:tcPr>
            <w:tcW w:w="2250" w:type="dxa"/>
            <w:tcBorders>
              <w:top w:val="nil"/>
              <w:left w:val="nil"/>
              <w:bottom w:val="nil"/>
              <w:right w:val="nil"/>
            </w:tcBorders>
            <w:vAlign w:val="center"/>
          </w:tcPr>
          <w:p w14:paraId="328C81D0"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lastRenderedPageBreak/>
              <w:t xml:space="preserve">    Moderate</w:t>
            </w:r>
          </w:p>
        </w:tc>
        <w:tc>
          <w:tcPr>
            <w:tcW w:w="2369" w:type="dxa"/>
            <w:tcBorders>
              <w:top w:val="nil"/>
              <w:left w:val="nil"/>
              <w:bottom w:val="nil"/>
              <w:right w:val="nil"/>
            </w:tcBorders>
            <w:vAlign w:val="center"/>
          </w:tcPr>
          <w:p w14:paraId="535CDD4E" w14:textId="77777777" w:rsidR="00ED35F6" w:rsidRPr="001D137E" w:rsidRDefault="00ED35F6">
            <w:pPr>
              <w:jc w:val="center"/>
              <w:rPr>
                <w:rFonts w:ascii="Arial" w:hAnsi="Arial" w:cs="Arial"/>
                <w:sz w:val="18"/>
                <w:szCs w:val="18"/>
              </w:rPr>
            </w:pPr>
            <w:r w:rsidRPr="001D137E">
              <w:rPr>
                <w:rFonts w:ascii="Arial" w:hAnsi="Arial" w:cs="Arial"/>
                <w:sz w:val="18"/>
                <w:szCs w:val="18"/>
              </w:rPr>
              <w:t>11 (5.1)</w:t>
            </w:r>
          </w:p>
        </w:tc>
        <w:tc>
          <w:tcPr>
            <w:tcW w:w="2369" w:type="dxa"/>
            <w:tcBorders>
              <w:top w:val="nil"/>
              <w:left w:val="nil"/>
              <w:bottom w:val="nil"/>
              <w:right w:val="nil"/>
            </w:tcBorders>
            <w:vAlign w:val="center"/>
          </w:tcPr>
          <w:p w14:paraId="2CA2E3E3" w14:textId="77777777" w:rsidR="00ED35F6" w:rsidRPr="001D137E" w:rsidRDefault="00ED35F6">
            <w:pPr>
              <w:jc w:val="center"/>
              <w:rPr>
                <w:rFonts w:ascii="Arial" w:hAnsi="Arial" w:cs="Arial"/>
                <w:sz w:val="18"/>
                <w:szCs w:val="18"/>
              </w:rPr>
            </w:pPr>
            <w:r w:rsidRPr="001D137E">
              <w:rPr>
                <w:rFonts w:ascii="Arial" w:hAnsi="Arial" w:cs="Arial"/>
                <w:sz w:val="18"/>
                <w:szCs w:val="18"/>
              </w:rPr>
              <w:t>15 (7.8)</w:t>
            </w:r>
          </w:p>
        </w:tc>
        <w:tc>
          <w:tcPr>
            <w:tcW w:w="2370" w:type="dxa"/>
            <w:gridSpan w:val="2"/>
            <w:tcBorders>
              <w:top w:val="nil"/>
              <w:left w:val="nil"/>
              <w:bottom w:val="nil"/>
              <w:right w:val="nil"/>
            </w:tcBorders>
            <w:vAlign w:val="center"/>
          </w:tcPr>
          <w:p w14:paraId="000D3A2F" w14:textId="77777777" w:rsidR="00ED35F6" w:rsidRPr="001D137E" w:rsidRDefault="00ED35F6">
            <w:pPr>
              <w:jc w:val="center"/>
              <w:rPr>
                <w:rFonts w:ascii="Arial" w:hAnsi="Arial" w:cs="Arial"/>
                <w:sz w:val="18"/>
                <w:szCs w:val="18"/>
              </w:rPr>
            </w:pPr>
            <w:r w:rsidRPr="001D137E">
              <w:rPr>
                <w:rFonts w:ascii="Arial" w:hAnsi="Arial" w:cs="Arial"/>
                <w:sz w:val="18"/>
                <w:szCs w:val="18"/>
              </w:rPr>
              <w:t>38 (12.2)</w:t>
            </w:r>
          </w:p>
        </w:tc>
        <w:tc>
          <w:tcPr>
            <w:tcW w:w="2369" w:type="dxa"/>
            <w:gridSpan w:val="2"/>
            <w:tcBorders>
              <w:top w:val="nil"/>
              <w:left w:val="nil"/>
              <w:bottom w:val="nil"/>
              <w:right w:val="nil"/>
            </w:tcBorders>
            <w:vAlign w:val="center"/>
          </w:tcPr>
          <w:p w14:paraId="167DD1D4" w14:textId="77777777" w:rsidR="00ED35F6" w:rsidRPr="001D137E" w:rsidRDefault="00ED35F6">
            <w:pPr>
              <w:jc w:val="center"/>
              <w:rPr>
                <w:rFonts w:ascii="Arial" w:hAnsi="Arial" w:cs="Arial"/>
                <w:sz w:val="18"/>
                <w:szCs w:val="18"/>
              </w:rPr>
            </w:pPr>
            <w:r w:rsidRPr="001D137E">
              <w:rPr>
                <w:rFonts w:ascii="Arial" w:hAnsi="Arial" w:cs="Arial"/>
                <w:sz w:val="18"/>
                <w:szCs w:val="18"/>
              </w:rPr>
              <w:t>11 (5.5)</w:t>
            </w:r>
          </w:p>
        </w:tc>
        <w:tc>
          <w:tcPr>
            <w:tcW w:w="2370" w:type="dxa"/>
            <w:tcBorders>
              <w:top w:val="nil"/>
              <w:left w:val="nil"/>
              <w:bottom w:val="nil"/>
              <w:right w:val="nil"/>
            </w:tcBorders>
            <w:vAlign w:val="center"/>
          </w:tcPr>
          <w:p w14:paraId="73E760B2" w14:textId="77777777" w:rsidR="00ED35F6" w:rsidRPr="001D137E" w:rsidRDefault="00ED35F6">
            <w:pPr>
              <w:jc w:val="center"/>
              <w:rPr>
                <w:rFonts w:ascii="Arial" w:hAnsi="Arial" w:cs="Arial"/>
                <w:sz w:val="18"/>
                <w:szCs w:val="18"/>
              </w:rPr>
            </w:pPr>
            <w:r w:rsidRPr="001D137E">
              <w:rPr>
                <w:rFonts w:ascii="Arial" w:hAnsi="Arial" w:cs="Arial"/>
                <w:sz w:val="18"/>
                <w:szCs w:val="18"/>
              </w:rPr>
              <w:t>53 (10.2)</w:t>
            </w:r>
          </w:p>
        </w:tc>
      </w:tr>
      <w:tr w:rsidR="001D137E" w:rsidRPr="001D137E" w14:paraId="3000E11C" w14:textId="77777777">
        <w:trPr>
          <w:trHeight w:val="432"/>
        </w:trPr>
        <w:tc>
          <w:tcPr>
            <w:tcW w:w="2250" w:type="dxa"/>
            <w:tcBorders>
              <w:top w:val="nil"/>
              <w:left w:val="nil"/>
              <w:bottom w:val="nil"/>
              <w:right w:val="nil"/>
            </w:tcBorders>
            <w:vAlign w:val="center"/>
          </w:tcPr>
          <w:p w14:paraId="4BE4AA4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369" w:type="dxa"/>
            <w:tcBorders>
              <w:top w:val="nil"/>
              <w:left w:val="nil"/>
              <w:bottom w:val="nil"/>
              <w:right w:val="nil"/>
            </w:tcBorders>
            <w:vAlign w:val="center"/>
          </w:tcPr>
          <w:p w14:paraId="1E65A490" w14:textId="77777777" w:rsidR="00ED35F6" w:rsidRPr="001D137E" w:rsidRDefault="00ED35F6">
            <w:pPr>
              <w:jc w:val="center"/>
              <w:rPr>
                <w:rFonts w:ascii="Arial" w:hAnsi="Arial" w:cs="Arial"/>
                <w:sz w:val="18"/>
                <w:szCs w:val="18"/>
              </w:rPr>
            </w:pPr>
            <w:r w:rsidRPr="001D137E">
              <w:rPr>
                <w:rFonts w:ascii="Arial" w:hAnsi="Arial" w:cs="Arial"/>
                <w:sz w:val="18"/>
                <w:szCs w:val="18"/>
              </w:rPr>
              <w:t>1 (0.5)</w:t>
            </w:r>
          </w:p>
        </w:tc>
        <w:tc>
          <w:tcPr>
            <w:tcW w:w="2369" w:type="dxa"/>
            <w:tcBorders>
              <w:top w:val="nil"/>
              <w:left w:val="nil"/>
              <w:bottom w:val="nil"/>
              <w:right w:val="nil"/>
            </w:tcBorders>
            <w:vAlign w:val="center"/>
          </w:tcPr>
          <w:p w14:paraId="3C66ED52" w14:textId="77777777" w:rsidR="00ED35F6" w:rsidRPr="001D137E" w:rsidRDefault="00ED35F6">
            <w:pPr>
              <w:jc w:val="center"/>
              <w:rPr>
                <w:rFonts w:ascii="Arial" w:hAnsi="Arial" w:cs="Arial"/>
                <w:sz w:val="18"/>
                <w:szCs w:val="18"/>
              </w:rPr>
            </w:pPr>
            <w:r w:rsidRPr="001D137E">
              <w:rPr>
                <w:rFonts w:ascii="Arial" w:hAnsi="Arial" w:cs="Arial"/>
                <w:sz w:val="18"/>
                <w:szCs w:val="18"/>
              </w:rPr>
              <w:t>1 (0.5)</w:t>
            </w:r>
          </w:p>
        </w:tc>
        <w:tc>
          <w:tcPr>
            <w:tcW w:w="2370" w:type="dxa"/>
            <w:gridSpan w:val="2"/>
            <w:tcBorders>
              <w:top w:val="nil"/>
              <w:left w:val="nil"/>
              <w:bottom w:val="nil"/>
              <w:right w:val="nil"/>
            </w:tcBorders>
            <w:vAlign w:val="center"/>
          </w:tcPr>
          <w:p w14:paraId="53AB47CB" w14:textId="77777777" w:rsidR="00ED35F6" w:rsidRPr="001D137E" w:rsidRDefault="00ED35F6">
            <w:pPr>
              <w:jc w:val="center"/>
              <w:rPr>
                <w:rFonts w:ascii="Arial" w:hAnsi="Arial" w:cs="Arial"/>
                <w:sz w:val="18"/>
                <w:szCs w:val="18"/>
              </w:rPr>
            </w:pPr>
            <w:r w:rsidRPr="001D137E">
              <w:rPr>
                <w:rFonts w:ascii="Arial" w:hAnsi="Arial" w:cs="Arial"/>
                <w:sz w:val="18"/>
                <w:szCs w:val="18"/>
              </w:rPr>
              <w:t>1 (0.3)</w:t>
            </w:r>
          </w:p>
        </w:tc>
        <w:tc>
          <w:tcPr>
            <w:tcW w:w="2369" w:type="dxa"/>
            <w:gridSpan w:val="2"/>
            <w:tcBorders>
              <w:top w:val="nil"/>
              <w:left w:val="nil"/>
              <w:bottom w:val="nil"/>
              <w:right w:val="nil"/>
            </w:tcBorders>
            <w:vAlign w:val="center"/>
          </w:tcPr>
          <w:p w14:paraId="6CEE0AE3"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70" w:type="dxa"/>
            <w:tcBorders>
              <w:top w:val="nil"/>
              <w:left w:val="nil"/>
              <w:bottom w:val="nil"/>
              <w:right w:val="nil"/>
            </w:tcBorders>
            <w:vAlign w:val="center"/>
          </w:tcPr>
          <w:p w14:paraId="0324A5FF" w14:textId="77777777" w:rsidR="00ED35F6" w:rsidRPr="001D137E" w:rsidRDefault="00ED35F6">
            <w:pPr>
              <w:jc w:val="center"/>
              <w:rPr>
                <w:rFonts w:ascii="Arial" w:hAnsi="Arial" w:cs="Arial"/>
                <w:sz w:val="18"/>
                <w:szCs w:val="18"/>
              </w:rPr>
            </w:pPr>
            <w:r w:rsidRPr="001D137E">
              <w:rPr>
                <w:rFonts w:ascii="Arial" w:hAnsi="Arial" w:cs="Arial"/>
                <w:sz w:val="18"/>
                <w:szCs w:val="18"/>
              </w:rPr>
              <w:t>3 (0.6)</w:t>
            </w:r>
          </w:p>
        </w:tc>
      </w:tr>
      <w:tr w:rsidR="001D137E" w:rsidRPr="001D137E" w14:paraId="653533B1" w14:textId="77777777">
        <w:trPr>
          <w:trHeight w:val="432"/>
        </w:trPr>
        <w:tc>
          <w:tcPr>
            <w:tcW w:w="2250" w:type="dxa"/>
            <w:tcBorders>
              <w:top w:val="nil"/>
              <w:left w:val="nil"/>
              <w:bottom w:val="nil"/>
              <w:right w:val="nil"/>
            </w:tcBorders>
            <w:vAlign w:val="center"/>
          </w:tcPr>
          <w:p w14:paraId="2CC8AEDD"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tcBorders>
              <w:top w:val="nil"/>
              <w:left w:val="nil"/>
              <w:bottom w:val="nil"/>
              <w:right w:val="nil"/>
            </w:tcBorders>
            <w:vAlign w:val="center"/>
          </w:tcPr>
          <w:p w14:paraId="29E92DE7" w14:textId="77777777" w:rsidR="00ED35F6" w:rsidRPr="001D137E" w:rsidRDefault="00ED35F6">
            <w:pPr>
              <w:jc w:val="center"/>
              <w:rPr>
                <w:rFonts w:ascii="Arial" w:hAnsi="Arial" w:cs="Arial"/>
                <w:sz w:val="18"/>
                <w:szCs w:val="18"/>
              </w:rPr>
            </w:pPr>
            <w:r w:rsidRPr="001D137E">
              <w:rPr>
                <w:rFonts w:ascii="Arial" w:hAnsi="Arial" w:cs="Arial"/>
                <w:sz w:val="18"/>
                <w:szCs w:val="18"/>
              </w:rPr>
              <w:t>256</w:t>
            </w:r>
          </w:p>
        </w:tc>
        <w:tc>
          <w:tcPr>
            <w:tcW w:w="2369" w:type="dxa"/>
            <w:tcBorders>
              <w:top w:val="nil"/>
              <w:left w:val="nil"/>
              <w:bottom w:val="nil"/>
              <w:right w:val="nil"/>
            </w:tcBorders>
            <w:vAlign w:val="center"/>
          </w:tcPr>
          <w:p w14:paraId="7192B3AF" w14:textId="77777777" w:rsidR="00ED35F6" w:rsidRPr="001D137E" w:rsidRDefault="00ED35F6">
            <w:pPr>
              <w:jc w:val="center"/>
              <w:rPr>
                <w:rFonts w:ascii="Arial" w:hAnsi="Arial" w:cs="Arial"/>
                <w:sz w:val="18"/>
                <w:szCs w:val="18"/>
              </w:rPr>
            </w:pPr>
            <w:r w:rsidRPr="001D137E">
              <w:rPr>
                <w:rFonts w:ascii="Arial" w:hAnsi="Arial" w:cs="Arial"/>
                <w:sz w:val="18"/>
                <w:szCs w:val="18"/>
              </w:rPr>
              <w:t>195</w:t>
            </w:r>
          </w:p>
        </w:tc>
        <w:tc>
          <w:tcPr>
            <w:tcW w:w="2370" w:type="dxa"/>
            <w:gridSpan w:val="2"/>
            <w:tcBorders>
              <w:top w:val="nil"/>
              <w:left w:val="nil"/>
              <w:bottom w:val="nil"/>
              <w:right w:val="nil"/>
            </w:tcBorders>
            <w:vAlign w:val="center"/>
          </w:tcPr>
          <w:p w14:paraId="24042654" w14:textId="77777777" w:rsidR="00ED35F6" w:rsidRPr="001D137E" w:rsidRDefault="00ED35F6">
            <w:pPr>
              <w:jc w:val="center"/>
              <w:rPr>
                <w:rFonts w:ascii="Arial" w:hAnsi="Arial" w:cs="Arial"/>
                <w:sz w:val="18"/>
                <w:szCs w:val="18"/>
              </w:rPr>
            </w:pPr>
            <w:r w:rsidRPr="001D137E">
              <w:rPr>
                <w:rFonts w:ascii="Arial" w:hAnsi="Arial" w:cs="Arial"/>
                <w:sz w:val="18"/>
                <w:szCs w:val="18"/>
              </w:rPr>
              <w:t>308</w:t>
            </w:r>
          </w:p>
        </w:tc>
        <w:tc>
          <w:tcPr>
            <w:tcW w:w="2369" w:type="dxa"/>
            <w:gridSpan w:val="2"/>
            <w:tcBorders>
              <w:top w:val="nil"/>
              <w:left w:val="nil"/>
              <w:bottom w:val="nil"/>
              <w:right w:val="nil"/>
            </w:tcBorders>
            <w:vAlign w:val="center"/>
          </w:tcPr>
          <w:p w14:paraId="4E3F31C4" w14:textId="77777777" w:rsidR="00ED35F6" w:rsidRPr="001D137E" w:rsidRDefault="00ED35F6">
            <w:pPr>
              <w:jc w:val="center"/>
              <w:rPr>
                <w:rFonts w:ascii="Arial" w:hAnsi="Arial" w:cs="Arial"/>
                <w:sz w:val="18"/>
                <w:szCs w:val="18"/>
              </w:rPr>
            </w:pPr>
            <w:r w:rsidRPr="001D137E">
              <w:rPr>
                <w:rFonts w:ascii="Arial" w:hAnsi="Arial" w:cs="Arial"/>
                <w:sz w:val="18"/>
                <w:szCs w:val="18"/>
              </w:rPr>
              <w:t>205</w:t>
            </w:r>
          </w:p>
        </w:tc>
        <w:tc>
          <w:tcPr>
            <w:tcW w:w="2370" w:type="dxa"/>
            <w:tcBorders>
              <w:top w:val="nil"/>
              <w:left w:val="nil"/>
              <w:bottom w:val="nil"/>
              <w:right w:val="nil"/>
            </w:tcBorders>
            <w:vAlign w:val="center"/>
          </w:tcPr>
          <w:p w14:paraId="69651074" w14:textId="77777777" w:rsidR="00ED35F6" w:rsidRPr="001D137E" w:rsidRDefault="00ED35F6">
            <w:pPr>
              <w:jc w:val="center"/>
              <w:rPr>
                <w:rFonts w:ascii="Arial" w:hAnsi="Arial" w:cs="Arial"/>
                <w:sz w:val="18"/>
                <w:szCs w:val="18"/>
              </w:rPr>
            </w:pPr>
            <w:r w:rsidRPr="001D137E">
              <w:rPr>
                <w:rFonts w:ascii="Arial" w:hAnsi="Arial" w:cs="Arial"/>
                <w:sz w:val="18"/>
                <w:szCs w:val="18"/>
              </w:rPr>
              <w:t>554</w:t>
            </w:r>
          </w:p>
        </w:tc>
      </w:tr>
      <w:tr w:rsidR="001D137E" w:rsidRPr="001D137E" w14:paraId="1CF09F3E" w14:textId="77777777">
        <w:trPr>
          <w:trHeight w:val="576"/>
        </w:trPr>
        <w:tc>
          <w:tcPr>
            <w:tcW w:w="2250" w:type="dxa"/>
            <w:tcBorders>
              <w:top w:val="nil"/>
              <w:left w:val="nil"/>
              <w:bottom w:val="nil"/>
              <w:right w:val="nil"/>
            </w:tcBorders>
            <w:vAlign w:val="center"/>
          </w:tcPr>
          <w:p w14:paraId="450CE950"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15 months</w:t>
            </w:r>
            <w:r w:rsidRPr="001D137E">
              <w:rPr>
                <w:rFonts w:ascii="Arial" w:eastAsia="Times New Roman" w:hAnsi="Arial" w:cs="Arial"/>
                <w:sz w:val="18"/>
                <w:szCs w:val="18"/>
                <w:vertAlign w:val="superscript"/>
              </w:rPr>
              <w:t>b</w:t>
            </w:r>
          </w:p>
        </w:tc>
        <w:tc>
          <w:tcPr>
            <w:tcW w:w="2369" w:type="dxa"/>
            <w:tcBorders>
              <w:top w:val="nil"/>
              <w:left w:val="nil"/>
              <w:bottom w:val="nil"/>
              <w:right w:val="nil"/>
            </w:tcBorders>
            <w:vAlign w:val="center"/>
          </w:tcPr>
          <w:p w14:paraId="1B5F7E01" w14:textId="77777777" w:rsidR="00ED35F6" w:rsidRPr="001D137E" w:rsidRDefault="00ED35F6">
            <w:pPr>
              <w:jc w:val="center"/>
              <w:rPr>
                <w:rFonts w:ascii="Arial" w:hAnsi="Arial" w:cs="Arial"/>
                <w:sz w:val="18"/>
                <w:szCs w:val="18"/>
              </w:rPr>
            </w:pPr>
            <w:r w:rsidRPr="001D137E">
              <w:rPr>
                <w:rFonts w:ascii="Arial" w:hAnsi="Arial" w:cs="Arial"/>
                <w:sz w:val="18"/>
                <w:szCs w:val="18"/>
              </w:rPr>
              <w:t>144</w:t>
            </w:r>
          </w:p>
        </w:tc>
        <w:tc>
          <w:tcPr>
            <w:tcW w:w="2369" w:type="dxa"/>
            <w:tcBorders>
              <w:top w:val="nil"/>
              <w:left w:val="nil"/>
              <w:bottom w:val="nil"/>
              <w:right w:val="nil"/>
            </w:tcBorders>
            <w:vAlign w:val="center"/>
          </w:tcPr>
          <w:p w14:paraId="39719AF8" w14:textId="77777777" w:rsidR="00ED35F6" w:rsidRPr="001D137E" w:rsidRDefault="00ED35F6">
            <w:pPr>
              <w:jc w:val="center"/>
              <w:rPr>
                <w:rFonts w:ascii="Arial" w:hAnsi="Arial" w:cs="Arial"/>
                <w:sz w:val="18"/>
                <w:szCs w:val="18"/>
              </w:rPr>
            </w:pPr>
            <w:r w:rsidRPr="001D137E">
              <w:rPr>
                <w:rFonts w:ascii="Arial" w:hAnsi="Arial" w:cs="Arial"/>
                <w:sz w:val="18"/>
                <w:szCs w:val="18"/>
              </w:rPr>
              <w:t>139</w:t>
            </w:r>
          </w:p>
        </w:tc>
        <w:tc>
          <w:tcPr>
            <w:tcW w:w="2370" w:type="dxa"/>
            <w:gridSpan w:val="2"/>
            <w:tcBorders>
              <w:top w:val="nil"/>
              <w:left w:val="nil"/>
              <w:bottom w:val="nil"/>
              <w:right w:val="nil"/>
            </w:tcBorders>
            <w:vAlign w:val="center"/>
          </w:tcPr>
          <w:p w14:paraId="5652F52F" w14:textId="77777777" w:rsidR="00ED35F6" w:rsidRPr="001D137E" w:rsidRDefault="00ED35F6">
            <w:pPr>
              <w:jc w:val="center"/>
              <w:rPr>
                <w:rFonts w:ascii="Arial" w:hAnsi="Arial" w:cs="Arial"/>
                <w:sz w:val="18"/>
                <w:szCs w:val="18"/>
              </w:rPr>
            </w:pPr>
            <w:r w:rsidRPr="001D137E">
              <w:rPr>
                <w:rFonts w:ascii="Arial" w:hAnsi="Arial" w:cs="Arial"/>
                <w:sz w:val="18"/>
                <w:szCs w:val="18"/>
              </w:rPr>
              <w:t>209</w:t>
            </w:r>
          </w:p>
        </w:tc>
        <w:tc>
          <w:tcPr>
            <w:tcW w:w="2369" w:type="dxa"/>
            <w:gridSpan w:val="2"/>
            <w:tcBorders>
              <w:top w:val="nil"/>
              <w:left w:val="nil"/>
              <w:bottom w:val="nil"/>
              <w:right w:val="nil"/>
            </w:tcBorders>
            <w:vAlign w:val="center"/>
          </w:tcPr>
          <w:p w14:paraId="4794E4CA" w14:textId="77777777" w:rsidR="00ED35F6" w:rsidRPr="001D137E" w:rsidRDefault="00ED35F6">
            <w:pPr>
              <w:jc w:val="center"/>
              <w:rPr>
                <w:rFonts w:ascii="Arial" w:hAnsi="Arial" w:cs="Arial"/>
                <w:sz w:val="18"/>
                <w:szCs w:val="18"/>
              </w:rPr>
            </w:pPr>
            <w:r w:rsidRPr="001D137E">
              <w:rPr>
                <w:rFonts w:ascii="Arial" w:hAnsi="Arial" w:cs="Arial"/>
                <w:sz w:val="18"/>
                <w:szCs w:val="18"/>
              </w:rPr>
              <w:t>139</w:t>
            </w:r>
          </w:p>
        </w:tc>
        <w:tc>
          <w:tcPr>
            <w:tcW w:w="2370" w:type="dxa"/>
            <w:tcBorders>
              <w:top w:val="nil"/>
              <w:left w:val="nil"/>
              <w:bottom w:val="nil"/>
              <w:right w:val="nil"/>
            </w:tcBorders>
            <w:vAlign w:val="center"/>
          </w:tcPr>
          <w:p w14:paraId="3619F59F" w14:textId="77777777" w:rsidR="00ED35F6" w:rsidRPr="001D137E" w:rsidRDefault="00ED35F6">
            <w:pPr>
              <w:jc w:val="center"/>
              <w:rPr>
                <w:rFonts w:ascii="Arial" w:hAnsi="Arial" w:cs="Arial"/>
                <w:sz w:val="18"/>
                <w:szCs w:val="18"/>
              </w:rPr>
            </w:pPr>
            <w:r w:rsidRPr="001D137E">
              <w:rPr>
                <w:rFonts w:ascii="Arial" w:hAnsi="Arial" w:cs="Arial"/>
                <w:sz w:val="18"/>
                <w:szCs w:val="18"/>
              </w:rPr>
              <w:t>353</w:t>
            </w:r>
          </w:p>
        </w:tc>
      </w:tr>
      <w:tr w:rsidR="001D137E" w:rsidRPr="001D137E" w14:paraId="378F6096" w14:textId="77777777">
        <w:trPr>
          <w:trHeight w:val="432"/>
        </w:trPr>
        <w:tc>
          <w:tcPr>
            <w:tcW w:w="2250" w:type="dxa"/>
            <w:tcBorders>
              <w:top w:val="nil"/>
              <w:left w:val="nil"/>
              <w:bottom w:val="nil"/>
              <w:right w:val="nil"/>
            </w:tcBorders>
            <w:vAlign w:val="center"/>
          </w:tcPr>
          <w:p w14:paraId="5619D621"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tcBorders>
              <w:top w:val="nil"/>
              <w:left w:val="nil"/>
              <w:bottom w:val="nil"/>
              <w:right w:val="nil"/>
            </w:tcBorders>
            <w:vAlign w:val="center"/>
          </w:tcPr>
          <w:p w14:paraId="38388A34"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128 (88.9)</w:t>
            </w:r>
          </w:p>
        </w:tc>
        <w:tc>
          <w:tcPr>
            <w:tcW w:w="2369" w:type="dxa"/>
            <w:tcBorders>
              <w:top w:val="nil"/>
              <w:left w:val="nil"/>
              <w:bottom w:val="nil"/>
              <w:right w:val="nil"/>
            </w:tcBorders>
            <w:vAlign w:val="center"/>
          </w:tcPr>
          <w:p w14:paraId="6C1ABB0A" w14:textId="77777777" w:rsidR="00ED35F6" w:rsidRPr="001D137E" w:rsidRDefault="00ED35F6">
            <w:pPr>
              <w:jc w:val="center"/>
              <w:rPr>
                <w:rFonts w:ascii="Arial" w:hAnsi="Arial" w:cs="Arial"/>
                <w:sz w:val="18"/>
                <w:szCs w:val="18"/>
              </w:rPr>
            </w:pPr>
            <w:r w:rsidRPr="001D137E">
              <w:rPr>
                <w:rFonts w:ascii="Arial" w:hAnsi="Arial" w:cs="Arial"/>
                <w:sz w:val="18"/>
                <w:szCs w:val="18"/>
              </w:rPr>
              <w:t>117 (84.2)</w:t>
            </w:r>
          </w:p>
        </w:tc>
        <w:tc>
          <w:tcPr>
            <w:tcW w:w="2370" w:type="dxa"/>
            <w:gridSpan w:val="2"/>
            <w:tcBorders>
              <w:top w:val="nil"/>
              <w:left w:val="nil"/>
              <w:bottom w:val="nil"/>
              <w:right w:val="nil"/>
            </w:tcBorders>
            <w:vAlign w:val="center"/>
          </w:tcPr>
          <w:p w14:paraId="588659C7" w14:textId="77777777" w:rsidR="00ED35F6" w:rsidRPr="001D137E" w:rsidRDefault="00ED35F6">
            <w:pPr>
              <w:jc w:val="center"/>
              <w:rPr>
                <w:rFonts w:ascii="Arial" w:hAnsi="Arial" w:cs="Arial"/>
                <w:sz w:val="18"/>
                <w:szCs w:val="18"/>
              </w:rPr>
            </w:pPr>
            <w:r w:rsidRPr="001D137E">
              <w:rPr>
                <w:rFonts w:ascii="Arial" w:hAnsi="Arial" w:cs="Arial"/>
                <w:sz w:val="18"/>
                <w:szCs w:val="18"/>
              </w:rPr>
              <w:t>162 (77.5)</w:t>
            </w:r>
          </w:p>
        </w:tc>
        <w:tc>
          <w:tcPr>
            <w:tcW w:w="2369" w:type="dxa"/>
            <w:gridSpan w:val="2"/>
            <w:tcBorders>
              <w:top w:val="nil"/>
              <w:left w:val="nil"/>
              <w:bottom w:val="nil"/>
              <w:right w:val="nil"/>
            </w:tcBorders>
            <w:vAlign w:val="center"/>
          </w:tcPr>
          <w:p w14:paraId="352F1DE8" w14:textId="77777777" w:rsidR="00ED35F6" w:rsidRPr="001D137E" w:rsidRDefault="00ED35F6">
            <w:pPr>
              <w:jc w:val="center"/>
              <w:rPr>
                <w:rFonts w:ascii="Arial" w:hAnsi="Arial" w:cs="Arial"/>
                <w:sz w:val="18"/>
                <w:szCs w:val="18"/>
              </w:rPr>
            </w:pPr>
            <w:r w:rsidRPr="001D137E">
              <w:rPr>
                <w:rFonts w:ascii="Arial" w:hAnsi="Arial" w:cs="Arial"/>
                <w:sz w:val="18"/>
                <w:szCs w:val="18"/>
              </w:rPr>
              <w:t>118 (84.9)</w:t>
            </w:r>
          </w:p>
        </w:tc>
        <w:tc>
          <w:tcPr>
            <w:tcW w:w="2370" w:type="dxa"/>
            <w:tcBorders>
              <w:top w:val="nil"/>
              <w:left w:val="nil"/>
              <w:bottom w:val="nil"/>
              <w:right w:val="nil"/>
            </w:tcBorders>
            <w:vAlign w:val="center"/>
          </w:tcPr>
          <w:p w14:paraId="6B9B155C" w14:textId="77777777" w:rsidR="00ED35F6" w:rsidRPr="001D137E" w:rsidRDefault="00ED35F6">
            <w:pPr>
              <w:jc w:val="center"/>
              <w:rPr>
                <w:rFonts w:ascii="Arial" w:hAnsi="Arial" w:cs="Arial"/>
                <w:sz w:val="18"/>
                <w:szCs w:val="18"/>
              </w:rPr>
            </w:pPr>
            <w:r w:rsidRPr="001D137E">
              <w:rPr>
                <w:rFonts w:ascii="Arial" w:hAnsi="Arial" w:cs="Arial"/>
                <w:sz w:val="18"/>
                <w:szCs w:val="18"/>
              </w:rPr>
              <w:t>289 (81.9)</w:t>
            </w:r>
          </w:p>
        </w:tc>
      </w:tr>
      <w:tr w:rsidR="001D137E" w:rsidRPr="001D137E" w14:paraId="4B7B88FD" w14:textId="77777777">
        <w:trPr>
          <w:trHeight w:val="432"/>
        </w:trPr>
        <w:tc>
          <w:tcPr>
            <w:tcW w:w="2250" w:type="dxa"/>
            <w:tcBorders>
              <w:top w:val="nil"/>
              <w:left w:val="nil"/>
              <w:bottom w:val="nil"/>
              <w:right w:val="nil"/>
            </w:tcBorders>
            <w:vAlign w:val="center"/>
          </w:tcPr>
          <w:p w14:paraId="12791F34"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Low</w:t>
            </w:r>
          </w:p>
        </w:tc>
        <w:tc>
          <w:tcPr>
            <w:tcW w:w="2369" w:type="dxa"/>
            <w:tcBorders>
              <w:top w:val="nil"/>
              <w:left w:val="nil"/>
              <w:bottom w:val="nil"/>
              <w:right w:val="nil"/>
            </w:tcBorders>
            <w:vAlign w:val="center"/>
          </w:tcPr>
          <w:p w14:paraId="4BAED705" w14:textId="77777777" w:rsidR="00ED35F6" w:rsidRPr="001D137E" w:rsidRDefault="00ED35F6">
            <w:pPr>
              <w:jc w:val="center"/>
              <w:rPr>
                <w:rFonts w:ascii="Arial" w:hAnsi="Arial" w:cs="Arial"/>
                <w:sz w:val="18"/>
                <w:szCs w:val="18"/>
              </w:rPr>
            </w:pPr>
            <w:r w:rsidRPr="001D137E">
              <w:rPr>
                <w:rFonts w:ascii="Arial" w:hAnsi="Arial" w:cs="Arial"/>
                <w:sz w:val="18"/>
                <w:szCs w:val="18"/>
              </w:rPr>
              <w:t>5 (3.5)</w:t>
            </w:r>
          </w:p>
        </w:tc>
        <w:tc>
          <w:tcPr>
            <w:tcW w:w="2369" w:type="dxa"/>
            <w:tcBorders>
              <w:top w:val="nil"/>
              <w:left w:val="nil"/>
              <w:bottom w:val="nil"/>
              <w:right w:val="nil"/>
            </w:tcBorders>
            <w:vAlign w:val="center"/>
          </w:tcPr>
          <w:p w14:paraId="0D7BBF73" w14:textId="77777777" w:rsidR="00ED35F6" w:rsidRPr="001D137E" w:rsidRDefault="00ED35F6">
            <w:pPr>
              <w:jc w:val="center"/>
              <w:rPr>
                <w:rFonts w:ascii="Arial" w:hAnsi="Arial" w:cs="Arial"/>
                <w:sz w:val="18"/>
                <w:szCs w:val="18"/>
              </w:rPr>
            </w:pPr>
            <w:r w:rsidRPr="001D137E">
              <w:rPr>
                <w:rFonts w:ascii="Arial" w:hAnsi="Arial" w:cs="Arial"/>
                <w:sz w:val="18"/>
                <w:szCs w:val="18"/>
              </w:rPr>
              <w:t>12 (8.6)</w:t>
            </w:r>
          </w:p>
        </w:tc>
        <w:tc>
          <w:tcPr>
            <w:tcW w:w="2370" w:type="dxa"/>
            <w:gridSpan w:val="2"/>
            <w:tcBorders>
              <w:top w:val="nil"/>
              <w:left w:val="nil"/>
              <w:bottom w:val="nil"/>
              <w:right w:val="nil"/>
            </w:tcBorders>
            <w:vAlign w:val="center"/>
          </w:tcPr>
          <w:p w14:paraId="5F6C5014" w14:textId="77777777" w:rsidR="00ED35F6" w:rsidRPr="001D137E" w:rsidRDefault="00ED35F6">
            <w:pPr>
              <w:jc w:val="center"/>
              <w:rPr>
                <w:rFonts w:ascii="Arial" w:hAnsi="Arial" w:cs="Arial"/>
                <w:sz w:val="18"/>
                <w:szCs w:val="18"/>
              </w:rPr>
            </w:pPr>
            <w:r w:rsidRPr="001D137E">
              <w:rPr>
                <w:rFonts w:ascii="Arial" w:hAnsi="Arial" w:cs="Arial"/>
                <w:sz w:val="18"/>
                <w:szCs w:val="18"/>
              </w:rPr>
              <w:t>25 (12.0)</w:t>
            </w:r>
          </w:p>
        </w:tc>
        <w:tc>
          <w:tcPr>
            <w:tcW w:w="2369" w:type="dxa"/>
            <w:gridSpan w:val="2"/>
            <w:tcBorders>
              <w:top w:val="nil"/>
              <w:left w:val="nil"/>
              <w:bottom w:val="nil"/>
              <w:right w:val="nil"/>
            </w:tcBorders>
            <w:vAlign w:val="center"/>
          </w:tcPr>
          <w:p w14:paraId="5948FD09" w14:textId="77777777" w:rsidR="00ED35F6" w:rsidRPr="001D137E" w:rsidRDefault="00ED35F6">
            <w:pPr>
              <w:jc w:val="center"/>
              <w:rPr>
                <w:rFonts w:ascii="Arial" w:hAnsi="Arial" w:cs="Arial"/>
                <w:sz w:val="18"/>
                <w:szCs w:val="18"/>
              </w:rPr>
            </w:pPr>
            <w:r w:rsidRPr="001D137E">
              <w:rPr>
                <w:rFonts w:ascii="Arial" w:hAnsi="Arial" w:cs="Arial"/>
                <w:sz w:val="18"/>
                <w:szCs w:val="18"/>
              </w:rPr>
              <w:t>12 (8.6)</w:t>
            </w:r>
          </w:p>
        </w:tc>
        <w:tc>
          <w:tcPr>
            <w:tcW w:w="2370" w:type="dxa"/>
            <w:tcBorders>
              <w:top w:val="nil"/>
              <w:left w:val="nil"/>
              <w:bottom w:val="nil"/>
              <w:right w:val="nil"/>
            </w:tcBorders>
            <w:vAlign w:val="center"/>
          </w:tcPr>
          <w:p w14:paraId="60202014" w14:textId="77777777" w:rsidR="00ED35F6" w:rsidRPr="001D137E" w:rsidRDefault="00ED35F6">
            <w:pPr>
              <w:jc w:val="center"/>
              <w:rPr>
                <w:rFonts w:ascii="Arial" w:hAnsi="Arial" w:cs="Arial"/>
                <w:sz w:val="18"/>
                <w:szCs w:val="18"/>
              </w:rPr>
            </w:pPr>
            <w:r w:rsidRPr="001D137E">
              <w:rPr>
                <w:rFonts w:ascii="Arial" w:hAnsi="Arial" w:cs="Arial"/>
                <w:sz w:val="18"/>
                <w:szCs w:val="18"/>
              </w:rPr>
              <w:t>30 (8.5)</w:t>
            </w:r>
          </w:p>
        </w:tc>
      </w:tr>
      <w:tr w:rsidR="001D137E" w:rsidRPr="001D137E" w14:paraId="2EEBA552" w14:textId="77777777">
        <w:trPr>
          <w:trHeight w:val="432"/>
        </w:trPr>
        <w:tc>
          <w:tcPr>
            <w:tcW w:w="2250" w:type="dxa"/>
            <w:tcBorders>
              <w:top w:val="nil"/>
              <w:left w:val="nil"/>
              <w:bottom w:val="nil"/>
              <w:right w:val="nil"/>
            </w:tcBorders>
            <w:vAlign w:val="center"/>
          </w:tcPr>
          <w:p w14:paraId="5D433710"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Moderate</w:t>
            </w:r>
          </w:p>
        </w:tc>
        <w:tc>
          <w:tcPr>
            <w:tcW w:w="2369" w:type="dxa"/>
            <w:tcBorders>
              <w:top w:val="nil"/>
              <w:left w:val="nil"/>
              <w:bottom w:val="nil"/>
              <w:right w:val="nil"/>
            </w:tcBorders>
            <w:vAlign w:val="center"/>
          </w:tcPr>
          <w:p w14:paraId="76A442E4" w14:textId="77777777" w:rsidR="00ED35F6" w:rsidRPr="001D137E" w:rsidRDefault="00ED35F6">
            <w:pPr>
              <w:jc w:val="center"/>
              <w:rPr>
                <w:rFonts w:ascii="Arial" w:hAnsi="Arial" w:cs="Arial"/>
                <w:sz w:val="18"/>
                <w:szCs w:val="18"/>
              </w:rPr>
            </w:pPr>
            <w:r w:rsidRPr="001D137E">
              <w:rPr>
                <w:rFonts w:ascii="Arial" w:hAnsi="Arial" w:cs="Arial"/>
                <w:sz w:val="18"/>
                <w:szCs w:val="18"/>
              </w:rPr>
              <w:t>9 (6.2)</w:t>
            </w:r>
          </w:p>
        </w:tc>
        <w:tc>
          <w:tcPr>
            <w:tcW w:w="2369" w:type="dxa"/>
            <w:tcBorders>
              <w:top w:val="nil"/>
              <w:left w:val="nil"/>
              <w:bottom w:val="nil"/>
              <w:right w:val="nil"/>
            </w:tcBorders>
            <w:vAlign w:val="center"/>
          </w:tcPr>
          <w:p w14:paraId="16A71C1E" w14:textId="77777777" w:rsidR="00ED35F6" w:rsidRPr="001D137E" w:rsidRDefault="00ED35F6">
            <w:pPr>
              <w:jc w:val="center"/>
              <w:rPr>
                <w:rFonts w:ascii="Arial" w:hAnsi="Arial" w:cs="Arial"/>
                <w:sz w:val="18"/>
                <w:szCs w:val="18"/>
              </w:rPr>
            </w:pPr>
            <w:r w:rsidRPr="001D137E">
              <w:rPr>
                <w:rFonts w:ascii="Arial" w:hAnsi="Arial" w:cs="Arial"/>
                <w:sz w:val="18"/>
                <w:szCs w:val="18"/>
              </w:rPr>
              <w:t>9 (6.5)</w:t>
            </w:r>
          </w:p>
        </w:tc>
        <w:tc>
          <w:tcPr>
            <w:tcW w:w="2370" w:type="dxa"/>
            <w:gridSpan w:val="2"/>
            <w:tcBorders>
              <w:top w:val="nil"/>
              <w:left w:val="nil"/>
              <w:bottom w:val="nil"/>
              <w:right w:val="nil"/>
            </w:tcBorders>
            <w:vAlign w:val="center"/>
          </w:tcPr>
          <w:p w14:paraId="23EE64F8" w14:textId="77777777" w:rsidR="00ED35F6" w:rsidRPr="001D137E" w:rsidRDefault="00ED35F6">
            <w:pPr>
              <w:jc w:val="center"/>
              <w:rPr>
                <w:rFonts w:ascii="Arial" w:hAnsi="Arial" w:cs="Arial"/>
                <w:sz w:val="18"/>
                <w:szCs w:val="18"/>
              </w:rPr>
            </w:pPr>
            <w:r w:rsidRPr="001D137E">
              <w:rPr>
                <w:rFonts w:ascii="Arial" w:hAnsi="Arial" w:cs="Arial"/>
                <w:sz w:val="18"/>
                <w:szCs w:val="18"/>
              </w:rPr>
              <w:t>20 (9.6)</w:t>
            </w:r>
          </w:p>
        </w:tc>
        <w:tc>
          <w:tcPr>
            <w:tcW w:w="2369" w:type="dxa"/>
            <w:gridSpan w:val="2"/>
            <w:tcBorders>
              <w:top w:val="nil"/>
              <w:left w:val="nil"/>
              <w:bottom w:val="nil"/>
              <w:right w:val="nil"/>
            </w:tcBorders>
            <w:vAlign w:val="center"/>
          </w:tcPr>
          <w:p w14:paraId="0BA44F2B" w14:textId="77777777" w:rsidR="00ED35F6" w:rsidRPr="001D137E" w:rsidRDefault="00ED35F6">
            <w:pPr>
              <w:jc w:val="center"/>
              <w:rPr>
                <w:rFonts w:ascii="Arial" w:hAnsi="Arial" w:cs="Arial"/>
                <w:sz w:val="18"/>
                <w:szCs w:val="18"/>
              </w:rPr>
            </w:pPr>
            <w:r w:rsidRPr="001D137E">
              <w:rPr>
                <w:rFonts w:ascii="Arial" w:hAnsi="Arial" w:cs="Arial"/>
                <w:sz w:val="18"/>
                <w:szCs w:val="18"/>
              </w:rPr>
              <w:t>9 (6.5)</w:t>
            </w:r>
          </w:p>
        </w:tc>
        <w:tc>
          <w:tcPr>
            <w:tcW w:w="2370" w:type="dxa"/>
            <w:tcBorders>
              <w:top w:val="nil"/>
              <w:left w:val="nil"/>
              <w:bottom w:val="nil"/>
              <w:right w:val="nil"/>
            </w:tcBorders>
            <w:vAlign w:val="center"/>
          </w:tcPr>
          <w:p w14:paraId="397DECA1" w14:textId="77777777" w:rsidR="00ED35F6" w:rsidRPr="001D137E" w:rsidRDefault="00ED35F6">
            <w:pPr>
              <w:jc w:val="center"/>
              <w:rPr>
                <w:rFonts w:ascii="Arial" w:hAnsi="Arial" w:cs="Arial"/>
                <w:sz w:val="18"/>
                <w:szCs w:val="18"/>
              </w:rPr>
            </w:pPr>
            <w:r w:rsidRPr="001D137E">
              <w:rPr>
                <w:rFonts w:ascii="Arial" w:hAnsi="Arial" w:cs="Arial"/>
                <w:sz w:val="18"/>
                <w:szCs w:val="18"/>
              </w:rPr>
              <w:t>29 (8.2)</w:t>
            </w:r>
          </w:p>
        </w:tc>
      </w:tr>
      <w:tr w:rsidR="001D137E" w:rsidRPr="001D137E" w14:paraId="7FA3B8E6" w14:textId="77777777">
        <w:trPr>
          <w:trHeight w:val="432"/>
        </w:trPr>
        <w:tc>
          <w:tcPr>
            <w:tcW w:w="2250" w:type="dxa"/>
            <w:tcBorders>
              <w:top w:val="nil"/>
              <w:left w:val="nil"/>
              <w:bottom w:val="nil"/>
              <w:right w:val="nil"/>
            </w:tcBorders>
            <w:vAlign w:val="center"/>
          </w:tcPr>
          <w:p w14:paraId="2132038C"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369" w:type="dxa"/>
            <w:tcBorders>
              <w:top w:val="nil"/>
              <w:left w:val="nil"/>
              <w:bottom w:val="nil"/>
              <w:right w:val="nil"/>
            </w:tcBorders>
            <w:vAlign w:val="center"/>
          </w:tcPr>
          <w:p w14:paraId="16BED3A6" w14:textId="77777777" w:rsidR="00ED35F6" w:rsidRPr="001D137E" w:rsidRDefault="00ED35F6">
            <w:pPr>
              <w:jc w:val="center"/>
              <w:rPr>
                <w:rFonts w:ascii="Arial" w:hAnsi="Arial" w:cs="Arial"/>
                <w:sz w:val="18"/>
                <w:szCs w:val="18"/>
              </w:rPr>
            </w:pPr>
            <w:r w:rsidRPr="001D137E">
              <w:rPr>
                <w:rFonts w:ascii="Arial" w:hAnsi="Arial" w:cs="Arial"/>
                <w:sz w:val="18"/>
                <w:szCs w:val="18"/>
              </w:rPr>
              <w:t>2 (1.4)</w:t>
            </w:r>
          </w:p>
        </w:tc>
        <w:tc>
          <w:tcPr>
            <w:tcW w:w="2369" w:type="dxa"/>
            <w:tcBorders>
              <w:top w:val="nil"/>
              <w:left w:val="nil"/>
              <w:bottom w:val="nil"/>
              <w:right w:val="nil"/>
            </w:tcBorders>
            <w:vAlign w:val="center"/>
          </w:tcPr>
          <w:p w14:paraId="31CA4D37" w14:textId="77777777" w:rsidR="00ED35F6" w:rsidRPr="001D137E" w:rsidRDefault="00ED35F6">
            <w:pPr>
              <w:jc w:val="center"/>
              <w:rPr>
                <w:rFonts w:ascii="Arial" w:hAnsi="Arial" w:cs="Arial"/>
                <w:sz w:val="18"/>
                <w:szCs w:val="18"/>
              </w:rPr>
            </w:pPr>
            <w:r w:rsidRPr="001D137E">
              <w:rPr>
                <w:rFonts w:ascii="Arial" w:hAnsi="Arial" w:cs="Arial"/>
                <w:sz w:val="18"/>
                <w:szCs w:val="18"/>
              </w:rPr>
              <w:t>1 (0.7)</w:t>
            </w:r>
          </w:p>
        </w:tc>
        <w:tc>
          <w:tcPr>
            <w:tcW w:w="2370" w:type="dxa"/>
            <w:gridSpan w:val="2"/>
            <w:tcBorders>
              <w:top w:val="nil"/>
              <w:left w:val="nil"/>
              <w:bottom w:val="nil"/>
              <w:right w:val="nil"/>
            </w:tcBorders>
            <w:vAlign w:val="center"/>
          </w:tcPr>
          <w:p w14:paraId="3900FC84" w14:textId="77777777" w:rsidR="00ED35F6" w:rsidRPr="001D137E" w:rsidRDefault="00ED35F6">
            <w:pPr>
              <w:jc w:val="center"/>
              <w:rPr>
                <w:rFonts w:ascii="Arial" w:hAnsi="Arial" w:cs="Arial"/>
                <w:sz w:val="18"/>
                <w:szCs w:val="18"/>
              </w:rPr>
            </w:pPr>
            <w:r w:rsidRPr="001D137E">
              <w:rPr>
                <w:rFonts w:ascii="Arial" w:hAnsi="Arial" w:cs="Arial"/>
                <w:sz w:val="18"/>
                <w:szCs w:val="18"/>
              </w:rPr>
              <w:t>2 (1.0)</w:t>
            </w:r>
          </w:p>
        </w:tc>
        <w:tc>
          <w:tcPr>
            <w:tcW w:w="2369" w:type="dxa"/>
            <w:gridSpan w:val="2"/>
            <w:tcBorders>
              <w:top w:val="nil"/>
              <w:left w:val="nil"/>
              <w:bottom w:val="nil"/>
              <w:right w:val="nil"/>
            </w:tcBorders>
            <w:vAlign w:val="center"/>
          </w:tcPr>
          <w:p w14:paraId="75E41D01"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70" w:type="dxa"/>
            <w:tcBorders>
              <w:top w:val="nil"/>
              <w:left w:val="nil"/>
              <w:bottom w:val="nil"/>
              <w:right w:val="nil"/>
            </w:tcBorders>
            <w:vAlign w:val="center"/>
          </w:tcPr>
          <w:p w14:paraId="4B39B363" w14:textId="77777777" w:rsidR="00ED35F6" w:rsidRPr="001D137E" w:rsidRDefault="00ED35F6">
            <w:pPr>
              <w:jc w:val="center"/>
              <w:rPr>
                <w:rFonts w:ascii="Arial" w:hAnsi="Arial" w:cs="Arial"/>
                <w:sz w:val="18"/>
                <w:szCs w:val="18"/>
              </w:rPr>
            </w:pPr>
            <w:r w:rsidRPr="001D137E">
              <w:rPr>
                <w:rFonts w:ascii="Arial" w:hAnsi="Arial" w:cs="Arial"/>
                <w:sz w:val="18"/>
                <w:szCs w:val="18"/>
              </w:rPr>
              <w:t>5 (1.4)</w:t>
            </w:r>
          </w:p>
        </w:tc>
      </w:tr>
      <w:tr w:rsidR="001D137E" w:rsidRPr="001D137E" w14:paraId="719197DA" w14:textId="77777777">
        <w:trPr>
          <w:trHeight w:val="432"/>
        </w:trPr>
        <w:tc>
          <w:tcPr>
            <w:tcW w:w="2250" w:type="dxa"/>
            <w:tcBorders>
              <w:top w:val="nil"/>
              <w:left w:val="nil"/>
              <w:bottom w:val="nil"/>
              <w:right w:val="nil"/>
            </w:tcBorders>
            <w:vAlign w:val="center"/>
          </w:tcPr>
          <w:p w14:paraId="46F94AE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tcBorders>
              <w:top w:val="nil"/>
              <w:left w:val="nil"/>
              <w:bottom w:val="nil"/>
              <w:right w:val="nil"/>
            </w:tcBorders>
            <w:vAlign w:val="center"/>
          </w:tcPr>
          <w:p w14:paraId="64BABFB4" w14:textId="77777777" w:rsidR="00ED35F6" w:rsidRPr="001D137E" w:rsidRDefault="00ED35F6">
            <w:pPr>
              <w:jc w:val="center"/>
              <w:rPr>
                <w:rFonts w:ascii="Arial" w:hAnsi="Arial" w:cs="Arial"/>
                <w:sz w:val="18"/>
                <w:szCs w:val="18"/>
              </w:rPr>
            </w:pPr>
            <w:r w:rsidRPr="001D137E">
              <w:rPr>
                <w:rFonts w:ascii="Arial" w:hAnsi="Arial" w:cs="Arial"/>
                <w:sz w:val="18"/>
                <w:szCs w:val="18"/>
              </w:rPr>
              <w:t>169</w:t>
            </w:r>
          </w:p>
        </w:tc>
        <w:tc>
          <w:tcPr>
            <w:tcW w:w="2369" w:type="dxa"/>
            <w:tcBorders>
              <w:top w:val="nil"/>
              <w:left w:val="nil"/>
              <w:bottom w:val="nil"/>
              <w:right w:val="nil"/>
            </w:tcBorders>
            <w:vAlign w:val="center"/>
          </w:tcPr>
          <w:p w14:paraId="6B59430A" w14:textId="77777777" w:rsidR="00ED35F6" w:rsidRPr="001D137E" w:rsidRDefault="00ED35F6">
            <w:pPr>
              <w:jc w:val="center"/>
              <w:rPr>
                <w:rFonts w:ascii="Arial" w:hAnsi="Arial" w:cs="Arial"/>
                <w:sz w:val="18"/>
                <w:szCs w:val="18"/>
              </w:rPr>
            </w:pPr>
            <w:r w:rsidRPr="001D137E">
              <w:rPr>
                <w:rFonts w:ascii="Arial" w:hAnsi="Arial" w:cs="Arial"/>
                <w:sz w:val="18"/>
                <w:szCs w:val="18"/>
              </w:rPr>
              <w:t>144</w:t>
            </w:r>
          </w:p>
        </w:tc>
        <w:tc>
          <w:tcPr>
            <w:tcW w:w="2370" w:type="dxa"/>
            <w:gridSpan w:val="2"/>
            <w:tcBorders>
              <w:top w:val="nil"/>
              <w:left w:val="nil"/>
              <w:bottom w:val="nil"/>
              <w:right w:val="nil"/>
            </w:tcBorders>
            <w:vAlign w:val="center"/>
          </w:tcPr>
          <w:p w14:paraId="5A6DD0FD" w14:textId="77777777" w:rsidR="00ED35F6" w:rsidRPr="001D137E" w:rsidRDefault="00ED35F6">
            <w:pPr>
              <w:jc w:val="center"/>
              <w:rPr>
                <w:rFonts w:ascii="Arial" w:hAnsi="Arial" w:cs="Arial"/>
                <w:sz w:val="18"/>
                <w:szCs w:val="18"/>
              </w:rPr>
            </w:pPr>
            <w:r w:rsidRPr="001D137E">
              <w:rPr>
                <w:rFonts w:ascii="Arial" w:hAnsi="Arial" w:cs="Arial"/>
                <w:sz w:val="18"/>
                <w:szCs w:val="18"/>
              </w:rPr>
              <w:t>251</w:t>
            </w:r>
          </w:p>
        </w:tc>
        <w:tc>
          <w:tcPr>
            <w:tcW w:w="2369" w:type="dxa"/>
            <w:gridSpan w:val="2"/>
            <w:tcBorders>
              <w:top w:val="nil"/>
              <w:left w:val="nil"/>
              <w:bottom w:val="nil"/>
              <w:right w:val="nil"/>
            </w:tcBorders>
            <w:vAlign w:val="center"/>
          </w:tcPr>
          <w:p w14:paraId="41F76B94" w14:textId="77777777" w:rsidR="00ED35F6" w:rsidRPr="001D137E" w:rsidRDefault="00ED35F6">
            <w:pPr>
              <w:jc w:val="center"/>
              <w:rPr>
                <w:rFonts w:ascii="Arial" w:hAnsi="Arial" w:cs="Arial"/>
                <w:sz w:val="18"/>
                <w:szCs w:val="18"/>
              </w:rPr>
            </w:pPr>
            <w:r w:rsidRPr="001D137E">
              <w:rPr>
                <w:rFonts w:ascii="Arial" w:hAnsi="Arial" w:cs="Arial"/>
                <w:sz w:val="18"/>
                <w:szCs w:val="18"/>
              </w:rPr>
              <w:t>140</w:t>
            </w:r>
          </w:p>
        </w:tc>
        <w:tc>
          <w:tcPr>
            <w:tcW w:w="2370" w:type="dxa"/>
            <w:tcBorders>
              <w:top w:val="nil"/>
              <w:left w:val="nil"/>
              <w:bottom w:val="nil"/>
              <w:right w:val="nil"/>
            </w:tcBorders>
            <w:vAlign w:val="center"/>
          </w:tcPr>
          <w:p w14:paraId="4BE6D54C" w14:textId="77777777" w:rsidR="00ED35F6" w:rsidRPr="001D137E" w:rsidRDefault="00ED35F6">
            <w:pPr>
              <w:jc w:val="center"/>
              <w:rPr>
                <w:rFonts w:ascii="Arial" w:hAnsi="Arial" w:cs="Arial"/>
                <w:sz w:val="18"/>
                <w:szCs w:val="18"/>
              </w:rPr>
            </w:pPr>
            <w:r w:rsidRPr="001D137E">
              <w:rPr>
                <w:rFonts w:ascii="Arial" w:hAnsi="Arial" w:cs="Arial"/>
                <w:sz w:val="18"/>
                <w:szCs w:val="18"/>
              </w:rPr>
              <w:t>424</w:t>
            </w:r>
          </w:p>
        </w:tc>
      </w:tr>
      <w:tr w:rsidR="001D137E" w:rsidRPr="001D137E" w14:paraId="095195CB" w14:textId="77777777">
        <w:trPr>
          <w:trHeight w:val="576"/>
        </w:trPr>
        <w:tc>
          <w:tcPr>
            <w:tcW w:w="2250" w:type="dxa"/>
            <w:tcBorders>
              <w:top w:val="nil"/>
              <w:left w:val="nil"/>
              <w:bottom w:val="nil"/>
              <w:right w:val="nil"/>
            </w:tcBorders>
            <w:vAlign w:val="center"/>
          </w:tcPr>
          <w:p w14:paraId="797B7ED4"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21 months</w:t>
            </w:r>
            <w:r w:rsidRPr="001D137E">
              <w:rPr>
                <w:rFonts w:ascii="Arial" w:eastAsia="Times New Roman" w:hAnsi="Arial" w:cs="Arial"/>
                <w:sz w:val="18"/>
                <w:szCs w:val="18"/>
                <w:vertAlign w:val="superscript"/>
              </w:rPr>
              <w:t>b</w:t>
            </w:r>
          </w:p>
        </w:tc>
        <w:tc>
          <w:tcPr>
            <w:tcW w:w="2369" w:type="dxa"/>
            <w:tcBorders>
              <w:top w:val="nil"/>
              <w:left w:val="nil"/>
              <w:bottom w:val="nil"/>
              <w:right w:val="nil"/>
            </w:tcBorders>
            <w:vAlign w:val="center"/>
          </w:tcPr>
          <w:p w14:paraId="11BD75F1" w14:textId="77777777" w:rsidR="00ED35F6" w:rsidRPr="001D137E" w:rsidRDefault="00ED35F6">
            <w:pPr>
              <w:jc w:val="center"/>
              <w:rPr>
                <w:rFonts w:ascii="Arial" w:hAnsi="Arial" w:cs="Arial"/>
                <w:sz w:val="18"/>
                <w:szCs w:val="18"/>
              </w:rPr>
            </w:pPr>
            <w:r w:rsidRPr="001D137E">
              <w:rPr>
                <w:rFonts w:ascii="Arial" w:hAnsi="Arial" w:cs="Arial"/>
                <w:sz w:val="18"/>
                <w:szCs w:val="18"/>
              </w:rPr>
              <w:t>105</w:t>
            </w:r>
          </w:p>
        </w:tc>
        <w:tc>
          <w:tcPr>
            <w:tcW w:w="2369" w:type="dxa"/>
            <w:tcBorders>
              <w:top w:val="nil"/>
              <w:left w:val="nil"/>
              <w:bottom w:val="nil"/>
              <w:right w:val="nil"/>
            </w:tcBorders>
            <w:vAlign w:val="center"/>
          </w:tcPr>
          <w:p w14:paraId="2C6259D2" w14:textId="77777777" w:rsidR="00ED35F6" w:rsidRPr="001D137E" w:rsidRDefault="00ED35F6">
            <w:pPr>
              <w:jc w:val="center"/>
              <w:rPr>
                <w:rFonts w:ascii="Arial" w:hAnsi="Arial" w:cs="Arial"/>
                <w:sz w:val="18"/>
                <w:szCs w:val="18"/>
              </w:rPr>
            </w:pPr>
            <w:r w:rsidRPr="001D137E">
              <w:rPr>
                <w:rFonts w:ascii="Arial" w:hAnsi="Arial" w:cs="Arial"/>
                <w:sz w:val="18"/>
                <w:szCs w:val="18"/>
              </w:rPr>
              <w:t>85</w:t>
            </w:r>
          </w:p>
        </w:tc>
        <w:tc>
          <w:tcPr>
            <w:tcW w:w="2370" w:type="dxa"/>
            <w:gridSpan w:val="2"/>
            <w:tcBorders>
              <w:top w:val="nil"/>
              <w:left w:val="nil"/>
              <w:bottom w:val="nil"/>
              <w:right w:val="nil"/>
            </w:tcBorders>
            <w:vAlign w:val="center"/>
          </w:tcPr>
          <w:p w14:paraId="541C9AC4" w14:textId="77777777" w:rsidR="00ED35F6" w:rsidRPr="001D137E" w:rsidRDefault="00ED35F6">
            <w:pPr>
              <w:jc w:val="center"/>
              <w:rPr>
                <w:rFonts w:ascii="Arial" w:hAnsi="Arial" w:cs="Arial"/>
                <w:sz w:val="18"/>
                <w:szCs w:val="18"/>
              </w:rPr>
            </w:pPr>
            <w:r w:rsidRPr="001D137E">
              <w:rPr>
                <w:rFonts w:ascii="Arial" w:hAnsi="Arial" w:cs="Arial"/>
                <w:sz w:val="18"/>
                <w:szCs w:val="18"/>
              </w:rPr>
              <w:t>140</w:t>
            </w:r>
          </w:p>
        </w:tc>
        <w:tc>
          <w:tcPr>
            <w:tcW w:w="2369" w:type="dxa"/>
            <w:gridSpan w:val="2"/>
            <w:tcBorders>
              <w:top w:val="nil"/>
              <w:left w:val="nil"/>
              <w:bottom w:val="nil"/>
              <w:right w:val="nil"/>
            </w:tcBorders>
            <w:vAlign w:val="center"/>
          </w:tcPr>
          <w:p w14:paraId="686A23FF" w14:textId="77777777" w:rsidR="00ED35F6" w:rsidRPr="001D137E" w:rsidRDefault="00ED35F6">
            <w:pPr>
              <w:jc w:val="center"/>
              <w:rPr>
                <w:rFonts w:ascii="Arial" w:hAnsi="Arial" w:cs="Arial"/>
                <w:sz w:val="18"/>
                <w:szCs w:val="18"/>
              </w:rPr>
            </w:pPr>
            <w:r w:rsidRPr="001D137E">
              <w:rPr>
                <w:rFonts w:ascii="Arial" w:hAnsi="Arial" w:cs="Arial"/>
                <w:sz w:val="18"/>
                <w:szCs w:val="18"/>
              </w:rPr>
              <w:t>90</w:t>
            </w:r>
          </w:p>
        </w:tc>
        <w:tc>
          <w:tcPr>
            <w:tcW w:w="2370" w:type="dxa"/>
            <w:tcBorders>
              <w:top w:val="nil"/>
              <w:left w:val="nil"/>
              <w:bottom w:val="nil"/>
              <w:right w:val="nil"/>
            </w:tcBorders>
            <w:vAlign w:val="center"/>
          </w:tcPr>
          <w:p w14:paraId="4AF3E2D3" w14:textId="77777777" w:rsidR="00ED35F6" w:rsidRPr="001D137E" w:rsidRDefault="00ED35F6">
            <w:pPr>
              <w:jc w:val="center"/>
              <w:rPr>
                <w:rFonts w:ascii="Arial" w:hAnsi="Arial" w:cs="Arial"/>
                <w:sz w:val="18"/>
                <w:szCs w:val="18"/>
              </w:rPr>
            </w:pPr>
            <w:r w:rsidRPr="001D137E">
              <w:rPr>
                <w:rFonts w:ascii="Arial" w:hAnsi="Arial" w:cs="Arial"/>
                <w:sz w:val="18"/>
                <w:szCs w:val="18"/>
              </w:rPr>
              <w:t>240</w:t>
            </w:r>
          </w:p>
        </w:tc>
      </w:tr>
      <w:tr w:rsidR="001D137E" w:rsidRPr="001D137E" w14:paraId="0BCE3641" w14:textId="77777777">
        <w:trPr>
          <w:trHeight w:val="432"/>
        </w:trPr>
        <w:tc>
          <w:tcPr>
            <w:tcW w:w="2250" w:type="dxa"/>
            <w:tcBorders>
              <w:top w:val="nil"/>
              <w:left w:val="nil"/>
              <w:bottom w:val="nil"/>
              <w:right w:val="nil"/>
            </w:tcBorders>
            <w:vAlign w:val="center"/>
          </w:tcPr>
          <w:p w14:paraId="19EC37C2"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tcBorders>
              <w:top w:val="nil"/>
              <w:left w:val="nil"/>
              <w:bottom w:val="nil"/>
              <w:right w:val="nil"/>
            </w:tcBorders>
            <w:vAlign w:val="center"/>
          </w:tcPr>
          <w:p w14:paraId="1623CAFF" w14:textId="77777777" w:rsidR="00ED35F6" w:rsidRPr="001D137E" w:rsidRDefault="00ED35F6">
            <w:pPr>
              <w:jc w:val="center"/>
              <w:rPr>
                <w:rFonts w:ascii="Arial" w:hAnsi="Arial" w:cs="Arial"/>
                <w:sz w:val="18"/>
                <w:szCs w:val="18"/>
              </w:rPr>
            </w:pPr>
            <w:r w:rsidRPr="001D137E">
              <w:rPr>
                <w:rFonts w:ascii="Arial" w:hAnsi="Arial" w:cs="Arial"/>
                <w:sz w:val="18"/>
                <w:szCs w:val="18"/>
              </w:rPr>
              <w:t>90 (85.7)</w:t>
            </w:r>
          </w:p>
        </w:tc>
        <w:tc>
          <w:tcPr>
            <w:tcW w:w="2369" w:type="dxa"/>
            <w:tcBorders>
              <w:top w:val="nil"/>
              <w:left w:val="nil"/>
              <w:bottom w:val="nil"/>
              <w:right w:val="nil"/>
            </w:tcBorders>
            <w:vAlign w:val="center"/>
          </w:tcPr>
          <w:p w14:paraId="762F50FB" w14:textId="77777777" w:rsidR="00ED35F6" w:rsidRPr="001D137E" w:rsidRDefault="00ED35F6">
            <w:pPr>
              <w:jc w:val="center"/>
              <w:rPr>
                <w:rFonts w:ascii="Arial" w:hAnsi="Arial" w:cs="Arial"/>
                <w:sz w:val="18"/>
                <w:szCs w:val="18"/>
              </w:rPr>
            </w:pPr>
            <w:r w:rsidRPr="001D137E">
              <w:rPr>
                <w:rFonts w:ascii="Arial" w:hAnsi="Arial" w:cs="Arial"/>
                <w:sz w:val="18"/>
                <w:szCs w:val="18"/>
              </w:rPr>
              <w:t>69 (81.2)</w:t>
            </w:r>
          </w:p>
        </w:tc>
        <w:tc>
          <w:tcPr>
            <w:tcW w:w="2370" w:type="dxa"/>
            <w:gridSpan w:val="2"/>
            <w:tcBorders>
              <w:top w:val="nil"/>
              <w:left w:val="nil"/>
              <w:bottom w:val="nil"/>
              <w:right w:val="nil"/>
            </w:tcBorders>
            <w:vAlign w:val="center"/>
          </w:tcPr>
          <w:p w14:paraId="10429DCE" w14:textId="77777777" w:rsidR="00ED35F6" w:rsidRPr="001D137E" w:rsidRDefault="00ED35F6">
            <w:pPr>
              <w:jc w:val="center"/>
              <w:rPr>
                <w:rFonts w:ascii="Arial" w:hAnsi="Arial" w:cs="Arial"/>
                <w:sz w:val="18"/>
                <w:szCs w:val="18"/>
              </w:rPr>
            </w:pPr>
            <w:r w:rsidRPr="001D137E">
              <w:rPr>
                <w:rFonts w:ascii="Arial" w:hAnsi="Arial" w:cs="Arial"/>
                <w:sz w:val="18"/>
                <w:szCs w:val="18"/>
              </w:rPr>
              <w:t>107 (76.4)</w:t>
            </w:r>
          </w:p>
        </w:tc>
        <w:tc>
          <w:tcPr>
            <w:tcW w:w="2369" w:type="dxa"/>
            <w:gridSpan w:val="2"/>
            <w:tcBorders>
              <w:top w:val="nil"/>
              <w:left w:val="nil"/>
              <w:bottom w:val="nil"/>
              <w:right w:val="nil"/>
            </w:tcBorders>
            <w:vAlign w:val="center"/>
          </w:tcPr>
          <w:p w14:paraId="66AC9B9C" w14:textId="77777777" w:rsidR="00ED35F6" w:rsidRPr="001D137E" w:rsidRDefault="00ED35F6">
            <w:pPr>
              <w:jc w:val="center"/>
              <w:rPr>
                <w:rFonts w:ascii="Arial" w:hAnsi="Arial" w:cs="Arial"/>
                <w:sz w:val="18"/>
                <w:szCs w:val="18"/>
              </w:rPr>
            </w:pPr>
            <w:r w:rsidRPr="001D137E">
              <w:rPr>
                <w:rFonts w:ascii="Arial" w:hAnsi="Arial" w:cs="Arial"/>
                <w:sz w:val="18"/>
                <w:szCs w:val="18"/>
              </w:rPr>
              <w:t>74 (82.2)</w:t>
            </w:r>
          </w:p>
        </w:tc>
        <w:tc>
          <w:tcPr>
            <w:tcW w:w="2370" w:type="dxa"/>
            <w:tcBorders>
              <w:top w:val="nil"/>
              <w:left w:val="nil"/>
              <w:bottom w:val="nil"/>
              <w:right w:val="nil"/>
            </w:tcBorders>
            <w:vAlign w:val="center"/>
          </w:tcPr>
          <w:p w14:paraId="06DA9D39" w14:textId="77777777" w:rsidR="00ED35F6" w:rsidRPr="001D137E" w:rsidRDefault="00ED35F6">
            <w:pPr>
              <w:jc w:val="center"/>
              <w:rPr>
                <w:rFonts w:ascii="Arial" w:hAnsi="Arial" w:cs="Arial"/>
                <w:sz w:val="18"/>
                <w:szCs w:val="18"/>
              </w:rPr>
            </w:pPr>
            <w:r w:rsidRPr="001D137E">
              <w:rPr>
                <w:rFonts w:ascii="Arial" w:hAnsi="Arial" w:cs="Arial"/>
                <w:sz w:val="18"/>
                <w:szCs w:val="18"/>
              </w:rPr>
              <w:t>192 (80.0)</w:t>
            </w:r>
          </w:p>
        </w:tc>
      </w:tr>
      <w:tr w:rsidR="001D137E" w:rsidRPr="001D137E" w14:paraId="0EBD83D5" w14:textId="77777777">
        <w:trPr>
          <w:trHeight w:val="432"/>
        </w:trPr>
        <w:tc>
          <w:tcPr>
            <w:tcW w:w="2250" w:type="dxa"/>
            <w:tcBorders>
              <w:top w:val="nil"/>
              <w:left w:val="nil"/>
              <w:bottom w:val="nil"/>
              <w:right w:val="nil"/>
            </w:tcBorders>
            <w:vAlign w:val="center"/>
          </w:tcPr>
          <w:p w14:paraId="010404F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2369" w:type="dxa"/>
            <w:tcBorders>
              <w:top w:val="nil"/>
              <w:left w:val="nil"/>
              <w:bottom w:val="nil"/>
              <w:right w:val="nil"/>
            </w:tcBorders>
            <w:vAlign w:val="center"/>
          </w:tcPr>
          <w:p w14:paraId="123FA87D" w14:textId="77777777" w:rsidR="00ED35F6" w:rsidRPr="001D137E" w:rsidRDefault="00ED35F6">
            <w:pPr>
              <w:jc w:val="center"/>
              <w:rPr>
                <w:rFonts w:ascii="Arial" w:hAnsi="Arial" w:cs="Arial"/>
                <w:sz w:val="18"/>
                <w:szCs w:val="18"/>
              </w:rPr>
            </w:pPr>
            <w:r w:rsidRPr="001D137E">
              <w:rPr>
                <w:rFonts w:ascii="Arial" w:hAnsi="Arial" w:cs="Arial"/>
                <w:sz w:val="18"/>
                <w:szCs w:val="18"/>
              </w:rPr>
              <w:t>9 (8.6)</w:t>
            </w:r>
          </w:p>
        </w:tc>
        <w:tc>
          <w:tcPr>
            <w:tcW w:w="2369" w:type="dxa"/>
            <w:tcBorders>
              <w:top w:val="nil"/>
              <w:left w:val="nil"/>
              <w:bottom w:val="nil"/>
              <w:right w:val="nil"/>
            </w:tcBorders>
            <w:vAlign w:val="center"/>
          </w:tcPr>
          <w:p w14:paraId="2F2F89B2" w14:textId="77777777" w:rsidR="00ED35F6" w:rsidRPr="001D137E" w:rsidRDefault="00ED35F6">
            <w:pPr>
              <w:jc w:val="center"/>
              <w:rPr>
                <w:rFonts w:ascii="Arial" w:hAnsi="Arial" w:cs="Arial"/>
                <w:sz w:val="18"/>
                <w:szCs w:val="18"/>
              </w:rPr>
            </w:pPr>
            <w:r w:rsidRPr="001D137E">
              <w:rPr>
                <w:rFonts w:ascii="Arial" w:hAnsi="Arial" w:cs="Arial"/>
                <w:sz w:val="18"/>
                <w:szCs w:val="18"/>
              </w:rPr>
              <w:t>7 (8.2)</w:t>
            </w:r>
          </w:p>
        </w:tc>
        <w:tc>
          <w:tcPr>
            <w:tcW w:w="2370" w:type="dxa"/>
            <w:gridSpan w:val="2"/>
            <w:tcBorders>
              <w:top w:val="nil"/>
              <w:left w:val="nil"/>
              <w:bottom w:val="nil"/>
              <w:right w:val="nil"/>
            </w:tcBorders>
            <w:vAlign w:val="center"/>
          </w:tcPr>
          <w:p w14:paraId="4DC23F2D" w14:textId="77777777" w:rsidR="00ED35F6" w:rsidRPr="001D137E" w:rsidRDefault="00ED35F6">
            <w:pPr>
              <w:jc w:val="center"/>
              <w:rPr>
                <w:rFonts w:ascii="Arial" w:hAnsi="Arial" w:cs="Arial"/>
                <w:sz w:val="18"/>
                <w:szCs w:val="18"/>
              </w:rPr>
            </w:pPr>
            <w:r w:rsidRPr="001D137E">
              <w:rPr>
                <w:rFonts w:ascii="Arial" w:hAnsi="Arial" w:cs="Arial"/>
                <w:sz w:val="18"/>
                <w:szCs w:val="18"/>
              </w:rPr>
              <w:t>19 (13.6)</w:t>
            </w:r>
          </w:p>
        </w:tc>
        <w:tc>
          <w:tcPr>
            <w:tcW w:w="2369" w:type="dxa"/>
            <w:gridSpan w:val="2"/>
            <w:tcBorders>
              <w:top w:val="nil"/>
              <w:left w:val="nil"/>
              <w:bottom w:val="nil"/>
              <w:right w:val="nil"/>
            </w:tcBorders>
            <w:vAlign w:val="center"/>
          </w:tcPr>
          <w:p w14:paraId="2FFE8ACF" w14:textId="77777777" w:rsidR="00ED35F6" w:rsidRPr="001D137E" w:rsidRDefault="00ED35F6">
            <w:pPr>
              <w:jc w:val="center"/>
              <w:rPr>
                <w:rFonts w:ascii="Arial" w:hAnsi="Arial" w:cs="Arial"/>
                <w:sz w:val="18"/>
                <w:szCs w:val="18"/>
              </w:rPr>
            </w:pPr>
            <w:r w:rsidRPr="001D137E">
              <w:rPr>
                <w:rFonts w:ascii="Arial" w:hAnsi="Arial" w:cs="Arial"/>
                <w:sz w:val="18"/>
                <w:szCs w:val="18"/>
              </w:rPr>
              <w:t>9 (10.0)</w:t>
            </w:r>
          </w:p>
        </w:tc>
        <w:tc>
          <w:tcPr>
            <w:tcW w:w="2370" w:type="dxa"/>
            <w:tcBorders>
              <w:top w:val="nil"/>
              <w:left w:val="nil"/>
              <w:bottom w:val="nil"/>
              <w:right w:val="nil"/>
            </w:tcBorders>
            <w:vAlign w:val="center"/>
          </w:tcPr>
          <w:p w14:paraId="5320071B" w14:textId="77777777" w:rsidR="00ED35F6" w:rsidRPr="001D137E" w:rsidRDefault="00ED35F6">
            <w:pPr>
              <w:jc w:val="center"/>
              <w:rPr>
                <w:rFonts w:ascii="Arial" w:hAnsi="Arial" w:cs="Arial"/>
                <w:sz w:val="18"/>
                <w:szCs w:val="18"/>
              </w:rPr>
            </w:pPr>
            <w:r w:rsidRPr="001D137E">
              <w:rPr>
                <w:rFonts w:ascii="Arial" w:hAnsi="Arial" w:cs="Arial"/>
                <w:sz w:val="18"/>
                <w:szCs w:val="18"/>
              </w:rPr>
              <w:t>26 (10.8)</w:t>
            </w:r>
          </w:p>
        </w:tc>
      </w:tr>
      <w:tr w:rsidR="001D137E" w:rsidRPr="001D137E" w14:paraId="7DF05113" w14:textId="77777777">
        <w:trPr>
          <w:trHeight w:val="432"/>
        </w:trPr>
        <w:tc>
          <w:tcPr>
            <w:tcW w:w="2250" w:type="dxa"/>
            <w:tcBorders>
              <w:top w:val="nil"/>
              <w:left w:val="nil"/>
              <w:bottom w:val="nil"/>
              <w:right w:val="nil"/>
            </w:tcBorders>
            <w:vAlign w:val="center"/>
          </w:tcPr>
          <w:p w14:paraId="177740DF"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Moderate</w:t>
            </w:r>
          </w:p>
        </w:tc>
        <w:tc>
          <w:tcPr>
            <w:tcW w:w="2369" w:type="dxa"/>
            <w:tcBorders>
              <w:top w:val="nil"/>
              <w:left w:val="nil"/>
              <w:bottom w:val="nil"/>
              <w:right w:val="nil"/>
            </w:tcBorders>
            <w:vAlign w:val="center"/>
          </w:tcPr>
          <w:p w14:paraId="55007138" w14:textId="77777777" w:rsidR="00ED35F6" w:rsidRPr="001D137E" w:rsidRDefault="00ED35F6">
            <w:pPr>
              <w:jc w:val="center"/>
              <w:rPr>
                <w:rFonts w:ascii="Arial" w:hAnsi="Arial" w:cs="Arial"/>
                <w:sz w:val="18"/>
                <w:szCs w:val="18"/>
              </w:rPr>
            </w:pPr>
            <w:r w:rsidRPr="001D137E">
              <w:rPr>
                <w:rFonts w:ascii="Arial" w:hAnsi="Arial" w:cs="Arial"/>
                <w:sz w:val="18"/>
                <w:szCs w:val="18"/>
              </w:rPr>
              <w:t>6 (5.7)</w:t>
            </w:r>
          </w:p>
        </w:tc>
        <w:tc>
          <w:tcPr>
            <w:tcW w:w="2369" w:type="dxa"/>
            <w:tcBorders>
              <w:top w:val="nil"/>
              <w:left w:val="nil"/>
              <w:bottom w:val="nil"/>
              <w:right w:val="nil"/>
            </w:tcBorders>
            <w:vAlign w:val="center"/>
          </w:tcPr>
          <w:p w14:paraId="0D0452C1" w14:textId="77777777" w:rsidR="00ED35F6" w:rsidRPr="001D137E" w:rsidRDefault="00ED35F6">
            <w:pPr>
              <w:jc w:val="center"/>
              <w:rPr>
                <w:rFonts w:ascii="Arial" w:hAnsi="Arial" w:cs="Arial"/>
                <w:sz w:val="18"/>
                <w:szCs w:val="18"/>
              </w:rPr>
            </w:pPr>
            <w:r w:rsidRPr="001D137E">
              <w:rPr>
                <w:rFonts w:ascii="Arial" w:hAnsi="Arial" w:cs="Arial"/>
                <w:sz w:val="18"/>
                <w:szCs w:val="18"/>
              </w:rPr>
              <w:t>8 (9.4)</w:t>
            </w:r>
          </w:p>
        </w:tc>
        <w:tc>
          <w:tcPr>
            <w:tcW w:w="2370" w:type="dxa"/>
            <w:gridSpan w:val="2"/>
            <w:tcBorders>
              <w:top w:val="nil"/>
              <w:left w:val="nil"/>
              <w:bottom w:val="nil"/>
              <w:right w:val="nil"/>
            </w:tcBorders>
            <w:vAlign w:val="center"/>
          </w:tcPr>
          <w:p w14:paraId="79E76EAE" w14:textId="77777777" w:rsidR="00ED35F6" w:rsidRPr="001D137E" w:rsidRDefault="00ED35F6">
            <w:pPr>
              <w:jc w:val="center"/>
              <w:rPr>
                <w:rFonts w:ascii="Arial" w:hAnsi="Arial" w:cs="Arial"/>
                <w:sz w:val="18"/>
                <w:szCs w:val="18"/>
              </w:rPr>
            </w:pPr>
            <w:r w:rsidRPr="001D137E">
              <w:rPr>
                <w:rFonts w:ascii="Arial" w:hAnsi="Arial" w:cs="Arial"/>
                <w:sz w:val="18"/>
                <w:szCs w:val="18"/>
              </w:rPr>
              <w:t>12 (8.6)</w:t>
            </w:r>
          </w:p>
        </w:tc>
        <w:tc>
          <w:tcPr>
            <w:tcW w:w="2369" w:type="dxa"/>
            <w:gridSpan w:val="2"/>
            <w:tcBorders>
              <w:top w:val="nil"/>
              <w:left w:val="nil"/>
              <w:bottom w:val="nil"/>
              <w:right w:val="nil"/>
            </w:tcBorders>
            <w:vAlign w:val="center"/>
          </w:tcPr>
          <w:p w14:paraId="3E8E0EBC" w14:textId="77777777" w:rsidR="00ED35F6" w:rsidRPr="001D137E" w:rsidRDefault="00ED35F6">
            <w:pPr>
              <w:jc w:val="center"/>
              <w:rPr>
                <w:rFonts w:ascii="Arial" w:hAnsi="Arial" w:cs="Arial"/>
                <w:sz w:val="18"/>
                <w:szCs w:val="18"/>
              </w:rPr>
            </w:pPr>
            <w:r w:rsidRPr="001D137E">
              <w:rPr>
                <w:rFonts w:ascii="Arial" w:hAnsi="Arial" w:cs="Arial"/>
                <w:sz w:val="18"/>
                <w:szCs w:val="18"/>
              </w:rPr>
              <w:t>6 (6.7)</w:t>
            </w:r>
          </w:p>
        </w:tc>
        <w:tc>
          <w:tcPr>
            <w:tcW w:w="2370" w:type="dxa"/>
            <w:tcBorders>
              <w:top w:val="nil"/>
              <w:left w:val="nil"/>
              <w:bottom w:val="nil"/>
              <w:right w:val="nil"/>
            </w:tcBorders>
            <w:vAlign w:val="center"/>
          </w:tcPr>
          <w:p w14:paraId="6AD81025" w14:textId="77777777" w:rsidR="00ED35F6" w:rsidRPr="001D137E" w:rsidRDefault="00ED35F6">
            <w:pPr>
              <w:jc w:val="center"/>
              <w:rPr>
                <w:rFonts w:ascii="Arial" w:hAnsi="Arial" w:cs="Arial"/>
                <w:sz w:val="18"/>
                <w:szCs w:val="18"/>
              </w:rPr>
            </w:pPr>
            <w:r w:rsidRPr="001D137E">
              <w:rPr>
                <w:rFonts w:ascii="Arial" w:hAnsi="Arial" w:cs="Arial"/>
                <w:sz w:val="18"/>
                <w:szCs w:val="18"/>
              </w:rPr>
              <w:t>20 (8.3)</w:t>
            </w:r>
          </w:p>
        </w:tc>
      </w:tr>
      <w:tr w:rsidR="001D137E" w:rsidRPr="001D137E" w14:paraId="015D2201" w14:textId="77777777">
        <w:trPr>
          <w:trHeight w:val="432"/>
        </w:trPr>
        <w:tc>
          <w:tcPr>
            <w:tcW w:w="2250" w:type="dxa"/>
            <w:tcBorders>
              <w:top w:val="nil"/>
              <w:left w:val="nil"/>
              <w:bottom w:val="nil"/>
              <w:right w:val="nil"/>
            </w:tcBorders>
            <w:vAlign w:val="center"/>
          </w:tcPr>
          <w:p w14:paraId="07634D00"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High</w:t>
            </w:r>
          </w:p>
        </w:tc>
        <w:tc>
          <w:tcPr>
            <w:tcW w:w="2369" w:type="dxa"/>
            <w:tcBorders>
              <w:top w:val="nil"/>
              <w:left w:val="nil"/>
              <w:bottom w:val="nil"/>
              <w:right w:val="nil"/>
            </w:tcBorders>
            <w:vAlign w:val="center"/>
          </w:tcPr>
          <w:p w14:paraId="078DBFA9"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69" w:type="dxa"/>
            <w:tcBorders>
              <w:top w:val="nil"/>
              <w:left w:val="nil"/>
              <w:bottom w:val="nil"/>
              <w:right w:val="nil"/>
            </w:tcBorders>
            <w:vAlign w:val="center"/>
          </w:tcPr>
          <w:p w14:paraId="63FE74E2" w14:textId="77777777" w:rsidR="00ED35F6" w:rsidRPr="001D137E" w:rsidRDefault="00ED35F6">
            <w:pPr>
              <w:jc w:val="center"/>
              <w:rPr>
                <w:rFonts w:ascii="Arial" w:hAnsi="Arial" w:cs="Arial"/>
                <w:sz w:val="18"/>
                <w:szCs w:val="18"/>
              </w:rPr>
            </w:pPr>
            <w:r w:rsidRPr="001D137E">
              <w:rPr>
                <w:rFonts w:ascii="Arial" w:hAnsi="Arial" w:cs="Arial"/>
                <w:sz w:val="18"/>
                <w:szCs w:val="18"/>
              </w:rPr>
              <w:t>1 (1.2)</w:t>
            </w:r>
          </w:p>
        </w:tc>
        <w:tc>
          <w:tcPr>
            <w:tcW w:w="2370" w:type="dxa"/>
            <w:gridSpan w:val="2"/>
            <w:tcBorders>
              <w:top w:val="nil"/>
              <w:left w:val="nil"/>
              <w:bottom w:val="nil"/>
              <w:right w:val="nil"/>
            </w:tcBorders>
            <w:vAlign w:val="center"/>
          </w:tcPr>
          <w:p w14:paraId="33D6EEAC" w14:textId="77777777" w:rsidR="00ED35F6" w:rsidRPr="001D137E" w:rsidRDefault="00ED35F6">
            <w:pPr>
              <w:jc w:val="center"/>
              <w:rPr>
                <w:rFonts w:ascii="Arial" w:hAnsi="Arial" w:cs="Arial"/>
                <w:sz w:val="18"/>
                <w:szCs w:val="18"/>
              </w:rPr>
            </w:pPr>
            <w:r w:rsidRPr="001D137E">
              <w:rPr>
                <w:rFonts w:ascii="Arial" w:hAnsi="Arial" w:cs="Arial"/>
                <w:sz w:val="18"/>
                <w:szCs w:val="18"/>
              </w:rPr>
              <w:t>2 (1.4)</w:t>
            </w:r>
          </w:p>
        </w:tc>
        <w:tc>
          <w:tcPr>
            <w:tcW w:w="2369" w:type="dxa"/>
            <w:gridSpan w:val="2"/>
            <w:tcBorders>
              <w:top w:val="nil"/>
              <w:left w:val="nil"/>
              <w:bottom w:val="nil"/>
              <w:right w:val="nil"/>
            </w:tcBorders>
            <w:vAlign w:val="center"/>
          </w:tcPr>
          <w:p w14:paraId="578F1DE4" w14:textId="77777777" w:rsidR="00ED35F6" w:rsidRPr="001D137E" w:rsidRDefault="00ED35F6">
            <w:pPr>
              <w:jc w:val="center"/>
              <w:rPr>
                <w:rFonts w:ascii="Arial" w:hAnsi="Arial" w:cs="Arial"/>
                <w:sz w:val="18"/>
                <w:szCs w:val="18"/>
              </w:rPr>
            </w:pPr>
            <w:r w:rsidRPr="001D137E">
              <w:rPr>
                <w:rFonts w:ascii="Arial" w:hAnsi="Arial" w:cs="Arial"/>
                <w:sz w:val="18"/>
                <w:szCs w:val="18"/>
              </w:rPr>
              <w:t>1 (1.1)</w:t>
            </w:r>
          </w:p>
        </w:tc>
        <w:tc>
          <w:tcPr>
            <w:tcW w:w="2370" w:type="dxa"/>
            <w:tcBorders>
              <w:top w:val="nil"/>
              <w:left w:val="nil"/>
              <w:bottom w:val="nil"/>
              <w:right w:val="nil"/>
            </w:tcBorders>
            <w:vAlign w:val="center"/>
          </w:tcPr>
          <w:p w14:paraId="287A92C4" w14:textId="77777777" w:rsidR="00ED35F6" w:rsidRPr="001D137E" w:rsidRDefault="00ED35F6">
            <w:pPr>
              <w:jc w:val="center"/>
              <w:rPr>
                <w:rFonts w:ascii="Arial" w:hAnsi="Arial" w:cs="Arial"/>
                <w:sz w:val="18"/>
                <w:szCs w:val="18"/>
              </w:rPr>
            </w:pPr>
            <w:r w:rsidRPr="001D137E">
              <w:rPr>
                <w:rFonts w:ascii="Arial" w:hAnsi="Arial" w:cs="Arial"/>
                <w:sz w:val="18"/>
                <w:szCs w:val="18"/>
              </w:rPr>
              <w:t>2 (0.8)</w:t>
            </w:r>
          </w:p>
        </w:tc>
      </w:tr>
      <w:tr w:rsidR="00ED35F6" w:rsidRPr="001D137E" w14:paraId="3587BE0C" w14:textId="77777777">
        <w:trPr>
          <w:trHeight w:val="432"/>
        </w:trPr>
        <w:tc>
          <w:tcPr>
            <w:tcW w:w="2250" w:type="dxa"/>
            <w:tcBorders>
              <w:top w:val="nil"/>
              <w:left w:val="nil"/>
              <w:bottom w:val="single" w:sz="4" w:space="0" w:color="auto"/>
              <w:right w:val="nil"/>
            </w:tcBorders>
            <w:vAlign w:val="center"/>
          </w:tcPr>
          <w:p w14:paraId="6CEE27B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tcBorders>
              <w:top w:val="nil"/>
              <w:left w:val="nil"/>
              <w:bottom w:val="single" w:sz="4" w:space="0" w:color="auto"/>
              <w:right w:val="nil"/>
            </w:tcBorders>
            <w:vAlign w:val="center"/>
          </w:tcPr>
          <w:p w14:paraId="0775E5BC" w14:textId="77777777" w:rsidR="00ED35F6" w:rsidRPr="001D137E" w:rsidRDefault="00ED35F6">
            <w:pPr>
              <w:jc w:val="center"/>
              <w:rPr>
                <w:rFonts w:ascii="Arial" w:hAnsi="Arial" w:cs="Arial"/>
                <w:sz w:val="18"/>
                <w:szCs w:val="18"/>
              </w:rPr>
            </w:pPr>
            <w:r w:rsidRPr="001D137E">
              <w:rPr>
                <w:rFonts w:ascii="Arial" w:hAnsi="Arial" w:cs="Arial"/>
                <w:sz w:val="18"/>
                <w:szCs w:val="18"/>
              </w:rPr>
              <w:t>109</w:t>
            </w:r>
          </w:p>
        </w:tc>
        <w:tc>
          <w:tcPr>
            <w:tcW w:w="2369" w:type="dxa"/>
            <w:tcBorders>
              <w:top w:val="nil"/>
              <w:left w:val="nil"/>
              <w:bottom w:val="single" w:sz="4" w:space="0" w:color="auto"/>
              <w:right w:val="nil"/>
            </w:tcBorders>
            <w:vAlign w:val="center"/>
          </w:tcPr>
          <w:p w14:paraId="50FB04EF" w14:textId="77777777" w:rsidR="00ED35F6" w:rsidRPr="001D137E" w:rsidRDefault="00ED35F6">
            <w:pPr>
              <w:jc w:val="center"/>
              <w:rPr>
                <w:rFonts w:ascii="Arial" w:hAnsi="Arial" w:cs="Arial"/>
                <w:sz w:val="18"/>
                <w:szCs w:val="18"/>
              </w:rPr>
            </w:pPr>
            <w:r w:rsidRPr="001D137E">
              <w:rPr>
                <w:rFonts w:ascii="Arial" w:hAnsi="Arial" w:cs="Arial"/>
                <w:sz w:val="18"/>
                <w:szCs w:val="18"/>
              </w:rPr>
              <w:t>97</w:t>
            </w:r>
          </w:p>
        </w:tc>
        <w:tc>
          <w:tcPr>
            <w:tcW w:w="2370" w:type="dxa"/>
            <w:gridSpan w:val="2"/>
            <w:tcBorders>
              <w:top w:val="nil"/>
              <w:left w:val="nil"/>
              <w:bottom w:val="single" w:sz="4" w:space="0" w:color="auto"/>
              <w:right w:val="nil"/>
            </w:tcBorders>
            <w:vAlign w:val="center"/>
          </w:tcPr>
          <w:p w14:paraId="48F92209" w14:textId="77777777" w:rsidR="00ED35F6" w:rsidRPr="001D137E" w:rsidRDefault="00ED35F6">
            <w:pPr>
              <w:jc w:val="center"/>
              <w:rPr>
                <w:rFonts w:ascii="Arial" w:hAnsi="Arial" w:cs="Arial"/>
                <w:sz w:val="18"/>
                <w:szCs w:val="18"/>
              </w:rPr>
            </w:pPr>
            <w:r w:rsidRPr="001D137E">
              <w:rPr>
                <w:rFonts w:ascii="Arial" w:hAnsi="Arial" w:cs="Arial"/>
                <w:sz w:val="18"/>
                <w:szCs w:val="18"/>
              </w:rPr>
              <w:t>160</w:t>
            </w:r>
          </w:p>
        </w:tc>
        <w:tc>
          <w:tcPr>
            <w:tcW w:w="2369" w:type="dxa"/>
            <w:gridSpan w:val="2"/>
            <w:tcBorders>
              <w:top w:val="nil"/>
              <w:left w:val="nil"/>
              <w:bottom w:val="single" w:sz="4" w:space="0" w:color="auto"/>
              <w:right w:val="nil"/>
            </w:tcBorders>
            <w:vAlign w:val="center"/>
          </w:tcPr>
          <w:p w14:paraId="189B8B9D" w14:textId="77777777" w:rsidR="00ED35F6" w:rsidRPr="001D137E" w:rsidRDefault="00ED35F6">
            <w:pPr>
              <w:jc w:val="center"/>
              <w:rPr>
                <w:rFonts w:ascii="Arial" w:hAnsi="Arial" w:cs="Arial"/>
                <w:sz w:val="18"/>
                <w:szCs w:val="18"/>
              </w:rPr>
            </w:pPr>
            <w:r w:rsidRPr="001D137E">
              <w:rPr>
                <w:rFonts w:ascii="Arial" w:hAnsi="Arial" w:cs="Arial"/>
                <w:sz w:val="18"/>
                <w:szCs w:val="18"/>
              </w:rPr>
              <w:t>92</w:t>
            </w:r>
          </w:p>
        </w:tc>
        <w:tc>
          <w:tcPr>
            <w:tcW w:w="2370" w:type="dxa"/>
            <w:tcBorders>
              <w:top w:val="nil"/>
              <w:left w:val="nil"/>
              <w:bottom w:val="single" w:sz="4" w:space="0" w:color="auto"/>
              <w:right w:val="nil"/>
            </w:tcBorders>
            <w:vAlign w:val="center"/>
          </w:tcPr>
          <w:p w14:paraId="2247BF6F" w14:textId="77777777" w:rsidR="00ED35F6" w:rsidRPr="001D137E" w:rsidRDefault="00ED35F6">
            <w:pPr>
              <w:jc w:val="center"/>
              <w:rPr>
                <w:rFonts w:ascii="Arial" w:hAnsi="Arial" w:cs="Arial"/>
                <w:sz w:val="18"/>
                <w:szCs w:val="18"/>
              </w:rPr>
            </w:pPr>
            <w:r w:rsidRPr="001D137E">
              <w:rPr>
                <w:rFonts w:ascii="Arial" w:hAnsi="Arial" w:cs="Arial"/>
                <w:sz w:val="18"/>
                <w:szCs w:val="18"/>
              </w:rPr>
              <w:t>274</w:t>
            </w:r>
          </w:p>
        </w:tc>
      </w:tr>
    </w:tbl>
    <w:p w14:paraId="33929918" w14:textId="77777777" w:rsidR="00ED35F6" w:rsidRPr="001D137E" w:rsidRDefault="00ED35F6" w:rsidP="00ED35F6">
      <w:pPr>
        <w:rPr>
          <w:rFonts w:ascii="Arial" w:hAnsi="Arial" w:cs="Arial"/>
          <w:b/>
          <w:bCs/>
          <w:sz w:val="18"/>
          <w:szCs w:val="18"/>
        </w:rPr>
      </w:pPr>
    </w:p>
    <w:p w14:paraId="1A07F32E" w14:textId="5F13965F" w:rsidR="00ED35F6" w:rsidRPr="001D137E" w:rsidRDefault="00ED35F6" w:rsidP="00ED35F6">
      <w:pPr>
        <w:spacing w:after="0" w:line="480" w:lineRule="auto"/>
        <w:contextualSpacing/>
        <w:rPr>
          <w:rFonts w:ascii="Arial" w:hAnsi="Arial" w:cs="Arial"/>
          <w:sz w:val="18"/>
          <w:szCs w:val="18"/>
        </w:rPr>
      </w:pPr>
      <w:r w:rsidRPr="001D137E">
        <w:rPr>
          <w:rFonts w:ascii="Arial" w:eastAsia="Times New Roman" w:hAnsi="Arial" w:cs="Arial"/>
          <w:sz w:val="18"/>
          <w:szCs w:val="18"/>
        </w:rPr>
        <w:t>DAS28CRP(3), disease activity score</w:t>
      </w:r>
      <w:r w:rsidR="0086565E" w:rsidRPr="001D137E">
        <w:rPr>
          <w:rFonts w:ascii="Arial" w:eastAsia="Times New Roman" w:hAnsi="Arial" w:cs="Arial"/>
          <w:sz w:val="18"/>
          <w:szCs w:val="18"/>
        </w:rPr>
        <w:t xml:space="preserve"> </w:t>
      </w:r>
      <w:r w:rsidRPr="001D137E">
        <w:rPr>
          <w:rFonts w:ascii="Arial" w:eastAsia="Times New Roman" w:hAnsi="Arial" w:cs="Arial"/>
          <w:sz w:val="18"/>
          <w:szCs w:val="18"/>
        </w:rPr>
        <w:t>28</w:t>
      </w:r>
      <w:r w:rsidR="0086565E" w:rsidRPr="001D137E">
        <w:rPr>
          <w:rFonts w:ascii="Arial" w:eastAsia="Times New Roman" w:hAnsi="Arial" w:cs="Arial"/>
          <w:sz w:val="18"/>
          <w:szCs w:val="18"/>
        </w:rPr>
        <w:t>-joint</w:t>
      </w:r>
      <w:r w:rsidRPr="001D137E">
        <w:rPr>
          <w:rFonts w:ascii="Arial" w:eastAsia="Times New Roman" w:hAnsi="Arial" w:cs="Arial"/>
          <w:sz w:val="18"/>
          <w:szCs w:val="18"/>
        </w:rPr>
        <w:t xml:space="preserve"> C-reactive-protein (3 variables);</w:t>
      </w:r>
      <w:r w:rsidRPr="00BA6941">
        <w:rPr>
          <w:rFonts w:ascii="Arial" w:hAnsi="Arial" w:cs="Arial"/>
          <w:sz w:val="18"/>
          <w:szCs w:val="18"/>
        </w:rPr>
        <w:t xml:space="preserve"> </w:t>
      </w:r>
      <w:r w:rsidRPr="001D137E">
        <w:rPr>
          <w:rFonts w:ascii="Arial" w:eastAsia="Times New Roman" w:hAnsi="Arial" w:cs="Arial"/>
          <w:sz w:val="18"/>
          <w:szCs w:val="18"/>
        </w:rPr>
        <w:t>UPA, upadacitinib.</w:t>
      </w:r>
    </w:p>
    <w:p w14:paraId="3E08EDCC" w14:textId="2C1AEAB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 xml:space="preserve">Percentage of patients in each DAS28CRP(3) category were determined by sum of patients with a DAS28CRP(3) score at index. Patients with missing data were reported separately. Categories defined as: remission (&lt; 2.6), low disease activity (LDA; ≥ 2.6 to ≤ 3.2), </w:t>
      </w:r>
      <w:r w:rsidR="00E62586" w:rsidRPr="001D137E">
        <w:rPr>
          <w:rFonts w:ascii="Arial" w:hAnsi="Arial" w:cs="Arial"/>
          <w:sz w:val="18"/>
          <w:szCs w:val="18"/>
        </w:rPr>
        <w:t>moderate</w:t>
      </w:r>
      <w:r w:rsidRPr="001D137E">
        <w:rPr>
          <w:rFonts w:ascii="Arial" w:hAnsi="Arial" w:cs="Arial"/>
          <w:sz w:val="18"/>
          <w:szCs w:val="18"/>
        </w:rPr>
        <w:t xml:space="preserve"> disease activity (MDA; &gt; 3.2 to &lt; 5.1), and high disease activity (HDA; ≥ 5.1).</w:t>
      </w:r>
    </w:p>
    <w:p w14:paraId="77978CE3" w14:textId="77777777" w:rsidR="00ED35F6" w:rsidRPr="001D137E" w:rsidRDefault="00ED35F6" w:rsidP="00ED35F6">
      <w:pPr>
        <w:rPr>
          <w:rFonts w:ascii="Arial" w:hAnsi="Arial" w:cs="Arial"/>
          <w:sz w:val="18"/>
          <w:szCs w:val="18"/>
        </w:rPr>
      </w:pPr>
      <w:r w:rsidRPr="001D137E">
        <w:rPr>
          <w:rFonts w:ascii="Arial" w:hAnsi="Arial" w:cs="Arial"/>
          <w:sz w:val="18"/>
          <w:szCs w:val="18"/>
          <w:vertAlign w:val="superscript"/>
        </w:rPr>
        <w:t>b</w:t>
      </w:r>
      <w:r w:rsidRPr="001D137E">
        <w:rPr>
          <w:rFonts w:ascii="Arial" w:hAnsi="Arial" w:cs="Arial"/>
          <w:sz w:val="18"/>
          <w:szCs w:val="18"/>
        </w:rPr>
        <w:t>Total number of patients with a DAS28CRP(3) score at a given timepoint.</w:t>
      </w:r>
    </w:p>
    <w:p w14:paraId="10EC703E" w14:textId="53B02206" w:rsidR="00CE3FF1" w:rsidRPr="001D137E" w:rsidRDefault="00ED35F6" w:rsidP="00ED35F6">
      <w:pPr>
        <w:rPr>
          <w:rFonts w:ascii="Arial" w:hAnsi="Arial" w:cs="Arial"/>
          <w:sz w:val="18"/>
          <w:szCs w:val="18"/>
        </w:rPr>
      </w:pPr>
      <w:r w:rsidRPr="001D137E">
        <w:rPr>
          <w:rFonts w:ascii="Arial" w:hAnsi="Arial" w:cs="Arial"/>
          <w:sz w:val="18"/>
          <w:szCs w:val="18"/>
        </w:rPr>
        <w:br w:type="page"/>
      </w:r>
    </w:p>
    <w:p w14:paraId="32682F14" w14:textId="398F2AF4"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4: </w:t>
      </w:r>
      <w:r w:rsidR="004712CD" w:rsidRPr="001D137E">
        <w:rPr>
          <w:rFonts w:ascii="Arial" w:hAnsi="Arial" w:cs="Arial"/>
          <w:b/>
          <w:bCs/>
          <w:sz w:val="18"/>
          <w:szCs w:val="18"/>
        </w:rPr>
        <w:t>Disease Activity (DAS28CRP[3]) Categories for JAKi-Treated Patients From the Full Analysis Set by Line of Therapy, Monotherapy, and Combination Therapy</w:t>
      </w:r>
    </w:p>
    <w:tbl>
      <w:tblPr>
        <w:tblStyle w:val="TableGrid"/>
        <w:tblW w:w="14097" w:type="dxa"/>
        <w:tblLayout w:type="fixed"/>
        <w:tblLook w:val="04A0" w:firstRow="1" w:lastRow="0" w:firstColumn="1" w:lastColumn="0" w:noHBand="0" w:noVBand="1"/>
      </w:tblPr>
      <w:tblGrid>
        <w:gridCol w:w="2250"/>
        <w:gridCol w:w="2369"/>
        <w:gridCol w:w="2369"/>
        <w:gridCol w:w="1185"/>
        <w:gridCol w:w="1185"/>
        <w:gridCol w:w="790"/>
        <w:gridCol w:w="1579"/>
        <w:gridCol w:w="2370"/>
      </w:tblGrid>
      <w:tr w:rsidR="001D137E" w:rsidRPr="001D137E" w14:paraId="64C6320D" w14:textId="77777777">
        <w:trPr>
          <w:trHeight w:val="569"/>
        </w:trPr>
        <w:tc>
          <w:tcPr>
            <w:tcW w:w="2250" w:type="dxa"/>
            <w:tcBorders>
              <w:top w:val="single" w:sz="4" w:space="0" w:color="auto"/>
              <w:left w:val="nil"/>
              <w:bottom w:val="single" w:sz="4" w:space="0" w:color="auto"/>
              <w:right w:val="nil"/>
            </w:tcBorders>
            <w:vAlign w:val="bottom"/>
          </w:tcPr>
          <w:p w14:paraId="61E2E1D6" w14:textId="77777777" w:rsidR="00ED35F6" w:rsidRPr="001D137E" w:rsidRDefault="00ED35F6">
            <w:pPr>
              <w:rPr>
                <w:rFonts w:ascii="Arial" w:hAnsi="Arial" w:cs="Arial"/>
                <w:b/>
                <w:bCs/>
                <w:sz w:val="18"/>
                <w:szCs w:val="18"/>
              </w:rPr>
            </w:pPr>
          </w:p>
        </w:tc>
        <w:tc>
          <w:tcPr>
            <w:tcW w:w="11847" w:type="dxa"/>
            <w:gridSpan w:val="7"/>
            <w:tcBorders>
              <w:top w:val="single" w:sz="4" w:space="0" w:color="auto"/>
              <w:left w:val="nil"/>
              <w:bottom w:val="single" w:sz="4" w:space="0" w:color="auto"/>
              <w:right w:val="nil"/>
            </w:tcBorders>
            <w:vAlign w:val="center"/>
          </w:tcPr>
          <w:p w14:paraId="57FECB32"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JAKi: Full Analysis Set</w:t>
            </w:r>
          </w:p>
        </w:tc>
      </w:tr>
      <w:tr w:rsidR="001D137E" w:rsidRPr="001D137E" w14:paraId="70329886" w14:textId="77777777">
        <w:trPr>
          <w:trHeight w:val="569"/>
        </w:trPr>
        <w:tc>
          <w:tcPr>
            <w:tcW w:w="2250" w:type="dxa"/>
            <w:tcBorders>
              <w:top w:val="single" w:sz="4" w:space="0" w:color="auto"/>
              <w:left w:val="nil"/>
              <w:bottom w:val="single" w:sz="4" w:space="0" w:color="auto"/>
              <w:right w:val="nil"/>
            </w:tcBorders>
            <w:vAlign w:val="bottom"/>
          </w:tcPr>
          <w:p w14:paraId="3B7CC6B4" w14:textId="77777777" w:rsidR="00BD583E" w:rsidRPr="001D137E" w:rsidRDefault="00BD583E">
            <w:pPr>
              <w:rPr>
                <w:rFonts w:ascii="Arial" w:hAnsi="Arial" w:cs="Arial"/>
                <w:b/>
                <w:bCs/>
                <w:sz w:val="18"/>
                <w:szCs w:val="18"/>
              </w:rPr>
            </w:pPr>
          </w:p>
        </w:tc>
        <w:tc>
          <w:tcPr>
            <w:tcW w:w="5923" w:type="dxa"/>
            <w:gridSpan w:val="3"/>
            <w:tcBorders>
              <w:top w:val="single" w:sz="4" w:space="0" w:color="auto"/>
              <w:left w:val="nil"/>
              <w:bottom w:val="single" w:sz="4" w:space="0" w:color="auto"/>
              <w:right w:val="nil"/>
            </w:tcBorders>
            <w:vAlign w:val="center"/>
          </w:tcPr>
          <w:p w14:paraId="7B31143F" w14:textId="55C0447D" w:rsidR="00BD583E" w:rsidRPr="001D137E" w:rsidRDefault="00BD583E">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Line of Advanced Therapy</w:t>
            </w:r>
          </w:p>
        </w:tc>
        <w:tc>
          <w:tcPr>
            <w:tcW w:w="1975" w:type="dxa"/>
            <w:gridSpan w:val="2"/>
            <w:tcBorders>
              <w:top w:val="single" w:sz="4" w:space="0" w:color="auto"/>
              <w:left w:val="nil"/>
              <w:bottom w:val="single" w:sz="4" w:space="0" w:color="auto"/>
              <w:right w:val="nil"/>
            </w:tcBorders>
            <w:vAlign w:val="center"/>
          </w:tcPr>
          <w:p w14:paraId="24E2B8C3" w14:textId="77777777" w:rsidR="00BD583E" w:rsidRPr="001D137E" w:rsidRDefault="00BD583E">
            <w:pPr>
              <w:autoSpaceDE w:val="0"/>
              <w:autoSpaceDN w:val="0"/>
              <w:adjustRightInd w:val="0"/>
              <w:snapToGrid w:val="0"/>
              <w:contextualSpacing/>
              <w:jc w:val="center"/>
              <w:rPr>
                <w:rFonts w:ascii="Arial" w:eastAsia="Times New Roman" w:hAnsi="Arial" w:cs="Arial"/>
                <w:b/>
                <w:bCs/>
                <w:sz w:val="18"/>
                <w:szCs w:val="18"/>
              </w:rPr>
            </w:pPr>
          </w:p>
        </w:tc>
        <w:tc>
          <w:tcPr>
            <w:tcW w:w="3949" w:type="dxa"/>
            <w:gridSpan w:val="2"/>
            <w:tcBorders>
              <w:top w:val="single" w:sz="4" w:space="0" w:color="auto"/>
              <w:left w:val="nil"/>
              <w:bottom w:val="single" w:sz="4" w:space="0" w:color="auto"/>
              <w:right w:val="nil"/>
            </w:tcBorders>
            <w:vAlign w:val="center"/>
          </w:tcPr>
          <w:p w14:paraId="3CDFC919" w14:textId="29D361DE" w:rsidR="00BD583E" w:rsidRPr="001D137E" w:rsidRDefault="00BD583E">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Treatment Strategy</w:t>
            </w:r>
          </w:p>
        </w:tc>
      </w:tr>
      <w:tr w:rsidR="001D137E" w:rsidRPr="001D137E" w14:paraId="69CB026E" w14:textId="77777777">
        <w:trPr>
          <w:trHeight w:val="569"/>
        </w:trPr>
        <w:tc>
          <w:tcPr>
            <w:tcW w:w="2250" w:type="dxa"/>
            <w:tcBorders>
              <w:top w:val="single" w:sz="4" w:space="0" w:color="auto"/>
              <w:left w:val="nil"/>
              <w:bottom w:val="single" w:sz="4" w:space="0" w:color="auto"/>
              <w:right w:val="nil"/>
            </w:tcBorders>
            <w:vAlign w:val="bottom"/>
          </w:tcPr>
          <w:p w14:paraId="227B045A" w14:textId="77777777" w:rsidR="00ED35F6" w:rsidRPr="001D137E" w:rsidRDefault="00ED35F6">
            <w:pPr>
              <w:rPr>
                <w:rFonts w:ascii="Arial" w:hAnsi="Arial" w:cs="Arial"/>
                <w:b/>
                <w:bCs/>
                <w:sz w:val="18"/>
                <w:szCs w:val="18"/>
              </w:rPr>
            </w:pPr>
            <w:r w:rsidRPr="001D137E">
              <w:rPr>
                <w:rFonts w:ascii="Arial" w:hAnsi="Arial" w:cs="Arial"/>
                <w:b/>
                <w:bCs/>
                <w:sz w:val="18"/>
                <w:szCs w:val="18"/>
              </w:rPr>
              <w:t>Parameter, n (%)</w:t>
            </w:r>
            <w:r w:rsidRPr="001D137E">
              <w:rPr>
                <w:rFonts w:ascii="Arial" w:hAnsi="Arial" w:cs="Arial"/>
                <w:b/>
                <w:bCs/>
                <w:sz w:val="18"/>
                <w:szCs w:val="18"/>
                <w:vertAlign w:val="superscript"/>
              </w:rPr>
              <w:t>a</w:t>
            </w:r>
          </w:p>
        </w:tc>
        <w:tc>
          <w:tcPr>
            <w:tcW w:w="2369" w:type="dxa"/>
            <w:tcBorders>
              <w:top w:val="single" w:sz="4" w:space="0" w:color="auto"/>
              <w:left w:val="nil"/>
              <w:bottom w:val="single" w:sz="4" w:space="0" w:color="auto"/>
              <w:right w:val="nil"/>
            </w:tcBorders>
            <w:vAlign w:val="center"/>
          </w:tcPr>
          <w:p w14:paraId="6462AC30" w14:textId="446FA690"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First-</w:t>
            </w:r>
            <w:r w:rsidR="004712CD" w:rsidRPr="001D137E">
              <w:rPr>
                <w:rFonts w:ascii="Arial" w:eastAsia="Times New Roman" w:hAnsi="Arial" w:cs="Arial"/>
                <w:b/>
                <w:bCs/>
                <w:sz w:val="18"/>
                <w:szCs w:val="18"/>
              </w:rPr>
              <w:t>L</w:t>
            </w:r>
            <w:r w:rsidRPr="001D137E">
              <w:rPr>
                <w:rFonts w:ascii="Arial" w:eastAsia="Times New Roman" w:hAnsi="Arial" w:cs="Arial"/>
                <w:b/>
                <w:bCs/>
                <w:sz w:val="18"/>
                <w:szCs w:val="18"/>
              </w:rPr>
              <w:t>ine</w:t>
            </w:r>
          </w:p>
          <w:p w14:paraId="38748FD2"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460</w:t>
            </w:r>
          </w:p>
        </w:tc>
        <w:tc>
          <w:tcPr>
            <w:tcW w:w="2369" w:type="dxa"/>
            <w:tcBorders>
              <w:top w:val="single" w:sz="4" w:space="0" w:color="auto"/>
              <w:left w:val="nil"/>
              <w:bottom w:val="single" w:sz="4" w:space="0" w:color="auto"/>
              <w:right w:val="nil"/>
            </w:tcBorders>
            <w:vAlign w:val="center"/>
          </w:tcPr>
          <w:p w14:paraId="6ABE31B8" w14:textId="0A55BD94"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Second-</w:t>
            </w:r>
            <w:r w:rsidR="004712CD" w:rsidRPr="001D137E">
              <w:rPr>
                <w:rFonts w:ascii="Arial" w:eastAsia="Times New Roman" w:hAnsi="Arial" w:cs="Arial"/>
                <w:b/>
                <w:bCs/>
                <w:sz w:val="18"/>
                <w:szCs w:val="18"/>
              </w:rPr>
              <w:t>L</w:t>
            </w:r>
            <w:r w:rsidRPr="001D137E">
              <w:rPr>
                <w:rFonts w:ascii="Arial" w:eastAsia="Times New Roman" w:hAnsi="Arial" w:cs="Arial"/>
                <w:b/>
                <w:bCs/>
                <w:sz w:val="18"/>
                <w:szCs w:val="18"/>
              </w:rPr>
              <w:t>ine</w:t>
            </w:r>
          </w:p>
          <w:p w14:paraId="1D865628"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241</w:t>
            </w:r>
          </w:p>
        </w:tc>
        <w:tc>
          <w:tcPr>
            <w:tcW w:w="2370" w:type="dxa"/>
            <w:gridSpan w:val="2"/>
            <w:tcBorders>
              <w:top w:val="single" w:sz="4" w:space="0" w:color="auto"/>
              <w:left w:val="nil"/>
              <w:bottom w:val="single" w:sz="4" w:space="0" w:color="auto"/>
              <w:right w:val="nil"/>
            </w:tcBorders>
            <w:vAlign w:val="center"/>
          </w:tcPr>
          <w:p w14:paraId="45A40F1A" w14:textId="16569363"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Third-</w:t>
            </w:r>
            <w:r w:rsidR="004712CD" w:rsidRPr="001D137E">
              <w:rPr>
                <w:rFonts w:ascii="Arial" w:eastAsia="Times New Roman" w:hAnsi="Arial" w:cs="Arial"/>
                <w:b/>
                <w:bCs/>
                <w:sz w:val="18"/>
                <w:szCs w:val="18"/>
              </w:rPr>
              <w:t>L</w:t>
            </w:r>
            <w:r w:rsidRPr="001D137E">
              <w:rPr>
                <w:rFonts w:ascii="Arial" w:eastAsia="Times New Roman" w:hAnsi="Arial" w:cs="Arial"/>
                <w:b/>
                <w:bCs/>
                <w:sz w:val="18"/>
                <w:szCs w:val="18"/>
              </w:rPr>
              <w:t>ine</w:t>
            </w:r>
          </w:p>
          <w:p w14:paraId="41E438BA"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224</w:t>
            </w:r>
          </w:p>
        </w:tc>
        <w:tc>
          <w:tcPr>
            <w:tcW w:w="2369" w:type="dxa"/>
            <w:gridSpan w:val="2"/>
            <w:tcBorders>
              <w:top w:val="single" w:sz="4" w:space="0" w:color="auto"/>
              <w:left w:val="nil"/>
              <w:bottom w:val="single" w:sz="4" w:space="0" w:color="auto"/>
              <w:right w:val="nil"/>
            </w:tcBorders>
            <w:vAlign w:val="center"/>
          </w:tcPr>
          <w:p w14:paraId="6B612111"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p w14:paraId="083E7FCA"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234</w:t>
            </w:r>
          </w:p>
        </w:tc>
        <w:tc>
          <w:tcPr>
            <w:tcW w:w="2370" w:type="dxa"/>
            <w:tcBorders>
              <w:top w:val="single" w:sz="4" w:space="0" w:color="auto"/>
              <w:left w:val="nil"/>
              <w:bottom w:val="single" w:sz="4" w:space="0" w:color="auto"/>
              <w:right w:val="nil"/>
            </w:tcBorders>
            <w:vAlign w:val="center"/>
          </w:tcPr>
          <w:p w14:paraId="60B9308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Combination Therapy</w:t>
            </w:r>
          </w:p>
          <w:p w14:paraId="3B87F4E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691</w:t>
            </w:r>
          </w:p>
        </w:tc>
      </w:tr>
      <w:tr w:rsidR="001D137E" w:rsidRPr="001D137E" w14:paraId="0D7810C7" w14:textId="77777777">
        <w:trPr>
          <w:trHeight w:val="576"/>
        </w:trPr>
        <w:tc>
          <w:tcPr>
            <w:tcW w:w="2250" w:type="dxa"/>
            <w:tcBorders>
              <w:top w:val="single" w:sz="4" w:space="0" w:color="auto"/>
              <w:left w:val="nil"/>
              <w:bottom w:val="nil"/>
              <w:right w:val="nil"/>
            </w:tcBorders>
            <w:vAlign w:val="center"/>
          </w:tcPr>
          <w:p w14:paraId="2C291EDD"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Index</w:t>
            </w:r>
            <w:r w:rsidRPr="001D137E">
              <w:rPr>
                <w:rFonts w:ascii="Arial" w:eastAsia="Times New Roman" w:hAnsi="Arial" w:cs="Arial"/>
                <w:sz w:val="18"/>
                <w:szCs w:val="18"/>
                <w:vertAlign w:val="superscript"/>
              </w:rPr>
              <w:t>b</w:t>
            </w:r>
          </w:p>
        </w:tc>
        <w:tc>
          <w:tcPr>
            <w:tcW w:w="2369" w:type="dxa"/>
            <w:tcBorders>
              <w:top w:val="single" w:sz="4" w:space="0" w:color="auto"/>
              <w:left w:val="nil"/>
              <w:bottom w:val="nil"/>
              <w:right w:val="nil"/>
            </w:tcBorders>
            <w:vAlign w:val="center"/>
          </w:tcPr>
          <w:p w14:paraId="4091C326" w14:textId="77777777" w:rsidR="00ED35F6" w:rsidRPr="001D137E" w:rsidRDefault="00ED35F6">
            <w:pPr>
              <w:jc w:val="center"/>
              <w:rPr>
                <w:rFonts w:ascii="Arial" w:hAnsi="Arial" w:cs="Arial"/>
                <w:sz w:val="18"/>
                <w:szCs w:val="18"/>
              </w:rPr>
            </w:pPr>
            <w:r w:rsidRPr="001D137E">
              <w:rPr>
                <w:rFonts w:ascii="Arial" w:hAnsi="Arial" w:cs="Arial"/>
                <w:sz w:val="18"/>
                <w:szCs w:val="18"/>
              </w:rPr>
              <w:t>177</w:t>
            </w:r>
          </w:p>
        </w:tc>
        <w:tc>
          <w:tcPr>
            <w:tcW w:w="2369" w:type="dxa"/>
            <w:tcBorders>
              <w:top w:val="single" w:sz="4" w:space="0" w:color="auto"/>
              <w:left w:val="nil"/>
              <w:bottom w:val="nil"/>
              <w:right w:val="nil"/>
            </w:tcBorders>
            <w:vAlign w:val="center"/>
          </w:tcPr>
          <w:p w14:paraId="32F871DB" w14:textId="77777777" w:rsidR="00ED35F6" w:rsidRPr="001D137E" w:rsidRDefault="00ED35F6">
            <w:pPr>
              <w:jc w:val="center"/>
              <w:rPr>
                <w:rFonts w:ascii="Arial" w:eastAsia="Times New Roman" w:hAnsi="Arial" w:cs="Arial"/>
                <w:sz w:val="18"/>
                <w:szCs w:val="18"/>
              </w:rPr>
            </w:pPr>
            <w:r w:rsidRPr="001D137E">
              <w:rPr>
                <w:rFonts w:ascii="Arial" w:eastAsia="Times New Roman" w:hAnsi="Arial" w:cs="Arial"/>
                <w:sz w:val="18"/>
                <w:szCs w:val="18"/>
              </w:rPr>
              <w:t>130</w:t>
            </w:r>
          </w:p>
        </w:tc>
        <w:tc>
          <w:tcPr>
            <w:tcW w:w="2370" w:type="dxa"/>
            <w:gridSpan w:val="2"/>
            <w:tcBorders>
              <w:top w:val="single" w:sz="4" w:space="0" w:color="auto"/>
              <w:left w:val="nil"/>
              <w:bottom w:val="nil"/>
              <w:right w:val="nil"/>
            </w:tcBorders>
            <w:vAlign w:val="center"/>
          </w:tcPr>
          <w:p w14:paraId="0034AB5D" w14:textId="77777777" w:rsidR="00ED35F6" w:rsidRPr="001D137E" w:rsidRDefault="00ED35F6">
            <w:pPr>
              <w:jc w:val="center"/>
              <w:rPr>
                <w:rFonts w:ascii="Arial" w:hAnsi="Arial" w:cs="Arial"/>
                <w:sz w:val="18"/>
                <w:szCs w:val="18"/>
              </w:rPr>
            </w:pPr>
            <w:r w:rsidRPr="001D137E">
              <w:rPr>
                <w:rFonts w:ascii="Arial" w:hAnsi="Arial" w:cs="Arial"/>
                <w:sz w:val="18"/>
                <w:szCs w:val="18"/>
              </w:rPr>
              <w:t>124</w:t>
            </w:r>
          </w:p>
        </w:tc>
        <w:tc>
          <w:tcPr>
            <w:tcW w:w="2369" w:type="dxa"/>
            <w:gridSpan w:val="2"/>
            <w:tcBorders>
              <w:top w:val="single" w:sz="4" w:space="0" w:color="auto"/>
              <w:left w:val="nil"/>
              <w:bottom w:val="nil"/>
              <w:right w:val="nil"/>
            </w:tcBorders>
            <w:vAlign w:val="center"/>
          </w:tcPr>
          <w:p w14:paraId="7F9EC93A" w14:textId="77777777" w:rsidR="00ED35F6" w:rsidRPr="001D137E" w:rsidRDefault="00ED35F6">
            <w:pPr>
              <w:jc w:val="center"/>
              <w:rPr>
                <w:rFonts w:ascii="Arial" w:hAnsi="Arial" w:cs="Arial"/>
                <w:sz w:val="18"/>
                <w:szCs w:val="18"/>
              </w:rPr>
            </w:pPr>
            <w:r w:rsidRPr="001D137E">
              <w:rPr>
                <w:rFonts w:ascii="Arial" w:hAnsi="Arial" w:cs="Arial"/>
                <w:sz w:val="18"/>
                <w:szCs w:val="18"/>
              </w:rPr>
              <w:t>85</w:t>
            </w:r>
          </w:p>
        </w:tc>
        <w:tc>
          <w:tcPr>
            <w:tcW w:w="2370" w:type="dxa"/>
            <w:tcBorders>
              <w:top w:val="single" w:sz="4" w:space="0" w:color="auto"/>
              <w:left w:val="nil"/>
              <w:bottom w:val="nil"/>
              <w:right w:val="nil"/>
            </w:tcBorders>
            <w:vAlign w:val="center"/>
          </w:tcPr>
          <w:p w14:paraId="099AA9FD" w14:textId="77777777" w:rsidR="00ED35F6" w:rsidRPr="001D137E" w:rsidRDefault="00ED35F6">
            <w:pPr>
              <w:jc w:val="center"/>
              <w:rPr>
                <w:rFonts w:ascii="Arial" w:hAnsi="Arial" w:cs="Arial"/>
                <w:sz w:val="18"/>
                <w:szCs w:val="18"/>
              </w:rPr>
            </w:pPr>
            <w:r w:rsidRPr="001D137E">
              <w:rPr>
                <w:rFonts w:ascii="Arial" w:hAnsi="Arial" w:cs="Arial"/>
                <w:sz w:val="18"/>
                <w:szCs w:val="18"/>
              </w:rPr>
              <w:t>346</w:t>
            </w:r>
          </w:p>
        </w:tc>
      </w:tr>
      <w:tr w:rsidR="001D137E" w:rsidRPr="001D137E" w14:paraId="440D07A7" w14:textId="77777777">
        <w:trPr>
          <w:trHeight w:val="432"/>
        </w:trPr>
        <w:tc>
          <w:tcPr>
            <w:tcW w:w="2250" w:type="dxa"/>
            <w:tcBorders>
              <w:top w:val="nil"/>
              <w:left w:val="nil"/>
              <w:bottom w:val="nil"/>
              <w:right w:val="nil"/>
            </w:tcBorders>
            <w:vAlign w:val="center"/>
          </w:tcPr>
          <w:p w14:paraId="522848CE" w14:textId="77777777" w:rsidR="00ED35F6" w:rsidRPr="001D137E" w:rsidRDefault="00ED35F6">
            <w:pPr>
              <w:rPr>
                <w:rFonts w:ascii="Arial"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tcBorders>
              <w:top w:val="nil"/>
              <w:left w:val="nil"/>
              <w:bottom w:val="nil"/>
              <w:right w:val="nil"/>
            </w:tcBorders>
            <w:vAlign w:val="center"/>
          </w:tcPr>
          <w:p w14:paraId="6E7DEE9C" w14:textId="77777777" w:rsidR="00ED35F6" w:rsidRPr="001D137E" w:rsidRDefault="00ED35F6">
            <w:pPr>
              <w:jc w:val="center"/>
              <w:rPr>
                <w:rFonts w:ascii="Arial" w:hAnsi="Arial" w:cs="Arial"/>
                <w:sz w:val="18"/>
                <w:szCs w:val="18"/>
              </w:rPr>
            </w:pPr>
            <w:r w:rsidRPr="001D137E">
              <w:rPr>
                <w:rFonts w:ascii="Arial" w:hAnsi="Arial" w:cs="Arial"/>
                <w:sz w:val="18"/>
                <w:szCs w:val="18"/>
              </w:rPr>
              <w:t>23 (13.0)</w:t>
            </w:r>
          </w:p>
        </w:tc>
        <w:tc>
          <w:tcPr>
            <w:tcW w:w="2369" w:type="dxa"/>
            <w:tcBorders>
              <w:top w:val="nil"/>
              <w:left w:val="nil"/>
              <w:bottom w:val="nil"/>
              <w:right w:val="nil"/>
            </w:tcBorders>
            <w:vAlign w:val="center"/>
          </w:tcPr>
          <w:p w14:paraId="7037C676" w14:textId="77777777" w:rsidR="00ED35F6" w:rsidRPr="001D137E" w:rsidRDefault="00ED35F6">
            <w:pPr>
              <w:jc w:val="center"/>
              <w:rPr>
                <w:rFonts w:ascii="Arial" w:hAnsi="Arial" w:cs="Arial"/>
                <w:sz w:val="18"/>
                <w:szCs w:val="18"/>
              </w:rPr>
            </w:pPr>
            <w:r w:rsidRPr="001D137E">
              <w:rPr>
                <w:rFonts w:ascii="Arial" w:hAnsi="Arial" w:cs="Arial"/>
                <w:sz w:val="18"/>
                <w:szCs w:val="18"/>
              </w:rPr>
              <w:t>46 (35.4)</w:t>
            </w:r>
          </w:p>
        </w:tc>
        <w:tc>
          <w:tcPr>
            <w:tcW w:w="2370" w:type="dxa"/>
            <w:gridSpan w:val="2"/>
            <w:tcBorders>
              <w:top w:val="nil"/>
              <w:left w:val="nil"/>
              <w:bottom w:val="nil"/>
              <w:right w:val="nil"/>
            </w:tcBorders>
            <w:vAlign w:val="center"/>
          </w:tcPr>
          <w:p w14:paraId="26C59D5F" w14:textId="77777777" w:rsidR="00ED35F6" w:rsidRPr="001D137E" w:rsidRDefault="00ED35F6">
            <w:pPr>
              <w:jc w:val="center"/>
              <w:rPr>
                <w:rFonts w:ascii="Arial" w:hAnsi="Arial" w:cs="Arial"/>
                <w:sz w:val="18"/>
                <w:szCs w:val="18"/>
              </w:rPr>
            </w:pPr>
            <w:r w:rsidRPr="001D137E">
              <w:rPr>
                <w:rFonts w:ascii="Arial" w:hAnsi="Arial" w:cs="Arial"/>
                <w:sz w:val="18"/>
                <w:szCs w:val="18"/>
              </w:rPr>
              <w:t>45 (36.3)</w:t>
            </w:r>
          </w:p>
        </w:tc>
        <w:tc>
          <w:tcPr>
            <w:tcW w:w="2369" w:type="dxa"/>
            <w:gridSpan w:val="2"/>
            <w:tcBorders>
              <w:top w:val="nil"/>
              <w:left w:val="nil"/>
              <w:bottom w:val="nil"/>
              <w:right w:val="nil"/>
            </w:tcBorders>
            <w:vAlign w:val="center"/>
          </w:tcPr>
          <w:p w14:paraId="06330CC6" w14:textId="77777777" w:rsidR="00ED35F6" w:rsidRPr="001D137E" w:rsidRDefault="00ED35F6">
            <w:pPr>
              <w:jc w:val="center"/>
              <w:rPr>
                <w:rFonts w:ascii="Arial" w:hAnsi="Arial" w:cs="Arial"/>
                <w:sz w:val="18"/>
                <w:szCs w:val="18"/>
              </w:rPr>
            </w:pPr>
            <w:r w:rsidRPr="001D137E">
              <w:rPr>
                <w:rFonts w:ascii="Arial" w:hAnsi="Arial" w:cs="Arial"/>
                <w:sz w:val="18"/>
                <w:szCs w:val="18"/>
              </w:rPr>
              <w:t>34 (40.0)</w:t>
            </w:r>
          </w:p>
        </w:tc>
        <w:tc>
          <w:tcPr>
            <w:tcW w:w="2370" w:type="dxa"/>
            <w:tcBorders>
              <w:top w:val="nil"/>
              <w:left w:val="nil"/>
              <w:bottom w:val="nil"/>
              <w:right w:val="nil"/>
            </w:tcBorders>
            <w:vAlign w:val="center"/>
          </w:tcPr>
          <w:p w14:paraId="6F7DB170" w14:textId="77777777" w:rsidR="00ED35F6" w:rsidRPr="001D137E" w:rsidRDefault="00ED35F6">
            <w:pPr>
              <w:jc w:val="center"/>
              <w:rPr>
                <w:rFonts w:ascii="Arial" w:hAnsi="Arial" w:cs="Arial"/>
                <w:sz w:val="18"/>
                <w:szCs w:val="18"/>
              </w:rPr>
            </w:pPr>
            <w:r w:rsidRPr="001D137E">
              <w:rPr>
                <w:rFonts w:ascii="Arial" w:hAnsi="Arial" w:cs="Arial"/>
                <w:sz w:val="18"/>
                <w:szCs w:val="18"/>
              </w:rPr>
              <w:t>80 (23.1)</w:t>
            </w:r>
          </w:p>
        </w:tc>
      </w:tr>
      <w:tr w:rsidR="001D137E" w:rsidRPr="001D137E" w14:paraId="3436BDE0" w14:textId="77777777">
        <w:trPr>
          <w:trHeight w:val="432"/>
        </w:trPr>
        <w:tc>
          <w:tcPr>
            <w:tcW w:w="2250" w:type="dxa"/>
            <w:tcBorders>
              <w:top w:val="nil"/>
              <w:left w:val="nil"/>
              <w:bottom w:val="nil"/>
              <w:right w:val="nil"/>
            </w:tcBorders>
            <w:vAlign w:val="center"/>
          </w:tcPr>
          <w:p w14:paraId="42EB7626"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Low</w:t>
            </w:r>
          </w:p>
        </w:tc>
        <w:tc>
          <w:tcPr>
            <w:tcW w:w="2369" w:type="dxa"/>
            <w:tcBorders>
              <w:top w:val="nil"/>
              <w:left w:val="nil"/>
              <w:bottom w:val="nil"/>
              <w:right w:val="nil"/>
            </w:tcBorders>
            <w:vAlign w:val="center"/>
          </w:tcPr>
          <w:p w14:paraId="5E205988" w14:textId="77777777" w:rsidR="00ED35F6" w:rsidRPr="001D137E" w:rsidRDefault="00ED35F6">
            <w:pPr>
              <w:jc w:val="center"/>
              <w:rPr>
                <w:rFonts w:ascii="Arial" w:hAnsi="Arial" w:cs="Arial"/>
                <w:sz w:val="18"/>
                <w:szCs w:val="18"/>
              </w:rPr>
            </w:pPr>
            <w:r w:rsidRPr="001D137E">
              <w:rPr>
                <w:rFonts w:ascii="Arial" w:hAnsi="Arial" w:cs="Arial"/>
                <w:sz w:val="18"/>
                <w:szCs w:val="18"/>
              </w:rPr>
              <w:t>10 (5.6)</w:t>
            </w:r>
          </w:p>
        </w:tc>
        <w:tc>
          <w:tcPr>
            <w:tcW w:w="2369" w:type="dxa"/>
            <w:tcBorders>
              <w:top w:val="nil"/>
              <w:left w:val="nil"/>
              <w:bottom w:val="nil"/>
              <w:right w:val="nil"/>
            </w:tcBorders>
            <w:vAlign w:val="center"/>
          </w:tcPr>
          <w:p w14:paraId="1A17AC6C" w14:textId="77777777" w:rsidR="00ED35F6" w:rsidRPr="001D137E" w:rsidRDefault="00ED35F6">
            <w:pPr>
              <w:jc w:val="center"/>
              <w:rPr>
                <w:rFonts w:ascii="Arial" w:hAnsi="Arial" w:cs="Arial"/>
                <w:sz w:val="18"/>
                <w:szCs w:val="18"/>
              </w:rPr>
            </w:pPr>
            <w:r w:rsidRPr="001D137E">
              <w:rPr>
                <w:rFonts w:ascii="Arial" w:hAnsi="Arial" w:cs="Arial"/>
                <w:sz w:val="18"/>
                <w:szCs w:val="18"/>
              </w:rPr>
              <w:t>16 (12.3)</w:t>
            </w:r>
          </w:p>
        </w:tc>
        <w:tc>
          <w:tcPr>
            <w:tcW w:w="2370" w:type="dxa"/>
            <w:gridSpan w:val="2"/>
            <w:tcBorders>
              <w:top w:val="nil"/>
              <w:left w:val="nil"/>
              <w:bottom w:val="nil"/>
              <w:right w:val="nil"/>
            </w:tcBorders>
            <w:vAlign w:val="center"/>
          </w:tcPr>
          <w:p w14:paraId="193E61EF" w14:textId="77777777" w:rsidR="00ED35F6" w:rsidRPr="001D137E" w:rsidRDefault="00ED35F6">
            <w:pPr>
              <w:jc w:val="center"/>
              <w:rPr>
                <w:rFonts w:ascii="Arial" w:hAnsi="Arial" w:cs="Arial"/>
                <w:sz w:val="18"/>
                <w:szCs w:val="18"/>
              </w:rPr>
            </w:pPr>
            <w:r w:rsidRPr="001D137E">
              <w:rPr>
                <w:rFonts w:ascii="Arial" w:hAnsi="Arial" w:cs="Arial"/>
                <w:sz w:val="18"/>
                <w:szCs w:val="18"/>
              </w:rPr>
              <w:t>21 (16.9)</w:t>
            </w:r>
          </w:p>
        </w:tc>
        <w:tc>
          <w:tcPr>
            <w:tcW w:w="2369" w:type="dxa"/>
            <w:gridSpan w:val="2"/>
            <w:tcBorders>
              <w:top w:val="nil"/>
              <w:left w:val="nil"/>
              <w:bottom w:val="nil"/>
              <w:right w:val="nil"/>
            </w:tcBorders>
            <w:vAlign w:val="center"/>
          </w:tcPr>
          <w:p w14:paraId="093FD83B" w14:textId="77777777" w:rsidR="00ED35F6" w:rsidRPr="001D137E" w:rsidRDefault="00ED35F6">
            <w:pPr>
              <w:jc w:val="center"/>
              <w:rPr>
                <w:rFonts w:ascii="Arial" w:hAnsi="Arial" w:cs="Arial"/>
                <w:sz w:val="18"/>
                <w:szCs w:val="18"/>
              </w:rPr>
            </w:pPr>
            <w:r w:rsidRPr="001D137E">
              <w:rPr>
                <w:rFonts w:ascii="Arial" w:hAnsi="Arial" w:cs="Arial"/>
                <w:sz w:val="18"/>
                <w:szCs w:val="18"/>
              </w:rPr>
              <w:t>8 (9.4)</w:t>
            </w:r>
          </w:p>
        </w:tc>
        <w:tc>
          <w:tcPr>
            <w:tcW w:w="2370" w:type="dxa"/>
            <w:tcBorders>
              <w:top w:val="nil"/>
              <w:left w:val="nil"/>
              <w:bottom w:val="nil"/>
              <w:right w:val="nil"/>
            </w:tcBorders>
            <w:vAlign w:val="center"/>
          </w:tcPr>
          <w:p w14:paraId="71571111" w14:textId="77777777" w:rsidR="00ED35F6" w:rsidRPr="001D137E" w:rsidRDefault="00ED35F6">
            <w:pPr>
              <w:jc w:val="center"/>
              <w:rPr>
                <w:rFonts w:ascii="Arial" w:hAnsi="Arial" w:cs="Arial"/>
                <w:sz w:val="18"/>
                <w:szCs w:val="18"/>
              </w:rPr>
            </w:pPr>
            <w:r w:rsidRPr="001D137E">
              <w:rPr>
                <w:rFonts w:ascii="Arial" w:hAnsi="Arial" w:cs="Arial"/>
                <w:sz w:val="18"/>
                <w:szCs w:val="18"/>
              </w:rPr>
              <w:t>39 (11.3)</w:t>
            </w:r>
          </w:p>
        </w:tc>
      </w:tr>
      <w:tr w:rsidR="001D137E" w:rsidRPr="001D137E" w14:paraId="51E398E7" w14:textId="77777777">
        <w:trPr>
          <w:trHeight w:val="432"/>
        </w:trPr>
        <w:tc>
          <w:tcPr>
            <w:tcW w:w="2250" w:type="dxa"/>
            <w:tcBorders>
              <w:top w:val="nil"/>
              <w:left w:val="nil"/>
              <w:bottom w:val="nil"/>
              <w:right w:val="nil"/>
            </w:tcBorders>
            <w:vAlign w:val="center"/>
          </w:tcPr>
          <w:p w14:paraId="331F083A"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Moderate</w:t>
            </w:r>
          </w:p>
        </w:tc>
        <w:tc>
          <w:tcPr>
            <w:tcW w:w="2369" w:type="dxa"/>
            <w:tcBorders>
              <w:top w:val="nil"/>
              <w:left w:val="nil"/>
              <w:bottom w:val="nil"/>
              <w:right w:val="nil"/>
            </w:tcBorders>
            <w:vAlign w:val="center"/>
          </w:tcPr>
          <w:p w14:paraId="488B6858" w14:textId="77777777" w:rsidR="00ED35F6" w:rsidRPr="001D137E" w:rsidRDefault="00ED35F6">
            <w:pPr>
              <w:jc w:val="center"/>
              <w:rPr>
                <w:rFonts w:ascii="Arial" w:hAnsi="Arial" w:cs="Arial"/>
                <w:sz w:val="18"/>
                <w:szCs w:val="18"/>
              </w:rPr>
            </w:pPr>
            <w:r w:rsidRPr="001D137E">
              <w:rPr>
                <w:rFonts w:ascii="Arial" w:hAnsi="Arial" w:cs="Arial"/>
                <w:sz w:val="18"/>
                <w:szCs w:val="18"/>
              </w:rPr>
              <w:t>64 (36.2)</w:t>
            </w:r>
          </w:p>
        </w:tc>
        <w:tc>
          <w:tcPr>
            <w:tcW w:w="2369" w:type="dxa"/>
            <w:tcBorders>
              <w:top w:val="nil"/>
              <w:left w:val="nil"/>
              <w:bottom w:val="nil"/>
              <w:right w:val="nil"/>
            </w:tcBorders>
            <w:vAlign w:val="center"/>
          </w:tcPr>
          <w:p w14:paraId="272ED88E" w14:textId="77777777" w:rsidR="00ED35F6" w:rsidRPr="001D137E" w:rsidRDefault="00ED35F6">
            <w:pPr>
              <w:jc w:val="center"/>
              <w:rPr>
                <w:rFonts w:ascii="Arial" w:hAnsi="Arial" w:cs="Arial"/>
                <w:sz w:val="18"/>
                <w:szCs w:val="18"/>
              </w:rPr>
            </w:pPr>
            <w:r w:rsidRPr="001D137E">
              <w:rPr>
                <w:rFonts w:ascii="Arial" w:hAnsi="Arial" w:cs="Arial"/>
                <w:sz w:val="18"/>
                <w:szCs w:val="18"/>
              </w:rPr>
              <w:t>55 (42.3)</w:t>
            </w:r>
          </w:p>
        </w:tc>
        <w:tc>
          <w:tcPr>
            <w:tcW w:w="2370" w:type="dxa"/>
            <w:gridSpan w:val="2"/>
            <w:tcBorders>
              <w:top w:val="nil"/>
              <w:left w:val="nil"/>
              <w:bottom w:val="nil"/>
              <w:right w:val="nil"/>
            </w:tcBorders>
            <w:vAlign w:val="center"/>
          </w:tcPr>
          <w:p w14:paraId="4B36783B" w14:textId="77777777" w:rsidR="00ED35F6" w:rsidRPr="001D137E" w:rsidRDefault="00ED35F6">
            <w:pPr>
              <w:jc w:val="center"/>
              <w:rPr>
                <w:rFonts w:ascii="Arial" w:hAnsi="Arial" w:cs="Arial"/>
                <w:sz w:val="18"/>
                <w:szCs w:val="18"/>
              </w:rPr>
            </w:pPr>
            <w:r w:rsidRPr="001D137E">
              <w:rPr>
                <w:rFonts w:ascii="Arial" w:hAnsi="Arial" w:cs="Arial"/>
                <w:sz w:val="18"/>
                <w:szCs w:val="18"/>
              </w:rPr>
              <w:t>47 (37.9)</w:t>
            </w:r>
          </w:p>
        </w:tc>
        <w:tc>
          <w:tcPr>
            <w:tcW w:w="2369" w:type="dxa"/>
            <w:gridSpan w:val="2"/>
            <w:tcBorders>
              <w:top w:val="nil"/>
              <w:left w:val="nil"/>
              <w:bottom w:val="nil"/>
              <w:right w:val="nil"/>
            </w:tcBorders>
            <w:vAlign w:val="center"/>
          </w:tcPr>
          <w:p w14:paraId="03AF5591" w14:textId="77777777" w:rsidR="00ED35F6" w:rsidRPr="001D137E" w:rsidRDefault="00ED35F6">
            <w:pPr>
              <w:jc w:val="center"/>
              <w:rPr>
                <w:rFonts w:ascii="Arial" w:hAnsi="Arial" w:cs="Arial"/>
                <w:sz w:val="18"/>
                <w:szCs w:val="18"/>
              </w:rPr>
            </w:pPr>
            <w:r w:rsidRPr="001D137E">
              <w:rPr>
                <w:rFonts w:ascii="Arial" w:hAnsi="Arial" w:cs="Arial"/>
                <w:sz w:val="18"/>
                <w:szCs w:val="18"/>
              </w:rPr>
              <w:t>30 (35.3)</w:t>
            </w:r>
          </w:p>
        </w:tc>
        <w:tc>
          <w:tcPr>
            <w:tcW w:w="2370" w:type="dxa"/>
            <w:tcBorders>
              <w:top w:val="nil"/>
              <w:left w:val="nil"/>
              <w:bottom w:val="nil"/>
              <w:right w:val="nil"/>
            </w:tcBorders>
            <w:vAlign w:val="center"/>
          </w:tcPr>
          <w:p w14:paraId="78723EE4" w14:textId="77777777" w:rsidR="00ED35F6" w:rsidRPr="001D137E" w:rsidRDefault="00ED35F6">
            <w:pPr>
              <w:jc w:val="center"/>
              <w:rPr>
                <w:rFonts w:ascii="Arial" w:hAnsi="Arial" w:cs="Arial"/>
                <w:sz w:val="18"/>
                <w:szCs w:val="18"/>
              </w:rPr>
            </w:pPr>
            <w:r w:rsidRPr="001D137E">
              <w:rPr>
                <w:rFonts w:ascii="Arial" w:hAnsi="Arial" w:cs="Arial"/>
                <w:sz w:val="18"/>
                <w:szCs w:val="18"/>
              </w:rPr>
              <w:t>136 (39.3)</w:t>
            </w:r>
          </w:p>
        </w:tc>
      </w:tr>
      <w:tr w:rsidR="001D137E" w:rsidRPr="001D137E" w14:paraId="329C69FA" w14:textId="77777777">
        <w:trPr>
          <w:trHeight w:val="432"/>
        </w:trPr>
        <w:tc>
          <w:tcPr>
            <w:tcW w:w="2250" w:type="dxa"/>
            <w:tcBorders>
              <w:top w:val="nil"/>
              <w:left w:val="nil"/>
              <w:bottom w:val="nil"/>
              <w:right w:val="nil"/>
            </w:tcBorders>
            <w:vAlign w:val="center"/>
          </w:tcPr>
          <w:p w14:paraId="236DBB4C"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369" w:type="dxa"/>
            <w:tcBorders>
              <w:top w:val="nil"/>
              <w:left w:val="nil"/>
              <w:bottom w:val="nil"/>
              <w:right w:val="nil"/>
            </w:tcBorders>
            <w:vAlign w:val="center"/>
          </w:tcPr>
          <w:p w14:paraId="43B7233B" w14:textId="77777777" w:rsidR="00ED35F6" w:rsidRPr="001D137E" w:rsidRDefault="00ED35F6">
            <w:pPr>
              <w:jc w:val="center"/>
              <w:rPr>
                <w:rFonts w:ascii="Arial" w:hAnsi="Arial" w:cs="Arial"/>
                <w:sz w:val="18"/>
                <w:szCs w:val="18"/>
              </w:rPr>
            </w:pPr>
            <w:r w:rsidRPr="001D137E">
              <w:rPr>
                <w:rFonts w:ascii="Arial" w:hAnsi="Arial" w:cs="Arial"/>
                <w:sz w:val="18"/>
                <w:szCs w:val="18"/>
              </w:rPr>
              <w:t>80 (45.2)</w:t>
            </w:r>
          </w:p>
        </w:tc>
        <w:tc>
          <w:tcPr>
            <w:tcW w:w="2369" w:type="dxa"/>
            <w:tcBorders>
              <w:top w:val="nil"/>
              <w:left w:val="nil"/>
              <w:bottom w:val="nil"/>
              <w:right w:val="nil"/>
            </w:tcBorders>
            <w:vAlign w:val="center"/>
          </w:tcPr>
          <w:p w14:paraId="63CF795B" w14:textId="77777777" w:rsidR="00ED35F6" w:rsidRPr="001D137E" w:rsidRDefault="00ED35F6">
            <w:pPr>
              <w:jc w:val="center"/>
              <w:rPr>
                <w:rFonts w:ascii="Arial" w:hAnsi="Arial" w:cs="Arial"/>
                <w:sz w:val="18"/>
                <w:szCs w:val="18"/>
              </w:rPr>
            </w:pPr>
            <w:r w:rsidRPr="001D137E">
              <w:rPr>
                <w:rFonts w:ascii="Arial" w:hAnsi="Arial" w:cs="Arial"/>
                <w:sz w:val="18"/>
                <w:szCs w:val="18"/>
              </w:rPr>
              <w:t>13 (10.0)</w:t>
            </w:r>
          </w:p>
        </w:tc>
        <w:tc>
          <w:tcPr>
            <w:tcW w:w="2370" w:type="dxa"/>
            <w:gridSpan w:val="2"/>
            <w:tcBorders>
              <w:top w:val="nil"/>
              <w:left w:val="nil"/>
              <w:bottom w:val="nil"/>
              <w:right w:val="nil"/>
            </w:tcBorders>
            <w:vAlign w:val="center"/>
          </w:tcPr>
          <w:p w14:paraId="296F799E" w14:textId="77777777" w:rsidR="00ED35F6" w:rsidRPr="001D137E" w:rsidRDefault="00ED35F6">
            <w:pPr>
              <w:jc w:val="center"/>
              <w:rPr>
                <w:rFonts w:ascii="Arial" w:hAnsi="Arial" w:cs="Arial"/>
                <w:sz w:val="18"/>
                <w:szCs w:val="18"/>
              </w:rPr>
            </w:pPr>
            <w:r w:rsidRPr="001D137E">
              <w:rPr>
                <w:rFonts w:ascii="Arial" w:hAnsi="Arial" w:cs="Arial"/>
                <w:sz w:val="18"/>
                <w:szCs w:val="18"/>
              </w:rPr>
              <w:t>11 (8.9)</w:t>
            </w:r>
          </w:p>
        </w:tc>
        <w:tc>
          <w:tcPr>
            <w:tcW w:w="2369" w:type="dxa"/>
            <w:gridSpan w:val="2"/>
            <w:tcBorders>
              <w:top w:val="nil"/>
              <w:left w:val="nil"/>
              <w:bottom w:val="nil"/>
              <w:right w:val="nil"/>
            </w:tcBorders>
            <w:vAlign w:val="center"/>
          </w:tcPr>
          <w:p w14:paraId="349968E8" w14:textId="77777777" w:rsidR="00ED35F6" w:rsidRPr="001D137E" w:rsidRDefault="00ED35F6">
            <w:pPr>
              <w:jc w:val="center"/>
              <w:rPr>
                <w:rFonts w:ascii="Arial" w:hAnsi="Arial" w:cs="Arial"/>
                <w:sz w:val="18"/>
                <w:szCs w:val="18"/>
              </w:rPr>
            </w:pPr>
            <w:r w:rsidRPr="001D137E">
              <w:rPr>
                <w:rFonts w:ascii="Arial" w:hAnsi="Arial" w:cs="Arial"/>
                <w:sz w:val="18"/>
                <w:szCs w:val="18"/>
              </w:rPr>
              <w:t>13 (15.3)</w:t>
            </w:r>
          </w:p>
        </w:tc>
        <w:tc>
          <w:tcPr>
            <w:tcW w:w="2370" w:type="dxa"/>
            <w:tcBorders>
              <w:top w:val="nil"/>
              <w:left w:val="nil"/>
              <w:bottom w:val="nil"/>
              <w:right w:val="nil"/>
            </w:tcBorders>
            <w:vAlign w:val="center"/>
          </w:tcPr>
          <w:p w14:paraId="7C5A6332" w14:textId="77777777" w:rsidR="00ED35F6" w:rsidRPr="001D137E" w:rsidRDefault="00ED35F6">
            <w:pPr>
              <w:jc w:val="center"/>
              <w:rPr>
                <w:rFonts w:ascii="Arial" w:hAnsi="Arial" w:cs="Arial"/>
                <w:sz w:val="18"/>
                <w:szCs w:val="18"/>
              </w:rPr>
            </w:pPr>
            <w:r w:rsidRPr="001D137E">
              <w:rPr>
                <w:rFonts w:ascii="Arial" w:hAnsi="Arial" w:cs="Arial"/>
                <w:sz w:val="18"/>
                <w:szCs w:val="18"/>
              </w:rPr>
              <w:t>91 (26.3)</w:t>
            </w:r>
          </w:p>
        </w:tc>
      </w:tr>
      <w:tr w:rsidR="001D137E" w:rsidRPr="001D137E" w14:paraId="2E34E065" w14:textId="77777777">
        <w:trPr>
          <w:trHeight w:val="432"/>
        </w:trPr>
        <w:tc>
          <w:tcPr>
            <w:tcW w:w="2250" w:type="dxa"/>
            <w:tcBorders>
              <w:top w:val="nil"/>
              <w:left w:val="nil"/>
              <w:bottom w:val="nil"/>
              <w:right w:val="nil"/>
            </w:tcBorders>
            <w:vAlign w:val="center"/>
          </w:tcPr>
          <w:p w14:paraId="359A7C8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tcBorders>
              <w:top w:val="nil"/>
              <w:left w:val="nil"/>
              <w:bottom w:val="nil"/>
              <w:right w:val="nil"/>
            </w:tcBorders>
            <w:vAlign w:val="center"/>
          </w:tcPr>
          <w:p w14:paraId="02A91A2C" w14:textId="77777777" w:rsidR="00ED35F6" w:rsidRPr="001D137E" w:rsidRDefault="00ED35F6">
            <w:pPr>
              <w:jc w:val="center"/>
              <w:rPr>
                <w:rFonts w:ascii="Arial" w:hAnsi="Arial" w:cs="Arial"/>
                <w:sz w:val="18"/>
                <w:szCs w:val="18"/>
              </w:rPr>
            </w:pPr>
            <w:r w:rsidRPr="001D137E">
              <w:rPr>
                <w:rFonts w:ascii="Arial" w:hAnsi="Arial" w:cs="Arial"/>
                <w:sz w:val="18"/>
                <w:szCs w:val="18"/>
              </w:rPr>
              <w:t>283</w:t>
            </w:r>
          </w:p>
        </w:tc>
        <w:tc>
          <w:tcPr>
            <w:tcW w:w="2369" w:type="dxa"/>
            <w:tcBorders>
              <w:top w:val="nil"/>
              <w:left w:val="nil"/>
              <w:bottom w:val="nil"/>
              <w:right w:val="nil"/>
            </w:tcBorders>
            <w:vAlign w:val="center"/>
          </w:tcPr>
          <w:p w14:paraId="2C5DC182" w14:textId="77777777" w:rsidR="00ED35F6" w:rsidRPr="001D137E" w:rsidRDefault="00ED35F6">
            <w:pPr>
              <w:jc w:val="center"/>
              <w:rPr>
                <w:rFonts w:ascii="Arial" w:hAnsi="Arial" w:cs="Arial"/>
                <w:sz w:val="18"/>
                <w:szCs w:val="18"/>
              </w:rPr>
            </w:pPr>
            <w:r w:rsidRPr="001D137E">
              <w:rPr>
                <w:rFonts w:ascii="Arial" w:hAnsi="Arial" w:cs="Arial"/>
                <w:sz w:val="18"/>
                <w:szCs w:val="18"/>
              </w:rPr>
              <w:t>111</w:t>
            </w:r>
          </w:p>
        </w:tc>
        <w:tc>
          <w:tcPr>
            <w:tcW w:w="2370" w:type="dxa"/>
            <w:gridSpan w:val="2"/>
            <w:tcBorders>
              <w:top w:val="nil"/>
              <w:left w:val="nil"/>
              <w:bottom w:val="nil"/>
              <w:right w:val="nil"/>
            </w:tcBorders>
            <w:vAlign w:val="center"/>
          </w:tcPr>
          <w:p w14:paraId="23D5628F" w14:textId="77777777" w:rsidR="00ED35F6" w:rsidRPr="001D137E" w:rsidRDefault="00ED35F6">
            <w:pPr>
              <w:jc w:val="center"/>
              <w:rPr>
                <w:rFonts w:ascii="Arial" w:hAnsi="Arial" w:cs="Arial"/>
                <w:sz w:val="18"/>
                <w:szCs w:val="18"/>
              </w:rPr>
            </w:pPr>
            <w:r w:rsidRPr="001D137E">
              <w:rPr>
                <w:rFonts w:ascii="Arial" w:hAnsi="Arial" w:cs="Arial"/>
                <w:sz w:val="18"/>
                <w:szCs w:val="18"/>
              </w:rPr>
              <w:t>100</w:t>
            </w:r>
          </w:p>
        </w:tc>
        <w:tc>
          <w:tcPr>
            <w:tcW w:w="2369" w:type="dxa"/>
            <w:gridSpan w:val="2"/>
            <w:tcBorders>
              <w:top w:val="nil"/>
              <w:left w:val="nil"/>
              <w:bottom w:val="nil"/>
              <w:right w:val="nil"/>
            </w:tcBorders>
            <w:vAlign w:val="center"/>
          </w:tcPr>
          <w:p w14:paraId="4C32D99F" w14:textId="77777777" w:rsidR="00ED35F6" w:rsidRPr="001D137E" w:rsidRDefault="00ED35F6">
            <w:pPr>
              <w:jc w:val="center"/>
              <w:rPr>
                <w:rFonts w:ascii="Arial" w:hAnsi="Arial" w:cs="Arial"/>
                <w:sz w:val="18"/>
                <w:szCs w:val="18"/>
              </w:rPr>
            </w:pPr>
            <w:r w:rsidRPr="001D137E">
              <w:rPr>
                <w:rFonts w:ascii="Arial" w:hAnsi="Arial" w:cs="Arial"/>
                <w:sz w:val="18"/>
                <w:szCs w:val="18"/>
              </w:rPr>
              <w:t>149</w:t>
            </w:r>
          </w:p>
        </w:tc>
        <w:tc>
          <w:tcPr>
            <w:tcW w:w="2370" w:type="dxa"/>
            <w:tcBorders>
              <w:top w:val="nil"/>
              <w:left w:val="nil"/>
              <w:bottom w:val="nil"/>
              <w:right w:val="nil"/>
            </w:tcBorders>
            <w:vAlign w:val="center"/>
          </w:tcPr>
          <w:p w14:paraId="55D38226" w14:textId="77777777" w:rsidR="00ED35F6" w:rsidRPr="001D137E" w:rsidRDefault="00ED35F6">
            <w:pPr>
              <w:jc w:val="center"/>
              <w:rPr>
                <w:rFonts w:ascii="Arial" w:hAnsi="Arial" w:cs="Arial"/>
                <w:sz w:val="18"/>
                <w:szCs w:val="18"/>
              </w:rPr>
            </w:pPr>
            <w:r w:rsidRPr="001D137E">
              <w:rPr>
                <w:rFonts w:ascii="Arial" w:hAnsi="Arial" w:cs="Arial"/>
                <w:sz w:val="18"/>
                <w:szCs w:val="18"/>
              </w:rPr>
              <w:t>345</w:t>
            </w:r>
          </w:p>
        </w:tc>
      </w:tr>
      <w:tr w:rsidR="001D137E" w:rsidRPr="001D137E" w14:paraId="599E747D" w14:textId="77777777">
        <w:trPr>
          <w:trHeight w:val="576"/>
        </w:trPr>
        <w:tc>
          <w:tcPr>
            <w:tcW w:w="2250" w:type="dxa"/>
            <w:tcBorders>
              <w:top w:val="nil"/>
              <w:left w:val="nil"/>
              <w:bottom w:val="nil"/>
              <w:right w:val="nil"/>
            </w:tcBorders>
            <w:vAlign w:val="center"/>
          </w:tcPr>
          <w:p w14:paraId="3D914E72"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3 months</w:t>
            </w:r>
            <w:r w:rsidRPr="001D137E">
              <w:rPr>
                <w:rFonts w:ascii="Arial" w:eastAsia="Times New Roman" w:hAnsi="Arial" w:cs="Arial"/>
                <w:sz w:val="18"/>
                <w:szCs w:val="18"/>
                <w:vertAlign w:val="superscript"/>
              </w:rPr>
              <w:t>b</w:t>
            </w:r>
          </w:p>
        </w:tc>
        <w:tc>
          <w:tcPr>
            <w:tcW w:w="2369" w:type="dxa"/>
            <w:tcBorders>
              <w:top w:val="nil"/>
              <w:left w:val="nil"/>
              <w:bottom w:val="nil"/>
              <w:right w:val="nil"/>
            </w:tcBorders>
            <w:vAlign w:val="center"/>
          </w:tcPr>
          <w:p w14:paraId="0A7B3765" w14:textId="77777777" w:rsidR="00ED35F6" w:rsidRPr="001D137E" w:rsidRDefault="00ED35F6">
            <w:pPr>
              <w:jc w:val="center"/>
              <w:rPr>
                <w:rFonts w:ascii="Arial" w:hAnsi="Arial" w:cs="Arial"/>
                <w:sz w:val="18"/>
                <w:szCs w:val="18"/>
              </w:rPr>
            </w:pPr>
            <w:r w:rsidRPr="001D137E">
              <w:rPr>
                <w:rFonts w:ascii="Arial" w:hAnsi="Arial" w:cs="Arial"/>
                <w:sz w:val="18"/>
                <w:szCs w:val="18"/>
              </w:rPr>
              <w:t>108</w:t>
            </w:r>
          </w:p>
        </w:tc>
        <w:tc>
          <w:tcPr>
            <w:tcW w:w="2369" w:type="dxa"/>
            <w:tcBorders>
              <w:top w:val="nil"/>
              <w:left w:val="nil"/>
              <w:bottom w:val="nil"/>
              <w:right w:val="nil"/>
            </w:tcBorders>
            <w:vAlign w:val="center"/>
          </w:tcPr>
          <w:p w14:paraId="3408D836" w14:textId="77777777" w:rsidR="00ED35F6" w:rsidRPr="001D137E" w:rsidRDefault="00ED35F6">
            <w:pPr>
              <w:jc w:val="center"/>
              <w:rPr>
                <w:rFonts w:ascii="Arial" w:hAnsi="Arial" w:cs="Arial"/>
                <w:sz w:val="18"/>
                <w:szCs w:val="18"/>
              </w:rPr>
            </w:pPr>
            <w:r w:rsidRPr="001D137E">
              <w:rPr>
                <w:rFonts w:ascii="Arial" w:hAnsi="Arial" w:cs="Arial"/>
                <w:sz w:val="18"/>
                <w:szCs w:val="18"/>
              </w:rPr>
              <w:t>95</w:t>
            </w:r>
          </w:p>
        </w:tc>
        <w:tc>
          <w:tcPr>
            <w:tcW w:w="2370" w:type="dxa"/>
            <w:gridSpan w:val="2"/>
            <w:tcBorders>
              <w:top w:val="nil"/>
              <w:left w:val="nil"/>
              <w:bottom w:val="nil"/>
              <w:right w:val="nil"/>
            </w:tcBorders>
            <w:vAlign w:val="center"/>
          </w:tcPr>
          <w:p w14:paraId="525B6423" w14:textId="77777777" w:rsidR="00ED35F6" w:rsidRPr="001D137E" w:rsidRDefault="00ED35F6">
            <w:pPr>
              <w:jc w:val="center"/>
              <w:rPr>
                <w:rFonts w:ascii="Arial" w:hAnsi="Arial" w:cs="Arial"/>
                <w:sz w:val="18"/>
                <w:szCs w:val="18"/>
              </w:rPr>
            </w:pPr>
            <w:r w:rsidRPr="001D137E">
              <w:rPr>
                <w:rFonts w:ascii="Arial" w:hAnsi="Arial" w:cs="Arial"/>
                <w:sz w:val="18"/>
                <w:szCs w:val="18"/>
              </w:rPr>
              <w:t>98</w:t>
            </w:r>
          </w:p>
        </w:tc>
        <w:tc>
          <w:tcPr>
            <w:tcW w:w="2369" w:type="dxa"/>
            <w:gridSpan w:val="2"/>
            <w:tcBorders>
              <w:top w:val="nil"/>
              <w:left w:val="nil"/>
              <w:bottom w:val="nil"/>
              <w:right w:val="nil"/>
            </w:tcBorders>
            <w:vAlign w:val="center"/>
          </w:tcPr>
          <w:p w14:paraId="171D685C" w14:textId="77777777" w:rsidR="00ED35F6" w:rsidRPr="001D137E" w:rsidRDefault="00ED35F6">
            <w:pPr>
              <w:jc w:val="center"/>
              <w:rPr>
                <w:rFonts w:ascii="Arial" w:hAnsi="Arial" w:cs="Arial"/>
                <w:sz w:val="18"/>
                <w:szCs w:val="18"/>
              </w:rPr>
            </w:pPr>
            <w:r w:rsidRPr="001D137E">
              <w:rPr>
                <w:rFonts w:ascii="Arial" w:hAnsi="Arial" w:cs="Arial"/>
                <w:sz w:val="18"/>
                <w:szCs w:val="18"/>
              </w:rPr>
              <w:t>52</w:t>
            </w:r>
          </w:p>
        </w:tc>
        <w:tc>
          <w:tcPr>
            <w:tcW w:w="2370" w:type="dxa"/>
            <w:tcBorders>
              <w:top w:val="nil"/>
              <w:left w:val="nil"/>
              <w:bottom w:val="nil"/>
              <w:right w:val="nil"/>
            </w:tcBorders>
            <w:vAlign w:val="center"/>
          </w:tcPr>
          <w:p w14:paraId="5E395C80" w14:textId="77777777" w:rsidR="00ED35F6" w:rsidRPr="001D137E" w:rsidRDefault="00ED35F6">
            <w:pPr>
              <w:jc w:val="center"/>
              <w:rPr>
                <w:rFonts w:ascii="Arial" w:hAnsi="Arial" w:cs="Arial"/>
                <w:sz w:val="18"/>
                <w:szCs w:val="18"/>
              </w:rPr>
            </w:pPr>
            <w:r w:rsidRPr="001D137E">
              <w:rPr>
                <w:rFonts w:ascii="Arial" w:hAnsi="Arial" w:cs="Arial"/>
                <w:sz w:val="18"/>
                <w:szCs w:val="18"/>
              </w:rPr>
              <w:t>249</w:t>
            </w:r>
          </w:p>
        </w:tc>
      </w:tr>
      <w:tr w:rsidR="001D137E" w:rsidRPr="001D137E" w14:paraId="4A75EB77" w14:textId="77777777">
        <w:trPr>
          <w:trHeight w:val="432"/>
        </w:trPr>
        <w:tc>
          <w:tcPr>
            <w:tcW w:w="2250" w:type="dxa"/>
            <w:tcBorders>
              <w:top w:val="nil"/>
              <w:left w:val="nil"/>
              <w:bottom w:val="nil"/>
              <w:right w:val="nil"/>
            </w:tcBorders>
            <w:vAlign w:val="center"/>
          </w:tcPr>
          <w:p w14:paraId="2EE7BF05"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tcBorders>
              <w:top w:val="nil"/>
              <w:left w:val="nil"/>
              <w:bottom w:val="nil"/>
              <w:right w:val="nil"/>
            </w:tcBorders>
            <w:vAlign w:val="center"/>
          </w:tcPr>
          <w:p w14:paraId="0B97F3F8" w14:textId="77777777" w:rsidR="00ED35F6" w:rsidRPr="001D137E" w:rsidRDefault="00ED35F6">
            <w:pPr>
              <w:jc w:val="center"/>
              <w:rPr>
                <w:rFonts w:ascii="Arial" w:hAnsi="Arial" w:cs="Arial"/>
                <w:sz w:val="18"/>
                <w:szCs w:val="18"/>
              </w:rPr>
            </w:pPr>
            <w:r w:rsidRPr="001D137E">
              <w:rPr>
                <w:rFonts w:ascii="Arial" w:hAnsi="Arial" w:cs="Arial"/>
                <w:sz w:val="18"/>
                <w:szCs w:val="18"/>
              </w:rPr>
              <w:t>69 (63.9)</w:t>
            </w:r>
          </w:p>
        </w:tc>
        <w:tc>
          <w:tcPr>
            <w:tcW w:w="2369" w:type="dxa"/>
            <w:tcBorders>
              <w:top w:val="nil"/>
              <w:left w:val="nil"/>
              <w:bottom w:val="nil"/>
              <w:right w:val="nil"/>
            </w:tcBorders>
            <w:vAlign w:val="center"/>
          </w:tcPr>
          <w:p w14:paraId="5F7719B4" w14:textId="77777777" w:rsidR="00ED35F6" w:rsidRPr="001D137E" w:rsidRDefault="00ED35F6">
            <w:pPr>
              <w:jc w:val="center"/>
              <w:rPr>
                <w:rFonts w:ascii="Arial" w:hAnsi="Arial" w:cs="Arial"/>
                <w:sz w:val="18"/>
                <w:szCs w:val="18"/>
              </w:rPr>
            </w:pPr>
            <w:r w:rsidRPr="001D137E">
              <w:rPr>
                <w:rFonts w:ascii="Arial" w:hAnsi="Arial" w:cs="Arial"/>
                <w:sz w:val="18"/>
                <w:szCs w:val="18"/>
              </w:rPr>
              <w:t>58 (61.1)</w:t>
            </w:r>
          </w:p>
        </w:tc>
        <w:tc>
          <w:tcPr>
            <w:tcW w:w="2370" w:type="dxa"/>
            <w:gridSpan w:val="2"/>
            <w:tcBorders>
              <w:top w:val="nil"/>
              <w:left w:val="nil"/>
              <w:bottom w:val="nil"/>
              <w:right w:val="nil"/>
            </w:tcBorders>
            <w:vAlign w:val="center"/>
          </w:tcPr>
          <w:p w14:paraId="7721F976" w14:textId="77777777" w:rsidR="00ED35F6" w:rsidRPr="001D137E" w:rsidRDefault="00ED35F6">
            <w:pPr>
              <w:jc w:val="center"/>
              <w:rPr>
                <w:rFonts w:ascii="Arial" w:hAnsi="Arial" w:cs="Arial"/>
                <w:sz w:val="18"/>
                <w:szCs w:val="18"/>
              </w:rPr>
            </w:pPr>
            <w:r w:rsidRPr="001D137E">
              <w:rPr>
                <w:rFonts w:ascii="Arial" w:hAnsi="Arial" w:cs="Arial"/>
                <w:sz w:val="18"/>
                <w:szCs w:val="18"/>
              </w:rPr>
              <w:t>59 (60.2)</w:t>
            </w:r>
          </w:p>
        </w:tc>
        <w:tc>
          <w:tcPr>
            <w:tcW w:w="2369" w:type="dxa"/>
            <w:gridSpan w:val="2"/>
            <w:tcBorders>
              <w:top w:val="nil"/>
              <w:left w:val="nil"/>
              <w:bottom w:val="nil"/>
              <w:right w:val="nil"/>
            </w:tcBorders>
            <w:vAlign w:val="center"/>
          </w:tcPr>
          <w:p w14:paraId="6D6C135C" w14:textId="77777777" w:rsidR="00ED35F6" w:rsidRPr="001D137E" w:rsidRDefault="00ED35F6">
            <w:pPr>
              <w:jc w:val="center"/>
              <w:rPr>
                <w:rFonts w:ascii="Arial" w:hAnsi="Arial" w:cs="Arial"/>
                <w:sz w:val="18"/>
                <w:szCs w:val="18"/>
              </w:rPr>
            </w:pPr>
            <w:r w:rsidRPr="001D137E">
              <w:rPr>
                <w:rFonts w:ascii="Arial" w:hAnsi="Arial" w:cs="Arial"/>
                <w:sz w:val="18"/>
                <w:szCs w:val="18"/>
              </w:rPr>
              <w:t>37 (71.2)</w:t>
            </w:r>
          </w:p>
        </w:tc>
        <w:tc>
          <w:tcPr>
            <w:tcW w:w="2370" w:type="dxa"/>
            <w:tcBorders>
              <w:top w:val="nil"/>
              <w:left w:val="nil"/>
              <w:bottom w:val="nil"/>
              <w:right w:val="nil"/>
            </w:tcBorders>
            <w:vAlign w:val="center"/>
          </w:tcPr>
          <w:p w14:paraId="662F950C" w14:textId="77777777" w:rsidR="00ED35F6" w:rsidRPr="001D137E" w:rsidRDefault="00ED35F6">
            <w:pPr>
              <w:jc w:val="center"/>
              <w:rPr>
                <w:rFonts w:ascii="Arial" w:hAnsi="Arial" w:cs="Arial"/>
                <w:sz w:val="18"/>
                <w:szCs w:val="18"/>
              </w:rPr>
            </w:pPr>
            <w:r w:rsidRPr="001D137E">
              <w:rPr>
                <w:rFonts w:ascii="Arial" w:hAnsi="Arial" w:cs="Arial"/>
                <w:sz w:val="18"/>
                <w:szCs w:val="18"/>
              </w:rPr>
              <w:t>149 (59.8)</w:t>
            </w:r>
          </w:p>
        </w:tc>
      </w:tr>
      <w:tr w:rsidR="001D137E" w:rsidRPr="001D137E" w14:paraId="7C35305E" w14:textId="77777777">
        <w:trPr>
          <w:trHeight w:val="432"/>
        </w:trPr>
        <w:tc>
          <w:tcPr>
            <w:tcW w:w="2250" w:type="dxa"/>
            <w:tcBorders>
              <w:top w:val="nil"/>
              <w:left w:val="nil"/>
              <w:bottom w:val="nil"/>
              <w:right w:val="nil"/>
            </w:tcBorders>
            <w:vAlign w:val="center"/>
          </w:tcPr>
          <w:p w14:paraId="28D7029B"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2369" w:type="dxa"/>
            <w:tcBorders>
              <w:top w:val="nil"/>
              <w:left w:val="nil"/>
              <w:bottom w:val="nil"/>
              <w:right w:val="nil"/>
            </w:tcBorders>
            <w:vAlign w:val="center"/>
          </w:tcPr>
          <w:p w14:paraId="5B8BCDFF" w14:textId="77777777" w:rsidR="00ED35F6" w:rsidRPr="001D137E" w:rsidRDefault="00ED35F6">
            <w:pPr>
              <w:jc w:val="center"/>
              <w:rPr>
                <w:rFonts w:ascii="Arial" w:hAnsi="Arial" w:cs="Arial"/>
                <w:sz w:val="18"/>
                <w:szCs w:val="18"/>
              </w:rPr>
            </w:pPr>
            <w:r w:rsidRPr="001D137E">
              <w:rPr>
                <w:rFonts w:ascii="Arial" w:hAnsi="Arial" w:cs="Arial"/>
                <w:sz w:val="18"/>
                <w:szCs w:val="18"/>
              </w:rPr>
              <w:t>15 (13.9)</w:t>
            </w:r>
          </w:p>
        </w:tc>
        <w:tc>
          <w:tcPr>
            <w:tcW w:w="2369" w:type="dxa"/>
            <w:tcBorders>
              <w:top w:val="nil"/>
              <w:left w:val="nil"/>
              <w:bottom w:val="nil"/>
              <w:right w:val="nil"/>
            </w:tcBorders>
            <w:vAlign w:val="center"/>
          </w:tcPr>
          <w:p w14:paraId="1D6A99BD"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19 (20.0)</w:t>
            </w:r>
          </w:p>
        </w:tc>
        <w:tc>
          <w:tcPr>
            <w:tcW w:w="2370" w:type="dxa"/>
            <w:gridSpan w:val="2"/>
            <w:tcBorders>
              <w:top w:val="nil"/>
              <w:left w:val="nil"/>
              <w:bottom w:val="nil"/>
              <w:right w:val="nil"/>
            </w:tcBorders>
            <w:vAlign w:val="center"/>
          </w:tcPr>
          <w:p w14:paraId="1D98A2EE" w14:textId="77777777" w:rsidR="00ED35F6" w:rsidRPr="001D137E" w:rsidRDefault="00ED35F6">
            <w:pPr>
              <w:jc w:val="center"/>
              <w:rPr>
                <w:rFonts w:ascii="Arial" w:hAnsi="Arial" w:cs="Arial"/>
                <w:sz w:val="18"/>
                <w:szCs w:val="18"/>
              </w:rPr>
            </w:pPr>
            <w:r w:rsidRPr="001D137E">
              <w:rPr>
                <w:rFonts w:ascii="Arial" w:hAnsi="Arial" w:cs="Arial"/>
                <w:sz w:val="18"/>
                <w:szCs w:val="18"/>
              </w:rPr>
              <w:t>15 (15.3)</w:t>
            </w:r>
          </w:p>
        </w:tc>
        <w:tc>
          <w:tcPr>
            <w:tcW w:w="2369" w:type="dxa"/>
            <w:gridSpan w:val="2"/>
            <w:tcBorders>
              <w:top w:val="nil"/>
              <w:left w:val="nil"/>
              <w:bottom w:val="nil"/>
              <w:right w:val="nil"/>
            </w:tcBorders>
            <w:vAlign w:val="center"/>
          </w:tcPr>
          <w:p w14:paraId="03AF51F1" w14:textId="77777777" w:rsidR="00ED35F6" w:rsidRPr="001D137E" w:rsidRDefault="00ED35F6">
            <w:pPr>
              <w:jc w:val="center"/>
              <w:rPr>
                <w:rFonts w:ascii="Arial" w:hAnsi="Arial" w:cs="Arial"/>
                <w:sz w:val="18"/>
                <w:szCs w:val="18"/>
              </w:rPr>
            </w:pPr>
            <w:r w:rsidRPr="001D137E">
              <w:rPr>
                <w:rFonts w:ascii="Arial" w:hAnsi="Arial" w:cs="Arial"/>
                <w:sz w:val="18"/>
                <w:szCs w:val="18"/>
              </w:rPr>
              <w:t>8 (15.4)</w:t>
            </w:r>
          </w:p>
        </w:tc>
        <w:tc>
          <w:tcPr>
            <w:tcW w:w="2370" w:type="dxa"/>
            <w:tcBorders>
              <w:top w:val="nil"/>
              <w:left w:val="nil"/>
              <w:bottom w:val="nil"/>
              <w:right w:val="nil"/>
            </w:tcBorders>
            <w:vAlign w:val="center"/>
          </w:tcPr>
          <w:p w14:paraId="77E736FB" w14:textId="77777777" w:rsidR="00ED35F6" w:rsidRPr="001D137E" w:rsidRDefault="00ED35F6">
            <w:pPr>
              <w:jc w:val="center"/>
              <w:rPr>
                <w:rFonts w:ascii="Arial" w:hAnsi="Arial" w:cs="Arial"/>
                <w:sz w:val="18"/>
                <w:szCs w:val="18"/>
              </w:rPr>
            </w:pPr>
            <w:r w:rsidRPr="001D137E">
              <w:rPr>
                <w:rFonts w:ascii="Arial" w:hAnsi="Arial" w:cs="Arial"/>
                <w:sz w:val="18"/>
                <w:szCs w:val="18"/>
              </w:rPr>
              <w:t>41 (16.5)</w:t>
            </w:r>
          </w:p>
        </w:tc>
      </w:tr>
      <w:tr w:rsidR="001D137E" w:rsidRPr="001D137E" w14:paraId="328790BD" w14:textId="77777777">
        <w:trPr>
          <w:trHeight w:val="432"/>
        </w:trPr>
        <w:tc>
          <w:tcPr>
            <w:tcW w:w="2250" w:type="dxa"/>
            <w:tcBorders>
              <w:top w:val="nil"/>
              <w:left w:val="nil"/>
              <w:bottom w:val="nil"/>
              <w:right w:val="nil"/>
            </w:tcBorders>
            <w:vAlign w:val="center"/>
          </w:tcPr>
          <w:p w14:paraId="1F8D89A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Moderate</w:t>
            </w:r>
          </w:p>
        </w:tc>
        <w:tc>
          <w:tcPr>
            <w:tcW w:w="2369" w:type="dxa"/>
            <w:tcBorders>
              <w:top w:val="nil"/>
              <w:left w:val="nil"/>
              <w:bottom w:val="nil"/>
              <w:right w:val="nil"/>
            </w:tcBorders>
            <w:vAlign w:val="center"/>
          </w:tcPr>
          <w:p w14:paraId="13E676C1" w14:textId="77777777" w:rsidR="00ED35F6" w:rsidRPr="001D137E" w:rsidRDefault="00ED35F6">
            <w:pPr>
              <w:jc w:val="center"/>
              <w:rPr>
                <w:rFonts w:ascii="Arial" w:hAnsi="Arial" w:cs="Arial"/>
                <w:sz w:val="18"/>
                <w:szCs w:val="18"/>
              </w:rPr>
            </w:pPr>
            <w:r w:rsidRPr="001D137E">
              <w:rPr>
                <w:rFonts w:ascii="Arial" w:hAnsi="Arial" w:cs="Arial"/>
                <w:sz w:val="18"/>
                <w:szCs w:val="18"/>
              </w:rPr>
              <w:t>18 (16.7)</w:t>
            </w:r>
          </w:p>
        </w:tc>
        <w:tc>
          <w:tcPr>
            <w:tcW w:w="2369" w:type="dxa"/>
            <w:tcBorders>
              <w:top w:val="nil"/>
              <w:left w:val="nil"/>
              <w:bottom w:val="nil"/>
              <w:right w:val="nil"/>
            </w:tcBorders>
            <w:vAlign w:val="center"/>
          </w:tcPr>
          <w:p w14:paraId="0B668E9A" w14:textId="77777777" w:rsidR="00ED35F6" w:rsidRPr="001D137E" w:rsidRDefault="00ED35F6">
            <w:pPr>
              <w:jc w:val="center"/>
              <w:rPr>
                <w:rFonts w:ascii="Arial" w:hAnsi="Arial" w:cs="Arial"/>
                <w:sz w:val="18"/>
                <w:szCs w:val="18"/>
              </w:rPr>
            </w:pPr>
            <w:r w:rsidRPr="001D137E">
              <w:rPr>
                <w:rFonts w:ascii="Arial" w:hAnsi="Arial" w:cs="Arial"/>
                <w:sz w:val="18"/>
                <w:szCs w:val="18"/>
              </w:rPr>
              <w:t>18 (18.9)</w:t>
            </w:r>
          </w:p>
        </w:tc>
        <w:tc>
          <w:tcPr>
            <w:tcW w:w="2370" w:type="dxa"/>
            <w:gridSpan w:val="2"/>
            <w:tcBorders>
              <w:top w:val="nil"/>
              <w:left w:val="nil"/>
              <w:bottom w:val="nil"/>
              <w:right w:val="nil"/>
            </w:tcBorders>
            <w:vAlign w:val="center"/>
          </w:tcPr>
          <w:p w14:paraId="78795E2B" w14:textId="77777777" w:rsidR="00ED35F6" w:rsidRPr="001D137E" w:rsidRDefault="00ED35F6">
            <w:pPr>
              <w:jc w:val="center"/>
              <w:rPr>
                <w:rFonts w:ascii="Arial" w:hAnsi="Arial" w:cs="Arial"/>
                <w:sz w:val="18"/>
                <w:szCs w:val="18"/>
              </w:rPr>
            </w:pPr>
            <w:r w:rsidRPr="001D137E">
              <w:rPr>
                <w:rFonts w:ascii="Arial" w:hAnsi="Arial" w:cs="Arial"/>
                <w:sz w:val="18"/>
                <w:szCs w:val="18"/>
              </w:rPr>
              <w:t>22 (22.4)</w:t>
            </w:r>
          </w:p>
        </w:tc>
        <w:tc>
          <w:tcPr>
            <w:tcW w:w="2369" w:type="dxa"/>
            <w:gridSpan w:val="2"/>
            <w:tcBorders>
              <w:top w:val="nil"/>
              <w:left w:val="nil"/>
              <w:bottom w:val="nil"/>
              <w:right w:val="nil"/>
            </w:tcBorders>
            <w:vAlign w:val="center"/>
          </w:tcPr>
          <w:p w14:paraId="631E889C" w14:textId="77777777" w:rsidR="00ED35F6" w:rsidRPr="001D137E" w:rsidRDefault="00ED35F6">
            <w:pPr>
              <w:jc w:val="center"/>
              <w:rPr>
                <w:rFonts w:ascii="Arial" w:hAnsi="Arial" w:cs="Arial"/>
                <w:sz w:val="18"/>
                <w:szCs w:val="18"/>
              </w:rPr>
            </w:pPr>
            <w:r w:rsidRPr="001D137E">
              <w:rPr>
                <w:rFonts w:ascii="Arial" w:hAnsi="Arial" w:cs="Arial"/>
                <w:sz w:val="18"/>
                <w:szCs w:val="18"/>
              </w:rPr>
              <w:t>7 (13.5)</w:t>
            </w:r>
          </w:p>
        </w:tc>
        <w:tc>
          <w:tcPr>
            <w:tcW w:w="2370" w:type="dxa"/>
            <w:tcBorders>
              <w:top w:val="nil"/>
              <w:left w:val="nil"/>
              <w:bottom w:val="nil"/>
              <w:right w:val="nil"/>
            </w:tcBorders>
            <w:vAlign w:val="center"/>
          </w:tcPr>
          <w:p w14:paraId="256BC594" w14:textId="77777777" w:rsidR="00ED35F6" w:rsidRPr="001D137E" w:rsidRDefault="00ED35F6">
            <w:pPr>
              <w:jc w:val="center"/>
              <w:rPr>
                <w:rFonts w:ascii="Arial" w:hAnsi="Arial" w:cs="Arial"/>
                <w:sz w:val="18"/>
                <w:szCs w:val="18"/>
              </w:rPr>
            </w:pPr>
            <w:r w:rsidRPr="001D137E">
              <w:rPr>
                <w:rFonts w:ascii="Arial" w:hAnsi="Arial" w:cs="Arial"/>
                <w:sz w:val="18"/>
                <w:szCs w:val="18"/>
              </w:rPr>
              <w:t>51 (20.5)</w:t>
            </w:r>
          </w:p>
        </w:tc>
      </w:tr>
      <w:tr w:rsidR="001D137E" w:rsidRPr="001D137E" w14:paraId="0AC66DFB" w14:textId="77777777">
        <w:trPr>
          <w:trHeight w:val="432"/>
        </w:trPr>
        <w:tc>
          <w:tcPr>
            <w:tcW w:w="2250" w:type="dxa"/>
            <w:tcBorders>
              <w:top w:val="nil"/>
              <w:left w:val="nil"/>
              <w:bottom w:val="nil"/>
              <w:right w:val="nil"/>
            </w:tcBorders>
            <w:vAlign w:val="center"/>
          </w:tcPr>
          <w:p w14:paraId="15C87190"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369" w:type="dxa"/>
            <w:tcBorders>
              <w:top w:val="nil"/>
              <w:left w:val="nil"/>
              <w:bottom w:val="nil"/>
              <w:right w:val="nil"/>
            </w:tcBorders>
            <w:vAlign w:val="center"/>
          </w:tcPr>
          <w:p w14:paraId="45B95F0E" w14:textId="77777777" w:rsidR="00ED35F6" w:rsidRPr="001D137E" w:rsidRDefault="00ED35F6">
            <w:pPr>
              <w:jc w:val="center"/>
              <w:rPr>
                <w:rFonts w:ascii="Arial" w:hAnsi="Arial" w:cs="Arial"/>
                <w:sz w:val="18"/>
                <w:szCs w:val="18"/>
              </w:rPr>
            </w:pPr>
            <w:r w:rsidRPr="001D137E">
              <w:rPr>
                <w:rFonts w:ascii="Arial" w:hAnsi="Arial" w:cs="Arial"/>
                <w:sz w:val="18"/>
                <w:szCs w:val="18"/>
              </w:rPr>
              <w:t>6 (5.6)</w:t>
            </w:r>
          </w:p>
        </w:tc>
        <w:tc>
          <w:tcPr>
            <w:tcW w:w="2369" w:type="dxa"/>
            <w:tcBorders>
              <w:top w:val="nil"/>
              <w:left w:val="nil"/>
              <w:bottom w:val="nil"/>
              <w:right w:val="nil"/>
            </w:tcBorders>
            <w:vAlign w:val="center"/>
          </w:tcPr>
          <w:p w14:paraId="73806956"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70" w:type="dxa"/>
            <w:gridSpan w:val="2"/>
            <w:tcBorders>
              <w:top w:val="nil"/>
              <w:left w:val="nil"/>
              <w:bottom w:val="nil"/>
              <w:right w:val="nil"/>
            </w:tcBorders>
            <w:vAlign w:val="center"/>
          </w:tcPr>
          <w:p w14:paraId="2055EC80" w14:textId="77777777" w:rsidR="00ED35F6" w:rsidRPr="001D137E" w:rsidRDefault="00ED35F6">
            <w:pPr>
              <w:jc w:val="center"/>
              <w:rPr>
                <w:rFonts w:ascii="Arial" w:hAnsi="Arial" w:cs="Arial"/>
                <w:sz w:val="18"/>
                <w:szCs w:val="18"/>
              </w:rPr>
            </w:pPr>
            <w:r w:rsidRPr="001D137E">
              <w:rPr>
                <w:rFonts w:ascii="Arial" w:hAnsi="Arial" w:cs="Arial"/>
                <w:sz w:val="18"/>
                <w:szCs w:val="18"/>
              </w:rPr>
              <w:t>2 (2.0)</w:t>
            </w:r>
          </w:p>
        </w:tc>
        <w:tc>
          <w:tcPr>
            <w:tcW w:w="2369" w:type="dxa"/>
            <w:gridSpan w:val="2"/>
            <w:tcBorders>
              <w:top w:val="nil"/>
              <w:left w:val="nil"/>
              <w:bottom w:val="nil"/>
              <w:right w:val="nil"/>
            </w:tcBorders>
            <w:vAlign w:val="center"/>
          </w:tcPr>
          <w:p w14:paraId="1B5E9F7A"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70" w:type="dxa"/>
            <w:tcBorders>
              <w:top w:val="nil"/>
              <w:left w:val="nil"/>
              <w:bottom w:val="nil"/>
              <w:right w:val="nil"/>
            </w:tcBorders>
            <w:vAlign w:val="center"/>
          </w:tcPr>
          <w:p w14:paraId="1818CEE9" w14:textId="77777777" w:rsidR="00ED35F6" w:rsidRPr="001D137E" w:rsidRDefault="00ED35F6">
            <w:pPr>
              <w:jc w:val="center"/>
              <w:rPr>
                <w:rFonts w:ascii="Arial" w:hAnsi="Arial" w:cs="Arial"/>
                <w:sz w:val="18"/>
                <w:szCs w:val="18"/>
              </w:rPr>
            </w:pPr>
            <w:r w:rsidRPr="001D137E">
              <w:rPr>
                <w:rFonts w:ascii="Arial" w:hAnsi="Arial" w:cs="Arial"/>
                <w:sz w:val="18"/>
                <w:szCs w:val="18"/>
              </w:rPr>
              <w:t>8 (3.2)</w:t>
            </w:r>
          </w:p>
        </w:tc>
      </w:tr>
      <w:tr w:rsidR="001D137E" w:rsidRPr="001D137E" w14:paraId="7C28B89F" w14:textId="77777777">
        <w:trPr>
          <w:trHeight w:val="432"/>
        </w:trPr>
        <w:tc>
          <w:tcPr>
            <w:tcW w:w="2250" w:type="dxa"/>
            <w:tcBorders>
              <w:top w:val="nil"/>
              <w:left w:val="nil"/>
              <w:bottom w:val="nil"/>
              <w:right w:val="nil"/>
            </w:tcBorders>
            <w:vAlign w:val="center"/>
          </w:tcPr>
          <w:p w14:paraId="7975E589"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tcBorders>
              <w:top w:val="nil"/>
              <w:left w:val="nil"/>
              <w:bottom w:val="nil"/>
              <w:right w:val="nil"/>
            </w:tcBorders>
            <w:vAlign w:val="center"/>
          </w:tcPr>
          <w:p w14:paraId="3AF3B12E" w14:textId="77777777" w:rsidR="00ED35F6" w:rsidRPr="001D137E" w:rsidRDefault="00ED35F6">
            <w:pPr>
              <w:jc w:val="center"/>
              <w:rPr>
                <w:rFonts w:ascii="Arial" w:hAnsi="Arial" w:cs="Arial"/>
                <w:sz w:val="18"/>
                <w:szCs w:val="18"/>
              </w:rPr>
            </w:pPr>
            <w:r w:rsidRPr="001D137E">
              <w:rPr>
                <w:rFonts w:ascii="Arial" w:hAnsi="Arial" w:cs="Arial"/>
                <w:sz w:val="18"/>
                <w:szCs w:val="18"/>
              </w:rPr>
              <w:t>260</w:t>
            </w:r>
          </w:p>
        </w:tc>
        <w:tc>
          <w:tcPr>
            <w:tcW w:w="2369" w:type="dxa"/>
            <w:tcBorders>
              <w:top w:val="nil"/>
              <w:left w:val="nil"/>
              <w:bottom w:val="nil"/>
              <w:right w:val="nil"/>
            </w:tcBorders>
            <w:vAlign w:val="center"/>
          </w:tcPr>
          <w:p w14:paraId="31E107A8" w14:textId="77777777" w:rsidR="00ED35F6" w:rsidRPr="001D137E" w:rsidRDefault="00ED35F6">
            <w:pPr>
              <w:jc w:val="center"/>
              <w:rPr>
                <w:rFonts w:ascii="Arial" w:hAnsi="Arial" w:cs="Arial"/>
                <w:sz w:val="18"/>
                <w:szCs w:val="18"/>
              </w:rPr>
            </w:pPr>
            <w:r w:rsidRPr="001D137E">
              <w:rPr>
                <w:rFonts w:ascii="Arial" w:hAnsi="Arial" w:cs="Arial"/>
                <w:sz w:val="18"/>
                <w:szCs w:val="18"/>
              </w:rPr>
              <w:t>106</w:t>
            </w:r>
          </w:p>
        </w:tc>
        <w:tc>
          <w:tcPr>
            <w:tcW w:w="2370" w:type="dxa"/>
            <w:gridSpan w:val="2"/>
            <w:tcBorders>
              <w:top w:val="nil"/>
              <w:left w:val="nil"/>
              <w:bottom w:val="nil"/>
              <w:right w:val="nil"/>
            </w:tcBorders>
            <w:vAlign w:val="center"/>
          </w:tcPr>
          <w:p w14:paraId="20EF789F" w14:textId="77777777" w:rsidR="00ED35F6" w:rsidRPr="001D137E" w:rsidRDefault="00ED35F6">
            <w:pPr>
              <w:jc w:val="center"/>
              <w:rPr>
                <w:rFonts w:ascii="Arial" w:hAnsi="Arial" w:cs="Arial"/>
                <w:sz w:val="18"/>
                <w:szCs w:val="18"/>
              </w:rPr>
            </w:pPr>
            <w:r w:rsidRPr="001D137E">
              <w:rPr>
                <w:rFonts w:ascii="Arial" w:hAnsi="Arial" w:cs="Arial"/>
                <w:sz w:val="18"/>
                <w:szCs w:val="18"/>
              </w:rPr>
              <w:t>96</w:t>
            </w:r>
          </w:p>
        </w:tc>
        <w:tc>
          <w:tcPr>
            <w:tcW w:w="2369" w:type="dxa"/>
            <w:gridSpan w:val="2"/>
            <w:tcBorders>
              <w:top w:val="nil"/>
              <w:left w:val="nil"/>
              <w:bottom w:val="nil"/>
              <w:right w:val="nil"/>
            </w:tcBorders>
            <w:vAlign w:val="center"/>
          </w:tcPr>
          <w:p w14:paraId="1DF33545" w14:textId="77777777" w:rsidR="00ED35F6" w:rsidRPr="001D137E" w:rsidRDefault="00ED35F6">
            <w:pPr>
              <w:jc w:val="center"/>
              <w:rPr>
                <w:rFonts w:ascii="Arial" w:hAnsi="Arial" w:cs="Arial"/>
                <w:sz w:val="18"/>
                <w:szCs w:val="18"/>
              </w:rPr>
            </w:pPr>
            <w:r w:rsidRPr="001D137E">
              <w:rPr>
                <w:rFonts w:ascii="Arial" w:hAnsi="Arial" w:cs="Arial"/>
                <w:sz w:val="18"/>
                <w:szCs w:val="18"/>
              </w:rPr>
              <w:t>138</w:t>
            </w:r>
          </w:p>
        </w:tc>
        <w:tc>
          <w:tcPr>
            <w:tcW w:w="2370" w:type="dxa"/>
            <w:tcBorders>
              <w:top w:val="nil"/>
              <w:left w:val="nil"/>
              <w:bottom w:val="nil"/>
              <w:right w:val="nil"/>
            </w:tcBorders>
            <w:vAlign w:val="center"/>
          </w:tcPr>
          <w:p w14:paraId="164F52D0" w14:textId="77777777" w:rsidR="00ED35F6" w:rsidRPr="001D137E" w:rsidRDefault="00ED35F6">
            <w:pPr>
              <w:jc w:val="center"/>
              <w:rPr>
                <w:rFonts w:ascii="Arial" w:hAnsi="Arial" w:cs="Arial"/>
                <w:sz w:val="18"/>
                <w:szCs w:val="18"/>
              </w:rPr>
            </w:pPr>
            <w:r w:rsidRPr="001D137E">
              <w:rPr>
                <w:rFonts w:ascii="Arial" w:hAnsi="Arial" w:cs="Arial"/>
                <w:sz w:val="18"/>
                <w:szCs w:val="18"/>
              </w:rPr>
              <w:t>324</w:t>
            </w:r>
          </w:p>
        </w:tc>
      </w:tr>
      <w:tr w:rsidR="001D137E" w:rsidRPr="001D137E" w14:paraId="44210E4A" w14:textId="77777777">
        <w:trPr>
          <w:trHeight w:val="576"/>
        </w:trPr>
        <w:tc>
          <w:tcPr>
            <w:tcW w:w="2250" w:type="dxa"/>
            <w:tcBorders>
              <w:top w:val="nil"/>
              <w:left w:val="nil"/>
              <w:bottom w:val="nil"/>
              <w:right w:val="nil"/>
            </w:tcBorders>
            <w:vAlign w:val="center"/>
          </w:tcPr>
          <w:p w14:paraId="413F9B68"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9 months</w:t>
            </w:r>
            <w:r w:rsidRPr="001D137E">
              <w:rPr>
                <w:rFonts w:ascii="Arial" w:eastAsia="Times New Roman" w:hAnsi="Arial" w:cs="Arial"/>
                <w:sz w:val="18"/>
                <w:szCs w:val="18"/>
                <w:vertAlign w:val="superscript"/>
              </w:rPr>
              <w:t>b</w:t>
            </w:r>
          </w:p>
        </w:tc>
        <w:tc>
          <w:tcPr>
            <w:tcW w:w="2369" w:type="dxa"/>
            <w:tcBorders>
              <w:top w:val="nil"/>
              <w:left w:val="nil"/>
              <w:bottom w:val="nil"/>
              <w:right w:val="nil"/>
            </w:tcBorders>
            <w:vAlign w:val="center"/>
          </w:tcPr>
          <w:p w14:paraId="4039B122" w14:textId="77777777" w:rsidR="00ED35F6" w:rsidRPr="001D137E" w:rsidRDefault="00ED35F6">
            <w:pPr>
              <w:jc w:val="center"/>
              <w:rPr>
                <w:rFonts w:ascii="Arial" w:hAnsi="Arial" w:cs="Arial"/>
                <w:sz w:val="18"/>
                <w:szCs w:val="18"/>
              </w:rPr>
            </w:pPr>
            <w:r w:rsidRPr="001D137E">
              <w:rPr>
                <w:rFonts w:ascii="Arial" w:hAnsi="Arial" w:cs="Arial"/>
                <w:sz w:val="18"/>
                <w:szCs w:val="18"/>
              </w:rPr>
              <w:t>88</w:t>
            </w:r>
          </w:p>
        </w:tc>
        <w:tc>
          <w:tcPr>
            <w:tcW w:w="2369" w:type="dxa"/>
            <w:tcBorders>
              <w:top w:val="nil"/>
              <w:left w:val="nil"/>
              <w:bottom w:val="nil"/>
              <w:right w:val="nil"/>
            </w:tcBorders>
            <w:vAlign w:val="center"/>
          </w:tcPr>
          <w:p w14:paraId="004D42B7" w14:textId="77777777" w:rsidR="00ED35F6" w:rsidRPr="001D137E" w:rsidRDefault="00ED35F6">
            <w:pPr>
              <w:jc w:val="center"/>
              <w:rPr>
                <w:rFonts w:ascii="Arial" w:hAnsi="Arial" w:cs="Arial"/>
                <w:sz w:val="18"/>
                <w:szCs w:val="18"/>
              </w:rPr>
            </w:pPr>
            <w:r w:rsidRPr="001D137E">
              <w:rPr>
                <w:rFonts w:ascii="Arial" w:hAnsi="Arial" w:cs="Arial"/>
                <w:sz w:val="18"/>
                <w:szCs w:val="18"/>
              </w:rPr>
              <w:t>65</w:t>
            </w:r>
          </w:p>
        </w:tc>
        <w:tc>
          <w:tcPr>
            <w:tcW w:w="2370" w:type="dxa"/>
            <w:gridSpan w:val="2"/>
            <w:tcBorders>
              <w:top w:val="nil"/>
              <w:left w:val="nil"/>
              <w:bottom w:val="nil"/>
              <w:right w:val="nil"/>
            </w:tcBorders>
            <w:vAlign w:val="center"/>
          </w:tcPr>
          <w:p w14:paraId="2F052665" w14:textId="77777777" w:rsidR="00ED35F6" w:rsidRPr="001D137E" w:rsidRDefault="00ED35F6">
            <w:pPr>
              <w:jc w:val="center"/>
              <w:rPr>
                <w:rFonts w:ascii="Arial" w:hAnsi="Arial" w:cs="Arial"/>
                <w:sz w:val="18"/>
                <w:szCs w:val="18"/>
              </w:rPr>
            </w:pPr>
            <w:r w:rsidRPr="001D137E">
              <w:rPr>
                <w:rFonts w:ascii="Arial" w:hAnsi="Arial" w:cs="Arial"/>
                <w:sz w:val="18"/>
                <w:szCs w:val="18"/>
              </w:rPr>
              <w:t>73</w:t>
            </w:r>
          </w:p>
        </w:tc>
        <w:tc>
          <w:tcPr>
            <w:tcW w:w="2369" w:type="dxa"/>
            <w:gridSpan w:val="2"/>
            <w:tcBorders>
              <w:top w:val="nil"/>
              <w:left w:val="nil"/>
              <w:bottom w:val="nil"/>
              <w:right w:val="nil"/>
            </w:tcBorders>
            <w:vAlign w:val="center"/>
          </w:tcPr>
          <w:p w14:paraId="739EC835" w14:textId="77777777" w:rsidR="00ED35F6" w:rsidRPr="001D137E" w:rsidRDefault="00ED35F6">
            <w:pPr>
              <w:jc w:val="center"/>
              <w:rPr>
                <w:rFonts w:ascii="Arial" w:hAnsi="Arial" w:cs="Arial"/>
                <w:sz w:val="18"/>
                <w:szCs w:val="18"/>
              </w:rPr>
            </w:pPr>
            <w:r w:rsidRPr="001D137E">
              <w:rPr>
                <w:rFonts w:ascii="Arial" w:hAnsi="Arial" w:cs="Arial"/>
                <w:sz w:val="18"/>
                <w:szCs w:val="18"/>
              </w:rPr>
              <w:t>40</w:t>
            </w:r>
          </w:p>
        </w:tc>
        <w:tc>
          <w:tcPr>
            <w:tcW w:w="2370" w:type="dxa"/>
            <w:tcBorders>
              <w:top w:val="nil"/>
              <w:left w:val="nil"/>
              <w:bottom w:val="nil"/>
              <w:right w:val="nil"/>
            </w:tcBorders>
            <w:vAlign w:val="center"/>
          </w:tcPr>
          <w:p w14:paraId="2D73877A" w14:textId="77777777" w:rsidR="00ED35F6" w:rsidRPr="001D137E" w:rsidRDefault="00ED35F6">
            <w:pPr>
              <w:jc w:val="center"/>
              <w:rPr>
                <w:rFonts w:ascii="Arial" w:hAnsi="Arial" w:cs="Arial"/>
                <w:sz w:val="18"/>
                <w:szCs w:val="18"/>
              </w:rPr>
            </w:pPr>
            <w:r w:rsidRPr="001D137E">
              <w:rPr>
                <w:rFonts w:ascii="Arial" w:hAnsi="Arial" w:cs="Arial"/>
                <w:sz w:val="18"/>
                <w:szCs w:val="18"/>
              </w:rPr>
              <w:t>186</w:t>
            </w:r>
          </w:p>
        </w:tc>
      </w:tr>
      <w:tr w:rsidR="001D137E" w:rsidRPr="001D137E" w14:paraId="74278636" w14:textId="77777777">
        <w:trPr>
          <w:trHeight w:val="432"/>
        </w:trPr>
        <w:tc>
          <w:tcPr>
            <w:tcW w:w="2250" w:type="dxa"/>
            <w:tcBorders>
              <w:top w:val="nil"/>
              <w:left w:val="nil"/>
              <w:bottom w:val="nil"/>
              <w:right w:val="nil"/>
            </w:tcBorders>
            <w:vAlign w:val="center"/>
          </w:tcPr>
          <w:p w14:paraId="432E04D9"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tcBorders>
              <w:top w:val="nil"/>
              <w:left w:val="nil"/>
              <w:bottom w:val="nil"/>
              <w:right w:val="nil"/>
            </w:tcBorders>
            <w:vAlign w:val="center"/>
          </w:tcPr>
          <w:p w14:paraId="577CDC1C" w14:textId="77777777" w:rsidR="00ED35F6" w:rsidRPr="001D137E" w:rsidRDefault="00ED35F6">
            <w:pPr>
              <w:jc w:val="center"/>
              <w:rPr>
                <w:rFonts w:ascii="Arial" w:hAnsi="Arial" w:cs="Arial"/>
                <w:sz w:val="18"/>
                <w:szCs w:val="18"/>
              </w:rPr>
            </w:pPr>
            <w:r w:rsidRPr="001D137E">
              <w:rPr>
                <w:rFonts w:ascii="Arial" w:hAnsi="Arial" w:cs="Arial"/>
                <w:sz w:val="18"/>
                <w:szCs w:val="18"/>
              </w:rPr>
              <w:t>67 (76.1)</w:t>
            </w:r>
          </w:p>
        </w:tc>
        <w:tc>
          <w:tcPr>
            <w:tcW w:w="2369" w:type="dxa"/>
            <w:tcBorders>
              <w:top w:val="nil"/>
              <w:left w:val="nil"/>
              <w:bottom w:val="nil"/>
              <w:right w:val="nil"/>
            </w:tcBorders>
            <w:vAlign w:val="center"/>
          </w:tcPr>
          <w:p w14:paraId="6C1511DC" w14:textId="77777777" w:rsidR="00ED35F6" w:rsidRPr="001D137E" w:rsidRDefault="00ED35F6">
            <w:pPr>
              <w:jc w:val="center"/>
              <w:rPr>
                <w:rFonts w:ascii="Arial" w:hAnsi="Arial" w:cs="Arial"/>
                <w:sz w:val="18"/>
                <w:szCs w:val="18"/>
              </w:rPr>
            </w:pPr>
            <w:r w:rsidRPr="001D137E">
              <w:rPr>
                <w:rFonts w:ascii="Arial" w:hAnsi="Arial" w:cs="Arial"/>
                <w:sz w:val="18"/>
                <w:szCs w:val="18"/>
              </w:rPr>
              <w:t>45 (69.2)</w:t>
            </w:r>
          </w:p>
        </w:tc>
        <w:tc>
          <w:tcPr>
            <w:tcW w:w="2370" w:type="dxa"/>
            <w:gridSpan w:val="2"/>
            <w:tcBorders>
              <w:top w:val="nil"/>
              <w:left w:val="nil"/>
              <w:bottom w:val="nil"/>
              <w:right w:val="nil"/>
            </w:tcBorders>
            <w:vAlign w:val="center"/>
          </w:tcPr>
          <w:p w14:paraId="7F5B1024" w14:textId="77777777" w:rsidR="00ED35F6" w:rsidRPr="001D137E" w:rsidRDefault="00ED35F6">
            <w:pPr>
              <w:jc w:val="center"/>
              <w:rPr>
                <w:rFonts w:ascii="Arial" w:hAnsi="Arial" w:cs="Arial"/>
                <w:sz w:val="18"/>
                <w:szCs w:val="18"/>
              </w:rPr>
            </w:pPr>
            <w:r w:rsidRPr="001D137E">
              <w:rPr>
                <w:rFonts w:ascii="Arial" w:hAnsi="Arial" w:cs="Arial"/>
                <w:sz w:val="18"/>
                <w:szCs w:val="18"/>
              </w:rPr>
              <w:t>48 (65.8)</w:t>
            </w:r>
          </w:p>
        </w:tc>
        <w:tc>
          <w:tcPr>
            <w:tcW w:w="2369" w:type="dxa"/>
            <w:gridSpan w:val="2"/>
            <w:tcBorders>
              <w:top w:val="nil"/>
              <w:left w:val="nil"/>
              <w:bottom w:val="nil"/>
              <w:right w:val="nil"/>
            </w:tcBorders>
            <w:vAlign w:val="center"/>
          </w:tcPr>
          <w:p w14:paraId="63873295" w14:textId="77777777" w:rsidR="00ED35F6" w:rsidRPr="001D137E" w:rsidRDefault="00ED35F6">
            <w:pPr>
              <w:jc w:val="center"/>
              <w:rPr>
                <w:rFonts w:ascii="Arial" w:hAnsi="Arial" w:cs="Arial"/>
                <w:sz w:val="18"/>
                <w:szCs w:val="18"/>
              </w:rPr>
            </w:pPr>
            <w:r w:rsidRPr="001D137E">
              <w:rPr>
                <w:rFonts w:ascii="Arial" w:hAnsi="Arial" w:cs="Arial"/>
                <w:sz w:val="18"/>
                <w:szCs w:val="18"/>
              </w:rPr>
              <w:t>30 (75.0)</w:t>
            </w:r>
          </w:p>
        </w:tc>
        <w:tc>
          <w:tcPr>
            <w:tcW w:w="2370" w:type="dxa"/>
            <w:tcBorders>
              <w:top w:val="nil"/>
              <w:left w:val="nil"/>
              <w:bottom w:val="nil"/>
              <w:right w:val="nil"/>
            </w:tcBorders>
            <w:vAlign w:val="center"/>
          </w:tcPr>
          <w:p w14:paraId="54AC618F" w14:textId="77777777" w:rsidR="00ED35F6" w:rsidRPr="001D137E" w:rsidRDefault="00ED35F6">
            <w:pPr>
              <w:jc w:val="center"/>
              <w:rPr>
                <w:rFonts w:ascii="Arial" w:hAnsi="Arial" w:cs="Arial"/>
                <w:sz w:val="18"/>
                <w:szCs w:val="18"/>
              </w:rPr>
            </w:pPr>
            <w:r w:rsidRPr="001D137E">
              <w:rPr>
                <w:rFonts w:ascii="Arial" w:hAnsi="Arial" w:cs="Arial"/>
                <w:sz w:val="18"/>
                <w:szCs w:val="18"/>
              </w:rPr>
              <w:t>130 (69.9)</w:t>
            </w:r>
          </w:p>
        </w:tc>
      </w:tr>
      <w:tr w:rsidR="001D137E" w:rsidRPr="001D137E" w14:paraId="2CB8806C" w14:textId="77777777">
        <w:trPr>
          <w:trHeight w:val="432"/>
        </w:trPr>
        <w:tc>
          <w:tcPr>
            <w:tcW w:w="2250" w:type="dxa"/>
            <w:tcBorders>
              <w:top w:val="nil"/>
              <w:left w:val="nil"/>
              <w:bottom w:val="nil"/>
              <w:right w:val="nil"/>
            </w:tcBorders>
            <w:vAlign w:val="center"/>
          </w:tcPr>
          <w:p w14:paraId="2B54A899"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Low</w:t>
            </w:r>
          </w:p>
        </w:tc>
        <w:tc>
          <w:tcPr>
            <w:tcW w:w="2369" w:type="dxa"/>
            <w:tcBorders>
              <w:top w:val="nil"/>
              <w:left w:val="nil"/>
              <w:bottom w:val="nil"/>
              <w:right w:val="nil"/>
            </w:tcBorders>
            <w:vAlign w:val="center"/>
          </w:tcPr>
          <w:p w14:paraId="69D4CD78" w14:textId="77777777" w:rsidR="00ED35F6" w:rsidRPr="001D137E" w:rsidRDefault="00ED35F6">
            <w:pPr>
              <w:jc w:val="center"/>
              <w:rPr>
                <w:rFonts w:ascii="Arial" w:hAnsi="Arial" w:cs="Arial"/>
                <w:sz w:val="18"/>
                <w:szCs w:val="18"/>
              </w:rPr>
            </w:pPr>
            <w:r w:rsidRPr="001D137E">
              <w:rPr>
                <w:rFonts w:ascii="Arial" w:hAnsi="Arial" w:cs="Arial"/>
                <w:sz w:val="18"/>
                <w:szCs w:val="18"/>
              </w:rPr>
              <w:t>16 (18.2)</w:t>
            </w:r>
          </w:p>
        </w:tc>
        <w:tc>
          <w:tcPr>
            <w:tcW w:w="2369" w:type="dxa"/>
            <w:tcBorders>
              <w:top w:val="nil"/>
              <w:left w:val="nil"/>
              <w:bottom w:val="nil"/>
              <w:right w:val="nil"/>
            </w:tcBorders>
            <w:vAlign w:val="center"/>
          </w:tcPr>
          <w:p w14:paraId="23DB7745" w14:textId="77777777" w:rsidR="00ED35F6" w:rsidRPr="001D137E" w:rsidRDefault="00ED35F6">
            <w:pPr>
              <w:jc w:val="center"/>
              <w:rPr>
                <w:rFonts w:ascii="Arial" w:hAnsi="Arial" w:cs="Arial"/>
                <w:sz w:val="18"/>
                <w:szCs w:val="18"/>
              </w:rPr>
            </w:pPr>
            <w:r w:rsidRPr="001D137E">
              <w:rPr>
                <w:rFonts w:ascii="Arial" w:hAnsi="Arial" w:cs="Arial"/>
                <w:sz w:val="18"/>
                <w:szCs w:val="18"/>
              </w:rPr>
              <w:t>14 (21.5)</w:t>
            </w:r>
          </w:p>
        </w:tc>
        <w:tc>
          <w:tcPr>
            <w:tcW w:w="2370" w:type="dxa"/>
            <w:gridSpan w:val="2"/>
            <w:tcBorders>
              <w:top w:val="nil"/>
              <w:left w:val="nil"/>
              <w:bottom w:val="nil"/>
              <w:right w:val="nil"/>
            </w:tcBorders>
            <w:vAlign w:val="center"/>
          </w:tcPr>
          <w:p w14:paraId="357B6384" w14:textId="77777777" w:rsidR="00ED35F6" w:rsidRPr="001D137E" w:rsidRDefault="00ED35F6">
            <w:pPr>
              <w:jc w:val="center"/>
              <w:rPr>
                <w:rFonts w:ascii="Arial" w:hAnsi="Arial" w:cs="Arial"/>
                <w:sz w:val="18"/>
                <w:szCs w:val="18"/>
              </w:rPr>
            </w:pPr>
            <w:r w:rsidRPr="001D137E">
              <w:rPr>
                <w:rFonts w:ascii="Arial" w:hAnsi="Arial" w:cs="Arial"/>
                <w:sz w:val="18"/>
                <w:szCs w:val="18"/>
              </w:rPr>
              <w:t>10 (13.7)</w:t>
            </w:r>
          </w:p>
        </w:tc>
        <w:tc>
          <w:tcPr>
            <w:tcW w:w="2369" w:type="dxa"/>
            <w:gridSpan w:val="2"/>
            <w:tcBorders>
              <w:top w:val="nil"/>
              <w:left w:val="nil"/>
              <w:bottom w:val="nil"/>
              <w:right w:val="nil"/>
            </w:tcBorders>
            <w:vAlign w:val="center"/>
          </w:tcPr>
          <w:p w14:paraId="59A58370" w14:textId="77777777" w:rsidR="00ED35F6" w:rsidRPr="001D137E" w:rsidRDefault="00ED35F6">
            <w:pPr>
              <w:jc w:val="center"/>
              <w:rPr>
                <w:rFonts w:ascii="Arial" w:hAnsi="Arial" w:cs="Arial"/>
                <w:sz w:val="18"/>
                <w:szCs w:val="18"/>
              </w:rPr>
            </w:pPr>
            <w:r w:rsidRPr="001D137E">
              <w:rPr>
                <w:rFonts w:ascii="Arial" w:hAnsi="Arial" w:cs="Arial"/>
                <w:sz w:val="18"/>
                <w:szCs w:val="18"/>
              </w:rPr>
              <w:t>6 (15.0)</w:t>
            </w:r>
          </w:p>
        </w:tc>
        <w:tc>
          <w:tcPr>
            <w:tcW w:w="2370" w:type="dxa"/>
            <w:tcBorders>
              <w:top w:val="nil"/>
              <w:left w:val="nil"/>
              <w:bottom w:val="nil"/>
              <w:right w:val="nil"/>
            </w:tcBorders>
            <w:vAlign w:val="center"/>
          </w:tcPr>
          <w:p w14:paraId="3DB03A47" w14:textId="77777777" w:rsidR="00ED35F6" w:rsidRPr="001D137E" w:rsidRDefault="00ED35F6">
            <w:pPr>
              <w:jc w:val="center"/>
              <w:rPr>
                <w:rFonts w:ascii="Arial" w:hAnsi="Arial" w:cs="Arial"/>
                <w:sz w:val="18"/>
                <w:szCs w:val="18"/>
              </w:rPr>
            </w:pPr>
            <w:r w:rsidRPr="001D137E">
              <w:rPr>
                <w:rFonts w:ascii="Arial" w:hAnsi="Arial" w:cs="Arial"/>
                <w:sz w:val="18"/>
                <w:szCs w:val="18"/>
              </w:rPr>
              <w:t>34 (18.3)</w:t>
            </w:r>
          </w:p>
        </w:tc>
      </w:tr>
      <w:tr w:rsidR="001D137E" w:rsidRPr="001D137E" w14:paraId="36F8D44E" w14:textId="77777777">
        <w:trPr>
          <w:trHeight w:val="432"/>
        </w:trPr>
        <w:tc>
          <w:tcPr>
            <w:tcW w:w="2250" w:type="dxa"/>
            <w:tcBorders>
              <w:top w:val="nil"/>
              <w:left w:val="nil"/>
              <w:bottom w:val="nil"/>
              <w:right w:val="nil"/>
            </w:tcBorders>
            <w:vAlign w:val="center"/>
          </w:tcPr>
          <w:p w14:paraId="3D2385C7"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Moderate</w:t>
            </w:r>
          </w:p>
        </w:tc>
        <w:tc>
          <w:tcPr>
            <w:tcW w:w="2369" w:type="dxa"/>
            <w:tcBorders>
              <w:top w:val="nil"/>
              <w:left w:val="nil"/>
              <w:bottom w:val="nil"/>
              <w:right w:val="nil"/>
            </w:tcBorders>
            <w:vAlign w:val="center"/>
          </w:tcPr>
          <w:p w14:paraId="16CFF544" w14:textId="77777777" w:rsidR="00ED35F6" w:rsidRPr="001D137E" w:rsidRDefault="00ED35F6">
            <w:pPr>
              <w:jc w:val="center"/>
              <w:rPr>
                <w:rFonts w:ascii="Arial" w:hAnsi="Arial" w:cs="Arial"/>
                <w:sz w:val="18"/>
                <w:szCs w:val="18"/>
              </w:rPr>
            </w:pPr>
            <w:r w:rsidRPr="001D137E">
              <w:rPr>
                <w:rFonts w:ascii="Arial" w:hAnsi="Arial" w:cs="Arial"/>
                <w:sz w:val="18"/>
                <w:szCs w:val="18"/>
              </w:rPr>
              <w:t>5 (5.7)</w:t>
            </w:r>
          </w:p>
        </w:tc>
        <w:tc>
          <w:tcPr>
            <w:tcW w:w="2369" w:type="dxa"/>
            <w:tcBorders>
              <w:top w:val="nil"/>
              <w:left w:val="nil"/>
              <w:bottom w:val="nil"/>
              <w:right w:val="nil"/>
            </w:tcBorders>
            <w:vAlign w:val="center"/>
          </w:tcPr>
          <w:p w14:paraId="4301009A" w14:textId="77777777" w:rsidR="00ED35F6" w:rsidRPr="001D137E" w:rsidRDefault="00ED35F6">
            <w:pPr>
              <w:jc w:val="center"/>
              <w:rPr>
                <w:rFonts w:ascii="Arial" w:hAnsi="Arial" w:cs="Arial"/>
                <w:sz w:val="18"/>
                <w:szCs w:val="18"/>
              </w:rPr>
            </w:pPr>
            <w:r w:rsidRPr="001D137E">
              <w:rPr>
                <w:rFonts w:ascii="Arial" w:hAnsi="Arial" w:cs="Arial"/>
                <w:sz w:val="18"/>
                <w:szCs w:val="18"/>
              </w:rPr>
              <w:t>6 (9.2)</w:t>
            </w:r>
          </w:p>
        </w:tc>
        <w:tc>
          <w:tcPr>
            <w:tcW w:w="2370" w:type="dxa"/>
            <w:gridSpan w:val="2"/>
            <w:tcBorders>
              <w:top w:val="nil"/>
              <w:left w:val="nil"/>
              <w:bottom w:val="nil"/>
              <w:right w:val="nil"/>
            </w:tcBorders>
            <w:vAlign w:val="center"/>
          </w:tcPr>
          <w:p w14:paraId="1880F80D" w14:textId="77777777" w:rsidR="00ED35F6" w:rsidRPr="001D137E" w:rsidRDefault="00ED35F6">
            <w:pPr>
              <w:jc w:val="center"/>
              <w:rPr>
                <w:rFonts w:ascii="Arial" w:hAnsi="Arial" w:cs="Arial"/>
                <w:sz w:val="18"/>
                <w:szCs w:val="18"/>
              </w:rPr>
            </w:pPr>
            <w:r w:rsidRPr="001D137E">
              <w:rPr>
                <w:rFonts w:ascii="Arial" w:hAnsi="Arial" w:cs="Arial"/>
                <w:sz w:val="18"/>
                <w:szCs w:val="18"/>
              </w:rPr>
              <w:t>15 (20.5)</w:t>
            </w:r>
          </w:p>
        </w:tc>
        <w:tc>
          <w:tcPr>
            <w:tcW w:w="2369" w:type="dxa"/>
            <w:gridSpan w:val="2"/>
            <w:tcBorders>
              <w:top w:val="nil"/>
              <w:left w:val="nil"/>
              <w:bottom w:val="nil"/>
              <w:right w:val="nil"/>
            </w:tcBorders>
            <w:vAlign w:val="center"/>
          </w:tcPr>
          <w:p w14:paraId="26B8D7FA" w14:textId="77777777" w:rsidR="00ED35F6" w:rsidRPr="001D137E" w:rsidRDefault="00ED35F6">
            <w:pPr>
              <w:jc w:val="center"/>
              <w:rPr>
                <w:rFonts w:ascii="Arial" w:hAnsi="Arial" w:cs="Arial"/>
                <w:sz w:val="18"/>
                <w:szCs w:val="18"/>
              </w:rPr>
            </w:pPr>
            <w:r w:rsidRPr="001D137E">
              <w:rPr>
                <w:rFonts w:ascii="Arial" w:hAnsi="Arial" w:cs="Arial"/>
                <w:sz w:val="18"/>
                <w:szCs w:val="18"/>
              </w:rPr>
              <w:t>4 (10.0)</w:t>
            </w:r>
          </w:p>
        </w:tc>
        <w:tc>
          <w:tcPr>
            <w:tcW w:w="2370" w:type="dxa"/>
            <w:tcBorders>
              <w:top w:val="nil"/>
              <w:left w:val="nil"/>
              <w:bottom w:val="nil"/>
              <w:right w:val="nil"/>
            </w:tcBorders>
            <w:vAlign w:val="center"/>
          </w:tcPr>
          <w:p w14:paraId="1C424FB7" w14:textId="77777777" w:rsidR="00ED35F6" w:rsidRPr="001D137E" w:rsidRDefault="00ED35F6">
            <w:pPr>
              <w:jc w:val="center"/>
              <w:rPr>
                <w:rFonts w:ascii="Arial" w:hAnsi="Arial" w:cs="Arial"/>
                <w:sz w:val="18"/>
                <w:szCs w:val="18"/>
              </w:rPr>
            </w:pPr>
            <w:r w:rsidRPr="001D137E">
              <w:rPr>
                <w:rFonts w:ascii="Arial" w:hAnsi="Arial" w:cs="Arial"/>
                <w:sz w:val="18"/>
                <w:szCs w:val="18"/>
              </w:rPr>
              <w:t>22 (11.8)</w:t>
            </w:r>
          </w:p>
        </w:tc>
      </w:tr>
      <w:tr w:rsidR="001D137E" w:rsidRPr="001D137E" w14:paraId="18916D5F" w14:textId="77777777">
        <w:trPr>
          <w:trHeight w:val="432"/>
        </w:trPr>
        <w:tc>
          <w:tcPr>
            <w:tcW w:w="2250" w:type="dxa"/>
            <w:tcBorders>
              <w:top w:val="nil"/>
              <w:left w:val="nil"/>
              <w:bottom w:val="nil"/>
              <w:right w:val="nil"/>
            </w:tcBorders>
            <w:vAlign w:val="center"/>
          </w:tcPr>
          <w:p w14:paraId="02F5905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lastRenderedPageBreak/>
              <w:t xml:space="preserve">    High</w:t>
            </w:r>
          </w:p>
        </w:tc>
        <w:tc>
          <w:tcPr>
            <w:tcW w:w="2369" w:type="dxa"/>
            <w:tcBorders>
              <w:top w:val="nil"/>
              <w:left w:val="nil"/>
              <w:bottom w:val="nil"/>
              <w:right w:val="nil"/>
            </w:tcBorders>
            <w:vAlign w:val="center"/>
          </w:tcPr>
          <w:p w14:paraId="21AF8245"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69" w:type="dxa"/>
            <w:tcBorders>
              <w:top w:val="nil"/>
              <w:left w:val="nil"/>
              <w:bottom w:val="nil"/>
              <w:right w:val="nil"/>
            </w:tcBorders>
            <w:vAlign w:val="center"/>
          </w:tcPr>
          <w:p w14:paraId="65256609"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70" w:type="dxa"/>
            <w:gridSpan w:val="2"/>
            <w:tcBorders>
              <w:top w:val="nil"/>
              <w:left w:val="nil"/>
              <w:bottom w:val="nil"/>
              <w:right w:val="nil"/>
            </w:tcBorders>
            <w:vAlign w:val="center"/>
          </w:tcPr>
          <w:p w14:paraId="66C8575C"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69" w:type="dxa"/>
            <w:gridSpan w:val="2"/>
            <w:tcBorders>
              <w:top w:val="nil"/>
              <w:left w:val="nil"/>
              <w:bottom w:val="nil"/>
              <w:right w:val="nil"/>
            </w:tcBorders>
            <w:vAlign w:val="center"/>
          </w:tcPr>
          <w:p w14:paraId="2ECC5A6F"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70" w:type="dxa"/>
            <w:tcBorders>
              <w:top w:val="nil"/>
              <w:left w:val="nil"/>
              <w:bottom w:val="nil"/>
              <w:right w:val="nil"/>
            </w:tcBorders>
            <w:vAlign w:val="center"/>
          </w:tcPr>
          <w:p w14:paraId="70B63162"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r>
      <w:tr w:rsidR="001D137E" w:rsidRPr="001D137E" w14:paraId="4026E681" w14:textId="77777777">
        <w:trPr>
          <w:trHeight w:val="432"/>
        </w:trPr>
        <w:tc>
          <w:tcPr>
            <w:tcW w:w="2250" w:type="dxa"/>
            <w:tcBorders>
              <w:top w:val="nil"/>
              <w:left w:val="nil"/>
              <w:bottom w:val="nil"/>
              <w:right w:val="nil"/>
            </w:tcBorders>
            <w:vAlign w:val="center"/>
          </w:tcPr>
          <w:p w14:paraId="1E1D973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tcBorders>
              <w:top w:val="nil"/>
              <w:left w:val="nil"/>
              <w:bottom w:val="nil"/>
              <w:right w:val="nil"/>
            </w:tcBorders>
            <w:vAlign w:val="center"/>
          </w:tcPr>
          <w:p w14:paraId="703F4B02" w14:textId="77777777" w:rsidR="00ED35F6" w:rsidRPr="001D137E" w:rsidRDefault="00ED35F6">
            <w:pPr>
              <w:jc w:val="center"/>
              <w:rPr>
                <w:rFonts w:ascii="Arial" w:hAnsi="Arial" w:cs="Arial"/>
                <w:sz w:val="18"/>
                <w:szCs w:val="18"/>
              </w:rPr>
            </w:pPr>
            <w:r w:rsidRPr="001D137E">
              <w:rPr>
                <w:rFonts w:ascii="Arial" w:hAnsi="Arial" w:cs="Arial"/>
                <w:sz w:val="18"/>
                <w:szCs w:val="18"/>
              </w:rPr>
              <w:t>158</w:t>
            </w:r>
          </w:p>
        </w:tc>
        <w:tc>
          <w:tcPr>
            <w:tcW w:w="2369" w:type="dxa"/>
            <w:tcBorders>
              <w:top w:val="nil"/>
              <w:left w:val="nil"/>
              <w:bottom w:val="nil"/>
              <w:right w:val="nil"/>
            </w:tcBorders>
            <w:vAlign w:val="center"/>
          </w:tcPr>
          <w:p w14:paraId="472D7BBF" w14:textId="77777777" w:rsidR="00ED35F6" w:rsidRPr="001D137E" w:rsidRDefault="00ED35F6">
            <w:pPr>
              <w:jc w:val="center"/>
              <w:rPr>
                <w:rFonts w:ascii="Arial" w:hAnsi="Arial" w:cs="Arial"/>
                <w:sz w:val="18"/>
                <w:szCs w:val="18"/>
              </w:rPr>
            </w:pPr>
            <w:r w:rsidRPr="001D137E">
              <w:rPr>
                <w:rFonts w:ascii="Arial" w:hAnsi="Arial" w:cs="Arial"/>
                <w:sz w:val="18"/>
                <w:szCs w:val="18"/>
              </w:rPr>
              <w:t>69</w:t>
            </w:r>
          </w:p>
        </w:tc>
        <w:tc>
          <w:tcPr>
            <w:tcW w:w="2370" w:type="dxa"/>
            <w:gridSpan w:val="2"/>
            <w:tcBorders>
              <w:top w:val="nil"/>
              <w:left w:val="nil"/>
              <w:bottom w:val="nil"/>
              <w:right w:val="nil"/>
            </w:tcBorders>
            <w:vAlign w:val="center"/>
          </w:tcPr>
          <w:p w14:paraId="36F11725" w14:textId="77777777" w:rsidR="00ED35F6" w:rsidRPr="001D137E" w:rsidRDefault="00ED35F6">
            <w:pPr>
              <w:jc w:val="center"/>
              <w:rPr>
                <w:rFonts w:ascii="Arial" w:hAnsi="Arial" w:cs="Arial"/>
                <w:sz w:val="18"/>
                <w:szCs w:val="18"/>
              </w:rPr>
            </w:pPr>
            <w:r w:rsidRPr="001D137E">
              <w:rPr>
                <w:rFonts w:ascii="Arial" w:hAnsi="Arial" w:cs="Arial"/>
                <w:sz w:val="18"/>
                <w:szCs w:val="18"/>
              </w:rPr>
              <w:t>49</w:t>
            </w:r>
          </w:p>
        </w:tc>
        <w:tc>
          <w:tcPr>
            <w:tcW w:w="2369" w:type="dxa"/>
            <w:gridSpan w:val="2"/>
            <w:tcBorders>
              <w:top w:val="nil"/>
              <w:left w:val="nil"/>
              <w:bottom w:val="nil"/>
              <w:right w:val="nil"/>
            </w:tcBorders>
            <w:vAlign w:val="center"/>
          </w:tcPr>
          <w:p w14:paraId="5A11A83A" w14:textId="77777777" w:rsidR="00ED35F6" w:rsidRPr="001D137E" w:rsidRDefault="00ED35F6">
            <w:pPr>
              <w:jc w:val="center"/>
              <w:rPr>
                <w:rFonts w:ascii="Arial" w:hAnsi="Arial" w:cs="Arial"/>
                <w:sz w:val="18"/>
                <w:szCs w:val="18"/>
              </w:rPr>
            </w:pPr>
            <w:r w:rsidRPr="001D137E">
              <w:rPr>
                <w:rFonts w:ascii="Arial" w:hAnsi="Arial" w:cs="Arial"/>
                <w:sz w:val="18"/>
                <w:szCs w:val="18"/>
              </w:rPr>
              <w:t>82</w:t>
            </w:r>
          </w:p>
        </w:tc>
        <w:tc>
          <w:tcPr>
            <w:tcW w:w="2370" w:type="dxa"/>
            <w:tcBorders>
              <w:top w:val="nil"/>
              <w:left w:val="nil"/>
              <w:bottom w:val="nil"/>
              <w:right w:val="nil"/>
            </w:tcBorders>
            <w:vAlign w:val="center"/>
          </w:tcPr>
          <w:p w14:paraId="726FA557" w14:textId="77777777" w:rsidR="00ED35F6" w:rsidRPr="001D137E" w:rsidRDefault="00ED35F6">
            <w:pPr>
              <w:jc w:val="center"/>
              <w:rPr>
                <w:rFonts w:ascii="Arial" w:hAnsi="Arial" w:cs="Arial"/>
                <w:sz w:val="18"/>
                <w:szCs w:val="18"/>
              </w:rPr>
            </w:pPr>
            <w:r w:rsidRPr="001D137E">
              <w:rPr>
                <w:rFonts w:ascii="Arial" w:hAnsi="Arial" w:cs="Arial"/>
                <w:sz w:val="18"/>
                <w:szCs w:val="18"/>
              </w:rPr>
              <w:t>194</w:t>
            </w:r>
          </w:p>
        </w:tc>
      </w:tr>
      <w:tr w:rsidR="001D137E" w:rsidRPr="001D137E" w14:paraId="3D70933A" w14:textId="77777777">
        <w:trPr>
          <w:trHeight w:val="576"/>
        </w:trPr>
        <w:tc>
          <w:tcPr>
            <w:tcW w:w="2250" w:type="dxa"/>
            <w:tcBorders>
              <w:top w:val="nil"/>
              <w:left w:val="nil"/>
              <w:bottom w:val="nil"/>
              <w:right w:val="nil"/>
            </w:tcBorders>
            <w:vAlign w:val="center"/>
          </w:tcPr>
          <w:p w14:paraId="2F65ABEB"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15 months</w:t>
            </w:r>
            <w:r w:rsidRPr="001D137E">
              <w:rPr>
                <w:rFonts w:ascii="Arial" w:eastAsia="Times New Roman" w:hAnsi="Arial" w:cs="Arial"/>
                <w:sz w:val="18"/>
                <w:szCs w:val="18"/>
                <w:vertAlign w:val="superscript"/>
              </w:rPr>
              <w:t>b</w:t>
            </w:r>
          </w:p>
        </w:tc>
        <w:tc>
          <w:tcPr>
            <w:tcW w:w="2369" w:type="dxa"/>
            <w:tcBorders>
              <w:top w:val="nil"/>
              <w:left w:val="nil"/>
              <w:bottom w:val="nil"/>
              <w:right w:val="nil"/>
            </w:tcBorders>
            <w:vAlign w:val="center"/>
          </w:tcPr>
          <w:p w14:paraId="6A813407" w14:textId="77777777" w:rsidR="00ED35F6" w:rsidRPr="001D137E" w:rsidRDefault="00ED35F6">
            <w:pPr>
              <w:jc w:val="center"/>
              <w:rPr>
                <w:rFonts w:ascii="Arial" w:hAnsi="Arial" w:cs="Arial"/>
                <w:sz w:val="18"/>
                <w:szCs w:val="18"/>
              </w:rPr>
            </w:pPr>
            <w:r w:rsidRPr="001D137E">
              <w:rPr>
                <w:rFonts w:ascii="Arial" w:hAnsi="Arial" w:cs="Arial"/>
                <w:sz w:val="18"/>
                <w:szCs w:val="18"/>
              </w:rPr>
              <w:t>56</w:t>
            </w:r>
          </w:p>
        </w:tc>
        <w:tc>
          <w:tcPr>
            <w:tcW w:w="2369" w:type="dxa"/>
            <w:tcBorders>
              <w:top w:val="nil"/>
              <w:left w:val="nil"/>
              <w:bottom w:val="nil"/>
              <w:right w:val="nil"/>
            </w:tcBorders>
            <w:vAlign w:val="center"/>
          </w:tcPr>
          <w:p w14:paraId="79B5F2B1" w14:textId="77777777" w:rsidR="00ED35F6" w:rsidRPr="001D137E" w:rsidRDefault="00ED35F6">
            <w:pPr>
              <w:jc w:val="center"/>
              <w:rPr>
                <w:rFonts w:ascii="Arial" w:hAnsi="Arial" w:cs="Arial"/>
                <w:sz w:val="18"/>
                <w:szCs w:val="18"/>
              </w:rPr>
            </w:pPr>
            <w:r w:rsidRPr="001D137E">
              <w:rPr>
                <w:rFonts w:ascii="Arial" w:hAnsi="Arial" w:cs="Arial"/>
                <w:sz w:val="18"/>
                <w:szCs w:val="18"/>
              </w:rPr>
              <w:t>38</w:t>
            </w:r>
          </w:p>
        </w:tc>
        <w:tc>
          <w:tcPr>
            <w:tcW w:w="2370" w:type="dxa"/>
            <w:gridSpan w:val="2"/>
            <w:tcBorders>
              <w:top w:val="nil"/>
              <w:left w:val="nil"/>
              <w:bottom w:val="nil"/>
              <w:right w:val="nil"/>
            </w:tcBorders>
            <w:vAlign w:val="center"/>
          </w:tcPr>
          <w:p w14:paraId="542C5DB2" w14:textId="77777777" w:rsidR="00ED35F6" w:rsidRPr="001D137E" w:rsidRDefault="00ED35F6">
            <w:pPr>
              <w:jc w:val="center"/>
              <w:rPr>
                <w:rFonts w:ascii="Arial" w:hAnsi="Arial" w:cs="Arial"/>
                <w:sz w:val="18"/>
                <w:szCs w:val="18"/>
              </w:rPr>
            </w:pPr>
            <w:r w:rsidRPr="001D137E">
              <w:rPr>
                <w:rFonts w:ascii="Arial" w:hAnsi="Arial" w:cs="Arial"/>
                <w:sz w:val="18"/>
                <w:szCs w:val="18"/>
              </w:rPr>
              <w:t>43</w:t>
            </w:r>
          </w:p>
        </w:tc>
        <w:tc>
          <w:tcPr>
            <w:tcW w:w="2369" w:type="dxa"/>
            <w:gridSpan w:val="2"/>
            <w:tcBorders>
              <w:top w:val="nil"/>
              <w:left w:val="nil"/>
              <w:bottom w:val="nil"/>
              <w:right w:val="nil"/>
            </w:tcBorders>
            <w:vAlign w:val="center"/>
          </w:tcPr>
          <w:p w14:paraId="451356FF" w14:textId="77777777" w:rsidR="00ED35F6" w:rsidRPr="001D137E" w:rsidRDefault="00ED35F6">
            <w:pPr>
              <w:jc w:val="center"/>
              <w:rPr>
                <w:rFonts w:ascii="Arial" w:hAnsi="Arial" w:cs="Arial"/>
                <w:sz w:val="18"/>
                <w:szCs w:val="18"/>
              </w:rPr>
            </w:pPr>
            <w:r w:rsidRPr="001D137E">
              <w:rPr>
                <w:rFonts w:ascii="Arial" w:hAnsi="Arial" w:cs="Arial"/>
                <w:sz w:val="18"/>
                <w:szCs w:val="18"/>
              </w:rPr>
              <w:t>26</w:t>
            </w:r>
          </w:p>
        </w:tc>
        <w:tc>
          <w:tcPr>
            <w:tcW w:w="2370" w:type="dxa"/>
            <w:tcBorders>
              <w:top w:val="nil"/>
              <w:left w:val="nil"/>
              <w:bottom w:val="nil"/>
              <w:right w:val="nil"/>
            </w:tcBorders>
            <w:vAlign w:val="center"/>
          </w:tcPr>
          <w:p w14:paraId="11FD4C9B" w14:textId="77777777" w:rsidR="00ED35F6" w:rsidRPr="001D137E" w:rsidRDefault="00ED35F6">
            <w:pPr>
              <w:jc w:val="center"/>
              <w:rPr>
                <w:rFonts w:ascii="Arial" w:hAnsi="Arial" w:cs="Arial"/>
                <w:sz w:val="18"/>
                <w:szCs w:val="18"/>
              </w:rPr>
            </w:pPr>
            <w:r w:rsidRPr="001D137E">
              <w:rPr>
                <w:rFonts w:ascii="Arial" w:hAnsi="Arial" w:cs="Arial"/>
                <w:sz w:val="18"/>
                <w:szCs w:val="18"/>
              </w:rPr>
              <w:t>111</w:t>
            </w:r>
          </w:p>
        </w:tc>
      </w:tr>
      <w:tr w:rsidR="001D137E" w:rsidRPr="001D137E" w14:paraId="25E79E35" w14:textId="77777777">
        <w:trPr>
          <w:trHeight w:val="432"/>
        </w:trPr>
        <w:tc>
          <w:tcPr>
            <w:tcW w:w="2250" w:type="dxa"/>
            <w:tcBorders>
              <w:top w:val="nil"/>
              <w:left w:val="nil"/>
              <w:bottom w:val="nil"/>
              <w:right w:val="nil"/>
            </w:tcBorders>
            <w:vAlign w:val="center"/>
          </w:tcPr>
          <w:p w14:paraId="22CCE566"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tcBorders>
              <w:top w:val="nil"/>
              <w:left w:val="nil"/>
              <w:bottom w:val="nil"/>
              <w:right w:val="nil"/>
            </w:tcBorders>
            <w:vAlign w:val="center"/>
          </w:tcPr>
          <w:p w14:paraId="29893EEA"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51 (91.1)</w:t>
            </w:r>
          </w:p>
        </w:tc>
        <w:tc>
          <w:tcPr>
            <w:tcW w:w="2369" w:type="dxa"/>
            <w:tcBorders>
              <w:top w:val="nil"/>
              <w:left w:val="nil"/>
              <w:bottom w:val="nil"/>
              <w:right w:val="nil"/>
            </w:tcBorders>
            <w:vAlign w:val="center"/>
          </w:tcPr>
          <w:p w14:paraId="113F6E14" w14:textId="77777777" w:rsidR="00ED35F6" w:rsidRPr="001D137E" w:rsidRDefault="00ED35F6">
            <w:pPr>
              <w:jc w:val="center"/>
              <w:rPr>
                <w:rFonts w:ascii="Arial" w:hAnsi="Arial" w:cs="Arial"/>
                <w:sz w:val="18"/>
                <w:szCs w:val="18"/>
              </w:rPr>
            </w:pPr>
            <w:r w:rsidRPr="001D137E">
              <w:rPr>
                <w:rFonts w:ascii="Arial" w:hAnsi="Arial" w:cs="Arial"/>
                <w:sz w:val="18"/>
                <w:szCs w:val="18"/>
              </w:rPr>
              <w:t>25 (65.8)</w:t>
            </w:r>
          </w:p>
        </w:tc>
        <w:tc>
          <w:tcPr>
            <w:tcW w:w="2370" w:type="dxa"/>
            <w:gridSpan w:val="2"/>
            <w:tcBorders>
              <w:top w:val="nil"/>
              <w:left w:val="nil"/>
              <w:bottom w:val="nil"/>
              <w:right w:val="nil"/>
            </w:tcBorders>
            <w:vAlign w:val="center"/>
          </w:tcPr>
          <w:p w14:paraId="496EAB4A" w14:textId="77777777" w:rsidR="00ED35F6" w:rsidRPr="001D137E" w:rsidRDefault="00ED35F6">
            <w:pPr>
              <w:jc w:val="center"/>
              <w:rPr>
                <w:rFonts w:ascii="Arial" w:hAnsi="Arial" w:cs="Arial"/>
                <w:sz w:val="18"/>
                <w:szCs w:val="18"/>
              </w:rPr>
            </w:pPr>
            <w:r w:rsidRPr="001D137E">
              <w:rPr>
                <w:rFonts w:ascii="Arial" w:hAnsi="Arial" w:cs="Arial"/>
                <w:sz w:val="18"/>
                <w:szCs w:val="18"/>
              </w:rPr>
              <w:t>27 (62.8)</w:t>
            </w:r>
          </w:p>
        </w:tc>
        <w:tc>
          <w:tcPr>
            <w:tcW w:w="2369" w:type="dxa"/>
            <w:gridSpan w:val="2"/>
            <w:tcBorders>
              <w:top w:val="nil"/>
              <w:left w:val="nil"/>
              <w:bottom w:val="nil"/>
              <w:right w:val="nil"/>
            </w:tcBorders>
            <w:vAlign w:val="center"/>
          </w:tcPr>
          <w:p w14:paraId="35AE0E4D" w14:textId="77777777" w:rsidR="00ED35F6" w:rsidRPr="001D137E" w:rsidRDefault="00ED35F6">
            <w:pPr>
              <w:jc w:val="center"/>
              <w:rPr>
                <w:rFonts w:ascii="Arial" w:hAnsi="Arial" w:cs="Arial"/>
                <w:sz w:val="18"/>
                <w:szCs w:val="18"/>
              </w:rPr>
            </w:pPr>
            <w:r w:rsidRPr="001D137E">
              <w:rPr>
                <w:rFonts w:ascii="Arial" w:hAnsi="Arial" w:cs="Arial"/>
                <w:sz w:val="18"/>
                <w:szCs w:val="18"/>
              </w:rPr>
              <w:t>22 (84.6)</w:t>
            </w:r>
          </w:p>
        </w:tc>
        <w:tc>
          <w:tcPr>
            <w:tcW w:w="2370" w:type="dxa"/>
            <w:tcBorders>
              <w:top w:val="nil"/>
              <w:left w:val="nil"/>
              <w:bottom w:val="nil"/>
              <w:right w:val="nil"/>
            </w:tcBorders>
            <w:vAlign w:val="center"/>
          </w:tcPr>
          <w:p w14:paraId="71676055" w14:textId="77777777" w:rsidR="00ED35F6" w:rsidRPr="001D137E" w:rsidRDefault="00ED35F6">
            <w:pPr>
              <w:jc w:val="center"/>
              <w:rPr>
                <w:rFonts w:ascii="Arial" w:hAnsi="Arial" w:cs="Arial"/>
                <w:sz w:val="18"/>
                <w:szCs w:val="18"/>
              </w:rPr>
            </w:pPr>
            <w:r w:rsidRPr="001D137E">
              <w:rPr>
                <w:rFonts w:ascii="Arial" w:hAnsi="Arial" w:cs="Arial"/>
                <w:sz w:val="18"/>
                <w:szCs w:val="18"/>
              </w:rPr>
              <w:t>81 (73.0)</w:t>
            </w:r>
          </w:p>
        </w:tc>
      </w:tr>
      <w:tr w:rsidR="001D137E" w:rsidRPr="001D137E" w14:paraId="32FE2D6F" w14:textId="77777777">
        <w:trPr>
          <w:trHeight w:val="432"/>
        </w:trPr>
        <w:tc>
          <w:tcPr>
            <w:tcW w:w="2250" w:type="dxa"/>
            <w:tcBorders>
              <w:top w:val="nil"/>
              <w:left w:val="nil"/>
              <w:bottom w:val="nil"/>
              <w:right w:val="nil"/>
            </w:tcBorders>
            <w:vAlign w:val="center"/>
          </w:tcPr>
          <w:p w14:paraId="41AD1E83"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Low</w:t>
            </w:r>
          </w:p>
        </w:tc>
        <w:tc>
          <w:tcPr>
            <w:tcW w:w="2369" w:type="dxa"/>
            <w:tcBorders>
              <w:top w:val="nil"/>
              <w:left w:val="nil"/>
              <w:bottom w:val="nil"/>
              <w:right w:val="nil"/>
            </w:tcBorders>
            <w:vAlign w:val="center"/>
          </w:tcPr>
          <w:p w14:paraId="29785777" w14:textId="77777777" w:rsidR="00ED35F6" w:rsidRPr="001D137E" w:rsidRDefault="00ED35F6">
            <w:pPr>
              <w:jc w:val="center"/>
              <w:rPr>
                <w:rFonts w:ascii="Arial" w:hAnsi="Arial" w:cs="Arial"/>
                <w:sz w:val="18"/>
                <w:szCs w:val="18"/>
              </w:rPr>
            </w:pPr>
            <w:r w:rsidRPr="001D137E">
              <w:rPr>
                <w:rFonts w:ascii="Arial" w:hAnsi="Arial" w:cs="Arial"/>
                <w:sz w:val="18"/>
                <w:szCs w:val="18"/>
              </w:rPr>
              <w:t>3 (5.4)</w:t>
            </w:r>
          </w:p>
        </w:tc>
        <w:tc>
          <w:tcPr>
            <w:tcW w:w="2369" w:type="dxa"/>
            <w:tcBorders>
              <w:top w:val="nil"/>
              <w:left w:val="nil"/>
              <w:bottom w:val="nil"/>
              <w:right w:val="nil"/>
            </w:tcBorders>
            <w:vAlign w:val="center"/>
          </w:tcPr>
          <w:p w14:paraId="08C03BD6" w14:textId="77777777" w:rsidR="00ED35F6" w:rsidRPr="001D137E" w:rsidRDefault="00ED35F6">
            <w:pPr>
              <w:jc w:val="center"/>
              <w:rPr>
                <w:rFonts w:ascii="Arial" w:hAnsi="Arial" w:cs="Arial"/>
                <w:sz w:val="18"/>
                <w:szCs w:val="18"/>
              </w:rPr>
            </w:pPr>
            <w:r w:rsidRPr="001D137E">
              <w:rPr>
                <w:rFonts w:ascii="Arial" w:hAnsi="Arial" w:cs="Arial"/>
                <w:sz w:val="18"/>
                <w:szCs w:val="18"/>
              </w:rPr>
              <w:t>7 (18.4)</w:t>
            </w:r>
          </w:p>
        </w:tc>
        <w:tc>
          <w:tcPr>
            <w:tcW w:w="2370" w:type="dxa"/>
            <w:gridSpan w:val="2"/>
            <w:tcBorders>
              <w:top w:val="nil"/>
              <w:left w:val="nil"/>
              <w:bottom w:val="nil"/>
              <w:right w:val="nil"/>
            </w:tcBorders>
            <w:vAlign w:val="center"/>
          </w:tcPr>
          <w:p w14:paraId="51C43EC8" w14:textId="77777777" w:rsidR="00ED35F6" w:rsidRPr="001D137E" w:rsidRDefault="00ED35F6">
            <w:pPr>
              <w:jc w:val="center"/>
              <w:rPr>
                <w:rFonts w:ascii="Arial" w:hAnsi="Arial" w:cs="Arial"/>
                <w:sz w:val="18"/>
                <w:szCs w:val="18"/>
              </w:rPr>
            </w:pPr>
            <w:r w:rsidRPr="001D137E">
              <w:rPr>
                <w:rFonts w:ascii="Arial" w:hAnsi="Arial" w:cs="Arial"/>
                <w:sz w:val="18"/>
                <w:szCs w:val="18"/>
              </w:rPr>
              <w:t>10 (23.3)</w:t>
            </w:r>
          </w:p>
        </w:tc>
        <w:tc>
          <w:tcPr>
            <w:tcW w:w="2369" w:type="dxa"/>
            <w:gridSpan w:val="2"/>
            <w:tcBorders>
              <w:top w:val="nil"/>
              <w:left w:val="nil"/>
              <w:bottom w:val="nil"/>
              <w:right w:val="nil"/>
            </w:tcBorders>
            <w:vAlign w:val="center"/>
          </w:tcPr>
          <w:p w14:paraId="70A967C7" w14:textId="77777777" w:rsidR="00ED35F6" w:rsidRPr="001D137E" w:rsidRDefault="00ED35F6">
            <w:pPr>
              <w:jc w:val="center"/>
              <w:rPr>
                <w:rFonts w:ascii="Arial" w:hAnsi="Arial" w:cs="Arial"/>
                <w:sz w:val="18"/>
                <w:szCs w:val="18"/>
              </w:rPr>
            </w:pPr>
            <w:r w:rsidRPr="001D137E">
              <w:rPr>
                <w:rFonts w:ascii="Arial" w:hAnsi="Arial" w:cs="Arial"/>
                <w:sz w:val="18"/>
                <w:szCs w:val="18"/>
              </w:rPr>
              <w:t>2 (7.7)</w:t>
            </w:r>
          </w:p>
        </w:tc>
        <w:tc>
          <w:tcPr>
            <w:tcW w:w="2370" w:type="dxa"/>
            <w:tcBorders>
              <w:top w:val="nil"/>
              <w:left w:val="nil"/>
              <w:bottom w:val="nil"/>
              <w:right w:val="nil"/>
            </w:tcBorders>
            <w:vAlign w:val="center"/>
          </w:tcPr>
          <w:p w14:paraId="2DFF376D" w14:textId="77777777" w:rsidR="00ED35F6" w:rsidRPr="001D137E" w:rsidRDefault="00ED35F6">
            <w:pPr>
              <w:jc w:val="center"/>
              <w:rPr>
                <w:rFonts w:ascii="Arial" w:hAnsi="Arial" w:cs="Arial"/>
                <w:sz w:val="18"/>
                <w:szCs w:val="18"/>
              </w:rPr>
            </w:pPr>
            <w:r w:rsidRPr="001D137E">
              <w:rPr>
                <w:rFonts w:ascii="Arial" w:hAnsi="Arial" w:cs="Arial"/>
                <w:sz w:val="18"/>
                <w:szCs w:val="18"/>
              </w:rPr>
              <w:t>18 (16.2)</w:t>
            </w:r>
          </w:p>
        </w:tc>
      </w:tr>
      <w:tr w:rsidR="001D137E" w:rsidRPr="001D137E" w14:paraId="5A553D84" w14:textId="77777777">
        <w:trPr>
          <w:trHeight w:val="432"/>
        </w:trPr>
        <w:tc>
          <w:tcPr>
            <w:tcW w:w="2250" w:type="dxa"/>
            <w:tcBorders>
              <w:top w:val="nil"/>
              <w:left w:val="nil"/>
              <w:bottom w:val="nil"/>
              <w:right w:val="nil"/>
            </w:tcBorders>
            <w:vAlign w:val="center"/>
          </w:tcPr>
          <w:p w14:paraId="5C21D72F"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Moderate</w:t>
            </w:r>
          </w:p>
        </w:tc>
        <w:tc>
          <w:tcPr>
            <w:tcW w:w="2369" w:type="dxa"/>
            <w:tcBorders>
              <w:top w:val="nil"/>
              <w:left w:val="nil"/>
              <w:bottom w:val="nil"/>
              <w:right w:val="nil"/>
            </w:tcBorders>
            <w:vAlign w:val="center"/>
          </w:tcPr>
          <w:p w14:paraId="19491A71" w14:textId="77777777" w:rsidR="00ED35F6" w:rsidRPr="001D137E" w:rsidRDefault="00ED35F6">
            <w:pPr>
              <w:jc w:val="center"/>
              <w:rPr>
                <w:rFonts w:ascii="Arial" w:hAnsi="Arial" w:cs="Arial"/>
                <w:sz w:val="18"/>
                <w:szCs w:val="18"/>
              </w:rPr>
            </w:pPr>
            <w:r w:rsidRPr="001D137E">
              <w:rPr>
                <w:rFonts w:ascii="Arial" w:hAnsi="Arial" w:cs="Arial"/>
                <w:sz w:val="18"/>
                <w:szCs w:val="18"/>
              </w:rPr>
              <w:t>2 (3.6)</w:t>
            </w:r>
          </w:p>
        </w:tc>
        <w:tc>
          <w:tcPr>
            <w:tcW w:w="2369" w:type="dxa"/>
            <w:tcBorders>
              <w:top w:val="nil"/>
              <w:left w:val="nil"/>
              <w:bottom w:val="nil"/>
              <w:right w:val="nil"/>
            </w:tcBorders>
            <w:vAlign w:val="center"/>
          </w:tcPr>
          <w:p w14:paraId="248817E6" w14:textId="77777777" w:rsidR="00ED35F6" w:rsidRPr="001D137E" w:rsidRDefault="00ED35F6">
            <w:pPr>
              <w:jc w:val="center"/>
              <w:rPr>
                <w:rFonts w:ascii="Arial" w:hAnsi="Arial" w:cs="Arial"/>
                <w:sz w:val="18"/>
                <w:szCs w:val="18"/>
              </w:rPr>
            </w:pPr>
            <w:r w:rsidRPr="001D137E">
              <w:rPr>
                <w:rFonts w:ascii="Arial" w:hAnsi="Arial" w:cs="Arial"/>
                <w:sz w:val="18"/>
                <w:szCs w:val="18"/>
              </w:rPr>
              <w:t>5 (13.2)</w:t>
            </w:r>
          </w:p>
        </w:tc>
        <w:tc>
          <w:tcPr>
            <w:tcW w:w="2370" w:type="dxa"/>
            <w:gridSpan w:val="2"/>
            <w:tcBorders>
              <w:top w:val="nil"/>
              <w:left w:val="nil"/>
              <w:bottom w:val="nil"/>
              <w:right w:val="nil"/>
            </w:tcBorders>
            <w:vAlign w:val="center"/>
          </w:tcPr>
          <w:p w14:paraId="1409AAE6" w14:textId="77777777" w:rsidR="00ED35F6" w:rsidRPr="001D137E" w:rsidRDefault="00ED35F6">
            <w:pPr>
              <w:jc w:val="center"/>
              <w:rPr>
                <w:rFonts w:ascii="Arial" w:hAnsi="Arial" w:cs="Arial"/>
                <w:sz w:val="18"/>
                <w:szCs w:val="18"/>
              </w:rPr>
            </w:pPr>
            <w:r w:rsidRPr="001D137E">
              <w:rPr>
                <w:rFonts w:ascii="Arial" w:hAnsi="Arial" w:cs="Arial"/>
                <w:sz w:val="18"/>
                <w:szCs w:val="18"/>
              </w:rPr>
              <w:t>6 (14.0)</w:t>
            </w:r>
          </w:p>
        </w:tc>
        <w:tc>
          <w:tcPr>
            <w:tcW w:w="2369" w:type="dxa"/>
            <w:gridSpan w:val="2"/>
            <w:tcBorders>
              <w:top w:val="nil"/>
              <w:left w:val="nil"/>
              <w:bottom w:val="nil"/>
              <w:right w:val="nil"/>
            </w:tcBorders>
            <w:vAlign w:val="center"/>
          </w:tcPr>
          <w:p w14:paraId="51EDF2F3" w14:textId="77777777" w:rsidR="00ED35F6" w:rsidRPr="001D137E" w:rsidRDefault="00ED35F6">
            <w:pPr>
              <w:jc w:val="center"/>
              <w:rPr>
                <w:rFonts w:ascii="Arial" w:hAnsi="Arial" w:cs="Arial"/>
                <w:sz w:val="18"/>
                <w:szCs w:val="18"/>
              </w:rPr>
            </w:pPr>
            <w:r w:rsidRPr="001D137E">
              <w:rPr>
                <w:rFonts w:ascii="Arial" w:hAnsi="Arial" w:cs="Arial"/>
                <w:sz w:val="18"/>
                <w:szCs w:val="18"/>
              </w:rPr>
              <w:t>2 (7.7)</w:t>
            </w:r>
          </w:p>
        </w:tc>
        <w:tc>
          <w:tcPr>
            <w:tcW w:w="2370" w:type="dxa"/>
            <w:tcBorders>
              <w:top w:val="nil"/>
              <w:left w:val="nil"/>
              <w:bottom w:val="nil"/>
              <w:right w:val="nil"/>
            </w:tcBorders>
            <w:vAlign w:val="center"/>
          </w:tcPr>
          <w:p w14:paraId="308E335D" w14:textId="77777777" w:rsidR="00ED35F6" w:rsidRPr="001D137E" w:rsidRDefault="00ED35F6">
            <w:pPr>
              <w:jc w:val="center"/>
              <w:rPr>
                <w:rFonts w:ascii="Arial" w:hAnsi="Arial" w:cs="Arial"/>
                <w:sz w:val="18"/>
                <w:szCs w:val="18"/>
              </w:rPr>
            </w:pPr>
            <w:r w:rsidRPr="001D137E">
              <w:rPr>
                <w:rFonts w:ascii="Arial" w:hAnsi="Arial" w:cs="Arial"/>
                <w:sz w:val="18"/>
                <w:szCs w:val="18"/>
              </w:rPr>
              <w:t>11 (9.9)</w:t>
            </w:r>
          </w:p>
        </w:tc>
      </w:tr>
      <w:tr w:rsidR="001D137E" w:rsidRPr="001D137E" w14:paraId="4236CB16" w14:textId="77777777">
        <w:trPr>
          <w:trHeight w:val="432"/>
        </w:trPr>
        <w:tc>
          <w:tcPr>
            <w:tcW w:w="2250" w:type="dxa"/>
            <w:tcBorders>
              <w:top w:val="nil"/>
              <w:left w:val="nil"/>
              <w:bottom w:val="nil"/>
              <w:right w:val="nil"/>
            </w:tcBorders>
            <w:vAlign w:val="center"/>
          </w:tcPr>
          <w:p w14:paraId="1325DCC7"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369" w:type="dxa"/>
            <w:tcBorders>
              <w:top w:val="nil"/>
              <w:left w:val="nil"/>
              <w:bottom w:val="nil"/>
              <w:right w:val="nil"/>
            </w:tcBorders>
            <w:vAlign w:val="center"/>
          </w:tcPr>
          <w:p w14:paraId="2E938062"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69" w:type="dxa"/>
            <w:tcBorders>
              <w:top w:val="nil"/>
              <w:left w:val="nil"/>
              <w:bottom w:val="nil"/>
              <w:right w:val="nil"/>
            </w:tcBorders>
            <w:vAlign w:val="center"/>
          </w:tcPr>
          <w:p w14:paraId="6BB0EB04" w14:textId="77777777" w:rsidR="00ED35F6" w:rsidRPr="001D137E" w:rsidRDefault="00ED35F6">
            <w:pPr>
              <w:jc w:val="center"/>
              <w:rPr>
                <w:rFonts w:ascii="Arial" w:hAnsi="Arial" w:cs="Arial"/>
                <w:sz w:val="18"/>
                <w:szCs w:val="18"/>
              </w:rPr>
            </w:pPr>
            <w:r w:rsidRPr="001D137E">
              <w:rPr>
                <w:rFonts w:ascii="Arial" w:hAnsi="Arial" w:cs="Arial"/>
                <w:sz w:val="18"/>
                <w:szCs w:val="18"/>
              </w:rPr>
              <w:t>1 (2.6)</w:t>
            </w:r>
          </w:p>
        </w:tc>
        <w:tc>
          <w:tcPr>
            <w:tcW w:w="2370" w:type="dxa"/>
            <w:gridSpan w:val="2"/>
            <w:tcBorders>
              <w:top w:val="nil"/>
              <w:left w:val="nil"/>
              <w:bottom w:val="nil"/>
              <w:right w:val="nil"/>
            </w:tcBorders>
            <w:vAlign w:val="center"/>
          </w:tcPr>
          <w:p w14:paraId="7D34FA3A"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69" w:type="dxa"/>
            <w:gridSpan w:val="2"/>
            <w:tcBorders>
              <w:top w:val="nil"/>
              <w:left w:val="nil"/>
              <w:bottom w:val="nil"/>
              <w:right w:val="nil"/>
            </w:tcBorders>
            <w:vAlign w:val="center"/>
          </w:tcPr>
          <w:p w14:paraId="747073FC"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70" w:type="dxa"/>
            <w:tcBorders>
              <w:top w:val="nil"/>
              <w:left w:val="nil"/>
              <w:bottom w:val="nil"/>
              <w:right w:val="nil"/>
            </w:tcBorders>
            <w:vAlign w:val="center"/>
          </w:tcPr>
          <w:p w14:paraId="191E8090" w14:textId="77777777" w:rsidR="00ED35F6" w:rsidRPr="001D137E" w:rsidRDefault="00ED35F6">
            <w:pPr>
              <w:jc w:val="center"/>
              <w:rPr>
                <w:rFonts w:ascii="Arial" w:hAnsi="Arial" w:cs="Arial"/>
                <w:sz w:val="18"/>
                <w:szCs w:val="18"/>
              </w:rPr>
            </w:pPr>
            <w:r w:rsidRPr="001D137E">
              <w:rPr>
                <w:rFonts w:ascii="Arial" w:hAnsi="Arial" w:cs="Arial"/>
                <w:sz w:val="18"/>
                <w:szCs w:val="18"/>
              </w:rPr>
              <w:t>1 (0.9)</w:t>
            </w:r>
          </w:p>
        </w:tc>
      </w:tr>
      <w:tr w:rsidR="001D137E" w:rsidRPr="001D137E" w14:paraId="55C79FAB" w14:textId="77777777">
        <w:trPr>
          <w:trHeight w:val="432"/>
        </w:trPr>
        <w:tc>
          <w:tcPr>
            <w:tcW w:w="2250" w:type="dxa"/>
            <w:tcBorders>
              <w:top w:val="nil"/>
              <w:left w:val="nil"/>
              <w:bottom w:val="nil"/>
              <w:right w:val="nil"/>
            </w:tcBorders>
            <w:vAlign w:val="center"/>
          </w:tcPr>
          <w:p w14:paraId="4B19DC5D"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tcBorders>
              <w:top w:val="nil"/>
              <w:left w:val="nil"/>
              <w:bottom w:val="nil"/>
              <w:right w:val="nil"/>
            </w:tcBorders>
            <w:vAlign w:val="center"/>
          </w:tcPr>
          <w:p w14:paraId="3A27BFAA" w14:textId="77777777" w:rsidR="00ED35F6" w:rsidRPr="001D137E" w:rsidRDefault="00ED35F6">
            <w:pPr>
              <w:jc w:val="center"/>
              <w:rPr>
                <w:rFonts w:ascii="Arial" w:hAnsi="Arial" w:cs="Arial"/>
                <w:sz w:val="18"/>
                <w:szCs w:val="18"/>
              </w:rPr>
            </w:pPr>
            <w:r w:rsidRPr="001D137E">
              <w:rPr>
                <w:rFonts w:ascii="Arial" w:hAnsi="Arial" w:cs="Arial"/>
                <w:sz w:val="18"/>
                <w:szCs w:val="18"/>
              </w:rPr>
              <w:t>97</w:t>
            </w:r>
          </w:p>
        </w:tc>
        <w:tc>
          <w:tcPr>
            <w:tcW w:w="2369" w:type="dxa"/>
            <w:tcBorders>
              <w:top w:val="nil"/>
              <w:left w:val="nil"/>
              <w:bottom w:val="nil"/>
              <w:right w:val="nil"/>
            </w:tcBorders>
            <w:vAlign w:val="center"/>
          </w:tcPr>
          <w:p w14:paraId="21F0BB78" w14:textId="77777777" w:rsidR="00ED35F6" w:rsidRPr="001D137E" w:rsidRDefault="00ED35F6">
            <w:pPr>
              <w:jc w:val="center"/>
              <w:rPr>
                <w:rFonts w:ascii="Arial" w:hAnsi="Arial" w:cs="Arial"/>
                <w:sz w:val="18"/>
                <w:szCs w:val="18"/>
              </w:rPr>
            </w:pPr>
            <w:r w:rsidRPr="001D137E">
              <w:rPr>
                <w:rFonts w:ascii="Arial" w:hAnsi="Arial" w:cs="Arial"/>
                <w:sz w:val="18"/>
                <w:szCs w:val="18"/>
              </w:rPr>
              <w:t>51</w:t>
            </w:r>
          </w:p>
        </w:tc>
        <w:tc>
          <w:tcPr>
            <w:tcW w:w="2370" w:type="dxa"/>
            <w:gridSpan w:val="2"/>
            <w:tcBorders>
              <w:top w:val="nil"/>
              <w:left w:val="nil"/>
              <w:bottom w:val="nil"/>
              <w:right w:val="nil"/>
            </w:tcBorders>
            <w:vAlign w:val="center"/>
          </w:tcPr>
          <w:p w14:paraId="2B54B4D9" w14:textId="77777777" w:rsidR="00ED35F6" w:rsidRPr="001D137E" w:rsidRDefault="00ED35F6">
            <w:pPr>
              <w:jc w:val="center"/>
              <w:rPr>
                <w:rFonts w:ascii="Arial" w:hAnsi="Arial" w:cs="Arial"/>
                <w:sz w:val="18"/>
                <w:szCs w:val="18"/>
              </w:rPr>
            </w:pPr>
            <w:r w:rsidRPr="001D137E">
              <w:rPr>
                <w:rFonts w:ascii="Arial" w:hAnsi="Arial" w:cs="Arial"/>
                <w:sz w:val="18"/>
                <w:szCs w:val="18"/>
              </w:rPr>
              <w:t>45</w:t>
            </w:r>
          </w:p>
        </w:tc>
        <w:tc>
          <w:tcPr>
            <w:tcW w:w="2369" w:type="dxa"/>
            <w:gridSpan w:val="2"/>
            <w:tcBorders>
              <w:top w:val="nil"/>
              <w:left w:val="nil"/>
              <w:bottom w:val="nil"/>
              <w:right w:val="nil"/>
            </w:tcBorders>
            <w:vAlign w:val="center"/>
          </w:tcPr>
          <w:p w14:paraId="6BAAC2E5" w14:textId="77777777" w:rsidR="00ED35F6" w:rsidRPr="001D137E" w:rsidRDefault="00ED35F6">
            <w:pPr>
              <w:jc w:val="center"/>
              <w:rPr>
                <w:rFonts w:ascii="Arial" w:hAnsi="Arial" w:cs="Arial"/>
                <w:sz w:val="18"/>
                <w:szCs w:val="18"/>
              </w:rPr>
            </w:pPr>
            <w:r w:rsidRPr="001D137E">
              <w:rPr>
                <w:rFonts w:ascii="Arial" w:hAnsi="Arial" w:cs="Arial"/>
                <w:sz w:val="18"/>
                <w:szCs w:val="18"/>
              </w:rPr>
              <w:t>43</w:t>
            </w:r>
          </w:p>
        </w:tc>
        <w:tc>
          <w:tcPr>
            <w:tcW w:w="2370" w:type="dxa"/>
            <w:tcBorders>
              <w:top w:val="nil"/>
              <w:left w:val="nil"/>
              <w:bottom w:val="nil"/>
              <w:right w:val="nil"/>
            </w:tcBorders>
            <w:vAlign w:val="center"/>
          </w:tcPr>
          <w:p w14:paraId="1103B1C5" w14:textId="77777777" w:rsidR="00ED35F6" w:rsidRPr="001D137E" w:rsidRDefault="00ED35F6">
            <w:pPr>
              <w:jc w:val="center"/>
              <w:rPr>
                <w:rFonts w:ascii="Arial" w:hAnsi="Arial" w:cs="Arial"/>
                <w:sz w:val="18"/>
                <w:szCs w:val="18"/>
              </w:rPr>
            </w:pPr>
            <w:r w:rsidRPr="001D137E">
              <w:rPr>
                <w:rFonts w:ascii="Arial" w:hAnsi="Arial" w:cs="Arial"/>
                <w:sz w:val="18"/>
                <w:szCs w:val="18"/>
              </w:rPr>
              <w:t>150</w:t>
            </w:r>
          </w:p>
        </w:tc>
      </w:tr>
      <w:tr w:rsidR="001D137E" w:rsidRPr="001D137E" w14:paraId="051C9517" w14:textId="77777777">
        <w:trPr>
          <w:trHeight w:val="576"/>
        </w:trPr>
        <w:tc>
          <w:tcPr>
            <w:tcW w:w="2250" w:type="dxa"/>
            <w:tcBorders>
              <w:top w:val="nil"/>
              <w:left w:val="nil"/>
              <w:bottom w:val="nil"/>
              <w:right w:val="nil"/>
            </w:tcBorders>
            <w:vAlign w:val="center"/>
          </w:tcPr>
          <w:p w14:paraId="66453970"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21 months</w:t>
            </w:r>
            <w:r w:rsidRPr="001D137E">
              <w:rPr>
                <w:rFonts w:ascii="Arial" w:eastAsia="Times New Roman" w:hAnsi="Arial" w:cs="Arial"/>
                <w:sz w:val="18"/>
                <w:szCs w:val="18"/>
                <w:vertAlign w:val="superscript"/>
              </w:rPr>
              <w:t>b</w:t>
            </w:r>
          </w:p>
        </w:tc>
        <w:tc>
          <w:tcPr>
            <w:tcW w:w="2369" w:type="dxa"/>
            <w:tcBorders>
              <w:top w:val="nil"/>
              <w:left w:val="nil"/>
              <w:bottom w:val="nil"/>
              <w:right w:val="nil"/>
            </w:tcBorders>
            <w:vAlign w:val="center"/>
          </w:tcPr>
          <w:p w14:paraId="08B9611F" w14:textId="77777777" w:rsidR="00ED35F6" w:rsidRPr="001D137E" w:rsidRDefault="00ED35F6">
            <w:pPr>
              <w:jc w:val="center"/>
              <w:rPr>
                <w:rFonts w:ascii="Arial" w:hAnsi="Arial" w:cs="Arial"/>
                <w:sz w:val="18"/>
                <w:szCs w:val="18"/>
              </w:rPr>
            </w:pPr>
            <w:r w:rsidRPr="001D137E">
              <w:rPr>
                <w:rFonts w:ascii="Arial" w:hAnsi="Arial" w:cs="Arial"/>
                <w:sz w:val="18"/>
                <w:szCs w:val="18"/>
              </w:rPr>
              <w:t>40</w:t>
            </w:r>
          </w:p>
        </w:tc>
        <w:tc>
          <w:tcPr>
            <w:tcW w:w="2369" w:type="dxa"/>
            <w:tcBorders>
              <w:top w:val="nil"/>
              <w:left w:val="nil"/>
              <w:bottom w:val="nil"/>
              <w:right w:val="nil"/>
            </w:tcBorders>
            <w:vAlign w:val="center"/>
          </w:tcPr>
          <w:p w14:paraId="4ACF9729" w14:textId="77777777" w:rsidR="00ED35F6" w:rsidRPr="001D137E" w:rsidRDefault="00ED35F6">
            <w:pPr>
              <w:jc w:val="center"/>
              <w:rPr>
                <w:rFonts w:ascii="Arial" w:hAnsi="Arial" w:cs="Arial"/>
                <w:sz w:val="18"/>
                <w:szCs w:val="18"/>
              </w:rPr>
            </w:pPr>
            <w:r w:rsidRPr="001D137E">
              <w:rPr>
                <w:rFonts w:ascii="Arial" w:hAnsi="Arial" w:cs="Arial"/>
                <w:sz w:val="18"/>
                <w:szCs w:val="18"/>
              </w:rPr>
              <w:t>20</w:t>
            </w:r>
          </w:p>
        </w:tc>
        <w:tc>
          <w:tcPr>
            <w:tcW w:w="2370" w:type="dxa"/>
            <w:gridSpan w:val="2"/>
            <w:tcBorders>
              <w:top w:val="nil"/>
              <w:left w:val="nil"/>
              <w:bottom w:val="nil"/>
              <w:right w:val="nil"/>
            </w:tcBorders>
            <w:vAlign w:val="center"/>
          </w:tcPr>
          <w:p w14:paraId="18E6E2E1" w14:textId="77777777" w:rsidR="00ED35F6" w:rsidRPr="001D137E" w:rsidRDefault="00ED35F6">
            <w:pPr>
              <w:jc w:val="center"/>
              <w:rPr>
                <w:rFonts w:ascii="Arial" w:hAnsi="Arial" w:cs="Arial"/>
                <w:sz w:val="18"/>
                <w:szCs w:val="18"/>
              </w:rPr>
            </w:pPr>
            <w:r w:rsidRPr="001D137E">
              <w:rPr>
                <w:rFonts w:ascii="Arial" w:hAnsi="Arial" w:cs="Arial"/>
                <w:sz w:val="18"/>
                <w:szCs w:val="18"/>
              </w:rPr>
              <w:t>28</w:t>
            </w:r>
          </w:p>
        </w:tc>
        <w:tc>
          <w:tcPr>
            <w:tcW w:w="2369" w:type="dxa"/>
            <w:gridSpan w:val="2"/>
            <w:tcBorders>
              <w:top w:val="nil"/>
              <w:left w:val="nil"/>
              <w:bottom w:val="nil"/>
              <w:right w:val="nil"/>
            </w:tcBorders>
            <w:vAlign w:val="center"/>
          </w:tcPr>
          <w:p w14:paraId="6C9A8330" w14:textId="77777777" w:rsidR="00ED35F6" w:rsidRPr="001D137E" w:rsidRDefault="00ED35F6">
            <w:pPr>
              <w:jc w:val="center"/>
              <w:rPr>
                <w:rFonts w:ascii="Arial" w:hAnsi="Arial" w:cs="Arial"/>
                <w:sz w:val="18"/>
                <w:szCs w:val="18"/>
              </w:rPr>
            </w:pPr>
            <w:r w:rsidRPr="001D137E">
              <w:rPr>
                <w:rFonts w:ascii="Arial" w:hAnsi="Arial" w:cs="Arial"/>
                <w:sz w:val="18"/>
                <w:szCs w:val="18"/>
              </w:rPr>
              <w:t>12</w:t>
            </w:r>
          </w:p>
        </w:tc>
        <w:tc>
          <w:tcPr>
            <w:tcW w:w="2370" w:type="dxa"/>
            <w:tcBorders>
              <w:top w:val="nil"/>
              <w:left w:val="nil"/>
              <w:bottom w:val="nil"/>
              <w:right w:val="nil"/>
            </w:tcBorders>
            <w:vAlign w:val="center"/>
          </w:tcPr>
          <w:p w14:paraId="7EA7C424" w14:textId="77777777" w:rsidR="00ED35F6" w:rsidRPr="001D137E" w:rsidRDefault="00ED35F6">
            <w:pPr>
              <w:jc w:val="center"/>
              <w:rPr>
                <w:rFonts w:ascii="Arial" w:hAnsi="Arial" w:cs="Arial"/>
                <w:sz w:val="18"/>
                <w:szCs w:val="18"/>
              </w:rPr>
            </w:pPr>
            <w:r w:rsidRPr="001D137E">
              <w:rPr>
                <w:rFonts w:ascii="Arial" w:hAnsi="Arial" w:cs="Arial"/>
                <w:sz w:val="18"/>
                <w:szCs w:val="18"/>
              </w:rPr>
              <w:t>76</w:t>
            </w:r>
          </w:p>
        </w:tc>
      </w:tr>
      <w:tr w:rsidR="001D137E" w:rsidRPr="001D137E" w14:paraId="543FC4A4" w14:textId="77777777">
        <w:trPr>
          <w:trHeight w:val="432"/>
        </w:trPr>
        <w:tc>
          <w:tcPr>
            <w:tcW w:w="2250" w:type="dxa"/>
            <w:tcBorders>
              <w:top w:val="nil"/>
              <w:left w:val="nil"/>
              <w:bottom w:val="nil"/>
              <w:right w:val="nil"/>
            </w:tcBorders>
            <w:vAlign w:val="center"/>
          </w:tcPr>
          <w:p w14:paraId="34903825"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tcBorders>
              <w:top w:val="nil"/>
              <w:left w:val="nil"/>
              <w:bottom w:val="nil"/>
              <w:right w:val="nil"/>
            </w:tcBorders>
            <w:vAlign w:val="center"/>
          </w:tcPr>
          <w:p w14:paraId="1BC6C467" w14:textId="77777777" w:rsidR="00ED35F6" w:rsidRPr="001D137E" w:rsidRDefault="00ED35F6">
            <w:pPr>
              <w:jc w:val="center"/>
              <w:rPr>
                <w:rFonts w:ascii="Arial" w:hAnsi="Arial" w:cs="Arial"/>
                <w:sz w:val="18"/>
                <w:szCs w:val="18"/>
              </w:rPr>
            </w:pPr>
            <w:r w:rsidRPr="001D137E">
              <w:rPr>
                <w:rFonts w:ascii="Arial" w:hAnsi="Arial" w:cs="Arial"/>
                <w:sz w:val="18"/>
                <w:szCs w:val="18"/>
              </w:rPr>
              <w:t>34 (85.0)</w:t>
            </w:r>
          </w:p>
        </w:tc>
        <w:tc>
          <w:tcPr>
            <w:tcW w:w="2369" w:type="dxa"/>
            <w:tcBorders>
              <w:top w:val="nil"/>
              <w:left w:val="nil"/>
              <w:bottom w:val="nil"/>
              <w:right w:val="nil"/>
            </w:tcBorders>
            <w:vAlign w:val="center"/>
          </w:tcPr>
          <w:p w14:paraId="3369588B" w14:textId="77777777" w:rsidR="00ED35F6" w:rsidRPr="001D137E" w:rsidRDefault="00ED35F6">
            <w:pPr>
              <w:jc w:val="center"/>
              <w:rPr>
                <w:rFonts w:ascii="Arial" w:hAnsi="Arial" w:cs="Arial"/>
                <w:sz w:val="18"/>
                <w:szCs w:val="18"/>
              </w:rPr>
            </w:pPr>
            <w:r w:rsidRPr="001D137E">
              <w:rPr>
                <w:rFonts w:ascii="Arial" w:hAnsi="Arial" w:cs="Arial"/>
                <w:sz w:val="18"/>
                <w:szCs w:val="18"/>
              </w:rPr>
              <w:t>14 (70.0)</w:t>
            </w:r>
          </w:p>
        </w:tc>
        <w:tc>
          <w:tcPr>
            <w:tcW w:w="2370" w:type="dxa"/>
            <w:gridSpan w:val="2"/>
            <w:tcBorders>
              <w:top w:val="nil"/>
              <w:left w:val="nil"/>
              <w:bottom w:val="nil"/>
              <w:right w:val="nil"/>
            </w:tcBorders>
            <w:vAlign w:val="center"/>
          </w:tcPr>
          <w:p w14:paraId="6B769E04" w14:textId="77777777" w:rsidR="00ED35F6" w:rsidRPr="001D137E" w:rsidRDefault="00ED35F6">
            <w:pPr>
              <w:jc w:val="center"/>
              <w:rPr>
                <w:rFonts w:ascii="Arial" w:hAnsi="Arial" w:cs="Arial"/>
                <w:sz w:val="18"/>
                <w:szCs w:val="18"/>
              </w:rPr>
            </w:pPr>
            <w:r w:rsidRPr="001D137E">
              <w:rPr>
                <w:rFonts w:ascii="Arial" w:hAnsi="Arial" w:cs="Arial"/>
                <w:sz w:val="18"/>
                <w:szCs w:val="18"/>
              </w:rPr>
              <w:t>19 (67.9)</w:t>
            </w:r>
          </w:p>
        </w:tc>
        <w:tc>
          <w:tcPr>
            <w:tcW w:w="2369" w:type="dxa"/>
            <w:gridSpan w:val="2"/>
            <w:tcBorders>
              <w:top w:val="nil"/>
              <w:left w:val="nil"/>
              <w:bottom w:val="nil"/>
              <w:right w:val="nil"/>
            </w:tcBorders>
            <w:vAlign w:val="center"/>
          </w:tcPr>
          <w:p w14:paraId="4098F145" w14:textId="77777777" w:rsidR="00ED35F6" w:rsidRPr="001D137E" w:rsidRDefault="00ED35F6">
            <w:pPr>
              <w:jc w:val="center"/>
              <w:rPr>
                <w:rFonts w:ascii="Arial" w:hAnsi="Arial" w:cs="Arial"/>
                <w:sz w:val="18"/>
                <w:szCs w:val="18"/>
              </w:rPr>
            </w:pPr>
            <w:r w:rsidRPr="001D137E">
              <w:rPr>
                <w:rFonts w:ascii="Arial" w:hAnsi="Arial" w:cs="Arial"/>
                <w:sz w:val="18"/>
                <w:szCs w:val="18"/>
              </w:rPr>
              <w:t>10 (83.3)</w:t>
            </w:r>
          </w:p>
        </w:tc>
        <w:tc>
          <w:tcPr>
            <w:tcW w:w="2370" w:type="dxa"/>
            <w:tcBorders>
              <w:top w:val="nil"/>
              <w:left w:val="nil"/>
              <w:bottom w:val="nil"/>
              <w:right w:val="nil"/>
            </w:tcBorders>
            <w:vAlign w:val="center"/>
          </w:tcPr>
          <w:p w14:paraId="466CBA9C" w14:textId="77777777" w:rsidR="00ED35F6" w:rsidRPr="001D137E" w:rsidRDefault="00ED35F6">
            <w:pPr>
              <w:jc w:val="center"/>
              <w:rPr>
                <w:rFonts w:ascii="Arial" w:hAnsi="Arial" w:cs="Arial"/>
                <w:sz w:val="18"/>
                <w:szCs w:val="18"/>
              </w:rPr>
            </w:pPr>
            <w:r w:rsidRPr="001D137E">
              <w:rPr>
                <w:rFonts w:ascii="Arial" w:hAnsi="Arial" w:cs="Arial"/>
                <w:sz w:val="18"/>
                <w:szCs w:val="18"/>
              </w:rPr>
              <w:t>57 (75.0)</w:t>
            </w:r>
          </w:p>
        </w:tc>
      </w:tr>
      <w:tr w:rsidR="001D137E" w:rsidRPr="001D137E" w14:paraId="69AC842B" w14:textId="77777777">
        <w:trPr>
          <w:trHeight w:val="432"/>
        </w:trPr>
        <w:tc>
          <w:tcPr>
            <w:tcW w:w="2250" w:type="dxa"/>
            <w:tcBorders>
              <w:top w:val="nil"/>
              <w:left w:val="nil"/>
              <w:bottom w:val="nil"/>
              <w:right w:val="nil"/>
            </w:tcBorders>
            <w:vAlign w:val="center"/>
          </w:tcPr>
          <w:p w14:paraId="2D67BCD8"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2369" w:type="dxa"/>
            <w:tcBorders>
              <w:top w:val="nil"/>
              <w:left w:val="nil"/>
              <w:bottom w:val="nil"/>
              <w:right w:val="nil"/>
            </w:tcBorders>
            <w:vAlign w:val="center"/>
          </w:tcPr>
          <w:p w14:paraId="7FC46835" w14:textId="77777777" w:rsidR="00ED35F6" w:rsidRPr="001D137E" w:rsidRDefault="00ED35F6">
            <w:pPr>
              <w:jc w:val="center"/>
              <w:rPr>
                <w:rFonts w:ascii="Arial" w:hAnsi="Arial" w:cs="Arial"/>
                <w:sz w:val="18"/>
                <w:szCs w:val="18"/>
              </w:rPr>
            </w:pPr>
            <w:r w:rsidRPr="001D137E">
              <w:rPr>
                <w:rFonts w:ascii="Arial" w:hAnsi="Arial" w:cs="Arial"/>
                <w:sz w:val="18"/>
                <w:szCs w:val="18"/>
              </w:rPr>
              <w:t>6 (15.0)</w:t>
            </w:r>
          </w:p>
        </w:tc>
        <w:tc>
          <w:tcPr>
            <w:tcW w:w="2369" w:type="dxa"/>
            <w:tcBorders>
              <w:top w:val="nil"/>
              <w:left w:val="nil"/>
              <w:bottom w:val="nil"/>
              <w:right w:val="nil"/>
            </w:tcBorders>
            <w:vAlign w:val="center"/>
          </w:tcPr>
          <w:p w14:paraId="2CDEACDF" w14:textId="77777777" w:rsidR="00ED35F6" w:rsidRPr="001D137E" w:rsidRDefault="00ED35F6">
            <w:pPr>
              <w:jc w:val="center"/>
              <w:rPr>
                <w:rFonts w:ascii="Arial" w:hAnsi="Arial" w:cs="Arial"/>
                <w:sz w:val="18"/>
                <w:szCs w:val="18"/>
              </w:rPr>
            </w:pPr>
            <w:r w:rsidRPr="001D137E">
              <w:rPr>
                <w:rFonts w:ascii="Arial" w:hAnsi="Arial" w:cs="Arial"/>
                <w:sz w:val="18"/>
                <w:szCs w:val="18"/>
              </w:rPr>
              <w:t>1 (5.0)</w:t>
            </w:r>
          </w:p>
        </w:tc>
        <w:tc>
          <w:tcPr>
            <w:tcW w:w="2370" w:type="dxa"/>
            <w:gridSpan w:val="2"/>
            <w:tcBorders>
              <w:top w:val="nil"/>
              <w:left w:val="nil"/>
              <w:bottom w:val="nil"/>
              <w:right w:val="nil"/>
            </w:tcBorders>
            <w:vAlign w:val="center"/>
          </w:tcPr>
          <w:p w14:paraId="759AA4F9" w14:textId="77777777" w:rsidR="00ED35F6" w:rsidRPr="001D137E" w:rsidRDefault="00ED35F6">
            <w:pPr>
              <w:jc w:val="center"/>
              <w:rPr>
                <w:rFonts w:ascii="Arial" w:hAnsi="Arial" w:cs="Arial"/>
                <w:sz w:val="18"/>
                <w:szCs w:val="18"/>
              </w:rPr>
            </w:pPr>
            <w:r w:rsidRPr="001D137E">
              <w:rPr>
                <w:rFonts w:ascii="Arial" w:hAnsi="Arial" w:cs="Arial"/>
                <w:sz w:val="18"/>
                <w:szCs w:val="18"/>
              </w:rPr>
              <w:t>4 (14.3)</w:t>
            </w:r>
          </w:p>
        </w:tc>
        <w:tc>
          <w:tcPr>
            <w:tcW w:w="2369" w:type="dxa"/>
            <w:gridSpan w:val="2"/>
            <w:tcBorders>
              <w:top w:val="nil"/>
              <w:left w:val="nil"/>
              <w:bottom w:val="nil"/>
              <w:right w:val="nil"/>
            </w:tcBorders>
            <w:vAlign w:val="center"/>
          </w:tcPr>
          <w:p w14:paraId="48B7ECFA" w14:textId="77777777" w:rsidR="00ED35F6" w:rsidRPr="001D137E" w:rsidRDefault="00ED35F6">
            <w:pPr>
              <w:jc w:val="center"/>
              <w:rPr>
                <w:rFonts w:ascii="Arial" w:hAnsi="Arial" w:cs="Arial"/>
                <w:sz w:val="18"/>
                <w:szCs w:val="18"/>
              </w:rPr>
            </w:pPr>
            <w:r w:rsidRPr="001D137E">
              <w:rPr>
                <w:rFonts w:ascii="Arial" w:hAnsi="Arial" w:cs="Arial"/>
                <w:sz w:val="18"/>
                <w:szCs w:val="18"/>
              </w:rPr>
              <w:t>1 (8.3)</w:t>
            </w:r>
          </w:p>
        </w:tc>
        <w:tc>
          <w:tcPr>
            <w:tcW w:w="2370" w:type="dxa"/>
            <w:tcBorders>
              <w:top w:val="nil"/>
              <w:left w:val="nil"/>
              <w:bottom w:val="nil"/>
              <w:right w:val="nil"/>
            </w:tcBorders>
            <w:vAlign w:val="center"/>
          </w:tcPr>
          <w:p w14:paraId="530B0ADC" w14:textId="77777777" w:rsidR="00ED35F6" w:rsidRPr="001D137E" w:rsidRDefault="00ED35F6">
            <w:pPr>
              <w:jc w:val="center"/>
              <w:rPr>
                <w:rFonts w:ascii="Arial" w:hAnsi="Arial" w:cs="Arial"/>
                <w:sz w:val="18"/>
                <w:szCs w:val="18"/>
              </w:rPr>
            </w:pPr>
            <w:r w:rsidRPr="001D137E">
              <w:rPr>
                <w:rFonts w:ascii="Arial" w:hAnsi="Arial" w:cs="Arial"/>
                <w:sz w:val="18"/>
                <w:szCs w:val="18"/>
              </w:rPr>
              <w:t>10 (13.2)</w:t>
            </w:r>
          </w:p>
        </w:tc>
      </w:tr>
      <w:tr w:rsidR="001D137E" w:rsidRPr="001D137E" w14:paraId="117103C0" w14:textId="77777777">
        <w:trPr>
          <w:trHeight w:val="432"/>
        </w:trPr>
        <w:tc>
          <w:tcPr>
            <w:tcW w:w="2250" w:type="dxa"/>
            <w:tcBorders>
              <w:top w:val="nil"/>
              <w:left w:val="nil"/>
              <w:bottom w:val="nil"/>
              <w:right w:val="nil"/>
            </w:tcBorders>
            <w:vAlign w:val="center"/>
          </w:tcPr>
          <w:p w14:paraId="1A575531"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Moderate</w:t>
            </w:r>
          </w:p>
        </w:tc>
        <w:tc>
          <w:tcPr>
            <w:tcW w:w="2369" w:type="dxa"/>
            <w:tcBorders>
              <w:top w:val="nil"/>
              <w:left w:val="nil"/>
              <w:bottom w:val="nil"/>
              <w:right w:val="nil"/>
            </w:tcBorders>
            <w:vAlign w:val="center"/>
          </w:tcPr>
          <w:p w14:paraId="236BFE09"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69" w:type="dxa"/>
            <w:tcBorders>
              <w:top w:val="nil"/>
              <w:left w:val="nil"/>
              <w:bottom w:val="nil"/>
              <w:right w:val="nil"/>
            </w:tcBorders>
            <w:vAlign w:val="center"/>
          </w:tcPr>
          <w:p w14:paraId="00FD72D2" w14:textId="77777777" w:rsidR="00ED35F6" w:rsidRPr="001D137E" w:rsidRDefault="00ED35F6">
            <w:pPr>
              <w:jc w:val="center"/>
              <w:rPr>
                <w:rFonts w:ascii="Arial" w:hAnsi="Arial" w:cs="Arial"/>
                <w:sz w:val="18"/>
                <w:szCs w:val="18"/>
              </w:rPr>
            </w:pPr>
            <w:r w:rsidRPr="001D137E">
              <w:rPr>
                <w:rFonts w:ascii="Arial" w:hAnsi="Arial" w:cs="Arial"/>
                <w:sz w:val="18"/>
                <w:szCs w:val="18"/>
              </w:rPr>
              <w:t>5 (25.0)</w:t>
            </w:r>
          </w:p>
        </w:tc>
        <w:tc>
          <w:tcPr>
            <w:tcW w:w="2370" w:type="dxa"/>
            <w:gridSpan w:val="2"/>
            <w:tcBorders>
              <w:top w:val="nil"/>
              <w:left w:val="nil"/>
              <w:bottom w:val="nil"/>
              <w:right w:val="nil"/>
            </w:tcBorders>
            <w:vAlign w:val="center"/>
          </w:tcPr>
          <w:p w14:paraId="162A83B6" w14:textId="77777777" w:rsidR="00ED35F6" w:rsidRPr="001D137E" w:rsidRDefault="00ED35F6">
            <w:pPr>
              <w:jc w:val="center"/>
              <w:rPr>
                <w:rFonts w:ascii="Arial" w:hAnsi="Arial" w:cs="Arial"/>
                <w:sz w:val="18"/>
                <w:szCs w:val="18"/>
              </w:rPr>
            </w:pPr>
            <w:r w:rsidRPr="001D137E">
              <w:rPr>
                <w:rFonts w:ascii="Arial" w:hAnsi="Arial" w:cs="Arial"/>
                <w:sz w:val="18"/>
                <w:szCs w:val="18"/>
              </w:rPr>
              <w:t>5 (17.9)</w:t>
            </w:r>
          </w:p>
        </w:tc>
        <w:tc>
          <w:tcPr>
            <w:tcW w:w="2369" w:type="dxa"/>
            <w:gridSpan w:val="2"/>
            <w:tcBorders>
              <w:top w:val="nil"/>
              <w:left w:val="nil"/>
              <w:bottom w:val="nil"/>
              <w:right w:val="nil"/>
            </w:tcBorders>
            <w:vAlign w:val="center"/>
          </w:tcPr>
          <w:p w14:paraId="780B910A" w14:textId="77777777" w:rsidR="00ED35F6" w:rsidRPr="001D137E" w:rsidRDefault="00ED35F6">
            <w:pPr>
              <w:jc w:val="center"/>
              <w:rPr>
                <w:rFonts w:ascii="Arial" w:hAnsi="Arial" w:cs="Arial"/>
                <w:sz w:val="18"/>
                <w:szCs w:val="18"/>
              </w:rPr>
            </w:pPr>
            <w:r w:rsidRPr="001D137E">
              <w:rPr>
                <w:rFonts w:ascii="Arial" w:hAnsi="Arial" w:cs="Arial"/>
                <w:sz w:val="18"/>
                <w:szCs w:val="18"/>
              </w:rPr>
              <w:t>1 (8.3)</w:t>
            </w:r>
          </w:p>
        </w:tc>
        <w:tc>
          <w:tcPr>
            <w:tcW w:w="2370" w:type="dxa"/>
            <w:tcBorders>
              <w:top w:val="nil"/>
              <w:left w:val="nil"/>
              <w:bottom w:val="nil"/>
              <w:right w:val="nil"/>
            </w:tcBorders>
            <w:vAlign w:val="center"/>
          </w:tcPr>
          <w:p w14:paraId="6EC8339D" w14:textId="77777777" w:rsidR="00ED35F6" w:rsidRPr="001D137E" w:rsidRDefault="00ED35F6">
            <w:pPr>
              <w:jc w:val="center"/>
              <w:rPr>
                <w:rFonts w:ascii="Arial" w:hAnsi="Arial" w:cs="Arial"/>
                <w:sz w:val="18"/>
                <w:szCs w:val="18"/>
              </w:rPr>
            </w:pPr>
            <w:r w:rsidRPr="001D137E">
              <w:rPr>
                <w:rFonts w:ascii="Arial" w:hAnsi="Arial" w:cs="Arial"/>
                <w:sz w:val="18"/>
                <w:szCs w:val="18"/>
              </w:rPr>
              <w:t>9 (11.8)</w:t>
            </w:r>
          </w:p>
        </w:tc>
      </w:tr>
      <w:tr w:rsidR="001D137E" w:rsidRPr="001D137E" w14:paraId="65B2A399" w14:textId="77777777">
        <w:trPr>
          <w:trHeight w:val="432"/>
        </w:trPr>
        <w:tc>
          <w:tcPr>
            <w:tcW w:w="2250" w:type="dxa"/>
            <w:tcBorders>
              <w:top w:val="nil"/>
              <w:left w:val="nil"/>
              <w:bottom w:val="nil"/>
              <w:right w:val="nil"/>
            </w:tcBorders>
            <w:vAlign w:val="center"/>
          </w:tcPr>
          <w:p w14:paraId="37A99E03"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High</w:t>
            </w:r>
          </w:p>
        </w:tc>
        <w:tc>
          <w:tcPr>
            <w:tcW w:w="2369" w:type="dxa"/>
            <w:tcBorders>
              <w:top w:val="nil"/>
              <w:left w:val="nil"/>
              <w:bottom w:val="nil"/>
              <w:right w:val="nil"/>
            </w:tcBorders>
            <w:vAlign w:val="center"/>
          </w:tcPr>
          <w:p w14:paraId="011FBAF3"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69" w:type="dxa"/>
            <w:tcBorders>
              <w:top w:val="nil"/>
              <w:left w:val="nil"/>
              <w:bottom w:val="nil"/>
              <w:right w:val="nil"/>
            </w:tcBorders>
            <w:vAlign w:val="center"/>
          </w:tcPr>
          <w:p w14:paraId="3953B84C"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70" w:type="dxa"/>
            <w:gridSpan w:val="2"/>
            <w:tcBorders>
              <w:top w:val="nil"/>
              <w:left w:val="nil"/>
              <w:bottom w:val="nil"/>
              <w:right w:val="nil"/>
            </w:tcBorders>
            <w:vAlign w:val="center"/>
          </w:tcPr>
          <w:p w14:paraId="5BD2020B"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69" w:type="dxa"/>
            <w:gridSpan w:val="2"/>
            <w:tcBorders>
              <w:top w:val="nil"/>
              <w:left w:val="nil"/>
              <w:bottom w:val="nil"/>
              <w:right w:val="nil"/>
            </w:tcBorders>
            <w:vAlign w:val="center"/>
          </w:tcPr>
          <w:p w14:paraId="22A53B69"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70" w:type="dxa"/>
            <w:tcBorders>
              <w:top w:val="nil"/>
              <w:left w:val="nil"/>
              <w:bottom w:val="nil"/>
              <w:right w:val="nil"/>
            </w:tcBorders>
            <w:vAlign w:val="center"/>
          </w:tcPr>
          <w:p w14:paraId="37E4F5B3"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r>
      <w:tr w:rsidR="00ED35F6" w:rsidRPr="001D137E" w14:paraId="26DF4806" w14:textId="77777777">
        <w:trPr>
          <w:trHeight w:val="432"/>
        </w:trPr>
        <w:tc>
          <w:tcPr>
            <w:tcW w:w="2250" w:type="dxa"/>
            <w:tcBorders>
              <w:top w:val="nil"/>
              <w:left w:val="nil"/>
              <w:bottom w:val="single" w:sz="4" w:space="0" w:color="auto"/>
              <w:right w:val="nil"/>
            </w:tcBorders>
            <w:vAlign w:val="center"/>
          </w:tcPr>
          <w:p w14:paraId="113B210B"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tcBorders>
              <w:top w:val="nil"/>
              <w:left w:val="nil"/>
              <w:bottom w:val="single" w:sz="4" w:space="0" w:color="auto"/>
              <w:right w:val="nil"/>
            </w:tcBorders>
            <w:vAlign w:val="center"/>
          </w:tcPr>
          <w:p w14:paraId="246F4B29" w14:textId="77777777" w:rsidR="00ED35F6" w:rsidRPr="001D137E" w:rsidRDefault="00ED35F6">
            <w:pPr>
              <w:jc w:val="center"/>
              <w:rPr>
                <w:rFonts w:ascii="Arial" w:hAnsi="Arial" w:cs="Arial"/>
                <w:sz w:val="18"/>
                <w:szCs w:val="18"/>
              </w:rPr>
            </w:pPr>
            <w:r w:rsidRPr="001D137E">
              <w:rPr>
                <w:rFonts w:ascii="Arial" w:hAnsi="Arial" w:cs="Arial"/>
                <w:sz w:val="18"/>
                <w:szCs w:val="18"/>
              </w:rPr>
              <w:t>57</w:t>
            </w:r>
          </w:p>
        </w:tc>
        <w:tc>
          <w:tcPr>
            <w:tcW w:w="2369" w:type="dxa"/>
            <w:tcBorders>
              <w:top w:val="nil"/>
              <w:left w:val="nil"/>
              <w:bottom w:val="single" w:sz="4" w:space="0" w:color="auto"/>
              <w:right w:val="nil"/>
            </w:tcBorders>
            <w:vAlign w:val="center"/>
          </w:tcPr>
          <w:p w14:paraId="5CA32528" w14:textId="77777777" w:rsidR="00ED35F6" w:rsidRPr="001D137E" w:rsidRDefault="00ED35F6">
            <w:pPr>
              <w:jc w:val="center"/>
              <w:rPr>
                <w:rFonts w:ascii="Arial" w:hAnsi="Arial" w:cs="Arial"/>
                <w:sz w:val="18"/>
                <w:szCs w:val="18"/>
              </w:rPr>
            </w:pPr>
            <w:r w:rsidRPr="001D137E">
              <w:rPr>
                <w:rFonts w:ascii="Arial" w:hAnsi="Arial" w:cs="Arial"/>
                <w:sz w:val="18"/>
                <w:szCs w:val="18"/>
              </w:rPr>
              <w:t>37</w:t>
            </w:r>
          </w:p>
        </w:tc>
        <w:tc>
          <w:tcPr>
            <w:tcW w:w="2370" w:type="dxa"/>
            <w:gridSpan w:val="2"/>
            <w:tcBorders>
              <w:top w:val="nil"/>
              <w:left w:val="nil"/>
              <w:bottom w:val="single" w:sz="4" w:space="0" w:color="auto"/>
              <w:right w:val="nil"/>
            </w:tcBorders>
            <w:vAlign w:val="center"/>
          </w:tcPr>
          <w:p w14:paraId="79D55162" w14:textId="77777777" w:rsidR="00ED35F6" w:rsidRPr="001D137E" w:rsidRDefault="00ED35F6">
            <w:pPr>
              <w:jc w:val="center"/>
              <w:rPr>
                <w:rFonts w:ascii="Arial" w:hAnsi="Arial" w:cs="Arial"/>
                <w:sz w:val="18"/>
                <w:szCs w:val="18"/>
              </w:rPr>
            </w:pPr>
            <w:r w:rsidRPr="001D137E">
              <w:rPr>
                <w:rFonts w:ascii="Arial" w:hAnsi="Arial" w:cs="Arial"/>
                <w:sz w:val="18"/>
                <w:szCs w:val="18"/>
              </w:rPr>
              <w:t>26</w:t>
            </w:r>
          </w:p>
        </w:tc>
        <w:tc>
          <w:tcPr>
            <w:tcW w:w="2369" w:type="dxa"/>
            <w:gridSpan w:val="2"/>
            <w:tcBorders>
              <w:top w:val="nil"/>
              <w:left w:val="nil"/>
              <w:bottom w:val="single" w:sz="4" w:space="0" w:color="auto"/>
              <w:right w:val="nil"/>
            </w:tcBorders>
            <w:vAlign w:val="center"/>
          </w:tcPr>
          <w:p w14:paraId="07A02559" w14:textId="77777777" w:rsidR="00ED35F6" w:rsidRPr="001D137E" w:rsidRDefault="00ED35F6">
            <w:pPr>
              <w:jc w:val="center"/>
              <w:rPr>
                <w:rFonts w:ascii="Arial" w:hAnsi="Arial" w:cs="Arial"/>
                <w:sz w:val="18"/>
                <w:szCs w:val="18"/>
              </w:rPr>
            </w:pPr>
            <w:r w:rsidRPr="001D137E">
              <w:rPr>
                <w:rFonts w:ascii="Arial" w:hAnsi="Arial" w:cs="Arial"/>
                <w:sz w:val="18"/>
                <w:szCs w:val="18"/>
              </w:rPr>
              <w:t>30</w:t>
            </w:r>
          </w:p>
        </w:tc>
        <w:tc>
          <w:tcPr>
            <w:tcW w:w="2370" w:type="dxa"/>
            <w:tcBorders>
              <w:top w:val="nil"/>
              <w:left w:val="nil"/>
              <w:bottom w:val="single" w:sz="4" w:space="0" w:color="auto"/>
              <w:right w:val="nil"/>
            </w:tcBorders>
            <w:vAlign w:val="center"/>
          </w:tcPr>
          <w:p w14:paraId="25C58DD7" w14:textId="77777777" w:rsidR="00ED35F6" w:rsidRPr="001D137E" w:rsidRDefault="00ED35F6">
            <w:pPr>
              <w:jc w:val="center"/>
              <w:rPr>
                <w:rFonts w:ascii="Arial" w:hAnsi="Arial" w:cs="Arial"/>
                <w:sz w:val="18"/>
                <w:szCs w:val="18"/>
              </w:rPr>
            </w:pPr>
            <w:r w:rsidRPr="001D137E">
              <w:rPr>
                <w:rFonts w:ascii="Arial" w:hAnsi="Arial" w:cs="Arial"/>
                <w:sz w:val="18"/>
                <w:szCs w:val="18"/>
              </w:rPr>
              <w:t>90</w:t>
            </w:r>
          </w:p>
        </w:tc>
      </w:tr>
    </w:tbl>
    <w:p w14:paraId="5EDADCA1" w14:textId="77777777" w:rsidR="00ED35F6" w:rsidRPr="001D137E" w:rsidRDefault="00ED35F6" w:rsidP="00ED35F6">
      <w:pPr>
        <w:rPr>
          <w:rFonts w:ascii="Arial" w:hAnsi="Arial" w:cs="Arial"/>
          <w:b/>
          <w:bCs/>
          <w:sz w:val="18"/>
          <w:szCs w:val="18"/>
        </w:rPr>
      </w:pPr>
    </w:p>
    <w:p w14:paraId="0D4EED26" w14:textId="67979DED" w:rsidR="00ED35F6" w:rsidRPr="001D137E" w:rsidRDefault="00ED35F6" w:rsidP="00ED35F6">
      <w:pPr>
        <w:spacing w:after="0" w:line="480" w:lineRule="auto"/>
        <w:contextualSpacing/>
        <w:rPr>
          <w:rFonts w:ascii="Arial" w:hAnsi="Arial" w:cs="Arial"/>
          <w:sz w:val="18"/>
          <w:szCs w:val="18"/>
        </w:rPr>
      </w:pPr>
      <w:r w:rsidRPr="001D137E">
        <w:rPr>
          <w:rFonts w:ascii="Arial" w:eastAsia="Times New Roman" w:hAnsi="Arial" w:cs="Arial"/>
          <w:sz w:val="18"/>
          <w:szCs w:val="18"/>
        </w:rPr>
        <w:t xml:space="preserve">DAS28CRP(3), </w:t>
      </w:r>
      <w:r w:rsidR="00D74E15" w:rsidRPr="001D137E">
        <w:rPr>
          <w:rFonts w:ascii="Arial" w:eastAsia="Times New Roman" w:hAnsi="Arial" w:cs="Arial"/>
          <w:sz w:val="18"/>
          <w:szCs w:val="18"/>
        </w:rPr>
        <w:t xml:space="preserve">disease activity score 28-joint count </w:t>
      </w:r>
      <w:r w:rsidRPr="001D137E">
        <w:rPr>
          <w:rFonts w:ascii="Arial" w:eastAsia="Times New Roman" w:hAnsi="Arial" w:cs="Arial"/>
          <w:sz w:val="18"/>
          <w:szCs w:val="18"/>
        </w:rPr>
        <w:t>C-reactive-protein (3 variables);</w:t>
      </w:r>
      <w:r w:rsidRPr="00BA6941">
        <w:rPr>
          <w:rFonts w:ascii="Arial" w:hAnsi="Arial" w:cs="Arial"/>
          <w:sz w:val="18"/>
          <w:szCs w:val="18"/>
        </w:rPr>
        <w:t xml:space="preserve"> </w:t>
      </w:r>
      <w:r w:rsidRPr="001D137E">
        <w:rPr>
          <w:rFonts w:ascii="Arial" w:eastAsia="Times New Roman" w:hAnsi="Arial" w:cs="Arial"/>
          <w:sz w:val="18"/>
          <w:szCs w:val="18"/>
        </w:rPr>
        <w:t>UPA, upadacitinib.</w:t>
      </w:r>
    </w:p>
    <w:p w14:paraId="27EC8A6C" w14:textId="5EAB728B"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 xml:space="preserve">Percentage of patients in each DAS28CRP(3) category were determined by sum of patients with a DAS28CRP(3) score at index. Patients with missing data were reported separately. Categories defined as: remission (&lt; 2.6), low disease activity (LDA; ≥ 2.6 to ≤ 3.2), </w:t>
      </w:r>
      <w:r w:rsidR="00E62586" w:rsidRPr="001D137E">
        <w:rPr>
          <w:rFonts w:ascii="Arial" w:hAnsi="Arial" w:cs="Arial"/>
          <w:sz w:val="18"/>
          <w:szCs w:val="18"/>
        </w:rPr>
        <w:t>moderate</w:t>
      </w:r>
      <w:r w:rsidRPr="001D137E">
        <w:rPr>
          <w:rFonts w:ascii="Arial" w:hAnsi="Arial" w:cs="Arial"/>
          <w:sz w:val="18"/>
          <w:szCs w:val="18"/>
        </w:rPr>
        <w:t xml:space="preserve"> disease activity (MDA; &gt; 3.2 to &lt; 5.1), and high disease activity (HDA; ≥ 5.1).</w:t>
      </w:r>
    </w:p>
    <w:p w14:paraId="38870CE1" w14:textId="77777777" w:rsidR="00ED35F6" w:rsidRPr="001D137E" w:rsidRDefault="00ED35F6" w:rsidP="00ED35F6">
      <w:pPr>
        <w:rPr>
          <w:rFonts w:ascii="Arial" w:hAnsi="Arial" w:cs="Arial"/>
          <w:sz w:val="18"/>
          <w:szCs w:val="18"/>
        </w:rPr>
      </w:pPr>
      <w:r w:rsidRPr="001D137E">
        <w:rPr>
          <w:rFonts w:ascii="Arial" w:hAnsi="Arial" w:cs="Arial"/>
          <w:sz w:val="18"/>
          <w:szCs w:val="18"/>
          <w:vertAlign w:val="superscript"/>
        </w:rPr>
        <w:t>b</w:t>
      </w:r>
      <w:r w:rsidRPr="001D137E">
        <w:rPr>
          <w:rFonts w:ascii="Arial" w:hAnsi="Arial" w:cs="Arial"/>
          <w:sz w:val="18"/>
          <w:szCs w:val="18"/>
        </w:rPr>
        <w:t>Total number of patients with a DAS28CRP(3) score at a given timepoint.</w:t>
      </w:r>
    </w:p>
    <w:p w14:paraId="06BFC1B8" w14:textId="77777777" w:rsidR="00481203" w:rsidRPr="001D137E" w:rsidRDefault="00481203">
      <w:pPr>
        <w:rPr>
          <w:rFonts w:ascii="Arial" w:hAnsi="Arial" w:cs="Arial"/>
          <w:b/>
          <w:bCs/>
          <w:sz w:val="18"/>
          <w:szCs w:val="18"/>
        </w:rPr>
      </w:pPr>
      <w:r w:rsidRPr="001D137E">
        <w:rPr>
          <w:rFonts w:ascii="Arial" w:hAnsi="Arial" w:cs="Arial"/>
          <w:b/>
          <w:bCs/>
          <w:sz w:val="18"/>
          <w:szCs w:val="18"/>
        </w:rPr>
        <w:br w:type="page"/>
      </w:r>
    </w:p>
    <w:p w14:paraId="6C16B3DA" w14:textId="0697C07A"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5: </w:t>
      </w:r>
      <w:r w:rsidR="004712CD" w:rsidRPr="001D137E">
        <w:rPr>
          <w:rFonts w:ascii="Arial" w:hAnsi="Arial" w:cs="Arial"/>
          <w:b/>
          <w:bCs/>
          <w:sz w:val="18"/>
          <w:szCs w:val="18"/>
        </w:rPr>
        <w:t>DAS28CRP(3) Scores for TNFis From the Full Analysis Set by Line of Therapy, Monotherapy, and Combination Therapy</w:t>
      </w:r>
    </w:p>
    <w:tbl>
      <w:tblPr>
        <w:tblStyle w:val="TableGrid"/>
        <w:tblW w:w="14097" w:type="dxa"/>
        <w:tblLayout w:type="fixed"/>
        <w:tblLook w:val="04A0" w:firstRow="1" w:lastRow="0" w:firstColumn="1" w:lastColumn="0" w:noHBand="0" w:noVBand="1"/>
      </w:tblPr>
      <w:tblGrid>
        <w:gridCol w:w="2250"/>
        <w:gridCol w:w="99"/>
        <w:gridCol w:w="2270"/>
        <w:gridCol w:w="2369"/>
        <w:gridCol w:w="2370"/>
        <w:gridCol w:w="40"/>
        <w:gridCol w:w="2329"/>
        <w:gridCol w:w="2370"/>
      </w:tblGrid>
      <w:tr w:rsidR="001D137E" w:rsidRPr="001D137E" w14:paraId="1712562C" w14:textId="77777777">
        <w:trPr>
          <w:trHeight w:val="569"/>
        </w:trPr>
        <w:tc>
          <w:tcPr>
            <w:tcW w:w="2250" w:type="dxa"/>
            <w:tcBorders>
              <w:top w:val="single" w:sz="4" w:space="0" w:color="auto"/>
              <w:left w:val="nil"/>
              <w:bottom w:val="single" w:sz="4" w:space="0" w:color="auto"/>
              <w:right w:val="nil"/>
            </w:tcBorders>
            <w:vAlign w:val="bottom"/>
          </w:tcPr>
          <w:p w14:paraId="3DFEA942" w14:textId="77777777" w:rsidR="00ED35F6" w:rsidRPr="001D137E" w:rsidRDefault="00ED35F6">
            <w:pPr>
              <w:rPr>
                <w:rFonts w:ascii="Arial" w:hAnsi="Arial" w:cs="Arial"/>
                <w:b/>
                <w:bCs/>
                <w:sz w:val="18"/>
                <w:szCs w:val="18"/>
              </w:rPr>
            </w:pPr>
          </w:p>
        </w:tc>
        <w:tc>
          <w:tcPr>
            <w:tcW w:w="11847" w:type="dxa"/>
            <w:gridSpan w:val="7"/>
            <w:tcBorders>
              <w:top w:val="single" w:sz="4" w:space="0" w:color="auto"/>
              <w:left w:val="nil"/>
              <w:bottom w:val="single" w:sz="4" w:space="0" w:color="auto"/>
              <w:right w:val="nil"/>
            </w:tcBorders>
            <w:vAlign w:val="center"/>
          </w:tcPr>
          <w:p w14:paraId="6DB01494"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TNFis: Full Analysis Set</w:t>
            </w:r>
          </w:p>
        </w:tc>
      </w:tr>
      <w:tr w:rsidR="001D137E" w:rsidRPr="001D137E" w14:paraId="0F056E20" w14:textId="77777777" w:rsidTr="00BD583E">
        <w:trPr>
          <w:trHeight w:val="569"/>
        </w:trPr>
        <w:tc>
          <w:tcPr>
            <w:tcW w:w="2349" w:type="dxa"/>
            <w:gridSpan w:val="2"/>
            <w:tcBorders>
              <w:top w:val="single" w:sz="4" w:space="0" w:color="auto"/>
              <w:left w:val="nil"/>
              <w:bottom w:val="single" w:sz="4" w:space="0" w:color="auto"/>
              <w:right w:val="nil"/>
            </w:tcBorders>
            <w:vAlign w:val="center"/>
          </w:tcPr>
          <w:p w14:paraId="63F3CF82" w14:textId="77777777" w:rsidR="00BD583E" w:rsidRPr="001D137E" w:rsidRDefault="00BD583E" w:rsidP="00BD583E">
            <w:pPr>
              <w:autoSpaceDE w:val="0"/>
              <w:autoSpaceDN w:val="0"/>
              <w:adjustRightInd w:val="0"/>
              <w:snapToGrid w:val="0"/>
              <w:contextualSpacing/>
              <w:jc w:val="center"/>
              <w:rPr>
                <w:rFonts w:ascii="Arial" w:eastAsia="Times New Roman" w:hAnsi="Arial" w:cs="Arial"/>
                <w:b/>
                <w:bCs/>
                <w:sz w:val="18"/>
                <w:szCs w:val="18"/>
              </w:rPr>
            </w:pPr>
          </w:p>
        </w:tc>
        <w:tc>
          <w:tcPr>
            <w:tcW w:w="7049" w:type="dxa"/>
            <w:gridSpan w:val="4"/>
            <w:tcBorders>
              <w:top w:val="single" w:sz="4" w:space="0" w:color="auto"/>
              <w:left w:val="nil"/>
              <w:bottom w:val="single" w:sz="4" w:space="0" w:color="auto"/>
              <w:right w:val="nil"/>
            </w:tcBorders>
            <w:vAlign w:val="center"/>
          </w:tcPr>
          <w:p w14:paraId="6727D584" w14:textId="2C888C42" w:rsidR="00BD583E" w:rsidRPr="001D137E" w:rsidRDefault="00BD583E" w:rsidP="00BD583E">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Line of Advanced Therapy</w:t>
            </w:r>
          </w:p>
        </w:tc>
        <w:tc>
          <w:tcPr>
            <w:tcW w:w="4699" w:type="dxa"/>
            <w:gridSpan w:val="2"/>
            <w:tcBorders>
              <w:top w:val="single" w:sz="4" w:space="0" w:color="auto"/>
              <w:left w:val="nil"/>
              <w:bottom w:val="single" w:sz="4" w:space="0" w:color="auto"/>
              <w:right w:val="nil"/>
            </w:tcBorders>
            <w:vAlign w:val="center"/>
          </w:tcPr>
          <w:p w14:paraId="33599712" w14:textId="3CCBF980" w:rsidR="00BD583E" w:rsidRPr="001D137E" w:rsidRDefault="00BD583E" w:rsidP="00BD583E">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Treatment Strategy</w:t>
            </w:r>
          </w:p>
        </w:tc>
      </w:tr>
      <w:tr w:rsidR="001D137E" w:rsidRPr="001D137E" w14:paraId="5546E034" w14:textId="77777777">
        <w:trPr>
          <w:trHeight w:val="569"/>
        </w:trPr>
        <w:tc>
          <w:tcPr>
            <w:tcW w:w="2250" w:type="dxa"/>
            <w:tcBorders>
              <w:top w:val="single" w:sz="4" w:space="0" w:color="auto"/>
              <w:left w:val="nil"/>
              <w:bottom w:val="single" w:sz="4" w:space="0" w:color="auto"/>
              <w:right w:val="nil"/>
            </w:tcBorders>
            <w:vAlign w:val="bottom"/>
          </w:tcPr>
          <w:p w14:paraId="358098BF" w14:textId="77777777" w:rsidR="00ED35F6" w:rsidRPr="001D137E" w:rsidRDefault="00ED35F6">
            <w:pPr>
              <w:rPr>
                <w:rFonts w:ascii="Arial" w:hAnsi="Arial" w:cs="Arial"/>
                <w:b/>
                <w:bCs/>
                <w:sz w:val="18"/>
                <w:szCs w:val="18"/>
              </w:rPr>
            </w:pPr>
            <w:r w:rsidRPr="001D137E">
              <w:rPr>
                <w:rFonts w:ascii="Arial" w:hAnsi="Arial" w:cs="Arial"/>
                <w:b/>
                <w:bCs/>
                <w:sz w:val="18"/>
                <w:szCs w:val="18"/>
              </w:rPr>
              <w:t>Parameter, n (%)</w:t>
            </w:r>
            <w:r w:rsidRPr="001D137E">
              <w:rPr>
                <w:rFonts w:ascii="Arial" w:hAnsi="Arial" w:cs="Arial"/>
                <w:b/>
                <w:bCs/>
                <w:sz w:val="18"/>
                <w:szCs w:val="18"/>
                <w:vertAlign w:val="superscript"/>
              </w:rPr>
              <w:t>a</w:t>
            </w:r>
          </w:p>
        </w:tc>
        <w:tc>
          <w:tcPr>
            <w:tcW w:w="2369" w:type="dxa"/>
            <w:gridSpan w:val="2"/>
            <w:tcBorders>
              <w:top w:val="single" w:sz="4" w:space="0" w:color="auto"/>
              <w:left w:val="nil"/>
              <w:bottom w:val="single" w:sz="4" w:space="0" w:color="auto"/>
              <w:right w:val="nil"/>
            </w:tcBorders>
            <w:vAlign w:val="center"/>
          </w:tcPr>
          <w:p w14:paraId="2170AB29" w14:textId="2CEF88C1"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First-</w:t>
            </w:r>
            <w:r w:rsidR="004712CD" w:rsidRPr="001D137E">
              <w:rPr>
                <w:rFonts w:ascii="Arial" w:eastAsia="Times New Roman" w:hAnsi="Arial" w:cs="Arial"/>
                <w:b/>
                <w:bCs/>
                <w:sz w:val="18"/>
                <w:szCs w:val="18"/>
              </w:rPr>
              <w:t>L</w:t>
            </w:r>
            <w:r w:rsidRPr="001D137E">
              <w:rPr>
                <w:rFonts w:ascii="Arial" w:eastAsia="Times New Roman" w:hAnsi="Arial" w:cs="Arial"/>
                <w:b/>
                <w:bCs/>
                <w:sz w:val="18"/>
                <w:szCs w:val="18"/>
              </w:rPr>
              <w:t>ine</w:t>
            </w:r>
          </w:p>
          <w:p w14:paraId="7A62FA37"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2389</w:t>
            </w:r>
          </w:p>
        </w:tc>
        <w:tc>
          <w:tcPr>
            <w:tcW w:w="2369" w:type="dxa"/>
            <w:tcBorders>
              <w:top w:val="single" w:sz="4" w:space="0" w:color="auto"/>
              <w:left w:val="nil"/>
              <w:bottom w:val="single" w:sz="4" w:space="0" w:color="auto"/>
              <w:right w:val="nil"/>
            </w:tcBorders>
            <w:vAlign w:val="center"/>
          </w:tcPr>
          <w:p w14:paraId="42260445" w14:textId="7C5E16F2"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Second-</w:t>
            </w:r>
            <w:r w:rsidR="004712CD" w:rsidRPr="001D137E">
              <w:rPr>
                <w:rFonts w:ascii="Arial" w:eastAsia="Times New Roman" w:hAnsi="Arial" w:cs="Arial"/>
                <w:b/>
                <w:bCs/>
                <w:sz w:val="18"/>
                <w:szCs w:val="18"/>
              </w:rPr>
              <w:t>L</w:t>
            </w:r>
            <w:r w:rsidRPr="001D137E">
              <w:rPr>
                <w:rFonts w:ascii="Arial" w:eastAsia="Times New Roman" w:hAnsi="Arial" w:cs="Arial"/>
                <w:b/>
                <w:bCs/>
                <w:sz w:val="18"/>
                <w:szCs w:val="18"/>
              </w:rPr>
              <w:t>ine</w:t>
            </w:r>
          </w:p>
          <w:p w14:paraId="477EA14F"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614</w:t>
            </w:r>
          </w:p>
        </w:tc>
        <w:tc>
          <w:tcPr>
            <w:tcW w:w="2370" w:type="dxa"/>
            <w:tcBorders>
              <w:top w:val="single" w:sz="4" w:space="0" w:color="auto"/>
              <w:left w:val="nil"/>
              <w:bottom w:val="single" w:sz="4" w:space="0" w:color="auto"/>
              <w:right w:val="nil"/>
            </w:tcBorders>
            <w:vAlign w:val="center"/>
          </w:tcPr>
          <w:p w14:paraId="5FFF3029" w14:textId="40A34304"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Third-</w:t>
            </w:r>
            <w:r w:rsidR="004712CD" w:rsidRPr="001D137E">
              <w:rPr>
                <w:rFonts w:ascii="Arial" w:eastAsia="Times New Roman" w:hAnsi="Arial" w:cs="Arial"/>
                <w:b/>
                <w:bCs/>
                <w:sz w:val="18"/>
                <w:szCs w:val="18"/>
              </w:rPr>
              <w:t>L</w:t>
            </w:r>
            <w:r w:rsidRPr="001D137E">
              <w:rPr>
                <w:rFonts w:ascii="Arial" w:eastAsia="Times New Roman" w:hAnsi="Arial" w:cs="Arial"/>
                <w:b/>
                <w:bCs/>
                <w:sz w:val="18"/>
                <w:szCs w:val="18"/>
              </w:rPr>
              <w:t>ine</w:t>
            </w:r>
          </w:p>
          <w:p w14:paraId="5BE77447"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537</w:t>
            </w:r>
          </w:p>
        </w:tc>
        <w:tc>
          <w:tcPr>
            <w:tcW w:w="2369" w:type="dxa"/>
            <w:gridSpan w:val="2"/>
            <w:tcBorders>
              <w:top w:val="single" w:sz="4" w:space="0" w:color="auto"/>
              <w:left w:val="nil"/>
              <w:bottom w:val="single" w:sz="4" w:space="0" w:color="auto"/>
              <w:right w:val="nil"/>
            </w:tcBorders>
            <w:vAlign w:val="center"/>
          </w:tcPr>
          <w:p w14:paraId="5964AA6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p w14:paraId="05E9E665"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515</w:t>
            </w:r>
          </w:p>
        </w:tc>
        <w:tc>
          <w:tcPr>
            <w:tcW w:w="2370" w:type="dxa"/>
            <w:tcBorders>
              <w:top w:val="single" w:sz="4" w:space="0" w:color="auto"/>
              <w:left w:val="nil"/>
              <w:bottom w:val="single" w:sz="4" w:space="0" w:color="auto"/>
              <w:right w:val="nil"/>
            </w:tcBorders>
            <w:vAlign w:val="center"/>
          </w:tcPr>
          <w:p w14:paraId="7938744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Combination Therapy</w:t>
            </w:r>
          </w:p>
          <w:p w14:paraId="05D19B7E"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3024</w:t>
            </w:r>
          </w:p>
        </w:tc>
      </w:tr>
      <w:tr w:rsidR="001D137E" w:rsidRPr="001D137E" w14:paraId="43E22CE2" w14:textId="77777777">
        <w:trPr>
          <w:trHeight w:val="576"/>
        </w:trPr>
        <w:tc>
          <w:tcPr>
            <w:tcW w:w="2250" w:type="dxa"/>
            <w:tcBorders>
              <w:top w:val="single" w:sz="4" w:space="0" w:color="auto"/>
              <w:left w:val="nil"/>
              <w:bottom w:val="nil"/>
              <w:right w:val="nil"/>
            </w:tcBorders>
            <w:vAlign w:val="center"/>
          </w:tcPr>
          <w:p w14:paraId="1B1403E8"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Index</w:t>
            </w:r>
            <w:r w:rsidRPr="001D137E">
              <w:rPr>
                <w:rFonts w:ascii="Arial" w:eastAsia="Times New Roman" w:hAnsi="Arial" w:cs="Arial"/>
                <w:sz w:val="18"/>
                <w:szCs w:val="18"/>
                <w:vertAlign w:val="superscript"/>
              </w:rPr>
              <w:t>b</w:t>
            </w:r>
          </w:p>
        </w:tc>
        <w:tc>
          <w:tcPr>
            <w:tcW w:w="2369" w:type="dxa"/>
            <w:gridSpan w:val="2"/>
            <w:tcBorders>
              <w:top w:val="single" w:sz="4" w:space="0" w:color="auto"/>
              <w:left w:val="nil"/>
              <w:bottom w:val="nil"/>
              <w:right w:val="nil"/>
            </w:tcBorders>
            <w:vAlign w:val="center"/>
          </w:tcPr>
          <w:p w14:paraId="69E6AD07" w14:textId="77777777" w:rsidR="00ED35F6" w:rsidRPr="001D137E" w:rsidRDefault="00ED35F6">
            <w:pPr>
              <w:jc w:val="center"/>
              <w:rPr>
                <w:rFonts w:ascii="Arial" w:hAnsi="Arial" w:cs="Arial"/>
                <w:sz w:val="18"/>
                <w:szCs w:val="18"/>
              </w:rPr>
            </w:pPr>
            <w:r w:rsidRPr="001D137E">
              <w:rPr>
                <w:rFonts w:ascii="Arial" w:hAnsi="Arial" w:cs="Arial"/>
                <w:sz w:val="18"/>
                <w:szCs w:val="18"/>
              </w:rPr>
              <w:t>1328</w:t>
            </w:r>
          </w:p>
        </w:tc>
        <w:tc>
          <w:tcPr>
            <w:tcW w:w="2369" w:type="dxa"/>
            <w:tcBorders>
              <w:top w:val="single" w:sz="4" w:space="0" w:color="auto"/>
              <w:left w:val="nil"/>
              <w:bottom w:val="nil"/>
              <w:right w:val="nil"/>
            </w:tcBorders>
            <w:vAlign w:val="center"/>
          </w:tcPr>
          <w:p w14:paraId="5188C5E6" w14:textId="77777777" w:rsidR="00ED35F6" w:rsidRPr="001D137E" w:rsidRDefault="00ED35F6">
            <w:pPr>
              <w:jc w:val="center"/>
              <w:rPr>
                <w:rFonts w:ascii="Arial" w:eastAsia="Times New Roman" w:hAnsi="Arial" w:cs="Arial"/>
                <w:sz w:val="18"/>
                <w:szCs w:val="18"/>
              </w:rPr>
            </w:pPr>
            <w:r w:rsidRPr="001D137E">
              <w:rPr>
                <w:rFonts w:ascii="Arial" w:eastAsia="Times New Roman" w:hAnsi="Arial" w:cs="Arial"/>
                <w:sz w:val="18"/>
                <w:szCs w:val="18"/>
              </w:rPr>
              <w:t>332</w:t>
            </w:r>
          </w:p>
        </w:tc>
        <w:tc>
          <w:tcPr>
            <w:tcW w:w="2370" w:type="dxa"/>
            <w:tcBorders>
              <w:top w:val="single" w:sz="4" w:space="0" w:color="auto"/>
              <w:left w:val="nil"/>
              <w:bottom w:val="nil"/>
              <w:right w:val="nil"/>
            </w:tcBorders>
            <w:vAlign w:val="center"/>
          </w:tcPr>
          <w:p w14:paraId="071CF907" w14:textId="77777777" w:rsidR="00ED35F6" w:rsidRPr="001D137E" w:rsidRDefault="00ED35F6">
            <w:pPr>
              <w:jc w:val="center"/>
              <w:rPr>
                <w:rFonts w:ascii="Arial" w:hAnsi="Arial" w:cs="Arial"/>
                <w:sz w:val="18"/>
                <w:szCs w:val="18"/>
              </w:rPr>
            </w:pPr>
            <w:r w:rsidRPr="001D137E">
              <w:rPr>
                <w:rFonts w:ascii="Arial" w:hAnsi="Arial" w:cs="Arial"/>
                <w:sz w:val="18"/>
                <w:szCs w:val="18"/>
              </w:rPr>
              <w:t>296</w:t>
            </w:r>
          </w:p>
        </w:tc>
        <w:tc>
          <w:tcPr>
            <w:tcW w:w="2369" w:type="dxa"/>
            <w:gridSpan w:val="2"/>
            <w:tcBorders>
              <w:top w:val="single" w:sz="4" w:space="0" w:color="auto"/>
              <w:left w:val="nil"/>
              <w:bottom w:val="nil"/>
              <w:right w:val="nil"/>
            </w:tcBorders>
            <w:vAlign w:val="center"/>
          </w:tcPr>
          <w:p w14:paraId="7D8A274E" w14:textId="77777777" w:rsidR="00ED35F6" w:rsidRPr="001D137E" w:rsidRDefault="00ED35F6">
            <w:pPr>
              <w:jc w:val="center"/>
              <w:rPr>
                <w:rFonts w:ascii="Arial" w:hAnsi="Arial" w:cs="Arial"/>
                <w:sz w:val="18"/>
                <w:szCs w:val="18"/>
              </w:rPr>
            </w:pPr>
            <w:r w:rsidRPr="001D137E">
              <w:rPr>
                <w:rFonts w:ascii="Arial" w:hAnsi="Arial" w:cs="Arial"/>
                <w:sz w:val="18"/>
                <w:szCs w:val="18"/>
              </w:rPr>
              <w:t>267</w:t>
            </w:r>
          </w:p>
        </w:tc>
        <w:tc>
          <w:tcPr>
            <w:tcW w:w="2370" w:type="dxa"/>
            <w:tcBorders>
              <w:top w:val="single" w:sz="4" w:space="0" w:color="auto"/>
              <w:left w:val="nil"/>
              <w:bottom w:val="nil"/>
              <w:right w:val="nil"/>
            </w:tcBorders>
            <w:vAlign w:val="center"/>
          </w:tcPr>
          <w:p w14:paraId="3812CA28" w14:textId="77777777" w:rsidR="00ED35F6" w:rsidRPr="001D137E" w:rsidRDefault="00ED35F6">
            <w:pPr>
              <w:jc w:val="center"/>
              <w:rPr>
                <w:rFonts w:ascii="Arial" w:hAnsi="Arial" w:cs="Arial"/>
                <w:sz w:val="18"/>
                <w:szCs w:val="18"/>
              </w:rPr>
            </w:pPr>
            <w:r w:rsidRPr="001D137E">
              <w:rPr>
                <w:rFonts w:ascii="Arial" w:hAnsi="Arial" w:cs="Arial"/>
                <w:sz w:val="18"/>
                <w:szCs w:val="18"/>
              </w:rPr>
              <w:t>1689</w:t>
            </w:r>
          </w:p>
        </w:tc>
      </w:tr>
      <w:tr w:rsidR="001D137E" w:rsidRPr="001D137E" w14:paraId="5AFCB20A" w14:textId="77777777">
        <w:trPr>
          <w:trHeight w:val="432"/>
        </w:trPr>
        <w:tc>
          <w:tcPr>
            <w:tcW w:w="2250" w:type="dxa"/>
            <w:tcBorders>
              <w:top w:val="nil"/>
              <w:left w:val="nil"/>
              <w:bottom w:val="nil"/>
              <w:right w:val="nil"/>
            </w:tcBorders>
            <w:vAlign w:val="center"/>
          </w:tcPr>
          <w:p w14:paraId="56E0B776" w14:textId="77777777" w:rsidR="00ED35F6" w:rsidRPr="001D137E" w:rsidRDefault="00ED35F6">
            <w:pPr>
              <w:rPr>
                <w:rFonts w:ascii="Arial"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gridSpan w:val="2"/>
            <w:tcBorders>
              <w:top w:val="nil"/>
              <w:left w:val="nil"/>
              <w:bottom w:val="nil"/>
              <w:right w:val="nil"/>
            </w:tcBorders>
            <w:vAlign w:val="center"/>
          </w:tcPr>
          <w:p w14:paraId="05EB1026" w14:textId="77777777" w:rsidR="00ED35F6" w:rsidRPr="001D137E" w:rsidRDefault="00ED35F6">
            <w:pPr>
              <w:jc w:val="center"/>
              <w:rPr>
                <w:rFonts w:ascii="Arial" w:hAnsi="Arial" w:cs="Arial"/>
                <w:sz w:val="18"/>
                <w:szCs w:val="18"/>
              </w:rPr>
            </w:pPr>
            <w:r w:rsidRPr="001D137E">
              <w:rPr>
                <w:rFonts w:ascii="Arial" w:hAnsi="Arial" w:cs="Arial"/>
                <w:sz w:val="18"/>
                <w:szCs w:val="18"/>
              </w:rPr>
              <w:t>144 (10.8)</w:t>
            </w:r>
          </w:p>
        </w:tc>
        <w:tc>
          <w:tcPr>
            <w:tcW w:w="2369" w:type="dxa"/>
            <w:tcBorders>
              <w:top w:val="nil"/>
              <w:left w:val="nil"/>
              <w:bottom w:val="nil"/>
              <w:right w:val="nil"/>
            </w:tcBorders>
            <w:vAlign w:val="center"/>
          </w:tcPr>
          <w:p w14:paraId="25D732F6" w14:textId="77777777" w:rsidR="00ED35F6" w:rsidRPr="001D137E" w:rsidRDefault="00ED35F6">
            <w:pPr>
              <w:jc w:val="center"/>
              <w:rPr>
                <w:rFonts w:ascii="Arial" w:hAnsi="Arial" w:cs="Arial"/>
                <w:sz w:val="18"/>
                <w:szCs w:val="18"/>
              </w:rPr>
            </w:pPr>
            <w:r w:rsidRPr="001D137E">
              <w:rPr>
                <w:rFonts w:ascii="Arial" w:hAnsi="Arial" w:cs="Arial"/>
                <w:sz w:val="18"/>
                <w:szCs w:val="18"/>
              </w:rPr>
              <w:t>146 (44.0)</w:t>
            </w:r>
          </w:p>
        </w:tc>
        <w:tc>
          <w:tcPr>
            <w:tcW w:w="2370" w:type="dxa"/>
            <w:tcBorders>
              <w:top w:val="nil"/>
              <w:left w:val="nil"/>
              <w:bottom w:val="nil"/>
              <w:right w:val="nil"/>
            </w:tcBorders>
            <w:vAlign w:val="center"/>
          </w:tcPr>
          <w:p w14:paraId="4BCAC0D6" w14:textId="77777777" w:rsidR="00ED35F6" w:rsidRPr="001D137E" w:rsidRDefault="00ED35F6">
            <w:pPr>
              <w:jc w:val="center"/>
              <w:rPr>
                <w:rFonts w:ascii="Arial" w:hAnsi="Arial" w:cs="Arial"/>
                <w:sz w:val="18"/>
                <w:szCs w:val="18"/>
              </w:rPr>
            </w:pPr>
            <w:r w:rsidRPr="001D137E">
              <w:rPr>
                <w:rFonts w:ascii="Arial" w:hAnsi="Arial" w:cs="Arial"/>
                <w:sz w:val="18"/>
                <w:szCs w:val="18"/>
              </w:rPr>
              <w:t>120 (40.5)</w:t>
            </w:r>
          </w:p>
        </w:tc>
        <w:tc>
          <w:tcPr>
            <w:tcW w:w="2369" w:type="dxa"/>
            <w:gridSpan w:val="2"/>
            <w:tcBorders>
              <w:top w:val="nil"/>
              <w:left w:val="nil"/>
              <w:bottom w:val="nil"/>
              <w:right w:val="nil"/>
            </w:tcBorders>
            <w:vAlign w:val="center"/>
          </w:tcPr>
          <w:p w14:paraId="3C54B7CC" w14:textId="77777777" w:rsidR="00ED35F6" w:rsidRPr="001D137E" w:rsidRDefault="00ED35F6">
            <w:pPr>
              <w:jc w:val="center"/>
              <w:rPr>
                <w:rFonts w:ascii="Arial" w:hAnsi="Arial" w:cs="Arial"/>
                <w:sz w:val="18"/>
                <w:szCs w:val="18"/>
              </w:rPr>
            </w:pPr>
            <w:r w:rsidRPr="001D137E">
              <w:rPr>
                <w:rFonts w:ascii="Arial" w:hAnsi="Arial" w:cs="Arial"/>
                <w:sz w:val="18"/>
                <w:szCs w:val="18"/>
              </w:rPr>
              <w:t>105 (39.3)</w:t>
            </w:r>
          </w:p>
        </w:tc>
        <w:tc>
          <w:tcPr>
            <w:tcW w:w="2370" w:type="dxa"/>
            <w:tcBorders>
              <w:top w:val="nil"/>
              <w:left w:val="nil"/>
              <w:bottom w:val="nil"/>
              <w:right w:val="nil"/>
            </w:tcBorders>
            <w:vAlign w:val="center"/>
          </w:tcPr>
          <w:p w14:paraId="191BCFB9" w14:textId="77777777" w:rsidR="00ED35F6" w:rsidRPr="001D137E" w:rsidRDefault="00ED35F6">
            <w:pPr>
              <w:jc w:val="center"/>
              <w:rPr>
                <w:rFonts w:ascii="Arial" w:hAnsi="Arial" w:cs="Arial"/>
                <w:sz w:val="18"/>
                <w:szCs w:val="18"/>
              </w:rPr>
            </w:pPr>
            <w:r w:rsidRPr="001D137E">
              <w:rPr>
                <w:rFonts w:ascii="Arial" w:hAnsi="Arial" w:cs="Arial"/>
                <w:sz w:val="18"/>
                <w:szCs w:val="18"/>
              </w:rPr>
              <w:t>305 (18.1)</w:t>
            </w:r>
          </w:p>
        </w:tc>
      </w:tr>
      <w:tr w:rsidR="001D137E" w:rsidRPr="001D137E" w14:paraId="7A70C5EB" w14:textId="77777777">
        <w:trPr>
          <w:trHeight w:val="432"/>
        </w:trPr>
        <w:tc>
          <w:tcPr>
            <w:tcW w:w="2250" w:type="dxa"/>
            <w:tcBorders>
              <w:top w:val="nil"/>
              <w:left w:val="nil"/>
              <w:bottom w:val="nil"/>
              <w:right w:val="nil"/>
            </w:tcBorders>
            <w:vAlign w:val="center"/>
          </w:tcPr>
          <w:p w14:paraId="2B470E90"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Low</w:t>
            </w:r>
          </w:p>
        </w:tc>
        <w:tc>
          <w:tcPr>
            <w:tcW w:w="2369" w:type="dxa"/>
            <w:gridSpan w:val="2"/>
            <w:tcBorders>
              <w:top w:val="nil"/>
              <w:left w:val="nil"/>
              <w:bottom w:val="nil"/>
              <w:right w:val="nil"/>
            </w:tcBorders>
            <w:vAlign w:val="center"/>
          </w:tcPr>
          <w:p w14:paraId="6006777D" w14:textId="77777777" w:rsidR="00ED35F6" w:rsidRPr="001D137E" w:rsidRDefault="00ED35F6">
            <w:pPr>
              <w:jc w:val="center"/>
              <w:rPr>
                <w:rFonts w:ascii="Arial" w:hAnsi="Arial" w:cs="Arial"/>
                <w:sz w:val="18"/>
                <w:szCs w:val="18"/>
              </w:rPr>
            </w:pPr>
            <w:r w:rsidRPr="001D137E">
              <w:rPr>
                <w:rFonts w:ascii="Arial" w:hAnsi="Arial" w:cs="Arial"/>
                <w:sz w:val="18"/>
                <w:szCs w:val="18"/>
              </w:rPr>
              <w:t>64 (4.8)</w:t>
            </w:r>
          </w:p>
        </w:tc>
        <w:tc>
          <w:tcPr>
            <w:tcW w:w="2369" w:type="dxa"/>
            <w:tcBorders>
              <w:top w:val="nil"/>
              <w:left w:val="nil"/>
              <w:bottom w:val="nil"/>
              <w:right w:val="nil"/>
            </w:tcBorders>
            <w:vAlign w:val="center"/>
          </w:tcPr>
          <w:p w14:paraId="7322D3B1" w14:textId="77777777" w:rsidR="00ED35F6" w:rsidRPr="001D137E" w:rsidRDefault="00ED35F6">
            <w:pPr>
              <w:jc w:val="center"/>
              <w:rPr>
                <w:rFonts w:ascii="Arial" w:hAnsi="Arial" w:cs="Arial"/>
                <w:sz w:val="18"/>
                <w:szCs w:val="18"/>
              </w:rPr>
            </w:pPr>
            <w:r w:rsidRPr="001D137E">
              <w:rPr>
                <w:rFonts w:ascii="Arial" w:hAnsi="Arial" w:cs="Arial"/>
                <w:sz w:val="18"/>
                <w:szCs w:val="18"/>
              </w:rPr>
              <w:t>46 (13.9)</w:t>
            </w:r>
          </w:p>
        </w:tc>
        <w:tc>
          <w:tcPr>
            <w:tcW w:w="2370" w:type="dxa"/>
            <w:tcBorders>
              <w:top w:val="nil"/>
              <w:left w:val="nil"/>
              <w:bottom w:val="nil"/>
              <w:right w:val="nil"/>
            </w:tcBorders>
            <w:vAlign w:val="center"/>
          </w:tcPr>
          <w:p w14:paraId="1A2032FA" w14:textId="77777777" w:rsidR="00ED35F6" w:rsidRPr="001D137E" w:rsidRDefault="00ED35F6">
            <w:pPr>
              <w:jc w:val="center"/>
              <w:rPr>
                <w:rFonts w:ascii="Arial" w:hAnsi="Arial" w:cs="Arial"/>
                <w:sz w:val="18"/>
                <w:szCs w:val="18"/>
              </w:rPr>
            </w:pPr>
            <w:r w:rsidRPr="001D137E">
              <w:rPr>
                <w:rFonts w:ascii="Arial" w:hAnsi="Arial" w:cs="Arial"/>
                <w:sz w:val="18"/>
                <w:szCs w:val="18"/>
              </w:rPr>
              <w:t>44 (14.9)</w:t>
            </w:r>
          </w:p>
        </w:tc>
        <w:tc>
          <w:tcPr>
            <w:tcW w:w="2369" w:type="dxa"/>
            <w:gridSpan w:val="2"/>
            <w:tcBorders>
              <w:top w:val="nil"/>
              <w:left w:val="nil"/>
              <w:bottom w:val="nil"/>
              <w:right w:val="nil"/>
            </w:tcBorders>
            <w:vAlign w:val="center"/>
          </w:tcPr>
          <w:p w14:paraId="60505618" w14:textId="77777777" w:rsidR="00ED35F6" w:rsidRPr="001D137E" w:rsidRDefault="00ED35F6">
            <w:pPr>
              <w:jc w:val="center"/>
              <w:rPr>
                <w:rFonts w:ascii="Arial" w:hAnsi="Arial" w:cs="Arial"/>
                <w:sz w:val="18"/>
                <w:szCs w:val="18"/>
              </w:rPr>
            </w:pPr>
            <w:r w:rsidRPr="001D137E">
              <w:rPr>
                <w:rFonts w:ascii="Arial" w:hAnsi="Arial" w:cs="Arial"/>
                <w:sz w:val="18"/>
                <w:szCs w:val="18"/>
              </w:rPr>
              <w:t>35 (13.1)</w:t>
            </w:r>
          </w:p>
        </w:tc>
        <w:tc>
          <w:tcPr>
            <w:tcW w:w="2370" w:type="dxa"/>
            <w:tcBorders>
              <w:top w:val="nil"/>
              <w:left w:val="nil"/>
              <w:bottom w:val="nil"/>
              <w:right w:val="nil"/>
            </w:tcBorders>
            <w:vAlign w:val="center"/>
          </w:tcPr>
          <w:p w14:paraId="0503B62E" w14:textId="77777777" w:rsidR="00ED35F6" w:rsidRPr="001D137E" w:rsidRDefault="00ED35F6">
            <w:pPr>
              <w:jc w:val="center"/>
              <w:rPr>
                <w:rFonts w:ascii="Arial" w:hAnsi="Arial" w:cs="Arial"/>
                <w:sz w:val="18"/>
                <w:szCs w:val="18"/>
              </w:rPr>
            </w:pPr>
            <w:r w:rsidRPr="001D137E">
              <w:rPr>
                <w:rFonts w:ascii="Arial" w:hAnsi="Arial" w:cs="Arial"/>
                <w:sz w:val="18"/>
                <w:szCs w:val="18"/>
              </w:rPr>
              <w:t>119 (7.0)</w:t>
            </w:r>
          </w:p>
        </w:tc>
      </w:tr>
      <w:tr w:rsidR="001D137E" w:rsidRPr="001D137E" w14:paraId="46B4C5A1" w14:textId="77777777">
        <w:trPr>
          <w:trHeight w:val="432"/>
        </w:trPr>
        <w:tc>
          <w:tcPr>
            <w:tcW w:w="2250" w:type="dxa"/>
            <w:tcBorders>
              <w:top w:val="nil"/>
              <w:left w:val="nil"/>
              <w:bottom w:val="nil"/>
              <w:right w:val="nil"/>
            </w:tcBorders>
            <w:vAlign w:val="center"/>
          </w:tcPr>
          <w:p w14:paraId="5365C5F3"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Moderate</w:t>
            </w:r>
          </w:p>
        </w:tc>
        <w:tc>
          <w:tcPr>
            <w:tcW w:w="2369" w:type="dxa"/>
            <w:gridSpan w:val="2"/>
            <w:tcBorders>
              <w:top w:val="nil"/>
              <w:left w:val="nil"/>
              <w:bottom w:val="nil"/>
              <w:right w:val="nil"/>
            </w:tcBorders>
            <w:vAlign w:val="center"/>
          </w:tcPr>
          <w:p w14:paraId="0267E59B" w14:textId="77777777" w:rsidR="00ED35F6" w:rsidRPr="001D137E" w:rsidRDefault="00ED35F6">
            <w:pPr>
              <w:jc w:val="center"/>
              <w:rPr>
                <w:rFonts w:ascii="Arial" w:hAnsi="Arial" w:cs="Arial"/>
                <w:sz w:val="18"/>
                <w:szCs w:val="18"/>
              </w:rPr>
            </w:pPr>
            <w:r w:rsidRPr="001D137E">
              <w:rPr>
                <w:rFonts w:ascii="Arial" w:hAnsi="Arial" w:cs="Arial"/>
                <w:sz w:val="18"/>
                <w:szCs w:val="18"/>
              </w:rPr>
              <w:t>548 (41.3)</w:t>
            </w:r>
          </w:p>
        </w:tc>
        <w:tc>
          <w:tcPr>
            <w:tcW w:w="2369" w:type="dxa"/>
            <w:tcBorders>
              <w:top w:val="nil"/>
              <w:left w:val="nil"/>
              <w:bottom w:val="nil"/>
              <w:right w:val="nil"/>
            </w:tcBorders>
            <w:vAlign w:val="center"/>
          </w:tcPr>
          <w:p w14:paraId="66E0151E" w14:textId="77777777" w:rsidR="00ED35F6" w:rsidRPr="001D137E" w:rsidRDefault="00ED35F6">
            <w:pPr>
              <w:jc w:val="center"/>
              <w:rPr>
                <w:rFonts w:ascii="Arial" w:hAnsi="Arial" w:cs="Arial"/>
                <w:sz w:val="18"/>
                <w:szCs w:val="18"/>
              </w:rPr>
            </w:pPr>
            <w:r w:rsidRPr="001D137E">
              <w:rPr>
                <w:rFonts w:ascii="Arial" w:hAnsi="Arial" w:cs="Arial"/>
                <w:sz w:val="18"/>
                <w:szCs w:val="18"/>
              </w:rPr>
              <w:t>94 (28.3)</w:t>
            </w:r>
          </w:p>
        </w:tc>
        <w:tc>
          <w:tcPr>
            <w:tcW w:w="2370" w:type="dxa"/>
            <w:tcBorders>
              <w:top w:val="nil"/>
              <w:left w:val="nil"/>
              <w:bottom w:val="nil"/>
              <w:right w:val="nil"/>
            </w:tcBorders>
            <w:vAlign w:val="center"/>
          </w:tcPr>
          <w:p w14:paraId="3D970761" w14:textId="77777777" w:rsidR="00ED35F6" w:rsidRPr="001D137E" w:rsidRDefault="00ED35F6">
            <w:pPr>
              <w:jc w:val="center"/>
              <w:rPr>
                <w:rFonts w:ascii="Arial" w:hAnsi="Arial" w:cs="Arial"/>
                <w:sz w:val="18"/>
                <w:szCs w:val="18"/>
              </w:rPr>
            </w:pPr>
            <w:r w:rsidRPr="001D137E">
              <w:rPr>
                <w:rFonts w:ascii="Arial" w:hAnsi="Arial" w:cs="Arial"/>
                <w:sz w:val="18"/>
                <w:szCs w:val="18"/>
              </w:rPr>
              <w:t>104 (35.1)</w:t>
            </w:r>
          </w:p>
        </w:tc>
        <w:tc>
          <w:tcPr>
            <w:tcW w:w="2369" w:type="dxa"/>
            <w:gridSpan w:val="2"/>
            <w:tcBorders>
              <w:top w:val="nil"/>
              <w:left w:val="nil"/>
              <w:bottom w:val="nil"/>
              <w:right w:val="nil"/>
            </w:tcBorders>
            <w:vAlign w:val="center"/>
          </w:tcPr>
          <w:p w14:paraId="6602D8CC" w14:textId="77777777" w:rsidR="00ED35F6" w:rsidRPr="001D137E" w:rsidRDefault="00ED35F6">
            <w:pPr>
              <w:jc w:val="center"/>
              <w:rPr>
                <w:rFonts w:ascii="Arial" w:hAnsi="Arial" w:cs="Arial"/>
                <w:sz w:val="18"/>
                <w:szCs w:val="18"/>
              </w:rPr>
            </w:pPr>
            <w:r w:rsidRPr="001D137E">
              <w:rPr>
                <w:rFonts w:ascii="Arial" w:hAnsi="Arial" w:cs="Arial"/>
                <w:sz w:val="18"/>
                <w:szCs w:val="18"/>
              </w:rPr>
              <w:t>72 (27.0)</w:t>
            </w:r>
          </w:p>
        </w:tc>
        <w:tc>
          <w:tcPr>
            <w:tcW w:w="2370" w:type="dxa"/>
            <w:tcBorders>
              <w:top w:val="nil"/>
              <w:left w:val="nil"/>
              <w:bottom w:val="nil"/>
              <w:right w:val="nil"/>
            </w:tcBorders>
            <w:vAlign w:val="center"/>
          </w:tcPr>
          <w:p w14:paraId="1643EBAB" w14:textId="77777777" w:rsidR="00ED35F6" w:rsidRPr="001D137E" w:rsidRDefault="00ED35F6">
            <w:pPr>
              <w:jc w:val="center"/>
              <w:rPr>
                <w:rFonts w:ascii="Arial" w:hAnsi="Arial" w:cs="Arial"/>
                <w:sz w:val="18"/>
                <w:szCs w:val="18"/>
              </w:rPr>
            </w:pPr>
            <w:r w:rsidRPr="001D137E">
              <w:rPr>
                <w:rFonts w:ascii="Arial" w:hAnsi="Arial" w:cs="Arial"/>
                <w:sz w:val="18"/>
                <w:szCs w:val="18"/>
              </w:rPr>
              <w:t>674 (39.9)</w:t>
            </w:r>
          </w:p>
        </w:tc>
      </w:tr>
      <w:tr w:rsidR="001D137E" w:rsidRPr="001D137E" w14:paraId="30ED9D6D" w14:textId="77777777">
        <w:trPr>
          <w:trHeight w:val="432"/>
        </w:trPr>
        <w:tc>
          <w:tcPr>
            <w:tcW w:w="2250" w:type="dxa"/>
            <w:tcBorders>
              <w:top w:val="nil"/>
              <w:left w:val="nil"/>
              <w:bottom w:val="nil"/>
              <w:right w:val="nil"/>
            </w:tcBorders>
            <w:vAlign w:val="center"/>
          </w:tcPr>
          <w:p w14:paraId="200E8868"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369" w:type="dxa"/>
            <w:gridSpan w:val="2"/>
            <w:tcBorders>
              <w:top w:val="nil"/>
              <w:left w:val="nil"/>
              <w:bottom w:val="nil"/>
              <w:right w:val="nil"/>
            </w:tcBorders>
            <w:vAlign w:val="center"/>
          </w:tcPr>
          <w:p w14:paraId="6893CC3B" w14:textId="77777777" w:rsidR="00ED35F6" w:rsidRPr="001D137E" w:rsidRDefault="00ED35F6">
            <w:pPr>
              <w:jc w:val="center"/>
              <w:rPr>
                <w:rFonts w:ascii="Arial" w:hAnsi="Arial" w:cs="Arial"/>
                <w:sz w:val="18"/>
                <w:szCs w:val="18"/>
              </w:rPr>
            </w:pPr>
            <w:r w:rsidRPr="001D137E">
              <w:rPr>
                <w:rFonts w:ascii="Arial" w:hAnsi="Arial" w:cs="Arial"/>
                <w:sz w:val="18"/>
                <w:szCs w:val="18"/>
              </w:rPr>
              <w:t>572 (43.1)</w:t>
            </w:r>
          </w:p>
        </w:tc>
        <w:tc>
          <w:tcPr>
            <w:tcW w:w="2369" w:type="dxa"/>
            <w:tcBorders>
              <w:top w:val="nil"/>
              <w:left w:val="nil"/>
              <w:bottom w:val="nil"/>
              <w:right w:val="nil"/>
            </w:tcBorders>
            <w:vAlign w:val="center"/>
          </w:tcPr>
          <w:p w14:paraId="090ED418" w14:textId="77777777" w:rsidR="00ED35F6" w:rsidRPr="001D137E" w:rsidRDefault="00ED35F6">
            <w:pPr>
              <w:jc w:val="center"/>
              <w:rPr>
                <w:rFonts w:ascii="Arial" w:hAnsi="Arial" w:cs="Arial"/>
                <w:sz w:val="18"/>
                <w:szCs w:val="18"/>
              </w:rPr>
            </w:pPr>
            <w:r w:rsidRPr="001D137E">
              <w:rPr>
                <w:rFonts w:ascii="Arial" w:hAnsi="Arial" w:cs="Arial"/>
                <w:sz w:val="18"/>
                <w:szCs w:val="18"/>
              </w:rPr>
              <w:t>46 (13.9)</w:t>
            </w:r>
          </w:p>
        </w:tc>
        <w:tc>
          <w:tcPr>
            <w:tcW w:w="2370" w:type="dxa"/>
            <w:tcBorders>
              <w:top w:val="nil"/>
              <w:left w:val="nil"/>
              <w:bottom w:val="nil"/>
              <w:right w:val="nil"/>
            </w:tcBorders>
            <w:vAlign w:val="center"/>
          </w:tcPr>
          <w:p w14:paraId="18EB5C56" w14:textId="77777777" w:rsidR="00ED35F6" w:rsidRPr="001D137E" w:rsidRDefault="00ED35F6">
            <w:pPr>
              <w:jc w:val="center"/>
              <w:rPr>
                <w:rFonts w:ascii="Arial" w:hAnsi="Arial" w:cs="Arial"/>
                <w:sz w:val="18"/>
                <w:szCs w:val="18"/>
              </w:rPr>
            </w:pPr>
            <w:r w:rsidRPr="001D137E">
              <w:rPr>
                <w:rFonts w:ascii="Arial" w:hAnsi="Arial" w:cs="Arial"/>
                <w:sz w:val="18"/>
                <w:szCs w:val="18"/>
              </w:rPr>
              <w:t>28 (9.5)</w:t>
            </w:r>
          </w:p>
        </w:tc>
        <w:tc>
          <w:tcPr>
            <w:tcW w:w="2369" w:type="dxa"/>
            <w:gridSpan w:val="2"/>
            <w:tcBorders>
              <w:top w:val="nil"/>
              <w:left w:val="nil"/>
              <w:bottom w:val="nil"/>
              <w:right w:val="nil"/>
            </w:tcBorders>
            <w:vAlign w:val="center"/>
          </w:tcPr>
          <w:p w14:paraId="18420AE3" w14:textId="77777777" w:rsidR="00ED35F6" w:rsidRPr="001D137E" w:rsidRDefault="00ED35F6">
            <w:pPr>
              <w:jc w:val="center"/>
              <w:rPr>
                <w:rFonts w:ascii="Arial" w:hAnsi="Arial" w:cs="Arial"/>
                <w:sz w:val="18"/>
                <w:szCs w:val="18"/>
              </w:rPr>
            </w:pPr>
            <w:r w:rsidRPr="001D137E">
              <w:rPr>
                <w:rFonts w:ascii="Arial" w:hAnsi="Arial" w:cs="Arial"/>
                <w:sz w:val="18"/>
                <w:szCs w:val="18"/>
              </w:rPr>
              <w:t>55 (20.6)</w:t>
            </w:r>
          </w:p>
        </w:tc>
        <w:tc>
          <w:tcPr>
            <w:tcW w:w="2370" w:type="dxa"/>
            <w:tcBorders>
              <w:top w:val="nil"/>
              <w:left w:val="nil"/>
              <w:bottom w:val="nil"/>
              <w:right w:val="nil"/>
            </w:tcBorders>
            <w:vAlign w:val="center"/>
          </w:tcPr>
          <w:p w14:paraId="38A8706B" w14:textId="77777777" w:rsidR="00ED35F6" w:rsidRPr="001D137E" w:rsidRDefault="00ED35F6">
            <w:pPr>
              <w:jc w:val="center"/>
              <w:rPr>
                <w:rFonts w:ascii="Arial" w:hAnsi="Arial" w:cs="Arial"/>
                <w:sz w:val="18"/>
                <w:szCs w:val="18"/>
              </w:rPr>
            </w:pPr>
            <w:r w:rsidRPr="001D137E">
              <w:rPr>
                <w:rFonts w:ascii="Arial" w:hAnsi="Arial" w:cs="Arial"/>
                <w:sz w:val="18"/>
                <w:szCs w:val="18"/>
              </w:rPr>
              <w:t>591 (35.0)</w:t>
            </w:r>
          </w:p>
        </w:tc>
      </w:tr>
      <w:tr w:rsidR="001D137E" w:rsidRPr="001D137E" w14:paraId="1C74F858" w14:textId="77777777">
        <w:trPr>
          <w:trHeight w:val="432"/>
        </w:trPr>
        <w:tc>
          <w:tcPr>
            <w:tcW w:w="2250" w:type="dxa"/>
            <w:tcBorders>
              <w:top w:val="nil"/>
              <w:left w:val="nil"/>
              <w:bottom w:val="nil"/>
              <w:right w:val="nil"/>
            </w:tcBorders>
            <w:vAlign w:val="center"/>
          </w:tcPr>
          <w:p w14:paraId="26BD2F4C"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gridSpan w:val="2"/>
            <w:tcBorders>
              <w:top w:val="nil"/>
              <w:left w:val="nil"/>
              <w:bottom w:val="nil"/>
              <w:right w:val="nil"/>
            </w:tcBorders>
            <w:vAlign w:val="center"/>
          </w:tcPr>
          <w:p w14:paraId="42CC4223" w14:textId="77777777" w:rsidR="00ED35F6" w:rsidRPr="001D137E" w:rsidRDefault="00ED35F6">
            <w:pPr>
              <w:jc w:val="center"/>
              <w:rPr>
                <w:rFonts w:ascii="Arial" w:hAnsi="Arial" w:cs="Arial"/>
                <w:sz w:val="18"/>
                <w:szCs w:val="18"/>
              </w:rPr>
            </w:pPr>
            <w:r w:rsidRPr="001D137E">
              <w:rPr>
                <w:rFonts w:ascii="Arial" w:hAnsi="Arial" w:cs="Arial"/>
                <w:sz w:val="18"/>
                <w:szCs w:val="18"/>
              </w:rPr>
              <w:t>1061</w:t>
            </w:r>
          </w:p>
        </w:tc>
        <w:tc>
          <w:tcPr>
            <w:tcW w:w="2369" w:type="dxa"/>
            <w:tcBorders>
              <w:top w:val="nil"/>
              <w:left w:val="nil"/>
              <w:bottom w:val="nil"/>
              <w:right w:val="nil"/>
            </w:tcBorders>
            <w:vAlign w:val="center"/>
          </w:tcPr>
          <w:p w14:paraId="31121627" w14:textId="77777777" w:rsidR="00ED35F6" w:rsidRPr="001D137E" w:rsidRDefault="00ED35F6">
            <w:pPr>
              <w:jc w:val="center"/>
              <w:rPr>
                <w:rFonts w:ascii="Arial" w:hAnsi="Arial" w:cs="Arial"/>
                <w:sz w:val="18"/>
                <w:szCs w:val="18"/>
              </w:rPr>
            </w:pPr>
            <w:r w:rsidRPr="001D137E">
              <w:rPr>
                <w:rFonts w:ascii="Arial" w:hAnsi="Arial" w:cs="Arial"/>
                <w:sz w:val="18"/>
                <w:szCs w:val="18"/>
              </w:rPr>
              <w:t>282</w:t>
            </w:r>
          </w:p>
        </w:tc>
        <w:tc>
          <w:tcPr>
            <w:tcW w:w="2370" w:type="dxa"/>
            <w:tcBorders>
              <w:top w:val="nil"/>
              <w:left w:val="nil"/>
              <w:bottom w:val="nil"/>
              <w:right w:val="nil"/>
            </w:tcBorders>
            <w:vAlign w:val="center"/>
          </w:tcPr>
          <w:p w14:paraId="1DE89D0D" w14:textId="77777777" w:rsidR="00ED35F6" w:rsidRPr="001D137E" w:rsidRDefault="00ED35F6">
            <w:pPr>
              <w:jc w:val="center"/>
              <w:rPr>
                <w:rFonts w:ascii="Arial" w:hAnsi="Arial" w:cs="Arial"/>
                <w:sz w:val="18"/>
                <w:szCs w:val="18"/>
              </w:rPr>
            </w:pPr>
            <w:r w:rsidRPr="001D137E">
              <w:rPr>
                <w:rFonts w:ascii="Arial" w:hAnsi="Arial" w:cs="Arial"/>
                <w:sz w:val="18"/>
                <w:szCs w:val="18"/>
              </w:rPr>
              <w:t>241</w:t>
            </w:r>
          </w:p>
        </w:tc>
        <w:tc>
          <w:tcPr>
            <w:tcW w:w="2369" w:type="dxa"/>
            <w:gridSpan w:val="2"/>
            <w:tcBorders>
              <w:top w:val="nil"/>
              <w:left w:val="nil"/>
              <w:bottom w:val="nil"/>
              <w:right w:val="nil"/>
            </w:tcBorders>
            <w:vAlign w:val="center"/>
          </w:tcPr>
          <w:p w14:paraId="7FDDCF1D" w14:textId="77777777" w:rsidR="00ED35F6" w:rsidRPr="001D137E" w:rsidRDefault="00ED35F6">
            <w:pPr>
              <w:jc w:val="center"/>
              <w:rPr>
                <w:rFonts w:ascii="Arial" w:hAnsi="Arial" w:cs="Arial"/>
                <w:sz w:val="18"/>
                <w:szCs w:val="18"/>
              </w:rPr>
            </w:pPr>
            <w:r w:rsidRPr="001D137E">
              <w:rPr>
                <w:rFonts w:ascii="Arial" w:hAnsi="Arial" w:cs="Arial"/>
                <w:sz w:val="18"/>
                <w:szCs w:val="18"/>
              </w:rPr>
              <w:t>248</w:t>
            </w:r>
          </w:p>
        </w:tc>
        <w:tc>
          <w:tcPr>
            <w:tcW w:w="2370" w:type="dxa"/>
            <w:tcBorders>
              <w:top w:val="nil"/>
              <w:left w:val="nil"/>
              <w:bottom w:val="nil"/>
              <w:right w:val="nil"/>
            </w:tcBorders>
            <w:vAlign w:val="center"/>
          </w:tcPr>
          <w:p w14:paraId="7B5F921A" w14:textId="77777777" w:rsidR="00ED35F6" w:rsidRPr="001D137E" w:rsidRDefault="00ED35F6">
            <w:pPr>
              <w:jc w:val="center"/>
              <w:rPr>
                <w:rFonts w:ascii="Arial" w:hAnsi="Arial" w:cs="Arial"/>
                <w:sz w:val="18"/>
                <w:szCs w:val="18"/>
              </w:rPr>
            </w:pPr>
            <w:r w:rsidRPr="001D137E">
              <w:rPr>
                <w:rFonts w:ascii="Arial" w:hAnsi="Arial" w:cs="Arial"/>
                <w:sz w:val="18"/>
                <w:szCs w:val="18"/>
              </w:rPr>
              <w:t>1335</w:t>
            </w:r>
          </w:p>
        </w:tc>
      </w:tr>
      <w:tr w:rsidR="001D137E" w:rsidRPr="001D137E" w14:paraId="2CAB2B69" w14:textId="77777777">
        <w:trPr>
          <w:trHeight w:val="576"/>
        </w:trPr>
        <w:tc>
          <w:tcPr>
            <w:tcW w:w="2250" w:type="dxa"/>
            <w:tcBorders>
              <w:top w:val="nil"/>
              <w:left w:val="nil"/>
              <w:bottom w:val="nil"/>
              <w:right w:val="nil"/>
            </w:tcBorders>
            <w:vAlign w:val="center"/>
          </w:tcPr>
          <w:p w14:paraId="4E67F60D"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3 months</w:t>
            </w:r>
            <w:r w:rsidRPr="001D137E">
              <w:rPr>
                <w:rFonts w:ascii="Arial" w:eastAsia="Times New Roman" w:hAnsi="Arial" w:cs="Arial"/>
                <w:sz w:val="18"/>
                <w:szCs w:val="18"/>
                <w:vertAlign w:val="superscript"/>
              </w:rPr>
              <w:t>b</w:t>
            </w:r>
          </w:p>
        </w:tc>
        <w:tc>
          <w:tcPr>
            <w:tcW w:w="2369" w:type="dxa"/>
            <w:gridSpan w:val="2"/>
            <w:tcBorders>
              <w:top w:val="nil"/>
              <w:left w:val="nil"/>
              <w:bottom w:val="nil"/>
              <w:right w:val="nil"/>
            </w:tcBorders>
            <w:vAlign w:val="center"/>
          </w:tcPr>
          <w:p w14:paraId="05571F67" w14:textId="77777777" w:rsidR="00ED35F6" w:rsidRPr="001D137E" w:rsidRDefault="00ED35F6">
            <w:pPr>
              <w:jc w:val="center"/>
              <w:rPr>
                <w:rFonts w:ascii="Arial" w:hAnsi="Arial" w:cs="Arial"/>
                <w:sz w:val="18"/>
                <w:szCs w:val="18"/>
              </w:rPr>
            </w:pPr>
            <w:r w:rsidRPr="001D137E">
              <w:rPr>
                <w:rFonts w:ascii="Arial" w:hAnsi="Arial" w:cs="Arial"/>
                <w:sz w:val="18"/>
                <w:szCs w:val="18"/>
              </w:rPr>
              <w:t>824</w:t>
            </w:r>
          </w:p>
        </w:tc>
        <w:tc>
          <w:tcPr>
            <w:tcW w:w="2369" w:type="dxa"/>
            <w:tcBorders>
              <w:top w:val="nil"/>
              <w:left w:val="nil"/>
              <w:bottom w:val="nil"/>
              <w:right w:val="nil"/>
            </w:tcBorders>
            <w:vAlign w:val="center"/>
          </w:tcPr>
          <w:p w14:paraId="7A5C5B40" w14:textId="77777777" w:rsidR="00ED35F6" w:rsidRPr="001D137E" w:rsidRDefault="00ED35F6">
            <w:pPr>
              <w:jc w:val="center"/>
              <w:rPr>
                <w:rFonts w:ascii="Arial" w:hAnsi="Arial" w:cs="Arial"/>
                <w:sz w:val="18"/>
                <w:szCs w:val="18"/>
              </w:rPr>
            </w:pPr>
            <w:r w:rsidRPr="001D137E">
              <w:rPr>
                <w:rFonts w:ascii="Arial" w:hAnsi="Arial" w:cs="Arial"/>
                <w:sz w:val="18"/>
                <w:szCs w:val="18"/>
              </w:rPr>
              <w:t>244</w:t>
            </w:r>
          </w:p>
        </w:tc>
        <w:tc>
          <w:tcPr>
            <w:tcW w:w="2370" w:type="dxa"/>
            <w:tcBorders>
              <w:top w:val="nil"/>
              <w:left w:val="nil"/>
              <w:bottom w:val="nil"/>
              <w:right w:val="nil"/>
            </w:tcBorders>
            <w:vAlign w:val="center"/>
          </w:tcPr>
          <w:p w14:paraId="4425A63A" w14:textId="77777777" w:rsidR="00ED35F6" w:rsidRPr="001D137E" w:rsidRDefault="00ED35F6">
            <w:pPr>
              <w:jc w:val="center"/>
              <w:rPr>
                <w:rFonts w:ascii="Arial" w:hAnsi="Arial" w:cs="Arial"/>
                <w:sz w:val="18"/>
                <w:szCs w:val="18"/>
              </w:rPr>
            </w:pPr>
            <w:r w:rsidRPr="001D137E">
              <w:rPr>
                <w:rFonts w:ascii="Arial" w:hAnsi="Arial" w:cs="Arial"/>
                <w:sz w:val="18"/>
                <w:szCs w:val="18"/>
              </w:rPr>
              <w:t>208</w:t>
            </w:r>
          </w:p>
        </w:tc>
        <w:tc>
          <w:tcPr>
            <w:tcW w:w="2369" w:type="dxa"/>
            <w:gridSpan w:val="2"/>
            <w:tcBorders>
              <w:top w:val="nil"/>
              <w:left w:val="nil"/>
              <w:bottom w:val="nil"/>
              <w:right w:val="nil"/>
            </w:tcBorders>
            <w:vAlign w:val="center"/>
          </w:tcPr>
          <w:p w14:paraId="7366E233" w14:textId="77777777" w:rsidR="00ED35F6" w:rsidRPr="001D137E" w:rsidRDefault="00ED35F6">
            <w:pPr>
              <w:jc w:val="center"/>
              <w:rPr>
                <w:rFonts w:ascii="Arial" w:hAnsi="Arial" w:cs="Arial"/>
                <w:sz w:val="18"/>
                <w:szCs w:val="18"/>
              </w:rPr>
            </w:pPr>
            <w:r w:rsidRPr="001D137E">
              <w:rPr>
                <w:rFonts w:ascii="Arial" w:hAnsi="Arial" w:cs="Arial"/>
                <w:sz w:val="18"/>
                <w:szCs w:val="18"/>
              </w:rPr>
              <w:t>171</w:t>
            </w:r>
          </w:p>
        </w:tc>
        <w:tc>
          <w:tcPr>
            <w:tcW w:w="2370" w:type="dxa"/>
            <w:tcBorders>
              <w:top w:val="nil"/>
              <w:left w:val="nil"/>
              <w:bottom w:val="nil"/>
              <w:right w:val="nil"/>
            </w:tcBorders>
            <w:vAlign w:val="center"/>
          </w:tcPr>
          <w:p w14:paraId="4D00A448" w14:textId="77777777" w:rsidR="00ED35F6" w:rsidRPr="001D137E" w:rsidRDefault="00ED35F6">
            <w:pPr>
              <w:jc w:val="center"/>
              <w:rPr>
                <w:rFonts w:ascii="Arial" w:hAnsi="Arial" w:cs="Arial"/>
                <w:sz w:val="18"/>
                <w:szCs w:val="18"/>
              </w:rPr>
            </w:pPr>
            <w:r w:rsidRPr="001D137E">
              <w:rPr>
                <w:rFonts w:ascii="Arial" w:hAnsi="Arial" w:cs="Arial"/>
                <w:sz w:val="18"/>
                <w:szCs w:val="18"/>
              </w:rPr>
              <w:t>1105</w:t>
            </w:r>
          </w:p>
        </w:tc>
      </w:tr>
      <w:tr w:rsidR="001D137E" w:rsidRPr="001D137E" w14:paraId="6E79FB3D" w14:textId="77777777">
        <w:trPr>
          <w:trHeight w:val="432"/>
        </w:trPr>
        <w:tc>
          <w:tcPr>
            <w:tcW w:w="2250" w:type="dxa"/>
            <w:tcBorders>
              <w:top w:val="nil"/>
              <w:left w:val="nil"/>
              <w:bottom w:val="nil"/>
              <w:right w:val="nil"/>
            </w:tcBorders>
            <w:vAlign w:val="center"/>
          </w:tcPr>
          <w:p w14:paraId="3DAD1909"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gridSpan w:val="2"/>
            <w:tcBorders>
              <w:top w:val="nil"/>
              <w:left w:val="nil"/>
              <w:bottom w:val="nil"/>
              <w:right w:val="nil"/>
            </w:tcBorders>
            <w:vAlign w:val="center"/>
          </w:tcPr>
          <w:p w14:paraId="34A64975" w14:textId="77777777" w:rsidR="00ED35F6" w:rsidRPr="001D137E" w:rsidRDefault="00ED35F6">
            <w:pPr>
              <w:jc w:val="center"/>
              <w:rPr>
                <w:rFonts w:ascii="Arial" w:hAnsi="Arial" w:cs="Arial"/>
                <w:sz w:val="18"/>
                <w:szCs w:val="18"/>
              </w:rPr>
            </w:pPr>
            <w:r w:rsidRPr="001D137E">
              <w:rPr>
                <w:rFonts w:ascii="Arial" w:hAnsi="Arial" w:cs="Arial"/>
                <w:sz w:val="18"/>
                <w:szCs w:val="18"/>
              </w:rPr>
              <w:t>490 (59.5)</w:t>
            </w:r>
          </w:p>
        </w:tc>
        <w:tc>
          <w:tcPr>
            <w:tcW w:w="2369" w:type="dxa"/>
            <w:tcBorders>
              <w:top w:val="nil"/>
              <w:left w:val="nil"/>
              <w:bottom w:val="nil"/>
              <w:right w:val="nil"/>
            </w:tcBorders>
            <w:vAlign w:val="center"/>
          </w:tcPr>
          <w:p w14:paraId="6A5CE983" w14:textId="77777777" w:rsidR="00ED35F6" w:rsidRPr="001D137E" w:rsidRDefault="00ED35F6">
            <w:pPr>
              <w:jc w:val="center"/>
              <w:rPr>
                <w:rFonts w:ascii="Arial" w:hAnsi="Arial" w:cs="Arial"/>
                <w:sz w:val="18"/>
                <w:szCs w:val="18"/>
              </w:rPr>
            </w:pPr>
            <w:r w:rsidRPr="001D137E">
              <w:rPr>
                <w:rFonts w:ascii="Arial" w:hAnsi="Arial" w:cs="Arial"/>
                <w:sz w:val="18"/>
                <w:szCs w:val="18"/>
              </w:rPr>
              <w:t>145 (59.4)</w:t>
            </w:r>
          </w:p>
        </w:tc>
        <w:tc>
          <w:tcPr>
            <w:tcW w:w="2370" w:type="dxa"/>
            <w:tcBorders>
              <w:top w:val="nil"/>
              <w:left w:val="nil"/>
              <w:bottom w:val="nil"/>
              <w:right w:val="nil"/>
            </w:tcBorders>
            <w:vAlign w:val="center"/>
          </w:tcPr>
          <w:p w14:paraId="097748E5" w14:textId="77777777" w:rsidR="00ED35F6" w:rsidRPr="001D137E" w:rsidRDefault="00ED35F6">
            <w:pPr>
              <w:jc w:val="center"/>
              <w:rPr>
                <w:rFonts w:ascii="Arial" w:hAnsi="Arial" w:cs="Arial"/>
                <w:sz w:val="18"/>
                <w:szCs w:val="18"/>
              </w:rPr>
            </w:pPr>
            <w:r w:rsidRPr="001D137E">
              <w:rPr>
                <w:rFonts w:ascii="Arial" w:hAnsi="Arial" w:cs="Arial"/>
                <w:sz w:val="18"/>
                <w:szCs w:val="18"/>
              </w:rPr>
              <w:t>119 (57.2)</w:t>
            </w:r>
          </w:p>
        </w:tc>
        <w:tc>
          <w:tcPr>
            <w:tcW w:w="2369" w:type="dxa"/>
            <w:gridSpan w:val="2"/>
            <w:tcBorders>
              <w:top w:val="nil"/>
              <w:left w:val="nil"/>
              <w:bottom w:val="nil"/>
              <w:right w:val="nil"/>
            </w:tcBorders>
            <w:vAlign w:val="center"/>
          </w:tcPr>
          <w:p w14:paraId="403427CC" w14:textId="77777777" w:rsidR="00ED35F6" w:rsidRPr="001D137E" w:rsidRDefault="00ED35F6">
            <w:pPr>
              <w:jc w:val="center"/>
              <w:rPr>
                <w:rFonts w:ascii="Arial" w:hAnsi="Arial" w:cs="Arial"/>
                <w:sz w:val="18"/>
                <w:szCs w:val="18"/>
              </w:rPr>
            </w:pPr>
            <w:r w:rsidRPr="001D137E">
              <w:rPr>
                <w:rFonts w:ascii="Arial" w:hAnsi="Arial" w:cs="Arial"/>
                <w:sz w:val="18"/>
                <w:szCs w:val="18"/>
              </w:rPr>
              <w:t>93 (54.4)</w:t>
            </w:r>
          </w:p>
        </w:tc>
        <w:tc>
          <w:tcPr>
            <w:tcW w:w="2370" w:type="dxa"/>
            <w:tcBorders>
              <w:top w:val="nil"/>
              <w:left w:val="nil"/>
              <w:bottom w:val="nil"/>
              <w:right w:val="nil"/>
            </w:tcBorders>
            <w:vAlign w:val="center"/>
          </w:tcPr>
          <w:p w14:paraId="2BE79633" w14:textId="77777777" w:rsidR="00ED35F6" w:rsidRPr="001D137E" w:rsidRDefault="00ED35F6">
            <w:pPr>
              <w:jc w:val="center"/>
              <w:rPr>
                <w:rFonts w:ascii="Arial" w:hAnsi="Arial" w:cs="Arial"/>
                <w:sz w:val="18"/>
                <w:szCs w:val="18"/>
              </w:rPr>
            </w:pPr>
            <w:r w:rsidRPr="001D137E">
              <w:rPr>
                <w:rFonts w:ascii="Arial" w:hAnsi="Arial" w:cs="Arial"/>
                <w:sz w:val="18"/>
                <w:szCs w:val="18"/>
              </w:rPr>
              <w:t>661 (59.8)</w:t>
            </w:r>
          </w:p>
        </w:tc>
      </w:tr>
      <w:tr w:rsidR="001D137E" w:rsidRPr="001D137E" w14:paraId="2E4E042E" w14:textId="77777777">
        <w:trPr>
          <w:trHeight w:val="432"/>
        </w:trPr>
        <w:tc>
          <w:tcPr>
            <w:tcW w:w="2250" w:type="dxa"/>
            <w:tcBorders>
              <w:top w:val="nil"/>
              <w:left w:val="nil"/>
              <w:bottom w:val="nil"/>
              <w:right w:val="nil"/>
            </w:tcBorders>
            <w:vAlign w:val="center"/>
          </w:tcPr>
          <w:p w14:paraId="58A855C2"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2369" w:type="dxa"/>
            <w:gridSpan w:val="2"/>
            <w:tcBorders>
              <w:top w:val="nil"/>
              <w:left w:val="nil"/>
              <w:bottom w:val="nil"/>
              <w:right w:val="nil"/>
            </w:tcBorders>
            <w:vAlign w:val="center"/>
          </w:tcPr>
          <w:p w14:paraId="4CEEE465" w14:textId="77777777" w:rsidR="00ED35F6" w:rsidRPr="001D137E" w:rsidRDefault="00ED35F6">
            <w:pPr>
              <w:jc w:val="center"/>
              <w:rPr>
                <w:rFonts w:ascii="Arial" w:hAnsi="Arial" w:cs="Arial"/>
                <w:sz w:val="18"/>
                <w:szCs w:val="18"/>
              </w:rPr>
            </w:pPr>
            <w:r w:rsidRPr="001D137E">
              <w:rPr>
                <w:rFonts w:ascii="Arial" w:hAnsi="Arial" w:cs="Arial"/>
                <w:sz w:val="18"/>
                <w:szCs w:val="18"/>
              </w:rPr>
              <w:t>154 (18.7)</w:t>
            </w:r>
          </w:p>
        </w:tc>
        <w:tc>
          <w:tcPr>
            <w:tcW w:w="2369" w:type="dxa"/>
            <w:tcBorders>
              <w:top w:val="nil"/>
              <w:left w:val="nil"/>
              <w:bottom w:val="nil"/>
              <w:right w:val="nil"/>
            </w:tcBorders>
            <w:vAlign w:val="center"/>
          </w:tcPr>
          <w:p w14:paraId="03BCC645"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42 (17.2)</w:t>
            </w:r>
          </w:p>
        </w:tc>
        <w:tc>
          <w:tcPr>
            <w:tcW w:w="2370" w:type="dxa"/>
            <w:tcBorders>
              <w:top w:val="nil"/>
              <w:left w:val="nil"/>
              <w:bottom w:val="nil"/>
              <w:right w:val="nil"/>
            </w:tcBorders>
            <w:vAlign w:val="center"/>
          </w:tcPr>
          <w:p w14:paraId="7C0EF4CB" w14:textId="77777777" w:rsidR="00ED35F6" w:rsidRPr="001D137E" w:rsidRDefault="00ED35F6">
            <w:pPr>
              <w:jc w:val="center"/>
              <w:rPr>
                <w:rFonts w:ascii="Arial" w:hAnsi="Arial" w:cs="Arial"/>
                <w:sz w:val="18"/>
                <w:szCs w:val="18"/>
              </w:rPr>
            </w:pPr>
            <w:r w:rsidRPr="001D137E">
              <w:rPr>
                <w:rFonts w:ascii="Arial" w:hAnsi="Arial" w:cs="Arial"/>
                <w:sz w:val="18"/>
                <w:szCs w:val="18"/>
              </w:rPr>
              <w:t>32 (15.4)</w:t>
            </w:r>
          </w:p>
        </w:tc>
        <w:tc>
          <w:tcPr>
            <w:tcW w:w="2369" w:type="dxa"/>
            <w:gridSpan w:val="2"/>
            <w:tcBorders>
              <w:top w:val="nil"/>
              <w:left w:val="nil"/>
              <w:bottom w:val="nil"/>
              <w:right w:val="nil"/>
            </w:tcBorders>
            <w:vAlign w:val="center"/>
          </w:tcPr>
          <w:p w14:paraId="64D204A2" w14:textId="77777777" w:rsidR="00ED35F6" w:rsidRPr="001D137E" w:rsidRDefault="00ED35F6">
            <w:pPr>
              <w:jc w:val="center"/>
              <w:rPr>
                <w:rFonts w:ascii="Arial" w:hAnsi="Arial" w:cs="Arial"/>
                <w:sz w:val="18"/>
                <w:szCs w:val="18"/>
              </w:rPr>
            </w:pPr>
            <w:r w:rsidRPr="001D137E">
              <w:rPr>
                <w:rFonts w:ascii="Arial" w:hAnsi="Arial" w:cs="Arial"/>
                <w:sz w:val="18"/>
                <w:szCs w:val="18"/>
              </w:rPr>
              <w:t>33 (19.3)</w:t>
            </w:r>
          </w:p>
        </w:tc>
        <w:tc>
          <w:tcPr>
            <w:tcW w:w="2370" w:type="dxa"/>
            <w:tcBorders>
              <w:top w:val="nil"/>
              <w:left w:val="nil"/>
              <w:bottom w:val="nil"/>
              <w:right w:val="nil"/>
            </w:tcBorders>
            <w:vAlign w:val="center"/>
          </w:tcPr>
          <w:p w14:paraId="6808A27A" w14:textId="77777777" w:rsidR="00ED35F6" w:rsidRPr="001D137E" w:rsidRDefault="00ED35F6">
            <w:pPr>
              <w:jc w:val="center"/>
              <w:rPr>
                <w:rFonts w:ascii="Arial" w:hAnsi="Arial" w:cs="Arial"/>
                <w:sz w:val="18"/>
                <w:szCs w:val="18"/>
              </w:rPr>
            </w:pPr>
            <w:r w:rsidRPr="001D137E">
              <w:rPr>
                <w:rFonts w:ascii="Arial" w:hAnsi="Arial" w:cs="Arial"/>
                <w:sz w:val="18"/>
                <w:szCs w:val="18"/>
              </w:rPr>
              <w:t>195 (17.6)</w:t>
            </w:r>
          </w:p>
        </w:tc>
      </w:tr>
      <w:tr w:rsidR="001D137E" w:rsidRPr="001D137E" w14:paraId="30B7F8CB" w14:textId="77777777">
        <w:trPr>
          <w:trHeight w:val="432"/>
        </w:trPr>
        <w:tc>
          <w:tcPr>
            <w:tcW w:w="2250" w:type="dxa"/>
            <w:tcBorders>
              <w:top w:val="nil"/>
              <w:left w:val="nil"/>
              <w:bottom w:val="nil"/>
              <w:right w:val="nil"/>
            </w:tcBorders>
            <w:vAlign w:val="center"/>
          </w:tcPr>
          <w:p w14:paraId="020314BC"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Moderate</w:t>
            </w:r>
          </w:p>
        </w:tc>
        <w:tc>
          <w:tcPr>
            <w:tcW w:w="2369" w:type="dxa"/>
            <w:gridSpan w:val="2"/>
            <w:tcBorders>
              <w:top w:val="nil"/>
              <w:left w:val="nil"/>
              <w:bottom w:val="nil"/>
              <w:right w:val="nil"/>
            </w:tcBorders>
            <w:vAlign w:val="center"/>
          </w:tcPr>
          <w:p w14:paraId="4B3F105E" w14:textId="77777777" w:rsidR="00ED35F6" w:rsidRPr="001D137E" w:rsidRDefault="00ED35F6">
            <w:pPr>
              <w:jc w:val="center"/>
              <w:rPr>
                <w:rFonts w:ascii="Arial" w:hAnsi="Arial" w:cs="Arial"/>
                <w:sz w:val="18"/>
                <w:szCs w:val="18"/>
              </w:rPr>
            </w:pPr>
            <w:r w:rsidRPr="001D137E">
              <w:rPr>
                <w:rFonts w:ascii="Arial" w:hAnsi="Arial" w:cs="Arial"/>
                <w:sz w:val="18"/>
                <w:szCs w:val="18"/>
              </w:rPr>
              <w:t>157 (19.1)</w:t>
            </w:r>
          </w:p>
        </w:tc>
        <w:tc>
          <w:tcPr>
            <w:tcW w:w="2369" w:type="dxa"/>
            <w:tcBorders>
              <w:top w:val="nil"/>
              <w:left w:val="nil"/>
              <w:bottom w:val="nil"/>
              <w:right w:val="nil"/>
            </w:tcBorders>
            <w:vAlign w:val="center"/>
          </w:tcPr>
          <w:p w14:paraId="4D63B619" w14:textId="77777777" w:rsidR="00ED35F6" w:rsidRPr="001D137E" w:rsidRDefault="00ED35F6">
            <w:pPr>
              <w:jc w:val="center"/>
              <w:rPr>
                <w:rFonts w:ascii="Arial" w:hAnsi="Arial" w:cs="Arial"/>
                <w:sz w:val="18"/>
                <w:szCs w:val="18"/>
              </w:rPr>
            </w:pPr>
            <w:r w:rsidRPr="001D137E">
              <w:rPr>
                <w:rFonts w:ascii="Arial" w:hAnsi="Arial" w:cs="Arial"/>
                <w:sz w:val="18"/>
                <w:szCs w:val="18"/>
              </w:rPr>
              <w:t>46 (18.9)</w:t>
            </w:r>
          </w:p>
        </w:tc>
        <w:tc>
          <w:tcPr>
            <w:tcW w:w="2370" w:type="dxa"/>
            <w:tcBorders>
              <w:top w:val="nil"/>
              <w:left w:val="nil"/>
              <w:bottom w:val="nil"/>
              <w:right w:val="nil"/>
            </w:tcBorders>
            <w:vAlign w:val="center"/>
          </w:tcPr>
          <w:p w14:paraId="054DC6A9" w14:textId="77777777" w:rsidR="00ED35F6" w:rsidRPr="001D137E" w:rsidRDefault="00ED35F6">
            <w:pPr>
              <w:jc w:val="center"/>
              <w:rPr>
                <w:rFonts w:ascii="Arial" w:hAnsi="Arial" w:cs="Arial"/>
                <w:sz w:val="18"/>
                <w:szCs w:val="18"/>
              </w:rPr>
            </w:pPr>
            <w:r w:rsidRPr="001D137E">
              <w:rPr>
                <w:rFonts w:ascii="Arial" w:hAnsi="Arial" w:cs="Arial"/>
                <w:sz w:val="18"/>
                <w:szCs w:val="18"/>
              </w:rPr>
              <w:t>50 (24.0)</w:t>
            </w:r>
          </w:p>
        </w:tc>
        <w:tc>
          <w:tcPr>
            <w:tcW w:w="2369" w:type="dxa"/>
            <w:gridSpan w:val="2"/>
            <w:tcBorders>
              <w:top w:val="nil"/>
              <w:left w:val="nil"/>
              <w:bottom w:val="nil"/>
              <w:right w:val="nil"/>
            </w:tcBorders>
            <w:vAlign w:val="center"/>
          </w:tcPr>
          <w:p w14:paraId="13CAF240" w14:textId="77777777" w:rsidR="00ED35F6" w:rsidRPr="001D137E" w:rsidRDefault="00ED35F6">
            <w:pPr>
              <w:jc w:val="center"/>
              <w:rPr>
                <w:rFonts w:ascii="Arial" w:hAnsi="Arial" w:cs="Arial"/>
                <w:sz w:val="18"/>
                <w:szCs w:val="18"/>
              </w:rPr>
            </w:pPr>
            <w:r w:rsidRPr="001D137E">
              <w:rPr>
                <w:rFonts w:ascii="Arial" w:hAnsi="Arial" w:cs="Arial"/>
                <w:sz w:val="18"/>
                <w:szCs w:val="18"/>
              </w:rPr>
              <w:t>33 (19.3)</w:t>
            </w:r>
          </w:p>
        </w:tc>
        <w:tc>
          <w:tcPr>
            <w:tcW w:w="2370" w:type="dxa"/>
            <w:tcBorders>
              <w:top w:val="nil"/>
              <w:left w:val="nil"/>
              <w:bottom w:val="nil"/>
              <w:right w:val="nil"/>
            </w:tcBorders>
            <w:vAlign w:val="center"/>
          </w:tcPr>
          <w:p w14:paraId="6BBC4535" w14:textId="77777777" w:rsidR="00ED35F6" w:rsidRPr="001D137E" w:rsidRDefault="00ED35F6">
            <w:pPr>
              <w:jc w:val="center"/>
              <w:rPr>
                <w:rFonts w:ascii="Arial" w:hAnsi="Arial" w:cs="Arial"/>
                <w:sz w:val="18"/>
                <w:szCs w:val="18"/>
              </w:rPr>
            </w:pPr>
            <w:r w:rsidRPr="001D137E">
              <w:rPr>
                <w:rFonts w:ascii="Arial" w:hAnsi="Arial" w:cs="Arial"/>
                <w:sz w:val="18"/>
                <w:szCs w:val="18"/>
              </w:rPr>
              <w:t>220 (19.9)</w:t>
            </w:r>
          </w:p>
        </w:tc>
      </w:tr>
      <w:tr w:rsidR="001D137E" w:rsidRPr="001D137E" w14:paraId="3FDA296F" w14:textId="77777777">
        <w:trPr>
          <w:trHeight w:val="432"/>
        </w:trPr>
        <w:tc>
          <w:tcPr>
            <w:tcW w:w="2250" w:type="dxa"/>
            <w:tcBorders>
              <w:top w:val="nil"/>
              <w:left w:val="nil"/>
              <w:bottom w:val="nil"/>
              <w:right w:val="nil"/>
            </w:tcBorders>
            <w:vAlign w:val="center"/>
          </w:tcPr>
          <w:p w14:paraId="1CD0450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369" w:type="dxa"/>
            <w:gridSpan w:val="2"/>
            <w:tcBorders>
              <w:top w:val="nil"/>
              <w:left w:val="nil"/>
              <w:bottom w:val="nil"/>
              <w:right w:val="nil"/>
            </w:tcBorders>
            <w:vAlign w:val="center"/>
          </w:tcPr>
          <w:p w14:paraId="7CF43F94" w14:textId="77777777" w:rsidR="00ED35F6" w:rsidRPr="001D137E" w:rsidRDefault="00ED35F6">
            <w:pPr>
              <w:jc w:val="center"/>
              <w:rPr>
                <w:rFonts w:ascii="Arial" w:hAnsi="Arial" w:cs="Arial"/>
                <w:sz w:val="18"/>
                <w:szCs w:val="18"/>
              </w:rPr>
            </w:pPr>
            <w:r w:rsidRPr="001D137E">
              <w:rPr>
                <w:rFonts w:ascii="Arial" w:hAnsi="Arial" w:cs="Arial"/>
                <w:sz w:val="18"/>
                <w:szCs w:val="18"/>
              </w:rPr>
              <w:t>23 (2.8)</w:t>
            </w:r>
          </w:p>
        </w:tc>
        <w:tc>
          <w:tcPr>
            <w:tcW w:w="2369" w:type="dxa"/>
            <w:tcBorders>
              <w:top w:val="nil"/>
              <w:left w:val="nil"/>
              <w:bottom w:val="nil"/>
              <w:right w:val="nil"/>
            </w:tcBorders>
            <w:vAlign w:val="center"/>
          </w:tcPr>
          <w:p w14:paraId="41381983" w14:textId="77777777" w:rsidR="00ED35F6" w:rsidRPr="001D137E" w:rsidRDefault="00ED35F6">
            <w:pPr>
              <w:jc w:val="center"/>
              <w:rPr>
                <w:rFonts w:ascii="Arial" w:hAnsi="Arial" w:cs="Arial"/>
                <w:sz w:val="18"/>
                <w:szCs w:val="18"/>
              </w:rPr>
            </w:pPr>
            <w:r w:rsidRPr="001D137E">
              <w:rPr>
                <w:rFonts w:ascii="Arial" w:hAnsi="Arial" w:cs="Arial"/>
                <w:sz w:val="18"/>
                <w:szCs w:val="18"/>
              </w:rPr>
              <w:t>11 (4.5)</w:t>
            </w:r>
          </w:p>
        </w:tc>
        <w:tc>
          <w:tcPr>
            <w:tcW w:w="2370" w:type="dxa"/>
            <w:tcBorders>
              <w:top w:val="nil"/>
              <w:left w:val="nil"/>
              <w:bottom w:val="nil"/>
              <w:right w:val="nil"/>
            </w:tcBorders>
            <w:vAlign w:val="center"/>
          </w:tcPr>
          <w:p w14:paraId="20377D1A" w14:textId="77777777" w:rsidR="00ED35F6" w:rsidRPr="001D137E" w:rsidRDefault="00ED35F6">
            <w:pPr>
              <w:jc w:val="center"/>
              <w:rPr>
                <w:rFonts w:ascii="Arial" w:hAnsi="Arial" w:cs="Arial"/>
                <w:sz w:val="18"/>
                <w:szCs w:val="18"/>
              </w:rPr>
            </w:pPr>
            <w:r w:rsidRPr="001D137E">
              <w:rPr>
                <w:rFonts w:ascii="Arial" w:hAnsi="Arial" w:cs="Arial"/>
                <w:sz w:val="18"/>
                <w:szCs w:val="18"/>
              </w:rPr>
              <w:t>7 (3.4)</w:t>
            </w:r>
          </w:p>
        </w:tc>
        <w:tc>
          <w:tcPr>
            <w:tcW w:w="2369" w:type="dxa"/>
            <w:gridSpan w:val="2"/>
            <w:tcBorders>
              <w:top w:val="nil"/>
              <w:left w:val="nil"/>
              <w:bottom w:val="nil"/>
              <w:right w:val="nil"/>
            </w:tcBorders>
            <w:vAlign w:val="center"/>
          </w:tcPr>
          <w:p w14:paraId="0BC6FF01" w14:textId="77777777" w:rsidR="00ED35F6" w:rsidRPr="001D137E" w:rsidRDefault="00ED35F6">
            <w:pPr>
              <w:jc w:val="center"/>
              <w:rPr>
                <w:rFonts w:ascii="Arial" w:hAnsi="Arial" w:cs="Arial"/>
                <w:sz w:val="18"/>
                <w:szCs w:val="18"/>
              </w:rPr>
            </w:pPr>
            <w:r w:rsidRPr="001D137E">
              <w:rPr>
                <w:rFonts w:ascii="Arial" w:hAnsi="Arial" w:cs="Arial"/>
                <w:sz w:val="18"/>
                <w:szCs w:val="18"/>
              </w:rPr>
              <w:t>12 (7.0)</w:t>
            </w:r>
          </w:p>
        </w:tc>
        <w:tc>
          <w:tcPr>
            <w:tcW w:w="2370" w:type="dxa"/>
            <w:tcBorders>
              <w:top w:val="nil"/>
              <w:left w:val="nil"/>
              <w:bottom w:val="nil"/>
              <w:right w:val="nil"/>
            </w:tcBorders>
            <w:vAlign w:val="center"/>
          </w:tcPr>
          <w:p w14:paraId="6C317173" w14:textId="77777777" w:rsidR="00ED35F6" w:rsidRPr="001D137E" w:rsidRDefault="00ED35F6">
            <w:pPr>
              <w:jc w:val="center"/>
              <w:rPr>
                <w:rFonts w:ascii="Arial" w:hAnsi="Arial" w:cs="Arial"/>
                <w:sz w:val="18"/>
                <w:szCs w:val="18"/>
              </w:rPr>
            </w:pPr>
            <w:r w:rsidRPr="001D137E">
              <w:rPr>
                <w:rFonts w:ascii="Arial" w:hAnsi="Arial" w:cs="Arial"/>
                <w:sz w:val="18"/>
                <w:szCs w:val="18"/>
              </w:rPr>
              <w:t>29 (2.6)</w:t>
            </w:r>
          </w:p>
        </w:tc>
      </w:tr>
      <w:tr w:rsidR="001D137E" w:rsidRPr="001D137E" w14:paraId="293FBEAE" w14:textId="77777777">
        <w:trPr>
          <w:trHeight w:val="432"/>
        </w:trPr>
        <w:tc>
          <w:tcPr>
            <w:tcW w:w="2250" w:type="dxa"/>
            <w:tcBorders>
              <w:top w:val="nil"/>
              <w:left w:val="nil"/>
              <w:bottom w:val="nil"/>
              <w:right w:val="nil"/>
            </w:tcBorders>
            <w:vAlign w:val="center"/>
          </w:tcPr>
          <w:p w14:paraId="2F746D74"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gridSpan w:val="2"/>
            <w:tcBorders>
              <w:top w:val="nil"/>
              <w:left w:val="nil"/>
              <w:bottom w:val="nil"/>
              <w:right w:val="nil"/>
            </w:tcBorders>
            <w:vAlign w:val="center"/>
          </w:tcPr>
          <w:p w14:paraId="2097C4B9" w14:textId="77777777" w:rsidR="00ED35F6" w:rsidRPr="001D137E" w:rsidRDefault="00ED35F6">
            <w:pPr>
              <w:jc w:val="center"/>
              <w:rPr>
                <w:rFonts w:ascii="Arial" w:hAnsi="Arial" w:cs="Arial"/>
                <w:sz w:val="18"/>
                <w:szCs w:val="18"/>
              </w:rPr>
            </w:pPr>
            <w:r w:rsidRPr="001D137E">
              <w:rPr>
                <w:rFonts w:ascii="Arial" w:hAnsi="Arial" w:cs="Arial"/>
                <w:sz w:val="18"/>
                <w:szCs w:val="18"/>
              </w:rPr>
              <w:t>1182</w:t>
            </w:r>
          </w:p>
        </w:tc>
        <w:tc>
          <w:tcPr>
            <w:tcW w:w="2369" w:type="dxa"/>
            <w:tcBorders>
              <w:top w:val="nil"/>
              <w:left w:val="nil"/>
              <w:bottom w:val="nil"/>
              <w:right w:val="nil"/>
            </w:tcBorders>
            <w:vAlign w:val="center"/>
          </w:tcPr>
          <w:p w14:paraId="7962AEEA" w14:textId="77777777" w:rsidR="00ED35F6" w:rsidRPr="001D137E" w:rsidRDefault="00ED35F6">
            <w:pPr>
              <w:jc w:val="center"/>
              <w:rPr>
                <w:rFonts w:ascii="Arial" w:hAnsi="Arial" w:cs="Arial"/>
                <w:sz w:val="18"/>
                <w:szCs w:val="18"/>
              </w:rPr>
            </w:pPr>
            <w:r w:rsidRPr="001D137E">
              <w:rPr>
                <w:rFonts w:ascii="Arial" w:hAnsi="Arial" w:cs="Arial"/>
                <w:sz w:val="18"/>
                <w:szCs w:val="18"/>
              </w:rPr>
              <w:t>281</w:t>
            </w:r>
          </w:p>
        </w:tc>
        <w:tc>
          <w:tcPr>
            <w:tcW w:w="2370" w:type="dxa"/>
            <w:tcBorders>
              <w:top w:val="nil"/>
              <w:left w:val="nil"/>
              <w:bottom w:val="nil"/>
              <w:right w:val="nil"/>
            </w:tcBorders>
            <w:vAlign w:val="center"/>
          </w:tcPr>
          <w:p w14:paraId="59DD52AC" w14:textId="77777777" w:rsidR="00ED35F6" w:rsidRPr="001D137E" w:rsidRDefault="00ED35F6">
            <w:pPr>
              <w:jc w:val="center"/>
              <w:rPr>
                <w:rFonts w:ascii="Arial" w:hAnsi="Arial" w:cs="Arial"/>
                <w:sz w:val="18"/>
                <w:szCs w:val="18"/>
              </w:rPr>
            </w:pPr>
            <w:r w:rsidRPr="001D137E">
              <w:rPr>
                <w:rFonts w:ascii="Arial" w:hAnsi="Arial" w:cs="Arial"/>
                <w:sz w:val="18"/>
                <w:szCs w:val="18"/>
              </w:rPr>
              <w:t>226</w:t>
            </w:r>
          </w:p>
        </w:tc>
        <w:tc>
          <w:tcPr>
            <w:tcW w:w="2369" w:type="dxa"/>
            <w:gridSpan w:val="2"/>
            <w:tcBorders>
              <w:top w:val="nil"/>
              <w:left w:val="nil"/>
              <w:bottom w:val="nil"/>
              <w:right w:val="nil"/>
            </w:tcBorders>
            <w:vAlign w:val="center"/>
          </w:tcPr>
          <w:p w14:paraId="1AB98081" w14:textId="77777777" w:rsidR="00ED35F6" w:rsidRPr="001D137E" w:rsidRDefault="00ED35F6">
            <w:pPr>
              <w:jc w:val="center"/>
              <w:rPr>
                <w:rFonts w:ascii="Arial" w:hAnsi="Arial" w:cs="Arial"/>
                <w:sz w:val="18"/>
                <w:szCs w:val="18"/>
              </w:rPr>
            </w:pPr>
            <w:r w:rsidRPr="001D137E">
              <w:rPr>
                <w:rFonts w:ascii="Arial" w:hAnsi="Arial" w:cs="Arial"/>
                <w:sz w:val="18"/>
                <w:szCs w:val="18"/>
              </w:rPr>
              <w:t>229</w:t>
            </w:r>
          </w:p>
        </w:tc>
        <w:tc>
          <w:tcPr>
            <w:tcW w:w="2370" w:type="dxa"/>
            <w:tcBorders>
              <w:top w:val="nil"/>
              <w:left w:val="nil"/>
              <w:bottom w:val="nil"/>
              <w:right w:val="nil"/>
            </w:tcBorders>
            <w:vAlign w:val="center"/>
          </w:tcPr>
          <w:p w14:paraId="59839D8B" w14:textId="77777777" w:rsidR="00ED35F6" w:rsidRPr="001D137E" w:rsidRDefault="00ED35F6">
            <w:pPr>
              <w:jc w:val="center"/>
              <w:rPr>
                <w:rFonts w:ascii="Arial" w:hAnsi="Arial" w:cs="Arial"/>
                <w:sz w:val="18"/>
                <w:szCs w:val="18"/>
              </w:rPr>
            </w:pPr>
            <w:r w:rsidRPr="001D137E">
              <w:rPr>
                <w:rFonts w:ascii="Arial" w:hAnsi="Arial" w:cs="Arial"/>
                <w:sz w:val="18"/>
                <w:szCs w:val="18"/>
              </w:rPr>
              <w:t>1460</w:t>
            </w:r>
          </w:p>
        </w:tc>
      </w:tr>
      <w:tr w:rsidR="001D137E" w:rsidRPr="001D137E" w14:paraId="19569456" w14:textId="77777777">
        <w:trPr>
          <w:trHeight w:val="576"/>
        </w:trPr>
        <w:tc>
          <w:tcPr>
            <w:tcW w:w="2250" w:type="dxa"/>
            <w:tcBorders>
              <w:top w:val="nil"/>
              <w:left w:val="nil"/>
              <w:bottom w:val="nil"/>
              <w:right w:val="nil"/>
            </w:tcBorders>
            <w:vAlign w:val="center"/>
          </w:tcPr>
          <w:p w14:paraId="0D82E33E"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9 months</w:t>
            </w:r>
            <w:r w:rsidRPr="001D137E">
              <w:rPr>
                <w:rFonts w:ascii="Arial" w:eastAsia="Times New Roman" w:hAnsi="Arial" w:cs="Arial"/>
                <w:sz w:val="18"/>
                <w:szCs w:val="18"/>
                <w:vertAlign w:val="superscript"/>
              </w:rPr>
              <w:t>b</w:t>
            </w:r>
          </w:p>
        </w:tc>
        <w:tc>
          <w:tcPr>
            <w:tcW w:w="2369" w:type="dxa"/>
            <w:gridSpan w:val="2"/>
            <w:tcBorders>
              <w:top w:val="nil"/>
              <w:left w:val="nil"/>
              <w:bottom w:val="nil"/>
              <w:right w:val="nil"/>
            </w:tcBorders>
            <w:vAlign w:val="center"/>
          </w:tcPr>
          <w:p w14:paraId="715486AE" w14:textId="77777777" w:rsidR="00ED35F6" w:rsidRPr="001D137E" w:rsidRDefault="00ED35F6">
            <w:pPr>
              <w:jc w:val="center"/>
              <w:rPr>
                <w:rFonts w:ascii="Arial" w:hAnsi="Arial" w:cs="Arial"/>
                <w:sz w:val="18"/>
                <w:szCs w:val="18"/>
              </w:rPr>
            </w:pPr>
            <w:r w:rsidRPr="001D137E">
              <w:rPr>
                <w:rFonts w:ascii="Arial" w:hAnsi="Arial" w:cs="Arial"/>
                <w:sz w:val="18"/>
                <w:szCs w:val="18"/>
              </w:rPr>
              <w:t>440</w:t>
            </w:r>
          </w:p>
        </w:tc>
        <w:tc>
          <w:tcPr>
            <w:tcW w:w="2369" w:type="dxa"/>
            <w:tcBorders>
              <w:top w:val="nil"/>
              <w:left w:val="nil"/>
              <w:bottom w:val="nil"/>
              <w:right w:val="nil"/>
            </w:tcBorders>
            <w:vAlign w:val="center"/>
          </w:tcPr>
          <w:p w14:paraId="52BFB426" w14:textId="77777777" w:rsidR="00ED35F6" w:rsidRPr="001D137E" w:rsidRDefault="00ED35F6">
            <w:pPr>
              <w:jc w:val="center"/>
              <w:rPr>
                <w:rFonts w:ascii="Arial" w:hAnsi="Arial" w:cs="Arial"/>
                <w:sz w:val="18"/>
                <w:szCs w:val="18"/>
              </w:rPr>
            </w:pPr>
            <w:r w:rsidRPr="001D137E">
              <w:rPr>
                <w:rFonts w:ascii="Arial" w:hAnsi="Arial" w:cs="Arial"/>
                <w:sz w:val="18"/>
                <w:szCs w:val="18"/>
              </w:rPr>
              <w:t>120</w:t>
            </w:r>
          </w:p>
        </w:tc>
        <w:tc>
          <w:tcPr>
            <w:tcW w:w="2370" w:type="dxa"/>
            <w:tcBorders>
              <w:top w:val="nil"/>
              <w:left w:val="nil"/>
              <w:bottom w:val="nil"/>
              <w:right w:val="nil"/>
            </w:tcBorders>
            <w:vAlign w:val="center"/>
          </w:tcPr>
          <w:p w14:paraId="1F6F0839" w14:textId="77777777" w:rsidR="00ED35F6" w:rsidRPr="001D137E" w:rsidRDefault="00ED35F6">
            <w:pPr>
              <w:jc w:val="center"/>
              <w:rPr>
                <w:rFonts w:ascii="Arial" w:hAnsi="Arial" w:cs="Arial"/>
                <w:sz w:val="18"/>
                <w:szCs w:val="18"/>
              </w:rPr>
            </w:pPr>
            <w:r w:rsidRPr="001D137E">
              <w:rPr>
                <w:rFonts w:ascii="Arial" w:hAnsi="Arial" w:cs="Arial"/>
                <w:sz w:val="18"/>
                <w:szCs w:val="18"/>
              </w:rPr>
              <w:t>120</w:t>
            </w:r>
          </w:p>
        </w:tc>
        <w:tc>
          <w:tcPr>
            <w:tcW w:w="2369" w:type="dxa"/>
            <w:gridSpan w:val="2"/>
            <w:tcBorders>
              <w:top w:val="nil"/>
              <w:left w:val="nil"/>
              <w:bottom w:val="nil"/>
              <w:right w:val="nil"/>
            </w:tcBorders>
            <w:vAlign w:val="center"/>
          </w:tcPr>
          <w:p w14:paraId="019B3433" w14:textId="77777777" w:rsidR="00ED35F6" w:rsidRPr="001D137E" w:rsidRDefault="00ED35F6">
            <w:pPr>
              <w:jc w:val="center"/>
              <w:rPr>
                <w:rFonts w:ascii="Arial" w:hAnsi="Arial" w:cs="Arial"/>
                <w:sz w:val="18"/>
                <w:szCs w:val="18"/>
              </w:rPr>
            </w:pPr>
            <w:r w:rsidRPr="001D137E">
              <w:rPr>
                <w:rFonts w:ascii="Arial" w:hAnsi="Arial" w:cs="Arial"/>
                <w:sz w:val="18"/>
                <w:szCs w:val="18"/>
              </w:rPr>
              <w:t>80</w:t>
            </w:r>
          </w:p>
        </w:tc>
        <w:tc>
          <w:tcPr>
            <w:tcW w:w="2370" w:type="dxa"/>
            <w:tcBorders>
              <w:top w:val="nil"/>
              <w:left w:val="nil"/>
              <w:bottom w:val="nil"/>
              <w:right w:val="nil"/>
            </w:tcBorders>
            <w:vAlign w:val="center"/>
          </w:tcPr>
          <w:p w14:paraId="3A2E3290" w14:textId="77777777" w:rsidR="00ED35F6" w:rsidRPr="001D137E" w:rsidRDefault="00ED35F6">
            <w:pPr>
              <w:jc w:val="center"/>
              <w:rPr>
                <w:rFonts w:ascii="Arial" w:hAnsi="Arial" w:cs="Arial"/>
                <w:sz w:val="18"/>
                <w:szCs w:val="18"/>
              </w:rPr>
            </w:pPr>
            <w:r w:rsidRPr="001D137E">
              <w:rPr>
                <w:rFonts w:ascii="Arial" w:hAnsi="Arial" w:cs="Arial"/>
                <w:sz w:val="18"/>
                <w:szCs w:val="18"/>
              </w:rPr>
              <w:t>600</w:t>
            </w:r>
          </w:p>
        </w:tc>
      </w:tr>
      <w:tr w:rsidR="001D137E" w:rsidRPr="001D137E" w14:paraId="09A52075" w14:textId="77777777">
        <w:trPr>
          <w:trHeight w:val="432"/>
        </w:trPr>
        <w:tc>
          <w:tcPr>
            <w:tcW w:w="2250" w:type="dxa"/>
            <w:tcBorders>
              <w:top w:val="nil"/>
              <w:left w:val="nil"/>
              <w:bottom w:val="nil"/>
              <w:right w:val="nil"/>
            </w:tcBorders>
            <w:vAlign w:val="center"/>
          </w:tcPr>
          <w:p w14:paraId="298553E7"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gridSpan w:val="2"/>
            <w:tcBorders>
              <w:top w:val="nil"/>
              <w:left w:val="nil"/>
              <w:bottom w:val="nil"/>
              <w:right w:val="nil"/>
            </w:tcBorders>
            <w:vAlign w:val="center"/>
          </w:tcPr>
          <w:p w14:paraId="7AF08248" w14:textId="77777777" w:rsidR="00ED35F6" w:rsidRPr="001D137E" w:rsidRDefault="00ED35F6">
            <w:pPr>
              <w:jc w:val="center"/>
              <w:rPr>
                <w:rFonts w:ascii="Arial" w:hAnsi="Arial" w:cs="Arial"/>
                <w:sz w:val="18"/>
                <w:szCs w:val="18"/>
              </w:rPr>
            </w:pPr>
            <w:r w:rsidRPr="001D137E">
              <w:rPr>
                <w:rFonts w:ascii="Arial" w:hAnsi="Arial" w:cs="Arial"/>
                <w:sz w:val="18"/>
                <w:szCs w:val="18"/>
              </w:rPr>
              <w:t>342 (77.7)</w:t>
            </w:r>
          </w:p>
        </w:tc>
        <w:tc>
          <w:tcPr>
            <w:tcW w:w="2369" w:type="dxa"/>
            <w:tcBorders>
              <w:top w:val="nil"/>
              <w:left w:val="nil"/>
              <w:bottom w:val="nil"/>
              <w:right w:val="nil"/>
            </w:tcBorders>
            <w:vAlign w:val="center"/>
          </w:tcPr>
          <w:p w14:paraId="77C2FB4A" w14:textId="77777777" w:rsidR="00ED35F6" w:rsidRPr="001D137E" w:rsidRDefault="00ED35F6">
            <w:pPr>
              <w:jc w:val="center"/>
              <w:rPr>
                <w:rFonts w:ascii="Arial" w:hAnsi="Arial" w:cs="Arial"/>
                <w:sz w:val="18"/>
                <w:szCs w:val="18"/>
              </w:rPr>
            </w:pPr>
            <w:r w:rsidRPr="001D137E">
              <w:rPr>
                <w:rFonts w:ascii="Arial" w:hAnsi="Arial" w:cs="Arial"/>
                <w:sz w:val="18"/>
                <w:szCs w:val="18"/>
              </w:rPr>
              <w:t>84 (70.0)</w:t>
            </w:r>
          </w:p>
        </w:tc>
        <w:tc>
          <w:tcPr>
            <w:tcW w:w="2370" w:type="dxa"/>
            <w:tcBorders>
              <w:top w:val="nil"/>
              <w:left w:val="nil"/>
              <w:bottom w:val="nil"/>
              <w:right w:val="nil"/>
            </w:tcBorders>
            <w:vAlign w:val="center"/>
          </w:tcPr>
          <w:p w14:paraId="0E2F3EE5" w14:textId="77777777" w:rsidR="00ED35F6" w:rsidRPr="001D137E" w:rsidRDefault="00ED35F6">
            <w:pPr>
              <w:jc w:val="center"/>
              <w:rPr>
                <w:rFonts w:ascii="Arial" w:hAnsi="Arial" w:cs="Arial"/>
                <w:sz w:val="18"/>
                <w:szCs w:val="18"/>
              </w:rPr>
            </w:pPr>
            <w:r w:rsidRPr="001D137E">
              <w:rPr>
                <w:rFonts w:ascii="Arial" w:hAnsi="Arial" w:cs="Arial"/>
                <w:sz w:val="18"/>
                <w:szCs w:val="18"/>
              </w:rPr>
              <w:t>77 (64.2)</w:t>
            </w:r>
          </w:p>
        </w:tc>
        <w:tc>
          <w:tcPr>
            <w:tcW w:w="2369" w:type="dxa"/>
            <w:gridSpan w:val="2"/>
            <w:tcBorders>
              <w:top w:val="nil"/>
              <w:left w:val="nil"/>
              <w:bottom w:val="nil"/>
              <w:right w:val="nil"/>
            </w:tcBorders>
            <w:vAlign w:val="center"/>
          </w:tcPr>
          <w:p w14:paraId="458C9827" w14:textId="77777777" w:rsidR="00ED35F6" w:rsidRPr="001D137E" w:rsidRDefault="00ED35F6">
            <w:pPr>
              <w:jc w:val="center"/>
              <w:rPr>
                <w:rFonts w:ascii="Arial" w:hAnsi="Arial" w:cs="Arial"/>
                <w:sz w:val="18"/>
                <w:szCs w:val="18"/>
              </w:rPr>
            </w:pPr>
            <w:r w:rsidRPr="001D137E">
              <w:rPr>
                <w:rFonts w:ascii="Arial" w:hAnsi="Arial" w:cs="Arial"/>
                <w:sz w:val="18"/>
                <w:szCs w:val="18"/>
              </w:rPr>
              <w:t>61 (76.2)</w:t>
            </w:r>
          </w:p>
        </w:tc>
        <w:tc>
          <w:tcPr>
            <w:tcW w:w="2370" w:type="dxa"/>
            <w:tcBorders>
              <w:top w:val="nil"/>
              <w:left w:val="nil"/>
              <w:bottom w:val="nil"/>
              <w:right w:val="nil"/>
            </w:tcBorders>
            <w:vAlign w:val="center"/>
          </w:tcPr>
          <w:p w14:paraId="3DB5FC84" w14:textId="77777777" w:rsidR="00ED35F6" w:rsidRPr="001D137E" w:rsidRDefault="00ED35F6">
            <w:pPr>
              <w:jc w:val="center"/>
              <w:rPr>
                <w:rFonts w:ascii="Arial" w:hAnsi="Arial" w:cs="Arial"/>
                <w:sz w:val="18"/>
                <w:szCs w:val="18"/>
              </w:rPr>
            </w:pPr>
            <w:r w:rsidRPr="001D137E">
              <w:rPr>
                <w:rFonts w:ascii="Arial" w:hAnsi="Arial" w:cs="Arial"/>
                <w:sz w:val="18"/>
                <w:szCs w:val="18"/>
              </w:rPr>
              <w:t>442 (73.7)</w:t>
            </w:r>
          </w:p>
        </w:tc>
      </w:tr>
      <w:tr w:rsidR="001D137E" w:rsidRPr="001D137E" w14:paraId="5538635C" w14:textId="77777777">
        <w:trPr>
          <w:trHeight w:val="432"/>
        </w:trPr>
        <w:tc>
          <w:tcPr>
            <w:tcW w:w="2250" w:type="dxa"/>
            <w:tcBorders>
              <w:top w:val="nil"/>
              <w:left w:val="nil"/>
              <w:bottom w:val="nil"/>
              <w:right w:val="nil"/>
            </w:tcBorders>
            <w:vAlign w:val="center"/>
          </w:tcPr>
          <w:p w14:paraId="1EDAED71"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Low</w:t>
            </w:r>
          </w:p>
        </w:tc>
        <w:tc>
          <w:tcPr>
            <w:tcW w:w="2369" w:type="dxa"/>
            <w:gridSpan w:val="2"/>
            <w:tcBorders>
              <w:top w:val="nil"/>
              <w:left w:val="nil"/>
              <w:bottom w:val="nil"/>
              <w:right w:val="nil"/>
            </w:tcBorders>
            <w:vAlign w:val="center"/>
          </w:tcPr>
          <w:p w14:paraId="4FD3BFB9" w14:textId="77777777" w:rsidR="00ED35F6" w:rsidRPr="001D137E" w:rsidRDefault="00ED35F6">
            <w:pPr>
              <w:jc w:val="center"/>
              <w:rPr>
                <w:rFonts w:ascii="Arial" w:hAnsi="Arial" w:cs="Arial"/>
                <w:sz w:val="18"/>
                <w:szCs w:val="18"/>
              </w:rPr>
            </w:pPr>
            <w:r w:rsidRPr="001D137E">
              <w:rPr>
                <w:rFonts w:ascii="Arial" w:hAnsi="Arial" w:cs="Arial"/>
                <w:sz w:val="18"/>
                <w:szCs w:val="18"/>
              </w:rPr>
              <w:t>46 (10.5)</w:t>
            </w:r>
          </w:p>
        </w:tc>
        <w:tc>
          <w:tcPr>
            <w:tcW w:w="2369" w:type="dxa"/>
            <w:tcBorders>
              <w:top w:val="nil"/>
              <w:left w:val="nil"/>
              <w:bottom w:val="nil"/>
              <w:right w:val="nil"/>
            </w:tcBorders>
            <w:vAlign w:val="center"/>
          </w:tcPr>
          <w:p w14:paraId="096EF47A" w14:textId="77777777" w:rsidR="00ED35F6" w:rsidRPr="001D137E" w:rsidRDefault="00ED35F6">
            <w:pPr>
              <w:jc w:val="center"/>
              <w:rPr>
                <w:rFonts w:ascii="Arial" w:hAnsi="Arial" w:cs="Arial"/>
                <w:sz w:val="18"/>
                <w:szCs w:val="18"/>
              </w:rPr>
            </w:pPr>
            <w:r w:rsidRPr="001D137E">
              <w:rPr>
                <w:rFonts w:ascii="Arial" w:hAnsi="Arial" w:cs="Arial"/>
                <w:sz w:val="18"/>
                <w:szCs w:val="18"/>
              </w:rPr>
              <w:t>23 (19.2)</w:t>
            </w:r>
          </w:p>
        </w:tc>
        <w:tc>
          <w:tcPr>
            <w:tcW w:w="2370" w:type="dxa"/>
            <w:tcBorders>
              <w:top w:val="nil"/>
              <w:left w:val="nil"/>
              <w:bottom w:val="nil"/>
              <w:right w:val="nil"/>
            </w:tcBorders>
            <w:vAlign w:val="center"/>
          </w:tcPr>
          <w:p w14:paraId="00A59EC0" w14:textId="77777777" w:rsidR="00ED35F6" w:rsidRPr="001D137E" w:rsidRDefault="00ED35F6">
            <w:pPr>
              <w:jc w:val="center"/>
              <w:rPr>
                <w:rFonts w:ascii="Arial" w:hAnsi="Arial" w:cs="Arial"/>
                <w:sz w:val="18"/>
                <w:szCs w:val="18"/>
              </w:rPr>
            </w:pPr>
            <w:r w:rsidRPr="001D137E">
              <w:rPr>
                <w:rFonts w:ascii="Arial" w:hAnsi="Arial" w:cs="Arial"/>
                <w:sz w:val="18"/>
                <w:szCs w:val="18"/>
              </w:rPr>
              <w:t>17 (14.2)</w:t>
            </w:r>
          </w:p>
        </w:tc>
        <w:tc>
          <w:tcPr>
            <w:tcW w:w="2369" w:type="dxa"/>
            <w:gridSpan w:val="2"/>
            <w:tcBorders>
              <w:top w:val="nil"/>
              <w:left w:val="nil"/>
              <w:bottom w:val="nil"/>
              <w:right w:val="nil"/>
            </w:tcBorders>
            <w:vAlign w:val="center"/>
          </w:tcPr>
          <w:p w14:paraId="6CC7E897" w14:textId="77777777" w:rsidR="00ED35F6" w:rsidRPr="001D137E" w:rsidRDefault="00ED35F6">
            <w:pPr>
              <w:jc w:val="center"/>
              <w:rPr>
                <w:rFonts w:ascii="Arial" w:hAnsi="Arial" w:cs="Arial"/>
                <w:sz w:val="18"/>
                <w:szCs w:val="18"/>
              </w:rPr>
            </w:pPr>
            <w:r w:rsidRPr="001D137E">
              <w:rPr>
                <w:rFonts w:ascii="Arial" w:hAnsi="Arial" w:cs="Arial"/>
                <w:sz w:val="18"/>
                <w:szCs w:val="18"/>
              </w:rPr>
              <w:t>5 (6.2)</w:t>
            </w:r>
          </w:p>
        </w:tc>
        <w:tc>
          <w:tcPr>
            <w:tcW w:w="2370" w:type="dxa"/>
            <w:tcBorders>
              <w:top w:val="nil"/>
              <w:left w:val="nil"/>
              <w:bottom w:val="nil"/>
              <w:right w:val="nil"/>
            </w:tcBorders>
            <w:vAlign w:val="center"/>
          </w:tcPr>
          <w:p w14:paraId="4C32D594" w14:textId="77777777" w:rsidR="00ED35F6" w:rsidRPr="001D137E" w:rsidRDefault="00ED35F6">
            <w:pPr>
              <w:jc w:val="center"/>
              <w:rPr>
                <w:rFonts w:ascii="Arial" w:hAnsi="Arial" w:cs="Arial"/>
                <w:sz w:val="18"/>
                <w:szCs w:val="18"/>
              </w:rPr>
            </w:pPr>
            <w:r w:rsidRPr="001D137E">
              <w:rPr>
                <w:rFonts w:ascii="Arial" w:hAnsi="Arial" w:cs="Arial"/>
                <w:sz w:val="18"/>
                <w:szCs w:val="18"/>
              </w:rPr>
              <w:t>81 (13.5)</w:t>
            </w:r>
          </w:p>
        </w:tc>
      </w:tr>
      <w:tr w:rsidR="001D137E" w:rsidRPr="001D137E" w14:paraId="60B305BE" w14:textId="77777777">
        <w:trPr>
          <w:trHeight w:val="432"/>
        </w:trPr>
        <w:tc>
          <w:tcPr>
            <w:tcW w:w="2250" w:type="dxa"/>
            <w:tcBorders>
              <w:top w:val="nil"/>
              <w:left w:val="nil"/>
              <w:bottom w:val="nil"/>
              <w:right w:val="nil"/>
            </w:tcBorders>
            <w:vAlign w:val="center"/>
          </w:tcPr>
          <w:p w14:paraId="6F489D08"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Moderate</w:t>
            </w:r>
          </w:p>
        </w:tc>
        <w:tc>
          <w:tcPr>
            <w:tcW w:w="2369" w:type="dxa"/>
            <w:gridSpan w:val="2"/>
            <w:tcBorders>
              <w:top w:val="nil"/>
              <w:left w:val="nil"/>
              <w:bottom w:val="nil"/>
              <w:right w:val="nil"/>
            </w:tcBorders>
            <w:vAlign w:val="center"/>
          </w:tcPr>
          <w:p w14:paraId="4FBD293A" w14:textId="77777777" w:rsidR="00ED35F6" w:rsidRPr="001D137E" w:rsidRDefault="00ED35F6">
            <w:pPr>
              <w:jc w:val="center"/>
              <w:rPr>
                <w:rFonts w:ascii="Arial" w:hAnsi="Arial" w:cs="Arial"/>
                <w:sz w:val="18"/>
                <w:szCs w:val="18"/>
              </w:rPr>
            </w:pPr>
            <w:r w:rsidRPr="001D137E">
              <w:rPr>
                <w:rFonts w:ascii="Arial" w:hAnsi="Arial" w:cs="Arial"/>
                <w:sz w:val="18"/>
                <w:szCs w:val="18"/>
              </w:rPr>
              <w:t>51 (11.6)</w:t>
            </w:r>
          </w:p>
        </w:tc>
        <w:tc>
          <w:tcPr>
            <w:tcW w:w="2369" w:type="dxa"/>
            <w:tcBorders>
              <w:top w:val="nil"/>
              <w:left w:val="nil"/>
              <w:bottom w:val="nil"/>
              <w:right w:val="nil"/>
            </w:tcBorders>
            <w:vAlign w:val="center"/>
          </w:tcPr>
          <w:p w14:paraId="26E37083" w14:textId="77777777" w:rsidR="00ED35F6" w:rsidRPr="001D137E" w:rsidRDefault="00ED35F6">
            <w:pPr>
              <w:jc w:val="center"/>
              <w:rPr>
                <w:rFonts w:ascii="Arial" w:hAnsi="Arial" w:cs="Arial"/>
                <w:sz w:val="18"/>
                <w:szCs w:val="18"/>
              </w:rPr>
            </w:pPr>
            <w:r w:rsidRPr="001D137E">
              <w:rPr>
                <w:rFonts w:ascii="Arial" w:hAnsi="Arial" w:cs="Arial"/>
                <w:sz w:val="18"/>
                <w:szCs w:val="18"/>
              </w:rPr>
              <w:t>13 (10.8)</w:t>
            </w:r>
          </w:p>
        </w:tc>
        <w:tc>
          <w:tcPr>
            <w:tcW w:w="2370" w:type="dxa"/>
            <w:tcBorders>
              <w:top w:val="nil"/>
              <w:left w:val="nil"/>
              <w:bottom w:val="nil"/>
              <w:right w:val="nil"/>
            </w:tcBorders>
            <w:vAlign w:val="center"/>
          </w:tcPr>
          <w:p w14:paraId="7E600E47" w14:textId="77777777" w:rsidR="00ED35F6" w:rsidRPr="001D137E" w:rsidRDefault="00ED35F6">
            <w:pPr>
              <w:jc w:val="center"/>
              <w:rPr>
                <w:rFonts w:ascii="Arial" w:hAnsi="Arial" w:cs="Arial"/>
                <w:sz w:val="18"/>
                <w:szCs w:val="18"/>
              </w:rPr>
            </w:pPr>
            <w:r w:rsidRPr="001D137E">
              <w:rPr>
                <w:rFonts w:ascii="Arial" w:hAnsi="Arial" w:cs="Arial"/>
                <w:sz w:val="18"/>
                <w:szCs w:val="18"/>
              </w:rPr>
              <w:t>26 (21.7)</w:t>
            </w:r>
          </w:p>
        </w:tc>
        <w:tc>
          <w:tcPr>
            <w:tcW w:w="2369" w:type="dxa"/>
            <w:gridSpan w:val="2"/>
            <w:tcBorders>
              <w:top w:val="nil"/>
              <w:left w:val="nil"/>
              <w:bottom w:val="nil"/>
              <w:right w:val="nil"/>
            </w:tcBorders>
            <w:vAlign w:val="center"/>
          </w:tcPr>
          <w:p w14:paraId="4610BEF1" w14:textId="77777777" w:rsidR="00ED35F6" w:rsidRPr="001D137E" w:rsidRDefault="00ED35F6">
            <w:pPr>
              <w:jc w:val="center"/>
              <w:rPr>
                <w:rFonts w:ascii="Arial" w:hAnsi="Arial" w:cs="Arial"/>
                <w:sz w:val="18"/>
                <w:szCs w:val="18"/>
              </w:rPr>
            </w:pPr>
            <w:r w:rsidRPr="001D137E">
              <w:rPr>
                <w:rFonts w:ascii="Arial" w:hAnsi="Arial" w:cs="Arial"/>
                <w:sz w:val="18"/>
                <w:szCs w:val="18"/>
              </w:rPr>
              <w:t>14 (17.5)</w:t>
            </w:r>
          </w:p>
        </w:tc>
        <w:tc>
          <w:tcPr>
            <w:tcW w:w="2370" w:type="dxa"/>
            <w:tcBorders>
              <w:top w:val="nil"/>
              <w:left w:val="nil"/>
              <w:bottom w:val="nil"/>
              <w:right w:val="nil"/>
            </w:tcBorders>
            <w:vAlign w:val="center"/>
          </w:tcPr>
          <w:p w14:paraId="0B79F4DA" w14:textId="77777777" w:rsidR="00ED35F6" w:rsidRPr="001D137E" w:rsidRDefault="00ED35F6">
            <w:pPr>
              <w:jc w:val="center"/>
              <w:rPr>
                <w:rFonts w:ascii="Arial" w:hAnsi="Arial" w:cs="Arial"/>
                <w:sz w:val="18"/>
                <w:szCs w:val="18"/>
              </w:rPr>
            </w:pPr>
            <w:r w:rsidRPr="001D137E">
              <w:rPr>
                <w:rFonts w:ascii="Arial" w:hAnsi="Arial" w:cs="Arial"/>
                <w:sz w:val="18"/>
                <w:szCs w:val="18"/>
              </w:rPr>
              <w:t>76 (12.7)</w:t>
            </w:r>
          </w:p>
        </w:tc>
      </w:tr>
      <w:tr w:rsidR="001D137E" w:rsidRPr="001D137E" w14:paraId="71417BA3" w14:textId="77777777">
        <w:trPr>
          <w:trHeight w:val="432"/>
        </w:trPr>
        <w:tc>
          <w:tcPr>
            <w:tcW w:w="2250" w:type="dxa"/>
            <w:tcBorders>
              <w:top w:val="nil"/>
              <w:left w:val="nil"/>
              <w:bottom w:val="nil"/>
              <w:right w:val="nil"/>
            </w:tcBorders>
            <w:vAlign w:val="center"/>
          </w:tcPr>
          <w:p w14:paraId="4EF02CD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369" w:type="dxa"/>
            <w:gridSpan w:val="2"/>
            <w:tcBorders>
              <w:top w:val="nil"/>
              <w:left w:val="nil"/>
              <w:bottom w:val="nil"/>
              <w:right w:val="nil"/>
            </w:tcBorders>
            <w:vAlign w:val="center"/>
          </w:tcPr>
          <w:p w14:paraId="6EF5976F" w14:textId="77777777" w:rsidR="00ED35F6" w:rsidRPr="001D137E" w:rsidRDefault="00ED35F6">
            <w:pPr>
              <w:jc w:val="center"/>
              <w:rPr>
                <w:rFonts w:ascii="Arial" w:hAnsi="Arial" w:cs="Arial"/>
                <w:sz w:val="18"/>
                <w:szCs w:val="18"/>
              </w:rPr>
            </w:pPr>
            <w:r w:rsidRPr="001D137E">
              <w:rPr>
                <w:rFonts w:ascii="Arial" w:hAnsi="Arial" w:cs="Arial"/>
                <w:sz w:val="18"/>
                <w:szCs w:val="18"/>
              </w:rPr>
              <w:t>1 (0.2)</w:t>
            </w:r>
          </w:p>
        </w:tc>
        <w:tc>
          <w:tcPr>
            <w:tcW w:w="2369" w:type="dxa"/>
            <w:tcBorders>
              <w:top w:val="nil"/>
              <w:left w:val="nil"/>
              <w:bottom w:val="nil"/>
              <w:right w:val="nil"/>
            </w:tcBorders>
            <w:vAlign w:val="center"/>
          </w:tcPr>
          <w:p w14:paraId="5EBF8145"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70" w:type="dxa"/>
            <w:tcBorders>
              <w:top w:val="nil"/>
              <w:left w:val="nil"/>
              <w:bottom w:val="nil"/>
              <w:right w:val="nil"/>
            </w:tcBorders>
            <w:vAlign w:val="center"/>
          </w:tcPr>
          <w:p w14:paraId="73CF2F52"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69" w:type="dxa"/>
            <w:gridSpan w:val="2"/>
            <w:tcBorders>
              <w:top w:val="nil"/>
              <w:left w:val="nil"/>
              <w:bottom w:val="nil"/>
              <w:right w:val="nil"/>
            </w:tcBorders>
            <w:vAlign w:val="center"/>
          </w:tcPr>
          <w:p w14:paraId="6E575545"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70" w:type="dxa"/>
            <w:tcBorders>
              <w:top w:val="nil"/>
              <w:left w:val="nil"/>
              <w:bottom w:val="nil"/>
              <w:right w:val="nil"/>
            </w:tcBorders>
            <w:vAlign w:val="center"/>
          </w:tcPr>
          <w:p w14:paraId="276F3B45" w14:textId="77777777" w:rsidR="00ED35F6" w:rsidRPr="001D137E" w:rsidRDefault="00ED35F6">
            <w:pPr>
              <w:jc w:val="center"/>
              <w:rPr>
                <w:rFonts w:ascii="Arial" w:hAnsi="Arial" w:cs="Arial"/>
                <w:sz w:val="18"/>
                <w:szCs w:val="18"/>
              </w:rPr>
            </w:pPr>
            <w:r w:rsidRPr="001D137E">
              <w:rPr>
                <w:rFonts w:ascii="Arial" w:hAnsi="Arial" w:cs="Arial"/>
                <w:sz w:val="18"/>
                <w:szCs w:val="18"/>
              </w:rPr>
              <w:t>1 (0.2)</w:t>
            </w:r>
          </w:p>
        </w:tc>
      </w:tr>
      <w:tr w:rsidR="001D137E" w:rsidRPr="001D137E" w14:paraId="2E7551D7" w14:textId="77777777">
        <w:trPr>
          <w:trHeight w:val="432"/>
        </w:trPr>
        <w:tc>
          <w:tcPr>
            <w:tcW w:w="2250" w:type="dxa"/>
            <w:tcBorders>
              <w:top w:val="nil"/>
              <w:left w:val="nil"/>
              <w:bottom w:val="nil"/>
              <w:right w:val="nil"/>
            </w:tcBorders>
            <w:vAlign w:val="center"/>
          </w:tcPr>
          <w:p w14:paraId="7831178B"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lastRenderedPageBreak/>
              <w:t xml:space="preserve">    </w:t>
            </w:r>
            <w:r w:rsidRPr="001D137E">
              <w:rPr>
                <w:rFonts w:ascii="Arial" w:eastAsia="Times New Roman" w:hAnsi="Arial" w:cs="Arial"/>
                <w:i/>
                <w:iCs/>
                <w:sz w:val="18"/>
                <w:szCs w:val="18"/>
              </w:rPr>
              <w:t>Missing</w:t>
            </w:r>
          </w:p>
        </w:tc>
        <w:tc>
          <w:tcPr>
            <w:tcW w:w="2369" w:type="dxa"/>
            <w:gridSpan w:val="2"/>
            <w:tcBorders>
              <w:top w:val="nil"/>
              <w:left w:val="nil"/>
              <w:bottom w:val="nil"/>
              <w:right w:val="nil"/>
            </w:tcBorders>
            <w:vAlign w:val="center"/>
          </w:tcPr>
          <w:p w14:paraId="0E612F1A" w14:textId="77777777" w:rsidR="00ED35F6" w:rsidRPr="001D137E" w:rsidRDefault="00ED35F6">
            <w:pPr>
              <w:jc w:val="center"/>
              <w:rPr>
                <w:rFonts w:ascii="Arial" w:hAnsi="Arial" w:cs="Arial"/>
                <w:sz w:val="18"/>
                <w:szCs w:val="18"/>
              </w:rPr>
            </w:pPr>
            <w:r w:rsidRPr="001D137E">
              <w:rPr>
                <w:rFonts w:ascii="Arial" w:hAnsi="Arial" w:cs="Arial"/>
                <w:sz w:val="18"/>
                <w:szCs w:val="18"/>
              </w:rPr>
              <w:t>706</w:t>
            </w:r>
          </w:p>
        </w:tc>
        <w:tc>
          <w:tcPr>
            <w:tcW w:w="2369" w:type="dxa"/>
            <w:tcBorders>
              <w:top w:val="nil"/>
              <w:left w:val="nil"/>
              <w:bottom w:val="nil"/>
              <w:right w:val="nil"/>
            </w:tcBorders>
            <w:vAlign w:val="center"/>
          </w:tcPr>
          <w:p w14:paraId="4158B8CF" w14:textId="77777777" w:rsidR="00ED35F6" w:rsidRPr="001D137E" w:rsidRDefault="00ED35F6">
            <w:pPr>
              <w:jc w:val="center"/>
              <w:rPr>
                <w:rFonts w:ascii="Arial" w:hAnsi="Arial" w:cs="Arial"/>
                <w:sz w:val="18"/>
                <w:szCs w:val="18"/>
              </w:rPr>
            </w:pPr>
            <w:r w:rsidRPr="001D137E">
              <w:rPr>
                <w:rFonts w:ascii="Arial" w:hAnsi="Arial" w:cs="Arial"/>
                <w:sz w:val="18"/>
                <w:szCs w:val="18"/>
              </w:rPr>
              <w:t>160</w:t>
            </w:r>
          </w:p>
        </w:tc>
        <w:tc>
          <w:tcPr>
            <w:tcW w:w="2370" w:type="dxa"/>
            <w:tcBorders>
              <w:top w:val="nil"/>
              <w:left w:val="nil"/>
              <w:bottom w:val="nil"/>
              <w:right w:val="nil"/>
            </w:tcBorders>
            <w:vAlign w:val="center"/>
          </w:tcPr>
          <w:p w14:paraId="03B6B82B" w14:textId="77777777" w:rsidR="00ED35F6" w:rsidRPr="001D137E" w:rsidRDefault="00ED35F6">
            <w:pPr>
              <w:jc w:val="center"/>
              <w:rPr>
                <w:rFonts w:ascii="Arial" w:hAnsi="Arial" w:cs="Arial"/>
                <w:sz w:val="18"/>
                <w:szCs w:val="18"/>
              </w:rPr>
            </w:pPr>
            <w:r w:rsidRPr="001D137E">
              <w:rPr>
                <w:rFonts w:ascii="Arial" w:hAnsi="Arial" w:cs="Arial"/>
                <w:sz w:val="18"/>
                <w:szCs w:val="18"/>
              </w:rPr>
              <w:t>121</w:t>
            </w:r>
          </w:p>
        </w:tc>
        <w:tc>
          <w:tcPr>
            <w:tcW w:w="2369" w:type="dxa"/>
            <w:gridSpan w:val="2"/>
            <w:tcBorders>
              <w:top w:val="nil"/>
              <w:left w:val="nil"/>
              <w:bottom w:val="nil"/>
              <w:right w:val="nil"/>
            </w:tcBorders>
            <w:vAlign w:val="center"/>
          </w:tcPr>
          <w:p w14:paraId="13C3EA5E" w14:textId="77777777" w:rsidR="00ED35F6" w:rsidRPr="001D137E" w:rsidRDefault="00ED35F6">
            <w:pPr>
              <w:jc w:val="center"/>
              <w:rPr>
                <w:rFonts w:ascii="Arial" w:hAnsi="Arial" w:cs="Arial"/>
                <w:sz w:val="18"/>
                <w:szCs w:val="18"/>
              </w:rPr>
            </w:pPr>
            <w:r w:rsidRPr="001D137E">
              <w:rPr>
                <w:rFonts w:ascii="Arial" w:hAnsi="Arial" w:cs="Arial"/>
                <w:sz w:val="18"/>
                <w:szCs w:val="18"/>
              </w:rPr>
              <w:t>126</w:t>
            </w:r>
          </w:p>
        </w:tc>
        <w:tc>
          <w:tcPr>
            <w:tcW w:w="2370" w:type="dxa"/>
            <w:tcBorders>
              <w:top w:val="nil"/>
              <w:left w:val="nil"/>
              <w:bottom w:val="nil"/>
              <w:right w:val="nil"/>
            </w:tcBorders>
            <w:vAlign w:val="center"/>
          </w:tcPr>
          <w:p w14:paraId="5E02DA15" w14:textId="77777777" w:rsidR="00ED35F6" w:rsidRPr="001D137E" w:rsidRDefault="00ED35F6">
            <w:pPr>
              <w:jc w:val="center"/>
              <w:rPr>
                <w:rFonts w:ascii="Arial" w:hAnsi="Arial" w:cs="Arial"/>
                <w:sz w:val="18"/>
                <w:szCs w:val="18"/>
              </w:rPr>
            </w:pPr>
            <w:r w:rsidRPr="001D137E">
              <w:rPr>
                <w:rFonts w:ascii="Arial" w:hAnsi="Arial" w:cs="Arial"/>
                <w:sz w:val="18"/>
                <w:szCs w:val="18"/>
              </w:rPr>
              <w:t>861</w:t>
            </w:r>
          </w:p>
        </w:tc>
      </w:tr>
      <w:tr w:rsidR="001D137E" w:rsidRPr="001D137E" w14:paraId="72451307" w14:textId="77777777">
        <w:trPr>
          <w:trHeight w:val="576"/>
        </w:trPr>
        <w:tc>
          <w:tcPr>
            <w:tcW w:w="2250" w:type="dxa"/>
            <w:tcBorders>
              <w:top w:val="nil"/>
              <w:left w:val="nil"/>
              <w:bottom w:val="nil"/>
              <w:right w:val="nil"/>
            </w:tcBorders>
            <w:vAlign w:val="center"/>
          </w:tcPr>
          <w:p w14:paraId="65D16265"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15 months</w:t>
            </w:r>
            <w:r w:rsidRPr="001D137E">
              <w:rPr>
                <w:rFonts w:ascii="Arial" w:eastAsia="Times New Roman" w:hAnsi="Arial" w:cs="Arial"/>
                <w:sz w:val="18"/>
                <w:szCs w:val="18"/>
                <w:vertAlign w:val="superscript"/>
              </w:rPr>
              <w:t>b</w:t>
            </w:r>
          </w:p>
        </w:tc>
        <w:tc>
          <w:tcPr>
            <w:tcW w:w="2369" w:type="dxa"/>
            <w:gridSpan w:val="2"/>
            <w:tcBorders>
              <w:top w:val="nil"/>
              <w:left w:val="nil"/>
              <w:bottom w:val="nil"/>
              <w:right w:val="nil"/>
            </w:tcBorders>
            <w:vAlign w:val="center"/>
          </w:tcPr>
          <w:p w14:paraId="2CB8ACDC" w14:textId="77777777" w:rsidR="00ED35F6" w:rsidRPr="001D137E" w:rsidRDefault="00ED35F6">
            <w:pPr>
              <w:jc w:val="center"/>
              <w:rPr>
                <w:rFonts w:ascii="Arial" w:hAnsi="Arial" w:cs="Arial"/>
                <w:sz w:val="18"/>
                <w:szCs w:val="18"/>
              </w:rPr>
            </w:pPr>
            <w:r w:rsidRPr="001D137E">
              <w:rPr>
                <w:rFonts w:ascii="Arial" w:hAnsi="Arial" w:cs="Arial"/>
                <w:sz w:val="18"/>
                <w:szCs w:val="18"/>
              </w:rPr>
              <w:t>266</w:t>
            </w:r>
          </w:p>
        </w:tc>
        <w:tc>
          <w:tcPr>
            <w:tcW w:w="2369" w:type="dxa"/>
            <w:tcBorders>
              <w:top w:val="nil"/>
              <w:left w:val="nil"/>
              <w:bottom w:val="nil"/>
              <w:right w:val="nil"/>
            </w:tcBorders>
            <w:vAlign w:val="center"/>
          </w:tcPr>
          <w:p w14:paraId="43CC4A8A" w14:textId="77777777" w:rsidR="00ED35F6" w:rsidRPr="001D137E" w:rsidRDefault="00ED35F6">
            <w:pPr>
              <w:jc w:val="center"/>
              <w:rPr>
                <w:rFonts w:ascii="Arial" w:hAnsi="Arial" w:cs="Arial"/>
                <w:sz w:val="18"/>
                <w:szCs w:val="18"/>
              </w:rPr>
            </w:pPr>
            <w:r w:rsidRPr="001D137E">
              <w:rPr>
                <w:rFonts w:ascii="Arial" w:hAnsi="Arial" w:cs="Arial"/>
                <w:sz w:val="18"/>
                <w:szCs w:val="18"/>
              </w:rPr>
              <w:t>74</w:t>
            </w:r>
          </w:p>
        </w:tc>
        <w:tc>
          <w:tcPr>
            <w:tcW w:w="2370" w:type="dxa"/>
            <w:tcBorders>
              <w:top w:val="nil"/>
              <w:left w:val="nil"/>
              <w:bottom w:val="nil"/>
              <w:right w:val="nil"/>
            </w:tcBorders>
            <w:vAlign w:val="center"/>
          </w:tcPr>
          <w:p w14:paraId="0F546913" w14:textId="77777777" w:rsidR="00ED35F6" w:rsidRPr="001D137E" w:rsidRDefault="00ED35F6">
            <w:pPr>
              <w:jc w:val="center"/>
              <w:rPr>
                <w:rFonts w:ascii="Arial" w:hAnsi="Arial" w:cs="Arial"/>
                <w:sz w:val="18"/>
                <w:szCs w:val="18"/>
              </w:rPr>
            </w:pPr>
            <w:r w:rsidRPr="001D137E">
              <w:rPr>
                <w:rFonts w:ascii="Arial" w:hAnsi="Arial" w:cs="Arial"/>
                <w:sz w:val="18"/>
                <w:szCs w:val="18"/>
              </w:rPr>
              <w:t>74</w:t>
            </w:r>
          </w:p>
        </w:tc>
        <w:tc>
          <w:tcPr>
            <w:tcW w:w="2369" w:type="dxa"/>
            <w:gridSpan w:val="2"/>
            <w:tcBorders>
              <w:top w:val="nil"/>
              <w:left w:val="nil"/>
              <w:bottom w:val="nil"/>
              <w:right w:val="nil"/>
            </w:tcBorders>
            <w:vAlign w:val="center"/>
          </w:tcPr>
          <w:p w14:paraId="344FC8AF" w14:textId="77777777" w:rsidR="00ED35F6" w:rsidRPr="001D137E" w:rsidRDefault="00ED35F6">
            <w:pPr>
              <w:jc w:val="center"/>
              <w:rPr>
                <w:rFonts w:ascii="Arial" w:hAnsi="Arial" w:cs="Arial"/>
                <w:sz w:val="18"/>
                <w:szCs w:val="18"/>
              </w:rPr>
            </w:pPr>
            <w:r w:rsidRPr="001D137E">
              <w:rPr>
                <w:rFonts w:ascii="Arial" w:hAnsi="Arial" w:cs="Arial"/>
                <w:sz w:val="18"/>
                <w:szCs w:val="18"/>
              </w:rPr>
              <w:t>50</w:t>
            </w:r>
          </w:p>
        </w:tc>
        <w:tc>
          <w:tcPr>
            <w:tcW w:w="2370" w:type="dxa"/>
            <w:tcBorders>
              <w:top w:val="nil"/>
              <w:left w:val="nil"/>
              <w:bottom w:val="nil"/>
              <w:right w:val="nil"/>
            </w:tcBorders>
            <w:vAlign w:val="center"/>
          </w:tcPr>
          <w:p w14:paraId="73D29FB0" w14:textId="77777777" w:rsidR="00ED35F6" w:rsidRPr="001D137E" w:rsidRDefault="00ED35F6">
            <w:pPr>
              <w:jc w:val="center"/>
              <w:rPr>
                <w:rFonts w:ascii="Arial" w:hAnsi="Arial" w:cs="Arial"/>
                <w:sz w:val="18"/>
                <w:szCs w:val="18"/>
              </w:rPr>
            </w:pPr>
            <w:r w:rsidRPr="001D137E">
              <w:rPr>
                <w:rFonts w:ascii="Arial" w:hAnsi="Arial" w:cs="Arial"/>
                <w:sz w:val="18"/>
                <w:szCs w:val="18"/>
              </w:rPr>
              <w:t>364</w:t>
            </w:r>
          </w:p>
        </w:tc>
      </w:tr>
      <w:tr w:rsidR="001D137E" w:rsidRPr="001D137E" w14:paraId="11F97D90" w14:textId="77777777">
        <w:trPr>
          <w:trHeight w:val="432"/>
        </w:trPr>
        <w:tc>
          <w:tcPr>
            <w:tcW w:w="2250" w:type="dxa"/>
            <w:tcBorders>
              <w:top w:val="nil"/>
              <w:left w:val="nil"/>
              <w:bottom w:val="nil"/>
              <w:right w:val="nil"/>
            </w:tcBorders>
            <w:vAlign w:val="center"/>
          </w:tcPr>
          <w:p w14:paraId="5EF7E98E"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gridSpan w:val="2"/>
            <w:tcBorders>
              <w:top w:val="nil"/>
              <w:left w:val="nil"/>
              <w:bottom w:val="nil"/>
              <w:right w:val="nil"/>
            </w:tcBorders>
            <w:vAlign w:val="center"/>
          </w:tcPr>
          <w:p w14:paraId="67C7C9B8"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205 (77.1)</w:t>
            </w:r>
          </w:p>
        </w:tc>
        <w:tc>
          <w:tcPr>
            <w:tcW w:w="2369" w:type="dxa"/>
            <w:tcBorders>
              <w:top w:val="nil"/>
              <w:left w:val="nil"/>
              <w:bottom w:val="nil"/>
              <w:right w:val="nil"/>
            </w:tcBorders>
            <w:vAlign w:val="center"/>
          </w:tcPr>
          <w:p w14:paraId="76928F93" w14:textId="77777777" w:rsidR="00ED35F6" w:rsidRPr="001D137E" w:rsidRDefault="00ED35F6">
            <w:pPr>
              <w:jc w:val="center"/>
              <w:rPr>
                <w:rFonts w:ascii="Arial" w:hAnsi="Arial" w:cs="Arial"/>
                <w:sz w:val="18"/>
                <w:szCs w:val="18"/>
              </w:rPr>
            </w:pPr>
            <w:r w:rsidRPr="001D137E">
              <w:rPr>
                <w:rFonts w:ascii="Arial" w:hAnsi="Arial" w:cs="Arial"/>
                <w:sz w:val="18"/>
                <w:szCs w:val="18"/>
              </w:rPr>
              <w:t>60 (81.1)</w:t>
            </w:r>
          </w:p>
        </w:tc>
        <w:tc>
          <w:tcPr>
            <w:tcW w:w="2370" w:type="dxa"/>
            <w:tcBorders>
              <w:top w:val="nil"/>
              <w:left w:val="nil"/>
              <w:bottom w:val="nil"/>
              <w:right w:val="nil"/>
            </w:tcBorders>
            <w:vAlign w:val="center"/>
          </w:tcPr>
          <w:p w14:paraId="6F9B04A4" w14:textId="77777777" w:rsidR="00ED35F6" w:rsidRPr="001D137E" w:rsidRDefault="00ED35F6">
            <w:pPr>
              <w:jc w:val="center"/>
              <w:rPr>
                <w:rFonts w:ascii="Arial" w:hAnsi="Arial" w:cs="Arial"/>
                <w:sz w:val="18"/>
                <w:szCs w:val="18"/>
              </w:rPr>
            </w:pPr>
            <w:r w:rsidRPr="001D137E">
              <w:rPr>
                <w:rFonts w:ascii="Arial" w:hAnsi="Arial" w:cs="Arial"/>
                <w:sz w:val="18"/>
                <w:szCs w:val="18"/>
              </w:rPr>
              <w:t>46 (62.2)</w:t>
            </w:r>
          </w:p>
        </w:tc>
        <w:tc>
          <w:tcPr>
            <w:tcW w:w="2369" w:type="dxa"/>
            <w:gridSpan w:val="2"/>
            <w:tcBorders>
              <w:top w:val="nil"/>
              <w:left w:val="nil"/>
              <w:bottom w:val="nil"/>
              <w:right w:val="nil"/>
            </w:tcBorders>
            <w:vAlign w:val="center"/>
          </w:tcPr>
          <w:p w14:paraId="290E0CBA" w14:textId="77777777" w:rsidR="00ED35F6" w:rsidRPr="001D137E" w:rsidRDefault="00ED35F6">
            <w:pPr>
              <w:jc w:val="center"/>
              <w:rPr>
                <w:rFonts w:ascii="Arial" w:hAnsi="Arial" w:cs="Arial"/>
                <w:sz w:val="18"/>
                <w:szCs w:val="18"/>
              </w:rPr>
            </w:pPr>
            <w:r w:rsidRPr="001D137E">
              <w:rPr>
                <w:rFonts w:ascii="Arial" w:hAnsi="Arial" w:cs="Arial"/>
                <w:sz w:val="18"/>
                <w:szCs w:val="18"/>
              </w:rPr>
              <w:t>38 (76.0)</w:t>
            </w:r>
          </w:p>
        </w:tc>
        <w:tc>
          <w:tcPr>
            <w:tcW w:w="2370" w:type="dxa"/>
            <w:tcBorders>
              <w:top w:val="nil"/>
              <w:left w:val="nil"/>
              <w:bottom w:val="nil"/>
              <w:right w:val="nil"/>
            </w:tcBorders>
            <w:vAlign w:val="center"/>
          </w:tcPr>
          <w:p w14:paraId="1B0B0CDF" w14:textId="77777777" w:rsidR="00ED35F6" w:rsidRPr="001D137E" w:rsidRDefault="00ED35F6">
            <w:pPr>
              <w:jc w:val="center"/>
              <w:rPr>
                <w:rFonts w:ascii="Arial" w:hAnsi="Arial" w:cs="Arial"/>
                <w:sz w:val="18"/>
                <w:szCs w:val="18"/>
              </w:rPr>
            </w:pPr>
            <w:r w:rsidRPr="001D137E">
              <w:rPr>
                <w:rFonts w:ascii="Arial" w:hAnsi="Arial" w:cs="Arial"/>
                <w:sz w:val="18"/>
                <w:szCs w:val="18"/>
              </w:rPr>
              <w:t>273 (75.0)</w:t>
            </w:r>
          </w:p>
        </w:tc>
      </w:tr>
      <w:tr w:rsidR="001D137E" w:rsidRPr="001D137E" w14:paraId="19369583" w14:textId="77777777">
        <w:trPr>
          <w:trHeight w:val="432"/>
        </w:trPr>
        <w:tc>
          <w:tcPr>
            <w:tcW w:w="2250" w:type="dxa"/>
            <w:tcBorders>
              <w:top w:val="nil"/>
              <w:left w:val="nil"/>
              <w:bottom w:val="nil"/>
              <w:right w:val="nil"/>
            </w:tcBorders>
            <w:vAlign w:val="center"/>
          </w:tcPr>
          <w:p w14:paraId="2B52B9C8"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Low</w:t>
            </w:r>
          </w:p>
        </w:tc>
        <w:tc>
          <w:tcPr>
            <w:tcW w:w="2369" w:type="dxa"/>
            <w:gridSpan w:val="2"/>
            <w:tcBorders>
              <w:top w:val="nil"/>
              <w:left w:val="nil"/>
              <w:bottom w:val="nil"/>
              <w:right w:val="nil"/>
            </w:tcBorders>
            <w:vAlign w:val="center"/>
          </w:tcPr>
          <w:p w14:paraId="1FADF78A" w14:textId="77777777" w:rsidR="00ED35F6" w:rsidRPr="001D137E" w:rsidRDefault="00ED35F6">
            <w:pPr>
              <w:jc w:val="center"/>
              <w:rPr>
                <w:rFonts w:ascii="Arial" w:hAnsi="Arial" w:cs="Arial"/>
                <w:sz w:val="18"/>
                <w:szCs w:val="18"/>
              </w:rPr>
            </w:pPr>
            <w:r w:rsidRPr="001D137E">
              <w:rPr>
                <w:rFonts w:ascii="Arial" w:hAnsi="Arial" w:cs="Arial"/>
                <w:sz w:val="18"/>
                <w:szCs w:val="18"/>
              </w:rPr>
              <w:t>36 (13.5)</w:t>
            </w:r>
          </w:p>
        </w:tc>
        <w:tc>
          <w:tcPr>
            <w:tcW w:w="2369" w:type="dxa"/>
            <w:tcBorders>
              <w:top w:val="nil"/>
              <w:left w:val="nil"/>
              <w:bottom w:val="nil"/>
              <w:right w:val="nil"/>
            </w:tcBorders>
            <w:vAlign w:val="center"/>
          </w:tcPr>
          <w:p w14:paraId="6FFE205A" w14:textId="77777777" w:rsidR="00ED35F6" w:rsidRPr="001D137E" w:rsidRDefault="00ED35F6">
            <w:pPr>
              <w:jc w:val="center"/>
              <w:rPr>
                <w:rFonts w:ascii="Arial" w:hAnsi="Arial" w:cs="Arial"/>
                <w:sz w:val="18"/>
                <w:szCs w:val="18"/>
              </w:rPr>
            </w:pPr>
            <w:r w:rsidRPr="001D137E">
              <w:rPr>
                <w:rFonts w:ascii="Arial" w:hAnsi="Arial" w:cs="Arial"/>
                <w:sz w:val="18"/>
                <w:szCs w:val="18"/>
              </w:rPr>
              <w:t>10 (13.5)</w:t>
            </w:r>
          </w:p>
        </w:tc>
        <w:tc>
          <w:tcPr>
            <w:tcW w:w="2370" w:type="dxa"/>
            <w:tcBorders>
              <w:top w:val="nil"/>
              <w:left w:val="nil"/>
              <w:bottom w:val="nil"/>
              <w:right w:val="nil"/>
            </w:tcBorders>
            <w:vAlign w:val="center"/>
          </w:tcPr>
          <w:p w14:paraId="032C17E2" w14:textId="77777777" w:rsidR="00ED35F6" w:rsidRPr="001D137E" w:rsidRDefault="00ED35F6">
            <w:pPr>
              <w:jc w:val="center"/>
              <w:rPr>
                <w:rFonts w:ascii="Arial" w:hAnsi="Arial" w:cs="Arial"/>
                <w:sz w:val="18"/>
                <w:szCs w:val="18"/>
              </w:rPr>
            </w:pPr>
            <w:r w:rsidRPr="001D137E">
              <w:rPr>
                <w:rFonts w:ascii="Arial" w:hAnsi="Arial" w:cs="Arial"/>
                <w:sz w:val="18"/>
                <w:szCs w:val="18"/>
              </w:rPr>
              <w:t>13 (17.6)</w:t>
            </w:r>
          </w:p>
        </w:tc>
        <w:tc>
          <w:tcPr>
            <w:tcW w:w="2369" w:type="dxa"/>
            <w:gridSpan w:val="2"/>
            <w:tcBorders>
              <w:top w:val="nil"/>
              <w:left w:val="nil"/>
              <w:bottom w:val="nil"/>
              <w:right w:val="nil"/>
            </w:tcBorders>
            <w:vAlign w:val="center"/>
          </w:tcPr>
          <w:p w14:paraId="4D9CDDE4" w14:textId="77777777" w:rsidR="00ED35F6" w:rsidRPr="001D137E" w:rsidRDefault="00ED35F6">
            <w:pPr>
              <w:jc w:val="center"/>
              <w:rPr>
                <w:rFonts w:ascii="Arial" w:hAnsi="Arial" w:cs="Arial"/>
                <w:sz w:val="18"/>
                <w:szCs w:val="18"/>
              </w:rPr>
            </w:pPr>
            <w:r w:rsidRPr="001D137E">
              <w:rPr>
                <w:rFonts w:ascii="Arial" w:hAnsi="Arial" w:cs="Arial"/>
                <w:sz w:val="18"/>
                <w:szCs w:val="18"/>
              </w:rPr>
              <w:t>8 (16.0)</w:t>
            </w:r>
          </w:p>
        </w:tc>
        <w:tc>
          <w:tcPr>
            <w:tcW w:w="2370" w:type="dxa"/>
            <w:tcBorders>
              <w:top w:val="nil"/>
              <w:left w:val="nil"/>
              <w:bottom w:val="nil"/>
              <w:right w:val="nil"/>
            </w:tcBorders>
            <w:vAlign w:val="center"/>
          </w:tcPr>
          <w:p w14:paraId="15F954CA" w14:textId="77777777" w:rsidR="00ED35F6" w:rsidRPr="001D137E" w:rsidRDefault="00ED35F6">
            <w:pPr>
              <w:jc w:val="center"/>
              <w:rPr>
                <w:rFonts w:ascii="Arial" w:hAnsi="Arial" w:cs="Arial"/>
                <w:sz w:val="18"/>
                <w:szCs w:val="18"/>
              </w:rPr>
            </w:pPr>
            <w:r w:rsidRPr="001D137E">
              <w:rPr>
                <w:rFonts w:ascii="Arial" w:hAnsi="Arial" w:cs="Arial"/>
                <w:sz w:val="18"/>
                <w:szCs w:val="18"/>
              </w:rPr>
              <w:t>51 (14.0)</w:t>
            </w:r>
          </w:p>
        </w:tc>
      </w:tr>
      <w:tr w:rsidR="001D137E" w:rsidRPr="001D137E" w14:paraId="5D158B4D" w14:textId="77777777">
        <w:trPr>
          <w:trHeight w:val="432"/>
        </w:trPr>
        <w:tc>
          <w:tcPr>
            <w:tcW w:w="2250" w:type="dxa"/>
            <w:tcBorders>
              <w:top w:val="nil"/>
              <w:left w:val="nil"/>
              <w:bottom w:val="nil"/>
              <w:right w:val="nil"/>
            </w:tcBorders>
            <w:vAlign w:val="center"/>
          </w:tcPr>
          <w:p w14:paraId="5E128B0B"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Moderate</w:t>
            </w:r>
          </w:p>
        </w:tc>
        <w:tc>
          <w:tcPr>
            <w:tcW w:w="2369" w:type="dxa"/>
            <w:gridSpan w:val="2"/>
            <w:tcBorders>
              <w:top w:val="nil"/>
              <w:left w:val="nil"/>
              <w:bottom w:val="nil"/>
              <w:right w:val="nil"/>
            </w:tcBorders>
            <w:vAlign w:val="center"/>
          </w:tcPr>
          <w:p w14:paraId="086D17A4" w14:textId="77777777" w:rsidR="00ED35F6" w:rsidRPr="001D137E" w:rsidRDefault="00ED35F6">
            <w:pPr>
              <w:jc w:val="center"/>
              <w:rPr>
                <w:rFonts w:ascii="Arial" w:hAnsi="Arial" w:cs="Arial"/>
                <w:sz w:val="18"/>
                <w:szCs w:val="18"/>
              </w:rPr>
            </w:pPr>
            <w:r w:rsidRPr="001D137E">
              <w:rPr>
                <w:rFonts w:ascii="Arial" w:hAnsi="Arial" w:cs="Arial"/>
                <w:sz w:val="18"/>
                <w:szCs w:val="18"/>
              </w:rPr>
              <w:t>24 (9.0)</w:t>
            </w:r>
          </w:p>
        </w:tc>
        <w:tc>
          <w:tcPr>
            <w:tcW w:w="2369" w:type="dxa"/>
            <w:tcBorders>
              <w:top w:val="nil"/>
              <w:left w:val="nil"/>
              <w:bottom w:val="nil"/>
              <w:right w:val="nil"/>
            </w:tcBorders>
            <w:vAlign w:val="center"/>
          </w:tcPr>
          <w:p w14:paraId="5C309E9B" w14:textId="77777777" w:rsidR="00ED35F6" w:rsidRPr="001D137E" w:rsidRDefault="00ED35F6">
            <w:pPr>
              <w:jc w:val="center"/>
              <w:rPr>
                <w:rFonts w:ascii="Arial" w:hAnsi="Arial" w:cs="Arial"/>
                <w:sz w:val="18"/>
                <w:szCs w:val="18"/>
              </w:rPr>
            </w:pPr>
            <w:r w:rsidRPr="001D137E">
              <w:rPr>
                <w:rFonts w:ascii="Arial" w:hAnsi="Arial" w:cs="Arial"/>
                <w:sz w:val="18"/>
                <w:szCs w:val="18"/>
              </w:rPr>
              <w:t>3 (4.1)</w:t>
            </w:r>
          </w:p>
        </w:tc>
        <w:tc>
          <w:tcPr>
            <w:tcW w:w="2370" w:type="dxa"/>
            <w:tcBorders>
              <w:top w:val="nil"/>
              <w:left w:val="nil"/>
              <w:bottom w:val="nil"/>
              <w:right w:val="nil"/>
            </w:tcBorders>
            <w:vAlign w:val="center"/>
          </w:tcPr>
          <w:p w14:paraId="50418AB5" w14:textId="77777777" w:rsidR="00ED35F6" w:rsidRPr="001D137E" w:rsidRDefault="00ED35F6">
            <w:pPr>
              <w:jc w:val="center"/>
              <w:rPr>
                <w:rFonts w:ascii="Arial" w:hAnsi="Arial" w:cs="Arial"/>
                <w:sz w:val="18"/>
                <w:szCs w:val="18"/>
              </w:rPr>
            </w:pPr>
            <w:r w:rsidRPr="001D137E">
              <w:rPr>
                <w:rFonts w:ascii="Arial" w:hAnsi="Arial" w:cs="Arial"/>
                <w:sz w:val="18"/>
                <w:szCs w:val="18"/>
              </w:rPr>
              <w:t>14 (18.9)</w:t>
            </w:r>
          </w:p>
        </w:tc>
        <w:tc>
          <w:tcPr>
            <w:tcW w:w="2369" w:type="dxa"/>
            <w:gridSpan w:val="2"/>
            <w:tcBorders>
              <w:top w:val="nil"/>
              <w:left w:val="nil"/>
              <w:bottom w:val="nil"/>
              <w:right w:val="nil"/>
            </w:tcBorders>
            <w:vAlign w:val="center"/>
          </w:tcPr>
          <w:p w14:paraId="7D7318E4" w14:textId="77777777" w:rsidR="00ED35F6" w:rsidRPr="001D137E" w:rsidRDefault="00ED35F6">
            <w:pPr>
              <w:jc w:val="center"/>
              <w:rPr>
                <w:rFonts w:ascii="Arial" w:hAnsi="Arial" w:cs="Arial"/>
                <w:sz w:val="18"/>
                <w:szCs w:val="18"/>
              </w:rPr>
            </w:pPr>
            <w:r w:rsidRPr="001D137E">
              <w:rPr>
                <w:rFonts w:ascii="Arial" w:hAnsi="Arial" w:cs="Arial"/>
                <w:sz w:val="18"/>
                <w:szCs w:val="18"/>
              </w:rPr>
              <w:t>4 (8.0)</w:t>
            </w:r>
          </w:p>
        </w:tc>
        <w:tc>
          <w:tcPr>
            <w:tcW w:w="2370" w:type="dxa"/>
            <w:tcBorders>
              <w:top w:val="nil"/>
              <w:left w:val="nil"/>
              <w:bottom w:val="nil"/>
              <w:right w:val="nil"/>
            </w:tcBorders>
            <w:vAlign w:val="center"/>
          </w:tcPr>
          <w:p w14:paraId="438EEC8C" w14:textId="77777777" w:rsidR="00ED35F6" w:rsidRPr="001D137E" w:rsidRDefault="00ED35F6">
            <w:pPr>
              <w:jc w:val="center"/>
              <w:rPr>
                <w:rFonts w:ascii="Arial" w:hAnsi="Arial" w:cs="Arial"/>
                <w:sz w:val="18"/>
                <w:szCs w:val="18"/>
              </w:rPr>
            </w:pPr>
            <w:r w:rsidRPr="001D137E">
              <w:rPr>
                <w:rFonts w:ascii="Arial" w:hAnsi="Arial" w:cs="Arial"/>
                <w:sz w:val="18"/>
                <w:szCs w:val="18"/>
              </w:rPr>
              <w:t>37 (10.2)</w:t>
            </w:r>
          </w:p>
        </w:tc>
      </w:tr>
      <w:tr w:rsidR="001D137E" w:rsidRPr="001D137E" w14:paraId="0C73A6A1" w14:textId="77777777">
        <w:trPr>
          <w:trHeight w:val="432"/>
        </w:trPr>
        <w:tc>
          <w:tcPr>
            <w:tcW w:w="2250" w:type="dxa"/>
            <w:tcBorders>
              <w:top w:val="nil"/>
              <w:left w:val="nil"/>
              <w:bottom w:val="nil"/>
              <w:right w:val="nil"/>
            </w:tcBorders>
            <w:vAlign w:val="center"/>
          </w:tcPr>
          <w:p w14:paraId="1E8DFE0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369" w:type="dxa"/>
            <w:gridSpan w:val="2"/>
            <w:tcBorders>
              <w:top w:val="nil"/>
              <w:left w:val="nil"/>
              <w:bottom w:val="nil"/>
              <w:right w:val="nil"/>
            </w:tcBorders>
            <w:vAlign w:val="center"/>
          </w:tcPr>
          <w:p w14:paraId="4856884A" w14:textId="77777777" w:rsidR="00ED35F6" w:rsidRPr="001D137E" w:rsidRDefault="00ED35F6">
            <w:pPr>
              <w:jc w:val="center"/>
              <w:rPr>
                <w:rFonts w:ascii="Arial" w:hAnsi="Arial" w:cs="Arial"/>
                <w:sz w:val="18"/>
                <w:szCs w:val="18"/>
              </w:rPr>
            </w:pPr>
            <w:r w:rsidRPr="001D137E">
              <w:rPr>
                <w:rFonts w:ascii="Arial" w:hAnsi="Arial" w:cs="Arial"/>
                <w:sz w:val="18"/>
                <w:szCs w:val="18"/>
              </w:rPr>
              <w:t>1 (0.4)</w:t>
            </w:r>
          </w:p>
        </w:tc>
        <w:tc>
          <w:tcPr>
            <w:tcW w:w="2369" w:type="dxa"/>
            <w:tcBorders>
              <w:top w:val="nil"/>
              <w:left w:val="nil"/>
              <w:bottom w:val="nil"/>
              <w:right w:val="nil"/>
            </w:tcBorders>
            <w:vAlign w:val="center"/>
          </w:tcPr>
          <w:p w14:paraId="3AB7587F" w14:textId="77777777" w:rsidR="00ED35F6" w:rsidRPr="001D137E" w:rsidRDefault="00ED35F6">
            <w:pPr>
              <w:jc w:val="center"/>
              <w:rPr>
                <w:rFonts w:ascii="Arial" w:hAnsi="Arial" w:cs="Arial"/>
                <w:sz w:val="18"/>
                <w:szCs w:val="18"/>
              </w:rPr>
            </w:pPr>
            <w:r w:rsidRPr="001D137E">
              <w:rPr>
                <w:rFonts w:ascii="Arial" w:hAnsi="Arial" w:cs="Arial"/>
                <w:sz w:val="18"/>
                <w:szCs w:val="18"/>
              </w:rPr>
              <w:t>1 (1.4)</w:t>
            </w:r>
          </w:p>
        </w:tc>
        <w:tc>
          <w:tcPr>
            <w:tcW w:w="2370" w:type="dxa"/>
            <w:tcBorders>
              <w:top w:val="nil"/>
              <w:left w:val="nil"/>
              <w:bottom w:val="nil"/>
              <w:right w:val="nil"/>
            </w:tcBorders>
            <w:vAlign w:val="center"/>
          </w:tcPr>
          <w:p w14:paraId="26CAE345" w14:textId="77777777" w:rsidR="00ED35F6" w:rsidRPr="001D137E" w:rsidRDefault="00ED35F6">
            <w:pPr>
              <w:jc w:val="center"/>
              <w:rPr>
                <w:rFonts w:ascii="Arial" w:hAnsi="Arial" w:cs="Arial"/>
                <w:sz w:val="18"/>
                <w:szCs w:val="18"/>
              </w:rPr>
            </w:pPr>
            <w:r w:rsidRPr="001D137E">
              <w:rPr>
                <w:rFonts w:ascii="Arial" w:hAnsi="Arial" w:cs="Arial"/>
                <w:sz w:val="18"/>
                <w:szCs w:val="18"/>
              </w:rPr>
              <w:t>1 (1.4)</w:t>
            </w:r>
          </w:p>
        </w:tc>
        <w:tc>
          <w:tcPr>
            <w:tcW w:w="2369" w:type="dxa"/>
            <w:gridSpan w:val="2"/>
            <w:tcBorders>
              <w:top w:val="nil"/>
              <w:left w:val="nil"/>
              <w:bottom w:val="nil"/>
              <w:right w:val="nil"/>
            </w:tcBorders>
            <w:vAlign w:val="center"/>
          </w:tcPr>
          <w:p w14:paraId="507D8D74"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70" w:type="dxa"/>
            <w:tcBorders>
              <w:top w:val="nil"/>
              <w:left w:val="nil"/>
              <w:bottom w:val="nil"/>
              <w:right w:val="nil"/>
            </w:tcBorders>
            <w:vAlign w:val="center"/>
          </w:tcPr>
          <w:p w14:paraId="7BA88E9A" w14:textId="77777777" w:rsidR="00ED35F6" w:rsidRPr="001D137E" w:rsidRDefault="00ED35F6">
            <w:pPr>
              <w:jc w:val="center"/>
              <w:rPr>
                <w:rFonts w:ascii="Arial" w:hAnsi="Arial" w:cs="Arial"/>
                <w:sz w:val="18"/>
                <w:szCs w:val="18"/>
              </w:rPr>
            </w:pPr>
            <w:r w:rsidRPr="001D137E">
              <w:rPr>
                <w:rFonts w:ascii="Arial" w:hAnsi="Arial" w:cs="Arial"/>
                <w:sz w:val="18"/>
                <w:szCs w:val="18"/>
              </w:rPr>
              <w:t>3 (0.8)</w:t>
            </w:r>
          </w:p>
        </w:tc>
      </w:tr>
      <w:tr w:rsidR="001D137E" w:rsidRPr="001D137E" w14:paraId="755A6D56" w14:textId="77777777">
        <w:trPr>
          <w:trHeight w:val="432"/>
        </w:trPr>
        <w:tc>
          <w:tcPr>
            <w:tcW w:w="2250" w:type="dxa"/>
            <w:tcBorders>
              <w:top w:val="nil"/>
              <w:left w:val="nil"/>
              <w:bottom w:val="nil"/>
              <w:right w:val="nil"/>
            </w:tcBorders>
            <w:vAlign w:val="center"/>
          </w:tcPr>
          <w:p w14:paraId="4BCC2B8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gridSpan w:val="2"/>
            <w:tcBorders>
              <w:top w:val="nil"/>
              <w:left w:val="nil"/>
              <w:bottom w:val="nil"/>
              <w:right w:val="nil"/>
            </w:tcBorders>
            <w:vAlign w:val="center"/>
          </w:tcPr>
          <w:p w14:paraId="72AFC1D9" w14:textId="77777777" w:rsidR="00ED35F6" w:rsidRPr="001D137E" w:rsidRDefault="00ED35F6">
            <w:pPr>
              <w:jc w:val="center"/>
              <w:rPr>
                <w:rFonts w:ascii="Arial" w:hAnsi="Arial" w:cs="Arial"/>
                <w:sz w:val="18"/>
                <w:szCs w:val="18"/>
              </w:rPr>
            </w:pPr>
            <w:r w:rsidRPr="001D137E">
              <w:rPr>
                <w:rFonts w:ascii="Arial" w:hAnsi="Arial" w:cs="Arial"/>
                <w:sz w:val="18"/>
                <w:szCs w:val="18"/>
              </w:rPr>
              <w:t>429</w:t>
            </w:r>
          </w:p>
        </w:tc>
        <w:tc>
          <w:tcPr>
            <w:tcW w:w="2369" w:type="dxa"/>
            <w:tcBorders>
              <w:top w:val="nil"/>
              <w:left w:val="nil"/>
              <w:bottom w:val="nil"/>
              <w:right w:val="nil"/>
            </w:tcBorders>
            <w:vAlign w:val="center"/>
          </w:tcPr>
          <w:p w14:paraId="5BAC84D0" w14:textId="77777777" w:rsidR="00ED35F6" w:rsidRPr="001D137E" w:rsidRDefault="00ED35F6">
            <w:pPr>
              <w:jc w:val="center"/>
              <w:rPr>
                <w:rFonts w:ascii="Arial" w:hAnsi="Arial" w:cs="Arial"/>
                <w:sz w:val="18"/>
                <w:szCs w:val="18"/>
              </w:rPr>
            </w:pPr>
            <w:r w:rsidRPr="001D137E">
              <w:rPr>
                <w:rFonts w:ascii="Arial" w:hAnsi="Arial" w:cs="Arial"/>
                <w:sz w:val="18"/>
                <w:szCs w:val="18"/>
              </w:rPr>
              <w:t>94</w:t>
            </w:r>
          </w:p>
        </w:tc>
        <w:tc>
          <w:tcPr>
            <w:tcW w:w="2370" w:type="dxa"/>
            <w:tcBorders>
              <w:top w:val="nil"/>
              <w:left w:val="nil"/>
              <w:bottom w:val="nil"/>
              <w:right w:val="nil"/>
            </w:tcBorders>
            <w:vAlign w:val="center"/>
          </w:tcPr>
          <w:p w14:paraId="046FF775" w14:textId="77777777" w:rsidR="00ED35F6" w:rsidRPr="001D137E" w:rsidRDefault="00ED35F6">
            <w:pPr>
              <w:jc w:val="center"/>
              <w:rPr>
                <w:rFonts w:ascii="Arial" w:hAnsi="Arial" w:cs="Arial"/>
                <w:sz w:val="18"/>
                <w:szCs w:val="18"/>
              </w:rPr>
            </w:pPr>
            <w:r w:rsidRPr="001D137E">
              <w:rPr>
                <w:rFonts w:ascii="Arial" w:hAnsi="Arial" w:cs="Arial"/>
                <w:sz w:val="18"/>
                <w:szCs w:val="18"/>
              </w:rPr>
              <w:t>76</w:t>
            </w:r>
          </w:p>
        </w:tc>
        <w:tc>
          <w:tcPr>
            <w:tcW w:w="2369" w:type="dxa"/>
            <w:gridSpan w:val="2"/>
            <w:tcBorders>
              <w:top w:val="nil"/>
              <w:left w:val="nil"/>
              <w:bottom w:val="nil"/>
              <w:right w:val="nil"/>
            </w:tcBorders>
            <w:vAlign w:val="center"/>
          </w:tcPr>
          <w:p w14:paraId="5674F974" w14:textId="77777777" w:rsidR="00ED35F6" w:rsidRPr="001D137E" w:rsidRDefault="00ED35F6">
            <w:pPr>
              <w:jc w:val="center"/>
              <w:rPr>
                <w:rFonts w:ascii="Arial" w:hAnsi="Arial" w:cs="Arial"/>
                <w:sz w:val="18"/>
                <w:szCs w:val="18"/>
              </w:rPr>
            </w:pPr>
            <w:r w:rsidRPr="001D137E">
              <w:rPr>
                <w:rFonts w:ascii="Arial" w:hAnsi="Arial" w:cs="Arial"/>
                <w:sz w:val="18"/>
                <w:szCs w:val="18"/>
              </w:rPr>
              <w:t>64</w:t>
            </w:r>
          </w:p>
        </w:tc>
        <w:tc>
          <w:tcPr>
            <w:tcW w:w="2370" w:type="dxa"/>
            <w:tcBorders>
              <w:top w:val="nil"/>
              <w:left w:val="nil"/>
              <w:bottom w:val="nil"/>
              <w:right w:val="nil"/>
            </w:tcBorders>
            <w:vAlign w:val="center"/>
          </w:tcPr>
          <w:p w14:paraId="6092A896" w14:textId="77777777" w:rsidR="00ED35F6" w:rsidRPr="001D137E" w:rsidRDefault="00ED35F6">
            <w:pPr>
              <w:jc w:val="center"/>
              <w:rPr>
                <w:rFonts w:ascii="Arial" w:hAnsi="Arial" w:cs="Arial"/>
                <w:sz w:val="18"/>
                <w:szCs w:val="18"/>
              </w:rPr>
            </w:pPr>
            <w:r w:rsidRPr="001D137E">
              <w:rPr>
                <w:rFonts w:ascii="Arial" w:hAnsi="Arial" w:cs="Arial"/>
                <w:sz w:val="18"/>
                <w:szCs w:val="18"/>
              </w:rPr>
              <w:t>535</w:t>
            </w:r>
          </w:p>
        </w:tc>
      </w:tr>
      <w:tr w:rsidR="001D137E" w:rsidRPr="001D137E" w14:paraId="7BA493D3" w14:textId="77777777">
        <w:trPr>
          <w:trHeight w:val="576"/>
        </w:trPr>
        <w:tc>
          <w:tcPr>
            <w:tcW w:w="2250" w:type="dxa"/>
            <w:tcBorders>
              <w:top w:val="nil"/>
              <w:left w:val="nil"/>
              <w:bottom w:val="nil"/>
              <w:right w:val="nil"/>
            </w:tcBorders>
            <w:vAlign w:val="center"/>
          </w:tcPr>
          <w:p w14:paraId="29217D32"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21 months</w:t>
            </w:r>
            <w:r w:rsidRPr="001D137E">
              <w:rPr>
                <w:rFonts w:ascii="Arial" w:eastAsia="Times New Roman" w:hAnsi="Arial" w:cs="Arial"/>
                <w:sz w:val="18"/>
                <w:szCs w:val="18"/>
                <w:vertAlign w:val="superscript"/>
              </w:rPr>
              <w:t>b</w:t>
            </w:r>
          </w:p>
        </w:tc>
        <w:tc>
          <w:tcPr>
            <w:tcW w:w="2369" w:type="dxa"/>
            <w:gridSpan w:val="2"/>
            <w:tcBorders>
              <w:top w:val="nil"/>
              <w:left w:val="nil"/>
              <w:bottom w:val="nil"/>
              <w:right w:val="nil"/>
            </w:tcBorders>
            <w:vAlign w:val="center"/>
          </w:tcPr>
          <w:p w14:paraId="04CCB1DF" w14:textId="77777777" w:rsidR="00ED35F6" w:rsidRPr="001D137E" w:rsidRDefault="00ED35F6">
            <w:pPr>
              <w:jc w:val="center"/>
              <w:rPr>
                <w:rFonts w:ascii="Arial" w:hAnsi="Arial" w:cs="Arial"/>
                <w:sz w:val="18"/>
                <w:szCs w:val="18"/>
              </w:rPr>
            </w:pPr>
            <w:r w:rsidRPr="001D137E">
              <w:rPr>
                <w:rFonts w:ascii="Arial" w:hAnsi="Arial" w:cs="Arial"/>
                <w:sz w:val="18"/>
                <w:szCs w:val="18"/>
              </w:rPr>
              <w:t>132</w:t>
            </w:r>
          </w:p>
        </w:tc>
        <w:tc>
          <w:tcPr>
            <w:tcW w:w="2369" w:type="dxa"/>
            <w:tcBorders>
              <w:top w:val="nil"/>
              <w:left w:val="nil"/>
              <w:bottom w:val="nil"/>
              <w:right w:val="nil"/>
            </w:tcBorders>
            <w:vAlign w:val="center"/>
          </w:tcPr>
          <w:p w14:paraId="3BD06F29" w14:textId="77777777" w:rsidR="00ED35F6" w:rsidRPr="001D137E" w:rsidRDefault="00ED35F6">
            <w:pPr>
              <w:jc w:val="center"/>
              <w:rPr>
                <w:rFonts w:ascii="Arial" w:hAnsi="Arial" w:cs="Arial"/>
                <w:sz w:val="18"/>
                <w:szCs w:val="18"/>
              </w:rPr>
            </w:pPr>
            <w:r w:rsidRPr="001D137E">
              <w:rPr>
                <w:rFonts w:ascii="Arial" w:hAnsi="Arial" w:cs="Arial"/>
                <w:sz w:val="18"/>
                <w:szCs w:val="18"/>
              </w:rPr>
              <w:t>41</w:t>
            </w:r>
          </w:p>
        </w:tc>
        <w:tc>
          <w:tcPr>
            <w:tcW w:w="2370" w:type="dxa"/>
            <w:tcBorders>
              <w:top w:val="nil"/>
              <w:left w:val="nil"/>
              <w:bottom w:val="nil"/>
              <w:right w:val="nil"/>
            </w:tcBorders>
            <w:vAlign w:val="center"/>
          </w:tcPr>
          <w:p w14:paraId="464545BF" w14:textId="77777777" w:rsidR="00ED35F6" w:rsidRPr="001D137E" w:rsidRDefault="00ED35F6">
            <w:pPr>
              <w:jc w:val="center"/>
              <w:rPr>
                <w:rFonts w:ascii="Arial" w:hAnsi="Arial" w:cs="Arial"/>
                <w:sz w:val="18"/>
                <w:szCs w:val="18"/>
              </w:rPr>
            </w:pPr>
            <w:r w:rsidRPr="001D137E">
              <w:rPr>
                <w:rFonts w:ascii="Arial" w:hAnsi="Arial" w:cs="Arial"/>
                <w:sz w:val="18"/>
                <w:szCs w:val="18"/>
              </w:rPr>
              <w:t>38</w:t>
            </w:r>
          </w:p>
        </w:tc>
        <w:tc>
          <w:tcPr>
            <w:tcW w:w="2369" w:type="dxa"/>
            <w:gridSpan w:val="2"/>
            <w:tcBorders>
              <w:top w:val="nil"/>
              <w:left w:val="nil"/>
              <w:bottom w:val="nil"/>
              <w:right w:val="nil"/>
            </w:tcBorders>
            <w:vAlign w:val="center"/>
          </w:tcPr>
          <w:p w14:paraId="6A917FA9" w14:textId="77777777" w:rsidR="00ED35F6" w:rsidRPr="001D137E" w:rsidRDefault="00ED35F6">
            <w:pPr>
              <w:jc w:val="center"/>
              <w:rPr>
                <w:rFonts w:ascii="Arial" w:hAnsi="Arial" w:cs="Arial"/>
                <w:sz w:val="18"/>
                <w:szCs w:val="18"/>
              </w:rPr>
            </w:pPr>
            <w:r w:rsidRPr="001D137E">
              <w:rPr>
                <w:rFonts w:ascii="Arial" w:hAnsi="Arial" w:cs="Arial"/>
                <w:sz w:val="18"/>
                <w:szCs w:val="18"/>
              </w:rPr>
              <w:t>30</w:t>
            </w:r>
          </w:p>
        </w:tc>
        <w:tc>
          <w:tcPr>
            <w:tcW w:w="2370" w:type="dxa"/>
            <w:tcBorders>
              <w:top w:val="nil"/>
              <w:left w:val="nil"/>
              <w:bottom w:val="nil"/>
              <w:right w:val="nil"/>
            </w:tcBorders>
            <w:vAlign w:val="center"/>
          </w:tcPr>
          <w:p w14:paraId="6ADB56FA" w14:textId="77777777" w:rsidR="00ED35F6" w:rsidRPr="001D137E" w:rsidRDefault="00ED35F6">
            <w:pPr>
              <w:jc w:val="center"/>
              <w:rPr>
                <w:rFonts w:ascii="Arial" w:hAnsi="Arial" w:cs="Arial"/>
                <w:sz w:val="18"/>
                <w:szCs w:val="18"/>
              </w:rPr>
            </w:pPr>
            <w:r w:rsidRPr="001D137E">
              <w:rPr>
                <w:rFonts w:ascii="Arial" w:hAnsi="Arial" w:cs="Arial"/>
                <w:sz w:val="18"/>
                <w:szCs w:val="18"/>
              </w:rPr>
              <w:t>181</w:t>
            </w:r>
          </w:p>
        </w:tc>
      </w:tr>
      <w:tr w:rsidR="001D137E" w:rsidRPr="001D137E" w14:paraId="3636CC9D" w14:textId="77777777">
        <w:trPr>
          <w:trHeight w:val="432"/>
        </w:trPr>
        <w:tc>
          <w:tcPr>
            <w:tcW w:w="2250" w:type="dxa"/>
            <w:tcBorders>
              <w:top w:val="nil"/>
              <w:left w:val="nil"/>
              <w:bottom w:val="nil"/>
              <w:right w:val="nil"/>
            </w:tcBorders>
            <w:vAlign w:val="center"/>
          </w:tcPr>
          <w:p w14:paraId="73C81224"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369" w:type="dxa"/>
            <w:gridSpan w:val="2"/>
            <w:tcBorders>
              <w:top w:val="nil"/>
              <w:left w:val="nil"/>
              <w:bottom w:val="nil"/>
              <w:right w:val="nil"/>
            </w:tcBorders>
            <w:vAlign w:val="center"/>
          </w:tcPr>
          <w:p w14:paraId="5D6CDF18" w14:textId="77777777" w:rsidR="00ED35F6" w:rsidRPr="001D137E" w:rsidRDefault="00ED35F6">
            <w:pPr>
              <w:jc w:val="center"/>
              <w:rPr>
                <w:rFonts w:ascii="Arial" w:hAnsi="Arial" w:cs="Arial"/>
                <w:sz w:val="18"/>
                <w:szCs w:val="18"/>
              </w:rPr>
            </w:pPr>
            <w:r w:rsidRPr="001D137E">
              <w:rPr>
                <w:rFonts w:ascii="Arial" w:hAnsi="Arial" w:cs="Arial"/>
                <w:sz w:val="18"/>
                <w:szCs w:val="18"/>
              </w:rPr>
              <w:t>108 (81.8)</w:t>
            </w:r>
          </w:p>
        </w:tc>
        <w:tc>
          <w:tcPr>
            <w:tcW w:w="2369" w:type="dxa"/>
            <w:tcBorders>
              <w:top w:val="nil"/>
              <w:left w:val="nil"/>
              <w:bottom w:val="nil"/>
              <w:right w:val="nil"/>
            </w:tcBorders>
            <w:vAlign w:val="center"/>
          </w:tcPr>
          <w:p w14:paraId="34B78AD7" w14:textId="77777777" w:rsidR="00ED35F6" w:rsidRPr="001D137E" w:rsidRDefault="00ED35F6">
            <w:pPr>
              <w:jc w:val="center"/>
              <w:rPr>
                <w:rFonts w:ascii="Arial" w:hAnsi="Arial" w:cs="Arial"/>
                <w:sz w:val="18"/>
                <w:szCs w:val="18"/>
              </w:rPr>
            </w:pPr>
            <w:r w:rsidRPr="001D137E">
              <w:rPr>
                <w:rFonts w:ascii="Arial" w:hAnsi="Arial" w:cs="Arial"/>
                <w:sz w:val="18"/>
                <w:szCs w:val="18"/>
              </w:rPr>
              <w:t>27 (65.9)</w:t>
            </w:r>
          </w:p>
        </w:tc>
        <w:tc>
          <w:tcPr>
            <w:tcW w:w="2370" w:type="dxa"/>
            <w:tcBorders>
              <w:top w:val="nil"/>
              <w:left w:val="nil"/>
              <w:bottom w:val="nil"/>
              <w:right w:val="nil"/>
            </w:tcBorders>
            <w:vAlign w:val="center"/>
          </w:tcPr>
          <w:p w14:paraId="00561BE6" w14:textId="77777777" w:rsidR="00ED35F6" w:rsidRPr="001D137E" w:rsidRDefault="00ED35F6">
            <w:pPr>
              <w:jc w:val="center"/>
              <w:rPr>
                <w:rFonts w:ascii="Arial" w:hAnsi="Arial" w:cs="Arial"/>
                <w:sz w:val="18"/>
                <w:szCs w:val="18"/>
              </w:rPr>
            </w:pPr>
            <w:r w:rsidRPr="001D137E">
              <w:rPr>
                <w:rFonts w:ascii="Arial" w:hAnsi="Arial" w:cs="Arial"/>
                <w:sz w:val="18"/>
                <w:szCs w:val="18"/>
              </w:rPr>
              <w:t>28 (73.7)</w:t>
            </w:r>
          </w:p>
        </w:tc>
        <w:tc>
          <w:tcPr>
            <w:tcW w:w="2369" w:type="dxa"/>
            <w:gridSpan w:val="2"/>
            <w:tcBorders>
              <w:top w:val="nil"/>
              <w:left w:val="nil"/>
              <w:bottom w:val="nil"/>
              <w:right w:val="nil"/>
            </w:tcBorders>
            <w:vAlign w:val="center"/>
          </w:tcPr>
          <w:p w14:paraId="0278E61B" w14:textId="77777777" w:rsidR="00ED35F6" w:rsidRPr="001D137E" w:rsidRDefault="00ED35F6">
            <w:pPr>
              <w:jc w:val="center"/>
              <w:rPr>
                <w:rFonts w:ascii="Arial" w:hAnsi="Arial" w:cs="Arial"/>
                <w:sz w:val="18"/>
                <w:szCs w:val="18"/>
              </w:rPr>
            </w:pPr>
            <w:r w:rsidRPr="001D137E">
              <w:rPr>
                <w:rFonts w:ascii="Arial" w:hAnsi="Arial" w:cs="Arial"/>
                <w:sz w:val="18"/>
                <w:szCs w:val="18"/>
              </w:rPr>
              <w:t>26 (86.7)</w:t>
            </w:r>
          </w:p>
        </w:tc>
        <w:tc>
          <w:tcPr>
            <w:tcW w:w="2370" w:type="dxa"/>
            <w:tcBorders>
              <w:top w:val="nil"/>
              <w:left w:val="nil"/>
              <w:bottom w:val="nil"/>
              <w:right w:val="nil"/>
            </w:tcBorders>
            <w:vAlign w:val="center"/>
          </w:tcPr>
          <w:p w14:paraId="732038FA" w14:textId="77777777" w:rsidR="00ED35F6" w:rsidRPr="001D137E" w:rsidRDefault="00ED35F6">
            <w:pPr>
              <w:jc w:val="center"/>
              <w:rPr>
                <w:rFonts w:ascii="Arial" w:hAnsi="Arial" w:cs="Arial"/>
                <w:sz w:val="18"/>
                <w:szCs w:val="18"/>
              </w:rPr>
            </w:pPr>
            <w:r w:rsidRPr="001D137E">
              <w:rPr>
                <w:rFonts w:ascii="Arial" w:hAnsi="Arial" w:cs="Arial"/>
                <w:sz w:val="18"/>
                <w:szCs w:val="18"/>
              </w:rPr>
              <w:t>137 (75.7)</w:t>
            </w:r>
          </w:p>
        </w:tc>
      </w:tr>
      <w:tr w:rsidR="001D137E" w:rsidRPr="001D137E" w14:paraId="4219B894" w14:textId="77777777">
        <w:trPr>
          <w:trHeight w:val="432"/>
        </w:trPr>
        <w:tc>
          <w:tcPr>
            <w:tcW w:w="2250" w:type="dxa"/>
            <w:tcBorders>
              <w:top w:val="nil"/>
              <w:left w:val="nil"/>
              <w:bottom w:val="nil"/>
              <w:right w:val="nil"/>
            </w:tcBorders>
            <w:vAlign w:val="center"/>
          </w:tcPr>
          <w:p w14:paraId="6F547C1F"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2369" w:type="dxa"/>
            <w:gridSpan w:val="2"/>
            <w:tcBorders>
              <w:top w:val="nil"/>
              <w:left w:val="nil"/>
              <w:bottom w:val="nil"/>
              <w:right w:val="nil"/>
            </w:tcBorders>
            <w:vAlign w:val="center"/>
          </w:tcPr>
          <w:p w14:paraId="172AB058" w14:textId="77777777" w:rsidR="00ED35F6" w:rsidRPr="001D137E" w:rsidRDefault="00ED35F6">
            <w:pPr>
              <w:jc w:val="center"/>
              <w:rPr>
                <w:rFonts w:ascii="Arial" w:hAnsi="Arial" w:cs="Arial"/>
                <w:sz w:val="18"/>
                <w:szCs w:val="18"/>
              </w:rPr>
            </w:pPr>
            <w:r w:rsidRPr="001D137E">
              <w:rPr>
                <w:rFonts w:ascii="Arial" w:hAnsi="Arial" w:cs="Arial"/>
                <w:sz w:val="18"/>
                <w:szCs w:val="18"/>
              </w:rPr>
              <w:t>9 (6.8)</w:t>
            </w:r>
          </w:p>
        </w:tc>
        <w:tc>
          <w:tcPr>
            <w:tcW w:w="2369" w:type="dxa"/>
            <w:tcBorders>
              <w:top w:val="nil"/>
              <w:left w:val="nil"/>
              <w:bottom w:val="nil"/>
              <w:right w:val="nil"/>
            </w:tcBorders>
            <w:vAlign w:val="center"/>
          </w:tcPr>
          <w:p w14:paraId="5BBBD5D7" w14:textId="77777777" w:rsidR="00ED35F6" w:rsidRPr="001D137E" w:rsidRDefault="00ED35F6">
            <w:pPr>
              <w:jc w:val="center"/>
              <w:rPr>
                <w:rFonts w:ascii="Arial" w:hAnsi="Arial" w:cs="Arial"/>
                <w:sz w:val="18"/>
                <w:szCs w:val="18"/>
              </w:rPr>
            </w:pPr>
            <w:r w:rsidRPr="001D137E">
              <w:rPr>
                <w:rFonts w:ascii="Arial" w:hAnsi="Arial" w:cs="Arial"/>
                <w:sz w:val="18"/>
                <w:szCs w:val="18"/>
              </w:rPr>
              <w:t>9 (22.0)</w:t>
            </w:r>
          </w:p>
        </w:tc>
        <w:tc>
          <w:tcPr>
            <w:tcW w:w="2370" w:type="dxa"/>
            <w:tcBorders>
              <w:top w:val="nil"/>
              <w:left w:val="nil"/>
              <w:bottom w:val="nil"/>
              <w:right w:val="nil"/>
            </w:tcBorders>
            <w:vAlign w:val="center"/>
          </w:tcPr>
          <w:p w14:paraId="500789F2" w14:textId="77777777" w:rsidR="00ED35F6" w:rsidRPr="001D137E" w:rsidRDefault="00ED35F6">
            <w:pPr>
              <w:jc w:val="center"/>
              <w:rPr>
                <w:rFonts w:ascii="Arial" w:hAnsi="Arial" w:cs="Arial"/>
                <w:sz w:val="18"/>
                <w:szCs w:val="18"/>
              </w:rPr>
            </w:pPr>
            <w:r w:rsidRPr="001D137E">
              <w:rPr>
                <w:rFonts w:ascii="Arial" w:hAnsi="Arial" w:cs="Arial"/>
                <w:sz w:val="18"/>
                <w:szCs w:val="18"/>
              </w:rPr>
              <w:t>5 (13.2)</w:t>
            </w:r>
          </w:p>
        </w:tc>
        <w:tc>
          <w:tcPr>
            <w:tcW w:w="2369" w:type="dxa"/>
            <w:gridSpan w:val="2"/>
            <w:tcBorders>
              <w:top w:val="nil"/>
              <w:left w:val="nil"/>
              <w:bottom w:val="nil"/>
              <w:right w:val="nil"/>
            </w:tcBorders>
            <w:vAlign w:val="center"/>
          </w:tcPr>
          <w:p w14:paraId="4C43F7E2" w14:textId="77777777" w:rsidR="00ED35F6" w:rsidRPr="001D137E" w:rsidRDefault="00ED35F6">
            <w:pPr>
              <w:jc w:val="center"/>
              <w:rPr>
                <w:rFonts w:ascii="Arial" w:hAnsi="Arial" w:cs="Arial"/>
                <w:sz w:val="18"/>
                <w:szCs w:val="18"/>
              </w:rPr>
            </w:pPr>
            <w:r w:rsidRPr="001D137E">
              <w:rPr>
                <w:rFonts w:ascii="Arial" w:hAnsi="Arial" w:cs="Arial"/>
                <w:sz w:val="18"/>
                <w:szCs w:val="18"/>
              </w:rPr>
              <w:t>3 (10.0)</w:t>
            </w:r>
          </w:p>
        </w:tc>
        <w:tc>
          <w:tcPr>
            <w:tcW w:w="2370" w:type="dxa"/>
            <w:tcBorders>
              <w:top w:val="nil"/>
              <w:left w:val="nil"/>
              <w:bottom w:val="nil"/>
              <w:right w:val="nil"/>
            </w:tcBorders>
            <w:vAlign w:val="center"/>
          </w:tcPr>
          <w:p w14:paraId="66897350" w14:textId="77777777" w:rsidR="00ED35F6" w:rsidRPr="001D137E" w:rsidRDefault="00ED35F6">
            <w:pPr>
              <w:jc w:val="center"/>
              <w:rPr>
                <w:rFonts w:ascii="Arial" w:hAnsi="Arial" w:cs="Arial"/>
                <w:sz w:val="18"/>
                <w:szCs w:val="18"/>
              </w:rPr>
            </w:pPr>
            <w:r w:rsidRPr="001D137E">
              <w:rPr>
                <w:rFonts w:ascii="Arial" w:hAnsi="Arial" w:cs="Arial"/>
                <w:sz w:val="18"/>
                <w:szCs w:val="18"/>
              </w:rPr>
              <w:t>20 (11.0)</w:t>
            </w:r>
          </w:p>
        </w:tc>
      </w:tr>
      <w:tr w:rsidR="001D137E" w:rsidRPr="001D137E" w14:paraId="08B49A4C" w14:textId="77777777">
        <w:trPr>
          <w:trHeight w:val="432"/>
        </w:trPr>
        <w:tc>
          <w:tcPr>
            <w:tcW w:w="2250" w:type="dxa"/>
            <w:tcBorders>
              <w:top w:val="nil"/>
              <w:left w:val="nil"/>
              <w:bottom w:val="nil"/>
              <w:right w:val="nil"/>
            </w:tcBorders>
            <w:vAlign w:val="center"/>
          </w:tcPr>
          <w:p w14:paraId="6FCACA8C"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Moderate</w:t>
            </w:r>
          </w:p>
        </w:tc>
        <w:tc>
          <w:tcPr>
            <w:tcW w:w="2369" w:type="dxa"/>
            <w:gridSpan w:val="2"/>
            <w:tcBorders>
              <w:top w:val="nil"/>
              <w:left w:val="nil"/>
              <w:bottom w:val="nil"/>
              <w:right w:val="nil"/>
            </w:tcBorders>
            <w:vAlign w:val="center"/>
          </w:tcPr>
          <w:p w14:paraId="51C95352" w14:textId="77777777" w:rsidR="00ED35F6" w:rsidRPr="001D137E" w:rsidRDefault="00ED35F6">
            <w:pPr>
              <w:jc w:val="center"/>
              <w:rPr>
                <w:rFonts w:ascii="Arial" w:hAnsi="Arial" w:cs="Arial"/>
                <w:sz w:val="18"/>
                <w:szCs w:val="18"/>
              </w:rPr>
            </w:pPr>
            <w:r w:rsidRPr="001D137E">
              <w:rPr>
                <w:rFonts w:ascii="Arial" w:hAnsi="Arial" w:cs="Arial"/>
                <w:sz w:val="18"/>
                <w:szCs w:val="18"/>
              </w:rPr>
              <w:t>15 (11.4)</w:t>
            </w:r>
          </w:p>
        </w:tc>
        <w:tc>
          <w:tcPr>
            <w:tcW w:w="2369" w:type="dxa"/>
            <w:tcBorders>
              <w:top w:val="nil"/>
              <w:left w:val="nil"/>
              <w:bottom w:val="nil"/>
              <w:right w:val="nil"/>
            </w:tcBorders>
            <w:vAlign w:val="center"/>
          </w:tcPr>
          <w:p w14:paraId="338E515F" w14:textId="77777777" w:rsidR="00ED35F6" w:rsidRPr="001D137E" w:rsidRDefault="00ED35F6">
            <w:pPr>
              <w:jc w:val="center"/>
              <w:rPr>
                <w:rFonts w:ascii="Arial" w:hAnsi="Arial" w:cs="Arial"/>
                <w:sz w:val="18"/>
                <w:szCs w:val="18"/>
              </w:rPr>
            </w:pPr>
            <w:r w:rsidRPr="001D137E">
              <w:rPr>
                <w:rFonts w:ascii="Arial" w:hAnsi="Arial" w:cs="Arial"/>
                <w:sz w:val="18"/>
                <w:szCs w:val="18"/>
              </w:rPr>
              <w:t>4 (9.8)</w:t>
            </w:r>
          </w:p>
        </w:tc>
        <w:tc>
          <w:tcPr>
            <w:tcW w:w="2370" w:type="dxa"/>
            <w:tcBorders>
              <w:top w:val="nil"/>
              <w:left w:val="nil"/>
              <w:bottom w:val="nil"/>
              <w:right w:val="nil"/>
            </w:tcBorders>
            <w:vAlign w:val="center"/>
          </w:tcPr>
          <w:p w14:paraId="75D48885" w14:textId="77777777" w:rsidR="00ED35F6" w:rsidRPr="001D137E" w:rsidRDefault="00ED35F6">
            <w:pPr>
              <w:jc w:val="center"/>
              <w:rPr>
                <w:rFonts w:ascii="Arial" w:hAnsi="Arial" w:cs="Arial"/>
                <w:sz w:val="18"/>
                <w:szCs w:val="18"/>
              </w:rPr>
            </w:pPr>
            <w:r w:rsidRPr="001D137E">
              <w:rPr>
                <w:rFonts w:ascii="Arial" w:hAnsi="Arial" w:cs="Arial"/>
                <w:sz w:val="18"/>
                <w:szCs w:val="18"/>
              </w:rPr>
              <w:t>5 (13.2)</w:t>
            </w:r>
          </w:p>
        </w:tc>
        <w:tc>
          <w:tcPr>
            <w:tcW w:w="2369" w:type="dxa"/>
            <w:gridSpan w:val="2"/>
            <w:tcBorders>
              <w:top w:val="nil"/>
              <w:left w:val="nil"/>
              <w:bottom w:val="nil"/>
              <w:right w:val="nil"/>
            </w:tcBorders>
            <w:vAlign w:val="center"/>
          </w:tcPr>
          <w:p w14:paraId="75863C71" w14:textId="77777777" w:rsidR="00ED35F6" w:rsidRPr="001D137E" w:rsidRDefault="00ED35F6">
            <w:pPr>
              <w:jc w:val="center"/>
              <w:rPr>
                <w:rFonts w:ascii="Arial" w:hAnsi="Arial" w:cs="Arial"/>
                <w:sz w:val="18"/>
                <w:szCs w:val="18"/>
              </w:rPr>
            </w:pPr>
            <w:r w:rsidRPr="001D137E">
              <w:rPr>
                <w:rFonts w:ascii="Arial" w:hAnsi="Arial" w:cs="Arial"/>
                <w:sz w:val="18"/>
                <w:szCs w:val="18"/>
              </w:rPr>
              <w:t>1 (3.3)</w:t>
            </w:r>
          </w:p>
        </w:tc>
        <w:tc>
          <w:tcPr>
            <w:tcW w:w="2370" w:type="dxa"/>
            <w:tcBorders>
              <w:top w:val="nil"/>
              <w:left w:val="nil"/>
              <w:bottom w:val="nil"/>
              <w:right w:val="nil"/>
            </w:tcBorders>
            <w:vAlign w:val="center"/>
          </w:tcPr>
          <w:p w14:paraId="39C9AB12" w14:textId="77777777" w:rsidR="00ED35F6" w:rsidRPr="001D137E" w:rsidRDefault="00ED35F6">
            <w:pPr>
              <w:jc w:val="center"/>
              <w:rPr>
                <w:rFonts w:ascii="Arial" w:hAnsi="Arial" w:cs="Arial"/>
                <w:sz w:val="18"/>
                <w:szCs w:val="18"/>
              </w:rPr>
            </w:pPr>
            <w:r w:rsidRPr="001D137E">
              <w:rPr>
                <w:rFonts w:ascii="Arial" w:hAnsi="Arial" w:cs="Arial"/>
                <w:sz w:val="18"/>
                <w:szCs w:val="18"/>
              </w:rPr>
              <w:t>23 (12.7)</w:t>
            </w:r>
          </w:p>
        </w:tc>
      </w:tr>
      <w:tr w:rsidR="001D137E" w:rsidRPr="001D137E" w14:paraId="312F28E6" w14:textId="77777777">
        <w:trPr>
          <w:trHeight w:val="432"/>
        </w:trPr>
        <w:tc>
          <w:tcPr>
            <w:tcW w:w="2250" w:type="dxa"/>
            <w:tcBorders>
              <w:top w:val="nil"/>
              <w:left w:val="nil"/>
              <w:bottom w:val="nil"/>
              <w:right w:val="nil"/>
            </w:tcBorders>
            <w:vAlign w:val="center"/>
          </w:tcPr>
          <w:p w14:paraId="13901766"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High</w:t>
            </w:r>
          </w:p>
        </w:tc>
        <w:tc>
          <w:tcPr>
            <w:tcW w:w="2369" w:type="dxa"/>
            <w:gridSpan w:val="2"/>
            <w:tcBorders>
              <w:top w:val="nil"/>
              <w:left w:val="nil"/>
              <w:bottom w:val="nil"/>
              <w:right w:val="nil"/>
            </w:tcBorders>
            <w:vAlign w:val="center"/>
          </w:tcPr>
          <w:p w14:paraId="19DE69F7"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69" w:type="dxa"/>
            <w:tcBorders>
              <w:top w:val="nil"/>
              <w:left w:val="nil"/>
              <w:bottom w:val="nil"/>
              <w:right w:val="nil"/>
            </w:tcBorders>
            <w:vAlign w:val="center"/>
          </w:tcPr>
          <w:p w14:paraId="0493EE45" w14:textId="77777777" w:rsidR="00ED35F6" w:rsidRPr="001D137E" w:rsidRDefault="00ED35F6">
            <w:pPr>
              <w:jc w:val="center"/>
              <w:rPr>
                <w:rFonts w:ascii="Arial" w:hAnsi="Arial" w:cs="Arial"/>
                <w:sz w:val="18"/>
                <w:szCs w:val="18"/>
              </w:rPr>
            </w:pPr>
            <w:r w:rsidRPr="001D137E">
              <w:rPr>
                <w:rFonts w:ascii="Arial" w:hAnsi="Arial" w:cs="Arial"/>
                <w:sz w:val="18"/>
                <w:szCs w:val="18"/>
              </w:rPr>
              <w:t>1 (2.4)</w:t>
            </w:r>
          </w:p>
        </w:tc>
        <w:tc>
          <w:tcPr>
            <w:tcW w:w="2370" w:type="dxa"/>
            <w:tcBorders>
              <w:top w:val="nil"/>
              <w:left w:val="nil"/>
              <w:bottom w:val="nil"/>
              <w:right w:val="nil"/>
            </w:tcBorders>
            <w:vAlign w:val="center"/>
          </w:tcPr>
          <w:p w14:paraId="3A286FC2"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69" w:type="dxa"/>
            <w:gridSpan w:val="2"/>
            <w:tcBorders>
              <w:top w:val="nil"/>
              <w:left w:val="nil"/>
              <w:bottom w:val="nil"/>
              <w:right w:val="nil"/>
            </w:tcBorders>
            <w:vAlign w:val="center"/>
          </w:tcPr>
          <w:p w14:paraId="3C544323"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370" w:type="dxa"/>
            <w:tcBorders>
              <w:top w:val="nil"/>
              <w:left w:val="nil"/>
              <w:bottom w:val="nil"/>
              <w:right w:val="nil"/>
            </w:tcBorders>
            <w:vAlign w:val="center"/>
          </w:tcPr>
          <w:p w14:paraId="07A07181" w14:textId="77777777" w:rsidR="00ED35F6" w:rsidRPr="001D137E" w:rsidRDefault="00ED35F6">
            <w:pPr>
              <w:jc w:val="center"/>
              <w:rPr>
                <w:rFonts w:ascii="Arial" w:hAnsi="Arial" w:cs="Arial"/>
                <w:sz w:val="18"/>
                <w:szCs w:val="18"/>
              </w:rPr>
            </w:pPr>
            <w:r w:rsidRPr="001D137E">
              <w:rPr>
                <w:rFonts w:ascii="Arial" w:hAnsi="Arial" w:cs="Arial"/>
                <w:sz w:val="18"/>
                <w:szCs w:val="18"/>
              </w:rPr>
              <w:t>1 (0.6)</w:t>
            </w:r>
          </w:p>
        </w:tc>
      </w:tr>
      <w:tr w:rsidR="00ED35F6" w:rsidRPr="001D137E" w14:paraId="1922A215" w14:textId="77777777">
        <w:trPr>
          <w:trHeight w:val="432"/>
        </w:trPr>
        <w:tc>
          <w:tcPr>
            <w:tcW w:w="2250" w:type="dxa"/>
            <w:tcBorders>
              <w:top w:val="nil"/>
              <w:left w:val="nil"/>
              <w:bottom w:val="single" w:sz="4" w:space="0" w:color="auto"/>
              <w:right w:val="nil"/>
            </w:tcBorders>
            <w:vAlign w:val="center"/>
          </w:tcPr>
          <w:p w14:paraId="7940BA85"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369" w:type="dxa"/>
            <w:gridSpan w:val="2"/>
            <w:tcBorders>
              <w:top w:val="nil"/>
              <w:left w:val="nil"/>
              <w:bottom w:val="single" w:sz="4" w:space="0" w:color="auto"/>
              <w:right w:val="nil"/>
            </w:tcBorders>
            <w:vAlign w:val="center"/>
          </w:tcPr>
          <w:p w14:paraId="43407EA5" w14:textId="77777777" w:rsidR="00ED35F6" w:rsidRPr="001D137E" w:rsidRDefault="00ED35F6">
            <w:pPr>
              <w:jc w:val="center"/>
              <w:rPr>
                <w:rFonts w:ascii="Arial" w:hAnsi="Arial" w:cs="Arial"/>
                <w:sz w:val="18"/>
                <w:szCs w:val="18"/>
              </w:rPr>
            </w:pPr>
            <w:r w:rsidRPr="001D137E">
              <w:rPr>
                <w:rFonts w:ascii="Arial" w:hAnsi="Arial" w:cs="Arial"/>
                <w:sz w:val="18"/>
                <w:szCs w:val="18"/>
              </w:rPr>
              <w:t>265</w:t>
            </w:r>
          </w:p>
        </w:tc>
        <w:tc>
          <w:tcPr>
            <w:tcW w:w="2369" w:type="dxa"/>
            <w:tcBorders>
              <w:top w:val="nil"/>
              <w:left w:val="nil"/>
              <w:bottom w:val="single" w:sz="4" w:space="0" w:color="auto"/>
              <w:right w:val="nil"/>
            </w:tcBorders>
            <w:vAlign w:val="center"/>
          </w:tcPr>
          <w:p w14:paraId="1C476360" w14:textId="77777777" w:rsidR="00ED35F6" w:rsidRPr="001D137E" w:rsidRDefault="00ED35F6">
            <w:pPr>
              <w:jc w:val="center"/>
              <w:rPr>
                <w:rFonts w:ascii="Arial" w:hAnsi="Arial" w:cs="Arial"/>
                <w:sz w:val="18"/>
                <w:szCs w:val="18"/>
              </w:rPr>
            </w:pPr>
            <w:r w:rsidRPr="001D137E">
              <w:rPr>
                <w:rFonts w:ascii="Arial" w:hAnsi="Arial" w:cs="Arial"/>
                <w:sz w:val="18"/>
                <w:szCs w:val="18"/>
              </w:rPr>
              <w:t>57</w:t>
            </w:r>
          </w:p>
        </w:tc>
        <w:tc>
          <w:tcPr>
            <w:tcW w:w="2370" w:type="dxa"/>
            <w:tcBorders>
              <w:top w:val="nil"/>
              <w:left w:val="nil"/>
              <w:bottom w:val="single" w:sz="4" w:space="0" w:color="auto"/>
              <w:right w:val="nil"/>
            </w:tcBorders>
            <w:vAlign w:val="center"/>
          </w:tcPr>
          <w:p w14:paraId="79BC0EC5" w14:textId="77777777" w:rsidR="00ED35F6" w:rsidRPr="001D137E" w:rsidRDefault="00ED35F6">
            <w:pPr>
              <w:jc w:val="center"/>
              <w:rPr>
                <w:rFonts w:ascii="Arial" w:hAnsi="Arial" w:cs="Arial"/>
                <w:sz w:val="18"/>
                <w:szCs w:val="18"/>
              </w:rPr>
            </w:pPr>
            <w:r w:rsidRPr="001D137E">
              <w:rPr>
                <w:rFonts w:ascii="Arial" w:hAnsi="Arial" w:cs="Arial"/>
                <w:sz w:val="18"/>
                <w:szCs w:val="18"/>
              </w:rPr>
              <w:t>37</w:t>
            </w:r>
          </w:p>
        </w:tc>
        <w:tc>
          <w:tcPr>
            <w:tcW w:w="2369" w:type="dxa"/>
            <w:gridSpan w:val="2"/>
            <w:tcBorders>
              <w:top w:val="nil"/>
              <w:left w:val="nil"/>
              <w:bottom w:val="single" w:sz="4" w:space="0" w:color="auto"/>
              <w:right w:val="nil"/>
            </w:tcBorders>
            <w:vAlign w:val="center"/>
          </w:tcPr>
          <w:p w14:paraId="3E8FA4E9" w14:textId="77777777" w:rsidR="00ED35F6" w:rsidRPr="001D137E" w:rsidRDefault="00ED35F6">
            <w:pPr>
              <w:jc w:val="center"/>
              <w:rPr>
                <w:rFonts w:ascii="Arial" w:hAnsi="Arial" w:cs="Arial"/>
                <w:sz w:val="18"/>
                <w:szCs w:val="18"/>
              </w:rPr>
            </w:pPr>
            <w:r w:rsidRPr="001D137E">
              <w:rPr>
                <w:rFonts w:ascii="Arial" w:hAnsi="Arial" w:cs="Arial"/>
                <w:sz w:val="18"/>
                <w:szCs w:val="18"/>
              </w:rPr>
              <w:t>35</w:t>
            </w:r>
          </w:p>
        </w:tc>
        <w:tc>
          <w:tcPr>
            <w:tcW w:w="2370" w:type="dxa"/>
            <w:tcBorders>
              <w:top w:val="nil"/>
              <w:left w:val="nil"/>
              <w:bottom w:val="single" w:sz="4" w:space="0" w:color="auto"/>
              <w:right w:val="nil"/>
            </w:tcBorders>
            <w:vAlign w:val="center"/>
          </w:tcPr>
          <w:p w14:paraId="27B6568A" w14:textId="77777777" w:rsidR="00ED35F6" w:rsidRPr="001D137E" w:rsidRDefault="00ED35F6">
            <w:pPr>
              <w:jc w:val="center"/>
              <w:rPr>
                <w:rFonts w:ascii="Arial" w:hAnsi="Arial" w:cs="Arial"/>
                <w:sz w:val="18"/>
                <w:szCs w:val="18"/>
              </w:rPr>
            </w:pPr>
            <w:r w:rsidRPr="001D137E">
              <w:rPr>
                <w:rFonts w:ascii="Arial" w:hAnsi="Arial" w:cs="Arial"/>
                <w:sz w:val="18"/>
                <w:szCs w:val="18"/>
              </w:rPr>
              <w:t>324</w:t>
            </w:r>
          </w:p>
        </w:tc>
      </w:tr>
    </w:tbl>
    <w:p w14:paraId="60B0D113" w14:textId="77777777" w:rsidR="00ED35F6" w:rsidRPr="001D137E" w:rsidRDefault="00ED35F6" w:rsidP="00ED35F6">
      <w:pPr>
        <w:rPr>
          <w:rFonts w:ascii="Arial" w:hAnsi="Arial" w:cs="Arial"/>
          <w:b/>
          <w:bCs/>
          <w:sz w:val="18"/>
          <w:szCs w:val="18"/>
        </w:rPr>
      </w:pPr>
    </w:p>
    <w:p w14:paraId="7A51B0BF" w14:textId="429C3317" w:rsidR="00ED35F6" w:rsidRPr="001D137E" w:rsidRDefault="00D74E15" w:rsidP="00ED35F6">
      <w:pPr>
        <w:spacing w:after="0" w:line="480" w:lineRule="auto"/>
        <w:contextualSpacing/>
        <w:rPr>
          <w:rFonts w:ascii="Arial" w:hAnsi="Arial" w:cs="Arial"/>
          <w:sz w:val="18"/>
          <w:szCs w:val="18"/>
        </w:rPr>
      </w:pPr>
      <w:r w:rsidRPr="001D137E">
        <w:rPr>
          <w:rFonts w:ascii="Arial" w:eastAsia="Times New Roman" w:hAnsi="Arial" w:cs="Arial"/>
          <w:sz w:val="18"/>
          <w:szCs w:val="18"/>
        </w:rPr>
        <w:t xml:space="preserve">DAS28CRP(3), disease activity score 28-joint count C-reactive-protein (3 variables); </w:t>
      </w:r>
      <w:r w:rsidR="00ED35F6" w:rsidRPr="001D137E">
        <w:rPr>
          <w:rFonts w:ascii="Arial" w:eastAsia="Times New Roman" w:hAnsi="Arial" w:cs="Arial"/>
          <w:sz w:val="18"/>
          <w:szCs w:val="18"/>
        </w:rPr>
        <w:t>UPA, upadacitinib.</w:t>
      </w:r>
    </w:p>
    <w:p w14:paraId="2AF69057" w14:textId="5F31259F"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 xml:space="preserve">Percentage of patients in each DAS28CRP(3) category were determined by sum of patients with a DAS28CRP(3) score at index. Patients with missing data were reported separately. Categories defined as: remission (&lt; 2.6), low disease activity (LDA; ≥ 2.6 to ≤ 3.2), </w:t>
      </w:r>
      <w:r w:rsidR="00E62586" w:rsidRPr="001D137E">
        <w:rPr>
          <w:rFonts w:ascii="Arial" w:hAnsi="Arial" w:cs="Arial"/>
          <w:sz w:val="18"/>
          <w:szCs w:val="18"/>
        </w:rPr>
        <w:t>moderate</w:t>
      </w:r>
      <w:r w:rsidRPr="001D137E">
        <w:rPr>
          <w:rFonts w:ascii="Arial" w:hAnsi="Arial" w:cs="Arial"/>
          <w:sz w:val="18"/>
          <w:szCs w:val="18"/>
        </w:rPr>
        <w:t xml:space="preserve"> disease activity (MDA; &gt; 3.2 to &lt; 5.1), and high disease activity (HDA; ≥ 5.1).</w:t>
      </w:r>
    </w:p>
    <w:p w14:paraId="49E28D78" w14:textId="5A94DA3B" w:rsidR="00ED35F6" w:rsidRPr="001D137E" w:rsidRDefault="00ED35F6" w:rsidP="004712CD">
      <w:pPr>
        <w:rPr>
          <w:rFonts w:ascii="Arial" w:hAnsi="Arial" w:cs="Arial"/>
          <w:sz w:val="18"/>
          <w:szCs w:val="18"/>
        </w:rPr>
      </w:pPr>
      <w:r w:rsidRPr="001D137E">
        <w:rPr>
          <w:rFonts w:ascii="Arial" w:hAnsi="Arial" w:cs="Arial"/>
          <w:sz w:val="18"/>
          <w:szCs w:val="18"/>
          <w:vertAlign w:val="superscript"/>
        </w:rPr>
        <w:t>b</w:t>
      </w:r>
      <w:r w:rsidRPr="001D137E">
        <w:rPr>
          <w:rFonts w:ascii="Arial" w:hAnsi="Arial" w:cs="Arial"/>
          <w:sz w:val="18"/>
          <w:szCs w:val="18"/>
        </w:rPr>
        <w:t>Total number of patients with a DAS28CRP(3) score at a given timepoint.</w:t>
      </w:r>
    </w:p>
    <w:p w14:paraId="135A03F2" w14:textId="707221EF" w:rsidR="00ED35F6" w:rsidRPr="001D137E" w:rsidRDefault="00ED35F6" w:rsidP="00ED35F6">
      <w:pPr>
        <w:rPr>
          <w:rFonts w:ascii="Arial" w:hAnsi="Arial" w:cs="Arial"/>
          <w:b/>
          <w:bCs/>
          <w:sz w:val="18"/>
          <w:szCs w:val="18"/>
        </w:rPr>
      </w:pPr>
      <w:r w:rsidRPr="001D137E">
        <w:rPr>
          <w:rFonts w:ascii="Arial" w:hAnsi="Arial" w:cs="Arial"/>
          <w:sz w:val="18"/>
          <w:szCs w:val="18"/>
        </w:rPr>
        <w:br w:type="page"/>
      </w:r>
      <w:r w:rsidRPr="001D137E">
        <w:rPr>
          <w:rFonts w:ascii="Arial" w:hAnsi="Arial" w:cs="Arial"/>
          <w:b/>
          <w:bCs/>
          <w:sz w:val="18"/>
          <w:szCs w:val="18"/>
        </w:rPr>
        <w:lastRenderedPageBreak/>
        <w:t xml:space="preserve">Supplementary Table 6: </w:t>
      </w:r>
      <w:r w:rsidR="004712CD" w:rsidRPr="001D137E">
        <w:rPr>
          <w:rFonts w:ascii="Arial" w:hAnsi="Arial" w:cs="Arial"/>
          <w:b/>
          <w:bCs/>
          <w:sz w:val="18"/>
          <w:szCs w:val="18"/>
        </w:rPr>
        <w:t>Baseline Demographics and Clinical Characteristics of UPA-Treated Patients in the Full Analysis Set by Line of Therapy, Monotherapy, and Combination Therapy</w:t>
      </w:r>
    </w:p>
    <w:tbl>
      <w:tblPr>
        <w:tblStyle w:val="TableGrid"/>
        <w:tblW w:w="14097" w:type="dxa"/>
        <w:tblLayout w:type="fixed"/>
        <w:tblLook w:val="04A0" w:firstRow="1" w:lastRow="0" w:firstColumn="1" w:lastColumn="0" w:noHBand="0" w:noVBand="1"/>
      </w:tblPr>
      <w:tblGrid>
        <w:gridCol w:w="2349"/>
        <w:gridCol w:w="973"/>
        <w:gridCol w:w="2155"/>
        <w:gridCol w:w="2155"/>
        <w:gridCol w:w="1766"/>
        <w:gridCol w:w="389"/>
        <w:gridCol w:w="2155"/>
        <w:gridCol w:w="2155"/>
      </w:tblGrid>
      <w:tr w:rsidR="001D137E" w:rsidRPr="001D137E" w14:paraId="382D0016" w14:textId="77777777" w:rsidTr="00EC79D2">
        <w:trPr>
          <w:trHeight w:val="569"/>
        </w:trPr>
        <w:tc>
          <w:tcPr>
            <w:tcW w:w="14097" w:type="dxa"/>
            <w:gridSpan w:val="8"/>
            <w:tcBorders>
              <w:top w:val="single" w:sz="4" w:space="0" w:color="auto"/>
              <w:left w:val="nil"/>
              <w:bottom w:val="single" w:sz="4" w:space="0" w:color="auto"/>
              <w:right w:val="nil"/>
            </w:tcBorders>
            <w:vAlign w:val="center"/>
          </w:tcPr>
          <w:p w14:paraId="284347FA" w14:textId="4808EA47" w:rsidR="00EC79D2" w:rsidRPr="001D137E" w:rsidRDefault="00EC79D2" w:rsidP="00EC79D2">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 Full Analysis Set</w:t>
            </w:r>
          </w:p>
        </w:tc>
      </w:tr>
      <w:tr w:rsidR="001D137E" w:rsidRPr="001D137E" w14:paraId="7615D887" w14:textId="77777777">
        <w:trPr>
          <w:trHeight w:val="569"/>
        </w:trPr>
        <w:tc>
          <w:tcPr>
            <w:tcW w:w="2349" w:type="dxa"/>
            <w:tcBorders>
              <w:top w:val="single" w:sz="4" w:space="0" w:color="auto"/>
              <w:left w:val="nil"/>
              <w:bottom w:val="single" w:sz="4" w:space="0" w:color="auto"/>
              <w:right w:val="nil"/>
            </w:tcBorders>
            <w:vAlign w:val="bottom"/>
          </w:tcPr>
          <w:p w14:paraId="7F561C1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p>
        </w:tc>
        <w:tc>
          <w:tcPr>
            <w:tcW w:w="7049" w:type="dxa"/>
            <w:gridSpan w:val="4"/>
            <w:tcBorders>
              <w:top w:val="single" w:sz="4" w:space="0" w:color="auto"/>
              <w:left w:val="nil"/>
              <w:bottom w:val="single" w:sz="4" w:space="0" w:color="auto"/>
              <w:right w:val="nil"/>
            </w:tcBorders>
            <w:vAlign w:val="center"/>
          </w:tcPr>
          <w:p w14:paraId="2580EC5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Line of Advanced Therapy</w:t>
            </w:r>
          </w:p>
        </w:tc>
        <w:tc>
          <w:tcPr>
            <w:tcW w:w="4699" w:type="dxa"/>
            <w:gridSpan w:val="3"/>
            <w:tcBorders>
              <w:top w:val="single" w:sz="4" w:space="0" w:color="auto"/>
              <w:left w:val="nil"/>
              <w:bottom w:val="single" w:sz="4" w:space="0" w:color="auto"/>
              <w:right w:val="nil"/>
            </w:tcBorders>
            <w:vAlign w:val="center"/>
          </w:tcPr>
          <w:p w14:paraId="5DF75F74"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Treatment Strategy</w:t>
            </w:r>
          </w:p>
        </w:tc>
      </w:tr>
      <w:tr w:rsidR="001D137E" w:rsidRPr="001D137E" w14:paraId="1B24590C" w14:textId="77777777">
        <w:trPr>
          <w:trHeight w:val="569"/>
        </w:trPr>
        <w:tc>
          <w:tcPr>
            <w:tcW w:w="3322" w:type="dxa"/>
            <w:gridSpan w:val="2"/>
            <w:tcBorders>
              <w:top w:val="single" w:sz="4" w:space="0" w:color="auto"/>
              <w:left w:val="nil"/>
              <w:bottom w:val="single" w:sz="4" w:space="0" w:color="auto"/>
              <w:right w:val="nil"/>
            </w:tcBorders>
            <w:vAlign w:val="bottom"/>
          </w:tcPr>
          <w:p w14:paraId="3F20A8C1" w14:textId="77777777" w:rsidR="00ED35F6" w:rsidRPr="001D137E" w:rsidRDefault="00ED35F6">
            <w:pPr>
              <w:rPr>
                <w:rFonts w:ascii="Arial" w:hAnsi="Arial" w:cs="Arial"/>
                <w:b/>
                <w:bCs/>
                <w:sz w:val="18"/>
                <w:szCs w:val="18"/>
              </w:rPr>
            </w:pPr>
            <w:r w:rsidRPr="001D137E">
              <w:rPr>
                <w:rFonts w:ascii="Arial" w:hAnsi="Arial" w:cs="Arial"/>
                <w:b/>
                <w:bCs/>
                <w:sz w:val="18"/>
                <w:szCs w:val="18"/>
              </w:rPr>
              <w:t>Parameter, n (%)</w:t>
            </w:r>
            <w:r w:rsidRPr="001D137E">
              <w:rPr>
                <w:rFonts w:ascii="Arial" w:hAnsi="Arial" w:cs="Arial"/>
                <w:b/>
                <w:bCs/>
                <w:sz w:val="18"/>
                <w:szCs w:val="18"/>
                <w:vertAlign w:val="superscript"/>
              </w:rPr>
              <w:t>a</w:t>
            </w:r>
          </w:p>
        </w:tc>
        <w:tc>
          <w:tcPr>
            <w:tcW w:w="2155" w:type="dxa"/>
            <w:tcBorders>
              <w:top w:val="single" w:sz="4" w:space="0" w:color="auto"/>
              <w:left w:val="nil"/>
              <w:bottom w:val="single" w:sz="4" w:space="0" w:color="auto"/>
              <w:right w:val="nil"/>
            </w:tcBorders>
            <w:vAlign w:val="center"/>
          </w:tcPr>
          <w:p w14:paraId="62F6DBBD" w14:textId="658CB719"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First-</w:t>
            </w:r>
            <w:r w:rsidR="004712CD" w:rsidRPr="001D137E">
              <w:rPr>
                <w:rFonts w:ascii="Arial" w:eastAsia="Times New Roman" w:hAnsi="Arial" w:cs="Arial"/>
                <w:b/>
                <w:bCs/>
                <w:sz w:val="18"/>
                <w:szCs w:val="18"/>
              </w:rPr>
              <w:t>L</w:t>
            </w:r>
            <w:r w:rsidRPr="001D137E">
              <w:rPr>
                <w:rFonts w:ascii="Arial" w:eastAsia="Times New Roman" w:hAnsi="Arial" w:cs="Arial"/>
                <w:b/>
                <w:bCs/>
                <w:sz w:val="18"/>
                <w:szCs w:val="18"/>
              </w:rPr>
              <w:t>ine</w:t>
            </w:r>
          </w:p>
          <w:p w14:paraId="3358C385"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887</w:t>
            </w:r>
          </w:p>
        </w:tc>
        <w:tc>
          <w:tcPr>
            <w:tcW w:w="2155" w:type="dxa"/>
            <w:tcBorders>
              <w:top w:val="single" w:sz="4" w:space="0" w:color="auto"/>
              <w:left w:val="nil"/>
              <w:bottom w:val="single" w:sz="4" w:space="0" w:color="auto"/>
              <w:right w:val="nil"/>
            </w:tcBorders>
            <w:vAlign w:val="center"/>
          </w:tcPr>
          <w:p w14:paraId="6F518155" w14:textId="62591BDD"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Second-</w:t>
            </w:r>
            <w:r w:rsidR="004712CD" w:rsidRPr="001D137E">
              <w:rPr>
                <w:rFonts w:ascii="Arial" w:eastAsia="Times New Roman" w:hAnsi="Arial" w:cs="Arial"/>
                <w:b/>
                <w:bCs/>
                <w:sz w:val="18"/>
                <w:szCs w:val="18"/>
              </w:rPr>
              <w:t>L</w:t>
            </w:r>
            <w:r w:rsidRPr="001D137E">
              <w:rPr>
                <w:rFonts w:ascii="Arial" w:eastAsia="Times New Roman" w:hAnsi="Arial" w:cs="Arial"/>
                <w:b/>
                <w:bCs/>
                <w:sz w:val="18"/>
                <w:szCs w:val="18"/>
              </w:rPr>
              <w:t>ine</w:t>
            </w:r>
          </w:p>
          <w:p w14:paraId="24DB86AD"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669</w:t>
            </w:r>
          </w:p>
        </w:tc>
        <w:tc>
          <w:tcPr>
            <w:tcW w:w="2155" w:type="dxa"/>
            <w:gridSpan w:val="2"/>
            <w:tcBorders>
              <w:top w:val="single" w:sz="4" w:space="0" w:color="auto"/>
              <w:left w:val="nil"/>
              <w:bottom w:val="single" w:sz="4" w:space="0" w:color="auto"/>
              <w:right w:val="nil"/>
            </w:tcBorders>
            <w:vAlign w:val="center"/>
          </w:tcPr>
          <w:p w14:paraId="14CA6ACD" w14:textId="0F8EC8B3"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Third-</w:t>
            </w:r>
            <w:r w:rsidR="004712CD" w:rsidRPr="001D137E">
              <w:rPr>
                <w:rFonts w:ascii="Arial" w:eastAsia="Times New Roman" w:hAnsi="Arial" w:cs="Arial"/>
                <w:b/>
                <w:bCs/>
                <w:sz w:val="18"/>
                <w:szCs w:val="18"/>
              </w:rPr>
              <w:t>L</w:t>
            </w:r>
            <w:r w:rsidRPr="001D137E">
              <w:rPr>
                <w:rFonts w:ascii="Arial" w:eastAsia="Times New Roman" w:hAnsi="Arial" w:cs="Arial"/>
                <w:b/>
                <w:bCs/>
                <w:sz w:val="18"/>
                <w:szCs w:val="18"/>
              </w:rPr>
              <w:t>ine</w:t>
            </w:r>
          </w:p>
          <w:p w14:paraId="346FE6AE"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1068</w:t>
            </w:r>
          </w:p>
        </w:tc>
        <w:tc>
          <w:tcPr>
            <w:tcW w:w="2155" w:type="dxa"/>
            <w:tcBorders>
              <w:top w:val="single" w:sz="4" w:space="0" w:color="auto"/>
              <w:left w:val="nil"/>
              <w:bottom w:val="single" w:sz="4" w:space="0" w:color="auto"/>
              <w:right w:val="nil"/>
            </w:tcBorders>
            <w:vAlign w:val="center"/>
          </w:tcPr>
          <w:p w14:paraId="43F1817E"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p w14:paraId="2301A84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714</w:t>
            </w:r>
          </w:p>
        </w:tc>
        <w:tc>
          <w:tcPr>
            <w:tcW w:w="2155" w:type="dxa"/>
            <w:tcBorders>
              <w:top w:val="single" w:sz="4" w:space="0" w:color="auto"/>
              <w:left w:val="nil"/>
              <w:bottom w:val="single" w:sz="4" w:space="0" w:color="auto"/>
              <w:right w:val="nil"/>
            </w:tcBorders>
            <w:vAlign w:val="center"/>
          </w:tcPr>
          <w:p w14:paraId="11A155AE"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Combination Therapy</w:t>
            </w:r>
          </w:p>
          <w:p w14:paraId="7560BC4A"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1910</w:t>
            </w:r>
          </w:p>
        </w:tc>
      </w:tr>
      <w:tr w:rsidR="001D137E" w:rsidRPr="001D137E" w14:paraId="72616767" w14:textId="77777777">
        <w:trPr>
          <w:trHeight w:val="569"/>
        </w:trPr>
        <w:tc>
          <w:tcPr>
            <w:tcW w:w="3322" w:type="dxa"/>
            <w:gridSpan w:val="2"/>
            <w:tcBorders>
              <w:top w:val="single" w:sz="4" w:space="0" w:color="auto"/>
              <w:left w:val="nil"/>
              <w:bottom w:val="nil"/>
              <w:right w:val="nil"/>
            </w:tcBorders>
            <w:vAlign w:val="center"/>
          </w:tcPr>
          <w:p w14:paraId="5C78E611"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Age at index, years median (range)</w:t>
            </w:r>
          </w:p>
        </w:tc>
        <w:tc>
          <w:tcPr>
            <w:tcW w:w="2155" w:type="dxa"/>
            <w:tcBorders>
              <w:top w:val="single" w:sz="4" w:space="0" w:color="auto"/>
              <w:left w:val="nil"/>
              <w:bottom w:val="nil"/>
              <w:right w:val="nil"/>
            </w:tcBorders>
            <w:vAlign w:val="center"/>
          </w:tcPr>
          <w:p w14:paraId="251F09A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60.00 </w:t>
            </w:r>
          </w:p>
          <w:p w14:paraId="32C2C9C0"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(20.00, 88.00)</w:t>
            </w:r>
          </w:p>
        </w:tc>
        <w:tc>
          <w:tcPr>
            <w:tcW w:w="2155" w:type="dxa"/>
            <w:tcBorders>
              <w:top w:val="single" w:sz="4" w:space="0" w:color="auto"/>
              <w:left w:val="nil"/>
              <w:bottom w:val="nil"/>
              <w:right w:val="nil"/>
            </w:tcBorders>
            <w:vAlign w:val="center"/>
          </w:tcPr>
          <w:p w14:paraId="75C2A26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62.00 </w:t>
            </w:r>
          </w:p>
          <w:p w14:paraId="46DDAA47"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 xml:space="preserve">(19.00, 92.00) </w:t>
            </w:r>
          </w:p>
        </w:tc>
        <w:tc>
          <w:tcPr>
            <w:tcW w:w="2155" w:type="dxa"/>
            <w:gridSpan w:val="2"/>
            <w:tcBorders>
              <w:top w:val="single" w:sz="4" w:space="0" w:color="auto"/>
              <w:left w:val="nil"/>
              <w:bottom w:val="nil"/>
              <w:right w:val="nil"/>
            </w:tcBorders>
            <w:vAlign w:val="center"/>
          </w:tcPr>
          <w:p w14:paraId="40DA43A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62.00 </w:t>
            </w:r>
          </w:p>
          <w:p w14:paraId="1063348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(20.00, 89.00)</w:t>
            </w:r>
          </w:p>
        </w:tc>
        <w:tc>
          <w:tcPr>
            <w:tcW w:w="2155" w:type="dxa"/>
            <w:tcBorders>
              <w:top w:val="single" w:sz="4" w:space="0" w:color="auto"/>
              <w:left w:val="nil"/>
              <w:bottom w:val="nil"/>
              <w:right w:val="nil"/>
            </w:tcBorders>
            <w:vAlign w:val="center"/>
          </w:tcPr>
          <w:p w14:paraId="48E3732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61.00 </w:t>
            </w:r>
          </w:p>
          <w:p w14:paraId="58C5F4B6"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(20.00, 89.00) </w:t>
            </w:r>
          </w:p>
        </w:tc>
        <w:tc>
          <w:tcPr>
            <w:tcW w:w="2155" w:type="dxa"/>
            <w:tcBorders>
              <w:top w:val="single" w:sz="4" w:space="0" w:color="auto"/>
              <w:left w:val="nil"/>
              <w:bottom w:val="nil"/>
              <w:right w:val="nil"/>
            </w:tcBorders>
            <w:vAlign w:val="center"/>
          </w:tcPr>
          <w:p w14:paraId="3D49DDE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61.00 </w:t>
            </w:r>
          </w:p>
          <w:p w14:paraId="55D1F2EE"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(19.00, 92.00) </w:t>
            </w:r>
          </w:p>
        </w:tc>
      </w:tr>
      <w:tr w:rsidR="001D137E" w:rsidRPr="001D137E" w14:paraId="5FA25D9C" w14:textId="77777777">
        <w:trPr>
          <w:trHeight w:val="569"/>
        </w:trPr>
        <w:tc>
          <w:tcPr>
            <w:tcW w:w="3322" w:type="dxa"/>
            <w:gridSpan w:val="2"/>
            <w:tcBorders>
              <w:top w:val="nil"/>
              <w:left w:val="nil"/>
              <w:bottom w:val="nil"/>
              <w:right w:val="nil"/>
            </w:tcBorders>
            <w:vAlign w:val="center"/>
          </w:tcPr>
          <w:p w14:paraId="1DC8DD8B"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Age category at index, years (%)</w:t>
            </w:r>
          </w:p>
        </w:tc>
        <w:tc>
          <w:tcPr>
            <w:tcW w:w="2155" w:type="dxa"/>
            <w:tcBorders>
              <w:top w:val="nil"/>
              <w:left w:val="nil"/>
              <w:bottom w:val="nil"/>
              <w:right w:val="nil"/>
            </w:tcBorders>
            <w:vAlign w:val="center"/>
          </w:tcPr>
          <w:p w14:paraId="3DE7F28A"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06507832" w14:textId="77777777" w:rsidR="00ED35F6" w:rsidRPr="001D137E" w:rsidRDefault="00ED35F6">
            <w:pPr>
              <w:jc w:val="center"/>
              <w:rPr>
                <w:rFonts w:ascii="Arial" w:hAnsi="Arial" w:cs="Arial"/>
                <w:b/>
                <w:bCs/>
                <w:sz w:val="18"/>
                <w:szCs w:val="18"/>
              </w:rPr>
            </w:pPr>
          </w:p>
        </w:tc>
        <w:tc>
          <w:tcPr>
            <w:tcW w:w="2155" w:type="dxa"/>
            <w:gridSpan w:val="2"/>
            <w:tcBorders>
              <w:top w:val="nil"/>
              <w:left w:val="nil"/>
              <w:bottom w:val="nil"/>
              <w:right w:val="nil"/>
            </w:tcBorders>
            <w:vAlign w:val="center"/>
          </w:tcPr>
          <w:p w14:paraId="581FC465"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55BE334D"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7CC2FE4A" w14:textId="77777777" w:rsidR="00ED35F6" w:rsidRPr="001D137E" w:rsidRDefault="00ED35F6">
            <w:pPr>
              <w:jc w:val="center"/>
              <w:rPr>
                <w:rFonts w:ascii="Arial" w:hAnsi="Arial" w:cs="Arial"/>
                <w:b/>
                <w:bCs/>
                <w:sz w:val="18"/>
                <w:szCs w:val="18"/>
              </w:rPr>
            </w:pPr>
          </w:p>
        </w:tc>
      </w:tr>
      <w:tr w:rsidR="001D137E" w:rsidRPr="001D137E" w14:paraId="6ACCB1BE" w14:textId="77777777">
        <w:trPr>
          <w:trHeight w:val="569"/>
        </w:trPr>
        <w:tc>
          <w:tcPr>
            <w:tcW w:w="3322" w:type="dxa"/>
            <w:gridSpan w:val="2"/>
            <w:tcBorders>
              <w:top w:val="nil"/>
              <w:left w:val="nil"/>
              <w:bottom w:val="nil"/>
              <w:right w:val="nil"/>
            </w:tcBorders>
            <w:vAlign w:val="center"/>
          </w:tcPr>
          <w:p w14:paraId="72EE05E8"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 40</w:t>
            </w:r>
          </w:p>
        </w:tc>
        <w:tc>
          <w:tcPr>
            <w:tcW w:w="2155" w:type="dxa"/>
            <w:tcBorders>
              <w:top w:val="nil"/>
              <w:left w:val="nil"/>
              <w:bottom w:val="nil"/>
              <w:right w:val="nil"/>
            </w:tcBorders>
            <w:vAlign w:val="center"/>
          </w:tcPr>
          <w:p w14:paraId="3065862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88 </w:t>
            </w:r>
          </w:p>
          <w:p w14:paraId="41D74261" w14:textId="77777777" w:rsidR="00ED35F6" w:rsidRPr="001D137E" w:rsidRDefault="00ED35F6">
            <w:pPr>
              <w:jc w:val="center"/>
              <w:rPr>
                <w:rFonts w:ascii="Arial" w:hAnsi="Arial" w:cs="Arial"/>
                <w:b/>
                <w:bCs/>
                <w:sz w:val="18"/>
                <w:szCs w:val="18"/>
              </w:rPr>
            </w:pPr>
            <w:r w:rsidRPr="001D137E">
              <w:rPr>
                <w:rFonts w:ascii="Arial" w:hAnsi="Arial" w:cs="Arial"/>
                <w:sz w:val="18"/>
                <w:szCs w:val="18"/>
              </w:rPr>
              <w:t>(9.9)</w:t>
            </w:r>
          </w:p>
        </w:tc>
        <w:tc>
          <w:tcPr>
            <w:tcW w:w="2155" w:type="dxa"/>
            <w:tcBorders>
              <w:top w:val="nil"/>
              <w:left w:val="nil"/>
              <w:bottom w:val="nil"/>
              <w:right w:val="nil"/>
            </w:tcBorders>
            <w:vAlign w:val="center"/>
          </w:tcPr>
          <w:p w14:paraId="7A1A6B6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49 </w:t>
            </w:r>
          </w:p>
          <w:p w14:paraId="6296A13C" w14:textId="77777777" w:rsidR="00ED35F6" w:rsidRPr="001D137E" w:rsidRDefault="00ED35F6">
            <w:pPr>
              <w:jc w:val="center"/>
              <w:rPr>
                <w:rFonts w:ascii="Arial" w:hAnsi="Arial" w:cs="Arial"/>
                <w:b/>
                <w:bCs/>
                <w:sz w:val="18"/>
                <w:szCs w:val="18"/>
              </w:rPr>
            </w:pPr>
            <w:r w:rsidRPr="001D137E">
              <w:rPr>
                <w:rFonts w:ascii="Arial" w:hAnsi="Arial" w:cs="Arial"/>
                <w:sz w:val="18"/>
                <w:szCs w:val="18"/>
              </w:rPr>
              <w:t>(7.3)</w:t>
            </w:r>
          </w:p>
        </w:tc>
        <w:tc>
          <w:tcPr>
            <w:tcW w:w="2155" w:type="dxa"/>
            <w:gridSpan w:val="2"/>
            <w:tcBorders>
              <w:top w:val="nil"/>
              <w:left w:val="nil"/>
              <w:bottom w:val="nil"/>
              <w:right w:val="nil"/>
            </w:tcBorders>
            <w:vAlign w:val="center"/>
          </w:tcPr>
          <w:p w14:paraId="47B466C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79 </w:t>
            </w:r>
          </w:p>
          <w:p w14:paraId="6ED76396" w14:textId="77777777" w:rsidR="00ED35F6" w:rsidRPr="001D137E" w:rsidRDefault="00ED35F6">
            <w:pPr>
              <w:jc w:val="center"/>
              <w:rPr>
                <w:rFonts w:ascii="Arial" w:hAnsi="Arial" w:cs="Arial"/>
                <w:b/>
                <w:bCs/>
                <w:sz w:val="18"/>
                <w:szCs w:val="18"/>
              </w:rPr>
            </w:pPr>
            <w:r w:rsidRPr="001D137E">
              <w:rPr>
                <w:rFonts w:ascii="Arial" w:hAnsi="Arial" w:cs="Arial"/>
                <w:sz w:val="18"/>
                <w:szCs w:val="18"/>
              </w:rPr>
              <w:t>(7.4)</w:t>
            </w:r>
          </w:p>
        </w:tc>
        <w:tc>
          <w:tcPr>
            <w:tcW w:w="2155" w:type="dxa"/>
            <w:tcBorders>
              <w:top w:val="nil"/>
              <w:left w:val="nil"/>
              <w:bottom w:val="nil"/>
              <w:right w:val="nil"/>
            </w:tcBorders>
            <w:vAlign w:val="center"/>
          </w:tcPr>
          <w:p w14:paraId="5814716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58 </w:t>
            </w:r>
          </w:p>
          <w:p w14:paraId="234F0BEE" w14:textId="77777777" w:rsidR="00ED35F6" w:rsidRPr="001D137E" w:rsidRDefault="00ED35F6">
            <w:pPr>
              <w:jc w:val="center"/>
              <w:rPr>
                <w:rFonts w:ascii="Arial" w:hAnsi="Arial" w:cs="Arial"/>
                <w:sz w:val="18"/>
                <w:szCs w:val="18"/>
              </w:rPr>
            </w:pPr>
            <w:r w:rsidRPr="001D137E">
              <w:rPr>
                <w:rFonts w:ascii="Arial" w:hAnsi="Arial" w:cs="Arial"/>
                <w:sz w:val="18"/>
                <w:szCs w:val="18"/>
              </w:rPr>
              <w:t>(8.1)</w:t>
            </w:r>
          </w:p>
        </w:tc>
        <w:tc>
          <w:tcPr>
            <w:tcW w:w="2155" w:type="dxa"/>
            <w:tcBorders>
              <w:top w:val="nil"/>
              <w:left w:val="nil"/>
              <w:bottom w:val="nil"/>
              <w:right w:val="nil"/>
            </w:tcBorders>
            <w:vAlign w:val="center"/>
          </w:tcPr>
          <w:p w14:paraId="2A8973F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158 </w:t>
            </w:r>
          </w:p>
          <w:p w14:paraId="7631AD27" w14:textId="77777777" w:rsidR="00ED35F6" w:rsidRPr="001D137E" w:rsidRDefault="00ED35F6">
            <w:pPr>
              <w:jc w:val="center"/>
              <w:rPr>
                <w:rFonts w:ascii="Arial" w:hAnsi="Arial" w:cs="Arial"/>
                <w:b/>
                <w:bCs/>
                <w:sz w:val="18"/>
                <w:szCs w:val="18"/>
              </w:rPr>
            </w:pPr>
            <w:r w:rsidRPr="001D137E">
              <w:rPr>
                <w:rFonts w:ascii="Arial" w:hAnsi="Arial" w:cs="Arial"/>
                <w:sz w:val="18"/>
                <w:szCs w:val="18"/>
              </w:rPr>
              <w:t>(8.3)</w:t>
            </w:r>
          </w:p>
        </w:tc>
      </w:tr>
      <w:tr w:rsidR="001D137E" w:rsidRPr="001D137E" w14:paraId="7F56AD56" w14:textId="77777777">
        <w:trPr>
          <w:trHeight w:val="569"/>
        </w:trPr>
        <w:tc>
          <w:tcPr>
            <w:tcW w:w="3322" w:type="dxa"/>
            <w:gridSpan w:val="2"/>
            <w:tcBorders>
              <w:top w:val="nil"/>
              <w:left w:val="nil"/>
              <w:bottom w:val="nil"/>
              <w:right w:val="nil"/>
            </w:tcBorders>
            <w:vAlign w:val="center"/>
          </w:tcPr>
          <w:p w14:paraId="49CBBA89"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41 to 64</w:t>
            </w:r>
          </w:p>
        </w:tc>
        <w:tc>
          <w:tcPr>
            <w:tcW w:w="2155" w:type="dxa"/>
            <w:tcBorders>
              <w:top w:val="nil"/>
              <w:left w:val="nil"/>
              <w:bottom w:val="nil"/>
              <w:right w:val="nil"/>
            </w:tcBorders>
            <w:vAlign w:val="center"/>
          </w:tcPr>
          <w:p w14:paraId="27C004F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447 </w:t>
            </w:r>
          </w:p>
          <w:p w14:paraId="0C8C5B58" w14:textId="77777777" w:rsidR="00ED35F6" w:rsidRPr="001D137E" w:rsidRDefault="00ED35F6">
            <w:pPr>
              <w:jc w:val="center"/>
              <w:rPr>
                <w:rFonts w:ascii="Arial" w:hAnsi="Arial" w:cs="Arial"/>
                <w:b/>
                <w:bCs/>
                <w:sz w:val="18"/>
                <w:szCs w:val="18"/>
              </w:rPr>
            </w:pPr>
            <w:r w:rsidRPr="001D137E">
              <w:rPr>
                <w:rFonts w:ascii="Arial" w:hAnsi="Arial" w:cs="Arial"/>
                <w:sz w:val="18"/>
                <w:szCs w:val="18"/>
              </w:rPr>
              <w:t>(50.4)</w:t>
            </w:r>
          </w:p>
        </w:tc>
        <w:tc>
          <w:tcPr>
            <w:tcW w:w="2155" w:type="dxa"/>
            <w:tcBorders>
              <w:top w:val="nil"/>
              <w:left w:val="nil"/>
              <w:bottom w:val="nil"/>
              <w:right w:val="nil"/>
            </w:tcBorders>
            <w:vAlign w:val="center"/>
          </w:tcPr>
          <w:p w14:paraId="7F98F4F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320 </w:t>
            </w:r>
          </w:p>
          <w:p w14:paraId="29FB8CB1"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(47.8)</w:t>
            </w:r>
          </w:p>
        </w:tc>
        <w:tc>
          <w:tcPr>
            <w:tcW w:w="2155" w:type="dxa"/>
            <w:gridSpan w:val="2"/>
            <w:tcBorders>
              <w:top w:val="nil"/>
              <w:left w:val="nil"/>
              <w:bottom w:val="nil"/>
              <w:right w:val="nil"/>
            </w:tcBorders>
            <w:vAlign w:val="center"/>
          </w:tcPr>
          <w:p w14:paraId="325122A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556 </w:t>
            </w:r>
          </w:p>
          <w:p w14:paraId="6DABAEB8" w14:textId="77777777" w:rsidR="00ED35F6" w:rsidRPr="001D137E" w:rsidRDefault="00ED35F6">
            <w:pPr>
              <w:jc w:val="center"/>
              <w:rPr>
                <w:rFonts w:ascii="Arial" w:hAnsi="Arial" w:cs="Arial"/>
                <w:b/>
                <w:bCs/>
                <w:sz w:val="18"/>
                <w:szCs w:val="18"/>
              </w:rPr>
            </w:pPr>
            <w:r w:rsidRPr="001D137E">
              <w:rPr>
                <w:rFonts w:ascii="Arial" w:hAnsi="Arial" w:cs="Arial"/>
                <w:sz w:val="18"/>
                <w:szCs w:val="18"/>
              </w:rPr>
              <w:t>(52.1)</w:t>
            </w:r>
          </w:p>
        </w:tc>
        <w:tc>
          <w:tcPr>
            <w:tcW w:w="2155" w:type="dxa"/>
            <w:tcBorders>
              <w:top w:val="nil"/>
              <w:left w:val="nil"/>
              <w:bottom w:val="nil"/>
              <w:right w:val="nil"/>
            </w:tcBorders>
            <w:vAlign w:val="center"/>
          </w:tcPr>
          <w:p w14:paraId="6E5AB65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355 </w:t>
            </w:r>
          </w:p>
          <w:p w14:paraId="29110370" w14:textId="77777777" w:rsidR="00ED35F6" w:rsidRPr="001D137E" w:rsidRDefault="00ED35F6">
            <w:pPr>
              <w:jc w:val="center"/>
              <w:rPr>
                <w:rFonts w:ascii="Arial" w:hAnsi="Arial" w:cs="Arial"/>
                <w:b/>
                <w:bCs/>
                <w:sz w:val="18"/>
                <w:szCs w:val="18"/>
              </w:rPr>
            </w:pPr>
            <w:r w:rsidRPr="001D137E">
              <w:rPr>
                <w:rFonts w:ascii="Arial" w:hAnsi="Arial" w:cs="Arial"/>
                <w:sz w:val="18"/>
                <w:szCs w:val="18"/>
              </w:rPr>
              <w:t>(49.7)</w:t>
            </w:r>
          </w:p>
        </w:tc>
        <w:tc>
          <w:tcPr>
            <w:tcW w:w="2155" w:type="dxa"/>
            <w:tcBorders>
              <w:top w:val="nil"/>
              <w:left w:val="nil"/>
              <w:bottom w:val="nil"/>
              <w:right w:val="nil"/>
            </w:tcBorders>
            <w:vAlign w:val="center"/>
          </w:tcPr>
          <w:p w14:paraId="0CBDBA9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968 </w:t>
            </w:r>
          </w:p>
          <w:p w14:paraId="65AB7FE7" w14:textId="77777777" w:rsidR="00ED35F6" w:rsidRPr="001D137E" w:rsidRDefault="00ED35F6">
            <w:pPr>
              <w:jc w:val="center"/>
              <w:rPr>
                <w:rFonts w:ascii="Arial" w:hAnsi="Arial" w:cs="Arial"/>
                <w:b/>
                <w:bCs/>
                <w:sz w:val="18"/>
                <w:szCs w:val="18"/>
              </w:rPr>
            </w:pPr>
            <w:r w:rsidRPr="001D137E">
              <w:rPr>
                <w:rFonts w:ascii="Arial" w:hAnsi="Arial" w:cs="Arial"/>
                <w:sz w:val="18"/>
                <w:szCs w:val="18"/>
              </w:rPr>
              <w:t>(50.7)</w:t>
            </w:r>
          </w:p>
        </w:tc>
      </w:tr>
      <w:tr w:rsidR="001D137E" w:rsidRPr="001D137E" w14:paraId="0168648B" w14:textId="77777777">
        <w:trPr>
          <w:trHeight w:val="569"/>
        </w:trPr>
        <w:tc>
          <w:tcPr>
            <w:tcW w:w="3322" w:type="dxa"/>
            <w:gridSpan w:val="2"/>
            <w:tcBorders>
              <w:top w:val="nil"/>
              <w:left w:val="nil"/>
              <w:bottom w:val="nil"/>
              <w:right w:val="nil"/>
            </w:tcBorders>
            <w:vAlign w:val="center"/>
          </w:tcPr>
          <w:p w14:paraId="3B44B614"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65 to 94</w:t>
            </w:r>
          </w:p>
        </w:tc>
        <w:tc>
          <w:tcPr>
            <w:tcW w:w="2155" w:type="dxa"/>
            <w:tcBorders>
              <w:top w:val="nil"/>
              <w:left w:val="nil"/>
              <w:bottom w:val="nil"/>
              <w:right w:val="nil"/>
            </w:tcBorders>
            <w:vAlign w:val="center"/>
          </w:tcPr>
          <w:p w14:paraId="5609DE3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352 </w:t>
            </w:r>
          </w:p>
          <w:p w14:paraId="539F436A" w14:textId="77777777" w:rsidR="00ED35F6" w:rsidRPr="001D137E" w:rsidRDefault="00ED35F6">
            <w:pPr>
              <w:jc w:val="center"/>
              <w:rPr>
                <w:rFonts w:ascii="Arial" w:hAnsi="Arial" w:cs="Arial"/>
                <w:b/>
                <w:bCs/>
                <w:sz w:val="18"/>
                <w:szCs w:val="18"/>
              </w:rPr>
            </w:pPr>
            <w:r w:rsidRPr="001D137E">
              <w:rPr>
                <w:rFonts w:ascii="Arial" w:hAnsi="Arial" w:cs="Arial"/>
                <w:sz w:val="18"/>
                <w:szCs w:val="18"/>
              </w:rPr>
              <w:t>(39.7)</w:t>
            </w:r>
          </w:p>
        </w:tc>
        <w:tc>
          <w:tcPr>
            <w:tcW w:w="2155" w:type="dxa"/>
            <w:tcBorders>
              <w:top w:val="nil"/>
              <w:left w:val="nil"/>
              <w:bottom w:val="nil"/>
              <w:right w:val="nil"/>
            </w:tcBorders>
            <w:vAlign w:val="center"/>
          </w:tcPr>
          <w:p w14:paraId="1FEA2C6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300 </w:t>
            </w:r>
          </w:p>
          <w:p w14:paraId="75B523CE" w14:textId="77777777" w:rsidR="00ED35F6" w:rsidRPr="001D137E" w:rsidRDefault="00ED35F6">
            <w:pPr>
              <w:jc w:val="center"/>
              <w:rPr>
                <w:rFonts w:ascii="Arial" w:hAnsi="Arial" w:cs="Arial"/>
                <w:b/>
                <w:bCs/>
                <w:sz w:val="18"/>
                <w:szCs w:val="18"/>
              </w:rPr>
            </w:pPr>
            <w:r w:rsidRPr="001D137E">
              <w:rPr>
                <w:rFonts w:ascii="Arial" w:hAnsi="Arial" w:cs="Arial"/>
                <w:sz w:val="18"/>
                <w:szCs w:val="18"/>
              </w:rPr>
              <w:t>(44.8)</w:t>
            </w:r>
          </w:p>
        </w:tc>
        <w:tc>
          <w:tcPr>
            <w:tcW w:w="2155" w:type="dxa"/>
            <w:gridSpan w:val="2"/>
            <w:tcBorders>
              <w:top w:val="nil"/>
              <w:left w:val="nil"/>
              <w:bottom w:val="nil"/>
              <w:right w:val="nil"/>
            </w:tcBorders>
            <w:vAlign w:val="center"/>
          </w:tcPr>
          <w:p w14:paraId="412B9A3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433 </w:t>
            </w:r>
          </w:p>
          <w:p w14:paraId="40C8C823"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(40.5)</w:t>
            </w:r>
          </w:p>
        </w:tc>
        <w:tc>
          <w:tcPr>
            <w:tcW w:w="2155" w:type="dxa"/>
            <w:tcBorders>
              <w:top w:val="nil"/>
              <w:left w:val="nil"/>
              <w:bottom w:val="nil"/>
              <w:right w:val="nil"/>
            </w:tcBorders>
            <w:vAlign w:val="center"/>
          </w:tcPr>
          <w:p w14:paraId="71B2C67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301 </w:t>
            </w:r>
          </w:p>
          <w:p w14:paraId="7274EF0A" w14:textId="77777777" w:rsidR="00ED35F6" w:rsidRPr="001D137E" w:rsidRDefault="00ED35F6">
            <w:pPr>
              <w:jc w:val="center"/>
              <w:rPr>
                <w:rFonts w:ascii="Arial" w:hAnsi="Arial" w:cs="Arial"/>
                <w:b/>
                <w:bCs/>
                <w:sz w:val="18"/>
                <w:szCs w:val="18"/>
              </w:rPr>
            </w:pPr>
            <w:r w:rsidRPr="001D137E">
              <w:rPr>
                <w:rFonts w:ascii="Arial" w:hAnsi="Arial" w:cs="Arial"/>
                <w:sz w:val="18"/>
                <w:szCs w:val="18"/>
              </w:rPr>
              <w:t>(42.2)</w:t>
            </w:r>
          </w:p>
        </w:tc>
        <w:tc>
          <w:tcPr>
            <w:tcW w:w="2155" w:type="dxa"/>
            <w:tcBorders>
              <w:top w:val="nil"/>
              <w:left w:val="nil"/>
              <w:bottom w:val="nil"/>
              <w:right w:val="nil"/>
            </w:tcBorders>
            <w:vAlign w:val="center"/>
          </w:tcPr>
          <w:p w14:paraId="0B033FC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784 </w:t>
            </w:r>
          </w:p>
          <w:p w14:paraId="16B38E57"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(41.0)</w:t>
            </w:r>
          </w:p>
        </w:tc>
      </w:tr>
      <w:tr w:rsidR="001D137E" w:rsidRPr="001D137E" w14:paraId="1CFE2775" w14:textId="77777777">
        <w:trPr>
          <w:trHeight w:val="569"/>
        </w:trPr>
        <w:tc>
          <w:tcPr>
            <w:tcW w:w="3322" w:type="dxa"/>
            <w:gridSpan w:val="2"/>
            <w:tcBorders>
              <w:top w:val="nil"/>
              <w:left w:val="nil"/>
              <w:bottom w:val="nil"/>
              <w:right w:val="nil"/>
            </w:tcBorders>
            <w:vAlign w:val="center"/>
          </w:tcPr>
          <w:p w14:paraId="1CE5E02C"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Gender</w:t>
            </w:r>
          </w:p>
        </w:tc>
        <w:tc>
          <w:tcPr>
            <w:tcW w:w="2155" w:type="dxa"/>
            <w:tcBorders>
              <w:top w:val="nil"/>
              <w:left w:val="nil"/>
              <w:bottom w:val="nil"/>
              <w:right w:val="nil"/>
            </w:tcBorders>
            <w:vAlign w:val="center"/>
          </w:tcPr>
          <w:p w14:paraId="39D5A9E3"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54E34DC1" w14:textId="77777777" w:rsidR="00ED35F6" w:rsidRPr="001D137E" w:rsidRDefault="00ED35F6">
            <w:pPr>
              <w:jc w:val="center"/>
              <w:rPr>
                <w:rFonts w:ascii="Arial" w:hAnsi="Arial" w:cs="Arial"/>
                <w:b/>
                <w:bCs/>
                <w:sz w:val="18"/>
                <w:szCs w:val="18"/>
              </w:rPr>
            </w:pPr>
          </w:p>
        </w:tc>
        <w:tc>
          <w:tcPr>
            <w:tcW w:w="2155" w:type="dxa"/>
            <w:gridSpan w:val="2"/>
            <w:tcBorders>
              <w:top w:val="nil"/>
              <w:left w:val="nil"/>
              <w:bottom w:val="nil"/>
              <w:right w:val="nil"/>
            </w:tcBorders>
            <w:vAlign w:val="center"/>
          </w:tcPr>
          <w:p w14:paraId="2F2AD701"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19871ECD"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6FB5655A" w14:textId="77777777" w:rsidR="00ED35F6" w:rsidRPr="001D137E" w:rsidRDefault="00ED35F6">
            <w:pPr>
              <w:jc w:val="center"/>
              <w:rPr>
                <w:rFonts w:ascii="Arial" w:hAnsi="Arial" w:cs="Arial"/>
                <w:b/>
                <w:bCs/>
                <w:sz w:val="18"/>
                <w:szCs w:val="18"/>
              </w:rPr>
            </w:pPr>
          </w:p>
        </w:tc>
      </w:tr>
      <w:tr w:rsidR="001D137E" w:rsidRPr="001D137E" w14:paraId="15BC5DB7" w14:textId="77777777">
        <w:trPr>
          <w:trHeight w:val="569"/>
        </w:trPr>
        <w:tc>
          <w:tcPr>
            <w:tcW w:w="3322" w:type="dxa"/>
            <w:gridSpan w:val="2"/>
            <w:tcBorders>
              <w:top w:val="nil"/>
              <w:left w:val="nil"/>
              <w:bottom w:val="nil"/>
              <w:right w:val="nil"/>
            </w:tcBorders>
            <w:vAlign w:val="center"/>
          </w:tcPr>
          <w:p w14:paraId="5D3C6D6C"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Female</w:t>
            </w:r>
          </w:p>
        </w:tc>
        <w:tc>
          <w:tcPr>
            <w:tcW w:w="2155" w:type="dxa"/>
            <w:tcBorders>
              <w:top w:val="nil"/>
              <w:left w:val="nil"/>
              <w:bottom w:val="nil"/>
              <w:right w:val="nil"/>
            </w:tcBorders>
            <w:vAlign w:val="center"/>
          </w:tcPr>
          <w:p w14:paraId="723EB1B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625 </w:t>
            </w:r>
          </w:p>
          <w:p w14:paraId="6A35498B" w14:textId="77777777" w:rsidR="00ED35F6" w:rsidRPr="001D137E" w:rsidRDefault="00ED35F6">
            <w:pPr>
              <w:jc w:val="center"/>
              <w:rPr>
                <w:rFonts w:ascii="Arial" w:hAnsi="Arial" w:cs="Arial"/>
                <w:b/>
                <w:bCs/>
                <w:sz w:val="18"/>
                <w:szCs w:val="18"/>
              </w:rPr>
            </w:pPr>
            <w:r w:rsidRPr="001D137E">
              <w:rPr>
                <w:rFonts w:ascii="Arial" w:hAnsi="Arial" w:cs="Arial"/>
                <w:sz w:val="18"/>
                <w:szCs w:val="18"/>
              </w:rPr>
              <w:t>(70.5)</w:t>
            </w:r>
          </w:p>
        </w:tc>
        <w:tc>
          <w:tcPr>
            <w:tcW w:w="2155" w:type="dxa"/>
            <w:tcBorders>
              <w:top w:val="nil"/>
              <w:left w:val="nil"/>
              <w:bottom w:val="nil"/>
              <w:right w:val="nil"/>
            </w:tcBorders>
            <w:vAlign w:val="center"/>
          </w:tcPr>
          <w:p w14:paraId="1953480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487 </w:t>
            </w:r>
          </w:p>
          <w:p w14:paraId="2AFE9839" w14:textId="77777777" w:rsidR="00ED35F6" w:rsidRPr="001D137E" w:rsidRDefault="00ED35F6">
            <w:pPr>
              <w:jc w:val="center"/>
              <w:rPr>
                <w:rFonts w:ascii="Arial" w:hAnsi="Arial" w:cs="Arial"/>
                <w:b/>
                <w:bCs/>
                <w:sz w:val="18"/>
                <w:szCs w:val="18"/>
              </w:rPr>
            </w:pPr>
            <w:r w:rsidRPr="001D137E">
              <w:rPr>
                <w:rFonts w:ascii="Arial" w:hAnsi="Arial" w:cs="Arial"/>
                <w:sz w:val="18"/>
                <w:szCs w:val="18"/>
              </w:rPr>
              <w:t>(72.8)</w:t>
            </w:r>
          </w:p>
        </w:tc>
        <w:tc>
          <w:tcPr>
            <w:tcW w:w="2155" w:type="dxa"/>
            <w:gridSpan w:val="2"/>
            <w:tcBorders>
              <w:top w:val="nil"/>
              <w:left w:val="nil"/>
              <w:bottom w:val="nil"/>
              <w:right w:val="nil"/>
            </w:tcBorders>
            <w:vAlign w:val="center"/>
          </w:tcPr>
          <w:p w14:paraId="0422833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851 </w:t>
            </w:r>
          </w:p>
          <w:p w14:paraId="3B10E43E" w14:textId="77777777" w:rsidR="00ED35F6" w:rsidRPr="001D137E" w:rsidRDefault="00ED35F6">
            <w:pPr>
              <w:jc w:val="center"/>
              <w:rPr>
                <w:rFonts w:ascii="Arial" w:hAnsi="Arial" w:cs="Arial"/>
                <w:b/>
                <w:bCs/>
                <w:sz w:val="18"/>
                <w:szCs w:val="18"/>
              </w:rPr>
            </w:pPr>
            <w:r w:rsidRPr="001D137E">
              <w:rPr>
                <w:rFonts w:ascii="Arial" w:hAnsi="Arial" w:cs="Arial"/>
                <w:sz w:val="18"/>
                <w:szCs w:val="18"/>
              </w:rPr>
              <w:t>(79.7)</w:t>
            </w:r>
          </w:p>
        </w:tc>
        <w:tc>
          <w:tcPr>
            <w:tcW w:w="2155" w:type="dxa"/>
            <w:tcBorders>
              <w:top w:val="nil"/>
              <w:left w:val="nil"/>
              <w:bottom w:val="nil"/>
              <w:right w:val="nil"/>
            </w:tcBorders>
            <w:vAlign w:val="center"/>
          </w:tcPr>
          <w:p w14:paraId="121103C1" w14:textId="77777777" w:rsidR="00ED35F6" w:rsidRPr="001D137E" w:rsidRDefault="00ED35F6">
            <w:pPr>
              <w:jc w:val="center"/>
              <w:rPr>
                <w:rFonts w:ascii="Arial" w:hAnsi="Arial" w:cs="Arial"/>
                <w:sz w:val="18"/>
                <w:szCs w:val="18"/>
              </w:rPr>
            </w:pPr>
            <w:r w:rsidRPr="001D137E">
              <w:rPr>
                <w:rFonts w:ascii="Arial" w:hAnsi="Arial" w:cs="Arial"/>
                <w:sz w:val="18"/>
                <w:szCs w:val="18"/>
              </w:rPr>
              <w:t>537</w:t>
            </w:r>
          </w:p>
          <w:p w14:paraId="31C9C5CD" w14:textId="77777777" w:rsidR="00ED35F6" w:rsidRPr="001D137E" w:rsidRDefault="00ED35F6">
            <w:pPr>
              <w:jc w:val="center"/>
              <w:rPr>
                <w:rFonts w:ascii="Arial" w:hAnsi="Arial" w:cs="Arial"/>
                <w:b/>
                <w:bCs/>
                <w:sz w:val="18"/>
                <w:szCs w:val="18"/>
              </w:rPr>
            </w:pPr>
            <w:r w:rsidRPr="001D137E">
              <w:rPr>
                <w:rFonts w:ascii="Arial" w:hAnsi="Arial" w:cs="Arial"/>
                <w:sz w:val="18"/>
                <w:szCs w:val="18"/>
              </w:rPr>
              <w:t>(75.2)</w:t>
            </w:r>
          </w:p>
        </w:tc>
        <w:tc>
          <w:tcPr>
            <w:tcW w:w="2155" w:type="dxa"/>
            <w:tcBorders>
              <w:top w:val="nil"/>
              <w:left w:val="nil"/>
              <w:bottom w:val="nil"/>
              <w:right w:val="nil"/>
            </w:tcBorders>
            <w:vAlign w:val="center"/>
          </w:tcPr>
          <w:p w14:paraId="24B6164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1426 </w:t>
            </w:r>
          </w:p>
          <w:p w14:paraId="78815C3C" w14:textId="77777777" w:rsidR="00ED35F6" w:rsidRPr="001D137E" w:rsidRDefault="00ED35F6">
            <w:pPr>
              <w:jc w:val="center"/>
              <w:rPr>
                <w:rFonts w:ascii="Arial" w:hAnsi="Arial" w:cs="Arial"/>
                <w:b/>
                <w:bCs/>
                <w:sz w:val="18"/>
                <w:szCs w:val="18"/>
              </w:rPr>
            </w:pPr>
            <w:r w:rsidRPr="001D137E">
              <w:rPr>
                <w:rFonts w:ascii="Arial" w:hAnsi="Arial" w:cs="Arial"/>
                <w:sz w:val="18"/>
                <w:szCs w:val="18"/>
              </w:rPr>
              <w:t>(74.7)</w:t>
            </w:r>
          </w:p>
        </w:tc>
      </w:tr>
      <w:tr w:rsidR="001D137E" w:rsidRPr="001D137E" w14:paraId="4014DC83" w14:textId="77777777">
        <w:trPr>
          <w:trHeight w:val="569"/>
        </w:trPr>
        <w:tc>
          <w:tcPr>
            <w:tcW w:w="3322" w:type="dxa"/>
            <w:gridSpan w:val="2"/>
            <w:tcBorders>
              <w:top w:val="nil"/>
              <w:left w:val="nil"/>
              <w:bottom w:val="nil"/>
              <w:right w:val="nil"/>
            </w:tcBorders>
            <w:vAlign w:val="center"/>
          </w:tcPr>
          <w:p w14:paraId="7663E8F4"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Male</w:t>
            </w:r>
          </w:p>
        </w:tc>
        <w:tc>
          <w:tcPr>
            <w:tcW w:w="2155" w:type="dxa"/>
            <w:tcBorders>
              <w:top w:val="nil"/>
              <w:left w:val="nil"/>
              <w:bottom w:val="nil"/>
              <w:right w:val="nil"/>
            </w:tcBorders>
            <w:vAlign w:val="center"/>
          </w:tcPr>
          <w:p w14:paraId="71ECD0A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243 </w:t>
            </w:r>
          </w:p>
          <w:p w14:paraId="250E5664"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(27.4)</w:t>
            </w:r>
          </w:p>
        </w:tc>
        <w:tc>
          <w:tcPr>
            <w:tcW w:w="2155" w:type="dxa"/>
            <w:tcBorders>
              <w:top w:val="nil"/>
              <w:left w:val="nil"/>
              <w:bottom w:val="nil"/>
              <w:right w:val="nil"/>
            </w:tcBorders>
            <w:vAlign w:val="center"/>
          </w:tcPr>
          <w:p w14:paraId="3214F03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176 </w:t>
            </w:r>
          </w:p>
          <w:p w14:paraId="684FC55E"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(26.3)</w:t>
            </w:r>
          </w:p>
        </w:tc>
        <w:tc>
          <w:tcPr>
            <w:tcW w:w="2155" w:type="dxa"/>
            <w:gridSpan w:val="2"/>
            <w:tcBorders>
              <w:top w:val="nil"/>
              <w:left w:val="nil"/>
              <w:bottom w:val="nil"/>
              <w:right w:val="nil"/>
            </w:tcBorders>
            <w:vAlign w:val="center"/>
          </w:tcPr>
          <w:p w14:paraId="5753961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209 </w:t>
            </w:r>
          </w:p>
          <w:p w14:paraId="3CB2D71D"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(19.6)</w:t>
            </w:r>
          </w:p>
        </w:tc>
        <w:tc>
          <w:tcPr>
            <w:tcW w:w="2155" w:type="dxa"/>
            <w:tcBorders>
              <w:top w:val="nil"/>
              <w:left w:val="nil"/>
              <w:bottom w:val="nil"/>
              <w:right w:val="nil"/>
            </w:tcBorders>
            <w:vAlign w:val="center"/>
          </w:tcPr>
          <w:p w14:paraId="33F341B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169 </w:t>
            </w:r>
          </w:p>
          <w:p w14:paraId="162BC1B9" w14:textId="77777777" w:rsidR="00ED35F6" w:rsidRPr="001D137E" w:rsidRDefault="00ED35F6">
            <w:pPr>
              <w:jc w:val="center"/>
              <w:rPr>
                <w:rFonts w:ascii="Arial" w:hAnsi="Arial" w:cs="Arial"/>
                <w:b/>
                <w:bCs/>
                <w:sz w:val="18"/>
                <w:szCs w:val="18"/>
              </w:rPr>
            </w:pPr>
            <w:r w:rsidRPr="001D137E">
              <w:rPr>
                <w:rFonts w:ascii="Arial" w:hAnsi="Arial" w:cs="Arial"/>
                <w:sz w:val="18"/>
                <w:szCs w:val="18"/>
              </w:rPr>
              <w:t>(23.7)</w:t>
            </w:r>
          </w:p>
        </w:tc>
        <w:tc>
          <w:tcPr>
            <w:tcW w:w="2155" w:type="dxa"/>
            <w:tcBorders>
              <w:top w:val="nil"/>
              <w:left w:val="nil"/>
              <w:bottom w:val="nil"/>
              <w:right w:val="nil"/>
            </w:tcBorders>
            <w:vAlign w:val="center"/>
          </w:tcPr>
          <w:p w14:paraId="27B3A64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459 </w:t>
            </w:r>
          </w:p>
          <w:p w14:paraId="31FFDED8"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(24.0)</w:t>
            </w:r>
          </w:p>
        </w:tc>
      </w:tr>
      <w:tr w:rsidR="001D137E" w:rsidRPr="001D137E" w14:paraId="01CC8AC5" w14:textId="77777777">
        <w:trPr>
          <w:trHeight w:val="569"/>
        </w:trPr>
        <w:tc>
          <w:tcPr>
            <w:tcW w:w="3322" w:type="dxa"/>
            <w:gridSpan w:val="2"/>
            <w:tcBorders>
              <w:top w:val="nil"/>
              <w:left w:val="nil"/>
              <w:bottom w:val="nil"/>
              <w:right w:val="nil"/>
            </w:tcBorders>
            <w:vAlign w:val="center"/>
          </w:tcPr>
          <w:p w14:paraId="7B5C5179"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Unassigned</w:t>
            </w:r>
          </w:p>
        </w:tc>
        <w:tc>
          <w:tcPr>
            <w:tcW w:w="2155" w:type="dxa"/>
            <w:tcBorders>
              <w:top w:val="nil"/>
              <w:left w:val="nil"/>
              <w:bottom w:val="nil"/>
              <w:right w:val="nil"/>
            </w:tcBorders>
            <w:vAlign w:val="center"/>
          </w:tcPr>
          <w:p w14:paraId="1FAE7E8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 </w:t>
            </w:r>
          </w:p>
          <w:p w14:paraId="0438C65B" w14:textId="77777777" w:rsidR="00ED35F6" w:rsidRPr="001D137E" w:rsidRDefault="00ED35F6">
            <w:pPr>
              <w:jc w:val="center"/>
              <w:rPr>
                <w:rFonts w:ascii="Arial" w:hAnsi="Arial" w:cs="Arial"/>
                <w:sz w:val="18"/>
                <w:szCs w:val="18"/>
              </w:rPr>
            </w:pPr>
            <w:r w:rsidRPr="001D137E">
              <w:rPr>
                <w:rFonts w:ascii="Arial" w:hAnsi="Arial" w:cs="Arial"/>
                <w:sz w:val="18"/>
                <w:szCs w:val="18"/>
              </w:rPr>
              <w:t>(1.6)</w:t>
            </w:r>
          </w:p>
        </w:tc>
        <w:tc>
          <w:tcPr>
            <w:tcW w:w="2155" w:type="dxa"/>
            <w:tcBorders>
              <w:top w:val="nil"/>
              <w:left w:val="nil"/>
              <w:bottom w:val="nil"/>
              <w:right w:val="nil"/>
            </w:tcBorders>
            <w:vAlign w:val="center"/>
          </w:tcPr>
          <w:p w14:paraId="111E453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5151EC47" w14:textId="77777777" w:rsidR="00ED35F6" w:rsidRPr="001D137E" w:rsidRDefault="00ED35F6">
            <w:pPr>
              <w:jc w:val="center"/>
              <w:rPr>
                <w:rFonts w:ascii="Arial" w:hAnsi="Arial" w:cs="Arial"/>
                <w:sz w:val="18"/>
                <w:szCs w:val="18"/>
              </w:rPr>
            </w:pPr>
            <w:r w:rsidRPr="001D137E">
              <w:rPr>
                <w:rFonts w:ascii="Arial" w:hAnsi="Arial" w:cs="Arial"/>
                <w:sz w:val="18"/>
                <w:szCs w:val="18"/>
              </w:rPr>
              <w:t>(0.3)</w:t>
            </w:r>
          </w:p>
        </w:tc>
        <w:tc>
          <w:tcPr>
            <w:tcW w:w="2155" w:type="dxa"/>
            <w:gridSpan w:val="2"/>
            <w:tcBorders>
              <w:top w:val="nil"/>
              <w:left w:val="nil"/>
              <w:bottom w:val="nil"/>
              <w:right w:val="nil"/>
            </w:tcBorders>
            <w:vAlign w:val="center"/>
          </w:tcPr>
          <w:p w14:paraId="4EE23A7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 </w:t>
            </w:r>
          </w:p>
          <w:p w14:paraId="57E96C1A" w14:textId="77777777" w:rsidR="00ED35F6" w:rsidRPr="001D137E" w:rsidRDefault="00ED35F6">
            <w:pPr>
              <w:jc w:val="center"/>
              <w:rPr>
                <w:rFonts w:ascii="Arial" w:hAnsi="Arial" w:cs="Arial"/>
                <w:sz w:val="18"/>
                <w:szCs w:val="18"/>
              </w:rPr>
            </w:pPr>
            <w:r w:rsidRPr="001D137E">
              <w:rPr>
                <w:rFonts w:ascii="Arial" w:hAnsi="Arial" w:cs="Arial"/>
                <w:sz w:val="18"/>
                <w:szCs w:val="18"/>
              </w:rPr>
              <w:t>(0.7)</w:t>
            </w:r>
          </w:p>
        </w:tc>
        <w:tc>
          <w:tcPr>
            <w:tcW w:w="2155" w:type="dxa"/>
            <w:tcBorders>
              <w:top w:val="nil"/>
              <w:left w:val="nil"/>
              <w:bottom w:val="nil"/>
              <w:right w:val="nil"/>
            </w:tcBorders>
            <w:vAlign w:val="center"/>
          </w:tcPr>
          <w:p w14:paraId="30E4F3D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 </w:t>
            </w:r>
          </w:p>
          <w:p w14:paraId="5A6C5DFE" w14:textId="77777777" w:rsidR="00ED35F6" w:rsidRPr="001D137E" w:rsidRDefault="00ED35F6">
            <w:pPr>
              <w:jc w:val="center"/>
              <w:rPr>
                <w:rFonts w:ascii="Arial" w:hAnsi="Arial" w:cs="Arial"/>
                <w:sz w:val="18"/>
                <w:szCs w:val="18"/>
              </w:rPr>
            </w:pPr>
            <w:r w:rsidRPr="001D137E">
              <w:rPr>
                <w:rFonts w:ascii="Arial" w:hAnsi="Arial" w:cs="Arial"/>
                <w:sz w:val="18"/>
                <w:szCs w:val="18"/>
              </w:rPr>
              <w:t>(0.7)</w:t>
            </w:r>
          </w:p>
        </w:tc>
        <w:tc>
          <w:tcPr>
            <w:tcW w:w="2155" w:type="dxa"/>
            <w:tcBorders>
              <w:top w:val="nil"/>
              <w:left w:val="nil"/>
              <w:bottom w:val="nil"/>
              <w:right w:val="nil"/>
            </w:tcBorders>
            <w:vAlign w:val="center"/>
          </w:tcPr>
          <w:p w14:paraId="0A5ECB0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 </w:t>
            </w:r>
          </w:p>
          <w:p w14:paraId="719F27F3" w14:textId="77777777" w:rsidR="00ED35F6" w:rsidRPr="001D137E" w:rsidRDefault="00ED35F6">
            <w:pPr>
              <w:jc w:val="center"/>
              <w:rPr>
                <w:rFonts w:ascii="Arial" w:hAnsi="Arial" w:cs="Arial"/>
                <w:sz w:val="18"/>
                <w:szCs w:val="18"/>
              </w:rPr>
            </w:pPr>
            <w:r w:rsidRPr="001D137E">
              <w:rPr>
                <w:rFonts w:ascii="Arial" w:hAnsi="Arial" w:cs="Arial"/>
                <w:sz w:val="18"/>
                <w:szCs w:val="18"/>
              </w:rPr>
              <w:t>(1.0)</w:t>
            </w:r>
          </w:p>
        </w:tc>
      </w:tr>
      <w:tr w:rsidR="001D137E" w:rsidRPr="001D137E" w14:paraId="3302D46F" w14:textId="77777777">
        <w:trPr>
          <w:trHeight w:val="569"/>
        </w:trPr>
        <w:tc>
          <w:tcPr>
            <w:tcW w:w="3322" w:type="dxa"/>
            <w:gridSpan w:val="2"/>
            <w:tcBorders>
              <w:top w:val="nil"/>
              <w:left w:val="nil"/>
              <w:bottom w:val="nil"/>
              <w:right w:val="nil"/>
            </w:tcBorders>
            <w:vAlign w:val="center"/>
          </w:tcPr>
          <w:p w14:paraId="1EF453D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Missing</w:t>
            </w:r>
          </w:p>
        </w:tc>
        <w:tc>
          <w:tcPr>
            <w:tcW w:w="2155" w:type="dxa"/>
            <w:tcBorders>
              <w:top w:val="nil"/>
              <w:left w:val="nil"/>
              <w:bottom w:val="nil"/>
              <w:right w:val="nil"/>
            </w:tcBorders>
            <w:vAlign w:val="center"/>
          </w:tcPr>
          <w:p w14:paraId="1E41931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 </w:t>
            </w:r>
          </w:p>
          <w:p w14:paraId="54B48902" w14:textId="77777777" w:rsidR="00ED35F6" w:rsidRPr="001D137E" w:rsidRDefault="00ED35F6">
            <w:pPr>
              <w:jc w:val="center"/>
              <w:rPr>
                <w:rFonts w:ascii="Arial" w:hAnsi="Arial" w:cs="Arial"/>
                <w:sz w:val="18"/>
                <w:szCs w:val="18"/>
              </w:rPr>
            </w:pPr>
            <w:r w:rsidRPr="001D137E">
              <w:rPr>
                <w:rFonts w:ascii="Arial" w:hAnsi="Arial" w:cs="Arial"/>
                <w:sz w:val="18"/>
                <w:szCs w:val="18"/>
              </w:rPr>
              <w:t>(0.6)</w:t>
            </w:r>
          </w:p>
        </w:tc>
        <w:tc>
          <w:tcPr>
            <w:tcW w:w="2155" w:type="dxa"/>
            <w:tcBorders>
              <w:top w:val="nil"/>
              <w:left w:val="nil"/>
              <w:bottom w:val="nil"/>
              <w:right w:val="nil"/>
            </w:tcBorders>
            <w:vAlign w:val="center"/>
          </w:tcPr>
          <w:p w14:paraId="2CF8FFA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 </w:t>
            </w:r>
          </w:p>
          <w:p w14:paraId="677448B0" w14:textId="77777777" w:rsidR="00ED35F6" w:rsidRPr="001D137E" w:rsidRDefault="00ED35F6">
            <w:pPr>
              <w:jc w:val="center"/>
              <w:rPr>
                <w:rFonts w:ascii="Arial" w:hAnsi="Arial" w:cs="Arial"/>
                <w:sz w:val="18"/>
                <w:szCs w:val="18"/>
              </w:rPr>
            </w:pPr>
            <w:r w:rsidRPr="001D137E">
              <w:rPr>
                <w:rFonts w:ascii="Arial" w:hAnsi="Arial" w:cs="Arial"/>
                <w:sz w:val="18"/>
                <w:szCs w:val="18"/>
              </w:rPr>
              <w:t>(0.6)</w:t>
            </w:r>
          </w:p>
        </w:tc>
        <w:tc>
          <w:tcPr>
            <w:tcW w:w="2155" w:type="dxa"/>
            <w:gridSpan w:val="2"/>
            <w:tcBorders>
              <w:top w:val="nil"/>
              <w:left w:val="nil"/>
              <w:bottom w:val="nil"/>
              <w:right w:val="nil"/>
            </w:tcBorders>
            <w:vAlign w:val="center"/>
          </w:tcPr>
          <w:p w14:paraId="7315696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177A13C7"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c>
          <w:tcPr>
            <w:tcW w:w="2155" w:type="dxa"/>
            <w:tcBorders>
              <w:top w:val="nil"/>
              <w:left w:val="nil"/>
              <w:bottom w:val="nil"/>
              <w:right w:val="nil"/>
            </w:tcBorders>
            <w:vAlign w:val="center"/>
          </w:tcPr>
          <w:p w14:paraId="41556DF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 </w:t>
            </w:r>
          </w:p>
          <w:p w14:paraId="0568912C" w14:textId="77777777" w:rsidR="00ED35F6" w:rsidRPr="001D137E" w:rsidRDefault="00ED35F6">
            <w:pPr>
              <w:jc w:val="center"/>
              <w:rPr>
                <w:rFonts w:ascii="Arial" w:hAnsi="Arial" w:cs="Arial"/>
                <w:sz w:val="18"/>
                <w:szCs w:val="18"/>
              </w:rPr>
            </w:pPr>
            <w:r w:rsidRPr="001D137E">
              <w:rPr>
                <w:rFonts w:ascii="Arial" w:hAnsi="Arial" w:cs="Arial"/>
                <w:sz w:val="18"/>
                <w:szCs w:val="18"/>
              </w:rPr>
              <w:t>(0.4)</w:t>
            </w:r>
          </w:p>
        </w:tc>
        <w:tc>
          <w:tcPr>
            <w:tcW w:w="2155" w:type="dxa"/>
            <w:tcBorders>
              <w:top w:val="nil"/>
              <w:left w:val="nil"/>
              <w:bottom w:val="nil"/>
              <w:right w:val="nil"/>
            </w:tcBorders>
            <w:vAlign w:val="center"/>
          </w:tcPr>
          <w:p w14:paraId="179602C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 </w:t>
            </w:r>
          </w:p>
          <w:p w14:paraId="70F646B0" w14:textId="77777777" w:rsidR="00ED35F6" w:rsidRPr="001D137E" w:rsidRDefault="00ED35F6">
            <w:pPr>
              <w:jc w:val="center"/>
              <w:rPr>
                <w:rFonts w:ascii="Arial" w:hAnsi="Arial" w:cs="Arial"/>
                <w:sz w:val="18"/>
                <w:szCs w:val="18"/>
              </w:rPr>
            </w:pPr>
            <w:r w:rsidRPr="001D137E">
              <w:rPr>
                <w:rFonts w:ascii="Arial" w:hAnsi="Arial" w:cs="Arial"/>
                <w:sz w:val="18"/>
                <w:szCs w:val="18"/>
              </w:rPr>
              <w:t>(0.3)</w:t>
            </w:r>
          </w:p>
        </w:tc>
      </w:tr>
      <w:tr w:rsidR="001D137E" w:rsidRPr="001D137E" w14:paraId="7F937708" w14:textId="77777777">
        <w:trPr>
          <w:trHeight w:val="1139"/>
        </w:trPr>
        <w:tc>
          <w:tcPr>
            <w:tcW w:w="3322" w:type="dxa"/>
            <w:gridSpan w:val="2"/>
            <w:tcBorders>
              <w:top w:val="nil"/>
              <w:left w:val="nil"/>
              <w:bottom w:val="nil"/>
              <w:right w:val="nil"/>
            </w:tcBorders>
            <w:vAlign w:val="center"/>
          </w:tcPr>
          <w:p w14:paraId="0E9C81F7"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Time from symptom onset to index, months median (range)</w:t>
            </w:r>
          </w:p>
        </w:tc>
        <w:tc>
          <w:tcPr>
            <w:tcW w:w="2155" w:type="dxa"/>
            <w:tcBorders>
              <w:top w:val="nil"/>
              <w:left w:val="nil"/>
              <w:bottom w:val="nil"/>
              <w:right w:val="nil"/>
            </w:tcBorders>
            <w:vAlign w:val="center"/>
          </w:tcPr>
          <w:p w14:paraId="253299D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12.39 </w:t>
            </w:r>
          </w:p>
          <w:p w14:paraId="21441D3A"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(0.00, 581.23) </w:t>
            </w:r>
          </w:p>
        </w:tc>
        <w:tc>
          <w:tcPr>
            <w:tcW w:w="2155" w:type="dxa"/>
            <w:tcBorders>
              <w:top w:val="nil"/>
              <w:left w:val="nil"/>
              <w:bottom w:val="nil"/>
              <w:right w:val="nil"/>
            </w:tcBorders>
            <w:vAlign w:val="center"/>
          </w:tcPr>
          <w:p w14:paraId="4D22114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145.25 </w:t>
            </w:r>
          </w:p>
          <w:p w14:paraId="2EFE07D8" w14:textId="77777777" w:rsidR="00ED35F6" w:rsidRPr="001D137E" w:rsidRDefault="00ED35F6">
            <w:pPr>
              <w:jc w:val="center"/>
              <w:rPr>
                <w:rFonts w:ascii="Arial" w:hAnsi="Arial" w:cs="Arial"/>
                <w:b/>
                <w:bCs/>
                <w:sz w:val="18"/>
                <w:szCs w:val="18"/>
              </w:rPr>
            </w:pPr>
            <w:r w:rsidRPr="001D137E">
              <w:rPr>
                <w:rFonts w:ascii="Arial" w:hAnsi="Arial" w:cs="Arial"/>
                <w:sz w:val="18"/>
                <w:szCs w:val="18"/>
              </w:rPr>
              <w:t>(8.25, 692.60)</w:t>
            </w:r>
          </w:p>
        </w:tc>
        <w:tc>
          <w:tcPr>
            <w:tcW w:w="2155" w:type="dxa"/>
            <w:gridSpan w:val="2"/>
            <w:tcBorders>
              <w:top w:val="nil"/>
              <w:left w:val="nil"/>
              <w:bottom w:val="nil"/>
              <w:right w:val="nil"/>
            </w:tcBorders>
            <w:vAlign w:val="center"/>
          </w:tcPr>
          <w:p w14:paraId="627FB9A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171.66 </w:t>
            </w:r>
          </w:p>
          <w:p w14:paraId="5901B00E"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(16.93, 638.79)</w:t>
            </w:r>
          </w:p>
        </w:tc>
        <w:tc>
          <w:tcPr>
            <w:tcW w:w="2155" w:type="dxa"/>
            <w:tcBorders>
              <w:top w:val="nil"/>
              <w:left w:val="nil"/>
              <w:bottom w:val="nil"/>
              <w:right w:val="nil"/>
            </w:tcBorders>
            <w:vAlign w:val="center"/>
          </w:tcPr>
          <w:p w14:paraId="30CBDD0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165.60 </w:t>
            </w:r>
          </w:p>
          <w:p w14:paraId="17EA59FD" w14:textId="77777777" w:rsidR="00ED35F6" w:rsidRPr="001D137E" w:rsidRDefault="00ED35F6">
            <w:pPr>
              <w:jc w:val="center"/>
              <w:rPr>
                <w:rFonts w:ascii="Arial" w:hAnsi="Arial" w:cs="Arial"/>
                <w:b/>
                <w:bCs/>
                <w:sz w:val="18"/>
                <w:szCs w:val="18"/>
              </w:rPr>
            </w:pPr>
            <w:r w:rsidRPr="001D137E">
              <w:rPr>
                <w:rFonts w:ascii="Arial" w:hAnsi="Arial" w:cs="Arial"/>
                <w:sz w:val="18"/>
                <w:szCs w:val="18"/>
              </w:rPr>
              <w:t>(8.05, 638.79)</w:t>
            </w:r>
          </w:p>
        </w:tc>
        <w:tc>
          <w:tcPr>
            <w:tcW w:w="2155" w:type="dxa"/>
            <w:tcBorders>
              <w:top w:val="nil"/>
              <w:left w:val="nil"/>
              <w:bottom w:val="nil"/>
              <w:right w:val="nil"/>
            </w:tcBorders>
            <w:vAlign w:val="center"/>
          </w:tcPr>
          <w:p w14:paraId="148B049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136.28 </w:t>
            </w:r>
          </w:p>
          <w:p w14:paraId="343C1236"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(4.14, 733.46)</w:t>
            </w:r>
          </w:p>
        </w:tc>
      </w:tr>
      <w:tr w:rsidR="001D137E" w:rsidRPr="001D137E" w14:paraId="779C888F" w14:textId="77777777">
        <w:trPr>
          <w:trHeight w:val="997"/>
        </w:trPr>
        <w:tc>
          <w:tcPr>
            <w:tcW w:w="3322" w:type="dxa"/>
            <w:gridSpan w:val="2"/>
            <w:tcBorders>
              <w:top w:val="nil"/>
              <w:left w:val="nil"/>
              <w:bottom w:val="nil"/>
              <w:right w:val="nil"/>
            </w:tcBorders>
            <w:vAlign w:val="center"/>
          </w:tcPr>
          <w:p w14:paraId="574A70CE"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lastRenderedPageBreak/>
              <w:t>Time since diagnosis (first visit) to index, median months (range)</w:t>
            </w:r>
          </w:p>
        </w:tc>
        <w:tc>
          <w:tcPr>
            <w:tcW w:w="2155" w:type="dxa"/>
            <w:tcBorders>
              <w:top w:val="nil"/>
              <w:left w:val="nil"/>
              <w:bottom w:val="nil"/>
              <w:right w:val="nil"/>
            </w:tcBorders>
            <w:vAlign w:val="center"/>
          </w:tcPr>
          <w:p w14:paraId="5DD6754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28.44 </w:t>
            </w:r>
          </w:p>
          <w:p w14:paraId="075D70CC"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(0.00, 472.09) </w:t>
            </w:r>
          </w:p>
        </w:tc>
        <w:tc>
          <w:tcPr>
            <w:tcW w:w="2155" w:type="dxa"/>
            <w:tcBorders>
              <w:top w:val="nil"/>
              <w:left w:val="nil"/>
              <w:bottom w:val="nil"/>
              <w:right w:val="nil"/>
            </w:tcBorders>
            <w:vAlign w:val="center"/>
          </w:tcPr>
          <w:p w14:paraId="26BCF35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87.34 </w:t>
            </w:r>
          </w:p>
          <w:p w14:paraId="39D0110B"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(0.00, 428.47) </w:t>
            </w:r>
          </w:p>
        </w:tc>
        <w:tc>
          <w:tcPr>
            <w:tcW w:w="2155" w:type="dxa"/>
            <w:gridSpan w:val="2"/>
            <w:tcBorders>
              <w:top w:val="nil"/>
              <w:left w:val="nil"/>
              <w:bottom w:val="nil"/>
              <w:right w:val="nil"/>
            </w:tcBorders>
            <w:vAlign w:val="center"/>
          </w:tcPr>
          <w:p w14:paraId="7E2AB4E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114.83 </w:t>
            </w:r>
          </w:p>
          <w:p w14:paraId="476BD172"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(7.43, 467.32) </w:t>
            </w:r>
          </w:p>
        </w:tc>
        <w:tc>
          <w:tcPr>
            <w:tcW w:w="2155" w:type="dxa"/>
            <w:tcBorders>
              <w:top w:val="nil"/>
              <w:left w:val="nil"/>
              <w:bottom w:val="nil"/>
              <w:right w:val="nil"/>
            </w:tcBorders>
            <w:vAlign w:val="center"/>
          </w:tcPr>
          <w:p w14:paraId="0E4EEB3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115.78 </w:t>
            </w:r>
          </w:p>
          <w:p w14:paraId="04A3616D"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(0.00, 472.09) </w:t>
            </w:r>
          </w:p>
        </w:tc>
        <w:tc>
          <w:tcPr>
            <w:tcW w:w="2155" w:type="dxa"/>
            <w:tcBorders>
              <w:top w:val="nil"/>
              <w:left w:val="nil"/>
              <w:bottom w:val="nil"/>
              <w:right w:val="nil"/>
            </w:tcBorders>
            <w:vAlign w:val="center"/>
          </w:tcPr>
          <w:p w14:paraId="0ADD330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80.77 </w:t>
            </w:r>
          </w:p>
          <w:p w14:paraId="62FBF96C"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(0.00, 428.47) </w:t>
            </w:r>
          </w:p>
        </w:tc>
      </w:tr>
      <w:tr w:rsidR="001D137E" w:rsidRPr="001D137E" w14:paraId="2AC17747" w14:textId="77777777">
        <w:trPr>
          <w:trHeight w:val="569"/>
        </w:trPr>
        <w:tc>
          <w:tcPr>
            <w:tcW w:w="3322" w:type="dxa"/>
            <w:gridSpan w:val="2"/>
            <w:tcBorders>
              <w:top w:val="nil"/>
              <w:left w:val="nil"/>
              <w:bottom w:val="nil"/>
              <w:right w:val="nil"/>
            </w:tcBorders>
            <w:vAlign w:val="center"/>
          </w:tcPr>
          <w:p w14:paraId="4B2FDE78"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DAS28CRP(3), mean (SD)</w:t>
            </w:r>
          </w:p>
        </w:tc>
        <w:tc>
          <w:tcPr>
            <w:tcW w:w="2155" w:type="dxa"/>
            <w:tcBorders>
              <w:top w:val="nil"/>
              <w:left w:val="nil"/>
              <w:bottom w:val="nil"/>
              <w:right w:val="nil"/>
            </w:tcBorders>
            <w:vAlign w:val="center"/>
          </w:tcPr>
          <w:p w14:paraId="067679A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4.92 </w:t>
            </w:r>
          </w:p>
          <w:p w14:paraId="0A25261A"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(1.52)</w:t>
            </w:r>
          </w:p>
        </w:tc>
        <w:tc>
          <w:tcPr>
            <w:tcW w:w="2155" w:type="dxa"/>
            <w:tcBorders>
              <w:top w:val="nil"/>
              <w:left w:val="nil"/>
              <w:bottom w:val="nil"/>
              <w:right w:val="nil"/>
            </w:tcBorders>
            <w:vAlign w:val="center"/>
          </w:tcPr>
          <w:p w14:paraId="4E337CA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3.00 </w:t>
            </w:r>
          </w:p>
          <w:p w14:paraId="2841D7E7"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(1.36)</w:t>
            </w:r>
          </w:p>
        </w:tc>
        <w:tc>
          <w:tcPr>
            <w:tcW w:w="2155" w:type="dxa"/>
            <w:gridSpan w:val="2"/>
            <w:tcBorders>
              <w:top w:val="nil"/>
              <w:left w:val="nil"/>
              <w:bottom w:val="nil"/>
              <w:right w:val="nil"/>
            </w:tcBorders>
            <w:vAlign w:val="center"/>
          </w:tcPr>
          <w:p w14:paraId="01048C7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2.90 </w:t>
            </w:r>
          </w:p>
          <w:p w14:paraId="268D7903"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(1.25)</w:t>
            </w:r>
          </w:p>
        </w:tc>
        <w:tc>
          <w:tcPr>
            <w:tcW w:w="2155" w:type="dxa"/>
            <w:tcBorders>
              <w:top w:val="nil"/>
              <w:left w:val="nil"/>
              <w:bottom w:val="nil"/>
              <w:right w:val="nil"/>
            </w:tcBorders>
            <w:vAlign w:val="center"/>
          </w:tcPr>
          <w:p w14:paraId="1C684262" w14:textId="77777777" w:rsidR="00ED35F6" w:rsidRPr="001D137E" w:rsidRDefault="00ED35F6">
            <w:pPr>
              <w:jc w:val="center"/>
              <w:rPr>
                <w:rFonts w:ascii="Arial" w:hAnsi="Arial" w:cs="Arial"/>
                <w:sz w:val="18"/>
                <w:szCs w:val="18"/>
              </w:rPr>
            </w:pPr>
            <w:r w:rsidRPr="001D137E">
              <w:rPr>
                <w:rFonts w:ascii="Arial" w:hAnsi="Arial" w:cs="Arial"/>
                <w:sz w:val="18"/>
                <w:szCs w:val="18"/>
              </w:rPr>
              <w:t>2.71</w:t>
            </w:r>
          </w:p>
          <w:p w14:paraId="66C763DB"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(1.25, 7.39)</w:t>
            </w:r>
          </w:p>
        </w:tc>
        <w:tc>
          <w:tcPr>
            <w:tcW w:w="2155" w:type="dxa"/>
            <w:tcBorders>
              <w:top w:val="nil"/>
              <w:left w:val="nil"/>
              <w:bottom w:val="nil"/>
              <w:right w:val="nil"/>
            </w:tcBorders>
            <w:vAlign w:val="center"/>
          </w:tcPr>
          <w:p w14:paraId="0A4EBE3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3.76 </w:t>
            </w:r>
          </w:p>
          <w:p w14:paraId="09E4D4B9" w14:textId="77777777" w:rsidR="00ED35F6" w:rsidRPr="001D137E" w:rsidRDefault="00ED35F6">
            <w:pPr>
              <w:jc w:val="center"/>
              <w:rPr>
                <w:rFonts w:ascii="Arial" w:hAnsi="Arial" w:cs="Arial"/>
                <w:sz w:val="18"/>
                <w:szCs w:val="18"/>
              </w:rPr>
            </w:pPr>
            <w:r w:rsidRPr="001D137E">
              <w:rPr>
                <w:rFonts w:ascii="Arial" w:hAnsi="Arial" w:cs="Arial"/>
                <w:sz w:val="18"/>
                <w:szCs w:val="18"/>
              </w:rPr>
              <w:t>(1.68)</w:t>
            </w:r>
          </w:p>
        </w:tc>
      </w:tr>
      <w:tr w:rsidR="001D137E" w:rsidRPr="001D137E" w14:paraId="3CED362A" w14:textId="77777777">
        <w:trPr>
          <w:trHeight w:val="569"/>
        </w:trPr>
        <w:tc>
          <w:tcPr>
            <w:tcW w:w="3322" w:type="dxa"/>
            <w:gridSpan w:val="2"/>
            <w:tcBorders>
              <w:top w:val="nil"/>
              <w:left w:val="nil"/>
              <w:bottom w:val="nil"/>
              <w:right w:val="nil"/>
            </w:tcBorders>
            <w:vAlign w:val="center"/>
          </w:tcPr>
          <w:p w14:paraId="5B09AFDD"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DAS28CRP(3) category</w:t>
            </w:r>
            <w:r w:rsidRPr="001D137E">
              <w:rPr>
                <w:rFonts w:ascii="Arial" w:eastAsia="Times New Roman" w:hAnsi="Arial" w:cs="Arial"/>
                <w:sz w:val="18"/>
                <w:szCs w:val="18"/>
                <w:vertAlign w:val="superscript"/>
              </w:rPr>
              <w:t>b</w:t>
            </w:r>
          </w:p>
        </w:tc>
        <w:tc>
          <w:tcPr>
            <w:tcW w:w="2155" w:type="dxa"/>
            <w:tcBorders>
              <w:top w:val="nil"/>
              <w:left w:val="nil"/>
              <w:bottom w:val="nil"/>
              <w:right w:val="nil"/>
            </w:tcBorders>
            <w:vAlign w:val="center"/>
          </w:tcPr>
          <w:p w14:paraId="1DAC9FA8" w14:textId="77777777" w:rsidR="00ED35F6" w:rsidRPr="001D137E" w:rsidRDefault="00ED35F6">
            <w:pPr>
              <w:jc w:val="center"/>
              <w:rPr>
                <w:rFonts w:ascii="Arial" w:hAnsi="Arial" w:cs="Arial"/>
                <w:sz w:val="18"/>
                <w:szCs w:val="18"/>
              </w:rPr>
            </w:pPr>
            <w:r w:rsidRPr="001D137E">
              <w:rPr>
                <w:rFonts w:ascii="Arial" w:hAnsi="Arial" w:cs="Arial"/>
                <w:sz w:val="18"/>
                <w:szCs w:val="18"/>
              </w:rPr>
              <w:t>n = 435</w:t>
            </w:r>
          </w:p>
        </w:tc>
        <w:tc>
          <w:tcPr>
            <w:tcW w:w="2155" w:type="dxa"/>
            <w:tcBorders>
              <w:top w:val="nil"/>
              <w:left w:val="nil"/>
              <w:bottom w:val="nil"/>
              <w:right w:val="nil"/>
            </w:tcBorders>
            <w:vAlign w:val="center"/>
          </w:tcPr>
          <w:p w14:paraId="0275B8DE" w14:textId="77777777" w:rsidR="00ED35F6" w:rsidRPr="001D137E" w:rsidRDefault="00ED35F6">
            <w:pPr>
              <w:jc w:val="center"/>
              <w:rPr>
                <w:rFonts w:ascii="Arial" w:hAnsi="Arial" w:cs="Arial"/>
                <w:sz w:val="18"/>
                <w:szCs w:val="18"/>
              </w:rPr>
            </w:pPr>
            <w:r w:rsidRPr="001D137E">
              <w:rPr>
                <w:rFonts w:ascii="Arial" w:hAnsi="Arial" w:cs="Arial"/>
                <w:sz w:val="18"/>
                <w:szCs w:val="18"/>
              </w:rPr>
              <w:t>n = 358</w:t>
            </w:r>
          </w:p>
        </w:tc>
        <w:tc>
          <w:tcPr>
            <w:tcW w:w="2155" w:type="dxa"/>
            <w:gridSpan w:val="2"/>
            <w:tcBorders>
              <w:top w:val="nil"/>
              <w:left w:val="nil"/>
              <w:bottom w:val="nil"/>
              <w:right w:val="nil"/>
            </w:tcBorders>
            <w:vAlign w:val="center"/>
          </w:tcPr>
          <w:p w14:paraId="7941BF0A" w14:textId="77777777" w:rsidR="00ED35F6" w:rsidRPr="001D137E" w:rsidRDefault="00ED35F6">
            <w:pPr>
              <w:jc w:val="center"/>
              <w:rPr>
                <w:rFonts w:ascii="Arial" w:hAnsi="Arial" w:cs="Arial"/>
                <w:sz w:val="18"/>
                <w:szCs w:val="18"/>
              </w:rPr>
            </w:pPr>
            <w:r w:rsidRPr="001D137E">
              <w:rPr>
                <w:rFonts w:ascii="Arial" w:hAnsi="Arial" w:cs="Arial"/>
                <w:sz w:val="18"/>
                <w:szCs w:val="18"/>
              </w:rPr>
              <w:t>n = 596</w:t>
            </w:r>
          </w:p>
        </w:tc>
        <w:tc>
          <w:tcPr>
            <w:tcW w:w="2155" w:type="dxa"/>
            <w:tcBorders>
              <w:top w:val="nil"/>
              <w:left w:val="nil"/>
              <w:bottom w:val="nil"/>
              <w:right w:val="nil"/>
            </w:tcBorders>
            <w:vAlign w:val="center"/>
          </w:tcPr>
          <w:p w14:paraId="6A4ACAC9" w14:textId="77777777" w:rsidR="00ED35F6" w:rsidRPr="001D137E" w:rsidRDefault="00ED35F6">
            <w:pPr>
              <w:jc w:val="center"/>
              <w:rPr>
                <w:rFonts w:ascii="Arial" w:hAnsi="Arial" w:cs="Arial"/>
                <w:sz w:val="18"/>
                <w:szCs w:val="18"/>
              </w:rPr>
            </w:pPr>
            <w:r w:rsidRPr="001D137E">
              <w:rPr>
                <w:rFonts w:ascii="Arial" w:hAnsi="Arial" w:cs="Arial"/>
                <w:sz w:val="18"/>
                <w:szCs w:val="18"/>
              </w:rPr>
              <w:t>n = 363</w:t>
            </w:r>
          </w:p>
        </w:tc>
        <w:tc>
          <w:tcPr>
            <w:tcW w:w="2155" w:type="dxa"/>
            <w:tcBorders>
              <w:top w:val="nil"/>
              <w:left w:val="nil"/>
              <w:bottom w:val="nil"/>
              <w:right w:val="nil"/>
            </w:tcBorders>
            <w:vAlign w:val="center"/>
          </w:tcPr>
          <w:p w14:paraId="52525E01" w14:textId="77777777" w:rsidR="00ED35F6" w:rsidRPr="001D137E" w:rsidRDefault="00ED35F6">
            <w:pPr>
              <w:jc w:val="center"/>
              <w:rPr>
                <w:rFonts w:ascii="Arial" w:hAnsi="Arial" w:cs="Arial"/>
                <w:sz w:val="18"/>
                <w:szCs w:val="18"/>
              </w:rPr>
            </w:pPr>
            <w:r w:rsidRPr="001D137E">
              <w:rPr>
                <w:rFonts w:ascii="Arial" w:hAnsi="Arial" w:cs="Arial"/>
                <w:sz w:val="18"/>
                <w:szCs w:val="18"/>
              </w:rPr>
              <w:t>n = 1026</w:t>
            </w:r>
          </w:p>
        </w:tc>
      </w:tr>
      <w:tr w:rsidR="001D137E" w:rsidRPr="001D137E" w14:paraId="36D9E27A" w14:textId="77777777">
        <w:trPr>
          <w:trHeight w:val="569"/>
        </w:trPr>
        <w:tc>
          <w:tcPr>
            <w:tcW w:w="3322" w:type="dxa"/>
            <w:gridSpan w:val="2"/>
            <w:tcBorders>
              <w:top w:val="nil"/>
              <w:left w:val="nil"/>
              <w:bottom w:val="nil"/>
              <w:right w:val="nil"/>
            </w:tcBorders>
            <w:vAlign w:val="center"/>
          </w:tcPr>
          <w:p w14:paraId="7343AF03"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Remission</w:t>
            </w:r>
          </w:p>
        </w:tc>
        <w:tc>
          <w:tcPr>
            <w:tcW w:w="2155" w:type="dxa"/>
            <w:tcBorders>
              <w:top w:val="nil"/>
              <w:left w:val="nil"/>
              <w:bottom w:val="nil"/>
              <w:right w:val="nil"/>
            </w:tcBorders>
            <w:vAlign w:val="center"/>
          </w:tcPr>
          <w:p w14:paraId="069E0A6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42 </w:t>
            </w:r>
          </w:p>
          <w:p w14:paraId="780255F4" w14:textId="77777777" w:rsidR="00ED35F6" w:rsidRPr="001D137E" w:rsidRDefault="00ED35F6">
            <w:pPr>
              <w:jc w:val="center"/>
              <w:rPr>
                <w:rFonts w:ascii="Arial" w:hAnsi="Arial" w:cs="Arial"/>
                <w:b/>
                <w:bCs/>
                <w:sz w:val="18"/>
                <w:szCs w:val="18"/>
              </w:rPr>
            </w:pPr>
            <w:r w:rsidRPr="001D137E">
              <w:rPr>
                <w:rFonts w:ascii="Arial" w:hAnsi="Arial" w:cs="Arial"/>
                <w:sz w:val="18"/>
                <w:szCs w:val="18"/>
              </w:rPr>
              <w:t>(9.7)</w:t>
            </w:r>
          </w:p>
        </w:tc>
        <w:tc>
          <w:tcPr>
            <w:tcW w:w="2155" w:type="dxa"/>
            <w:tcBorders>
              <w:top w:val="nil"/>
              <w:left w:val="nil"/>
              <w:bottom w:val="nil"/>
              <w:right w:val="nil"/>
            </w:tcBorders>
            <w:vAlign w:val="center"/>
          </w:tcPr>
          <w:p w14:paraId="0CA85C7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166 </w:t>
            </w:r>
          </w:p>
          <w:p w14:paraId="31F10226"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(46.4)</w:t>
            </w:r>
          </w:p>
        </w:tc>
        <w:tc>
          <w:tcPr>
            <w:tcW w:w="2155" w:type="dxa"/>
            <w:gridSpan w:val="2"/>
            <w:tcBorders>
              <w:top w:val="nil"/>
              <w:left w:val="nil"/>
              <w:bottom w:val="nil"/>
              <w:right w:val="nil"/>
            </w:tcBorders>
            <w:vAlign w:val="center"/>
          </w:tcPr>
          <w:p w14:paraId="05EC446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280 </w:t>
            </w:r>
          </w:p>
          <w:p w14:paraId="5407BED0"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(47.0)</w:t>
            </w:r>
          </w:p>
        </w:tc>
        <w:tc>
          <w:tcPr>
            <w:tcW w:w="2155" w:type="dxa"/>
            <w:tcBorders>
              <w:top w:val="nil"/>
              <w:left w:val="nil"/>
              <w:bottom w:val="nil"/>
              <w:right w:val="nil"/>
            </w:tcBorders>
            <w:vAlign w:val="center"/>
          </w:tcPr>
          <w:p w14:paraId="4830044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172 </w:t>
            </w:r>
          </w:p>
          <w:p w14:paraId="75212C5F"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(47.4)</w:t>
            </w:r>
          </w:p>
        </w:tc>
        <w:tc>
          <w:tcPr>
            <w:tcW w:w="2155" w:type="dxa"/>
            <w:tcBorders>
              <w:top w:val="nil"/>
              <w:left w:val="nil"/>
              <w:bottom w:val="nil"/>
              <w:right w:val="nil"/>
            </w:tcBorders>
            <w:vAlign w:val="center"/>
          </w:tcPr>
          <w:p w14:paraId="14B0402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316 </w:t>
            </w:r>
          </w:p>
          <w:p w14:paraId="48992980"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(30.8)</w:t>
            </w:r>
          </w:p>
        </w:tc>
      </w:tr>
      <w:tr w:rsidR="001D137E" w:rsidRPr="001D137E" w14:paraId="442146A7" w14:textId="77777777">
        <w:trPr>
          <w:trHeight w:val="569"/>
        </w:trPr>
        <w:tc>
          <w:tcPr>
            <w:tcW w:w="3322" w:type="dxa"/>
            <w:gridSpan w:val="2"/>
            <w:tcBorders>
              <w:top w:val="nil"/>
              <w:left w:val="nil"/>
              <w:bottom w:val="nil"/>
              <w:right w:val="nil"/>
            </w:tcBorders>
            <w:vAlign w:val="center"/>
          </w:tcPr>
          <w:p w14:paraId="5FD22707"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2155" w:type="dxa"/>
            <w:tcBorders>
              <w:top w:val="nil"/>
              <w:left w:val="nil"/>
              <w:bottom w:val="nil"/>
              <w:right w:val="nil"/>
            </w:tcBorders>
            <w:vAlign w:val="center"/>
          </w:tcPr>
          <w:p w14:paraId="1C30270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 </w:t>
            </w:r>
          </w:p>
          <w:p w14:paraId="7E5668E5" w14:textId="77777777" w:rsidR="00ED35F6" w:rsidRPr="001D137E" w:rsidRDefault="00ED35F6">
            <w:pPr>
              <w:jc w:val="center"/>
              <w:rPr>
                <w:rFonts w:ascii="Arial" w:hAnsi="Arial" w:cs="Arial"/>
                <w:b/>
                <w:bCs/>
                <w:sz w:val="18"/>
                <w:szCs w:val="18"/>
              </w:rPr>
            </w:pPr>
            <w:r w:rsidRPr="001D137E">
              <w:rPr>
                <w:rFonts w:ascii="Arial" w:hAnsi="Arial" w:cs="Arial"/>
                <w:sz w:val="18"/>
                <w:szCs w:val="18"/>
              </w:rPr>
              <w:t>(6.0)</w:t>
            </w:r>
          </w:p>
        </w:tc>
        <w:tc>
          <w:tcPr>
            <w:tcW w:w="2155" w:type="dxa"/>
            <w:tcBorders>
              <w:top w:val="nil"/>
              <w:left w:val="nil"/>
              <w:bottom w:val="nil"/>
              <w:right w:val="nil"/>
            </w:tcBorders>
            <w:vAlign w:val="center"/>
          </w:tcPr>
          <w:p w14:paraId="5403173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57 </w:t>
            </w:r>
          </w:p>
          <w:p w14:paraId="159EAD44"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(15.9)</w:t>
            </w:r>
          </w:p>
        </w:tc>
        <w:tc>
          <w:tcPr>
            <w:tcW w:w="2155" w:type="dxa"/>
            <w:gridSpan w:val="2"/>
            <w:tcBorders>
              <w:top w:val="nil"/>
              <w:left w:val="nil"/>
              <w:bottom w:val="nil"/>
              <w:right w:val="nil"/>
            </w:tcBorders>
            <w:vAlign w:val="center"/>
          </w:tcPr>
          <w:p w14:paraId="0369CF1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106 </w:t>
            </w:r>
          </w:p>
          <w:p w14:paraId="0D3A607A"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(17.8)</w:t>
            </w:r>
          </w:p>
        </w:tc>
        <w:tc>
          <w:tcPr>
            <w:tcW w:w="2155" w:type="dxa"/>
            <w:tcBorders>
              <w:top w:val="nil"/>
              <w:left w:val="nil"/>
              <w:bottom w:val="nil"/>
              <w:right w:val="nil"/>
            </w:tcBorders>
            <w:vAlign w:val="center"/>
          </w:tcPr>
          <w:p w14:paraId="1393E7D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63 </w:t>
            </w:r>
          </w:p>
          <w:p w14:paraId="2C32BDF6"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(17.4)</w:t>
            </w:r>
          </w:p>
        </w:tc>
        <w:tc>
          <w:tcPr>
            <w:tcW w:w="2155" w:type="dxa"/>
            <w:tcBorders>
              <w:top w:val="nil"/>
              <w:left w:val="nil"/>
              <w:bottom w:val="nil"/>
              <w:right w:val="nil"/>
            </w:tcBorders>
            <w:vAlign w:val="center"/>
          </w:tcPr>
          <w:p w14:paraId="31AE547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126 </w:t>
            </w:r>
          </w:p>
          <w:p w14:paraId="07EA573C"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(12.3)</w:t>
            </w:r>
          </w:p>
        </w:tc>
      </w:tr>
      <w:tr w:rsidR="001D137E" w:rsidRPr="001D137E" w14:paraId="24BE20F2" w14:textId="77777777">
        <w:trPr>
          <w:trHeight w:val="569"/>
        </w:trPr>
        <w:tc>
          <w:tcPr>
            <w:tcW w:w="3322" w:type="dxa"/>
            <w:gridSpan w:val="2"/>
            <w:tcBorders>
              <w:top w:val="nil"/>
              <w:left w:val="nil"/>
              <w:bottom w:val="nil"/>
              <w:right w:val="nil"/>
            </w:tcBorders>
            <w:vAlign w:val="center"/>
          </w:tcPr>
          <w:p w14:paraId="4BA054CD"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Moderate</w:t>
            </w:r>
          </w:p>
        </w:tc>
        <w:tc>
          <w:tcPr>
            <w:tcW w:w="2155" w:type="dxa"/>
            <w:tcBorders>
              <w:top w:val="nil"/>
              <w:left w:val="nil"/>
              <w:bottom w:val="nil"/>
              <w:right w:val="nil"/>
            </w:tcBorders>
            <w:vAlign w:val="center"/>
          </w:tcPr>
          <w:p w14:paraId="60E2180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139 </w:t>
            </w:r>
          </w:p>
          <w:p w14:paraId="5CC0E9C2" w14:textId="77777777" w:rsidR="00ED35F6" w:rsidRPr="001D137E" w:rsidRDefault="00ED35F6">
            <w:pPr>
              <w:jc w:val="center"/>
              <w:rPr>
                <w:rFonts w:ascii="Arial" w:hAnsi="Arial" w:cs="Arial"/>
                <w:b/>
                <w:bCs/>
                <w:sz w:val="18"/>
                <w:szCs w:val="18"/>
              </w:rPr>
            </w:pPr>
            <w:r w:rsidRPr="001D137E">
              <w:rPr>
                <w:rFonts w:ascii="Arial" w:hAnsi="Arial" w:cs="Arial"/>
                <w:sz w:val="18"/>
                <w:szCs w:val="18"/>
              </w:rPr>
              <w:t>(32.0)</w:t>
            </w:r>
          </w:p>
        </w:tc>
        <w:tc>
          <w:tcPr>
            <w:tcW w:w="2155" w:type="dxa"/>
            <w:tcBorders>
              <w:top w:val="nil"/>
              <w:left w:val="nil"/>
              <w:bottom w:val="nil"/>
              <w:right w:val="nil"/>
            </w:tcBorders>
            <w:vAlign w:val="center"/>
          </w:tcPr>
          <w:p w14:paraId="6FD4A52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104 </w:t>
            </w:r>
          </w:p>
          <w:p w14:paraId="4BD15FD3"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(29.1)</w:t>
            </w:r>
          </w:p>
        </w:tc>
        <w:tc>
          <w:tcPr>
            <w:tcW w:w="2155" w:type="dxa"/>
            <w:gridSpan w:val="2"/>
            <w:tcBorders>
              <w:top w:val="nil"/>
              <w:left w:val="nil"/>
              <w:bottom w:val="nil"/>
              <w:right w:val="nil"/>
            </w:tcBorders>
            <w:vAlign w:val="center"/>
          </w:tcPr>
          <w:p w14:paraId="3A560F9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176 </w:t>
            </w:r>
          </w:p>
          <w:p w14:paraId="12A03FCA"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(29.5)</w:t>
            </w:r>
          </w:p>
        </w:tc>
        <w:tc>
          <w:tcPr>
            <w:tcW w:w="2155" w:type="dxa"/>
            <w:tcBorders>
              <w:top w:val="nil"/>
              <w:left w:val="nil"/>
              <w:bottom w:val="nil"/>
              <w:right w:val="nil"/>
            </w:tcBorders>
            <w:vAlign w:val="center"/>
          </w:tcPr>
          <w:p w14:paraId="28BBE38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93 </w:t>
            </w:r>
          </w:p>
          <w:p w14:paraId="4B138B67"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(25.6)</w:t>
            </w:r>
          </w:p>
        </w:tc>
        <w:tc>
          <w:tcPr>
            <w:tcW w:w="2155" w:type="dxa"/>
            <w:tcBorders>
              <w:top w:val="nil"/>
              <w:left w:val="nil"/>
              <w:bottom w:val="nil"/>
              <w:right w:val="nil"/>
            </w:tcBorders>
            <w:vAlign w:val="center"/>
          </w:tcPr>
          <w:p w14:paraId="47D7C97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326 </w:t>
            </w:r>
          </w:p>
          <w:p w14:paraId="3C585B94" w14:textId="77777777" w:rsidR="00ED35F6" w:rsidRPr="001D137E" w:rsidRDefault="00ED35F6">
            <w:pPr>
              <w:jc w:val="center"/>
              <w:rPr>
                <w:rFonts w:ascii="Arial" w:hAnsi="Arial" w:cs="Arial"/>
                <w:b/>
                <w:bCs/>
                <w:sz w:val="18"/>
                <w:szCs w:val="18"/>
              </w:rPr>
            </w:pPr>
            <w:r w:rsidRPr="001D137E">
              <w:rPr>
                <w:rFonts w:ascii="Arial" w:hAnsi="Arial" w:cs="Arial"/>
                <w:sz w:val="18"/>
                <w:szCs w:val="18"/>
              </w:rPr>
              <w:t>(31.8)</w:t>
            </w:r>
          </w:p>
        </w:tc>
      </w:tr>
      <w:tr w:rsidR="001D137E" w:rsidRPr="001D137E" w14:paraId="2A61F074" w14:textId="77777777">
        <w:trPr>
          <w:trHeight w:val="569"/>
        </w:trPr>
        <w:tc>
          <w:tcPr>
            <w:tcW w:w="3322" w:type="dxa"/>
            <w:gridSpan w:val="2"/>
            <w:tcBorders>
              <w:top w:val="nil"/>
              <w:left w:val="nil"/>
              <w:bottom w:val="nil"/>
              <w:right w:val="nil"/>
            </w:tcBorders>
            <w:vAlign w:val="center"/>
          </w:tcPr>
          <w:p w14:paraId="2D02B82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155" w:type="dxa"/>
            <w:tcBorders>
              <w:top w:val="nil"/>
              <w:left w:val="nil"/>
              <w:bottom w:val="nil"/>
              <w:right w:val="nil"/>
            </w:tcBorders>
            <w:vAlign w:val="center"/>
          </w:tcPr>
          <w:p w14:paraId="5C5ED07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228 </w:t>
            </w:r>
          </w:p>
          <w:p w14:paraId="3C71009C" w14:textId="77777777" w:rsidR="00ED35F6" w:rsidRPr="001D137E" w:rsidRDefault="00ED35F6">
            <w:pPr>
              <w:jc w:val="center"/>
              <w:rPr>
                <w:rFonts w:ascii="Arial" w:hAnsi="Arial" w:cs="Arial"/>
                <w:b/>
                <w:bCs/>
                <w:sz w:val="18"/>
                <w:szCs w:val="18"/>
              </w:rPr>
            </w:pPr>
            <w:r w:rsidRPr="001D137E">
              <w:rPr>
                <w:rFonts w:ascii="Arial" w:hAnsi="Arial" w:cs="Arial"/>
                <w:sz w:val="18"/>
                <w:szCs w:val="18"/>
              </w:rPr>
              <w:t>(52.4)</w:t>
            </w:r>
          </w:p>
        </w:tc>
        <w:tc>
          <w:tcPr>
            <w:tcW w:w="2155" w:type="dxa"/>
            <w:tcBorders>
              <w:top w:val="nil"/>
              <w:left w:val="nil"/>
              <w:bottom w:val="nil"/>
              <w:right w:val="nil"/>
            </w:tcBorders>
            <w:vAlign w:val="center"/>
          </w:tcPr>
          <w:p w14:paraId="5631392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31 </w:t>
            </w:r>
          </w:p>
          <w:p w14:paraId="396AC797" w14:textId="77777777" w:rsidR="00ED35F6" w:rsidRPr="001D137E" w:rsidRDefault="00ED35F6">
            <w:pPr>
              <w:jc w:val="center"/>
              <w:rPr>
                <w:rFonts w:ascii="Arial" w:hAnsi="Arial" w:cs="Arial"/>
                <w:sz w:val="18"/>
                <w:szCs w:val="18"/>
              </w:rPr>
            </w:pPr>
            <w:r w:rsidRPr="001D137E">
              <w:rPr>
                <w:rFonts w:ascii="Arial" w:hAnsi="Arial" w:cs="Arial"/>
                <w:sz w:val="18"/>
                <w:szCs w:val="18"/>
              </w:rPr>
              <w:t>(8.7)</w:t>
            </w:r>
          </w:p>
        </w:tc>
        <w:tc>
          <w:tcPr>
            <w:tcW w:w="2155" w:type="dxa"/>
            <w:gridSpan w:val="2"/>
            <w:tcBorders>
              <w:top w:val="nil"/>
              <w:left w:val="nil"/>
              <w:bottom w:val="nil"/>
              <w:right w:val="nil"/>
            </w:tcBorders>
            <w:vAlign w:val="center"/>
          </w:tcPr>
          <w:p w14:paraId="5077C2B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 </w:t>
            </w:r>
          </w:p>
          <w:p w14:paraId="1D751483" w14:textId="77777777" w:rsidR="00ED35F6" w:rsidRPr="001D137E" w:rsidRDefault="00ED35F6">
            <w:pPr>
              <w:jc w:val="center"/>
              <w:rPr>
                <w:rFonts w:ascii="Arial" w:hAnsi="Arial" w:cs="Arial"/>
                <w:sz w:val="18"/>
                <w:szCs w:val="18"/>
              </w:rPr>
            </w:pPr>
            <w:r w:rsidRPr="001D137E">
              <w:rPr>
                <w:rFonts w:ascii="Arial" w:hAnsi="Arial" w:cs="Arial"/>
                <w:sz w:val="18"/>
                <w:szCs w:val="18"/>
              </w:rPr>
              <w:t>(5.7)</w:t>
            </w:r>
          </w:p>
        </w:tc>
        <w:tc>
          <w:tcPr>
            <w:tcW w:w="2155" w:type="dxa"/>
            <w:tcBorders>
              <w:top w:val="nil"/>
              <w:left w:val="nil"/>
              <w:bottom w:val="nil"/>
              <w:right w:val="nil"/>
            </w:tcBorders>
            <w:vAlign w:val="center"/>
          </w:tcPr>
          <w:p w14:paraId="2FA0A40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35 </w:t>
            </w:r>
          </w:p>
          <w:p w14:paraId="40C09FF7" w14:textId="77777777" w:rsidR="00ED35F6" w:rsidRPr="001D137E" w:rsidRDefault="00ED35F6">
            <w:pPr>
              <w:jc w:val="center"/>
              <w:rPr>
                <w:rFonts w:ascii="Arial" w:hAnsi="Arial" w:cs="Arial"/>
                <w:sz w:val="18"/>
                <w:szCs w:val="18"/>
              </w:rPr>
            </w:pPr>
            <w:r w:rsidRPr="001D137E">
              <w:rPr>
                <w:rFonts w:ascii="Arial" w:hAnsi="Arial" w:cs="Arial"/>
                <w:sz w:val="18"/>
                <w:szCs w:val="18"/>
              </w:rPr>
              <w:t>(9.6)</w:t>
            </w:r>
          </w:p>
        </w:tc>
        <w:tc>
          <w:tcPr>
            <w:tcW w:w="2155" w:type="dxa"/>
            <w:tcBorders>
              <w:top w:val="nil"/>
              <w:left w:val="nil"/>
              <w:bottom w:val="nil"/>
              <w:right w:val="nil"/>
            </w:tcBorders>
            <w:vAlign w:val="center"/>
          </w:tcPr>
          <w:p w14:paraId="38C5AC4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258 </w:t>
            </w:r>
          </w:p>
          <w:p w14:paraId="126E3E8A" w14:textId="77777777" w:rsidR="00ED35F6" w:rsidRPr="001D137E" w:rsidRDefault="00ED35F6">
            <w:pPr>
              <w:jc w:val="center"/>
              <w:rPr>
                <w:rFonts w:ascii="Arial" w:hAnsi="Arial" w:cs="Arial"/>
                <w:sz w:val="18"/>
                <w:szCs w:val="18"/>
              </w:rPr>
            </w:pPr>
            <w:r w:rsidRPr="001D137E">
              <w:rPr>
                <w:rFonts w:ascii="Arial" w:hAnsi="Arial" w:cs="Arial"/>
                <w:sz w:val="18"/>
                <w:szCs w:val="18"/>
              </w:rPr>
              <w:t>(25.1)</w:t>
            </w:r>
          </w:p>
        </w:tc>
      </w:tr>
      <w:tr w:rsidR="001D137E" w:rsidRPr="001D137E" w14:paraId="6DAB0620" w14:textId="77777777">
        <w:trPr>
          <w:trHeight w:val="569"/>
        </w:trPr>
        <w:tc>
          <w:tcPr>
            <w:tcW w:w="3322" w:type="dxa"/>
            <w:gridSpan w:val="2"/>
            <w:tcBorders>
              <w:top w:val="nil"/>
              <w:left w:val="nil"/>
              <w:bottom w:val="nil"/>
              <w:right w:val="nil"/>
            </w:tcBorders>
            <w:vAlign w:val="center"/>
          </w:tcPr>
          <w:p w14:paraId="0A524E1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Missing</w:t>
            </w:r>
          </w:p>
        </w:tc>
        <w:tc>
          <w:tcPr>
            <w:tcW w:w="2155" w:type="dxa"/>
            <w:tcBorders>
              <w:top w:val="nil"/>
              <w:left w:val="nil"/>
              <w:bottom w:val="nil"/>
              <w:right w:val="nil"/>
            </w:tcBorders>
            <w:vAlign w:val="center"/>
          </w:tcPr>
          <w:p w14:paraId="128A6176"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452</w:t>
            </w:r>
          </w:p>
        </w:tc>
        <w:tc>
          <w:tcPr>
            <w:tcW w:w="2155" w:type="dxa"/>
            <w:tcBorders>
              <w:top w:val="nil"/>
              <w:left w:val="nil"/>
              <w:bottom w:val="nil"/>
              <w:right w:val="nil"/>
            </w:tcBorders>
            <w:vAlign w:val="center"/>
          </w:tcPr>
          <w:p w14:paraId="61C99992" w14:textId="77777777" w:rsidR="00ED35F6" w:rsidRPr="001D137E" w:rsidRDefault="00ED35F6">
            <w:pPr>
              <w:jc w:val="center"/>
              <w:rPr>
                <w:rFonts w:ascii="Arial" w:hAnsi="Arial" w:cs="Arial"/>
                <w:sz w:val="18"/>
                <w:szCs w:val="18"/>
              </w:rPr>
            </w:pPr>
            <w:r w:rsidRPr="001D137E">
              <w:rPr>
                <w:rFonts w:ascii="Arial" w:hAnsi="Arial" w:cs="Arial"/>
                <w:sz w:val="18"/>
                <w:szCs w:val="18"/>
              </w:rPr>
              <w:t>311</w:t>
            </w:r>
          </w:p>
        </w:tc>
        <w:tc>
          <w:tcPr>
            <w:tcW w:w="2155" w:type="dxa"/>
            <w:gridSpan w:val="2"/>
            <w:tcBorders>
              <w:top w:val="nil"/>
              <w:left w:val="nil"/>
              <w:bottom w:val="nil"/>
              <w:right w:val="nil"/>
            </w:tcBorders>
            <w:vAlign w:val="center"/>
          </w:tcPr>
          <w:p w14:paraId="0E156E9A" w14:textId="77777777" w:rsidR="00ED35F6" w:rsidRPr="001D137E" w:rsidRDefault="00ED35F6">
            <w:pPr>
              <w:jc w:val="center"/>
              <w:rPr>
                <w:rFonts w:ascii="Arial" w:hAnsi="Arial" w:cs="Arial"/>
                <w:sz w:val="18"/>
                <w:szCs w:val="18"/>
              </w:rPr>
            </w:pPr>
            <w:r w:rsidRPr="001D137E">
              <w:rPr>
                <w:rFonts w:ascii="Arial" w:hAnsi="Arial" w:cs="Arial"/>
                <w:sz w:val="18"/>
                <w:szCs w:val="18"/>
              </w:rPr>
              <w:t>472</w:t>
            </w:r>
          </w:p>
        </w:tc>
        <w:tc>
          <w:tcPr>
            <w:tcW w:w="2155" w:type="dxa"/>
            <w:tcBorders>
              <w:top w:val="nil"/>
              <w:left w:val="nil"/>
              <w:bottom w:val="nil"/>
              <w:right w:val="nil"/>
            </w:tcBorders>
            <w:vAlign w:val="center"/>
          </w:tcPr>
          <w:p w14:paraId="6740C762" w14:textId="77777777" w:rsidR="00ED35F6" w:rsidRPr="001D137E" w:rsidRDefault="00ED35F6">
            <w:pPr>
              <w:jc w:val="center"/>
              <w:rPr>
                <w:rFonts w:ascii="Arial" w:hAnsi="Arial" w:cs="Arial"/>
                <w:sz w:val="18"/>
                <w:szCs w:val="18"/>
              </w:rPr>
            </w:pPr>
            <w:r w:rsidRPr="001D137E">
              <w:rPr>
                <w:rFonts w:ascii="Arial" w:hAnsi="Arial" w:cs="Arial"/>
                <w:sz w:val="18"/>
                <w:szCs w:val="18"/>
              </w:rPr>
              <w:t>351</w:t>
            </w:r>
          </w:p>
        </w:tc>
        <w:tc>
          <w:tcPr>
            <w:tcW w:w="2155" w:type="dxa"/>
            <w:tcBorders>
              <w:top w:val="nil"/>
              <w:left w:val="nil"/>
              <w:bottom w:val="nil"/>
              <w:right w:val="nil"/>
            </w:tcBorders>
            <w:vAlign w:val="center"/>
          </w:tcPr>
          <w:p w14:paraId="3B2DF8B5" w14:textId="77777777" w:rsidR="00ED35F6" w:rsidRPr="001D137E" w:rsidRDefault="00ED35F6">
            <w:pPr>
              <w:jc w:val="center"/>
              <w:rPr>
                <w:rFonts w:ascii="Arial" w:hAnsi="Arial" w:cs="Arial"/>
                <w:sz w:val="18"/>
                <w:szCs w:val="18"/>
              </w:rPr>
            </w:pPr>
            <w:r w:rsidRPr="001D137E">
              <w:rPr>
                <w:rFonts w:ascii="Arial" w:hAnsi="Arial" w:cs="Arial"/>
                <w:sz w:val="18"/>
                <w:szCs w:val="18"/>
              </w:rPr>
              <w:t>884</w:t>
            </w:r>
          </w:p>
        </w:tc>
      </w:tr>
      <w:tr w:rsidR="001D137E" w:rsidRPr="001D137E" w14:paraId="336E708C" w14:textId="77777777">
        <w:trPr>
          <w:trHeight w:val="569"/>
        </w:trPr>
        <w:tc>
          <w:tcPr>
            <w:tcW w:w="3322" w:type="dxa"/>
            <w:gridSpan w:val="2"/>
            <w:tcBorders>
              <w:top w:val="nil"/>
              <w:left w:val="nil"/>
              <w:bottom w:val="nil"/>
              <w:right w:val="nil"/>
            </w:tcBorders>
            <w:vAlign w:val="center"/>
          </w:tcPr>
          <w:p w14:paraId="5516F9AD" w14:textId="73B64594"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 xml:space="preserve">Number of prior </w:t>
            </w:r>
            <w:r w:rsidR="00CB1589" w:rsidRPr="001D137E">
              <w:rPr>
                <w:rFonts w:ascii="Arial" w:eastAsia="Times New Roman" w:hAnsi="Arial" w:cs="Arial"/>
                <w:sz w:val="18"/>
                <w:szCs w:val="18"/>
              </w:rPr>
              <w:t>b/tsDMARD</w:t>
            </w:r>
            <w:r w:rsidRPr="001D137E">
              <w:rPr>
                <w:rFonts w:ascii="Arial" w:eastAsia="Times New Roman" w:hAnsi="Arial" w:cs="Arial"/>
                <w:sz w:val="18"/>
                <w:szCs w:val="18"/>
              </w:rPr>
              <w:t>s</w:t>
            </w:r>
          </w:p>
        </w:tc>
        <w:tc>
          <w:tcPr>
            <w:tcW w:w="2155" w:type="dxa"/>
            <w:tcBorders>
              <w:top w:val="nil"/>
              <w:left w:val="nil"/>
              <w:bottom w:val="nil"/>
              <w:right w:val="nil"/>
            </w:tcBorders>
            <w:vAlign w:val="center"/>
          </w:tcPr>
          <w:p w14:paraId="6D754C05"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47F2446B" w14:textId="77777777" w:rsidR="00ED35F6" w:rsidRPr="001D137E" w:rsidRDefault="00ED35F6">
            <w:pPr>
              <w:jc w:val="center"/>
              <w:rPr>
                <w:rFonts w:ascii="Arial" w:hAnsi="Arial" w:cs="Arial"/>
                <w:b/>
                <w:bCs/>
                <w:sz w:val="18"/>
                <w:szCs w:val="18"/>
              </w:rPr>
            </w:pPr>
          </w:p>
        </w:tc>
        <w:tc>
          <w:tcPr>
            <w:tcW w:w="2155" w:type="dxa"/>
            <w:gridSpan w:val="2"/>
            <w:tcBorders>
              <w:top w:val="nil"/>
              <w:left w:val="nil"/>
              <w:bottom w:val="nil"/>
              <w:right w:val="nil"/>
            </w:tcBorders>
            <w:vAlign w:val="center"/>
          </w:tcPr>
          <w:p w14:paraId="3437863A"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5125323D"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1B053FD4" w14:textId="77777777" w:rsidR="00ED35F6" w:rsidRPr="001D137E" w:rsidRDefault="00ED35F6">
            <w:pPr>
              <w:jc w:val="center"/>
              <w:rPr>
                <w:rFonts w:ascii="Arial" w:hAnsi="Arial" w:cs="Arial"/>
                <w:b/>
                <w:bCs/>
                <w:sz w:val="18"/>
                <w:szCs w:val="18"/>
              </w:rPr>
            </w:pPr>
          </w:p>
        </w:tc>
      </w:tr>
      <w:tr w:rsidR="001D137E" w:rsidRPr="001D137E" w14:paraId="17885D11" w14:textId="77777777">
        <w:trPr>
          <w:trHeight w:val="569"/>
        </w:trPr>
        <w:tc>
          <w:tcPr>
            <w:tcW w:w="3322" w:type="dxa"/>
            <w:gridSpan w:val="2"/>
            <w:tcBorders>
              <w:top w:val="nil"/>
              <w:left w:val="nil"/>
              <w:bottom w:val="nil"/>
              <w:right w:val="nil"/>
            </w:tcBorders>
            <w:vAlign w:val="center"/>
          </w:tcPr>
          <w:p w14:paraId="2EE07E1B"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0</w:t>
            </w:r>
          </w:p>
        </w:tc>
        <w:tc>
          <w:tcPr>
            <w:tcW w:w="2155" w:type="dxa"/>
            <w:tcBorders>
              <w:top w:val="nil"/>
              <w:left w:val="nil"/>
              <w:bottom w:val="nil"/>
              <w:right w:val="nil"/>
            </w:tcBorders>
            <w:vAlign w:val="center"/>
          </w:tcPr>
          <w:p w14:paraId="7552A414"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7E6D7E09" w14:textId="77777777" w:rsidR="00ED35F6" w:rsidRPr="001D137E" w:rsidRDefault="00ED35F6">
            <w:pPr>
              <w:jc w:val="center"/>
              <w:rPr>
                <w:rFonts w:ascii="Arial" w:hAnsi="Arial" w:cs="Arial"/>
                <w:b/>
                <w:bCs/>
                <w:sz w:val="18"/>
                <w:szCs w:val="18"/>
              </w:rPr>
            </w:pPr>
          </w:p>
        </w:tc>
        <w:tc>
          <w:tcPr>
            <w:tcW w:w="2155" w:type="dxa"/>
            <w:gridSpan w:val="2"/>
            <w:tcBorders>
              <w:top w:val="nil"/>
              <w:left w:val="nil"/>
              <w:bottom w:val="nil"/>
              <w:right w:val="nil"/>
            </w:tcBorders>
            <w:vAlign w:val="center"/>
          </w:tcPr>
          <w:p w14:paraId="49891954"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2B9D814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194 </w:t>
            </w:r>
          </w:p>
          <w:p w14:paraId="54768CB7"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(27.2)</w:t>
            </w:r>
          </w:p>
        </w:tc>
        <w:tc>
          <w:tcPr>
            <w:tcW w:w="2155" w:type="dxa"/>
            <w:tcBorders>
              <w:top w:val="nil"/>
              <w:left w:val="nil"/>
              <w:bottom w:val="nil"/>
              <w:right w:val="nil"/>
            </w:tcBorders>
            <w:vAlign w:val="center"/>
          </w:tcPr>
          <w:p w14:paraId="63011A3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693 </w:t>
            </w:r>
          </w:p>
          <w:p w14:paraId="3C58036E"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(36.3)</w:t>
            </w:r>
          </w:p>
        </w:tc>
      </w:tr>
      <w:tr w:rsidR="001D137E" w:rsidRPr="001D137E" w14:paraId="3FB3FFBB" w14:textId="77777777">
        <w:trPr>
          <w:trHeight w:val="569"/>
        </w:trPr>
        <w:tc>
          <w:tcPr>
            <w:tcW w:w="3322" w:type="dxa"/>
            <w:gridSpan w:val="2"/>
            <w:tcBorders>
              <w:top w:val="nil"/>
              <w:left w:val="nil"/>
              <w:bottom w:val="nil"/>
              <w:right w:val="nil"/>
            </w:tcBorders>
            <w:vAlign w:val="center"/>
          </w:tcPr>
          <w:p w14:paraId="6567214D"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1</w:t>
            </w:r>
          </w:p>
        </w:tc>
        <w:tc>
          <w:tcPr>
            <w:tcW w:w="2155" w:type="dxa"/>
            <w:tcBorders>
              <w:top w:val="nil"/>
              <w:left w:val="nil"/>
              <w:bottom w:val="nil"/>
              <w:right w:val="nil"/>
            </w:tcBorders>
            <w:vAlign w:val="center"/>
          </w:tcPr>
          <w:p w14:paraId="407575CB"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7534B90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669 </w:t>
            </w:r>
          </w:p>
          <w:p w14:paraId="02AAF193"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2155" w:type="dxa"/>
            <w:gridSpan w:val="2"/>
            <w:tcBorders>
              <w:top w:val="nil"/>
              <w:left w:val="nil"/>
              <w:bottom w:val="nil"/>
              <w:right w:val="nil"/>
            </w:tcBorders>
            <w:vAlign w:val="center"/>
          </w:tcPr>
          <w:p w14:paraId="73025882"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3C0A77B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188 </w:t>
            </w:r>
          </w:p>
          <w:p w14:paraId="789F045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(26.3)</w:t>
            </w:r>
          </w:p>
        </w:tc>
        <w:tc>
          <w:tcPr>
            <w:tcW w:w="2155" w:type="dxa"/>
            <w:tcBorders>
              <w:top w:val="nil"/>
              <w:left w:val="nil"/>
              <w:bottom w:val="nil"/>
              <w:right w:val="nil"/>
            </w:tcBorders>
            <w:vAlign w:val="center"/>
          </w:tcPr>
          <w:p w14:paraId="0776502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481 </w:t>
            </w:r>
          </w:p>
          <w:p w14:paraId="60EEAEC7"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(25.2)</w:t>
            </w:r>
          </w:p>
        </w:tc>
      </w:tr>
      <w:tr w:rsidR="001D137E" w:rsidRPr="001D137E" w14:paraId="4B7BA635" w14:textId="77777777">
        <w:trPr>
          <w:trHeight w:val="569"/>
        </w:trPr>
        <w:tc>
          <w:tcPr>
            <w:tcW w:w="3322" w:type="dxa"/>
            <w:gridSpan w:val="2"/>
            <w:tcBorders>
              <w:top w:val="nil"/>
              <w:left w:val="nil"/>
              <w:bottom w:val="nil"/>
              <w:right w:val="nil"/>
            </w:tcBorders>
            <w:vAlign w:val="center"/>
          </w:tcPr>
          <w:p w14:paraId="776670F0"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2</w:t>
            </w:r>
          </w:p>
        </w:tc>
        <w:tc>
          <w:tcPr>
            <w:tcW w:w="2155" w:type="dxa"/>
            <w:tcBorders>
              <w:top w:val="nil"/>
              <w:left w:val="nil"/>
              <w:bottom w:val="nil"/>
              <w:right w:val="nil"/>
            </w:tcBorders>
            <w:vAlign w:val="center"/>
          </w:tcPr>
          <w:p w14:paraId="30079662"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2E20F65C" w14:textId="77777777" w:rsidR="00ED35F6" w:rsidRPr="001D137E" w:rsidRDefault="00ED35F6">
            <w:pPr>
              <w:jc w:val="center"/>
              <w:rPr>
                <w:rFonts w:ascii="Arial" w:hAnsi="Arial" w:cs="Arial"/>
                <w:b/>
                <w:bCs/>
                <w:sz w:val="18"/>
                <w:szCs w:val="18"/>
              </w:rPr>
            </w:pPr>
          </w:p>
        </w:tc>
        <w:tc>
          <w:tcPr>
            <w:tcW w:w="2155" w:type="dxa"/>
            <w:gridSpan w:val="2"/>
            <w:tcBorders>
              <w:top w:val="nil"/>
              <w:left w:val="nil"/>
              <w:bottom w:val="nil"/>
              <w:right w:val="nil"/>
            </w:tcBorders>
            <w:vAlign w:val="center"/>
          </w:tcPr>
          <w:p w14:paraId="4197E93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402 </w:t>
            </w:r>
          </w:p>
          <w:p w14:paraId="7BDA8286"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(37.6)</w:t>
            </w:r>
          </w:p>
        </w:tc>
        <w:tc>
          <w:tcPr>
            <w:tcW w:w="2155" w:type="dxa"/>
            <w:tcBorders>
              <w:top w:val="nil"/>
              <w:left w:val="nil"/>
              <w:bottom w:val="nil"/>
              <w:right w:val="nil"/>
            </w:tcBorders>
            <w:vAlign w:val="center"/>
          </w:tcPr>
          <w:p w14:paraId="08CE3A9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140 </w:t>
            </w:r>
          </w:p>
          <w:p w14:paraId="6AAA08D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(19.6)</w:t>
            </w:r>
          </w:p>
        </w:tc>
        <w:tc>
          <w:tcPr>
            <w:tcW w:w="2155" w:type="dxa"/>
            <w:tcBorders>
              <w:top w:val="nil"/>
              <w:left w:val="nil"/>
              <w:bottom w:val="nil"/>
              <w:right w:val="nil"/>
            </w:tcBorders>
            <w:vAlign w:val="center"/>
          </w:tcPr>
          <w:p w14:paraId="18213DF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262 </w:t>
            </w:r>
          </w:p>
          <w:p w14:paraId="4E526F1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(13.7)</w:t>
            </w:r>
          </w:p>
        </w:tc>
      </w:tr>
      <w:tr w:rsidR="001D137E" w:rsidRPr="001D137E" w14:paraId="051D7518" w14:textId="77777777">
        <w:trPr>
          <w:trHeight w:val="569"/>
        </w:trPr>
        <w:tc>
          <w:tcPr>
            <w:tcW w:w="3322" w:type="dxa"/>
            <w:gridSpan w:val="2"/>
            <w:tcBorders>
              <w:top w:val="nil"/>
              <w:left w:val="nil"/>
              <w:bottom w:val="nil"/>
              <w:right w:val="nil"/>
            </w:tcBorders>
            <w:vAlign w:val="center"/>
          </w:tcPr>
          <w:p w14:paraId="61A4209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3</w:t>
            </w:r>
          </w:p>
        </w:tc>
        <w:tc>
          <w:tcPr>
            <w:tcW w:w="2155" w:type="dxa"/>
            <w:tcBorders>
              <w:top w:val="nil"/>
              <w:left w:val="nil"/>
              <w:bottom w:val="nil"/>
              <w:right w:val="nil"/>
            </w:tcBorders>
            <w:vAlign w:val="center"/>
          </w:tcPr>
          <w:p w14:paraId="7082F275"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6A9C55C8" w14:textId="77777777" w:rsidR="00ED35F6" w:rsidRPr="001D137E" w:rsidRDefault="00ED35F6">
            <w:pPr>
              <w:jc w:val="center"/>
              <w:rPr>
                <w:rFonts w:ascii="Arial" w:hAnsi="Arial" w:cs="Arial"/>
                <w:b/>
                <w:bCs/>
                <w:sz w:val="18"/>
                <w:szCs w:val="18"/>
              </w:rPr>
            </w:pPr>
          </w:p>
        </w:tc>
        <w:tc>
          <w:tcPr>
            <w:tcW w:w="2155" w:type="dxa"/>
            <w:gridSpan w:val="2"/>
            <w:tcBorders>
              <w:top w:val="nil"/>
              <w:left w:val="nil"/>
              <w:bottom w:val="nil"/>
              <w:right w:val="nil"/>
            </w:tcBorders>
            <w:vAlign w:val="center"/>
          </w:tcPr>
          <w:p w14:paraId="0A93CD6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295 </w:t>
            </w:r>
          </w:p>
          <w:p w14:paraId="633C740F"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(27.6)</w:t>
            </w:r>
          </w:p>
        </w:tc>
        <w:tc>
          <w:tcPr>
            <w:tcW w:w="2155" w:type="dxa"/>
            <w:tcBorders>
              <w:top w:val="nil"/>
              <w:left w:val="nil"/>
              <w:bottom w:val="nil"/>
              <w:right w:val="nil"/>
            </w:tcBorders>
            <w:vAlign w:val="center"/>
          </w:tcPr>
          <w:p w14:paraId="213D5CC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95 </w:t>
            </w:r>
          </w:p>
          <w:p w14:paraId="4A1C5B3D"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(13.3)</w:t>
            </w:r>
          </w:p>
        </w:tc>
        <w:tc>
          <w:tcPr>
            <w:tcW w:w="2155" w:type="dxa"/>
            <w:tcBorders>
              <w:top w:val="nil"/>
              <w:left w:val="nil"/>
              <w:bottom w:val="nil"/>
              <w:right w:val="nil"/>
            </w:tcBorders>
            <w:vAlign w:val="center"/>
          </w:tcPr>
          <w:p w14:paraId="3CE5080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200 </w:t>
            </w:r>
          </w:p>
          <w:p w14:paraId="3972D335"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(10.5)</w:t>
            </w:r>
          </w:p>
        </w:tc>
      </w:tr>
      <w:tr w:rsidR="001D137E" w:rsidRPr="001D137E" w14:paraId="6F4CA6CB" w14:textId="77777777">
        <w:trPr>
          <w:trHeight w:val="569"/>
        </w:trPr>
        <w:tc>
          <w:tcPr>
            <w:tcW w:w="3322" w:type="dxa"/>
            <w:gridSpan w:val="2"/>
            <w:tcBorders>
              <w:top w:val="nil"/>
              <w:left w:val="nil"/>
              <w:bottom w:val="nil"/>
              <w:right w:val="nil"/>
            </w:tcBorders>
            <w:vAlign w:val="center"/>
          </w:tcPr>
          <w:p w14:paraId="5621CF37"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 4</w:t>
            </w:r>
          </w:p>
        </w:tc>
        <w:tc>
          <w:tcPr>
            <w:tcW w:w="2155" w:type="dxa"/>
            <w:tcBorders>
              <w:top w:val="nil"/>
              <w:left w:val="nil"/>
              <w:bottom w:val="nil"/>
              <w:right w:val="nil"/>
            </w:tcBorders>
            <w:vAlign w:val="center"/>
          </w:tcPr>
          <w:p w14:paraId="6A176558"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1E97BE2F" w14:textId="77777777" w:rsidR="00ED35F6" w:rsidRPr="001D137E" w:rsidRDefault="00ED35F6">
            <w:pPr>
              <w:jc w:val="center"/>
              <w:rPr>
                <w:rFonts w:ascii="Arial" w:hAnsi="Arial" w:cs="Arial"/>
                <w:b/>
                <w:bCs/>
                <w:sz w:val="18"/>
                <w:szCs w:val="18"/>
              </w:rPr>
            </w:pPr>
          </w:p>
        </w:tc>
        <w:tc>
          <w:tcPr>
            <w:tcW w:w="2155" w:type="dxa"/>
            <w:gridSpan w:val="2"/>
            <w:tcBorders>
              <w:top w:val="nil"/>
              <w:left w:val="nil"/>
              <w:bottom w:val="nil"/>
              <w:right w:val="nil"/>
            </w:tcBorders>
            <w:vAlign w:val="center"/>
          </w:tcPr>
          <w:p w14:paraId="3E67C30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371 </w:t>
            </w:r>
          </w:p>
          <w:p w14:paraId="2DB2A97C" w14:textId="77777777" w:rsidR="00ED35F6" w:rsidRPr="001D137E" w:rsidRDefault="00ED35F6">
            <w:pPr>
              <w:jc w:val="center"/>
              <w:rPr>
                <w:rFonts w:ascii="Arial" w:hAnsi="Arial" w:cs="Arial"/>
                <w:b/>
                <w:bCs/>
                <w:sz w:val="18"/>
                <w:szCs w:val="18"/>
              </w:rPr>
            </w:pPr>
            <w:r w:rsidRPr="001D137E">
              <w:rPr>
                <w:rFonts w:ascii="Arial" w:hAnsi="Arial" w:cs="Arial"/>
                <w:sz w:val="18"/>
                <w:szCs w:val="18"/>
              </w:rPr>
              <w:t>(34.7)</w:t>
            </w:r>
          </w:p>
        </w:tc>
        <w:tc>
          <w:tcPr>
            <w:tcW w:w="2155" w:type="dxa"/>
            <w:tcBorders>
              <w:top w:val="nil"/>
              <w:left w:val="nil"/>
              <w:bottom w:val="nil"/>
              <w:right w:val="nil"/>
            </w:tcBorders>
            <w:vAlign w:val="center"/>
          </w:tcPr>
          <w:p w14:paraId="3A1CB2C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97 </w:t>
            </w:r>
          </w:p>
          <w:p w14:paraId="7A02F64C"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(13.6)</w:t>
            </w:r>
          </w:p>
        </w:tc>
        <w:tc>
          <w:tcPr>
            <w:tcW w:w="2155" w:type="dxa"/>
            <w:tcBorders>
              <w:top w:val="nil"/>
              <w:left w:val="nil"/>
              <w:bottom w:val="nil"/>
              <w:right w:val="nil"/>
            </w:tcBorders>
            <w:vAlign w:val="center"/>
          </w:tcPr>
          <w:p w14:paraId="5EAFAD6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274 </w:t>
            </w:r>
          </w:p>
          <w:p w14:paraId="149D3D7D" w14:textId="77777777" w:rsidR="00ED35F6" w:rsidRPr="001D137E" w:rsidRDefault="00ED35F6">
            <w:pPr>
              <w:jc w:val="center"/>
              <w:rPr>
                <w:rFonts w:ascii="Arial" w:hAnsi="Arial" w:cs="Arial"/>
                <w:b/>
                <w:bCs/>
                <w:sz w:val="18"/>
                <w:szCs w:val="18"/>
              </w:rPr>
            </w:pPr>
            <w:r w:rsidRPr="001D137E">
              <w:rPr>
                <w:rFonts w:ascii="Arial" w:hAnsi="Arial" w:cs="Arial"/>
                <w:sz w:val="18"/>
                <w:szCs w:val="18"/>
              </w:rPr>
              <w:t>(14.3)</w:t>
            </w:r>
          </w:p>
        </w:tc>
      </w:tr>
      <w:tr w:rsidR="001D137E" w:rsidRPr="001D137E" w14:paraId="0C2D5EA2" w14:textId="77777777">
        <w:trPr>
          <w:trHeight w:val="569"/>
        </w:trPr>
        <w:tc>
          <w:tcPr>
            <w:tcW w:w="3322" w:type="dxa"/>
            <w:gridSpan w:val="2"/>
            <w:tcBorders>
              <w:top w:val="nil"/>
              <w:left w:val="nil"/>
              <w:bottom w:val="nil"/>
              <w:right w:val="nil"/>
            </w:tcBorders>
            <w:vAlign w:val="center"/>
          </w:tcPr>
          <w:p w14:paraId="6AA7B766" w14:textId="329834B4"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 xml:space="preserve">Class of prior </w:t>
            </w:r>
            <w:r w:rsidR="00CB1589" w:rsidRPr="001D137E">
              <w:rPr>
                <w:rFonts w:ascii="Arial" w:eastAsia="Times New Roman" w:hAnsi="Arial" w:cs="Arial"/>
                <w:sz w:val="18"/>
                <w:szCs w:val="18"/>
              </w:rPr>
              <w:t>b/tsDMARD</w:t>
            </w:r>
            <w:r w:rsidRPr="001D137E">
              <w:rPr>
                <w:rFonts w:ascii="Arial" w:eastAsia="Times New Roman" w:hAnsi="Arial" w:cs="Arial"/>
                <w:sz w:val="18"/>
                <w:szCs w:val="18"/>
                <w:vertAlign w:val="superscript"/>
              </w:rPr>
              <w:t>e</w:t>
            </w:r>
          </w:p>
        </w:tc>
        <w:tc>
          <w:tcPr>
            <w:tcW w:w="2155" w:type="dxa"/>
            <w:tcBorders>
              <w:top w:val="nil"/>
              <w:left w:val="nil"/>
              <w:bottom w:val="nil"/>
              <w:right w:val="nil"/>
            </w:tcBorders>
            <w:vAlign w:val="center"/>
          </w:tcPr>
          <w:p w14:paraId="3F33B56C"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3DC3C341" w14:textId="77777777" w:rsidR="00ED35F6" w:rsidRPr="001D137E" w:rsidRDefault="00ED35F6">
            <w:pPr>
              <w:jc w:val="center"/>
              <w:rPr>
                <w:rFonts w:ascii="Arial" w:hAnsi="Arial" w:cs="Arial"/>
                <w:b/>
                <w:bCs/>
                <w:sz w:val="18"/>
                <w:szCs w:val="18"/>
              </w:rPr>
            </w:pPr>
          </w:p>
        </w:tc>
        <w:tc>
          <w:tcPr>
            <w:tcW w:w="2155" w:type="dxa"/>
            <w:gridSpan w:val="2"/>
            <w:tcBorders>
              <w:top w:val="nil"/>
              <w:left w:val="nil"/>
              <w:bottom w:val="nil"/>
              <w:right w:val="nil"/>
            </w:tcBorders>
            <w:vAlign w:val="center"/>
          </w:tcPr>
          <w:p w14:paraId="1A267858"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50E398BE"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46678385" w14:textId="77777777" w:rsidR="00ED35F6" w:rsidRPr="001D137E" w:rsidRDefault="00ED35F6">
            <w:pPr>
              <w:jc w:val="center"/>
              <w:rPr>
                <w:rFonts w:ascii="Arial" w:hAnsi="Arial" w:cs="Arial"/>
                <w:b/>
                <w:bCs/>
                <w:sz w:val="18"/>
                <w:szCs w:val="18"/>
              </w:rPr>
            </w:pPr>
          </w:p>
        </w:tc>
      </w:tr>
      <w:tr w:rsidR="001D137E" w:rsidRPr="001D137E" w14:paraId="59E8130F" w14:textId="77777777">
        <w:trPr>
          <w:trHeight w:val="569"/>
        </w:trPr>
        <w:tc>
          <w:tcPr>
            <w:tcW w:w="3322" w:type="dxa"/>
            <w:gridSpan w:val="2"/>
            <w:tcBorders>
              <w:top w:val="nil"/>
              <w:left w:val="nil"/>
              <w:bottom w:val="nil"/>
              <w:right w:val="nil"/>
            </w:tcBorders>
            <w:vAlign w:val="center"/>
          </w:tcPr>
          <w:p w14:paraId="4394341C"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JAKi</w:t>
            </w:r>
            <w:r w:rsidRPr="001D137E">
              <w:rPr>
                <w:rFonts w:ascii="Arial" w:eastAsia="Times New Roman" w:hAnsi="Arial" w:cs="Arial"/>
                <w:i/>
                <w:iCs/>
                <w:sz w:val="18"/>
                <w:szCs w:val="18"/>
                <w:vertAlign w:val="superscript"/>
              </w:rPr>
              <w:t>c</w:t>
            </w:r>
          </w:p>
        </w:tc>
        <w:tc>
          <w:tcPr>
            <w:tcW w:w="2155" w:type="dxa"/>
            <w:tcBorders>
              <w:top w:val="nil"/>
              <w:left w:val="nil"/>
              <w:bottom w:val="nil"/>
              <w:right w:val="nil"/>
            </w:tcBorders>
            <w:vAlign w:val="center"/>
          </w:tcPr>
          <w:p w14:paraId="279FE60C"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3C4925F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166 </w:t>
            </w:r>
          </w:p>
          <w:p w14:paraId="5D4232C5"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(24.8)</w:t>
            </w:r>
          </w:p>
        </w:tc>
        <w:tc>
          <w:tcPr>
            <w:tcW w:w="2155" w:type="dxa"/>
            <w:gridSpan w:val="2"/>
            <w:tcBorders>
              <w:top w:val="nil"/>
              <w:left w:val="nil"/>
              <w:bottom w:val="nil"/>
              <w:right w:val="nil"/>
            </w:tcBorders>
            <w:vAlign w:val="center"/>
          </w:tcPr>
          <w:p w14:paraId="4FA298B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635 </w:t>
            </w:r>
          </w:p>
          <w:p w14:paraId="2BC89212" w14:textId="77777777" w:rsidR="00ED35F6" w:rsidRPr="001D137E" w:rsidRDefault="00ED35F6">
            <w:pPr>
              <w:jc w:val="center"/>
              <w:rPr>
                <w:rFonts w:ascii="Arial" w:hAnsi="Arial" w:cs="Arial"/>
                <w:b/>
                <w:bCs/>
                <w:sz w:val="18"/>
                <w:szCs w:val="18"/>
              </w:rPr>
            </w:pPr>
            <w:r w:rsidRPr="001D137E">
              <w:rPr>
                <w:rFonts w:ascii="Arial" w:hAnsi="Arial" w:cs="Arial"/>
                <w:sz w:val="18"/>
                <w:szCs w:val="18"/>
              </w:rPr>
              <w:t>(59.5)</w:t>
            </w:r>
          </w:p>
        </w:tc>
        <w:tc>
          <w:tcPr>
            <w:tcW w:w="2155" w:type="dxa"/>
            <w:tcBorders>
              <w:top w:val="nil"/>
              <w:left w:val="nil"/>
              <w:bottom w:val="nil"/>
              <w:right w:val="nil"/>
            </w:tcBorders>
            <w:vAlign w:val="center"/>
          </w:tcPr>
          <w:p w14:paraId="4898993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262 </w:t>
            </w:r>
          </w:p>
          <w:p w14:paraId="213B13FF"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(36.7)</w:t>
            </w:r>
          </w:p>
        </w:tc>
        <w:tc>
          <w:tcPr>
            <w:tcW w:w="2155" w:type="dxa"/>
            <w:tcBorders>
              <w:top w:val="nil"/>
              <w:left w:val="nil"/>
              <w:bottom w:val="nil"/>
              <w:right w:val="nil"/>
            </w:tcBorders>
            <w:vAlign w:val="center"/>
          </w:tcPr>
          <w:p w14:paraId="727AF3E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539 </w:t>
            </w:r>
          </w:p>
          <w:p w14:paraId="71EADB32"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(28.2)</w:t>
            </w:r>
          </w:p>
        </w:tc>
      </w:tr>
      <w:tr w:rsidR="001D137E" w:rsidRPr="001D137E" w14:paraId="3BC507CB" w14:textId="77777777">
        <w:trPr>
          <w:trHeight w:val="569"/>
        </w:trPr>
        <w:tc>
          <w:tcPr>
            <w:tcW w:w="3322" w:type="dxa"/>
            <w:gridSpan w:val="2"/>
            <w:tcBorders>
              <w:top w:val="nil"/>
              <w:left w:val="nil"/>
              <w:bottom w:val="nil"/>
              <w:right w:val="nil"/>
            </w:tcBorders>
            <w:vAlign w:val="center"/>
          </w:tcPr>
          <w:p w14:paraId="37301711"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lastRenderedPageBreak/>
              <w:t xml:space="preserve">    TNFi</w:t>
            </w:r>
            <w:r w:rsidRPr="001D137E">
              <w:rPr>
                <w:rFonts w:ascii="Arial" w:eastAsia="Times New Roman" w:hAnsi="Arial" w:cs="Arial"/>
                <w:i/>
                <w:iCs/>
                <w:sz w:val="18"/>
                <w:szCs w:val="18"/>
                <w:vertAlign w:val="superscript"/>
              </w:rPr>
              <w:t>d</w:t>
            </w:r>
          </w:p>
        </w:tc>
        <w:tc>
          <w:tcPr>
            <w:tcW w:w="2155" w:type="dxa"/>
            <w:tcBorders>
              <w:top w:val="nil"/>
              <w:left w:val="nil"/>
              <w:bottom w:val="nil"/>
              <w:right w:val="nil"/>
            </w:tcBorders>
            <w:vAlign w:val="center"/>
          </w:tcPr>
          <w:p w14:paraId="4AF1C13D"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378F27B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319 </w:t>
            </w:r>
          </w:p>
          <w:p w14:paraId="09F44AB1"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(47.7)</w:t>
            </w:r>
          </w:p>
        </w:tc>
        <w:tc>
          <w:tcPr>
            <w:tcW w:w="2155" w:type="dxa"/>
            <w:gridSpan w:val="2"/>
            <w:tcBorders>
              <w:top w:val="nil"/>
              <w:left w:val="nil"/>
              <w:bottom w:val="nil"/>
              <w:right w:val="nil"/>
            </w:tcBorders>
            <w:vAlign w:val="center"/>
          </w:tcPr>
          <w:p w14:paraId="7BE2114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956 </w:t>
            </w:r>
          </w:p>
          <w:p w14:paraId="2ABE0512" w14:textId="77777777" w:rsidR="00ED35F6" w:rsidRPr="001D137E" w:rsidRDefault="00ED35F6">
            <w:pPr>
              <w:jc w:val="center"/>
              <w:rPr>
                <w:rFonts w:ascii="Arial" w:hAnsi="Arial" w:cs="Arial"/>
                <w:b/>
                <w:bCs/>
                <w:sz w:val="18"/>
                <w:szCs w:val="18"/>
              </w:rPr>
            </w:pPr>
            <w:r w:rsidRPr="001D137E">
              <w:rPr>
                <w:rFonts w:ascii="Arial" w:hAnsi="Arial" w:cs="Arial"/>
                <w:sz w:val="18"/>
                <w:szCs w:val="18"/>
              </w:rPr>
              <w:t>(89.5)</w:t>
            </w:r>
          </w:p>
        </w:tc>
        <w:tc>
          <w:tcPr>
            <w:tcW w:w="2155" w:type="dxa"/>
            <w:tcBorders>
              <w:top w:val="nil"/>
              <w:left w:val="nil"/>
              <w:bottom w:val="nil"/>
              <w:right w:val="nil"/>
            </w:tcBorders>
            <w:vAlign w:val="center"/>
          </w:tcPr>
          <w:p w14:paraId="56D55E9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364 </w:t>
            </w:r>
          </w:p>
          <w:p w14:paraId="529A21D7" w14:textId="77777777" w:rsidR="00ED35F6" w:rsidRPr="001D137E" w:rsidRDefault="00ED35F6">
            <w:pPr>
              <w:jc w:val="center"/>
              <w:rPr>
                <w:rFonts w:ascii="Arial" w:hAnsi="Arial" w:cs="Arial"/>
                <w:b/>
                <w:bCs/>
                <w:sz w:val="18"/>
                <w:szCs w:val="18"/>
              </w:rPr>
            </w:pPr>
            <w:r w:rsidRPr="001D137E">
              <w:rPr>
                <w:rFonts w:ascii="Arial" w:hAnsi="Arial" w:cs="Arial"/>
                <w:sz w:val="18"/>
                <w:szCs w:val="18"/>
              </w:rPr>
              <w:t>(51.0)</w:t>
            </w:r>
          </w:p>
        </w:tc>
        <w:tc>
          <w:tcPr>
            <w:tcW w:w="2155" w:type="dxa"/>
            <w:tcBorders>
              <w:top w:val="nil"/>
              <w:left w:val="nil"/>
              <w:bottom w:val="nil"/>
              <w:right w:val="nil"/>
            </w:tcBorders>
            <w:vAlign w:val="center"/>
          </w:tcPr>
          <w:p w14:paraId="7E11194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911 </w:t>
            </w:r>
          </w:p>
          <w:p w14:paraId="7103D9BC"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(47.7)</w:t>
            </w:r>
          </w:p>
        </w:tc>
      </w:tr>
      <w:tr w:rsidR="001D137E" w:rsidRPr="001D137E" w14:paraId="36C218EE" w14:textId="77777777">
        <w:trPr>
          <w:trHeight w:val="569"/>
        </w:trPr>
        <w:tc>
          <w:tcPr>
            <w:tcW w:w="3322" w:type="dxa"/>
            <w:gridSpan w:val="2"/>
            <w:tcBorders>
              <w:top w:val="nil"/>
              <w:left w:val="nil"/>
              <w:bottom w:val="nil"/>
              <w:right w:val="nil"/>
            </w:tcBorders>
            <w:vAlign w:val="center"/>
          </w:tcPr>
          <w:p w14:paraId="10C8D26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Other</w:t>
            </w:r>
          </w:p>
        </w:tc>
        <w:tc>
          <w:tcPr>
            <w:tcW w:w="2155" w:type="dxa"/>
            <w:tcBorders>
              <w:top w:val="nil"/>
              <w:left w:val="nil"/>
              <w:bottom w:val="nil"/>
              <w:right w:val="nil"/>
            </w:tcBorders>
            <w:vAlign w:val="center"/>
          </w:tcPr>
          <w:p w14:paraId="033BD910"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2A02FE0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184 </w:t>
            </w:r>
          </w:p>
          <w:p w14:paraId="4FD8036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(27.5)</w:t>
            </w:r>
          </w:p>
        </w:tc>
        <w:tc>
          <w:tcPr>
            <w:tcW w:w="2155" w:type="dxa"/>
            <w:gridSpan w:val="2"/>
            <w:tcBorders>
              <w:top w:val="nil"/>
              <w:left w:val="nil"/>
              <w:bottom w:val="nil"/>
              <w:right w:val="nil"/>
            </w:tcBorders>
            <w:vAlign w:val="center"/>
          </w:tcPr>
          <w:p w14:paraId="2D073B0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754 </w:t>
            </w:r>
          </w:p>
          <w:p w14:paraId="096FF5ED" w14:textId="77777777" w:rsidR="00ED35F6" w:rsidRPr="001D137E" w:rsidRDefault="00ED35F6">
            <w:pPr>
              <w:jc w:val="center"/>
              <w:rPr>
                <w:rFonts w:ascii="Arial" w:hAnsi="Arial" w:cs="Arial"/>
                <w:b/>
                <w:bCs/>
                <w:sz w:val="18"/>
                <w:szCs w:val="18"/>
              </w:rPr>
            </w:pPr>
            <w:r w:rsidRPr="001D137E">
              <w:rPr>
                <w:rFonts w:ascii="Arial" w:hAnsi="Arial" w:cs="Arial"/>
                <w:sz w:val="18"/>
                <w:szCs w:val="18"/>
              </w:rPr>
              <w:t>(70.6)</w:t>
            </w:r>
          </w:p>
        </w:tc>
        <w:tc>
          <w:tcPr>
            <w:tcW w:w="2155" w:type="dxa"/>
            <w:tcBorders>
              <w:top w:val="nil"/>
              <w:left w:val="nil"/>
              <w:bottom w:val="nil"/>
              <w:right w:val="nil"/>
            </w:tcBorders>
            <w:vAlign w:val="center"/>
          </w:tcPr>
          <w:p w14:paraId="273A470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272 </w:t>
            </w:r>
          </w:p>
          <w:p w14:paraId="01C3F81E" w14:textId="77777777" w:rsidR="00ED35F6" w:rsidRPr="001D137E" w:rsidRDefault="00ED35F6">
            <w:pPr>
              <w:jc w:val="center"/>
              <w:rPr>
                <w:rFonts w:ascii="Arial" w:hAnsi="Arial" w:cs="Arial"/>
                <w:b/>
                <w:bCs/>
                <w:sz w:val="18"/>
                <w:szCs w:val="18"/>
              </w:rPr>
            </w:pPr>
            <w:r w:rsidRPr="001D137E">
              <w:rPr>
                <w:rFonts w:ascii="Arial" w:hAnsi="Arial" w:cs="Arial"/>
                <w:sz w:val="18"/>
                <w:szCs w:val="18"/>
              </w:rPr>
              <w:t>(38.1)</w:t>
            </w:r>
          </w:p>
        </w:tc>
        <w:tc>
          <w:tcPr>
            <w:tcW w:w="2155" w:type="dxa"/>
            <w:tcBorders>
              <w:top w:val="nil"/>
              <w:left w:val="nil"/>
              <w:bottom w:val="nil"/>
              <w:right w:val="nil"/>
            </w:tcBorders>
            <w:vAlign w:val="center"/>
          </w:tcPr>
          <w:p w14:paraId="5612543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666 </w:t>
            </w:r>
          </w:p>
          <w:p w14:paraId="1834A59C" w14:textId="77777777" w:rsidR="00ED35F6" w:rsidRPr="001D137E" w:rsidRDefault="00ED35F6">
            <w:pPr>
              <w:jc w:val="center"/>
              <w:rPr>
                <w:rFonts w:ascii="Arial" w:hAnsi="Arial" w:cs="Arial"/>
                <w:b/>
                <w:bCs/>
                <w:sz w:val="18"/>
                <w:szCs w:val="18"/>
              </w:rPr>
            </w:pPr>
            <w:r w:rsidRPr="001D137E">
              <w:rPr>
                <w:rFonts w:ascii="Arial" w:hAnsi="Arial" w:cs="Arial"/>
                <w:sz w:val="18"/>
                <w:szCs w:val="18"/>
              </w:rPr>
              <w:t>(34.9)</w:t>
            </w:r>
          </w:p>
        </w:tc>
      </w:tr>
      <w:tr w:rsidR="001D137E" w:rsidRPr="001D137E" w14:paraId="489BBE3A" w14:textId="77777777">
        <w:trPr>
          <w:trHeight w:val="569"/>
        </w:trPr>
        <w:tc>
          <w:tcPr>
            <w:tcW w:w="3322" w:type="dxa"/>
            <w:gridSpan w:val="2"/>
            <w:tcBorders>
              <w:top w:val="nil"/>
              <w:left w:val="nil"/>
              <w:bottom w:val="nil"/>
              <w:right w:val="nil"/>
            </w:tcBorders>
            <w:vAlign w:val="center"/>
          </w:tcPr>
          <w:p w14:paraId="4F433255"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Number of prior/concomitant cDMARDs</w:t>
            </w:r>
            <w:r w:rsidRPr="001D137E">
              <w:rPr>
                <w:rFonts w:ascii="Arial" w:eastAsia="Times New Roman" w:hAnsi="Arial" w:cs="Arial"/>
                <w:sz w:val="18"/>
                <w:szCs w:val="18"/>
                <w:vertAlign w:val="superscript"/>
              </w:rPr>
              <w:t>f</w:t>
            </w:r>
          </w:p>
        </w:tc>
        <w:tc>
          <w:tcPr>
            <w:tcW w:w="2155" w:type="dxa"/>
            <w:tcBorders>
              <w:top w:val="nil"/>
              <w:left w:val="nil"/>
              <w:bottom w:val="nil"/>
              <w:right w:val="nil"/>
            </w:tcBorders>
            <w:vAlign w:val="center"/>
          </w:tcPr>
          <w:p w14:paraId="5FEED8D8"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6901BADF" w14:textId="77777777" w:rsidR="00ED35F6" w:rsidRPr="001D137E" w:rsidRDefault="00ED35F6">
            <w:pPr>
              <w:jc w:val="center"/>
              <w:rPr>
                <w:rFonts w:ascii="Arial" w:hAnsi="Arial" w:cs="Arial"/>
                <w:b/>
                <w:bCs/>
                <w:sz w:val="18"/>
                <w:szCs w:val="18"/>
              </w:rPr>
            </w:pPr>
          </w:p>
        </w:tc>
        <w:tc>
          <w:tcPr>
            <w:tcW w:w="2155" w:type="dxa"/>
            <w:gridSpan w:val="2"/>
            <w:tcBorders>
              <w:top w:val="nil"/>
              <w:left w:val="nil"/>
              <w:bottom w:val="nil"/>
              <w:right w:val="nil"/>
            </w:tcBorders>
            <w:vAlign w:val="center"/>
          </w:tcPr>
          <w:p w14:paraId="026AE624"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5A0BA07C"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0B1891BD" w14:textId="77777777" w:rsidR="00ED35F6" w:rsidRPr="001D137E" w:rsidRDefault="00ED35F6">
            <w:pPr>
              <w:jc w:val="center"/>
              <w:rPr>
                <w:rFonts w:ascii="Arial" w:hAnsi="Arial" w:cs="Arial"/>
                <w:b/>
                <w:bCs/>
                <w:sz w:val="18"/>
                <w:szCs w:val="18"/>
              </w:rPr>
            </w:pPr>
          </w:p>
        </w:tc>
      </w:tr>
      <w:tr w:rsidR="001D137E" w:rsidRPr="001D137E" w14:paraId="6756D463" w14:textId="77777777">
        <w:trPr>
          <w:trHeight w:val="569"/>
        </w:trPr>
        <w:tc>
          <w:tcPr>
            <w:tcW w:w="3322" w:type="dxa"/>
            <w:gridSpan w:val="2"/>
            <w:tcBorders>
              <w:top w:val="nil"/>
              <w:left w:val="nil"/>
              <w:bottom w:val="nil"/>
              <w:right w:val="nil"/>
            </w:tcBorders>
            <w:vAlign w:val="center"/>
          </w:tcPr>
          <w:p w14:paraId="19DD8440"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0</w:t>
            </w:r>
          </w:p>
        </w:tc>
        <w:tc>
          <w:tcPr>
            <w:tcW w:w="2155" w:type="dxa"/>
            <w:tcBorders>
              <w:top w:val="nil"/>
              <w:left w:val="nil"/>
              <w:bottom w:val="nil"/>
              <w:right w:val="nil"/>
            </w:tcBorders>
            <w:vAlign w:val="center"/>
          </w:tcPr>
          <w:p w14:paraId="6227422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 </w:t>
            </w:r>
          </w:p>
          <w:p w14:paraId="1722714C"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w:t>
            </w:r>
          </w:p>
        </w:tc>
        <w:tc>
          <w:tcPr>
            <w:tcW w:w="2155" w:type="dxa"/>
            <w:tcBorders>
              <w:top w:val="nil"/>
              <w:left w:val="nil"/>
              <w:bottom w:val="nil"/>
              <w:right w:val="nil"/>
            </w:tcBorders>
            <w:vAlign w:val="center"/>
          </w:tcPr>
          <w:p w14:paraId="1F6125E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6CF72E8F" w14:textId="77777777" w:rsidR="00ED35F6" w:rsidRPr="001D137E" w:rsidRDefault="00ED35F6">
            <w:pPr>
              <w:jc w:val="center"/>
              <w:rPr>
                <w:rFonts w:ascii="Arial" w:hAnsi="Arial" w:cs="Arial"/>
                <w:b/>
                <w:bCs/>
                <w:sz w:val="18"/>
                <w:szCs w:val="18"/>
              </w:rPr>
            </w:pPr>
            <w:r w:rsidRPr="001D137E">
              <w:rPr>
                <w:rFonts w:ascii="Arial" w:hAnsi="Arial" w:cs="Arial"/>
                <w:sz w:val="18"/>
                <w:szCs w:val="18"/>
              </w:rPr>
              <w:t>(0.3)</w:t>
            </w:r>
          </w:p>
        </w:tc>
        <w:tc>
          <w:tcPr>
            <w:tcW w:w="2155" w:type="dxa"/>
            <w:gridSpan w:val="2"/>
            <w:tcBorders>
              <w:top w:val="nil"/>
              <w:left w:val="nil"/>
              <w:bottom w:val="nil"/>
              <w:right w:val="nil"/>
            </w:tcBorders>
            <w:vAlign w:val="center"/>
          </w:tcPr>
          <w:p w14:paraId="61C20D8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 </w:t>
            </w:r>
          </w:p>
          <w:p w14:paraId="6C8DA4F8" w14:textId="77777777" w:rsidR="00ED35F6" w:rsidRPr="001D137E" w:rsidRDefault="00ED35F6">
            <w:pPr>
              <w:jc w:val="center"/>
              <w:rPr>
                <w:rFonts w:ascii="Arial" w:hAnsi="Arial" w:cs="Arial"/>
                <w:b/>
                <w:bCs/>
                <w:sz w:val="18"/>
                <w:szCs w:val="18"/>
              </w:rPr>
            </w:pPr>
            <w:r w:rsidRPr="001D137E">
              <w:rPr>
                <w:rFonts w:ascii="Arial" w:hAnsi="Arial" w:cs="Arial"/>
                <w:sz w:val="18"/>
                <w:szCs w:val="18"/>
              </w:rPr>
              <w:t>(0.4)</w:t>
            </w:r>
          </w:p>
        </w:tc>
        <w:tc>
          <w:tcPr>
            <w:tcW w:w="2155" w:type="dxa"/>
            <w:tcBorders>
              <w:top w:val="nil"/>
              <w:left w:val="nil"/>
              <w:bottom w:val="nil"/>
              <w:right w:val="nil"/>
            </w:tcBorders>
            <w:vAlign w:val="center"/>
          </w:tcPr>
          <w:p w14:paraId="10FEAF6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 </w:t>
            </w:r>
          </w:p>
          <w:p w14:paraId="159B3505"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w:t>
            </w:r>
          </w:p>
        </w:tc>
        <w:tc>
          <w:tcPr>
            <w:tcW w:w="2155" w:type="dxa"/>
            <w:tcBorders>
              <w:top w:val="nil"/>
              <w:left w:val="nil"/>
              <w:bottom w:val="nil"/>
              <w:right w:val="nil"/>
            </w:tcBorders>
            <w:vAlign w:val="center"/>
          </w:tcPr>
          <w:p w14:paraId="7E4DC24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 </w:t>
            </w:r>
          </w:p>
          <w:p w14:paraId="0823FABD" w14:textId="77777777" w:rsidR="00ED35F6" w:rsidRPr="001D137E" w:rsidRDefault="00ED35F6">
            <w:pPr>
              <w:jc w:val="center"/>
              <w:rPr>
                <w:rFonts w:ascii="Arial" w:hAnsi="Arial" w:cs="Arial"/>
                <w:b/>
                <w:bCs/>
                <w:sz w:val="18"/>
                <w:szCs w:val="18"/>
              </w:rPr>
            </w:pPr>
            <w:r w:rsidRPr="001D137E">
              <w:rPr>
                <w:rFonts w:ascii="Arial" w:hAnsi="Arial" w:cs="Arial"/>
                <w:sz w:val="18"/>
                <w:szCs w:val="18"/>
              </w:rPr>
              <w:t>(0.3)</w:t>
            </w:r>
          </w:p>
        </w:tc>
      </w:tr>
      <w:tr w:rsidR="001D137E" w:rsidRPr="001D137E" w14:paraId="415873C1" w14:textId="77777777">
        <w:trPr>
          <w:trHeight w:val="569"/>
        </w:trPr>
        <w:tc>
          <w:tcPr>
            <w:tcW w:w="3322" w:type="dxa"/>
            <w:gridSpan w:val="2"/>
            <w:tcBorders>
              <w:top w:val="nil"/>
              <w:left w:val="nil"/>
              <w:bottom w:val="nil"/>
              <w:right w:val="nil"/>
            </w:tcBorders>
            <w:vAlign w:val="center"/>
          </w:tcPr>
          <w:p w14:paraId="091ECEDB"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1</w:t>
            </w:r>
          </w:p>
        </w:tc>
        <w:tc>
          <w:tcPr>
            <w:tcW w:w="2155" w:type="dxa"/>
            <w:tcBorders>
              <w:top w:val="nil"/>
              <w:left w:val="nil"/>
              <w:bottom w:val="nil"/>
              <w:right w:val="nil"/>
            </w:tcBorders>
            <w:vAlign w:val="center"/>
          </w:tcPr>
          <w:p w14:paraId="7DF268D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251 </w:t>
            </w:r>
          </w:p>
          <w:p w14:paraId="57AC2225"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(28.3)</w:t>
            </w:r>
          </w:p>
        </w:tc>
        <w:tc>
          <w:tcPr>
            <w:tcW w:w="2155" w:type="dxa"/>
            <w:tcBorders>
              <w:top w:val="nil"/>
              <w:left w:val="nil"/>
              <w:bottom w:val="nil"/>
              <w:right w:val="nil"/>
            </w:tcBorders>
            <w:vAlign w:val="center"/>
          </w:tcPr>
          <w:p w14:paraId="01A6C7F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170 </w:t>
            </w:r>
          </w:p>
          <w:p w14:paraId="76526FD3"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(25.4)</w:t>
            </w:r>
          </w:p>
        </w:tc>
        <w:tc>
          <w:tcPr>
            <w:tcW w:w="2155" w:type="dxa"/>
            <w:gridSpan w:val="2"/>
            <w:tcBorders>
              <w:top w:val="nil"/>
              <w:left w:val="nil"/>
              <w:bottom w:val="nil"/>
              <w:right w:val="nil"/>
            </w:tcBorders>
            <w:vAlign w:val="center"/>
          </w:tcPr>
          <w:p w14:paraId="5398DFB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205 </w:t>
            </w:r>
          </w:p>
          <w:p w14:paraId="2ACB9B25"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(19.2)</w:t>
            </w:r>
          </w:p>
        </w:tc>
        <w:tc>
          <w:tcPr>
            <w:tcW w:w="2155" w:type="dxa"/>
            <w:tcBorders>
              <w:top w:val="nil"/>
              <w:left w:val="nil"/>
              <w:bottom w:val="nil"/>
              <w:right w:val="nil"/>
            </w:tcBorders>
            <w:vAlign w:val="center"/>
          </w:tcPr>
          <w:p w14:paraId="600B933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300 </w:t>
            </w:r>
          </w:p>
          <w:p w14:paraId="371C58DD" w14:textId="77777777" w:rsidR="00ED35F6" w:rsidRPr="001D137E" w:rsidRDefault="00ED35F6">
            <w:pPr>
              <w:jc w:val="center"/>
              <w:rPr>
                <w:rFonts w:ascii="Arial" w:hAnsi="Arial" w:cs="Arial"/>
                <w:b/>
                <w:bCs/>
                <w:sz w:val="18"/>
                <w:szCs w:val="18"/>
              </w:rPr>
            </w:pPr>
            <w:r w:rsidRPr="001D137E">
              <w:rPr>
                <w:rFonts w:ascii="Arial" w:hAnsi="Arial" w:cs="Arial"/>
                <w:sz w:val="18"/>
                <w:szCs w:val="18"/>
              </w:rPr>
              <w:t>(42.0)</w:t>
            </w:r>
          </w:p>
        </w:tc>
        <w:tc>
          <w:tcPr>
            <w:tcW w:w="2155" w:type="dxa"/>
            <w:tcBorders>
              <w:top w:val="nil"/>
              <w:left w:val="nil"/>
              <w:bottom w:val="nil"/>
              <w:right w:val="nil"/>
            </w:tcBorders>
            <w:vAlign w:val="center"/>
          </w:tcPr>
          <w:p w14:paraId="5589D79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326 </w:t>
            </w:r>
          </w:p>
          <w:p w14:paraId="2421D797"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(17.1)</w:t>
            </w:r>
          </w:p>
        </w:tc>
      </w:tr>
      <w:tr w:rsidR="001D137E" w:rsidRPr="001D137E" w14:paraId="3878E009" w14:textId="77777777">
        <w:trPr>
          <w:trHeight w:val="569"/>
        </w:trPr>
        <w:tc>
          <w:tcPr>
            <w:tcW w:w="3322" w:type="dxa"/>
            <w:gridSpan w:val="2"/>
            <w:tcBorders>
              <w:top w:val="nil"/>
              <w:left w:val="nil"/>
              <w:bottom w:val="nil"/>
              <w:right w:val="nil"/>
            </w:tcBorders>
            <w:vAlign w:val="center"/>
          </w:tcPr>
          <w:p w14:paraId="795D79EB"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2</w:t>
            </w:r>
          </w:p>
        </w:tc>
        <w:tc>
          <w:tcPr>
            <w:tcW w:w="2155" w:type="dxa"/>
            <w:tcBorders>
              <w:top w:val="nil"/>
              <w:left w:val="nil"/>
              <w:bottom w:val="nil"/>
              <w:right w:val="nil"/>
            </w:tcBorders>
            <w:vAlign w:val="center"/>
          </w:tcPr>
          <w:p w14:paraId="121B1F2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405 </w:t>
            </w:r>
          </w:p>
          <w:p w14:paraId="35874C39" w14:textId="77777777" w:rsidR="00ED35F6" w:rsidRPr="001D137E" w:rsidRDefault="00ED35F6">
            <w:pPr>
              <w:jc w:val="center"/>
              <w:rPr>
                <w:rFonts w:ascii="Arial" w:hAnsi="Arial" w:cs="Arial"/>
                <w:b/>
                <w:bCs/>
                <w:sz w:val="18"/>
                <w:szCs w:val="18"/>
              </w:rPr>
            </w:pPr>
            <w:r w:rsidRPr="001D137E">
              <w:rPr>
                <w:rFonts w:ascii="Arial" w:hAnsi="Arial" w:cs="Arial"/>
                <w:sz w:val="18"/>
                <w:szCs w:val="18"/>
              </w:rPr>
              <w:t>(45.7)</w:t>
            </w:r>
          </w:p>
        </w:tc>
        <w:tc>
          <w:tcPr>
            <w:tcW w:w="2155" w:type="dxa"/>
            <w:tcBorders>
              <w:top w:val="nil"/>
              <w:left w:val="nil"/>
              <w:bottom w:val="nil"/>
              <w:right w:val="nil"/>
            </w:tcBorders>
            <w:vAlign w:val="center"/>
          </w:tcPr>
          <w:p w14:paraId="228408D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289 </w:t>
            </w:r>
          </w:p>
          <w:p w14:paraId="3E54DE2D" w14:textId="77777777" w:rsidR="00ED35F6" w:rsidRPr="001D137E" w:rsidRDefault="00ED35F6">
            <w:pPr>
              <w:jc w:val="center"/>
              <w:rPr>
                <w:rFonts w:ascii="Arial" w:hAnsi="Arial" w:cs="Arial"/>
                <w:sz w:val="18"/>
                <w:szCs w:val="18"/>
              </w:rPr>
            </w:pPr>
            <w:r w:rsidRPr="001D137E">
              <w:rPr>
                <w:rFonts w:ascii="Arial" w:hAnsi="Arial" w:cs="Arial"/>
                <w:sz w:val="18"/>
                <w:szCs w:val="18"/>
              </w:rPr>
              <w:t>(43.2)</w:t>
            </w:r>
          </w:p>
        </w:tc>
        <w:tc>
          <w:tcPr>
            <w:tcW w:w="2155" w:type="dxa"/>
            <w:gridSpan w:val="2"/>
            <w:tcBorders>
              <w:top w:val="nil"/>
              <w:left w:val="nil"/>
              <w:bottom w:val="nil"/>
              <w:right w:val="nil"/>
            </w:tcBorders>
            <w:vAlign w:val="center"/>
          </w:tcPr>
          <w:p w14:paraId="58DC40A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424 </w:t>
            </w:r>
          </w:p>
          <w:p w14:paraId="14A964D8" w14:textId="77777777" w:rsidR="00ED35F6" w:rsidRPr="001D137E" w:rsidRDefault="00ED35F6">
            <w:pPr>
              <w:jc w:val="center"/>
              <w:rPr>
                <w:rFonts w:ascii="Arial" w:hAnsi="Arial" w:cs="Arial"/>
                <w:b/>
                <w:bCs/>
                <w:sz w:val="18"/>
                <w:szCs w:val="18"/>
              </w:rPr>
            </w:pPr>
            <w:r w:rsidRPr="001D137E">
              <w:rPr>
                <w:rFonts w:ascii="Arial" w:hAnsi="Arial" w:cs="Arial"/>
                <w:sz w:val="18"/>
                <w:szCs w:val="18"/>
              </w:rPr>
              <w:t>(39.7)</w:t>
            </w:r>
          </w:p>
        </w:tc>
        <w:tc>
          <w:tcPr>
            <w:tcW w:w="2155" w:type="dxa"/>
            <w:tcBorders>
              <w:top w:val="nil"/>
              <w:left w:val="nil"/>
              <w:bottom w:val="nil"/>
              <w:right w:val="nil"/>
            </w:tcBorders>
            <w:vAlign w:val="center"/>
          </w:tcPr>
          <w:p w14:paraId="418E76F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213 </w:t>
            </w:r>
          </w:p>
          <w:p w14:paraId="1176493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(29.8)</w:t>
            </w:r>
          </w:p>
        </w:tc>
        <w:tc>
          <w:tcPr>
            <w:tcW w:w="2155" w:type="dxa"/>
            <w:tcBorders>
              <w:top w:val="nil"/>
              <w:left w:val="nil"/>
              <w:bottom w:val="nil"/>
              <w:right w:val="nil"/>
            </w:tcBorders>
            <w:vAlign w:val="center"/>
          </w:tcPr>
          <w:p w14:paraId="01E4271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905 </w:t>
            </w:r>
          </w:p>
          <w:p w14:paraId="28BB675B"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(47.4)</w:t>
            </w:r>
          </w:p>
        </w:tc>
      </w:tr>
      <w:tr w:rsidR="001D137E" w:rsidRPr="001D137E" w14:paraId="1BEA2C0A" w14:textId="77777777">
        <w:trPr>
          <w:trHeight w:val="569"/>
        </w:trPr>
        <w:tc>
          <w:tcPr>
            <w:tcW w:w="3322" w:type="dxa"/>
            <w:gridSpan w:val="2"/>
            <w:tcBorders>
              <w:top w:val="nil"/>
              <w:left w:val="nil"/>
              <w:bottom w:val="nil"/>
              <w:right w:val="nil"/>
            </w:tcBorders>
            <w:vAlign w:val="center"/>
          </w:tcPr>
          <w:p w14:paraId="103778D0"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3</w:t>
            </w:r>
          </w:p>
        </w:tc>
        <w:tc>
          <w:tcPr>
            <w:tcW w:w="2155" w:type="dxa"/>
            <w:tcBorders>
              <w:top w:val="nil"/>
              <w:left w:val="nil"/>
              <w:bottom w:val="nil"/>
              <w:right w:val="nil"/>
            </w:tcBorders>
            <w:vAlign w:val="center"/>
          </w:tcPr>
          <w:p w14:paraId="3B22783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173 </w:t>
            </w:r>
          </w:p>
          <w:p w14:paraId="346B8A3D"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(19.5)</w:t>
            </w:r>
          </w:p>
        </w:tc>
        <w:tc>
          <w:tcPr>
            <w:tcW w:w="2155" w:type="dxa"/>
            <w:tcBorders>
              <w:top w:val="nil"/>
              <w:left w:val="nil"/>
              <w:bottom w:val="nil"/>
              <w:right w:val="nil"/>
            </w:tcBorders>
            <w:vAlign w:val="center"/>
          </w:tcPr>
          <w:p w14:paraId="1CA303F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169 </w:t>
            </w:r>
          </w:p>
          <w:p w14:paraId="34DC620A" w14:textId="77777777" w:rsidR="00ED35F6" w:rsidRPr="001D137E" w:rsidRDefault="00ED35F6">
            <w:pPr>
              <w:jc w:val="center"/>
              <w:rPr>
                <w:rFonts w:ascii="Arial" w:hAnsi="Arial" w:cs="Arial"/>
                <w:sz w:val="18"/>
                <w:szCs w:val="18"/>
              </w:rPr>
            </w:pPr>
            <w:r w:rsidRPr="001D137E">
              <w:rPr>
                <w:rFonts w:ascii="Arial" w:hAnsi="Arial" w:cs="Arial"/>
                <w:sz w:val="18"/>
                <w:szCs w:val="18"/>
              </w:rPr>
              <w:t>(25.3)</w:t>
            </w:r>
          </w:p>
        </w:tc>
        <w:tc>
          <w:tcPr>
            <w:tcW w:w="2155" w:type="dxa"/>
            <w:gridSpan w:val="2"/>
            <w:tcBorders>
              <w:top w:val="nil"/>
              <w:left w:val="nil"/>
              <w:bottom w:val="nil"/>
              <w:right w:val="nil"/>
            </w:tcBorders>
            <w:vAlign w:val="center"/>
          </w:tcPr>
          <w:p w14:paraId="05A9F9C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326 </w:t>
            </w:r>
          </w:p>
          <w:p w14:paraId="64DFAFC3"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(30.5)</w:t>
            </w:r>
          </w:p>
        </w:tc>
        <w:tc>
          <w:tcPr>
            <w:tcW w:w="2155" w:type="dxa"/>
            <w:tcBorders>
              <w:top w:val="nil"/>
              <w:left w:val="nil"/>
              <w:bottom w:val="nil"/>
              <w:right w:val="nil"/>
            </w:tcBorders>
            <w:vAlign w:val="center"/>
          </w:tcPr>
          <w:p w14:paraId="7466CAB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141 </w:t>
            </w:r>
          </w:p>
          <w:p w14:paraId="267AD5F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(19.7)</w:t>
            </w:r>
          </w:p>
        </w:tc>
        <w:tc>
          <w:tcPr>
            <w:tcW w:w="2155" w:type="dxa"/>
            <w:tcBorders>
              <w:top w:val="nil"/>
              <w:left w:val="nil"/>
              <w:bottom w:val="nil"/>
              <w:right w:val="nil"/>
            </w:tcBorders>
            <w:vAlign w:val="center"/>
          </w:tcPr>
          <w:p w14:paraId="51706E7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527 </w:t>
            </w:r>
          </w:p>
          <w:p w14:paraId="614B2C2A"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(27.6)</w:t>
            </w:r>
          </w:p>
        </w:tc>
      </w:tr>
      <w:tr w:rsidR="001D137E" w:rsidRPr="001D137E" w14:paraId="6F3B8F74" w14:textId="77777777">
        <w:trPr>
          <w:trHeight w:val="569"/>
        </w:trPr>
        <w:tc>
          <w:tcPr>
            <w:tcW w:w="3322" w:type="dxa"/>
            <w:gridSpan w:val="2"/>
            <w:tcBorders>
              <w:top w:val="nil"/>
              <w:left w:val="nil"/>
              <w:bottom w:val="nil"/>
              <w:right w:val="nil"/>
            </w:tcBorders>
            <w:vAlign w:val="center"/>
          </w:tcPr>
          <w:p w14:paraId="01A83AE0"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4</w:t>
            </w:r>
          </w:p>
        </w:tc>
        <w:tc>
          <w:tcPr>
            <w:tcW w:w="2155" w:type="dxa"/>
            <w:tcBorders>
              <w:top w:val="nil"/>
              <w:left w:val="nil"/>
              <w:bottom w:val="nil"/>
              <w:right w:val="nil"/>
            </w:tcBorders>
            <w:vAlign w:val="center"/>
          </w:tcPr>
          <w:p w14:paraId="2DE7628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39 </w:t>
            </w:r>
          </w:p>
          <w:p w14:paraId="20BC26B2" w14:textId="77777777" w:rsidR="00ED35F6" w:rsidRPr="001D137E" w:rsidRDefault="00ED35F6">
            <w:pPr>
              <w:jc w:val="center"/>
              <w:rPr>
                <w:rFonts w:ascii="Arial" w:hAnsi="Arial" w:cs="Arial"/>
                <w:b/>
                <w:bCs/>
                <w:sz w:val="18"/>
                <w:szCs w:val="18"/>
              </w:rPr>
            </w:pPr>
            <w:r w:rsidRPr="001D137E">
              <w:rPr>
                <w:rFonts w:ascii="Arial" w:hAnsi="Arial" w:cs="Arial"/>
                <w:sz w:val="18"/>
                <w:szCs w:val="18"/>
              </w:rPr>
              <w:t>(4.4)</w:t>
            </w:r>
          </w:p>
        </w:tc>
        <w:tc>
          <w:tcPr>
            <w:tcW w:w="2155" w:type="dxa"/>
            <w:tcBorders>
              <w:top w:val="nil"/>
              <w:left w:val="nil"/>
              <w:bottom w:val="nil"/>
              <w:right w:val="nil"/>
            </w:tcBorders>
            <w:vAlign w:val="center"/>
          </w:tcPr>
          <w:p w14:paraId="6D25427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 </w:t>
            </w:r>
          </w:p>
          <w:p w14:paraId="497459A3" w14:textId="77777777" w:rsidR="00ED35F6" w:rsidRPr="001D137E" w:rsidRDefault="00ED35F6">
            <w:pPr>
              <w:jc w:val="center"/>
              <w:rPr>
                <w:rFonts w:ascii="Arial" w:hAnsi="Arial" w:cs="Arial"/>
                <w:b/>
                <w:bCs/>
                <w:sz w:val="18"/>
                <w:szCs w:val="18"/>
              </w:rPr>
            </w:pPr>
            <w:r w:rsidRPr="001D137E">
              <w:rPr>
                <w:rFonts w:ascii="Arial" w:hAnsi="Arial" w:cs="Arial"/>
                <w:sz w:val="18"/>
                <w:szCs w:val="18"/>
              </w:rPr>
              <w:t>(5.1)</w:t>
            </w:r>
          </w:p>
        </w:tc>
        <w:tc>
          <w:tcPr>
            <w:tcW w:w="2155" w:type="dxa"/>
            <w:gridSpan w:val="2"/>
            <w:tcBorders>
              <w:top w:val="nil"/>
              <w:left w:val="nil"/>
              <w:bottom w:val="nil"/>
              <w:right w:val="nil"/>
            </w:tcBorders>
            <w:vAlign w:val="center"/>
          </w:tcPr>
          <w:p w14:paraId="0F9FA87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99 </w:t>
            </w:r>
          </w:p>
          <w:p w14:paraId="7B0FC149" w14:textId="77777777" w:rsidR="00ED35F6" w:rsidRPr="001D137E" w:rsidRDefault="00ED35F6">
            <w:pPr>
              <w:jc w:val="center"/>
              <w:rPr>
                <w:rFonts w:ascii="Arial" w:hAnsi="Arial" w:cs="Arial"/>
                <w:b/>
                <w:bCs/>
                <w:sz w:val="18"/>
                <w:szCs w:val="18"/>
              </w:rPr>
            </w:pPr>
            <w:r w:rsidRPr="001D137E">
              <w:rPr>
                <w:rFonts w:ascii="Arial" w:hAnsi="Arial" w:cs="Arial"/>
                <w:sz w:val="18"/>
                <w:szCs w:val="18"/>
              </w:rPr>
              <w:t>(9.3)</w:t>
            </w:r>
          </w:p>
        </w:tc>
        <w:tc>
          <w:tcPr>
            <w:tcW w:w="2155" w:type="dxa"/>
            <w:tcBorders>
              <w:top w:val="nil"/>
              <w:left w:val="nil"/>
              <w:bottom w:val="nil"/>
              <w:right w:val="nil"/>
            </w:tcBorders>
            <w:vAlign w:val="center"/>
          </w:tcPr>
          <w:p w14:paraId="267713B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38 </w:t>
            </w:r>
          </w:p>
          <w:p w14:paraId="413C399C" w14:textId="77777777" w:rsidR="00ED35F6" w:rsidRPr="001D137E" w:rsidRDefault="00ED35F6">
            <w:pPr>
              <w:jc w:val="center"/>
              <w:rPr>
                <w:rFonts w:ascii="Arial" w:hAnsi="Arial" w:cs="Arial"/>
                <w:b/>
                <w:bCs/>
                <w:sz w:val="18"/>
                <w:szCs w:val="18"/>
              </w:rPr>
            </w:pPr>
            <w:r w:rsidRPr="001D137E">
              <w:rPr>
                <w:rFonts w:ascii="Arial" w:hAnsi="Arial" w:cs="Arial"/>
                <w:sz w:val="18"/>
                <w:szCs w:val="18"/>
              </w:rPr>
              <w:t>(5.3)</w:t>
            </w:r>
          </w:p>
        </w:tc>
        <w:tc>
          <w:tcPr>
            <w:tcW w:w="2155" w:type="dxa"/>
            <w:tcBorders>
              <w:top w:val="nil"/>
              <w:left w:val="nil"/>
              <w:bottom w:val="nil"/>
              <w:right w:val="nil"/>
            </w:tcBorders>
            <w:vAlign w:val="center"/>
          </w:tcPr>
          <w:p w14:paraId="3E7ADF4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134 </w:t>
            </w:r>
          </w:p>
          <w:p w14:paraId="0AD38254" w14:textId="77777777" w:rsidR="00ED35F6" w:rsidRPr="001D137E" w:rsidRDefault="00ED35F6">
            <w:pPr>
              <w:jc w:val="center"/>
              <w:rPr>
                <w:rFonts w:ascii="Arial" w:hAnsi="Arial" w:cs="Arial"/>
                <w:b/>
                <w:bCs/>
                <w:sz w:val="18"/>
                <w:szCs w:val="18"/>
              </w:rPr>
            </w:pPr>
            <w:r w:rsidRPr="001D137E">
              <w:rPr>
                <w:rFonts w:ascii="Arial" w:hAnsi="Arial" w:cs="Arial"/>
                <w:sz w:val="18"/>
                <w:szCs w:val="18"/>
              </w:rPr>
              <w:t>(7.0)</w:t>
            </w:r>
          </w:p>
        </w:tc>
      </w:tr>
      <w:tr w:rsidR="001D137E" w:rsidRPr="001D137E" w14:paraId="7BF8B923" w14:textId="77777777">
        <w:trPr>
          <w:trHeight w:val="569"/>
        </w:trPr>
        <w:tc>
          <w:tcPr>
            <w:tcW w:w="3322" w:type="dxa"/>
            <w:gridSpan w:val="2"/>
            <w:tcBorders>
              <w:top w:val="nil"/>
              <w:left w:val="nil"/>
              <w:bottom w:val="nil"/>
              <w:right w:val="nil"/>
            </w:tcBorders>
            <w:vAlign w:val="center"/>
          </w:tcPr>
          <w:p w14:paraId="5AFB4528"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5</w:t>
            </w:r>
          </w:p>
        </w:tc>
        <w:tc>
          <w:tcPr>
            <w:tcW w:w="2155" w:type="dxa"/>
            <w:tcBorders>
              <w:top w:val="nil"/>
              <w:left w:val="nil"/>
              <w:bottom w:val="nil"/>
              <w:right w:val="nil"/>
            </w:tcBorders>
            <w:vAlign w:val="center"/>
          </w:tcPr>
          <w:p w14:paraId="7498FEA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2C6E0E75" w14:textId="77777777" w:rsidR="00ED35F6" w:rsidRPr="001D137E" w:rsidRDefault="00ED35F6">
            <w:pPr>
              <w:jc w:val="center"/>
              <w:rPr>
                <w:rFonts w:ascii="Arial" w:hAnsi="Arial" w:cs="Arial"/>
                <w:b/>
                <w:bCs/>
                <w:sz w:val="18"/>
                <w:szCs w:val="18"/>
              </w:rPr>
            </w:pPr>
            <w:r w:rsidRPr="001D137E">
              <w:rPr>
                <w:rFonts w:ascii="Arial" w:hAnsi="Arial" w:cs="Arial"/>
                <w:sz w:val="18"/>
                <w:szCs w:val="18"/>
              </w:rPr>
              <w:t>(0.1)</w:t>
            </w:r>
          </w:p>
        </w:tc>
        <w:tc>
          <w:tcPr>
            <w:tcW w:w="2155" w:type="dxa"/>
            <w:tcBorders>
              <w:top w:val="nil"/>
              <w:left w:val="nil"/>
              <w:bottom w:val="nil"/>
              <w:right w:val="nil"/>
            </w:tcBorders>
            <w:vAlign w:val="center"/>
          </w:tcPr>
          <w:p w14:paraId="152D649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 </w:t>
            </w:r>
          </w:p>
          <w:p w14:paraId="0977BBC9" w14:textId="77777777" w:rsidR="00ED35F6" w:rsidRPr="001D137E" w:rsidRDefault="00ED35F6">
            <w:pPr>
              <w:jc w:val="center"/>
              <w:rPr>
                <w:rFonts w:ascii="Arial" w:hAnsi="Arial" w:cs="Arial"/>
                <w:b/>
                <w:bCs/>
                <w:sz w:val="18"/>
                <w:szCs w:val="18"/>
              </w:rPr>
            </w:pPr>
            <w:r w:rsidRPr="001D137E">
              <w:rPr>
                <w:rFonts w:ascii="Arial" w:hAnsi="Arial" w:cs="Arial"/>
                <w:sz w:val="18"/>
                <w:szCs w:val="18"/>
              </w:rPr>
              <w:t>(0.4)</w:t>
            </w:r>
          </w:p>
        </w:tc>
        <w:tc>
          <w:tcPr>
            <w:tcW w:w="2155" w:type="dxa"/>
            <w:gridSpan w:val="2"/>
            <w:tcBorders>
              <w:top w:val="nil"/>
              <w:left w:val="nil"/>
              <w:bottom w:val="nil"/>
              <w:right w:val="nil"/>
            </w:tcBorders>
            <w:vAlign w:val="center"/>
          </w:tcPr>
          <w:p w14:paraId="516BCED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 </w:t>
            </w:r>
          </w:p>
          <w:p w14:paraId="2FEA9FCA" w14:textId="77777777" w:rsidR="00ED35F6" w:rsidRPr="001D137E" w:rsidRDefault="00ED35F6">
            <w:pPr>
              <w:jc w:val="center"/>
              <w:rPr>
                <w:rFonts w:ascii="Arial" w:hAnsi="Arial" w:cs="Arial"/>
                <w:b/>
                <w:bCs/>
                <w:sz w:val="18"/>
                <w:szCs w:val="18"/>
              </w:rPr>
            </w:pPr>
            <w:r w:rsidRPr="001D137E">
              <w:rPr>
                <w:rFonts w:ascii="Arial" w:hAnsi="Arial" w:cs="Arial"/>
                <w:sz w:val="18"/>
                <w:szCs w:val="18"/>
              </w:rPr>
              <w:t>(0.8)</w:t>
            </w:r>
          </w:p>
        </w:tc>
        <w:tc>
          <w:tcPr>
            <w:tcW w:w="2155" w:type="dxa"/>
            <w:tcBorders>
              <w:top w:val="nil"/>
              <w:left w:val="nil"/>
              <w:bottom w:val="nil"/>
              <w:right w:val="nil"/>
            </w:tcBorders>
            <w:vAlign w:val="center"/>
          </w:tcPr>
          <w:p w14:paraId="5700DD2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572FFF2C" w14:textId="77777777" w:rsidR="00ED35F6" w:rsidRPr="001D137E" w:rsidRDefault="00ED35F6">
            <w:pPr>
              <w:jc w:val="center"/>
              <w:rPr>
                <w:rFonts w:ascii="Arial" w:hAnsi="Arial" w:cs="Arial"/>
                <w:b/>
                <w:bCs/>
                <w:sz w:val="18"/>
                <w:szCs w:val="18"/>
              </w:rPr>
            </w:pPr>
            <w:r w:rsidRPr="001D137E">
              <w:rPr>
                <w:rFonts w:ascii="Arial" w:hAnsi="Arial" w:cs="Arial"/>
                <w:sz w:val="18"/>
                <w:szCs w:val="18"/>
              </w:rPr>
              <w:t>(0.3)</w:t>
            </w:r>
          </w:p>
        </w:tc>
        <w:tc>
          <w:tcPr>
            <w:tcW w:w="2155" w:type="dxa"/>
            <w:tcBorders>
              <w:top w:val="nil"/>
              <w:left w:val="nil"/>
              <w:bottom w:val="nil"/>
              <w:right w:val="nil"/>
            </w:tcBorders>
            <w:vAlign w:val="center"/>
          </w:tcPr>
          <w:p w14:paraId="675D201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 </w:t>
            </w:r>
          </w:p>
          <w:p w14:paraId="7AA3E0EC" w14:textId="77777777" w:rsidR="00ED35F6" w:rsidRPr="001D137E" w:rsidRDefault="00ED35F6">
            <w:pPr>
              <w:jc w:val="center"/>
              <w:rPr>
                <w:rFonts w:ascii="Arial" w:hAnsi="Arial" w:cs="Arial"/>
                <w:b/>
                <w:bCs/>
                <w:sz w:val="18"/>
                <w:szCs w:val="18"/>
              </w:rPr>
            </w:pPr>
            <w:r w:rsidRPr="001D137E">
              <w:rPr>
                <w:rFonts w:ascii="Arial" w:hAnsi="Arial" w:cs="Arial"/>
                <w:sz w:val="18"/>
                <w:szCs w:val="18"/>
              </w:rPr>
              <w:t>(0.6)</w:t>
            </w:r>
          </w:p>
        </w:tc>
      </w:tr>
      <w:tr w:rsidR="001D137E" w:rsidRPr="001D137E" w14:paraId="1447A85F" w14:textId="77777777">
        <w:trPr>
          <w:trHeight w:val="569"/>
        </w:trPr>
        <w:tc>
          <w:tcPr>
            <w:tcW w:w="3322" w:type="dxa"/>
            <w:gridSpan w:val="2"/>
            <w:tcBorders>
              <w:top w:val="nil"/>
              <w:left w:val="nil"/>
              <w:bottom w:val="nil"/>
              <w:right w:val="nil"/>
            </w:tcBorders>
            <w:vAlign w:val="center"/>
          </w:tcPr>
          <w:p w14:paraId="0FE37A37"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6</w:t>
            </w:r>
          </w:p>
        </w:tc>
        <w:tc>
          <w:tcPr>
            <w:tcW w:w="2155" w:type="dxa"/>
            <w:tcBorders>
              <w:top w:val="nil"/>
              <w:left w:val="nil"/>
              <w:bottom w:val="nil"/>
              <w:right w:val="nil"/>
            </w:tcBorders>
            <w:vAlign w:val="center"/>
          </w:tcPr>
          <w:p w14:paraId="24D44542"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7E71AE1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6A2FD21C" w14:textId="77777777" w:rsidR="00ED35F6" w:rsidRPr="001D137E" w:rsidRDefault="00ED35F6">
            <w:pPr>
              <w:jc w:val="center"/>
              <w:rPr>
                <w:rFonts w:ascii="Arial" w:hAnsi="Arial" w:cs="Arial"/>
                <w:b/>
                <w:bCs/>
                <w:sz w:val="18"/>
                <w:szCs w:val="18"/>
              </w:rPr>
            </w:pPr>
            <w:r w:rsidRPr="001D137E">
              <w:rPr>
                <w:rFonts w:ascii="Arial" w:hAnsi="Arial" w:cs="Arial"/>
                <w:sz w:val="18"/>
                <w:szCs w:val="18"/>
              </w:rPr>
              <w:t>(0.3)</w:t>
            </w:r>
          </w:p>
        </w:tc>
        <w:tc>
          <w:tcPr>
            <w:tcW w:w="2155" w:type="dxa"/>
            <w:gridSpan w:val="2"/>
            <w:tcBorders>
              <w:top w:val="nil"/>
              <w:left w:val="nil"/>
              <w:bottom w:val="nil"/>
              <w:right w:val="nil"/>
            </w:tcBorders>
            <w:vAlign w:val="center"/>
          </w:tcPr>
          <w:p w14:paraId="479C79D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58FA84F1" w14:textId="77777777" w:rsidR="00ED35F6" w:rsidRPr="001D137E" w:rsidRDefault="00ED35F6">
            <w:pPr>
              <w:jc w:val="center"/>
              <w:rPr>
                <w:rFonts w:ascii="Arial" w:hAnsi="Arial" w:cs="Arial"/>
                <w:b/>
                <w:bCs/>
                <w:sz w:val="18"/>
                <w:szCs w:val="18"/>
              </w:rPr>
            </w:pPr>
            <w:r w:rsidRPr="001D137E">
              <w:rPr>
                <w:rFonts w:ascii="Arial" w:hAnsi="Arial" w:cs="Arial"/>
                <w:sz w:val="18"/>
                <w:szCs w:val="18"/>
              </w:rPr>
              <w:t>(0.1)</w:t>
            </w:r>
          </w:p>
        </w:tc>
        <w:tc>
          <w:tcPr>
            <w:tcW w:w="2155" w:type="dxa"/>
            <w:tcBorders>
              <w:top w:val="nil"/>
              <w:left w:val="nil"/>
              <w:bottom w:val="nil"/>
              <w:right w:val="nil"/>
            </w:tcBorders>
            <w:vAlign w:val="center"/>
          </w:tcPr>
          <w:p w14:paraId="1DCB03F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10640296" w14:textId="77777777" w:rsidR="00ED35F6" w:rsidRPr="001D137E" w:rsidRDefault="00ED35F6">
            <w:pPr>
              <w:jc w:val="center"/>
              <w:rPr>
                <w:rFonts w:ascii="Arial" w:hAnsi="Arial" w:cs="Arial"/>
                <w:b/>
                <w:bCs/>
                <w:sz w:val="18"/>
                <w:szCs w:val="18"/>
              </w:rPr>
            </w:pPr>
            <w:r w:rsidRPr="001D137E">
              <w:rPr>
                <w:rFonts w:ascii="Arial" w:hAnsi="Arial" w:cs="Arial"/>
                <w:sz w:val="18"/>
                <w:szCs w:val="18"/>
              </w:rPr>
              <w:t>(0.3)</w:t>
            </w:r>
          </w:p>
        </w:tc>
        <w:tc>
          <w:tcPr>
            <w:tcW w:w="2155" w:type="dxa"/>
            <w:tcBorders>
              <w:top w:val="nil"/>
              <w:left w:val="nil"/>
              <w:bottom w:val="nil"/>
              <w:right w:val="nil"/>
            </w:tcBorders>
            <w:vAlign w:val="center"/>
          </w:tcPr>
          <w:p w14:paraId="67C3DE8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603CB70F" w14:textId="77777777" w:rsidR="00ED35F6" w:rsidRPr="001D137E" w:rsidRDefault="00ED35F6">
            <w:pPr>
              <w:jc w:val="center"/>
              <w:rPr>
                <w:rFonts w:ascii="Arial" w:hAnsi="Arial" w:cs="Arial"/>
                <w:b/>
                <w:bCs/>
                <w:sz w:val="18"/>
                <w:szCs w:val="18"/>
              </w:rPr>
            </w:pPr>
            <w:r w:rsidRPr="001D137E">
              <w:rPr>
                <w:rFonts w:ascii="Arial" w:hAnsi="Arial" w:cs="Arial"/>
                <w:sz w:val="18"/>
                <w:szCs w:val="18"/>
              </w:rPr>
              <w:t>(0.1)</w:t>
            </w:r>
          </w:p>
        </w:tc>
      </w:tr>
      <w:tr w:rsidR="001D137E" w:rsidRPr="001D137E" w14:paraId="2DFB34DF" w14:textId="77777777">
        <w:trPr>
          <w:trHeight w:val="569"/>
        </w:trPr>
        <w:tc>
          <w:tcPr>
            <w:tcW w:w="3322" w:type="dxa"/>
            <w:gridSpan w:val="2"/>
            <w:tcBorders>
              <w:top w:val="nil"/>
              <w:left w:val="nil"/>
              <w:bottom w:val="nil"/>
              <w:right w:val="nil"/>
            </w:tcBorders>
            <w:vAlign w:val="center"/>
          </w:tcPr>
          <w:p w14:paraId="1C1309E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Concomitant DMARD use</w:t>
            </w:r>
          </w:p>
        </w:tc>
        <w:tc>
          <w:tcPr>
            <w:tcW w:w="2155" w:type="dxa"/>
            <w:tcBorders>
              <w:top w:val="nil"/>
              <w:left w:val="nil"/>
              <w:bottom w:val="nil"/>
              <w:right w:val="nil"/>
            </w:tcBorders>
            <w:vAlign w:val="center"/>
          </w:tcPr>
          <w:p w14:paraId="216F77AD"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4C4EE763" w14:textId="77777777" w:rsidR="00ED35F6" w:rsidRPr="001D137E" w:rsidRDefault="00ED35F6">
            <w:pPr>
              <w:jc w:val="center"/>
              <w:rPr>
                <w:rFonts w:ascii="Arial" w:hAnsi="Arial" w:cs="Arial"/>
                <w:b/>
                <w:bCs/>
                <w:sz w:val="18"/>
                <w:szCs w:val="18"/>
              </w:rPr>
            </w:pPr>
          </w:p>
        </w:tc>
        <w:tc>
          <w:tcPr>
            <w:tcW w:w="2155" w:type="dxa"/>
            <w:gridSpan w:val="2"/>
            <w:tcBorders>
              <w:top w:val="nil"/>
              <w:left w:val="nil"/>
              <w:bottom w:val="nil"/>
              <w:right w:val="nil"/>
            </w:tcBorders>
            <w:vAlign w:val="center"/>
          </w:tcPr>
          <w:p w14:paraId="0A0F9C02"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13E0A071"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2B77CCDE" w14:textId="77777777" w:rsidR="00ED35F6" w:rsidRPr="001D137E" w:rsidRDefault="00ED35F6">
            <w:pPr>
              <w:jc w:val="center"/>
              <w:rPr>
                <w:rFonts w:ascii="Arial" w:hAnsi="Arial" w:cs="Arial"/>
                <w:b/>
                <w:bCs/>
                <w:sz w:val="18"/>
                <w:szCs w:val="18"/>
              </w:rPr>
            </w:pPr>
          </w:p>
        </w:tc>
      </w:tr>
      <w:tr w:rsidR="001D137E" w:rsidRPr="001D137E" w14:paraId="5A7A2B9F" w14:textId="77777777">
        <w:trPr>
          <w:trHeight w:val="569"/>
        </w:trPr>
        <w:tc>
          <w:tcPr>
            <w:tcW w:w="3322" w:type="dxa"/>
            <w:gridSpan w:val="2"/>
            <w:tcBorders>
              <w:top w:val="nil"/>
              <w:left w:val="nil"/>
              <w:bottom w:val="nil"/>
              <w:right w:val="nil"/>
            </w:tcBorders>
            <w:vAlign w:val="center"/>
          </w:tcPr>
          <w:p w14:paraId="192808C9"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Methotrexate + other csDMARDs</w:t>
            </w:r>
            <w:r w:rsidRPr="001D137E">
              <w:rPr>
                <w:rFonts w:ascii="Arial" w:eastAsia="Times New Roman" w:hAnsi="Arial" w:cs="Arial"/>
                <w:i/>
                <w:iCs/>
                <w:sz w:val="18"/>
                <w:szCs w:val="18"/>
                <w:vertAlign w:val="superscript"/>
              </w:rPr>
              <w:t>f</w:t>
            </w:r>
          </w:p>
        </w:tc>
        <w:tc>
          <w:tcPr>
            <w:tcW w:w="2155" w:type="dxa"/>
            <w:tcBorders>
              <w:top w:val="nil"/>
              <w:left w:val="nil"/>
              <w:bottom w:val="nil"/>
              <w:right w:val="nil"/>
            </w:tcBorders>
            <w:vAlign w:val="center"/>
          </w:tcPr>
          <w:p w14:paraId="2FE5BC3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407 </w:t>
            </w:r>
          </w:p>
          <w:p w14:paraId="1B7288D6" w14:textId="77777777" w:rsidR="00ED35F6" w:rsidRPr="001D137E" w:rsidRDefault="00ED35F6">
            <w:pPr>
              <w:jc w:val="center"/>
              <w:rPr>
                <w:rFonts w:ascii="Arial" w:hAnsi="Arial" w:cs="Arial"/>
                <w:b/>
                <w:bCs/>
                <w:sz w:val="18"/>
                <w:szCs w:val="18"/>
              </w:rPr>
            </w:pPr>
            <w:r w:rsidRPr="001D137E">
              <w:rPr>
                <w:rFonts w:ascii="Arial" w:hAnsi="Arial" w:cs="Arial"/>
                <w:sz w:val="18"/>
                <w:szCs w:val="18"/>
              </w:rPr>
              <w:t>(45.9)</w:t>
            </w:r>
          </w:p>
        </w:tc>
        <w:tc>
          <w:tcPr>
            <w:tcW w:w="2155" w:type="dxa"/>
            <w:tcBorders>
              <w:top w:val="nil"/>
              <w:left w:val="nil"/>
              <w:bottom w:val="nil"/>
              <w:right w:val="nil"/>
            </w:tcBorders>
            <w:vAlign w:val="center"/>
          </w:tcPr>
          <w:p w14:paraId="13F8411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193 </w:t>
            </w:r>
          </w:p>
          <w:p w14:paraId="35E54CBF"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(28.8)</w:t>
            </w:r>
          </w:p>
        </w:tc>
        <w:tc>
          <w:tcPr>
            <w:tcW w:w="2155" w:type="dxa"/>
            <w:gridSpan w:val="2"/>
            <w:tcBorders>
              <w:top w:val="nil"/>
              <w:left w:val="nil"/>
              <w:bottom w:val="nil"/>
              <w:right w:val="nil"/>
            </w:tcBorders>
            <w:vAlign w:val="center"/>
          </w:tcPr>
          <w:p w14:paraId="38BE02D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284 </w:t>
            </w:r>
          </w:p>
          <w:p w14:paraId="6C80E36D"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(26.6)</w:t>
            </w:r>
          </w:p>
        </w:tc>
        <w:tc>
          <w:tcPr>
            <w:tcW w:w="2155" w:type="dxa"/>
            <w:tcBorders>
              <w:top w:val="nil"/>
              <w:left w:val="nil"/>
              <w:bottom w:val="nil"/>
              <w:right w:val="nil"/>
            </w:tcBorders>
            <w:vAlign w:val="center"/>
          </w:tcPr>
          <w:p w14:paraId="27A1B234" w14:textId="77777777" w:rsidR="00ED35F6" w:rsidRPr="001D137E" w:rsidRDefault="00ED35F6">
            <w:pPr>
              <w:jc w:val="center"/>
              <w:rPr>
                <w:rFonts w:ascii="Arial" w:hAnsi="Arial" w:cs="Arial"/>
                <w:sz w:val="18"/>
                <w:szCs w:val="18"/>
              </w:rPr>
            </w:pPr>
          </w:p>
        </w:tc>
        <w:tc>
          <w:tcPr>
            <w:tcW w:w="2155" w:type="dxa"/>
            <w:tcBorders>
              <w:top w:val="nil"/>
              <w:left w:val="nil"/>
              <w:bottom w:val="nil"/>
              <w:right w:val="nil"/>
            </w:tcBorders>
            <w:vAlign w:val="center"/>
          </w:tcPr>
          <w:p w14:paraId="013E340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884 </w:t>
            </w:r>
          </w:p>
          <w:p w14:paraId="4A5FDBA5"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(46.3)</w:t>
            </w:r>
          </w:p>
        </w:tc>
      </w:tr>
      <w:tr w:rsidR="001D137E" w:rsidRPr="001D137E" w14:paraId="1294DFF2" w14:textId="77777777">
        <w:trPr>
          <w:trHeight w:val="569"/>
        </w:trPr>
        <w:tc>
          <w:tcPr>
            <w:tcW w:w="3322" w:type="dxa"/>
            <w:gridSpan w:val="2"/>
            <w:tcBorders>
              <w:top w:val="nil"/>
              <w:left w:val="nil"/>
              <w:bottom w:val="nil"/>
              <w:right w:val="nil"/>
            </w:tcBorders>
            <w:vAlign w:val="center"/>
          </w:tcPr>
          <w:p w14:paraId="1BE86089"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Methotrexate only</w:t>
            </w:r>
          </w:p>
        </w:tc>
        <w:tc>
          <w:tcPr>
            <w:tcW w:w="2155" w:type="dxa"/>
            <w:tcBorders>
              <w:top w:val="nil"/>
              <w:left w:val="nil"/>
              <w:bottom w:val="nil"/>
              <w:right w:val="nil"/>
            </w:tcBorders>
            <w:vAlign w:val="center"/>
          </w:tcPr>
          <w:p w14:paraId="3CCC1F3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139 </w:t>
            </w:r>
          </w:p>
          <w:p w14:paraId="7DD66AB3"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(15.7)</w:t>
            </w:r>
          </w:p>
        </w:tc>
        <w:tc>
          <w:tcPr>
            <w:tcW w:w="2155" w:type="dxa"/>
            <w:tcBorders>
              <w:top w:val="nil"/>
              <w:left w:val="nil"/>
              <w:bottom w:val="nil"/>
              <w:right w:val="nil"/>
            </w:tcBorders>
            <w:vAlign w:val="center"/>
          </w:tcPr>
          <w:p w14:paraId="25C8608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203 </w:t>
            </w:r>
          </w:p>
          <w:p w14:paraId="132C96BB"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(30.3)</w:t>
            </w:r>
          </w:p>
        </w:tc>
        <w:tc>
          <w:tcPr>
            <w:tcW w:w="2155" w:type="dxa"/>
            <w:gridSpan w:val="2"/>
            <w:tcBorders>
              <w:top w:val="nil"/>
              <w:left w:val="nil"/>
              <w:bottom w:val="nil"/>
              <w:right w:val="nil"/>
            </w:tcBorders>
            <w:vAlign w:val="center"/>
          </w:tcPr>
          <w:p w14:paraId="309F3C6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319 </w:t>
            </w:r>
          </w:p>
          <w:p w14:paraId="67DE202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(29.9)</w:t>
            </w:r>
          </w:p>
        </w:tc>
        <w:tc>
          <w:tcPr>
            <w:tcW w:w="2155" w:type="dxa"/>
            <w:tcBorders>
              <w:top w:val="nil"/>
              <w:left w:val="nil"/>
              <w:bottom w:val="nil"/>
              <w:right w:val="nil"/>
            </w:tcBorders>
            <w:vAlign w:val="center"/>
          </w:tcPr>
          <w:p w14:paraId="4F8449FD" w14:textId="77777777" w:rsidR="00ED35F6" w:rsidRPr="001D137E" w:rsidRDefault="00ED35F6">
            <w:pPr>
              <w:jc w:val="center"/>
              <w:rPr>
                <w:rFonts w:ascii="Arial" w:hAnsi="Arial" w:cs="Arial"/>
                <w:sz w:val="18"/>
                <w:szCs w:val="18"/>
              </w:rPr>
            </w:pPr>
          </w:p>
        </w:tc>
        <w:tc>
          <w:tcPr>
            <w:tcW w:w="2155" w:type="dxa"/>
            <w:tcBorders>
              <w:top w:val="nil"/>
              <w:left w:val="nil"/>
              <w:bottom w:val="nil"/>
              <w:right w:val="nil"/>
            </w:tcBorders>
            <w:vAlign w:val="center"/>
          </w:tcPr>
          <w:p w14:paraId="2117563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661 </w:t>
            </w:r>
          </w:p>
          <w:p w14:paraId="17542825" w14:textId="77777777" w:rsidR="00ED35F6" w:rsidRPr="001D137E" w:rsidRDefault="00ED35F6">
            <w:pPr>
              <w:jc w:val="center"/>
              <w:rPr>
                <w:rFonts w:ascii="Arial" w:hAnsi="Arial" w:cs="Arial"/>
                <w:b/>
                <w:bCs/>
                <w:sz w:val="18"/>
                <w:szCs w:val="18"/>
              </w:rPr>
            </w:pPr>
            <w:r w:rsidRPr="001D137E">
              <w:rPr>
                <w:rFonts w:ascii="Arial" w:hAnsi="Arial" w:cs="Arial"/>
                <w:sz w:val="18"/>
                <w:szCs w:val="18"/>
              </w:rPr>
              <w:t>(34.6)</w:t>
            </w:r>
          </w:p>
        </w:tc>
      </w:tr>
      <w:tr w:rsidR="001D137E" w:rsidRPr="001D137E" w14:paraId="2026D215" w14:textId="77777777">
        <w:trPr>
          <w:trHeight w:val="569"/>
        </w:trPr>
        <w:tc>
          <w:tcPr>
            <w:tcW w:w="3322" w:type="dxa"/>
            <w:gridSpan w:val="2"/>
            <w:tcBorders>
              <w:top w:val="nil"/>
              <w:left w:val="nil"/>
              <w:bottom w:val="nil"/>
              <w:right w:val="nil"/>
            </w:tcBorders>
            <w:vAlign w:val="center"/>
          </w:tcPr>
          <w:p w14:paraId="74600BD8"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Other csDMARDs</w:t>
            </w:r>
            <w:r w:rsidRPr="001D137E">
              <w:rPr>
                <w:rFonts w:ascii="Arial" w:eastAsia="Times New Roman" w:hAnsi="Arial" w:cs="Arial"/>
                <w:i/>
                <w:iCs/>
                <w:sz w:val="18"/>
                <w:szCs w:val="18"/>
                <w:vertAlign w:val="superscript"/>
              </w:rPr>
              <w:t>f</w:t>
            </w:r>
          </w:p>
        </w:tc>
        <w:tc>
          <w:tcPr>
            <w:tcW w:w="2155" w:type="dxa"/>
            <w:tcBorders>
              <w:top w:val="nil"/>
              <w:left w:val="nil"/>
              <w:bottom w:val="nil"/>
              <w:right w:val="nil"/>
            </w:tcBorders>
            <w:vAlign w:val="center"/>
          </w:tcPr>
          <w:p w14:paraId="23B361D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147 </w:t>
            </w:r>
          </w:p>
          <w:p w14:paraId="33BE59FD"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(16.6)</w:t>
            </w:r>
          </w:p>
        </w:tc>
        <w:tc>
          <w:tcPr>
            <w:tcW w:w="2155" w:type="dxa"/>
            <w:tcBorders>
              <w:top w:val="nil"/>
              <w:left w:val="nil"/>
              <w:bottom w:val="nil"/>
              <w:right w:val="nil"/>
            </w:tcBorders>
            <w:vAlign w:val="center"/>
          </w:tcPr>
          <w:p w14:paraId="288F1EA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85 </w:t>
            </w:r>
          </w:p>
          <w:p w14:paraId="15986535"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(12.7)</w:t>
            </w:r>
          </w:p>
        </w:tc>
        <w:tc>
          <w:tcPr>
            <w:tcW w:w="2155" w:type="dxa"/>
            <w:gridSpan w:val="2"/>
            <w:tcBorders>
              <w:top w:val="nil"/>
              <w:left w:val="nil"/>
              <w:bottom w:val="nil"/>
              <w:right w:val="nil"/>
            </w:tcBorders>
            <w:vAlign w:val="center"/>
          </w:tcPr>
          <w:p w14:paraId="126F68F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133 </w:t>
            </w:r>
          </w:p>
          <w:p w14:paraId="571B775E"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(12.5)</w:t>
            </w:r>
          </w:p>
        </w:tc>
        <w:tc>
          <w:tcPr>
            <w:tcW w:w="2155" w:type="dxa"/>
            <w:tcBorders>
              <w:top w:val="nil"/>
              <w:left w:val="nil"/>
              <w:bottom w:val="nil"/>
              <w:right w:val="nil"/>
            </w:tcBorders>
            <w:vAlign w:val="center"/>
          </w:tcPr>
          <w:p w14:paraId="53BF3999" w14:textId="77777777" w:rsidR="00ED35F6" w:rsidRPr="001D137E" w:rsidRDefault="00ED35F6">
            <w:pPr>
              <w:jc w:val="center"/>
              <w:rPr>
                <w:rFonts w:ascii="Arial" w:hAnsi="Arial" w:cs="Arial"/>
                <w:sz w:val="18"/>
                <w:szCs w:val="18"/>
              </w:rPr>
            </w:pPr>
          </w:p>
        </w:tc>
        <w:tc>
          <w:tcPr>
            <w:tcW w:w="2155" w:type="dxa"/>
            <w:tcBorders>
              <w:top w:val="nil"/>
              <w:left w:val="nil"/>
              <w:bottom w:val="nil"/>
              <w:right w:val="nil"/>
            </w:tcBorders>
            <w:vAlign w:val="center"/>
          </w:tcPr>
          <w:p w14:paraId="6A11845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365 </w:t>
            </w:r>
          </w:p>
          <w:p w14:paraId="3D0FBF33"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(19.1)</w:t>
            </w:r>
          </w:p>
        </w:tc>
      </w:tr>
      <w:tr w:rsidR="001D137E" w:rsidRPr="001D137E" w14:paraId="4089B337" w14:textId="77777777">
        <w:trPr>
          <w:trHeight w:val="569"/>
        </w:trPr>
        <w:tc>
          <w:tcPr>
            <w:tcW w:w="3322" w:type="dxa"/>
            <w:gridSpan w:val="2"/>
            <w:tcBorders>
              <w:top w:val="nil"/>
              <w:left w:val="nil"/>
              <w:bottom w:val="nil"/>
              <w:right w:val="nil"/>
            </w:tcBorders>
            <w:vAlign w:val="center"/>
          </w:tcPr>
          <w:p w14:paraId="0C563F35" w14:textId="142AB3A3"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w:t>
            </w:r>
            <w:r w:rsidR="00CB1589" w:rsidRPr="001D137E">
              <w:rPr>
                <w:rFonts w:ascii="Arial" w:eastAsia="Times New Roman" w:hAnsi="Arial" w:cs="Arial"/>
                <w:i/>
                <w:iCs/>
                <w:sz w:val="18"/>
                <w:szCs w:val="18"/>
              </w:rPr>
              <w:t>b/tsDMARD</w:t>
            </w:r>
            <w:r w:rsidRPr="001D137E">
              <w:rPr>
                <w:rFonts w:ascii="Arial" w:eastAsia="Times New Roman" w:hAnsi="Arial" w:cs="Arial"/>
                <w:i/>
                <w:iCs/>
                <w:sz w:val="18"/>
                <w:szCs w:val="18"/>
              </w:rPr>
              <w:t xml:space="preserve"> monotherapy</w:t>
            </w:r>
          </w:p>
        </w:tc>
        <w:tc>
          <w:tcPr>
            <w:tcW w:w="2155" w:type="dxa"/>
            <w:tcBorders>
              <w:top w:val="nil"/>
              <w:left w:val="nil"/>
              <w:bottom w:val="nil"/>
              <w:right w:val="nil"/>
            </w:tcBorders>
            <w:vAlign w:val="center"/>
          </w:tcPr>
          <w:p w14:paraId="63C383F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194 </w:t>
            </w:r>
          </w:p>
          <w:p w14:paraId="5EAB2912"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(21.9)</w:t>
            </w:r>
          </w:p>
        </w:tc>
        <w:tc>
          <w:tcPr>
            <w:tcW w:w="2155" w:type="dxa"/>
            <w:tcBorders>
              <w:top w:val="nil"/>
              <w:left w:val="nil"/>
              <w:bottom w:val="nil"/>
              <w:right w:val="nil"/>
            </w:tcBorders>
            <w:vAlign w:val="center"/>
          </w:tcPr>
          <w:p w14:paraId="67537F2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188 </w:t>
            </w:r>
          </w:p>
          <w:p w14:paraId="0942501E"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(28.1)</w:t>
            </w:r>
          </w:p>
        </w:tc>
        <w:tc>
          <w:tcPr>
            <w:tcW w:w="2155" w:type="dxa"/>
            <w:gridSpan w:val="2"/>
            <w:tcBorders>
              <w:top w:val="nil"/>
              <w:left w:val="nil"/>
              <w:bottom w:val="nil"/>
              <w:right w:val="nil"/>
            </w:tcBorders>
            <w:vAlign w:val="center"/>
          </w:tcPr>
          <w:p w14:paraId="50084AE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332 </w:t>
            </w:r>
          </w:p>
          <w:p w14:paraId="692EDFCD" w14:textId="77777777" w:rsidR="00ED35F6" w:rsidRPr="001D137E" w:rsidRDefault="00ED35F6">
            <w:pPr>
              <w:jc w:val="center"/>
              <w:rPr>
                <w:rFonts w:ascii="Arial" w:hAnsi="Arial" w:cs="Arial"/>
                <w:b/>
                <w:bCs/>
                <w:sz w:val="18"/>
                <w:szCs w:val="18"/>
              </w:rPr>
            </w:pPr>
            <w:r w:rsidRPr="001D137E">
              <w:rPr>
                <w:rFonts w:ascii="Arial" w:hAnsi="Arial" w:cs="Arial"/>
                <w:sz w:val="18"/>
                <w:szCs w:val="18"/>
              </w:rPr>
              <w:t>(31.1)</w:t>
            </w:r>
          </w:p>
        </w:tc>
        <w:tc>
          <w:tcPr>
            <w:tcW w:w="2155" w:type="dxa"/>
            <w:tcBorders>
              <w:top w:val="nil"/>
              <w:left w:val="nil"/>
              <w:bottom w:val="nil"/>
              <w:right w:val="nil"/>
            </w:tcBorders>
            <w:vAlign w:val="center"/>
          </w:tcPr>
          <w:p w14:paraId="464CB1C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714 </w:t>
            </w:r>
          </w:p>
          <w:p w14:paraId="074D3E98"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2155" w:type="dxa"/>
            <w:tcBorders>
              <w:top w:val="nil"/>
              <w:left w:val="nil"/>
              <w:bottom w:val="nil"/>
              <w:right w:val="nil"/>
            </w:tcBorders>
            <w:vAlign w:val="center"/>
          </w:tcPr>
          <w:p w14:paraId="39670724" w14:textId="77777777" w:rsidR="00ED35F6" w:rsidRPr="001D137E" w:rsidRDefault="00ED35F6">
            <w:pPr>
              <w:jc w:val="center"/>
              <w:rPr>
                <w:rFonts w:ascii="Arial" w:hAnsi="Arial" w:cs="Arial"/>
                <w:b/>
                <w:bCs/>
                <w:sz w:val="18"/>
                <w:szCs w:val="18"/>
              </w:rPr>
            </w:pPr>
          </w:p>
        </w:tc>
      </w:tr>
      <w:tr w:rsidR="001D137E" w:rsidRPr="001D137E" w14:paraId="7C0D95EC" w14:textId="77777777">
        <w:trPr>
          <w:trHeight w:val="569"/>
        </w:trPr>
        <w:tc>
          <w:tcPr>
            <w:tcW w:w="3322" w:type="dxa"/>
            <w:gridSpan w:val="2"/>
            <w:tcBorders>
              <w:top w:val="nil"/>
              <w:left w:val="nil"/>
              <w:bottom w:val="nil"/>
              <w:right w:val="nil"/>
            </w:tcBorders>
            <w:vAlign w:val="center"/>
          </w:tcPr>
          <w:p w14:paraId="7DAD153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Other concomitant treatments</w:t>
            </w:r>
          </w:p>
        </w:tc>
        <w:tc>
          <w:tcPr>
            <w:tcW w:w="2155" w:type="dxa"/>
            <w:tcBorders>
              <w:top w:val="nil"/>
              <w:left w:val="nil"/>
              <w:bottom w:val="nil"/>
              <w:right w:val="nil"/>
            </w:tcBorders>
            <w:vAlign w:val="center"/>
          </w:tcPr>
          <w:p w14:paraId="74144083"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47FBD7E7" w14:textId="77777777" w:rsidR="00ED35F6" w:rsidRPr="001D137E" w:rsidRDefault="00ED35F6">
            <w:pPr>
              <w:jc w:val="center"/>
              <w:rPr>
                <w:rFonts w:ascii="Arial" w:hAnsi="Arial" w:cs="Arial"/>
                <w:b/>
                <w:bCs/>
                <w:sz w:val="18"/>
                <w:szCs w:val="18"/>
              </w:rPr>
            </w:pPr>
          </w:p>
        </w:tc>
        <w:tc>
          <w:tcPr>
            <w:tcW w:w="2155" w:type="dxa"/>
            <w:gridSpan w:val="2"/>
            <w:tcBorders>
              <w:top w:val="nil"/>
              <w:left w:val="nil"/>
              <w:bottom w:val="nil"/>
              <w:right w:val="nil"/>
            </w:tcBorders>
            <w:vAlign w:val="center"/>
          </w:tcPr>
          <w:p w14:paraId="23968B91"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6174FA90" w14:textId="77777777" w:rsidR="00ED35F6" w:rsidRPr="001D137E" w:rsidRDefault="00ED35F6">
            <w:pPr>
              <w:jc w:val="center"/>
              <w:rPr>
                <w:rFonts w:ascii="Arial" w:hAnsi="Arial" w:cs="Arial"/>
                <w:b/>
                <w:bCs/>
                <w:sz w:val="18"/>
                <w:szCs w:val="18"/>
              </w:rPr>
            </w:pPr>
          </w:p>
        </w:tc>
        <w:tc>
          <w:tcPr>
            <w:tcW w:w="2155" w:type="dxa"/>
            <w:tcBorders>
              <w:top w:val="nil"/>
              <w:left w:val="nil"/>
              <w:bottom w:val="nil"/>
              <w:right w:val="nil"/>
            </w:tcBorders>
            <w:vAlign w:val="center"/>
          </w:tcPr>
          <w:p w14:paraId="5FBD4BB0" w14:textId="77777777" w:rsidR="00ED35F6" w:rsidRPr="001D137E" w:rsidRDefault="00ED35F6">
            <w:pPr>
              <w:jc w:val="center"/>
              <w:rPr>
                <w:rFonts w:ascii="Arial" w:hAnsi="Arial" w:cs="Arial"/>
                <w:b/>
                <w:bCs/>
                <w:sz w:val="18"/>
                <w:szCs w:val="18"/>
              </w:rPr>
            </w:pPr>
          </w:p>
        </w:tc>
      </w:tr>
      <w:tr w:rsidR="001D137E" w:rsidRPr="001D137E" w14:paraId="35211EF1" w14:textId="77777777">
        <w:trPr>
          <w:trHeight w:val="569"/>
        </w:trPr>
        <w:tc>
          <w:tcPr>
            <w:tcW w:w="3322" w:type="dxa"/>
            <w:gridSpan w:val="2"/>
            <w:tcBorders>
              <w:top w:val="nil"/>
              <w:left w:val="nil"/>
              <w:bottom w:val="nil"/>
              <w:right w:val="nil"/>
            </w:tcBorders>
            <w:vAlign w:val="center"/>
          </w:tcPr>
          <w:p w14:paraId="303D69A9"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NSAID</w:t>
            </w:r>
          </w:p>
        </w:tc>
        <w:tc>
          <w:tcPr>
            <w:tcW w:w="2155" w:type="dxa"/>
            <w:tcBorders>
              <w:top w:val="nil"/>
              <w:left w:val="nil"/>
              <w:bottom w:val="nil"/>
              <w:right w:val="nil"/>
            </w:tcBorders>
            <w:vAlign w:val="center"/>
          </w:tcPr>
          <w:p w14:paraId="3F0B33A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277 </w:t>
            </w:r>
          </w:p>
          <w:p w14:paraId="2BC9CE3C" w14:textId="77777777" w:rsidR="00ED35F6" w:rsidRPr="001D137E" w:rsidRDefault="00ED35F6">
            <w:pPr>
              <w:jc w:val="center"/>
              <w:rPr>
                <w:rFonts w:ascii="Arial" w:hAnsi="Arial" w:cs="Arial"/>
                <w:b/>
                <w:bCs/>
                <w:sz w:val="18"/>
                <w:szCs w:val="18"/>
              </w:rPr>
            </w:pPr>
            <w:r w:rsidRPr="001D137E">
              <w:rPr>
                <w:rFonts w:ascii="Arial" w:hAnsi="Arial" w:cs="Arial"/>
                <w:sz w:val="18"/>
                <w:szCs w:val="18"/>
              </w:rPr>
              <w:t>(31.2)</w:t>
            </w:r>
          </w:p>
        </w:tc>
        <w:tc>
          <w:tcPr>
            <w:tcW w:w="2155" w:type="dxa"/>
            <w:tcBorders>
              <w:top w:val="nil"/>
              <w:left w:val="nil"/>
              <w:bottom w:val="nil"/>
              <w:right w:val="nil"/>
            </w:tcBorders>
            <w:vAlign w:val="center"/>
          </w:tcPr>
          <w:p w14:paraId="77F9A69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251 </w:t>
            </w:r>
          </w:p>
          <w:p w14:paraId="3F78E40B"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(37.5)</w:t>
            </w:r>
          </w:p>
        </w:tc>
        <w:tc>
          <w:tcPr>
            <w:tcW w:w="2155" w:type="dxa"/>
            <w:gridSpan w:val="2"/>
            <w:tcBorders>
              <w:top w:val="nil"/>
              <w:left w:val="nil"/>
              <w:bottom w:val="nil"/>
              <w:right w:val="nil"/>
            </w:tcBorders>
            <w:vAlign w:val="center"/>
          </w:tcPr>
          <w:p w14:paraId="1BD1572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454 </w:t>
            </w:r>
          </w:p>
          <w:p w14:paraId="490884B9" w14:textId="77777777" w:rsidR="00ED35F6" w:rsidRPr="001D137E" w:rsidRDefault="00ED35F6">
            <w:pPr>
              <w:jc w:val="center"/>
              <w:rPr>
                <w:rFonts w:ascii="Arial" w:hAnsi="Arial" w:cs="Arial"/>
                <w:b/>
                <w:bCs/>
                <w:sz w:val="18"/>
                <w:szCs w:val="18"/>
              </w:rPr>
            </w:pPr>
            <w:r w:rsidRPr="001D137E">
              <w:rPr>
                <w:rFonts w:ascii="Arial" w:hAnsi="Arial" w:cs="Arial"/>
                <w:sz w:val="18"/>
                <w:szCs w:val="18"/>
              </w:rPr>
              <w:t>(42.5)</w:t>
            </w:r>
          </w:p>
        </w:tc>
        <w:tc>
          <w:tcPr>
            <w:tcW w:w="2155" w:type="dxa"/>
            <w:tcBorders>
              <w:top w:val="nil"/>
              <w:left w:val="nil"/>
              <w:bottom w:val="nil"/>
              <w:right w:val="nil"/>
            </w:tcBorders>
            <w:vAlign w:val="center"/>
          </w:tcPr>
          <w:p w14:paraId="66D8911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214 </w:t>
            </w:r>
          </w:p>
          <w:p w14:paraId="1D42D7B4"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(30.0)</w:t>
            </w:r>
          </w:p>
        </w:tc>
        <w:tc>
          <w:tcPr>
            <w:tcW w:w="2155" w:type="dxa"/>
            <w:tcBorders>
              <w:top w:val="nil"/>
              <w:left w:val="nil"/>
              <w:bottom w:val="nil"/>
              <w:right w:val="nil"/>
            </w:tcBorders>
            <w:vAlign w:val="center"/>
          </w:tcPr>
          <w:p w14:paraId="2859DEA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768 </w:t>
            </w:r>
          </w:p>
          <w:p w14:paraId="1ABF3A02" w14:textId="77777777" w:rsidR="00ED35F6" w:rsidRPr="001D137E" w:rsidRDefault="00ED35F6">
            <w:pPr>
              <w:jc w:val="center"/>
              <w:rPr>
                <w:rFonts w:ascii="Arial" w:hAnsi="Arial" w:cs="Arial"/>
                <w:sz w:val="18"/>
                <w:szCs w:val="18"/>
              </w:rPr>
            </w:pPr>
            <w:r w:rsidRPr="001D137E">
              <w:rPr>
                <w:rFonts w:ascii="Arial" w:hAnsi="Arial" w:cs="Arial"/>
                <w:sz w:val="18"/>
                <w:szCs w:val="18"/>
              </w:rPr>
              <w:t>(40.2)</w:t>
            </w:r>
          </w:p>
        </w:tc>
      </w:tr>
      <w:tr w:rsidR="00ED35F6" w:rsidRPr="001D137E" w14:paraId="00FD3076" w14:textId="77777777">
        <w:trPr>
          <w:trHeight w:val="569"/>
        </w:trPr>
        <w:tc>
          <w:tcPr>
            <w:tcW w:w="3322" w:type="dxa"/>
            <w:gridSpan w:val="2"/>
            <w:tcBorders>
              <w:top w:val="nil"/>
              <w:left w:val="nil"/>
              <w:bottom w:val="single" w:sz="4" w:space="0" w:color="auto"/>
              <w:right w:val="nil"/>
            </w:tcBorders>
            <w:vAlign w:val="center"/>
          </w:tcPr>
          <w:p w14:paraId="52ACD094"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lastRenderedPageBreak/>
              <w:t xml:space="preserve">    Corticosteroids</w:t>
            </w:r>
          </w:p>
        </w:tc>
        <w:tc>
          <w:tcPr>
            <w:tcW w:w="2155" w:type="dxa"/>
            <w:tcBorders>
              <w:top w:val="nil"/>
              <w:left w:val="nil"/>
              <w:bottom w:val="single" w:sz="4" w:space="0" w:color="auto"/>
              <w:right w:val="nil"/>
            </w:tcBorders>
            <w:vAlign w:val="center"/>
          </w:tcPr>
          <w:p w14:paraId="4ACA8D1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502 </w:t>
            </w:r>
          </w:p>
          <w:p w14:paraId="57947916" w14:textId="77777777" w:rsidR="00ED35F6" w:rsidRPr="001D137E" w:rsidRDefault="00ED35F6">
            <w:pPr>
              <w:jc w:val="center"/>
              <w:rPr>
                <w:rFonts w:ascii="Arial" w:hAnsi="Arial" w:cs="Arial"/>
                <w:b/>
                <w:bCs/>
                <w:sz w:val="18"/>
                <w:szCs w:val="18"/>
              </w:rPr>
            </w:pPr>
            <w:r w:rsidRPr="001D137E">
              <w:rPr>
                <w:rFonts w:ascii="Arial" w:hAnsi="Arial" w:cs="Arial"/>
                <w:sz w:val="18"/>
                <w:szCs w:val="18"/>
              </w:rPr>
              <w:t>(56.6)</w:t>
            </w:r>
          </w:p>
        </w:tc>
        <w:tc>
          <w:tcPr>
            <w:tcW w:w="2155" w:type="dxa"/>
            <w:tcBorders>
              <w:top w:val="nil"/>
              <w:left w:val="nil"/>
              <w:bottom w:val="single" w:sz="4" w:space="0" w:color="auto"/>
              <w:right w:val="nil"/>
            </w:tcBorders>
            <w:vAlign w:val="center"/>
          </w:tcPr>
          <w:p w14:paraId="75F61BE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384 </w:t>
            </w:r>
          </w:p>
          <w:p w14:paraId="7D986D3D" w14:textId="77777777" w:rsidR="00ED35F6" w:rsidRPr="001D137E" w:rsidRDefault="00ED35F6">
            <w:pPr>
              <w:jc w:val="center"/>
              <w:rPr>
                <w:rFonts w:ascii="Arial" w:hAnsi="Arial" w:cs="Arial"/>
                <w:b/>
                <w:bCs/>
                <w:sz w:val="18"/>
                <w:szCs w:val="18"/>
              </w:rPr>
            </w:pPr>
            <w:r w:rsidRPr="001D137E">
              <w:rPr>
                <w:rFonts w:ascii="Arial" w:hAnsi="Arial" w:cs="Arial"/>
                <w:sz w:val="18"/>
                <w:szCs w:val="18"/>
              </w:rPr>
              <w:t>(57.4)</w:t>
            </w:r>
          </w:p>
        </w:tc>
        <w:tc>
          <w:tcPr>
            <w:tcW w:w="2155" w:type="dxa"/>
            <w:gridSpan w:val="2"/>
            <w:tcBorders>
              <w:top w:val="nil"/>
              <w:left w:val="nil"/>
              <w:bottom w:val="single" w:sz="4" w:space="0" w:color="auto"/>
              <w:right w:val="nil"/>
            </w:tcBorders>
            <w:vAlign w:val="center"/>
          </w:tcPr>
          <w:p w14:paraId="5BA3A99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630 </w:t>
            </w:r>
          </w:p>
          <w:p w14:paraId="30AD8CAD" w14:textId="77777777" w:rsidR="00ED35F6" w:rsidRPr="001D137E" w:rsidRDefault="00ED35F6">
            <w:pPr>
              <w:jc w:val="center"/>
              <w:rPr>
                <w:rFonts w:ascii="Arial" w:hAnsi="Arial" w:cs="Arial"/>
                <w:b/>
                <w:bCs/>
                <w:sz w:val="18"/>
                <w:szCs w:val="18"/>
              </w:rPr>
            </w:pPr>
            <w:r w:rsidRPr="001D137E">
              <w:rPr>
                <w:rFonts w:ascii="Arial" w:hAnsi="Arial" w:cs="Arial"/>
                <w:sz w:val="18"/>
                <w:szCs w:val="18"/>
              </w:rPr>
              <w:t>(59.0)</w:t>
            </w:r>
          </w:p>
        </w:tc>
        <w:tc>
          <w:tcPr>
            <w:tcW w:w="2155" w:type="dxa"/>
            <w:tcBorders>
              <w:top w:val="nil"/>
              <w:left w:val="nil"/>
              <w:bottom w:val="single" w:sz="4" w:space="0" w:color="auto"/>
              <w:right w:val="nil"/>
            </w:tcBorders>
            <w:vAlign w:val="center"/>
          </w:tcPr>
          <w:p w14:paraId="0CFA90A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287 </w:t>
            </w:r>
          </w:p>
          <w:p w14:paraId="038B4AC8"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(40.2)</w:t>
            </w:r>
          </w:p>
        </w:tc>
        <w:tc>
          <w:tcPr>
            <w:tcW w:w="2155" w:type="dxa"/>
            <w:tcBorders>
              <w:top w:val="nil"/>
              <w:left w:val="nil"/>
              <w:bottom w:val="single" w:sz="4" w:space="0" w:color="auto"/>
              <w:right w:val="nil"/>
            </w:tcBorders>
            <w:vAlign w:val="center"/>
          </w:tcPr>
          <w:p w14:paraId="11C0896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1229 </w:t>
            </w:r>
          </w:p>
          <w:p w14:paraId="2264682C" w14:textId="77777777" w:rsidR="00ED35F6" w:rsidRPr="001D137E" w:rsidRDefault="00ED35F6">
            <w:pPr>
              <w:jc w:val="center"/>
              <w:rPr>
                <w:rFonts w:ascii="Arial" w:hAnsi="Arial" w:cs="Arial"/>
                <w:b/>
                <w:bCs/>
                <w:sz w:val="18"/>
                <w:szCs w:val="18"/>
              </w:rPr>
            </w:pPr>
            <w:r w:rsidRPr="001D137E">
              <w:rPr>
                <w:rFonts w:ascii="Arial" w:hAnsi="Arial" w:cs="Arial"/>
                <w:sz w:val="18"/>
                <w:szCs w:val="18"/>
              </w:rPr>
              <w:t>(64.3)</w:t>
            </w:r>
          </w:p>
        </w:tc>
      </w:tr>
    </w:tbl>
    <w:p w14:paraId="0C38D57E" w14:textId="77777777" w:rsidR="00ED35F6" w:rsidRPr="001D137E" w:rsidRDefault="00ED35F6" w:rsidP="00ED35F6">
      <w:pPr>
        <w:rPr>
          <w:rFonts w:ascii="Arial" w:hAnsi="Arial" w:cs="Arial"/>
          <w:b/>
          <w:bCs/>
          <w:sz w:val="18"/>
          <w:szCs w:val="18"/>
        </w:rPr>
      </w:pPr>
    </w:p>
    <w:p w14:paraId="7B630635" w14:textId="776E4487" w:rsidR="00ED35F6" w:rsidRPr="001D137E" w:rsidRDefault="00ED35F6" w:rsidP="00ED35F6">
      <w:pPr>
        <w:spacing w:after="0" w:line="480" w:lineRule="auto"/>
        <w:contextualSpacing/>
        <w:rPr>
          <w:rFonts w:ascii="Arial" w:hAnsi="Arial" w:cs="Arial"/>
          <w:sz w:val="18"/>
          <w:szCs w:val="18"/>
        </w:rPr>
      </w:pPr>
      <w:r w:rsidRPr="00BA6941">
        <w:rPr>
          <w:rFonts w:ascii="Arial" w:hAnsi="Arial" w:cs="Arial"/>
          <w:sz w:val="18"/>
          <w:szCs w:val="18"/>
        </w:rPr>
        <w:t xml:space="preserve">bDMARD, biologic </w:t>
      </w:r>
      <w:r w:rsidR="00BD71C5" w:rsidRPr="00BA6941">
        <w:rPr>
          <w:rFonts w:ascii="Arial" w:hAnsi="Arial" w:cs="Arial"/>
          <w:sz w:val="18"/>
          <w:szCs w:val="18"/>
        </w:rPr>
        <w:t>disease-modifying</w:t>
      </w:r>
      <w:r w:rsidRPr="00BA6941">
        <w:rPr>
          <w:rFonts w:ascii="Arial" w:hAnsi="Arial" w:cs="Arial"/>
          <w:sz w:val="18"/>
          <w:szCs w:val="18"/>
        </w:rPr>
        <w:t xml:space="preserve"> antirheumatic drug; csDMARD, conventional synthetic </w:t>
      </w:r>
      <w:r w:rsidR="00BD71C5" w:rsidRPr="00BA6941">
        <w:rPr>
          <w:rFonts w:ascii="Arial" w:hAnsi="Arial" w:cs="Arial"/>
          <w:sz w:val="18"/>
          <w:szCs w:val="18"/>
        </w:rPr>
        <w:t>disease-modifying</w:t>
      </w:r>
      <w:r w:rsidRPr="00BA6941">
        <w:rPr>
          <w:rFonts w:ascii="Arial" w:hAnsi="Arial" w:cs="Arial"/>
          <w:sz w:val="18"/>
          <w:szCs w:val="18"/>
        </w:rPr>
        <w:t xml:space="preserve"> antirheumatic drug; </w:t>
      </w:r>
      <w:r w:rsidR="006B4EA2" w:rsidRPr="001D137E">
        <w:rPr>
          <w:rFonts w:ascii="Arial" w:eastAsia="Times New Roman" w:hAnsi="Arial" w:cs="Arial"/>
          <w:sz w:val="18"/>
          <w:szCs w:val="18"/>
        </w:rPr>
        <w:t>DAS28CRP(3), disease activity score 28-joint count C-reactive-protein (3 variables)</w:t>
      </w:r>
      <w:r w:rsidRPr="001D137E">
        <w:rPr>
          <w:rFonts w:ascii="Arial" w:eastAsia="Times New Roman" w:hAnsi="Arial" w:cs="Arial"/>
          <w:sz w:val="18"/>
          <w:szCs w:val="18"/>
        </w:rPr>
        <w:t>;</w:t>
      </w:r>
      <w:r w:rsidRPr="00BA6941">
        <w:rPr>
          <w:rFonts w:ascii="Arial" w:hAnsi="Arial" w:cs="Arial"/>
          <w:sz w:val="18"/>
          <w:szCs w:val="18"/>
        </w:rPr>
        <w:t xml:space="preserve"> JAKi, Janus kinase inhibitor; NSAID, non</w:t>
      </w:r>
      <w:r w:rsidR="00A8513F" w:rsidRPr="00BA6941">
        <w:rPr>
          <w:rFonts w:ascii="Arial" w:hAnsi="Arial" w:cs="Arial"/>
          <w:sz w:val="18"/>
          <w:szCs w:val="18"/>
        </w:rPr>
        <w:t>steroidal</w:t>
      </w:r>
      <w:r w:rsidRPr="00BA6941">
        <w:rPr>
          <w:rFonts w:ascii="Arial" w:hAnsi="Arial" w:cs="Arial"/>
          <w:sz w:val="18"/>
          <w:szCs w:val="18"/>
        </w:rPr>
        <w:t xml:space="preserve"> anti-inflammatory </w:t>
      </w:r>
      <w:r w:rsidRPr="001D137E">
        <w:rPr>
          <w:rFonts w:ascii="Arial" w:hAnsi="Arial" w:cs="Arial"/>
          <w:sz w:val="18"/>
          <w:szCs w:val="18"/>
        </w:rPr>
        <w:t xml:space="preserve">drugs; TNFi, tumor necrosis factor inhibitor; tsDMARD, targeted synthetic </w:t>
      </w:r>
      <w:r w:rsidR="00BD71C5" w:rsidRPr="001D137E">
        <w:rPr>
          <w:rFonts w:ascii="Arial" w:hAnsi="Arial" w:cs="Arial"/>
          <w:sz w:val="18"/>
          <w:szCs w:val="18"/>
        </w:rPr>
        <w:t>disease-modifying</w:t>
      </w:r>
      <w:r w:rsidRPr="001D137E">
        <w:rPr>
          <w:rFonts w:ascii="Arial" w:hAnsi="Arial" w:cs="Arial"/>
          <w:sz w:val="18"/>
          <w:szCs w:val="18"/>
        </w:rPr>
        <w:t xml:space="preserve"> antirheumatic drug; </w:t>
      </w:r>
      <w:r w:rsidRPr="001D137E">
        <w:rPr>
          <w:rFonts w:ascii="Arial" w:eastAsia="Times New Roman" w:hAnsi="Arial" w:cs="Arial"/>
          <w:sz w:val="18"/>
          <w:szCs w:val="18"/>
        </w:rPr>
        <w:t>UPA, upadacitinib.</w:t>
      </w:r>
    </w:p>
    <w:p w14:paraId="20F216E1"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Parameters are displayed as n (%) unless indicated.</w:t>
      </w:r>
    </w:p>
    <w:p w14:paraId="02647C1A" w14:textId="664428E9"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b</w:t>
      </w:r>
      <w:r w:rsidRPr="001D137E">
        <w:rPr>
          <w:rFonts w:ascii="Arial" w:hAnsi="Arial" w:cs="Arial"/>
          <w:sz w:val="18"/>
          <w:szCs w:val="18"/>
        </w:rPr>
        <w:t xml:space="preserve">Percentage of patients in each DAS28CRP(3) category were determined by sum of patients with a DAS28CRP(3) score at index. Patients with missing data are reported separately. Categories defined as: remission (&lt; 2.6), low disease activity (LDA; ≥ 2.6 to ≤ 3.2), </w:t>
      </w:r>
      <w:r w:rsidR="00E62586" w:rsidRPr="001D137E">
        <w:rPr>
          <w:rFonts w:ascii="Arial" w:hAnsi="Arial" w:cs="Arial"/>
          <w:sz w:val="18"/>
          <w:szCs w:val="18"/>
        </w:rPr>
        <w:t>moderate</w:t>
      </w:r>
      <w:r w:rsidRPr="001D137E">
        <w:rPr>
          <w:rFonts w:ascii="Arial" w:hAnsi="Arial" w:cs="Arial"/>
          <w:sz w:val="18"/>
          <w:szCs w:val="18"/>
        </w:rPr>
        <w:t xml:space="preserve"> disease activity (MDA; &gt; 3.2 to &lt; 5.1), and high disease activity (HDA; ≥ 5.1).</w:t>
      </w:r>
    </w:p>
    <w:p w14:paraId="63F9940F"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c</w:t>
      </w:r>
      <w:r w:rsidRPr="001D137E">
        <w:rPr>
          <w:rFonts w:ascii="Arial" w:hAnsi="Arial" w:cs="Arial"/>
          <w:sz w:val="18"/>
          <w:szCs w:val="18"/>
        </w:rPr>
        <w:t>JAKis: pooled baricitinib and tofacitinib.</w:t>
      </w:r>
    </w:p>
    <w:p w14:paraId="78B20081"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d</w:t>
      </w:r>
      <w:r w:rsidRPr="001D137E">
        <w:rPr>
          <w:rFonts w:ascii="Arial" w:hAnsi="Arial" w:cs="Arial"/>
          <w:sz w:val="18"/>
          <w:szCs w:val="18"/>
        </w:rPr>
        <w:t>TNFis: pooled adalimumab, etanercept, certolizumab, golimumab, and infliximab.</w:t>
      </w:r>
    </w:p>
    <w:p w14:paraId="5FCA4BC6" w14:textId="63761E72"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e</w:t>
      </w:r>
      <w:r w:rsidRPr="001D137E">
        <w:rPr>
          <w:rFonts w:ascii="Arial" w:hAnsi="Arial" w:cs="Arial"/>
          <w:sz w:val="18"/>
          <w:szCs w:val="18"/>
        </w:rPr>
        <w:t xml:space="preserve">The number of patients with a prescription for a JAKi, TNFi, or other </w:t>
      </w:r>
      <w:r w:rsidR="00CB1589" w:rsidRPr="001D137E">
        <w:rPr>
          <w:rFonts w:ascii="Arial" w:hAnsi="Arial" w:cs="Arial"/>
          <w:sz w:val="18"/>
          <w:szCs w:val="18"/>
        </w:rPr>
        <w:t>b/tsDMARD</w:t>
      </w:r>
      <w:r w:rsidRPr="001D137E">
        <w:rPr>
          <w:rFonts w:ascii="Arial" w:hAnsi="Arial" w:cs="Arial"/>
          <w:sz w:val="18"/>
          <w:szCs w:val="18"/>
        </w:rPr>
        <w:t xml:space="preserve"> prior to the study selection window.</w:t>
      </w:r>
    </w:p>
    <w:p w14:paraId="6EC9CEF5" w14:textId="457ADE05" w:rsidR="00ED35F6" w:rsidRPr="001D137E" w:rsidRDefault="00ED35F6" w:rsidP="00ED35F6">
      <w:pPr>
        <w:spacing w:line="480" w:lineRule="auto"/>
        <w:rPr>
          <w:rFonts w:ascii="Arial" w:hAnsi="Arial" w:cs="Arial"/>
          <w:sz w:val="18"/>
          <w:szCs w:val="18"/>
        </w:rPr>
      </w:pPr>
      <w:r w:rsidRPr="001D137E">
        <w:rPr>
          <w:rFonts w:ascii="Arial" w:hAnsi="Arial" w:cs="Arial"/>
          <w:sz w:val="18"/>
          <w:szCs w:val="18"/>
          <w:vertAlign w:val="superscript"/>
        </w:rPr>
        <w:t>f</w:t>
      </w:r>
      <w:r w:rsidRPr="001D137E">
        <w:rPr>
          <w:rFonts w:ascii="Arial" w:hAnsi="Arial" w:cs="Arial"/>
          <w:sz w:val="18"/>
          <w:szCs w:val="18"/>
        </w:rPr>
        <w:t xml:space="preserve">Other csDMARDs: pooled azathioprine, cyclosporin, </w:t>
      </w:r>
      <w:r w:rsidR="00B15CCB" w:rsidRPr="001D137E">
        <w:rPr>
          <w:rFonts w:ascii="Arial" w:hAnsi="Arial" w:cs="Arial"/>
          <w:sz w:val="18"/>
          <w:szCs w:val="18"/>
        </w:rPr>
        <w:t>hydroxychloroquine</w:t>
      </w:r>
      <w:r w:rsidRPr="001D137E">
        <w:rPr>
          <w:rFonts w:ascii="Arial" w:hAnsi="Arial" w:cs="Arial"/>
          <w:sz w:val="18"/>
          <w:szCs w:val="18"/>
        </w:rPr>
        <w:t>, leflunomide, and sulfasalazine.</w:t>
      </w:r>
    </w:p>
    <w:p w14:paraId="4F1579A6" w14:textId="77777777" w:rsidR="00ED35F6" w:rsidRPr="001D137E" w:rsidRDefault="00ED35F6" w:rsidP="00ED35F6">
      <w:pPr>
        <w:rPr>
          <w:rFonts w:ascii="Arial" w:hAnsi="Arial" w:cs="Arial"/>
          <w:sz w:val="18"/>
          <w:szCs w:val="18"/>
        </w:rPr>
      </w:pPr>
      <w:r w:rsidRPr="001D137E">
        <w:rPr>
          <w:rFonts w:ascii="Arial" w:hAnsi="Arial" w:cs="Arial"/>
          <w:sz w:val="18"/>
          <w:szCs w:val="18"/>
        </w:rPr>
        <w:br w:type="page"/>
      </w:r>
    </w:p>
    <w:p w14:paraId="05E8BDD5" w14:textId="7AA1D597"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7: </w:t>
      </w:r>
      <w:r w:rsidR="004712CD" w:rsidRPr="001D137E">
        <w:rPr>
          <w:rFonts w:ascii="Arial" w:hAnsi="Arial" w:cs="Arial"/>
          <w:b/>
          <w:bCs/>
          <w:sz w:val="18"/>
          <w:szCs w:val="18"/>
        </w:rPr>
        <w:t>Kaplan-Meier Estimates for UPA-Treated Patients From the Full Analysis Set, by Line of Therapy, Monotherapy, and Combination Therapy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9"/>
        <w:gridCol w:w="1745"/>
        <w:gridCol w:w="34"/>
        <w:gridCol w:w="1711"/>
        <w:gridCol w:w="1745"/>
        <w:gridCol w:w="1745"/>
        <w:gridCol w:w="305"/>
        <w:gridCol w:w="1440"/>
        <w:gridCol w:w="1746"/>
      </w:tblGrid>
      <w:tr w:rsidR="001D137E" w:rsidRPr="001D137E" w14:paraId="14D67FED" w14:textId="77777777">
        <w:trPr>
          <w:trHeight w:val="576"/>
        </w:trPr>
        <w:tc>
          <w:tcPr>
            <w:tcW w:w="3929" w:type="dxa"/>
            <w:tcBorders>
              <w:top w:val="single" w:sz="4" w:space="0" w:color="auto"/>
              <w:bottom w:val="single" w:sz="4" w:space="0" w:color="auto"/>
            </w:tcBorders>
            <w:vAlign w:val="center"/>
          </w:tcPr>
          <w:p w14:paraId="4CC756C4" w14:textId="77777777" w:rsidR="00ED35F6" w:rsidRPr="001D137E" w:rsidRDefault="00ED35F6">
            <w:pPr>
              <w:jc w:val="center"/>
              <w:rPr>
                <w:rFonts w:ascii="Arial" w:hAnsi="Arial" w:cs="Arial"/>
                <w:sz w:val="18"/>
                <w:szCs w:val="18"/>
              </w:rPr>
            </w:pPr>
          </w:p>
        </w:tc>
        <w:tc>
          <w:tcPr>
            <w:tcW w:w="1779" w:type="dxa"/>
            <w:gridSpan w:val="2"/>
            <w:tcBorders>
              <w:top w:val="single" w:sz="4" w:space="0" w:color="auto"/>
              <w:bottom w:val="single" w:sz="4" w:space="0" w:color="auto"/>
            </w:tcBorders>
            <w:vAlign w:val="center"/>
          </w:tcPr>
          <w:p w14:paraId="1658747F"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Full Analysis Set</w:t>
            </w:r>
          </w:p>
        </w:tc>
        <w:tc>
          <w:tcPr>
            <w:tcW w:w="5506" w:type="dxa"/>
            <w:gridSpan w:val="4"/>
            <w:tcBorders>
              <w:top w:val="single" w:sz="4" w:space="0" w:color="auto"/>
              <w:bottom w:val="single" w:sz="4" w:space="0" w:color="auto"/>
            </w:tcBorders>
            <w:vAlign w:val="center"/>
          </w:tcPr>
          <w:p w14:paraId="5A79F710"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Line of Therapy</w:t>
            </w:r>
          </w:p>
        </w:tc>
        <w:tc>
          <w:tcPr>
            <w:tcW w:w="3186" w:type="dxa"/>
            <w:gridSpan w:val="2"/>
            <w:tcBorders>
              <w:top w:val="single" w:sz="4" w:space="0" w:color="auto"/>
              <w:bottom w:val="single" w:sz="4" w:space="0" w:color="auto"/>
            </w:tcBorders>
            <w:vAlign w:val="center"/>
          </w:tcPr>
          <w:p w14:paraId="1408133B"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Treatment Strategy</w:t>
            </w:r>
          </w:p>
        </w:tc>
      </w:tr>
      <w:tr w:rsidR="001D137E" w:rsidRPr="001D137E" w14:paraId="68665EE5" w14:textId="77777777">
        <w:trPr>
          <w:trHeight w:val="576"/>
        </w:trPr>
        <w:tc>
          <w:tcPr>
            <w:tcW w:w="3929" w:type="dxa"/>
            <w:tcBorders>
              <w:top w:val="single" w:sz="4" w:space="0" w:color="auto"/>
              <w:bottom w:val="single" w:sz="4" w:space="0" w:color="auto"/>
            </w:tcBorders>
            <w:vAlign w:val="center"/>
          </w:tcPr>
          <w:p w14:paraId="03F65123" w14:textId="77777777" w:rsidR="00ED35F6" w:rsidRPr="001D137E" w:rsidRDefault="00ED35F6">
            <w:pPr>
              <w:jc w:val="center"/>
              <w:rPr>
                <w:rFonts w:ascii="Arial" w:hAnsi="Arial" w:cs="Arial"/>
                <w:sz w:val="18"/>
                <w:szCs w:val="18"/>
              </w:rPr>
            </w:pPr>
          </w:p>
        </w:tc>
        <w:tc>
          <w:tcPr>
            <w:tcW w:w="1745" w:type="dxa"/>
            <w:tcBorders>
              <w:top w:val="single" w:sz="4" w:space="0" w:color="auto"/>
              <w:bottom w:val="single" w:sz="4" w:space="0" w:color="auto"/>
            </w:tcBorders>
            <w:vAlign w:val="center"/>
          </w:tcPr>
          <w:p w14:paraId="1B935B5F"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UPA</w:t>
            </w:r>
          </w:p>
          <w:p w14:paraId="7F251311" w14:textId="77777777" w:rsidR="00ED35F6" w:rsidRPr="001D137E" w:rsidRDefault="00ED35F6">
            <w:pPr>
              <w:jc w:val="center"/>
              <w:rPr>
                <w:rFonts w:ascii="Arial" w:hAnsi="Arial" w:cs="Arial"/>
                <w:sz w:val="18"/>
                <w:szCs w:val="18"/>
              </w:rPr>
            </w:pPr>
            <w:r w:rsidRPr="001D137E">
              <w:rPr>
                <w:rFonts w:ascii="Arial" w:hAnsi="Arial" w:cs="Arial"/>
                <w:sz w:val="18"/>
                <w:szCs w:val="18"/>
              </w:rPr>
              <w:t>N = 2624</w:t>
            </w:r>
          </w:p>
        </w:tc>
        <w:tc>
          <w:tcPr>
            <w:tcW w:w="1745" w:type="dxa"/>
            <w:gridSpan w:val="2"/>
            <w:tcBorders>
              <w:top w:val="single" w:sz="4" w:space="0" w:color="auto"/>
              <w:bottom w:val="single" w:sz="4" w:space="0" w:color="auto"/>
            </w:tcBorders>
            <w:vAlign w:val="center"/>
          </w:tcPr>
          <w:p w14:paraId="4C595EEC" w14:textId="2D8BFDF0" w:rsidR="00ED35F6" w:rsidRPr="001D137E" w:rsidRDefault="00107E5A">
            <w:pPr>
              <w:jc w:val="center"/>
              <w:rPr>
                <w:rFonts w:ascii="Arial" w:hAnsi="Arial" w:cs="Arial"/>
                <w:b/>
                <w:bCs/>
                <w:sz w:val="18"/>
                <w:szCs w:val="18"/>
              </w:rPr>
            </w:pPr>
            <w:r w:rsidRPr="001D137E">
              <w:rPr>
                <w:rFonts w:ascii="Arial" w:hAnsi="Arial" w:cs="Arial"/>
                <w:b/>
                <w:bCs/>
                <w:sz w:val="18"/>
                <w:szCs w:val="18"/>
              </w:rPr>
              <w:t>First-</w:t>
            </w:r>
            <w:r w:rsidR="004712CD" w:rsidRPr="001D137E">
              <w:rPr>
                <w:rFonts w:ascii="Arial" w:hAnsi="Arial" w:cs="Arial"/>
                <w:b/>
                <w:bCs/>
                <w:sz w:val="18"/>
                <w:szCs w:val="18"/>
              </w:rPr>
              <w:t>L</w:t>
            </w:r>
            <w:r w:rsidRPr="001D137E">
              <w:rPr>
                <w:rFonts w:ascii="Arial" w:hAnsi="Arial" w:cs="Arial"/>
                <w:b/>
                <w:bCs/>
                <w:sz w:val="18"/>
                <w:szCs w:val="18"/>
              </w:rPr>
              <w:t>ine</w:t>
            </w:r>
          </w:p>
          <w:p w14:paraId="1B9B655E" w14:textId="77777777" w:rsidR="00ED35F6" w:rsidRPr="001D137E" w:rsidRDefault="00ED35F6">
            <w:pPr>
              <w:jc w:val="center"/>
              <w:rPr>
                <w:rFonts w:ascii="Arial" w:hAnsi="Arial" w:cs="Arial"/>
                <w:sz w:val="18"/>
                <w:szCs w:val="18"/>
              </w:rPr>
            </w:pPr>
            <w:r w:rsidRPr="001D137E">
              <w:rPr>
                <w:rFonts w:ascii="Arial" w:hAnsi="Arial" w:cs="Arial"/>
                <w:sz w:val="18"/>
                <w:szCs w:val="18"/>
              </w:rPr>
              <w:t>N = 887</w:t>
            </w:r>
          </w:p>
        </w:tc>
        <w:tc>
          <w:tcPr>
            <w:tcW w:w="1745" w:type="dxa"/>
            <w:tcBorders>
              <w:top w:val="single" w:sz="4" w:space="0" w:color="auto"/>
              <w:bottom w:val="single" w:sz="4" w:space="0" w:color="auto"/>
            </w:tcBorders>
            <w:vAlign w:val="center"/>
          </w:tcPr>
          <w:p w14:paraId="338C94A0" w14:textId="6E99B23B" w:rsidR="00ED35F6" w:rsidRPr="001D137E" w:rsidRDefault="00107E5A">
            <w:pPr>
              <w:jc w:val="center"/>
              <w:rPr>
                <w:rFonts w:ascii="Arial" w:hAnsi="Arial" w:cs="Arial"/>
                <w:b/>
                <w:bCs/>
                <w:sz w:val="18"/>
                <w:szCs w:val="18"/>
              </w:rPr>
            </w:pPr>
            <w:r w:rsidRPr="001D137E">
              <w:rPr>
                <w:rFonts w:ascii="Arial" w:hAnsi="Arial" w:cs="Arial"/>
                <w:b/>
                <w:bCs/>
                <w:sz w:val="18"/>
                <w:szCs w:val="18"/>
              </w:rPr>
              <w:t>Second-</w:t>
            </w:r>
            <w:r w:rsidR="004712CD" w:rsidRPr="001D137E">
              <w:rPr>
                <w:rFonts w:ascii="Arial" w:hAnsi="Arial" w:cs="Arial"/>
                <w:b/>
                <w:bCs/>
                <w:sz w:val="18"/>
                <w:szCs w:val="18"/>
              </w:rPr>
              <w:t>L</w:t>
            </w:r>
            <w:r w:rsidRPr="001D137E">
              <w:rPr>
                <w:rFonts w:ascii="Arial" w:hAnsi="Arial" w:cs="Arial"/>
                <w:b/>
                <w:bCs/>
                <w:sz w:val="18"/>
                <w:szCs w:val="18"/>
              </w:rPr>
              <w:t>ine</w:t>
            </w:r>
          </w:p>
          <w:p w14:paraId="332E90EC" w14:textId="77777777" w:rsidR="00ED35F6" w:rsidRPr="001D137E" w:rsidRDefault="00ED35F6">
            <w:pPr>
              <w:jc w:val="center"/>
              <w:rPr>
                <w:rFonts w:ascii="Arial" w:hAnsi="Arial" w:cs="Arial"/>
                <w:sz w:val="18"/>
                <w:szCs w:val="18"/>
              </w:rPr>
            </w:pPr>
            <w:r w:rsidRPr="001D137E">
              <w:rPr>
                <w:rFonts w:ascii="Arial" w:hAnsi="Arial" w:cs="Arial"/>
                <w:sz w:val="18"/>
                <w:szCs w:val="18"/>
              </w:rPr>
              <w:t>N = 669</w:t>
            </w:r>
          </w:p>
        </w:tc>
        <w:tc>
          <w:tcPr>
            <w:tcW w:w="1745" w:type="dxa"/>
            <w:tcBorders>
              <w:top w:val="single" w:sz="4" w:space="0" w:color="auto"/>
              <w:bottom w:val="single" w:sz="4" w:space="0" w:color="auto"/>
            </w:tcBorders>
            <w:vAlign w:val="center"/>
          </w:tcPr>
          <w:p w14:paraId="1C7A7C90" w14:textId="19577DAB" w:rsidR="00ED35F6" w:rsidRPr="001D137E" w:rsidRDefault="00107E5A">
            <w:pPr>
              <w:jc w:val="center"/>
              <w:rPr>
                <w:rFonts w:ascii="Arial" w:hAnsi="Arial" w:cs="Arial"/>
                <w:b/>
                <w:bCs/>
                <w:sz w:val="18"/>
                <w:szCs w:val="18"/>
              </w:rPr>
            </w:pPr>
            <w:r w:rsidRPr="001D137E">
              <w:rPr>
                <w:rFonts w:ascii="Arial" w:hAnsi="Arial" w:cs="Arial"/>
                <w:b/>
                <w:bCs/>
                <w:sz w:val="18"/>
                <w:szCs w:val="18"/>
              </w:rPr>
              <w:t>Third-</w:t>
            </w:r>
            <w:r w:rsidR="004712CD" w:rsidRPr="001D137E">
              <w:rPr>
                <w:rFonts w:ascii="Arial" w:hAnsi="Arial" w:cs="Arial"/>
                <w:b/>
                <w:bCs/>
                <w:sz w:val="18"/>
                <w:szCs w:val="18"/>
              </w:rPr>
              <w:t>L</w:t>
            </w:r>
            <w:r w:rsidRPr="001D137E">
              <w:rPr>
                <w:rFonts w:ascii="Arial" w:hAnsi="Arial" w:cs="Arial"/>
                <w:b/>
                <w:bCs/>
                <w:sz w:val="18"/>
                <w:szCs w:val="18"/>
              </w:rPr>
              <w:t>ine</w:t>
            </w:r>
            <w:r w:rsidR="00ED35F6" w:rsidRPr="001D137E">
              <w:rPr>
                <w:rFonts w:ascii="Arial" w:hAnsi="Arial" w:cs="Arial"/>
                <w:b/>
                <w:bCs/>
                <w:sz w:val="18"/>
                <w:szCs w:val="18"/>
              </w:rPr>
              <w:t xml:space="preserve"> or Later</w:t>
            </w:r>
          </w:p>
          <w:p w14:paraId="22095716" w14:textId="77777777" w:rsidR="00ED35F6" w:rsidRPr="001D137E" w:rsidRDefault="00ED35F6">
            <w:pPr>
              <w:jc w:val="center"/>
              <w:rPr>
                <w:rFonts w:ascii="Arial" w:hAnsi="Arial" w:cs="Arial"/>
                <w:sz w:val="18"/>
                <w:szCs w:val="18"/>
              </w:rPr>
            </w:pPr>
            <w:r w:rsidRPr="001D137E">
              <w:rPr>
                <w:rFonts w:ascii="Arial" w:hAnsi="Arial" w:cs="Arial"/>
                <w:sz w:val="18"/>
                <w:szCs w:val="18"/>
              </w:rPr>
              <w:t>N = 1086</w:t>
            </w:r>
          </w:p>
        </w:tc>
        <w:tc>
          <w:tcPr>
            <w:tcW w:w="1745" w:type="dxa"/>
            <w:gridSpan w:val="2"/>
            <w:tcBorders>
              <w:top w:val="single" w:sz="4" w:space="0" w:color="auto"/>
              <w:bottom w:val="single" w:sz="4" w:space="0" w:color="auto"/>
            </w:tcBorders>
            <w:vAlign w:val="center"/>
          </w:tcPr>
          <w:p w14:paraId="5B5EB85D"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Monotherapy</w:t>
            </w:r>
          </w:p>
          <w:p w14:paraId="5BD3ABAA" w14:textId="77777777" w:rsidR="00ED35F6" w:rsidRPr="001D137E" w:rsidRDefault="00ED35F6">
            <w:pPr>
              <w:jc w:val="center"/>
              <w:rPr>
                <w:rFonts w:ascii="Arial" w:hAnsi="Arial" w:cs="Arial"/>
                <w:sz w:val="18"/>
                <w:szCs w:val="18"/>
              </w:rPr>
            </w:pPr>
            <w:r w:rsidRPr="001D137E">
              <w:rPr>
                <w:rFonts w:ascii="Arial" w:hAnsi="Arial" w:cs="Arial"/>
                <w:sz w:val="18"/>
                <w:szCs w:val="18"/>
              </w:rPr>
              <w:t>N = 714</w:t>
            </w:r>
          </w:p>
        </w:tc>
        <w:tc>
          <w:tcPr>
            <w:tcW w:w="1746" w:type="dxa"/>
            <w:tcBorders>
              <w:top w:val="single" w:sz="4" w:space="0" w:color="auto"/>
              <w:bottom w:val="single" w:sz="4" w:space="0" w:color="auto"/>
            </w:tcBorders>
            <w:vAlign w:val="center"/>
          </w:tcPr>
          <w:p w14:paraId="626D7777"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Combination Therapy</w:t>
            </w:r>
          </w:p>
          <w:p w14:paraId="1C8D00DA" w14:textId="77777777" w:rsidR="00ED35F6" w:rsidRPr="001D137E" w:rsidRDefault="00ED35F6">
            <w:pPr>
              <w:jc w:val="center"/>
              <w:rPr>
                <w:rFonts w:ascii="Arial" w:hAnsi="Arial" w:cs="Arial"/>
                <w:sz w:val="18"/>
                <w:szCs w:val="18"/>
              </w:rPr>
            </w:pPr>
            <w:r w:rsidRPr="001D137E">
              <w:rPr>
                <w:rFonts w:ascii="Arial" w:hAnsi="Arial" w:cs="Arial"/>
                <w:sz w:val="18"/>
                <w:szCs w:val="18"/>
              </w:rPr>
              <w:t>N = 1910</w:t>
            </w:r>
          </w:p>
        </w:tc>
      </w:tr>
      <w:tr w:rsidR="001D137E" w:rsidRPr="001D137E" w14:paraId="2B411B98" w14:textId="77777777">
        <w:trPr>
          <w:trHeight w:val="432"/>
        </w:trPr>
        <w:tc>
          <w:tcPr>
            <w:tcW w:w="14400" w:type="dxa"/>
            <w:gridSpan w:val="9"/>
            <w:tcBorders>
              <w:top w:val="single" w:sz="4" w:space="0" w:color="auto"/>
            </w:tcBorders>
            <w:vAlign w:val="center"/>
          </w:tcPr>
          <w:p w14:paraId="3A535DC5" w14:textId="77777777" w:rsidR="00ED35F6" w:rsidRPr="001D137E" w:rsidRDefault="00ED35F6">
            <w:pPr>
              <w:rPr>
                <w:rFonts w:ascii="Arial" w:hAnsi="Arial" w:cs="Arial"/>
                <w:sz w:val="18"/>
                <w:szCs w:val="18"/>
              </w:rPr>
            </w:pPr>
            <w:r w:rsidRPr="001D137E">
              <w:rPr>
                <w:rFonts w:ascii="Arial" w:hAnsi="Arial" w:cs="Arial"/>
                <w:b/>
                <w:bCs/>
                <w:sz w:val="18"/>
                <w:szCs w:val="18"/>
              </w:rPr>
              <w:t>Median follow-up time for treatment persistence</w:t>
            </w:r>
          </w:p>
        </w:tc>
      </w:tr>
      <w:tr w:rsidR="001D137E" w:rsidRPr="001D137E" w14:paraId="11A4CB96" w14:textId="77777777">
        <w:trPr>
          <w:trHeight w:val="696"/>
        </w:trPr>
        <w:tc>
          <w:tcPr>
            <w:tcW w:w="3929" w:type="dxa"/>
            <w:vAlign w:val="center"/>
          </w:tcPr>
          <w:p w14:paraId="7BCC6591" w14:textId="4C7CC2E4" w:rsidR="00ED35F6" w:rsidRPr="001D137E" w:rsidRDefault="00ED35F6">
            <w:pPr>
              <w:rPr>
                <w:rFonts w:ascii="Arial" w:hAnsi="Arial" w:cs="Arial"/>
                <w:sz w:val="18"/>
                <w:szCs w:val="18"/>
              </w:rPr>
            </w:pPr>
            <w:r w:rsidRPr="001D137E">
              <w:rPr>
                <w:rFonts w:ascii="Arial" w:hAnsi="Arial" w:cs="Arial"/>
                <w:sz w:val="18"/>
                <w:szCs w:val="18"/>
              </w:rPr>
              <w:t>Number of patients who ceased follow</w:t>
            </w:r>
            <w:r w:rsidR="0096060B" w:rsidRPr="001D137E">
              <w:rPr>
                <w:rFonts w:ascii="Arial" w:hAnsi="Arial" w:cs="Arial"/>
                <w:sz w:val="18"/>
                <w:szCs w:val="18"/>
              </w:rPr>
              <w:t>-</w:t>
            </w:r>
            <w:r w:rsidRPr="001D137E">
              <w:rPr>
                <w:rFonts w:ascii="Arial" w:hAnsi="Arial" w:cs="Arial"/>
                <w:sz w:val="18"/>
                <w:szCs w:val="18"/>
              </w:rPr>
              <w:t>up while on treatment</w:t>
            </w:r>
          </w:p>
        </w:tc>
        <w:tc>
          <w:tcPr>
            <w:tcW w:w="1745" w:type="dxa"/>
            <w:vAlign w:val="center"/>
          </w:tcPr>
          <w:p w14:paraId="6B615339" w14:textId="77777777" w:rsidR="00ED35F6" w:rsidRPr="001D137E" w:rsidRDefault="00ED35F6">
            <w:pPr>
              <w:jc w:val="center"/>
              <w:rPr>
                <w:rFonts w:ascii="Arial" w:hAnsi="Arial" w:cs="Arial"/>
                <w:sz w:val="18"/>
                <w:szCs w:val="18"/>
              </w:rPr>
            </w:pPr>
            <w:r w:rsidRPr="001D137E">
              <w:rPr>
                <w:rFonts w:ascii="Arial" w:hAnsi="Arial" w:cs="Arial"/>
                <w:sz w:val="18"/>
                <w:szCs w:val="18"/>
              </w:rPr>
              <w:t>1691</w:t>
            </w:r>
          </w:p>
        </w:tc>
        <w:tc>
          <w:tcPr>
            <w:tcW w:w="1745" w:type="dxa"/>
            <w:gridSpan w:val="2"/>
            <w:vAlign w:val="center"/>
          </w:tcPr>
          <w:p w14:paraId="0FC2B31D" w14:textId="77777777" w:rsidR="00ED35F6" w:rsidRPr="001D137E" w:rsidRDefault="00ED35F6">
            <w:pPr>
              <w:jc w:val="center"/>
              <w:rPr>
                <w:rFonts w:ascii="Arial" w:hAnsi="Arial" w:cs="Arial"/>
                <w:sz w:val="18"/>
                <w:szCs w:val="18"/>
              </w:rPr>
            </w:pPr>
            <w:r w:rsidRPr="001D137E">
              <w:rPr>
                <w:rFonts w:ascii="Arial" w:hAnsi="Arial" w:cs="Arial"/>
                <w:sz w:val="18"/>
                <w:szCs w:val="18"/>
              </w:rPr>
              <w:t>641</w:t>
            </w:r>
          </w:p>
        </w:tc>
        <w:tc>
          <w:tcPr>
            <w:tcW w:w="1745" w:type="dxa"/>
            <w:vAlign w:val="center"/>
          </w:tcPr>
          <w:p w14:paraId="3B5E0753" w14:textId="77777777" w:rsidR="00ED35F6" w:rsidRPr="001D137E" w:rsidRDefault="00ED35F6">
            <w:pPr>
              <w:jc w:val="center"/>
              <w:rPr>
                <w:rFonts w:ascii="Arial" w:hAnsi="Arial" w:cs="Arial"/>
                <w:sz w:val="18"/>
                <w:szCs w:val="18"/>
              </w:rPr>
            </w:pPr>
            <w:r w:rsidRPr="001D137E">
              <w:rPr>
                <w:rFonts w:ascii="Arial" w:hAnsi="Arial" w:cs="Arial"/>
                <w:sz w:val="18"/>
                <w:szCs w:val="18"/>
              </w:rPr>
              <w:t>427</w:t>
            </w:r>
          </w:p>
        </w:tc>
        <w:tc>
          <w:tcPr>
            <w:tcW w:w="1745" w:type="dxa"/>
            <w:vAlign w:val="center"/>
          </w:tcPr>
          <w:p w14:paraId="214BBFF0" w14:textId="77777777" w:rsidR="00ED35F6" w:rsidRPr="001D137E" w:rsidRDefault="00ED35F6">
            <w:pPr>
              <w:jc w:val="center"/>
              <w:rPr>
                <w:rFonts w:ascii="Arial" w:hAnsi="Arial" w:cs="Arial"/>
                <w:sz w:val="18"/>
                <w:szCs w:val="18"/>
              </w:rPr>
            </w:pPr>
            <w:r w:rsidRPr="001D137E">
              <w:rPr>
                <w:rFonts w:ascii="Arial" w:hAnsi="Arial" w:cs="Arial"/>
                <w:sz w:val="18"/>
                <w:szCs w:val="18"/>
              </w:rPr>
              <w:t>623</w:t>
            </w:r>
          </w:p>
        </w:tc>
        <w:tc>
          <w:tcPr>
            <w:tcW w:w="1745" w:type="dxa"/>
            <w:gridSpan w:val="2"/>
            <w:vAlign w:val="center"/>
          </w:tcPr>
          <w:p w14:paraId="720F2A48" w14:textId="77777777" w:rsidR="00ED35F6" w:rsidRPr="001D137E" w:rsidRDefault="00ED35F6">
            <w:pPr>
              <w:jc w:val="center"/>
              <w:rPr>
                <w:rFonts w:ascii="Arial" w:hAnsi="Arial" w:cs="Arial"/>
                <w:sz w:val="18"/>
                <w:szCs w:val="18"/>
              </w:rPr>
            </w:pPr>
            <w:r w:rsidRPr="001D137E">
              <w:rPr>
                <w:rFonts w:ascii="Arial" w:hAnsi="Arial" w:cs="Arial"/>
                <w:sz w:val="18"/>
                <w:szCs w:val="18"/>
              </w:rPr>
              <w:t>477</w:t>
            </w:r>
          </w:p>
        </w:tc>
        <w:tc>
          <w:tcPr>
            <w:tcW w:w="1746" w:type="dxa"/>
            <w:vAlign w:val="center"/>
          </w:tcPr>
          <w:p w14:paraId="4AD61307" w14:textId="77777777" w:rsidR="00ED35F6" w:rsidRPr="001D137E" w:rsidRDefault="00ED35F6">
            <w:pPr>
              <w:jc w:val="center"/>
              <w:rPr>
                <w:rFonts w:ascii="Arial" w:hAnsi="Arial" w:cs="Arial"/>
                <w:sz w:val="18"/>
                <w:szCs w:val="18"/>
              </w:rPr>
            </w:pPr>
            <w:r w:rsidRPr="001D137E">
              <w:rPr>
                <w:rFonts w:ascii="Arial" w:hAnsi="Arial" w:cs="Arial"/>
                <w:sz w:val="18"/>
                <w:szCs w:val="18"/>
              </w:rPr>
              <w:t>1214</w:t>
            </w:r>
          </w:p>
        </w:tc>
      </w:tr>
      <w:tr w:rsidR="001D137E" w:rsidRPr="001D137E" w14:paraId="65A04D38" w14:textId="77777777">
        <w:trPr>
          <w:trHeight w:val="696"/>
        </w:trPr>
        <w:tc>
          <w:tcPr>
            <w:tcW w:w="3929" w:type="dxa"/>
            <w:vAlign w:val="center"/>
          </w:tcPr>
          <w:p w14:paraId="7A22FD60" w14:textId="694D8063" w:rsidR="00ED35F6" w:rsidRPr="001D137E" w:rsidRDefault="00ED35F6">
            <w:pPr>
              <w:rPr>
                <w:rFonts w:ascii="Arial" w:hAnsi="Arial" w:cs="Arial"/>
                <w:sz w:val="18"/>
                <w:szCs w:val="18"/>
              </w:rPr>
            </w:pPr>
            <w:r w:rsidRPr="001D137E">
              <w:rPr>
                <w:rFonts w:ascii="Arial" w:hAnsi="Arial" w:cs="Arial"/>
                <w:sz w:val="18"/>
                <w:szCs w:val="18"/>
              </w:rPr>
              <w:t>Median follow</w:t>
            </w:r>
            <w:r w:rsidR="0096060B" w:rsidRPr="001D137E">
              <w:rPr>
                <w:rFonts w:ascii="Arial" w:hAnsi="Arial" w:cs="Arial"/>
                <w:sz w:val="18"/>
                <w:szCs w:val="18"/>
              </w:rPr>
              <w:t>-</w:t>
            </w:r>
            <w:r w:rsidRPr="001D137E">
              <w:rPr>
                <w:rFonts w:ascii="Arial" w:hAnsi="Arial" w:cs="Arial"/>
                <w:sz w:val="18"/>
                <w:szCs w:val="18"/>
              </w:rPr>
              <w:t>up time, months (CI)</w:t>
            </w:r>
          </w:p>
        </w:tc>
        <w:tc>
          <w:tcPr>
            <w:tcW w:w="1745" w:type="dxa"/>
            <w:vAlign w:val="center"/>
          </w:tcPr>
          <w:p w14:paraId="2B5F3B72" w14:textId="77777777" w:rsidR="00ED35F6" w:rsidRPr="001D137E" w:rsidRDefault="00ED35F6">
            <w:pPr>
              <w:jc w:val="center"/>
              <w:rPr>
                <w:rFonts w:ascii="Arial" w:hAnsi="Arial" w:cs="Arial"/>
                <w:sz w:val="18"/>
                <w:szCs w:val="18"/>
              </w:rPr>
            </w:pPr>
            <w:r w:rsidRPr="001D137E">
              <w:rPr>
                <w:rFonts w:ascii="Arial" w:hAnsi="Arial" w:cs="Arial"/>
                <w:sz w:val="18"/>
                <w:szCs w:val="18"/>
              </w:rPr>
              <w:t>18.2</w:t>
            </w:r>
          </w:p>
          <w:p w14:paraId="7F7849B8" w14:textId="77777777" w:rsidR="00ED35F6" w:rsidRPr="001D137E" w:rsidRDefault="00ED35F6">
            <w:pPr>
              <w:jc w:val="center"/>
              <w:rPr>
                <w:rFonts w:ascii="Arial" w:hAnsi="Arial" w:cs="Arial"/>
                <w:sz w:val="18"/>
                <w:szCs w:val="18"/>
              </w:rPr>
            </w:pPr>
            <w:r w:rsidRPr="001D137E">
              <w:rPr>
                <w:rFonts w:ascii="Arial" w:hAnsi="Arial" w:cs="Arial"/>
                <w:sz w:val="18"/>
                <w:szCs w:val="18"/>
              </w:rPr>
              <w:t>(17.1, 19.1)</w:t>
            </w:r>
          </w:p>
        </w:tc>
        <w:tc>
          <w:tcPr>
            <w:tcW w:w="1745" w:type="dxa"/>
            <w:gridSpan w:val="2"/>
            <w:vAlign w:val="center"/>
          </w:tcPr>
          <w:p w14:paraId="44B118B8" w14:textId="77777777" w:rsidR="00ED35F6" w:rsidRPr="001D137E" w:rsidRDefault="00ED35F6">
            <w:pPr>
              <w:jc w:val="center"/>
              <w:rPr>
                <w:rFonts w:ascii="Arial" w:hAnsi="Arial" w:cs="Arial"/>
                <w:sz w:val="18"/>
                <w:szCs w:val="18"/>
              </w:rPr>
            </w:pPr>
            <w:r w:rsidRPr="001D137E">
              <w:rPr>
                <w:rFonts w:ascii="Arial" w:hAnsi="Arial" w:cs="Arial"/>
                <w:sz w:val="18"/>
                <w:szCs w:val="18"/>
              </w:rPr>
              <w:t>14.2</w:t>
            </w:r>
          </w:p>
          <w:p w14:paraId="590E34DE" w14:textId="77777777" w:rsidR="00ED35F6" w:rsidRPr="001D137E" w:rsidRDefault="00ED35F6">
            <w:pPr>
              <w:jc w:val="center"/>
              <w:rPr>
                <w:rFonts w:ascii="Arial" w:hAnsi="Arial" w:cs="Arial"/>
                <w:sz w:val="18"/>
                <w:szCs w:val="18"/>
              </w:rPr>
            </w:pPr>
            <w:r w:rsidRPr="001D137E">
              <w:rPr>
                <w:rFonts w:ascii="Arial" w:hAnsi="Arial" w:cs="Arial"/>
                <w:sz w:val="18"/>
                <w:szCs w:val="18"/>
              </w:rPr>
              <w:t>(12.7, 15.1)</w:t>
            </w:r>
          </w:p>
        </w:tc>
        <w:tc>
          <w:tcPr>
            <w:tcW w:w="1745" w:type="dxa"/>
            <w:vAlign w:val="center"/>
          </w:tcPr>
          <w:p w14:paraId="110F0351" w14:textId="77777777" w:rsidR="00ED35F6" w:rsidRPr="001D137E" w:rsidRDefault="00ED35F6">
            <w:pPr>
              <w:jc w:val="center"/>
              <w:rPr>
                <w:rFonts w:ascii="Arial" w:hAnsi="Arial" w:cs="Arial"/>
                <w:sz w:val="18"/>
                <w:szCs w:val="18"/>
              </w:rPr>
            </w:pPr>
            <w:r w:rsidRPr="001D137E">
              <w:rPr>
                <w:rFonts w:ascii="Arial" w:hAnsi="Arial" w:cs="Arial"/>
                <w:sz w:val="18"/>
                <w:szCs w:val="18"/>
              </w:rPr>
              <w:t>19.1</w:t>
            </w:r>
          </w:p>
          <w:p w14:paraId="07FEE5AA" w14:textId="77777777" w:rsidR="00ED35F6" w:rsidRPr="001D137E" w:rsidRDefault="00ED35F6">
            <w:pPr>
              <w:jc w:val="center"/>
              <w:rPr>
                <w:rFonts w:ascii="Arial" w:hAnsi="Arial" w:cs="Arial"/>
                <w:sz w:val="18"/>
                <w:szCs w:val="18"/>
              </w:rPr>
            </w:pPr>
            <w:r w:rsidRPr="001D137E">
              <w:rPr>
                <w:rFonts w:ascii="Arial" w:hAnsi="Arial" w:cs="Arial"/>
                <w:sz w:val="18"/>
                <w:szCs w:val="18"/>
              </w:rPr>
              <w:t>(17.1, 20.4)</w:t>
            </w:r>
          </w:p>
        </w:tc>
        <w:tc>
          <w:tcPr>
            <w:tcW w:w="1745" w:type="dxa"/>
            <w:vAlign w:val="center"/>
          </w:tcPr>
          <w:p w14:paraId="58BD56D1" w14:textId="77777777" w:rsidR="00ED35F6" w:rsidRPr="001D137E" w:rsidRDefault="00ED35F6">
            <w:pPr>
              <w:jc w:val="center"/>
              <w:rPr>
                <w:rFonts w:ascii="Arial" w:hAnsi="Arial" w:cs="Arial"/>
                <w:sz w:val="18"/>
                <w:szCs w:val="18"/>
              </w:rPr>
            </w:pPr>
            <w:r w:rsidRPr="001D137E">
              <w:rPr>
                <w:rFonts w:ascii="Arial" w:hAnsi="Arial" w:cs="Arial"/>
                <w:sz w:val="18"/>
                <w:szCs w:val="18"/>
              </w:rPr>
              <w:t>20.5</w:t>
            </w:r>
          </w:p>
          <w:p w14:paraId="72B86245" w14:textId="77777777" w:rsidR="00ED35F6" w:rsidRPr="001D137E" w:rsidRDefault="00ED35F6">
            <w:pPr>
              <w:jc w:val="center"/>
              <w:rPr>
                <w:rFonts w:ascii="Arial" w:hAnsi="Arial" w:cs="Arial"/>
                <w:sz w:val="18"/>
                <w:szCs w:val="18"/>
              </w:rPr>
            </w:pPr>
            <w:r w:rsidRPr="001D137E">
              <w:rPr>
                <w:rFonts w:ascii="Arial" w:hAnsi="Arial" w:cs="Arial"/>
                <w:sz w:val="18"/>
                <w:szCs w:val="18"/>
              </w:rPr>
              <w:t>(19.3, 21.4)</w:t>
            </w:r>
          </w:p>
        </w:tc>
        <w:tc>
          <w:tcPr>
            <w:tcW w:w="1745" w:type="dxa"/>
            <w:gridSpan w:val="2"/>
            <w:vAlign w:val="center"/>
          </w:tcPr>
          <w:p w14:paraId="269EE2CF" w14:textId="77777777" w:rsidR="00ED35F6" w:rsidRPr="001D137E" w:rsidRDefault="00ED35F6">
            <w:pPr>
              <w:jc w:val="center"/>
              <w:rPr>
                <w:rFonts w:ascii="Arial" w:hAnsi="Arial" w:cs="Arial"/>
                <w:sz w:val="18"/>
                <w:szCs w:val="18"/>
              </w:rPr>
            </w:pPr>
            <w:r w:rsidRPr="001D137E">
              <w:rPr>
                <w:rFonts w:ascii="Arial" w:hAnsi="Arial" w:cs="Arial"/>
                <w:sz w:val="18"/>
                <w:szCs w:val="18"/>
              </w:rPr>
              <w:t>16.7</w:t>
            </w:r>
          </w:p>
          <w:p w14:paraId="386FEED9" w14:textId="77777777" w:rsidR="00ED35F6" w:rsidRPr="001D137E" w:rsidRDefault="00ED35F6">
            <w:pPr>
              <w:jc w:val="center"/>
              <w:rPr>
                <w:rFonts w:ascii="Arial" w:hAnsi="Arial" w:cs="Arial"/>
                <w:sz w:val="18"/>
                <w:szCs w:val="18"/>
              </w:rPr>
            </w:pPr>
            <w:r w:rsidRPr="001D137E">
              <w:rPr>
                <w:rFonts w:ascii="Arial" w:hAnsi="Arial" w:cs="Arial"/>
                <w:sz w:val="18"/>
                <w:szCs w:val="18"/>
              </w:rPr>
              <w:t>(14.8, 18.4)</w:t>
            </w:r>
          </w:p>
        </w:tc>
        <w:tc>
          <w:tcPr>
            <w:tcW w:w="1746" w:type="dxa"/>
            <w:vAlign w:val="center"/>
          </w:tcPr>
          <w:p w14:paraId="392AD7E5" w14:textId="77777777" w:rsidR="00ED35F6" w:rsidRPr="001D137E" w:rsidRDefault="00ED35F6">
            <w:pPr>
              <w:jc w:val="center"/>
              <w:rPr>
                <w:rFonts w:ascii="Arial" w:hAnsi="Arial" w:cs="Arial"/>
                <w:sz w:val="18"/>
                <w:szCs w:val="18"/>
              </w:rPr>
            </w:pPr>
            <w:r w:rsidRPr="001D137E">
              <w:rPr>
                <w:rFonts w:ascii="Arial" w:hAnsi="Arial" w:cs="Arial"/>
                <w:sz w:val="18"/>
                <w:szCs w:val="18"/>
              </w:rPr>
              <w:t>18.7</w:t>
            </w:r>
          </w:p>
          <w:p w14:paraId="3BA93699" w14:textId="77777777" w:rsidR="00ED35F6" w:rsidRPr="001D137E" w:rsidRDefault="00ED35F6">
            <w:pPr>
              <w:jc w:val="center"/>
              <w:rPr>
                <w:rFonts w:ascii="Arial" w:hAnsi="Arial" w:cs="Arial"/>
                <w:sz w:val="18"/>
                <w:szCs w:val="18"/>
              </w:rPr>
            </w:pPr>
            <w:r w:rsidRPr="001D137E">
              <w:rPr>
                <w:rFonts w:ascii="Arial" w:hAnsi="Arial" w:cs="Arial"/>
                <w:sz w:val="18"/>
                <w:szCs w:val="18"/>
              </w:rPr>
              <w:t>(17.6, 19.7)</w:t>
            </w:r>
          </w:p>
        </w:tc>
      </w:tr>
      <w:tr w:rsidR="001D137E" w:rsidRPr="001D137E" w14:paraId="30614FFD" w14:textId="77777777">
        <w:trPr>
          <w:trHeight w:val="432"/>
        </w:trPr>
        <w:tc>
          <w:tcPr>
            <w:tcW w:w="14400" w:type="dxa"/>
            <w:gridSpan w:val="9"/>
            <w:vAlign w:val="center"/>
          </w:tcPr>
          <w:p w14:paraId="51BF3BAD" w14:textId="77777777" w:rsidR="00ED35F6" w:rsidRPr="001D137E" w:rsidRDefault="00ED35F6">
            <w:pPr>
              <w:rPr>
                <w:rFonts w:ascii="Arial" w:hAnsi="Arial" w:cs="Arial"/>
                <w:sz w:val="18"/>
                <w:szCs w:val="18"/>
              </w:rPr>
            </w:pPr>
            <w:r w:rsidRPr="001D137E">
              <w:rPr>
                <w:rFonts w:ascii="Arial" w:hAnsi="Arial" w:cs="Arial"/>
                <w:b/>
                <w:bCs/>
                <w:sz w:val="18"/>
                <w:szCs w:val="18"/>
              </w:rPr>
              <w:t>Kaplan-Meier estimates of treatment duration</w:t>
            </w:r>
          </w:p>
        </w:tc>
      </w:tr>
      <w:tr w:rsidR="001D137E" w:rsidRPr="001D137E" w14:paraId="42091B26" w14:textId="77777777">
        <w:trPr>
          <w:trHeight w:val="696"/>
        </w:trPr>
        <w:tc>
          <w:tcPr>
            <w:tcW w:w="3929" w:type="dxa"/>
            <w:vAlign w:val="center"/>
          </w:tcPr>
          <w:p w14:paraId="20466538" w14:textId="77777777" w:rsidR="00ED35F6" w:rsidRPr="001D137E" w:rsidRDefault="00ED35F6">
            <w:pPr>
              <w:rPr>
                <w:rFonts w:ascii="Arial" w:hAnsi="Arial" w:cs="Arial"/>
                <w:sz w:val="18"/>
                <w:szCs w:val="18"/>
              </w:rPr>
            </w:pPr>
            <w:r w:rsidRPr="001D137E">
              <w:rPr>
                <w:rFonts w:ascii="Arial" w:hAnsi="Arial" w:cs="Arial"/>
                <w:sz w:val="18"/>
                <w:szCs w:val="18"/>
              </w:rPr>
              <w:t>Number of events</w:t>
            </w:r>
          </w:p>
        </w:tc>
        <w:tc>
          <w:tcPr>
            <w:tcW w:w="1745" w:type="dxa"/>
            <w:vAlign w:val="center"/>
          </w:tcPr>
          <w:p w14:paraId="47A5D3AF" w14:textId="77777777" w:rsidR="00ED35F6" w:rsidRPr="001D137E" w:rsidRDefault="00ED35F6">
            <w:pPr>
              <w:jc w:val="center"/>
              <w:rPr>
                <w:rFonts w:ascii="Arial" w:hAnsi="Arial" w:cs="Arial"/>
                <w:sz w:val="18"/>
                <w:szCs w:val="18"/>
              </w:rPr>
            </w:pPr>
            <w:r w:rsidRPr="001D137E">
              <w:rPr>
                <w:rFonts w:ascii="Arial" w:hAnsi="Arial" w:cs="Arial"/>
                <w:sz w:val="18"/>
                <w:szCs w:val="18"/>
              </w:rPr>
              <w:t>933</w:t>
            </w:r>
          </w:p>
        </w:tc>
        <w:tc>
          <w:tcPr>
            <w:tcW w:w="1745" w:type="dxa"/>
            <w:gridSpan w:val="2"/>
            <w:vAlign w:val="center"/>
          </w:tcPr>
          <w:p w14:paraId="3FB6BF36" w14:textId="77777777" w:rsidR="00ED35F6" w:rsidRPr="001D137E" w:rsidRDefault="00ED35F6">
            <w:pPr>
              <w:jc w:val="center"/>
              <w:rPr>
                <w:rFonts w:ascii="Arial" w:hAnsi="Arial" w:cs="Arial"/>
                <w:sz w:val="18"/>
                <w:szCs w:val="18"/>
              </w:rPr>
            </w:pPr>
            <w:r w:rsidRPr="001D137E">
              <w:rPr>
                <w:rFonts w:ascii="Arial" w:hAnsi="Arial" w:cs="Arial"/>
                <w:sz w:val="18"/>
                <w:szCs w:val="18"/>
              </w:rPr>
              <w:t>246</w:t>
            </w:r>
          </w:p>
        </w:tc>
        <w:tc>
          <w:tcPr>
            <w:tcW w:w="1745" w:type="dxa"/>
            <w:vAlign w:val="center"/>
          </w:tcPr>
          <w:p w14:paraId="60D23DE7" w14:textId="77777777" w:rsidR="00ED35F6" w:rsidRPr="001D137E" w:rsidRDefault="00ED35F6">
            <w:pPr>
              <w:jc w:val="center"/>
              <w:rPr>
                <w:rFonts w:ascii="Arial" w:hAnsi="Arial" w:cs="Arial"/>
                <w:sz w:val="18"/>
                <w:szCs w:val="18"/>
              </w:rPr>
            </w:pPr>
            <w:r w:rsidRPr="001D137E">
              <w:rPr>
                <w:rFonts w:ascii="Arial" w:hAnsi="Arial" w:cs="Arial"/>
                <w:sz w:val="18"/>
                <w:szCs w:val="18"/>
              </w:rPr>
              <w:t>242</w:t>
            </w:r>
          </w:p>
        </w:tc>
        <w:tc>
          <w:tcPr>
            <w:tcW w:w="1745" w:type="dxa"/>
            <w:vAlign w:val="center"/>
          </w:tcPr>
          <w:p w14:paraId="7C9DA519" w14:textId="77777777" w:rsidR="00ED35F6" w:rsidRPr="001D137E" w:rsidRDefault="00ED35F6">
            <w:pPr>
              <w:jc w:val="center"/>
              <w:rPr>
                <w:rFonts w:ascii="Arial" w:hAnsi="Arial" w:cs="Arial"/>
                <w:sz w:val="18"/>
                <w:szCs w:val="18"/>
              </w:rPr>
            </w:pPr>
            <w:r w:rsidRPr="001D137E">
              <w:rPr>
                <w:rFonts w:ascii="Arial" w:hAnsi="Arial" w:cs="Arial"/>
                <w:sz w:val="18"/>
                <w:szCs w:val="18"/>
              </w:rPr>
              <w:t>445</w:t>
            </w:r>
          </w:p>
        </w:tc>
        <w:tc>
          <w:tcPr>
            <w:tcW w:w="1745" w:type="dxa"/>
            <w:gridSpan w:val="2"/>
            <w:vAlign w:val="center"/>
          </w:tcPr>
          <w:p w14:paraId="46D3BCA6" w14:textId="77777777" w:rsidR="00ED35F6" w:rsidRPr="001D137E" w:rsidRDefault="00ED35F6">
            <w:pPr>
              <w:jc w:val="center"/>
              <w:rPr>
                <w:rFonts w:ascii="Arial" w:hAnsi="Arial" w:cs="Arial"/>
                <w:sz w:val="18"/>
                <w:szCs w:val="18"/>
              </w:rPr>
            </w:pPr>
            <w:r w:rsidRPr="001D137E">
              <w:rPr>
                <w:rFonts w:ascii="Arial" w:hAnsi="Arial" w:cs="Arial"/>
                <w:sz w:val="18"/>
                <w:szCs w:val="18"/>
              </w:rPr>
              <w:t>237</w:t>
            </w:r>
          </w:p>
        </w:tc>
        <w:tc>
          <w:tcPr>
            <w:tcW w:w="1746" w:type="dxa"/>
            <w:vAlign w:val="center"/>
          </w:tcPr>
          <w:p w14:paraId="43F8FCDA" w14:textId="77777777" w:rsidR="00ED35F6" w:rsidRPr="001D137E" w:rsidRDefault="00ED35F6">
            <w:pPr>
              <w:jc w:val="center"/>
              <w:rPr>
                <w:rFonts w:ascii="Arial" w:hAnsi="Arial" w:cs="Arial"/>
                <w:sz w:val="18"/>
                <w:szCs w:val="18"/>
              </w:rPr>
            </w:pPr>
            <w:r w:rsidRPr="001D137E">
              <w:rPr>
                <w:rFonts w:ascii="Arial" w:hAnsi="Arial" w:cs="Arial"/>
                <w:sz w:val="18"/>
                <w:szCs w:val="18"/>
              </w:rPr>
              <w:t>696</w:t>
            </w:r>
          </w:p>
        </w:tc>
      </w:tr>
      <w:tr w:rsidR="001D137E" w:rsidRPr="001D137E" w14:paraId="04B7BFA4" w14:textId="77777777">
        <w:trPr>
          <w:trHeight w:val="696"/>
        </w:trPr>
        <w:tc>
          <w:tcPr>
            <w:tcW w:w="3929" w:type="dxa"/>
            <w:vAlign w:val="center"/>
          </w:tcPr>
          <w:p w14:paraId="7263667B" w14:textId="77777777" w:rsidR="00ED35F6" w:rsidRPr="001D137E" w:rsidRDefault="00ED35F6">
            <w:pPr>
              <w:rPr>
                <w:rFonts w:ascii="Arial" w:hAnsi="Arial" w:cs="Arial"/>
                <w:sz w:val="18"/>
                <w:szCs w:val="18"/>
              </w:rPr>
            </w:pPr>
            <w:r w:rsidRPr="001D137E">
              <w:rPr>
                <w:rFonts w:ascii="Arial" w:hAnsi="Arial" w:cs="Arial"/>
                <w:sz w:val="18"/>
                <w:szCs w:val="18"/>
              </w:rPr>
              <w:t>Median, months (CI)</w:t>
            </w:r>
          </w:p>
        </w:tc>
        <w:tc>
          <w:tcPr>
            <w:tcW w:w="1745" w:type="dxa"/>
            <w:vAlign w:val="center"/>
          </w:tcPr>
          <w:p w14:paraId="6A5F692D" w14:textId="77777777" w:rsidR="00ED35F6" w:rsidRPr="001D137E" w:rsidRDefault="00ED35F6">
            <w:pPr>
              <w:jc w:val="center"/>
              <w:rPr>
                <w:rFonts w:ascii="Arial" w:hAnsi="Arial" w:cs="Arial"/>
                <w:sz w:val="18"/>
                <w:szCs w:val="18"/>
              </w:rPr>
            </w:pPr>
            <w:r w:rsidRPr="001D137E">
              <w:rPr>
                <w:rFonts w:ascii="Arial" w:hAnsi="Arial" w:cs="Arial"/>
                <w:sz w:val="18"/>
                <w:szCs w:val="18"/>
              </w:rPr>
              <w:t>26.6</w:t>
            </w:r>
          </w:p>
          <w:p w14:paraId="6952E426" w14:textId="77777777" w:rsidR="00ED35F6" w:rsidRPr="001D137E" w:rsidRDefault="00ED35F6">
            <w:pPr>
              <w:jc w:val="center"/>
              <w:rPr>
                <w:rFonts w:ascii="Arial" w:hAnsi="Arial" w:cs="Arial"/>
                <w:sz w:val="18"/>
                <w:szCs w:val="18"/>
              </w:rPr>
            </w:pPr>
            <w:r w:rsidRPr="001D137E">
              <w:rPr>
                <w:rFonts w:ascii="Arial" w:hAnsi="Arial" w:cs="Arial"/>
                <w:sz w:val="18"/>
                <w:szCs w:val="18"/>
              </w:rPr>
              <w:t>(24.4, 29.9)</w:t>
            </w:r>
          </w:p>
        </w:tc>
        <w:tc>
          <w:tcPr>
            <w:tcW w:w="1745" w:type="dxa"/>
            <w:gridSpan w:val="2"/>
            <w:vAlign w:val="center"/>
          </w:tcPr>
          <w:p w14:paraId="2C0768DD" w14:textId="77777777" w:rsidR="00ED35F6" w:rsidRPr="001D137E" w:rsidRDefault="00ED35F6">
            <w:pPr>
              <w:jc w:val="center"/>
              <w:rPr>
                <w:rFonts w:ascii="Arial" w:hAnsi="Arial" w:cs="Arial"/>
                <w:sz w:val="18"/>
                <w:szCs w:val="18"/>
              </w:rPr>
            </w:pPr>
            <w:r w:rsidRPr="001D137E">
              <w:rPr>
                <w:rFonts w:ascii="Arial" w:hAnsi="Arial" w:cs="Arial"/>
                <w:sz w:val="18"/>
                <w:szCs w:val="18"/>
              </w:rPr>
              <w:t>31.0</w:t>
            </w:r>
          </w:p>
          <w:p w14:paraId="334E9EB5" w14:textId="77777777" w:rsidR="00ED35F6" w:rsidRPr="00BA6941" w:rsidRDefault="00ED35F6">
            <w:pPr>
              <w:jc w:val="center"/>
              <w:rPr>
                <w:rFonts w:ascii="Arial" w:hAnsi="Arial" w:cs="Arial"/>
                <w:sz w:val="18"/>
                <w:szCs w:val="18"/>
              </w:rPr>
            </w:pPr>
            <w:r w:rsidRPr="001D137E">
              <w:rPr>
                <w:rFonts w:ascii="Arial" w:hAnsi="Arial" w:cs="Arial"/>
                <w:sz w:val="18"/>
                <w:szCs w:val="18"/>
              </w:rPr>
              <w:t>(26.3, NR)</w:t>
            </w:r>
          </w:p>
        </w:tc>
        <w:tc>
          <w:tcPr>
            <w:tcW w:w="1745" w:type="dxa"/>
            <w:vAlign w:val="center"/>
          </w:tcPr>
          <w:p w14:paraId="6A2B56F9" w14:textId="77777777" w:rsidR="00ED35F6" w:rsidRPr="001D137E" w:rsidRDefault="00ED35F6">
            <w:pPr>
              <w:jc w:val="center"/>
              <w:rPr>
                <w:rFonts w:ascii="Arial" w:hAnsi="Arial" w:cs="Arial"/>
                <w:sz w:val="18"/>
                <w:szCs w:val="18"/>
              </w:rPr>
            </w:pPr>
            <w:r w:rsidRPr="001D137E">
              <w:rPr>
                <w:rFonts w:ascii="Arial" w:hAnsi="Arial" w:cs="Arial"/>
                <w:sz w:val="18"/>
                <w:szCs w:val="18"/>
              </w:rPr>
              <w:t>26.5</w:t>
            </w:r>
          </w:p>
          <w:p w14:paraId="1BB48AC4" w14:textId="77777777" w:rsidR="00ED35F6" w:rsidRPr="001D137E" w:rsidRDefault="00ED35F6">
            <w:pPr>
              <w:jc w:val="center"/>
              <w:rPr>
                <w:rFonts w:ascii="Arial" w:hAnsi="Arial" w:cs="Arial"/>
                <w:sz w:val="18"/>
                <w:szCs w:val="18"/>
              </w:rPr>
            </w:pPr>
            <w:r w:rsidRPr="001D137E">
              <w:rPr>
                <w:rFonts w:ascii="Arial" w:hAnsi="Arial" w:cs="Arial"/>
                <w:sz w:val="18"/>
                <w:szCs w:val="18"/>
              </w:rPr>
              <w:t>(23.2, 34.4)</w:t>
            </w:r>
          </w:p>
        </w:tc>
        <w:tc>
          <w:tcPr>
            <w:tcW w:w="1745" w:type="dxa"/>
            <w:vAlign w:val="center"/>
          </w:tcPr>
          <w:p w14:paraId="783C41CA" w14:textId="77777777" w:rsidR="00ED35F6" w:rsidRPr="001D137E" w:rsidRDefault="00ED35F6">
            <w:pPr>
              <w:jc w:val="center"/>
              <w:rPr>
                <w:rFonts w:ascii="Arial" w:hAnsi="Arial" w:cs="Arial"/>
                <w:sz w:val="18"/>
                <w:szCs w:val="18"/>
              </w:rPr>
            </w:pPr>
            <w:r w:rsidRPr="001D137E">
              <w:rPr>
                <w:rFonts w:ascii="Arial" w:hAnsi="Arial" w:cs="Arial"/>
                <w:sz w:val="18"/>
                <w:szCs w:val="18"/>
              </w:rPr>
              <w:t>22.4</w:t>
            </w:r>
          </w:p>
          <w:p w14:paraId="3AB4D240" w14:textId="77777777" w:rsidR="00ED35F6" w:rsidRPr="001D137E" w:rsidRDefault="00ED35F6">
            <w:pPr>
              <w:jc w:val="center"/>
              <w:rPr>
                <w:rFonts w:ascii="Arial" w:hAnsi="Arial" w:cs="Arial"/>
                <w:sz w:val="18"/>
                <w:szCs w:val="18"/>
              </w:rPr>
            </w:pPr>
            <w:r w:rsidRPr="001D137E">
              <w:rPr>
                <w:rFonts w:ascii="Arial" w:hAnsi="Arial" w:cs="Arial"/>
                <w:sz w:val="18"/>
                <w:szCs w:val="18"/>
              </w:rPr>
              <w:t>(20.2, 27.4)</w:t>
            </w:r>
          </w:p>
        </w:tc>
        <w:tc>
          <w:tcPr>
            <w:tcW w:w="1745" w:type="dxa"/>
            <w:gridSpan w:val="2"/>
            <w:vAlign w:val="center"/>
          </w:tcPr>
          <w:p w14:paraId="45F2C26F" w14:textId="77777777" w:rsidR="00ED35F6" w:rsidRPr="001D137E" w:rsidRDefault="00ED35F6">
            <w:pPr>
              <w:jc w:val="center"/>
              <w:rPr>
                <w:rFonts w:ascii="Arial" w:hAnsi="Arial" w:cs="Arial"/>
                <w:sz w:val="18"/>
                <w:szCs w:val="18"/>
              </w:rPr>
            </w:pPr>
            <w:r w:rsidRPr="001D137E">
              <w:rPr>
                <w:rFonts w:ascii="Arial" w:hAnsi="Arial" w:cs="Arial"/>
                <w:sz w:val="18"/>
                <w:szCs w:val="18"/>
              </w:rPr>
              <w:t>27.8</w:t>
            </w:r>
          </w:p>
          <w:p w14:paraId="0D19E65B" w14:textId="77777777" w:rsidR="00ED35F6" w:rsidRPr="001D137E" w:rsidRDefault="00ED35F6">
            <w:pPr>
              <w:jc w:val="center"/>
              <w:rPr>
                <w:rFonts w:ascii="Arial" w:hAnsi="Arial" w:cs="Arial"/>
                <w:sz w:val="18"/>
                <w:szCs w:val="18"/>
              </w:rPr>
            </w:pPr>
            <w:r w:rsidRPr="001D137E">
              <w:rPr>
                <w:rFonts w:ascii="Arial" w:hAnsi="Arial" w:cs="Arial"/>
                <w:sz w:val="18"/>
                <w:szCs w:val="18"/>
              </w:rPr>
              <w:t>(23.5, 33.4)</w:t>
            </w:r>
          </w:p>
        </w:tc>
        <w:tc>
          <w:tcPr>
            <w:tcW w:w="1746" w:type="dxa"/>
            <w:vAlign w:val="center"/>
          </w:tcPr>
          <w:p w14:paraId="35A6F638" w14:textId="77777777" w:rsidR="00ED35F6" w:rsidRPr="001D137E" w:rsidRDefault="00ED35F6">
            <w:pPr>
              <w:jc w:val="center"/>
              <w:rPr>
                <w:rFonts w:ascii="Arial" w:hAnsi="Arial" w:cs="Arial"/>
                <w:sz w:val="18"/>
                <w:szCs w:val="18"/>
              </w:rPr>
            </w:pPr>
            <w:r w:rsidRPr="001D137E">
              <w:rPr>
                <w:rFonts w:ascii="Arial" w:hAnsi="Arial" w:cs="Arial"/>
                <w:sz w:val="18"/>
                <w:szCs w:val="18"/>
              </w:rPr>
              <w:t>26.5</w:t>
            </w:r>
          </w:p>
          <w:p w14:paraId="61408EEB" w14:textId="77777777" w:rsidR="00ED35F6" w:rsidRPr="001D137E" w:rsidRDefault="00ED35F6">
            <w:pPr>
              <w:jc w:val="center"/>
              <w:rPr>
                <w:rFonts w:ascii="Arial" w:hAnsi="Arial" w:cs="Arial"/>
                <w:sz w:val="18"/>
                <w:szCs w:val="18"/>
              </w:rPr>
            </w:pPr>
            <w:r w:rsidRPr="001D137E">
              <w:rPr>
                <w:rFonts w:ascii="Arial" w:hAnsi="Arial" w:cs="Arial"/>
                <w:sz w:val="18"/>
                <w:szCs w:val="18"/>
              </w:rPr>
              <w:t>(23.7, 29.9)</w:t>
            </w:r>
          </w:p>
        </w:tc>
      </w:tr>
      <w:tr w:rsidR="001D137E" w:rsidRPr="001D137E" w14:paraId="0FFF6FC2" w14:textId="77777777">
        <w:trPr>
          <w:trHeight w:val="696"/>
        </w:trPr>
        <w:tc>
          <w:tcPr>
            <w:tcW w:w="3929" w:type="dxa"/>
            <w:vAlign w:val="center"/>
          </w:tcPr>
          <w:p w14:paraId="183FAA22" w14:textId="77777777" w:rsidR="00ED35F6" w:rsidRPr="001D137E" w:rsidRDefault="00ED35F6">
            <w:pPr>
              <w:rPr>
                <w:rFonts w:ascii="Arial" w:hAnsi="Arial" w:cs="Arial"/>
                <w:sz w:val="18"/>
                <w:szCs w:val="18"/>
              </w:rPr>
            </w:pPr>
            <w:r w:rsidRPr="001D137E">
              <w:rPr>
                <w:rFonts w:ascii="Arial" w:hAnsi="Arial" w:cs="Arial"/>
                <w:sz w:val="18"/>
                <w:szCs w:val="18"/>
              </w:rPr>
              <w:t>Continuance on index treatment, % (CI)</w:t>
            </w:r>
          </w:p>
        </w:tc>
        <w:tc>
          <w:tcPr>
            <w:tcW w:w="1745" w:type="dxa"/>
            <w:vAlign w:val="center"/>
          </w:tcPr>
          <w:p w14:paraId="5D6E8CA1" w14:textId="77777777" w:rsidR="00ED35F6" w:rsidRPr="001D137E" w:rsidRDefault="00ED35F6">
            <w:pPr>
              <w:jc w:val="center"/>
              <w:rPr>
                <w:rFonts w:ascii="Arial" w:hAnsi="Arial" w:cs="Arial"/>
                <w:sz w:val="18"/>
                <w:szCs w:val="18"/>
              </w:rPr>
            </w:pPr>
          </w:p>
        </w:tc>
        <w:tc>
          <w:tcPr>
            <w:tcW w:w="1745" w:type="dxa"/>
            <w:gridSpan w:val="2"/>
            <w:vAlign w:val="center"/>
          </w:tcPr>
          <w:p w14:paraId="7515D1C1" w14:textId="77777777" w:rsidR="00ED35F6" w:rsidRPr="001D137E" w:rsidRDefault="00ED35F6">
            <w:pPr>
              <w:jc w:val="center"/>
              <w:rPr>
                <w:rFonts w:ascii="Arial" w:hAnsi="Arial" w:cs="Arial"/>
                <w:sz w:val="18"/>
                <w:szCs w:val="18"/>
              </w:rPr>
            </w:pPr>
          </w:p>
        </w:tc>
        <w:tc>
          <w:tcPr>
            <w:tcW w:w="1745" w:type="dxa"/>
            <w:vAlign w:val="center"/>
          </w:tcPr>
          <w:p w14:paraId="611CCE13" w14:textId="77777777" w:rsidR="00ED35F6" w:rsidRPr="001D137E" w:rsidRDefault="00ED35F6">
            <w:pPr>
              <w:jc w:val="center"/>
              <w:rPr>
                <w:rFonts w:ascii="Arial" w:hAnsi="Arial" w:cs="Arial"/>
                <w:sz w:val="18"/>
                <w:szCs w:val="18"/>
              </w:rPr>
            </w:pPr>
          </w:p>
        </w:tc>
        <w:tc>
          <w:tcPr>
            <w:tcW w:w="1745" w:type="dxa"/>
            <w:vAlign w:val="center"/>
          </w:tcPr>
          <w:p w14:paraId="291A9D93" w14:textId="77777777" w:rsidR="00ED35F6" w:rsidRPr="001D137E" w:rsidRDefault="00ED35F6">
            <w:pPr>
              <w:jc w:val="center"/>
              <w:rPr>
                <w:rFonts w:ascii="Arial" w:hAnsi="Arial" w:cs="Arial"/>
                <w:sz w:val="18"/>
                <w:szCs w:val="18"/>
              </w:rPr>
            </w:pPr>
          </w:p>
        </w:tc>
        <w:tc>
          <w:tcPr>
            <w:tcW w:w="1745" w:type="dxa"/>
            <w:gridSpan w:val="2"/>
            <w:vAlign w:val="center"/>
          </w:tcPr>
          <w:p w14:paraId="7D1BCEBD" w14:textId="77777777" w:rsidR="00ED35F6" w:rsidRPr="001D137E" w:rsidRDefault="00ED35F6">
            <w:pPr>
              <w:jc w:val="center"/>
              <w:rPr>
                <w:rFonts w:ascii="Arial" w:hAnsi="Arial" w:cs="Arial"/>
                <w:sz w:val="18"/>
                <w:szCs w:val="18"/>
              </w:rPr>
            </w:pPr>
          </w:p>
        </w:tc>
        <w:tc>
          <w:tcPr>
            <w:tcW w:w="1746" w:type="dxa"/>
            <w:vAlign w:val="center"/>
          </w:tcPr>
          <w:p w14:paraId="2ED72DA9" w14:textId="77777777" w:rsidR="00ED35F6" w:rsidRPr="001D137E" w:rsidRDefault="00ED35F6">
            <w:pPr>
              <w:jc w:val="center"/>
              <w:rPr>
                <w:rFonts w:ascii="Arial" w:hAnsi="Arial" w:cs="Arial"/>
                <w:sz w:val="18"/>
                <w:szCs w:val="18"/>
              </w:rPr>
            </w:pPr>
          </w:p>
        </w:tc>
      </w:tr>
      <w:tr w:rsidR="001D137E" w:rsidRPr="001D137E" w14:paraId="390D6CE3" w14:textId="77777777">
        <w:trPr>
          <w:trHeight w:val="696"/>
        </w:trPr>
        <w:tc>
          <w:tcPr>
            <w:tcW w:w="3929" w:type="dxa"/>
            <w:vAlign w:val="center"/>
          </w:tcPr>
          <w:p w14:paraId="556F2444" w14:textId="77777777" w:rsidR="00ED35F6" w:rsidRPr="001D137E" w:rsidRDefault="00ED35F6">
            <w:pPr>
              <w:rPr>
                <w:rFonts w:ascii="Arial"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3 months</w:t>
            </w:r>
          </w:p>
        </w:tc>
        <w:tc>
          <w:tcPr>
            <w:tcW w:w="1745" w:type="dxa"/>
            <w:vAlign w:val="center"/>
          </w:tcPr>
          <w:p w14:paraId="23CF26C9" w14:textId="77777777" w:rsidR="00ED35F6" w:rsidRPr="001D137E" w:rsidRDefault="00ED35F6">
            <w:pPr>
              <w:jc w:val="center"/>
              <w:rPr>
                <w:rFonts w:ascii="Arial" w:hAnsi="Arial" w:cs="Arial"/>
                <w:sz w:val="18"/>
                <w:szCs w:val="18"/>
              </w:rPr>
            </w:pPr>
            <w:r w:rsidRPr="001D137E">
              <w:rPr>
                <w:rFonts w:ascii="Arial" w:hAnsi="Arial" w:cs="Arial"/>
                <w:sz w:val="18"/>
                <w:szCs w:val="18"/>
              </w:rPr>
              <w:t>95.0</w:t>
            </w:r>
          </w:p>
          <w:p w14:paraId="5D0FBDF1" w14:textId="77777777" w:rsidR="00ED35F6" w:rsidRPr="001D137E" w:rsidRDefault="00ED35F6">
            <w:pPr>
              <w:jc w:val="center"/>
              <w:rPr>
                <w:rFonts w:ascii="Arial" w:hAnsi="Arial" w:cs="Arial"/>
                <w:sz w:val="18"/>
                <w:szCs w:val="18"/>
              </w:rPr>
            </w:pPr>
            <w:r w:rsidRPr="001D137E">
              <w:rPr>
                <w:rFonts w:ascii="Arial" w:hAnsi="Arial" w:cs="Arial"/>
                <w:sz w:val="18"/>
                <w:szCs w:val="18"/>
              </w:rPr>
              <w:t>(94.0, 95.8)</w:t>
            </w:r>
          </w:p>
        </w:tc>
        <w:tc>
          <w:tcPr>
            <w:tcW w:w="1745" w:type="dxa"/>
            <w:gridSpan w:val="2"/>
            <w:vAlign w:val="center"/>
          </w:tcPr>
          <w:p w14:paraId="3FF6A6FC" w14:textId="77777777" w:rsidR="00ED35F6" w:rsidRPr="001D137E" w:rsidRDefault="00ED35F6">
            <w:pPr>
              <w:jc w:val="center"/>
              <w:rPr>
                <w:rFonts w:ascii="Arial" w:hAnsi="Arial" w:cs="Arial"/>
                <w:sz w:val="18"/>
                <w:szCs w:val="18"/>
              </w:rPr>
            </w:pPr>
            <w:r w:rsidRPr="001D137E">
              <w:rPr>
                <w:rFonts w:ascii="Arial" w:hAnsi="Arial" w:cs="Arial"/>
                <w:sz w:val="18"/>
                <w:szCs w:val="18"/>
              </w:rPr>
              <w:t>96.0</w:t>
            </w:r>
          </w:p>
          <w:p w14:paraId="7470E29E" w14:textId="77777777" w:rsidR="00ED35F6" w:rsidRPr="001D137E" w:rsidRDefault="00ED35F6">
            <w:pPr>
              <w:jc w:val="center"/>
              <w:rPr>
                <w:rFonts w:ascii="Arial" w:hAnsi="Arial" w:cs="Arial"/>
                <w:sz w:val="18"/>
                <w:szCs w:val="18"/>
              </w:rPr>
            </w:pPr>
            <w:r w:rsidRPr="001D137E">
              <w:rPr>
                <w:rFonts w:ascii="Arial" w:hAnsi="Arial" w:cs="Arial"/>
                <w:sz w:val="18"/>
                <w:szCs w:val="18"/>
              </w:rPr>
              <w:t>(94.4, 97.2)</w:t>
            </w:r>
          </w:p>
        </w:tc>
        <w:tc>
          <w:tcPr>
            <w:tcW w:w="1745" w:type="dxa"/>
            <w:vAlign w:val="center"/>
          </w:tcPr>
          <w:p w14:paraId="29B2B5C5" w14:textId="77777777" w:rsidR="00ED35F6" w:rsidRPr="001D137E" w:rsidRDefault="00ED35F6">
            <w:pPr>
              <w:jc w:val="center"/>
              <w:rPr>
                <w:rFonts w:ascii="Arial" w:hAnsi="Arial" w:cs="Arial"/>
                <w:sz w:val="18"/>
                <w:szCs w:val="18"/>
              </w:rPr>
            </w:pPr>
            <w:r w:rsidRPr="001D137E">
              <w:rPr>
                <w:rFonts w:ascii="Arial" w:hAnsi="Arial" w:cs="Arial"/>
                <w:sz w:val="18"/>
                <w:szCs w:val="18"/>
              </w:rPr>
              <w:t>96.1</w:t>
            </w:r>
          </w:p>
          <w:p w14:paraId="47F40F79" w14:textId="77777777" w:rsidR="00ED35F6" w:rsidRPr="001D137E" w:rsidRDefault="00ED35F6">
            <w:pPr>
              <w:jc w:val="center"/>
              <w:rPr>
                <w:rFonts w:ascii="Arial" w:hAnsi="Arial" w:cs="Arial"/>
                <w:sz w:val="18"/>
                <w:szCs w:val="18"/>
              </w:rPr>
            </w:pPr>
            <w:r w:rsidRPr="001D137E">
              <w:rPr>
                <w:rFonts w:ascii="Arial" w:hAnsi="Arial" w:cs="Arial"/>
                <w:sz w:val="18"/>
                <w:szCs w:val="18"/>
              </w:rPr>
              <w:t>(94.2, 97.4)</w:t>
            </w:r>
          </w:p>
        </w:tc>
        <w:tc>
          <w:tcPr>
            <w:tcW w:w="1745" w:type="dxa"/>
            <w:vAlign w:val="center"/>
          </w:tcPr>
          <w:p w14:paraId="790264AD" w14:textId="77777777" w:rsidR="00ED35F6" w:rsidRPr="001D137E" w:rsidRDefault="00ED35F6">
            <w:pPr>
              <w:jc w:val="center"/>
              <w:rPr>
                <w:rFonts w:ascii="Arial" w:hAnsi="Arial" w:cs="Arial"/>
                <w:sz w:val="18"/>
                <w:szCs w:val="18"/>
              </w:rPr>
            </w:pPr>
            <w:r w:rsidRPr="001D137E">
              <w:rPr>
                <w:rFonts w:ascii="Arial" w:hAnsi="Arial" w:cs="Arial"/>
                <w:sz w:val="18"/>
                <w:szCs w:val="18"/>
              </w:rPr>
              <w:t>93.5</w:t>
            </w:r>
          </w:p>
          <w:p w14:paraId="6BDD4B3D" w14:textId="77777777" w:rsidR="00ED35F6" w:rsidRPr="001D137E" w:rsidRDefault="00ED35F6">
            <w:pPr>
              <w:jc w:val="center"/>
              <w:rPr>
                <w:rFonts w:ascii="Arial" w:hAnsi="Arial" w:cs="Arial"/>
                <w:sz w:val="18"/>
                <w:szCs w:val="18"/>
              </w:rPr>
            </w:pPr>
            <w:r w:rsidRPr="001D137E">
              <w:rPr>
                <w:rFonts w:ascii="Arial" w:hAnsi="Arial" w:cs="Arial"/>
                <w:sz w:val="18"/>
                <w:szCs w:val="18"/>
              </w:rPr>
              <w:t>(91.7, 94.9)</w:t>
            </w:r>
          </w:p>
        </w:tc>
        <w:tc>
          <w:tcPr>
            <w:tcW w:w="1745" w:type="dxa"/>
            <w:gridSpan w:val="2"/>
            <w:vAlign w:val="center"/>
          </w:tcPr>
          <w:p w14:paraId="239C4FE2" w14:textId="77777777" w:rsidR="00ED35F6" w:rsidRPr="001D137E" w:rsidRDefault="00ED35F6">
            <w:pPr>
              <w:jc w:val="center"/>
              <w:rPr>
                <w:rFonts w:ascii="Arial" w:hAnsi="Arial" w:cs="Arial"/>
                <w:sz w:val="18"/>
                <w:szCs w:val="18"/>
              </w:rPr>
            </w:pPr>
            <w:r w:rsidRPr="001D137E">
              <w:rPr>
                <w:rFonts w:ascii="Arial" w:hAnsi="Arial" w:cs="Arial"/>
                <w:sz w:val="18"/>
                <w:szCs w:val="18"/>
              </w:rPr>
              <w:t>93.5</w:t>
            </w:r>
          </w:p>
          <w:p w14:paraId="3EB15A28" w14:textId="77777777" w:rsidR="00ED35F6" w:rsidRPr="001D137E" w:rsidRDefault="00ED35F6">
            <w:pPr>
              <w:jc w:val="center"/>
              <w:rPr>
                <w:rFonts w:ascii="Arial" w:hAnsi="Arial" w:cs="Arial"/>
                <w:sz w:val="18"/>
                <w:szCs w:val="18"/>
              </w:rPr>
            </w:pPr>
            <w:r w:rsidRPr="001D137E">
              <w:rPr>
                <w:rFonts w:ascii="Arial" w:hAnsi="Arial" w:cs="Arial"/>
                <w:sz w:val="18"/>
                <w:szCs w:val="18"/>
              </w:rPr>
              <w:t>(91.3, 95.2)</w:t>
            </w:r>
          </w:p>
        </w:tc>
        <w:tc>
          <w:tcPr>
            <w:tcW w:w="1746" w:type="dxa"/>
            <w:vAlign w:val="center"/>
          </w:tcPr>
          <w:p w14:paraId="34DC8E31" w14:textId="77777777" w:rsidR="00ED35F6" w:rsidRPr="001D137E" w:rsidRDefault="00ED35F6">
            <w:pPr>
              <w:jc w:val="center"/>
              <w:rPr>
                <w:rFonts w:ascii="Arial" w:hAnsi="Arial" w:cs="Arial"/>
                <w:sz w:val="18"/>
                <w:szCs w:val="18"/>
              </w:rPr>
            </w:pPr>
            <w:r w:rsidRPr="001D137E">
              <w:rPr>
                <w:rFonts w:ascii="Arial" w:hAnsi="Arial" w:cs="Arial"/>
                <w:sz w:val="18"/>
                <w:szCs w:val="18"/>
              </w:rPr>
              <w:t>95.5</w:t>
            </w:r>
          </w:p>
          <w:p w14:paraId="0C47C997" w14:textId="77777777" w:rsidR="00ED35F6" w:rsidRPr="001D137E" w:rsidRDefault="00ED35F6">
            <w:pPr>
              <w:jc w:val="center"/>
              <w:rPr>
                <w:rFonts w:ascii="Arial" w:hAnsi="Arial" w:cs="Arial"/>
                <w:sz w:val="18"/>
                <w:szCs w:val="18"/>
              </w:rPr>
            </w:pPr>
            <w:r w:rsidRPr="001D137E">
              <w:rPr>
                <w:rFonts w:ascii="Arial" w:hAnsi="Arial" w:cs="Arial"/>
                <w:sz w:val="18"/>
                <w:szCs w:val="18"/>
              </w:rPr>
              <w:t>(94.4, 96.4)</w:t>
            </w:r>
          </w:p>
        </w:tc>
      </w:tr>
      <w:tr w:rsidR="001D137E" w:rsidRPr="001D137E" w14:paraId="0654DFDE" w14:textId="77777777">
        <w:trPr>
          <w:trHeight w:val="696"/>
        </w:trPr>
        <w:tc>
          <w:tcPr>
            <w:tcW w:w="3929" w:type="dxa"/>
            <w:vAlign w:val="center"/>
          </w:tcPr>
          <w:p w14:paraId="531721CC" w14:textId="77777777" w:rsidR="00ED35F6" w:rsidRPr="001D137E" w:rsidRDefault="00ED35F6">
            <w:pPr>
              <w:rPr>
                <w:rFonts w:ascii="Arial"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9 months</w:t>
            </w:r>
          </w:p>
        </w:tc>
        <w:tc>
          <w:tcPr>
            <w:tcW w:w="1745" w:type="dxa"/>
            <w:vAlign w:val="center"/>
          </w:tcPr>
          <w:p w14:paraId="39786713" w14:textId="77777777" w:rsidR="00ED35F6" w:rsidRPr="001D137E" w:rsidRDefault="00ED35F6">
            <w:pPr>
              <w:jc w:val="center"/>
              <w:rPr>
                <w:rFonts w:ascii="Arial" w:hAnsi="Arial" w:cs="Arial"/>
                <w:sz w:val="18"/>
                <w:szCs w:val="18"/>
              </w:rPr>
            </w:pPr>
            <w:r w:rsidRPr="001D137E">
              <w:rPr>
                <w:rFonts w:ascii="Arial" w:hAnsi="Arial" w:cs="Arial"/>
                <w:sz w:val="18"/>
                <w:szCs w:val="18"/>
              </w:rPr>
              <w:t>73.2</w:t>
            </w:r>
          </w:p>
          <w:p w14:paraId="5B17272E" w14:textId="77777777" w:rsidR="00ED35F6" w:rsidRPr="001D137E" w:rsidRDefault="00ED35F6">
            <w:pPr>
              <w:jc w:val="center"/>
              <w:rPr>
                <w:rFonts w:ascii="Arial" w:hAnsi="Arial" w:cs="Arial"/>
                <w:sz w:val="18"/>
                <w:szCs w:val="18"/>
              </w:rPr>
            </w:pPr>
            <w:r w:rsidRPr="001D137E">
              <w:rPr>
                <w:rFonts w:ascii="Arial" w:hAnsi="Arial" w:cs="Arial"/>
                <w:sz w:val="18"/>
                <w:szCs w:val="18"/>
              </w:rPr>
              <w:t>(71.3, 75.1)</w:t>
            </w:r>
          </w:p>
        </w:tc>
        <w:tc>
          <w:tcPr>
            <w:tcW w:w="1745" w:type="dxa"/>
            <w:gridSpan w:val="2"/>
            <w:vAlign w:val="center"/>
          </w:tcPr>
          <w:p w14:paraId="22470367" w14:textId="77777777" w:rsidR="00ED35F6" w:rsidRPr="001D137E" w:rsidRDefault="00ED35F6">
            <w:pPr>
              <w:jc w:val="center"/>
              <w:rPr>
                <w:rFonts w:ascii="Arial" w:hAnsi="Arial" w:cs="Arial"/>
                <w:sz w:val="18"/>
                <w:szCs w:val="18"/>
              </w:rPr>
            </w:pPr>
            <w:r w:rsidRPr="001D137E">
              <w:rPr>
                <w:rFonts w:ascii="Arial" w:hAnsi="Arial" w:cs="Arial"/>
                <w:sz w:val="18"/>
                <w:szCs w:val="18"/>
              </w:rPr>
              <w:t>77.4</w:t>
            </w:r>
          </w:p>
          <w:p w14:paraId="195A4B48" w14:textId="77777777" w:rsidR="00ED35F6" w:rsidRPr="001D137E" w:rsidRDefault="00ED35F6">
            <w:pPr>
              <w:jc w:val="center"/>
              <w:rPr>
                <w:rFonts w:ascii="Arial" w:hAnsi="Arial" w:cs="Arial"/>
                <w:sz w:val="18"/>
                <w:szCs w:val="18"/>
              </w:rPr>
            </w:pPr>
            <w:r w:rsidRPr="001D137E">
              <w:rPr>
                <w:rFonts w:ascii="Arial" w:hAnsi="Arial" w:cs="Arial"/>
                <w:sz w:val="18"/>
                <w:szCs w:val="18"/>
              </w:rPr>
              <w:t>(74.0, 80.4)</w:t>
            </w:r>
          </w:p>
        </w:tc>
        <w:tc>
          <w:tcPr>
            <w:tcW w:w="1745" w:type="dxa"/>
            <w:vAlign w:val="center"/>
          </w:tcPr>
          <w:p w14:paraId="3806B9DC" w14:textId="77777777" w:rsidR="00ED35F6" w:rsidRPr="001D137E" w:rsidRDefault="00ED35F6">
            <w:pPr>
              <w:jc w:val="center"/>
              <w:rPr>
                <w:rFonts w:ascii="Arial" w:hAnsi="Arial" w:cs="Arial"/>
                <w:sz w:val="18"/>
                <w:szCs w:val="18"/>
              </w:rPr>
            </w:pPr>
            <w:r w:rsidRPr="001D137E">
              <w:rPr>
                <w:rFonts w:ascii="Arial" w:hAnsi="Arial" w:cs="Arial"/>
                <w:sz w:val="18"/>
                <w:szCs w:val="18"/>
              </w:rPr>
              <w:t>73.1</w:t>
            </w:r>
          </w:p>
          <w:p w14:paraId="7515094E" w14:textId="77777777" w:rsidR="00ED35F6" w:rsidRPr="001D137E" w:rsidRDefault="00ED35F6">
            <w:pPr>
              <w:jc w:val="center"/>
              <w:rPr>
                <w:rFonts w:ascii="Arial" w:hAnsi="Arial" w:cs="Arial"/>
                <w:sz w:val="18"/>
                <w:szCs w:val="18"/>
              </w:rPr>
            </w:pPr>
            <w:r w:rsidRPr="001D137E">
              <w:rPr>
                <w:rFonts w:ascii="Arial" w:hAnsi="Arial" w:cs="Arial"/>
                <w:sz w:val="18"/>
                <w:szCs w:val="18"/>
              </w:rPr>
              <w:t>(69.3, 76.6)</w:t>
            </w:r>
          </w:p>
        </w:tc>
        <w:tc>
          <w:tcPr>
            <w:tcW w:w="1745" w:type="dxa"/>
            <w:vAlign w:val="center"/>
          </w:tcPr>
          <w:p w14:paraId="4312F41D" w14:textId="77777777" w:rsidR="00ED35F6" w:rsidRPr="001D137E" w:rsidRDefault="00ED35F6">
            <w:pPr>
              <w:jc w:val="center"/>
              <w:rPr>
                <w:rFonts w:ascii="Arial" w:hAnsi="Arial" w:cs="Arial"/>
                <w:sz w:val="18"/>
                <w:szCs w:val="18"/>
              </w:rPr>
            </w:pPr>
            <w:r w:rsidRPr="001D137E">
              <w:rPr>
                <w:rFonts w:ascii="Arial" w:hAnsi="Arial" w:cs="Arial"/>
                <w:sz w:val="18"/>
                <w:szCs w:val="18"/>
              </w:rPr>
              <w:t>70.2</w:t>
            </w:r>
          </w:p>
          <w:p w14:paraId="492BE343" w14:textId="77777777" w:rsidR="00ED35F6" w:rsidRPr="001D137E" w:rsidRDefault="00ED35F6">
            <w:pPr>
              <w:jc w:val="center"/>
              <w:rPr>
                <w:rFonts w:ascii="Arial" w:hAnsi="Arial" w:cs="Arial"/>
                <w:sz w:val="18"/>
                <w:szCs w:val="18"/>
              </w:rPr>
            </w:pPr>
            <w:r w:rsidRPr="001D137E">
              <w:rPr>
                <w:rFonts w:ascii="Arial" w:hAnsi="Arial" w:cs="Arial"/>
                <w:sz w:val="18"/>
                <w:szCs w:val="18"/>
              </w:rPr>
              <w:t>(67.1, 73.0)</w:t>
            </w:r>
          </w:p>
        </w:tc>
        <w:tc>
          <w:tcPr>
            <w:tcW w:w="1745" w:type="dxa"/>
            <w:gridSpan w:val="2"/>
            <w:vAlign w:val="center"/>
          </w:tcPr>
          <w:p w14:paraId="33BA5C4E" w14:textId="77777777" w:rsidR="00ED35F6" w:rsidRPr="001D137E" w:rsidRDefault="00ED35F6">
            <w:pPr>
              <w:jc w:val="center"/>
              <w:rPr>
                <w:rFonts w:ascii="Arial" w:hAnsi="Arial" w:cs="Arial"/>
                <w:sz w:val="18"/>
                <w:szCs w:val="18"/>
              </w:rPr>
            </w:pPr>
            <w:r w:rsidRPr="001D137E">
              <w:rPr>
                <w:rFonts w:ascii="Arial" w:hAnsi="Arial" w:cs="Arial"/>
                <w:sz w:val="18"/>
                <w:szCs w:val="18"/>
              </w:rPr>
              <w:t>73.4</w:t>
            </w:r>
          </w:p>
          <w:p w14:paraId="0F73E372" w14:textId="77777777" w:rsidR="00ED35F6" w:rsidRPr="001D137E" w:rsidRDefault="00ED35F6">
            <w:pPr>
              <w:jc w:val="center"/>
              <w:rPr>
                <w:rFonts w:ascii="Arial" w:hAnsi="Arial" w:cs="Arial"/>
                <w:sz w:val="18"/>
                <w:szCs w:val="18"/>
              </w:rPr>
            </w:pPr>
            <w:r w:rsidRPr="001D137E">
              <w:rPr>
                <w:rFonts w:ascii="Arial" w:hAnsi="Arial" w:cs="Arial"/>
                <w:sz w:val="18"/>
                <w:szCs w:val="18"/>
              </w:rPr>
              <w:t>(69.6, 76.8)</w:t>
            </w:r>
          </w:p>
        </w:tc>
        <w:tc>
          <w:tcPr>
            <w:tcW w:w="1746" w:type="dxa"/>
            <w:vAlign w:val="center"/>
          </w:tcPr>
          <w:p w14:paraId="6BE94E59" w14:textId="77777777" w:rsidR="00ED35F6" w:rsidRPr="001D137E" w:rsidRDefault="00ED35F6">
            <w:pPr>
              <w:jc w:val="center"/>
              <w:rPr>
                <w:rFonts w:ascii="Arial" w:hAnsi="Arial" w:cs="Arial"/>
                <w:sz w:val="18"/>
                <w:szCs w:val="18"/>
              </w:rPr>
            </w:pPr>
            <w:r w:rsidRPr="001D137E">
              <w:rPr>
                <w:rFonts w:ascii="Arial" w:hAnsi="Arial" w:cs="Arial"/>
                <w:sz w:val="18"/>
                <w:szCs w:val="18"/>
              </w:rPr>
              <w:t>73.2</w:t>
            </w:r>
          </w:p>
          <w:p w14:paraId="706FA68A" w14:textId="77777777" w:rsidR="00ED35F6" w:rsidRPr="001D137E" w:rsidRDefault="00ED35F6">
            <w:pPr>
              <w:jc w:val="center"/>
              <w:rPr>
                <w:rFonts w:ascii="Arial" w:hAnsi="Arial" w:cs="Arial"/>
                <w:sz w:val="18"/>
                <w:szCs w:val="18"/>
              </w:rPr>
            </w:pPr>
            <w:r w:rsidRPr="001D137E">
              <w:rPr>
                <w:rFonts w:ascii="Arial" w:hAnsi="Arial" w:cs="Arial"/>
                <w:sz w:val="18"/>
                <w:szCs w:val="18"/>
              </w:rPr>
              <w:t>(70.9, 75.3)</w:t>
            </w:r>
          </w:p>
        </w:tc>
      </w:tr>
      <w:tr w:rsidR="001D137E" w:rsidRPr="001D137E" w14:paraId="47C09E68" w14:textId="77777777">
        <w:trPr>
          <w:trHeight w:val="696"/>
        </w:trPr>
        <w:tc>
          <w:tcPr>
            <w:tcW w:w="3929" w:type="dxa"/>
            <w:vAlign w:val="center"/>
          </w:tcPr>
          <w:p w14:paraId="011CF223" w14:textId="77777777" w:rsidR="00ED35F6" w:rsidRPr="001D137E" w:rsidRDefault="00ED35F6">
            <w:pPr>
              <w:rPr>
                <w:rFonts w:ascii="Arial"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15 months</w:t>
            </w:r>
          </w:p>
        </w:tc>
        <w:tc>
          <w:tcPr>
            <w:tcW w:w="1745" w:type="dxa"/>
            <w:vAlign w:val="center"/>
          </w:tcPr>
          <w:p w14:paraId="4E81DBD1" w14:textId="77777777" w:rsidR="00ED35F6" w:rsidRPr="001D137E" w:rsidRDefault="00ED35F6">
            <w:pPr>
              <w:jc w:val="center"/>
              <w:rPr>
                <w:rFonts w:ascii="Arial" w:hAnsi="Arial" w:cs="Arial"/>
                <w:sz w:val="18"/>
                <w:szCs w:val="18"/>
              </w:rPr>
            </w:pPr>
            <w:r w:rsidRPr="001D137E">
              <w:rPr>
                <w:rFonts w:ascii="Arial" w:hAnsi="Arial" w:cs="Arial"/>
                <w:sz w:val="18"/>
                <w:szCs w:val="18"/>
              </w:rPr>
              <w:t>64.2</w:t>
            </w:r>
          </w:p>
          <w:p w14:paraId="66DAB61E" w14:textId="77777777" w:rsidR="00ED35F6" w:rsidRPr="001D137E" w:rsidRDefault="00ED35F6">
            <w:pPr>
              <w:jc w:val="center"/>
              <w:rPr>
                <w:rFonts w:ascii="Arial" w:hAnsi="Arial" w:cs="Arial"/>
                <w:sz w:val="18"/>
                <w:szCs w:val="18"/>
              </w:rPr>
            </w:pPr>
            <w:r w:rsidRPr="001D137E">
              <w:rPr>
                <w:rFonts w:ascii="Arial" w:hAnsi="Arial" w:cs="Arial"/>
                <w:sz w:val="18"/>
                <w:szCs w:val="18"/>
              </w:rPr>
              <w:t>(62.1, 66.3)</w:t>
            </w:r>
          </w:p>
        </w:tc>
        <w:tc>
          <w:tcPr>
            <w:tcW w:w="1745" w:type="dxa"/>
            <w:gridSpan w:val="2"/>
            <w:vAlign w:val="center"/>
          </w:tcPr>
          <w:p w14:paraId="6F89965B" w14:textId="77777777" w:rsidR="00ED35F6" w:rsidRPr="001D137E" w:rsidRDefault="00ED35F6">
            <w:pPr>
              <w:jc w:val="center"/>
              <w:rPr>
                <w:rFonts w:ascii="Arial" w:hAnsi="Arial" w:cs="Arial"/>
                <w:sz w:val="18"/>
                <w:szCs w:val="18"/>
              </w:rPr>
            </w:pPr>
            <w:r w:rsidRPr="001D137E">
              <w:rPr>
                <w:rFonts w:ascii="Arial" w:hAnsi="Arial" w:cs="Arial"/>
                <w:sz w:val="18"/>
                <w:szCs w:val="18"/>
              </w:rPr>
              <w:t>68.8</w:t>
            </w:r>
          </w:p>
          <w:p w14:paraId="0C5A0BC3" w14:textId="77777777" w:rsidR="00ED35F6" w:rsidRPr="001D137E" w:rsidRDefault="00ED35F6">
            <w:pPr>
              <w:jc w:val="center"/>
              <w:rPr>
                <w:rFonts w:ascii="Arial" w:hAnsi="Arial" w:cs="Arial"/>
                <w:sz w:val="18"/>
                <w:szCs w:val="18"/>
              </w:rPr>
            </w:pPr>
            <w:r w:rsidRPr="001D137E">
              <w:rPr>
                <w:rFonts w:ascii="Arial" w:hAnsi="Arial" w:cs="Arial"/>
                <w:sz w:val="18"/>
                <w:szCs w:val="18"/>
              </w:rPr>
              <w:t>(64.9, 72.4)</w:t>
            </w:r>
          </w:p>
        </w:tc>
        <w:tc>
          <w:tcPr>
            <w:tcW w:w="1745" w:type="dxa"/>
            <w:vAlign w:val="center"/>
          </w:tcPr>
          <w:p w14:paraId="7581DE20" w14:textId="77777777" w:rsidR="00ED35F6" w:rsidRPr="001D137E" w:rsidRDefault="00ED35F6">
            <w:pPr>
              <w:jc w:val="center"/>
              <w:rPr>
                <w:rFonts w:ascii="Arial" w:hAnsi="Arial" w:cs="Arial"/>
                <w:sz w:val="18"/>
                <w:szCs w:val="18"/>
              </w:rPr>
            </w:pPr>
            <w:r w:rsidRPr="001D137E">
              <w:rPr>
                <w:rFonts w:ascii="Arial" w:hAnsi="Arial" w:cs="Arial"/>
                <w:sz w:val="18"/>
                <w:szCs w:val="18"/>
              </w:rPr>
              <w:t>64.3</w:t>
            </w:r>
          </w:p>
          <w:p w14:paraId="12336ADD" w14:textId="77777777" w:rsidR="00ED35F6" w:rsidRPr="001D137E" w:rsidRDefault="00ED35F6">
            <w:pPr>
              <w:jc w:val="center"/>
              <w:rPr>
                <w:rFonts w:ascii="Arial" w:hAnsi="Arial" w:cs="Arial"/>
                <w:sz w:val="18"/>
                <w:szCs w:val="18"/>
              </w:rPr>
            </w:pPr>
            <w:r w:rsidRPr="001D137E">
              <w:rPr>
                <w:rFonts w:ascii="Arial" w:hAnsi="Arial" w:cs="Arial"/>
                <w:sz w:val="18"/>
                <w:szCs w:val="18"/>
              </w:rPr>
              <w:t>(60.0, 68.2)</w:t>
            </w:r>
          </w:p>
        </w:tc>
        <w:tc>
          <w:tcPr>
            <w:tcW w:w="1745" w:type="dxa"/>
            <w:vAlign w:val="center"/>
          </w:tcPr>
          <w:p w14:paraId="59974FDD" w14:textId="77777777" w:rsidR="00ED35F6" w:rsidRPr="001D137E" w:rsidRDefault="00ED35F6">
            <w:pPr>
              <w:jc w:val="center"/>
              <w:rPr>
                <w:rFonts w:ascii="Arial" w:hAnsi="Arial" w:cs="Arial"/>
                <w:sz w:val="18"/>
                <w:szCs w:val="18"/>
              </w:rPr>
            </w:pPr>
            <w:r w:rsidRPr="001D137E">
              <w:rPr>
                <w:rFonts w:ascii="Arial" w:hAnsi="Arial" w:cs="Arial"/>
                <w:sz w:val="18"/>
                <w:szCs w:val="18"/>
              </w:rPr>
              <w:t>60.8</w:t>
            </w:r>
          </w:p>
          <w:p w14:paraId="1CDFB83D" w14:textId="77777777" w:rsidR="00ED35F6" w:rsidRPr="001D137E" w:rsidRDefault="00ED35F6">
            <w:pPr>
              <w:jc w:val="center"/>
              <w:rPr>
                <w:rFonts w:ascii="Arial" w:hAnsi="Arial" w:cs="Arial"/>
                <w:sz w:val="18"/>
                <w:szCs w:val="18"/>
              </w:rPr>
            </w:pPr>
            <w:r w:rsidRPr="001D137E">
              <w:rPr>
                <w:rFonts w:ascii="Arial" w:hAnsi="Arial" w:cs="Arial"/>
                <w:sz w:val="18"/>
                <w:szCs w:val="18"/>
              </w:rPr>
              <w:t>(57.4, 64.0)</w:t>
            </w:r>
          </w:p>
        </w:tc>
        <w:tc>
          <w:tcPr>
            <w:tcW w:w="1745" w:type="dxa"/>
            <w:gridSpan w:val="2"/>
            <w:vAlign w:val="center"/>
          </w:tcPr>
          <w:p w14:paraId="4DABC5AA" w14:textId="77777777" w:rsidR="00ED35F6" w:rsidRPr="001D137E" w:rsidRDefault="00ED35F6">
            <w:pPr>
              <w:jc w:val="center"/>
              <w:rPr>
                <w:rFonts w:ascii="Arial" w:hAnsi="Arial" w:cs="Arial"/>
                <w:sz w:val="18"/>
                <w:szCs w:val="18"/>
              </w:rPr>
            </w:pPr>
            <w:r w:rsidRPr="001D137E">
              <w:rPr>
                <w:rFonts w:ascii="Arial" w:hAnsi="Arial" w:cs="Arial"/>
                <w:sz w:val="18"/>
                <w:szCs w:val="18"/>
              </w:rPr>
              <w:t>65.6</w:t>
            </w:r>
          </w:p>
          <w:p w14:paraId="51CAEBDD" w14:textId="77777777" w:rsidR="00ED35F6" w:rsidRPr="001D137E" w:rsidRDefault="00ED35F6">
            <w:pPr>
              <w:jc w:val="center"/>
              <w:rPr>
                <w:rFonts w:ascii="Arial" w:hAnsi="Arial" w:cs="Arial"/>
                <w:sz w:val="18"/>
                <w:szCs w:val="18"/>
              </w:rPr>
            </w:pPr>
            <w:r w:rsidRPr="001D137E">
              <w:rPr>
                <w:rFonts w:ascii="Arial" w:hAnsi="Arial" w:cs="Arial"/>
                <w:sz w:val="18"/>
                <w:szCs w:val="18"/>
              </w:rPr>
              <w:t>(61.3, 69.5)</w:t>
            </w:r>
          </w:p>
        </w:tc>
        <w:tc>
          <w:tcPr>
            <w:tcW w:w="1746" w:type="dxa"/>
            <w:vAlign w:val="center"/>
          </w:tcPr>
          <w:p w14:paraId="70C766B5" w14:textId="77777777" w:rsidR="00ED35F6" w:rsidRPr="001D137E" w:rsidRDefault="00ED35F6">
            <w:pPr>
              <w:jc w:val="center"/>
              <w:rPr>
                <w:rFonts w:ascii="Arial" w:hAnsi="Arial" w:cs="Arial"/>
                <w:sz w:val="18"/>
                <w:szCs w:val="18"/>
              </w:rPr>
            </w:pPr>
            <w:r w:rsidRPr="001D137E">
              <w:rPr>
                <w:rFonts w:ascii="Arial" w:hAnsi="Arial" w:cs="Arial"/>
                <w:sz w:val="18"/>
                <w:szCs w:val="18"/>
              </w:rPr>
              <w:t>63.7</w:t>
            </w:r>
          </w:p>
          <w:p w14:paraId="2CBC1D66" w14:textId="77777777" w:rsidR="00ED35F6" w:rsidRPr="001D137E" w:rsidRDefault="00ED35F6">
            <w:pPr>
              <w:jc w:val="center"/>
              <w:rPr>
                <w:rFonts w:ascii="Arial" w:hAnsi="Arial" w:cs="Arial"/>
                <w:sz w:val="18"/>
                <w:szCs w:val="18"/>
              </w:rPr>
            </w:pPr>
            <w:r w:rsidRPr="001D137E">
              <w:rPr>
                <w:rFonts w:ascii="Arial" w:hAnsi="Arial" w:cs="Arial"/>
                <w:sz w:val="18"/>
                <w:szCs w:val="18"/>
              </w:rPr>
              <w:t>(61.2, 66.2)</w:t>
            </w:r>
          </w:p>
        </w:tc>
      </w:tr>
      <w:tr w:rsidR="001D137E" w:rsidRPr="001D137E" w14:paraId="4CAA65A9" w14:textId="77777777">
        <w:trPr>
          <w:trHeight w:val="696"/>
        </w:trPr>
        <w:tc>
          <w:tcPr>
            <w:tcW w:w="3929" w:type="dxa"/>
            <w:tcBorders>
              <w:bottom w:val="single" w:sz="4" w:space="0" w:color="auto"/>
            </w:tcBorders>
            <w:vAlign w:val="center"/>
          </w:tcPr>
          <w:p w14:paraId="4389D924" w14:textId="77777777" w:rsidR="00ED35F6" w:rsidRPr="001D137E" w:rsidRDefault="00ED35F6">
            <w:pPr>
              <w:rPr>
                <w:rFonts w:ascii="Arial"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21 months</w:t>
            </w:r>
          </w:p>
        </w:tc>
        <w:tc>
          <w:tcPr>
            <w:tcW w:w="1745" w:type="dxa"/>
            <w:tcBorders>
              <w:bottom w:val="single" w:sz="4" w:space="0" w:color="auto"/>
            </w:tcBorders>
            <w:vAlign w:val="center"/>
          </w:tcPr>
          <w:p w14:paraId="1A5C205C" w14:textId="77777777" w:rsidR="00ED35F6" w:rsidRPr="001D137E" w:rsidRDefault="00ED35F6">
            <w:pPr>
              <w:jc w:val="center"/>
              <w:rPr>
                <w:rFonts w:ascii="Arial" w:hAnsi="Arial" w:cs="Arial"/>
                <w:sz w:val="18"/>
                <w:szCs w:val="18"/>
              </w:rPr>
            </w:pPr>
            <w:r w:rsidRPr="001D137E">
              <w:rPr>
                <w:rFonts w:ascii="Arial" w:hAnsi="Arial" w:cs="Arial"/>
                <w:sz w:val="18"/>
                <w:szCs w:val="18"/>
              </w:rPr>
              <w:t>56.5</w:t>
            </w:r>
          </w:p>
          <w:p w14:paraId="5B521A93" w14:textId="77777777" w:rsidR="00ED35F6" w:rsidRPr="001D137E" w:rsidRDefault="00ED35F6">
            <w:pPr>
              <w:jc w:val="center"/>
              <w:rPr>
                <w:rFonts w:ascii="Arial" w:hAnsi="Arial" w:cs="Arial"/>
                <w:sz w:val="18"/>
                <w:szCs w:val="18"/>
              </w:rPr>
            </w:pPr>
            <w:r w:rsidRPr="001D137E">
              <w:rPr>
                <w:rFonts w:ascii="Arial" w:hAnsi="Arial" w:cs="Arial"/>
                <w:sz w:val="18"/>
                <w:szCs w:val="18"/>
              </w:rPr>
              <w:t>(54.1, 58.8)</w:t>
            </w:r>
          </w:p>
        </w:tc>
        <w:tc>
          <w:tcPr>
            <w:tcW w:w="1745" w:type="dxa"/>
            <w:gridSpan w:val="2"/>
            <w:tcBorders>
              <w:bottom w:val="single" w:sz="4" w:space="0" w:color="auto"/>
            </w:tcBorders>
            <w:vAlign w:val="center"/>
          </w:tcPr>
          <w:p w14:paraId="77D2593C" w14:textId="77777777" w:rsidR="00ED35F6" w:rsidRPr="001D137E" w:rsidRDefault="00ED35F6">
            <w:pPr>
              <w:jc w:val="center"/>
              <w:rPr>
                <w:rFonts w:ascii="Arial" w:hAnsi="Arial" w:cs="Arial"/>
                <w:sz w:val="18"/>
                <w:szCs w:val="18"/>
              </w:rPr>
            </w:pPr>
            <w:r w:rsidRPr="001D137E">
              <w:rPr>
                <w:rFonts w:ascii="Arial" w:hAnsi="Arial" w:cs="Arial"/>
                <w:sz w:val="18"/>
                <w:szCs w:val="18"/>
              </w:rPr>
              <w:t>62.6</w:t>
            </w:r>
          </w:p>
          <w:p w14:paraId="5BB638D9" w14:textId="77777777" w:rsidR="00ED35F6" w:rsidRPr="001D137E" w:rsidRDefault="00ED35F6">
            <w:pPr>
              <w:jc w:val="center"/>
              <w:rPr>
                <w:rFonts w:ascii="Arial" w:hAnsi="Arial" w:cs="Arial"/>
                <w:sz w:val="18"/>
                <w:szCs w:val="18"/>
              </w:rPr>
            </w:pPr>
            <w:r w:rsidRPr="001D137E">
              <w:rPr>
                <w:rFonts w:ascii="Arial" w:hAnsi="Arial" w:cs="Arial"/>
                <w:sz w:val="18"/>
                <w:szCs w:val="18"/>
              </w:rPr>
              <w:t>(58.2, 66.6)</w:t>
            </w:r>
          </w:p>
        </w:tc>
        <w:tc>
          <w:tcPr>
            <w:tcW w:w="1745" w:type="dxa"/>
            <w:tcBorders>
              <w:bottom w:val="single" w:sz="4" w:space="0" w:color="auto"/>
            </w:tcBorders>
            <w:vAlign w:val="center"/>
          </w:tcPr>
          <w:p w14:paraId="78AFC5F4" w14:textId="77777777" w:rsidR="00ED35F6" w:rsidRPr="001D137E" w:rsidRDefault="00ED35F6">
            <w:pPr>
              <w:jc w:val="center"/>
              <w:rPr>
                <w:rFonts w:ascii="Arial" w:hAnsi="Arial" w:cs="Arial"/>
                <w:sz w:val="18"/>
                <w:szCs w:val="18"/>
              </w:rPr>
            </w:pPr>
            <w:r w:rsidRPr="001D137E">
              <w:rPr>
                <w:rFonts w:ascii="Arial" w:hAnsi="Arial" w:cs="Arial"/>
                <w:sz w:val="18"/>
                <w:szCs w:val="18"/>
              </w:rPr>
              <w:t>56.4</w:t>
            </w:r>
          </w:p>
          <w:p w14:paraId="0A4A1BC7" w14:textId="77777777" w:rsidR="00ED35F6" w:rsidRPr="001D137E" w:rsidRDefault="00ED35F6">
            <w:pPr>
              <w:jc w:val="center"/>
              <w:rPr>
                <w:rFonts w:ascii="Arial" w:hAnsi="Arial" w:cs="Arial"/>
                <w:sz w:val="18"/>
                <w:szCs w:val="18"/>
              </w:rPr>
            </w:pPr>
            <w:r w:rsidRPr="001D137E">
              <w:rPr>
                <w:rFonts w:ascii="Arial" w:hAnsi="Arial" w:cs="Arial"/>
                <w:sz w:val="18"/>
                <w:szCs w:val="18"/>
              </w:rPr>
              <w:t>(51.7, 60.8)</w:t>
            </w:r>
          </w:p>
        </w:tc>
        <w:tc>
          <w:tcPr>
            <w:tcW w:w="1745" w:type="dxa"/>
            <w:tcBorders>
              <w:bottom w:val="single" w:sz="4" w:space="0" w:color="auto"/>
            </w:tcBorders>
            <w:vAlign w:val="center"/>
          </w:tcPr>
          <w:p w14:paraId="581857C4" w14:textId="77777777" w:rsidR="00ED35F6" w:rsidRPr="001D137E" w:rsidRDefault="00ED35F6">
            <w:pPr>
              <w:jc w:val="center"/>
              <w:rPr>
                <w:rFonts w:ascii="Arial" w:hAnsi="Arial" w:cs="Arial"/>
                <w:sz w:val="18"/>
                <w:szCs w:val="18"/>
              </w:rPr>
            </w:pPr>
            <w:r w:rsidRPr="001D137E">
              <w:rPr>
                <w:rFonts w:ascii="Arial" w:hAnsi="Arial" w:cs="Arial"/>
                <w:sz w:val="18"/>
                <w:szCs w:val="18"/>
              </w:rPr>
              <w:t>52.3</w:t>
            </w:r>
          </w:p>
          <w:p w14:paraId="38EBD611" w14:textId="77777777" w:rsidR="00ED35F6" w:rsidRPr="001D137E" w:rsidRDefault="00ED35F6">
            <w:pPr>
              <w:jc w:val="center"/>
              <w:rPr>
                <w:rFonts w:ascii="Arial" w:hAnsi="Arial" w:cs="Arial"/>
                <w:sz w:val="18"/>
                <w:szCs w:val="18"/>
              </w:rPr>
            </w:pPr>
            <w:r w:rsidRPr="001D137E">
              <w:rPr>
                <w:rFonts w:ascii="Arial" w:hAnsi="Arial" w:cs="Arial"/>
                <w:sz w:val="18"/>
                <w:szCs w:val="18"/>
              </w:rPr>
              <w:t>(48.7, 55.8)</w:t>
            </w:r>
          </w:p>
        </w:tc>
        <w:tc>
          <w:tcPr>
            <w:tcW w:w="1745" w:type="dxa"/>
            <w:gridSpan w:val="2"/>
            <w:tcBorders>
              <w:bottom w:val="single" w:sz="4" w:space="0" w:color="auto"/>
            </w:tcBorders>
            <w:vAlign w:val="center"/>
          </w:tcPr>
          <w:p w14:paraId="4A80182D" w14:textId="77777777" w:rsidR="00ED35F6" w:rsidRPr="001D137E" w:rsidRDefault="00ED35F6">
            <w:pPr>
              <w:jc w:val="center"/>
              <w:rPr>
                <w:rFonts w:ascii="Arial" w:hAnsi="Arial" w:cs="Arial"/>
                <w:sz w:val="18"/>
                <w:szCs w:val="18"/>
              </w:rPr>
            </w:pPr>
            <w:r w:rsidRPr="001D137E">
              <w:rPr>
                <w:rFonts w:ascii="Arial" w:hAnsi="Arial" w:cs="Arial"/>
                <w:sz w:val="18"/>
                <w:szCs w:val="18"/>
              </w:rPr>
              <w:t>58.2</w:t>
            </w:r>
          </w:p>
          <w:p w14:paraId="2F2C538F" w14:textId="77777777" w:rsidR="00ED35F6" w:rsidRPr="001D137E" w:rsidRDefault="00ED35F6">
            <w:pPr>
              <w:jc w:val="center"/>
              <w:rPr>
                <w:rFonts w:ascii="Arial" w:hAnsi="Arial" w:cs="Arial"/>
                <w:sz w:val="18"/>
                <w:szCs w:val="18"/>
              </w:rPr>
            </w:pPr>
            <w:r w:rsidRPr="001D137E">
              <w:rPr>
                <w:rFonts w:ascii="Arial" w:hAnsi="Arial" w:cs="Arial"/>
                <w:sz w:val="18"/>
                <w:szCs w:val="18"/>
              </w:rPr>
              <w:t>(53.4, 62.6)</w:t>
            </w:r>
          </w:p>
        </w:tc>
        <w:tc>
          <w:tcPr>
            <w:tcW w:w="1746" w:type="dxa"/>
            <w:tcBorders>
              <w:bottom w:val="single" w:sz="4" w:space="0" w:color="auto"/>
            </w:tcBorders>
            <w:vAlign w:val="center"/>
          </w:tcPr>
          <w:p w14:paraId="528E6D4A" w14:textId="77777777" w:rsidR="00ED35F6" w:rsidRPr="001D137E" w:rsidRDefault="00ED35F6">
            <w:pPr>
              <w:jc w:val="center"/>
              <w:rPr>
                <w:rFonts w:ascii="Arial" w:hAnsi="Arial" w:cs="Arial"/>
                <w:sz w:val="18"/>
                <w:szCs w:val="18"/>
              </w:rPr>
            </w:pPr>
            <w:r w:rsidRPr="001D137E">
              <w:rPr>
                <w:rFonts w:ascii="Arial" w:hAnsi="Arial" w:cs="Arial"/>
                <w:sz w:val="18"/>
                <w:szCs w:val="18"/>
              </w:rPr>
              <w:t>55.9</w:t>
            </w:r>
          </w:p>
          <w:p w14:paraId="3D038FA4" w14:textId="77777777" w:rsidR="00ED35F6" w:rsidRPr="001D137E" w:rsidRDefault="00ED35F6">
            <w:pPr>
              <w:jc w:val="center"/>
              <w:rPr>
                <w:rFonts w:ascii="Arial" w:hAnsi="Arial" w:cs="Arial"/>
                <w:sz w:val="18"/>
                <w:szCs w:val="18"/>
              </w:rPr>
            </w:pPr>
            <w:r w:rsidRPr="001D137E">
              <w:rPr>
                <w:rFonts w:ascii="Arial" w:hAnsi="Arial" w:cs="Arial"/>
                <w:sz w:val="18"/>
                <w:szCs w:val="18"/>
              </w:rPr>
              <w:t>(53.1, 58.6)</w:t>
            </w:r>
          </w:p>
        </w:tc>
      </w:tr>
    </w:tbl>
    <w:p w14:paraId="400AF17E" w14:textId="77777777" w:rsidR="00ED35F6" w:rsidRPr="001D137E" w:rsidRDefault="00ED35F6" w:rsidP="00ED35F6">
      <w:pPr>
        <w:rPr>
          <w:rFonts w:ascii="Arial" w:hAnsi="Arial" w:cs="Arial"/>
          <w:sz w:val="18"/>
          <w:szCs w:val="18"/>
        </w:rPr>
      </w:pPr>
      <w:r w:rsidRPr="001D137E">
        <w:rPr>
          <w:rFonts w:ascii="Arial" w:hAnsi="Arial" w:cs="Arial"/>
          <w:sz w:val="18"/>
          <w:szCs w:val="18"/>
        </w:rPr>
        <w:t>CI, confidence interval; UPA, upadacitinib.</w:t>
      </w:r>
    </w:p>
    <w:p w14:paraId="5C3BA8DA" w14:textId="77777777" w:rsidR="004712CD" w:rsidRPr="001D137E" w:rsidRDefault="004712CD">
      <w:pPr>
        <w:rPr>
          <w:rFonts w:ascii="Arial" w:hAnsi="Arial" w:cs="Arial"/>
          <w:sz w:val="18"/>
          <w:szCs w:val="18"/>
        </w:rPr>
      </w:pPr>
      <w:r w:rsidRPr="001D137E">
        <w:rPr>
          <w:rFonts w:ascii="Arial" w:hAnsi="Arial" w:cs="Arial"/>
          <w:sz w:val="18"/>
          <w:szCs w:val="18"/>
        </w:rPr>
        <w:br w:type="page"/>
      </w:r>
    </w:p>
    <w:p w14:paraId="5F12F708" w14:textId="5D4354D1" w:rsidR="00ED35F6" w:rsidRPr="001D137E" w:rsidRDefault="00ED35F6" w:rsidP="00ED35F6">
      <w:pPr>
        <w:jc w:val="both"/>
        <w:rPr>
          <w:rFonts w:ascii="Arial" w:hAnsi="Arial" w:cs="Arial"/>
          <w:b/>
          <w:bCs/>
          <w:sz w:val="18"/>
          <w:szCs w:val="18"/>
        </w:rPr>
      </w:pPr>
      <w:r w:rsidRPr="001D137E">
        <w:rPr>
          <w:rFonts w:ascii="Arial" w:hAnsi="Arial" w:cs="Arial"/>
          <w:b/>
          <w:bCs/>
          <w:sz w:val="18"/>
          <w:szCs w:val="18"/>
        </w:rPr>
        <w:lastRenderedPageBreak/>
        <w:t xml:space="preserve">Supplementary Figure 1: </w:t>
      </w:r>
      <w:r w:rsidR="004712CD" w:rsidRPr="001D137E">
        <w:rPr>
          <w:rFonts w:ascii="Arial" w:hAnsi="Arial" w:cs="Arial"/>
          <w:b/>
          <w:bCs/>
          <w:sz w:val="18"/>
          <w:szCs w:val="18"/>
        </w:rPr>
        <w:t>Distribution of Propensity Scores for UPA Monotherapy and Combination Therapy Cohort</w:t>
      </w:r>
    </w:p>
    <w:p w14:paraId="759BD741" w14:textId="77777777" w:rsidR="00ED35F6" w:rsidRPr="001D137E" w:rsidRDefault="00ED35F6" w:rsidP="00ED35F6">
      <w:pPr>
        <w:jc w:val="both"/>
        <w:rPr>
          <w:rFonts w:ascii="Arial" w:hAnsi="Arial" w:cs="Arial"/>
          <w:b/>
          <w:bCs/>
          <w:sz w:val="18"/>
          <w:szCs w:val="18"/>
        </w:rPr>
      </w:pPr>
      <w:r w:rsidRPr="001D137E">
        <w:rPr>
          <w:rFonts w:ascii="Arial" w:hAnsi="Arial" w:cs="Arial"/>
          <w:b/>
          <w:bCs/>
          <w:noProof/>
          <w:sz w:val="18"/>
          <w:szCs w:val="18"/>
        </w:rPr>
        <w:drawing>
          <wp:inline distT="0" distB="0" distL="0" distR="0" wp14:anchorId="46E873C1" wp14:editId="5EAD8D8D">
            <wp:extent cx="4942984" cy="3604260"/>
            <wp:effectExtent l="0" t="0" r="0" b="0"/>
            <wp:docPr id="1691073187" name="Picture 5" descr="A graph with green and orang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73187" name="Picture 5" descr="A graph with green and orange bar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963108" cy="3618933"/>
                    </a:xfrm>
                    <a:prstGeom prst="rect">
                      <a:avLst/>
                    </a:prstGeom>
                  </pic:spPr>
                </pic:pic>
              </a:graphicData>
            </a:graphic>
          </wp:inline>
        </w:drawing>
      </w:r>
    </w:p>
    <w:p w14:paraId="769DC149" w14:textId="77777777" w:rsidR="00ED35F6" w:rsidRPr="001D137E" w:rsidRDefault="00ED35F6" w:rsidP="00ED35F6">
      <w:pPr>
        <w:jc w:val="both"/>
        <w:rPr>
          <w:rFonts w:ascii="Arial" w:hAnsi="Arial" w:cs="Arial"/>
          <w:sz w:val="18"/>
          <w:szCs w:val="18"/>
        </w:rPr>
      </w:pPr>
      <w:r w:rsidRPr="001D137E">
        <w:rPr>
          <w:rFonts w:ascii="Arial" w:hAnsi="Arial" w:cs="Arial"/>
          <w:sz w:val="18"/>
          <w:szCs w:val="18"/>
        </w:rPr>
        <w:t>Treated, UPA monotherapy; Untreated, UPA combination therapy; UPA, upadacitinib.</w:t>
      </w:r>
    </w:p>
    <w:p w14:paraId="1D0D0449" w14:textId="77777777" w:rsidR="00ED35F6" w:rsidRPr="001D137E" w:rsidRDefault="00ED35F6" w:rsidP="00ED35F6">
      <w:pPr>
        <w:rPr>
          <w:rFonts w:ascii="Arial" w:hAnsi="Arial" w:cs="Arial"/>
          <w:b/>
          <w:bCs/>
          <w:sz w:val="18"/>
          <w:szCs w:val="18"/>
        </w:rPr>
      </w:pPr>
      <w:r w:rsidRPr="001D137E">
        <w:rPr>
          <w:rFonts w:ascii="Arial" w:hAnsi="Arial" w:cs="Arial"/>
          <w:b/>
          <w:bCs/>
          <w:sz w:val="18"/>
          <w:szCs w:val="18"/>
        </w:rPr>
        <w:br w:type="page"/>
      </w:r>
    </w:p>
    <w:p w14:paraId="176A1440" w14:textId="7B19C39E" w:rsidR="00ED35F6" w:rsidRPr="001D137E" w:rsidRDefault="00ED35F6" w:rsidP="00ED35F6">
      <w:pPr>
        <w:jc w:val="both"/>
        <w:rPr>
          <w:rFonts w:ascii="Arial" w:hAnsi="Arial" w:cs="Arial"/>
          <w:b/>
          <w:bCs/>
          <w:sz w:val="18"/>
          <w:szCs w:val="18"/>
        </w:rPr>
      </w:pPr>
      <w:r w:rsidRPr="001D137E">
        <w:rPr>
          <w:rFonts w:ascii="Arial" w:hAnsi="Arial" w:cs="Arial"/>
          <w:b/>
          <w:bCs/>
          <w:sz w:val="18"/>
          <w:szCs w:val="18"/>
        </w:rPr>
        <w:lastRenderedPageBreak/>
        <w:t xml:space="preserve">Supplementary Table 8: </w:t>
      </w:r>
      <w:r w:rsidR="00C5103E" w:rsidRPr="001D137E">
        <w:rPr>
          <w:rFonts w:ascii="Arial" w:hAnsi="Arial" w:cs="Arial"/>
          <w:b/>
          <w:bCs/>
          <w:sz w:val="18"/>
          <w:szCs w:val="18"/>
        </w:rPr>
        <w:t>Propensity Score Matching Model for UPA Monotherapy Versus UPA Combination Therapy Cohort</w:t>
      </w:r>
    </w:p>
    <w:tbl>
      <w:tblPr>
        <w:tblStyle w:val="TableGrid"/>
        <w:tblW w:w="13018" w:type="dxa"/>
        <w:tblLook w:val="04A0" w:firstRow="1" w:lastRow="0" w:firstColumn="1" w:lastColumn="0" w:noHBand="0" w:noVBand="1"/>
      </w:tblPr>
      <w:tblGrid>
        <w:gridCol w:w="3237"/>
        <w:gridCol w:w="2460"/>
        <w:gridCol w:w="2593"/>
        <w:gridCol w:w="2400"/>
        <w:gridCol w:w="2328"/>
      </w:tblGrid>
      <w:tr w:rsidR="001D137E" w:rsidRPr="001D137E" w14:paraId="4A1C086D" w14:textId="77777777">
        <w:trPr>
          <w:trHeight w:val="288"/>
        </w:trPr>
        <w:tc>
          <w:tcPr>
            <w:tcW w:w="3144" w:type="dxa"/>
            <w:tcBorders>
              <w:top w:val="single" w:sz="4" w:space="0" w:color="auto"/>
              <w:left w:val="nil"/>
              <w:bottom w:val="single" w:sz="4" w:space="0" w:color="auto"/>
              <w:right w:val="nil"/>
            </w:tcBorders>
            <w:vAlign w:val="center"/>
          </w:tcPr>
          <w:p w14:paraId="5B97A9C6" w14:textId="77777777" w:rsidR="00ED35F6" w:rsidRPr="001D137E" w:rsidRDefault="00ED35F6">
            <w:pPr>
              <w:rPr>
                <w:rFonts w:ascii="Arial" w:hAnsi="Arial" w:cs="Arial"/>
                <w:b/>
                <w:bCs/>
                <w:sz w:val="18"/>
                <w:szCs w:val="18"/>
              </w:rPr>
            </w:pPr>
            <w:r w:rsidRPr="001D137E">
              <w:rPr>
                <w:rFonts w:ascii="Arial" w:hAnsi="Arial" w:cs="Arial"/>
                <w:b/>
                <w:bCs/>
                <w:sz w:val="18"/>
                <w:szCs w:val="18"/>
              </w:rPr>
              <w:t>Covariates</w:t>
            </w:r>
          </w:p>
        </w:tc>
        <w:tc>
          <w:tcPr>
            <w:tcW w:w="2468" w:type="dxa"/>
            <w:tcBorders>
              <w:top w:val="single" w:sz="4" w:space="0" w:color="auto"/>
              <w:left w:val="nil"/>
              <w:bottom w:val="single" w:sz="4" w:space="0" w:color="auto"/>
              <w:right w:val="nil"/>
            </w:tcBorders>
            <w:vAlign w:val="center"/>
          </w:tcPr>
          <w:p w14:paraId="6458F88E"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Estimate</w:t>
            </w:r>
          </w:p>
        </w:tc>
        <w:tc>
          <w:tcPr>
            <w:tcW w:w="2469" w:type="dxa"/>
            <w:tcBorders>
              <w:top w:val="single" w:sz="4" w:space="0" w:color="auto"/>
              <w:left w:val="nil"/>
              <w:bottom w:val="single" w:sz="4" w:space="0" w:color="auto"/>
              <w:right w:val="nil"/>
            </w:tcBorders>
            <w:vAlign w:val="center"/>
          </w:tcPr>
          <w:p w14:paraId="44444171"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SE</w:t>
            </w:r>
          </w:p>
        </w:tc>
        <w:tc>
          <w:tcPr>
            <w:tcW w:w="2468" w:type="dxa"/>
            <w:tcBorders>
              <w:top w:val="single" w:sz="4" w:space="0" w:color="auto"/>
              <w:left w:val="nil"/>
              <w:bottom w:val="single" w:sz="4" w:space="0" w:color="auto"/>
              <w:right w:val="nil"/>
            </w:tcBorders>
            <w:vAlign w:val="center"/>
          </w:tcPr>
          <w:p w14:paraId="098F6E6F"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CI</w:t>
            </w:r>
          </w:p>
        </w:tc>
        <w:tc>
          <w:tcPr>
            <w:tcW w:w="2469" w:type="dxa"/>
            <w:tcBorders>
              <w:top w:val="single" w:sz="4" w:space="0" w:color="auto"/>
              <w:left w:val="nil"/>
              <w:bottom w:val="single" w:sz="4" w:space="0" w:color="auto"/>
              <w:right w:val="nil"/>
            </w:tcBorders>
            <w:vAlign w:val="center"/>
          </w:tcPr>
          <w:p w14:paraId="5E8C5EC1" w14:textId="77777777" w:rsidR="00ED35F6" w:rsidRPr="001D137E" w:rsidRDefault="00ED35F6">
            <w:pPr>
              <w:jc w:val="center"/>
              <w:rPr>
                <w:rFonts w:ascii="Arial" w:hAnsi="Arial" w:cs="Arial"/>
                <w:b/>
                <w:bCs/>
                <w:sz w:val="18"/>
                <w:szCs w:val="18"/>
              </w:rPr>
            </w:pPr>
            <w:r w:rsidRPr="001D137E">
              <w:rPr>
                <w:rFonts w:ascii="Arial" w:hAnsi="Arial" w:cs="Arial"/>
                <w:b/>
                <w:bCs/>
                <w:i/>
                <w:iCs/>
                <w:sz w:val="18"/>
                <w:szCs w:val="18"/>
              </w:rPr>
              <w:t xml:space="preserve">P </w:t>
            </w:r>
            <w:r w:rsidRPr="001D137E">
              <w:rPr>
                <w:rFonts w:ascii="Arial" w:hAnsi="Arial" w:cs="Arial"/>
                <w:b/>
                <w:bCs/>
                <w:sz w:val="18"/>
                <w:szCs w:val="18"/>
              </w:rPr>
              <w:t>value</w:t>
            </w:r>
          </w:p>
        </w:tc>
      </w:tr>
      <w:tr w:rsidR="001D137E" w:rsidRPr="001D137E" w14:paraId="50D48DC4" w14:textId="77777777">
        <w:trPr>
          <w:trHeight w:val="288"/>
        </w:trPr>
        <w:tc>
          <w:tcPr>
            <w:tcW w:w="3144" w:type="dxa"/>
            <w:tcBorders>
              <w:top w:val="single" w:sz="4" w:space="0" w:color="auto"/>
              <w:left w:val="nil"/>
              <w:bottom w:val="nil"/>
              <w:right w:val="nil"/>
            </w:tcBorders>
            <w:vAlign w:val="center"/>
          </w:tcPr>
          <w:p w14:paraId="307C102B" w14:textId="77777777" w:rsidR="00ED35F6" w:rsidRPr="001D137E" w:rsidRDefault="00ED35F6">
            <w:pPr>
              <w:rPr>
                <w:rFonts w:ascii="Arial" w:hAnsi="Arial" w:cs="Arial"/>
                <w:sz w:val="18"/>
                <w:szCs w:val="18"/>
              </w:rPr>
            </w:pPr>
            <w:r w:rsidRPr="001D137E">
              <w:rPr>
                <w:rFonts w:ascii="Arial" w:hAnsi="Arial" w:cs="Arial"/>
                <w:sz w:val="18"/>
                <w:szCs w:val="18"/>
              </w:rPr>
              <w:t>Age:18to40</w:t>
            </w:r>
          </w:p>
        </w:tc>
        <w:tc>
          <w:tcPr>
            <w:tcW w:w="2468" w:type="dxa"/>
            <w:tcBorders>
              <w:top w:val="single" w:sz="4" w:space="0" w:color="auto"/>
              <w:left w:val="nil"/>
              <w:bottom w:val="nil"/>
              <w:right w:val="nil"/>
            </w:tcBorders>
            <w:vAlign w:val="center"/>
          </w:tcPr>
          <w:p w14:paraId="228521E8" w14:textId="77777777" w:rsidR="00ED35F6" w:rsidRPr="001D137E" w:rsidRDefault="00ED35F6">
            <w:pPr>
              <w:jc w:val="center"/>
              <w:rPr>
                <w:rFonts w:ascii="Arial" w:hAnsi="Arial" w:cs="Arial"/>
                <w:sz w:val="18"/>
                <w:szCs w:val="18"/>
              </w:rPr>
            </w:pPr>
            <w:r w:rsidRPr="001D137E">
              <w:rPr>
                <w:rFonts w:ascii="Arial" w:hAnsi="Arial" w:cs="Arial"/>
                <w:sz w:val="18"/>
                <w:szCs w:val="18"/>
              </w:rPr>
              <w:t>0.0000</w:t>
            </w:r>
          </w:p>
        </w:tc>
        <w:tc>
          <w:tcPr>
            <w:tcW w:w="2469" w:type="dxa"/>
            <w:tcBorders>
              <w:top w:val="single" w:sz="4" w:space="0" w:color="auto"/>
              <w:left w:val="nil"/>
              <w:bottom w:val="nil"/>
              <w:right w:val="nil"/>
            </w:tcBorders>
            <w:vAlign w:val="center"/>
          </w:tcPr>
          <w:p w14:paraId="6872846A" w14:textId="77777777" w:rsidR="00ED35F6" w:rsidRPr="001D137E" w:rsidRDefault="00ED35F6">
            <w:pPr>
              <w:jc w:val="center"/>
              <w:rPr>
                <w:rFonts w:ascii="Arial" w:hAnsi="Arial" w:cs="Arial"/>
                <w:sz w:val="18"/>
                <w:szCs w:val="18"/>
              </w:rPr>
            </w:pPr>
            <w:r w:rsidRPr="001D137E">
              <w:rPr>
                <w:rFonts w:ascii="Arial" w:hAnsi="Arial" w:cs="Arial"/>
                <w:sz w:val="18"/>
                <w:szCs w:val="18"/>
              </w:rPr>
              <w:t>(Reference)</w:t>
            </w:r>
          </w:p>
        </w:tc>
        <w:tc>
          <w:tcPr>
            <w:tcW w:w="2468" w:type="dxa"/>
            <w:tcBorders>
              <w:top w:val="single" w:sz="4" w:space="0" w:color="auto"/>
              <w:left w:val="nil"/>
              <w:bottom w:val="nil"/>
              <w:right w:val="nil"/>
            </w:tcBorders>
            <w:vAlign w:val="center"/>
          </w:tcPr>
          <w:p w14:paraId="0C4ECD1F" w14:textId="77777777" w:rsidR="00ED35F6" w:rsidRPr="001D137E" w:rsidRDefault="00ED35F6">
            <w:pPr>
              <w:jc w:val="center"/>
              <w:rPr>
                <w:rFonts w:ascii="Arial" w:hAnsi="Arial" w:cs="Arial"/>
                <w:sz w:val="18"/>
                <w:szCs w:val="18"/>
              </w:rPr>
            </w:pPr>
          </w:p>
        </w:tc>
        <w:tc>
          <w:tcPr>
            <w:tcW w:w="2469" w:type="dxa"/>
            <w:tcBorders>
              <w:top w:val="single" w:sz="4" w:space="0" w:color="auto"/>
              <w:left w:val="nil"/>
              <w:bottom w:val="nil"/>
              <w:right w:val="nil"/>
            </w:tcBorders>
            <w:vAlign w:val="center"/>
          </w:tcPr>
          <w:p w14:paraId="461FE658" w14:textId="77777777" w:rsidR="00ED35F6" w:rsidRPr="001D137E" w:rsidRDefault="00ED35F6">
            <w:pPr>
              <w:jc w:val="center"/>
              <w:rPr>
                <w:rFonts w:ascii="Arial" w:hAnsi="Arial" w:cs="Arial"/>
                <w:sz w:val="18"/>
                <w:szCs w:val="18"/>
              </w:rPr>
            </w:pPr>
          </w:p>
        </w:tc>
      </w:tr>
      <w:tr w:rsidR="001D137E" w:rsidRPr="001D137E" w14:paraId="319C76C4" w14:textId="77777777">
        <w:trPr>
          <w:trHeight w:val="288"/>
        </w:trPr>
        <w:tc>
          <w:tcPr>
            <w:tcW w:w="3144" w:type="dxa"/>
            <w:tcBorders>
              <w:top w:val="nil"/>
              <w:left w:val="nil"/>
              <w:bottom w:val="nil"/>
              <w:right w:val="nil"/>
            </w:tcBorders>
            <w:vAlign w:val="center"/>
          </w:tcPr>
          <w:p w14:paraId="054F8334" w14:textId="77777777" w:rsidR="00ED35F6" w:rsidRPr="001D137E" w:rsidRDefault="00ED35F6">
            <w:pPr>
              <w:rPr>
                <w:rFonts w:ascii="Arial" w:hAnsi="Arial" w:cs="Arial"/>
                <w:sz w:val="18"/>
                <w:szCs w:val="18"/>
              </w:rPr>
            </w:pPr>
            <w:r w:rsidRPr="001D137E">
              <w:rPr>
                <w:rFonts w:ascii="Arial" w:hAnsi="Arial" w:cs="Arial"/>
                <w:sz w:val="18"/>
                <w:szCs w:val="18"/>
              </w:rPr>
              <w:t>Age:41to64</w:t>
            </w:r>
          </w:p>
        </w:tc>
        <w:tc>
          <w:tcPr>
            <w:tcW w:w="2468" w:type="dxa"/>
            <w:tcBorders>
              <w:top w:val="nil"/>
              <w:left w:val="nil"/>
              <w:bottom w:val="nil"/>
              <w:right w:val="nil"/>
            </w:tcBorders>
            <w:vAlign w:val="center"/>
          </w:tcPr>
          <w:p w14:paraId="5669240D" w14:textId="77777777" w:rsidR="00ED35F6" w:rsidRPr="001D137E" w:rsidRDefault="00ED35F6">
            <w:pPr>
              <w:jc w:val="center"/>
              <w:rPr>
                <w:rFonts w:ascii="Arial" w:hAnsi="Arial" w:cs="Arial"/>
                <w:sz w:val="18"/>
                <w:szCs w:val="18"/>
              </w:rPr>
            </w:pPr>
            <w:r w:rsidRPr="001D137E">
              <w:rPr>
                <w:rFonts w:ascii="Arial" w:hAnsi="Arial" w:cs="Arial"/>
                <w:sz w:val="18"/>
                <w:szCs w:val="18"/>
              </w:rPr>
              <w:t>-0.0197</w:t>
            </w:r>
          </w:p>
        </w:tc>
        <w:tc>
          <w:tcPr>
            <w:tcW w:w="2469" w:type="dxa"/>
            <w:tcBorders>
              <w:top w:val="nil"/>
              <w:left w:val="nil"/>
              <w:bottom w:val="nil"/>
              <w:right w:val="nil"/>
            </w:tcBorders>
            <w:vAlign w:val="center"/>
          </w:tcPr>
          <w:p w14:paraId="1A98EF7A" w14:textId="77777777" w:rsidR="00ED35F6" w:rsidRPr="001D137E" w:rsidRDefault="00ED35F6">
            <w:pPr>
              <w:jc w:val="center"/>
              <w:rPr>
                <w:rFonts w:ascii="Arial" w:hAnsi="Arial" w:cs="Arial"/>
                <w:sz w:val="18"/>
                <w:szCs w:val="18"/>
              </w:rPr>
            </w:pPr>
            <w:r w:rsidRPr="001D137E">
              <w:rPr>
                <w:rFonts w:ascii="Arial" w:hAnsi="Arial" w:cs="Arial"/>
                <w:sz w:val="18"/>
                <w:szCs w:val="18"/>
              </w:rPr>
              <w:t>0.1695</w:t>
            </w:r>
          </w:p>
        </w:tc>
        <w:tc>
          <w:tcPr>
            <w:tcW w:w="2468" w:type="dxa"/>
            <w:tcBorders>
              <w:top w:val="nil"/>
              <w:left w:val="nil"/>
              <w:bottom w:val="nil"/>
              <w:right w:val="nil"/>
            </w:tcBorders>
            <w:vAlign w:val="center"/>
          </w:tcPr>
          <w:p w14:paraId="7827CC3F" w14:textId="77777777" w:rsidR="00ED35F6" w:rsidRPr="001D137E" w:rsidRDefault="00ED35F6">
            <w:pPr>
              <w:jc w:val="center"/>
              <w:rPr>
                <w:rFonts w:ascii="Arial" w:hAnsi="Arial" w:cs="Arial"/>
                <w:sz w:val="18"/>
                <w:szCs w:val="18"/>
              </w:rPr>
            </w:pPr>
            <w:r w:rsidRPr="001D137E">
              <w:rPr>
                <w:rFonts w:ascii="Arial" w:hAnsi="Arial" w:cs="Arial"/>
                <w:sz w:val="18"/>
                <w:szCs w:val="18"/>
              </w:rPr>
              <w:t>(-0.3519, 0.3124)</w:t>
            </w:r>
          </w:p>
        </w:tc>
        <w:tc>
          <w:tcPr>
            <w:tcW w:w="2469" w:type="dxa"/>
            <w:tcBorders>
              <w:top w:val="nil"/>
              <w:left w:val="nil"/>
              <w:bottom w:val="nil"/>
              <w:right w:val="nil"/>
            </w:tcBorders>
            <w:vAlign w:val="center"/>
          </w:tcPr>
          <w:p w14:paraId="29D37E2E" w14:textId="77777777" w:rsidR="00ED35F6" w:rsidRPr="001D137E" w:rsidRDefault="00ED35F6">
            <w:pPr>
              <w:jc w:val="center"/>
              <w:rPr>
                <w:rFonts w:ascii="Arial" w:hAnsi="Arial" w:cs="Arial"/>
                <w:sz w:val="18"/>
                <w:szCs w:val="18"/>
              </w:rPr>
            </w:pPr>
            <w:r w:rsidRPr="001D137E">
              <w:rPr>
                <w:rFonts w:ascii="Arial" w:hAnsi="Arial" w:cs="Arial"/>
                <w:sz w:val="18"/>
                <w:szCs w:val="18"/>
              </w:rPr>
              <w:t>0.9074</w:t>
            </w:r>
          </w:p>
        </w:tc>
      </w:tr>
      <w:tr w:rsidR="001D137E" w:rsidRPr="001D137E" w14:paraId="72256D98" w14:textId="77777777">
        <w:trPr>
          <w:trHeight w:val="288"/>
        </w:trPr>
        <w:tc>
          <w:tcPr>
            <w:tcW w:w="3144" w:type="dxa"/>
            <w:tcBorders>
              <w:top w:val="nil"/>
              <w:left w:val="nil"/>
              <w:bottom w:val="nil"/>
              <w:right w:val="nil"/>
            </w:tcBorders>
            <w:vAlign w:val="center"/>
          </w:tcPr>
          <w:p w14:paraId="5A84FEB0" w14:textId="77777777" w:rsidR="00ED35F6" w:rsidRPr="001D137E" w:rsidRDefault="00ED35F6">
            <w:pPr>
              <w:rPr>
                <w:rFonts w:ascii="Arial" w:hAnsi="Arial" w:cs="Arial"/>
                <w:sz w:val="18"/>
                <w:szCs w:val="18"/>
              </w:rPr>
            </w:pPr>
            <w:r w:rsidRPr="001D137E">
              <w:rPr>
                <w:rFonts w:ascii="Arial" w:hAnsi="Arial" w:cs="Arial"/>
                <w:sz w:val="18"/>
                <w:szCs w:val="18"/>
              </w:rPr>
              <w:t>Age:65+</w:t>
            </w:r>
          </w:p>
        </w:tc>
        <w:tc>
          <w:tcPr>
            <w:tcW w:w="2468" w:type="dxa"/>
            <w:tcBorders>
              <w:top w:val="nil"/>
              <w:left w:val="nil"/>
              <w:bottom w:val="nil"/>
              <w:right w:val="nil"/>
            </w:tcBorders>
            <w:vAlign w:val="center"/>
          </w:tcPr>
          <w:p w14:paraId="3B2B9CB3" w14:textId="77777777" w:rsidR="00ED35F6" w:rsidRPr="001D137E" w:rsidRDefault="00ED35F6">
            <w:pPr>
              <w:jc w:val="center"/>
              <w:rPr>
                <w:rFonts w:ascii="Arial" w:hAnsi="Arial" w:cs="Arial"/>
                <w:sz w:val="18"/>
                <w:szCs w:val="18"/>
              </w:rPr>
            </w:pPr>
            <w:r w:rsidRPr="001D137E">
              <w:rPr>
                <w:rFonts w:ascii="Arial" w:hAnsi="Arial" w:cs="Arial"/>
                <w:sz w:val="18"/>
                <w:szCs w:val="18"/>
              </w:rPr>
              <w:t>0.0305</w:t>
            </w:r>
          </w:p>
        </w:tc>
        <w:tc>
          <w:tcPr>
            <w:tcW w:w="2469" w:type="dxa"/>
            <w:tcBorders>
              <w:top w:val="nil"/>
              <w:left w:val="nil"/>
              <w:bottom w:val="nil"/>
              <w:right w:val="nil"/>
            </w:tcBorders>
            <w:vAlign w:val="center"/>
          </w:tcPr>
          <w:p w14:paraId="1327550C" w14:textId="77777777" w:rsidR="00ED35F6" w:rsidRPr="001D137E" w:rsidRDefault="00ED35F6">
            <w:pPr>
              <w:jc w:val="center"/>
              <w:rPr>
                <w:rFonts w:ascii="Arial" w:hAnsi="Arial" w:cs="Arial"/>
                <w:sz w:val="18"/>
                <w:szCs w:val="18"/>
              </w:rPr>
            </w:pPr>
            <w:r w:rsidRPr="001D137E">
              <w:rPr>
                <w:rFonts w:ascii="Arial" w:hAnsi="Arial" w:cs="Arial"/>
                <w:sz w:val="18"/>
                <w:szCs w:val="18"/>
              </w:rPr>
              <w:t>0.1719</w:t>
            </w:r>
          </w:p>
        </w:tc>
        <w:tc>
          <w:tcPr>
            <w:tcW w:w="2468" w:type="dxa"/>
            <w:tcBorders>
              <w:top w:val="nil"/>
              <w:left w:val="nil"/>
              <w:bottom w:val="nil"/>
              <w:right w:val="nil"/>
            </w:tcBorders>
            <w:vAlign w:val="center"/>
          </w:tcPr>
          <w:p w14:paraId="66F674EA" w14:textId="77777777" w:rsidR="00ED35F6" w:rsidRPr="001D137E" w:rsidRDefault="00ED35F6">
            <w:pPr>
              <w:jc w:val="center"/>
              <w:rPr>
                <w:rFonts w:ascii="Arial" w:hAnsi="Arial" w:cs="Arial"/>
                <w:sz w:val="18"/>
                <w:szCs w:val="18"/>
              </w:rPr>
            </w:pPr>
            <w:r w:rsidRPr="001D137E">
              <w:rPr>
                <w:rFonts w:ascii="Arial" w:hAnsi="Arial" w:cs="Arial"/>
                <w:sz w:val="18"/>
                <w:szCs w:val="18"/>
              </w:rPr>
              <w:t>(-0.3065, 0.3675)</w:t>
            </w:r>
          </w:p>
        </w:tc>
        <w:tc>
          <w:tcPr>
            <w:tcW w:w="2469" w:type="dxa"/>
            <w:tcBorders>
              <w:top w:val="nil"/>
              <w:left w:val="nil"/>
              <w:bottom w:val="nil"/>
              <w:right w:val="nil"/>
            </w:tcBorders>
            <w:vAlign w:val="center"/>
          </w:tcPr>
          <w:p w14:paraId="17F020C2" w14:textId="77777777" w:rsidR="00ED35F6" w:rsidRPr="001D137E" w:rsidRDefault="00ED35F6">
            <w:pPr>
              <w:jc w:val="center"/>
              <w:rPr>
                <w:rFonts w:ascii="Arial" w:hAnsi="Arial" w:cs="Arial"/>
                <w:sz w:val="18"/>
                <w:szCs w:val="18"/>
              </w:rPr>
            </w:pPr>
            <w:r w:rsidRPr="001D137E">
              <w:rPr>
                <w:rFonts w:ascii="Arial" w:hAnsi="Arial" w:cs="Arial"/>
                <w:sz w:val="18"/>
                <w:szCs w:val="18"/>
              </w:rPr>
              <w:t>0.8592</w:t>
            </w:r>
          </w:p>
        </w:tc>
      </w:tr>
      <w:tr w:rsidR="001D137E" w:rsidRPr="001D137E" w14:paraId="2658CCD5" w14:textId="77777777">
        <w:trPr>
          <w:trHeight w:val="288"/>
        </w:trPr>
        <w:tc>
          <w:tcPr>
            <w:tcW w:w="3144" w:type="dxa"/>
            <w:tcBorders>
              <w:top w:val="nil"/>
              <w:left w:val="nil"/>
              <w:bottom w:val="nil"/>
              <w:right w:val="nil"/>
            </w:tcBorders>
            <w:vAlign w:val="center"/>
          </w:tcPr>
          <w:p w14:paraId="20EA4620" w14:textId="77777777" w:rsidR="00ED35F6" w:rsidRPr="001D137E" w:rsidRDefault="00ED35F6">
            <w:pPr>
              <w:rPr>
                <w:rFonts w:ascii="Arial" w:hAnsi="Arial" w:cs="Arial"/>
                <w:sz w:val="18"/>
                <w:szCs w:val="18"/>
              </w:rPr>
            </w:pPr>
            <w:r w:rsidRPr="001D137E">
              <w:rPr>
                <w:rFonts w:ascii="Arial" w:hAnsi="Arial" w:cs="Arial"/>
                <w:sz w:val="18"/>
                <w:szCs w:val="18"/>
              </w:rPr>
              <w:t>Male</w:t>
            </w:r>
          </w:p>
        </w:tc>
        <w:tc>
          <w:tcPr>
            <w:tcW w:w="2468" w:type="dxa"/>
            <w:tcBorders>
              <w:top w:val="nil"/>
              <w:left w:val="nil"/>
              <w:bottom w:val="nil"/>
              <w:right w:val="nil"/>
            </w:tcBorders>
            <w:vAlign w:val="center"/>
          </w:tcPr>
          <w:p w14:paraId="5690EE4C" w14:textId="77777777" w:rsidR="00ED35F6" w:rsidRPr="001D137E" w:rsidRDefault="00ED35F6">
            <w:pPr>
              <w:jc w:val="center"/>
              <w:rPr>
                <w:rFonts w:ascii="Arial" w:hAnsi="Arial" w:cs="Arial"/>
                <w:sz w:val="18"/>
                <w:szCs w:val="18"/>
              </w:rPr>
            </w:pPr>
            <w:r w:rsidRPr="001D137E">
              <w:rPr>
                <w:rFonts w:ascii="Arial" w:hAnsi="Arial" w:cs="Arial"/>
                <w:sz w:val="18"/>
                <w:szCs w:val="18"/>
              </w:rPr>
              <w:t>0.0000</w:t>
            </w:r>
          </w:p>
        </w:tc>
        <w:tc>
          <w:tcPr>
            <w:tcW w:w="2469" w:type="dxa"/>
            <w:tcBorders>
              <w:top w:val="nil"/>
              <w:left w:val="nil"/>
              <w:bottom w:val="nil"/>
              <w:right w:val="nil"/>
            </w:tcBorders>
            <w:vAlign w:val="center"/>
          </w:tcPr>
          <w:p w14:paraId="1112CE0D" w14:textId="77777777" w:rsidR="00ED35F6" w:rsidRPr="001D137E" w:rsidRDefault="00ED35F6">
            <w:pPr>
              <w:jc w:val="center"/>
              <w:rPr>
                <w:rFonts w:ascii="Arial" w:hAnsi="Arial" w:cs="Arial"/>
                <w:sz w:val="18"/>
                <w:szCs w:val="18"/>
              </w:rPr>
            </w:pPr>
            <w:r w:rsidRPr="001D137E">
              <w:rPr>
                <w:rFonts w:ascii="Arial" w:hAnsi="Arial" w:cs="Arial"/>
                <w:sz w:val="18"/>
                <w:szCs w:val="18"/>
              </w:rPr>
              <w:t>(Reference)</w:t>
            </w:r>
          </w:p>
        </w:tc>
        <w:tc>
          <w:tcPr>
            <w:tcW w:w="2468" w:type="dxa"/>
            <w:tcBorders>
              <w:top w:val="nil"/>
              <w:left w:val="nil"/>
              <w:bottom w:val="nil"/>
              <w:right w:val="nil"/>
            </w:tcBorders>
            <w:vAlign w:val="center"/>
          </w:tcPr>
          <w:p w14:paraId="1977868B" w14:textId="77777777" w:rsidR="00ED35F6" w:rsidRPr="001D137E" w:rsidRDefault="00ED35F6">
            <w:pPr>
              <w:jc w:val="center"/>
              <w:rPr>
                <w:rFonts w:ascii="Arial" w:hAnsi="Arial" w:cs="Arial"/>
                <w:sz w:val="18"/>
                <w:szCs w:val="18"/>
              </w:rPr>
            </w:pPr>
          </w:p>
        </w:tc>
        <w:tc>
          <w:tcPr>
            <w:tcW w:w="2469" w:type="dxa"/>
            <w:tcBorders>
              <w:top w:val="nil"/>
              <w:left w:val="nil"/>
              <w:bottom w:val="nil"/>
              <w:right w:val="nil"/>
            </w:tcBorders>
            <w:vAlign w:val="center"/>
          </w:tcPr>
          <w:p w14:paraId="1971305B" w14:textId="77777777" w:rsidR="00ED35F6" w:rsidRPr="001D137E" w:rsidRDefault="00ED35F6">
            <w:pPr>
              <w:jc w:val="center"/>
              <w:rPr>
                <w:rFonts w:ascii="Arial" w:hAnsi="Arial" w:cs="Arial"/>
                <w:sz w:val="18"/>
                <w:szCs w:val="18"/>
              </w:rPr>
            </w:pPr>
          </w:p>
        </w:tc>
      </w:tr>
      <w:tr w:rsidR="001D137E" w:rsidRPr="001D137E" w14:paraId="3FC9C899" w14:textId="77777777">
        <w:trPr>
          <w:trHeight w:val="288"/>
        </w:trPr>
        <w:tc>
          <w:tcPr>
            <w:tcW w:w="3144" w:type="dxa"/>
            <w:tcBorders>
              <w:top w:val="nil"/>
              <w:left w:val="nil"/>
              <w:bottom w:val="nil"/>
              <w:right w:val="nil"/>
            </w:tcBorders>
            <w:vAlign w:val="center"/>
          </w:tcPr>
          <w:p w14:paraId="37B6BC94" w14:textId="77777777" w:rsidR="00ED35F6" w:rsidRPr="001D137E" w:rsidRDefault="00ED35F6">
            <w:pPr>
              <w:rPr>
                <w:rFonts w:ascii="Arial" w:hAnsi="Arial" w:cs="Arial"/>
                <w:sz w:val="18"/>
                <w:szCs w:val="18"/>
                <w:vertAlign w:val="superscript"/>
              </w:rPr>
            </w:pPr>
            <w:r w:rsidRPr="001D137E">
              <w:rPr>
                <w:rFonts w:ascii="Arial" w:hAnsi="Arial" w:cs="Arial"/>
                <w:sz w:val="18"/>
                <w:szCs w:val="18"/>
              </w:rPr>
              <w:t>Female</w:t>
            </w:r>
          </w:p>
        </w:tc>
        <w:tc>
          <w:tcPr>
            <w:tcW w:w="2468" w:type="dxa"/>
            <w:tcBorders>
              <w:top w:val="nil"/>
              <w:left w:val="nil"/>
              <w:bottom w:val="nil"/>
              <w:right w:val="nil"/>
            </w:tcBorders>
            <w:vAlign w:val="center"/>
          </w:tcPr>
          <w:p w14:paraId="786D5241" w14:textId="77777777" w:rsidR="00ED35F6" w:rsidRPr="001D137E" w:rsidRDefault="00ED35F6">
            <w:pPr>
              <w:jc w:val="center"/>
              <w:rPr>
                <w:rFonts w:ascii="Arial" w:hAnsi="Arial" w:cs="Arial"/>
                <w:sz w:val="18"/>
                <w:szCs w:val="18"/>
              </w:rPr>
            </w:pPr>
            <w:r w:rsidRPr="001D137E">
              <w:rPr>
                <w:rFonts w:ascii="Arial" w:hAnsi="Arial" w:cs="Arial"/>
                <w:sz w:val="18"/>
                <w:szCs w:val="18"/>
              </w:rPr>
              <w:t>0.0145</w:t>
            </w:r>
          </w:p>
        </w:tc>
        <w:tc>
          <w:tcPr>
            <w:tcW w:w="2469" w:type="dxa"/>
            <w:tcBorders>
              <w:top w:val="nil"/>
              <w:left w:val="nil"/>
              <w:bottom w:val="nil"/>
              <w:right w:val="nil"/>
            </w:tcBorders>
            <w:vAlign w:val="center"/>
          </w:tcPr>
          <w:p w14:paraId="14F97550" w14:textId="77777777" w:rsidR="00ED35F6" w:rsidRPr="001D137E" w:rsidRDefault="00ED35F6">
            <w:pPr>
              <w:jc w:val="center"/>
              <w:rPr>
                <w:rFonts w:ascii="Arial" w:hAnsi="Arial" w:cs="Arial"/>
                <w:sz w:val="18"/>
                <w:szCs w:val="18"/>
              </w:rPr>
            </w:pPr>
            <w:r w:rsidRPr="001D137E">
              <w:rPr>
                <w:rFonts w:ascii="Arial" w:hAnsi="Arial" w:cs="Arial"/>
                <w:sz w:val="18"/>
                <w:szCs w:val="18"/>
              </w:rPr>
              <w:t>0.1054</w:t>
            </w:r>
          </w:p>
        </w:tc>
        <w:tc>
          <w:tcPr>
            <w:tcW w:w="2468" w:type="dxa"/>
            <w:tcBorders>
              <w:top w:val="nil"/>
              <w:left w:val="nil"/>
              <w:bottom w:val="nil"/>
              <w:right w:val="nil"/>
            </w:tcBorders>
            <w:vAlign w:val="center"/>
          </w:tcPr>
          <w:p w14:paraId="41162E8B" w14:textId="77777777" w:rsidR="00ED35F6" w:rsidRPr="001D137E" w:rsidRDefault="00ED35F6">
            <w:pPr>
              <w:jc w:val="center"/>
              <w:rPr>
                <w:rFonts w:ascii="Arial" w:hAnsi="Arial" w:cs="Arial"/>
                <w:sz w:val="18"/>
                <w:szCs w:val="18"/>
              </w:rPr>
            </w:pPr>
            <w:r w:rsidRPr="001D137E">
              <w:rPr>
                <w:rFonts w:ascii="Arial" w:hAnsi="Arial" w:cs="Arial"/>
                <w:sz w:val="18"/>
                <w:szCs w:val="18"/>
              </w:rPr>
              <w:t>(-0.1921, 0.2210)</w:t>
            </w:r>
          </w:p>
        </w:tc>
        <w:tc>
          <w:tcPr>
            <w:tcW w:w="2469" w:type="dxa"/>
            <w:tcBorders>
              <w:top w:val="nil"/>
              <w:left w:val="nil"/>
              <w:bottom w:val="nil"/>
              <w:right w:val="nil"/>
            </w:tcBorders>
            <w:vAlign w:val="center"/>
          </w:tcPr>
          <w:p w14:paraId="0B0451FB" w14:textId="77777777" w:rsidR="00ED35F6" w:rsidRPr="001D137E" w:rsidRDefault="00ED35F6">
            <w:pPr>
              <w:jc w:val="center"/>
              <w:rPr>
                <w:rFonts w:ascii="Arial" w:hAnsi="Arial" w:cs="Arial"/>
                <w:sz w:val="18"/>
                <w:szCs w:val="18"/>
              </w:rPr>
            </w:pPr>
            <w:r w:rsidRPr="001D137E">
              <w:rPr>
                <w:rFonts w:ascii="Arial" w:hAnsi="Arial" w:cs="Arial"/>
                <w:sz w:val="18"/>
                <w:szCs w:val="18"/>
              </w:rPr>
              <w:t>0.8907</w:t>
            </w:r>
          </w:p>
        </w:tc>
      </w:tr>
      <w:tr w:rsidR="001D137E" w:rsidRPr="001D137E" w14:paraId="3742744D" w14:textId="77777777">
        <w:trPr>
          <w:trHeight w:val="288"/>
        </w:trPr>
        <w:tc>
          <w:tcPr>
            <w:tcW w:w="3144" w:type="dxa"/>
            <w:tcBorders>
              <w:top w:val="nil"/>
              <w:left w:val="nil"/>
              <w:bottom w:val="nil"/>
              <w:right w:val="nil"/>
            </w:tcBorders>
            <w:vAlign w:val="center"/>
          </w:tcPr>
          <w:p w14:paraId="3B217B2F" w14:textId="77777777" w:rsidR="00ED35F6" w:rsidRPr="001D137E" w:rsidRDefault="00ED35F6">
            <w:pPr>
              <w:rPr>
                <w:rFonts w:ascii="Arial" w:hAnsi="Arial" w:cs="Arial"/>
                <w:sz w:val="18"/>
                <w:szCs w:val="18"/>
              </w:rPr>
            </w:pPr>
            <w:r w:rsidRPr="001D137E">
              <w:rPr>
                <w:rFonts w:ascii="Arial" w:hAnsi="Arial" w:cs="Arial"/>
                <w:sz w:val="18"/>
                <w:szCs w:val="18"/>
              </w:rPr>
              <w:t>Line1</w:t>
            </w:r>
          </w:p>
        </w:tc>
        <w:tc>
          <w:tcPr>
            <w:tcW w:w="2468" w:type="dxa"/>
            <w:tcBorders>
              <w:top w:val="nil"/>
              <w:left w:val="nil"/>
              <w:bottom w:val="nil"/>
              <w:right w:val="nil"/>
            </w:tcBorders>
            <w:vAlign w:val="center"/>
          </w:tcPr>
          <w:p w14:paraId="0E7F9F9B" w14:textId="77777777" w:rsidR="00ED35F6" w:rsidRPr="001D137E" w:rsidRDefault="00ED35F6">
            <w:pPr>
              <w:jc w:val="center"/>
              <w:rPr>
                <w:rFonts w:ascii="Arial" w:hAnsi="Arial" w:cs="Arial"/>
                <w:sz w:val="18"/>
                <w:szCs w:val="18"/>
              </w:rPr>
            </w:pPr>
            <w:r w:rsidRPr="001D137E">
              <w:rPr>
                <w:rFonts w:ascii="Arial" w:hAnsi="Arial" w:cs="Arial"/>
                <w:sz w:val="18"/>
                <w:szCs w:val="18"/>
              </w:rPr>
              <w:t>0.0000</w:t>
            </w:r>
          </w:p>
        </w:tc>
        <w:tc>
          <w:tcPr>
            <w:tcW w:w="2469" w:type="dxa"/>
            <w:tcBorders>
              <w:top w:val="nil"/>
              <w:left w:val="nil"/>
              <w:bottom w:val="nil"/>
              <w:right w:val="nil"/>
            </w:tcBorders>
            <w:vAlign w:val="center"/>
          </w:tcPr>
          <w:p w14:paraId="511AB581" w14:textId="77777777" w:rsidR="00ED35F6" w:rsidRPr="001D137E" w:rsidRDefault="00ED35F6">
            <w:pPr>
              <w:jc w:val="center"/>
              <w:rPr>
                <w:rFonts w:ascii="Arial" w:hAnsi="Arial" w:cs="Arial"/>
                <w:sz w:val="18"/>
                <w:szCs w:val="18"/>
              </w:rPr>
            </w:pPr>
            <w:r w:rsidRPr="001D137E">
              <w:rPr>
                <w:rFonts w:ascii="Arial" w:hAnsi="Arial" w:cs="Arial"/>
                <w:sz w:val="18"/>
                <w:szCs w:val="18"/>
              </w:rPr>
              <w:t>(Reference)</w:t>
            </w:r>
          </w:p>
        </w:tc>
        <w:tc>
          <w:tcPr>
            <w:tcW w:w="2468" w:type="dxa"/>
            <w:tcBorders>
              <w:top w:val="nil"/>
              <w:left w:val="nil"/>
              <w:bottom w:val="nil"/>
              <w:right w:val="nil"/>
            </w:tcBorders>
            <w:vAlign w:val="center"/>
          </w:tcPr>
          <w:p w14:paraId="08B1F88C" w14:textId="77777777" w:rsidR="00ED35F6" w:rsidRPr="001D137E" w:rsidRDefault="00ED35F6">
            <w:pPr>
              <w:jc w:val="center"/>
              <w:rPr>
                <w:rFonts w:ascii="Arial" w:hAnsi="Arial" w:cs="Arial"/>
                <w:sz w:val="18"/>
                <w:szCs w:val="18"/>
              </w:rPr>
            </w:pPr>
          </w:p>
        </w:tc>
        <w:tc>
          <w:tcPr>
            <w:tcW w:w="2469" w:type="dxa"/>
            <w:tcBorders>
              <w:top w:val="nil"/>
              <w:left w:val="nil"/>
              <w:bottom w:val="nil"/>
              <w:right w:val="nil"/>
            </w:tcBorders>
            <w:vAlign w:val="center"/>
          </w:tcPr>
          <w:p w14:paraId="2E98CECE" w14:textId="77777777" w:rsidR="00ED35F6" w:rsidRPr="001D137E" w:rsidRDefault="00ED35F6">
            <w:pPr>
              <w:jc w:val="center"/>
              <w:rPr>
                <w:rFonts w:ascii="Arial" w:hAnsi="Arial" w:cs="Arial"/>
                <w:sz w:val="18"/>
                <w:szCs w:val="18"/>
              </w:rPr>
            </w:pPr>
          </w:p>
        </w:tc>
      </w:tr>
      <w:tr w:rsidR="001D137E" w:rsidRPr="001D137E" w14:paraId="649850C5" w14:textId="77777777">
        <w:trPr>
          <w:trHeight w:val="288"/>
        </w:trPr>
        <w:tc>
          <w:tcPr>
            <w:tcW w:w="3144" w:type="dxa"/>
            <w:tcBorders>
              <w:top w:val="nil"/>
              <w:left w:val="nil"/>
              <w:bottom w:val="nil"/>
              <w:right w:val="nil"/>
            </w:tcBorders>
            <w:vAlign w:val="center"/>
          </w:tcPr>
          <w:p w14:paraId="0B74820C" w14:textId="77777777" w:rsidR="00ED35F6" w:rsidRPr="001D137E" w:rsidRDefault="00ED35F6">
            <w:pPr>
              <w:rPr>
                <w:rFonts w:ascii="Arial" w:hAnsi="Arial" w:cs="Arial"/>
                <w:sz w:val="18"/>
                <w:szCs w:val="18"/>
              </w:rPr>
            </w:pPr>
            <w:r w:rsidRPr="001D137E">
              <w:rPr>
                <w:rFonts w:ascii="Arial" w:hAnsi="Arial" w:cs="Arial"/>
                <w:sz w:val="18"/>
                <w:szCs w:val="18"/>
              </w:rPr>
              <w:t>Line2</w:t>
            </w:r>
          </w:p>
        </w:tc>
        <w:tc>
          <w:tcPr>
            <w:tcW w:w="2468" w:type="dxa"/>
            <w:tcBorders>
              <w:top w:val="nil"/>
              <w:left w:val="nil"/>
              <w:bottom w:val="nil"/>
              <w:right w:val="nil"/>
            </w:tcBorders>
            <w:vAlign w:val="center"/>
          </w:tcPr>
          <w:p w14:paraId="0FADB232" w14:textId="77777777" w:rsidR="00ED35F6" w:rsidRPr="001D137E" w:rsidRDefault="00ED35F6">
            <w:pPr>
              <w:jc w:val="center"/>
              <w:rPr>
                <w:rFonts w:ascii="Arial" w:hAnsi="Arial" w:cs="Arial"/>
                <w:sz w:val="18"/>
                <w:szCs w:val="18"/>
              </w:rPr>
            </w:pPr>
            <w:r w:rsidRPr="001D137E">
              <w:rPr>
                <w:rFonts w:ascii="Arial" w:hAnsi="Arial" w:cs="Arial"/>
                <w:sz w:val="18"/>
                <w:szCs w:val="18"/>
              </w:rPr>
              <w:t>0.1351</w:t>
            </w:r>
          </w:p>
        </w:tc>
        <w:tc>
          <w:tcPr>
            <w:tcW w:w="2469" w:type="dxa"/>
            <w:tcBorders>
              <w:top w:val="nil"/>
              <w:left w:val="nil"/>
              <w:bottom w:val="nil"/>
              <w:right w:val="nil"/>
            </w:tcBorders>
            <w:vAlign w:val="center"/>
          </w:tcPr>
          <w:p w14:paraId="1599E59C" w14:textId="77777777" w:rsidR="00ED35F6" w:rsidRPr="001D137E" w:rsidRDefault="00ED35F6">
            <w:pPr>
              <w:jc w:val="center"/>
              <w:rPr>
                <w:rFonts w:ascii="Arial" w:hAnsi="Arial" w:cs="Arial"/>
                <w:sz w:val="18"/>
                <w:szCs w:val="18"/>
              </w:rPr>
            </w:pPr>
            <w:r w:rsidRPr="001D137E">
              <w:rPr>
                <w:rFonts w:ascii="Arial" w:hAnsi="Arial" w:cs="Arial"/>
                <w:sz w:val="18"/>
                <w:szCs w:val="18"/>
              </w:rPr>
              <w:t>0.1275</w:t>
            </w:r>
          </w:p>
        </w:tc>
        <w:tc>
          <w:tcPr>
            <w:tcW w:w="2468" w:type="dxa"/>
            <w:tcBorders>
              <w:top w:val="nil"/>
              <w:left w:val="nil"/>
              <w:bottom w:val="nil"/>
              <w:right w:val="nil"/>
            </w:tcBorders>
            <w:vAlign w:val="center"/>
          </w:tcPr>
          <w:p w14:paraId="4C0A430D" w14:textId="77777777" w:rsidR="00ED35F6" w:rsidRPr="001D137E" w:rsidRDefault="00ED35F6">
            <w:pPr>
              <w:jc w:val="center"/>
              <w:rPr>
                <w:rFonts w:ascii="Arial" w:hAnsi="Arial" w:cs="Arial"/>
                <w:sz w:val="18"/>
                <w:szCs w:val="18"/>
              </w:rPr>
            </w:pPr>
            <w:r w:rsidRPr="001D137E">
              <w:rPr>
                <w:rFonts w:ascii="Arial" w:hAnsi="Arial" w:cs="Arial"/>
                <w:sz w:val="18"/>
                <w:szCs w:val="18"/>
              </w:rPr>
              <w:t>(-0.1149, 0.3850)</w:t>
            </w:r>
          </w:p>
        </w:tc>
        <w:tc>
          <w:tcPr>
            <w:tcW w:w="2469" w:type="dxa"/>
            <w:tcBorders>
              <w:top w:val="nil"/>
              <w:left w:val="nil"/>
              <w:bottom w:val="nil"/>
              <w:right w:val="nil"/>
            </w:tcBorders>
            <w:vAlign w:val="center"/>
          </w:tcPr>
          <w:p w14:paraId="40BB1819" w14:textId="77777777" w:rsidR="00ED35F6" w:rsidRPr="001D137E" w:rsidRDefault="00ED35F6">
            <w:pPr>
              <w:jc w:val="center"/>
              <w:rPr>
                <w:rFonts w:ascii="Arial" w:hAnsi="Arial" w:cs="Arial"/>
                <w:sz w:val="18"/>
                <w:szCs w:val="18"/>
              </w:rPr>
            </w:pPr>
            <w:r w:rsidRPr="001D137E">
              <w:rPr>
                <w:rFonts w:ascii="Arial" w:hAnsi="Arial" w:cs="Arial"/>
                <w:sz w:val="18"/>
                <w:szCs w:val="18"/>
              </w:rPr>
              <w:t>0.2895</w:t>
            </w:r>
          </w:p>
        </w:tc>
      </w:tr>
      <w:tr w:rsidR="001D137E" w:rsidRPr="001D137E" w14:paraId="64E52EFB" w14:textId="77777777">
        <w:trPr>
          <w:trHeight w:val="288"/>
        </w:trPr>
        <w:tc>
          <w:tcPr>
            <w:tcW w:w="3144" w:type="dxa"/>
            <w:tcBorders>
              <w:top w:val="nil"/>
              <w:left w:val="nil"/>
              <w:bottom w:val="nil"/>
              <w:right w:val="nil"/>
            </w:tcBorders>
            <w:vAlign w:val="center"/>
          </w:tcPr>
          <w:p w14:paraId="425F7FAA" w14:textId="77777777" w:rsidR="00ED35F6" w:rsidRPr="001D137E" w:rsidRDefault="00ED35F6">
            <w:pPr>
              <w:rPr>
                <w:rFonts w:ascii="Arial" w:hAnsi="Arial" w:cs="Arial"/>
                <w:sz w:val="18"/>
                <w:szCs w:val="18"/>
              </w:rPr>
            </w:pPr>
            <w:r w:rsidRPr="001D137E">
              <w:rPr>
                <w:rFonts w:ascii="Arial" w:hAnsi="Arial" w:cs="Arial"/>
                <w:sz w:val="18"/>
                <w:szCs w:val="18"/>
              </w:rPr>
              <w:t>Line3+</w:t>
            </w:r>
          </w:p>
        </w:tc>
        <w:tc>
          <w:tcPr>
            <w:tcW w:w="2468" w:type="dxa"/>
            <w:tcBorders>
              <w:top w:val="nil"/>
              <w:left w:val="nil"/>
              <w:bottom w:val="nil"/>
              <w:right w:val="nil"/>
            </w:tcBorders>
            <w:vAlign w:val="center"/>
          </w:tcPr>
          <w:p w14:paraId="64B17E63" w14:textId="77777777" w:rsidR="00ED35F6" w:rsidRPr="001D137E" w:rsidRDefault="00ED35F6">
            <w:pPr>
              <w:jc w:val="center"/>
              <w:rPr>
                <w:rFonts w:ascii="Arial" w:hAnsi="Arial" w:cs="Arial"/>
                <w:sz w:val="18"/>
                <w:szCs w:val="18"/>
              </w:rPr>
            </w:pPr>
            <w:r w:rsidRPr="001D137E">
              <w:rPr>
                <w:rFonts w:ascii="Arial" w:hAnsi="Arial" w:cs="Arial"/>
                <w:sz w:val="18"/>
                <w:szCs w:val="18"/>
              </w:rPr>
              <w:t>0.2694</w:t>
            </w:r>
          </w:p>
        </w:tc>
        <w:tc>
          <w:tcPr>
            <w:tcW w:w="2469" w:type="dxa"/>
            <w:tcBorders>
              <w:top w:val="nil"/>
              <w:left w:val="nil"/>
              <w:bottom w:val="nil"/>
              <w:right w:val="nil"/>
            </w:tcBorders>
            <w:vAlign w:val="center"/>
          </w:tcPr>
          <w:p w14:paraId="084A8FCF" w14:textId="77777777" w:rsidR="00ED35F6" w:rsidRPr="001D137E" w:rsidRDefault="00ED35F6">
            <w:pPr>
              <w:jc w:val="center"/>
              <w:rPr>
                <w:rFonts w:ascii="Arial" w:hAnsi="Arial" w:cs="Arial"/>
                <w:sz w:val="18"/>
                <w:szCs w:val="18"/>
              </w:rPr>
            </w:pPr>
            <w:r w:rsidRPr="001D137E">
              <w:rPr>
                <w:rFonts w:ascii="Arial" w:hAnsi="Arial" w:cs="Arial"/>
                <w:sz w:val="18"/>
                <w:szCs w:val="18"/>
              </w:rPr>
              <w:t>0.1165</w:t>
            </w:r>
          </w:p>
        </w:tc>
        <w:tc>
          <w:tcPr>
            <w:tcW w:w="2468" w:type="dxa"/>
            <w:tcBorders>
              <w:top w:val="nil"/>
              <w:left w:val="nil"/>
              <w:bottom w:val="nil"/>
              <w:right w:val="nil"/>
            </w:tcBorders>
            <w:vAlign w:val="center"/>
          </w:tcPr>
          <w:p w14:paraId="2F7BA4A2" w14:textId="77777777" w:rsidR="00ED35F6" w:rsidRPr="001D137E" w:rsidRDefault="00ED35F6">
            <w:pPr>
              <w:jc w:val="center"/>
              <w:rPr>
                <w:rFonts w:ascii="Arial" w:hAnsi="Arial" w:cs="Arial"/>
                <w:sz w:val="18"/>
                <w:szCs w:val="18"/>
              </w:rPr>
            </w:pPr>
            <w:r w:rsidRPr="001D137E">
              <w:rPr>
                <w:rFonts w:ascii="Arial" w:hAnsi="Arial" w:cs="Arial"/>
                <w:sz w:val="18"/>
                <w:szCs w:val="18"/>
              </w:rPr>
              <w:t>(0.0411, 0.4976)</w:t>
            </w:r>
          </w:p>
        </w:tc>
        <w:tc>
          <w:tcPr>
            <w:tcW w:w="2469" w:type="dxa"/>
            <w:tcBorders>
              <w:top w:val="nil"/>
              <w:left w:val="nil"/>
              <w:bottom w:val="nil"/>
              <w:right w:val="nil"/>
            </w:tcBorders>
            <w:vAlign w:val="center"/>
          </w:tcPr>
          <w:p w14:paraId="3567A9AD" w14:textId="77777777" w:rsidR="00ED35F6" w:rsidRPr="001D137E" w:rsidRDefault="00ED35F6">
            <w:pPr>
              <w:jc w:val="center"/>
              <w:rPr>
                <w:rFonts w:ascii="Arial" w:hAnsi="Arial" w:cs="Arial"/>
                <w:sz w:val="18"/>
                <w:szCs w:val="18"/>
              </w:rPr>
            </w:pPr>
            <w:r w:rsidRPr="001D137E">
              <w:rPr>
                <w:rFonts w:ascii="Arial" w:hAnsi="Arial" w:cs="Arial"/>
                <w:sz w:val="18"/>
                <w:szCs w:val="18"/>
              </w:rPr>
              <w:t>0.0207</w:t>
            </w:r>
          </w:p>
        </w:tc>
      </w:tr>
      <w:tr w:rsidR="001D137E" w:rsidRPr="001D137E" w14:paraId="53B4533A" w14:textId="77777777">
        <w:trPr>
          <w:trHeight w:val="288"/>
        </w:trPr>
        <w:tc>
          <w:tcPr>
            <w:tcW w:w="3144" w:type="dxa"/>
            <w:tcBorders>
              <w:top w:val="nil"/>
              <w:left w:val="nil"/>
              <w:bottom w:val="nil"/>
              <w:right w:val="nil"/>
            </w:tcBorders>
            <w:vAlign w:val="center"/>
          </w:tcPr>
          <w:p w14:paraId="47484AEB" w14:textId="77777777" w:rsidR="00ED35F6" w:rsidRPr="001D137E" w:rsidRDefault="00ED35F6">
            <w:pPr>
              <w:rPr>
                <w:rFonts w:ascii="Arial" w:hAnsi="Arial" w:cs="Arial"/>
                <w:sz w:val="18"/>
                <w:szCs w:val="18"/>
              </w:rPr>
            </w:pPr>
            <w:r w:rsidRPr="001D137E">
              <w:rPr>
                <w:rFonts w:ascii="Arial" w:hAnsi="Arial" w:cs="Arial"/>
                <w:sz w:val="18"/>
                <w:szCs w:val="18"/>
              </w:rPr>
              <w:t>DAS28CRP(3) Remission</w:t>
            </w:r>
          </w:p>
        </w:tc>
        <w:tc>
          <w:tcPr>
            <w:tcW w:w="2468" w:type="dxa"/>
            <w:tcBorders>
              <w:top w:val="nil"/>
              <w:left w:val="nil"/>
              <w:bottom w:val="nil"/>
              <w:right w:val="nil"/>
            </w:tcBorders>
            <w:vAlign w:val="center"/>
          </w:tcPr>
          <w:p w14:paraId="3B6EFD40" w14:textId="77777777" w:rsidR="00ED35F6" w:rsidRPr="001D137E" w:rsidRDefault="00ED35F6">
            <w:pPr>
              <w:jc w:val="center"/>
              <w:rPr>
                <w:rFonts w:ascii="Arial" w:hAnsi="Arial" w:cs="Arial"/>
                <w:sz w:val="18"/>
                <w:szCs w:val="18"/>
              </w:rPr>
            </w:pPr>
            <w:r w:rsidRPr="001D137E">
              <w:rPr>
                <w:rFonts w:ascii="Arial" w:hAnsi="Arial" w:cs="Arial"/>
                <w:sz w:val="18"/>
                <w:szCs w:val="18"/>
              </w:rPr>
              <w:t>0.0000</w:t>
            </w:r>
          </w:p>
        </w:tc>
        <w:tc>
          <w:tcPr>
            <w:tcW w:w="2469" w:type="dxa"/>
            <w:tcBorders>
              <w:top w:val="nil"/>
              <w:left w:val="nil"/>
              <w:bottom w:val="nil"/>
              <w:right w:val="nil"/>
            </w:tcBorders>
            <w:vAlign w:val="center"/>
          </w:tcPr>
          <w:p w14:paraId="2BF65EF6" w14:textId="77777777" w:rsidR="00ED35F6" w:rsidRPr="001D137E" w:rsidRDefault="00ED35F6">
            <w:pPr>
              <w:jc w:val="center"/>
              <w:rPr>
                <w:rFonts w:ascii="Arial" w:hAnsi="Arial" w:cs="Arial"/>
                <w:sz w:val="18"/>
                <w:szCs w:val="18"/>
              </w:rPr>
            </w:pPr>
            <w:r w:rsidRPr="001D137E">
              <w:rPr>
                <w:rFonts w:ascii="Arial" w:hAnsi="Arial" w:cs="Arial"/>
                <w:sz w:val="18"/>
                <w:szCs w:val="18"/>
              </w:rPr>
              <w:t>(Reference)</w:t>
            </w:r>
          </w:p>
        </w:tc>
        <w:tc>
          <w:tcPr>
            <w:tcW w:w="2468" w:type="dxa"/>
            <w:tcBorders>
              <w:top w:val="nil"/>
              <w:left w:val="nil"/>
              <w:bottom w:val="nil"/>
              <w:right w:val="nil"/>
            </w:tcBorders>
            <w:vAlign w:val="center"/>
          </w:tcPr>
          <w:p w14:paraId="25A5CDA0" w14:textId="77777777" w:rsidR="00ED35F6" w:rsidRPr="001D137E" w:rsidRDefault="00ED35F6">
            <w:pPr>
              <w:jc w:val="center"/>
              <w:rPr>
                <w:rFonts w:ascii="Arial" w:hAnsi="Arial" w:cs="Arial"/>
                <w:sz w:val="18"/>
                <w:szCs w:val="18"/>
              </w:rPr>
            </w:pPr>
          </w:p>
        </w:tc>
        <w:tc>
          <w:tcPr>
            <w:tcW w:w="2469" w:type="dxa"/>
            <w:tcBorders>
              <w:top w:val="nil"/>
              <w:left w:val="nil"/>
              <w:bottom w:val="nil"/>
              <w:right w:val="nil"/>
            </w:tcBorders>
            <w:vAlign w:val="center"/>
          </w:tcPr>
          <w:p w14:paraId="64CE26D3" w14:textId="77777777" w:rsidR="00ED35F6" w:rsidRPr="001D137E" w:rsidRDefault="00ED35F6">
            <w:pPr>
              <w:jc w:val="center"/>
              <w:rPr>
                <w:rFonts w:ascii="Arial" w:hAnsi="Arial" w:cs="Arial"/>
                <w:sz w:val="18"/>
                <w:szCs w:val="18"/>
              </w:rPr>
            </w:pPr>
          </w:p>
        </w:tc>
      </w:tr>
      <w:tr w:rsidR="001D137E" w:rsidRPr="001D137E" w14:paraId="717ECF97" w14:textId="77777777">
        <w:trPr>
          <w:trHeight w:val="288"/>
        </w:trPr>
        <w:tc>
          <w:tcPr>
            <w:tcW w:w="3144" w:type="dxa"/>
            <w:tcBorders>
              <w:top w:val="nil"/>
              <w:left w:val="nil"/>
              <w:bottom w:val="nil"/>
              <w:right w:val="nil"/>
            </w:tcBorders>
            <w:vAlign w:val="center"/>
          </w:tcPr>
          <w:p w14:paraId="47E9CB76" w14:textId="12C37917" w:rsidR="00ED35F6" w:rsidRPr="001D137E" w:rsidRDefault="00ED35F6">
            <w:pPr>
              <w:rPr>
                <w:rFonts w:ascii="Arial" w:hAnsi="Arial" w:cs="Arial"/>
                <w:sz w:val="18"/>
                <w:szCs w:val="18"/>
              </w:rPr>
            </w:pPr>
            <w:r w:rsidRPr="001D137E">
              <w:rPr>
                <w:rFonts w:ascii="Arial" w:hAnsi="Arial" w:cs="Arial"/>
                <w:sz w:val="18"/>
                <w:szCs w:val="18"/>
              </w:rPr>
              <w:t>DAS28CRP(3) Low</w:t>
            </w:r>
          </w:p>
        </w:tc>
        <w:tc>
          <w:tcPr>
            <w:tcW w:w="2468" w:type="dxa"/>
            <w:tcBorders>
              <w:top w:val="nil"/>
              <w:left w:val="nil"/>
              <w:bottom w:val="nil"/>
              <w:right w:val="nil"/>
            </w:tcBorders>
            <w:vAlign w:val="center"/>
          </w:tcPr>
          <w:p w14:paraId="6F2F3D37" w14:textId="77777777" w:rsidR="00ED35F6" w:rsidRPr="001D137E" w:rsidRDefault="00ED35F6">
            <w:pPr>
              <w:jc w:val="center"/>
              <w:rPr>
                <w:rFonts w:ascii="Arial" w:hAnsi="Arial" w:cs="Arial"/>
                <w:sz w:val="18"/>
                <w:szCs w:val="18"/>
              </w:rPr>
            </w:pPr>
            <w:r w:rsidRPr="001D137E">
              <w:rPr>
                <w:rFonts w:ascii="Arial" w:hAnsi="Arial" w:cs="Arial"/>
                <w:sz w:val="18"/>
                <w:szCs w:val="18"/>
              </w:rPr>
              <w:t>-0.0577</w:t>
            </w:r>
          </w:p>
        </w:tc>
        <w:tc>
          <w:tcPr>
            <w:tcW w:w="2469" w:type="dxa"/>
            <w:tcBorders>
              <w:top w:val="nil"/>
              <w:left w:val="nil"/>
              <w:bottom w:val="nil"/>
              <w:right w:val="nil"/>
            </w:tcBorders>
            <w:vAlign w:val="center"/>
          </w:tcPr>
          <w:p w14:paraId="024C4E89" w14:textId="77777777" w:rsidR="00ED35F6" w:rsidRPr="001D137E" w:rsidRDefault="00ED35F6">
            <w:pPr>
              <w:jc w:val="center"/>
              <w:rPr>
                <w:rFonts w:ascii="Arial" w:hAnsi="Arial" w:cs="Arial"/>
                <w:sz w:val="18"/>
                <w:szCs w:val="18"/>
              </w:rPr>
            </w:pPr>
            <w:r w:rsidRPr="001D137E">
              <w:rPr>
                <w:rFonts w:ascii="Arial" w:hAnsi="Arial" w:cs="Arial"/>
                <w:sz w:val="18"/>
                <w:szCs w:val="18"/>
              </w:rPr>
              <w:t>0.1824</w:t>
            </w:r>
          </w:p>
        </w:tc>
        <w:tc>
          <w:tcPr>
            <w:tcW w:w="2468" w:type="dxa"/>
            <w:tcBorders>
              <w:top w:val="nil"/>
              <w:left w:val="nil"/>
              <w:bottom w:val="nil"/>
              <w:right w:val="nil"/>
            </w:tcBorders>
            <w:vAlign w:val="center"/>
          </w:tcPr>
          <w:p w14:paraId="446D9272" w14:textId="77777777" w:rsidR="00ED35F6" w:rsidRPr="001D137E" w:rsidRDefault="00ED35F6">
            <w:pPr>
              <w:jc w:val="center"/>
              <w:rPr>
                <w:rFonts w:ascii="Arial" w:hAnsi="Arial" w:cs="Arial"/>
                <w:sz w:val="18"/>
                <w:szCs w:val="18"/>
              </w:rPr>
            </w:pPr>
            <w:r w:rsidRPr="001D137E">
              <w:rPr>
                <w:rFonts w:ascii="Arial" w:hAnsi="Arial" w:cs="Arial"/>
                <w:sz w:val="18"/>
                <w:szCs w:val="18"/>
              </w:rPr>
              <w:t>(-0.4151, 0.2997)</w:t>
            </w:r>
          </w:p>
        </w:tc>
        <w:tc>
          <w:tcPr>
            <w:tcW w:w="2469" w:type="dxa"/>
            <w:tcBorders>
              <w:top w:val="nil"/>
              <w:left w:val="nil"/>
              <w:bottom w:val="nil"/>
              <w:right w:val="nil"/>
            </w:tcBorders>
            <w:vAlign w:val="center"/>
          </w:tcPr>
          <w:p w14:paraId="3A97ED7E" w14:textId="77777777" w:rsidR="00ED35F6" w:rsidRPr="001D137E" w:rsidRDefault="00ED35F6">
            <w:pPr>
              <w:jc w:val="center"/>
              <w:rPr>
                <w:rFonts w:ascii="Arial" w:hAnsi="Arial" w:cs="Arial"/>
                <w:sz w:val="18"/>
                <w:szCs w:val="18"/>
              </w:rPr>
            </w:pPr>
            <w:r w:rsidRPr="001D137E">
              <w:rPr>
                <w:rFonts w:ascii="Arial" w:hAnsi="Arial" w:cs="Arial"/>
                <w:sz w:val="18"/>
                <w:szCs w:val="18"/>
              </w:rPr>
              <w:t>0.7516</w:t>
            </w:r>
          </w:p>
        </w:tc>
      </w:tr>
      <w:tr w:rsidR="001D137E" w:rsidRPr="001D137E" w14:paraId="0C45BC62" w14:textId="77777777">
        <w:trPr>
          <w:trHeight w:val="288"/>
        </w:trPr>
        <w:tc>
          <w:tcPr>
            <w:tcW w:w="3144" w:type="dxa"/>
            <w:tcBorders>
              <w:top w:val="nil"/>
              <w:left w:val="nil"/>
              <w:bottom w:val="nil"/>
              <w:right w:val="nil"/>
            </w:tcBorders>
            <w:vAlign w:val="center"/>
          </w:tcPr>
          <w:p w14:paraId="28EEC560" w14:textId="77777777" w:rsidR="00ED35F6" w:rsidRPr="001D137E" w:rsidRDefault="00ED35F6">
            <w:pPr>
              <w:rPr>
                <w:rFonts w:ascii="Arial" w:hAnsi="Arial" w:cs="Arial"/>
                <w:sz w:val="18"/>
                <w:szCs w:val="18"/>
              </w:rPr>
            </w:pPr>
            <w:r w:rsidRPr="001D137E">
              <w:rPr>
                <w:rFonts w:ascii="Arial" w:hAnsi="Arial" w:cs="Arial"/>
                <w:sz w:val="18"/>
                <w:szCs w:val="18"/>
              </w:rPr>
              <w:t>DAS28CRP(3) Moderate</w:t>
            </w:r>
          </w:p>
        </w:tc>
        <w:tc>
          <w:tcPr>
            <w:tcW w:w="2468" w:type="dxa"/>
            <w:tcBorders>
              <w:top w:val="nil"/>
              <w:left w:val="nil"/>
              <w:bottom w:val="nil"/>
              <w:right w:val="nil"/>
            </w:tcBorders>
            <w:vAlign w:val="center"/>
          </w:tcPr>
          <w:p w14:paraId="6B16AE8B" w14:textId="77777777" w:rsidR="00ED35F6" w:rsidRPr="001D137E" w:rsidRDefault="00ED35F6">
            <w:pPr>
              <w:jc w:val="center"/>
              <w:rPr>
                <w:rFonts w:ascii="Arial" w:hAnsi="Arial" w:cs="Arial"/>
                <w:sz w:val="18"/>
                <w:szCs w:val="18"/>
              </w:rPr>
            </w:pPr>
            <w:r w:rsidRPr="001D137E">
              <w:rPr>
                <w:rFonts w:ascii="Arial" w:hAnsi="Arial" w:cs="Arial"/>
                <w:sz w:val="18"/>
                <w:szCs w:val="18"/>
              </w:rPr>
              <w:t>-0.5697</w:t>
            </w:r>
          </w:p>
        </w:tc>
        <w:tc>
          <w:tcPr>
            <w:tcW w:w="2469" w:type="dxa"/>
            <w:tcBorders>
              <w:top w:val="nil"/>
              <w:left w:val="nil"/>
              <w:bottom w:val="nil"/>
              <w:right w:val="nil"/>
            </w:tcBorders>
            <w:vAlign w:val="center"/>
          </w:tcPr>
          <w:p w14:paraId="6032ECF3" w14:textId="77777777" w:rsidR="00ED35F6" w:rsidRPr="001D137E" w:rsidRDefault="00ED35F6">
            <w:pPr>
              <w:jc w:val="center"/>
              <w:rPr>
                <w:rFonts w:ascii="Arial" w:hAnsi="Arial" w:cs="Arial"/>
                <w:sz w:val="18"/>
                <w:szCs w:val="18"/>
              </w:rPr>
            </w:pPr>
            <w:r w:rsidRPr="001D137E">
              <w:rPr>
                <w:rFonts w:ascii="Arial" w:hAnsi="Arial" w:cs="Arial"/>
                <w:sz w:val="18"/>
                <w:szCs w:val="18"/>
              </w:rPr>
              <w:t>0.1542</w:t>
            </w:r>
          </w:p>
        </w:tc>
        <w:tc>
          <w:tcPr>
            <w:tcW w:w="2468" w:type="dxa"/>
            <w:tcBorders>
              <w:top w:val="nil"/>
              <w:left w:val="nil"/>
              <w:bottom w:val="nil"/>
              <w:right w:val="nil"/>
            </w:tcBorders>
            <w:vAlign w:val="center"/>
          </w:tcPr>
          <w:p w14:paraId="1CB91A32" w14:textId="77777777" w:rsidR="00ED35F6" w:rsidRPr="001D137E" w:rsidRDefault="00ED35F6">
            <w:pPr>
              <w:jc w:val="center"/>
              <w:rPr>
                <w:rFonts w:ascii="Arial" w:hAnsi="Arial" w:cs="Arial"/>
                <w:sz w:val="18"/>
                <w:szCs w:val="18"/>
              </w:rPr>
            </w:pPr>
            <w:r w:rsidRPr="001D137E">
              <w:rPr>
                <w:rFonts w:ascii="Arial" w:hAnsi="Arial" w:cs="Arial"/>
                <w:sz w:val="18"/>
                <w:szCs w:val="18"/>
              </w:rPr>
              <w:t>(-0.8719, -0.2675)</w:t>
            </w:r>
          </w:p>
        </w:tc>
        <w:tc>
          <w:tcPr>
            <w:tcW w:w="2469" w:type="dxa"/>
            <w:tcBorders>
              <w:top w:val="nil"/>
              <w:left w:val="nil"/>
              <w:bottom w:val="nil"/>
              <w:right w:val="nil"/>
            </w:tcBorders>
            <w:vAlign w:val="center"/>
          </w:tcPr>
          <w:p w14:paraId="042EA392" w14:textId="77777777" w:rsidR="00ED35F6" w:rsidRPr="001D137E" w:rsidRDefault="00ED35F6">
            <w:pPr>
              <w:jc w:val="center"/>
              <w:rPr>
                <w:rFonts w:ascii="Arial" w:hAnsi="Arial" w:cs="Arial"/>
                <w:sz w:val="18"/>
                <w:szCs w:val="18"/>
              </w:rPr>
            </w:pPr>
            <w:r w:rsidRPr="001D137E">
              <w:rPr>
                <w:rFonts w:ascii="Arial" w:hAnsi="Arial" w:cs="Arial"/>
                <w:sz w:val="18"/>
                <w:szCs w:val="18"/>
              </w:rPr>
              <w:t>0.0002</w:t>
            </w:r>
          </w:p>
        </w:tc>
      </w:tr>
      <w:tr w:rsidR="001D137E" w:rsidRPr="001D137E" w14:paraId="613668CE" w14:textId="77777777">
        <w:trPr>
          <w:trHeight w:val="288"/>
        </w:trPr>
        <w:tc>
          <w:tcPr>
            <w:tcW w:w="3144" w:type="dxa"/>
            <w:tcBorders>
              <w:top w:val="nil"/>
              <w:left w:val="nil"/>
              <w:bottom w:val="nil"/>
              <w:right w:val="nil"/>
            </w:tcBorders>
            <w:vAlign w:val="center"/>
          </w:tcPr>
          <w:p w14:paraId="6A58B2BF" w14:textId="77777777" w:rsidR="00ED35F6" w:rsidRPr="001D137E" w:rsidRDefault="00ED35F6">
            <w:pPr>
              <w:rPr>
                <w:rFonts w:ascii="Arial" w:hAnsi="Arial" w:cs="Arial"/>
                <w:sz w:val="18"/>
                <w:szCs w:val="18"/>
              </w:rPr>
            </w:pPr>
            <w:r w:rsidRPr="001D137E">
              <w:rPr>
                <w:rFonts w:ascii="Arial" w:hAnsi="Arial" w:cs="Arial"/>
                <w:sz w:val="18"/>
                <w:szCs w:val="18"/>
              </w:rPr>
              <w:t>DAS28CRP(3) High</w:t>
            </w:r>
          </w:p>
        </w:tc>
        <w:tc>
          <w:tcPr>
            <w:tcW w:w="2468" w:type="dxa"/>
            <w:tcBorders>
              <w:top w:val="nil"/>
              <w:left w:val="nil"/>
              <w:bottom w:val="nil"/>
              <w:right w:val="nil"/>
            </w:tcBorders>
            <w:vAlign w:val="center"/>
          </w:tcPr>
          <w:p w14:paraId="67CE3D99" w14:textId="77777777" w:rsidR="00ED35F6" w:rsidRPr="001D137E" w:rsidRDefault="00ED35F6">
            <w:pPr>
              <w:jc w:val="center"/>
              <w:rPr>
                <w:rFonts w:ascii="Arial" w:hAnsi="Arial" w:cs="Arial"/>
                <w:sz w:val="18"/>
                <w:szCs w:val="18"/>
              </w:rPr>
            </w:pPr>
            <w:r w:rsidRPr="001D137E">
              <w:rPr>
                <w:rFonts w:ascii="Arial" w:hAnsi="Arial" w:cs="Arial"/>
                <w:sz w:val="18"/>
                <w:szCs w:val="18"/>
              </w:rPr>
              <w:t>-1.2298</w:t>
            </w:r>
          </w:p>
        </w:tc>
        <w:tc>
          <w:tcPr>
            <w:tcW w:w="2469" w:type="dxa"/>
            <w:tcBorders>
              <w:top w:val="nil"/>
              <w:left w:val="nil"/>
              <w:bottom w:val="nil"/>
              <w:right w:val="nil"/>
            </w:tcBorders>
            <w:vAlign w:val="center"/>
          </w:tcPr>
          <w:p w14:paraId="6E1E0C38" w14:textId="77777777" w:rsidR="00ED35F6" w:rsidRPr="001D137E" w:rsidRDefault="00ED35F6">
            <w:pPr>
              <w:jc w:val="center"/>
              <w:rPr>
                <w:rFonts w:ascii="Arial" w:hAnsi="Arial" w:cs="Arial"/>
                <w:sz w:val="18"/>
                <w:szCs w:val="18"/>
              </w:rPr>
            </w:pPr>
            <w:r w:rsidRPr="001D137E">
              <w:rPr>
                <w:rFonts w:ascii="Arial" w:hAnsi="Arial" w:cs="Arial"/>
                <w:sz w:val="18"/>
                <w:szCs w:val="18"/>
              </w:rPr>
              <w:t>0.2165</w:t>
            </w:r>
          </w:p>
        </w:tc>
        <w:tc>
          <w:tcPr>
            <w:tcW w:w="2468" w:type="dxa"/>
            <w:tcBorders>
              <w:top w:val="nil"/>
              <w:left w:val="nil"/>
              <w:bottom w:val="nil"/>
              <w:right w:val="nil"/>
            </w:tcBorders>
            <w:vAlign w:val="center"/>
          </w:tcPr>
          <w:p w14:paraId="11C7A0EE" w14:textId="77777777" w:rsidR="00ED35F6" w:rsidRPr="001D137E" w:rsidRDefault="00ED35F6">
            <w:pPr>
              <w:jc w:val="center"/>
              <w:rPr>
                <w:rFonts w:ascii="Arial" w:hAnsi="Arial" w:cs="Arial"/>
                <w:sz w:val="18"/>
                <w:szCs w:val="18"/>
              </w:rPr>
            </w:pPr>
            <w:r w:rsidRPr="001D137E">
              <w:rPr>
                <w:rFonts w:ascii="Arial" w:hAnsi="Arial" w:cs="Arial"/>
                <w:sz w:val="18"/>
                <w:szCs w:val="18"/>
              </w:rPr>
              <w:t>(-1.6541, -0.8054)</w:t>
            </w:r>
          </w:p>
        </w:tc>
        <w:tc>
          <w:tcPr>
            <w:tcW w:w="2469" w:type="dxa"/>
            <w:tcBorders>
              <w:top w:val="nil"/>
              <w:left w:val="nil"/>
              <w:bottom w:val="nil"/>
              <w:right w:val="nil"/>
            </w:tcBorders>
            <w:vAlign w:val="center"/>
          </w:tcPr>
          <w:p w14:paraId="3275832F" w14:textId="77777777" w:rsidR="00ED35F6" w:rsidRPr="001D137E" w:rsidRDefault="00ED35F6">
            <w:pPr>
              <w:jc w:val="center"/>
              <w:rPr>
                <w:rFonts w:ascii="Arial" w:hAnsi="Arial" w:cs="Arial"/>
                <w:sz w:val="18"/>
                <w:szCs w:val="18"/>
              </w:rPr>
            </w:pPr>
            <w:r w:rsidRPr="001D137E">
              <w:rPr>
                <w:rFonts w:ascii="Arial" w:hAnsi="Arial" w:cs="Arial"/>
                <w:sz w:val="18"/>
                <w:szCs w:val="18"/>
              </w:rPr>
              <w:t>0.0000</w:t>
            </w:r>
          </w:p>
        </w:tc>
      </w:tr>
      <w:tr w:rsidR="001D137E" w:rsidRPr="001D137E" w14:paraId="34527B1E" w14:textId="77777777">
        <w:trPr>
          <w:trHeight w:val="288"/>
        </w:trPr>
        <w:tc>
          <w:tcPr>
            <w:tcW w:w="3144" w:type="dxa"/>
            <w:tcBorders>
              <w:top w:val="nil"/>
              <w:left w:val="nil"/>
              <w:bottom w:val="nil"/>
              <w:right w:val="nil"/>
            </w:tcBorders>
            <w:vAlign w:val="center"/>
          </w:tcPr>
          <w:p w14:paraId="7F5F92A7" w14:textId="77777777" w:rsidR="00ED35F6" w:rsidRPr="001D137E" w:rsidRDefault="00ED35F6">
            <w:pPr>
              <w:rPr>
                <w:rFonts w:ascii="Arial" w:hAnsi="Arial" w:cs="Arial"/>
                <w:sz w:val="18"/>
                <w:szCs w:val="18"/>
              </w:rPr>
            </w:pPr>
            <w:r w:rsidRPr="001D137E">
              <w:rPr>
                <w:rFonts w:ascii="Arial" w:hAnsi="Arial" w:cs="Arial"/>
                <w:sz w:val="18"/>
                <w:szCs w:val="18"/>
              </w:rPr>
              <w:t>DAS28CRP(3) Missing</w:t>
            </w:r>
          </w:p>
        </w:tc>
        <w:tc>
          <w:tcPr>
            <w:tcW w:w="2468" w:type="dxa"/>
            <w:tcBorders>
              <w:top w:val="nil"/>
              <w:left w:val="nil"/>
              <w:bottom w:val="nil"/>
              <w:right w:val="nil"/>
            </w:tcBorders>
            <w:vAlign w:val="center"/>
          </w:tcPr>
          <w:p w14:paraId="108A1F7C" w14:textId="77777777" w:rsidR="00ED35F6" w:rsidRPr="001D137E" w:rsidRDefault="00ED35F6">
            <w:pPr>
              <w:jc w:val="center"/>
              <w:rPr>
                <w:rFonts w:ascii="Arial" w:hAnsi="Arial" w:cs="Arial"/>
                <w:sz w:val="18"/>
                <w:szCs w:val="18"/>
              </w:rPr>
            </w:pPr>
            <w:r w:rsidRPr="001D137E">
              <w:rPr>
                <w:rFonts w:ascii="Arial" w:hAnsi="Arial" w:cs="Arial"/>
                <w:sz w:val="18"/>
                <w:szCs w:val="18"/>
              </w:rPr>
              <w:t>-0.2791</w:t>
            </w:r>
          </w:p>
        </w:tc>
        <w:tc>
          <w:tcPr>
            <w:tcW w:w="2469" w:type="dxa"/>
            <w:tcBorders>
              <w:top w:val="nil"/>
              <w:left w:val="nil"/>
              <w:bottom w:val="nil"/>
              <w:right w:val="nil"/>
            </w:tcBorders>
            <w:vAlign w:val="center"/>
          </w:tcPr>
          <w:p w14:paraId="1DE6939E" w14:textId="77777777" w:rsidR="00ED35F6" w:rsidRPr="001D137E" w:rsidRDefault="00ED35F6">
            <w:pPr>
              <w:jc w:val="center"/>
              <w:rPr>
                <w:rFonts w:ascii="Arial" w:hAnsi="Arial" w:cs="Arial"/>
                <w:sz w:val="18"/>
                <w:szCs w:val="18"/>
              </w:rPr>
            </w:pPr>
            <w:r w:rsidRPr="001D137E">
              <w:rPr>
                <w:rFonts w:ascii="Arial" w:hAnsi="Arial" w:cs="Arial"/>
                <w:sz w:val="18"/>
                <w:szCs w:val="18"/>
              </w:rPr>
              <w:t>0.1187</w:t>
            </w:r>
          </w:p>
        </w:tc>
        <w:tc>
          <w:tcPr>
            <w:tcW w:w="2468" w:type="dxa"/>
            <w:tcBorders>
              <w:top w:val="nil"/>
              <w:left w:val="nil"/>
              <w:bottom w:val="nil"/>
              <w:right w:val="nil"/>
            </w:tcBorders>
            <w:vAlign w:val="center"/>
          </w:tcPr>
          <w:p w14:paraId="31B9D763" w14:textId="77777777" w:rsidR="00ED35F6" w:rsidRPr="001D137E" w:rsidRDefault="00ED35F6">
            <w:pPr>
              <w:jc w:val="center"/>
              <w:rPr>
                <w:rFonts w:ascii="Arial" w:hAnsi="Arial" w:cs="Arial"/>
                <w:sz w:val="18"/>
                <w:szCs w:val="18"/>
              </w:rPr>
            </w:pPr>
            <w:r w:rsidRPr="001D137E">
              <w:rPr>
                <w:rFonts w:ascii="Arial" w:hAnsi="Arial" w:cs="Arial"/>
                <w:sz w:val="18"/>
                <w:szCs w:val="18"/>
              </w:rPr>
              <w:t>(-0.5116, -0.0465)</w:t>
            </w:r>
          </w:p>
        </w:tc>
        <w:tc>
          <w:tcPr>
            <w:tcW w:w="2469" w:type="dxa"/>
            <w:tcBorders>
              <w:top w:val="nil"/>
              <w:left w:val="nil"/>
              <w:bottom w:val="nil"/>
              <w:right w:val="nil"/>
            </w:tcBorders>
            <w:vAlign w:val="center"/>
          </w:tcPr>
          <w:p w14:paraId="4188B347" w14:textId="77777777" w:rsidR="00ED35F6" w:rsidRPr="001D137E" w:rsidRDefault="00ED35F6">
            <w:pPr>
              <w:jc w:val="center"/>
              <w:rPr>
                <w:rFonts w:ascii="Arial" w:hAnsi="Arial" w:cs="Arial"/>
                <w:sz w:val="18"/>
                <w:szCs w:val="18"/>
              </w:rPr>
            </w:pPr>
            <w:r w:rsidRPr="001D137E">
              <w:rPr>
                <w:rFonts w:ascii="Arial" w:hAnsi="Arial" w:cs="Arial"/>
                <w:sz w:val="18"/>
                <w:szCs w:val="18"/>
              </w:rPr>
              <w:t>0.0187</w:t>
            </w:r>
          </w:p>
        </w:tc>
      </w:tr>
      <w:tr w:rsidR="001D137E" w:rsidRPr="001D137E" w14:paraId="44844873" w14:textId="77777777">
        <w:trPr>
          <w:trHeight w:val="288"/>
        </w:trPr>
        <w:tc>
          <w:tcPr>
            <w:tcW w:w="3144" w:type="dxa"/>
            <w:tcBorders>
              <w:top w:val="nil"/>
              <w:left w:val="nil"/>
              <w:bottom w:val="nil"/>
              <w:right w:val="nil"/>
            </w:tcBorders>
            <w:vAlign w:val="center"/>
          </w:tcPr>
          <w:p w14:paraId="5B49FCF2" w14:textId="77777777" w:rsidR="00ED35F6" w:rsidRPr="001D137E" w:rsidRDefault="00ED35F6">
            <w:pPr>
              <w:rPr>
                <w:rFonts w:ascii="Arial" w:hAnsi="Arial" w:cs="Arial"/>
                <w:sz w:val="18"/>
                <w:szCs w:val="18"/>
              </w:rPr>
            </w:pPr>
            <w:r w:rsidRPr="001D137E">
              <w:rPr>
                <w:rFonts w:ascii="Arial" w:hAnsi="Arial" w:cs="Arial"/>
                <w:sz w:val="18"/>
                <w:szCs w:val="18"/>
              </w:rPr>
              <w:t>IndexYear1</w:t>
            </w:r>
          </w:p>
        </w:tc>
        <w:tc>
          <w:tcPr>
            <w:tcW w:w="2468" w:type="dxa"/>
            <w:tcBorders>
              <w:top w:val="nil"/>
              <w:left w:val="nil"/>
              <w:bottom w:val="nil"/>
              <w:right w:val="nil"/>
            </w:tcBorders>
            <w:vAlign w:val="center"/>
          </w:tcPr>
          <w:p w14:paraId="4079C1F5" w14:textId="77777777" w:rsidR="00ED35F6" w:rsidRPr="001D137E" w:rsidRDefault="00ED35F6">
            <w:pPr>
              <w:jc w:val="center"/>
              <w:rPr>
                <w:rFonts w:ascii="Arial" w:hAnsi="Arial" w:cs="Arial"/>
                <w:sz w:val="18"/>
                <w:szCs w:val="18"/>
              </w:rPr>
            </w:pPr>
            <w:r w:rsidRPr="001D137E">
              <w:rPr>
                <w:rFonts w:ascii="Arial" w:hAnsi="Arial" w:cs="Arial"/>
                <w:sz w:val="18"/>
                <w:szCs w:val="18"/>
              </w:rPr>
              <w:t>0.0000</w:t>
            </w:r>
          </w:p>
        </w:tc>
        <w:tc>
          <w:tcPr>
            <w:tcW w:w="2469" w:type="dxa"/>
            <w:tcBorders>
              <w:top w:val="nil"/>
              <w:left w:val="nil"/>
              <w:bottom w:val="nil"/>
              <w:right w:val="nil"/>
            </w:tcBorders>
            <w:vAlign w:val="center"/>
          </w:tcPr>
          <w:p w14:paraId="1A129904" w14:textId="77777777" w:rsidR="00ED35F6" w:rsidRPr="001D137E" w:rsidRDefault="00ED35F6">
            <w:pPr>
              <w:jc w:val="center"/>
              <w:rPr>
                <w:rFonts w:ascii="Arial" w:hAnsi="Arial" w:cs="Arial"/>
                <w:sz w:val="18"/>
                <w:szCs w:val="18"/>
              </w:rPr>
            </w:pPr>
            <w:r w:rsidRPr="001D137E">
              <w:rPr>
                <w:rFonts w:ascii="Arial" w:hAnsi="Arial" w:cs="Arial"/>
                <w:sz w:val="18"/>
                <w:szCs w:val="18"/>
              </w:rPr>
              <w:t>(Reference)</w:t>
            </w:r>
          </w:p>
        </w:tc>
        <w:tc>
          <w:tcPr>
            <w:tcW w:w="2468" w:type="dxa"/>
            <w:tcBorders>
              <w:top w:val="nil"/>
              <w:left w:val="nil"/>
              <w:bottom w:val="nil"/>
              <w:right w:val="nil"/>
            </w:tcBorders>
            <w:vAlign w:val="center"/>
          </w:tcPr>
          <w:p w14:paraId="5684ED18" w14:textId="77777777" w:rsidR="00ED35F6" w:rsidRPr="001D137E" w:rsidRDefault="00ED35F6">
            <w:pPr>
              <w:jc w:val="center"/>
              <w:rPr>
                <w:rFonts w:ascii="Arial" w:hAnsi="Arial" w:cs="Arial"/>
                <w:sz w:val="18"/>
                <w:szCs w:val="18"/>
              </w:rPr>
            </w:pPr>
          </w:p>
        </w:tc>
        <w:tc>
          <w:tcPr>
            <w:tcW w:w="2469" w:type="dxa"/>
            <w:tcBorders>
              <w:top w:val="nil"/>
              <w:left w:val="nil"/>
              <w:bottom w:val="nil"/>
              <w:right w:val="nil"/>
            </w:tcBorders>
            <w:vAlign w:val="center"/>
          </w:tcPr>
          <w:p w14:paraId="448885DD" w14:textId="77777777" w:rsidR="00ED35F6" w:rsidRPr="001D137E" w:rsidRDefault="00ED35F6">
            <w:pPr>
              <w:jc w:val="center"/>
              <w:rPr>
                <w:rFonts w:ascii="Arial" w:hAnsi="Arial" w:cs="Arial"/>
                <w:sz w:val="18"/>
                <w:szCs w:val="18"/>
              </w:rPr>
            </w:pPr>
          </w:p>
        </w:tc>
      </w:tr>
      <w:tr w:rsidR="001D137E" w:rsidRPr="001D137E" w14:paraId="020D6AFC" w14:textId="77777777">
        <w:trPr>
          <w:trHeight w:val="288"/>
        </w:trPr>
        <w:tc>
          <w:tcPr>
            <w:tcW w:w="3144" w:type="dxa"/>
            <w:tcBorders>
              <w:top w:val="nil"/>
              <w:left w:val="nil"/>
              <w:bottom w:val="nil"/>
              <w:right w:val="nil"/>
            </w:tcBorders>
            <w:vAlign w:val="center"/>
          </w:tcPr>
          <w:p w14:paraId="21DC4377" w14:textId="77777777" w:rsidR="00ED35F6" w:rsidRPr="001D137E" w:rsidRDefault="00ED35F6">
            <w:pPr>
              <w:rPr>
                <w:rFonts w:ascii="Arial" w:hAnsi="Arial" w:cs="Arial"/>
                <w:sz w:val="18"/>
                <w:szCs w:val="18"/>
              </w:rPr>
            </w:pPr>
            <w:r w:rsidRPr="001D137E">
              <w:rPr>
                <w:rFonts w:ascii="Arial" w:hAnsi="Arial" w:cs="Arial"/>
                <w:sz w:val="18"/>
                <w:szCs w:val="18"/>
              </w:rPr>
              <w:t>IndexYear2</w:t>
            </w:r>
          </w:p>
        </w:tc>
        <w:tc>
          <w:tcPr>
            <w:tcW w:w="2468" w:type="dxa"/>
            <w:tcBorders>
              <w:top w:val="nil"/>
              <w:left w:val="nil"/>
              <w:bottom w:val="nil"/>
              <w:right w:val="nil"/>
            </w:tcBorders>
            <w:vAlign w:val="center"/>
          </w:tcPr>
          <w:p w14:paraId="1A14DDFC" w14:textId="77777777" w:rsidR="00ED35F6" w:rsidRPr="001D137E" w:rsidRDefault="00ED35F6">
            <w:pPr>
              <w:jc w:val="center"/>
              <w:rPr>
                <w:rFonts w:ascii="Arial" w:hAnsi="Arial" w:cs="Arial"/>
                <w:sz w:val="18"/>
                <w:szCs w:val="18"/>
              </w:rPr>
            </w:pPr>
            <w:r w:rsidRPr="001D137E">
              <w:rPr>
                <w:rFonts w:ascii="Arial" w:hAnsi="Arial" w:cs="Arial"/>
                <w:sz w:val="18"/>
                <w:szCs w:val="18"/>
              </w:rPr>
              <w:t>0.2634</w:t>
            </w:r>
          </w:p>
        </w:tc>
        <w:tc>
          <w:tcPr>
            <w:tcW w:w="2469" w:type="dxa"/>
            <w:tcBorders>
              <w:top w:val="nil"/>
              <w:left w:val="nil"/>
              <w:bottom w:val="nil"/>
              <w:right w:val="nil"/>
            </w:tcBorders>
            <w:vAlign w:val="center"/>
          </w:tcPr>
          <w:p w14:paraId="2D94D767" w14:textId="77777777" w:rsidR="00ED35F6" w:rsidRPr="001D137E" w:rsidRDefault="00ED35F6">
            <w:pPr>
              <w:jc w:val="center"/>
              <w:rPr>
                <w:rFonts w:ascii="Arial" w:hAnsi="Arial" w:cs="Arial"/>
                <w:sz w:val="18"/>
                <w:szCs w:val="18"/>
              </w:rPr>
            </w:pPr>
            <w:r w:rsidRPr="001D137E">
              <w:rPr>
                <w:rFonts w:ascii="Arial" w:hAnsi="Arial" w:cs="Arial"/>
                <w:sz w:val="18"/>
                <w:szCs w:val="18"/>
              </w:rPr>
              <w:t>0.1022</w:t>
            </w:r>
          </w:p>
        </w:tc>
        <w:tc>
          <w:tcPr>
            <w:tcW w:w="2468" w:type="dxa"/>
            <w:tcBorders>
              <w:top w:val="nil"/>
              <w:left w:val="nil"/>
              <w:bottom w:val="nil"/>
              <w:right w:val="nil"/>
            </w:tcBorders>
            <w:vAlign w:val="center"/>
          </w:tcPr>
          <w:p w14:paraId="42184F81" w14:textId="77777777" w:rsidR="00ED35F6" w:rsidRPr="001D137E" w:rsidRDefault="00ED35F6">
            <w:pPr>
              <w:jc w:val="center"/>
              <w:rPr>
                <w:rFonts w:ascii="Arial" w:hAnsi="Arial" w:cs="Arial"/>
                <w:sz w:val="18"/>
                <w:szCs w:val="18"/>
              </w:rPr>
            </w:pPr>
            <w:r w:rsidRPr="001D137E">
              <w:rPr>
                <w:rFonts w:ascii="Arial" w:hAnsi="Arial" w:cs="Arial"/>
                <w:sz w:val="18"/>
                <w:szCs w:val="18"/>
              </w:rPr>
              <w:t>(0.0631, 0.4636)</w:t>
            </w:r>
          </w:p>
        </w:tc>
        <w:tc>
          <w:tcPr>
            <w:tcW w:w="2469" w:type="dxa"/>
            <w:tcBorders>
              <w:top w:val="nil"/>
              <w:left w:val="nil"/>
              <w:bottom w:val="nil"/>
              <w:right w:val="nil"/>
            </w:tcBorders>
            <w:vAlign w:val="center"/>
          </w:tcPr>
          <w:p w14:paraId="39AECD79" w14:textId="77777777" w:rsidR="00ED35F6" w:rsidRPr="001D137E" w:rsidRDefault="00ED35F6">
            <w:pPr>
              <w:jc w:val="center"/>
              <w:rPr>
                <w:rFonts w:ascii="Arial" w:hAnsi="Arial" w:cs="Arial"/>
                <w:sz w:val="18"/>
                <w:szCs w:val="18"/>
              </w:rPr>
            </w:pPr>
            <w:r w:rsidRPr="001D137E">
              <w:rPr>
                <w:rFonts w:ascii="Arial" w:hAnsi="Arial" w:cs="Arial"/>
                <w:sz w:val="18"/>
                <w:szCs w:val="18"/>
              </w:rPr>
              <w:t>0.0099</w:t>
            </w:r>
          </w:p>
        </w:tc>
      </w:tr>
      <w:tr w:rsidR="001D137E" w:rsidRPr="001D137E" w14:paraId="04EB0A56" w14:textId="77777777">
        <w:trPr>
          <w:trHeight w:val="288"/>
        </w:trPr>
        <w:tc>
          <w:tcPr>
            <w:tcW w:w="3144" w:type="dxa"/>
            <w:tcBorders>
              <w:top w:val="nil"/>
              <w:left w:val="nil"/>
              <w:bottom w:val="single" w:sz="4" w:space="0" w:color="auto"/>
              <w:right w:val="nil"/>
            </w:tcBorders>
            <w:vAlign w:val="center"/>
          </w:tcPr>
          <w:p w14:paraId="57CDF8B9" w14:textId="77777777" w:rsidR="00ED35F6" w:rsidRPr="001D137E" w:rsidRDefault="00ED35F6">
            <w:pPr>
              <w:rPr>
                <w:rFonts w:ascii="Arial" w:hAnsi="Arial" w:cs="Arial"/>
                <w:sz w:val="18"/>
                <w:szCs w:val="18"/>
              </w:rPr>
            </w:pPr>
            <w:r w:rsidRPr="001D137E">
              <w:rPr>
                <w:rFonts w:ascii="Arial" w:hAnsi="Arial" w:cs="Arial"/>
                <w:sz w:val="18"/>
                <w:szCs w:val="18"/>
              </w:rPr>
              <w:t>IndexYear3</w:t>
            </w:r>
          </w:p>
        </w:tc>
        <w:tc>
          <w:tcPr>
            <w:tcW w:w="2468" w:type="dxa"/>
            <w:tcBorders>
              <w:top w:val="nil"/>
              <w:left w:val="nil"/>
              <w:bottom w:val="single" w:sz="4" w:space="0" w:color="auto"/>
              <w:right w:val="nil"/>
            </w:tcBorders>
            <w:vAlign w:val="center"/>
          </w:tcPr>
          <w:p w14:paraId="13CBAD60" w14:textId="77777777" w:rsidR="00ED35F6" w:rsidRPr="001D137E" w:rsidRDefault="00ED35F6">
            <w:pPr>
              <w:jc w:val="center"/>
              <w:rPr>
                <w:rFonts w:ascii="Arial" w:hAnsi="Arial" w:cs="Arial"/>
                <w:sz w:val="18"/>
                <w:szCs w:val="18"/>
              </w:rPr>
            </w:pPr>
            <w:r w:rsidRPr="001D137E">
              <w:rPr>
                <w:rFonts w:ascii="Arial" w:hAnsi="Arial" w:cs="Arial"/>
                <w:sz w:val="18"/>
                <w:szCs w:val="18"/>
              </w:rPr>
              <w:t>0.3115</w:t>
            </w:r>
          </w:p>
        </w:tc>
        <w:tc>
          <w:tcPr>
            <w:tcW w:w="2469" w:type="dxa"/>
            <w:tcBorders>
              <w:top w:val="nil"/>
              <w:left w:val="nil"/>
              <w:bottom w:val="single" w:sz="4" w:space="0" w:color="auto"/>
              <w:right w:val="nil"/>
            </w:tcBorders>
            <w:vAlign w:val="center"/>
          </w:tcPr>
          <w:p w14:paraId="07C6F007" w14:textId="77777777" w:rsidR="00ED35F6" w:rsidRPr="001D137E" w:rsidRDefault="00ED35F6">
            <w:pPr>
              <w:jc w:val="center"/>
              <w:rPr>
                <w:rFonts w:ascii="Arial" w:hAnsi="Arial" w:cs="Arial"/>
                <w:sz w:val="18"/>
                <w:szCs w:val="18"/>
              </w:rPr>
            </w:pPr>
            <w:r w:rsidRPr="001D137E">
              <w:rPr>
                <w:rFonts w:ascii="Arial" w:hAnsi="Arial" w:cs="Arial"/>
                <w:sz w:val="18"/>
                <w:szCs w:val="18"/>
              </w:rPr>
              <w:t>0.1227</w:t>
            </w:r>
          </w:p>
        </w:tc>
        <w:tc>
          <w:tcPr>
            <w:tcW w:w="2468" w:type="dxa"/>
            <w:tcBorders>
              <w:top w:val="nil"/>
              <w:left w:val="nil"/>
              <w:bottom w:val="single" w:sz="4" w:space="0" w:color="auto"/>
              <w:right w:val="nil"/>
            </w:tcBorders>
            <w:vAlign w:val="center"/>
          </w:tcPr>
          <w:p w14:paraId="75F30033" w14:textId="77777777" w:rsidR="00ED35F6" w:rsidRPr="001D137E" w:rsidRDefault="00ED35F6">
            <w:pPr>
              <w:jc w:val="center"/>
              <w:rPr>
                <w:rFonts w:ascii="Arial" w:hAnsi="Arial" w:cs="Arial"/>
                <w:sz w:val="18"/>
                <w:szCs w:val="18"/>
              </w:rPr>
            </w:pPr>
            <w:r w:rsidRPr="001D137E">
              <w:rPr>
                <w:rFonts w:ascii="Arial" w:hAnsi="Arial" w:cs="Arial"/>
                <w:sz w:val="18"/>
                <w:szCs w:val="18"/>
              </w:rPr>
              <w:t>(0.0710, 0.5519)</w:t>
            </w:r>
          </w:p>
        </w:tc>
        <w:tc>
          <w:tcPr>
            <w:tcW w:w="2469" w:type="dxa"/>
            <w:tcBorders>
              <w:top w:val="nil"/>
              <w:left w:val="nil"/>
              <w:bottom w:val="single" w:sz="4" w:space="0" w:color="auto"/>
              <w:right w:val="nil"/>
            </w:tcBorders>
            <w:vAlign w:val="center"/>
          </w:tcPr>
          <w:p w14:paraId="065BA58F" w14:textId="77777777" w:rsidR="00ED35F6" w:rsidRPr="001D137E" w:rsidRDefault="00ED35F6">
            <w:pPr>
              <w:jc w:val="center"/>
              <w:rPr>
                <w:rFonts w:ascii="Arial" w:hAnsi="Arial" w:cs="Arial"/>
                <w:sz w:val="18"/>
                <w:szCs w:val="18"/>
              </w:rPr>
            </w:pPr>
            <w:r w:rsidRPr="001D137E">
              <w:rPr>
                <w:rFonts w:ascii="Arial" w:hAnsi="Arial" w:cs="Arial"/>
                <w:sz w:val="18"/>
                <w:szCs w:val="18"/>
              </w:rPr>
              <w:t>0.0111</w:t>
            </w:r>
          </w:p>
        </w:tc>
      </w:tr>
      <w:tr w:rsidR="00ED35F6" w:rsidRPr="001D137E" w14:paraId="28ED58D6" w14:textId="77777777">
        <w:trPr>
          <w:trHeight w:val="894"/>
        </w:trPr>
        <w:tc>
          <w:tcPr>
            <w:tcW w:w="0" w:type="auto"/>
            <w:gridSpan w:val="5"/>
            <w:tcBorders>
              <w:top w:val="single" w:sz="4" w:space="0" w:color="auto"/>
              <w:left w:val="nil"/>
              <w:bottom w:val="nil"/>
              <w:right w:val="nil"/>
            </w:tcBorders>
          </w:tcPr>
          <w:p w14:paraId="47F83F3D" w14:textId="77777777" w:rsidR="00ED35F6" w:rsidRPr="001D137E" w:rsidRDefault="00ED35F6">
            <w:pPr>
              <w:rPr>
                <w:rFonts w:ascii="Arial" w:hAnsi="Arial" w:cs="Arial"/>
                <w:iCs/>
                <w:sz w:val="18"/>
                <w:szCs w:val="18"/>
              </w:rPr>
            </w:pPr>
          </w:p>
          <w:p w14:paraId="199ED144" w14:textId="77777777" w:rsidR="00ED35F6" w:rsidRPr="001D137E" w:rsidRDefault="00ED35F6">
            <w:pPr>
              <w:spacing w:line="480" w:lineRule="auto"/>
              <w:rPr>
                <w:rFonts w:ascii="Arial" w:eastAsia="Times New Roman" w:hAnsi="Arial" w:cs="Arial"/>
                <w:iCs/>
                <w:sz w:val="18"/>
                <w:szCs w:val="18"/>
              </w:rPr>
            </w:pPr>
            <w:r w:rsidRPr="001D137E">
              <w:rPr>
                <w:rFonts w:ascii="Arial" w:eastAsia="Times New Roman" w:hAnsi="Arial" w:cs="Arial"/>
                <w:iCs/>
                <w:sz w:val="18"/>
                <w:szCs w:val="18"/>
              </w:rPr>
              <w:t>CI: confidence interval; DAS28CRP(3), disease activity score-28 C-reactive-protein (3 variables); SE, standard error; UPA, upadacitinib.</w:t>
            </w:r>
          </w:p>
          <w:p w14:paraId="7CCEE9D4" w14:textId="77777777" w:rsidR="00ED35F6" w:rsidRPr="001D137E" w:rsidRDefault="00ED35F6">
            <w:pPr>
              <w:spacing w:line="480" w:lineRule="auto"/>
              <w:rPr>
                <w:rFonts w:ascii="Arial" w:hAnsi="Arial" w:cs="Arial"/>
                <w:iCs/>
                <w:sz w:val="18"/>
                <w:szCs w:val="18"/>
              </w:rPr>
            </w:pPr>
            <w:r w:rsidRPr="001D137E">
              <w:rPr>
                <w:rFonts w:ascii="Arial" w:hAnsi="Arial" w:cs="Arial"/>
                <w:iCs/>
                <w:sz w:val="18"/>
                <w:szCs w:val="18"/>
              </w:rPr>
              <w:t>Propensity score matching model included the following reference categories: Female, Age:18-40 year old, Line1, Index Year 1, and DAS28CRP(3) Remission. Estimates for reference categories are zero by definition. Positive estimates indicate that patients were more likely to receive monotherapy, negative estimates less likely to receive monotherapy.</w:t>
            </w:r>
          </w:p>
        </w:tc>
      </w:tr>
    </w:tbl>
    <w:p w14:paraId="3475D618" w14:textId="77777777" w:rsidR="00ED35F6" w:rsidRPr="001D137E" w:rsidRDefault="00ED35F6" w:rsidP="00ED35F6">
      <w:pPr>
        <w:rPr>
          <w:rFonts w:ascii="Arial" w:hAnsi="Arial" w:cs="Arial"/>
          <w:b/>
          <w:bCs/>
          <w:sz w:val="18"/>
          <w:szCs w:val="18"/>
        </w:rPr>
      </w:pPr>
    </w:p>
    <w:p w14:paraId="27A33415" w14:textId="77777777" w:rsidR="00ED35F6" w:rsidRPr="001D137E" w:rsidRDefault="00ED35F6" w:rsidP="00ED35F6">
      <w:pPr>
        <w:rPr>
          <w:rFonts w:ascii="Arial" w:hAnsi="Arial" w:cs="Arial"/>
          <w:b/>
          <w:bCs/>
          <w:sz w:val="18"/>
          <w:szCs w:val="18"/>
        </w:rPr>
      </w:pPr>
      <w:r w:rsidRPr="001D137E">
        <w:rPr>
          <w:rFonts w:ascii="Arial" w:hAnsi="Arial" w:cs="Arial"/>
          <w:b/>
          <w:bCs/>
          <w:sz w:val="18"/>
          <w:szCs w:val="18"/>
        </w:rPr>
        <w:br w:type="page"/>
      </w:r>
    </w:p>
    <w:p w14:paraId="3B11C98B" w14:textId="0FE24F46" w:rsidR="00ED35F6" w:rsidRPr="001D137E" w:rsidRDefault="00ED35F6" w:rsidP="00ED35F6">
      <w:pPr>
        <w:tabs>
          <w:tab w:val="left" w:pos="6150"/>
        </w:tabs>
        <w:rPr>
          <w:rFonts w:ascii="Arial" w:hAnsi="Arial" w:cs="Arial"/>
          <w:b/>
          <w:bCs/>
          <w:sz w:val="18"/>
          <w:szCs w:val="18"/>
        </w:rPr>
      </w:pPr>
      <w:r w:rsidRPr="001D137E">
        <w:rPr>
          <w:rFonts w:ascii="Arial" w:hAnsi="Arial" w:cs="Arial"/>
          <w:b/>
          <w:bCs/>
          <w:sz w:val="18"/>
          <w:szCs w:val="18"/>
        </w:rPr>
        <w:lastRenderedPageBreak/>
        <w:t xml:space="preserve">Supplementary Table 9: </w:t>
      </w:r>
      <w:r w:rsidR="00C5103E" w:rsidRPr="001D137E">
        <w:rPr>
          <w:rFonts w:ascii="Arial" w:hAnsi="Arial" w:cs="Arial"/>
          <w:b/>
          <w:bCs/>
          <w:sz w:val="18"/>
          <w:szCs w:val="18"/>
        </w:rPr>
        <w:t>Baseline Demographics and Clinical Characteristics for UPA Monotherapy and Combination Therapy From the Propensity Score-Matched Cohort by Line of Therapy</w:t>
      </w:r>
    </w:p>
    <w:tbl>
      <w:tblPr>
        <w:tblStyle w:val="TableGrid"/>
        <w:tblW w:w="14035" w:type="dxa"/>
        <w:tblLayout w:type="fixed"/>
        <w:tblLook w:val="04A0" w:firstRow="1" w:lastRow="0" w:firstColumn="1" w:lastColumn="0" w:noHBand="0" w:noVBand="1"/>
      </w:tblPr>
      <w:tblGrid>
        <w:gridCol w:w="2869"/>
        <w:gridCol w:w="1861"/>
        <w:gridCol w:w="1861"/>
        <w:gridCol w:w="1861"/>
        <w:gridCol w:w="1861"/>
        <w:gridCol w:w="1861"/>
        <w:gridCol w:w="1861"/>
      </w:tblGrid>
      <w:tr w:rsidR="001D137E" w:rsidRPr="001D137E" w14:paraId="6956FD36" w14:textId="77777777">
        <w:trPr>
          <w:trHeight w:val="576"/>
        </w:trPr>
        <w:tc>
          <w:tcPr>
            <w:tcW w:w="2869" w:type="dxa"/>
            <w:tcBorders>
              <w:top w:val="single" w:sz="4" w:space="0" w:color="auto"/>
              <w:left w:val="nil"/>
              <w:bottom w:val="single" w:sz="4" w:space="0" w:color="auto"/>
              <w:right w:val="nil"/>
            </w:tcBorders>
            <w:vAlign w:val="bottom"/>
          </w:tcPr>
          <w:p w14:paraId="346DB103" w14:textId="77777777" w:rsidR="00ED35F6" w:rsidRPr="001D137E" w:rsidRDefault="00ED35F6">
            <w:pPr>
              <w:rPr>
                <w:rFonts w:ascii="Arial" w:hAnsi="Arial" w:cs="Arial"/>
                <w:b/>
                <w:bCs/>
                <w:sz w:val="18"/>
                <w:szCs w:val="18"/>
              </w:rPr>
            </w:pPr>
          </w:p>
        </w:tc>
        <w:tc>
          <w:tcPr>
            <w:tcW w:w="3722" w:type="dxa"/>
            <w:gridSpan w:val="2"/>
            <w:tcBorders>
              <w:top w:val="single" w:sz="4" w:space="0" w:color="auto"/>
              <w:left w:val="nil"/>
              <w:bottom w:val="single" w:sz="4" w:space="0" w:color="auto"/>
              <w:right w:val="nil"/>
            </w:tcBorders>
            <w:vAlign w:val="center"/>
          </w:tcPr>
          <w:p w14:paraId="6F2C9FEC" w14:textId="7807EBEB"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First-</w:t>
            </w:r>
            <w:r w:rsidR="00C5103E"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3722" w:type="dxa"/>
            <w:gridSpan w:val="2"/>
            <w:tcBorders>
              <w:top w:val="single" w:sz="4" w:space="0" w:color="auto"/>
              <w:left w:val="nil"/>
              <w:bottom w:val="single" w:sz="4" w:space="0" w:color="auto"/>
              <w:right w:val="nil"/>
            </w:tcBorders>
            <w:vAlign w:val="center"/>
          </w:tcPr>
          <w:p w14:paraId="1E0006CA" w14:textId="62F29F1D"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Second-</w:t>
            </w:r>
            <w:r w:rsidR="00C5103E"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3722" w:type="dxa"/>
            <w:gridSpan w:val="2"/>
            <w:tcBorders>
              <w:top w:val="single" w:sz="4" w:space="0" w:color="auto"/>
              <w:left w:val="nil"/>
              <w:bottom w:val="single" w:sz="4" w:space="0" w:color="auto"/>
              <w:right w:val="nil"/>
            </w:tcBorders>
            <w:vAlign w:val="center"/>
          </w:tcPr>
          <w:p w14:paraId="02113626" w14:textId="10CF0869"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Third-</w:t>
            </w:r>
            <w:r w:rsidR="00C5103E"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r>
      <w:tr w:rsidR="001D137E" w:rsidRPr="001D137E" w14:paraId="57EBD64C" w14:textId="77777777">
        <w:trPr>
          <w:trHeight w:val="576"/>
        </w:trPr>
        <w:tc>
          <w:tcPr>
            <w:tcW w:w="2869" w:type="dxa"/>
            <w:tcBorders>
              <w:top w:val="single" w:sz="4" w:space="0" w:color="auto"/>
              <w:left w:val="nil"/>
              <w:bottom w:val="single" w:sz="4" w:space="0" w:color="auto"/>
              <w:right w:val="nil"/>
            </w:tcBorders>
            <w:vAlign w:val="bottom"/>
          </w:tcPr>
          <w:p w14:paraId="493CDD4E" w14:textId="77777777" w:rsidR="00ED35F6" w:rsidRPr="001D137E" w:rsidRDefault="00ED35F6">
            <w:pPr>
              <w:rPr>
                <w:rFonts w:ascii="Arial" w:hAnsi="Arial" w:cs="Arial"/>
                <w:b/>
                <w:bCs/>
                <w:sz w:val="18"/>
                <w:szCs w:val="18"/>
              </w:rPr>
            </w:pPr>
            <w:r w:rsidRPr="001D137E">
              <w:rPr>
                <w:rFonts w:ascii="Arial" w:hAnsi="Arial" w:cs="Arial"/>
                <w:b/>
                <w:bCs/>
                <w:sz w:val="18"/>
                <w:szCs w:val="18"/>
              </w:rPr>
              <w:t>Parameter, n (%)</w:t>
            </w:r>
            <w:r w:rsidRPr="001D137E">
              <w:rPr>
                <w:rFonts w:ascii="Arial" w:hAnsi="Arial" w:cs="Arial"/>
                <w:b/>
                <w:bCs/>
                <w:sz w:val="18"/>
                <w:szCs w:val="18"/>
                <w:vertAlign w:val="superscript"/>
              </w:rPr>
              <w:t>a</w:t>
            </w:r>
          </w:p>
        </w:tc>
        <w:tc>
          <w:tcPr>
            <w:tcW w:w="1861" w:type="dxa"/>
            <w:tcBorders>
              <w:top w:val="single" w:sz="4" w:space="0" w:color="auto"/>
              <w:left w:val="nil"/>
              <w:bottom w:val="single" w:sz="4" w:space="0" w:color="auto"/>
              <w:right w:val="nil"/>
            </w:tcBorders>
            <w:vAlign w:val="center"/>
          </w:tcPr>
          <w:p w14:paraId="3F02DE44"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p w14:paraId="6C15A3E0"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190</w:t>
            </w:r>
          </w:p>
        </w:tc>
        <w:tc>
          <w:tcPr>
            <w:tcW w:w="1861" w:type="dxa"/>
            <w:tcBorders>
              <w:top w:val="single" w:sz="4" w:space="0" w:color="auto"/>
              <w:left w:val="nil"/>
              <w:bottom w:val="single" w:sz="4" w:space="0" w:color="auto"/>
              <w:right w:val="nil"/>
            </w:tcBorders>
            <w:vAlign w:val="center"/>
          </w:tcPr>
          <w:p w14:paraId="153CCC07"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Combination Therapy</w:t>
            </w:r>
          </w:p>
          <w:p w14:paraId="586BE190"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192</w:t>
            </w:r>
          </w:p>
        </w:tc>
        <w:tc>
          <w:tcPr>
            <w:tcW w:w="1861" w:type="dxa"/>
            <w:tcBorders>
              <w:top w:val="single" w:sz="4" w:space="0" w:color="auto"/>
              <w:left w:val="nil"/>
              <w:bottom w:val="single" w:sz="4" w:space="0" w:color="auto"/>
              <w:right w:val="nil"/>
            </w:tcBorders>
            <w:vAlign w:val="center"/>
          </w:tcPr>
          <w:p w14:paraId="3DB933EB"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p w14:paraId="050999B6"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187</w:t>
            </w:r>
          </w:p>
        </w:tc>
        <w:tc>
          <w:tcPr>
            <w:tcW w:w="1861" w:type="dxa"/>
            <w:tcBorders>
              <w:top w:val="single" w:sz="4" w:space="0" w:color="auto"/>
              <w:left w:val="nil"/>
              <w:bottom w:val="single" w:sz="4" w:space="0" w:color="auto"/>
              <w:right w:val="nil"/>
            </w:tcBorders>
            <w:vAlign w:val="center"/>
          </w:tcPr>
          <w:p w14:paraId="5C5A9EB3"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Combination Therapy</w:t>
            </w:r>
          </w:p>
          <w:p w14:paraId="1B873317"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188</w:t>
            </w:r>
          </w:p>
        </w:tc>
        <w:tc>
          <w:tcPr>
            <w:tcW w:w="1861" w:type="dxa"/>
            <w:tcBorders>
              <w:top w:val="single" w:sz="4" w:space="0" w:color="auto"/>
              <w:left w:val="nil"/>
              <w:bottom w:val="single" w:sz="4" w:space="0" w:color="auto"/>
              <w:right w:val="nil"/>
            </w:tcBorders>
            <w:vAlign w:val="center"/>
          </w:tcPr>
          <w:p w14:paraId="2CBFA8B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p w14:paraId="4FB8202A" w14:textId="718254B2"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 xml:space="preserve">N = </w:t>
            </w:r>
            <w:r w:rsidR="00C5103E" w:rsidRPr="001D137E">
              <w:rPr>
                <w:rFonts w:ascii="Arial" w:eastAsia="Times New Roman" w:hAnsi="Arial" w:cs="Arial"/>
                <w:sz w:val="18"/>
                <w:szCs w:val="18"/>
              </w:rPr>
              <w:t>329</w:t>
            </w:r>
          </w:p>
        </w:tc>
        <w:tc>
          <w:tcPr>
            <w:tcW w:w="1861" w:type="dxa"/>
            <w:tcBorders>
              <w:top w:val="single" w:sz="4" w:space="0" w:color="auto"/>
              <w:left w:val="nil"/>
              <w:bottom w:val="single" w:sz="4" w:space="0" w:color="auto"/>
              <w:right w:val="nil"/>
            </w:tcBorders>
            <w:vAlign w:val="center"/>
          </w:tcPr>
          <w:p w14:paraId="65B6C120"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Combination Therapy</w:t>
            </w:r>
          </w:p>
          <w:p w14:paraId="2F1BC89C" w14:textId="2FF8257B"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 xml:space="preserve">N = </w:t>
            </w:r>
            <w:r w:rsidR="00C5103E" w:rsidRPr="001D137E">
              <w:rPr>
                <w:rFonts w:ascii="Arial" w:eastAsia="Times New Roman" w:hAnsi="Arial" w:cs="Arial"/>
                <w:sz w:val="18"/>
                <w:szCs w:val="18"/>
              </w:rPr>
              <w:t>326</w:t>
            </w:r>
          </w:p>
        </w:tc>
      </w:tr>
      <w:tr w:rsidR="001D137E" w:rsidRPr="001D137E" w14:paraId="26378998" w14:textId="77777777">
        <w:trPr>
          <w:trHeight w:val="576"/>
        </w:trPr>
        <w:tc>
          <w:tcPr>
            <w:tcW w:w="2869" w:type="dxa"/>
            <w:tcBorders>
              <w:top w:val="single" w:sz="4" w:space="0" w:color="auto"/>
              <w:left w:val="nil"/>
              <w:bottom w:val="nil"/>
              <w:right w:val="nil"/>
            </w:tcBorders>
            <w:vAlign w:val="center"/>
          </w:tcPr>
          <w:p w14:paraId="0D890258"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Age at index, years median (range)</w:t>
            </w:r>
          </w:p>
        </w:tc>
        <w:tc>
          <w:tcPr>
            <w:tcW w:w="1861" w:type="dxa"/>
            <w:tcBorders>
              <w:top w:val="single" w:sz="4" w:space="0" w:color="auto"/>
              <w:left w:val="nil"/>
              <w:bottom w:val="nil"/>
              <w:right w:val="nil"/>
            </w:tcBorders>
          </w:tcPr>
          <w:p w14:paraId="5C2BB08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63.00 </w:t>
            </w:r>
          </w:p>
          <w:p w14:paraId="1320EF1C"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(20.00, 88.00) </w:t>
            </w:r>
          </w:p>
        </w:tc>
        <w:tc>
          <w:tcPr>
            <w:tcW w:w="1861" w:type="dxa"/>
            <w:tcBorders>
              <w:top w:val="single" w:sz="4" w:space="0" w:color="auto"/>
              <w:left w:val="nil"/>
              <w:bottom w:val="nil"/>
              <w:right w:val="nil"/>
            </w:tcBorders>
          </w:tcPr>
          <w:p w14:paraId="7181CF7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63.50 </w:t>
            </w:r>
          </w:p>
          <w:p w14:paraId="1C024289"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 xml:space="preserve">(22.00, 85.00) </w:t>
            </w:r>
          </w:p>
        </w:tc>
        <w:tc>
          <w:tcPr>
            <w:tcW w:w="1861" w:type="dxa"/>
            <w:tcBorders>
              <w:top w:val="single" w:sz="4" w:space="0" w:color="auto"/>
              <w:left w:val="nil"/>
              <w:bottom w:val="nil"/>
              <w:right w:val="nil"/>
            </w:tcBorders>
          </w:tcPr>
          <w:p w14:paraId="1DBF3DF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63.00 </w:t>
            </w:r>
          </w:p>
          <w:p w14:paraId="4CB7F48E"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(20.00, 87.00) </w:t>
            </w:r>
          </w:p>
        </w:tc>
        <w:tc>
          <w:tcPr>
            <w:tcW w:w="1861" w:type="dxa"/>
            <w:tcBorders>
              <w:top w:val="single" w:sz="4" w:space="0" w:color="auto"/>
              <w:left w:val="nil"/>
              <w:bottom w:val="nil"/>
              <w:right w:val="nil"/>
            </w:tcBorders>
          </w:tcPr>
          <w:p w14:paraId="482DD9A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62.50 </w:t>
            </w:r>
          </w:p>
          <w:p w14:paraId="2203D55B"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(19.00, 82.00) </w:t>
            </w:r>
          </w:p>
        </w:tc>
        <w:tc>
          <w:tcPr>
            <w:tcW w:w="1861" w:type="dxa"/>
            <w:tcBorders>
              <w:top w:val="single" w:sz="4" w:space="0" w:color="auto"/>
              <w:left w:val="nil"/>
              <w:bottom w:val="nil"/>
              <w:right w:val="nil"/>
            </w:tcBorders>
          </w:tcPr>
          <w:p w14:paraId="081CB6F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61.00 </w:t>
            </w:r>
          </w:p>
          <w:p w14:paraId="50A2D57A"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(22.00, 89.00) </w:t>
            </w:r>
          </w:p>
        </w:tc>
        <w:tc>
          <w:tcPr>
            <w:tcW w:w="1861" w:type="dxa"/>
            <w:tcBorders>
              <w:top w:val="single" w:sz="4" w:space="0" w:color="auto"/>
              <w:left w:val="nil"/>
              <w:bottom w:val="nil"/>
              <w:right w:val="nil"/>
            </w:tcBorders>
          </w:tcPr>
          <w:p w14:paraId="11E47D5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61.00 </w:t>
            </w:r>
          </w:p>
          <w:p w14:paraId="05A857A8"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(20.00, 88.00) </w:t>
            </w:r>
          </w:p>
        </w:tc>
      </w:tr>
      <w:tr w:rsidR="001D137E" w:rsidRPr="001D137E" w14:paraId="598FE32C" w14:textId="77777777">
        <w:trPr>
          <w:trHeight w:val="576"/>
        </w:trPr>
        <w:tc>
          <w:tcPr>
            <w:tcW w:w="2869" w:type="dxa"/>
            <w:tcBorders>
              <w:top w:val="nil"/>
              <w:left w:val="nil"/>
              <w:bottom w:val="nil"/>
              <w:right w:val="nil"/>
            </w:tcBorders>
            <w:vAlign w:val="center"/>
          </w:tcPr>
          <w:p w14:paraId="3BA66396"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Age category at index, years (%)</w:t>
            </w:r>
          </w:p>
        </w:tc>
        <w:tc>
          <w:tcPr>
            <w:tcW w:w="1861" w:type="dxa"/>
            <w:tcBorders>
              <w:top w:val="nil"/>
              <w:left w:val="nil"/>
              <w:bottom w:val="nil"/>
              <w:right w:val="nil"/>
            </w:tcBorders>
            <w:vAlign w:val="center"/>
          </w:tcPr>
          <w:p w14:paraId="79474363"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3DF11B42"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65AF9B33"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1CE1E6C5"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215ED4FB"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4E1D6A9D" w14:textId="77777777" w:rsidR="00ED35F6" w:rsidRPr="001D137E" w:rsidRDefault="00ED35F6">
            <w:pPr>
              <w:jc w:val="center"/>
              <w:rPr>
                <w:rFonts w:ascii="Arial" w:hAnsi="Arial" w:cs="Arial"/>
                <w:b/>
                <w:bCs/>
                <w:sz w:val="18"/>
                <w:szCs w:val="18"/>
              </w:rPr>
            </w:pPr>
          </w:p>
        </w:tc>
      </w:tr>
      <w:tr w:rsidR="001D137E" w:rsidRPr="001D137E" w14:paraId="3FE6D5EE" w14:textId="77777777">
        <w:trPr>
          <w:trHeight w:val="576"/>
        </w:trPr>
        <w:tc>
          <w:tcPr>
            <w:tcW w:w="2869" w:type="dxa"/>
            <w:tcBorders>
              <w:top w:val="nil"/>
              <w:left w:val="nil"/>
              <w:bottom w:val="nil"/>
              <w:right w:val="nil"/>
            </w:tcBorders>
            <w:vAlign w:val="center"/>
          </w:tcPr>
          <w:p w14:paraId="000AFC89"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 40</w:t>
            </w:r>
          </w:p>
        </w:tc>
        <w:tc>
          <w:tcPr>
            <w:tcW w:w="1861" w:type="dxa"/>
            <w:tcBorders>
              <w:top w:val="nil"/>
              <w:left w:val="nil"/>
              <w:bottom w:val="nil"/>
              <w:right w:val="nil"/>
            </w:tcBorders>
          </w:tcPr>
          <w:p w14:paraId="4086B65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 </w:t>
            </w:r>
          </w:p>
          <w:p w14:paraId="0B0CEACB"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(10.5)</w:t>
            </w:r>
          </w:p>
        </w:tc>
        <w:tc>
          <w:tcPr>
            <w:tcW w:w="1861" w:type="dxa"/>
            <w:tcBorders>
              <w:top w:val="nil"/>
              <w:left w:val="nil"/>
              <w:bottom w:val="nil"/>
              <w:right w:val="nil"/>
            </w:tcBorders>
          </w:tcPr>
          <w:p w14:paraId="099812B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 </w:t>
            </w:r>
          </w:p>
          <w:p w14:paraId="2A11B278" w14:textId="77777777" w:rsidR="00ED35F6" w:rsidRPr="001D137E" w:rsidRDefault="00ED35F6">
            <w:pPr>
              <w:jc w:val="center"/>
              <w:rPr>
                <w:rFonts w:ascii="Arial" w:hAnsi="Arial" w:cs="Arial"/>
                <w:b/>
                <w:bCs/>
                <w:sz w:val="18"/>
                <w:szCs w:val="18"/>
              </w:rPr>
            </w:pPr>
            <w:r w:rsidRPr="001D137E">
              <w:rPr>
                <w:rFonts w:ascii="Arial" w:hAnsi="Arial" w:cs="Arial"/>
                <w:sz w:val="18"/>
                <w:szCs w:val="18"/>
              </w:rPr>
              <w:t>(9.4)</w:t>
            </w:r>
          </w:p>
        </w:tc>
        <w:tc>
          <w:tcPr>
            <w:tcW w:w="1861" w:type="dxa"/>
            <w:tcBorders>
              <w:top w:val="nil"/>
              <w:left w:val="nil"/>
              <w:bottom w:val="nil"/>
              <w:right w:val="nil"/>
            </w:tcBorders>
          </w:tcPr>
          <w:p w14:paraId="03F878D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 </w:t>
            </w:r>
          </w:p>
          <w:p w14:paraId="6E40A260" w14:textId="77777777" w:rsidR="00ED35F6" w:rsidRPr="001D137E" w:rsidRDefault="00ED35F6">
            <w:pPr>
              <w:jc w:val="center"/>
              <w:rPr>
                <w:rFonts w:ascii="Arial" w:hAnsi="Arial" w:cs="Arial"/>
                <w:b/>
                <w:bCs/>
                <w:sz w:val="18"/>
                <w:szCs w:val="18"/>
              </w:rPr>
            </w:pPr>
            <w:r w:rsidRPr="001D137E">
              <w:rPr>
                <w:rFonts w:ascii="Arial" w:hAnsi="Arial" w:cs="Arial"/>
                <w:sz w:val="18"/>
                <w:szCs w:val="18"/>
              </w:rPr>
              <w:t>(8.0)</w:t>
            </w:r>
          </w:p>
        </w:tc>
        <w:tc>
          <w:tcPr>
            <w:tcW w:w="1861" w:type="dxa"/>
            <w:tcBorders>
              <w:top w:val="nil"/>
              <w:left w:val="nil"/>
              <w:bottom w:val="nil"/>
              <w:right w:val="nil"/>
            </w:tcBorders>
          </w:tcPr>
          <w:p w14:paraId="40A227A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 </w:t>
            </w:r>
          </w:p>
          <w:p w14:paraId="27D7DF00" w14:textId="77777777" w:rsidR="00ED35F6" w:rsidRPr="001D137E" w:rsidRDefault="00ED35F6">
            <w:pPr>
              <w:jc w:val="center"/>
              <w:rPr>
                <w:rFonts w:ascii="Arial" w:hAnsi="Arial" w:cs="Arial"/>
                <w:sz w:val="18"/>
                <w:szCs w:val="18"/>
              </w:rPr>
            </w:pPr>
            <w:r w:rsidRPr="001D137E">
              <w:rPr>
                <w:rFonts w:ascii="Arial" w:hAnsi="Arial" w:cs="Arial"/>
                <w:sz w:val="18"/>
                <w:szCs w:val="18"/>
              </w:rPr>
              <w:t>(5.9)</w:t>
            </w:r>
          </w:p>
        </w:tc>
        <w:tc>
          <w:tcPr>
            <w:tcW w:w="1861" w:type="dxa"/>
            <w:tcBorders>
              <w:top w:val="nil"/>
              <w:left w:val="nil"/>
              <w:bottom w:val="nil"/>
              <w:right w:val="nil"/>
            </w:tcBorders>
          </w:tcPr>
          <w:p w14:paraId="1F92D8B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22 </w:t>
            </w:r>
          </w:p>
          <w:p w14:paraId="5F90DCE3" w14:textId="77777777" w:rsidR="00ED35F6" w:rsidRPr="001D137E" w:rsidRDefault="00ED35F6">
            <w:pPr>
              <w:jc w:val="center"/>
              <w:rPr>
                <w:rFonts w:ascii="Arial" w:hAnsi="Arial" w:cs="Arial"/>
                <w:b/>
                <w:bCs/>
                <w:sz w:val="18"/>
                <w:szCs w:val="18"/>
              </w:rPr>
            </w:pPr>
            <w:r w:rsidRPr="001D137E">
              <w:rPr>
                <w:rFonts w:ascii="Arial" w:hAnsi="Arial" w:cs="Arial"/>
                <w:sz w:val="18"/>
                <w:szCs w:val="18"/>
              </w:rPr>
              <w:t>(6.7)</w:t>
            </w:r>
          </w:p>
        </w:tc>
        <w:tc>
          <w:tcPr>
            <w:tcW w:w="1861" w:type="dxa"/>
            <w:tcBorders>
              <w:top w:val="nil"/>
              <w:left w:val="nil"/>
              <w:bottom w:val="nil"/>
              <w:right w:val="nil"/>
            </w:tcBorders>
          </w:tcPr>
          <w:p w14:paraId="5376ECB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21 </w:t>
            </w:r>
          </w:p>
          <w:p w14:paraId="146348A6" w14:textId="77777777" w:rsidR="00ED35F6" w:rsidRPr="001D137E" w:rsidRDefault="00ED35F6">
            <w:pPr>
              <w:jc w:val="center"/>
              <w:rPr>
                <w:rFonts w:ascii="Arial" w:hAnsi="Arial" w:cs="Arial"/>
                <w:sz w:val="18"/>
                <w:szCs w:val="18"/>
              </w:rPr>
            </w:pPr>
            <w:r w:rsidRPr="001D137E">
              <w:rPr>
                <w:rFonts w:ascii="Arial" w:hAnsi="Arial" w:cs="Arial"/>
                <w:sz w:val="18"/>
                <w:szCs w:val="18"/>
              </w:rPr>
              <w:t>(6.4)</w:t>
            </w:r>
          </w:p>
        </w:tc>
      </w:tr>
      <w:tr w:rsidR="001D137E" w:rsidRPr="001D137E" w14:paraId="532317C1" w14:textId="77777777">
        <w:trPr>
          <w:trHeight w:val="576"/>
        </w:trPr>
        <w:tc>
          <w:tcPr>
            <w:tcW w:w="2869" w:type="dxa"/>
            <w:tcBorders>
              <w:top w:val="nil"/>
              <w:left w:val="nil"/>
              <w:bottom w:val="nil"/>
              <w:right w:val="nil"/>
            </w:tcBorders>
            <w:vAlign w:val="center"/>
          </w:tcPr>
          <w:p w14:paraId="15A9EC32"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41 to 64</w:t>
            </w:r>
          </w:p>
        </w:tc>
        <w:tc>
          <w:tcPr>
            <w:tcW w:w="1861" w:type="dxa"/>
            <w:tcBorders>
              <w:top w:val="nil"/>
              <w:left w:val="nil"/>
              <w:bottom w:val="nil"/>
              <w:right w:val="nil"/>
            </w:tcBorders>
          </w:tcPr>
          <w:p w14:paraId="32D700B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81 </w:t>
            </w:r>
          </w:p>
          <w:p w14:paraId="7D447D45" w14:textId="77777777" w:rsidR="00ED35F6" w:rsidRPr="001D137E" w:rsidRDefault="00ED35F6">
            <w:pPr>
              <w:jc w:val="center"/>
              <w:rPr>
                <w:rFonts w:ascii="Arial" w:hAnsi="Arial" w:cs="Arial"/>
                <w:b/>
                <w:bCs/>
                <w:sz w:val="18"/>
                <w:szCs w:val="18"/>
              </w:rPr>
            </w:pPr>
            <w:r w:rsidRPr="001D137E">
              <w:rPr>
                <w:rFonts w:ascii="Arial" w:hAnsi="Arial" w:cs="Arial"/>
                <w:sz w:val="18"/>
                <w:szCs w:val="18"/>
              </w:rPr>
              <w:t>(42.6)</w:t>
            </w:r>
          </w:p>
        </w:tc>
        <w:tc>
          <w:tcPr>
            <w:tcW w:w="1861" w:type="dxa"/>
            <w:tcBorders>
              <w:top w:val="nil"/>
              <w:left w:val="nil"/>
              <w:bottom w:val="nil"/>
              <w:right w:val="nil"/>
            </w:tcBorders>
          </w:tcPr>
          <w:p w14:paraId="4786B0C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85 </w:t>
            </w:r>
          </w:p>
          <w:p w14:paraId="1537E383" w14:textId="77777777" w:rsidR="00ED35F6" w:rsidRPr="001D137E" w:rsidRDefault="00ED35F6">
            <w:pPr>
              <w:jc w:val="center"/>
              <w:rPr>
                <w:rFonts w:ascii="Arial" w:hAnsi="Arial" w:cs="Arial"/>
                <w:b/>
                <w:bCs/>
                <w:sz w:val="18"/>
                <w:szCs w:val="18"/>
              </w:rPr>
            </w:pPr>
            <w:r w:rsidRPr="001D137E">
              <w:rPr>
                <w:rFonts w:ascii="Arial" w:hAnsi="Arial" w:cs="Arial"/>
                <w:sz w:val="18"/>
                <w:szCs w:val="18"/>
              </w:rPr>
              <w:t>(44.3)</w:t>
            </w:r>
          </w:p>
        </w:tc>
        <w:tc>
          <w:tcPr>
            <w:tcW w:w="1861" w:type="dxa"/>
            <w:tcBorders>
              <w:top w:val="nil"/>
              <w:left w:val="nil"/>
              <w:bottom w:val="nil"/>
              <w:right w:val="nil"/>
            </w:tcBorders>
          </w:tcPr>
          <w:p w14:paraId="1C1FD4A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86 </w:t>
            </w:r>
          </w:p>
          <w:p w14:paraId="0C2F0AFB"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(46.0)</w:t>
            </w:r>
          </w:p>
        </w:tc>
        <w:tc>
          <w:tcPr>
            <w:tcW w:w="1861" w:type="dxa"/>
            <w:tcBorders>
              <w:top w:val="nil"/>
              <w:left w:val="nil"/>
              <w:bottom w:val="nil"/>
              <w:right w:val="nil"/>
            </w:tcBorders>
          </w:tcPr>
          <w:p w14:paraId="03C4E4A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86 </w:t>
            </w:r>
          </w:p>
          <w:p w14:paraId="33848740" w14:textId="77777777" w:rsidR="00ED35F6" w:rsidRPr="001D137E" w:rsidRDefault="00ED35F6">
            <w:pPr>
              <w:jc w:val="center"/>
              <w:rPr>
                <w:rFonts w:ascii="Arial" w:hAnsi="Arial" w:cs="Arial"/>
                <w:b/>
                <w:bCs/>
                <w:sz w:val="18"/>
                <w:szCs w:val="18"/>
              </w:rPr>
            </w:pPr>
            <w:r w:rsidRPr="001D137E">
              <w:rPr>
                <w:rFonts w:ascii="Arial" w:hAnsi="Arial" w:cs="Arial"/>
                <w:sz w:val="18"/>
                <w:szCs w:val="18"/>
              </w:rPr>
              <w:t>(45.7)</w:t>
            </w:r>
          </w:p>
        </w:tc>
        <w:tc>
          <w:tcPr>
            <w:tcW w:w="1861" w:type="dxa"/>
            <w:tcBorders>
              <w:top w:val="nil"/>
              <w:left w:val="nil"/>
              <w:bottom w:val="nil"/>
              <w:right w:val="nil"/>
            </w:tcBorders>
          </w:tcPr>
          <w:p w14:paraId="7E457F0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183 </w:t>
            </w:r>
          </w:p>
          <w:p w14:paraId="4B266AFC" w14:textId="77777777" w:rsidR="00ED35F6" w:rsidRPr="001D137E" w:rsidRDefault="00ED35F6">
            <w:pPr>
              <w:jc w:val="center"/>
              <w:rPr>
                <w:rFonts w:ascii="Arial" w:hAnsi="Arial" w:cs="Arial"/>
                <w:b/>
                <w:bCs/>
                <w:sz w:val="18"/>
                <w:szCs w:val="18"/>
              </w:rPr>
            </w:pPr>
            <w:r w:rsidRPr="001D137E">
              <w:rPr>
                <w:rFonts w:ascii="Arial" w:hAnsi="Arial" w:cs="Arial"/>
                <w:sz w:val="18"/>
                <w:szCs w:val="18"/>
              </w:rPr>
              <w:t>(55.6)</w:t>
            </w:r>
          </w:p>
        </w:tc>
        <w:tc>
          <w:tcPr>
            <w:tcW w:w="1861" w:type="dxa"/>
            <w:tcBorders>
              <w:top w:val="nil"/>
              <w:left w:val="nil"/>
              <w:bottom w:val="nil"/>
              <w:right w:val="nil"/>
            </w:tcBorders>
          </w:tcPr>
          <w:p w14:paraId="1BE317B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179 </w:t>
            </w:r>
          </w:p>
          <w:p w14:paraId="7212B7D3" w14:textId="77777777" w:rsidR="00ED35F6" w:rsidRPr="001D137E" w:rsidRDefault="00ED35F6">
            <w:pPr>
              <w:jc w:val="center"/>
              <w:rPr>
                <w:rFonts w:ascii="Arial" w:hAnsi="Arial" w:cs="Arial"/>
                <w:b/>
                <w:bCs/>
                <w:sz w:val="18"/>
                <w:szCs w:val="18"/>
              </w:rPr>
            </w:pPr>
            <w:r w:rsidRPr="001D137E">
              <w:rPr>
                <w:rFonts w:ascii="Arial" w:hAnsi="Arial" w:cs="Arial"/>
                <w:sz w:val="18"/>
                <w:szCs w:val="18"/>
              </w:rPr>
              <w:t>(54.9)</w:t>
            </w:r>
          </w:p>
        </w:tc>
      </w:tr>
      <w:tr w:rsidR="001D137E" w:rsidRPr="001D137E" w14:paraId="54863B62" w14:textId="77777777">
        <w:trPr>
          <w:trHeight w:val="576"/>
        </w:trPr>
        <w:tc>
          <w:tcPr>
            <w:tcW w:w="2869" w:type="dxa"/>
            <w:tcBorders>
              <w:top w:val="nil"/>
              <w:left w:val="nil"/>
              <w:bottom w:val="nil"/>
              <w:right w:val="nil"/>
            </w:tcBorders>
            <w:vAlign w:val="center"/>
          </w:tcPr>
          <w:p w14:paraId="04533BEE"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65 to 94</w:t>
            </w:r>
          </w:p>
        </w:tc>
        <w:tc>
          <w:tcPr>
            <w:tcW w:w="1861" w:type="dxa"/>
            <w:tcBorders>
              <w:top w:val="nil"/>
              <w:left w:val="nil"/>
              <w:bottom w:val="nil"/>
              <w:right w:val="nil"/>
            </w:tcBorders>
          </w:tcPr>
          <w:p w14:paraId="082ED3C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89 </w:t>
            </w:r>
          </w:p>
          <w:p w14:paraId="077E7918"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(46.8)</w:t>
            </w:r>
          </w:p>
        </w:tc>
        <w:tc>
          <w:tcPr>
            <w:tcW w:w="1861" w:type="dxa"/>
            <w:tcBorders>
              <w:top w:val="nil"/>
              <w:left w:val="nil"/>
              <w:bottom w:val="nil"/>
              <w:right w:val="nil"/>
            </w:tcBorders>
          </w:tcPr>
          <w:p w14:paraId="19F8495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89 </w:t>
            </w:r>
          </w:p>
          <w:p w14:paraId="65233EBD"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(46.4)</w:t>
            </w:r>
          </w:p>
        </w:tc>
        <w:tc>
          <w:tcPr>
            <w:tcW w:w="1861" w:type="dxa"/>
            <w:tcBorders>
              <w:top w:val="nil"/>
              <w:left w:val="nil"/>
              <w:bottom w:val="nil"/>
              <w:right w:val="nil"/>
            </w:tcBorders>
          </w:tcPr>
          <w:p w14:paraId="142ABD3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86 </w:t>
            </w:r>
          </w:p>
          <w:p w14:paraId="46A9B7AE"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(46.0)</w:t>
            </w:r>
          </w:p>
        </w:tc>
        <w:tc>
          <w:tcPr>
            <w:tcW w:w="1861" w:type="dxa"/>
            <w:tcBorders>
              <w:top w:val="nil"/>
              <w:left w:val="nil"/>
              <w:bottom w:val="nil"/>
              <w:right w:val="nil"/>
            </w:tcBorders>
          </w:tcPr>
          <w:p w14:paraId="77F859B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91 </w:t>
            </w:r>
          </w:p>
          <w:p w14:paraId="0D978519" w14:textId="77777777" w:rsidR="00ED35F6" w:rsidRPr="001D137E" w:rsidRDefault="00ED35F6">
            <w:pPr>
              <w:jc w:val="center"/>
              <w:rPr>
                <w:rFonts w:ascii="Arial" w:hAnsi="Arial" w:cs="Arial"/>
                <w:b/>
                <w:bCs/>
                <w:sz w:val="18"/>
                <w:szCs w:val="18"/>
              </w:rPr>
            </w:pPr>
            <w:r w:rsidRPr="001D137E">
              <w:rPr>
                <w:rFonts w:ascii="Arial" w:hAnsi="Arial" w:cs="Arial"/>
                <w:sz w:val="18"/>
                <w:szCs w:val="18"/>
              </w:rPr>
              <w:t>(48.4)</w:t>
            </w:r>
          </w:p>
        </w:tc>
        <w:tc>
          <w:tcPr>
            <w:tcW w:w="1861" w:type="dxa"/>
            <w:tcBorders>
              <w:top w:val="nil"/>
              <w:left w:val="nil"/>
              <w:bottom w:val="nil"/>
              <w:right w:val="nil"/>
            </w:tcBorders>
          </w:tcPr>
          <w:p w14:paraId="08D9D70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124 </w:t>
            </w:r>
          </w:p>
          <w:p w14:paraId="281B7500"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(37.7)</w:t>
            </w:r>
          </w:p>
        </w:tc>
        <w:tc>
          <w:tcPr>
            <w:tcW w:w="1861" w:type="dxa"/>
            <w:tcBorders>
              <w:top w:val="nil"/>
              <w:left w:val="nil"/>
              <w:bottom w:val="nil"/>
              <w:right w:val="nil"/>
            </w:tcBorders>
          </w:tcPr>
          <w:p w14:paraId="406436B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126 </w:t>
            </w:r>
          </w:p>
          <w:p w14:paraId="5F943A1C" w14:textId="77777777" w:rsidR="00ED35F6" w:rsidRPr="001D137E" w:rsidRDefault="00ED35F6">
            <w:pPr>
              <w:jc w:val="center"/>
              <w:rPr>
                <w:rFonts w:ascii="Arial" w:hAnsi="Arial" w:cs="Arial"/>
                <w:b/>
                <w:bCs/>
                <w:sz w:val="18"/>
                <w:szCs w:val="18"/>
              </w:rPr>
            </w:pPr>
            <w:r w:rsidRPr="001D137E">
              <w:rPr>
                <w:rFonts w:ascii="Arial" w:hAnsi="Arial" w:cs="Arial"/>
                <w:sz w:val="18"/>
                <w:szCs w:val="18"/>
              </w:rPr>
              <w:t>(38.7)</w:t>
            </w:r>
          </w:p>
        </w:tc>
      </w:tr>
      <w:tr w:rsidR="001D137E" w:rsidRPr="001D137E" w14:paraId="5A010D0F" w14:textId="77777777">
        <w:trPr>
          <w:trHeight w:val="576"/>
        </w:trPr>
        <w:tc>
          <w:tcPr>
            <w:tcW w:w="2869" w:type="dxa"/>
            <w:tcBorders>
              <w:top w:val="nil"/>
              <w:left w:val="nil"/>
              <w:bottom w:val="nil"/>
              <w:right w:val="nil"/>
            </w:tcBorders>
            <w:vAlign w:val="center"/>
          </w:tcPr>
          <w:p w14:paraId="3CA0F811"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Gender</w:t>
            </w:r>
          </w:p>
        </w:tc>
        <w:tc>
          <w:tcPr>
            <w:tcW w:w="1861" w:type="dxa"/>
            <w:tcBorders>
              <w:top w:val="nil"/>
              <w:left w:val="nil"/>
              <w:bottom w:val="nil"/>
              <w:right w:val="nil"/>
            </w:tcBorders>
            <w:vAlign w:val="center"/>
          </w:tcPr>
          <w:p w14:paraId="06597960"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3191F925"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480FCCCB"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2130651C"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58A3A316"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18B45A83" w14:textId="77777777" w:rsidR="00ED35F6" w:rsidRPr="001D137E" w:rsidRDefault="00ED35F6">
            <w:pPr>
              <w:jc w:val="center"/>
              <w:rPr>
                <w:rFonts w:ascii="Arial" w:hAnsi="Arial" w:cs="Arial"/>
                <w:b/>
                <w:bCs/>
                <w:sz w:val="18"/>
                <w:szCs w:val="18"/>
              </w:rPr>
            </w:pPr>
          </w:p>
        </w:tc>
      </w:tr>
      <w:tr w:rsidR="001D137E" w:rsidRPr="001D137E" w14:paraId="21966D0A" w14:textId="77777777">
        <w:trPr>
          <w:trHeight w:val="576"/>
        </w:trPr>
        <w:tc>
          <w:tcPr>
            <w:tcW w:w="2869" w:type="dxa"/>
            <w:tcBorders>
              <w:top w:val="nil"/>
              <w:left w:val="nil"/>
              <w:bottom w:val="nil"/>
              <w:right w:val="nil"/>
            </w:tcBorders>
            <w:vAlign w:val="center"/>
          </w:tcPr>
          <w:p w14:paraId="755EDE80"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Female</w:t>
            </w:r>
          </w:p>
        </w:tc>
        <w:tc>
          <w:tcPr>
            <w:tcW w:w="1861" w:type="dxa"/>
            <w:tcBorders>
              <w:top w:val="nil"/>
              <w:left w:val="nil"/>
              <w:bottom w:val="nil"/>
              <w:right w:val="nil"/>
            </w:tcBorders>
          </w:tcPr>
          <w:p w14:paraId="538ABD7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144 </w:t>
            </w:r>
          </w:p>
          <w:p w14:paraId="0C93B73B" w14:textId="77777777" w:rsidR="00ED35F6" w:rsidRPr="001D137E" w:rsidRDefault="00ED35F6">
            <w:pPr>
              <w:jc w:val="center"/>
              <w:rPr>
                <w:rFonts w:ascii="Arial" w:hAnsi="Arial" w:cs="Arial"/>
                <w:b/>
                <w:bCs/>
                <w:sz w:val="18"/>
                <w:szCs w:val="18"/>
              </w:rPr>
            </w:pPr>
            <w:r w:rsidRPr="001D137E">
              <w:rPr>
                <w:rFonts w:ascii="Arial" w:hAnsi="Arial" w:cs="Arial"/>
                <w:sz w:val="18"/>
                <w:szCs w:val="18"/>
              </w:rPr>
              <w:t>(75.8)</w:t>
            </w:r>
          </w:p>
        </w:tc>
        <w:tc>
          <w:tcPr>
            <w:tcW w:w="1861" w:type="dxa"/>
            <w:tcBorders>
              <w:top w:val="nil"/>
              <w:left w:val="nil"/>
              <w:bottom w:val="nil"/>
              <w:right w:val="nil"/>
            </w:tcBorders>
          </w:tcPr>
          <w:p w14:paraId="19E917F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143 </w:t>
            </w:r>
          </w:p>
          <w:p w14:paraId="1E494E27" w14:textId="77777777" w:rsidR="00ED35F6" w:rsidRPr="001D137E" w:rsidRDefault="00ED35F6">
            <w:pPr>
              <w:jc w:val="center"/>
              <w:rPr>
                <w:rFonts w:ascii="Arial" w:hAnsi="Arial" w:cs="Arial"/>
                <w:b/>
                <w:bCs/>
                <w:sz w:val="18"/>
                <w:szCs w:val="18"/>
              </w:rPr>
            </w:pPr>
            <w:r w:rsidRPr="001D137E">
              <w:rPr>
                <w:rFonts w:ascii="Arial" w:hAnsi="Arial" w:cs="Arial"/>
                <w:sz w:val="18"/>
                <w:szCs w:val="18"/>
              </w:rPr>
              <w:t>(74.5)</w:t>
            </w:r>
          </w:p>
        </w:tc>
        <w:tc>
          <w:tcPr>
            <w:tcW w:w="1861" w:type="dxa"/>
            <w:tcBorders>
              <w:top w:val="nil"/>
              <w:left w:val="nil"/>
              <w:bottom w:val="nil"/>
              <w:right w:val="nil"/>
            </w:tcBorders>
          </w:tcPr>
          <w:p w14:paraId="7D47E57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136 </w:t>
            </w:r>
          </w:p>
          <w:p w14:paraId="4A3AE204" w14:textId="77777777" w:rsidR="00ED35F6" w:rsidRPr="001D137E" w:rsidRDefault="00ED35F6">
            <w:pPr>
              <w:jc w:val="center"/>
              <w:rPr>
                <w:rFonts w:ascii="Arial" w:hAnsi="Arial" w:cs="Arial"/>
                <w:b/>
                <w:bCs/>
                <w:sz w:val="18"/>
                <w:szCs w:val="18"/>
              </w:rPr>
            </w:pPr>
            <w:r w:rsidRPr="001D137E">
              <w:rPr>
                <w:rFonts w:ascii="Arial" w:hAnsi="Arial" w:cs="Arial"/>
                <w:sz w:val="18"/>
                <w:szCs w:val="18"/>
              </w:rPr>
              <w:t>(72.7)</w:t>
            </w:r>
          </w:p>
        </w:tc>
        <w:tc>
          <w:tcPr>
            <w:tcW w:w="1861" w:type="dxa"/>
            <w:tcBorders>
              <w:top w:val="nil"/>
              <w:left w:val="nil"/>
              <w:bottom w:val="nil"/>
              <w:right w:val="nil"/>
            </w:tcBorders>
          </w:tcPr>
          <w:p w14:paraId="4FFDA0E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140 </w:t>
            </w:r>
          </w:p>
          <w:p w14:paraId="50136609" w14:textId="77777777" w:rsidR="00ED35F6" w:rsidRPr="001D137E" w:rsidRDefault="00ED35F6">
            <w:pPr>
              <w:jc w:val="center"/>
              <w:rPr>
                <w:rFonts w:ascii="Arial" w:hAnsi="Arial" w:cs="Arial"/>
                <w:b/>
                <w:bCs/>
                <w:sz w:val="18"/>
                <w:szCs w:val="18"/>
              </w:rPr>
            </w:pPr>
            <w:r w:rsidRPr="001D137E">
              <w:rPr>
                <w:rFonts w:ascii="Arial" w:hAnsi="Arial" w:cs="Arial"/>
                <w:sz w:val="18"/>
                <w:szCs w:val="18"/>
              </w:rPr>
              <w:t>(74.5)</w:t>
            </w:r>
          </w:p>
        </w:tc>
        <w:tc>
          <w:tcPr>
            <w:tcW w:w="1861" w:type="dxa"/>
            <w:tcBorders>
              <w:top w:val="nil"/>
              <w:left w:val="nil"/>
              <w:bottom w:val="nil"/>
              <w:right w:val="nil"/>
            </w:tcBorders>
          </w:tcPr>
          <w:p w14:paraId="133E3B1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257 </w:t>
            </w:r>
          </w:p>
          <w:p w14:paraId="556EAB30" w14:textId="77777777" w:rsidR="00ED35F6" w:rsidRPr="001D137E" w:rsidRDefault="00ED35F6">
            <w:pPr>
              <w:jc w:val="center"/>
              <w:rPr>
                <w:rFonts w:ascii="Arial" w:hAnsi="Arial" w:cs="Arial"/>
                <w:b/>
                <w:bCs/>
                <w:sz w:val="18"/>
                <w:szCs w:val="18"/>
              </w:rPr>
            </w:pPr>
            <w:r w:rsidRPr="001D137E">
              <w:rPr>
                <w:rFonts w:ascii="Arial" w:hAnsi="Arial" w:cs="Arial"/>
                <w:sz w:val="18"/>
                <w:szCs w:val="18"/>
              </w:rPr>
              <w:t>(78.1)</w:t>
            </w:r>
          </w:p>
        </w:tc>
        <w:tc>
          <w:tcPr>
            <w:tcW w:w="1861" w:type="dxa"/>
            <w:tcBorders>
              <w:top w:val="nil"/>
              <w:left w:val="nil"/>
              <w:bottom w:val="nil"/>
              <w:right w:val="nil"/>
            </w:tcBorders>
          </w:tcPr>
          <w:p w14:paraId="11AA409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261 </w:t>
            </w:r>
          </w:p>
          <w:p w14:paraId="4B7D50ED" w14:textId="77777777" w:rsidR="00ED35F6" w:rsidRPr="001D137E" w:rsidRDefault="00ED35F6">
            <w:pPr>
              <w:jc w:val="center"/>
              <w:rPr>
                <w:rFonts w:ascii="Arial" w:hAnsi="Arial" w:cs="Arial"/>
                <w:b/>
                <w:bCs/>
                <w:sz w:val="18"/>
                <w:szCs w:val="18"/>
              </w:rPr>
            </w:pPr>
            <w:r w:rsidRPr="001D137E">
              <w:rPr>
                <w:rFonts w:ascii="Arial" w:hAnsi="Arial" w:cs="Arial"/>
                <w:sz w:val="18"/>
                <w:szCs w:val="18"/>
              </w:rPr>
              <w:t>(80.1)</w:t>
            </w:r>
          </w:p>
        </w:tc>
      </w:tr>
      <w:tr w:rsidR="001D137E" w:rsidRPr="001D137E" w14:paraId="1DCF1637" w14:textId="77777777">
        <w:trPr>
          <w:trHeight w:val="576"/>
        </w:trPr>
        <w:tc>
          <w:tcPr>
            <w:tcW w:w="2869" w:type="dxa"/>
            <w:tcBorders>
              <w:top w:val="nil"/>
              <w:left w:val="nil"/>
              <w:bottom w:val="nil"/>
              <w:right w:val="nil"/>
            </w:tcBorders>
            <w:vAlign w:val="center"/>
          </w:tcPr>
          <w:p w14:paraId="22E1E36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Male</w:t>
            </w:r>
          </w:p>
        </w:tc>
        <w:tc>
          <w:tcPr>
            <w:tcW w:w="1861" w:type="dxa"/>
            <w:tcBorders>
              <w:top w:val="nil"/>
              <w:left w:val="nil"/>
              <w:bottom w:val="nil"/>
              <w:right w:val="nil"/>
            </w:tcBorders>
          </w:tcPr>
          <w:p w14:paraId="4EDE179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46 </w:t>
            </w:r>
          </w:p>
          <w:p w14:paraId="393D1ED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(24.2)</w:t>
            </w:r>
          </w:p>
        </w:tc>
        <w:tc>
          <w:tcPr>
            <w:tcW w:w="1861" w:type="dxa"/>
            <w:tcBorders>
              <w:top w:val="nil"/>
              <w:left w:val="nil"/>
              <w:bottom w:val="nil"/>
              <w:right w:val="nil"/>
            </w:tcBorders>
          </w:tcPr>
          <w:p w14:paraId="78D5873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49 </w:t>
            </w:r>
          </w:p>
          <w:p w14:paraId="32B0D951"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(25.5)</w:t>
            </w:r>
          </w:p>
        </w:tc>
        <w:tc>
          <w:tcPr>
            <w:tcW w:w="1861" w:type="dxa"/>
            <w:tcBorders>
              <w:top w:val="nil"/>
              <w:left w:val="nil"/>
              <w:bottom w:val="nil"/>
              <w:right w:val="nil"/>
            </w:tcBorders>
          </w:tcPr>
          <w:p w14:paraId="458DC2F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51 </w:t>
            </w:r>
          </w:p>
          <w:p w14:paraId="6A7DE6C1"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(27.3)</w:t>
            </w:r>
          </w:p>
        </w:tc>
        <w:tc>
          <w:tcPr>
            <w:tcW w:w="1861" w:type="dxa"/>
            <w:tcBorders>
              <w:top w:val="nil"/>
              <w:left w:val="nil"/>
              <w:bottom w:val="nil"/>
              <w:right w:val="nil"/>
            </w:tcBorders>
          </w:tcPr>
          <w:p w14:paraId="7B0A769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48 </w:t>
            </w:r>
          </w:p>
          <w:p w14:paraId="5B738D90"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(25.5)</w:t>
            </w:r>
          </w:p>
        </w:tc>
        <w:tc>
          <w:tcPr>
            <w:tcW w:w="1861" w:type="dxa"/>
            <w:tcBorders>
              <w:top w:val="nil"/>
              <w:left w:val="nil"/>
              <w:bottom w:val="nil"/>
              <w:right w:val="nil"/>
            </w:tcBorders>
          </w:tcPr>
          <w:p w14:paraId="7B0AB4EF" w14:textId="77777777" w:rsidR="00ED35F6" w:rsidRPr="001D137E" w:rsidRDefault="00ED35F6">
            <w:pPr>
              <w:jc w:val="center"/>
              <w:rPr>
                <w:rFonts w:ascii="Arial" w:hAnsi="Arial" w:cs="Arial"/>
                <w:sz w:val="18"/>
                <w:szCs w:val="18"/>
              </w:rPr>
            </w:pPr>
            <w:r w:rsidRPr="001D137E">
              <w:rPr>
                <w:rFonts w:ascii="Arial" w:hAnsi="Arial" w:cs="Arial"/>
                <w:sz w:val="18"/>
                <w:szCs w:val="18"/>
              </w:rPr>
              <w:t>72</w:t>
            </w:r>
          </w:p>
          <w:p w14:paraId="64CC3D0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(21.9)</w:t>
            </w:r>
          </w:p>
        </w:tc>
        <w:tc>
          <w:tcPr>
            <w:tcW w:w="1861" w:type="dxa"/>
            <w:tcBorders>
              <w:top w:val="nil"/>
              <w:left w:val="nil"/>
              <w:bottom w:val="nil"/>
              <w:right w:val="nil"/>
            </w:tcBorders>
          </w:tcPr>
          <w:p w14:paraId="0A4EB18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65 </w:t>
            </w:r>
          </w:p>
          <w:p w14:paraId="07FD5C6A"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(19.9)</w:t>
            </w:r>
          </w:p>
        </w:tc>
      </w:tr>
      <w:tr w:rsidR="001D137E" w:rsidRPr="001D137E" w14:paraId="1491FFB3" w14:textId="77777777">
        <w:trPr>
          <w:trHeight w:val="1152"/>
        </w:trPr>
        <w:tc>
          <w:tcPr>
            <w:tcW w:w="2869" w:type="dxa"/>
            <w:tcBorders>
              <w:top w:val="nil"/>
              <w:left w:val="nil"/>
              <w:bottom w:val="nil"/>
              <w:right w:val="nil"/>
            </w:tcBorders>
            <w:vAlign w:val="center"/>
          </w:tcPr>
          <w:p w14:paraId="2C940F4D"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Time from symptom onset to index, months median (range)</w:t>
            </w:r>
          </w:p>
        </w:tc>
        <w:tc>
          <w:tcPr>
            <w:tcW w:w="1861" w:type="dxa"/>
            <w:tcBorders>
              <w:top w:val="nil"/>
              <w:left w:val="nil"/>
              <w:bottom w:val="nil"/>
              <w:right w:val="nil"/>
            </w:tcBorders>
            <w:vAlign w:val="center"/>
          </w:tcPr>
          <w:p w14:paraId="471BD636" w14:textId="77777777" w:rsidR="00ED35F6" w:rsidRPr="001D137E" w:rsidRDefault="00ED35F6">
            <w:pPr>
              <w:jc w:val="center"/>
              <w:rPr>
                <w:rFonts w:ascii="Arial" w:hAnsi="Arial" w:cs="Arial"/>
                <w:sz w:val="18"/>
                <w:szCs w:val="18"/>
              </w:rPr>
            </w:pPr>
            <w:r w:rsidRPr="001D137E">
              <w:rPr>
                <w:rFonts w:ascii="Arial" w:hAnsi="Arial" w:cs="Arial"/>
                <w:sz w:val="18"/>
                <w:szCs w:val="18"/>
              </w:rPr>
              <w:t>120.05</w:t>
            </w:r>
          </w:p>
          <w:p w14:paraId="11F5BC46" w14:textId="77777777" w:rsidR="00ED35F6" w:rsidRPr="001D137E" w:rsidRDefault="00ED35F6">
            <w:pPr>
              <w:jc w:val="center"/>
              <w:rPr>
                <w:rFonts w:ascii="Arial" w:hAnsi="Arial" w:cs="Arial"/>
                <w:b/>
                <w:bCs/>
                <w:sz w:val="18"/>
                <w:szCs w:val="18"/>
              </w:rPr>
            </w:pPr>
            <w:r w:rsidRPr="001D137E">
              <w:rPr>
                <w:rFonts w:ascii="Arial" w:hAnsi="Arial" w:cs="Arial"/>
                <w:sz w:val="18"/>
                <w:szCs w:val="18"/>
              </w:rPr>
              <w:t>(8.05, 472.09)</w:t>
            </w:r>
          </w:p>
        </w:tc>
        <w:tc>
          <w:tcPr>
            <w:tcW w:w="1861" w:type="dxa"/>
            <w:tcBorders>
              <w:top w:val="nil"/>
              <w:left w:val="nil"/>
              <w:bottom w:val="nil"/>
              <w:right w:val="nil"/>
            </w:tcBorders>
            <w:vAlign w:val="center"/>
          </w:tcPr>
          <w:p w14:paraId="1B447710" w14:textId="77777777" w:rsidR="00ED35F6" w:rsidRPr="001D137E" w:rsidRDefault="00ED35F6">
            <w:pPr>
              <w:jc w:val="center"/>
              <w:rPr>
                <w:rFonts w:ascii="Arial" w:hAnsi="Arial" w:cs="Arial"/>
                <w:sz w:val="18"/>
                <w:szCs w:val="18"/>
              </w:rPr>
            </w:pPr>
            <w:r w:rsidRPr="001D137E">
              <w:rPr>
                <w:rFonts w:ascii="Arial" w:hAnsi="Arial" w:cs="Arial"/>
                <w:sz w:val="18"/>
                <w:szCs w:val="18"/>
              </w:rPr>
              <w:t>82.58</w:t>
            </w:r>
          </w:p>
          <w:p w14:paraId="2C986C0B"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(4.14, 435.31)</w:t>
            </w:r>
          </w:p>
        </w:tc>
        <w:tc>
          <w:tcPr>
            <w:tcW w:w="1861" w:type="dxa"/>
            <w:tcBorders>
              <w:top w:val="nil"/>
              <w:left w:val="nil"/>
              <w:bottom w:val="nil"/>
              <w:right w:val="nil"/>
            </w:tcBorders>
            <w:vAlign w:val="center"/>
          </w:tcPr>
          <w:p w14:paraId="6E75A38E" w14:textId="77777777" w:rsidR="00ED35F6" w:rsidRPr="001D137E" w:rsidRDefault="00ED35F6">
            <w:pPr>
              <w:jc w:val="center"/>
              <w:rPr>
                <w:rFonts w:ascii="Arial" w:hAnsi="Arial" w:cs="Arial"/>
                <w:sz w:val="18"/>
                <w:szCs w:val="18"/>
              </w:rPr>
            </w:pPr>
            <w:r w:rsidRPr="001D137E">
              <w:rPr>
                <w:rFonts w:ascii="Arial" w:hAnsi="Arial" w:cs="Arial"/>
                <w:sz w:val="18"/>
                <w:szCs w:val="18"/>
              </w:rPr>
              <w:t>155.56</w:t>
            </w:r>
          </w:p>
          <w:p w14:paraId="32107C51"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(16.21, 539.81)</w:t>
            </w:r>
          </w:p>
        </w:tc>
        <w:tc>
          <w:tcPr>
            <w:tcW w:w="1861" w:type="dxa"/>
            <w:tcBorders>
              <w:top w:val="nil"/>
              <w:left w:val="nil"/>
              <w:bottom w:val="nil"/>
              <w:right w:val="nil"/>
            </w:tcBorders>
            <w:vAlign w:val="center"/>
          </w:tcPr>
          <w:p w14:paraId="3D7E0179" w14:textId="77777777" w:rsidR="00ED35F6" w:rsidRPr="001D137E" w:rsidRDefault="00ED35F6">
            <w:pPr>
              <w:jc w:val="center"/>
              <w:rPr>
                <w:rFonts w:ascii="Arial" w:hAnsi="Arial" w:cs="Arial"/>
                <w:sz w:val="18"/>
                <w:szCs w:val="18"/>
              </w:rPr>
            </w:pPr>
            <w:r w:rsidRPr="001D137E">
              <w:rPr>
                <w:rFonts w:ascii="Arial" w:hAnsi="Arial" w:cs="Arial"/>
                <w:sz w:val="18"/>
                <w:szCs w:val="18"/>
              </w:rPr>
              <w:t>142.24</w:t>
            </w:r>
          </w:p>
          <w:p w14:paraId="260B54D4"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(17.75, 692.60)</w:t>
            </w:r>
          </w:p>
        </w:tc>
        <w:tc>
          <w:tcPr>
            <w:tcW w:w="1861" w:type="dxa"/>
            <w:tcBorders>
              <w:top w:val="nil"/>
              <w:left w:val="nil"/>
              <w:bottom w:val="nil"/>
              <w:right w:val="nil"/>
            </w:tcBorders>
            <w:vAlign w:val="center"/>
          </w:tcPr>
          <w:p w14:paraId="1BC202A3" w14:textId="77777777" w:rsidR="00ED35F6" w:rsidRPr="001D137E" w:rsidRDefault="00ED35F6">
            <w:pPr>
              <w:jc w:val="center"/>
              <w:rPr>
                <w:rFonts w:ascii="Arial" w:hAnsi="Arial" w:cs="Arial"/>
                <w:sz w:val="18"/>
                <w:szCs w:val="18"/>
              </w:rPr>
            </w:pPr>
            <w:r w:rsidRPr="001D137E">
              <w:rPr>
                <w:rFonts w:ascii="Arial" w:hAnsi="Arial" w:cs="Arial"/>
                <w:sz w:val="18"/>
                <w:szCs w:val="18"/>
              </w:rPr>
              <w:t>179.59</w:t>
            </w:r>
          </w:p>
          <w:p w14:paraId="7CEBF4D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(27.09, 638.79)</w:t>
            </w:r>
          </w:p>
        </w:tc>
        <w:tc>
          <w:tcPr>
            <w:tcW w:w="1861" w:type="dxa"/>
            <w:tcBorders>
              <w:top w:val="nil"/>
              <w:left w:val="nil"/>
              <w:bottom w:val="nil"/>
              <w:right w:val="nil"/>
            </w:tcBorders>
            <w:vAlign w:val="center"/>
          </w:tcPr>
          <w:p w14:paraId="031CBCD8" w14:textId="77777777" w:rsidR="00ED35F6" w:rsidRPr="001D137E" w:rsidRDefault="00ED35F6">
            <w:pPr>
              <w:jc w:val="center"/>
              <w:rPr>
                <w:rFonts w:ascii="Arial" w:hAnsi="Arial" w:cs="Arial"/>
                <w:sz w:val="18"/>
                <w:szCs w:val="18"/>
              </w:rPr>
            </w:pPr>
            <w:r w:rsidRPr="001D137E">
              <w:rPr>
                <w:rFonts w:ascii="Arial" w:hAnsi="Arial" w:cs="Arial"/>
                <w:sz w:val="18"/>
                <w:szCs w:val="18"/>
              </w:rPr>
              <w:t>183.50</w:t>
            </w:r>
          </w:p>
          <w:p w14:paraId="00854AC4"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(36.88, 638.13)</w:t>
            </w:r>
          </w:p>
        </w:tc>
      </w:tr>
      <w:tr w:rsidR="001D137E" w:rsidRPr="001D137E" w14:paraId="332A3FF9" w14:textId="77777777">
        <w:trPr>
          <w:trHeight w:val="1008"/>
        </w:trPr>
        <w:tc>
          <w:tcPr>
            <w:tcW w:w="2869" w:type="dxa"/>
            <w:tcBorders>
              <w:top w:val="nil"/>
              <w:left w:val="nil"/>
              <w:bottom w:val="nil"/>
              <w:right w:val="nil"/>
            </w:tcBorders>
            <w:vAlign w:val="center"/>
          </w:tcPr>
          <w:p w14:paraId="400B2CDF"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Time since diagnosis (first visit) to index, median months (range)</w:t>
            </w:r>
          </w:p>
        </w:tc>
        <w:tc>
          <w:tcPr>
            <w:tcW w:w="1861" w:type="dxa"/>
            <w:tcBorders>
              <w:top w:val="nil"/>
              <w:left w:val="nil"/>
              <w:bottom w:val="nil"/>
              <w:right w:val="nil"/>
            </w:tcBorders>
            <w:vAlign w:val="center"/>
          </w:tcPr>
          <w:p w14:paraId="07C52C3B" w14:textId="77777777" w:rsidR="00ED35F6" w:rsidRPr="001D137E" w:rsidRDefault="00ED35F6">
            <w:pPr>
              <w:jc w:val="center"/>
              <w:rPr>
                <w:rFonts w:ascii="Arial" w:hAnsi="Arial" w:cs="Arial"/>
                <w:sz w:val="18"/>
                <w:szCs w:val="18"/>
              </w:rPr>
            </w:pPr>
            <w:r w:rsidRPr="001D137E">
              <w:rPr>
                <w:rFonts w:ascii="Arial" w:hAnsi="Arial" w:cs="Arial"/>
                <w:sz w:val="18"/>
                <w:szCs w:val="18"/>
              </w:rPr>
              <w:t>31.34</w:t>
            </w:r>
          </w:p>
          <w:p w14:paraId="323E887C"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(0.00, 472.09)</w:t>
            </w:r>
          </w:p>
        </w:tc>
        <w:tc>
          <w:tcPr>
            <w:tcW w:w="1861" w:type="dxa"/>
            <w:tcBorders>
              <w:top w:val="nil"/>
              <w:left w:val="nil"/>
              <w:bottom w:val="nil"/>
              <w:right w:val="nil"/>
            </w:tcBorders>
            <w:vAlign w:val="center"/>
          </w:tcPr>
          <w:p w14:paraId="2406C79A" w14:textId="77777777" w:rsidR="00ED35F6" w:rsidRPr="001D137E" w:rsidRDefault="00ED35F6">
            <w:pPr>
              <w:jc w:val="center"/>
              <w:rPr>
                <w:rFonts w:ascii="Arial" w:hAnsi="Arial" w:cs="Arial"/>
                <w:sz w:val="18"/>
                <w:szCs w:val="18"/>
              </w:rPr>
            </w:pPr>
            <w:r w:rsidRPr="001D137E">
              <w:rPr>
                <w:rFonts w:ascii="Arial" w:hAnsi="Arial" w:cs="Arial"/>
                <w:sz w:val="18"/>
                <w:szCs w:val="18"/>
              </w:rPr>
              <w:t>32.84</w:t>
            </w:r>
          </w:p>
          <w:p w14:paraId="33242E85"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(0.00, 406.90)</w:t>
            </w:r>
          </w:p>
        </w:tc>
        <w:tc>
          <w:tcPr>
            <w:tcW w:w="1861" w:type="dxa"/>
            <w:tcBorders>
              <w:top w:val="nil"/>
              <w:left w:val="nil"/>
              <w:bottom w:val="nil"/>
              <w:right w:val="nil"/>
            </w:tcBorders>
            <w:vAlign w:val="center"/>
          </w:tcPr>
          <w:p w14:paraId="0E197A6A" w14:textId="77777777" w:rsidR="00ED35F6" w:rsidRPr="001D137E" w:rsidRDefault="00ED35F6">
            <w:pPr>
              <w:jc w:val="center"/>
              <w:rPr>
                <w:rFonts w:ascii="Arial" w:hAnsi="Arial" w:cs="Arial"/>
                <w:sz w:val="18"/>
                <w:szCs w:val="18"/>
              </w:rPr>
            </w:pPr>
            <w:r w:rsidRPr="001D137E">
              <w:rPr>
                <w:rFonts w:ascii="Arial" w:hAnsi="Arial" w:cs="Arial"/>
                <w:sz w:val="18"/>
                <w:szCs w:val="18"/>
              </w:rPr>
              <w:t>100.33</w:t>
            </w:r>
          </w:p>
          <w:p w14:paraId="0279DCAC" w14:textId="77777777" w:rsidR="00ED35F6" w:rsidRPr="001D137E" w:rsidRDefault="00ED35F6">
            <w:pPr>
              <w:jc w:val="center"/>
              <w:rPr>
                <w:rFonts w:ascii="Arial" w:hAnsi="Arial" w:cs="Arial"/>
                <w:b/>
                <w:bCs/>
                <w:sz w:val="18"/>
                <w:szCs w:val="18"/>
              </w:rPr>
            </w:pPr>
            <w:r w:rsidRPr="001D137E">
              <w:rPr>
                <w:rFonts w:ascii="Arial" w:hAnsi="Arial" w:cs="Arial"/>
                <w:sz w:val="18"/>
                <w:szCs w:val="18"/>
              </w:rPr>
              <w:t>(6.67, 373.93)</w:t>
            </w:r>
          </w:p>
        </w:tc>
        <w:tc>
          <w:tcPr>
            <w:tcW w:w="1861" w:type="dxa"/>
            <w:tcBorders>
              <w:top w:val="nil"/>
              <w:left w:val="nil"/>
              <w:bottom w:val="nil"/>
              <w:right w:val="nil"/>
            </w:tcBorders>
            <w:vAlign w:val="center"/>
          </w:tcPr>
          <w:p w14:paraId="181373C0" w14:textId="77777777" w:rsidR="00ED35F6" w:rsidRPr="001D137E" w:rsidRDefault="00ED35F6">
            <w:pPr>
              <w:jc w:val="center"/>
              <w:rPr>
                <w:rFonts w:ascii="Arial" w:hAnsi="Arial" w:cs="Arial"/>
                <w:sz w:val="18"/>
                <w:szCs w:val="18"/>
              </w:rPr>
            </w:pPr>
            <w:r w:rsidRPr="001D137E">
              <w:rPr>
                <w:rFonts w:ascii="Arial" w:hAnsi="Arial" w:cs="Arial"/>
                <w:sz w:val="18"/>
                <w:szCs w:val="18"/>
              </w:rPr>
              <w:t>84.78</w:t>
            </w:r>
          </w:p>
          <w:p w14:paraId="3D4C483F"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(0.00, 428.47)</w:t>
            </w:r>
          </w:p>
        </w:tc>
        <w:tc>
          <w:tcPr>
            <w:tcW w:w="1861" w:type="dxa"/>
            <w:tcBorders>
              <w:top w:val="nil"/>
              <w:left w:val="nil"/>
              <w:bottom w:val="nil"/>
              <w:right w:val="nil"/>
            </w:tcBorders>
            <w:vAlign w:val="center"/>
          </w:tcPr>
          <w:p w14:paraId="327C6BE9" w14:textId="77777777" w:rsidR="00ED35F6" w:rsidRPr="001D137E" w:rsidRDefault="00ED35F6">
            <w:pPr>
              <w:jc w:val="center"/>
              <w:rPr>
                <w:rFonts w:ascii="Arial" w:hAnsi="Arial" w:cs="Arial"/>
                <w:sz w:val="18"/>
                <w:szCs w:val="18"/>
              </w:rPr>
            </w:pPr>
            <w:r w:rsidRPr="001D137E">
              <w:rPr>
                <w:rFonts w:ascii="Arial" w:hAnsi="Arial" w:cs="Arial"/>
                <w:sz w:val="18"/>
                <w:szCs w:val="18"/>
              </w:rPr>
              <w:t>125.35</w:t>
            </w:r>
          </w:p>
          <w:p w14:paraId="6A44870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(11.51, 467.32)</w:t>
            </w:r>
          </w:p>
        </w:tc>
        <w:tc>
          <w:tcPr>
            <w:tcW w:w="1861" w:type="dxa"/>
            <w:tcBorders>
              <w:top w:val="nil"/>
              <w:left w:val="nil"/>
              <w:bottom w:val="nil"/>
              <w:right w:val="nil"/>
            </w:tcBorders>
            <w:vAlign w:val="center"/>
          </w:tcPr>
          <w:p w14:paraId="61FC4EDC" w14:textId="77777777" w:rsidR="00ED35F6" w:rsidRPr="001D137E" w:rsidRDefault="00ED35F6">
            <w:pPr>
              <w:jc w:val="center"/>
              <w:rPr>
                <w:rFonts w:ascii="Arial" w:hAnsi="Arial" w:cs="Arial"/>
                <w:sz w:val="18"/>
                <w:szCs w:val="18"/>
              </w:rPr>
            </w:pPr>
            <w:r w:rsidRPr="001D137E">
              <w:rPr>
                <w:rFonts w:ascii="Arial" w:hAnsi="Arial" w:cs="Arial"/>
                <w:sz w:val="18"/>
                <w:szCs w:val="18"/>
              </w:rPr>
              <w:t>105.64</w:t>
            </w:r>
          </w:p>
          <w:p w14:paraId="276A46C8" w14:textId="77777777" w:rsidR="00ED35F6" w:rsidRPr="001D137E" w:rsidRDefault="00ED35F6">
            <w:pPr>
              <w:jc w:val="center"/>
              <w:rPr>
                <w:rFonts w:ascii="Arial" w:hAnsi="Arial" w:cs="Arial"/>
                <w:b/>
                <w:bCs/>
                <w:sz w:val="18"/>
                <w:szCs w:val="18"/>
              </w:rPr>
            </w:pPr>
            <w:r w:rsidRPr="001D137E">
              <w:rPr>
                <w:rFonts w:ascii="Arial" w:hAnsi="Arial" w:cs="Arial"/>
                <w:sz w:val="18"/>
                <w:szCs w:val="18"/>
              </w:rPr>
              <w:t>(7.43, 419.43)</w:t>
            </w:r>
          </w:p>
        </w:tc>
      </w:tr>
      <w:tr w:rsidR="001D137E" w:rsidRPr="001D137E" w14:paraId="31FCEEBF" w14:textId="77777777">
        <w:trPr>
          <w:trHeight w:val="576"/>
        </w:trPr>
        <w:tc>
          <w:tcPr>
            <w:tcW w:w="2869" w:type="dxa"/>
            <w:tcBorders>
              <w:top w:val="nil"/>
              <w:left w:val="nil"/>
              <w:bottom w:val="nil"/>
              <w:right w:val="nil"/>
            </w:tcBorders>
            <w:vAlign w:val="center"/>
          </w:tcPr>
          <w:p w14:paraId="76E4FAB6"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DAS28CRP(3), mean (SD)</w:t>
            </w:r>
          </w:p>
        </w:tc>
        <w:tc>
          <w:tcPr>
            <w:tcW w:w="1861" w:type="dxa"/>
            <w:tcBorders>
              <w:top w:val="nil"/>
              <w:left w:val="nil"/>
              <w:bottom w:val="nil"/>
              <w:right w:val="nil"/>
            </w:tcBorders>
            <w:vAlign w:val="center"/>
          </w:tcPr>
          <w:p w14:paraId="49730E5B" w14:textId="77777777" w:rsidR="00ED35F6" w:rsidRPr="001D137E" w:rsidRDefault="00ED35F6">
            <w:pPr>
              <w:jc w:val="center"/>
              <w:rPr>
                <w:rFonts w:ascii="Arial" w:hAnsi="Arial" w:cs="Arial"/>
                <w:sz w:val="18"/>
                <w:szCs w:val="18"/>
              </w:rPr>
            </w:pPr>
            <w:r w:rsidRPr="001D137E">
              <w:rPr>
                <w:rFonts w:ascii="Arial" w:hAnsi="Arial" w:cs="Arial"/>
                <w:sz w:val="18"/>
                <w:szCs w:val="18"/>
              </w:rPr>
              <w:t>4.55</w:t>
            </w:r>
          </w:p>
          <w:p w14:paraId="5DFA84C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(1.88)</w:t>
            </w:r>
          </w:p>
        </w:tc>
        <w:tc>
          <w:tcPr>
            <w:tcW w:w="1861" w:type="dxa"/>
            <w:tcBorders>
              <w:top w:val="nil"/>
              <w:left w:val="nil"/>
              <w:bottom w:val="nil"/>
              <w:right w:val="nil"/>
            </w:tcBorders>
            <w:vAlign w:val="center"/>
          </w:tcPr>
          <w:p w14:paraId="6EC5EB8A" w14:textId="77777777" w:rsidR="00ED35F6" w:rsidRPr="001D137E" w:rsidRDefault="00ED35F6">
            <w:pPr>
              <w:jc w:val="center"/>
              <w:rPr>
                <w:rFonts w:ascii="Arial" w:hAnsi="Arial" w:cs="Arial"/>
                <w:sz w:val="18"/>
                <w:szCs w:val="18"/>
              </w:rPr>
            </w:pPr>
            <w:r w:rsidRPr="001D137E">
              <w:rPr>
                <w:rFonts w:ascii="Arial" w:hAnsi="Arial" w:cs="Arial"/>
                <w:sz w:val="18"/>
                <w:szCs w:val="18"/>
              </w:rPr>
              <w:t>4.50</w:t>
            </w:r>
          </w:p>
          <w:p w14:paraId="39E9EE04"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(1.89)</w:t>
            </w:r>
          </w:p>
        </w:tc>
        <w:tc>
          <w:tcPr>
            <w:tcW w:w="1861" w:type="dxa"/>
            <w:tcBorders>
              <w:top w:val="nil"/>
              <w:left w:val="nil"/>
              <w:bottom w:val="nil"/>
              <w:right w:val="nil"/>
            </w:tcBorders>
            <w:vAlign w:val="center"/>
          </w:tcPr>
          <w:p w14:paraId="5E5CE40C" w14:textId="77777777" w:rsidR="00ED35F6" w:rsidRPr="001D137E" w:rsidRDefault="00ED35F6">
            <w:pPr>
              <w:jc w:val="center"/>
              <w:rPr>
                <w:rFonts w:ascii="Arial" w:hAnsi="Arial" w:cs="Arial"/>
                <w:sz w:val="18"/>
                <w:szCs w:val="18"/>
              </w:rPr>
            </w:pPr>
            <w:r w:rsidRPr="001D137E">
              <w:rPr>
                <w:rFonts w:ascii="Arial" w:hAnsi="Arial" w:cs="Arial"/>
                <w:sz w:val="18"/>
                <w:szCs w:val="18"/>
              </w:rPr>
              <w:t>2.79</w:t>
            </w:r>
          </w:p>
          <w:p w14:paraId="2CA57CF9"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(1.29)</w:t>
            </w:r>
          </w:p>
        </w:tc>
        <w:tc>
          <w:tcPr>
            <w:tcW w:w="1861" w:type="dxa"/>
            <w:tcBorders>
              <w:top w:val="nil"/>
              <w:left w:val="nil"/>
              <w:bottom w:val="nil"/>
              <w:right w:val="nil"/>
            </w:tcBorders>
            <w:vAlign w:val="center"/>
          </w:tcPr>
          <w:p w14:paraId="63B8236A" w14:textId="77777777" w:rsidR="00ED35F6" w:rsidRPr="001D137E" w:rsidRDefault="00ED35F6">
            <w:pPr>
              <w:jc w:val="center"/>
              <w:rPr>
                <w:rFonts w:ascii="Arial" w:hAnsi="Arial" w:cs="Arial"/>
                <w:sz w:val="18"/>
                <w:szCs w:val="18"/>
              </w:rPr>
            </w:pPr>
            <w:r w:rsidRPr="001D137E">
              <w:rPr>
                <w:rFonts w:ascii="Arial" w:hAnsi="Arial" w:cs="Arial"/>
                <w:sz w:val="18"/>
                <w:szCs w:val="18"/>
              </w:rPr>
              <w:t>2.81</w:t>
            </w:r>
          </w:p>
          <w:p w14:paraId="2A3373D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(1.28)</w:t>
            </w:r>
          </w:p>
        </w:tc>
        <w:tc>
          <w:tcPr>
            <w:tcW w:w="1861" w:type="dxa"/>
            <w:tcBorders>
              <w:top w:val="nil"/>
              <w:left w:val="nil"/>
              <w:bottom w:val="nil"/>
              <w:right w:val="nil"/>
            </w:tcBorders>
            <w:vAlign w:val="center"/>
          </w:tcPr>
          <w:p w14:paraId="12F10E1A" w14:textId="77777777" w:rsidR="00ED35F6" w:rsidRPr="001D137E" w:rsidRDefault="00ED35F6">
            <w:pPr>
              <w:jc w:val="center"/>
              <w:rPr>
                <w:rFonts w:ascii="Arial" w:hAnsi="Arial" w:cs="Arial"/>
                <w:sz w:val="18"/>
                <w:szCs w:val="18"/>
              </w:rPr>
            </w:pPr>
            <w:r w:rsidRPr="001D137E">
              <w:rPr>
                <w:rFonts w:ascii="Arial" w:hAnsi="Arial" w:cs="Arial"/>
                <w:sz w:val="18"/>
                <w:szCs w:val="18"/>
              </w:rPr>
              <w:t>2.79</w:t>
            </w:r>
          </w:p>
          <w:p w14:paraId="44B6B7FD" w14:textId="77777777" w:rsidR="00ED35F6" w:rsidRPr="001D137E" w:rsidRDefault="00ED35F6">
            <w:pPr>
              <w:jc w:val="center"/>
              <w:rPr>
                <w:rFonts w:ascii="Arial" w:hAnsi="Arial" w:cs="Arial"/>
                <w:sz w:val="18"/>
                <w:szCs w:val="18"/>
              </w:rPr>
            </w:pPr>
            <w:r w:rsidRPr="001D137E">
              <w:rPr>
                <w:rFonts w:ascii="Arial" w:hAnsi="Arial" w:cs="Arial"/>
                <w:sz w:val="18"/>
                <w:szCs w:val="18"/>
              </w:rPr>
              <w:t>(1.19)</w:t>
            </w:r>
          </w:p>
        </w:tc>
        <w:tc>
          <w:tcPr>
            <w:tcW w:w="1861" w:type="dxa"/>
            <w:tcBorders>
              <w:top w:val="nil"/>
              <w:left w:val="nil"/>
              <w:bottom w:val="nil"/>
              <w:right w:val="nil"/>
            </w:tcBorders>
            <w:vAlign w:val="center"/>
          </w:tcPr>
          <w:p w14:paraId="30BD35C2" w14:textId="77777777" w:rsidR="00ED35F6" w:rsidRPr="001D137E" w:rsidRDefault="00ED35F6">
            <w:pPr>
              <w:jc w:val="center"/>
              <w:rPr>
                <w:rFonts w:ascii="Arial" w:hAnsi="Arial" w:cs="Arial"/>
                <w:sz w:val="18"/>
                <w:szCs w:val="18"/>
              </w:rPr>
            </w:pPr>
            <w:r w:rsidRPr="001D137E">
              <w:rPr>
                <w:rFonts w:ascii="Arial" w:hAnsi="Arial" w:cs="Arial"/>
                <w:sz w:val="18"/>
                <w:szCs w:val="18"/>
              </w:rPr>
              <w:t>2.77</w:t>
            </w:r>
          </w:p>
          <w:p w14:paraId="65C42CF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(1.14)</w:t>
            </w:r>
          </w:p>
        </w:tc>
      </w:tr>
      <w:tr w:rsidR="001D137E" w:rsidRPr="001D137E" w14:paraId="220CDF0E" w14:textId="77777777">
        <w:trPr>
          <w:trHeight w:val="576"/>
        </w:trPr>
        <w:tc>
          <w:tcPr>
            <w:tcW w:w="2869" w:type="dxa"/>
            <w:tcBorders>
              <w:top w:val="nil"/>
              <w:left w:val="nil"/>
              <w:bottom w:val="nil"/>
              <w:right w:val="nil"/>
            </w:tcBorders>
            <w:vAlign w:val="center"/>
          </w:tcPr>
          <w:p w14:paraId="4F5FDD04"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DAS28CRP(3) category</w:t>
            </w:r>
            <w:r w:rsidRPr="001D137E">
              <w:rPr>
                <w:rFonts w:ascii="Arial" w:eastAsia="Times New Roman" w:hAnsi="Arial" w:cs="Arial"/>
                <w:sz w:val="18"/>
                <w:szCs w:val="18"/>
                <w:vertAlign w:val="superscript"/>
              </w:rPr>
              <w:t>d</w:t>
            </w:r>
          </w:p>
        </w:tc>
        <w:tc>
          <w:tcPr>
            <w:tcW w:w="1861" w:type="dxa"/>
            <w:tcBorders>
              <w:top w:val="nil"/>
              <w:left w:val="nil"/>
              <w:bottom w:val="nil"/>
              <w:right w:val="nil"/>
            </w:tcBorders>
            <w:vAlign w:val="center"/>
          </w:tcPr>
          <w:p w14:paraId="2BAED52B" w14:textId="77777777" w:rsidR="00ED35F6" w:rsidRPr="001D137E" w:rsidRDefault="00ED35F6">
            <w:pPr>
              <w:jc w:val="center"/>
              <w:rPr>
                <w:rFonts w:ascii="Arial" w:hAnsi="Arial" w:cs="Arial"/>
                <w:sz w:val="18"/>
                <w:szCs w:val="18"/>
              </w:rPr>
            </w:pPr>
            <w:r w:rsidRPr="001D137E">
              <w:rPr>
                <w:rFonts w:ascii="Arial" w:hAnsi="Arial" w:cs="Arial"/>
                <w:sz w:val="18"/>
                <w:szCs w:val="18"/>
              </w:rPr>
              <w:t>n = 40</w:t>
            </w:r>
          </w:p>
        </w:tc>
        <w:tc>
          <w:tcPr>
            <w:tcW w:w="1861" w:type="dxa"/>
            <w:tcBorders>
              <w:top w:val="nil"/>
              <w:left w:val="nil"/>
              <w:bottom w:val="nil"/>
              <w:right w:val="nil"/>
            </w:tcBorders>
            <w:vAlign w:val="center"/>
          </w:tcPr>
          <w:p w14:paraId="6D34AFFB" w14:textId="77777777" w:rsidR="00ED35F6" w:rsidRPr="001D137E" w:rsidRDefault="00ED35F6">
            <w:pPr>
              <w:jc w:val="center"/>
              <w:rPr>
                <w:rFonts w:ascii="Arial" w:hAnsi="Arial" w:cs="Arial"/>
                <w:sz w:val="18"/>
                <w:szCs w:val="18"/>
              </w:rPr>
            </w:pPr>
            <w:r w:rsidRPr="001D137E">
              <w:rPr>
                <w:rFonts w:ascii="Arial" w:hAnsi="Arial" w:cs="Arial"/>
                <w:sz w:val="18"/>
                <w:szCs w:val="18"/>
              </w:rPr>
              <w:t>n = 43</w:t>
            </w:r>
          </w:p>
        </w:tc>
        <w:tc>
          <w:tcPr>
            <w:tcW w:w="1861" w:type="dxa"/>
            <w:tcBorders>
              <w:top w:val="nil"/>
              <w:left w:val="nil"/>
              <w:bottom w:val="nil"/>
              <w:right w:val="nil"/>
            </w:tcBorders>
            <w:vAlign w:val="center"/>
          </w:tcPr>
          <w:p w14:paraId="19501677" w14:textId="77777777" w:rsidR="00ED35F6" w:rsidRPr="001D137E" w:rsidRDefault="00ED35F6">
            <w:pPr>
              <w:jc w:val="center"/>
              <w:rPr>
                <w:rFonts w:ascii="Arial" w:hAnsi="Arial" w:cs="Arial"/>
                <w:sz w:val="18"/>
                <w:szCs w:val="18"/>
              </w:rPr>
            </w:pPr>
            <w:r w:rsidRPr="001D137E">
              <w:rPr>
                <w:rFonts w:ascii="Arial" w:hAnsi="Arial" w:cs="Arial"/>
                <w:sz w:val="18"/>
                <w:szCs w:val="18"/>
              </w:rPr>
              <w:t>n = 105</w:t>
            </w:r>
          </w:p>
        </w:tc>
        <w:tc>
          <w:tcPr>
            <w:tcW w:w="1861" w:type="dxa"/>
            <w:tcBorders>
              <w:top w:val="nil"/>
              <w:left w:val="nil"/>
              <w:bottom w:val="nil"/>
              <w:right w:val="nil"/>
            </w:tcBorders>
            <w:vAlign w:val="center"/>
          </w:tcPr>
          <w:p w14:paraId="307A8476" w14:textId="5DC29A0D" w:rsidR="00ED35F6" w:rsidRPr="001D137E" w:rsidRDefault="00392488">
            <w:pPr>
              <w:jc w:val="center"/>
              <w:rPr>
                <w:rFonts w:ascii="Arial" w:hAnsi="Arial" w:cs="Arial"/>
                <w:sz w:val="18"/>
                <w:szCs w:val="18"/>
              </w:rPr>
            </w:pPr>
            <w:r w:rsidRPr="001D137E">
              <w:rPr>
                <w:rFonts w:ascii="Arial" w:hAnsi="Arial" w:cs="Arial"/>
                <w:sz w:val="18"/>
                <w:szCs w:val="18"/>
              </w:rPr>
              <w:t>v</w:t>
            </w:r>
          </w:p>
        </w:tc>
        <w:tc>
          <w:tcPr>
            <w:tcW w:w="1861" w:type="dxa"/>
            <w:tcBorders>
              <w:top w:val="nil"/>
              <w:left w:val="nil"/>
              <w:bottom w:val="nil"/>
              <w:right w:val="nil"/>
            </w:tcBorders>
            <w:vAlign w:val="center"/>
          </w:tcPr>
          <w:p w14:paraId="6738634E" w14:textId="77777777" w:rsidR="00ED35F6" w:rsidRPr="001D137E" w:rsidRDefault="00ED35F6">
            <w:pPr>
              <w:jc w:val="center"/>
              <w:rPr>
                <w:rFonts w:ascii="Arial" w:hAnsi="Arial" w:cs="Arial"/>
                <w:sz w:val="18"/>
                <w:szCs w:val="18"/>
              </w:rPr>
            </w:pPr>
            <w:r w:rsidRPr="001D137E">
              <w:rPr>
                <w:rFonts w:ascii="Arial" w:hAnsi="Arial" w:cs="Arial"/>
                <w:sz w:val="18"/>
                <w:szCs w:val="18"/>
              </w:rPr>
              <w:t>n = 217</w:t>
            </w:r>
          </w:p>
        </w:tc>
        <w:tc>
          <w:tcPr>
            <w:tcW w:w="1861" w:type="dxa"/>
            <w:tcBorders>
              <w:top w:val="nil"/>
              <w:left w:val="nil"/>
              <w:bottom w:val="nil"/>
              <w:right w:val="nil"/>
            </w:tcBorders>
            <w:vAlign w:val="center"/>
          </w:tcPr>
          <w:p w14:paraId="79468944" w14:textId="77777777" w:rsidR="00ED35F6" w:rsidRPr="001D137E" w:rsidRDefault="00ED35F6">
            <w:pPr>
              <w:jc w:val="center"/>
              <w:rPr>
                <w:rFonts w:ascii="Arial" w:hAnsi="Arial" w:cs="Arial"/>
                <w:sz w:val="18"/>
                <w:szCs w:val="18"/>
              </w:rPr>
            </w:pPr>
            <w:r w:rsidRPr="001D137E">
              <w:rPr>
                <w:rFonts w:ascii="Arial" w:hAnsi="Arial" w:cs="Arial"/>
                <w:sz w:val="18"/>
                <w:szCs w:val="18"/>
              </w:rPr>
              <w:t>n = 216</w:t>
            </w:r>
          </w:p>
        </w:tc>
      </w:tr>
      <w:tr w:rsidR="001D137E" w:rsidRPr="001D137E" w14:paraId="61CB37E4" w14:textId="77777777">
        <w:trPr>
          <w:trHeight w:val="576"/>
        </w:trPr>
        <w:tc>
          <w:tcPr>
            <w:tcW w:w="2869" w:type="dxa"/>
            <w:tcBorders>
              <w:top w:val="nil"/>
              <w:left w:val="nil"/>
              <w:bottom w:val="nil"/>
              <w:right w:val="nil"/>
            </w:tcBorders>
            <w:vAlign w:val="center"/>
          </w:tcPr>
          <w:p w14:paraId="62D5DE8C"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lastRenderedPageBreak/>
              <w:t xml:space="preserve">    Remission</w:t>
            </w:r>
          </w:p>
        </w:tc>
        <w:tc>
          <w:tcPr>
            <w:tcW w:w="1861" w:type="dxa"/>
            <w:tcBorders>
              <w:top w:val="nil"/>
              <w:left w:val="nil"/>
              <w:bottom w:val="nil"/>
              <w:right w:val="nil"/>
            </w:tcBorders>
            <w:vAlign w:val="center"/>
          </w:tcPr>
          <w:p w14:paraId="41C77F1F" w14:textId="77777777" w:rsidR="00ED35F6" w:rsidRPr="001D137E" w:rsidRDefault="00ED35F6">
            <w:pPr>
              <w:jc w:val="center"/>
              <w:rPr>
                <w:rFonts w:ascii="Arial" w:hAnsi="Arial" w:cs="Arial"/>
                <w:sz w:val="18"/>
                <w:szCs w:val="18"/>
              </w:rPr>
            </w:pPr>
            <w:r w:rsidRPr="001D137E">
              <w:rPr>
                <w:rFonts w:ascii="Arial" w:hAnsi="Arial" w:cs="Arial"/>
                <w:sz w:val="18"/>
                <w:szCs w:val="18"/>
              </w:rPr>
              <w:t>9</w:t>
            </w:r>
          </w:p>
          <w:p w14:paraId="1D648F12" w14:textId="77777777" w:rsidR="00ED35F6" w:rsidRPr="001D137E" w:rsidRDefault="00ED35F6">
            <w:pPr>
              <w:jc w:val="center"/>
              <w:rPr>
                <w:rFonts w:ascii="Arial" w:hAnsi="Arial" w:cs="Arial"/>
                <w:b/>
                <w:bCs/>
                <w:sz w:val="18"/>
                <w:szCs w:val="18"/>
              </w:rPr>
            </w:pPr>
            <w:r w:rsidRPr="001D137E">
              <w:rPr>
                <w:rFonts w:ascii="Arial" w:hAnsi="Arial" w:cs="Arial"/>
                <w:sz w:val="18"/>
                <w:szCs w:val="18"/>
              </w:rPr>
              <w:t>(22.5)</w:t>
            </w:r>
          </w:p>
        </w:tc>
        <w:tc>
          <w:tcPr>
            <w:tcW w:w="1861" w:type="dxa"/>
            <w:tcBorders>
              <w:top w:val="nil"/>
              <w:left w:val="nil"/>
              <w:bottom w:val="nil"/>
              <w:right w:val="nil"/>
            </w:tcBorders>
            <w:vAlign w:val="center"/>
          </w:tcPr>
          <w:p w14:paraId="35D171F8" w14:textId="77777777" w:rsidR="00ED35F6" w:rsidRPr="001D137E" w:rsidRDefault="00ED35F6">
            <w:pPr>
              <w:jc w:val="center"/>
              <w:rPr>
                <w:rFonts w:ascii="Arial" w:hAnsi="Arial" w:cs="Arial"/>
                <w:sz w:val="18"/>
                <w:szCs w:val="18"/>
              </w:rPr>
            </w:pPr>
            <w:r w:rsidRPr="001D137E">
              <w:rPr>
                <w:rFonts w:ascii="Arial" w:hAnsi="Arial" w:cs="Arial"/>
                <w:sz w:val="18"/>
                <w:szCs w:val="18"/>
              </w:rPr>
              <w:t>9</w:t>
            </w:r>
          </w:p>
          <w:p w14:paraId="3F0DF50F"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(20.9)</w:t>
            </w:r>
          </w:p>
        </w:tc>
        <w:tc>
          <w:tcPr>
            <w:tcW w:w="1861" w:type="dxa"/>
            <w:tcBorders>
              <w:top w:val="nil"/>
              <w:left w:val="nil"/>
              <w:bottom w:val="nil"/>
              <w:right w:val="nil"/>
            </w:tcBorders>
            <w:vAlign w:val="center"/>
          </w:tcPr>
          <w:p w14:paraId="157F229C" w14:textId="77777777" w:rsidR="00ED35F6" w:rsidRPr="001D137E" w:rsidRDefault="00ED35F6">
            <w:pPr>
              <w:jc w:val="center"/>
              <w:rPr>
                <w:rFonts w:ascii="Arial" w:hAnsi="Arial" w:cs="Arial"/>
                <w:sz w:val="18"/>
                <w:szCs w:val="18"/>
              </w:rPr>
            </w:pPr>
            <w:r w:rsidRPr="001D137E">
              <w:rPr>
                <w:rFonts w:ascii="Arial" w:hAnsi="Arial" w:cs="Arial"/>
                <w:sz w:val="18"/>
                <w:szCs w:val="18"/>
              </w:rPr>
              <w:t>53</w:t>
            </w:r>
          </w:p>
          <w:p w14:paraId="495F6C33" w14:textId="77777777" w:rsidR="00ED35F6" w:rsidRPr="001D137E" w:rsidRDefault="00ED35F6">
            <w:pPr>
              <w:jc w:val="center"/>
              <w:rPr>
                <w:rFonts w:ascii="Arial" w:hAnsi="Arial" w:cs="Arial"/>
                <w:b/>
                <w:bCs/>
                <w:sz w:val="18"/>
                <w:szCs w:val="18"/>
              </w:rPr>
            </w:pPr>
            <w:r w:rsidRPr="001D137E">
              <w:rPr>
                <w:rFonts w:ascii="Arial" w:hAnsi="Arial" w:cs="Arial"/>
                <w:sz w:val="18"/>
                <w:szCs w:val="18"/>
              </w:rPr>
              <w:t>(50.5)</w:t>
            </w:r>
          </w:p>
        </w:tc>
        <w:tc>
          <w:tcPr>
            <w:tcW w:w="1861" w:type="dxa"/>
            <w:tcBorders>
              <w:top w:val="nil"/>
              <w:left w:val="nil"/>
              <w:bottom w:val="nil"/>
              <w:right w:val="nil"/>
            </w:tcBorders>
            <w:vAlign w:val="center"/>
          </w:tcPr>
          <w:p w14:paraId="6CC6BCD6" w14:textId="77777777" w:rsidR="00ED35F6" w:rsidRPr="001D137E" w:rsidRDefault="00ED35F6">
            <w:pPr>
              <w:jc w:val="center"/>
              <w:rPr>
                <w:rFonts w:ascii="Arial" w:hAnsi="Arial" w:cs="Arial"/>
                <w:sz w:val="18"/>
                <w:szCs w:val="18"/>
              </w:rPr>
            </w:pPr>
            <w:r w:rsidRPr="001D137E">
              <w:rPr>
                <w:rFonts w:ascii="Arial" w:hAnsi="Arial" w:cs="Arial"/>
                <w:sz w:val="18"/>
                <w:szCs w:val="18"/>
              </w:rPr>
              <w:t>61</w:t>
            </w:r>
          </w:p>
          <w:p w14:paraId="1F47558E" w14:textId="77777777" w:rsidR="00ED35F6" w:rsidRPr="001D137E" w:rsidRDefault="00ED35F6">
            <w:pPr>
              <w:jc w:val="center"/>
              <w:rPr>
                <w:rFonts w:ascii="Arial" w:hAnsi="Arial" w:cs="Arial"/>
                <w:b/>
                <w:bCs/>
                <w:sz w:val="18"/>
                <w:szCs w:val="18"/>
              </w:rPr>
            </w:pPr>
            <w:r w:rsidRPr="001D137E">
              <w:rPr>
                <w:rFonts w:ascii="Arial" w:hAnsi="Arial" w:cs="Arial"/>
                <w:sz w:val="18"/>
                <w:szCs w:val="18"/>
              </w:rPr>
              <w:t>(56.5)</w:t>
            </w:r>
          </w:p>
        </w:tc>
        <w:tc>
          <w:tcPr>
            <w:tcW w:w="1861" w:type="dxa"/>
            <w:tcBorders>
              <w:top w:val="nil"/>
              <w:left w:val="nil"/>
              <w:bottom w:val="nil"/>
              <w:right w:val="nil"/>
            </w:tcBorders>
            <w:vAlign w:val="center"/>
          </w:tcPr>
          <w:p w14:paraId="0EA9ED26" w14:textId="77777777" w:rsidR="00ED35F6" w:rsidRPr="001D137E" w:rsidRDefault="00ED35F6">
            <w:pPr>
              <w:jc w:val="center"/>
              <w:rPr>
                <w:rFonts w:ascii="Arial" w:hAnsi="Arial" w:cs="Arial"/>
                <w:sz w:val="18"/>
                <w:szCs w:val="18"/>
              </w:rPr>
            </w:pPr>
            <w:r w:rsidRPr="001D137E">
              <w:rPr>
                <w:rFonts w:ascii="Arial" w:hAnsi="Arial" w:cs="Arial"/>
                <w:sz w:val="18"/>
                <w:szCs w:val="18"/>
              </w:rPr>
              <w:t>109</w:t>
            </w:r>
          </w:p>
          <w:p w14:paraId="27FB8600" w14:textId="77777777" w:rsidR="00ED35F6" w:rsidRPr="001D137E" w:rsidRDefault="00ED35F6">
            <w:pPr>
              <w:jc w:val="center"/>
              <w:rPr>
                <w:rFonts w:ascii="Arial" w:hAnsi="Arial" w:cs="Arial"/>
                <w:b/>
                <w:bCs/>
                <w:sz w:val="18"/>
                <w:szCs w:val="18"/>
              </w:rPr>
            </w:pPr>
            <w:r w:rsidRPr="001D137E">
              <w:rPr>
                <w:rFonts w:ascii="Arial" w:hAnsi="Arial" w:cs="Arial"/>
                <w:sz w:val="18"/>
                <w:szCs w:val="18"/>
              </w:rPr>
              <w:t>(50.2)</w:t>
            </w:r>
          </w:p>
        </w:tc>
        <w:tc>
          <w:tcPr>
            <w:tcW w:w="1861" w:type="dxa"/>
            <w:tcBorders>
              <w:top w:val="nil"/>
              <w:left w:val="nil"/>
              <w:bottom w:val="nil"/>
              <w:right w:val="nil"/>
            </w:tcBorders>
            <w:vAlign w:val="center"/>
          </w:tcPr>
          <w:p w14:paraId="77507481" w14:textId="77777777" w:rsidR="00ED35F6" w:rsidRPr="001D137E" w:rsidRDefault="00ED35F6">
            <w:pPr>
              <w:jc w:val="center"/>
              <w:rPr>
                <w:rFonts w:ascii="Arial" w:hAnsi="Arial" w:cs="Arial"/>
                <w:sz w:val="18"/>
                <w:szCs w:val="18"/>
              </w:rPr>
            </w:pPr>
            <w:r w:rsidRPr="001D137E">
              <w:rPr>
                <w:rFonts w:ascii="Arial" w:hAnsi="Arial" w:cs="Arial"/>
                <w:sz w:val="18"/>
                <w:szCs w:val="18"/>
              </w:rPr>
              <w:t>111</w:t>
            </w:r>
          </w:p>
          <w:p w14:paraId="64927624" w14:textId="77777777" w:rsidR="00ED35F6" w:rsidRPr="001D137E" w:rsidRDefault="00ED35F6">
            <w:pPr>
              <w:jc w:val="center"/>
              <w:rPr>
                <w:rFonts w:ascii="Arial" w:hAnsi="Arial" w:cs="Arial"/>
                <w:b/>
                <w:bCs/>
                <w:sz w:val="18"/>
                <w:szCs w:val="18"/>
              </w:rPr>
            </w:pPr>
            <w:r w:rsidRPr="001D137E">
              <w:rPr>
                <w:rFonts w:ascii="Arial" w:hAnsi="Arial" w:cs="Arial"/>
                <w:sz w:val="18"/>
                <w:szCs w:val="18"/>
              </w:rPr>
              <w:t>(51.4)</w:t>
            </w:r>
          </w:p>
        </w:tc>
      </w:tr>
      <w:tr w:rsidR="001D137E" w:rsidRPr="001D137E" w14:paraId="6D361BCE" w14:textId="77777777">
        <w:trPr>
          <w:trHeight w:val="576"/>
        </w:trPr>
        <w:tc>
          <w:tcPr>
            <w:tcW w:w="2869" w:type="dxa"/>
            <w:tcBorders>
              <w:top w:val="nil"/>
              <w:left w:val="nil"/>
              <w:bottom w:val="nil"/>
              <w:right w:val="nil"/>
            </w:tcBorders>
            <w:vAlign w:val="center"/>
          </w:tcPr>
          <w:p w14:paraId="4C2C067C"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1861" w:type="dxa"/>
            <w:tcBorders>
              <w:top w:val="nil"/>
              <w:left w:val="nil"/>
              <w:bottom w:val="nil"/>
              <w:right w:val="nil"/>
            </w:tcBorders>
            <w:vAlign w:val="center"/>
          </w:tcPr>
          <w:p w14:paraId="5001A906" w14:textId="77777777" w:rsidR="00ED35F6" w:rsidRPr="001D137E" w:rsidRDefault="00ED35F6">
            <w:pPr>
              <w:jc w:val="center"/>
              <w:rPr>
                <w:rFonts w:ascii="Arial" w:hAnsi="Arial" w:cs="Arial"/>
                <w:sz w:val="18"/>
                <w:szCs w:val="18"/>
              </w:rPr>
            </w:pPr>
            <w:r w:rsidRPr="001D137E">
              <w:rPr>
                <w:rFonts w:ascii="Arial" w:hAnsi="Arial" w:cs="Arial"/>
                <w:sz w:val="18"/>
                <w:szCs w:val="18"/>
              </w:rPr>
              <w:t>3</w:t>
            </w:r>
          </w:p>
          <w:p w14:paraId="6ABE2D2F" w14:textId="77777777" w:rsidR="00ED35F6" w:rsidRPr="001D137E" w:rsidRDefault="00ED35F6">
            <w:pPr>
              <w:jc w:val="center"/>
              <w:rPr>
                <w:rFonts w:ascii="Arial" w:hAnsi="Arial" w:cs="Arial"/>
                <w:b/>
                <w:bCs/>
                <w:sz w:val="18"/>
                <w:szCs w:val="18"/>
              </w:rPr>
            </w:pPr>
            <w:r w:rsidRPr="001D137E">
              <w:rPr>
                <w:rFonts w:ascii="Arial" w:hAnsi="Arial" w:cs="Arial"/>
                <w:sz w:val="18"/>
                <w:szCs w:val="18"/>
              </w:rPr>
              <w:t>(7.5)</w:t>
            </w:r>
          </w:p>
        </w:tc>
        <w:tc>
          <w:tcPr>
            <w:tcW w:w="1861" w:type="dxa"/>
            <w:tcBorders>
              <w:top w:val="nil"/>
              <w:left w:val="nil"/>
              <w:bottom w:val="nil"/>
              <w:right w:val="nil"/>
            </w:tcBorders>
            <w:vAlign w:val="center"/>
          </w:tcPr>
          <w:p w14:paraId="1CD85465" w14:textId="77777777" w:rsidR="00ED35F6" w:rsidRPr="001D137E" w:rsidRDefault="00ED35F6">
            <w:pPr>
              <w:jc w:val="center"/>
              <w:rPr>
                <w:rFonts w:ascii="Arial" w:hAnsi="Arial" w:cs="Arial"/>
                <w:sz w:val="18"/>
                <w:szCs w:val="18"/>
              </w:rPr>
            </w:pPr>
            <w:r w:rsidRPr="001D137E">
              <w:rPr>
                <w:rFonts w:ascii="Arial" w:hAnsi="Arial" w:cs="Arial"/>
                <w:sz w:val="18"/>
                <w:szCs w:val="18"/>
              </w:rPr>
              <w:t>5</w:t>
            </w:r>
          </w:p>
          <w:p w14:paraId="322A64E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(11.6)</w:t>
            </w:r>
          </w:p>
        </w:tc>
        <w:tc>
          <w:tcPr>
            <w:tcW w:w="1861" w:type="dxa"/>
            <w:tcBorders>
              <w:top w:val="nil"/>
              <w:left w:val="nil"/>
              <w:bottom w:val="nil"/>
              <w:right w:val="nil"/>
            </w:tcBorders>
            <w:vAlign w:val="center"/>
          </w:tcPr>
          <w:p w14:paraId="1F6D02CD" w14:textId="77777777" w:rsidR="00ED35F6" w:rsidRPr="001D137E" w:rsidRDefault="00ED35F6">
            <w:pPr>
              <w:jc w:val="center"/>
              <w:rPr>
                <w:rFonts w:ascii="Arial" w:hAnsi="Arial" w:cs="Arial"/>
                <w:sz w:val="18"/>
                <w:szCs w:val="18"/>
              </w:rPr>
            </w:pPr>
            <w:r w:rsidRPr="001D137E">
              <w:rPr>
                <w:rFonts w:ascii="Arial" w:hAnsi="Arial" w:cs="Arial"/>
                <w:sz w:val="18"/>
                <w:szCs w:val="18"/>
              </w:rPr>
              <w:t>19</w:t>
            </w:r>
          </w:p>
          <w:p w14:paraId="34113E0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(18.1)</w:t>
            </w:r>
          </w:p>
        </w:tc>
        <w:tc>
          <w:tcPr>
            <w:tcW w:w="1861" w:type="dxa"/>
            <w:tcBorders>
              <w:top w:val="nil"/>
              <w:left w:val="nil"/>
              <w:bottom w:val="nil"/>
              <w:right w:val="nil"/>
            </w:tcBorders>
            <w:vAlign w:val="center"/>
          </w:tcPr>
          <w:p w14:paraId="14846370" w14:textId="77777777" w:rsidR="00ED35F6" w:rsidRPr="001D137E" w:rsidRDefault="00ED35F6">
            <w:pPr>
              <w:jc w:val="center"/>
              <w:rPr>
                <w:rFonts w:ascii="Arial" w:hAnsi="Arial" w:cs="Arial"/>
                <w:sz w:val="18"/>
                <w:szCs w:val="18"/>
              </w:rPr>
            </w:pPr>
            <w:r w:rsidRPr="001D137E">
              <w:rPr>
                <w:rFonts w:ascii="Arial" w:hAnsi="Arial" w:cs="Arial"/>
                <w:sz w:val="18"/>
                <w:szCs w:val="18"/>
              </w:rPr>
              <w:t>14</w:t>
            </w:r>
          </w:p>
          <w:p w14:paraId="35E7869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(13.0)</w:t>
            </w:r>
          </w:p>
        </w:tc>
        <w:tc>
          <w:tcPr>
            <w:tcW w:w="1861" w:type="dxa"/>
            <w:tcBorders>
              <w:top w:val="nil"/>
              <w:left w:val="nil"/>
              <w:bottom w:val="nil"/>
              <w:right w:val="nil"/>
            </w:tcBorders>
            <w:vAlign w:val="center"/>
          </w:tcPr>
          <w:p w14:paraId="0E226270" w14:textId="77777777" w:rsidR="00ED35F6" w:rsidRPr="001D137E" w:rsidRDefault="00ED35F6">
            <w:pPr>
              <w:jc w:val="center"/>
              <w:rPr>
                <w:rFonts w:ascii="Arial" w:hAnsi="Arial" w:cs="Arial"/>
                <w:sz w:val="18"/>
                <w:szCs w:val="18"/>
              </w:rPr>
            </w:pPr>
            <w:r w:rsidRPr="001D137E">
              <w:rPr>
                <w:rFonts w:ascii="Arial" w:hAnsi="Arial" w:cs="Arial"/>
                <w:sz w:val="18"/>
                <w:szCs w:val="18"/>
              </w:rPr>
              <w:t>41</w:t>
            </w:r>
          </w:p>
          <w:p w14:paraId="58271C88"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(18.9)</w:t>
            </w:r>
          </w:p>
        </w:tc>
        <w:tc>
          <w:tcPr>
            <w:tcW w:w="1861" w:type="dxa"/>
            <w:tcBorders>
              <w:top w:val="nil"/>
              <w:left w:val="nil"/>
              <w:bottom w:val="nil"/>
              <w:right w:val="nil"/>
            </w:tcBorders>
            <w:vAlign w:val="center"/>
          </w:tcPr>
          <w:p w14:paraId="6F7E6FEF" w14:textId="77777777" w:rsidR="00ED35F6" w:rsidRPr="001D137E" w:rsidRDefault="00ED35F6">
            <w:pPr>
              <w:jc w:val="center"/>
              <w:rPr>
                <w:rFonts w:ascii="Arial" w:hAnsi="Arial" w:cs="Arial"/>
                <w:sz w:val="18"/>
                <w:szCs w:val="18"/>
              </w:rPr>
            </w:pPr>
            <w:r w:rsidRPr="001D137E">
              <w:rPr>
                <w:rFonts w:ascii="Arial" w:hAnsi="Arial" w:cs="Arial"/>
                <w:sz w:val="18"/>
                <w:szCs w:val="18"/>
              </w:rPr>
              <w:t>38</w:t>
            </w:r>
          </w:p>
          <w:p w14:paraId="60991E8E"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(17.6)</w:t>
            </w:r>
          </w:p>
        </w:tc>
      </w:tr>
      <w:tr w:rsidR="001D137E" w:rsidRPr="001D137E" w14:paraId="08214253" w14:textId="77777777">
        <w:trPr>
          <w:trHeight w:val="576"/>
        </w:trPr>
        <w:tc>
          <w:tcPr>
            <w:tcW w:w="2869" w:type="dxa"/>
            <w:tcBorders>
              <w:top w:val="nil"/>
              <w:left w:val="nil"/>
              <w:bottom w:val="nil"/>
              <w:right w:val="nil"/>
            </w:tcBorders>
            <w:vAlign w:val="center"/>
          </w:tcPr>
          <w:p w14:paraId="4FD58F18"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Moderate</w:t>
            </w:r>
          </w:p>
        </w:tc>
        <w:tc>
          <w:tcPr>
            <w:tcW w:w="1861" w:type="dxa"/>
            <w:tcBorders>
              <w:top w:val="nil"/>
              <w:left w:val="nil"/>
              <w:bottom w:val="nil"/>
              <w:right w:val="nil"/>
            </w:tcBorders>
            <w:vAlign w:val="center"/>
          </w:tcPr>
          <w:p w14:paraId="4EDF5CDE" w14:textId="77777777" w:rsidR="00ED35F6" w:rsidRPr="001D137E" w:rsidRDefault="00ED35F6">
            <w:pPr>
              <w:jc w:val="center"/>
              <w:rPr>
                <w:rFonts w:ascii="Arial" w:hAnsi="Arial" w:cs="Arial"/>
                <w:sz w:val="18"/>
                <w:szCs w:val="18"/>
              </w:rPr>
            </w:pPr>
            <w:r w:rsidRPr="001D137E">
              <w:rPr>
                <w:rFonts w:ascii="Arial" w:hAnsi="Arial" w:cs="Arial"/>
                <w:sz w:val="18"/>
                <w:szCs w:val="18"/>
              </w:rPr>
              <w:t>7</w:t>
            </w:r>
          </w:p>
          <w:p w14:paraId="69FA7F9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(17.5)</w:t>
            </w:r>
          </w:p>
        </w:tc>
        <w:tc>
          <w:tcPr>
            <w:tcW w:w="1861" w:type="dxa"/>
            <w:tcBorders>
              <w:top w:val="nil"/>
              <w:left w:val="nil"/>
              <w:bottom w:val="nil"/>
              <w:right w:val="nil"/>
            </w:tcBorders>
            <w:vAlign w:val="center"/>
          </w:tcPr>
          <w:p w14:paraId="49FEE1D5" w14:textId="77777777" w:rsidR="00ED35F6" w:rsidRPr="001D137E" w:rsidRDefault="00ED35F6">
            <w:pPr>
              <w:jc w:val="center"/>
              <w:rPr>
                <w:rFonts w:ascii="Arial" w:hAnsi="Arial" w:cs="Arial"/>
                <w:sz w:val="18"/>
                <w:szCs w:val="18"/>
              </w:rPr>
            </w:pPr>
            <w:r w:rsidRPr="001D137E">
              <w:rPr>
                <w:rFonts w:ascii="Arial" w:hAnsi="Arial" w:cs="Arial"/>
                <w:sz w:val="18"/>
                <w:szCs w:val="18"/>
              </w:rPr>
              <w:t>8</w:t>
            </w:r>
          </w:p>
          <w:p w14:paraId="522A97D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(18.6)</w:t>
            </w:r>
          </w:p>
        </w:tc>
        <w:tc>
          <w:tcPr>
            <w:tcW w:w="1861" w:type="dxa"/>
            <w:tcBorders>
              <w:top w:val="nil"/>
              <w:left w:val="nil"/>
              <w:bottom w:val="nil"/>
              <w:right w:val="nil"/>
            </w:tcBorders>
            <w:vAlign w:val="center"/>
          </w:tcPr>
          <w:p w14:paraId="47112AA4" w14:textId="77777777" w:rsidR="00ED35F6" w:rsidRPr="001D137E" w:rsidRDefault="00ED35F6">
            <w:pPr>
              <w:jc w:val="center"/>
              <w:rPr>
                <w:rFonts w:ascii="Arial" w:hAnsi="Arial" w:cs="Arial"/>
                <w:sz w:val="18"/>
                <w:szCs w:val="18"/>
              </w:rPr>
            </w:pPr>
            <w:r w:rsidRPr="001D137E">
              <w:rPr>
                <w:rFonts w:ascii="Arial" w:hAnsi="Arial" w:cs="Arial"/>
                <w:sz w:val="18"/>
                <w:szCs w:val="18"/>
              </w:rPr>
              <w:t>28</w:t>
            </w:r>
          </w:p>
          <w:p w14:paraId="789DAD3E"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(26.7)</w:t>
            </w:r>
          </w:p>
        </w:tc>
        <w:tc>
          <w:tcPr>
            <w:tcW w:w="1861" w:type="dxa"/>
            <w:tcBorders>
              <w:top w:val="nil"/>
              <w:left w:val="nil"/>
              <w:bottom w:val="nil"/>
              <w:right w:val="nil"/>
            </w:tcBorders>
            <w:vAlign w:val="center"/>
          </w:tcPr>
          <w:p w14:paraId="540C114B" w14:textId="77777777" w:rsidR="00ED35F6" w:rsidRPr="001D137E" w:rsidRDefault="00ED35F6">
            <w:pPr>
              <w:jc w:val="center"/>
              <w:rPr>
                <w:rFonts w:ascii="Arial" w:hAnsi="Arial" w:cs="Arial"/>
                <w:sz w:val="18"/>
                <w:szCs w:val="18"/>
              </w:rPr>
            </w:pPr>
            <w:r w:rsidRPr="001D137E">
              <w:rPr>
                <w:rFonts w:ascii="Arial" w:hAnsi="Arial" w:cs="Arial"/>
                <w:sz w:val="18"/>
                <w:szCs w:val="18"/>
              </w:rPr>
              <w:t>27</w:t>
            </w:r>
          </w:p>
          <w:p w14:paraId="6E004821"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(25.0)</w:t>
            </w:r>
          </w:p>
        </w:tc>
        <w:tc>
          <w:tcPr>
            <w:tcW w:w="1861" w:type="dxa"/>
            <w:tcBorders>
              <w:top w:val="nil"/>
              <w:left w:val="nil"/>
              <w:bottom w:val="nil"/>
              <w:right w:val="nil"/>
            </w:tcBorders>
            <w:vAlign w:val="center"/>
          </w:tcPr>
          <w:p w14:paraId="1BDC0AAF" w14:textId="77777777" w:rsidR="00ED35F6" w:rsidRPr="001D137E" w:rsidRDefault="00ED35F6">
            <w:pPr>
              <w:jc w:val="center"/>
              <w:rPr>
                <w:rFonts w:ascii="Arial" w:hAnsi="Arial" w:cs="Arial"/>
                <w:sz w:val="18"/>
                <w:szCs w:val="18"/>
              </w:rPr>
            </w:pPr>
            <w:r w:rsidRPr="001D137E">
              <w:rPr>
                <w:rFonts w:ascii="Arial" w:hAnsi="Arial" w:cs="Arial"/>
                <w:sz w:val="18"/>
                <w:szCs w:val="18"/>
              </w:rPr>
              <w:t>58</w:t>
            </w:r>
          </w:p>
          <w:p w14:paraId="6392963E"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(26.7)</w:t>
            </w:r>
          </w:p>
        </w:tc>
        <w:tc>
          <w:tcPr>
            <w:tcW w:w="1861" w:type="dxa"/>
            <w:tcBorders>
              <w:top w:val="nil"/>
              <w:left w:val="nil"/>
              <w:bottom w:val="nil"/>
              <w:right w:val="nil"/>
            </w:tcBorders>
            <w:vAlign w:val="center"/>
          </w:tcPr>
          <w:p w14:paraId="099AAAFC" w14:textId="77777777" w:rsidR="00ED35F6" w:rsidRPr="001D137E" w:rsidRDefault="00ED35F6">
            <w:pPr>
              <w:jc w:val="center"/>
              <w:rPr>
                <w:rFonts w:ascii="Arial" w:hAnsi="Arial" w:cs="Arial"/>
                <w:sz w:val="18"/>
                <w:szCs w:val="18"/>
              </w:rPr>
            </w:pPr>
            <w:r w:rsidRPr="001D137E">
              <w:rPr>
                <w:rFonts w:ascii="Arial" w:hAnsi="Arial" w:cs="Arial"/>
                <w:sz w:val="18"/>
                <w:szCs w:val="18"/>
              </w:rPr>
              <w:t>60</w:t>
            </w:r>
          </w:p>
          <w:p w14:paraId="0D9E2C97"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(27.8)</w:t>
            </w:r>
          </w:p>
        </w:tc>
      </w:tr>
      <w:tr w:rsidR="001D137E" w:rsidRPr="001D137E" w14:paraId="7650E51C" w14:textId="77777777">
        <w:trPr>
          <w:trHeight w:val="576"/>
        </w:trPr>
        <w:tc>
          <w:tcPr>
            <w:tcW w:w="2869" w:type="dxa"/>
            <w:tcBorders>
              <w:top w:val="nil"/>
              <w:left w:val="nil"/>
              <w:bottom w:val="nil"/>
              <w:right w:val="nil"/>
            </w:tcBorders>
            <w:vAlign w:val="center"/>
          </w:tcPr>
          <w:p w14:paraId="7EFA16BB"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1861" w:type="dxa"/>
            <w:tcBorders>
              <w:top w:val="nil"/>
              <w:left w:val="nil"/>
              <w:bottom w:val="nil"/>
              <w:right w:val="nil"/>
            </w:tcBorders>
            <w:vAlign w:val="center"/>
          </w:tcPr>
          <w:p w14:paraId="5B47070F" w14:textId="77777777" w:rsidR="00ED35F6" w:rsidRPr="001D137E" w:rsidRDefault="00ED35F6">
            <w:pPr>
              <w:jc w:val="center"/>
              <w:rPr>
                <w:rFonts w:ascii="Arial" w:hAnsi="Arial" w:cs="Arial"/>
                <w:sz w:val="18"/>
                <w:szCs w:val="18"/>
              </w:rPr>
            </w:pPr>
            <w:r w:rsidRPr="001D137E">
              <w:rPr>
                <w:rFonts w:ascii="Arial" w:hAnsi="Arial" w:cs="Arial"/>
                <w:sz w:val="18"/>
                <w:szCs w:val="18"/>
              </w:rPr>
              <w:t>21</w:t>
            </w:r>
          </w:p>
          <w:p w14:paraId="4EE69F7E" w14:textId="77777777" w:rsidR="00ED35F6" w:rsidRPr="001D137E" w:rsidRDefault="00ED35F6">
            <w:pPr>
              <w:jc w:val="center"/>
              <w:rPr>
                <w:rFonts w:ascii="Arial" w:hAnsi="Arial" w:cs="Arial"/>
                <w:b/>
                <w:bCs/>
                <w:sz w:val="18"/>
                <w:szCs w:val="18"/>
              </w:rPr>
            </w:pPr>
            <w:r w:rsidRPr="001D137E">
              <w:rPr>
                <w:rFonts w:ascii="Arial" w:hAnsi="Arial" w:cs="Arial"/>
                <w:sz w:val="18"/>
                <w:szCs w:val="18"/>
              </w:rPr>
              <w:t>(52.5)</w:t>
            </w:r>
          </w:p>
        </w:tc>
        <w:tc>
          <w:tcPr>
            <w:tcW w:w="1861" w:type="dxa"/>
            <w:tcBorders>
              <w:top w:val="nil"/>
              <w:left w:val="nil"/>
              <w:bottom w:val="nil"/>
              <w:right w:val="nil"/>
            </w:tcBorders>
            <w:vAlign w:val="center"/>
          </w:tcPr>
          <w:p w14:paraId="008184D6" w14:textId="77777777" w:rsidR="00ED35F6" w:rsidRPr="001D137E" w:rsidRDefault="00ED35F6">
            <w:pPr>
              <w:jc w:val="center"/>
              <w:rPr>
                <w:rFonts w:ascii="Arial" w:hAnsi="Arial" w:cs="Arial"/>
                <w:sz w:val="18"/>
                <w:szCs w:val="18"/>
              </w:rPr>
            </w:pPr>
            <w:r w:rsidRPr="001D137E">
              <w:rPr>
                <w:rFonts w:ascii="Arial" w:hAnsi="Arial" w:cs="Arial"/>
                <w:sz w:val="18"/>
                <w:szCs w:val="18"/>
              </w:rPr>
              <w:t>21</w:t>
            </w:r>
          </w:p>
          <w:p w14:paraId="03D1B3FA" w14:textId="77777777" w:rsidR="00ED35F6" w:rsidRPr="001D137E" w:rsidRDefault="00ED35F6">
            <w:pPr>
              <w:jc w:val="center"/>
              <w:rPr>
                <w:rFonts w:ascii="Arial" w:hAnsi="Arial" w:cs="Arial"/>
                <w:sz w:val="18"/>
                <w:szCs w:val="18"/>
              </w:rPr>
            </w:pPr>
            <w:r w:rsidRPr="001D137E">
              <w:rPr>
                <w:rFonts w:ascii="Arial" w:hAnsi="Arial" w:cs="Arial"/>
                <w:sz w:val="18"/>
                <w:szCs w:val="18"/>
              </w:rPr>
              <w:t>(48.8)</w:t>
            </w:r>
          </w:p>
        </w:tc>
        <w:tc>
          <w:tcPr>
            <w:tcW w:w="1861" w:type="dxa"/>
            <w:tcBorders>
              <w:top w:val="nil"/>
              <w:left w:val="nil"/>
              <w:bottom w:val="nil"/>
              <w:right w:val="nil"/>
            </w:tcBorders>
            <w:vAlign w:val="center"/>
          </w:tcPr>
          <w:p w14:paraId="1EF23412" w14:textId="77777777" w:rsidR="00ED35F6" w:rsidRPr="001D137E" w:rsidRDefault="00ED35F6">
            <w:pPr>
              <w:jc w:val="center"/>
              <w:rPr>
                <w:rFonts w:ascii="Arial" w:hAnsi="Arial" w:cs="Arial"/>
                <w:sz w:val="18"/>
                <w:szCs w:val="18"/>
              </w:rPr>
            </w:pPr>
            <w:r w:rsidRPr="001D137E">
              <w:rPr>
                <w:rFonts w:ascii="Arial" w:hAnsi="Arial" w:cs="Arial"/>
                <w:sz w:val="18"/>
                <w:szCs w:val="18"/>
              </w:rPr>
              <w:t>5</w:t>
            </w:r>
          </w:p>
          <w:p w14:paraId="4CC468FE" w14:textId="77777777" w:rsidR="00ED35F6" w:rsidRPr="001D137E" w:rsidRDefault="00ED35F6">
            <w:pPr>
              <w:jc w:val="center"/>
              <w:rPr>
                <w:rFonts w:ascii="Arial" w:hAnsi="Arial" w:cs="Arial"/>
                <w:sz w:val="18"/>
                <w:szCs w:val="18"/>
              </w:rPr>
            </w:pPr>
            <w:r w:rsidRPr="001D137E">
              <w:rPr>
                <w:rFonts w:ascii="Arial" w:hAnsi="Arial" w:cs="Arial"/>
                <w:sz w:val="18"/>
                <w:szCs w:val="18"/>
              </w:rPr>
              <w:t>(4.8)</w:t>
            </w:r>
          </w:p>
        </w:tc>
        <w:tc>
          <w:tcPr>
            <w:tcW w:w="1861" w:type="dxa"/>
            <w:tcBorders>
              <w:top w:val="nil"/>
              <w:left w:val="nil"/>
              <w:bottom w:val="nil"/>
              <w:right w:val="nil"/>
            </w:tcBorders>
            <w:vAlign w:val="center"/>
          </w:tcPr>
          <w:p w14:paraId="25FCB9A5" w14:textId="77777777" w:rsidR="00ED35F6" w:rsidRPr="001D137E" w:rsidRDefault="00ED35F6">
            <w:pPr>
              <w:jc w:val="center"/>
              <w:rPr>
                <w:rFonts w:ascii="Arial" w:hAnsi="Arial" w:cs="Arial"/>
                <w:sz w:val="18"/>
                <w:szCs w:val="18"/>
              </w:rPr>
            </w:pPr>
            <w:r w:rsidRPr="001D137E">
              <w:rPr>
                <w:rFonts w:ascii="Arial" w:hAnsi="Arial" w:cs="Arial"/>
                <w:sz w:val="18"/>
                <w:szCs w:val="18"/>
              </w:rPr>
              <w:t>6</w:t>
            </w:r>
          </w:p>
          <w:p w14:paraId="6B6AB72C" w14:textId="77777777" w:rsidR="00ED35F6" w:rsidRPr="001D137E" w:rsidRDefault="00ED35F6">
            <w:pPr>
              <w:jc w:val="center"/>
              <w:rPr>
                <w:rFonts w:ascii="Arial" w:hAnsi="Arial" w:cs="Arial"/>
                <w:sz w:val="18"/>
                <w:szCs w:val="18"/>
              </w:rPr>
            </w:pPr>
            <w:r w:rsidRPr="001D137E">
              <w:rPr>
                <w:rFonts w:ascii="Arial" w:hAnsi="Arial" w:cs="Arial"/>
                <w:sz w:val="18"/>
                <w:szCs w:val="18"/>
              </w:rPr>
              <w:t>(5.6)</w:t>
            </w:r>
          </w:p>
        </w:tc>
        <w:tc>
          <w:tcPr>
            <w:tcW w:w="1861" w:type="dxa"/>
            <w:tcBorders>
              <w:top w:val="nil"/>
              <w:left w:val="nil"/>
              <w:bottom w:val="nil"/>
              <w:right w:val="nil"/>
            </w:tcBorders>
            <w:vAlign w:val="center"/>
          </w:tcPr>
          <w:p w14:paraId="7801F0B7" w14:textId="77777777" w:rsidR="00ED35F6" w:rsidRPr="001D137E" w:rsidRDefault="00ED35F6">
            <w:pPr>
              <w:jc w:val="center"/>
              <w:rPr>
                <w:rFonts w:ascii="Arial" w:hAnsi="Arial" w:cs="Arial"/>
                <w:sz w:val="18"/>
                <w:szCs w:val="18"/>
              </w:rPr>
            </w:pPr>
            <w:r w:rsidRPr="001D137E">
              <w:rPr>
                <w:rFonts w:ascii="Arial" w:hAnsi="Arial" w:cs="Arial"/>
                <w:sz w:val="18"/>
                <w:szCs w:val="18"/>
              </w:rPr>
              <w:t>9</w:t>
            </w:r>
          </w:p>
          <w:p w14:paraId="7D7CA5AC" w14:textId="77777777" w:rsidR="00ED35F6" w:rsidRPr="001D137E" w:rsidRDefault="00ED35F6">
            <w:pPr>
              <w:jc w:val="center"/>
              <w:rPr>
                <w:rFonts w:ascii="Arial" w:hAnsi="Arial" w:cs="Arial"/>
                <w:sz w:val="18"/>
                <w:szCs w:val="18"/>
              </w:rPr>
            </w:pPr>
            <w:r w:rsidRPr="001D137E">
              <w:rPr>
                <w:rFonts w:ascii="Arial" w:hAnsi="Arial" w:cs="Arial"/>
                <w:sz w:val="18"/>
                <w:szCs w:val="18"/>
              </w:rPr>
              <w:t>(4.1)</w:t>
            </w:r>
          </w:p>
        </w:tc>
        <w:tc>
          <w:tcPr>
            <w:tcW w:w="1861" w:type="dxa"/>
            <w:tcBorders>
              <w:top w:val="nil"/>
              <w:left w:val="nil"/>
              <w:bottom w:val="nil"/>
              <w:right w:val="nil"/>
            </w:tcBorders>
            <w:vAlign w:val="center"/>
          </w:tcPr>
          <w:p w14:paraId="31ECA7CE" w14:textId="77777777" w:rsidR="00ED35F6" w:rsidRPr="001D137E" w:rsidRDefault="00ED35F6">
            <w:pPr>
              <w:jc w:val="center"/>
              <w:rPr>
                <w:rFonts w:ascii="Arial" w:hAnsi="Arial" w:cs="Arial"/>
                <w:sz w:val="18"/>
                <w:szCs w:val="18"/>
              </w:rPr>
            </w:pPr>
            <w:r w:rsidRPr="001D137E">
              <w:rPr>
                <w:rFonts w:ascii="Arial" w:hAnsi="Arial" w:cs="Arial"/>
                <w:sz w:val="18"/>
                <w:szCs w:val="18"/>
              </w:rPr>
              <w:t>7</w:t>
            </w:r>
          </w:p>
          <w:p w14:paraId="5EEE481A" w14:textId="77777777" w:rsidR="00ED35F6" w:rsidRPr="001D137E" w:rsidRDefault="00ED35F6">
            <w:pPr>
              <w:jc w:val="center"/>
              <w:rPr>
                <w:rFonts w:ascii="Arial" w:hAnsi="Arial" w:cs="Arial"/>
                <w:sz w:val="18"/>
                <w:szCs w:val="18"/>
              </w:rPr>
            </w:pPr>
            <w:r w:rsidRPr="001D137E">
              <w:rPr>
                <w:rFonts w:ascii="Arial" w:hAnsi="Arial" w:cs="Arial"/>
                <w:sz w:val="18"/>
                <w:szCs w:val="18"/>
              </w:rPr>
              <w:t>(3.2)</w:t>
            </w:r>
          </w:p>
        </w:tc>
      </w:tr>
      <w:tr w:rsidR="001D137E" w:rsidRPr="001D137E" w14:paraId="1201895B" w14:textId="77777777">
        <w:trPr>
          <w:trHeight w:val="576"/>
        </w:trPr>
        <w:tc>
          <w:tcPr>
            <w:tcW w:w="2869" w:type="dxa"/>
            <w:tcBorders>
              <w:top w:val="nil"/>
              <w:left w:val="nil"/>
              <w:bottom w:val="nil"/>
              <w:right w:val="nil"/>
            </w:tcBorders>
            <w:vAlign w:val="center"/>
          </w:tcPr>
          <w:p w14:paraId="187250F2"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Missing</w:t>
            </w:r>
          </w:p>
        </w:tc>
        <w:tc>
          <w:tcPr>
            <w:tcW w:w="1861" w:type="dxa"/>
            <w:tcBorders>
              <w:top w:val="nil"/>
              <w:left w:val="nil"/>
              <w:bottom w:val="nil"/>
              <w:right w:val="nil"/>
            </w:tcBorders>
            <w:vAlign w:val="center"/>
          </w:tcPr>
          <w:p w14:paraId="74980B6F"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150</w:t>
            </w:r>
          </w:p>
        </w:tc>
        <w:tc>
          <w:tcPr>
            <w:tcW w:w="1861" w:type="dxa"/>
            <w:tcBorders>
              <w:top w:val="nil"/>
              <w:left w:val="nil"/>
              <w:bottom w:val="nil"/>
              <w:right w:val="nil"/>
            </w:tcBorders>
            <w:vAlign w:val="center"/>
          </w:tcPr>
          <w:p w14:paraId="07FB9205" w14:textId="77777777" w:rsidR="00ED35F6" w:rsidRPr="001D137E" w:rsidRDefault="00ED35F6">
            <w:pPr>
              <w:jc w:val="center"/>
              <w:rPr>
                <w:rFonts w:ascii="Arial" w:hAnsi="Arial" w:cs="Arial"/>
                <w:sz w:val="18"/>
                <w:szCs w:val="18"/>
              </w:rPr>
            </w:pPr>
            <w:r w:rsidRPr="001D137E">
              <w:rPr>
                <w:rFonts w:ascii="Arial" w:hAnsi="Arial" w:cs="Arial"/>
                <w:sz w:val="18"/>
                <w:szCs w:val="18"/>
              </w:rPr>
              <w:t>149</w:t>
            </w:r>
          </w:p>
        </w:tc>
        <w:tc>
          <w:tcPr>
            <w:tcW w:w="1861" w:type="dxa"/>
            <w:tcBorders>
              <w:top w:val="nil"/>
              <w:left w:val="nil"/>
              <w:bottom w:val="nil"/>
              <w:right w:val="nil"/>
            </w:tcBorders>
            <w:vAlign w:val="center"/>
          </w:tcPr>
          <w:p w14:paraId="591D847C" w14:textId="77777777" w:rsidR="00ED35F6" w:rsidRPr="001D137E" w:rsidRDefault="00ED35F6">
            <w:pPr>
              <w:jc w:val="center"/>
              <w:rPr>
                <w:rFonts w:ascii="Arial" w:hAnsi="Arial" w:cs="Arial"/>
                <w:sz w:val="18"/>
                <w:szCs w:val="18"/>
              </w:rPr>
            </w:pPr>
            <w:r w:rsidRPr="001D137E">
              <w:rPr>
                <w:rFonts w:ascii="Arial" w:hAnsi="Arial" w:cs="Arial"/>
                <w:sz w:val="18"/>
                <w:szCs w:val="18"/>
              </w:rPr>
              <w:t>82</w:t>
            </w:r>
          </w:p>
        </w:tc>
        <w:tc>
          <w:tcPr>
            <w:tcW w:w="1861" w:type="dxa"/>
            <w:tcBorders>
              <w:top w:val="nil"/>
              <w:left w:val="nil"/>
              <w:bottom w:val="nil"/>
              <w:right w:val="nil"/>
            </w:tcBorders>
            <w:vAlign w:val="center"/>
          </w:tcPr>
          <w:p w14:paraId="5C706B80" w14:textId="77777777" w:rsidR="00ED35F6" w:rsidRPr="001D137E" w:rsidRDefault="00ED35F6">
            <w:pPr>
              <w:jc w:val="center"/>
              <w:rPr>
                <w:rFonts w:ascii="Arial" w:hAnsi="Arial" w:cs="Arial"/>
                <w:sz w:val="18"/>
                <w:szCs w:val="18"/>
              </w:rPr>
            </w:pPr>
            <w:r w:rsidRPr="001D137E">
              <w:rPr>
                <w:rFonts w:ascii="Arial" w:hAnsi="Arial" w:cs="Arial"/>
                <w:sz w:val="18"/>
                <w:szCs w:val="18"/>
              </w:rPr>
              <w:t>80</w:t>
            </w:r>
          </w:p>
        </w:tc>
        <w:tc>
          <w:tcPr>
            <w:tcW w:w="1861" w:type="dxa"/>
            <w:tcBorders>
              <w:top w:val="nil"/>
              <w:left w:val="nil"/>
              <w:bottom w:val="nil"/>
              <w:right w:val="nil"/>
            </w:tcBorders>
            <w:vAlign w:val="center"/>
          </w:tcPr>
          <w:p w14:paraId="5FD90143" w14:textId="77777777" w:rsidR="00ED35F6" w:rsidRPr="001D137E" w:rsidRDefault="00ED35F6">
            <w:pPr>
              <w:jc w:val="center"/>
              <w:rPr>
                <w:rFonts w:ascii="Arial" w:hAnsi="Arial" w:cs="Arial"/>
                <w:sz w:val="18"/>
                <w:szCs w:val="18"/>
              </w:rPr>
            </w:pPr>
            <w:r w:rsidRPr="001D137E">
              <w:rPr>
                <w:rFonts w:ascii="Arial" w:hAnsi="Arial" w:cs="Arial"/>
                <w:sz w:val="18"/>
                <w:szCs w:val="18"/>
              </w:rPr>
              <w:t>112</w:t>
            </w:r>
          </w:p>
        </w:tc>
        <w:tc>
          <w:tcPr>
            <w:tcW w:w="1861" w:type="dxa"/>
            <w:tcBorders>
              <w:top w:val="nil"/>
              <w:left w:val="nil"/>
              <w:bottom w:val="nil"/>
              <w:right w:val="nil"/>
            </w:tcBorders>
            <w:vAlign w:val="center"/>
          </w:tcPr>
          <w:p w14:paraId="23125988" w14:textId="77777777" w:rsidR="00ED35F6" w:rsidRPr="001D137E" w:rsidRDefault="00ED35F6">
            <w:pPr>
              <w:jc w:val="center"/>
              <w:rPr>
                <w:rFonts w:ascii="Arial" w:hAnsi="Arial" w:cs="Arial"/>
                <w:sz w:val="18"/>
                <w:szCs w:val="18"/>
              </w:rPr>
            </w:pPr>
            <w:r w:rsidRPr="001D137E">
              <w:rPr>
                <w:rFonts w:ascii="Arial" w:hAnsi="Arial" w:cs="Arial"/>
                <w:sz w:val="18"/>
                <w:szCs w:val="18"/>
              </w:rPr>
              <w:t>110</w:t>
            </w:r>
          </w:p>
        </w:tc>
      </w:tr>
      <w:tr w:rsidR="001D137E" w:rsidRPr="001D137E" w14:paraId="18400EA6" w14:textId="77777777">
        <w:trPr>
          <w:trHeight w:val="576"/>
        </w:trPr>
        <w:tc>
          <w:tcPr>
            <w:tcW w:w="2869" w:type="dxa"/>
            <w:tcBorders>
              <w:top w:val="nil"/>
              <w:left w:val="nil"/>
              <w:bottom w:val="nil"/>
              <w:right w:val="nil"/>
            </w:tcBorders>
            <w:vAlign w:val="center"/>
          </w:tcPr>
          <w:p w14:paraId="5FFF1E74" w14:textId="0D9CD1AC"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 xml:space="preserve">Number of prior </w:t>
            </w:r>
            <w:r w:rsidR="00CB1589" w:rsidRPr="001D137E">
              <w:rPr>
                <w:rFonts w:ascii="Arial" w:eastAsia="Times New Roman" w:hAnsi="Arial" w:cs="Arial"/>
                <w:sz w:val="18"/>
                <w:szCs w:val="18"/>
              </w:rPr>
              <w:t>b/tsDMARD</w:t>
            </w:r>
            <w:r w:rsidRPr="001D137E">
              <w:rPr>
                <w:rFonts w:ascii="Arial" w:eastAsia="Times New Roman" w:hAnsi="Arial" w:cs="Arial"/>
                <w:sz w:val="18"/>
                <w:szCs w:val="18"/>
              </w:rPr>
              <w:t>s</w:t>
            </w:r>
            <w:r w:rsidRPr="001D137E">
              <w:rPr>
                <w:rFonts w:ascii="Arial" w:eastAsia="Times New Roman" w:hAnsi="Arial" w:cs="Arial"/>
                <w:sz w:val="18"/>
                <w:szCs w:val="18"/>
                <w:vertAlign w:val="superscript"/>
              </w:rPr>
              <w:t>e</w:t>
            </w:r>
          </w:p>
        </w:tc>
        <w:tc>
          <w:tcPr>
            <w:tcW w:w="1861" w:type="dxa"/>
            <w:tcBorders>
              <w:top w:val="nil"/>
              <w:left w:val="nil"/>
              <w:bottom w:val="nil"/>
              <w:right w:val="nil"/>
            </w:tcBorders>
            <w:vAlign w:val="center"/>
          </w:tcPr>
          <w:p w14:paraId="59404365"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1166722E"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22370530"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33CEB7F0"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1C734031"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0C724EA7" w14:textId="77777777" w:rsidR="00ED35F6" w:rsidRPr="001D137E" w:rsidRDefault="00ED35F6">
            <w:pPr>
              <w:jc w:val="center"/>
              <w:rPr>
                <w:rFonts w:ascii="Arial" w:hAnsi="Arial" w:cs="Arial"/>
                <w:b/>
                <w:bCs/>
                <w:sz w:val="18"/>
                <w:szCs w:val="18"/>
              </w:rPr>
            </w:pPr>
          </w:p>
        </w:tc>
      </w:tr>
      <w:tr w:rsidR="001D137E" w:rsidRPr="001D137E" w14:paraId="4A570B15" w14:textId="77777777">
        <w:trPr>
          <w:trHeight w:val="576"/>
        </w:trPr>
        <w:tc>
          <w:tcPr>
            <w:tcW w:w="2869" w:type="dxa"/>
            <w:tcBorders>
              <w:top w:val="nil"/>
              <w:left w:val="nil"/>
              <w:bottom w:val="nil"/>
              <w:right w:val="nil"/>
            </w:tcBorders>
            <w:vAlign w:val="center"/>
          </w:tcPr>
          <w:p w14:paraId="6C7EAFB3"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0</w:t>
            </w:r>
          </w:p>
        </w:tc>
        <w:tc>
          <w:tcPr>
            <w:tcW w:w="1861" w:type="dxa"/>
            <w:tcBorders>
              <w:top w:val="nil"/>
              <w:left w:val="nil"/>
              <w:bottom w:val="nil"/>
              <w:right w:val="nil"/>
            </w:tcBorders>
            <w:vAlign w:val="center"/>
          </w:tcPr>
          <w:p w14:paraId="5327451C"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24933058"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tcPr>
          <w:p w14:paraId="3DB26C6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187 </w:t>
            </w:r>
          </w:p>
          <w:p w14:paraId="00F54306"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1861" w:type="dxa"/>
            <w:tcBorders>
              <w:top w:val="nil"/>
              <w:left w:val="nil"/>
              <w:bottom w:val="nil"/>
              <w:right w:val="nil"/>
            </w:tcBorders>
          </w:tcPr>
          <w:p w14:paraId="5C18F8F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188 </w:t>
            </w:r>
          </w:p>
          <w:p w14:paraId="45144059"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1861" w:type="dxa"/>
            <w:tcBorders>
              <w:top w:val="nil"/>
              <w:left w:val="nil"/>
              <w:bottom w:val="nil"/>
              <w:right w:val="nil"/>
            </w:tcBorders>
            <w:vAlign w:val="center"/>
          </w:tcPr>
          <w:p w14:paraId="34F57E1C"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48F3C19A" w14:textId="77777777" w:rsidR="00ED35F6" w:rsidRPr="001D137E" w:rsidRDefault="00ED35F6">
            <w:pPr>
              <w:jc w:val="center"/>
              <w:rPr>
                <w:rFonts w:ascii="Arial" w:hAnsi="Arial" w:cs="Arial"/>
                <w:b/>
                <w:bCs/>
                <w:sz w:val="18"/>
                <w:szCs w:val="18"/>
              </w:rPr>
            </w:pPr>
          </w:p>
        </w:tc>
      </w:tr>
      <w:tr w:rsidR="001D137E" w:rsidRPr="001D137E" w14:paraId="1836BC07" w14:textId="77777777">
        <w:trPr>
          <w:trHeight w:val="576"/>
        </w:trPr>
        <w:tc>
          <w:tcPr>
            <w:tcW w:w="2869" w:type="dxa"/>
            <w:tcBorders>
              <w:top w:val="nil"/>
              <w:left w:val="nil"/>
              <w:bottom w:val="nil"/>
              <w:right w:val="nil"/>
            </w:tcBorders>
            <w:vAlign w:val="center"/>
          </w:tcPr>
          <w:p w14:paraId="0851122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1</w:t>
            </w:r>
          </w:p>
        </w:tc>
        <w:tc>
          <w:tcPr>
            <w:tcW w:w="1861" w:type="dxa"/>
            <w:tcBorders>
              <w:top w:val="nil"/>
              <w:left w:val="nil"/>
              <w:bottom w:val="nil"/>
              <w:right w:val="nil"/>
            </w:tcBorders>
            <w:vAlign w:val="center"/>
          </w:tcPr>
          <w:p w14:paraId="29331141"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2729BA57"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06DE5946"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1B1398B7"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59D6667E"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1126CA97" w14:textId="77777777" w:rsidR="00ED35F6" w:rsidRPr="001D137E" w:rsidRDefault="00ED35F6">
            <w:pPr>
              <w:jc w:val="center"/>
              <w:rPr>
                <w:rFonts w:ascii="Arial" w:hAnsi="Arial" w:cs="Arial"/>
                <w:b/>
                <w:bCs/>
                <w:sz w:val="18"/>
                <w:szCs w:val="18"/>
              </w:rPr>
            </w:pPr>
          </w:p>
        </w:tc>
      </w:tr>
      <w:tr w:rsidR="001D137E" w:rsidRPr="001D137E" w14:paraId="546FE942" w14:textId="77777777">
        <w:trPr>
          <w:trHeight w:val="576"/>
        </w:trPr>
        <w:tc>
          <w:tcPr>
            <w:tcW w:w="2869" w:type="dxa"/>
            <w:tcBorders>
              <w:top w:val="nil"/>
              <w:left w:val="nil"/>
              <w:bottom w:val="nil"/>
              <w:right w:val="nil"/>
            </w:tcBorders>
            <w:vAlign w:val="center"/>
          </w:tcPr>
          <w:p w14:paraId="06D822B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2</w:t>
            </w:r>
          </w:p>
        </w:tc>
        <w:tc>
          <w:tcPr>
            <w:tcW w:w="1861" w:type="dxa"/>
            <w:tcBorders>
              <w:top w:val="nil"/>
              <w:left w:val="nil"/>
              <w:bottom w:val="nil"/>
              <w:right w:val="nil"/>
            </w:tcBorders>
            <w:vAlign w:val="center"/>
          </w:tcPr>
          <w:p w14:paraId="2CB8E64E"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4C6802AC"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4D3B4D23"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770B0A95"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tcPr>
          <w:p w14:paraId="7DA1F24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138 </w:t>
            </w:r>
          </w:p>
          <w:p w14:paraId="48D8B39C"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(41.9)</w:t>
            </w:r>
          </w:p>
        </w:tc>
        <w:tc>
          <w:tcPr>
            <w:tcW w:w="1861" w:type="dxa"/>
            <w:tcBorders>
              <w:top w:val="nil"/>
              <w:left w:val="nil"/>
              <w:bottom w:val="nil"/>
              <w:right w:val="nil"/>
            </w:tcBorders>
          </w:tcPr>
          <w:p w14:paraId="3C6F407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108 </w:t>
            </w:r>
          </w:p>
          <w:p w14:paraId="1308D213" w14:textId="77777777" w:rsidR="00ED35F6" w:rsidRPr="001D137E" w:rsidRDefault="00ED35F6">
            <w:pPr>
              <w:jc w:val="center"/>
              <w:rPr>
                <w:rFonts w:ascii="Arial" w:hAnsi="Arial" w:cs="Arial"/>
                <w:b/>
                <w:bCs/>
                <w:sz w:val="18"/>
                <w:szCs w:val="18"/>
              </w:rPr>
            </w:pPr>
            <w:r w:rsidRPr="001D137E">
              <w:rPr>
                <w:rFonts w:ascii="Arial" w:hAnsi="Arial" w:cs="Arial"/>
                <w:sz w:val="18"/>
                <w:szCs w:val="18"/>
              </w:rPr>
              <w:t>(33.1)</w:t>
            </w:r>
          </w:p>
        </w:tc>
      </w:tr>
      <w:tr w:rsidR="001D137E" w:rsidRPr="001D137E" w14:paraId="5E23E92B" w14:textId="77777777">
        <w:trPr>
          <w:trHeight w:val="576"/>
        </w:trPr>
        <w:tc>
          <w:tcPr>
            <w:tcW w:w="2869" w:type="dxa"/>
            <w:tcBorders>
              <w:top w:val="nil"/>
              <w:left w:val="nil"/>
              <w:bottom w:val="nil"/>
              <w:right w:val="nil"/>
            </w:tcBorders>
            <w:vAlign w:val="center"/>
          </w:tcPr>
          <w:p w14:paraId="64547851"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3</w:t>
            </w:r>
          </w:p>
        </w:tc>
        <w:tc>
          <w:tcPr>
            <w:tcW w:w="1861" w:type="dxa"/>
            <w:tcBorders>
              <w:top w:val="nil"/>
              <w:left w:val="nil"/>
              <w:bottom w:val="nil"/>
              <w:right w:val="nil"/>
            </w:tcBorders>
            <w:vAlign w:val="center"/>
          </w:tcPr>
          <w:p w14:paraId="1798B87C"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58EA2697"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29D75BE1"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45EC853A"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tcPr>
          <w:p w14:paraId="1DBFEEA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95 </w:t>
            </w:r>
          </w:p>
          <w:p w14:paraId="6732EAFC"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(28.9)</w:t>
            </w:r>
          </w:p>
        </w:tc>
        <w:tc>
          <w:tcPr>
            <w:tcW w:w="1861" w:type="dxa"/>
            <w:tcBorders>
              <w:top w:val="nil"/>
              <w:left w:val="nil"/>
              <w:bottom w:val="nil"/>
              <w:right w:val="nil"/>
            </w:tcBorders>
          </w:tcPr>
          <w:p w14:paraId="276DA47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82 </w:t>
            </w:r>
          </w:p>
          <w:p w14:paraId="344BE1D8"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(25.2)</w:t>
            </w:r>
          </w:p>
        </w:tc>
      </w:tr>
      <w:tr w:rsidR="001D137E" w:rsidRPr="001D137E" w14:paraId="6CA9721D" w14:textId="77777777">
        <w:trPr>
          <w:trHeight w:val="576"/>
        </w:trPr>
        <w:tc>
          <w:tcPr>
            <w:tcW w:w="2869" w:type="dxa"/>
            <w:tcBorders>
              <w:top w:val="nil"/>
              <w:left w:val="nil"/>
              <w:bottom w:val="nil"/>
              <w:right w:val="nil"/>
            </w:tcBorders>
            <w:vAlign w:val="center"/>
          </w:tcPr>
          <w:p w14:paraId="22B4FE5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 4</w:t>
            </w:r>
          </w:p>
        </w:tc>
        <w:tc>
          <w:tcPr>
            <w:tcW w:w="1861" w:type="dxa"/>
            <w:tcBorders>
              <w:top w:val="nil"/>
              <w:left w:val="nil"/>
              <w:bottom w:val="nil"/>
              <w:right w:val="nil"/>
            </w:tcBorders>
            <w:vAlign w:val="center"/>
          </w:tcPr>
          <w:p w14:paraId="148D789E"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1258FD4C"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7AFA136A"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66C7BC4C"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tcPr>
          <w:p w14:paraId="178F93F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96 </w:t>
            </w:r>
          </w:p>
          <w:p w14:paraId="7A2B4057"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(29.2)</w:t>
            </w:r>
          </w:p>
        </w:tc>
        <w:tc>
          <w:tcPr>
            <w:tcW w:w="1861" w:type="dxa"/>
            <w:tcBorders>
              <w:top w:val="nil"/>
              <w:left w:val="nil"/>
              <w:bottom w:val="nil"/>
              <w:right w:val="nil"/>
            </w:tcBorders>
          </w:tcPr>
          <w:p w14:paraId="685047D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136 </w:t>
            </w:r>
          </w:p>
          <w:p w14:paraId="6AE19F4E"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(41.7)</w:t>
            </w:r>
          </w:p>
        </w:tc>
      </w:tr>
      <w:tr w:rsidR="001D137E" w:rsidRPr="001D137E" w14:paraId="58843EF2" w14:textId="77777777">
        <w:trPr>
          <w:trHeight w:val="576"/>
        </w:trPr>
        <w:tc>
          <w:tcPr>
            <w:tcW w:w="2869" w:type="dxa"/>
            <w:tcBorders>
              <w:top w:val="nil"/>
              <w:left w:val="nil"/>
              <w:bottom w:val="nil"/>
              <w:right w:val="nil"/>
            </w:tcBorders>
            <w:vAlign w:val="center"/>
          </w:tcPr>
          <w:p w14:paraId="3B8BA943" w14:textId="54246B01"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Class of prior </w:t>
            </w:r>
            <w:r w:rsidR="00CB1589" w:rsidRPr="001D137E">
              <w:rPr>
                <w:rFonts w:ascii="Arial" w:eastAsia="Times New Roman" w:hAnsi="Arial" w:cs="Arial"/>
                <w:sz w:val="18"/>
                <w:szCs w:val="18"/>
              </w:rPr>
              <w:t>b/tsDMARD</w:t>
            </w:r>
          </w:p>
        </w:tc>
        <w:tc>
          <w:tcPr>
            <w:tcW w:w="1861" w:type="dxa"/>
            <w:tcBorders>
              <w:top w:val="nil"/>
              <w:left w:val="nil"/>
              <w:bottom w:val="nil"/>
              <w:right w:val="nil"/>
            </w:tcBorders>
            <w:vAlign w:val="center"/>
          </w:tcPr>
          <w:p w14:paraId="77E94A60"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4BD73950"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1ABE9665"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1C9C5C7D"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3594D8F0"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2A534B80" w14:textId="77777777" w:rsidR="00ED35F6" w:rsidRPr="001D137E" w:rsidRDefault="00ED35F6">
            <w:pPr>
              <w:jc w:val="center"/>
              <w:rPr>
                <w:rFonts w:ascii="Arial" w:hAnsi="Arial" w:cs="Arial"/>
                <w:b/>
                <w:bCs/>
                <w:sz w:val="18"/>
                <w:szCs w:val="18"/>
              </w:rPr>
            </w:pPr>
          </w:p>
        </w:tc>
      </w:tr>
      <w:tr w:rsidR="001D137E" w:rsidRPr="001D137E" w14:paraId="635C1C92" w14:textId="77777777">
        <w:trPr>
          <w:trHeight w:val="576"/>
        </w:trPr>
        <w:tc>
          <w:tcPr>
            <w:tcW w:w="2869" w:type="dxa"/>
            <w:tcBorders>
              <w:top w:val="nil"/>
              <w:left w:val="nil"/>
              <w:bottom w:val="nil"/>
              <w:right w:val="nil"/>
            </w:tcBorders>
            <w:vAlign w:val="center"/>
          </w:tcPr>
          <w:p w14:paraId="646FB4C3"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JAKi</w:t>
            </w:r>
            <w:r w:rsidRPr="001D137E">
              <w:rPr>
                <w:rFonts w:ascii="Arial" w:eastAsia="Times New Roman" w:hAnsi="Arial" w:cs="Arial"/>
                <w:i/>
                <w:iCs/>
                <w:sz w:val="18"/>
                <w:szCs w:val="18"/>
                <w:vertAlign w:val="superscript"/>
              </w:rPr>
              <w:t>b</w:t>
            </w:r>
          </w:p>
        </w:tc>
        <w:tc>
          <w:tcPr>
            <w:tcW w:w="1861" w:type="dxa"/>
            <w:tcBorders>
              <w:top w:val="nil"/>
              <w:left w:val="nil"/>
              <w:bottom w:val="nil"/>
              <w:right w:val="nil"/>
            </w:tcBorders>
            <w:vAlign w:val="center"/>
          </w:tcPr>
          <w:p w14:paraId="2C76776E"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57D08197"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tcPr>
          <w:p w14:paraId="7508546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 </w:t>
            </w:r>
          </w:p>
          <w:p w14:paraId="5B9A9F06" w14:textId="77777777" w:rsidR="00ED35F6" w:rsidRPr="001D137E" w:rsidRDefault="00ED35F6">
            <w:pPr>
              <w:jc w:val="center"/>
              <w:rPr>
                <w:rFonts w:ascii="Arial" w:hAnsi="Arial" w:cs="Arial"/>
                <w:b/>
                <w:bCs/>
                <w:sz w:val="18"/>
                <w:szCs w:val="18"/>
              </w:rPr>
            </w:pPr>
            <w:r w:rsidRPr="001D137E">
              <w:rPr>
                <w:rFonts w:ascii="Arial" w:hAnsi="Arial" w:cs="Arial"/>
                <w:sz w:val="18"/>
                <w:szCs w:val="18"/>
              </w:rPr>
              <w:t>(32.6)</w:t>
            </w:r>
          </w:p>
        </w:tc>
        <w:tc>
          <w:tcPr>
            <w:tcW w:w="1861" w:type="dxa"/>
            <w:tcBorders>
              <w:top w:val="nil"/>
              <w:left w:val="nil"/>
              <w:bottom w:val="nil"/>
              <w:right w:val="nil"/>
            </w:tcBorders>
          </w:tcPr>
          <w:p w14:paraId="55D39E9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40 </w:t>
            </w:r>
          </w:p>
          <w:p w14:paraId="3277F8E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(21.3)</w:t>
            </w:r>
          </w:p>
        </w:tc>
        <w:tc>
          <w:tcPr>
            <w:tcW w:w="1861" w:type="dxa"/>
            <w:tcBorders>
              <w:top w:val="nil"/>
              <w:left w:val="nil"/>
              <w:bottom w:val="nil"/>
              <w:right w:val="nil"/>
            </w:tcBorders>
          </w:tcPr>
          <w:p w14:paraId="3F94549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200 </w:t>
            </w:r>
          </w:p>
          <w:p w14:paraId="387CFD51" w14:textId="77777777" w:rsidR="00ED35F6" w:rsidRPr="001D137E" w:rsidRDefault="00ED35F6">
            <w:pPr>
              <w:jc w:val="center"/>
              <w:rPr>
                <w:rFonts w:ascii="Arial" w:hAnsi="Arial" w:cs="Arial"/>
                <w:b/>
                <w:bCs/>
                <w:sz w:val="18"/>
                <w:szCs w:val="18"/>
              </w:rPr>
            </w:pPr>
            <w:r w:rsidRPr="001D137E">
              <w:rPr>
                <w:rFonts w:ascii="Arial" w:hAnsi="Arial" w:cs="Arial"/>
                <w:sz w:val="18"/>
                <w:szCs w:val="18"/>
              </w:rPr>
              <w:t>(60.8)</w:t>
            </w:r>
          </w:p>
        </w:tc>
        <w:tc>
          <w:tcPr>
            <w:tcW w:w="1861" w:type="dxa"/>
            <w:tcBorders>
              <w:top w:val="nil"/>
              <w:left w:val="nil"/>
              <w:bottom w:val="nil"/>
              <w:right w:val="nil"/>
            </w:tcBorders>
          </w:tcPr>
          <w:p w14:paraId="2E0EE09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188 </w:t>
            </w:r>
          </w:p>
          <w:p w14:paraId="0BCA1A35" w14:textId="77777777" w:rsidR="00ED35F6" w:rsidRPr="001D137E" w:rsidRDefault="00ED35F6">
            <w:pPr>
              <w:jc w:val="center"/>
              <w:rPr>
                <w:rFonts w:ascii="Arial" w:hAnsi="Arial" w:cs="Arial"/>
                <w:b/>
                <w:bCs/>
                <w:sz w:val="18"/>
                <w:szCs w:val="18"/>
              </w:rPr>
            </w:pPr>
            <w:r w:rsidRPr="001D137E">
              <w:rPr>
                <w:rFonts w:ascii="Arial" w:hAnsi="Arial" w:cs="Arial"/>
                <w:sz w:val="18"/>
                <w:szCs w:val="18"/>
              </w:rPr>
              <w:t>(57.7)</w:t>
            </w:r>
          </w:p>
        </w:tc>
      </w:tr>
      <w:tr w:rsidR="001D137E" w:rsidRPr="001D137E" w14:paraId="7323ABEB" w14:textId="77777777">
        <w:trPr>
          <w:trHeight w:val="576"/>
        </w:trPr>
        <w:tc>
          <w:tcPr>
            <w:tcW w:w="2869" w:type="dxa"/>
            <w:tcBorders>
              <w:top w:val="nil"/>
              <w:left w:val="nil"/>
              <w:bottom w:val="nil"/>
              <w:right w:val="nil"/>
            </w:tcBorders>
            <w:vAlign w:val="center"/>
          </w:tcPr>
          <w:p w14:paraId="5FC10B84"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TNFi</w:t>
            </w:r>
            <w:r w:rsidRPr="001D137E">
              <w:rPr>
                <w:rFonts w:ascii="Arial" w:eastAsia="Times New Roman" w:hAnsi="Arial" w:cs="Arial"/>
                <w:i/>
                <w:iCs/>
                <w:sz w:val="18"/>
                <w:szCs w:val="18"/>
                <w:vertAlign w:val="superscript"/>
              </w:rPr>
              <w:t>c</w:t>
            </w:r>
          </w:p>
        </w:tc>
        <w:tc>
          <w:tcPr>
            <w:tcW w:w="1861" w:type="dxa"/>
            <w:tcBorders>
              <w:top w:val="nil"/>
              <w:left w:val="nil"/>
              <w:bottom w:val="nil"/>
              <w:right w:val="nil"/>
            </w:tcBorders>
            <w:vAlign w:val="center"/>
          </w:tcPr>
          <w:p w14:paraId="0BE3B82C"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3A1D3512"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tcPr>
          <w:p w14:paraId="0D89B92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70 </w:t>
            </w:r>
          </w:p>
          <w:p w14:paraId="7790B6D3"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(37.4)</w:t>
            </w:r>
          </w:p>
        </w:tc>
        <w:tc>
          <w:tcPr>
            <w:tcW w:w="1861" w:type="dxa"/>
            <w:tcBorders>
              <w:top w:val="nil"/>
              <w:left w:val="nil"/>
              <w:bottom w:val="nil"/>
              <w:right w:val="nil"/>
            </w:tcBorders>
          </w:tcPr>
          <w:p w14:paraId="05C2BC8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90 </w:t>
            </w:r>
          </w:p>
          <w:p w14:paraId="1AC86FD3"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(47.9)</w:t>
            </w:r>
          </w:p>
        </w:tc>
        <w:tc>
          <w:tcPr>
            <w:tcW w:w="1861" w:type="dxa"/>
            <w:tcBorders>
              <w:top w:val="nil"/>
              <w:left w:val="nil"/>
              <w:bottom w:val="nil"/>
              <w:right w:val="nil"/>
            </w:tcBorders>
          </w:tcPr>
          <w:p w14:paraId="1676BC2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292 </w:t>
            </w:r>
          </w:p>
          <w:p w14:paraId="641C2CF5" w14:textId="77777777" w:rsidR="00ED35F6" w:rsidRPr="001D137E" w:rsidRDefault="00ED35F6">
            <w:pPr>
              <w:jc w:val="center"/>
              <w:rPr>
                <w:rFonts w:ascii="Arial" w:hAnsi="Arial" w:cs="Arial"/>
                <w:b/>
                <w:bCs/>
                <w:sz w:val="18"/>
                <w:szCs w:val="18"/>
              </w:rPr>
            </w:pPr>
            <w:r w:rsidRPr="001D137E">
              <w:rPr>
                <w:rFonts w:ascii="Arial" w:hAnsi="Arial" w:cs="Arial"/>
                <w:sz w:val="18"/>
                <w:szCs w:val="18"/>
              </w:rPr>
              <w:t>(88.8)</w:t>
            </w:r>
          </w:p>
        </w:tc>
        <w:tc>
          <w:tcPr>
            <w:tcW w:w="1861" w:type="dxa"/>
            <w:tcBorders>
              <w:top w:val="nil"/>
              <w:left w:val="nil"/>
              <w:bottom w:val="nil"/>
              <w:right w:val="nil"/>
            </w:tcBorders>
          </w:tcPr>
          <w:p w14:paraId="27F58D3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294 </w:t>
            </w:r>
          </w:p>
          <w:p w14:paraId="12376B7F" w14:textId="77777777" w:rsidR="00ED35F6" w:rsidRPr="001D137E" w:rsidRDefault="00ED35F6">
            <w:pPr>
              <w:jc w:val="center"/>
              <w:rPr>
                <w:rFonts w:ascii="Arial" w:hAnsi="Arial" w:cs="Arial"/>
                <w:b/>
                <w:bCs/>
                <w:sz w:val="18"/>
                <w:szCs w:val="18"/>
              </w:rPr>
            </w:pPr>
            <w:r w:rsidRPr="001D137E">
              <w:rPr>
                <w:rFonts w:ascii="Arial" w:hAnsi="Arial" w:cs="Arial"/>
                <w:sz w:val="18"/>
                <w:szCs w:val="18"/>
              </w:rPr>
              <w:t>(90.2)</w:t>
            </w:r>
          </w:p>
        </w:tc>
      </w:tr>
      <w:tr w:rsidR="001D137E" w:rsidRPr="001D137E" w14:paraId="4DF39D5C" w14:textId="77777777">
        <w:trPr>
          <w:trHeight w:val="576"/>
        </w:trPr>
        <w:tc>
          <w:tcPr>
            <w:tcW w:w="2869" w:type="dxa"/>
            <w:tcBorders>
              <w:top w:val="nil"/>
              <w:left w:val="nil"/>
              <w:bottom w:val="nil"/>
              <w:right w:val="nil"/>
            </w:tcBorders>
            <w:vAlign w:val="center"/>
          </w:tcPr>
          <w:p w14:paraId="3A874CD5"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Other</w:t>
            </w:r>
          </w:p>
        </w:tc>
        <w:tc>
          <w:tcPr>
            <w:tcW w:w="1861" w:type="dxa"/>
            <w:tcBorders>
              <w:top w:val="nil"/>
              <w:left w:val="nil"/>
              <w:bottom w:val="nil"/>
              <w:right w:val="nil"/>
            </w:tcBorders>
            <w:vAlign w:val="center"/>
          </w:tcPr>
          <w:p w14:paraId="739B67F5"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2BF02761"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tcPr>
          <w:p w14:paraId="3723740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56 </w:t>
            </w:r>
          </w:p>
          <w:p w14:paraId="662613F1"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(29.9)</w:t>
            </w:r>
          </w:p>
        </w:tc>
        <w:tc>
          <w:tcPr>
            <w:tcW w:w="1861" w:type="dxa"/>
            <w:tcBorders>
              <w:top w:val="nil"/>
              <w:left w:val="nil"/>
              <w:bottom w:val="nil"/>
              <w:right w:val="nil"/>
            </w:tcBorders>
          </w:tcPr>
          <w:p w14:paraId="5DD7ECA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58 </w:t>
            </w:r>
          </w:p>
          <w:p w14:paraId="3F9D9B6E"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(30.9)</w:t>
            </w:r>
          </w:p>
        </w:tc>
        <w:tc>
          <w:tcPr>
            <w:tcW w:w="1861" w:type="dxa"/>
            <w:tcBorders>
              <w:top w:val="nil"/>
              <w:left w:val="nil"/>
              <w:bottom w:val="nil"/>
              <w:right w:val="nil"/>
            </w:tcBorders>
          </w:tcPr>
          <w:p w14:paraId="1C60949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212 </w:t>
            </w:r>
          </w:p>
          <w:p w14:paraId="40323A14" w14:textId="77777777" w:rsidR="00ED35F6" w:rsidRPr="001D137E" w:rsidRDefault="00ED35F6">
            <w:pPr>
              <w:jc w:val="center"/>
              <w:rPr>
                <w:rFonts w:ascii="Arial" w:hAnsi="Arial" w:cs="Arial"/>
                <w:b/>
                <w:bCs/>
                <w:sz w:val="18"/>
                <w:szCs w:val="18"/>
              </w:rPr>
            </w:pPr>
            <w:r w:rsidRPr="001D137E">
              <w:rPr>
                <w:rFonts w:ascii="Arial" w:hAnsi="Arial" w:cs="Arial"/>
                <w:sz w:val="18"/>
                <w:szCs w:val="18"/>
              </w:rPr>
              <w:t>(64.4)</w:t>
            </w:r>
          </w:p>
        </w:tc>
        <w:tc>
          <w:tcPr>
            <w:tcW w:w="1861" w:type="dxa"/>
            <w:tcBorders>
              <w:top w:val="nil"/>
              <w:left w:val="nil"/>
              <w:bottom w:val="nil"/>
              <w:right w:val="nil"/>
            </w:tcBorders>
          </w:tcPr>
          <w:p w14:paraId="61EAF27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249 </w:t>
            </w:r>
          </w:p>
          <w:p w14:paraId="0D63EFCF" w14:textId="77777777" w:rsidR="00ED35F6" w:rsidRPr="001D137E" w:rsidRDefault="00ED35F6">
            <w:pPr>
              <w:jc w:val="center"/>
              <w:rPr>
                <w:rFonts w:ascii="Arial" w:hAnsi="Arial" w:cs="Arial"/>
                <w:b/>
                <w:bCs/>
                <w:sz w:val="18"/>
                <w:szCs w:val="18"/>
              </w:rPr>
            </w:pPr>
            <w:r w:rsidRPr="001D137E">
              <w:rPr>
                <w:rFonts w:ascii="Arial" w:hAnsi="Arial" w:cs="Arial"/>
                <w:sz w:val="18"/>
                <w:szCs w:val="18"/>
              </w:rPr>
              <w:t>(76.4)</w:t>
            </w:r>
          </w:p>
        </w:tc>
      </w:tr>
      <w:tr w:rsidR="001D137E" w:rsidRPr="001D137E" w14:paraId="69DB4C62" w14:textId="77777777">
        <w:trPr>
          <w:trHeight w:val="576"/>
        </w:trPr>
        <w:tc>
          <w:tcPr>
            <w:tcW w:w="2869" w:type="dxa"/>
            <w:tcBorders>
              <w:top w:val="nil"/>
              <w:left w:val="nil"/>
              <w:bottom w:val="nil"/>
              <w:right w:val="nil"/>
            </w:tcBorders>
            <w:vAlign w:val="center"/>
          </w:tcPr>
          <w:p w14:paraId="15E89F00"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Number of prior/concomitant cDMARDs</w:t>
            </w:r>
            <w:r w:rsidRPr="001D137E">
              <w:rPr>
                <w:rFonts w:ascii="Arial" w:eastAsia="Times New Roman" w:hAnsi="Arial" w:cs="Arial"/>
                <w:sz w:val="18"/>
                <w:szCs w:val="18"/>
                <w:vertAlign w:val="superscript"/>
              </w:rPr>
              <w:t>f</w:t>
            </w:r>
          </w:p>
        </w:tc>
        <w:tc>
          <w:tcPr>
            <w:tcW w:w="1861" w:type="dxa"/>
            <w:tcBorders>
              <w:top w:val="nil"/>
              <w:left w:val="nil"/>
              <w:bottom w:val="nil"/>
              <w:right w:val="nil"/>
            </w:tcBorders>
            <w:vAlign w:val="center"/>
          </w:tcPr>
          <w:p w14:paraId="18288EE8"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66FF0DD4"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61C27D04"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7D42FE15"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0E1A6098"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24F86F87" w14:textId="77777777" w:rsidR="00ED35F6" w:rsidRPr="001D137E" w:rsidRDefault="00ED35F6">
            <w:pPr>
              <w:jc w:val="center"/>
              <w:rPr>
                <w:rFonts w:ascii="Arial" w:hAnsi="Arial" w:cs="Arial"/>
                <w:b/>
                <w:bCs/>
                <w:sz w:val="18"/>
                <w:szCs w:val="18"/>
              </w:rPr>
            </w:pPr>
          </w:p>
        </w:tc>
      </w:tr>
      <w:tr w:rsidR="001D137E" w:rsidRPr="001D137E" w14:paraId="4D356626" w14:textId="77777777">
        <w:trPr>
          <w:trHeight w:val="576"/>
        </w:trPr>
        <w:tc>
          <w:tcPr>
            <w:tcW w:w="2869" w:type="dxa"/>
            <w:tcBorders>
              <w:top w:val="nil"/>
              <w:left w:val="nil"/>
              <w:bottom w:val="nil"/>
              <w:right w:val="nil"/>
            </w:tcBorders>
            <w:vAlign w:val="center"/>
          </w:tcPr>
          <w:p w14:paraId="1D0E2A3D"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0</w:t>
            </w:r>
          </w:p>
        </w:tc>
        <w:tc>
          <w:tcPr>
            <w:tcW w:w="1861" w:type="dxa"/>
            <w:tcBorders>
              <w:top w:val="nil"/>
              <w:left w:val="nil"/>
              <w:bottom w:val="nil"/>
              <w:right w:val="nil"/>
            </w:tcBorders>
          </w:tcPr>
          <w:p w14:paraId="4377297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 </w:t>
            </w:r>
          </w:p>
          <w:p w14:paraId="4D7DD899" w14:textId="77777777" w:rsidR="00ED35F6" w:rsidRPr="001D137E" w:rsidRDefault="00ED35F6">
            <w:pPr>
              <w:jc w:val="center"/>
              <w:rPr>
                <w:rFonts w:ascii="Arial" w:hAnsi="Arial" w:cs="Arial"/>
                <w:b/>
                <w:bCs/>
                <w:sz w:val="18"/>
                <w:szCs w:val="18"/>
              </w:rPr>
            </w:pPr>
            <w:r w:rsidRPr="001D137E">
              <w:rPr>
                <w:rFonts w:ascii="Arial" w:hAnsi="Arial" w:cs="Arial"/>
                <w:sz w:val="18"/>
                <w:szCs w:val="18"/>
              </w:rPr>
              <w:t>(6.3)</w:t>
            </w:r>
          </w:p>
        </w:tc>
        <w:tc>
          <w:tcPr>
            <w:tcW w:w="1861" w:type="dxa"/>
            <w:tcBorders>
              <w:top w:val="nil"/>
              <w:left w:val="nil"/>
              <w:bottom w:val="nil"/>
              <w:right w:val="nil"/>
            </w:tcBorders>
          </w:tcPr>
          <w:p w14:paraId="6FEB4BC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30C72E9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w:t>
            </w:r>
          </w:p>
        </w:tc>
        <w:tc>
          <w:tcPr>
            <w:tcW w:w="1861" w:type="dxa"/>
            <w:tcBorders>
              <w:top w:val="nil"/>
              <w:left w:val="nil"/>
              <w:bottom w:val="nil"/>
              <w:right w:val="nil"/>
            </w:tcBorders>
          </w:tcPr>
          <w:p w14:paraId="645254B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45886A09" w14:textId="77777777" w:rsidR="00ED35F6" w:rsidRPr="001D137E" w:rsidRDefault="00ED35F6">
            <w:pPr>
              <w:jc w:val="center"/>
              <w:rPr>
                <w:rFonts w:ascii="Arial" w:hAnsi="Arial" w:cs="Arial"/>
                <w:b/>
                <w:bCs/>
                <w:sz w:val="18"/>
                <w:szCs w:val="18"/>
              </w:rPr>
            </w:pPr>
            <w:r w:rsidRPr="001D137E">
              <w:rPr>
                <w:rFonts w:ascii="Arial" w:hAnsi="Arial" w:cs="Arial"/>
                <w:sz w:val="18"/>
                <w:szCs w:val="18"/>
              </w:rPr>
              <w:t>(1.1)</w:t>
            </w:r>
          </w:p>
        </w:tc>
        <w:tc>
          <w:tcPr>
            <w:tcW w:w="1861" w:type="dxa"/>
            <w:tcBorders>
              <w:top w:val="nil"/>
              <w:left w:val="nil"/>
              <w:bottom w:val="nil"/>
              <w:right w:val="nil"/>
            </w:tcBorders>
          </w:tcPr>
          <w:p w14:paraId="1D58C3A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71566BC0"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1B70AAA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 </w:t>
            </w:r>
          </w:p>
          <w:p w14:paraId="4C4F6C8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w:t>
            </w:r>
          </w:p>
        </w:tc>
        <w:tc>
          <w:tcPr>
            <w:tcW w:w="1861" w:type="dxa"/>
            <w:tcBorders>
              <w:top w:val="nil"/>
              <w:left w:val="nil"/>
              <w:bottom w:val="nil"/>
              <w:right w:val="nil"/>
            </w:tcBorders>
          </w:tcPr>
          <w:p w14:paraId="1E04840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2E494DAB"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r>
      <w:tr w:rsidR="001D137E" w:rsidRPr="001D137E" w14:paraId="4AC31A16" w14:textId="77777777">
        <w:trPr>
          <w:trHeight w:val="576"/>
        </w:trPr>
        <w:tc>
          <w:tcPr>
            <w:tcW w:w="2869" w:type="dxa"/>
            <w:tcBorders>
              <w:top w:val="nil"/>
              <w:left w:val="nil"/>
              <w:bottom w:val="nil"/>
              <w:right w:val="nil"/>
            </w:tcBorders>
            <w:vAlign w:val="center"/>
          </w:tcPr>
          <w:p w14:paraId="149C8F28"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lastRenderedPageBreak/>
              <w:t xml:space="preserve">    1</w:t>
            </w:r>
          </w:p>
        </w:tc>
        <w:tc>
          <w:tcPr>
            <w:tcW w:w="1861" w:type="dxa"/>
            <w:tcBorders>
              <w:top w:val="nil"/>
              <w:left w:val="nil"/>
              <w:bottom w:val="nil"/>
              <w:right w:val="nil"/>
            </w:tcBorders>
          </w:tcPr>
          <w:p w14:paraId="552CB2B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138 </w:t>
            </w:r>
          </w:p>
          <w:p w14:paraId="2ED117BC" w14:textId="77777777" w:rsidR="00ED35F6" w:rsidRPr="001D137E" w:rsidRDefault="00ED35F6">
            <w:pPr>
              <w:jc w:val="center"/>
              <w:rPr>
                <w:rFonts w:ascii="Arial" w:hAnsi="Arial" w:cs="Arial"/>
                <w:b/>
                <w:bCs/>
                <w:sz w:val="18"/>
                <w:szCs w:val="18"/>
              </w:rPr>
            </w:pPr>
            <w:r w:rsidRPr="001D137E">
              <w:rPr>
                <w:rFonts w:ascii="Arial" w:hAnsi="Arial" w:cs="Arial"/>
                <w:sz w:val="18"/>
                <w:szCs w:val="18"/>
              </w:rPr>
              <w:t>(72.6)</w:t>
            </w:r>
          </w:p>
        </w:tc>
        <w:tc>
          <w:tcPr>
            <w:tcW w:w="1861" w:type="dxa"/>
            <w:tcBorders>
              <w:top w:val="nil"/>
              <w:left w:val="nil"/>
              <w:bottom w:val="nil"/>
              <w:right w:val="nil"/>
            </w:tcBorders>
          </w:tcPr>
          <w:p w14:paraId="2688477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36 </w:t>
            </w:r>
          </w:p>
          <w:p w14:paraId="552959B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(18.8)</w:t>
            </w:r>
          </w:p>
        </w:tc>
        <w:tc>
          <w:tcPr>
            <w:tcW w:w="1861" w:type="dxa"/>
            <w:tcBorders>
              <w:top w:val="nil"/>
              <w:left w:val="nil"/>
              <w:bottom w:val="nil"/>
              <w:right w:val="nil"/>
            </w:tcBorders>
          </w:tcPr>
          <w:p w14:paraId="2E64C7D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71 </w:t>
            </w:r>
          </w:p>
          <w:p w14:paraId="6B5403BC" w14:textId="77777777" w:rsidR="00ED35F6" w:rsidRPr="001D137E" w:rsidRDefault="00ED35F6">
            <w:pPr>
              <w:jc w:val="center"/>
              <w:rPr>
                <w:rFonts w:ascii="Arial" w:hAnsi="Arial" w:cs="Arial"/>
                <w:b/>
                <w:bCs/>
                <w:sz w:val="18"/>
                <w:szCs w:val="18"/>
              </w:rPr>
            </w:pPr>
            <w:r w:rsidRPr="001D137E">
              <w:rPr>
                <w:rFonts w:ascii="Arial" w:hAnsi="Arial" w:cs="Arial"/>
                <w:sz w:val="18"/>
                <w:szCs w:val="18"/>
              </w:rPr>
              <w:t>(38.0)</w:t>
            </w:r>
          </w:p>
        </w:tc>
        <w:tc>
          <w:tcPr>
            <w:tcW w:w="1861" w:type="dxa"/>
            <w:tcBorders>
              <w:top w:val="nil"/>
              <w:left w:val="nil"/>
              <w:bottom w:val="nil"/>
              <w:right w:val="nil"/>
            </w:tcBorders>
          </w:tcPr>
          <w:p w14:paraId="112021B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35 </w:t>
            </w:r>
          </w:p>
          <w:p w14:paraId="18B9F18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(18.6)</w:t>
            </w:r>
          </w:p>
        </w:tc>
        <w:tc>
          <w:tcPr>
            <w:tcW w:w="1861" w:type="dxa"/>
            <w:tcBorders>
              <w:top w:val="nil"/>
              <w:left w:val="nil"/>
              <w:bottom w:val="nil"/>
              <w:right w:val="nil"/>
            </w:tcBorders>
          </w:tcPr>
          <w:p w14:paraId="30727FB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85 </w:t>
            </w:r>
          </w:p>
          <w:p w14:paraId="339941A7"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(25.8)</w:t>
            </w:r>
          </w:p>
        </w:tc>
        <w:tc>
          <w:tcPr>
            <w:tcW w:w="1861" w:type="dxa"/>
            <w:tcBorders>
              <w:top w:val="nil"/>
              <w:left w:val="nil"/>
              <w:bottom w:val="nil"/>
              <w:right w:val="nil"/>
            </w:tcBorders>
          </w:tcPr>
          <w:p w14:paraId="19787EC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57 </w:t>
            </w:r>
          </w:p>
          <w:p w14:paraId="3EA493B3"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(17.5)</w:t>
            </w:r>
          </w:p>
        </w:tc>
      </w:tr>
      <w:tr w:rsidR="001D137E" w:rsidRPr="001D137E" w14:paraId="0FCE1467" w14:textId="77777777">
        <w:trPr>
          <w:trHeight w:val="576"/>
        </w:trPr>
        <w:tc>
          <w:tcPr>
            <w:tcW w:w="2869" w:type="dxa"/>
            <w:tcBorders>
              <w:top w:val="nil"/>
              <w:left w:val="nil"/>
              <w:bottom w:val="nil"/>
              <w:right w:val="nil"/>
            </w:tcBorders>
            <w:vAlign w:val="center"/>
          </w:tcPr>
          <w:p w14:paraId="39CC9296"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2</w:t>
            </w:r>
          </w:p>
        </w:tc>
        <w:tc>
          <w:tcPr>
            <w:tcW w:w="1861" w:type="dxa"/>
            <w:tcBorders>
              <w:top w:val="nil"/>
              <w:left w:val="nil"/>
              <w:bottom w:val="nil"/>
              <w:right w:val="nil"/>
            </w:tcBorders>
          </w:tcPr>
          <w:p w14:paraId="7820611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 </w:t>
            </w:r>
          </w:p>
          <w:p w14:paraId="0D3A0FC5"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(12.6)</w:t>
            </w:r>
          </w:p>
        </w:tc>
        <w:tc>
          <w:tcPr>
            <w:tcW w:w="1861" w:type="dxa"/>
            <w:tcBorders>
              <w:top w:val="nil"/>
              <w:left w:val="nil"/>
              <w:bottom w:val="nil"/>
              <w:right w:val="nil"/>
            </w:tcBorders>
          </w:tcPr>
          <w:p w14:paraId="077BACA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98 </w:t>
            </w:r>
          </w:p>
          <w:p w14:paraId="2E9AF2A2" w14:textId="77777777" w:rsidR="00ED35F6" w:rsidRPr="001D137E" w:rsidRDefault="00ED35F6">
            <w:pPr>
              <w:jc w:val="center"/>
              <w:rPr>
                <w:rFonts w:ascii="Arial" w:hAnsi="Arial" w:cs="Arial"/>
                <w:b/>
                <w:bCs/>
                <w:sz w:val="18"/>
                <w:szCs w:val="18"/>
              </w:rPr>
            </w:pPr>
            <w:r w:rsidRPr="001D137E">
              <w:rPr>
                <w:rFonts w:ascii="Arial" w:hAnsi="Arial" w:cs="Arial"/>
                <w:sz w:val="18"/>
                <w:szCs w:val="18"/>
              </w:rPr>
              <w:t>(51.0)</w:t>
            </w:r>
          </w:p>
        </w:tc>
        <w:tc>
          <w:tcPr>
            <w:tcW w:w="1861" w:type="dxa"/>
            <w:tcBorders>
              <w:top w:val="nil"/>
              <w:left w:val="nil"/>
              <w:bottom w:val="nil"/>
              <w:right w:val="nil"/>
            </w:tcBorders>
          </w:tcPr>
          <w:p w14:paraId="095B0FA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68 </w:t>
            </w:r>
          </w:p>
          <w:p w14:paraId="0573B171"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(36.4)</w:t>
            </w:r>
          </w:p>
        </w:tc>
        <w:tc>
          <w:tcPr>
            <w:tcW w:w="1861" w:type="dxa"/>
            <w:tcBorders>
              <w:top w:val="nil"/>
              <w:left w:val="nil"/>
              <w:bottom w:val="nil"/>
              <w:right w:val="nil"/>
            </w:tcBorders>
          </w:tcPr>
          <w:p w14:paraId="426AEBA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84 </w:t>
            </w:r>
          </w:p>
          <w:p w14:paraId="1ADE6671" w14:textId="77777777" w:rsidR="00ED35F6" w:rsidRPr="001D137E" w:rsidRDefault="00ED35F6">
            <w:pPr>
              <w:jc w:val="center"/>
              <w:rPr>
                <w:rFonts w:ascii="Arial" w:hAnsi="Arial" w:cs="Arial"/>
                <w:sz w:val="18"/>
                <w:szCs w:val="18"/>
              </w:rPr>
            </w:pPr>
            <w:r w:rsidRPr="001D137E">
              <w:rPr>
                <w:rFonts w:ascii="Arial" w:hAnsi="Arial" w:cs="Arial"/>
                <w:sz w:val="18"/>
                <w:szCs w:val="18"/>
              </w:rPr>
              <w:t>(44.7)</w:t>
            </w:r>
          </w:p>
        </w:tc>
        <w:tc>
          <w:tcPr>
            <w:tcW w:w="1861" w:type="dxa"/>
            <w:tcBorders>
              <w:top w:val="nil"/>
              <w:left w:val="nil"/>
              <w:bottom w:val="nil"/>
              <w:right w:val="nil"/>
            </w:tcBorders>
          </w:tcPr>
          <w:p w14:paraId="610CC68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120 </w:t>
            </w:r>
          </w:p>
          <w:p w14:paraId="422A16B1"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(36.5)</w:t>
            </w:r>
          </w:p>
        </w:tc>
        <w:tc>
          <w:tcPr>
            <w:tcW w:w="1861" w:type="dxa"/>
            <w:tcBorders>
              <w:top w:val="nil"/>
              <w:left w:val="nil"/>
              <w:bottom w:val="nil"/>
              <w:right w:val="nil"/>
            </w:tcBorders>
          </w:tcPr>
          <w:p w14:paraId="63B56DB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137 </w:t>
            </w:r>
          </w:p>
          <w:p w14:paraId="423F41DA" w14:textId="77777777" w:rsidR="00ED35F6" w:rsidRPr="001D137E" w:rsidRDefault="00ED35F6">
            <w:pPr>
              <w:jc w:val="center"/>
              <w:rPr>
                <w:rFonts w:ascii="Arial" w:hAnsi="Arial" w:cs="Arial"/>
                <w:b/>
                <w:bCs/>
                <w:sz w:val="18"/>
                <w:szCs w:val="18"/>
              </w:rPr>
            </w:pPr>
            <w:r w:rsidRPr="001D137E">
              <w:rPr>
                <w:rFonts w:ascii="Arial" w:hAnsi="Arial" w:cs="Arial"/>
                <w:sz w:val="18"/>
                <w:szCs w:val="18"/>
              </w:rPr>
              <w:t>(42.0)</w:t>
            </w:r>
          </w:p>
        </w:tc>
      </w:tr>
      <w:tr w:rsidR="001D137E" w:rsidRPr="001D137E" w14:paraId="094A0EA4" w14:textId="77777777">
        <w:trPr>
          <w:trHeight w:val="576"/>
        </w:trPr>
        <w:tc>
          <w:tcPr>
            <w:tcW w:w="2869" w:type="dxa"/>
            <w:tcBorders>
              <w:top w:val="nil"/>
              <w:left w:val="nil"/>
              <w:bottom w:val="nil"/>
              <w:right w:val="nil"/>
            </w:tcBorders>
            <w:vAlign w:val="center"/>
          </w:tcPr>
          <w:p w14:paraId="6FF15C7A"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3</w:t>
            </w:r>
          </w:p>
        </w:tc>
        <w:tc>
          <w:tcPr>
            <w:tcW w:w="1861" w:type="dxa"/>
            <w:tcBorders>
              <w:top w:val="nil"/>
              <w:left w:val="nil"/>
              <w:bottom w:val="nil"/>
              <w:right w:val="nil"/>
            </w:tcBorders>
          </w:tcPr>
          <w:p w14:paraId="1975A2D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 </w:t>
            </w:r>
          </w:p>
          <w:p w14:paraId="50F4E8F2" w14:textId="77777777" w:rsidR="00ED35F6" w:rsidRPr="001D137E" w:rsidRDefault="00ED35F6">
            <w:pPr>
              <w:jc w:val="center"/>
              <w:rPr>
                <w:rFonts w:ascii="Arial" w:hAnsi="Arial" w:cs="Arial"/>
                <w:b/>
                <w:bCs/>
                <w:sz w:val="18"/>
                <w:szCs w:val="18"/>
              </w:rPr>
            </w:pPr>
            <w:r w:rsidRPr="001D137E">
              <w:rPr>
                <w:rFonts w:ascii="Arial" w:hAnsi="Arial" w:cs="Arial"/>
                <w:sz w:val="18"/>
                <w:szCs w:val="18"/>
              </w:rPr>
              <w:t>(8.4)</w:t>
            </w:r>
          </w:p>
        </w:tc>
        <w:tc>
          <w:tcPr>
            <w:tcW w:w="1861" w:type="dxa"/>
            <w:tcBorders>
              <w:top w:val="nil"/>
              <w:left w:val="nil"/>
              <w:bottom w:val="nil"/>
              <w:right w:val="nil"/>
            </w:tcBorders>
          </w:tcPr>
          <w:p w14:paraId="5E9979C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41 </w:t>
            </w:r>
          </w:p>
          <w:p w14:paraId="40E0EC41" w14:textId="77777777" w:rsidR="00ED35F6" w:rsidRPr="001D137E" w:rsidRDefault="00ED35F6">
            <w:pPr>
              <w:jc w:val="center"/>
              <w:rPr>
                <w:rFonts w:ascii="Arial" w:hAnsi="Arial" w:cs="Arial"/>
                <w:sz w:val="18"/>
                <w:szCs w:val="18"/>
              </w:rPr>
            </w:pPr>
            <w:r w:rsidRPr="001D137E">
              <w:rPr>
                <w:rFonts w:ascii="Arial" w:hAnsi="Arial" w:cs="Arial"/>
                <w:sz w:val="18"/>
                <w:szCs w:val="18"/>
              </w:rPr>
              <w:t>(21.4)</w:t>
            </w:r>
          </w:p>
        </w:tc>
        <w:tc>
          <w:tcPr>
            <w:tcW w:w="1861" w:type="dxa"/>
            <w:tcBorders>
              <w:top w:val="nil"/>
              <w:left w:val="nil"/>
              <w:bottom w:val="nil"/>
              <w:right w:val="nil"/>
            </w:tcBorders>
          </w:tcPr>
          <w:p w14:paraId="0FD45F3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 </w:t>
            </w:r>
          </w:p>
          <w:p w14:paraId="6155A68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(18.2)</w:t>
            </w:r>
          </w:p>
        </w:tc>
        <w:tc>
          <w:tcPr>
            <w:tcW w:w="1861" w:type="dxa"/>
            <w:tcBorders>
              <w:top w:val="nil"/>
              <w:left w:val="nil"/>
              <w:bottom w:val="nil"/>
              <w:right w:val="nil"/>
            </w:tcBorders>
          </w:tcPr>
          <w:p w14:paraId="2DE1A7C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56 </w:t>
            </w:r>
          </w:p>
          <w:p w14:paraId="44EEACB3"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(29.8)</w:t>
            </w:r>
          </w:p>
        </w:tc>
        <w:tc>
          <w:tcPr>
            <w:tcW w:w="1861" w:type="dxa"/>
            <w:tcBorders>
              <w:top w:val="nil"/>
              <w:left w:val="nil"/>
              <w:bottom w:val="nil"/>
              <w:right w:val="nil"/>
            </w:tcBorders>
          </w:tcPr>
          <w:p w14:paraId="1364315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90 </w:t>
            </w:r>
          </w:p>
          <w:p w14:paraId="05C56FB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(27.4)</w:t>
            </w:r>
          </w:p>
        </w:tc>
        <w:tc>
          <w:tcPr>
            <w:tcW w:w="1861" w:type="dxa"/>
            <w:tcBorders>
              <w:top w:val="nil"/>
              <w:left w:val="nil"/>
              <w:bottom w:val="nil"/>
              <w:right w:val="nil"/>
            </w:tcBorders>
          </w:tcPr>
          <w:p w14:paraId="025B46D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95 </w:t>
            </w:r>
          </w:p>
          <w:p w14:paraId="02B8DEDA"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(29.1)</w:t>
            </w:r>
          </w:p>
        </w:tc>
      </w:tr>
      <w:tr w:rsidR="001D137E" w:rsidRPr="001D137E" w14:paraId="5AC47BDF" w14:textId="77777777">
        <w:trPr>
          <w:trHeight w:val="576"/>
        </w:trPr>
        <w:tc>
          <w:tcPr>
            <w:tcW w:w="2869" w:type="dxa"/>
            <w:tcBorders>
              <w:top w:val="nil"/>
              <w:left w:val="nil"/>
              <w:bottom w:val="nil"/>
              <w:right w:val="nil"/>
            </w:tcBorders>
            <w:vAlign w:val="center"/>
          </w:tcPr>
          <w:p w14:paraId="792071F3"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4</w:t>
            </w:r>
          </w:p>
        </w:tc>
        <w:tc>
          <w:tcPr>
            <w:tcW w:w="1861" w:type="dxa"/>
            <w:tcBorders>
              <w:top w:val="nil"/>
              <w:left w:val="nil"/>
              <w:bottom w:val="nil"/>
              <w:right w:val="nil"/>
            </w:tcBorders>
          </w:tcPr>
          <w:p w14:paraId="6CC081B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303C21DE"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0DEC0EE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 </w:t>
            </w:r>
          </w:p>
          <w:p w14:paraId="340471CF" w14:textId="77777777" w:rsidR="00ED35F6" w:rsidRPr="001D137E" w:rsidRDefault="00ED35F6">
            <w:pPr>
              <w:jc w:val="center"/>
              <w:rPr>
                <w:rFonts w:ascii="Arial" w:hAnsi="Arial" w:cs="Arial"/>
                <w:b/>
                <w:bCs/>
                <w:sz w:val="18"/>
                <w:szCs w:val="18"/>
              </w:rPr>
            </w:pPr>
            <w:r w:rsidRPr="001D137E">
              <w:rPr>
                <w:rFonts w:ascii="Arial" w:hAnsi="Arial" w:cs="Arial"/>
                <w:sz w:val="18"/>
                <w:szCs w:val="18"/>
              </w:rPr>
              <w:t>(7.3)</w:t>
            </w:r>
          </w:p>
        </w:tc>
        <w:tc>
          <w:tcPr>
            <w:tcW w:w="1861" w:type="dxa"/>
            <w:tcBorders>
              <w:top w:val="nil"/>
              <w:left w:val="nil"/>
              <w:bottom w:val="nil"/>
              <w:right w:val="nil"/>
            </w:tcBorders>
          </w:tcPr>
          <w:p w14:paraId="298EED6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 </w:t>
            </w:r>
          </w:p>
          <w:p w14:paraId="6B35CAF9" w14:textId="77777777" w:rsidR="00ED35F6" w:rsidRPr="001D137E" w:rsidRDefault="00ED35F6">
            <w:pPr>
              <w:jc w:val="center"/>
              <w:rPr>
                <w:rFonts w:ascii="Arial" w:hAnsi="Arial" w:cs="Arial"/>
                <w:b/>
                <w:bCs/>
                <w:sz w:val="18"/>
                <w:szCs w:val="18"/>
              </w:rPr>
            </w:pPr>
            <w:r w:rsidRPr="001D137E">
              <w:rPr>
                <w:rFonts w:ascii="Arial" w:hAnsi="Arial" w:cs="Arial"/>
                <w:sz w:val="18"/>
                <w:szCs w:val="18"/>
              </w:rPr>
              <w:t>(5.9)</w:t>
            </w:r>
          </w:p>
        </w:tc>
        <w:tc>
          <w:tcPr>
            <w:tcW w:w="1861" w:type="dxa"/>
            <w:tcBorders>
              <w:top w:val="nil"/>
              <w:left w:val="nil"/>
              <w:bottom w:val="nil"/>
              <w:right w:val="nil"/>
            </w:tcBorders>
          </w:tcPr>
          <w:p w14:paraId="09B8B4C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 </w:t>
            </w:r>
          </w:p>
          <w:p w14:paraId="0DFB4B86" w14:textId="77777777" w:rsidR="00ED35F6" w:rsidRPr="001D137E" w:rsidRDefault="00ED35F6">
            <w:pPr>
              <w:jc w:val="center"/>
              <w:rPr>
                <w:rFonts w:ascii="Arial" w:hAnsi="Arial" w:cs="Arial"/>
                <w:b/>
                <w:bCs/>
                <w:sz w:val="18"/>
                <w:szCs w:val="18"/>
              </w:rPr>
            </w:pPr>
            <w:r w:rsidRPr="001D137E">
              <w:rPr>
                <w:rFonts w:ascii="Arial" w:hAnsi="Arial" w:cs="Arial"/>
                <w:sz w:val="18"/>
                <w:szCs w:val="18"/>
              </w:rPr>
              <w:t>(5.3)</w:t>
            </w:r>
          </w:p>
        </w:tc>
        <w:tc>
          <w:tcPr>
            <w:tcW w:w="1861" w:type="dxa"/>
            <w:tcBorders>
              <w:top w:val="nil"/>
              <w:left w:val="nil"/>
              <w:bottom w:val="nil"/>
              <w:right w:val="nil"/>
            </w:tcBorders>
          </w:tcPr>
          <w:p w14:paraId="7C8D0D5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27 </w:t>
            </w:r>
          </w:p>
          <w:p w14:paraId="4A46F078" w14:textId="77777777" w:rsidR="00ED35F6" w:rsidRPr="001D137E" w:rsidRDefault="00ED35F6">
            <w:pPr>
              <w:jc w:val="center"/>
              <w:rPr>
                <w:rFonts w:ascii="Arial" w:hAnsi="Arial" w:cs="Arial"/>
                <w:b/>
                <w:bCs/>
                <w:sz w:val="18"/>
                <w:szCs w:val="18"/>
              </w:rPr>
            </w:pPr>
            <w:r w:rsidRPr="001D137E">
              <w:rPr>
                <w:rFonts w:ascii="Arial" w:hAnsi="Arial" w:cs="Arial"/>
                <w:sz w:val="18"/>
                <w:szCs w:val="18"/>
              </w:rPr>
              <w:t>(8.2)</w:t>
            </w:r>
          </w:p>
        </w:tc>
        <w:tc>
          <w:tcPr>
            <w:tcW w:w="1861" w:type="dxa"/>
            <w:tcBorders>
              <w:top w:val="nil"/>
              <w:left w:val="nil"/>
              <w:bottom w:val="nil"/>
              <w:right w:val="nil"/>
            </w:tcBorders>
          </w:tcPr>
          <w:p w14:paraId="1E84084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37 </w:t>
            </w:r>
          </w:p>
          <w:p w14:paraId="4A3E8015" w14:textId="77777777" w:rsidR="00ED35F6" w:rsidRPr="001D137E" w:rsidRDefault="00ED35F6">
            <w:pPr>
              <w:jc w:val="center"/>
              <w:rPr>
                <w:rFonts w:ascii="Arial" w:hAnsi="Arial" w:cs="Arial"/>
                <w:sz w:val="18"/>
                <w:szCs w:val="18"/>
              </w:rPr>
            </w:pPr>
            <w:r w:rsidRPr="001D137E">
              <w:rPr>
                <w:rFonts w:ascii="Arial" w:hAnsi="Arial" w:cs="Arial"/>
                <w:sz w:val="18"/>
                <w:szCs w:val="18"/>
              </w:rPr>
              <w:t>(11.3)</w:t>
            </w:r>
          </w:p>
        </w:tc>
      </w:tr>
      <w:tr w:rsidR="001D137E" w:rsidRPr="001D137E" w14:paraId="7FA35C97" w14:textId="77777777">
        <w:trPr>
          <w:trHeight w:val="576"/>
        </w:trPr>
        <w:tc>
          <w:tcPr>
            <w:tcW w:w="2869" w:type="dxa"/>
            <w:tcBorders>
              <w:top w:val="nil"/>
              <w:left w:val="nil"/>
              <w:bottom w:val="nil"/>
              <w:right w:val="nil"/>
            </w:tcBorders>
            <w:vAlign w:val="center"/>
          </w:tcPr>
          <w:p w14:paraId="3ED0F679"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5</w:t>
            </w:r>
          </w:p>
        </w:tc>
        <w:tc>
          <w:tcPr>
            <w:tcW w:w="1861" w:type="dxa"/>
            <w:tcBorders>
              <w:top w:val="nil"/>
              <w:left w:val="nil"/>
              <w:bottom w:val="nil"/>
              <w:right w:val="nil"/>
            </w:tcBorders>
          </w:tcPr>
          <w:p w14:paraId="718C5F5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31326F36"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76E145F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3B458B97" w14:textId="77777777" w:rsidR="00ED35F6" w:rsidRPr="001D137E" w:rsidRDefault="00ED35F6">
            <w:pPr>
              <w:jc w:val="center"/>
              <w:rPr>
                <w:rFonts w:ascii="Arial" w:hAnsi="Arial" w:cs="Arial"/>
                <w:b/>
                <w:bCs/>
                <w:sz w:val="18"/>
                <w:szCs w:val="18"/>
              </w:rPr>
            </w:pPr>
            <w:r w:rsidRPr="001D137E">
              <w:rPr>
                <w:rFonts w:ascii="Arial" w:hAnsi="Arial" w:cs="Arial"/>
                <w:sz w:val="18"/>
                <w:szCs w:val="18"/>
              </w:rPr>
              <w:t>(0.5)</w:t>
            </w:r>
          </w:p>
        </w:tc>
        <w:tc>
          <w:tcPr>
            <w:tcW w:w="1861" w:type="dxa"/>
            <w:tcBorders>
              <w:top w:val="nil"/>
              <w:left w:val="nil"/>
              <w:bottom w:val="nil"/>
              <w:right w:val="nil"/>
            </w:tcBorders>
          </w:tcPr>
          <w:p w14:paraId="7608F3B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5079FDAE"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7305EC8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454FDB99" w14:textId="77777777" w:rsidR="00ED35F6" w:rsidRPr="001D137E" w:rsidRDefault="00ED35F6">
            <w:pPr>
              <w:jc w:val="center"/>
              <w:rPr>
                <w:rFonts w:ascii="Arial" w:hAnsi="Arial" w:cs="Arial"/>
                <w:b/>
                <w:bCs/>
                <w:sz w:val="18"/>
                <w:szCs w:val="18"/>
              </w:rPr>
            </w:pPr>
            <w:r w:rsidRPr="001D137E">
              <w:rPr>
                <w:rFonts w:ascii="Arial" w:hAnsi="Arial" w:cs="Arial"/>
                <w:sz w:val="18"/>
                <w:szCs w:val="18"/>
              </w:rPr>
              <w:t>(1.1)</w:t>
            </w:r>
          </w:p>
        </w:tc>
        <w:tc>
          <w:tcPr>
            <w:tcW w:w="1861" w:type="dxa"/>
            <w:tcBorders>
              <w:top w:val="nil"/>
              <w:left w:val="nil"/>
              <w:bottom w:val="nil"/>
              <w:right w:val="nil"/>
            </w:tcBorders>
          </w:tcPr>
          <w:p w14:paraId="23A84D6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0AAF4E6E" w14:textId="77777777" w:rsidR="00ED35F6" w:rsidRPr="001D137E" w:rsidRDefault="00ED35F6">
            <w:pPr>
              <w:jc w:val="center"/>
              <w:rPr>
                <w:rFonts w:ascii="Arial" w:hAnsi="Arial" w:cs="Arial"/>
                <w:b/>
                <w:bCs/>
                <w:sz w:val="18"/>
                <w:szCs w:val="18"/>
              </w:rPr>
            </w:pPr>
            <w:r w:rsidRPr="001D137E">
              <w:rPr>
                <w:rFonts w:ascii="Arial" w:hAnsi="Arial" w:cs="Arial"/>
                <w:sz w:val="18"/>
                <w:szCs w:val="18"/>
              </w:rPr>
              <w:t>(0.6)</w:t>
            </w:r>
          </w:p>
        </w:tc>
        <w:tc>
          <w:tcPr>
            <w:tcW w:w="1861" w:type="dxa"/>
            <w:tcBorders>
              <w:top w:val="nil"/>
              <w:left w:val="nil"/>
              <w:bottom w:val="nil"/>
              <w:right w:val="nil"/>
            </w:tcBorders>
          </w:tcPr>
          <w:p w14:paraId="026080C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4B39B361"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r>
      <w:tr w:rsidR="001D137E" w:rsidRPr="001D137E" w14:paraId="08E5EC94" w14:textId="77777777">
        <w:trPr>
          <w:trHeight w:val="576"/>
        </w:trPr>
        <w:tc>
          <w:tcPr>
            <w:tcW w:w="2869" w:type="dxa"/>
            <w:tcBorders>
              <w:top w:val="nil"/>
              <w:left w:val="nil"/>
              <w:bottom w:val="nil"/>
              <w:right w:val="nil"/>
            </w:tcBorders>
            <w:vAlign w:val="center"/>
          </w:tcPr>
          <w:p w14:paraId="39240138"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6</w:t>
            </w:r>
          </w:p>
        </w:tc>
        <w:tc>
          <w:tcPr>
            <w:tcW w:w="1861" w:type="dxa"/>
            <w:tcBorders>
              <w:top w:val="nil"/>
              <w:left w:val="nil"/>
              <w:bottom w:val="nil"/>
              <w:right w:val="nil"/>
            </w:tcBorders>
            <w:vAlign w:val="center"/>
          </w:tcPr>
          <w:p w14:paraId="354F9EA1"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4A8565CC"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tcPr>
          <w:p w14:paraId="7A9F1EB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456B64D8" w14:textId="77777777" w:rsidR="00ED35F6" w:rsidRPr="001D137E" w:rsidRDefault="00ED35F6">
            <w:pPr>
              <w:jc w:val="center"/>
              <w:rPr>
                <w:rFonts w:ascii="Arial" w:hAnsi="Arial" w:cs="Arial"/>
                <w:b/>
                <w:bCs/>
                <w:sz w:val="18"/>
                <w:szCs w:val="18"/>
              </w:rPr>
            </w:pPr>
            <w:r w:rsidRPr="001D137E">
              <w:rPr>
                <w:rFonts w:ascii="Arial" w:hAnsi="Arial" w:cs="Arial"/>
                <w:sz w:val="18"/>
                <w:szCs w:val="18"/>
              </w:rPr>
              <w:t>(0.5)</w:t>
            </w:r>
          </w:p>
        </w:tc>
        <w:tc>
          <w:tcPr>
            <w:tcW w:w="1861" w:type="dxa"/>
            <w:tcBorders>
              <w:top w:val="nil"/>
              <w:left w:val="nil"/>
              <w:bottom w:val="nil"/>
              <w:right w:val="nil"/>
            </w:tcBorders>
          </w:tcPr>
          <w:p w14:paraId="44089C3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195CE8F5" w14:textId="77777777" w:rsidR="00ED35F6" w:rsidRPr="001D137E" w:rsidRDefault="00ED35F6">
            <w:pPr>
              <w:jc w:val="center"/>
              <w:rPr>
                <w:rFonts w:ascii="Arial" w:hAnsi="Arial" w:cs="Arial"/>
                <w:b/>
                <w:bCs/>
                <w:sz w:val="18"/>
                <w:szCs w:val="18"/>
              </w:rPr>
            </w:pPr>
            <w:r w:rsidRPr="001D137E">
              <w:rPr>
                <w:rFonts w:ascii="Arial" w:hAnsi="Arial" w:cs="Arial"/>
                <w:sz w:val="18"/>
                <w:szCs w:val="18"/>
              </w:rPr>
              <w:t>(0.5)</w:t>
            </w:r>
          </w:p>
        </w:tc>
        <w:tc>
          <w:tcPr>
            <w:tcW w:w="1861" w:type="dxa"/>
            <w:tcBorders>
              <w:top w:val="nil"/>
              <w:left w:val="nil"/>
              <w:bottom w:val="nil"/>
              <w:right w:val="nil"/>
            </w:tcBorders>
          </w:tcPr>
          <w:p w14:paraId="1C61BAB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6C451C21" w14:textId="77777777" w:rsidR="00ED35F6" w:rsidRPr="001D137E" w:rsidRDefault="00ED35F6">
            <w:pPr>
              <w:jc w:val="center"/>
              <w:rPr>
                <w:rFonts w:ascii="Arial" w:hAnsi="Arial" w:cs="Arial"/>
                <w:b/>
                <w:bCs/>
                <w:sz w:val="18"/>
                <w:szCs w:val="18"/>
              </w:rPr>
            </w:pPr>
            <w:r w:rsidRPr="001D137E">
              <w:rPr>
                <w:rFonts w:ascii="Arial" w:hAnsi="Arial" w:cs="Arial"/>
                <w:sz w:val="18"/>
                <w:szCs w:val="18"/>
              </w:rPr>
              <w:t>(0.3)</w:t>
            </w:r>
          </w:p>
        </w:tc>
        <w:tc>
          <w:tcPr>
            <w:tcW w:w="1861" w:type="dxa"/>
            <w:tcBorders>
              <w:top w:val="nil"/>
              <w:left w:val="nil"/>
              <w:bottom w:val="nil"/>
              <w:right w:val="nil"/>
            </w:tcBorders>
          </w:tcPr>
          <w:p w14:paraId="3254FE6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01B14663"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r>
      <w:tr w:rsidR="001D137E" w:rsidRPr="001D137E" w14:paraId="167E2A65" w14:textId="77777777">
        <w:trPr>
          <w:trHeight w:val="576"/>
        </w:trPr>
        <w:tc>
          <w:tcPr>
            <w:tcW w:w="2869" w:type="dxa"/>
            <w:tcBorders>
              <w:top w:val="nil"/>
              <w:left w:val="nil"/>
              <w:bottom w:val="nil"/>
              <w:right w:val="nil"/>
            </w:tcBorders>
            <w:vAlign w:val="center"/>
          </w:tcPr>
          <w:p w14:paraId="77B1AE79"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Concomitant DMARD use</w:t>
            </w:r>
          </w:p>
        </w:tc>
        <w:tc>
          <w:tcPr>
            <w:tcW w:w="1861" w:type="dxa"/>
            <w:tcBorders>
              <w:top w:val="nil"/>
              <w:left w:val="nil"/>
              <w:bottom w:val="nil"/>
              <w:right w:val="nil"/>
            </w:tcBorders>
            <w:vAlign w:val="center"/>
          </w:tcPr>
          <w:p w14:paraId="767F5E71"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0F5707C5"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18D1C7A4"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42E4A576"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58AC7343"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6ACEB18C" w14:textId="77777777" w:rsidR="00ED35F6" w:rsidRPr="001D137E" w:rsidRDefault="00ED35F6">
            <w:pPr>
              <w:jc w:val="center"/>
              <w:rPr>
                <w:rFonts w:ascii="Arial" w:hAnsi="Arial" w:cs="Arial"/>
                <w:b/>
                <w:bCs/>
                <w:sz w:val="18"/>
                <w:szCs w:val="18"/>
              </w:rPr>
            </w:pPr>
          </w:p>
        </w:tc>
      </w:tr>
      <w:tr w:rsidR="001D137E" w:rsidRPr="001D137E" w14:paraId="52078D15" w14:textId="77777777">
        <w:trPr>
          <w:trHeight w:val="576"/>
        </w:trPr>
        <w:tc>
          <w:tcPr>
            <w:tcW w:w="2869" w:type="dxa"/>
            <w:tcBorders>
              <w:top w:val="nil"/>
              <w:left w:val="nil"/>
              <w:bottom w:val="nil"/>
              <w:right w:val="nil"/>
            </w:tcBorders>
            <w:vAlign w:val="center"/>
          </w:tcPr>
          <w:p w14:paraId="012D12C7" w14:textId="77777777" w:rsidR="00ED35F6" w:rsidRPr="001D137E" w:rsidRDefault="00ED35F6">
            <w:pPr>
              <w:ind w:left="165" w:hanging="165"/>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Methotrexate + other csDMARDs</w:t>
            </w:r>
            <w:r w:rsidRPr="001D137E">
              <w:rPr>
                <w:rFonts w:ascii="Arial" w:eastAsia="Times New Roman" w:hAnsi="Arial" w:cs="Arial"/>
                <w:i/>
                <w:iCs/>
                <w:sz w:val="18"/>
                <w:szCs w:val="18"/>
                <w:vertAlign w:val="superscript"/>
              </w:rPr>
              <w:t>f</w:t>
            </w:r>
          </w:p>
        </w:tc>
        <w:tc>
          <w:tcPr>
            <w:tcW w:w="1861" w:type="dxa"/>
            <w:tcBorders>
              <w:top w:val="nil"/>
              <w:left w:val="nil"/>
              <w:bottom w:val="nil"/>
              <w:right w:val="nil"/>
            </w:tcBorders>
          </w:tcPr>
          <w:p w14:paraId="3936049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685B7D82"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18EAC94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107 </w:t>
            </w:r>
          </w:p>
          <w:p w14:paraId="02399074" w14:textId="77777777" w:rsidR="00ED35F6" w:rsidRPr="001D137E" w:rsidRDefault="00ED35F6">
            <w:pPr>
              <w:jc w:val="center"/>
              <w:rPr>
                <w:rFonts w:ascii="Arial" w:hAnsi="Arial" w:cs="Arial"/>
                <w:b/>
                <w:bCs/>
                <w:sz w:val="18"/>
                <w:szCs w:val="18"/>
              </w:rPr>
            </w:pPr>
            <w:r w:rsidRPr="001D137E">
              <w:rPr>
                <w:rFonts w:ascii="Arial" w:hAnsi="Arial" w:cs="Arial"/>
                <w:sz w:val="18"/>
                <w:szCs w:val="18"/>
              </w:rPr>
              <w:t>(55.7)</w:t>
            </w:r>
          </w:p>
        </w:tc>
        <w:tc>
          <w:tcPr>
            <w:tcW w:w="1861" w:type="dxa"/>
            <w:tcBorders>
              <w:top w:val="nil"/>
              <w:left w:val="nil"/>
              <w:bottom w:val="nil"/>
              <w:right w:val="nil"/>
            </w:tcBorders>
          </w:tcPr>
          <w:p w14:paraId="756760D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19FA385A"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2F509A0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56 </w:t>
            </w:r>
          </w:p>
          <w:p w14:paraId="4230F2E0"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(29.8)</w:t>
            </w:r>
          </w:p>
        </w:tc>
        <w:tc>
          <w:tcPr>
            <w:tcW w:w="1861" w:type="dxa"/>
            <w:tcBorders>
              <w:top w:val="nil"/>
              <w:left w:val="nil"/>
              <w:bottom w:val="nil"/>
              <w:right w:val="nil"/>
            </w:tcBorders>
          </w:tcPr>
          <w:p w14:paraId="6AE2656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0A58D4B9"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0CE5689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101 </w:t>
            </w:r>
          </w:p>
          <w:p w14:paraId="57EA4936" w14:textId="77777777" w:rsidR="00ED35F6" w:rsidRPr="001D137E" w:rsidRDefault="00ED35F6">
            <w:pPr>
              <w:jc w:val="center"/>
              <w:rPr>
                <w:rFonts w:ascii="Arial" w:hAnsi="Arial" w:cs="Arial"/>
                <w:b/>
                <w:bCs/>
                <w:sz w:val="18"/>
                <w:szCs w:val="18"/>
              </w:rPr>
            </w:pPr>
            <w:r w:rsidRPr="001D137E">
              <w:rPr>
                <w:rFonts w:ascii="Arial" w:hAnsi="Arial" w:cs="Arial"/>
                <w:sz w:val="18"/>
                <w:szCs w:val="18"/>
              </w:rPr>
              <w:t>(31.0)</w:t>
            </w:r>
          </w:p>
        </w:tc>
      </w:tr>
      <w:tr w:rsidR="001D137E" w:rsidRPr="001D137E" w14:paraId="3A797C08" w14:textId="77777777">
        <w:trPr>
          <w:trHeight w:val="576"/>
        </w:trPr>
        <w:tc>
          <w:tcPr>
            <w:tcW w:w="2869" w:type="dxa"/>
            <w:tcBorders>
              <w:top w:val="nil"/>
              <w:left w:val="nil"/>
              <w:bottom w:val="nil"/>
              <w:right w:val="nil"/>
            </w:tcBorders>
            <w:vAlign w:val="center"/>
          </w:tcPr>
          <w:p w14:paraId="06BC5120"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Methotrexate only</w:t>
            </w:r>
          </w:p>
        </w:tc>
        <w:tc>
          <w:tcPr>
            <w:tcW w:w="1861" w:type="dxa"/>
            <w:tcBorders>
              <w:top w:val="nil"/>
              <w:left w:val="nil"/>
              <w:bottom w:val="nil"/>
              <w:right w:val="nil"/>
            </w:tcBorders>
          </w:tcPr>
          <w:p w14:paraId="0180DAB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4753911F"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6BF328A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39 </w:t>
            </w:r>
          </w:p>
          <w:p w14:paraId="6A6B8487"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(20.3)</w:t>
            </w:r>
          </w:p>
        </w:tc>
        <w:tc>
          <w:tcPr>
            <w:tcW w:w="1861" w:type="dxa"/>
            <w:tcBorders>
              <w:top w:val="nil"/>
              <w:left w:val="nil"/>
              <w:bottom w:val="nil"/>
              <w:right w:val="nil"/>
            </w:tcBorders>
          </w:tcPr>
          <w:p w14:paraId="39C8249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4E3127EC"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4ED56BD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90 </w:t>
            </w:r>
          </w:p>
          <w:p w14:paraId="6C97E309"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(47.9)</w:t>
            </w:r>
          </w:p>
        </w:tc>
        <w:tc>
          <w:tcPr>
            <w:tcW w:w="1861" w:type="dxa"/>
            <w:tcBorders>
              <w:top w:val="nil"/>
              <w:left w:val="nil"/>
              <w:bottom w:val="nil"/>
              <w:right w:val="nil"/>
            </w:tcBorders>
          </w:tcPr>
          <w:p w14:paraId="19EDC3B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517AD9B0"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70FE1F5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160 </w:t>
            </w:r>
          </w:p>
          <w:p w14:paraId="6004FD62" w14:textId="77777777" w:rsidR="00ED35F6" w:rsidRPr="001D137E" w:rsidRDefault="00ED35F6">
            <w:pPr>
              <w:jc w:val="center"/>
              <w:rPr>
                <w:rFonts w:ascii="Arial" w:hAnsi="Arial" w:cs="Arial"/>
                <w:b/>
                <w:bCs/>
                <w:sz w:val="18"/>
                <w:szCs w:val="18"/>
              </w:rPr>
            </w:pPr>
            <w:r w:rsidRPr="001D137E">
              <w:rPr>
                <w:rFonts w:ascii="Arial" w:hAnsi="Arial" w:cs="Arial"/>
                <w:sz w:val="18"/>
                <w:szCs w:val="18"/>
              </w:rPr>
              <w:t>(49.1)</w:t>
            </w:r>
          </w:p>
        </w:tc>
      </w:tr>
      <w:tr w:rsidR="001D137E" w:rsidRPr="001D137E" w14:paraId="60594BA1" w14:textId="77777777">
        <w:trPr>
          <w:trHeight w:val="576"/>
        </w:trPr>
        <w:tc>
          <w:tcPr>
            <w:tcW w:w="2869" w:type="dxa"/>
            <w:tcBorders>
              <w:top w:val="nil"/>
              <w:left w:val="nil"/>
              <w:bottom w:val="nil"/>
              <w:right w:val="nil"/>
            </w:tcBorders>
            <w:vAlign w:val="center"/>
          </w:tcPr>
          <w:p w14:paraId="61981A2B"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Other csDMARDs</w:t>
            </w:r>
            <w:r w:rsidRPr="001D137E">
              <w:rPr>
                <w:rFonts w:ascii="Arial" w:eastAsia="Times New Roman" w:hAnsi="Arial" w:cs="Arial"/>
                <w:i/>
                <w:iCs/>
                <w:sz w:val="18"/>
                <w:szCs w:val="18"/>
                <w:vertAlign w:val="superscript"/>
              </w:rPr>
              <w:t>f</w:t>
            </w:r>
          </w:p>
        </w:tc>
        <w:tc>
          <w:tcPr>
            <w:tcW w:w="1861" w:type="dxa"/>
            <w:tcBorders>
              <w:top w:val="nil"/>
              <w:left w:val="nil"/>
              <w:bottom w:val="nil"/>
              <w:right w:val="nil"/>
            </w:tcBorders>
          </w:tcPr>
          <w:p w14:paraId="2330C69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213FD9C3"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2991E32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46 </w:t>
            </w:r>
          </w:p>
          <w:p w14:paraId="5CC557A4"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(24.0)</w:t>
            </w:r>
          </w:p>
        </w:tc>
        <w:tc>
          <w:tcPr>
            <w:tcW w:w="1861" w:type="dxa"/>
            <w:tcBorders>
              <w:top w:val="nil"/>
              <w:left w:val="nil"/>
              <w:bottom w:val="nil"/>
              <w:right w:val="nil"/>
            </w:tcBorders>
          </w:tcPr>
          <w:p w14:paraId="19C0190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798DE5D4"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53B6FB9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42 </w:t>
            </w:r>
          </w:p>
          <w:p w14:paraId="2DDF8AC8" w14:textId="77777777" w:rsidR="00ED35F6" w:rsidRPr="001D137E" w:rsidRDefault="00ED35F6">
            <w:pPr>
              <w:jc w:val="center"/>
              <w:rPr>
                <w:rFonts w:ascii="Arial" w:hAnsi="Arial" w:cs="Arial"/>
                <w:b/>
                <w:bCs/>
                <w:sz w:val="18"/>
                <w:szCs w:val="18"/>
              </w:rPr>
            </w:pPr>
            <w:r w:rsidRPr="001D137E">
              <w:rPr>
                <w:rFonts w:ascii="Arial" w:hAnsi="Arial" w:cs="Arial"/>
                <w:sz w:val="18"/>
                <w:szCs w:val="18"/>
              </w:rPr>
              <w:t>(22.3)</w:t>
            </w:r>
          </w:p>
        </w:tc>
        <w:tc>
          <w:tcPr>
            <w:tcW w:w="1861" w:type="dxa"/>
            <w:tcBorders>
              <w:top w:val="nil"/>
              <w:left w:val="nil"/>
              <w:bottom w:val="nil"/>
              <w:right w:val="nil"/>
            </w:tcBorders>
          </w:tcPr>
          <w:p w14:paraId="73DBDED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5500C32F"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194CBD4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65 </w:t>
            </w:r>
          </w:p>
          <w:p w14:paraId="30058F5A"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(19.9)</w:t>
            </w:r>
          </w:p>
        </w:tc>
      </w:tr>
      <w:tr w:rsidR="001D137E" w:rsidRPr="001D137E" w14:paraId="450F7594" w14:textId="77777777">
        <w:trPr>
          <w:trHeight w:val="576"/>
        </w:trPr>
        <w:tc>
          <w:tcPr>
            <w:tcW w:w="2869" w:type="dxa"/>
            <w:tcBorders>
              <w:top w:val="nil"/>
              <w:left w:val="nil"/>
              <w:bottom w:val="nil"/>
              <w:right w:val="nil"/>
            </w:tcBorders>
            <w:vAlign w:val="center"/>
          </w:tcPr>
          <w:p w14:paraId="5CB75AD2" w14:textId="1429F60F"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w:t>
            </w:r>
            <w:r w:rsidR="00CB1589" w:rsidRPr="001D137E">
              <w:rPr>
                <w:rFonts w:ascii="Arial" w:eastAsia="Times New Roman" w:hAnsi="Arial" w:cs="Arial"/>
                <w:i/>
                <w:iCs/>
                <w:sz w:val="18"/>
                <w:szCs w:val="18"/>
              </w:rPr>
              <w:t>b/tsDMARD</w:t>
            </w:r>
            <w:r w:rsidRPr="001D137E">
              <w:rPr>
                <w:rFonts w:ascii="Arial" w:eastAsia="Times New Roman" w:hAnsi="Arial" w:cs="Arial"/>
                <w:i/>
                <w:iCs/>
                <w:sz w:val="18"/>
                <w:szCs w:val="18"/>
              </w:rPr>
              <w:t xml:space="preserve"> monotherapy</w:t>
            </w:r>
          </w:p>
        </w:tc>
        <w:tc>
          <w:tcPr>
            <w:tcW w:w="1861" w:type="dxa"/>
            <w:tcBorders>
              <w:top w:val="nil"/>
              <w:left w:val="nil"/>
              <w:bottom w:val="nil"/>
              <w:right w:val="nil"/>
            </w:tcBorders>
          </w:tcPr>
          <w:p w14:paraId="0124036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190 </w:t>
            </w:r>
          </w:p>
          <w:p w14:paraId="5DA278F4"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1861" w:type="dxa"/>
            <w:tcBorders>
              <w:top w:val="nil"/>
              <w:left w:val="nil"/>
              <w:bottom w:val="nil"/>
              <w:right w:val="nil"/>
            </w:tcBorders>
          </w:tcPr>
          <w:p w14:paraId="3D0704E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515301AE"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7874572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187 </w:t>
            </w:r>
          </w:p>
          <w:p w14:paraId="2240AFC4"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1861" w:type="dxa"/>
            <w:tcBorders>
              <w:top w:val="nil"/>
              <w:left w:val="nil"/>
              <w:bottom w:val="nil"/>
              <w:right w:val="nil"/>
            </w:tcBorders>
          </w:tcPr>
          <w:p w14:paraId="26A3AD0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70318935"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861" w:type="dxa"/>
            <w:tcBorders>
              <w:top w:val="nil"/>
              <w:left w:val="nil"/>
              <w:bottom w:val="nil"/>
              <w:right w:val="nil"/>
            </w:tcBorders>
          </w:tcPr>
          <w:p w14:paraId="3769A1C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329 </w:t>
            </w:r>
          </w:p>
          <w:p w14:paraId="6A701BF1"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1861" w:type="dxa"/>
            <w:tcBorders>
              <w:top w:val="nil"/>
              <w:left w:val="nil"/>
              <w:bottom w:val="nil"/>
              <w:right w:val="nil"/>
            </w:tcBorders>
          </w:tcPr>
          <w:p w14:paraId="69ECE5C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403825D0"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r>
      <w:tr w:rsidR="001D137E" w:rsidRPr="001D137E" w14:paraId="1048C93E" w14:textId="77777777">
        <w:trPr>
          <w:trHeight w:val="576"/>
        </w:trPr>
        <w:tc>
          <w:tcPr>
            <w:tcW w:w="2869" w:type="dxa"/>
            <w:tcBorders>
              <w:top w:val="nil"/>
              <w:left w:val="nil"/>
              <w:bottom w:val="nil"/>
              <w:right w:val="nil"/>
            </w:tcBorders>
            <w:vAlign w:val="center"/>
          </w:tcPr>
          <w:p w14:paraId="7D1E8082"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Other concomitant treatments</w:t>
            </w:r>
          </w:p>
        </w:tc>
        <w:tc>
          <w:tcPr>
            <w:tcW w:w="1861" w:type="dxa"/>
            <w:tcBorders>
              <w:top w:val="nil"/>
              <w:left w:val="nil"/>
              <w:bottom w:val="nil"/>
              <w:right w:val="nil"/>
            </w:tcBorders>
            <w:vAlign w:val="center"/>
          </w:tcPr>
          <w:p w14:paraId="163501F3"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0A989189"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1A13E879"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08CA2A2D"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4EC0A703" w14:textId="77777777" w:rsidR="00ED35F6" w:rsidRPr="001D137E" w:rsidRDefault="00ED35F6">
            <w:pPr>
              <w:jc w:val="center"/>
              <w:rPr>
                <w:rFonts w:ascii="Arial" w:hAnsi="Arial" w:cs="Arial"/>
                <w:b/>
                <w:bCs/>
                <w:sz w:val="18"/>
                <w:szCs w:val="18"/>
              </w:rPr>
            </w:pPr>
          </w:p>
        </w:tc>
        <w:tc>
          <w:tcPr>
            <w:tcW w:w="1861" w:type="dxa"/>
            <w:tcBorders>
              <w:top w:val="nil"/>
              <w:left w:val="nil"/>
              <w:bottom w:val="nil"/>
              <w:right w:val="nil"/>
            </w:tcBorders>
            <w:vAlign w:val="center"/>
          </w:tcPr>
          <w:p w14:paraId="4FD3ED70" w14:textId="77777777" w:rsidR="00ED35F6" w:rsidRPr="001D137E" w:rsidRDefault="00ED35F6">
            <w:pPr>
              <w:jc w:val="center"/>
              <w:rPr>
                <w:rFonts w:ascii="Arial" w:hAnsi="Arial" w:cs="Arial"/>
                <w:b/>
                <w:bCs/>
                <w:sz w:val="18"/>
                <w:szCs w:val="18"/>
              </w:rPr>
            </w:pPr>
          </w:p>
        </w:tc>
      </w:tr>
      <w:tr w:rsidR="001D137E" w:rsidRPr="001D137E" w14:paraId="6968D195" w14:textId="77777777">
        <w:trPr>
          <w:trHeight w:val="576"/>
        </w:trPr>
        <w:tc>
          <w:tcPr>
            <w:tcW w:w="2869" w:type="dxa"/>
            <w:tcBorders>
              <w:top w:val="nil"/>
              <w:left w:val="nil"/>
              <w:bottom w:val="nil"/>
              <w:right w:val="nil"/>
            </w:tcBorders>
            <w:vAlign w:val="center"/>
          </w:tcPr>
          <w:p w14:paraId="535D040C"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NSAID</w:t>
            </w:r>
          </w:p>
        </w:tc>
        <w:tc>
          <w:tcPr>
            <w:tcW w:w="1861" w:type="dxa"/>
            <w:tcBorders>
              <w:top w:val="nil"/>
              <w:left w:val="nil"/>
              <w:bottom w:val="nil"/>
              <w:right w:val="nil"/>
            </w:tcBorders>
          </w:tcPr>
          <w:p w14:paraId="327126D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35 </w:t>
            </w:r>
          </w:p>
          <w:p w14:paraId="39ECB258"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(18.4)</w:t>
            </w:r>
          </w:p>
        </w:tc>
        <w:tc>
          <w:tcPr>
            <w:tcW w:w="1861" w:type="dxa"/>
            <w:tcBorders>
              <w:top w:val="nil"/>
              <w:left w:val="nil"/>
              <w:bottom w:val="nil"/>
              <w:right w:val="nil"/>
            </w:tcBorders>
          </w:tcPr>
          <w:p w14:paraId="4882AD7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66 </w:t>
            </w:r>
          </w:p>
          <w:p w14:paraId="584488DD" w14:textId="77777777" w:rsidR="00ED35F6" w:rsidRPr="001D137E" w:rsidRDefault="00ED35F6">
            <w:pPr>
              <w:jc w:val="center"/>
              <w:rPr>
                <w:rFonts w:ascii="Arial" w:hAnsi="Arial" w:cs="Arial"/>
                <w:b/>
                <w:bCs/>
                <w:sz w:val="18"/>
                <w:szCs w:val="18"/>
              </w:rPr>
            </w:pPr>
            <w:r w:rsidRPr="001D137E">
              <w:rPr>
                <w:rFonts w:ascii="Arial" w:hAnsi="Arial" w:cs="Arial"/>
                <w:sz w:val="18"/>
                <w:szCs w:val="18"/>
              </w:rPr>
              <w:t>(34.4)</w:t>
            </w:r>
          </w:p>
        </w:tc>
        <w:tc>
          <w:tcPr>
            <w:tcW w:w="1861" w:type="dxa"/>
            <w:tcBorders>
              <w:top w:val="nil"/>
              <w:left w:val="nil"/>
              <w:bottom w:val="nil"/>
              <w:right w:val="nil"/>
            </w:tcBorders>
          </w:tcPr>
          <w:p w14:paraId="584364B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54 </w:t>
            </w:r>
          </w:p>
          <w:p w14:paraId="2C7AD569"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(28.9)</w:t>
            </w:r>
          </w:p>
        </w:tc>
        <w:tc>
          <w:tcPr>
            <w:tcW w:w="1861" w:type="dxa"/>
            <w:tcBorders>
              <w:top w:val="nil"/>
              <w:left w:val="nil"/>
              <w:bottom w:val="nil"/>
              <w:right w:val="nil"/>
            </w:tcBorders>
          </w:tcPr>
          <w:p w14:paraId="7F59E15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79 </w:t>
            </w:r>
          </w:p>
          <w:p w14:paraId="36263898" w14:textId="77777777" w:rsidR="00ED35F6" w:rsidRPr="001D137E" w:rsidRDefault="00ED35F6">
            <w:pPr>
              <w:jc w:val="center"/>
              <w:rPr>
                <w:rFonts w:ascii="Arial" w:hAnsi="Arial" w:cs="Arial"/>
                <w:b/>
                <w:bCs/>
                <w:sz w:val="18"/>
                <w:szCs w:val="18"/>
              </w:rPr>
            </w:pPr>
            <w:r w:rsidRPr="001D137E">
              <w:rPr>
                <w:rFonts w:ascii="Arial" w:hAnsi="Arial" w:cs="Arial"/>
                <w:sz w:val="18"/>
                <w:szCs w:val="18"/>
              </w:rPr>
              <w:t>(42.0)</w:t>
            </w:r>
          </w:p>
        </w:tc>
        <w:tc>
          <w:tcPr>
            <w:tcW w:w="1861" w:type="dxa"/>
            <w:tcBorders>
              <w:top w:val="nil"/>
              <w:left w:val="nil"/>
              <w:bottom w:val="nil"/>
              <w:right w:val="nil"/>
            </w:tcBorders>
          </w:tcPr>
          <w:p w14:paraId="7355FA6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123 </w:t>
            </w:r>
          </w:p>
          <w:p w14:paraId="447443CB"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(37.4)</w:t>
            </w:r>
          </w:p>
        </w:tc>
        <w:tc>
          <w:tcPr>
            <w:tcW w:w="1861" w:type="dxa"/>
            <w:tcBorders>
              <w:top w:val="nil"/>
              <w:left w:val="nil"/>
              <w:bottom w:val="nil"/>
              <w:right w:val="nil"/>
            </w:tcBorders>
          </w:tcPr>
          <w:p w14:paraId="3B599EA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139 </w:t>
            </w:r>
          </w:p>
          <w:p w14:paraId="7829748A" w14:textId="77777777" w:rsidR="00ED35F6" w:rsidRPr="001D137E" w:rsidRDefault="00ED35F6">
            <w:pPr>
              <w:jc w:val="center"/>
              <w:rPr>
                <w:rFonts w:ascii="Arial" w:hAnsi="Arial" w:cs="Arial"/>
                <w:b/>
                <w:bCs/>
                <w:sz w:val="18"/>
                <w:szCs w:val="18"/>
              </w:rPr>
            </w:pPr>
            <w:r w:rsidRPr="001D137E">
              <w:rPr>
                <w:rFonts w:ascii="Arial" w:hAnsi="Arial" w:cs="Arial"/>
                <w:sz w:val="18"/>
                <w:szCs w:val="18"/>
              </w:rPr>
              <w:t>(42.6)</w:t>
            </w:r>
          </w:p>
        </w:tc>
      </w:tr>
      <w:tr w:rsidR="00ED35F6" w:rsidRPr="001D137E" w14:paraId="6F0FD0C8" w14:textId="77777777">
        <w:trPr>
          <w:trHeight w:val="576"/>
        </w:trPr>
        <w:tc>
          <w:tcPr>
            <w:tcW w:w="2869" w:type="dxa"/>
            <w:tcBorders>
              <w:top w:val="nil"/>
              <w:left w:val="nil"/>
              <w:bottom w:val="single" w:sz="4" w:space="0" w:color="auto"/>
              <w:right w:val="nil"/>
            </w:tcBorders>
            <w:vAlign w:val="center"/>
          </w:tcPr>
          <w:p w14:paraId="753D4047"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Corticosteroids</w:t>
            </w:r>
          </w:p>
        </w:tc>
        <w:tc>
          <w:tcPr>
            <w:tcW w:w="1861" w:type="dxa"/>
            <w:tcBorders>
              <w:top w:val="nil"/>
              <w:left w:val="nil"/>
              <w:bottom w:val="single" w:sz="4" w:space="0" w:color="auto"/>
              <w:right w:val="nil"/>
            </w:tcBorders>
          </w:tcPr>
          <w:p w14:paraId="49D7ED5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49 </w:t>
            </w:r>
          </w:p>
          <w:p w14:paraId="7BB9CF24"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(25.8)</w:t>
            </w:r>
          </w:p>
        </w:tc>
        <w:tc>
          <w:tcPr>
            <w:tcW w:w="1861" w:type="dxa"/>
            <w:tcBorders>
              <w:top w:val="nil"/>
              <w:left w:val="nil"/>
              <w:bottom w:val="single" w:sz="4" w:space="0" w:color="auto"/>
              <w:right w:val="nil"/>
            </w:tcBorders>
          </w:tcPr>
          <w:p w14:paraId="224C876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130 </w:t>
            </w:r>
          </w:p>
          <w:p w14:paraId="6CF41113" w14:textId="77777777" w:rsidR="00ED35F6" w:rsidRPr="001D137E" w:rsidRDefault="00ED35F6">
            <w:pPr>
              <w:jc w:val="center"/>
              <w:rPr>
                <w:rFonts w:ascii="Arial" w:hAnsi="Arial" w:cs="Arial"/>
                <w:b/>
                <w:bCs/>
                <w:sz w:val="18"/>
                <w:szCs w:val="18"/>
              </w:rPr>
            </w:pPr>
            <w:r w:rsidRPr="001D137E">
              <w:rPr>
                <w:rFonts w:ascii="Arial" w:hAnsi="Arial" w:cs="Arial"/>
                <w:sz w:val="18"/>
                <w:szCs w:val="18"/>
              </w:rPr>
              <w:t>(67.7)</w:t>
            </w:r>
          </w:p>
        </w:tc>
        <w:tc>
          <w:tcPr>
            <w:tcW w:w="1861" w:type="dxa"/>
            <w:tcBorders>
              <w:top w:val="nil"/>
              <w:left w:val="nil"/>
              <w:bottom w:val="single" w:sz="4" w:space="0" w:color="auto"/>
              <w:right w:val="nil"/>
            </w:tcBorders>
          </w:tcPr>
          <w:p w14:paraId="6A3FF3B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87 </w:t>
            </w:r>
          </w:p>
          <w:p w14:paraId="3276CB51"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(46.5)</w:t>
            </w:r>
          </w:p>
        </w:tc>
        <w:tc>
          <w:tcPr>
            <w:tcW w:w="1861" w:type="dxa"/>
            <w:tcBorders>
              <w:top w:val="nil"/>
              <w:left w:val="nil"/>
              <w:bottom w:val="single" w:sz="4" w:space="0" w:color="auto"/>
              <w:right w:val="nil"/>
            </w:tcBorders>
          </w:tcPr>
          <w:p w14:paraId="1262AF9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98 </w:t>
            </w:r>
          </w:p>
          <w:p w14:paraId="6EF7843A" w14:textId="77777777" w:rsidR="00ED35F6" w:rsidRPr="001D137E" w:rsidRDefault="00ED35F6">
            <w:pPr>
              <w:jc w:val="center"/>
              <w:rPr>
                <w:rFonts w:ascii="Arial" w:hAnsi="Arial" w:cs="Arial"/>
                <w:b/>
                <w:bCs/>
                <w:sz w:val="18"/>
                <w:szCs w:val="18"/>
              </w:rPr>
            </w:pPr>
            <w:r w:rsidRPr="001D137E">
              <w:rPr>
                <w:rFonts w:ascii="Arial" w:hAnsi="Arial" w:cs="Arial"/>
                <w:sz w:val="18"/>
                <w:szCs w:val="18"/>
              </w:rPr>
              <w:t>(52.1)</w:t>
            </w:r>
          </w:p>
        </w:tc>
        <w:tc>
          <w:tcPr>
            <w:tcW w:w="1861" w:type="dxa"/>
            <w:tcBorders>
              <w:top w:val="nil"/>
              <w:left w:val="nil"/>
              <w:bottom w:val="single" w:sz="4" w:space="0" w:color="auto"/>
              <w:right w:val="nil"/>
            </w:tcBorders>
          </w:tcPr>
          <w:p w14:paraId="2898AAB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149 </w:t>
            </w:r>
          </w:p>
          <w:p w14:paraId="03DB16AA" w14:textId="77777777" w:rsidR="00ED35F6" w:rsidRPr="001D137E" w:rsidRDefault="00ED35F6">
            <w:pPr>
              <w:jc w:val="center"/>
              <w:rPr>
                <w:rFonts w:ascii="Arial" w:hAnsi="Arial" w:cs="Arial"/>
                <w:b/>
                <w:bCs/>
                <w:sz w:val="18"/>
                <w:szCs w:val="18"/>
              </w:rPr>
            </w:pPr>
            <w:r w:rsidRPr="001D137E">
              <w:rPr>
                <w:rFonts w:ascii="Arial" w:hAnsi="Arial" w:cs="Arial"/>
                <w:sz w:val="18"/>
                <w:szCs w:val="18"/>
              </w:rPr>
              <w:t>(45.3)</w:t>
            </w:r>
          </w:p>
        </w:tc>
        <w:tc>
          <w:tcPr>
            <w:tcW w:w="1861" w:type="dxa"/>
            <w:tcBorders>
              <w:top w:val="nil"/>
              <w:left w:val="nil"/>
              <w:bottom w:val="single" w:sz="4" w:space="0" w:color="auto"/>
              <w:right w:val="nil"/>
            </w:tcBorders>
          </w:tcPr>
          <w:p w14:paraId="070130D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189 </w:t>
            </w:r>
          </w:p>
          <w:p w14:paraId="53BC04C5" w14:textId="77777777" w:rsidR="00ED35F6" w:rsidRPr="001D137E" w:rsidRDefault="00ED35F6">
            <w:pPr>
              <w:jc w:val="center"/>
              <w:rPr>
                <w:rFonts w:ascii="Arial" w:hAnsi="Arial" w:cs="Arial"/>
                <w:b/>
                <w:bCs/>
                <w:sz w:val="18"/>
                <w:szCs w:val="18"/>
              </w:rPr>
            </w:pPr>
            <w:r w:rsidRPr="001D137E">
              <w:rPr>
                <w:rFonts w:ascii="Arial" w:hAnsi="Arial" w:cs="Arial"/>
                <w:sz w:val="18"/>
                <w:szCs w:val="18"/>
              </w:rPr>
              <w:t>(58.0)</w:t>
            </w:r>
          </w:p>
        </w:tc>
      </w:tr>
    </w:tbl>
    <w:p w14:paraId="4CC972FB" w14:textId="77777777" w:rsidR="00ED35F6" w:rsidRPr="001D137E" w:rsidRDefault="00ED35F6" w:rsidP="00ED35F6">
      <w:pPr>
        <w:rPr>
          <w:rFonts w:ascii="Arial" w:hAnsi="Arial" w:cs="Arial"/>
          <w:b/>
          <w:bCs/>
          <w:sz w:val="18"/>
          <w:szCs w:val="18"/>
        </w:rPr>
      </w:pPr>
    </w:p>
    <w:p w14:paraId="674CD76E" w14:textId="74D0E440" w:rsidR="00ED35F6" w:rsidRPr="001D137E" w:rsidRDefault="00ED35F6" w:rsidP="00ED35F6">
      <w:pPr>
        <w:spacing w:after="0" w:line="480" w:lineRule="auto"/>
        <w:contextualSpacing/>
        <w:rPr>
          <w:rFonts w:ascii="Arial" w:hAnsi="Arial" w:cs="Arial"/>
          <w:sz w:val="18"/>
          <w:szCs w:val="18"/>
        </w:rPr>
      </w:pPr>
      <w:r w:rsidRPr="00BA6941">
        <w:rPr>
          <w:rFonts w:ascii="Arial" w:hAnsi="Arial" w:cs="Arial"/>
          <w:sz w:val="18"/>
          <w:szCs w:val="18"/>
        </w:rPr>
        <w:t xml:space="preserve">bDMARD, biologic </w:t>
      </w:r>
      <w:r w:rsidR="00BD71C5" w:rsidRPr="00BA6941">
        <w:rPr>
          <w:rFonts w:ascii="Arial" w:hAnsi="Arial" w:cs="Arial"/>
          <w:sz w:val="18"/>
          <w:szCs w:val="18"/>
        </w:rPr>
        <w:t>disease-modifying</w:t>
      </w:r>
      <w:r w:rsidRPr="00BA6941">
        <w:rPr>
          <w:rFonts w:ascii="Arial" w:hAnsi="Arial" w:cs="Arial"/>
          <w:sz w:val="18"/>
          <w:szCs w:val="18"/>
        </w:rPr>
        <w:t xml:space="preserve"> antirheumatic drug; csDMARD, conventional synthetic </w:t>
      </w:r>
      <w:r w:rsidR="00BD71C5" w:rsidRPr="00BA6941">
        <w:rPr>
          <w:rFonts w:ascii="Arial" w:hAnsi="Arial" w:cs="Arial"/>
          <w:sz w:val="18"/>
          <w:szCs w:val="18"/>
        </w:rPr>
        <w:t>disease-modifying</w:t>
      </w:r>
      <w:r w:rsidRPr="00BA6941">
        <w:rPr>
          <w:rFonts w:ascii="Arial" w:hAnsi="Arial" w:cs="Arial"/>
          <w:sz w:val="18"/>
          <w:szCs w:val="18"/>
        </w:rPr>
        <w:t xml:space="preserve"> antirheumatic drug; </w:t>
      </w:r>
      <w:r w:rsidR="006B4EA2" w:rsidRPr="001D137E">
        <w:rPr>
          <w:rFonts w:ascii="Arial" w:eastAsia="Times New Roman" w:hAnsi="Arial" w:cs="Arial"/>
          <w:sz w:val="18"/>
          <w:szCs w:val="18"/>
        </w:rPr>
        <w:t>DAS28CRP(3), disease activity score 28-joint count C-reactive-protein (3 variables)</w:t>
      </w:r>
      <w:r w:rsidRPr="001D137E">
        <w:rPr>
          <w:rFonts w:ascii="Arial" w:eastAsia="Times New Roman" w:hAnsi="Arial" w:cs="Arial"/>
          <w:sz w:val="18"/>
          <w:szCs w:val="18"/>
        </w:rPr>
        <w:t>;</w:t>
      </w:r>
      <w:r w:rsidRPr="00BA6941">
        <w:rPr>
          <w:rFonts w:ascii="Arial" w:hAnsi="Arial" w:cs="Arial"/>
          <w:sz w:val="18"/>
          <w:szCs w:val="18"/>
        </w:rPr>
        <w:t xml:space="preserve"> JAKi, Janus kinase inhibitor; NSAID, non</w:t>
      </w:r>
      <w:r w:rsidR="00A8513F" w:rsidRPr="00BA6941">
        <w:rPr>
          <w:rFonts w:ascii="Arial" w:hAnsi="Arial" w:cs="Arial"/>
          <w:sz w:val="18"/>
          <w:szCs w:val="18"/>
        </w:rPr>
        <w:t>steroidal</w:t>
      </w:r>
      <w:r w:rsidRPr="00BA6941">
        <w:rPr>
          <w:rFonts w:ascii="Arial" w:hAnsi="Arial" w:cs="Arial"/>
          <w:sz w:val="18"/>
          <w:szCs w:val="18"/>
        </w:rPr>
        <w:t xml:space="preserve"> anti-inflammatory </w:t>
      </w:r>
      <w:r w:rsidRPr="001D137E">
        <w:rPr>
          <w:rFonts w:ascii="Arial" w:hAnsi="Arial" w:cs="Arial"/>
          <w:sz w:val="18"/>
          <w:szCs w:val="18"/>
        </w:rPr>
        <w:t xml:space="preserve">drugs; TNFi, tumor necrosis factor inhibitor; tsDMARD, targeted synthetic </w:t>
      </w:r>
      <w:r w:rsidR="00BD71C5" w:rsidRPr="001D137E">
        <w:rPr>
          <w:rFonts w:ascii="Arial" w:hAnsi="Arial" w:cs="Arial"/>
          <w:sz w:val="18"/>
          <w:szCs w:val="18"/>
        </w:rPr>
        <w:t>disease-modifying</w:t>
      </w:r>
      <w:r w:rsidRPr="001D137E">
        <w:rPr>
          <w:rFonts w:ascii="Arial" w:hAnsi="Arial" w:cs="Arial"/>
          <w:sz w:val="18"/>
          <w:szCs w:val="18"/>
        </w:rPr>
        <w:t xml:space="preserve"> antirheumatic drug; </w:t>
      </w:r>
      <w:r w:rsidRPr="001D137E">
        <w:rPr>
          <w:rFonts w:ascii="Arial" w:eastAsia="Times New Roman" w:hAnsi="Arial" w:cs="Arial"/>
          <w:sz w:val="18"/>
          <w:szCs w:val="18"/>
        </w:rPr>
        <w:t>UPA, upadacitinib.</w:t>
      </w:r>
    </w:p>
    <w:p w14:paraId="09F18569"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Parameters are displayed as n (%) unless indicated.</w:t>
      </w:r>
    </w:p>
    <w:p w14:paraId="1197B695"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lastRenderedPageBreak/>
        <w:t>b</w:t>
      </w:r>
      <w:r w:rsidRPr="001D137E">
        <w:rPr>
          <w:rFonts w:ascii="Arial" w:hAnsi="Arial" w:cs="Arial"/>
          <w:sz w:val="18"/>
          <w:szCs w:val="18"/>
        </w:rPr>
        <w:t>JAKis: pooled baricitinib and tofacitinib.</w:t>
      </w:r>
    </w:p>
    <w:p w14:paraId="044436C4"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c</w:t>
      </w:r>
      <w:r w:rsidRPr="001D137E">
        <w:rPr>
          <w:rFonts w:ascii="Arial" w:hAnsi="Arial" w:cs="Arial"/>
          <w:sz w:val="18"/>
          <w:szCs w:val="18"/>
        </w:rPr>
        <w:t>TNFis: pooled adalimumab, etanercept, certolizumab, golimumab, and infliximab.</w:t>
      </w:r>
    </w:p>
    <w:p w14:paraId="47F5BF5D" w14:textId="0F9EA2E8"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d</w:t>
      </w:r>
      <w:r w:rsidRPr="001D137E">
        <w:rPr>
          <w:rFonts w:ascii="Arial" w:hAnsi="Arial" w:cs="Arial"/>
          <w:sz w:val="18"/>
          <w:szCs w:val="18"/>
        </w:rPr>
        <w:t xml:space="preserve">Percentage of patients in each DAS28CRP(3) category were determined by sum of patients with a DAS28CRP(3) score at index. Patients with missing data are reported separately. Categories defined as: remission (&lt; 2.6), low disease activity (LDA; ≥ 2.6 to ≤ 3.2), </w:t>
      </w:r>
      <w:r w:rsidR="00E62586" w:rsidRPr="001D137E">
        <w:rPr>
          <w:rFonts w:ascii="Arial" w:hAnsi="Arial" w:cs="Arial"/>
          <w:sz w:val="18"/>
          <w:szCs w:val="18"/>
        </w:rPr>
        <w:t>moderate</w:t>
      </w:r>
      <w:r w:rsidRPr="001D137E">
        <w:rPr>
          <w:rFonts w:ascii="Arial" w:hAnsi="Arial" w:cs="Arial"/>
          <w:sz w:val="18"/>
          <w:szCs w:val="18"/>
        </w:rPr>
        <w:t xml:space="preserve"> disease activity (MDA; &gt; 3.2 to &lt; 5.1), and high disease activity (HDA; ≥ 5.1).</w:t>
      </w:r>
    </w:p>
    <w:p w14:paraId="39BB3B89" w14:textId="022E595C"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e</w:t>
      </w:r>
      <w:r w:rsidRPr="001D137E">
        <w:rPr>
          <w:rFonts w:ascii="Arial" w:hAnsi="Arial" w:cs="Arial"/>
          <w:sz w:val="18"/>
          <w:szCs w:val="18"/>
        </w:rPr>
        <w:t xml:space="preserve">The number of patients with a prescription for a JAKi, TNFi, or other </w:t>
      </w:r>
      <w:r w:rsidR="00CB1589" w:rsidRPr="001D137E">
        <w:rPr>
          <w:rFonts w:ascii="Arial" w:hAnsi="Arial" w:cs="Arial"/>
          <w:sz w:val="18"/>
          <w:szCs w:val="18"/>
        </w:rPr>
        <w:t>b/tsDMARD</w:t>
      </w:r>
      <w:r w:rsidRPr="001D137E">
        <w:rPr>
          <w:rFonts w:ascii="Arial" w:hAnsi="Arial" w:cs="Arial"/>
          <w:sz w:val="18"/>
          <w:szCs w:val="18"/>
        </w:rPr>
        <w:t xml:space="preserve"> prior to the study selection window.</w:t>
      </w:r>
    </w:p>
    <w:p w14:paraId="5EE7CE0F" w14:textId="4726C576" w:rsidR="00ED35F6" w:rsidRPr="001D137E" w:rsidRDefault="00ED35F6" w:rsidP="00ED35F6">
      <w:pPr>
        <w:spacing w:line="480" w:lineRule="auto"/>
        <w:rPr>
          <w:rFonts w:ascii="Arial" w:hAnsi="Arial" w:cs="Arial"/>
          <w:sz w:val="18"/>
          <w:szCs w:val="18"/>
        </w:rPr>
      </w:pPr>
      <w:r w:rsidRPr="001D137E">
        <w:rPr>
          <w:rFonts w:ascii="Arial" w:hAnsi="Arial" w:cs="Arial"/>
          <w:sz w:val="18"/>
          <w:szCs w:val="18"/>
          <w:vertAlign w:val="superscript"/>
        </w:rPr>
        <w:t>f</w:t>
      </w:r>
      <w:r w:rsidRPr="001D137E">
        <w:rPr>
          <w:rFonts w:ascii="Arial" w:hAnsi="Arial" w:cs="Arial"/>
          <w:sz w:val="18"/>
          <w:szCs w:val="18"/>
        </w:rPr>
        <w:t xml:space="preserve">Other csDMARDs: pooled azathioprine, cyclosporin, </w:t>
      </w:r>
      <w:r w:rsidR="00B15CCB" w:rsidRPr="001D137E">
        <w:rPr>
          <w:rFonts w:ascii="Arial" w:hAnsi="Arial" w:cs="Arial"/>
          <w:sz w:val="18"/>
          <w:szCs w:val="18"/>
        </w:rPr>
        <w:t>hydroxychloroquine</w:t>
      </w:r>
      <w:r w:rsidRPr="001D137E">
        <w:rPr>
          <w:rFonts w:ascii="Arial" w:hAnsi="Arial" w:cs="Arial"/>
          <w:sz w:val="18"/>
          <w:szCs w:val="18"/>
        </w:rPr>
        <w:t>, leflunomide, and sulfasalazine.</w:t>
      </w:r>
    </w:p>
    <w:p w14:paraId="7DD906BD" w14:textId="77777777" w:rsidR="00ED35F6" w:rsidRPr="001D137E" w:rsidRDefault="00ED35F6" w:rsidP="00ED35F6">
      <w:pPr>
        <w:rPr>
          <w:rFonts w:ascii="Arial" w:hAnsi="Arial" w:cs="Arial"/>
          <w:b/>
          <w:bCs/>
          <w:sz w:val="18"/>
          <w:szCs w:val="18"/>
        </w:rPr>
      </w:pPr>
    </w:p>
    <w:p w14:paraId="09E47314" w14:textId="77777777" w:rsidR="00ED35F6" w:rsidRPr="001D137E" w:rsidRDefault="00ED35F6" w:rsidP="00ED35F6">
      <w:pPr>
        <w:rPr>
          <w:rFonts w:ascii="Arial" w:hAnsi="Arial" w:cs="Arial"/>
          <w:b/>
          <w:bCs/>
          <w:sz w:val="18"/>
          <w:szCs w:val="18"/>
        </w:rPr>
      </w:pPr>
      <w:r w:rsidRPr="001D137E">
        <w:rPr>
          <w:rFonts w:ascii="Arial" w:hAnsi="Arial" w:cs="Arial"/>
          <w:b/>
          <w:bCs/>
          <w:sz w:val="18"/>
          <w:szCs w:val="18"/>
        </w:rPr>
        <w:br w:type="page"/>
      </w:r>
    </w:p>
    <w:p w14:paraId="1C1F87D5" w14:textId="50FCDA96"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10: </w:t>
      </w:r>
      <w:r w:rsidR="00C5103E" w:rsidRPr="001D137E">
        <w:rPr>
          <w:rFonts w:ascii="Arial" w:hAnsi="Arial" w:cs="Arial"/>
          <w:b/>
          <w:bCs/>
          <w:sz w:val="18"/>
          <w:szCs w:val="18"/>
        </w:rPr>
        <w:t>Kaplan-Meier Estimates for UPA Monotherapy and UPA Combination Therapy From the Propensity Score-Matched Cohort by Line of Therapy</w:t>
      </w:r>
    </w:p>
    <w:tbl>
      <w:tblPr>
        <w:tblStyle w:val="TableGrid"/>
        <w:tblW w:w="14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00"/>
        <w:gridCol w:w="647"/>
        <w:gridCol w:w="1519"/>
        <w:gridCol w:w="1033"/>
        <w:gridCol w:w="487"/>
        <w:gridCol w:w="1519"/>
        <w:gridCol w:w="1194"/>
        <w:gridCol w:w="325"/>
        <w:gridCol w:w="1519"/>
        <w:gridCol w:w="1356"/>
        <w:gridCol w:w="164"/>
        <w:gridCol w:w="1519"/>
        <w:gridCol w:w="1520"/>
      </w:tblGrid>
      <w:tr w:rsidR="001D137E" w:rsidRPr="001D137E" w14:paraId="27FBE70F" w14:textId="77777777">
        <w:trPr>
          <w:trHeight w:val="432"/>
        </w:trPr>
        <w:tc>
          <w:tcPr>
            <w:tcW w:w="2247" w:type="dxa"/>
            <w:gridSpan w:val="2"/>
            <w:tcBorders>
              <w:top w:val="single" w:sz="4" w:space="0" w:color="auto"/>
              <w:bottom w:val="single" w:sz="4" w:space="0" w:color="auto"/>
            </w:tcBorders>
            <w:vAlign w:val="center"/>
          </w:tcPr>
          <w:p w14:paraId="00AAA763" w14:textId="77777777" w:rsidR="00ED35F6" w:rsidRPr="001D137E" w:rsidRDefault="00ED35F6">
            <w:pPr>
              <w:jc w:val="center"/>
              <w:rPr>
                <w:rFonts w:ascii="Arial" w:hAnsi="Arial" w:cs="Arial"/>
                <w:sz w:val="18"/>
                <w:szCs w:val="18"/>
              </w:rPr>
            </w:pPr>
          </w:p>
        </w:tc>
        <w:tc>
          <w:tcPr>
            <w:tcW w:w="3039" w:type="dxa"/>
            <w:gridSpan w:val="3"/>
            <w:tcBorders>
              <w:top w:val="single" w:sz="4" w:space="0" w:color="auto"/>
              <w:bottom w:val="single" w:sz="4" w:space="0" w:color="auto"/>
            </w:tcBorders>
            <w:vAlign w:val="center"/>
          </w:tcPr>
          <w:p w14:paraId="2DE42C80" w14:textId="1DA9CA85" w:rsidR="00ED35F6" w:rsidRPr="001D137E" w:rsidRDefault="00535725">
            <w:pPr>
              <w:jc w:val="center"/>
              <w:rPr>
                <w:rFonts w:ascii="Arial" w:hAnsi="Arial" w:cs="Arial"/>
                <w:b/>
                <w:bCs/>
                <w:sz w:val="18"/>
                <w:szCs w:val="18"/>
              </w:rPr>
            </w:pPr>
            <w:r w:rsidRPr="001D137E">
              <w:rPr>
                <w:rFonts w:ascii="Arial" w:hAnsi="Arial" w:cs="Arial"/>
                <w:b/>
                <w:bCs/>
                <w:sz w:val="18"/>
                <w:szCs w:val="18"/>
              </w:rPr>
              <w:t xml:space="preserve">Overall </w:t>
            </w:r>
            <w:r w:rsidR="00ED35F6" w:rsidRPr="001D137E">
              <w:rPr>
                <w:rFonts w:ascii="Arial" w:hAnsi="Arial" w:cs="Arial"/>
                <w:b/>
                <w:bCs/>
                <w:sz w:val="18"/>
                <w:szCs w:val="18"/>
              </w:rPr>
              <w:t xml:space="preserve">Matched </w:t>
            </w:r>
            <w:r w:rsidRPr="001D137E">
              <w:rPr>
                <w:rFonts w:ascii="Arial" w:hAnsi="Arial" w:cs="Arial"/>
                <w:b/>
                <w:bCs/>
                <w:sz w:val="18"/>
                <w:szCs w:val="18"/>
              </w:rPr>
              <w:t>Cohort</w:t>
            </w:r>
          </w:p>
        </w:tc>
        <w:tc>
          <w:tcPr>
            <w:tcW w:w="3038" w:type="dxa"/>
            <w:gridSpan w:val="3"/>
            <w:tcBorders>
              <w:top w:val="single" w:sz="4" w:space="0" w:color="auto"/>
              <w:bottom w:val="single" w:sz="4" w:space="0" w:color="auto"/>
            </w:tcBorders>
            <w:vAlign w:val="center"/>
          </w:tcPr>
          <w:p w14:paraId="258BF26F" w14:textId="15CB1A6C" w:rsidR="00ED35F6" w:rsidRPr="001D137E" w:rsidRDefault="00107E5A">
            <w:pPr>
              <w:jc w:val="center"/>
              <w:rPr>
                <w:rFonts w:ascii="Arial" w:hAnsi="Arial" w:cs="Arial"/>
                <w:b/>
                <w:bCs/>
                <w:sz w:val="18"/>
                <w:szCs w:val="18"/>
              </w:rPr>
            </w:pPr>
            <w:r w:rsidRPr="001D137E">
              <w:rPr>
                <w:rFonts w:ascii="Arial" w:hAnsi="Arial" w:cs="Arial"/>
                <w:b/>
                <w:bCs/>
                <w:sz w:val="18"/>
                <w:szCs w:val="18"/>
              </w:rPr>
              <w:t>First-</w:t>
            </w:r>
            <w:r w:rsidR="00C5103E" w:rsidRPr="001D137E">
              <w:rPr>
                <w:rFonts w:ascii="Arial" w:hAnsi="Arial" w:cs="Arial"/>
                <w:b/>
                <w:bCs/>
                <w:sz w:val="18"/>
                <w:szCs w:val="18"/>
              </w:rPr>
              <w:t>L</w:t>
            </w:r>
            <w:r w:rsidRPr="001D137E">
              <w:rPr>
                <w:rFonts w:ascii="Arial" w:hAnsi="Arial" w:cs="Arial"/>
                <w:b/>
                <w:bCs/>
                <w:sz w:val="18"/>
                <w:szCs w:val="18"/>
              </w:rPr>
              <w:t>ine</w:t>
            </w:r>
          </w:p>
        </w:tc>
        <w:tc>
          <w:tcPr>
            <w:tcW w:w="3039" w:type="dxa"/>
            <w:gridSpan w:val="3"/>
            <w:tcBorders>
              <w:top w:val="single" w:sz="4" w:space="0" w:color="auto"/>
              <w:bottom w:val="single" w:sz="4" w:space="0" w:color="auto"/>
            </w:tcBorders>
            <w:vAlign w:val="center"/>
          </w:tcPr>
          <w:p w14:paraId="04E059B1" w14:textId="2BC16D5D" w:rsidR="00ED35F6" w:rsidRPr="001D137E" w:rsidRDefault="00107E5A">
            <w:pPr>
              <w:jc w:val="center"/>
              <w:rPr>
                <w:rFonts w:ascii="Arial" w:hAnsi="Arial" w:cs="Arial"/>
                <w:b/>
                <w:bCs/>
                <w:sz w:val="18"/>
                <w:szCs w:val="18"/>
              </w:rPr>
            </w:pPr>
            <w:r w:rsidRPr="001D137E">
              <w:rPr>
                <w:rFonts w:ascii="Arial" w:hAnsi="Arial" w:cs="Arial"/>
                <w:b/>
                <w:bCs/>
                <w:sz w:val="18"/>
                <w:szCs w:val="18"/>
              </w:rPr>
              <w:t>Second-</w:t>
            </w:r>
            <w:r w:rsidR="00C5103E" w:rsidRPr="001D137E">
              <w:rPr>
                <w:rFonts w:ascii="Arial" w:hAnsi="Arial" w:cs="Arial"/>
                <w:b/>
                <w:bCs/>
                <w:sz w:val="18"/>
                <w:szCs w:val="18"/>
              </w:rPr>
              <w:t>L</w:t>
            </w:r>
            <w:r w:rsidRPr="001D137E">
              <w:rPr>
                <w:rFonts w:ascii="Arial" w:hAnsi="Arial" w:cs="Arial"/>
                <w:b/>
                <w:bCs/>
                <w:sz w:val="18"/>
                <w:szCs w:val="18"/>
              </w:rPr>
              <w:t>ine</w:t>
            </w:r>
          </w:p>
        </w:tc>
        <w:tc>
          <w:tcPr>
            <w:tcW w:w="3039" w:type="dxa"/>
            <w:gridSpan w:val="2"/>
            <w:tcBorders>
              <w:top w:val="single" w:sz="4" w:space="0" w:color="auto"/>
              <w:bottom w:val="single" w:sz="4" w:space="0" w:color="auto"/>
            </w:tcBorders>
            <w:vAlign w:val="center"/>
          </w:tcPr>
          <w:p w14:paraId="2DDD9077" w14:textId="368D513E" w:rsidR="00ED35F6" w:rsidRPr="001D137E" w:rsidRDefault="00107E5A">
            <w:pPr>
              <w:jc w:val="center"/>
              <w:rPr>
                <w:rFonts w:ascii="Arial" w:hAnsi="Arial" w:cs="Arial"/>
                <w:b/>
                <w:bCs/>
                <w:sz w:val="18"/>
                <w:szCs w:val="18"/>
              </w:rPr>
            </w:pPr>
            <w:r w:rsidRPr="001D137E">
              <w:rPr>
                <w:rFonts w:ascii="Arial" w:hAnsi="Arial" w:cs="Arial"/>
                <w:b/>
                <w:bCs/>
                <w:sz w:val="18"/>
                <w:szCs w:val="18"/>
              </w:rPr>
              <w:t>Third-</w:t>
            </w:r>
            <w:r w:rsidR="00C5103E" w:rsidRPr="001D137E">
              <w:rPr>
                <w:rFonts w:ascii="Arial" w:hAnsi="Arial" w:cs="Arial"/>
                <w:b/>
                <w:bCs/>
                <w:sz w:val="18"/>
                <w:szCs w:val="18"/>
              </w:rPr>
              <w:t>L</w:t>
            </w:r>
            <w:r w:rsidRPr="001D137E">
              <w:rPr>
                <w:rFonts w:ascii="Arial" w:hAnsi="Arial" w:cs="Arial"/>
                <w:b/>
                <w:bCs/>
                <w:sz w:val="18"/>
                <w:szCs w:val="18"/>
              </w:rPr>
              <w:t>ine</w:t>
            </w:r>
            <w:r w:rsidR="00ED35F6" w:rsidRPr="001D137E">
              <w:rPr>
                <w:rFonts w:ascii="Arial" w:hAnsi="Arial" w:cs="Arial"/>
                <w:b/>
                <w:bCs/>
                <w:sz w:val="18"/>
                <w:szCs w:val="18"/>
              </w:rPr>
              <w:t xml:space="preserve"> or Later</w:t>
            </w:r>
          </w:p>
        </w:tc>
      </w:tr>
      <w:tr w:rsidR="001D137E" w:rsidRPr="001D137E" w14:paraId="6503A94C" w14:textId="77777777">
        <w:trPr>
          <w:trHeight w:val="634"/>
        </w:trPr>
        <w:tc>
          <w:tcPr>
            <w:tcW w:w="2247" w:type="dxa"/>
            <w:gridSpan w:val="2"/>
            <w:tcBorders>
              <w:top w:val="single" w:sz="4" w:space="0" w:color="auto"/>
              <w:bottom w:val="single" w:sz="4" w:space="0" w:color="auto"/>
            </w:tcBorders>
            <w:vAlign w:val="center"/>
          </w:tcPr>
          <w:p w14:paraId="05DBE0AA" w14:textId="77777777" w:rsidR="00ED35F6" w:rsidRPr="001D137E" w:rsidRDefault="00ED35F6">
            <w:pPr>
              <w:jc w:val="center"/>
              <w:rPr>
                <w:rFonts w:ascii="Arial" w:hAnsi="Arial" w:cs="Arial"/>
                <w:sz w:val="18"/>
                <w:szCs w:val="18"/>
              </w:rPr>
            </w:pPr>
          </w:p>
        </w:tc>
        <w:tc>
          <w:tcPr>
            <w:tcW w:w="1519" w:type="dxa"/>
            <w:tcBorders>
              <w:top w:val="single" w:sz="4" w:space="0" w:color="auto"/>
              <w:bottom w:val="single" w:sz="4" w:space="0" w:color="auto"/>
            </w:tcBorders>
            <w:vAlign w:val="center"/>
          </w:tcPr>
          <w:p w14:paraId="5F468A0C"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Monotherapy</w:t>
            </w:r>
          </w:p>
          <w:p w14:paraId="302ADDF7" w14:textId="77777777" w:rsidR="00ED35F6" w:rsidRPr="001D137E" w:rsidRDefault="00ED35F6">
            <w:pPr>
              <w:jc w:val="center"/>
              <w:rPr>
                <w:rFonts w:ascii="Arial" w:hAnsi="Arial" w:cs="Arial"/>
                <w:sz w:val="18"/>
                <w:szCs w:val="18"/>
              </w:rPr>
            </w:pPr>
            <w:r w:rsidRPr="001D137E">
              <w:rPr>
                <w:rFonts w:ascii="Arial" w:hAnsi="Arial" w:cs="Arial"/>
                <w:sz w:val="18"/>
                <w:szCs w:val="18"/>
              </w:rPr>
              <w:t>N = 706</w:t>
            </w:r>
          </w:p>
        </w:tc>
        <w:tc>
          <w:tcPr>
            <w:tcW w:w="1520" w:type="dxa"/>
            <w:gridSpan w:val="2"/>
            <w:tcBorders>
              <w:top w:val="single" w:sz="4" w:space="0" w:color="auto"/>
              <w:bottom w:val="single" w:sz="4" w:space="0" w:color="auto"/>
            </w:tcBorders>
            <w:vAlign w:val="center"/>
          </w:tcPr>
          <w:p w14:paraId="77922897"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Combination Therapy</w:t>
            </w:r>
          </w:p>
          <w:p w14:paraId="3D2C1D38" w14:textId="77777777" w:rsidR="00ED35F6" w:rsidRPr="001D137E" w:rsidRDefault="00ED35F6">
            <w:pPr>
              <w:jc w:val="center"/>
              <w:rPr>
                <w:rFonts w:ascii="Arial" w:hAnsi="Arial" w:cs="Arial"/>
                <w:sz w:val="18"/>
                <w:szCs w:val="18"/>
              </w:rPr>
            </w:pPr>
            <w:r w:rsidRPr="001D137E">
              <w:rPr>
                <w:rFonts w:ascii="Arial" w:hAnsi="Arial" w:cs="Arial"/>
                <w:sz w:val="18"/>
                <w:szCs w:val="18"/>
              </w:rPr>
              <w:t>N = 706</w:t>
            </w:r>
          </w:p>
        </w:tc>
        <w:tc>
          <w:tcPr>
            <w:tcW w:w="1519" w:type="dxa"/>
            <w:tcBorders>
              <w:top w:val="single" w:sz="4" w:space="0" w:color="auto"/>
              <w:bottom w:val="single" w:sz="4" w:space="0" w:color="auto"/>
            </w:tcBorders>
            <w:vAlign w:val="center"/>
          </w:tcPr>
          <w:p w14:paraId="6069CAA1"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Monotherapy</w:t>
            </w:r>
          </w:p>
          <w:p w14:paraId="558F61CC" w14:textId="77777777" w:rsidR="00ED35F6" w:rsidRPr="001D137E" w:rsidRDefault="00ED35F6">
            <w:pPr>
              <w:jc w:val="center"/>
              <w:rPr>
                <w:rFonts w:ascii="Arial" w:hAnsi="Arial" w:cs="Arial"/>
                <w:sz w:val="18"/>
                <w:szCs w:val="18"/>
              </w:rPr>
            </w:pPr>
            <w:r w:rsidRPr="001D137E">
              <w:rPr>
                <w:rFonts w:ascii="Arial" w:hAnsi="Arial" w:cs="Arial"/>
                <w:sz w:val="18"/>
                <w:szCs w:val="18"/>
              </w:rPr>
              <w:t>N = 190</w:t>
            </w:r>
          </w:p>
        </w:tc>
        <w:tc>
          <w:tcPr>
            <w:tcW w:w="1519" w:type="dxa"/>
            <w:gridSpan w:val="2"/>
            <w:tcBorders>
              <w:top w:val="single" w:sz="4" w:space="0" w:color="auto"/>
              <w:bottom w:val="single" w:sz="4" w:space="0" w:color="auto"/>
            </w:tcBorders>
            <w:vAlign w:val="center"/>
          </w:tcPr>
          <w:p w14:paraId="78A7AABE"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Combination Therapy</w:t>
            </w:r>
          </w:p>
          <w:p w14:paraId="534E40D8" w14:textId="77777777" w:rsidR="00ED35F6" w:rsidRPr="001D137E" w:rsidRDefault="00ED35F6">
            <w:pPr>
              <w:jc w:val="center"/>
              <w:rPr>
                <w:rFonts w:ascii="Arial" w:hAnsi="Arial" w:cs="Arial"/>
                <w:sz w:val="18"/>
                <w:szCs w:val="18"/>
              </w:rPr>
            </w:pPr>
            <w:r w:rsidRPr="001D137E">
              <w:rPr>
                <w:rFonts w:ascii="Arial" w:hAnsi="Arial" w:cs="Arial"/>
                <w:sz w:val="18"/>
                <w:szCs w:val="18"/>
              </w:rPr>
              <w:t>N = 192</w:t>
            </w:r>
          </w:p>
        </w:tc>
        <w:tc>
          <w:tcPr>
            <w:tcW w:w="1519" w:type="dxa"/>
            <w:tcBorders>
              <w:top w:val="single" w:sz="4" w:space="0" w:color="auto"/>
              <w:bottom w:val="single" w:sz="4" w:space="0" w:color="auto"/>
            </w:tcBorders>
            <w:vAlign w:val="center"/>
          </w:tcPr>
          <w:p w14:paraId="7C1A8830"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Monotherapy</w:t>
            </w:r>
          </w:p>
          <w:p w14:paraId="20E7A4F5"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187</w:t>
            </w:r>
          </w:p>
        </w:tc>
        <w:tc>
          <w:tcPr>
            <w:tcW w:w="1520" w:type="dxa"/>
            <w:gridSpan w:val="2"/>
            <w:tcBorders>
              <w:top w:val="single" w:sz="4" w:space="0" w:color="auto"/>
              <w:bottom w:val="single" w:sz="4" w:space="0" w:color="auto"/>
            </w:tcBorders>
            <w:vAlign w:val="center"/>
          </w:tcPr>
          <w:p w14:paraId="71B006DE"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Combination Therapy</w:t>
            </w:r>
          </w:p>
          <w:p w14:paraId="090477E0"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188</w:t>
            </w:r>
          </w:p>
        </w:tc>
        <w:tc>
          <w:tcPr>
            <w:tcW w:w="1519" w:type="dxa"/>
            <w:tcBorders>
              <w:top w:val="single" w:sz="4" w:space="0" w:color="auto"/>
              <w:bottom w:val="single" w:sz="4" w:space="0" w:color="auto"/>
            </w:tcBorders>
            <w:vAlign w:val="center"/>
          </w:tcPr>
          <w:p w14:paraId="0B777E5B"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Monotherapy</w:t>
            </w:r>
          </w:p>
          <w:p w14:paraId="02372275" w14:textId="667283CC" w:rsidR="00ED35F6" w:rsidRPr="001D137E" w:rsidRDefault="00ED35F6">
            <w:pPr>
              <w:jc w:val="center"/>
              <w:rPr>
                <w:rFonts w:ascii="Arial" w:hAnsi="Arial" w:cs="Arial"/>
                <w:b/>
                <w:bCs/>
                <w:sz w:val="18"/>
                <w:szCs w:val="18"/>
              </w:rPr>
            </w:pPr>
            <w:r w:rsidRPr="001D137E">
              <w:rPr>
                <w:rFonts w:ascii="Arial" w:hAnsi="Arial" w:cs="Arial"/>
                <w:sz w:val="18"/>
                <w:szCs w:val="18"/>
              </w:rPr>
              <w:t xml:space="preserve">N = </w:t>
            </w:r>
            <w:r w:rsidR="00C5103E" w:rsidRPr="001D137E">
              <w:rPr>
                <w:rFonts w:ascii="Arial" w:hAnsi="Arial" w:cs="Arial"/>
                <w:sz w:val="18"/>
                <w:szCs w:val="18"/>
              </w:rPr>
              <w:t>329</w:t>
            </w:r>
          </w:p>
        </w:tc>
        <w:tc>
          <w:tcPr>
            <w:tcW w:w="1520" w:type="dxa"/>
            <w:tcBorders>
              <w:top w:val="single" w:sz="4" w:space="0" w:color="auto"/>
              <w:bottom w:val="single" w:sz="4" w:space="0" w:color="auto"/>
            </w:tcBorders>
            <w:vAlign w:val="center"/>
          </w:tcPr>
          <w:p w14:paraId="18319B3A"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Combination Therapy</w:t>
            </w:r>
          </w:p>
          <w:p w14:paraId="421CC6CE" w14:textId="523725DD" w:rsidR="00ED35F6" w:rsidRPr="001D137E" w:rsidRDefault="00ED35F6">
            <w:pPr>
              <w:jc w:val="center"/>
              <w:rPr>
                <w:rFonts w:ascii="Arial" w:hAnsi="Arial" w:cs="Arial"/>
                <w:b/>
                <w:bCs/>
                <w:sz w:val="18"/>
                <w:szCs w:val="18"/>
              </w:rPr>
            </w:pPr>
            <w:r w:rsidRPr="001D137E">
              <w:rPr>
                <w:rFonts w:ascii="Arial" w:hAnsi="Arial" w:cs="Arial"/>
                <w:sz w:val="18"/>
                <w:szCs w:val="18"/>
              </w:rPr>
              <w:t xml:space="preserve">N = </w:t>
            </w:r>
            <w:r w:rsidR="00C5103E" w:rsidRPr="001D137E">
              <w:rPr>
                <w:rFonts w:ascii="Arial" w:hAnsi="Arial" w:cs="Arial"/>
                <w:sz w:val="18"/>
                <w:szCs w:val="18"/>
              </w:rPr>
              <w:t>326</w:t>
            </w:r>
          </w:p>
        </w:tc>
      </w:tr>
      <w:tr w:rsidR="001D137E" w:rsidRPr="001D137E" w14:paraId="27739DE2" w14:textId="77777777">
        <w:trPr>
          <w:trHeight w:val="432"/>
        </w:trPr>
        <w:tc>
          <w:tcPr>
            <w:tcW w:w="14402" w:type="dxa"/>
            <w:gridSpan w:val="13"/>
            <w:tcBorders>
              <w:top w:val="single" w:sz="4" w:space="0" w:color="auto"/>
            </w:tcBorders>
            <w:vAlign w:val="center"/>
          </w:tcPr>
          <w:p w14:paraId="5882A7FE" w14:textId="28B479AF" w:rsidR="00ED35F6" w:rsidRPr="001D137E" w:rsidRDefault="00ED35F6">
            <w:pPr>
              <w:rPr>
                <w:rFonts w:ascii="Arial" w:hAnsi="Arial" w:cs="Arial"/>
                <w:b/>
                <w:bCs/>
                <w:sz w:val="18"/>
                <w:szCs w:val="18"/>
              </w:rPr>
            </w:pPr>
            <w:r w:rsidRPr="001D137E">
              <w:rPr>
                <w:rFonts w:ascii="Arial" w:hAnsi="Arial" w:cs="Arial"/>
                <w:b/>
                <w:bCs/>
                <w:sz w:val="18"/>
                <w:szCs w:val="18"/>
              </w:rPr>
              <w:t>Median follow</w:t>
            </w:r>
            <w:r w:rsidR="0096060B" w:rsidRPr="001D137E">
              <w:rPr>
                <w:rFonts w:ascii="Arial" w:hAnsi="Arial" w:cs="Arial"/>
                <w:b/>
                <w:bCs/>
                <w:sz w:val="18"/>
                <w:szCs w:val="18"/>
              </w:rPr>
              <w:t>-</w:t>
            </w:r>
            <w:r w:rsidRPr="001D137E">
              <w:rPr>
                <w:rFonts w:ascii="Arial" w:hAnsi="Arial" w:cs="Arial"/>
                <w:b/>
                <w:bCs/>
                <w:sz w:val="18"/>
                <w:szCs w:val="18"/>
              </w:rPr>
              <w:t>up time for treatment persistence</w:t>
            </w:r>
          </w:p>
        </w:tc>
      </w:tr>
      <w:tr w:rsidR="001D137E" w:rsidRPr="001D137E" w14:paraId="7045A872" w14:textId="77777777">
        <w:trPr>
          <w:trHeight w:val="753"/>
        </w:trPr>
        <w:tc>
          <w:tcPr>
            <w:tcW w:w="2247" w:type="dxa"/>
            <w:gridSpan w:val="2"/>
            <w:vAlign w:val="center"/>
          </w:tcPr>
          <w:p w14:paraId="197C9C14" w14:textId="2EAD05B8" w:rsidR="00ED35F6" w:rsidRPr="001D137E" w:rsidRDefault="00ED35F6">
            <w:pPr>
              <w:rPr>
                <w:rFonts w:ascii="Arial" w:hAnsi="Arial" w:cs="Arial"/>
                <w:sz w:val="18"/>
                <w:szCs w:val="18"/>
              </w:rPr>
            </w:pPr>
            <w:r w:rsidRPr="001D137E">
              <w:rPr>
                <w:rFonts w:ascii="Arial" w:hAnsi="Arial" w:cs="Arial"/>
                <w:sz w:val="18"/>
                <w:szCs w:val="18"/>
              </w:rPr>
              <w:t>Number of patients who ceased follow</w:t>
            </w:r>
            <w:r w:rsidR="0096060B" w:rsidRPr="001D137E">
              <w:rPr>
                <w:rFonts w:ascii="Arial" w:hAnsi="Arial" w:cs="Arial"/>
                <w:sz w:val="18"/>
                <w:szCs w:val="18"/>
              </w:rPr>
              <w:t>-</w:t>
            </w:r>
            <w:r w:rsidRPr="001D137E">
              <w:rPr>
                <w:rFonts w:ascii="Arial" w:hAnsi="Arial" w:cs="Arial"/>
                <w:sz w:val="18"/>
                <w:szCs w:val="18"/>
              </w:rPr>
              <w:t>up while on treatment</w:t>
            </w:r>
          </w:p>
        </w:tc>
        <w:tc>
          <w:tcPr>
            <w:tcW w:w="1519" w:type="dxa"/>
            <w:vAlign w:val="center"/>
          </w:tcPr>
          <w:p w14:paraId="5C7C6ED9" w14:textId="77777777" w:rsidR="00ED35F6" w:rsidRPr="001D137E" w:rsidRDefault="00ED35F6">
            <w:pPr>
              <w:jc w:val="center"/>
              <w:rPr>
                <w:rFonts w:ascii="Arial" w:hAnsi="Arial" w:cs="Arial"/>
                <w:sz w:val="18"/>
                <w:szCs w:val="18"/>
              </w:rPr>
            </w:pPr>
            <w:r w:rsidRPr="001D137E">
              <w:rPr>
                <w:rFonts w:ascii="Arial" w:hAnsi="Arial" w:cs="Arial"/>
                <w:sz w:val="18"/>
                <w:szCs w:val="18"/>
              </w:rPr>
              <w:t>471</w:t>
            </w:r>
          </w:p>
        </w:tc>
        <w:tc>
          <w:tcPr>
            <w:tcW w:w="1520" w:type="dxa"/>
            <w:gridSpan w:val="2"/>
            <w:vAlign w:val="center"/>
          </w:tcPr>
          <w:p w14:paraId="2CB574E4" w14:textId="77777777" w:rsidR="00ED35F6" w:rsidRPr="001D137E" w:rsidRDefault="00ED35F6">
            <w:pPr>
              <w:jc w:val="center"/>
              <w:rPr>
                <w:rFonts w:ascii="Arial" w:hAnsi="Arial" w:cs="Arial"/>
                <w:sz w:val="18"/>
                <w:szCs w:val="18"/>
              </w:rPr>
            </w:pPr>
            <w:r w:rsidRPr="001D137E">
              <w:rPr>
                <w:rFonts w:ascii="Arial" w:hAnsi="Arial" w:cs="Arial"/>
                <w:sz w:val="18"/>
                <w:szCs w:val="18"/>
              </w:rPr>
              <w:t>461</w:t>
            </w:r>
          </w:p>
        </w:tc>
        <w:tc>
          <w:tcPr>
            <w:tcW w:w="1519" w:type="dxa"/>
            <w:vAlign w:val="center"/>
          </w:tcPr>
          <w:p w14:paraId="4852248C" w14:textId="77777777" w:rsidR="00ED35F6" w:rsidRPr="001D137E" w:rsidRDefault="00ED35F6">
            <w:pPr>
              <w:jc w:val="center"/>
              <w:rPr>
                <w:rFonts w:ascii="Arial" w:hAnsi="Arial" w:cs="Arial"/>
                <w:sz w:val="18"/>
                <w:szCs w:val="18"/>
              </w:rPr>
            </w:pPr>
            <w:r w:rsidRPr="001D137E">
              <w:rPr>
                <w:rFonts w:ascii="Arial" w:hAnsi="Arial" w:cs="Arial"/>
                <w:sz w:val="18"/>
                <w:szCs w:val="18"/>
              </w:rPr>
              <w:t>151</w:t>
            </w:r>
          </w:p>
        </w:tc>
        <w:tc>
          <w:tcPr>
            <w:tcW w:w="1519" w:type="dxa"/>
            <w:gridSpan w:val="2"/>
            <w:vAlign w:val="center"/>
          </w:tcPr>
          <w:p w14:paraId="1250E0E9" w14:textId="77777777" w:rsidR="00ED35F6" w:rsidRPr="001D137E" w:rsidRDefault="00ED35F6">
            <w:pPr>
              <w:jc w:val="center"/>
              <w:rPr>
                <w:rFonts w:ascii="Arial" w:hAnsi="Arial" w:cs="Arial"/>
                <w:sz w:val="18"/>
                <w:szCs w:val="18"/>
              </w:rPr>
            </w:pPr>
            <w:r w:rsidRPr="001D137E">
              <w:rPr>
                <w:rFonts w:ascii="Arial" w:hAnsi="Arial" w:cs="Arial"/>
                <w:sz w:val="18"/>
                <w:szCs w:val="18"/>
              </w:rPr>
              <w:t>138</w:t>
            </w:r>
          </w:p>
        </w:tc>
        <w:tc>
          <w:tcPr>
            <w:tcW w:w="1519" w:type="dxa"/>
            <w:vAlign w:val="center"/>
          </w:tcPr>
          <w:p w14:paraId="43D0FA26" w14:textId="77777777" w:rsidR="00ED35F6" w:rsidRPr="001D137E" w:rsidRDefault="00ED35F6">
            <w:pPr>
              <w:jc w:val="center"/>
              <w:rPr>
                <w:rFonts w:ascii="Arial" w:hAnsi="Arial" w:cs="Arial"/>
                <w:sz w:val="18"/>
                <w:szCs w:val="18"/>
              </w:rPr>
            </w:pPr>
            <w:r w:rsidRPr="001D137E">
              <w:rPr>
                <w:rFonts w:ascii="Arial" w:hAnsi="Arial" w:cs="Arial"/>
                <w:sz w:val="18"/>
                <w:szCs w:val="18"/>
              </w:rPr>
              <w:t>128</w:t>
            </w:r>
          </w:p>
        </w:tc>
        <w:tc>
          <w:tcPr>
            <w:tcW w:w="1520" w:type="dxa"/>
            <w:gridSpan w:val="2"/>
            <w:vAlign w:val="center"/>
          </w:tcPr>
          <w:p w14:paraId="431963CA" w14:textId="77777777" w:rsidR="00ED35F6" w:rsidRPr="001D137E" w:rsidRDefault="00ED35F6">
            <w:pPr>
              <w:jc w:val="center"/>
              <w:rPr>
                <w:rFonts w:ascii="Arial" w:hAnsi="Arial" w:cs="Arial"/>
                <w:sz w:val="18"/>
                <w:szCs w:val="18"/>
              </w:rPr>
            </w:pPr>
            <w:r w:rsidRPr="001D137E">
              <w:rPr>
                <w:rFonts w:ascii="Arial" w:hAnsi="Arial" w:cs="Arial"/>
                <w:sz w:val="18"/>
                <w:szCs w:val="18"/>
              </w:rPr>
              <w:t>122</w:t>
            </w:r>
          </w:p>
        </w:tc>
        <w:tc>
          <w:tcPr>
            <w:tcW w:w="1519" w:type="dxa"/>
            <w:vAlign w:val="center"/>
          </w:tcPr>
          <w:p w14:paraId="40160A02" w14:textId="3EC120D6" w:rsidR="00ED35F6" w:rsidRPr="001D137E" w:rsidRDefault="00C5103E">
            <w:pPr>
              <w:jc w:val="center"/>
              <w:rPr>
                <w:rFonts w:ascii="Arial" w:hAnsi="Arial" w:cs="Arial"/>
                <w:sz w:val="18"/>
                <w:szCs w:val="18"/>
              </w:rPr>
            </w:pPr>
            <w:r w:rsidRPr="001D137E">
              <w:rPr>
                <w:rFonts w:ascii="Arial" w:hAnsi="Arial" w:cs="Arial"/>
                <w:sz w:val="18"/>
                <w:szCs w:val="18"/>
              </w:rPr>
              <w:t>192</w:t>
            </w:r>
          </w:p>
        </w:tc>
        <w:tc>
          <w:tcPr>
            <w:tcW w:w="1520" w:type="dxa"/>
            <w:vAlign w:val="center"/>
          </w:tcPr>
          <w:p w14:paraId="288ACF76" w14:textId="1215860A" w:rsidR="00ED35F6" w:rsidRPr="001D137E" w:rsidRDefault="00C5103E">
            <w:pPr>
              <w:jc w:val="center"/>
              <w:rPr>
                <w:rFonts w:ascii="Arial" w:hAnsi="Arial" w:cs="Arial"/>
                <w:sz w:val="18"/>
                <w:szCs w:val="18"/>
              </w:rPr>
            </w:pPr>
            <w:r w:rsidRPr="001D137E">
              <w:rPr>
                <w:rFonts w:ascii="Arial" w:hAnsi="Arial" w:cs="Arial"/>
                <w:sz w:val="18"/>
                <w:szCs w:val="18"/>
              </w:rPr>
              <w:t>201</w:t>
            </w:r>
          </w:p>
        </w:tc>
      </w:tr>
      <w:tr w:rsidR="001D137E" w:rsidRPr="001D137E" w14:paraId="4C08D284" w14:textId="77777777">
        <w:trPr>
          <w:trHeight w:val="753"/>
        </w:trPr>
        <w:tc>
          <w:tcPr>
            <w:tcW w:w="2247" w:type="dxa"/>
            <w:gridSpan w:val="2"/>
            <w:vAlign w:val="center"/>
          </w:tcPr>
          <w:p w14:paraId="3B5C21AA" w14:textId="5EC3EE5F" w:rsidR="00ED35F6" w:rsidRPr="001D137E" w:rsidRDefault="00ED35F6">
            <w:pPr>
              <w:rPr>
                <w:rFonts w:ascii="Arial" w:hAnsi="Arial" w:cs="Arial"/>
                <w:sz w:val="18"/>
                <w:szCs w:val="18"/>
              </w:rPr>
            </w:pPr>
            <w:r w:rsidRPr="001D137E">
              <w:rPr>
                <w:rFonts w:ascii="Arial" w:hAnsi="Arial" w:cs="Arial"/>
                <w:sz w:val="18"/>
                <w:szCs w:val="18"/>
              </w:rPr>
              <w:t>Median follow</w:t>
            </w:r>
            <w:r w:rsidR="0096060B" w:rsidRPr="001D137E">
              <w:rPr>
                <w:rFonts w:ascii="Arial" w:hAnsi="Arial" w:cs="Arial"/>
                <w:sz w:val="18"/>
                <w:szCs w:val="18"/>
              </w:rPr>
              <w:t>-</w:t>
            </w:r>
            <w:r w:rsidRPr="001D137E">
              <w:rPr>
                <w:rFonts w:ascii="Arial" w:hAnsi="Arial" w:cs="Arial"/>
                <w:sz w:val="18"/>
                <w:szCs w:val="18"/>
              </w:rPr>
              <w:t>up time, months (CI)</w:t>
            </w:r>
          </w:p>
        </w:tc>
        <w:tc>
          <w:tcPr>
            <w:tcW w:w="1519" w:type="dxa"/>
            <w:vAlign w:val="center"/>
          </w:tcPr>
          <w:p w14:paraId="58844129" w14:textId="77777777" w:rsidR="00ED35F6" w:rsidRPr="001D137E" w:rsidRDefault="00ED35F6">
            <w:pPr>
              <w:jc w:val="center"/>
              <w:rPr>
                <w:rFonts w:ascii="Arial" w:hAnsi="Arial" w:cs="Arial"/>
                <w:sz w:val="18"/>
                <w:szCs w:val="18"/>
              </w:rPr>
            </w:pPr>
            <w:r w:rsidRPr="001D137E">
              <w:rPr>
                <w:rFonts w:ascii="Arial" w:hAnsi="Arial" w:cs="Arial"/>
                <w:sz w:val="18"/>
                <w:szCs w:val="18"/>
              </w:rPr>
              <w:t>16.8</w:t>
            </w:r>
          </w:p>
          <w:p w14:paraId="64C4A9E5" w14:textId="77777777" w:rsidR="00ED35F6" w:rsidRPr="001D137E" w:rsidRDefault="00ED35F6">
            <w:pPr>
              <w:jc w:val="center"/>
              <w:rPr>
                <w:rFonts w:ascii="Arial" w:hAnsi="Arial" w:cs="Arial"/>
                <w:sz w:val="18"/>
                <w:szCs w:val="18"/>
              </w:rPr>
            </w:pPr>
            <w:r w:rsidRPr="001D137E">
              <w:rPr>
                <w:rFonts w:ascii="Arial" w:hAnsi="Arial" w:cs="Arial"/>
                <w:sz w:val="18"/>
                <w:szCs w:val="18"/>
              </w:rPr>
              <w:t>(15.0, 18.6)</w:t>
            </w:r>
          </w:p>
        </w:tc>
        <w:tc>
          <w:tcPr>
            <w:tcW w:w="1520" w:type="dxa"/>
            <w:gridSpan w:val="2"/>
            <w:vAlign w:val="center"/>
          </w:tcPr>
          <w:p w14:paraId="67B69486" w14:textId="77777777" w:rsidR="00ED35F6" w:rsidRPr="001D137E" w:rsidRDefault="00ED35F6">
            <w:pPr>
              <w:jc w:val="center"/>
              <w:rPr>
                <w:rFonts w:ascii="Arial" w:hAnsi="Arial" w:cs="Arial"/>
                <w:sz w:val="18"/>
                <w:szCs w:val="18"/>
              </w:rPr>
            </w:pPr>
            <w:r w:rsidRPr="001D137E">
              <w:rPr>
                <w:rFonts w:ascii="Arial" w:hAnsi="Arial" w:cs="Arial"/>
                <w:sz w:val="18"/>
                <w:szCs w:val="18"/>
              </w:rPr>
              <w:t>18.0</w:t>
            </w:r>
          </w:p>
          <w:p w14:paraId="626CCCD1" w14:textId="77777777" w:rsidR="00ED35F6" w:rsidRPr="001D137E" w:rsidRDefault="00ED35F6">
            <w:pPr>
              <w:jc w:val="center"/>
              <w:rPr>
                <w:rFonts w:ascii="Arial" w:hAnsi="Arial" w:cs="Arial"/>
                <w:sz w:val="18"/>
                <w:szCs w:val="18"/>
              </w:rPr>
            </w:pPr>
            <w:r w:rsidRPr="001D137E">
              <w:rPr>
                <w:rFonts w:ascii="Arial" w:hAnsi="Arial" w:cs="Arial"/>
                <w:sz w:val="18"/>
                <w:szCs w:val="18"/>
              </w:rPr>
              <w:t>(16.1, 19.5)</w:t>
            </w:r>
          </w:p>
        </w:tc>
        <w:tc>
          <w:tcPr>
            <w:tcW w:w="1519" w:type="dxa"/>
            <w:vAlign w:val="center"/>
          </w:tcPr>
          <w:p w14:paraId="02FA5C99" w14:textId="77777777" w:rsidR="00ED35F6" w:rsidRPr="001D137E" w:rsidRDefault="00ED35F6">
            <w:pPr>
              <w:jc w:val="center"/>
              <w:rPr>
                <w:rFonts w:ascii="Arial" w:hAnsi="Arial" w:cs="Arial"/>
                <w:sz w:val="18"/>
                <w:szCs w:val="18"/>
              </w:rPr>
            </w:pPr>
            <w:r w:rsidRPr="001D137E">
              <w:rPr>
                <w:rFonts w:ascii="Arial" w:hAnsi="Arial" w:cs="Arial"/>
                <w:sz w:val="18"/>
                <w:szCs w:val="18"/>
              </w:rPr>
              <w:t>10.6</w:t>
            </w:r>
          </w:p>
          <w:p w14:paraId="59BF17EC" w14:textId="77777777" w:rsidR="00ED35F6" w:rsidRPr="001D137E" w:rsidRDefault="00ED35F6">
            <w:pPr>
              <w:jc w:val="center"/>
              <w:rPr>
                <w:rFonts w:ascii="Arial" w:hAnsi="Arial" w:cs="Arial"/>
                <w:sz w:val="18"/>
                <w:szCs w:val="18"/>
              </w:rPr>
            </w:pPr>
            <w:r w:rsidRPr="001D137E">
              <w:rPr>
                <w:rFonts w:ascii="Arial" w:hAnsi="Arial" w:cs="Arial"/>
                <w:sz w:val="18"/>
                <w:szCs w:val="18"/>
              </w:rPr>
              <w:t>(9.7, 11.3)</w:t>
            </w:r>
          </w:p>
        </w:tc>
        <w:tc>
          <w:tcPr>
            <w:tcW w:w="1519" w:type="dxa"/>
            <w:gridSpan w:val="2"/>
            <w:vAlign w:val="center"/>
          </w:tcPr>
          <w:p w14:paraId="1305976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10.8 </w:t>
            </w:r>
          </w:p>
          <w:p w14:paraId="588CF1CD" w14:textId="77777777" w:rsidR="00ED35F6" w:rsidRPr="001D137E" w:rsidRDefault="00ED35F6">
            <w:pPr>
              <w:jc w:val="center"/>
              <w:rPr>
                <w:rFonts w:ascii="Arial" w:hAnsi="Arial" w:cs="Arial"/>
                <w:sz w:val="18"/>
                <w:szCs w:val="18"/>
              </w:rPr>
            </w:pPr>
            <w:r w:rsidRPr="001D137E">
              <w:rPr>
                <w:rFonts w:ascii="Arial" w:hAnsi="Arial" w:cs="Arial"/>
                <w:sz w:val="18"/>
                <w:szCs w:val="18"/>
              </w:rPr>
              <w:t>(9.1, 12.9)</w:t>
            </w:r>
          </w:p>
        </w:tc>
        <w:tc>
          <w:tcPr>
            <w:tcW w:w="1519" w:type="dxa"/>
            <w:vAlign w:val="center"/>
          </w:tcPr>
          <w:p w14:paraId="32251A98" w14:textId="77777777" w:rsidR="00ED35F6" w:rsidRPr="001D137E" w:rsidRDefault="00ED35F6">
            <w:pPr>
              <w:jc w:val="center"/>
              <w:rPr>
                <w:rFonts w:ascii="Arial" w:hAnsi="Arial" w:cs="Arial"/>
                <w:sz w:val="18"/>
                <w:szCs w:val="18"/>
              </w:rPr>
            </w:pPr>
            <w:r w:rsidRPr="001D137E">
              <w:rPr>
                <w:rFonts w:ascii="Arial" w:hAnsi="Arial" w:cs="Arial"/>
                <w:sz w:val="18"/>
                <w:szCs w:val="18"/>
              </w:rPr>
              <w:t>17.4</w:t>
            </w:r>
          </w:p>
          <w:p w14:paraId="5479F9E2" w14:textId="77777777" w:rsidR="00ED35F6" w:rsidRPr="001D137E" w:rsidRDefault="00ED35F6">
            <w:pPr>
              <w:jc w:val="center"/>
              <w:rPr>
                <w:rFonts w:ascii="Arial" w:hAnsi="Arial" w:cs="Arial"/>
                <w:sz w:val="18"/>
                <w:szCs w:val="18"/>
              </w:rPr>
            </w:pPr>
            <w:r w:rsidRPr="001D137E">
              <w:rPr>
                <w:rFonts w:ascii="Arial" w:hAnsi="Arial" w:cs="Arial"/>
                <w:sz w:val="18"/>
                <w:szCs w:val="18"/>
              </w:rPr>
              <w:t>(14.6, 17.8)</w:t>
            </w:r>
          </w:p>
        </w:tc>
        <w:tc>
          <w:tcPr>
            <w:tcW w:w="1520" w:type="dxa"/>
            <w:gridSpan w:val="2"/>
            <w:vAlign w:val="center"/>
          </w:tcPr>
          <w:p w14:paraId="66742393" w14:textId="77777777" w:rsidR="00ED35F6" w:rsidRPr="001D137E" w:rsidRDefault="00ED35F6">
            <w:pPr>
              <w:jc w:val="center"/>
              <w:rPr>
                <w:rFonts w:ascii="Arial" w:hAnsi="Arial" w:cs="Arial"/>
                <w:sz w:val="18"/>
                <w:szCs w:val="18"/>
              </w:rPr>
            </w:pPr>
            <w:r w:rsidRPr="001D137E">
              <w:rPr>
                <w:rFonts w:ascii="Arial" w:hAnsi="Arial" w:cs="Arial"/>
                <w:sz w:val="18"/>
                <w:szCs w:val="18"/>
              </w:rPr>
              <w:t>19.9</w:t>
            </w:r>
          </w:p>
          <w:p w14:paraId="10859B64" w14:textId="77777777" w:rsidR="00ED35F6" w:rsidRPr="001D137E" w:rsidRDefault="00ED35F6">
            <w:pPr>
              <w:jc w:val="center"/>
              <w:rPr>
                <w:rFonts w:ascii="Arial" w:hAnsi="Arial" w:cs="Arial"/>
                <w:sz w:val="18"/>
                <w:szCs w:val="18"/>
              </w:rPr>
            </w:pPr>
            <w:r w:rsidRPr="001D137E">
              <w:rPr>
                <w:rFonts w:ascii="Arial" w:hAnsi="Arial" w:cs="Arial"/>
                <w:sz w:val="18"/>
                <w:szCs w:val="18"/>
              </w:rPr>
              <w:t>(16.3, 23.0)</w:t>
            </w:r>
          </w:p>
        </w:tc>
        <w:tc>
          <w:tcPr>
            <w:tcW w:w="1519" w:type="dxa"/>
            <w:vAlign w:val="center"/>
          </w:tcPr>
          <w:p w14:paraId="70A70EC3" w14:textId="1D9C89F5" w:rsidR="00ED35F6" w:rsidRPr="001D137E" w:rsidRDefault="00ED35F6">
            <w:pPr>
              <w:jc w:val="center"/>
              <w:rPr>
                <w:rFonts w:ascii="Arial" w:hAnsi="Arial" w:cs="Arial"/>
                <w:sz w:val="18"/>
                <w:szCs w:val="18"/>
              </w:rPr>
            </w:pPr>
            <w:r w:rsidRPr="001D137E">
              <w:rPr>
                <w:rFonts w:ascii="Arial" w:hAnsi="Arial" w:cs="Arial"/>
                <w:sz w:val="18"/>
                <w:szCs w:val="18"/>
              </w:rPr>
              <w:t>20.</w:t>
            </w:r>
            <w:r w:rsidR="00C5103E" w:rsidRPr="001D137E">
              <w:rPr>
                <w:rFonts w:ascii="Arial" w:hAnsi="Arial" w:cs="Arial"/>
                <w:sz w:val="18"/>
                <w:szCs w:val="18"/>
              </w:rPr>
              <w:t>4</w:t>
            </w:r>
          </w:p>
          <w:p w14:paraId="53EE3AF6" w14:textId="59B5F509" w:rsidR="00ED35F6" w:rsidRPr="001D137E" w:rsidRDefault="00ED35F6">
            <w:pPr>
              <w:jc w:val="center"/>
              <w:rPr>
                <w:rFonts w:ascii="Arial" w:hAnsi="Arial" w:cs="Arial"/>
                <w:sz w:val="18"/>
                <w:szCs w:val="18"/>
              </w:rPr>
            </w:pPr>
            <w:r w:rsidRPr="001D137E">
              <w:rPr>
                <w:rFonts w:ascii="Arial" w:hAnsi="Arial" w:cs="Arial"/>
                <w:sz w:val="18"/>
                <w:szCs w:val="18"/>
              </w:rPr>
              <w:t>(18.</w:t>
            </w:r>
            <w:r w:rsidR="00C5103E" w:rsidRPr="001D137E">
              <w:rPr>
                <w:rFonts w:ascii="Arial" w:hAnsi="Arial" w:cs="Arial"/>
                <w:sz w:val="18"/>
                <w:szCs w:val="18"/>
              </w:rPr>
              <w:t>4</w:t>
            </w:r>
            <w:r w:rsidRPr="001D137E">
              <w:rPr>
                <w:rFonts w:ascii="Arial" w:hAnsi="Arial" w:cs="Arial"/>
                <w:sz w:val="18"/>
                <w:szCs w:val="18"/>
              </w:rPr>
              <w:t>, 2</w:t>
            </w:r>
            <w:r w:rsidR="00C5103E" w:rsidRPr="001D137E">
              <w:rPr>
                <w:rFonts w:ascii="Arial" w:hAnsi="Arial" w:cs="Arial"/>
                <w:sz w:val="18"/>
                <w:szCs w:val="18"/>
              </w:rPr>
              <w:t>1</w:t>
            </w:r>
            <w:r w:rsidRPr="001D137E">
              <w:rPr>
                <w:rFonts w:ascii="Arial" w:hAnsi="Arial" w:cs="Arial"/>
                <w:sz w:val="18"/>
                <w:szCs w:val="18"/>
              </w:rPr>
              <w:t>.8)</w:t>
            </w:r>
          </w:p>
        </w:tc>
        <w:tc>
          <w:tcPr>
            <w:tcW w:w="1520" w:type="dxa"/>
            <w:vAlign w:val="center"/>
          </w:tcPr>
          <w:p w14:paraId="7558CD66" w14:textId="77777777" w:rsidR="00ED35F6" w:rsidRPr="001D137E" w:rsidRDefault="00ED35F6">
            <w:pPr>
              <w:jc w:val="center"/>
              <w:rPr>
                <w:rFonts w:ascii="Arial" w:hAnsi="Arial" w:cs="Arial"/>
                <w:sz w:val="18"/>
                <w:szCs w:val="18"/>
              </w:rPr>
            </w:pPr>
            <w:r w:rsidRPr="001D137E">
              <w:rPr>
                <w:rFonts w:ascii="Arial" w:hAnsi="Arial" w:cs="Arial"/>
                <w:sz w:val="18"/>
                <w:szCs w:val="18"/>
              </w:rPr>
              <w:t>20.6</w:t>
            </w:r>
          </w:p>
          <w:p w14:paraId="6ACCC0AE" w14:textId="1DC02E5E" w:rsidR="00ED35F6" w:rsidRPr="001D137E" w:rsidRDefault="00ED35F6">
            <w:pPr>
              <w:jc w:val="center"/>
              <w:rPr>
                <w:rFonts w:ascii="Arial" w:hAnsi="Arial" w:cs="Arial"/>
                <w:sz w:val="18"/>
                <w:szCs w:val="18"/>
              </w:rPr>
            </w:pPr>
            <w:r w:rsidRPr="001D137E">
              <w:rPr>
                <w:rFonts w:ascii="Arial" w:hAnsi="Arial" w:cs="Arial"/>
                <w:sz w:val="18"/>
                <w:szCs w:val="18"/>
              </w:rPr>
              <w:t>(1</w:t>
            </w:r>
            <w:r w:rsidR="00C5103E" w:rsidRPr="001D137E">
              <w:rPr>
                <w:rFonts w:ascii="Arial" w:hAnsi="Arial" w:cs="Arial"/>
                <w:sz w:val="18"/>
                <w:szCs w:val="18"/>
              </w:rPr>
              <w:t>8.5</w:t>
            </w:r>
            <w:r w:rsidRPr="001D137E">
              <w:rPr>
                <w:rFonts w:ascii="Arial" w:hAnsi="Arial" w:cs="Arial"/>
                <w:sz w:val="18"/>
                <w:szCs w:val="18"/>
              </w:rPr>
              <w:t xml:space="preserve">, </w:t>
            </w:r>
            <w:r w:rsidR="00C5103E" w:rsidRPr="001D137E">
              <w:rPr>
                <w:rFonts w:ascii="Arial" w:hAnsi="Arial" w:cs="Arial"/>
                <w:sz w:val="18"/>
                <w:szCs w:val="18"/>
              </w:rPr>
              <w:t>22.8</w:t>
            </w:r>
            <w:r w:rsidRPr="001D137E">
              <w:rPr>
                <w:rFonts w:ascii="Arial" w:hAnsi="Arial" w:cs="Arial"/>
                <w:sz w:val="18"/>
                <w:szCs w:val="18"/>
              </w:rPr>
              <w:t>)</w:t>
            </w:r>
          </w:p>
        </w:tc>
      </w:tr>
      <w:tr w:rsidR="001D137E" w:rsidRPr="001D137E" w14:paraId="2FA3B649" w14:textId="77777777">
        <w:trPr>
          <w:trHeight w:val="432"/>
        </w:trPr>
        <w:tc>
          <w:tcPr>
            <w:tcW w:w="14402" w:type="dxa"/>
            <w:gridSpan w:val="13"/>
            <w:vAlign w:val="center"/>
          </w:tcPr>
          <w:p w14:paraId="0980DCCF" w14:textId="77777777" w:rsidR="00ED35F6" w:rsidRPr="001D137E" w:rsidRDefault="00ED35F6">
            <w:pPr>
              <w:rPr>
                <w:rFonts w:ascii="Arial" w:hAnsi="Arial" w:cs="Arial"/>
                <w:sz w:val="18"/>
                <w:szCs w:val="18"/>
              </w:rPr>
            </w:pPr>
            <w:r w:rsidRPr="001D137E">
              <w:rPr>
                <w:rFonts w:ascii="Arial" w:hAnsi="Arial" w:cs="Arial"/>
                <w:b/>
                <w:bCs/>
                <w:sz w:val="18"/>
                <w:szCs w:val="18"/>
              </w:rPr>
              <w:t>Kaplan-Meier estimates of treatment duration</w:t>
            </w:r>
          </w:p>
        </w:tc>
      </w:tr>
      <w:tr w:rsidR="001D137E" w:rsidRPr="001D137E" w14:paraId="4151E775" w14:textId="77777777">
        <w:trPr>
          <w:trHeight w:val="753"/>
        </w:trPr>
        <w:tc>
          <w:tcPr>
            <w:tcW w:w="2247" w:type="dxa"/>
            <w:gridSpan w:val="2"/>
            <w:vAlign w:val="center"/>
          </w:tcPr>
          <w:p w14:paraId="3694D421" w14:textId="77777777" w:rsidR="00ED35F6" w:rsidRPr="001D137E" w:rsidRDefault="00ED35F6">
            <w:pPr>
              <w:rPr>
                <w:rFonts w:ascii="Arial" w:hAnsi="Arial" w:cs="Arial"/>
                <w:sz w:val="18"/>
                <w:szCs w:val="18"/>
              </w:rPr>
            </w:pPr>
            <w:r w:rsidRPr="001D137E">
              <w:rPr>
                <w:rFonts w:ascii="Arial" w:hAnsi="Arial" w:cs="Arial"/>
                <w:sz w:val="18"/>
                <w:szCs w:val="18"/>
              </w:rPr>
              <w:t>Number of events</w:t>
            </w:r>
          </w:p>
        </w:tc>
        <w:tc>
          <w:tcPr>
            <w:tcW w:w="1519" w:type="dxa"/>
            <w:vAlign w:val="center"/>
          </w:tcPr>
          <w:p w14:paraId="069AC604" w14:textId="77777777" w:rsidR="00ED35F6" w:rsidRPr="001D137E" w:rsidRDefault="00ED35F6">
            <w:pPr>
              <w:jc w:val="center"/>
              <w:rPr>
                <w:rFonts w:ascii="Arial" w:hAnsi="Arial" w:cs="Arial"/>
                <w:sz w:val="18"/>
                <w:szCs w:val="18"/>
              </w:rPr>
            </w:pPr>
            <w:r w:rsidRPr="001D137E">
              <w:rPr>
                <w:rFonts w:ascii="Arial" w:hAnsi="Arial" w:cs="Arial"/>
                <w:sz w:val="18"/>
                <w:szCs w:val="18"/>
              </w:rPr>
              <w:t>235</w:t>
            </w:r>
          </w:p>
        </w:tc>
        <w:tc>
          <w:tcPr>
            <w:tcW w:w="1520" w:type="dxa"/>
            <w:gridSpan w:val="2"/>
            <w:vAlign w:val="center"/>
          </w:tcPr>
          <w:p w14:paraId="7AAB3AA0" w14:textId="77777777" w:rsidR="00ED35F6" w:rsidRPr="001D137E" w:rsidRDefault="00ED35F6">
            <w:pPr>
              <w:jc w:val="center"/>
              <w:rPr>
                <w:rFonts w:ascii="Arial" w:hAnsi="Arial" w:cs="Arial"/>
                <w:sz w:val="18"/>
                <w:szCs w:val="18"/>
              </w:rPr>
            </w:pPr>
            <w:r w:rsidRPr="001D137E">
              <w:rPr>
                <w:rFonts w:ascii="Arial" w:hAnsi="Arial" w:cs="Arial"/>
                <w:sz w:val="18"/>
                <w:szCs w:val="18"/>
              </w:rPr>
              <w:t>245</w:t>
            </w:r>
          </w:p>
        </w:tc>
        <w:tc>
          <w:tcPr>
            <w:tcW w:w="1519" w:type="dxa"/>
            <w:vAlign w:val="center"/>
          </w:tcPr>
          <w:p w14:paraId="15F50EA7" w14:textId="77777777" w:rsidR="00ED35F6" w:rsidRPr="001D137E" w:rsidRDefault="00ED35F6">
            <w:pPr>
              <w:jc w:val="center"/>
              <w:rPr>
                <w:rFonts w:ascii="Arial" w:hAnsi="Arial" w:cs="Arial"/>
                <w:sz w:val="18"/>
                <w:szCs w:val="18"/>
              </w:rPr>
            </w:pPr>
            <w:r w:rsidRPr="001D137E">
              <w:rPr>
                <w:rFonts w:ascii="Arial" w:hAnsi="Arial" w:cs="Arial"/>
                <w:sz w:val="18"/>
                <w:szCs w:val="18"/>
              </w:rPr>
              <w:t>39</w:t>
            </w:r>
          </w:p>
        </w:tc>
        <w:tc>
          <w:tcPr>
            <w:tcW w:w="1519" w:type="dxa"/>
            <w:gridSpan w:val="2"/>
            <w:vAlign w:val="center"/>
          </w:tcPr>
          <w:p w14:paraId="753FE053" w14:textId="77777777" w:rsidR="00ED35F6" w:rsidRPr="001D137E" w:rsidRDefault="00ED35F6">
            <w:pPr>
              <w:jc w:val="center"/>
              <w:rPr>
                <w:rFonts w:ascii="Arial" w:hAnsi="Arial" w:cs="Arial"/>
                <w:sz w:val="18"/>
                <w:szCs w:val="18"/>
              </w:rPr>
            </w:pPr>
            <w:r w:rsidRPr="001D137E">
              <w:rPr>
                <w:rFonts w:ascii="Arial" w:hAnsi="Arial" w:cs="Arial"/>
                <w:sz w:val="18"/>
                <w:szCs w:val="18"/>
              </w:rPr>
              <w:t>54</w:t>
            </w:r>
          </w:p>
        </w:tc>
        <w:tc>
          <w:tcPr>
            <w:tcW w:w="1519" w:type="dxa"/>
            <w:vAlign w:val="center"/>
          </w:tcPr>
          <w:p w14:paraId="2E8DD12E" w14:textId="77777777" w:rsidR="00ED35F6" w:rsidRPr="001D137E" w:rsidRDefault="00ED35F6">
            <w:pPr>
              <w:jc w:val="center"/>
              <w:rPr>
                <w:rFonts w:ascii="Arial" w:hAnsi="Arial" w:cs="Arial"/>
                <w:sz w:val="18"/>
                <w:szCs w:val="18"/>
              </w:rPr>
            </w:pPr>
            <w:r w:rsidRPr="001D137E">
              <w:rPr>
                <w:rFonts w:ascii="Arial" w:hAnsi="Arial" w:cs="Arial"/>
                <w:sz w:val="18"/>
                <w:szCs w:val="18"/>
              </w:rPr>
              <w:t>59</w:t>
            </w:r>
          </w:p>
        </w:tc>
        <w:tc>
          <w:tcPr>
            <w:tcW w:w="1520" w:type="dxa"/>
            <w:gridSpan w:val="2"/>
            <w:vAlign w:val="center"/>
          </w:tcPr>
          <w:p w14:paraId="119EA376" w14:textId="77777777" w:rsidR="00ED35F6" w:rsidRPr="001D137E" w:rsidRDefault="00ED35F6">
            <w:pPr>
              <w:jc w:val="center"/>
              <w:rPr>
                <w:rFonts w:ascii="Arial" w:hAnsi="Arial" w:cs="Arial"/>
                <w:sz w:val="18"/>
                <w:szCs w:val="18"/>
              </w:rPr>
            </w:pPr>
            <w:r w:rsidRPr="001D137E">
              <w:rPr>
                <w:rFonts w:ascii="Arial" w:hAnsi="Arial" w:cs="Arial"/>
                <w:sz w:val="18"/>
                <w:szCs w:val="18"/>
              </w:rPr>
              <w:t>66</w:t>
            </w:r>
          </w:p>
        </w:tc>
        <w:tc>
          <w:tcPr>
            <w:tcW w:w="1519" w:type="dxa"/>
            <w:vAlign w:val="center"/>
          </w:tcPr>
          <w:p w14:paraId="0DF19FDD" w14:textId="77777777" w:rsidR="00ED35F6" w:rsidRPr="001D137E" w:rsidRDefault="00ED35F6">
            <w:pPr>
              <w:jc w:val="center"/>
              <w:rPr>
                <w:rFonts w:ascii="Arial" w:hAnsi="Arial" w:cs="Arial"/>
                <w:sz w:val="18"/>
                <w:szCs w:val="18"/>
              </w:rPr>
            </w:pPr>
            <w:r w:rsidRPr="001D137E">
              <w:rPr>
                <w:rFonts w:ascii="Arial" w:hAnsi="Arial" w:cs="Arial"/>
                <w:sz w:val="18"/>
                <w:szCs w:val="18"/>
              </w:rPr>
              <w:t>137</w:t>
            </w:r>
          </w:p>
        </w:tc>
        <w:tc>
          <w:tcPr>
            <w:tcW w:w="1520" w:type="dxa"/>
            <w:vAlign w:val="center"/>
          </w:tcPr>
          <w:p w14:paraId="098EAB65" w14:textId="77777777" w:rsidR="00ED35F6" w:rsidRPr="001D137E" w:rsidRDefault="00ED35F6">
            <w:pPr>
              <w:jc w:val="center"/>
              <w:rPr>
                <w:rFonts w:ascii="Arial" w:hAnsi="Arial" w:cs="Arial"/>
                <w:sz w:val="18"/>
                <w:szCs w:val="18"/>
              </w:rPr>
            </w:pPr>
            <w:r w:rsidRPr="001D137E">
              <w:rPr>
                <w:rFonts w:ascii="Arial" w:hAnsi="Arial" w:cs="Arial"/>
                <w:sz w:val="18"/>
                <w:szCs w:val="18"/>
              </w:rPr>
              <w:t>125</w:t>
            </w:r>
          </w:p>
        </w:tc>
      </w:tr>
      <w:tr w:rsidR="001D137E" w:rsidRPr="001D137E" w14:paraId="3E745B3A" w14:textId="77777777">
        <w:trPr>
          <w:trHeight w:val="753"/>
        </w:trPr>
        <w:tc>
          <w:tcPr>
            <w:tcW w:w="2247" w:type="dxa"/>
            <w:gridSpan w:val="2"/>
            <w:vAlign w:val="center"/>
          </w:tcPr>
          <w:p w14:paraId="7E293BF5" w14:textId="77777777" w:rsidR="00ED35F6" w:rsidRPr="001D137E" w:rsidRDefault="00ED35F6">
            <w:pPr>
              <w:rPr>
                <w:rFonts w:ascii="Arial" w:hAnsi="Arial" w:cs="Arial"/>
                <w:sz w:val="18"/>
                <w:szCs w:val="18"/>
              </w:rPr>
            </w:pPr>
            <w:r w:rsidRPr="001D137E">
              <w:rPr>
                <w:rFonts w:ascii="Arial" w:hAnsi="Arial" w:cs="Arial"/>
                <w:sz w:val="18"/>
                <w:szCs w:val="18"/>
              </w:rPr>
              <w:t>Median, months (CI)</w:t>
            </w:r>
          </w:p>
        </w:tc>
        <w:tc>
          <w:tcPr>
            <w:tcW w:w="1519" w:type="dxa"/>
            <w:vAlign w:val="center"/>
          </w:tcPr>
          <w:p w14:paraId="0EEE18A6" w14:textId="77777777" w:rsidR="00ED35F6" w:rsidRPr="001D137E" w:rsidRDefault="00ED35F6">
            <w:pPr>
              <w:jc w:val="center"/>
              <w:rPr>
                <w:rFonts w:ascii="Arial" w:hAnsi="Arial" w:cs="Arial"/>
                <w:sz w:val="18"/>
                <w:szCs w:val="18"/>
              </w:rPr>
            </w:pPr>
            <w:r w:rsidRPr="001D137E">
              <w:rPr>
                <w:rFonts w:ascii="Arial" w:hAnsi="Arial" w:cs="Arial"/>
                <w:sz w:val="18"/>
                <w:szCs w:val="18"/>
              </w:rPr>
              <w:t>27.8</w:t>
            </w:r>
          </w:p>
          <w:p w14:paraId="5F34487B" w14:textId="77777777" w:rsidR="00ED35F6" w:rsidRPr="001D137E" w:rsidRDefault="00ED35F6">
            <w:pPr>
              <w:jc w:val="center"/>
              <w:rPr>
                <w:rFonts w:ascii="Arial" w:hAnsi="Arial" w:cs="Arial"/>
                <w:sz w:val="18"/>
                <w:szCs w:val="18"/>
              </w:rPr>
            </w:pPr>
            <w:r w:rsidRPr="001D137E">
              <w:rPr>
                <w:rFonts w:ascii="Arial" w:hAnsi="Arial" w:cs="Arial"/>
                <w:sz w:val="18"/>
                <w:szCs w:val="18"/>
              </w:rPr>
              <w:t>(23.5, 33.4)</w:t>
            </w:r>
          </w:p>
        </w:tc>
        <w:tc>
          <w:tcPr>
            <w:tcW w:w="1520" w:type="dxa"/>
            <w:gridSpan w:val="2"/>
            <w:vAlign w:val="center"/>
          </w:tcPr>
          <w:p w14:paraId="73CD8F04" w14:textId="77777777" w:rsidR="00ED35F6" w:rsidRPr="001D137E" w:rsidRDefault="00ED35F6">
            <w:pPr>
              <w:jc w:val="center"/>
              <w:rPr>
                <w:rFonts w:ascii="Arial" w:hAnsi="Arial" w:cs="Arial"/>
                <w:sz w:val="18"/>
                <w:szCs w:val="18"/>
              </w:rPr>
            </w:pPr>
            <w:r w:rsidRPr="001D137E">
              <w:rPr>
                <w:rFonts w:ascii="Arial" w:hAnsi="Arial" w:cs="Arial"/>
                <w:sz w:val="18"/>
                <w:szCs w:val="18"/>
              </w:rPr>
              <w:t>30.4</w:t>
            </w:r>
          </w:p>
          <w:p w14:paraId="2FF481B8" w14:textId="77777777" w:rsidR="00ED35F6" w:rsidRPr="001D137E" w:rsidRDefault="00ED35F6">
            <w:pPr>
              <w:jc w:val="center"/>
              <w:rPr>
                <w:rFonts w:ascii="Arial" w:hAnsi="Arial" w:cs="Arial"/>
                <w:sz w:val="18"/>
                <w:szCs w:val="18"/>
              </w:rPr>
            </w:pPr>
            <w:r w:rsidRPr="001D137E">
              <w:rPr>
                <w:rFonts w:ascii="Arial" w:hAnsi="Arial" w:cs="Arial"/>
                <w:sz w:val="18"/>
                <w:szCs w:val="18"/>
              </w:rPr>
              <w:t>(22.1, 35.3)</w:t>
            </w:r>
          </w:p>
        </w:tc>
        <w:tc>
          <w:tcPr>
            <w:tcW w:w="1519" w:type="dxa"/>
            <w:vAlign w:val="center"/>
          </w:tcPr>
          <w:p w14:paraId="52212DA9" w14:textId="77777777" w:rsidR="00ED35F6" w:rsidRPr="001D137E" w:rsidRDefault="00ED35F6">
            <w:pPr>
              <w:jc w:val="center"/>
              <w:rPr>
                <w:rFonts w:ascii="Arial" w:hAnsi="Arial" w:cs="Arial"/>
                <w:sz w:val="18"/>
                <w:szCs w:val="18"/>
              </w:rPr>
            </w:pPr>
            <w:r w:rsidRPr="001D137E">
              <w:rPr>
                <w:rFonts w:ascii="Arial" w:hAnsi="Arial" w:cs="Arial"/>
                <w:sz w:val="18"/>
                <w:szCs w:val="18"/>
              </w:rPr>
              <w:t>33.7</w:t>
            </w:r>
          </w:p>
          <w:p w14:paraId="5DE1809D" w14:textId="77777777" w:rsidR="00ED35F6" w:rsidRPr="001D137E" w:rsidRDefault="00ED35F6">
            <w:pPr>
              <w:jc w:val="center"/>
              <w:rPr>
                <w:rFonts w:ascii="Arial" w:hAnsi="Arial" w:cs="Arial"/>
                <w:sz w:val="18"/>
                <w:szCs w:val="18"/>
              </w:rPr>
            </w:pPr>
            <w:r w:rsidRPr="001D137E">
              <w:rPr>
                <w:rFonts w:ascii="Arial" w:hAnsi="Arial" w:cs="Arial"/>
                <w:sz w:val="18"/>
                <w:szCs w:val="18"/>
              </w:rPr>
              <w:t>(33.7, NR)</w:t>
            </w:r>
          </w:p>
        </w:tc>
        <w:tc>
          <w:tcPr>
            <w:tcW w:w="1519" w:type="dxa"/>
            <w:gridSpan w:val="2"/>
            <w:vAlign w:val="center"/>
          </w:tcPr>
          <w:p w14:paraId="2F0FE72B" w14:textId="77777777" w:rsidR="00ED35F6" w:rsidRPr="001D137E" w:rsidRDefault="00ED35F6">
            <w:pPr>
              <w:jc w:val="center"/>
              <w:rPr>
                <w:rFonts w:ascii="Arial" w:hAnsi="Arial" w:cs="Arial"/>
                <w:sz w:val="18"/>
                <w:szCs w:val="18"/>
              </w:rPr>
            </w:pPr>
            <w:r w:rsidRPr="001D137E">
              <w:rPr>
                <w:rFonts w:ascii="Arial" w:hAnsi="Arial" w:cs="Arial"/>
                <w:sz w:val="18"/>
                <w:szCs w:val="18"/>
              </w:rPr>
              <w:t>21.9</w:t>
            </w:r>
          </w:p>
          <w:p w14:paraId="10243830" w14:textId="77777777" w:rsidR="00ED35F6" w:rsidRPr="001D137E" w:rsidRDefault="00ED35F6">
            <w:pPr>
              <w:jc w:val="center"/>
              <w:rPr>
                <w:rFonts w:ascii="Arial" w:hAnsi="Arial" w:cs="Arial"/>
                <w:sz w:val="18"/>
                <w:szCs w:val="18"/>
              </w:rPr>
            </w:pPr>
            <w:r w:rsidRPr="001D137E">
              <w:rPr>
                <w:rFonts w:ascii="Arial" w:hAnsi="Arial" w:cs="Arial"/>
                <w:sz w:val="18"/>
                <w:szCs w:val="18"/>
              </w:rPr>
              <w:t>(20.0, NR)</w:t>
            </w:r>
          </w:p>
        </w:tc>
        <w:tc>
          <w:tcPr>
            <w:tcW w:w="1519" w:type="dxa"/>
            <w:vAlign w:val="center"/>
          </w:tcPr>
          <w:p w14:paraId="588C3B90" w14:textId="77777777" w:rsidR="00ED35F6" w:rsidRPr="001D137E" w:rsidRDefault="00ED35F6">
            <w:pPr>
              <w:jc w:val="center"/>
              <w:rPr>
                <w:rFonts w:ascii="Arial" w:hAnsi="Arial" w:cs="Arial"/>
                <w:sz w:val="18"/>
                <w:szCs w:val="18"/>
              </w:rPr>
            </w:pPr>
            <w:r w:rsidRPr="001D137E">
              <w:rPr>
                <w:rFonts w:ascii="Arial" w:hAnsi="Arial" w:cs="Arial"/>
                <w:sz w:val="18"/>
                <w:szCs w:val="18"/>
              </w:rPr>
              <w:t>27.8</w:t>
            </w:r>
          </w:p>
          <w:p w14:paraId="16D5F103" w14:textId="77777777" w:rsidR="00ED35F6" w:rsidRPr="001D137E" w:rsidRDefault="00ED35F6">
            <w:pPr>
              <w:jc w:val="center"/>
              <w:rPr>
                <w:rFonts w:ascii="Arial" w:hAnsi="Arial" w:cs="Arial"/>
                <w:sz w:val="18"/>
                <w:szCs w:val="18"/>
              </w:rPr>
            </w:pPr>
            <w:r w:rsidRPr="001D137E">
              <w:rPr>
                <w:rFonts w:ascii="Arial" w:hAnsi="Arial" w:cs="Arial"/>
                <w:sz w:val="18"/>
                <w:szCs w:val="18"/>
              </w:rPr>
              <w:t>(24.1, NR)</w:t>
            </w:r>
          </w:p>
        </w:tc>
        <w:tc>
          <w:tcPr>
            <w:tcW w:w="1520" w:type="dxa"/>
            <w:gridSpan w:val="2"/>
            <w:vAlign w:val="center"/>
          </w:tcPr>
          <w:p w14:paraId="288BB092" w14:textId="77777777" w:rsidR="00ED35F6" w:rsidRPr="001D137E" w:rsidRDefault="00ED35F6">
            <w:pPr>
              <w:jc w:val="center"/>
              <w:rPr>
                <w:rFonts w:ascii="Arial" w:hAnsi="Arial" w:cs="Arial"/>
                <w:sz w:val="18"/>
                <w:szCs w:val="18"/>
              </w:rPr>
            </w:pPr>
            <w:r w:rsidRPr="001D137E">
              <w:rPr>
                <w:rFonts w:ascii="Arial" w:hAnsi="Arial" w:cs="Arial"/>
                <w:sz w:val="18"/>
                <w:szCs w:val="18"/>
              </w:rPr>
              <w:t>31.5</w:t>
            </w:r>
          </w:p>
          <w:p w14:paraId="12019886" w14:textId="77777777" w:rsidR="00ED35F6" w:rsidRPr="001D137E" w:rsidRDefault="00ED35F6">
            <w:pPr>
              <w:jc w:val="center"/>
              <w:rPr>
                <w:rFonts w:ascii="Arial" w:hAnsi="Arial" w:cs="Arial"/>
                <w:sz w:val="18"/>
                <w:szCs w:val="18"/>
              </w:rPr>
            </w:pPr>
            <w:r w:rsidRPr="001D137E">
              <w:rPr>
                <w:rFonts w:ascii="Arial" w:hAnsi="Arial" w:cs="Arial"/>
                <w:sz w:val="18"/>
                <w:szCs w:val="18"/>
              </w:rPr>
              <w:t>(21.0, NR)</w:t>
            </w:r>
          </w:p>
        </w:tc>
        <w:tc>
          <w:tcPr>
            <w:tcW w:w="1519" w:type="dxa"/>
            <w:vAlign w:val="center"/>
          </w:tcPr>
          <w:p w14:paraId="62450B18" w14:textId="77777777" w:rsidR="00ED35F6" w:rsidRPr="001D137E" w:rsidRDefault="00ED35F6">
            <w:pPr>
              <w:jc w:val="center"/>
              <w:rPr>
                <w:rFonts w:ascii="Arial" w:hAnsi="Arial" w:cs="Arial"/>
                <w:sz w:val="18"/>
                <w:szCs w:val="18"/>
              </w:rPr>
            </w:pPr>
            <w:r w:rsidRPr="001D137E">
              <w:rPr>
                <w:rFonts w:ascii="Arial" w:hAnsi="Arial" w:cs="Arial"/>
                <w:sz w:val="18"/>
                <w:szCs w:val="18"/>
              </w:rPr>
              <w:t>21.6</w:t>
            </w:r>
          </w:p>
          <w:p w14:paraId="0DC77D53" w14:textId="77777777" w:rsidR="00ED35F6" w:rsidRPr="001D137E" w:rsidRDefault="00ED35F6">
            <w:pPr>
              <w:jc w:val="center"/>
              <w:rPr>
                <w:rFonts w:ascii="Arial" w:hAnsi="Arial" w:cs="Arial"/>
                <w:sz w:val="18"/>
                <w:szCs w:val="18"/>
              </w:rPr>
            </w:pPr>
            <w:r w:rsidRPr="001D137E">
              <w:rPr>
                <w:rFonts w:ascii="Arial" w:hAnsi="Arial" w:cs="Arial"/>
                <w:sz w:val="18"/>
                <w:szCs w:val="18"/>
              </w:rPr>
              <w:t>(17.1, 29.2)</w:t>
            </w:r>
          </w:p>
        </w:tc>
        <w:tc>
          <w:tcPr>
            <w:tcW w:w="1520" w:type="dxa"/>
            <w:vAlign w:val="center"/>
          </w:tcPr>
          <w:p w14:paraId="391F9851" w14:textId="77777777" w:rsidR="00ED35F6" w:rsidRPr="001D137E" w:rsidRDefault="00ED35F6">
            <w:pPr>
              <w:jc w:val="center"/>
              <w:rPr>
                <w:rFonts w:ascii="Arial" w:hAnsi="Arial" w:cs="Arial"/>
                <w:sz w:val="18"/>
                <w:szCs w:val="18"/>
              </w:rPr>
            </w:pPr>
            <w:r w:rsidRPr="001D137E">
              <w:rPr>
                <w:rFonts w:ascii="Arial" w:hAnsi="Arial" w:cs="Arial"/>
                <w:sz w:val="18"/>
                <w:szCs w:val="18"/>
              </w:rPr>
              <w:t>32.5</w:t>
            </w:r>
          </w:p>
          <w:p w14:paraId="0C2339FD" w14:textId="77777777" w:rsidR="00ED35F6" w:rsidRPr="001D137E" w:rsidRDefault="00ED35F6">
            <w:pPr>
              <w:jc w:val="center"/>
              <w:rPr>
                <w:rFonts w:ascii="Arial" w:hAnsi="Arial" w:cs="Arial"/>
                <w:sz w:val="18"/>
                <w:szCs w:val="18"/>
              </w:rPr>
            </w:pPr>
            <w:r w:rsidRPr="001D137E">
              <w:rPr>
                <w:rFonts w:ascii="Arial" w:hAnsi="Arial" w:cs="Arial"/>
                <w:sz w:val="18"/>
                <w:szCs w:val="18"/>
              </w:rPr>
              <w:t>(21.9, 35.3)</w:t>
            </w:r>
          </w:p>
        </w:tc>
      </w:tr>
      <w:tr w:rsidR="001D137E" w:rsidRPr="001D137E" w14:paraId="11AEC9CB" w14:textId="77777777">
        <w:trPr>
          <w:trHeight w:val="753"/>
        </w:trPr>
        <w:tc>
          <w:tcPr>
            <w:tcW w:w="1600" w:type="dxa"/>
            <w:vAlign w:val="center"/>
          </w:tcPr>
          <w:p w14:paraId="10DCA261" w14:textId="77777777" w:rsidR="00ED35F6" w:rsidRPr="001D137E" w:rsidRDefault="00ED35F6">
            <w:pPr>
              <w:rPr>
                <w:rFonts w:ascii="Arial" w:hAnsi="Arial" w:cs="Arial"/>
                <w:sz w:val="18"/>
                <w:szCs w:val="18"/>
              </w:rPr>
            </w:pPr>
            <w:r w:rsidRPr="001D137E">
              <w:rPr>
                <w:rFonts w:ascii="Arial" w:hAnsi="Arial" w:cs="Arial"/>
                <w:sz w:val="18"/>
                <w:szCs w:val="18"/>
              </w:rPr>
              <w:t xml:space="preserve">Log-rank test, </w:t>
            </w:r>
            <w:r w:rsidRPr="001D137E">
              <w:rPr>
                <w:rFonts w:ascii="Arial" w:hAnsi="Arial" w:cs="Arial"/>
                <w:i/>
                <w:iCs/>
                <w:sz w:val="18"/>
                <w:szCs w:val="18"/>
              </w:rPr>
              <w:t xml:space="preserve">P </w:t>
            </w:r>
            <w:r w:rsidRPr="001D137E">
              <w:rPr>
                <w:rFonts w:ascii="Arial" w:hAnsi="Arial" w:cs="Arial"/>
                <w:sz w:val="18"/>
                <w:szCs w:val="18"/>
              </w:rPr>
              <w:t>value</w:t>
            </w:r>
          </w:p>
        </w:tc>
        <w:tc>
          <w:tcPr>
            <w:tcW w:w="3199" w:type="dxa"/>
            <w:gridSpan w:val="3"/>
            <w:vAlign w:val="center"/>
          </w:tcPr>
          <w:p w14:paraId="7B4E22B3" w14:textId="77777777" w:rsidR="00ED35F6" w:rsidRPr="001D137E" w:rsidRDefault="00ED35F6">
            <w:pPr>
              <w:ind w:firstLine="1083"/>
              <w:jc w:val="center"/>
              <w:rPr>
                <w:rFonts w:ascii="Arial" w:hAnsi="Arial" w:cs="Arial"/>
                <w:sz w:val="18"/>
                <w:szCs w:val="18"/>
              </w:rPr>
            </w:pPr>
            <w:r w:rsidRPr="001D137E">
              <w:rPr>
                <w:rFonts w:ascii="Arial" w:hAnsi="Arial" w:cs="Arial"/>
                <w:sz w:val="18"/>
                <w:szCs w:val="18"/>
              </w:rPr>
              <w:t>.84</w:t>
            </w:r>
          </w:p>
        </w:tc>
        <w:tc>
          <w:tcPr>
            <w:tcW w:w="3200" w:type="dxa"/>
            <w:gridSpan w:val="3"/>
            <w:vAlign w:val="center"/>
          </w:tcPr>
          <w:p w14:paraId="7F962775" w14:textId="77777777" w:rsidR="00ED35F6" w:rsidRPr="001D137E" w:rsidRDefault="00ED35F6">
            <w:pPr>
              <w:ind w:firstLine="944"/>
              <w:jc w:val="center"/>
              <w:rPr>
                <w:rFonts w:ascii="Arial" w:hAnsi="Arial" w:cs="Arial"/>
                <w:sz w:val="18"/>
                <w:szCs w:val="18"/>
              </w:rPr>
            </w:pPr>
            <w:r w:rsidRPr="001D137E">
              <w:rPr>
                <w:rFonts w:ascii="Arial" w:hAnsi="Arial" w:cs="Arial"/>
                <w:sz w:val="18"/>
                <w:szCs w:val="18"/>
              </w:rPr>
              <w:t>.04</w:t>
            </w:r>
          </w:p>
        </w:tc>
        <w:tc>
          <w:tcPr>
            <w:tcW w:w="3200" w:type="dxa"/>
            <w:gridSpan w:val="3"/>
            <w:vAlign w:val="center"/>
          </w:tcPr>
          <w:p w14:paraId="3E74AC37" w14:textId="77777777" w:rsidR="00ED35F6" w:rsidRPr="001D137E" w:rsidRDefault="00ED35F6">
            <w:pPr>
              <w:ind w:left="716" w:right="-146" w:hanging="360"/>
              <w:jc w:val="center"/>
              <w:rPr>
                <w:rFonts w:ascii="Arial" w:hAnsi="Arial" w:cs="Arial"/>
                <w:sz w:val="18"/>
                <w:szCs w:val="18"/>
              </w:rPr>
            </w:pPr>
            <w:r w:rsidRPr="001D137E">
              <w:rPr>
                <w:rFonts w:ascii="Arial" w:hAnsi="Arial" w:cs="Arial"/>
                <w:sz w:val="18"/>
                <w:szCs w:val="18"/>
              </w:rPr>
              <w:t>.89</w:t>
            </w:r>
          </w:p>
        </w:tc>
        <w:tc>
          <w:tcPr>
            <w:tcW w:w="3203" w:type="dxa"/>
            <w:gridSpan w:val="3"/>
            <w:vAlign w:val="center"/>
          </w:tcPr>
          <w:p w14:paraId="1CFF8570" w14:textId="77777777" w:rsidR="00ED35F6" w:rsidRPr="001D137E" w:rsidRDefault="00ED35F6">
            <w:pPr>
              <w:jc w:val="center"/>
              <w:rPr>
                <w:rFonts w:ascii="Arial" w:hAnsi="Arial" w:cs="Arial"/>
                <w:sz w:val="18"/>
                <w:szCs w:val="18"/>
              </w:rPr>
            </w:pPr>
            <w:r w:rsidRPr="001D137E">
              <w:rPr>
                <w:rFonts w:ascii="Arial" w:hAnsi="Arial" w:cs="Arial"/>
                <w:sz w:val="18"/>
                <w:szCs w:val="18"/>
              </w:rPr>
              <w:t>.14</w:t>
            </w:r>
          </w:p>
        </w:tc>
      </w:tr>
      <w:tr w:rsidR="001D137E" w:rsidRPr="001D137E" w14:paraId="7CFDA9C9" w14:textId="77777777">
        <w:trPr>
          <w:trHeight w:val="432"/>
        </w:trPr>
        <w:tc>
          <w:tcPr>
            <w:tcW w:w="2247" w:type="dxa"/>
            <w:gridSpan w:val="2"/>
            <w:vAlign w:val="center"/>
          </w:tcPr>
          <w:p w14:paraId="79803BBF" w14:textId="77777777" w:rsidR="00ED35F6" w:rsidRPr="001D137E" w:rsidRDefault="00ED35F6">
            <w:pPr>
              <w:rPr>
                <w:rFonts w:ascii="Arial" w:hAnsi="Arial" w:cs="Arial"/>
                <w:sz w:val="18"/>
                <w:szCs w:val="18"/>
              </w:rPr>
            </w:pPr>
            <w:r w:rsidRPr="001D137E">
              <w:rPr>
                <w:rFonts w:ascii="Arial" w:hAnsi="Arial" w:cs="Arial"/>
                <w:sz w:val="18"/>
                <w:szCs w:val="18"/>
              </w:rPr>
              <w:t>Continuance on index treatment, % (CI)</w:t>
            </w:r>
          </w:p>
        </w:tc>
        <w:tc>
          <w:tcPr>
            <w:tcW w:w="1519" w:type="dxa"/>
            <w:vAlign w:val="center"/>
          </w:tcPr>
          <w:p w14:paraId="478107C5" w14:textId="77777777" w:rsidR="00ED35F6" w:rsidRPr="001D137E" w:rsidRDefault="00ED35F6">
            <w:pPr>
              <w:jc w:val="center"/>
              <w:rPr>
                <w:rFonts w:ascii="Arial" w:hAnsi="Arial" w:cs="Arial"/>
                <w:sz w:val="18"/>
                <w:szCs w:val="18"/>
              </w:rPr>
            </w:pPr>
          </w:p>
        </w:tc>
        <w:tc>
          <w:tcPr>
            <w:tcW w:w="1520" w:type="dxa"/>
            <w:gridSpan w:val="2"/>
            <w:vAlign w:val="center"/>
          </w:tcPr>
          <w:p w14:paraId="3C13F44C" w14:textId="77777777" w:rsidR="00ED35F6" w:rsidRPr="001D137E" w:rsidRDefault="00ED35F6">
            <w:pPr>
              <w:jc w:val="center"/>
              <w:rPr>
                <w:rFonts w:ascii="Arial" w:hAnsi="Arial" w:cs="Arial"/>
                <w:sz w:val="18"/>
                <w:szCs w:val="18"/>
              </w:rPr>
            </w:pPr>
          </w:p>
        </w:tc>
        <w:tc>
          <w:tcPr>
            <w:tcW w:w="1519" w:type="dxa"/>
            <w:vAlign w:val="center"/>
          </w:tcPr>
          <w:p w14:paraId="648FD861" w14:textId="77777777" w:rsidR="00ED35F6" w:rsidRPr="001D137E" w:rsidRDefault="00ED35F6">
            <w:pPr>
              <w:jc w:val="center"/>
              <w:rPr>
                <w:rFonts w:ascii="Arial" w:hAnsi="Arial" w:cs="Arial"/>
                <w:sz w:val="18"/>
                <w:szCs w:val="18"/>
              </w:rPr>
            </w:pPr>
          </w:p>
        </w:tc>
        <w:tc>
          <w:tcPr>
            <w:tcW w:w="1519" w:type="dxa"/>
            <w:gridSpan w:val="2"/>
            <w:vAlign w:val="center"/>
          </w:tcPr>
          <w:p w14:paraId="7D6CFA18" w14:textId="77777777" w:rsidR="00ED35F6" w:rsidRPr="001D137E" w:rsidRDefault="00ED35F6">
            <w:pPr>
              <w:jc w:val="center"/>
              <w:rPr>
                <w:rFonts w:ascii="Arial" w:hAnsi="Arial" w:cs="Arial"/>
                <w:sz w:val="18"/>
                <w:szCs w:val="18"/>
              </w:rPr>
            </w:pPr>
          </w:p>
        </w:tc>
        <w:tc>
          <w:tcPr>
            <w:tcW w:w="1519" w:type="dxa"/>
            <w:vAlign w:val="center"/>
          </w:tcPr>
          <w:p w14:paraId="58C36A65" w14:textId="77777777" w:rsidR="00ED35F6" w:rsidRPr="001D137E" w:rsidRDefault="00ED35F6">
            <w:pPr>
              <w:jc w:val="center"/>
              <w:rPr>
                <w:rFonts w:ascii="Arial" w:hAnsi="Arial" w:cs="Arial"/>
                <w:sz w:val="18"/>
                <w:szCs w:val="18"/>
              </w:rPr>
            </w:pPr>
          </w:p>
        </w:tc>
        <w:tc>
          <w:tcPr>
            <w:tcW w:w="1520" w:type="dxa"/>
            <w:gridSpan w:val="2"/>
            <w:vAlign w:val="center"/>
          </w:tcPr>
          <w:p w14:paraId="5BD5924F" w14:textId="77777777" w:rsidR="00ED35F6" w:rsidRPr="001D137E" w:rsidRDefault="00ED35F6">
            <w:pPr>
              <w:jc w:val="center"/>
              <w:rPr>
                <w:rFonts w:ascii="Arial" w:hAnsi="Arial" w:cs="Arial"/>
                <w:sz w:val="18"/>
                <w:szCs w:val="18"/>
              </w:rPr>
            </w:pPr>
          </w:p>
        </w:tc>
        <w:tc>
          <w:tcPr>
            <w:tcW w:w="1519" w:type="dxa"/>
            <w:vAlign w:val="center"/>
          </w:tcPr>
          <w:p w14:paraId="2B5AD6F0" w14:textId="77777777" w:rsidR="00ED35F6" w:rsidRPr="001D137E" w:rsidRDefault="00ED35F6">
            <w:pPr>
              <w:jc w:val="center"/>
              <w:rPr>
                <w:rFonts w:ascii="Arial" w:hAnsi="Arial" w:cs="Arial"/>
                <w:sz w:val="18"/>
                <w:szCs w:val="18"/>
              </w:rPr>
            </w:pPr>
          </w:p>
        </w:tc>
        <w:tc>
          <w:tcPr>
            <w:tcW w:w="1520" w:type="dxa"/>
            <w:vAlign w:val="center"/>
          </w:tcPr>
          <w:p w14:paraId="56F480CA" w14:textId="77777777" w:rsidR="00ED35F6" w:rsidRPr="001D137E" w:rsidRDefault="00ED35F6">
            <w:pPr>
              <w:jc w:val="center"/>
              <w:rPr>
                <w:rFonts w:ascii="Arial" w:hAnsi="Arial" w:cs="Arial"/>
                <w:sz w:val="18"/>
                <w:szCs w:val="18"/>
              </w:rPr>
            </w:pPr>
          </w:p>
        </w:tc>
      </w:tr>
      <w:tr w:rsidR="001D137E" w:rsidRPr="001D137E" w14:paraId="345588E5" w14:textId="77777777">
        <w:trPr>
          <w:trHeight w:val="753"/>
        </w:trPr>
        <w:tc>
          <w:tcPr>
            <w:tcW w:w="2247" w:type="dxa"/>
            <w:gridSpan w:val="2"/>
            <w:vAlign w:val="center"/>
          </w:tcPr>
          <w:p w14:paraId="2A676D25"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3 months</w:t>
            </w:r>
          </w:p>
        </w:tc>
        <w:tc>
          <w:tcPr>
            <w:tcW w:w="1519" w:type="dxa"/>
            <w:vAlign w:val="center"/>
          </w:tcPr>
          <w:p w14:paraId="5CD2F849" w14:textId="77777777" w:rsidR="00ED35F6" w:rsidRPr="001D137E" w:rsidRDefault="00ED35F6">
            <w:pPr>
              <w:jc w:val="center"/>
              <w:rPr>
                <w:rFonts w:ascii="Arial" w:hAnsi="Arial" w:cs="Arial"/>
                <w:sz w:val="18"/>
                <w:szCs w:val="18"/>
              </w:rPr>
            </w:pPr>
            <w:r w:rsidRPr="001D137E">
              <w:rPr>
                <w:rFonts w:ascii="Arial" w:hAnsi="Arial" w:cs="Arial"/>
                <w:sz w:val="18"/>
                <w:szCs w:val="18"/>
              </w:rPr>
              <w:t>93.6</w:t>
            </w:r>
          </w:p>
          <w:p w14:paraId="248BEC2D" w14:textId="77777777" w:rsidR="00ED35F6" w:rsidRPr="001D137E" w:rsidRDefault="00ED35F6">
            <w:pPr>
              <w:jc w:val="center"/>
              <w:rPr>
                <w:rFonts w:ascii="Arial" w:hAnsi="Arial" w:cs="Arial"/>
                <w:sz w:val="18"/>
                <w:szCs w:val="18"/>
              </w:rPr>
            </w:pPr>
            <w:r w:rsidRPr="001D137E">
              <w:rPr>
                <w:rFonts w:ascii="Arial" w:hAnsi="Arial" w:cs="Arial"/>
                <w:sz w:val="18"/>
                <w:szCs w:val="18"/>
              </w:rPr>
              <w:t>(91.4, 95.3)</w:t>
            </w:r>
          </w:p>
        </w:tc>
        <w:tc>
          <w:tcPr>
            <w:tcW w:w="1520" w:type="dxa"/>
            <w:gridSpan w:val="2"/>
            <w:vAlign w:val="center"/>
          </w:tcPr>
          <w:p w14:paraId="26F04427" w14:textId="77777777" w:rsidR="00ED35F6" w:rsidRPr="001D137E" w:rsidRDefault="00ED35F6">
            <w:pPr>
              <w:jc w:val="center"/>
              <w:rPr>
                <w:rFonts w:ascii="Arial" w:hAnsi="Arial" w:cs="Arial"/>
                <w:sz w:val="18"/>
                <w:szCs w:val="18"/>
              </w:rPr>
            </w:pPr>
            <w:r w:rsidRPr="001D137E">
              <w:rPr>
                <w:rFonts w:ascii="Arial" w:hAnsi="Arial" w:cs="Arial"/>
                <w:sz w:val="18"/>
                <w:szCs w:val="18"/>
              </w:rPr>
              <w:t>95.1</w:t>
            </w:r>
          </w:p>
          <w:p w14:paraId="6A7362C8" w14:textId="77777777" w:rsidR="00ED35F6" w:rsidRPr="001D137E" w:rsidRDefault="00ED35F6">
            <w:pPr>
              <w:jc w:val="center"/>
              <w:rPr>
                <w:rFonts w:ascii="Arial" w:hAnsi="Arial" w:cs="Arial"/>
                <w:sz w:val="18"/>
                <w:szCs w:val="18"/>
              </w:rPr>
            </w:pPr>
            <w:r w:rsidRPr="001D137E">
              <w:rPr>
                <w:rFonts w:ascii="Arial" w:hAnsi="Arial" w:cs="Arial"/>
                <w:sz w:val="18"/>
                <w:szCs w:val="18"/>
              </w:rPr>
              <w:t>(93.1, 96.5)</w:t>
            </w:r>
          </w:p>
        </w:tc>
        <w:tc>
          <w:tcPr>
            <w:tcW w:w="1519" w:type="dxa"/>
            <w:vAlign w:val="center"/>
          </w:tcPr>
          <w:p w14:paraId="67A191F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95.1 </w:t>
            </w:r>
          </w:p>
          <w:p w14:paraId="3C695525" w14:textId="77777777" w:rsidR="00ED35F6" w:rsidRPr="001D137E" w:rsidRDefault="00ED35F6">
            <w:pPr>
              <w:jc w:val="center"/>
              <w:rPr>
                <w:rFonts w:ascii="Arial" w:hAnsi="Arial" w:cs="Arial"/>
                <w:sz w:val="18"/>
                <w:szCs w:val="18"/>
              </w:rPr>
            </w:pPr>
            <w:r w:rsidRPr="001D137E">
              <w:rPr>
                <w:rFonts w:ascii="Arial" w:hAnsi="Arial" w:cs="Arial"/>
                <w:sz w:val="18"/>
                <w:szCs w:val="18"/>
              </w:rPr>
              <w:t>(90.4, 97.5)</w:t>
            </w:r>
          </w:p>
        </w:tc>
        <w:tc>
          <w:tcPr>
            <w:tcW w:w="1519" w:type="dxa"/>
            <w:gridSpan w:val="2"/>
            <w:vAlign w:val="center"/>
          </w:tcPr>
          <w:p w14:paraId="2FF450E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96.7 </w:t>
            </w:r>
          </w:p>
          <w:p w14:paraId="4AD13777" w14:textId="77777777" w:rsidR="00ED35F6" w:rsidRPr="001D137E" w:rsidRDefault="00ED35F6">
            <w:pPr>
              <w:jc w:val="center"/>
              <w:rPr>
                <w:rFonts w:ascii="Arial" w:hAnsi="Arial" w:cs="Arial"/>
                <w:sz w:val="18"/>
                <w:szCs w:val="18"/>
              </w:rPr>
            </w:pPr>
            <w:r w:rsidRPr="001D137E">
              <w:rPr>
                <w:rFonts w:ascii="Arial" w:hAnsi="Arial" w:cs="Arial"/>
                <w:sz w:val="18"/>
                <w:szCs w:val="18"/>
              </w:rPr>
              <w:t>(92.3, 98.6)</w:t>
            </w:r>
          </w:p>
        </w:tc>
        <w:tc>
          <w:tcPr>
            <w:tcW w:w="1519" w:type="dxa"/>
            <w:vAlign w:val="center"/>
          </w:tcPr>
          <w:p w14:paraId="57499FE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95.6 </w:t>
            </w:r>
          </w:p>
          <w:p w14:paraId="3E8757CD" w14:textId="77777777" w:rsidR="00ED35F6" w:rsidRPr="001D137E" w:rsidRDefault="00ED35F6">
            <w:pPr>
              <w:jc w:val="center"/>
              <w:rPr>
                <w:rFonts w:ascii="Arial" w:hAnsi="Arial" w:cs="Arial"/>
                <w:sz w:val="18"/>
                <w:szCs w:val="18"/>
              </w:rPr>
            </w:pPr>
            <w:r w:rsidRPr="001D137E">
              <w:rPr>
                <w:rFonts w:ascii="Arial" w:hAnsi="Arial" w:cs="Arial"/>
                <w:sz w:val="18"/>
                <w:szCs w:val="18"/>
              </w:rPr>
              <w:t>(91.0, 97.9)</w:t>
            </w:r>
          </w:p>
        </w:tc>
        <w:tc>
          <w:tcPr>
            <w:tcW w:w="1520" w:type="dxa"/>
            <w:gridSpan w:val="2"/>
            <w:vAlign w:val="center"/>
          </w:tcPr>
          <w:p w14:paraId="69401DE0" w14:textId="77777777" w:rsidR="00ED35F6" w:rsidRPr="001D137E" w:rsidRDefault="00ED35F6">
            <w:pPr>
              <w:jc w:val="center"/>
              <w:rPr>
                <w:rFonts w:ascii="Arial" w:hAnsi="Arial" w:cs="Arial"/>
                <w:sz w:val="18"/>
                <w:szCs w:val="18"/>
              </w:rPr>
            </w:pPr>
            <w:r w:rsidRPr="001D137E">
              <w:rPr>
                <w:rFonts w:ascii="Arial" w:hAnsi="Arial" w:cs="Arial"/>
                <w:sz w:val="18"/>
                <w:szCs w:val="18"/>
              </w:rPr>
              <w:t>94.8</w:t>
            </w:r>
          </w:p>
          <w:p w14:paraId="5BC70260" w14:textId="77777777" w:rsidR="00ED35F6" w:rsidRPr="001D137E" w:rsidRDefault="00ED35F6">
            <w:pPr>
              <w:jc w:val="center"/>
              <w:rPr>
                <w:rFonts w:ascii="Arial" w:hAnsi="Arial" w:cs="Arial"/>
                <w:sz w:val="18"/>
                <w:szCs w:val="18"/>
              </w:rPr>
            </w:pPr>
            <w:r w:rsidRPr="001D137E">
              <w:rPr>
                <w:rFonts w:ascii="Arial" w:hAnsi="Arial" w:cs="Arial"/>
                <w:sz w:val="18"/>
                <w:szCs w:val="18"/>
              </w:rPr>
              <w:t>(90.3, 97.3)</w:t>
            </w:r>
          </w:p>
        </w:tc>
        <w:tc>
          <w:tcPr>
            <w:tcW w:w="1519" w:type="dxa"/>
            <w:vAlign w:val="center"/>
          </w:tcPr>
          <w:p w14:paraId="7CB2FB3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91.8 </w:t>
            </w:r>
          </w:p>
          <w:p w14:paraId="795C1464" w14:textId="77777777" w:rsidR="00ED35F6" w:rsidRPr="001D137E" w:rsidRDefault="00ED35F6">
            <w:pPr>
              <w:jc w:val="center"/>
              <w:rPr>
                <w:rFonts w:ascii="Arial" w:hAnsi="Arial" w:cs="Arial"/>
                <w:sz w:val="18"/>
                <w:szCs w:val="18"/>
              </w:rPr>
            </w:pPr>
            <w:r w:rsidRPr="001D137E">
              <w:rPr>
                <w:rFonts w:ascii="Arial" w:hAnsi="Arial" w:cs="Arial"/>
                <w:sz w:val="18"/>
                <w:szCs w:val="18"/>
              </w:rPr>
              <w:t>(88.0, 94.4)</w:t>
            </w:r>
          </w:p>
        </w:tc>
        <w:tc>
          <w:tcPr>
            <w:tcW w:w="1520" w:type="dxa"/>
            <w:vAlign w:val="center"/>
          </w:tcPr>
          <w:p w14:paraId="5C872F2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94.4 </w:t>
            </w:r>
          </w:p>
          <w:p w14:paraId="49289128" w14:textId="77777777" w:rsidR="00ED35F6" w:rsidRPr="001D137E" w:rsidRDefault="00ED35F6">
            <w:pPr>
              <w:jc w:val="center"/>
              <w:rPr>
                <w:rFonts w:ascii="Arial" w:hAnsi="Arial" w:cs="Arial"/>
                <w:sz w:val="18"/>
                <w:szCs w:val="18"/>
              </w:rPr>
            </w:pPr>
            <w:r w:rsidRPr="001D137E">
              <w:rPr>
                <w:rFonts w:ascii="Arial" w:hAnsi="Arial" w:cs="Arial"/>
                <w:sz w:val="18"/>
                <w:szCs w:val="18"/>
              </w:rPr>
              <w:t>(91.2, 96.5)</w:t>
            </w:r>
          </w:p>
        </w:tc>
      </w:tr>
      <w:tr w:rsidR="001D137E" w:rsidRPr="001D137E" w14:paraId="0E43E415" w14:textId="77777777">
        <w:trPr>
          <w:trHeight w:val="753"/>
        </w:trPr>
        <w:tc>
          <w:tcPr>
            <w:tcW w:w="2247" w:type="dxa"/>
            <w:gridSpan w:val="2"/>
            <w:vAlign w:val="center"/>
          </w:tcPr>
          <w:p w14:paraId="5071791B"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9 months</w:t>
            </w:r>
          </w:p>
        </w:tc>
        <w:tc>
          <w:tcPr>
            <w:tcW w:w="1519" w:type="dxa"/>
            <w:vAlign w:val="center"/>
          </w:tcPr>
          <w:p w14:paraId="2C3FD854" w14:textId="77777777" w:rsidR="00ED35F6" w:rsidRPr="001D137E" w:rsidRDefault="00ED35F6">
            <w:pPr>
              <w:jc w:val="center"/>
              <w:rPr>
                <w:rFonts w:ascii="Arial" w:hAnsi="Arial" w:cs="Arial"/>
                <w:sz w:val="18"/>
                <w:szCs w:val="18"/>
              </w:rPr>
            </w:pPr>
            <w:r w:rsidRPr="001D137E">
              <w:rPr>
                <w:rFonts w:ascii="Arial" w:hAnsi="Arial" w:cs="Arial"/>
                <w:sz w:val="18"/>
                <w:szCs w:val="18"/>
              </w:rPr>
              <w:t>73.6</w:t>
            </w:r>
          </w:p>
          <w:p w14:paraId="285AC7FD" w14:textId="77777777" w:rsidR="00ED35F6" w:rsidRPr="001D137E" w:rsidRDefault="00ED35F6">
            <w:pPr>
              <w:jc w:val="center"/>
              <w:rPr>
                <w:rFonts w:ascii="Arial" w:hAnsi="Arial" w:cs="Arial"/>
                <w:sz w:val="18"/>
                <w:szCs w:val="18"/>
              </w:rPr>
            </w:pPr>
            <w:r w:rsidRPr="001D137E">
              <w:rPr>
                <w:rFonts w:ascii="Arial" w:hAnsi="Arial" w:cs="Arial"/>
                <w:sz w:val="18"/>
                <w:szCs w:val="18"/>
              </w:rPr>
              <w:t>(69.7, 77.0)</w:t>
            </w:r>
          </w:p>
        </w:tc>
        <w:tc>
          <w:tcPr>
            <w:tcW w:w="1520" w:type="dxa"/>
            <w:gridSpan w:val="2"/>
            <w:vAlign w:val="center"/>
          </w:tcPr>
          <w:p w14:paraId="3DB6F49A" w14:textId="77777777" w:rsidR="00ED35F6" w:rsidRPr="001D137E" w:rsidRDefault="00ED35F6">
            <w:pPr>
              <w:jc w:val="center"/>
              <w:rPr>
                <w:rFonts w:ascii="Arial" w:hAnsi="Arial" w:cs="Arial"/>
                <w:sz w:val="18"/>
                <w:szCs w:val="18"/>
              </w:rPr>
            </w:pPr>
            <w:r w:rsidRPr="001D137E">
              <w:rPr>
                <w:rFonts w:ascii="Arial" w:hAnsi="Arial" w:cs="Arial"/>
                <w:sz w:val="18"/>
                <w:szCs w:val="18"/>
              </w:rPr>
              <w:t>74.6</w:t>
            </w:r>
          </w:p>
          <w:p w14:paraId="2ED27A8F" w14:textId="77777777" w:rsidR="00ED35F6" w:rsidRPr="001D137E" w:rsidRDefault="00ED35F6">
            <w:pPr>
              <w:jc w:val="center"/>
              <w:rPr>
                <w:rFonts w:ascii="Arial" w:hAnsi="Arial" w:cs="Arial"/>
                <w:sz w:val="18"/>
                <w:szCs w:val="18"/>
              </w:rPr>
            </w:pPr>
            <w:r w:rsidRPr="001D137E">
              <w:rPr>
                <w:rFonts w:ascii="Arial" w:hAnsi="Arial" w:cs="Arial"/>
                <w:sz w:val="18"/>
                <w:szCs w:val="18"/>
              </w:rPr>
              <w:t>(70.9, 77.9)</w:t>
            </w:r>
          </w:p>
        </w:tc>
        <w:tc>
          <w:tcPr>
            <w:tcW w:w="1519" w:type="dxa"/>
            <w:vAlign w:val="center"/>
          </w:tcPr>
          <w:p w14:paraId="5BB485C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78.9 </w:t>
            </w:r>
          </w:p>
          <w:p w14:paraId="377D2E96" w14:textId="77777777" w:rsidR="00ED35F6" w:rsidRPr="001D137E" w:rsidRDefault="00ED35F6">
            <w:pPr>
              <w:jc w:val="center"/>
              <w:rPr>
                <w:rFonts w:ascii="Arial" w:hAnsi="Arial" w:cs="Arial"/>
                <w:sz w:val="18"/>
                <w:szCs w:val="18"/>
              </w:rPr>
            </w:pPr>
            <w:r w:rsidRPr="001D137E">
              <w:rPr>
                <w:rFonts w:ascii="Arial" w:hAnsi="Arial" w:cs="Arial"/>
                <w:sz w:val="18"/>
                <w:szCs w:val="18"/>
              </w:rPr>
              <w:t>(71.2, 84.7)</w:t>
            </w:r>
          </w:p>
        </w:tc>
        <w:tc>
          <w:tcPr>
            <w:tcW w:w="1519" w:type="dxa"/>
            <w:gridSpan w:val="2"/>
            <w:vAlign w:val="center"/>
          </w:tcPr>
          <w:p w14:paraId="5870FDA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73.8 </w:t>
            </w:r>
          </w:p>
          <w:p w14:paraId="01C06669" w14:textId="77777777" w:rsidR="00ED35F6" w:rsidRPr="001D137E" w:rsidRDefault="00ED35F6">
            <w:pPr>
              <w:jc w:val="center"/>
              <w:rPr>
                <w:rFonts w:ascii="Arial" w:hAnsi="Arial" w:cs="Arial"/>
                <w:sz w:val="18"/>
                <w:szCs w:val="18"/>
              </w:rPr>
            </w:pPr>
            <w:r w:rsidRPr="001D137E">
              <w:rPr>
                <w:rFonts w:ascii="Arial" w:hAnsi="Arial" w:cs="Arial"/>
                <w:sz w:val="18"/>
                <w:szCs w:val="18"/>
              </w:rPr>
              <w:t>(65.4, 80.5)</w:t>
            </w:r>
          </w:p>
        </w:tc>
        <w:tc>
          <w:tcPr>
            <w:tcW w:w="1519" w:type="dxa"/>
            <w:vAlign w:val="center"/>
          </w:tcPr>
          <w:p w14:paraId="4D25831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74.4 </w:t>
            </w:r>
          </w:p>
          <w:p w14:paraId="3322E4FF" w14:textId="77777777" w:rsidR="00ED35F6" w:rsidRPr="001D137E" w:rsidRDefault="00ED35F6">
            <w:pPr>
              <w:jc w:val="center"/>
              <w:rPr>
                <w:rFonts w:ascii="Arial" w:hAnsi="Arial" w:cs="Arial"/>
                <w:sz w:val="18"/>
                <w:szCs w:val="18"/>
              </w:rPr>
            </w:pPr>
            <w:r w:rsidRPr="001D137E">
              <w:rPr>
                <w:rFonts w:ascii="Arial" w:hAnsi="Arial" w:cs="Arial"/>
                <w:sz w:val="18"/>
                <w:szCs w:val="18"/>
              </w:rPr>
              <w:t>(66.7, 80.6)</w:t>
            </w:r>
          </w:p>
        </w:tc>
        <w:tc>
          <w:tcPr>
            <w:tcW w:w="1520" w:type="dxa"/>
            <w:gridSpan w:val="2"/>
            <w:vAlign w:val="center"/>
          </w:tcPr>
          <w:p w14:paraId="5CB7DABC" w14:textId="77777777" w:rsidR="00ED35F6" w:rsidRPr="001D137E" w:rsidRDefault="00ED35F6">
            <w:pPr>
              <w:jc w:val="center"/>
              <w:rPr>
                <w:rFonts w:ascii="Arial" w:hAnsi="Arial" w:cs="Arial"/>
                <w:sz w:val="18"/>
                <w:szCs w:val="18"/>
              </w:rPr>
            </w:pPr>
            <w:r w:rsidRPr="001D137E">
              <w:rPr>
                <w:rFonts w:ascii="Arial" w:hAnsi="Arial" w:cs="Arial"/>
                <w:sz w:val="18"/>
                <w:szCs w:val="18"/>
              </w:rPr>
              <w:t>75.7</w:t>
            </w:r>
          </w:p>
          <w:p w14:paraId="144F3ECF" w14:textId="77777777" w:rsidR="00ED35F6" w:rsidRPr="001D137E" w:rsidRDefault="00ED35F6">
            <w:pPr>
              <w:jc w:val="center"/>
              <w:rPr>
                <w:rFonts w:ascii="Arial" w:hAnsi="Arial" w:cs="Arial"/>
                <w:sz w:val="18"/>
                <w:szCs w:val="18"/>
              </w:rPr>
            </w:pPr>
            <w:r w:rsidRPr="001D137E">
              <w:rPr>
                <w:rFonts w:ascii="Arial" w:hAnsi="Arial" w:cs="Arial"/>
                <w:sz w:val="18"/>
                <w:szCs w:val="18"/>
              </w:rPr>
              <w:t>(68.5, 81.5)</w:t>
            </w:r>
          </w:p>
        </w:tc>
        <w:tc>
          <w:tcPr>
            <w:tcW w:w="1519" w:type="dxa"/>
            <w:vAlign w:val="center"/>
          </w:tcPr>
          <w:p w14:paraId="3F293CE1" w14:textId="77777777" w:rsidR="00ED35F6" w:rsidRPr="001D137E" w:rsidRDefault="00ED35F6">
            <w:pPr>
              <w:jc w:val="center"/>
              <w:rPr>
                <w:rFonts w:ascii="Arial" w:hAnsi="Arial" w:cs="Arial"/>
                <w:sz w:val="18"/>
                <w:szCs w:val="18"/>
              </w:rPr>
            </w:pPr>
            <w:r w:rsidRPr="001D137E">
              <w:rPr>
                <w:rFonts w:ascii="Arial" w:hAnsi="Arial" w:cs="Arial"/>
                <w:sz w:val="18"/>
                <w:szCs w:val="18"/>
              </w:rPr>
              <w:t>70.2</w:t>
            </w:r>
          </w:p>
          <w:p w14:paraId="2C1147A0" w14:textId="77777777" w:rsidR="00ED35F6" w:rsidRPr="001D137E" w:rsidRDefault="00ED35F6">
            <w:pPr>
              <w:jc w:val="center"/>
              <w:rPr>
                <w:rFonts w:ascii="Arial" w:hAnsi="Arial" w:cs="Arial"/>
                <w:sz w:val="18"/>
                <w:szCs w:val="18"/>
              </w:rPr>
            </w:pPr>
            <w:r w:rsidRPr="001D137E">
              <w:rPr>
                <w:rFonts w:ascii="Arial" w:hAnsi="Arial" w:cs="Arial"/>
                <w:sz w:val="18"/>
                <w:szCs w:val="18"/>
              </w:rPr>
              <w:t>(64.4, 75.2)</w:t>
            </w:r>
          </w:p>
        </w:tc>
        <w:tc>
          <w:tcPr>
            <w:tcW w:w="1520" w:type="dxa"/>
            <w:vAlign w:val="center"/>
          </w:tcPr>
          <w:p w14:paraId="2DF58E5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74.2 </w:t>
            </w:r>
          </w:p>
          <w:p w14:paraId="4062181D" w14:textId="77777777" w:rsidR="00ED35F6" w:rsidRPr="001D137E" w:rsidRDefault="00ED35F6">
            <w:pPr>
              <w:jc w:val="center"/>
              <w:rPr>
                <w:rFonts w:ascii="Arial" w:hAnsi="Arial" w:cs="Arial"/>
                <w:sz w:val="18"/>
                <w:szCs w:val="18"/>
              </w:rPr>
            </w:pPr>
            <w:r w:rsidRPr="001D137E">
              <w:rPr>
                <w:rFonts w:ascii="Arial" w:hAnsi="Arial" w:cs="Arial"/>
                <w:sz w:val="18"/>
                <w:szCs w:val="18"/>
              </w:rPr>
              <w:t>(68.8, 78.9)</w:t>
            </w:r>
          </w:p>
        </w:tc>
      </w:tr>
      <w:tr w:rsidR="001D137E" w:rsidRPr="001D137E" w14:paraId="463F1AD5" w14:textId="77777777">
        <w:trPr>
          <w:trHeight w:val="753"/>
        </w:trPr>
        <w:tc>
          <w:tcPr>
            <w:tcW w:w="2247" w:type="dxa"/>
            <w:gridSpan w:val="2"/>
            <w:vAlign w:val="center"/>
          </w:tcPr>
          <w:p w14:paraId="5D91C169"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15 months</w:t>
            </w:r>
          </w:p>
        </w:tc>
        <w:tc>
          <w:tcPr>
            <w:tcW w:w="1519" w:type="dxa"/>
            <w:vAlign w:val="center"/>
          </w:tcPr>
          <w:p w14:paraId="3BB5B36F" w14:textId="77777777" w:rsidR="00ED35F6" w:rsidRPr="001D137E" w:rsidRDefault="00ED35F6">
            <w:pPr>
              <w:jc w:val="center"/>
              <w:rPr>
                <w:rFonts w:ascii="Arial" w:hAnsi="Arial" w:cs="Arial"/>
                <w:sz w:val="18"/>
                <w:szCs w:val="18"/>
              </w:rPr>
            </w:pPr>
            <w:r w:rsidRPr="001D137E">
              <w:rPr>
                <w:rFonts w:ascii="Arial" w:hAnsi="Arial" w:cs="Arial"/>
                <w:sz w:val="18"/>
                <w:szCs w:val="18"/>
              </w:rPr>
              <w:t>65.7</w:t>
            </w:r>
          </w:p>
          <w:p w14:paraId="44B17E71" w14:textId="77777777" w:rsidR="00ED35F6" w:rsidRPr="001D137E" w:rsidRDefault="00ED35F6">
            <w:pPr>
              <w:jc w:val="center"/>
              <w:rPr>
                <w:rFonts w:ascii="Arial" w:hAnsi="Arial" w:cs="Arial"/>
                <w:sz w:val="18"/>
                <w:szCs w:val="18"/>
              </w:rPr>
            </w:pPr>
            <w:r w:rsidRPr="001D137E">
              <w:rPr>
                <w:rFonts w:ascii="Arial" w:hAnsi="Arial" w:cs="Arial"/>
                <w:sz w:val="18"/>
                <w:szCs w:val="18"/>
              </w:rPr>
              <w:t>(61.5, 69.6)</w:t>
            </w:r>
          </w:p>
        </w:tc>
        <w:tc>
          <w:tcPr>
            <w:tcW w:w="1520" w:type="dxa"/>
            <w:gridSpan w:val="2"/>
            <w:vAlign w:val="center"/>
          </w:tcPr>
          <w:p w14:paraId="684C9C13" w14:textId="77777777" w:rsidR="00ED35F6" w:rsidRPr="001D137E" w:rsidRDefault="00ED35F6">
            <w:pPr>
              <w:jc w:val="center"/>
              <w:rPr>
                <w:rFonts w:ascii="Arial" w:hAnsi="Arial" w:cs="Arial"/>
                <w:sz w:val="18"/>
                <w:szCs w:val="18"/>
              </w:rPr>
            </w:pPr>
            <w:r w:rsidRPr="001D137E">
              <w:rPr>
                <w:rFonts w:ascii="Arial" w:hAnsi="Arial" w:cs="Arial"/>
                <w:sz w:val="18"/>
                <w:szCs w:val="18"/>
              </w:rPr>
              <w:t>66.8</w:t>
            </w:r>
          </w:p>
          <w:p w14:paraId="5E0C7BBD" w14:textId="77777777" w:rsidR="00ED35F6" w:rsidRPr="001D137E" w:rsidRDefault="00ED35F6">
            <w:pPr>
              <w:jc w:val="center"/>
              <w:rPr>
                <w:rFonts w:ascii="Arial" w:hAnsi="Arial" w:cs="Arial"/>
                <w:sz w:val="18"/>
                <w:szCs w:val="18"/>
              </w:rPr>
            </w:pPr>
            <w:r w:rsidRPr="001D137E">
              <w:rPr>
                <w:rFonts w:ascii="Arial" w:hAnsi="Arial" w:cs="Arial"/>
                <w:sz w:val="18"/>
                <w:szCs w:val="18"/>
              </w:rPr>
              <w:t>(62.7, 70.6)</w:t>
            </w:r>
          </w:p>
        </w:tc>
        <w:tc>
          <w:tcPr>
            <w:tcW w:w="1519" w:type="dxa"/>
            <w:vAlign w:val="center"/>
          </w:tcPr>
          <w:p w14:paraId="1FF3DEA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74.9 </w:t>
            </w:r>
          </w:p>
          <w:p w14:paraId="69B149BD" w14:textId="77777777" w:rsidR="00ED35F6" w:rsidRPr="001D137E" w:rsidRDefault="00ED35F6">
            <w:pPr>
              <w:jc w:val="center"/>
              <w:rPr>
                <w:rFonts w:ascii="Arial" w:hAnsi="Arial" w:cs="Arial"/>
                <w:sz w:val="18"/>
                <w:szCs w:val="18"/>
              </w:rPr>
            </w:pPr>
            <w:r w:rsidRPr="001D137E">
              <w:rPr>
                <w:rFonts w:ascii="Arial" w:hAnsi="Arial" w:cs="Arial"/>
                <w:sz w:val="18"/>
                <w:szCs w:val="18"/>
              </w:rPr>
              <w:t>(66.2, 81.7)</w:t>
            </w:r>
          </w:p>
        </w:tc>
        <w:tc>
          <w:tcPr>
            <w:tcW w:w="1519" w:type="dxa"/>
            <w:gridSpan w:val="2"/>
            <w:vAlign w:val="center"/>
          </w:tcPr>
          <w:p w14:paraId="5166C3C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68.4 </w:t>
            </w:r>
          </w:p>
          <w:p w14:paraId="6E71AD9D" w14:textId="77777777" w:rsidR="00ED35F6" w:rsidRPr="001D137E" w:rsidRDefault="00ED35F6">
            <w:pPr>
              <w:jc w:val="center"/>
              <w:rPr>
                <w:rFonts w:ascii="Arial" w:hAnsi="Arial" w:cs="Arial"/>
                <w:sz w:val="18"/>
                <w:szCs w:val="18"/>
              </w:rPr>
            </w:pPr>
            <w:r w:rsidRPr="001D137E">
              <w:rPr>
                <w:rFonts w:ascii="Arial" w:hAnsi="Arial" w:cs="Arial"/>
                <w:sz w:val="18"/>
                <w:szCs w:val="18"/>
              </w:rPr>
              <w:t>(59.2, 75.9)</w:t>
            </w:r>
          </w:p>
        </w:tc>
        <w:tc>
          <w:tcPr>
            <w:tcW w:w="1519" w:type="dxa"/>
            <w:vAlign w:val="center"/>
          </w:tcPr>
          <w:p w14:paraId="1A1E57B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67.5 </w:t>
            </w:r>
          </w:p>
          <w:p w14:paraId="191724A7" w14:textId="77777777" w:rsidR="00ED35F6" w:rsidRPr="001D137E" w:rsidRDefault="00ED35F6">
            <w:pPr>
              <w:jc w:val="center"/>
              <w:rPr>
                <w:rFonts w:ascii="Arial" w:hAnsi="Arial" w:cs="Arial"/>
                <w:sz w:val="18"/>
                <w:szCs w:val="18"/>
              </w:rPr>
            </w:pPr>
            <w:r w:rsidRPr="001D137E">
              <w:rPr>
                <w:rFonts w:ascii="Arial" w:hAnsi="Arial" w:cs="Arial"/>
                <w:sz w:val="18"/>
                <w:szCs w:val="18"/>
              </w:rPr>
              <w:t>(59.1, 74.4)</w:t>
            </w:r>
          </w:p>
        </w:tc>
        <w:tc>
          <w:tcPr>
            <w:tcW w:w="1520" w:type="dxa"/>
            <w:gridSpan w:val="2"/>
            <w:vAlign w:val="center"/>
          </w:tcPr>
          <w:p w14:paraId="27E5DE1B" w14:textId="77777777" w:rsidR="00ED35F6" w:rsidRPr="001D137E" w:rsidRDefault="00ED35F6">
            <w:pPr>
              <w:jc w:val="center"/>
              <w:rPr>
                <w:rFonts w:ascii="Arial" w:hAnsi="Arial" w:cs="Arial"/>
                <w:sz w:val="18"/>
                <w:szCs w:val="18"/>
              </w:rPr>
            </w:pPr>
            <w:r w:rsidRPr="001D137E">
              <w:rPr>
                <w:rFonts w:ascii="Arial" w:hAnsi="Arial" w:cs="Arial"/>
                <w:sz w:val="18"/>
                <w:szCs w:val="18"/>
              </w:rPr>
              <w:t>69.4</w:t>
            </w:r>
          </w:p>
          <w:p w14:paraId="38867791" w14:textId="77777777" w:rsidR="00ED35F6" w:rsidRPr="001D137E" w:rsidRDefault="00ED35F6">
            <w:pPr>
              <w:jc w:val="center"/>
              <w:rPr>
                <w:rFonts w:ascii="Arial" w:hAnsi="Arial" w:cs="Arial"/>
                <w:sz w:val="18"/>
                <w:szCs w:val="18"/>
              </w:rPr>
            </w:pPr>
            <w:r w:rsidRPr="001D137E">
              <w:rPr>
                <w:rFonts w:ascii="Arial" w:hAnsi="Arial" w:cs="Arial"/>
                <w:sz w:val="18"/>
                <w:szCs w:val="18"/>
              </w:rPr>
              <w:t>(61.6, 75.9)</w:t>
            </w:r>
          </w:p>
        </w:tc>
        <w:tc>
          <w:tcPr>
            <w:tcW w:w="1519" w:type="dxa"/>
            <w:vAlign w:val="center"/>
          </w:tcPr>
          <w:p w14:paraId="19A5D3A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60.7 </w:t>
            </w:r>
          </w:p>
          <w:p w14:paraId="09B4E584" w14:textId="77777777" w:rsidR="00ED35F6" w:rsidRPr="001D137E" w:rsidRDefault="00ED35F6">
            <w:pPr>
              <w:jc w:val="center"/>
              <w:rPr>
                <w:rFonts w:ascii="Arial" w:hAnsi="Arial" w:cs="Arial"/>
                <w:sz w:val="18"/>
                <w:szCs w:val="18"/>
              </w:rPr>
            </w:pPr>
            <w:r w:rsidRPr="001D137E">
              <w:rPr>
                <w:rFonts w:ascii="Arial" w:hAnsi="Arial" w:cs="Arial"/>
                <w:sz w:val="18"/>
                <w:szCs w:val="18"/>
              </w:rPr>
              <w:t>(54.5, 66.4)</w:t>
            </w:r>
          </w:p>
        </w:tc>
        <w:tc>
          <w:tcPr>
            <w:tcW w:w="1520" w:type="dxa"/>
            <w:vAlign w:val="center"/>
          </w:tcPr>
          <w:p w14:paraId="7BD5AF7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64.7 </w:t>
            </w:r>
          </w:p>
          <w:p w14:paraId="4FBAA454" w14:textId="77777777" w:rsidR="00ED35F6" w:rsidRPr="001D137E" w:rsidRDefault="00ED35F6">
            <w:pPr>
              <w:jc w:val="center"/>
              <w:rPr>
                <w:rFonts w:ascii="Arial" w:hAnsi="Arial" w:cs="Arial"/>
                <w:sz w:val="18"/>
                <w:szCs w:val="18"/>
              </w:rPr>
            </w:pPr>
            <w:r w:rsidRPr="001D137E">
              <w:rPr>
                <w:rFonts w:ascii="Arial" w:hAnsi="Arial" w:cs="Arial"/>
                <w:sz w:val="18"/>
                <w:szCs w:val="18"/>
              </w:rPr>
              <w:t>(58.8, 70.1)</w:t>
            </w:r>
          </w:p>
        </w:tc>
      </w:tr>
      <w:tr w:rsidR="001D137E" w:rsidRPr="001D137E" w14:paraId="0A7CBD68" w14:textId="77777777">
        <w:trPr>
          <w:trHeight w:val="753"/>
        </w:trPr>
        <w:tc>
          <w:tcPr>
            <w:tcW w:w="2247" w:type="dxa"/>
            <w:gridSpan w:val="2"/>
            <w:tcBorders>
              <w:bottom w:val="single" w:sz="4" w:space="0" w:color="auto"/>
            </w:tcBorders>
            <w:vAlign w:val="center"/>
          </w:tcPr>
          <w:p w14:paraId="7DF541EE"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21 months</w:t>
            </w:r>
          </w:p>
        </w:tc>
        <w:tc>
          <w:tcPr>
            <w:tcW w:w="1519" w:type="dxa"/>
            <w:tcBorders>
              <w:bottom w:val="single" w:sz="4" w:space="0" w:color="auto"/>
            </w:tcBorders>
            <w:vAlign w:val="center"/>
          </w:tcPr>
          <w:p w14:paraId="44EF3E86" w14:textId="77777777" w:rsidR="00ED35F6" w:rsidRPr="001D137E" w:rsidRDefault="00ED35F6">
            <w:pPr>
              <w:jc w:val="center"/>
              <w:rPr>
                <w:rFonts w:ascii="Arial" w:hAnsi="Arial" w:cs="Arial"/>
                <w:sz w:val="18"/>
                <w:szCs w:val="18"/>
              </w:rPr>
            </w:pPr>
            <w:r w:rsidRPr="001D137E">
              <w:rPr>
                <w:rFonts w:ascii="Arial" w:hAnsi="Arial" w:cs="Arial"/>
                <w:sz w:val="18"/>
                <w:szCs w:val="18"/>
              </w:rPr>
              <w:t>58.3</w:t>
            </w:r>
          </w:p>
          <w:p w14:paraId="293E6649" w14:textId="77777777" w:rsidR="00ED35F6" w:rsidRPr="001D137E" w:rsidRDefault="00ED35F6">
            <w:pPr>
              <w:jc w:val="center"/>
              <w:rPr>
                <w:rFonts w:ascii="Arial" w:hAnsi="Arial" w:cs="Arial"/>
                <w:sz w:val="18"/>
                <w:szCs w:val="18"/>
              </w:rPr>
            </w:pPr>
            <w:r w:rsidRPr="001D137E">
              <w:rPr>
                <w:rFonts w:ascii="Arial" w:hAnsi="Arial" w:cs="Arial"/>
                <w:sz w:val="18"/>
                <w:szCs w:val="18"/>
              </w:rPr>
              <w:t>(53.6, 62.7)</w:t>
            </w:r>
          </w:p>
        </w:tc>
        <w:tc>
          <w:tcPr>
            <w:tcW w:w="1520" w:type="dxa"/>
            <w:gridSpan w:val="2"/>
            <w:tcBorders>
              <w:bottom w:val="single" w:sz="4" w:space="0" w:color="auto"/>
            </w:tcBorders>
            <w:vAlign w:val="center"/>
          </w:tcPr>
          <w:p w14:paraId="59E6BC8F" w14:textId="77777777" w:rsidR="00ED35F6" w:rsidRPr="001D137E" w:rsidRDefault="00ED35F6">
            <w:pPr>
              <w:jc w:val="center"/>
              <w:rPr>
                <w:rFonts w:ascii="Arial" w:hAnsi="Arial" w:cs="Arial"/>
                <w:sz w:val="18"/>
                <w:szCs w:val="18"/>
              </w:rPr>
            </w:pPr>
            <w:r w:rsidRPr="001D137E">
              <w:rPr>
                <w:rFonts w:ascii="Arial" w:hAnsi="Arial" w:cs="Arial"/>
                <w:sz w:val="18"/>
                <w:szCs w:val="18"/>
              </w:rPr>
              <w:t>58.2</w:t>
            </w:r>
          </w:p>
          <w:p w14:paraId="03DCA314" w14:textId="77777777" w:rsidR="00ED35F6" w:rsidRPr="001D137E" w:rsidRDefault="00ED35F6">
            <w:pPr>
              <w:jc w:val="center"/>
              <w:rPr>
                <w:rFonts w:ascii="Arial" w:hAnsi="Arial" w:cs="Arial"/>
                <w:sz w:val="18"/>
                <w:szCs w:val="18"/>
              </w:rPr>
            </w:pPr>
            <w:r w:rsidRPr="001D137E">
              <w:rPr>
                <w:rFonts w:ascii="Arial" w:hAnsi="Arial" w:cs="Arial"/>
                <w:sz w:val="18"/>
                <w:szCs w:val="18"/>
              </w:rPr>
              <w:t>(53.6, 62.6)</w:t>
            </w:r>
          </w:p>
        </w:tc>
        <w:tc>
          <w:tcPr>
            <w:tcW w:w="1519" w:type="dxa"/>
            <w:tcBorders>
              <w:bottom w:val="single" w:sz="4" w:space="0" w:color="auto"/>
            </w:tcBorders>
            <w:vAlign w:val="center"/>
          </w:tcPr>
          <w:p w14:paraId="4268E3A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71.3 </w:t>
            </w:r>
          </w:p>
          <w:p w14:paraId="4CF31A2C" w14:textId="77777777" w:rsidR="00ED35F6" w:rsidRPr="001D137E" w:rsidRDefault="00ED35F6">
            <w:pPr>
              <w:jc w:val="center"/>
              <w:rPr>
                <w:rFonts w:ascii="Arial" w:hAnsi="Arial" w:cs="Arial"/>
                <w:sz w:val="18"/>
                <w:szCs w:val="18"/>
              </w:rPr>
            </w:pPr>
            <w:r w:rsidRPr="001D137E">
              <w:rPr>
                <w:rFonts w:ascii="Arial" w:hAnsi="Arial" w:cs="Arial"/>
                <w:sz w:val="18"/>
                <w:szCs w:val="18"/>
              </w:rPr>
              <w:t>(61.5, 79.1)</w:t>
            </w:r>
          </w:p>
        </w:tc>
        <w:tc>
          <w:tcPr>
            <w:tcW w:w="1519" w:type="dxa"/>
            <w:gridSpan w:val="2"/>
            <w:tcBorders>
              <w:bottom w:val="single" w:sz="4" w:space="0" w:color="auto"/>
            </w:tcBorders>
            <w:vAlign w:val="center"/>
          </w:tcPr>
          <w:p w14:paraId="253FD7E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55.6 </w:t>
            </w:r>
          </w:p>
          <w:p w14:paraId="1D4ADBE4" w14:textId="77777777" w:rsidR="00ED35F6" w:rsidRPr="001D137E" w:rsidRDefault="00ED35F6">
            <w:pPr>
              <w:jc w:val="center"/>
              <w:rPr>
                <w:rFonts w:ascii="Arial" w:hAnsi="Arial" w:cs="Arial"/>
                <w:sz w:val="18"/>
                <w:szCs w:val="18"/>
              </w:rPr>
            </w:pPr>
            <w:r w:rsidRPr="001D137E">
              <w:rPr>
                <w:rFonts w:ascii="Arial" w:hAnsi="Arial" w:cs="Arial"/>
                <w:sz w:val="18"/>
                <w:szCs w:val="18"/>
              </w:rPr>
              <w:t>(44.0, 65.8)</w:t>
            </w:r>
          </w:p>
        </w:tc>
        <w:tc>
          <w:tcPr>
            <w:tcW w:w="1519" w:type="dxa"/>
            <w:tcBorders>
              <w:bottom w:val="single" w:sz="4" w:space="0" w:color="auto"/>
            </w:tcBorders>
            <w:vAlign w:val="center"/>
          </w:tcPr>
          <w:p w14:paraId="5BE26FE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61.5 </w:t>
            </w:r>
          </w:p>
          <w:p w14:paraId="18ECB67C" w14:textId="77777777" w:rsidR="00ED35F6" w:rsidRPr="001D137E" w:rsidRDefault="00ED35F6">
            <w:pPr>
              <w:jc w:val="center"/>
              <w:rPr>
                <w:rFonts w:ascii="Arial" w:hAnsi="Arial" w:cs="Arial"/>
                <w:sz w:val="18"/>
                <w:szCs w:val="18"/>
              </w:rPr>
            </w:pPr>
            <w:r w:rsidRPr="001D137E">
              <w:rPr>
                <w:rFonts w:ascii="Arial" w:hAnsi="Arial" w:cs="Arial"/>
                <w:sz w:val="18"/>
                <w:szCs w:val="18"/>
              </w:rPr>
              <w:t>(52.3, 69.4)</w:t>
            </w:r>
          </w:p>
        </w:tc>
        <w:tc>
          <w:tcPr>
            <w:tcW w:w="1520" w:type="dxa"/>
            <w:gridSpan w:val="2"/>
            <w:tcBorders>
              <w:bottom w:val="single" w:sz="4" w:space="0" w:color="auto"/>
            </w:tcBorders>
            <w:vAlign w:val="center"/>
          </w:tcPr>
          <w:p w14:paraId="4C216F4A" w14:textId="77777777" w:rsidR="00ED35F6" w:rsidRPr="001D137E" w:rsidRDefault="00ED35F6">
            <w:pPr>
              <w:jc w:val="center"/>
              <w:rPr>
                <w:rFonts w:ascii="Arial" w:hAnsi="Arial" w:cs="Arial"/>
                <w:sz w:val="18"/>
                <w:szCs w:val="18"/>
              </w:rPr>
            </w:pPr>
            <w:r w:rsidRPr="001D137E">
              <w:rPr>
                <w:rFonts w:ascii="Arial" w:hAnsi="Arial" w:cs="Arial"/>
                <w:sz w:val="18"/>
                <w:szCs w:val="18"/>
              </w:rPr>
              <w:t>59.9</w:t>
            </w:r>
          </w:p>
          <w:p w14:paraId="39B74539" w14:textId="77777777" w:rsidR="00ED35F6" w:rsidRPr="001D137E" w:rsidRDefault="00ED35F6">
            <w:pPr>
              <w:jc w:val="center"/>
              <w:rPr>
                <w:rFonts w:ascii="Arial" w:hAnsi="Arial" w:cs="Arial"/>
                <w:sz w:val="18"/>
                <w:szCs w:val="18"/>
              </w:rPr>
            </w:pPr>
            <w:r w:rsidRPr="001D137E">
              <w:rPr>
                <w:rFonts w:ascii="Arial" w:hAnsi="Arial" w:cs="Arial"/>
                <w:sz w:val="18"/>
                <w:szCs w:val="18"/>
              </w:rPr>
              <w:t>(51.2, 67.6)</w:t>
            </w:r>
          </w:p>
        </w:tc>
        <w:tc>
          <w:tcPr>
            <w:tcW w:w="1519" w:type="dxa"/>
            <w:tcBorders>
              <w:bottom w:val="single" w:sz="4" w:space="0" w:color="auto"/>
            </w:tcBorders>
            <w:vAlign w:val="center"/>
          </w:tcPr>
          <w:p w14:paraId="46E75F4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51.8 </w:t>
            </w:r>
          </w:p>
          <w:p w14:paraId="353F93F1" w14:textId="77777777" w:rsidR="00ED35F6" w:rsidRPr="001D137E" w:rsidRDefault="00ED35F6">
            <w:pPr>
              <w:jc w:val="center"/>
              <w:rPr>
                <w:rFonts w:ascii="Arial" w:hAnsi="Arial" w:cs="Arial"/>
                <w:sz w:val="18"/>
                <w:szCs w:val="18"/>
              </w:rPr>
            </w:pPr>
            <w:r w:rsidRPr="001D137E">
              <w:rPr>
                <w:rFonts w:ascii="Arial" w:hAnsi="Arial" w:cs="Arial"/>
                <w:sz w:val="18"/>
                <w:szCs w:val="18"/>
              </w:rPr>
              <w:t>(45.2, 58.0)</w:t>
            </w:r>
          </w:p>
        </w:tc>
        <w:tc>
          <w:tcPr>
            <w:tcW w:w="1520" w:type="dxa"/>
            <w:tcBorders>
              <w:bottom w:val="single" w:sz="4" w:space="0" w:color="auto"/>
            </w:tcBorders>
            <w:vAlign w:val="center"/>
          </w:tcPr>
          <w:p w14:paraId="631B5A4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58.0 </w:t>
            </w:r>
          </w:p>
          <w:p w14:paraId="2B62DB1D" w14:textId="77777777" w:rsidR="00ED35F6" w:rsidRPr="001D137E" w:rsidRDefault="00ED35F6">
            <w:pPr>
              <w:jc w:val="center"/>
              <w:rPr>
                <w:rFonts w:ascii="Arial" w:hAnsi="Arial" w:cs="Arial"/>
                <w:sz w:val="18"/>
                <w:szCs w:val="18"/>
              </w:rPr>
            </w:pPr>
            <w:r w:rsidRPr="001D137E">
              <w:rPr>
                <w:rFonts w:ascii="Arial" w:hAnsi="Arial" w:cs="Arial"/>
                <w:sz w:val="18"/>
                <w:szCs w:val="18"/>
              </w:rPr>
              <w:t>(51.6, 63.9)</w:t>
            </w:r>
          </w:p>
        </w:tc>
      </w:tr>
    </w:tbl>
    <w:p w14:paraId="6E7AF866" w14:textId="77777777" w:rsidR="00ED35F6" w:rsidRPr="001D137E" w:rsidRDefault="00ED35F6" w:rsidP="00ED35F6">
      <w:pPr>
        <w:tabs>
          <w:tab w:val="left" w:pos="6150"/>
        </w:tabs>
        <w:rPr>
          <w:rFonts w:ascii="Arial" w:hAnsi="Arial" w:cs="Arial"/>
          <w:sz w:val="18"/>
          <w:szCs w:val="18"/>
        </w:rPr>
      </w:pPr>
      <w:r w:rsidRPr="001D137E">
        <w:rPr>
          <w:rFonts w:ascii="Arial" w:hAnsi="Arial" w:cs="Arial"/>
          <w:sz w:val="18"/>
          <w:szCs w:val="18"/>
        </w:rPr>
        <w:t>CI, confidence interval; UPA, upadacitinib.</w:t>
      </w:r>
      <w:r w:rsidRPr="001D137E">
        <w:rPr>
          <w:rFonts w:ascii="Arial" w:hAnsi="Arial" w:cs="Arial"/>
          <w:b/>
          <w:bCs/>
          <w:sz w:val="18"/>
          <w:szCs w:val="18"/>
        </w:rPr>
        <w:tab/>
      </w:r>
      <w:r w:rsidRPr="001D137E">
        <w:rPr>
          <w:rFonts w:ascii="Arial" w:hAnsi="Arial" w:cs="Arial"/>
          <w:sz w:val="18"/>
          <w:szCs w:val="18"/>
        </w:rPr>
        <w:br w:type="page"/>
      </w:r>
    </w:p>
    <w:p w14:paraId="7E98550A" w14:textId="38B3D402"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11: </w:t>
      </w:r>
      <w:r w:rsidR="00C5103E" w:rsidRPr="001D137E">
        <w:rPr>
          <w:rFonts w:ascii="Arial" w:hAnsi="Arial" w:cs="Arial"/>
          <w:b/>
          <w:bCs/>
          <w:sz w:val="18"/>
          <w:szCs w:val="18"/>
        </w:rPr>
        <w:t>Disease Activity (DAS28CRP[3]) Categories for UPA Monotherapy and UPA Combination Therapy From the Propensity Score-Matched Cohort by Line of Therapy</w:t>
      </w:r>
    </w:p>
    <w:tbl>
      <w:tblPr>
        <w:tblStyle w:val="TableGrid"/>
        <w:tblW w:w="14481" w:type="dxa"/>
        <w:tblLayout w:type="fixed"/>
        <w:tblLook w:val="04A0" w:firstRow="1" w:lastRow="0" w:firstColumn="1" w:lastColumn="0" w:noHBand="0" w:noVBand="1"/>
      </w:tblPr>
      <w:tblGrid>
        <w:gridCol w:w="2068"/>
        <w:gridCol w:w="305"/>
        <w:gridCol w:w="1764"/>
        <w:gridCol w:w="2069"/>
        <w:gridCol w:w="203"/>
        <w:gridCol w:w="1865"/>
        <w:gridCol w:w="2069"/>
        <w:gridCol w:w="102"/>
        <w:gridCol w:w="1967"/>
        <w:gridCol w:w="2069"/>
      </w:tblGrid>
      <w:tr w:rsidR="001D137E" w:rsidRPr="001D137E" w14:paraId="3EE62D90" w14:textId="77777777">
        <w:trPr>
          <w:trHeight w:val="565"/>
        </w:trPr>
        <w:tc>
          <w:tcPr>
            <w:tcW w:w="2373" w:type="dxa"/>
            <w:gridSpan w:val="2"/>
            <w:tcBorders>
              <w:top w:val="single" w:sz="4" w:space="0" w:color="auto"/>
              <w:left w:val="nil"/>
              <w:bottom w:val="single" w:sz="4" w:space="0" w:color="auto"/>
              <w:right w:val="nil"/>
            </w:tcBorders>
            <w:vAlign w:val="bottom"/>
          </w:tcPr>
          <w:p w14:paraId="350367BB" w14:textId="77777777" w:rsidR="00ED35F6" w:rsidRPr="001D137E" w:rsidRDefault="00ED35F6">
            <w:pPr>
              <w:rPr>
                <w:rFonts w:ascii="Arial" w:hAnsi="Arial" w:cs="Arial"/>
                <w:b/>
                <w:bCs/>
                <w:sz w:val="18"/>
                <w:szCs w:val="18"/>
              </w:rPr>
            </w:pPr>
          </w:p>
        </w:tc>
        <w:tc>
          <w:tcPr>
            <w:tcW w:w="4036" w:type="dxa"/>
            <w:gridSpan w:val="3"/>
            <w:tcBorders>
              <w:top w:val="single" w:sz="4" w:space="0" w:color="auto"/>
              <w:left w:val="nil"/>
              <w:bottom w:val="single" w:sz="4" w:space="0" w:color="auto"/>
              <w:right w:val="nil"/>
            </w:tcBorders>
            <w:vAlign w:val="center"/>
          </w:tcPr>
          <w:p w14:paraId="5EAF3797" w14:textId="65D93128"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First-</w:t>
            </w:r>
            <w:r w:rsidR="00C5103E"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4036" w:type="dxa"/>
            <w:gridSpan w:val="3"/>
            <w:tcBorders>
              <w:top w:val="single" w:sz="4" w:space="0" w:color="auto"/>
              <w:left w:val="nil"/>
              <w:bottom w:val="single" w:sz="4" w:space="0" w:color="auto"/>
              <w:right w:val="nil"/>
            </w:tcBorders>
            <w:vAlign w:val="center"/>
          </w:tcPr>
          <w:p w14:paraId="02F480B7" w14:textId="583FC2F7"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Second-</w:t>
            </w:r>
            <w:r w:rsidR="00C5103E"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4036" w:type="dxa"/>
            <w:gridSpan w:val="2"/>
            <w:tcBorders>
              <w:top w:val="single" w:sz="4" w:space="0" w:color="auto"/>
              <w:left w:val="nil"/>
              <w:bottom w:val="single" w:sz="4" w:space="0" w:color="auto"/>
              <w:right w:val="nil"/>
            </w:tcBorders>
            <w:vAlign w:val="center"/>
          </w:tcPr>
          <w:p w14:paraId="78FA8C52" w14:textId="21276C1A"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Third-</w:t>
            </w:r>
            <w:r w:rsidR="00C5103E"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r>
      <w:tr w:rsidR="001D137E" w:rsidRPr="001D137E" w14:paraId="14EAE371" w14:textId="77777777">
        <w:trPr>
          <w:trHeight w:val="565"/>
        </w:trPr>
        <w:tc>
          <w:tcPr>
            <w:tcW w:w="2068" w:type="dxa"/>
            <w:tcBorders>
              <w:top w:val="single" w:sz="4" w:space="0" w:color="auto"/>
              <w:left w:val="nil"/>
              <w:bottom w:val="single" w:sz="4" w:space="0" w:color="auto"/>
              <w:right w:val="nil"/>
            </w:tcBorders>
            <w:vAlign w:val="center"/>
          </w:tcPr>
          <w:p w14:paraId="1F6EBCF7"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Parameter, n (%)</w:t>
            </w:r>
            <w:r w:rsidRPr="001D137E">
              <w:rPr>
                <w:rFonts w:ascii="Arial" w:hAnsi="Arial" w:cs="Arial"/>
                <w:b/>
                <w:bCs/>
                <w:sz w:val="18"/>
                <w:szCs w:val="18"/>
                <w:vertAlign w:val="superscript"/>
              </w:rPr>
              <w:t>a</w:t>
            </w:r>
          </w:p>
        </w:tc>
        <w:tc>
          <w:tcPr>
            <w:tcW w:w="2069" w:type="dxa"/>
            <w:gridSpan w:val="2"/>
            <w:tcBorders>
              <w:top w:val="single" w:sz="4" w:space="0" w:color="auto"/>
              <w:left w:val="nil"/>
              <w:bottom w:val="single" w:sz="4" w:space="0" w:color="auto"/>
              <w:right w:val="nil"/>
            </w:tcBorders>
            <w:vAlign w:val="center"/>
          </w:tcPr>
          <w:p w14:paraId="7654066D"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p w14:paraId="1087745E"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190</w:t>
            </w:r>
          </w:p>
        </w:tc>
        <w:tc>
          <w:tcPr>
            <w:tcW w:w="2069" w:type="dxa"/>
            <w:tcBorders>
              <w:top w:val="single" w:sz="4" w:space="0" w:color="auto"/>
              <w:left w:val="nil"/>
              <w:bottom w:val="single" w:sz="4" w:space="0" w:color="auto"/>
              <w:right w:val="nil"/>
            </w:tcBorders>
            <w:vAlign w:val="center"/>
          </w:tcPr>
          <w:p w14:paraId="3787FBDD"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Combination Therapy</w:t>
            </w:r>
          </w:p>
          <w:p w14:paraId="76D60C3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192</w:t>
            </w:r>
          </w:p>
        </w:tc>
        <w:tc>
          <w:tcPr>
            <w:tcW w:w="2068" w:type="dxa"/>
            <w:gridSpan w:val="2"/>
            <w:tcBorders>
              <w:top w:val="single" w:sz="4" w:space="0" w:color="auto"/>
              <w:left w:val="nil"/>
              <w:bottom w:val="single" w:sz="4" w:space="0" w:color="auto"/>
              <w:right w:val="nil"/>
            </w:tcBorders>
            <w:vAlign w:val="center"/>
          </w:tcPr>
          <w:p w14:paraId="0C9FD6BA"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p w14:paraId="6AFD6653"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187</w:t>
            </w:r>
          </w:p>
        </w:tc>
        <w:tc>
          <w:tcPr>
            <w:tcW w:w="2069" w:type="dxa"/>
            <w:tcBorders>
              <w:top w:val="single" w:sz="4" w:space="0" w:color="auto"/>
              <w:left w:val="nil"/>
              <w:bottom w:val="single" w:sz="4" w:space="0" w:color="auto"/>
              <w:right w:val="nil"/>
            </w:tcBorders>
            <w:vAlign w:val="center"/>
          </w:tcPr>
          <w:p w14:paraId="164B664E"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Combination Therapy</w:t>
            </w:r>
          </w:p>
          <w:p w14:paraId="65A08464"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188</w:t>
            </w:r>
          </w:p>
        </w:tc>
        <w:tc>
          <w:tcPr>
            <w:tcW w:w="2069" w:type="dxa"/>
            <w:gridSpan w:val="2"/>
            <w:tcBorders>
              <w:top w:val="single" w:sz="4" w:space="0" w:color="auto"/>
              <w:left w:val="nil"/>
              <w:bottom w:val="single" w:sz="4" w:space="0" w:color="auto"/>
              <w:right w:val="nil"/>
            </w:tcBorders>
            <w:vAlign w:val="center"/>
          </w:tcPr>
          <w:p w14:paraId="5A03EA2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p w14:paraId="633B0E12"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329</w:t>
            </w:r>
          </w:p>
        </w:tc>
        <w:tc>
          <w:tcPr>
            <w:tcW w:w="2069" w:type="dxa"/>
            <w:tcBorders>
              <w:top w:val="single" w:sz="4" w:space="0" w:color="auto"/>
              <w:left w:val="nil"/>
              <w:bottom w:val="single" w:sz="4" w:space="0" w:color="auto"/>
              <w:right w:val="nil"/>
            </w:tcBorders>
            <w:vAlign w:val="center"/>
          </w:tcPr>
          <w:p w14:paraId="6B97A6F2"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Combination Therapy</w:t>
            </w:r>
          </w:p>
          <w:p w14:paraId="33EC8D0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326</w:t>
            </w:r>
          </w:p>
        </w:tc>
      </w:tr>
      <w:tr w:rsidR="001D137E" w:rsidRPr="001D137E" w14:paraId="1D2812CC" w14:textId="77777777">
        <w:trPr>
          <w:trHeight w:val="572"/>
        </w:trPr>
        <w:tc>
          <w:tcPr>
            <w:tcW w:w="2068" w:type="dxa"/>
            <w:tcBorders>
              <w:top w:val="single" w:sz="4" w:space="0" w:color="auto"/>
              <w:left w:val="nil"/>
              <w:bottom w:val="nil"/>
              <w:right w:val="nil"/>
            </w:tcBorders>
            <w:vAlign w:val="center"/>
          </w:tcPr>
          <w:p w14:paraId="12242BBD"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Index</w:t>
            </w:r>
            <w:r w:rsidRPr="001D137E">
              <w:rPr>
                <w:rFonts w:ascii="Arial" w:eastAsia="Times New Roman" w:hAnsi="Arial" w:cs="Arial"/>
                <w:sz w:val="18"/>
                <w:szCs w:val="18"/>
                <w:vertAlign w:val="superscript"/>
              </w:rPr>
              <w:t>b</w:t>
            </w:r>
          </w:p>
        </w:tc>
        <w:tc>
          <w:tcPr>
            <w:tcW w:w="2069" w:type="dxa"/>
            <w:gridSpan w:val="2"/>
            <w:tcBorders>
              <w:top w:val="single" w:sz="4" w:space="0" w:color="auto"/>
              <w:left w:val="nil"/>
              <w:bottom w:val="nil"/>
              <w:right w:val="nil"/>
            </w:tcBorders>
            <w:vAlign w:val="center"/>
          </w:tcPr>
          <w:p w14:paraId="10AEA24B" w14:textId="77777777" w:rsidR="00ED35F6" w:rsidRPr="001D137E" w:rsidRDefault="00ED35F6">
            <w:pPr>
              <w:jc w:val="center"/>
              <w:rPr>
                <w:rFonts w:ascii="Arial" w:hAnsi="Arial" w:cs="Arial"/>
                <w:sz w:val="18"/>
                <w:szCs w:val="18"/>
              </w:rPr>
            </w:pPr>
            <w:r w:rsidRPr="001D137E">
              <w:rPr>
                <w:rFonts w:ascii="Arial" w:hAnsi="Arial" w:cs="Arial"/>
                <w:sz w:val="18"/>
                <w:szCs w:val="18"/>
              </w:rPr>
              <w:t>40</w:t>
            </w:r>
          </w:p>
        </w:tc>
        <w:tc>
          <w:tcPr>
            <w:tcW w:w="2069" w:type="dxa"/>
            <w:tcBorders>
              <w:top w:val="single" w:sz="4" w:space="0" w:color="auto"/>
              <w:left w:val="nil"/>
              <w:bottom w:val="nil"/>
              <w:right w:val="nil"/>
            </w:tcBorders>
            <w:vAlign w:val="center"/>
          </w:tcPr>
          <w:p w14:paraId="1694C64E" w14:textId="77777777" w:rsidR="00ED35F6" w:rsidRPr="001D137E" w:rsidRDefault="00ED35F6">
            <w:pPr>
              <w:jc w:val="center"/>
              <w:rPr>
                <w:rFonts w:ascii="Arial" w:eastAsia="Times New Roman" w:hAnsi="Arial" w:cs="Arial"/>
                <w:sz w:val="18"/>
                <w:szCs w:val="18"/>
              </w:rPr>
            </w:pPr>
            <w:r w:rsidRPr="001D137E">
              <w:rPr>
                <w:rFonts w:ascii="Arial" w:eastAsia="Times New Roman" w:hAnsi="Arial" w:cs="Arial"/>
                <w:sz w:val="18"/>
                <w:szCs w:val="18"/>
              </w:rPr>
              <w:t>43</w:t>
            </w:r>
          </w:p>
        </w:tc>
        <w:tc>
          <w:tcPr>
            <w:tcW w:w="2068" w:type="dxa"/>
            <w:gridSpan w:val="2"/>
            <w:tcBorders>
              <w:top w:val="single" w:sz="4" w:space="0" w:color="auto"/>
              <w:left w:val="nil"/>
              <w:bottom w:val="nil"/>
              <w:right w:val="nil"/>
            </w:tcBorders>
            <w:vAlign w:val="center"/>
          </w:tcPr>
          <w:p w14:paraId="64885482" w14:textId="77777777" w:rsidR="00ED35F6" w:rsidRPr="001D137E" w:rsidRDefault="00ED35F6">
            <w:pPr>
              <w:jc w:val="center"/>
              <w:rPr>
                <w:rFonts w:ascii="Arial" w:eastAsia="Times New Roman" w:hAnsi="Arial" w:cs="Arial"/>
                <w:sz w:val="18"/>
                <w:szCs w:val="18"/>
              </w:rPr>
            </w:pPr>
            <w:r w:rsidRPr="001D137E">
              <w:rPr>
                <w:rFonts w:ascii="Arial" w:eastAsia="Times New Roman" w:hAnsi="Arial" w:cs="Arial"/>
                <w:sz w:val="18"/>
                <w:szCs w:val="18"/>
              </w:rPr>
              <w:t>105</w:t>
            </w:r>
          </w:p>
        </w:tc>
        <w:tc>
          <w:tcPr>
            <w:tcW w:w="2069" w:type="dxa"/>
            <w:tcBorders>
              <w:top w:val="single" w:sz="4" w:space="0" w:color="auto"/>
              <w:left w:val="nil"/>
              <w:bottom w:val="nil"/>
              <w:right w:val="nil"/>
            </w:tcBorders>
            <w:vAlign w:val="center"/>
          </w:tcPr>
          <w:p w14:paraId="5D1EE594" w14:textId="77777777" w:rsidR="00ED35F6" w:rsidRPr="001D137E" w:rsidRDefault="00ED35F6">
            <w:pPr>
              <w:jc w:val="center"/>
              <w:rPr>
                <w:rFonts w:ascii="Arial" w:hAnsi="Arial" w:cs="Arial"/>
                <w:sz w:val="18"/>
                <w:szCs w:val="18"/>
              </w:rPr>
            </w:pPr>
            <w:r w:rsidRPr="001D137E">
              <w:rPr>
                <w:rFonts w:ascii="Arial" w:hAnsi="Arial" w:cs="Arial"/>
                <w:sz w:val="18"/>
                <w:szCs w:val="18"/>
              </w:rPr>
              <w:t>108</w:t>
            </w:r>
          </w:p>
        </w:tc>
        <w:tc>
          <w:tcPr>
            <w:tcW w:w="2069" w:type="dxa"/>
            <w:gridSpan w:val="2"/>
            <w:tcBorders>
              <w:top w:val="single" w:sz="4" w:space="0" w:color="auto"/>
              <w:left w:val="nil"/>
              <w:bottom w:val="nil"/>
              <w:right w:val="nil"/>
            </w:tcBorders>
            <w:vAlign w:val="center"/>
          </w:tcPr>
          <w:p w14:paraId="055A3D41" w14:textId="77777777" w:rsidR="00ED35F6" w:rsidRPr="001D137E" w:rsidRDefault="00ED35F6">
            <w:pPr>
              <w:jc w:val="center"/>
              <w:rPr>
                <w:rFonts w:ascii="Arial" w:hAnsi="Arial" w:cs="Arial"/>
                <w:sz w:val="18"/>
                <w:szCs w:val="18"/>
              </w:rPr>
            </w:pPr>
            <w:r w:rsidRPr="001D137E">
              <w:rPr>
                <w:rFonts w:ascii="Arial" w:hAnsi="Arial" w:cs="Arial"/>
                <w:sz w:val="18"/>
                <w:szCs w:val="18"/>
              </w:rPr>
              <w:t>217</w:t>
            </w:r>
          </w:p>
        </w:tc>
        <w:tc>
          <w:tcPr>
            <w:tcW w:w="2069" w:type="dxa"/>
            <w:tcBorders>
              <w:top w:val="single" w:sz="4" w:space="0" w:color="auto"/>
              <w:left w:val="nil"/>
              <w:bottom w:val="nil"/>
              <w:right w:val="nil"/>
            </w:tcBorders>
            <w:vAlign w:val="center"/>
          </w:tcPr>
          <w:p w14:paraId="71EC9BF6" w14:textId="77777777" w:rsidR="00ED35F6" w:rsidRPr="001D137E" w:rsidRDefault="00ED35F6">
            <w:pPr>
              <w:jc w:val="center"/>
              <w:rPr>
                <w:rFonts w:ascii="Arial" w:hAnsi="Arial" w:cs="Arial"/>
                <w:sz w:val="18"/>
                <w:szCs w:val="18"/>
              </w:rPr>
            </w:pPr>
            <w:r w:rsidRPr="001D137E">
              <w:rPr>
                <w:rFonts w:ascii="Arial" w:hAnsi="Arial" w:cs="Arial"/>
                <w:sz w:val="18"/>
                <w:szCs w:val="18"/>
              </w:rPr>
              <w:t>216</w:t>
            </w:r>
          </w:p>
        </w:tc>
      </w:tr>
      <w:tr w:rsidR="001D137E" w:rsidRPr="001D137E" w14:paraId="64EC9E74" w14:textId="77777777">
        <w:trPr>
          <w:trHeight w:val="430"/>
        </w:trPr>
        <w:tc>
          <w:tcPr>
            <w:tcW w:w="2068" w:type="dxa"/>
            <w:tcBorders>
              <w:top w:val="nil"/>
              <w:left w:val="nil"/>
              <w:bottom w:val="nil"/>
              <w:right w:val="nil"/>
            </w:tcBorders>
            <w:vAlign w:val="center"/>
          </w:tcPr>
          <w:p w14:paraId="2565DB47" w14:textId="77777777" w:rsidR="00ED35F6" w:rsidRPr="001D137E" w:rsidRDefault="00ED35F6">
            <w:pPr>
              <w:rPr>
                <w:rFonts w:ascii="Arial"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069" w:type="dxa"/>
            <w:gridSpan w:val="2"/>
            <w:tcBorders>
              <w:top w:val="nil"/>
              <w:left w:val="nil"/>
              <w:bottom w:val="nil"/>
              <w:right w:val="nil"/>
            </w:tcBorders>
            <w:vAlign w:val="center"/>
          </w:tcPr>
          <w:p w14:paraId="4F99EAFD" w14:textId="77777777" w:rsidR="00ED35F6" w:rsidRPr="001D137E" w:rsidRDefault="00ED35F6">
            <w:pPr>
              <w:jc w:val="center"/>
              <w:rPr>
                <w:rFonts w:ascii="Arial" w:hAnsi="Arial" w:cs="Arial"/>
                <w:b/>
                <w:bCs/>
                <w:sz w:val="18"/>
                <w:szCs w:val="18"/>
              </w:rPr>
            </w:pPr>
            <w:r w:rsidRPr="001D137E">
              <w:rPr>
                <w:rFonts w:ascii="Arial" w:hAnsi="Arial" w:cs="Arial"/>
                <w:sz w:val="18"/>
                <w:szCs w:val="18"/>
              </w:rPr>
              <w:t>9 (22.5)</w:t>
            </w:r>
          </w:p>
        </w:tc>
        <w:tc>
          <w:tcPr>
            <w:tcW w:w="2069" w:type="dxa"/>
            <w:tcBorders>
              <w:top w:val="nil"/>
              <w:left w:val="nil"/>
              <w:bottom w:val="nil"/>
              <w:right w:val="nil"/>
            </w:tcBorders>
            <w:vAlign w:val="center"/>
          </w:tcPr>
          <w:p w14:paraId="5ED8CE97" w14:textId="77777777" w:rsidR="00ED35F6" w:rsidRPr="001D137E" w:rsidRDefault="00ED35F6">
            <w:pPr>
              <w:jc w:val="center"/>
              <w:rPr>
                <w:rFonts w:ascii="Arial" w:hAnsi="Arial" w:cs="Arial"/>
                <w:sz w:val="18"/>
                <w:szCs w:val="18"/>
              </w:rPr>
            </w:pPr>
            <w:r w:rsidRPr="001D137E">
              <w:rPr>
                <w:rFonts w:ascii="Arial" w:hAnsi="Arial" w:cs="Arial"/>
                <w:sz w:val="18"/>
                <w:szCs w:val="18"/>
              </w:rPr>
              <w:t>9 (20.9)</w:t>
            </w:r>
          </w:p>
        </w:tc>
        <w:tc>
          <w:tcPr>
            <w:tcW w:w="2068" w:type="dxa"/>
            <w:gridSpan w:val="2"/>
            <w:tcBorders>
              <w:top w:val="nil"/>
              <w:left w:val="nil"/>
              <w:bottom w:val="nil"/>
              <w:right w:val="nil"/>
            </w:tcBorders>
            <w:vAlign w:val="center"/>
          </w:tcPr>
          <w:p w14:paraId="3E7A5929" w14:textId="77777777" w:rsidR="00ED35F6" w:rsidRPr="001D137E" w:rsidRDefault="00ED35F6">
            <w:pPr>
              <w:jc w:val="center"/>
              <w:rPr>
                <w:rFonts w:ascii="Arial" w:hAnsi="Arial" w:cs="Arial"/>
                <w:sz w:val="18"/>
                <w:szCs w:val="18"/>
              </w:rPr>
            </w:pPr>
            <w:r w:rsidRPr="001D137E">
              <w:rPr>
                <w:rFonts w:ascii="Arial" w:hAnsi="Arial" w:cs="Arial"/>
                <w:sz w:val="18"/>
                <w:szCs w:val="18"/>
              </w:rPr>
              <w:t>53 (50.5)</w:t>
            </w:r>
          </w:p>
        </w:tc>
        <w:tc>
          <w:tcPr>
            <w:tcW w:w="2069" w:type="dxa"/>
            <w:tcBorders>
              <w:top w:val="nil"/>
              <w:left w:val="nil"/>
              <w:bottom w:val="nil"/>
              <w:right w:val="nil"/>
            </w:tcBorders>
            <w:vAlign w:val="center"/>
          </w:tcPr>
          <w:p w14:paraId="76BB5FB8" w14:textId="77777777" w:rsidR="00ED35F6" w:rsidRPr="001D137E" w:rsidRDefault="00ED35F6">
            <w:pPr>
              <w:jc w:val="center"/>
              <w:rPr>
                <w:rFonts w:ascii="Arial" w:hAnsi="Arial" w:cs="Arial"/>
                <w:sz w:val="18"/>
                <w:szCs w:val="18"/>
              </w:rPr>
            </w:pPr>
            <w:r w:rsidRPr="001D137E">
              <w:rPr>
                <w:rFonts w:ascii="Arial" w:hAnsi="Arial" w:cs="Arial"/>
                <w:sz w:val="18"/>
                <w:szCs w:val="18"/>
              </w:rPr>
              <w:t>61 (56.5)</w:t>
            </w:r>
          </w:p>
        </w:tc>
        <w:tc>
          <w:tcPr>
            <w:tcW w:w="2069" w:type="dxa"/>
            <w:gridSpan w:val="2"/>
            <w:tcBorders>
              <w:top w:val="nil"/>
              <w:left w:val="nil"/>
              <w:bottom w:val="nil"/>
              <w:right w:val="nil"/>
            </w:tcBorders>
            <w:vAlign w:val="center"/>
          </w:tcPr>
          <w:p w14:paraId="0D541048" w14:textId="77777777" w:rsidR="00ED35F6" w:rsidRPr="001D137E" w:rsidRDefault="00ED35F6">
            <w:pPr>
              <w:jc w:val="center"/>
              <w:rPr>
                <w:rFonts w:ascii="Arial" w:hAnsi="Arial" w:cs="Arial"/>
                <w:sz w:val="18"/>
                <w:szCs w:val="18"/>
              </w:rPr>
            </w:pPr>
            <w:r w:rsidRPr="001D137E">
              <w:rPr>
                <w:rFonts w:ascii="Arial" w:hAnsi="Arial" w:cs="Arial"/>
                <w:sz w:val="18"/>
                <w:szCs w:val="18"/>
              </w:rPr>
              <w:t>109 (50.2)</w:t>
            </w:r>
          </w:p>
        </w:tc>
        <w:tc>
          <w:tcPr>
            <w:tcW w:w="2069" w:type="dxa"/>
            <w:tcBorders>
              <w:top w:val="nil"/>
              <w:left w:val="nil"/>
              <w:bottom w:val="nil"/>
              <w:right w:val="nil"/>
            </w:tcBorders>
            <w:vAlign w:val="center"/>
          </w:tcPr>
          <w:p w14:paraId="6D014623" w14:textId="77777777" w:rsidR="00ED35F6" w:rsidRPr="001D137E" w:rsidRDefault="00ED35F6">
            <w:pPr>
              <w:jc w:val="center"/>
              <w:rPr>
                <w:rFonts w:ascii="Arial" w:hAnsi="Arial" w:cs="Arial"/>
                <w:sz w:val="18"/>
                <w:szCs w:val="18"/>
              </w:rPr>
            </w:pPr>
            <w:r w:rsidRPr="001D137E">
              <w:rPr>
                <w:rFonts w:ascii="Arial" w:hAnsi="Arial" w:cs="Arial"/>
                <w:sz w:val="18"/>
                <w:szCs w:val="18"/>
              </w:rPr>
              <w:t>111 (51.4)</w:t>
            </w:r>
          </w:p>
        </w:tc>
      </w:tr>
      <w:tr w:rsidR="001D137E" w:rsidRPr="001D137E" w14:paraId="6392E715" w14:textId="77777777">
        <w:trPr>
          <w:trHeight w:val="430"/>
        </w:trPr>
        <w:tc>
          <w:tcPr>
            <w:tcW w:w="2068" w:type="dxa"/>
            <w:tcBorders>
              <w:top w:val="nil"/>
              <w:left w:val="nil"/>
              <w:bottom w:val="nil"/>
              <w:right w:val="nil"/>
            </w:tcBorders>
            <w:vAlign w:val="center"/>
          </w:tcPr>
          <w:p w14:paraId="6487BE27"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Low</w:t>
            </w:r>
          </w:p>
        </w:tc>
        <w:tc>
          <w:tcPr>
            <w:tcW w:w="2069" w:type="dxa"/>
            <w:gridSpan w:val="2"/>
            <w:tcBorders>
              <w:top w:val="nil"/>
              <w:left w:val="nil"/>
              <w:bottom w:val="nil"/>
              <w:right w:val="nil"/>
            </w:tcBorders>
            <w:vAlign w:val="center"/>
          </w:tcPr>
          <w:p w14:paraId="4696BB3B" w14:textId="77777777" w:rsidR="00ED35F6" w:rsidRPr="001D137E" w:rsidRDefault="00ED35F6">
            <w:pPr>
              <w:jc w:val="center"/>
              <w:rPr>
                <w:rFonts w:ascii="Arial" w:hAnsi="Arial" w:cs="Arial"/>
                <w:b/>
                <w:bCs/>
                <w:sz w:val="18"/>
                <w:szCs w:val="18"/>
              </w:rPr>
            </w:pPr>
            <w:r w:rsidRPr="001D137E">
              <w:rPr>
                <w:rFonts w:ascii="Arial" w:hAnsi="Arial" w:cs="Arial"/>
                <w:sz w:val="18"/>
                <w:szCs w:val="18"/>
              </w:rPr>
              <w:t>3 (7.5)</w:t>
            </w:r>
          </w:p>
        </w:tc>
        <w:tc>
          <w:tcPr>
            <w:tcW w:w="2069" w:type="dxa"/>
            <w:tcBorders>
              <w:top w:val="nil"/>
              <w:left w:val="nil"/>
              <w:bottom w:val="nil"/>
              <w:right w:val="nil"/>
            </w:tcBorders>
            <w:vAlign w:val="center"/>
          </w:tcPr>
          <w:p w14:paraId="1F9990D7" w14:textId="77777777" w:rsidR="00ED35F6" w:rsidRPr="001D137E" w:rsidRDefault="00ED35F6">
            <w:pPr>
              <w:jc w:val="center"/>
              <w:rPr>
                <w:rFonts w:ascii="Arial" w:hAnsi="Arial" w:cs="Arial"/>
                <w:sz w:val="18"/>
                <w:szCs w:val="18"/>
              </w:rPr>
            </w:pPr>
            <w:r w:rsidRPr="001D137E">
              <w:rPr>
                <w:rFonts w:ascii="Arial" w:hAnsi="Arial" w:cs="Arial"/>
                <w:sz w:val="18"/>
                <w:szCs w:val="18"/>
              </w:rPr>
              <w:t>5 (11.6)</w:t>
            </w:r>
          </w:p>
        </w:tc>
        <w:tc>
          <w:tcPr>
            <w:tcW w:w="2068" w:type="dxa"/>
            <w:gridSpan w:val="2"/>
            <w:tcBorders>
              <w:top w:val="nil"/>
              <w:left w:val="nil"/>
              <w:bottom w:val="nil"/>
              <w:right w:val="nil"/>
            </w:tcBorders>
            <w:vAlign w:val="center"/>
          </w:tcPr>
          <w:p w14:paraId="615649BE" w14:textId="77777777" w:rsidR="00ED35F6" w:rsidRPr="001D137E" w:rsidRDefault="00ED35F6">
            <w:pPr>
              <w:jc w:val="center"/>
              <w:rPr>
                <w:rFonts w:ascii="Arial" w:hAnsi="Arial" w:cs="Arial"/>
                <w:sz w:val="18"/>
                <w:szCs w:val="18"/>
              </w:rPr>
            </w:pPr>
            <w:r w:rsidRPr="001D137E">
              <w:rPr>
                <w:rFonts w:ascii="Arial" w:hAnsi="Arial" w:cs="Arial"/>
                <w:sz w:val="18"/>
                <w:szCs w:val="18"/>
              </w:rPr>
              <w:t>19 (18.1)</w:t>
            </w:r>
          </w:p>
        </w:tc>
        <w:tc>
          <w:tcPr>
            <w:tcW w:w="2069" w:type="dxa"/>
            <w:tcBorders>
              <w:top w:val="nil"/>
              <w:left w:val="nil"/>
              <w:bottom w:val="nil"/>
              <w:right w:val="nil"/>
            </w:tcBorders>
            <w:vAlign w:val="center"/>
          </w:tcPr>
          <w:p w14:paraId="4657DC5C" w14:textId="77777777" w:rsidR="00ED35F6" w:rsidRPr="001D137E" w:rsidRDefault="00ED35F6">
            <w:pPr>
              <w:jc w:val="center"/>
              <w:rPr>
                <w:rFonts w:ascii="Arial" w:hAnsi="Arial" w:cs="Arial"/>
                <w:sz w:val="18"/>
                <w:szCs w:val="18"/>
              </w:rPr>
            </w:pPr>
            <w:r w:rsidRPr="001D137E">
              <w:rPr>
                <w:rFonts w:ascii="Arial" w:hAnsi="Arial" w:cs="Arial"/>
                <w:sz w:val="18"/>
                <w:szCs w:val="18"/>
              </w:rPr>
              <w:t>14 (13.0)</w:t>
            </w:r>
          </w:p>
        </w:tc>
        <w:tc>
          <w:tcPr>
            <w:tcW w:w="2069" w:type="dxa"/>
            <w:gridSpan w:val="2"/>
            <w:tcBorders>
              <w:top w:val="nil"/>
              <w:left w:val="nil"/>
              <w:bottom w:val="nil"/>
              <w:right w:val="nil"/>
            </w:tcBorders>
            <w:vAlign w:val="center"/>
          </w:tcPr>
          <w:p w14:paraId="33AD8333" w14:textId="77777777" w:rsidR="00ED35F6" w:rsidRPr="001D137E" w:rsidRDefault="00ED35F6">
            <w:pPr>
              <w:jc w:val="center"/>
              <w:rPr>
                <w:rFonts w:ascii="Arial" w:hAnsi="Arial" w:cs="Arial"/>
                <w:sz w:val="18"/>
                <w:szCs w:val="18"/>
              </w:rPr>
            </w:pPr>
            <w:r w:rsidRPr="001D137E">
              <w:rPr>
                <w:rFonts w:ascii="Arial" w:hAnsi="Arial" w:cs="Arial"/>
                <w:sz w:val="18"/>
                <w:szCs w:val="18"/>
              </w:rPr>
              <w:t>41 (18.9)</w:t>
            </w:r>
          </w:p>
        </w:tc>
        <w:tc>
          <w:tcPr>
            <w:tcW w:w="2069" w:type="dxa"/>
            <w:tcBorders>
              <w:top w:val="nil"/>
              <w:left w:val="nil"/>
              <w:bottom w:val="nil"/>
              <w:right w:val="nil"/>
            </w:tcBorders>
            <w:vAlign w:val="center"/>
          </w:tcPr>
          <w:p w14:paraId="228F03D6" w14:textId="77777777" w:rsidR="00ED35F6" w:rsidRPr="001D137E" w:rsidRDefault="00ED35F6">
            <w:pPr>
              <w:jc w:val="center"/>
              <w:rPr>
                <w:rFonts w:ascii="Arial" w:hAnsi="Arial" w:cs="Arial"/>
                <w:sz w:val="18"/>
                <w:szCs w:val="18"/>
              </w:rPr>
            </w:pPr>
            <w:r w:rsidRPr="001D137E">
              <w:rPr>
                <w:rFonts w:ascii="Arial" w:hAnsi="Arial" w:cs="Arial"/>
                <w:sz w:val="18"/>
                <w:szCs w:val="18"/>
              </w:rPr>
              <w:t>38 (17.6)</w:t>
            </w:r>
          </w:p>
        </w:tc>
      </w:tr>
      <w:tr w:rsidR="001D137E" w:rsidRPr="001D137E" w14:paraId="1B4CAC68" w14:textId="77777777">
        <w:trPr>
          <w:trHeight w:val="430"/>
        </w:trPr>
        <w:tc>
          <w:tcPr>
            <w:tcW w:w="2068" w:type="dxa"/>
            <w:tcBorders>
              <w:top w:val="nil"/>
              <w:left w:val="nil"/>
              <w:bottom w:val="nil"/>
              <w:right w:val="nil"/>
            </w:tcBorders>
            <w:vAlign w:val="center"/>
          </w:tcPr>
          <w:p w14:paraId="15B7EF44"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Moderate</w:t>
            </w:r>
          </w:p>
        </w:tc>
        <w:tc>
          <w:tcPr>
            <w:tcW w:w="2069" w:type="dxa"/>
            <w:gridSpan w:val="2"/>
            <w:tcBorders>
              <w:top w:val="nil"/>
              <w:left w:val="nil"/>
              <w:bottom w:val="nil"/>
              <w:right w:val="nil"/>
            </w:tcBorders>
            <w:vAlign w:val="center"/>
          </w:tcPr>
          <w:p w14:paraId="4C62C6FD" w14:textId="77777777" w:rsidR="00ED35F6" w:rsidRPr="001D137E" w:rsidRDefault="00ED35F6">
            <w:pPr>
              <w:jc w:val="center"/>
              <w:rPr>
                <w:rFonts w:ascii="Arial" w:hAnsi="Arial" w:cs="Arial"/>
                <w:b/>
                <w:bCs/>
                <w:sz w:val="18"/>
                <w:szCs w:val="18"/>
              </w:rPr>
            </w:pPr>
            <w:r w:rsidRPr="001D137E">
              <w:rPr>
                <w:rFonts w:ascii="Arial" w:hAnsi="Arial" w:cs="Arial"/>
                <w:sz w:val="18"/>
                <w:szCs w:val="18"/>
              </w:rPr>
              <w:t>7 (17.5)</w:t>
            </w:r>
          </w:p>
        </w:tc>
        <w:tc>
          <w:tcPr>
            <w:tcW w:w="2069" w:type="dxa"/>
            <w:tcBorders>
              <w:top w:val="nil"/>
              <w:left w:val="nil"/>
              <w:bottom w:val="nil"/>
              <w:right w:val="nil"/>
            </w:tcBorders>
            <w:vAlign w:val="center"/>
          </w:tcPr>
          <w:p w14:paraId="0478B619" w14:textId="77777777" w:rsidR="00ED35F6" w:rsidRPr="001D137E" w:rsidRDefault="00ED35F6">
            <w:pPr>
              <w:jc w:val="center"/>
              <w:rPr>
                <w:rFonts w:ascii="Arial" w:hAnsi="Arial" w:cs="Arial"/>
                <w:sz w:val="18"/>
                <w:szCs w:val="18"/>
              </w:rPr>
            </w:pPr>
            <w:r w:rsidRPr="001D137E">
              <w:rPr>
                <w:rFonts w:ascii="Arial" w:hAnsi="Arial" w:cs="Arial"/>
                <w:sz w:val="18"/>
                <w:szCs w:val="18"/>
              </w:rPr>
              <w:t>8 (18.6)</w:t>
            </w:r>
          </w:p>
        </w:tc>
        <w:tc>
          <w:tcPr>
            <w:tcW w:w="2068" w:type="dxa"/>
            <w:gridSpan w:val="2"/>
            <w:tcBorders>
              <w:top w:val="nil"/>
              <w:left w:val="nil"/>
              <w:bottom w:val="nil"/>
              <w:right w:val="nil"/>
            </w:tcBorders>
            <w:vAlign w:val="center"/>
          </w:tcPr>
          <w:p w14:paraId="25EE9CEC" w14:textId="77777777" w:rsidR="00ED35F6" w:rsidRPr="001D137E" w:rsidRDefault="00ED35F6">
            <w:pPr>
              <w:jc w:val="center"/>
              <w:rPr>
                <w:rFonts w:ascii="Arial" w:hAnsi="Arial" w:cs="Arial"/>
                <w:sz w:val="18"/>
                <w:szCs w:val="18"/>
              </w:rPr>
            </w:pPr>
            <w:r w:rsidRPr="001D137E">
              <w:rPr>
                <w:rFonts w:ascii="Arial" w:hAnsi="Arial" w:cs="Arial"/>
                <w:sz w:val="18"/>
                <w:szCs w:val="18"/>
              </w:rPr>
              <w:t>28 (26.7)</w:t>
            </w:r>
          </w:p>
        </w:tc>
        <w:tc>
          <w:tcPr>
            <w:tcW w:w="2069" w:type="dxa"/>
            <w:tcBorders>
              <w:top w:val="nil"/>
              <w:left w:val="nil"/>
              <w:bottom w:val="nil"/>
              <w:right w:val="nil"/>
            </w:tcBorders>
            <w:vAlign w:val="center"/>
          </w:tcPr>
          <w:p w14:paraId="4E06DA48" w14:textId="77777777" w:rsidR="00ED35F6" w:rsidRPr="001D137E" w:rsidRDefault="00ED35F6">
            <w:pPr>
              <w:jc w:val="center"/>
              <w:rPr>
                <w:rFonts w:ascii="Arial" w:hAnsi="Arial" w:cs="Arial"/>
                <w:sz w:val="18"/>
                <w:szCs w:val="18"/>
              </w:rPr>
            </w:pPr>
            <w:r w:rsidRPr="001D137E">
              <w:rPr>
                <w:rFonts w:ascii="Arial" w:hAnsi="Arial" w:cs="Arial"/>
                <w:sz w:val="18"/>
                <w:szCs w:val="18"/>
              </w:rPr>
              <w:t>27 (25.0)</w:t>
            </w:r>
          </w:p>
        </w:tc>
        <w:tc>
          <w:tcPr>
            <w:tcW w:w="2069" w:type="dxa"/>
            <w:gridSpan w:val="2"/>
            <w:tcBorders>
              <w:top w:val="nil"/>
              <w:left w:val="nil"/>
              <w:bottom w:val="nil"/>
              <w:right w:val="nil"/>
            </w:tcBorders>
            <w:vAlign w:val="center"/>
          </w:tcPr>
          <w:p w14:paraId="77F0E01C" w14:textId="77777777" w:rsidR="00ED35F6" w:rsidRPr="001D137E" w:rsidRDefault="00ED35F6">
            <w:pPr>
              <w:jc w:val="center"/>
              <w:rPr>
                <w:rFonts w:ascii="Arial" w:hAnsi="Arial" w:cs="Arial"/>
                <w:sz w:val="18"/>
                <w:szCs w:val="18"/>
              </w:rPr>
            </w:pPr>
            <w:r w:rsidRPr="001D137E">
              <w:rPr>
                <w:rFonts w:ascii="Arial" w:hAnsi="Arial" w:cs="Arial"/>
                <w:sz w:val="18"/>
                <w:szCs w:val="18"/>
              </w:rPr>
              <w:t>58 (26.7)</w:t>
            </w:r>
          </w:p>
        </w:tc>
        <w:tc>
          <w:tcPr>
            <w:tcW w:w="2069" w:type="dxa"/>
            <w:tcBorders>
              <w:top w:val="nil"/>
              <w:left w:val="nil"/>
              <w:bottom w:val="nil"/>
              <w:right w:val="nil"/>
            </w:tcBorders>
            <w:vAlign w:val="center"/>
          </w:tcPr>
          <w:p w14:paraId="6ED277D9" w14:textId="77777777" w:rsidR="00ED35F6" w:rsidRPr="001D137E" w:rsidRDefault="00ED35F6">
            <w:pPr>
              <w:jc w:val="center"/>
              <w:rPr>
                <w:rFonts w:ascii="Arial" w:hAnsi="Arial" w:cs="Arial"/>
                <w:sz w:val="18"/>
                <w:szCs w:val="18"/>
              </w:rPr>
            </w:pPr>
            <w:r w:rsidRPr="001D137E">
              <w:rPr>
                <w:rFonts w:ascii="Arial" w:hAnsi="Arial" w:cs="Arial"/>
                <w:sz w:val="18"/>
                <w:szCs w:val="18"/>
              </w:rPr>
              <w:t>60 (27.8)</w:t>
            </w:r>
          </w:p>
        </w:tc>
      </w:tr>
      <w:tr w:rsidR="001D137E" w:rsidRPr="001D137E" w14:paraId="1174A00E" w14:textId="77777777">
        <w:trPr>
          <w:trHeight w:val="430"/>
        </w:trPr>
        <w:tc>
          <w:tcPr>
            <w:tcW w:w="2068" w:type="dxa"/>
            <w:tcBorders>
              <w:top w:val="nil"/>
              <w:left w:val="nil"/>
              <w:bottom w:val="nil"/>
              <w:right w:val="nil"/>
            </w:tcBorders>
            <w:vAlign w:val="center"/>
          </w:tcPr>
          <w:p w14:paraId="677ECCE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069" w:type="dxa"/>
            <w:gridSpan w:val="2"/>
            <w:tcBorders>
              <w:top w:val="nil"/>
              <w:left w:val="nil"/>
              <w:bottom w:val="nil"/>
              <w:right w:val="nil"/>
            </w:tcBorders>
            <w:vAlign w:val="center"/>
          </w:tcPr>
          <w:p w14:paraId="0687797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 (52.5)</w:t>
            </w:r>
          </w:p>
        </w:tc>
        <w:tc>
          <w:tcPr>
            <w:tcW w:w="2069" w:type="dxa"/>
            <w:tcBorders>
              <w:top w:val="nil"/>
              <w:left w:val="nil"/>
              <w:bottom w:val="nil"/>
              <w:right w:val="nil"/>
            </w:tcBorders>
            <w:vAlign w:val="center"/>
          </w:tcPr>
          <w:p w14:paraId="164B588B" w14:textId="77777777" w:rsidR="00ED35F6" w:rsidRPr="001D137E" w:rsidRDefault="00ED35F6">
            <w:pPr>
              <w:jc w:val="center"/>
              <w:rPr>
                <w:rFonts w:ascii="Arial" w:hAnsi="Arial" w:cs="Arial"/>
                <w:sz w:val="18"/>
                <w:szCs w:val="18"/>
              </w:rPr>
            </w:pPr>
            <w:r w:rsidRPr="001D137E">
              <w:rPr>
                <w:rFonts w:ascii="Arial" w:hAnsi="Arial" w:cs="Arial"/>
                <w:sz w:val="18"/>
                <w:szCs w:val="18"/>
              </w:rPr>
              <w:t>21 (48.8)</w:t>
            </w:r>
          </w:p>
        </w:tc>
        <w:tc>
          <w:tcPr>
            <w:tcW w:w="2068" w:type="dxa"/>
            <w:gridSpan w:val="2"/>
            <w:tcBorders>
              <w:top w:val="nil"/>
              <w:left w:val="nil"/>
              <w:bottom w:val="nil"/>
              <w:right w:val="nil"/>
            </w:tcBorders>
            <w:vAlign w:val="center"/>
          </w:tcPr>
          <w:p w14:paraId="63909A92" w14:textId="77777777" w:rsidR="00ED35F6" w:rsidRPr="001D137E" w:rsidRDefault="00ED35F6">
            <w:pPr>
              <w:jc w:val="center"/>
              <w:rPr>
                <w:rFonts w:ascii="Arial" w:hAnsi="Arial" w:cs="Arial"/>
                <w:sz w:val="18"/>
                <w:szCs w:val="18"/>
              </w:rPr>
            </w:pPr>
            <w:r w:rsidRPr="001D137E">
              <w:rPr>
                <w:rFonts w:ascii="Arial" w:hAnsi="Arial" w:cs="Arial"/>
                <w:sz w:val="18"/>
                <w:szCs w:val="18"/>
              </w:rPr>
              <w:t>5 (4.8)</w:t>
            </w:r>
          </w:p>
        </w:tc>
        <w:tc>
          <w:tcPr>
            <w:tcW w:w="2069" w:type="dxa"/>
            <w:tcBorders>
              <w:top w:val="nil"/>
              <w:left w:val="nil"/>
              <w:bottom w:val="nil"/>
              <w:right w:val="nil"/>
            </w:tcBorders>
            <w:vAlign w:val="center"/>
          </w:tcPr>
          <w:p w14:paraId="3D86B738" w14:textId="77777777" w:rsidR="00ED35F6" w:rsidRPr="001D137E" w:rsidRDefault="00ED35F6">
            <w:pPr>
              <w:jc w:val="center"/>
              <w:rPr>
                <w:rFonts w:ascii="Arial" w:hAnsi="Arial" w:cs="Arial"/>
                <w:sz w:val="18"/>
                <w:szCs w:val="18"/>
              </w:rPr>
            </w:pPr>
            <w:r w:rsidRPr="001D137E">
              <w:rPr>
                <w:rFonts w:ascii="Arial" w:hAnsi="Arial" w:cs="Arial"/>
                <w:sz w:val="18"/>
                <w:szCs w:val="18"/>
              </w:rPr>
              <w:t>6 (5.6)</w:t>
            </w:r>
          </w:p>
        </w:tc>
        <w:tc>
          <w:tcPr>
            <w:tcW w:w="2069" w:type="dxa"/>
            <w:gridSpan w:val="2"/>
            <w:tcBorders>
              <w:top w:val="nil"/>
              <w:left w:val="nil"/>
              <w:bottom w:val="nil"/>
              <w:right w:val="nil"/>
            </w:tcBorders>
            <w:vAlign w:val="center"/>
          </w:tcPr>
          <w:p w14:paraId="742FB38F" w14:textId="77777777" w:rsidR="00ED35F6" w:rsidRPr="001D137E" w:rsidRDefault="00ED35F6">
            <w:pPr>
              <w:jc w:val="center"/>
              <w:rPr>
                <w:rFonts w:ascii="Arial" w:hAnsi="Arial" w:cs="Arial"/>
                <w:sz w:val="18"/>
                <w:szCs w:val="18"/>
              </w:rPr>
            </w:pPr>
            <w:r w:rsidRPr="001D137E">
              <w:rPr>
                <w:rFonts w:ascii="Arial" w:hAnsi="Arial" w:cs="Arial"/>
                <w:sz w:val="18"/>
                <w:szCs w:val="18"/>
              </w:rPr>
              <w:t>9 (4.1)</w:t>
            </w:r>
          </w:p>
        </w:tc>
        <w:tc>
          <w:tcPr>
            <w:tcW w:w="2069" w:type="dxa"/>
            <w:tcBorders>
              <w:top w:val="nil"/>
              <w:left w:val="nil"/>
              <w:bottom w:val="nil"/>
              <w:right w:val="nil"/>
            </w:tcBorders>
            <w:vAlign w:val="center"/>
          </w:tcPr>
          <w:p w14:paraId="65087B72" w14:textId="77777777" w:rsidR="00ED35F6" w:rsidRPr="001D137E" w:rsidRDefault="00ED35F6">
            <w:pPr>
              <w:jc w:val="center"/>
              <w:rPr>
                <w:rFonts w:ascii="Arial" w:hAnsi="Arial" w:cs="Arial"/>
                <w:sz w:val="18"/>
                <w:szCs w:val="18"/>
              </w:rPr>
            </w:pPr>
            <w:r w:rsidRPr="001D137E">
              <w:rPr>
                <w:rFonts w:ascii="Arial" w:hAnsi="Arial" w:cs="Arial"/>
                <w:sz w:val="18"/>
                <w:szCs w:val="18"/>
              </w:rPr>
              <w:t>7 (3.2)</w:t>
            </w:r>
          </w:p>
        </w:tc>
      </w:tr>
      <w:tr w:rsidR="001D137E" w:rsidRPr="001D137E" w14:paraId="56C4823B" w14:textId="77777777">
        <w:trPr>
          <w:trHeight w:val="430"/>
        </w:trPr>
        <w:tc>
          <w:tcPr>
            <w:tcW w:w="2068" w:type="dxa"/>
            <w:tcBorders>
              <w:top w:val="nil"/>
              <w:left w:val="nil"/>
              <w:bottom w:val="nil"/>
              <w:right w:val="nil"/>
            </w:tcBorders>
            <w:vAlign w:val="center"/>
          </w:tcPr>
          <w:p w14:paraId="422CF22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069" w:type="dxa"/>
            <w:gridSpan w:val="2"/>
            <w:tcBorders>
              <w:top w:val="nil"/>
              <w:left w:val="nil"/>
              <w:bottom w:val="nil"/>
              <w:right w:val="nil"/>
            </w:tcBorders>
            <w:vAlign w:val="center"/>
          </w:tcPr>
          <w:p w14:paraId="5153B849"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150</w:t>
            </w:r>
          </w:p>
        </w:tc>
        <w:tc>
          <w:tcPr>
            <w:tcW w:w="2069" w:type="dxa"/>
            <w:tcBorders>
              <w:top w:val="nil"/>
              <w:left w:val="nil"/>
              <w:bottom w:val="nil"/>
              <w:right w:val="nil"/>
            </w:tcBorders>
            <w:vAlign w:val="center"/>
          </w:tcPr>
          <w:p w14:paraId="13D19FBD" w14:textId="77777777" w:rsidR="00ED35F6" w:rsidRPr="001D137E" w:rsidRDefault="00ED35F6">
            <w:pPr>
              <w:jc w:val="center"/>
              <w:rPr>
                <w:rFonts w:ascii="Arial" w:hAnsi="Arial" w:cs="Arial"/>
                <w:sz w:val="18"/>
                <w:szCs w:val="18"/>
              </w:rPr>
            </w:pPr>
            <w:r w:rsidRPr="001D137E">
              <w:rPr>
                <w:rFonts w:ascii="Arial" w:hAnsi="Arial" w:cs="Arial"/>
                <w:sz w:val="18"/>
                <w:szCs w:val="18"/>
              </w:rPr>
              <w:t>149</w:t>
            </w:r>
          </w:p>
        </w:tc>
        <w:tc>
          <w:tcPr>
            <w:tcW w:w="2068" w:type="dxa"/>
            <w:gridSpan w:val="2"/>
            <w:tcBorders>
              <w:top w:val="nil"/>
              <w:left w:val="nil"/>
              <w:bottom w:val="nil"/>
              <w:right w:val="nil"/>
            </w:tcBorders>
            <w:vAlign w:val="center"/>
          </w:tcPr>
          <w:p w14:paraId="6BE9D99E" w14:textId="77777777" w:rsidR="00ED35F6" w:rsidRPr="001D137E" w:rsidRDefault="00ED35F6">
            <w:pPr>
              <w:jc w:val="center"/>
              <w:rPr>
                <w:rFonts w:ascii="Arial" w:hAnsi="Arial" w:cs="Arial"/>
                <w:sz w:val="18"/>
                <w:szCs w:val="18"/>
              </w:rPr>
            </w:pPr>
            <w:r w:rsidRPr="001D137E">
              <w:rPr>
                <w:rFonts w:ascii="Arial" w:hAnsi="Arial" w:cs="Arial"/>
                <w:sz w:val="18"/>
                <w:szCs w:val="18"/>
              </w:rPr>
              <w:t>82</w:t>
            </w:r>
          </w:p>
        </w:tc>
        <w:tc>
          <w:tcPr>
            <w:tcW w:w="2069" w:type="dxa"/>
            <w:tcBorders>
              <w:top w:val="nil"/>
              <w:left w:val="nil"/>
              <w:bottom w:val="nil"/>
              <w:right w:val="nil"/>
            </w:tcBorders>
            <w:vAlign w:val="center"/>
          </w:tcPr>
          <w:p w14:paraId="054E78F0" w14:textId="77777777" w:rsidR="00ED35F6" w:rsidRPr="001D137E" w:rsidRDefault="00ED35F6">
            <w:pPr>
              <w:jc w:val="center"/>
              <w:rPr>
                <w:rFonts w:ascii="Arial" w:hAnsi="Arial" w:cs="Arial"/>
                <w:sz w:val="18"/>
                <w:szCs w:val="18"/>
              </w:rPr>
            </w:pPr>
            <w:r w:rsidRPr="001D137E">
              <w:rPr>
                <w:rFonts w:ascii="Arial" w:hAnsi="Arial" w:cs="Arial"/>
                <w:sz w:val="18"/>
                <w:szCs w:val="18"/>
              </w:rPr>
              <w:t>80</w:t>
            </w:r>
          </w:p>
        </w:tc>
        <w:tc>
          <w:tcPr>
            <w:tcW w:w="2069" w:type="dxa"/>
            <w:gridSpan w:val="2"/>
            <w:tcBorders>
              <w:top w:val="nil"/>
              <w:left w:val="nil"/>
              <w:bottom w:val="nil"/>
              <w:right w:val="nil"/>
            </w:tcBorders>
            <w:vAlign w:val="center"/>
          </w:tcPr>
          <w:p w14:paraId="2E825074" w14:textId="77777777" w:rsidR="00ED35F6" w:rsidRPr="001D137E" w:rsidRDefault="00ED35F6">
            <w:pPr>
              <w:jc w:val="center"/>
              <w:rPr>
                <w:rFonts w:ascii="Arial" w:hAnsi="Arial" w:cs="Arial"/>
                <w:sz w:val="18"/>
                <w:szCs w:val="18"/>
              </w:rPr>
            </w:pPr>
            <w:r w:rsidRPr="001D137E">
              <w:rPr>
                <w:rFonts w:ascii="Arial" w:hAnsi="Arial" w:cs="Arial"/>
                <w:sz w:val="18"/>
                <w:szCs w:val="18"/>
              </w:rPr>
              <w:t>112</w:t>
            </w:r>
          </w:p>
        </w:tc>
        <w:tc>
          <w:tcPr>
            <w:tcW w:w="2069" w:type="dxa"/>
            <w:tcBorders>
              <w:top w:val="nil"/>
              <w:left w:val="nil"/>
              <w:bottom w:val="nil"/>
              <w:right w:val="nil"/>
            </w:tcBorders>
            <w:vAlign w:val="center"/>
          </w:tcPr>
          <w:p w14:paraId="58552DA2" w14:textId="77777777" w:rsidR="00ED35F6" w:rsidRPr="001D137E" w:rsidRDefault="00ED35F6">
            <w:pPr>
              <w:jc w:val="center"/>
              <w:rPr>
                <w:rFonts w:ascii="Arial" w:hAnsi="Arial" w:cs="Arial"/>
                <w:sz w:val="18"/>
                <w:szCs w:val="18"/>
              </w:rPr>
            </w:pPr>
            <w:r w:rsidRPr="001D137E">
              <w:rPr>
                <w:rFonts w:ascii="Arial" w:hAnsi="Arial" w:cs="Arial"/>
                <w:sz w:val="18"/>
                <w:szCs w:val="18"/>
              </w:rPr>
              <w:t>110</w:t>
            </w:r>
          </w:p>
        </w:tc>
      </w:tr>
      <w:tr w:rsidR="001D137E" w:rsidRPr="001D137E" w14:paraId="5D2FF9B1" w14:textId="77777777">
        <w:trPr>
          <w:trHeight w:val="572"/>
        </w:trPr>
        <w:tc>
          <w:tcPr>
            <w:tcW w:w="2068" w:type="dxa"/>
            <w:tcBorders>
              <w:top w:val="nil"/>
              <w:left w:val="nil"/>
              <w:bottom w:val="nil"/>
              <w:right w:val="nil"/>
            </w:tcBorders>
            <w:vAlign w:val="center"/>
          </w:tcPr>
          <w:p w14:paraId="4BC4FE3B"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3 months</w:t>
            </w:r>
            <w:r w:rsidRPr="001D137E">
              <w:rPr>
                <w:rFonts w:ascii="Arial" w:eastAsia="Times New Roman" w:hAnsi="Arial" w:cs="Arial"/>
                <w:sz w:val="18"/>
                <w:szCs w:val="18"/>
                <w:vertAlign w:val="superscript"/>
              </w:rPr>
              <w:t>b</w:t>
            </w:r>
          </w:p>
        </w:tc>
        <w:tc>
          <w:tcPr>
            <w:tcW w:w="2069" w:type="dxa"/>
            <w:gridSpan w:val="2"/>
            <w:tcBorders>
              <w:top w:val="nil"/>
              <w:left w:val="nil"/>
              <w:bottom w:val="nil"/>
              <w:right w:val="nil"/>
            </w:tcBorders>
            <w:vAlign w:val="center"/>
          </w:tcPr>
          <w:p w14:paraId="5F59ED61" w14:textId="77777777" w:rsidR="00ED35F6" w:rsidRPr="001D137E" w:rsidRDefault="00ED35F6">
            <w:pPr>
              <w:jc w:val="center"/>
              <w:rPr>
                <w:rFonts w:ascii="Arial" w:hAnsi="Arial" w:cs="Arial"/>
                <w:sz w:val="18"/>
                <w:szCs w:val="18"/>
              </w:rPr>
            </w:pPr>
            <w:r w:rsidRPr="001D137E">
              <w:rPr>
                <w:rFonts w:ascii="Arial" w:hAnsi="Arial" w:cs="Arial"/>
                <w:sz w:val="18"/>
                <w:szCs w:val="18"/>
              </w:rPr>
              <w:t>34</w:t>
            </w:r>
          </w:p>
        </w:tc>
        <w:tc>
          <w:tcPr>
            <w:tcW w:w="2069" w:type="dxa"/>
            <w:tcBorders>
              <w:top w:val="nil"/>
              <w:left w:val="nil"/>
              <w:bottom w:val="nil"/>
              <w:right w:val="nil"/>
            </w:tcBorders>
            <w:vAlign w:val="center"/>
          </w:tcPr>
          <w:p w14:paraId="17F49B2D" w14:textId="77777777" w:rsidR="00ED35F6" w:rsidRPr="001D137E" w:rsidRDefault="00ED35F6">
            <w:pPr>
              <w:jc w:val="center"/>
              <w:rPr>
                <w:rFonts w:ascii="Arial" w:hAnsi="Arial" w:cs="Arial"/>
                <w:sz w:val="18"/>
                <w:szCs w:val="18"/>
              </w:rPr>
            </w:pPr>
            <w:r w:rsidRPr="001D137E">
              <w:rPr>
                <w:rFonts w:ascii="Arial" w:hAnsi="Arial" w:cs="Arial"/>
                <w:sz w:val="18"/>
                <w:szCs w:val="18"/>
              </w:rPr>
              <w:t>51</w:t>
            </w:r>
          </w:p>
        </w:tc>
        <w:tc>
          <w:tcPr>
            <w:tcW w:w="2068" w:type="dxa"/>
            <w:gridSpan w:val="2"/>
            <w:tcBorders>
              <w:top w:val="nil"/>
              <w:left w:val="nil"/>
              <w:bottom w:val="nil"/>
              <w:right w:val="nil"/>
            </w:tcBorders>
            <w:vAlign w:val="center"/>
          </w:tcPr>
          <w:p w14:paraId="1DF1C745" w14:textId="77777777" w:rsidR="00ED35F6" w:rsidRPr="001D137E" w:rsidRDefault="00ED35F6">
            <w:pPr>
              <w:jc w:val="center"/>
              <w:rPr>
                <w:rFonts w:ascii="Arial" w:hAnsi="Arial" w:cs="Arial"/>
                <w:sz w:val="18"/>
                <w:szCs w:val="18"/>
              </w:rPr>
            </w:pPr>
            <w:r w:rsidRPr="001D137E">
              <w:rPr>
                <w:rFonts w:ascii="Arial" w:hAnsi="Arial" w:cs="Arial"/>
                <w:sz w:val="18"/>
                <w:szCs w:val="18"/>
              </w:rPr>
              <w:t>98</w:t>
            </w:r>
          </w:p>
        </w:tc>
        <w:tc>
          <w:tcPr>
            <w:tcW w:w="2069" w:type="dxa"/>
            <w:tcBorders>
              <w:top w:val="nil"/>
              <w:left w:val="nil"/>
              <w:bottom w:val="nil"/>
              <w:right w:val="nil"/>
            </w:tcBorders>
            <w:vAlign w:val="center"/>
          </w:tcPr>
          <w:p w14:paraId="5F766533" w14:textId="77777777" w:rsidR="00ED35F6" w:rsidRPr="001D137E" w:rsidRDefault="00ED35F6">
            <w:pPr>
              <w:jc w:val="center"/>
              <w:rPr>
                <w:rFonts w:ascii="Arial" w:hAnsi="Arial" w:cs="Arial"/>
                <w:sz w:val="18"/>
                <w:szCs w:val="18"/>
              </w:rPr>
            </w:pPr>
            <w:r w:rsidRPr="001D137E">
              <w:rPr>
                <w:rFonts w:ascii="Arial" w:hAnsi="Arial" w:cs="Arial"/>
                <w:sz w:val="18"/>
                <w:szCs w:val="18"/>
              </w:rPr>
              <w:t>86</w:t>
            </w:r>
          </w:p>
        </w:tc>
        <w:tc>
          <w:tcPr>
            <w:tcW w:w="2069" w:type="dxa"/>
            <w:gridSpan w:val="2"/>
            <w:tcBorders>
              <w:top w:val="nil"/>
              <w:left w:val="nil"/>
              <w:bottom w:val="nil"/>
              <w:right w:val="nil"/>
            </w:tcBorders>
            <w:vAlign w:val="center"/>
          </w:tcPr>
          <w:p w14:paraId="5C154C23" w14:textId="77777777" w:rsidR="00ED35F6" w:rsidRPr="001D137E" w:rsidRDefault="00ED35F6">
            <w:pPr>
              <w:jc w:val="center"/>
              <w:rPr>
                <w:rFonts w:ascii="Arial" w:hAnsi="Arial" w:cs="Arial"/>
                <w:sz w:val="18"/>
                <w:szCs w:val="18"/>
              </w:rPr>
            </w:pPr>
            <w:r w:rsidRPr="001D137E">
              <w:rPr>
                <w:rFonts w:ascii="Arial" w:hAnsi="Arial" w:cs="Arial"/>
                <w:sz w:val="18"/>
                <w:szCs w:val="18"/>
              </w:rPr>
              <w:t>172</w:t>
            </w:r>
          </w:p>
        </w:tc>
        <w:tc>
          <w:tcPr>
            <w:tcW w:w="2069" w:type="dxa"/>
            <w:tcBorders>
              <w:top w:val="nil"/>
              <w:left w:val="nil"/>
              <w:bottom w:val="nil"/>
              <w:right w:val="nil"/>
            </w:tcBorders>
            <w:vAlign w:val="center"/>
          </w:tcPr>
          <w:p w14:paraId="3816C929" w14:textId="77777777" w:rsidR="00ED35F6" w:rsidRPr="001D137E" w:rsidRDefault="00ED35F6">
            <w:pPr>
              <w:jc w:val="center"/>
              <w:rPr>
                <w:rFonts w:ascii="Arial" w:hAnsi="Arial" w:cs="Arial"/>
                <w:sz w:val="18"/>
                <w:szCs w:val="18"/>
              </w:rPr>
            </w:pPr>
            <w:r w:rsidRPr="001D137E">
              <w:rPr>
                <w:rFonts w:ascii="Arial" w:hAnsi="Arial" w:cs="Arial"/>
                <w:sz w:val="18"/>
                <w:szCs w:val="18"/>
              </w:rPr>
              <w:t>164</w:t>
            </w:r>
          </w:p>
        </w:tc>
      </w:tr>
      <w:tr w:rsidR="001D137E" w:rsidRPr="001D137E" w14:paraId="5C1F74C0" w14:textId="77777777">
        <w:trPr>
          <w:trHeight w:val="430"/>
        </w:trPr>
        <w:tc>
          <w:tcPr>
            <w:tcW w:w="2068" w:type="dxa"/>
            <w:tcBorders>
              <w:top w:val="nil"/>
              <w:left w:val="nil"/>
              <w:bottom w:val="nil"/>
              <w:right w:val="nil"/>
            </w:tcBorders>
            <w:vAlign w:val="center"/>
          </w:tcPr>
          <w:p w14:paraId="148AE64D"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069" w:type="dxa"/>
            <w:gridSpan w:val="2"/>
            <w:tcBorders>
              <w:top w:val="nil"/>
              <w:left w:val="nil"/>
              <w:bottom w:val="nil"/>
              <w:right w:val="nil"/>
            </w:tcBorders>
            <w:vAlign w:val="center"/>
          </w:tcPr>
          <w:p w14:paraId="2FB1DA23" w14:textId="77777777" w:rsidR="00ED35F6" w:rsidRPr="001D137E" w:rsidRDefault="00ED35F6">
            <w:pPr>
              <w:jc w:val="center"/>
              <w:rPr>
                <w:rFonts w:ascii="Arial" w:hAnsi="Arial" w:cs="Arial"/>
                <w:sz w:val="18"/>
                <w:szCs w:val="18"/>
              </w:rPr>
            </w:pPr>
            <w:r w:rsidRPr="001D137E">
              <w:rPr>
                <w:rFonts w:ascii="Arial" w:hAnsi="Arial" w:cs="Arial"/>
                <w:sz w:val="18"/>
                <w:szCs w:val="18"/>
              </w:rPr>
              <w:t>24 (70.6)</w:t>
            </w:r>
          </w:p>
        </w:tc>
        <w:tc>
          <w:tcPr>
            <w:tcW w:w="2069" w:type="dxa"/>
            <w:tcBorders>
              <w:top w:val="nil"/>
              <w:left w:val="nil"/>
              <w:bottom w:val="nil"/>
              <w:right w:val="nil"/>
            </w:tcBorders>
            <w:vAlign w:val="center"/>
          </w:tcPr>
          <w:p w14:paraId="550A331A" w14:textId="77777777" w:rsidR="00ED35F6" w:rsidRPr="001D137E" w:rsidRDefault="00ED35F6">
            <w:pPr>
              <w:jc w:val="center"/>
              <w:rPr>
                <w:rFonts w:ascii="Arial" w:hAnsi="Arial" w:cs="Arial"/>
                <w:sz w:val="18"/>
                <w:szCs w:val="18"/>
              </w:rPr>
            </w:pPr>
            <w:r w:rsidRPr="001D137E">
              <w:rPr>
                <w:rFonts w:ascii="Arial" w:hAnsi="Arial" w:cs="Arial"/>
                <w:sz w:val="18"/>
                <w:szCs w:val="18"/>
              </w:rPr>
              <w:t>42 (82.4)</w:t>
            </w:r>
          </w:p>
        </w:tc>
        <w:tc>
          <w:tcPr>
            <w:tcW w:w="2068" w:type="dxa"/>
            <w:gridSpan w:val="2"/>
            <w:tcBorders>
              <w:top w:val="nil"/>
              <w:left w:val="nil"/>
              <w:bottom w:val="nil"/>
              <w:right w:val="nil"/>
            </w:tcBorders>
            <w:vAlign w:val="center"/>
          </w:tcPr>
          <w:p w14:paraId="035743BE" w14:textId="77777777" w:rsidR="00ED35F6" w:rsidRPr="001D137E" w:rsidRDefault="00ED35F6">
            <w:pPr>
              <w:jc w:val="center"/>
              <w:rPr>
                <w:rFonts w:ascii="Arial" w:hAnsi="Arial" w:cs="Arial"/>
                <w:sz w:val="18"/>
                <w:szCs w:val="18"/>
              </w:rPr>
            </w:pPr>
            <w:r w:rsidRPr="001D137E">
              <w:rPr>
                <w:rFonts w:ascii="Arial" w:hAnsi="Arial" w:cs="Arial"/>
                <w:sz w:val="18"/>
                <w:szCs w:val="18"/>
              </w:rPr>
              <w:t>80 (81.6)</w:t>
            </w:r>
          </w:p>
        </w:tc>
        <w:tc>
          <w:tcPr>
            <w:tcW w:w="2069" w:type="dxa"/>
            <w:tcBorders>
              <w:top w:val="nil"/>
              <w:left w:val="nil"/>
              <w:bottom w:val="nil"/>
              <w:right w:val="nil"/>
            </w:tcBorders>
            <w:vAlign w:val="center"/>
          </w:tcPr>
          <w:p w14:paraId="45CE7497" w14:textId="77777777" w:rsidR="00ED35F6" w:rsidRPr="001D137E" w:rsidRDefault="00ED35F6">
            <w:pPr>
              <w:jc w:val="center"/>
              <w:rPr>
                <w:rFonts w:ascii="Arial" w:hAnsi="Arial" w:cs="Arial"/>
                <w:sz w:val="18"/>
                <w:szCs w:val="18"/>
              </w:rPr>
            </w:pPr>
            <w:r w:rsidRPr="001D137E">
              <w:rPr>
                <w:rFonts w:ascii="Arial" w:hAnsi="Arial" w:cs="Arial"/>
                <w:sz w:val="18"/>
                <w:szCs w:val="18"/>
              </w:rPr>
              <w:t>72 (83.7)</w:t>
            </w:r>
          </w:p>
        </w:tc>
        <w:tc>
          <w:tcPr>
            <w:tcW w:w="2069" w:type="dxa"/>
            <w:gridSpan w:val="2"/>
            <w:tcBorders>
              <w:top w:val="nil"/>
              <w:left w:val="nil"/>
              <w:bottom w:val="nil"/>
              <w:right w:val="nil"/>
            </w:tcBorders>
            <w:vAlign w:val="center"/>
          </w:tcPr>
          <w:p w14:paraId="1C5B90E9" w14:textId="77777777" w:rsidR="00ED35F6" w:rsidRPr="001D137E" w:rsidRDefault="00ED35F6">
            <w:pPr>
              <w:jc w:val="center"/>
              <w:rPr>
                <w:rFonts w:ascii="Arial" w:hAnsi="Arial" w:cs="Arial"/>
                <w:sz w:val="18"/>
                <w:szCs w:val="18"/>
              </w:rPr>
            </w:pPr>
            <w:r w:rsidRPr="001D137E">
              <w:rPr>
                <w:rFonts w:ascii="Arial" w:hAnsi="Arial" w:cs="Arial"/>
                <w:sz w:val="18"/>
                <w:szCs w:val="18"/>
              </w:rPr>
              <w:t>122 (70.9)</w:t>
            </w:r>
          </w:p>
        </w:tc>
        <w:tc>
          <w:tcPr>
            <w:tcW w:w="2069" w:type="dxa"/>
            <w:tcBorders>
              <w:top w:val="nil"/>
              <w:left w:val="nil"/>
              <w:bottom w:val="nil"/>
              <w:right w:val="nil"/>
            </w:tcBorders>
            <w:vAlign w:val="center"/>
          </w:tcPr>
          <w:p w14:paraId="7FD2FC21" w14:textId="77777777" w:rsidR="00ED35F6" w:rsidRPr="001D137E" w:rsidRDefault="00ED35F6">
            <w:pPr>
              <w:jc w:val="center"/>
              <w:rPr>
                <w:rFonts w:ascii="Arial" w:hAnsi="Arial" w:cs="Arial"/>
                <w:sz w:val="18"/>
                <w:szCs w:val="18"/>
              </w:rPr>
            </w:pPr>
            <w:r w:rsidRPr="001D137E">
              <w:rPr>
                <w:rFonts w:ascii="Arial" w:hAnsi="Arial" w:cs="Arial"/>
                <w:sz w:val="18"/>
                <w:szCs w:val="18"/>
              </w:rPr>
              <w:t>123 (75.0)</w:t>
            </w:r>
          </w:p>
        </w:tc>
      </w:tr>
      <w:tr w:rsidR="001D137E" w:rsidRPr="001D137E" w14:paraId="0BB20BA4" w14:textId="77777777">
        <w:trPr>
          <w:trHeight w:val="430"/>
        </w:trPr>
        <w:tc>
          <w:tcPr>
            <w:tcW w:w="2068" w:type="dxa"/>
            <w:tcBorders>
              <w:top w:val="nil"/>
              <w:left w:val="nil"/>
              <w:bottom w:val="nil"/>
              <w:right w:val="nil"/>
            </w:tcBorders>
            <w:vAlign w:val="center"/>
          </w:tcPr>
          <w:p w14:paraId="3DCEBFD8"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2069" w:type="dxa"/>
            <w:gridSpan w:val="2"/>
            <w:tcBorders>
              <w:top w:val="nil"/>
              <w:left w:val="nil"/>
              <w:bottom w:val="nil"/>
              <w:right w:val="nil"/>
            </w:tcBorders>
            <w:vAlign w:val="center"/>
          </w:tcPr>
          <w:p w14:paraId="3FA28FFE" w14:textId="77777777" w:rsidR="00ED35F6" w:rsidRPr="001D137E" w:rsidRDefault="00ED35F6">
            <w:pPr>
              <w:jc w:val="center"/>
              <w:rPr>
                <w:rFonts w:ascii="Arial" w:hAnsi="Arial" w:cs="Arial"/>
                <w:sz w:val="18"/>
                <w:szCs w:val="18"/>
              </w:rPr>
            </w:pPr>
            <w:r w:rsidRPr="001D137E">
              <w:rPr>
                <w:rFonts w:ascii="Arial" w:hAnsi="Arial" w:cs="Arial"/>
                <w:sz w:val="18"/>
                <w:szCs w:val="18"/>
              </w:rPr>
              <w:t>8 (23.5)</w:t>
            </w:r>
          </w:p>
        </w:tc>
        <w:tc>
          <w:tcPr>
            <w:tcW w:w="2069" w:type="dxa"/>
            <w:tcBorders>
              <w:top w:val="nil"/>
              <w:left w:val="nil"/>
              <w:bottom w:val="nil"/>
              <w:right w:val="nil"/>
            </w:tcBorders>
            <w:vAlign w:val="center"/>
          </w:tcPr>
          <w:p w14:paraId="5A7AEAE6" w14:textId="77777777" w:rsidR="00ED35F6" w:rsidRPr="001D137E" w:rsidRDefault="00ED35F6">
            <w:pPr>
              <w:jc w:val="center"/>
              <w:rPr>
                <w:rFonts w:ascii="Arial" w:hAnsi="Arial" w:cs="Arial"/>
                <w:sz w:val="18"/>
                <w:szCs w:val="18"/>
              </w:rPr>
            </w:pPr>
            <w:r w:rsidRPr="001D137E">
              <w:rPr>
                <w:rFonts w:ascii="Arial" w:hAnsi="Arial" w:cs="Arial"/>
                <w:sz w:val="18"/>
                <w:szCs w:val="18"/>
              </w:rPr>
              <w:t>2 (3.9)</w:t>
            </w:r>
          </w:p>
        </w:tc>
        <w:tc>
          <w:tcPr>
            <w:tcW w:w="2068" w:type="dxa"/>
            <w:gridSpan w:val="2"/>
            <w:tcBorders>
              <w:top w:val="nil"/>
              <w:left w:val="nil"/>
              <w:bottom w:val="nil"/>
              <w:right w:val="nil"/>
            </w:tcBorders>
            <w:vAlign w:val="center"/>
          </w:tcPr>
          <w:p w14:paraId="38925B69"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12 (12.2)</w:t>
            </w:r>
          </w:p>
        </w:tc>
        <w:tc>
          <w:tcPr>
            <w:tcW w:w="2069" w:type="dxa"/>
            <w:tcBorders>
              <w:top w:val="nil"/>
              <w:left w:val="nil"/>
              <w:bottom w:val="nil"/>
              <w:right w:val="nil"/>
            </w:tcBorders>
            <w:vAlign w:val="center"/>
          </w:tcPr>
          <w:p w14:paraId="61C9AD86" w14:textId="77777777" w:rsidR="00ED35F6" w:rsidRPr="001D137E" w:rsidRDefault="00ED35F6">
            <w:pPr>
              <w:jc w:val="center"/>
              <w:rPr>
                <w:rFonts w:ascii="Arial" w:hAnsi="Arial" w:cs="Arial"/>
                <w:sz w:val="18"/>
                <w:szCs w:val="18"/>
              </w:rPr>
            </w:pPr>
            <w:r w:rsidRPr="001D137E">
              <w:rPr>
                <w:rFonts w:ascii="Arial" w:hAnsi="Arial" w:cs="Arial"/>
                <w:sz w:val="18"/>
                <w:szCs w:val="18"/>
              </w:rPr>
              <w:t>10 (11.6)</w:t>
            </w:r>
          </w:p>
        </w:tc>
        <w:tc>
          <w:tcPr>
            <w:tcW w:w="2069" w:type="dxa"/>
            <w:gridSpan w:val="2"/>
            <w:tcBorders>
              <w:top w:val="nil"/>
              <w:left w:val="nil"/>
              <w:bottom w:val="nil"/>
              <w:right w:val="nil"/>
            </w:tcBorders>
            <w:vAlign w:val="center"/>
          </w:tcPr>
          <w:p w14:paraId="1112DA7B" w14:textId="77777777" w:rsidR="00ED35F6" w:rsidRPr="001D137E" w:rsidRDefault="00ED35F6">
            <w:pPr>
              <w:jc w:val="center"/>
              <w:rPr>
                <w:rFonts w:ascii="Arial" w:hAnsi="Arial" w:cs="Arial"/>
                <w:sz w:val="18"/>
                <w:szCs w:val="18"/>
              </w:rPr>
            </w:pPr>
            <w:r w:rsidRPr="001D137E">
              <w:rPr>
                <w:rFonts w:ascii="Arial" w:hAnsi="Arial" w:cs="Arial"/>
                <w:sz w:val="18"/>
                <w:szCs w:val="18"/>
              </w:rPr>
              <w:t>27 (15.7)</w:t>
            </w:r>
          </w:p>
        </w:tc>
        <w:tc>
          <w:tcPr>
            <w:tcW w:w="2069" w:type="dxa"/>
            <w:tcBorders>
              <w:top w:val="nil"/>
              <w:left w:val="nil"/>
              <w:bottom w:val="nil"/>
              <w:right w:val="nil"/>
            </w:tcBorders>
            <w:vAlign w:val="center"/>
          </w:tcPr>
          <w:p w14:paraId="1B544A45" w14:textId="77777777" w:rsidR="00ED35F6" w:rsidRPr="001D137E" w:rsidRDefault="00ED35F6">
            <w:pPr>
              <w:jc w:val="center"/>
              <w:rPr>
                <w:rFonts w:ascii="Arial" w:hAnsi="Arial" w:cs="Arial"/>
                <w:sz w:val="18"/>
                <w:szCs w:val="18"/>
              </w:rPr>
            </w:pPr>
            <w:r w:rsidRPr="001D137E">
              <w:rPr>
                <w:rFonts w:ascii="Arial" w:hAnsi="Arial" w:cs="Arial"/>
                <w:sz w:val="18"/>
                <w:szCs w:val="18"/>
              </w:rPr>
              <w:t>23 (14.0)</w:t>
            </w:r>
          </w:p>
        </w:tc>
      </w:tr>
      <w:tr w:rsidR="001D137E" w:rsidRPr="001D137E" w14:paraId="787155F0" w14:textId="77777777">
        <w:trPr>
          <w:trHeight w:val="430"/>
        </w:trPr>
        <w:tc>
          <w:tcPr>
            <w:tcW w:w="2068" w:type="dxa"/>
            <w:tcBorders>
              <w:top w:val="nil"/>
              <w:left w:val="nil"/>
              <w:bottom w:val="nil"/>
              <w:right w:val="nil"/>
            </w:tcBorders>
            <w:vAlign w:val="center"/>
          </w:tcPr>
          <w:p w14:paraId="48754C7F"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Moderate</w:t>
            </w:r>
          </w:p>
        </w:tc>
        <w:tc>
          <w:tcPr>
            <w:tcW w:w="2069" w:type="dxa"/>
            <w:gridSpan w:val="2"/>
            <w:tcBorders>
              <w:top w:val="nil"/>
              <w:left w:val="nil"/>
              <w:bottom w:val="nil"/>
              <w:right w:val="nil"/>
            </w:tcBorders>
            <w:vAlign w:val="center"/>
          </w:tcPr>
          <w:p w14:paraId="57048DA2" w14:textId="77777777" w:rsidR="00ED35F6" w:rsidRPr="001D137E" w:rsidRDefault="00ED35F6">
            <w:pPr>
              <w:jc w:val="center"/>
              <w:rPr>
                <w:rFonts w:ascii="Arial" w:hAnsi="Arial" w:cs="Arial"/>
                <w:sz w:val="18"/>
                <w:szCs w:val="18"/>
              </w:rPr>
            </w:pPr>
            <w:r w:rsidRPr="001D137E">
              <w:rPr>
                <w:rFonts w:ascii="Arial" w:hAnsi="Arial" w:cs="Arial"/>
                <w:sz w:val="18"/>
                <w:szCs w:val="18"/>
              </w:rPr>
              <w:t>2 (5.9)</w:t>
            </w:r>
          </w:p>
        </w:tc>
        <w:tc>
          <w:tcPr>
            <w:tcW w:w="2069" w:type="dxa"/>
            <w:tcBorders>
              <w:top w:val="nil"/>
              <w:left w:val="nil"/>
              <w:bottom w:val="nil"/>
              <w:right w:val="nil"/>
            </w:tcBorders>
            <w:vAlign w:val="center"/>
          </w:tcPr>
          <w:p w14:paraId="64BA7676" w14:textId="77777777" w:rsidR="00ED35F6" w:rsidRPr="001D137E" w:rsidRDefault="00ED35F6">
            <w:pPr>
              <w:jc w:val="center"/>
              <w:rPr>
                <w:rFonts w:ascii="Arial" w:hAnsi="Arial" w:cs="Arial"/>
                <w:sz w:val="18"/>
                <w:szCs w:val="18"/>
              </w:rPr>
            </w:pPr>
            <w:r w:rsidRPr="001D137E">
              <w:rPr>
                <w:rFonts w:ascii="Arial" w:hAnsi="Arial" w:cs="Arial"/>
                <w:sz w:val="18"/>
                <w:szCs w:val="18"/>
              </w:rPr>
              <w:t>3 (5.9)</w:t>
            </w:r>
          </w:p>
        </w:tc>
        <w:tc>
          <w:tcPr>
            <w:tcW w:w="2068" w:type="dxa"/>
            <w:gridSpan w:val="2"/>
            <w:tcBorders>
              <w:top w:val="nil"/>
              <w:left w:val="nil"/>
              <w:bottom w:val="nil"/>
              <w:right w:val="nil"/>
            </w:tcBorders>
            <w:vAlign w:val="center"/>
          </w:tcPr>
          <w:p w14:paraId="605F7B4F" w14:textId="77777777" w:rsidR="00ED35F6" w:rsidRPr="001D137E" w:rsidRDefault="00ED35F6">
            <w:pPr>
              <w:jc w:val="center"/>
              <w:rPr>
                <w:rFonts w:ascii="Arial" w:hAnsi="Arial" w:cs="Arial"/>
                <w:sz w:val="18"/>
                <w:szCs w:val="18"/>
              </w:rPr>
            </w:pPr>
            <w:r w:rsidRPr="001D137E">
              <w:rPr>
                <w:rFonts w:ascii="Arial" w:hAnsi="Arial" w:cs="Arial"/>
                <w:sz w:val="18"/>
                <w:szCs w:val="18"/>
              </w:rPr>
              <w:t>5 (5.1)</w:t>
            </w:r>
          </w:p>
        </w:tc>
        <w:tc>
          <w:tcPr>
            <w:tcW w:w="2069" w:type="dxa"/>
            <w:tcBorders>
              <w:top w:val="nil"/>
              <w:left w:val="nil"/>
              <w:bottom w:val="nil"/>
              <w:right w:val="nil"/>
            </w:tcBorders>
            <w:vAlign w:val="center"/>
          </w:tcPr>
          <w:p w14:paraId="4A0A7BDC" w14:textId="77777777" w:rsidR="00ED35F6" w:rsidRPr="001D137E" w:rsidRDefault="00ED35F6">
            <w:pPr>
              <w:jc w:val="center"/>
              <w:rPr>
                <w:rFonts w:ascii="Arial" w:hAnsi="Arial" w:cs="Arial"/>
                <w:sz w:val="18"/>
                <w:szCs w:val="18"/>
              </w:rPr>
            </w:pPr>
            <w:r w:rsidRPr="001D137E">
              <w:rPr>
                <w:rFonts w:ascii="Arial" w:hAnsi="Arial" w:cs="Arial"/>
                <w:sz w:val="18"/>
                <w:szCs w:val="18"/>
              </w:rPr>
              <w:t>3 (3.5)</w:t>
            </w:r>
          </w:p>
        </w:tc>
        <w:tc>
          <w:tcPr>
            <w:tcW w:w="2069" w:type="dxa"/>
            <w:gridSpan w:val="2"/>
            <w:tcBorders>
              <w:top w:val="nil"/>
              <w:left w:val="nil"/>
              <w:bottom w:val="nil"/>
              <w:right w:val="nil"/>
            </w:tcBorders>
            <w:vAlign w:val="center"/>
          </w:tcPr>
          <w:p w14:paraId="0F3E91EC" w14:textId="77777777" w:rsidR="00ED35F6" w:rsidRPr="001D137E" w:rsidRDefault="00ED35F6">
            <w:pPr>
              <w:jc w:val="center"/>
              <w:rPr>
                <w:rFonts w:ascii="Arial" w:hAnsi="Arial" w:cs="Arial"/>
                <w:sz w:val="18"/>
                <w:szCs w:val="18"/>
              </w:rPr>
            </w:pPr>
            <w:r w:rsidRPr="001D137E">
              <w:rPr>
                <w:rFonts w:ascii="Arial" w:hAnsi="Arial" w:cs="Arial"/>
                <w:sz w:val="18"/>
                <w:szCs w:val="18"/>
              </w:rPr>
              <w:t>22 (12.8)</w:t>
            </w:r>
          </w:p>
        </w:tc>
        <w:tc>
          <w:tcPr>
            <w:tcW w:w="2069" w:type="dxa"/>
            <w:tcBorders>
              <w:top w:val="nil"/>
              <w:left w:val="nil"/>
              <w:bottom w:val="nil"/>
              <w:right w:val="nil"/>
            </w:tcBorders>
            <w:vAlign w:val="center"/>
          </w:tcPr>
          <w:p w14:paraId="6E70CCE5" w14:textId="77777777" w:rsidR="00ED35F6" w:rsidRPr="001D137E" w:rsidRDefault="00ED35F6">
            <w:pPr>
              <w:jc w:val="center"/>
              <w:rPr>
                <w:rFonts w:ascii="Arial" w:hAnsi="Arial" w:cs="Arial"/>
                <w:sz w:val="18"/>
                <w:szCs w:val="18"/>
              </w:rPr>
            </w:pPr>
            <w:r w:rsidRPr="001D137E">
              <w:rPr>
                <w:rFonts w:ascii="Arial" w:hAnsi="Arial" w:cs="Arial"/>
                <w:sz w:val="18"/>
                <w:szCs w:val="18"/>
              </w:rPr>
              <w:t>15 (9.1)</w:t>
            </w:r>
          </w:p>
        </w:tc>
      </w:tr>
      <w:tr w:rsidR="001D137E" w:rsidRPr="001D137E" w14:paraId="6C69EC39" w14:textId="77777777">
        <w:trPr>
          <w:trHeight w:val="430"/>
        </w:trPr>
        <w:tc>
          <w:tcPr>
            <w:tcW w:w="2068" w:type="dxa"/>
            <w:tcBorders>
              <w:top w:val="nil"/>
              <w:left w:val="nil"/>
              <w:bottom w:val="nil"/>
              <w:right w:val="nil"/>
            </w:tcBorders>
            <w:vAlign w:val="center"/>
          </w:tcPr>
          <w:p w14:paraId="2EFAD5F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069" w:type="dxa"/>
            <w:gridSpan w:val="2"/>
            <w:tcBorders>
              <w:top w:val="nil"/>
              <w:left w:val="nil"/>
              <w:bottom w:val="nil"/>
              <w:right w:val="nil"/>
            </w:tcBorders>
            <w:vAlign w:val="center"/>
          </w:tcPr>
          <w:p w14:paraId="67F04A36"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069" w:type="dxa"/>
            <w:tcBorders>
              <w:top w:val="nil"/>
              <w:left w:val="nil"/>
              <w:bottom w:val="nil"/>
              <w:right w:val="nil"/>
            </w:tcBorders>
            <w:vAlign w:val="center"/>
          </w:tcPr>
          <w:p w14:paraId="085BEAC3" w14:textId="77777777" w:rsidR="00ED35F6" w:rsidRPr="001D137E" w:rsidRDefault="00ED35F6">
            <w:pPr>
              <w:jc w:val="center"/>
              <w:rPr>
                <w:rFonts w:ascii="Arial" w:hAnsi="Arial" w:cs="Arial"/>
                <w:sz w:val="18"/>
                <w:szCs w:val="18"/>
              </w:rPr>
            </w:pPr>
            <w:r w:rsidRPr="001D137E">
              <w:rPr>
                <w:rFonts w:ascii="Arial" w:hAnsi="Arial" w:cs="Arial"/>
                <w:sz w:val="18"/>
                <w:szCs w:val="18"/>
              </w:rPr>
              <w:t>4 (7.8)</w:t>
            </w:r>
          </w:p>
        </w:tc>
        <w:tc>
          <w:tcPr>
            <w:tcW w:w="2068" w:type="dxa"/>
            <w:gridSpan w:val="2"/>
            <w:tcBorders>
              <w:top w:val="nil"/>
              <w:left w:val="nil"/>
              <w:bottom w:val="nil"/>
              <w:right w:val="nil"/>
            </w:tcBorders>
            <w:vAlign w:val="center"/>
          </w:tcPr>
          <w:p w14:paraId="4949F8F5" w14:textId="77777777" w:rsidR="00ED35F6" w:rsidRPr="001D137E" w:rsidRDefault="00ED35F6">
            <w:pPr>
              <w:jc w:val="center"/>
              <w:rPr>
                <w:rFonts w:ascii="Arial" w:hAnsi="Arial" w:cs="Arial"/>
                <w:sz w:val="18"/>
                <w:szCs w:val="18"/>
              </w:rPr>
            </w:pPr>
            <w:r w:rsidRPr="001D137E">
              <w:rPr>
                <w:rFonts w:ascii="Arial" w:hAnsi="Arial" w:cs="Arial"/>
                <w:sz w:val="18"/>
                <w:szCs w:val="18"/>
              </w:rPr>
              <w:t>1 (1.0)</w:t>
            </w:r>
          </w:p>
        </w:tc>
        <w:tc>
          <w:tcPr>
            <w:tcW w:w="2069" w:type="dxa"/>
            <w:tcBorders>
              <w:top w:val="nil"/>
              <w:left w:val="nil"/>
              <w:bottom w:val="nil"/>
              <w:right w:val="nil"/>
            </w:tcBorders>
            <w:vAlign w:val="center"/>
          </w:tcPr>
          <w:p w14:paraId="35E098BC" w14:textId="77777777" w:rsidR="00ED35F6" w:rsidRPr="001D137E" w:rsidRDefault="00ED35F6">
            <w:pPr>
              <w:jc w:val="center"/>
              <w:rPr>
                <w:rFonts w:ascii="Arial" w:hAnsi="Arial" w:cs="Arial"/>
                <w:sz w:val="18"/>
                <w:szCs w:val="18"/>
              </w:rPr>
            </w:pPr>
            <w:r w:rsidRPr="001D137E">
              <w:rPr>
                <w:rFonts w:ascii="Arial" w:hAnsi="Arial" w:cs="Arial"/>
                <w:sz w:val="18"/>
                <w:szCs w:val="18"/>
              </w:rPr>
              <w:t>1 (1.2)</w:t>
            </w:r>
          </w:p>
        </w:tc>
        <w:tc>
          <w:tcPr>
            <w:tcW w:w="2069" w:type="dxa"/>
            <w:gridSpan w:val="2"/>
            <w:tcBorders>
              <w:top w:val="nil"/>
              <w:left w:val="nil"/>
              <w:bottom w:val="nil"/>
              <w:right w:val="nil"/>
            </w:tcBorders>
            <w:vAlign w:val="center"/>
          </w:tcPr>
          <w:p w14:paraId="045033F3" w14:textId="77777777" w:rsidR="00ED35F6" w:rsidRPr="001D137E" w:rsidRDefault="00ED35F6">
            <w:pPr>
              <w:jc w:val="center"/>
              <w:rPr>
                <w:rFonts w:ascii="Arial" w:hAnsi="Arial" w:cs="Arial"/>
                <w:sz w:val="18"/>
                <w:szCs w:val="18"/>
              </w:rPr>
            </w:pPr>
            <w:r w:rsidRPr="001D137E">
              <w:rPr>
                <w:rFonts w:ascii="Arial" w:hAnsi="Arial" w:cs="Arial"/>
                <w:sz w:val="18"/>
                <w:szCs w:val="18"/>
              </w:rPr>
              <w:t>1 (0.6)</w:t>
            </w:r>
          </w:p>
        </w:tc>
        <w:tc>
          <w:tcPr>
            <w:tcW w:w="2069" w:type="dxa"/>
            <w:tcBorders>
              <w:top w:val="nil"/>
              <w:left w:val="nil"/>
              <w:bottom w:val="nil"/>
              <w:right w:val="nil"/>
            </w:tcBorders>
            <w:vAlign w:val="center"/>
          </w:tcPr>
          <w:p w14:paraId="13E5A7FA" w14:textId="77777777" w:rsidR="00ED35F6" w:rsidRPr="001D137E" w:rsidRDefault="00ED35F6">
            <w:pPr>
              <w:jc w:val="center"/>
              <w:rPr>
                <w:rFonts w:ascii="Arial" w:hAnsi="Arial" w:cs="Arial"/>
                <w:sz w:val="18"/>
                <w:szCs w:val="18"/>
              </w:rPr>
            </w:pPr>
            <w:r w:rsidRPr="001D137E">
              <w:rPr>
                <w:rFonts w:ascii="Arial" w:hAnsi="Arial" w:cs="Arial"/>
                <w:sz w:val="18"/>
                <w:szCs w:val="18"/>
              </w:rPr>
              <w:t>3 (1.8)</w:t>
            </w:r>
          </w:p>
        </w:tc>
      </w:tr>
      <w:tr w:rsidR="001D137E" w:rsidRPr="001D137E" w14:paraId="6655078F" w14:textId="77777777">
        <w:trPr>
          <w:trHeight w:val="430"/>
        </w:trPr>
        <w:tc>
          <w:tcPr>
            <w:tcW w:w="2068" w:type="dxa"/>
            <w:tcBorders>
              <w:top w:val="nil"/>
              <w:left w:val="nil"/>
              <w:bottom w:val="nil"/>
              <w:right w:val="nil"/>
            </w:tcBorders>
            <w:vAlign w:val="center"/>
          </w:tcPr>
          <w:p w14:paraId="36982EB5"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069" w:type="dxa"/>
            <w:gridSpan w:val="2"/>
            <w:tcBorders>
              <w:top w:val="nil"/>
              <w:left w:val="nil"/>
              <w:bottom w:val="nil"/>
              <w:right w:val="nil"/>
            </w:tcBorders>
            <w:vAlign w:val="center"/>
          </w:tcPr>
          <w:p w14:paraId="0744B418" w14:textId="77777777" w:rsidR="00ED35F6" w:rsidRPr="001D137E" w:rsidRDefault="00ED35F6">
            <w:pPr>
              <w:jc w:val="center"/>
              <w:rPr>
                <w:rFonts w:ascii="Arial" w:hAnsi="Arial" w:cs="Arial"/>
                <w:sz w:val="18"/>
                <w:szCs w:val="18"/>
              </w:rPr>
            </w:pPr>
            <w:r w:rsidRPr="001D137E">
              <w:rPr>
                <w:rFonts w:ascii="Arial" w:hAnsi="Arial" w:cs="Arial"/>
                <w:sz w:val="18"/>
                <w:szCs w:val="18"/>
              </w:rPr>
              <w:t>122</w:t>
            </w:r>
          </w:p>
        </w:tc>
        <w:tc>
          <w:tcPr>
            <w:tcW w:w="2069" w:type="dxa"/>
            <w:tcBorders>
              <w:top w:val="nil"/>
              <w:left w:val="nil"/>
              <w:bottom w:val="nil"/>
              <w:right w:val="nil"/>
            </w:tcBorders>
            <w:vAlign w:val="center"/>
          </w:tcPr>
          <w:p w14:paraId="71BDA421" w14:textId="77777777" w:rsidR="00ED35F6" w:rsidRPr="001D137E" w:rsidRDefault="00ED35F6">
            <w:pPr>
              <w:jc w:val="center"/>
              <w:rPr>
                <w:rFonts w:ascii="Arial" w:hAnsi="Arial" w:cs="Arial"/>
                <w:sz w:val="18"/>
                <w:szCs w:val="18"/>
              </w:rPr>
            </w:pPr>
            <w:r w:rsidRPr="001D137E">
              <w:rPr>
                <w:rFonts w:ascii="Arial" w:hAnsi="Arial" w:cs="Arial"/>
                <w:sz w:val="18"/>
                <w:szCs w:val="18"/>
              </w:rPr>
              <w:t>90</w:t>
            </w:r>
          </w:p>
        </w:tc>
        <w:tc>
          <w:tcPr>
            <w:tcW w:w="2068" w:type="dxa"/>
            <w:gridSpan w:val="2"/>
            <w:tcBorders>
              <w:top w:val="nil"/>
              <w:left w:val="nil"/>
              <w:bottom w:val="nil"/>
              <w:right w:val="nil"/>
            </w:tcBorders>
            <w:vAlign w:val="center"/>
          </w:tcPr>
          <w:p w14:paraId="134E74A9" w14:textId="77777777" w:rsidR="00ED35F6" w:rsidRPr="001D137E" w:rsidRDefault="00ED35F6">
            <w:pPr>
              <w:jc w:val="center"/>
              <w:rPr>
                <w:rFonts w:ascii="Arial" w:hAnsi="Arial" w:cs="Arial"/>
                <w:sz w:val="18"/>
                <w:szCs w:val="18"/>
              </w:rPr>
            </w:pPr>
            <w:r w:rsidRPr="001D137E">
              <w:rPr>
                <w:rFonts w:ascii="Arial" w:hAnsi="Arial" w:cs="Arial"/>
                <w:sz w:val="18"/>
                <w:szCs w:val="18"/>
              </w:rPr>
              <w:t>66</w:t>
            </w:r>
          </w:p>
        </w:tc>
        <w:tc>
          <w:tcPr>
            <w:tcW w:w="2069" w:type="dxa"/>
            <w:tcBorders>
              <w:top w:val="nil"/>
              <w:left w:val="nil"/>
              <w:bottom w:val="nil"/>
              <w:right w:val="nil"/>
            </w:tcBorders>
            <w:vAlign w:val="center"/>
          </w:tcPr>
          <w:p w14:paraId="43DE35CF" w14:textId="77777777" w:rsidR="00ED35F6" w:rsidRPr="001D137E" w:rsidRDefault="00ED35F6">
            <w:pPr>
              <w:jc w:val="center"/>
              <w:rPr>
                <w:rFonts w:ascii="Arial" w:hAnsi="Arial" w:cs="Arial"/>
                <w:sz w:val="18"/>
                <w:szCs w:val="18"/>
              </w:rPr>
            </w:pPr>
            <w:r w:rsidRPr="001D137E">
              <w:rPr>
                <w:rFonts w:ascii="Arial" w:hAnsi="Arial" w:cs="Arial"/>
                <w:sz w:val="18"/>
                <w:szCs w:val="18"/>
              </w:rPr>
              <w:t>84</w:t>
            </w:r>
          </w:p>
        </w:tc>
        <w:tc>
          <w:tcPr>
            <w:tcW w:w="2069" w:type="dxa"/>
            <w:gridSpan w:val="2"/>
            <w:tcBorders>
              <w:top w:val="nil"/>
              <w:left w:val="nil"/>
              <w:bottom w:val="nil"/>
              <w:right w:val="nil"/>
            </w:tcBorders>
            <w:vAlign w:val="center"/>
          </w:tcPr>
          <w:p w14:paraId="3EC32BCD" w14:textId="77777777" w:rsidR="00ED35F6" w:rsidRPr="001D137E" w:rsidRDefault="00ED35F6">
            <w:pPr>
              <w:jc w:val="center"/>
              <w:rPr>
                <w:rFonts w:ascii="Arial" w:hAnsi="Arial" w:cs="Arial"/>
                <w:sz w:val="18"/>
                <w:szCs w:val="18"/>
              </w:rPr>
            </w:pPr>
            <w:r w:rsidRPr="001D137E">
              <w:rPr>
                <w:rFonts w:ascii="Arial" w:hAnsi="Arial" w:cs="Arial"/>
                <w:sz w:val="18"/>
                <w:szCs w:val="18"/>
              </w:rPr>
              <w:t>113</w:t>
            </w:r>
          </w:p>
        </w:tc>
        <w:tc>
          <w:tcPr>
            <w:tcW w:w="2069" w:type="dxa"/>
            <w:tcBorders>
              <w:top w:val="nil"/>
              <w:left w:val="nil"/>
              <w:bottom w:val="nil"/>
              <w:right w:val="nil"/>
            </w:tcBorders>
            <w:vAlign w:val="center"/>
          </w:tcPr>
          <w:p w14:paraId="60743D00" w14:textId="77777777" w:rsidR="00ED35F6" w:rsidRPr="001D137E" w:rsidRDefault="00ED35F6">
            <w:pPr>
              <w:jc w:val="center"/>
              <w:rPr>
                <w:rFonts w:ascii="Arial" w:hAnsi="Arial" w:cs="Arial"/>
                <w:sz w:val="18"/>
                <w:szCs w:val="18"/>
              </w:rPr>
            </w:pPr>
            <w:r w:rsidRPr="001D137E">
              <w:rPr>
                <w:rFonts w:ascii="Arial" w:hAnsi="Arial" w:cs="Arial"/>
                <w:sz w:val="18"/>
                <w:szCs w:val="18"/>
              </w:rPr>
              <w:t>128</w:t>
            </w:r>
          </w:p>
        </w:tc>
      </w:tr>
      <w:tr w:rsidR="001D137E" w:rsidRPr="001D137E" w14:paraId="7D618D32" w14:textId="77777777" w:rsidTr="00F664C8">
        <w:trPr>
          <w:trHeight w:val="621"/>
        </w:trPr>
        <w:tc>
          <w:tcPr>
            <w:tcW w:w="2068" w:type="dxa"/>
            <w:tcBorders>
              <w:top w:val="nil"/>
              <w:left w:val="nil"/>
              <w:bottom w:val="nil"/>
              <w:right w:val="nil"/>
            </w:tcBorders>
            <w:vAlign w:val="center"/>
          </w:tcPr>
          <w:p w14:paraId="670FDBA1"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9 months</w:t>
            </w:r>
            <w:r w:rsidRPr="001D137E">
              <w:rPr>
                <w:rFonts w:ascii="Arial" w:eastAsia="Times New Roman" w:hAnsi="Arial" w:cs="Arial"/>
                <w:sz w:val="18"/>
                <w:szCs w:val="18"/>
                <w:vertAlign w:val="superscript"/>
              </w:rPr>
              <w:t>b</w:t>
            </w:r>
          </w:p>
        </w:tc>
        <w:tc>
          <w:tcPr>
            <w:tcW w:w="2069" w:type="dxa"/>
            <w:gridSpan w:val="2"/>
            <w:tcBorders>
              <w:top w:val="nil"/>
              <w:left w:val="nil"/>
              <w:bottom w:val="nil"/>
              <w:right w:val="nil"/>
            </w:tcBorders>
            <w:vAlign w:val="center"/>
          </w:tcPr>
          <w:p w14:paraId="666991CB" w14:textId="77777777" w:rsidR="00ED35F6" w:rsidRPr="001D137E" w:rsidRDefault="00ED35F6">
            <w:pPr>
              <w:jc w:val="center"/>
              <w:rPr>
                <w:rFonts w:ascii="Arial" w:hAnsi="Arial" w:cs="Arial"/>
                <w:sz w:val="18"/>
                <w:szCs w:val="18"/>
              </w:rPr>
            </w:pPr>
            <w:r w:rsidRPr="001D137E">
              <w:rPr>
                <w:rFonts w:ascii="Arial" w:hAnsi="Arial" w:cs="Arial"/>
                <w:sz w:val="18"/>
                <w:szCs w:val="18"/>
              </w:rPr>
              <w:t>215</w:t>
            </w:r>
          </w:p>
        </w:tc>
        <w:tc>
          <w:tcPr>
            <w:tcW w:w="2069" w:type="dxa"/>
            <w:tcBorders>
              <w:top w:val="nil"/>
              <w:left w:val="nil"/>
              <w:bottom w:val="nil"/>
              <w:right w:val="nil"/>
            </w:tcBorders>
            <w:vAlign w:val="center"/>
          </w:tcPr>
          <w:p w14:paraId="7B0AFE92" w14:textId="77777777" w:rsidR="00ED35F6" w:rsidRPr="001D137E" w:rsidRDefault="00ED35F6">
            <w:pPr>
              <w:jc w:val="center"/>
              <w:rPr>
                <w:rFonts w:ascii="Arial" w:hAnsi="Arial" w:cs="Arial"/>
                <w:sz w:val="18"/>
                <w:szCs w:val="18"/>
              </w:rPr>
            </w:pPr>
            <w:r w:rsidRPr="001D137E">
              <w:rPr>
                <w:rFonts w:ascii="Arial" w:hAnsi="Arial" w:cs="Arial"/>
                <w:sz w:val="18"/>
                <w:szCs w:val="18"/>
              </w:rPr>
              <w:t>32</w:t>
            </w:r>
          </w:p>
        </w:tc>
        <w:tc>
          <w:tcPr>
            <w:tcW w:w="2068" w:type="dxa"/>
            <w:gridSpan w:val="2"/>
            <w:tcBorders>
              <w:top w:val="nil"/>
              <w:left w:val="nil"/>
              <w:bottom w:val="nil"/>
              <w:right w:val="nil"/>
            </w:tcBorders>
            <w:vAlign w:val="center"/>
          </w:tcPr>
          <w:p w14:paraId="6FD52178" w14:textId="77777777" w:rsidR="00ED35F6" w:rsidRPr="001D137E" w:rsidRDefault="00ED35F6">
            <w:pPr>
              <w:jc w:val="center"/>
              <w:rPr>
                <w:rFonts w:ascii="Arial" w:hAnsi="Arial" w:cs="Arial"/>
                <w:sz w:val="18"/>
                <w:szCs w:val="18"/>
              </w:rPr>
            </w:pPr>
            <w:r w:rsidRPr="001D137E">
              <w:rPr>
                <w:rFonts w:ascii="Arial" w:hAnsi="Arial" w:cs="Arial"/>
                <w:sz w:val="18"/>
                <w:szCs w:val="18"/>
              </w:rPr>
              <w:t>57</w:t>
            </w:r>
          </w:p>
        </w:tc>
        <w:tc>
          <w:tcPr>
            <w:tcW w:w="2069" w:type="dxa"/>
            <w:tcBorders>
              <w:top w:val="nil"/>
              <w:left w:val="nil"/>
              <w:bottom w:val="nil"/>
              <w:right w:val="nil"/>
            </w:tcBorders>
            <w:vAlign w:val="center"/>
          </w:tcPr>
          <w:p w14:paraId="5E71F14D" w14:textId="77777777" w:rsidR="00ED35F6" w:rsidRPr="001D137E" w:rsidRDefault="00ED35F6">
            <w:pPr>
              <w:jc w:val="center"/>
              <w:rPr>
                <w:rFonts w:ascii="Arial" w:hAnsi="Arial" w:cs="Arial"/>
                <w:sz w:val="18"/>
                <w:szCs w:val="18"/>
              </w:rPr>
            </w:pPr>
            <w:r w:rsidRPr="001D137E">
              <w:rPr>
                <w:rFonts w:ascii="Arial" w:hAnsi="Arial" w:cs="Arial"/>
                <w:sz w:val="18"/>
                <w:szCs w:val="18"/>
              </w:rPr>
              <w:t>66</w:t>
            </w:r>
          </w:p>
        </w:tc>
        <w:tc>
          <w:tcPr>
            <w:tcW w:w="2069" w:type="dxa"/>
            <w:gridSpan w:val="2"/>
            <w:tcBorders>
              <w:top w:val="nil"/>
              <w:left w:val="nil"/>
              <w:bottom w:val="nil"/>
              <w:right w:val="nil"/>
            </w:tcBorders>
            <w:vAlign w:val="center"/>
          </w:tcPr>
          <w:p w14:paraId="544308CA" w14:textId="77777777" w:rsidR="00ED35F6" w:rsidRPr="001D137E" w:rsidRDefault="00ED35F6">
            <w:pPr>
              <w:jc w:val="center"/>
              <w:rPr>
                <w:rFonts w:ascii="Arial" w:hAnsi="Arial" w:cs="Arial"/>
                <w:sz w:val="18"/>
                <w:szCs w:val="18"/>
              </w:rPr>
            </w:pPr>
            <w:r w:rsidRPr="001D137E">
              <w:rPr>
                <w:rFonts w:ascii="Arial" w:hAnsi="Arial" w:cs="Arial"/>
                <w:sz w:val="18"/>
                <w:szCs w:val="18"/>
              </w:rPr>
              <w:t>114</w:t>
            </w:r>
          </w:p>
        </w:tc>
        <w:tc>
          <w:tcPr>
            <w:tcW w:w="2069" w:type="dxa"/>
            <w:tcBorders>
              <w:top w:val="nil"/>
              <w:left w:val="nil"/>
              <w:bottom w:val="nil"/>
              <w:right w:val="nil"/>
            </w:tcBorders>
            <w:vAlign w:val="center"/>
          </w:tcPr>
          <w:p w14:paraId="2AB503DA" w14:textId="77777777" w:rsidR="00ED35F6" w:rsidRPr="001D137E" w:rsidRDefault="00ED35F6">
            <w:pPr>
              <w:jc w:val="center"/>
              <w:rPr>
                <w:rFonts w:ascii="Arial" w:hAnsi="Arial" w:cs="Arial"/>
                <w:sz w:val="18"/>
                <w:szCs w:val="18"/>
              </w:rPr>
            </w:pPr>
            <w:r w:rsidRPr="001D137E">
              <w:rPr>
                <w:rFonts w:ascii="Arial" w:hAnsi="Arial" w:cs="Arial"/>
                <w:sz w:val="18"/>
                <w:szCs w:val="18"/>
              </w:rPr>
              <w:t>102</w:t>
            </w:r>
          </w:p>
        </w:tc>
      </w:tr>
      <w:tr w:rsidR="001D137E" w:rsidRPr="001D137E" w14:paraId="24708A31" w14:textId="77777777">
        <w:trPr>
          <w:trHeight w:val="430"/>
        </w:trPr>
        <w:tc>
          <w:tcPr>
            <w:tcW w:w="2068" w:type="dxa"/>
            <w:tcBorders>
              <w:top w:val="nil"/>
              <w:left w:val="nil"/>
              <w:bottom w:val="nil"/>
              <w:right w:val="nil"/>
            </w:tcBorders>
            <w:vAlign w:val="center"/>
          </w:tcPr>
          <w:p w14:paraId="2272B08D"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069" w:type="dxa"/>
            <w:gridSpan w:val="2"/>
            <w:tcBorders>
              <w:top w:val="nil"/>
              <w:left w:val="nil"/>
              <w:bottom w:val="nil"/>
              <w:right w:val="nil"/>
            </w:tcBorders>
            <w:vAlign w:val="center"/>
          </w:tcPr>
          <w:p w14:paraId="24EBCE97" w14:textId="77777777" w:rsidR="00ED35F6" w:rsidRPr="001D137E" w:rsidRDefault="00ED35F6">
            <w:pPr>
              <w:jc w:val="center"/>
              <w:rPr>
                <w:rFonts w:ascii="Arial" w:hAnsi="Arial" w:cs="Arial"/>
                <w:sz w:val="18"/>
                <w:szCs w:val="18"/>
              </w:rPr>
            </w:pPr>
            <w:r w:rsidRPr="001D137E">
              <w:rPr>
                <w:rFonts w:ascii="Arial" w:hAnsi="Arial" w:cs="Arial"/>
                <w:sz w:val="18"/>
                <w:szCs w:val="18"/>
              </w:rPr>
              <w:t>24 (86)</w:t>
            </w:r>
          </w:p>
        </w:tc>
        <w:tc>
          <w:tcPr>
            <w:tcW w:w="2069" w:type="dxa"/>
            <w:tcBorders>
              <w:top w:val="nil"/>
              <w:left w:val="nil"/>
              <w:bottom w:val="nil"/>
              <w:right w:val="nil"/>
            </w:tcBorders>
            <w:vAlign w:val="center"/>
          </w:tcPr>
          <w:p w14:paraId="056147A2" w14:textId="77777777" w:rsidR="00ED35F6" w:rsidRPr="001D137E" w:rsidRDefault="00ED35F6">
            <w:pPr>
              <w:jc w:val="center"/>
              <w:rPr>
                <w:rFonts w:ascii="Arial" w:hAnsi="Arial" w:cs="Arial"/>
                <w:sz w:val="18"/>
                <w:szCs w:val="18"/>
              </w:rPr>
            </w:pPr>
            <w:r w:rsidRPr="001D137E">
              <w:rPr>
                <w:rFonts w:ascii="Arial" w:hAnsi="Arial" w:cs="Arial"/>
                <w:sz w:val="18"/>
                <w:szCs w:val="18"/>
              </w:rPr>
              <w:t>27 (84)</w:t>
            </w:r>
          </w:p>
        </w:tc>
        <w:tc>
          <w:tcPr>
            <w:tcW w:w="2068" w:type="dxa"/>
            <w:gridSpan w:val="2"/>
            <w:tcBorders>
              <w:top w:val="nil"/>
              <w:left w:val="nil"/>
              <w:bottom w:val="nil"/>
              <w:right w:val="nil"/>
            </w:tcBorders>
            <w:vAlign w:val="center"/>
          </w:tcPr>
          <w:p w14:paraId="0005BDFD" w14:textId="77777777" w:rsidR="00ED35F6" w:rsidRPr="001D137E" w:rsidRDefault="00ED35F6">
            <w:pPr>
              <w:jc w:val="center"/>
              <w:rPr>
                <w:rFonts w:ascii="Arial" w:hAnsi="Arial" w:cs="Arial"/>
                <w:sz w:val="18"/>
                <w:szCs w:val="18"/>
              </w:rPr>
            </w:pPr>
            <w:r w:rsidRPr="001D137E">
              <w:rPr>
                <w:rFonts w:ascii="Arial" w:hAnsi="Arial" w:cs="Arial"/>
                <w:sz w:val="18"/>
                <w:szCs w:val="18"/>
              </w:rPr>
              <w:t>53 (93.0)</w:t>
            </w:r>
          </w:p>
        </w:tc>
        <w:tc>
          <w:tcPr>
            <w:tcW w:w="2069" w:type="dxa"/>
            <w:tcBorders>
              <w:top w:val="nil"/>
              <w:left w:val="nil"/>
              <w:bottom w:val="nil"/>
              <w:right w:val="nil"/>
            </w:tcBorders>
            <w:vAlign w:val="center"/>
          </w:tcPr>
          <w:p w14:paraId="775645DC" w14:textId="77777777" w:rsidR="00ED35F6" w:rsidRPr="001D137E" w:rsidRDefault="00ED35F6">
            <w:pPr>
              <w:jc w:val="center"/>
              <w:rPr>
                <w:rFonts w:ascii="Arial" w:hAnsi="Arial" w:cs="Arial"/>
                <w:sz w:val="18"/>
                <w:szCs w:val="18"/>
              </w:rPr>
            </w:pPr>
            <w:r w:rsidRPr="001D137E">
              <w:rPr>
                <w:rFonts w:ascii="Arial" w:hAnsi="Arial" w:cs="Arial"/>
                <w:sz w:val="18"/>
                <w:szCs w:val="18"/>
              </w:rPr>
              <w:t>58 (87.9)</w:t>
            </w:r>
          </w:p>
        </w:tc>
        <w:tc>
          <w:tcPr>
            <w:tcW w:w="2069" w:type="dxa"/>
            <w:gridSpan w:val="2"/>
            <w:tcBorders>
              <w:top w:val="nil"/>
              <w:left w:val="nil"/>
              <w:bottom w:val="nil"/>
              <w:right w:val="nil"/>
            </w:tcBorders>
            <w:vAlign w:val="center"/>
          </w:tcPr>
          <w:p w14:paraId="43C2F68B" w14:textId="77777777" w:rsidR="00ED35F6" w:rsidRPr="001D137E" w:rsidRDefault="00ED35F6">
            <w:pPr>
              <w:jc w:val="center"/>
              <w:rPr>
                <w:rFonts w:ascii="Arial" w:hAnsi="Arial" w:cs="Arial"/>
                <w:sz w:val="18"/>
                <w:szCs w:val="18"/>
              </w:rPr>
            </w:pPr>
            <w:r w:rsidRPr="001D137E">
              <w:rPr>
                <w:rFonts w:ascii="Arial" w:hAnsi="Arial" w:cs="Arial"/>
                <w:sz w:val="18"/>
                <w:szCs w:val="18"/>
              </w:rPr>
              <w:t>96 (84.2)</w:t>
            </w:r>
          </w:p>
        </w:tc>
        <w:tc>
          <w:tcPr>
            <w:tcW w:w="2069" w:type="dxa"/>
            <w:tcBorders>
              <w:top w:val="nil"/>
              <w:left w:val="nil"/>
              <w:bottom w:val="nil"/>
              <w:right w:val="nil"/>
            </w:tcBorders>
            <w:vAlign w:val="center"/>
          </w:tcPr>
          <w:p w14:paraId="2979103C" w14:textId="77777777" w:rsidR="00ED35F6" w:rsidRPr="001D137E" w:rsidRDefault="00ED35F6">
            <w:pPr>
              <w:jc w:val="center"/>
              <w:rPr>
                <w:rFonts w:ascii="Arial" w:hAnsi="Arial" w:cs="Arial"/>
                <w:sz w:val="18"/>
                <w:szCs w:val="18"/>
              </w:rPr>
            </w:pPr>
            <w:r w:rsidRPr="001D137E">
              <w:rPr>
                <w:rFonts w:ascii="Arial" w:hAnsi="Arial" w:cs="Arial"/>
                <w:sz w:val="18"/>
                <w:szCs w:val="18"/>
              </w:rPr>
              <w:t>74 (72.5)</w:t>
            </w:r>
          </w:p>
        </w:tc>
      </w:tr>
      <w:tr w:rsidR="001D137E" w:rsidRPr="001D137E" w14:paraId="0463F365" w14:textId="77777777">
        <w:trPr>
          <w:trHeight w:val="430"/>
        </w:trPr>
        <w:tc>
          <w:tcPr>
            <w:tcW w:w="2068" w:type="dxa"/>
            <w:tcBorders>
              <w:top w:val="nil"/>
              <w:left w:val="nil"/>
              <w:bottom w:val="nil"/>
              <w:right w:val="nil"/>
            </w:tcBorders>
            <w:vAlign w:val="center"/>
          </w:tcPr>
          <w:p w14:paraId="0C723CB7"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Low</w:t>
            </w:r>
          </w:p>
        </w:tc>
        <w:tc>
          <w:tcPr>
            <w:tcW w:w="2069" w:type="dxa"/>
            <w:gridSpan w:val="2"/>
            <w:tcBorders>
              <w:top w:val="nil"/>
              <w:left w:val="nil"/>
              <w:bottom w:val="nil"/>
              <w:right w:val="nil"/>
            </w:tcBorders>
            <w:vAlign w:val="center"/>
          </w:tcPr>
          <w:p w14:paraId="158FF3D4" w14:textId="77777777" w:rsidR="00ED35F6" w:rsidRPr="001D137E" w:rsidRDefault="00ED35F6">
            <w:pPr>
              <w:jc w:val="center"/>
              <w:rPr>
                <w:rFonts w:ascii="Arial" w:hAnsi="Arial" w:cs="Arial"/>
                <w:sz w:val="18"/>
                <w:szCs w:val="18"/>
              </w:rPr>
            </w:pPr>
            <w:r w:rsidRPr="001D137E">
              <w:rPr>
                <w:rFonts w:ascii="Arial" w:hAnsi="Arial" w:cs="Arial"/>
                <w:sz w:val="18"/>
                <w:szCs w:val="18"/>
              </w:rPr>
              <w:t>3 (11)</w:t>
            </w:r>
          </w:p>
        </w:tc>
        <w:tc>
          <w:tcPr>
            <w:tcW w:w="2069" w:type="dxa"/>
            <w:tcBorders>
              <w:top w:val="nil"/>
              <w:left w:val="nil"/>
              <w:bottom w:val="nil"/>
              <w:right w:val="nil"/>
            </w:tcBorders>
            <w:vAlign w:val="center"/>
          </w:tcPr>
          <w:p w14:paraId="4E89BA19" w14:textId="77777777" w:rsidR="00ED35F6" w:rsidRPr="001D137E" w:rsidRDefault="00ED35F6">
            <w:pPr>
              <w:jc w:val="center"/>
              <w:rPr>
                <w:rFonts w:ascii="Arial" w:hAnsi="Arial" w:cs="Arial"/>
                <w:sz w:val="18"/>
                <w:szCs w:val="18"/>
              </w:rPr>
            </w:pPr>
            <w:r w:rsidRPr="001D137E">
              <w:rPr>
                <w:rFonts w:ascii="Arial" w:hAnsi="Arial" w:cs="Arial"/>
                <w:sz w:val="18"/>
                <w:szCs w:val="18"/>
              </w:rPr>
              <w:t>4 (12)</w:t>
            </w:r>
          </w:p>
        </w:tc>
        <w:tc>
          <w:tcPr>
            <w:tcW w:w="2068" w:type="dxa"/>
            <w:gridSpan w:val="2"/>
            <w:tcBorders>
              <w:top w:val="nil"/>
              <w:left w:val="nil"/>
              <w:bottom w:val="nil"/>
              <w:right w:val="nil"/>
            </w:tcBorders>
            <w:vAlign w:val="center"/>
          </w:tcPr>
          <w:p w14:paraId="14B51FC2" w14:textId="77777777" w:rsidR="00ED35F6" w:rsidRPr="001D137E" w:rsidRDefault="00ED35F6">
            <w:pPr>
              <w:jc w:val="center"/>
              <w:rPr>
                <w:rFonts w:ascii="Arial" w:hAnsi="Arial" w:cs="Arial"/>
                <w:sz w:val="18"/>
                <w:szCs w:val="18"/>
              </w:rPr>
            </w:pPr>
            <w:r w:rsidRPr="001D137E">
              <w:rPr>
                <w:rFonts w:ascii="Arial" w:hAnsi="Arial" w:cs="Arial"/>
                <w:sz w:val="18"/>
                <w:szCs w:val="18"/>
              </w:rPr>
              <w:t>2 (3.5)</w:t>
            </w:r>
          </w:p>
        </w:tc>
        <w:tc>
          <w:tcPr>
            <w:tcW w:w="2069" w:type="dxa"/>
            <w:tcBorders>
              <w:top w:val="nil"/>
              <w:left w:val="nil"/>
              <w:bottom w:val="nil"/>
              <w:right w:val="nil"/>
            </w:tcBorders>
            <w:vAlign w:val="center"/>
          </w:tcPr>
          <w:p w14:paraId="039024AE" w14:textId="77777777" w:rsidR="00ED35F6" w:rsidRPr="001D137E" w:rsidRDefault="00ED35F6">
            <w:pPr>
              <w:jc w:val="center"/>
              <w:rPr>
                <w:rFonts w:ascii="Arial" w:hAnsi="Arial" w:cs="Arial"/>
                <w:sz w:val="18"/>
                <w:szCs w:val="18"/>
              </w:rPr>
            </w:pPr>
            <w:r w:rsidRPr="001D137E">
              <w:rPr>
                <w:rFonts w:ascii="Arial" w:hAnsi="Arial" w:cs="Arial"/>
                <w:sz w:val="18"/>
                <w:szCs w:val="18"/>
              </w:rPr>
              <w:t>4 (6.1)</w:t>
            </w:r>
          </w:p>
        </w:tc>
        <w:tc>
          <w:tcPr>
            <w:tcW w:w="2069" w:type="dxa"/>
            <w:gridSpan w:val="2"/>
            <w:tcBorders>
              <w:top w:val="nil"/>
              <w:left w:val="nil"/>
              <w:bottom w:val="nil"/>
              <w:right w:val="nil"/>
            </w:tcBorders>
            <w:vAlign w:val="center"/>
          </w:tcPr>
          <w:p w14:paraId="4BDBDA76" w14:textId="77777777" w:rsidR="00ED35F6" w:rsidRPr="001D137E" w:rsidRDefault="00ED35F6">
            <w:pPr>
              <w:jc w:val="center"/>
              <w:rPr>
                <w:rFonts w:ascii="Arial" w:hAnsi="Arial" w:cs="Arial"/>
                <w:sz w:val="18"/>
                <w:szCs w:val="18"/>
              </w:rPr>
            </w:pPr>
            <w:r w:rsidRPr="001D137E">
              <w:rPr>
                <w:rFonts w:ascii="Arial" w:hAnsi="Arial" w:cs="Arial"/>
                <w:sz w:val="18"/>
                <w:szCs w:val="18"/>
              </w:rPr>
              <w:t>10 (8.8)</w:t>
            </w:r>
          </w:p>
        </w:tc>
        <w:tc>
          <w:tcPr>
            <w:tcW w:w="2069" w:type="dxa"/>
            <w:tcBorders>
              <w:top w:val="nil"/>
              <w:left w:val="nil"/>
              <w:bottom w:val="nil"/>
              <w:right w:val="nil"/>
            </w:tcBorders>
            <w:vAlign w:val="center"/>
          </w:tcPr>
          <w:p w14:paraId="4C58C3FF" w14:textId="77777777" w:rsidR="00ED35F6" w:rsidRPr="001D137E" w:rsidRDefault="00ED35F6">
            <w:pPr>
              <w:jc w:val="center"/>
              <w:rPr>
                <w:rFonts w:ascii="Arial" w:hAnsi="Arial" w:cs="Arial"/>
                <w:sz w:val="18"/>
                <w:szCs w:val="18"/>
              </w:rPr>
            </w:pPr>
            <w:r w:rsidRPr="001D137E">
              <w:rPr>
                <w:rFonts w:ascii="Arial" w:hAnsi="Arial" w:cs="Arial"/>
                <w:sz w:val="18"/>
                <w:szCs w:val="18"/>
              </w:rPr>
              <w:t>16 (15.7)</w:t>
            </w:r>
          </w:p>
        </w:tc>
      </w:tr>
      <w:tr w:rsidR="001D137E" w:rsidRPr="001D137E" w14:paraId="5D4B0201" w14:textId="77777777">
        <w:trPr>
          <w:trHeight w:val="430"/>
        </w:trPr>
        <w:tc>
          <w:tcPr>
            <w:tcW w:w="2068" w:type="dxa"/>
            <w:tcBorders>
              <w:top w:val="nil"/>
              <w:left w:val="nil"/>
              <w:bottom w:val="nil"/>
              <w:right w:val="nil"/>
            </w:tcBorders>
            <w:vAlign w:val="center"/>
          </w:tcPr>
          <w:p w14:paraId="097D106F"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Moderate</w:t>
            </w:r>
          </w:p>
        </w:tc>
        <w:tc>
          <w:tcPr>
            <w:tcW w:w="2069" w:type="dxa"/>
            <w:gridSpan w:val="2"/>
            <w:tcBorders>
              <w:top w:val="nil"/>
              <w:left w:val="nil"/>
              <w:bottom w:val="nil"/>
              <w:right w:val="nil"/>
            </w:tcBorders>
            <w:vAlign w:val="center"/>
          </w:tcPr>
          <w:p w14:paraId="1DEC2248" w14:textId="77777777" w:rsidR="00ED35F6" w:rsidRPr="001D137E" w:rsidRDefault="00ED35F6">
            <w:pPr>
              <w:jc w:val="center"/>
              <w:rPr>
                <w:rFonts w:ascii="Arial" w:hAnsi="Arial" w:cs="Arial"/>
                <w:sz w:val="18"/>
                <w:szCs w:val="18"/>
              </w:rPr>
            </w:pPr>
            <w:r w:rsidRPr="001D137E">
              <w:rPr>
                <w:rFonts w:ascii="Arial" w:hAnsi="Arial" w:cs="Arial"/>
                <w:sz w:val="18"/>
                <w:szCs w:val="18"/>
              </w:rPr>
              <w:t>1 (4)</w:t>
            </w:r>
          </w:p>
        </w:tc>
        <w:tc>
          <w:tcPr>
            <w:tcW w:w="2069" w:type="dxa"/>
            <w:tcBorders>
              <w:top w:val="nil"/>
              <w:left w:val="nil"/>
              <w:bottom w:val="nil"/>
              <w:right w:val="nil"/>
            </w:tcBorders>
            <w:vAlign w:val="center"/>
          </w:tcPr>
          <w:p w14:paraId="06EBE13A" w14:textId="77777777" w:rsidR="00ED35F6" w:rsidRPr="001D137E" w:rsidRDefault="00ED35F6">
            <w:pPr>
              <w:jc w:val="center"/>
              <w:rPr>
                <w:rFonts w:ascii="Arial" w:hAnsi="Arial" w:cs="Arial"/>
                <w:sz w:val="18"/>
                <w:szCs w:val="18"/>
              </w:rPr>
            </w:pPr>
            <w:r w:rsidRPr="001D137E">
              <w:rPr>
                <w:rFonts w:ascii="Arial" w:hAnsi="Arial" w:cs="Arial"/>
                <w:sz w:val="18"/>
                <w:szCs w:val="18"/>
              </w:rPr>
              <w:t>1 (3)</w:t>
            </w:r>
          </w:p>
        </w:tc>
        <w:tc>
          <w:tcPr>
            <w:tcW w:w="2068" w:type="dxa"/>
            <w:gridSpan w:val="2"/>
            <w:tcBorders>
              <w:top w:val="nil"/>
              <w:left w:val="nil"/>
              <w:bottom w:val="nil"/>
              <w:right w:val="nil"/>
            </w:tcBorders>
            <w:vAlign w:val="center"/>
          </w:tcPr>
          <w:p w14:paraId="222C22F9" w14:textId="77777777" w:rsidR="00ED35F6" w:rsidRPr="001D137E" w:rsidRDefault="00ED35F6">
            <w:pPr>
              <w:jc w:val="center"/>
              <w:rPr>
                <w:rFonts w:ascii="Arial" w:hAnsi="Arial" w:cs="Arial"/>
                <w:sz w:val="18"/>
                <w:szCs w:val="18"/>
              </w:rPr>
            </w:pPr>
            <w:r w:rsidRPr="001D137E">
              <w:rPr>
                <w:rFonts w:ascii="Arial" w:hAnsi="Arial" w:cs="Arial"/>
                <w:sz w:val="18"/>
                <w:szCs w:val="18"/>
              </w:rPr>
              <w:t>2 (3.5)</w:t>
            </w:r>
          </w:p>
        </w:tc>
        <w:tc>
          <w:tcPr>
            <w:tcW w:w="2069" w:type="dxa"/>
            <w:tcBorders>
              <w:top w:val="nil"/>
              <w:left w:val="nil"/>
              <w:bottom w:val="nil"/>
              <w:right w:val="nil"/>
            </w:tcBorders>
            <w:vAlign w:val="center"/>
          </w:tcPr>
          <w:p w14:paraId="12466714" w14:textId="77777777" w:rsidR="00ED35F6" w:rsidRPr="001D137E" w:rsidRDefault="00ED35F6">
            <w:pPr>
              <w:jc w:val="center"/>
              <w:rPr>
                <w:rFonts w:ascii="Arial" w:hAnsi="Arial" w:cs="Arial"/>
                <w:sz w:val="18"/>
                <w:szCs w:val="18"/>
              </w:rPr>
            </w:pPr>
            <w:r w:rsidRPr="001D137E">
              <w:rPr>
                <w:rFonts w:ascii="Arial" w:hAnsi="Arial" w:cs="Arial"/>
                <w:sz w:val="18"/>
                <w:szCs w:val="18"/>
              </w:rPr>
              <w:t>4 (6.1)</w:t>
            </w:r>
          </w:p>
        </w:tc>
        <w:tc>
          <w:tcPr>
            <w:tcW w:w="2069" w:type="dxa"/>
            <w:gridSpan w:val="2"/>
            <w:tcBorders>
              <w:top w:val="nil"/>
              <w:left w:val="nil"/>
              <w:bottom w:val="nil"/>
              <w:right w:val="nil"/>
            </w:tcBorders>
            <w:vAlign w:val="center"/>
          </w:tcPr>
          <w:p w14:paraId="31ED1BB8" w14:textId="77777777" w:rsidR="00ED35F6" w:rsidRPr="001D137E" w:rsidRDefault="00ED35F6">
            <w:pPr>
              <w:jc w:val="center"/>
              <w:rPr>
                <w:rFonts w:ascii="Arial" w:hAnsi="Arial" w:cs="Arial"/>
                <w:sz w:val="18"/>
                <w:szCs w:val="18"/>
              </w:rPr>
            </w:pPr>
            <w:r w:rsidRPr="001D137E">
              <w:rPr>
                <w:rFonts w:ascii="Arial" w:hAnsi="Arial" w:cs="Arial"/>
                <w:sz w:val="18"/>
                <w:szCs w:val="18"/>
              </w:rPr>
              <w:t>8 (7.0)</w:t>
            </w:r>
          </w:p>
        </w:tc>
        <w:tc>
          <w:tcPr>
            <w:tcW w:w="2069" w:type="dxa"/>
            <w:tcBorders>
              <w:top w:val="nil"/>
              <w:left w:val="nil"/>
              <w:bottom w:val="nil"/>
              <w:right w:val="nil"/>
            </w:tcBorders>
            <w:vAlign w:val="center"/>
          </w:tcPr>
          <w:p w14:paraId="704D372F" w14:textId="77777777" w:rsidR="00ED35F6" w:rsidRPr="001D137E" w:rsidRDefault="00ED35F6">
            <w:pPr>
              <w:jc w:val="center"/>
              <w:rPr>
                <w:rFonts w:ascii="Arial" w:hAnsi="Arial" w:cs="Arial"/>
                <w:sz w:val="18"/>
                <w:szCs w:val="18"/>
              </w:rPr>
            </w:pPr>
            <w:r w:rsidRPr="001D137E">
              <w:rPr>
                <w:rFonts w:ascii="Arial" w:hAnsi="Arial" w:cs="Arial"/>
                <w:sz w:val="18"/>
                <w:szCs w:val="18"/>
              </w:rPr>
              <w:t>12 (11.8)</w:t>
            </w:r>
          </w:p>
        </w:tc>
      </w:tr>
      <w:tr w:rsidR="001D137E" w:rsidRPr="001D137E" w14:paraId="5F45A5D0" w14:textId="77777777">
        <w:trPr>
          <w:trHeight w:val="430"/>
        </w:trPr>
        <w:tc>
          <w:tcPr>
            <w:tcW w:w="2068" w:type="dxa"/>
            <w:tcBorders>
              <w:top w:val="nil"/>
              <w:left w:val="nil"/>
              <w:bottom w:val="nil"/>
              <w:right w:val="nil"/>
            </w:tcBorders>
            <w:vAlign w:val="center"/>
          </w:tcPr>
          <w:p w14:paraId="2198CAFD"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069" w:type="dxa"/>
            <w:gridSpan w:val="2"/>
            <w:tcBorders>
              <w:top w:val="nil"/>
              <w:left w:val="nil"/>
              <w:bottom w:val="nil"/>
              <w:right w:val="nil"/>
            </w:tcBorders>
            <w:vAlign w:val="center"/>
          </w:tcPr>
          <w:p w14:paraId="7DB01197"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9" w:type="dxa"/>
            <w:tcBorders>
              <w:top w:val="nil"/>
              <w:left w:val="nil"/>
              <w:bottom w:val="nil"/>
              <w:right w:val="nil"/>
            </w:tcBorders>
            <w:vAlign w:val="center"/>
          </w:tcPr>
          <w:p w14:paraId="669FCB35"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8" w:type="dxa"/>
            <w:gridSpan w:val="2"/>
            <w:tcBorders>
              <w:top w:val="nil"/>
              <w:left w:val="nil"/>
              <w:bottom w:val="nil"/>
              <w:right w:val="nil"/>
            </w:tcBorders>
            <w:vAlign w:val="center"/>
          </w:tcPr>
          <w:p w14:paraId="1B43AC1D"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069" w:type="dxa"/>
            <w:tcBorders>
              <w:top w:val="nil"/>
              <w:left w:val="nil"/>
              <w:bottom w:val="nil"/>
              <w:right w:val="nil"/>
            </w:tcBorders>
            <w:vAlign w:val="center"/>
          </w:tcPr>
          <w:p w14:paraId="0E2E91AE"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069" w:type="dxa"/>
            <w:gridSpan w:val="2"/>
            <w:tcBorders>
              <w:top w:val="nil"/>
              <w:left w:val="nil"/>
              <w:bottom w:val="nil"/>
              <w:right w:val="nil"/>
            </w:tcBorders>
            <w:vAlign w:val="center"/>
          </w:tcPr>
          <w:p w14:paraId="2B977C15"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069" w:type="dxa"/>
            <w:tcBorders>
              <w:top w:val="nil"/>
              <w:left w:val="nil"/>
              <w:bottom w:val="nil"/>
              <w:right w:val="nil"/>
            </w:tcBorders>
            <w:vAlign w:val="center"/>
          </w:tcPr>
          <w:p w14:paraId="6D7FEA1F"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r>
      <w:tr w:rsidR="001D137E" w:rsidRPr="001D137E" w14:paraId="72986BA2" w14:textId="77777777">
        <w:trPr>
          <w:trHeight w:val="430"/>
        </w:trPr>
        <w:tc>
          <w:tcPr>
            <w:tcW w:w="2068" w:type="dxa"/>
            <w:tcBorders>
              <w:top w:val="nil"/>
              <w:left w:val="nil"/>
              <w:bottom w:val="nil"/>
              <w:right w:val="nil"/>
            </w:tcBorders>
            <w:vAlign w:val="center"/>
          </w:tcPr>
          <w:p w14:paraId="0DF714D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069" w:type="dxa"/>
            <w:gridSpan w:val="2"/>
            <w:tcBorders>
              <w:top w:val="nil"/>
              <w:left w:val="nil"/>
              <w:bottom w:val="nil"/>
              <w:right w:val="nil"/>
            </w:tcBorders>
            <w:vAlign w:val="center"/>
          </w:tcPr>
          <w:p w14:paraId="5AE6AA95" w14:textId="77777777" w:rsidR="00ED35F6" w:rsidRPr="001D137E" w:rsidRDefault="00ED35F6">
            <w:pPr>
              <w:jc w:val="center"/>
              <w:rPr>
                <w:rFonts w:ascii="Arial" w:hAnsi="Arial" w:cs="Arial"/>
                <w:sz w:val="18"/>
                <w:szCs w:val="18"/>
              </w:rPr>
            </w:pPr>
            <w:r w:rsidRPr="001D137E">
              <w:rPr>
                <w:rFonts w:ascii="Arial" w:hAnsi="Arial" w:cs="Arial"/>
                <w:sz w:val="18"/>
                <w:szCs w:val="18"/>
              </w:rPr>
              <w:t>68</w:t>
            </w:r>
          </w:p>
        </w:tc>
        <w:tc>
          <w:tcPr>
            <w:tcW w:w="2069" w:type="dxa"/>
            <w:tcBorders>
              <w:top w:val="nil"/>
              <w:left w:val="nil"/>
              <w:bottom w:val="nil"/>
              <w:right w:val="nil"/>
            </w:tcBorders>
            <w:vAlign w:val="center"/>
          </w:tcPr>
          <w:p w14:paraId="5E2AFE5A" w14:textId="77777777" w:rsidR="00ED35F6" w:rsidRPr="001D137E" w:rsidRDefault="00ED35F6">
            <w:pPr>
              <w:jc w:val="center"/>
              <w:rPr>
                <w:rFonts w:ascii="Arial" w:hAnsi="Arial" w:cs="Arial"/>
                <w:sz w:val="18"/>
                <w:szCs w:val="18"/>
              </w:rPr>
            </w:pPr>
            <w:r w:rsidRPr="001D137E">
              <w:rPr>
                <w:rFonts w:ascii="Arial" w:hAnsi="Arial" w:cs="Arial"/>
                <w:sz w:val="18"/>
                <w:szCs w:val="18"/>
              </w:rPr>
              <w:t>54</w:t>
            </w:r>
          </w:p>
        </w:tc>
        <w:tc>
          <w:tcPr>
            <w:tcW w:w="2068" w:type="dxa"/>
            <w:gridSpan w:val="2"/>
            <w:tcBorders>
              <w:top w:val="nil"/>
              <w:left w:val="nil"/>
              <w:bottom w:val="nil"/>
              <w:right w:val="nil"/>
            </w:tcBorders>
            <w:vAlign w:val="center"/>
          </w:tcPr>
          <w:p w14:paraId="326CB5F0" w14:textId="77777777" w:rsidR="00ED35F6" w:rsidRPr="001D137E" w:rsidRDefault="00ED35F6">
            <w:pPr>
              <w:jc w:val="center"/>
              <w:rPr>
                <w:rFonts w:ascii="Arial" w:hAnsi="Arial" w:cs="Arial"/>
                <w:sz w:val="18"/>
                <w:szCs w:val="18"/>
              </w:rPr>
            </w:pPr>
            <w:r w:rsidRPr="001D137E">
              <w:rPr>
                <w:rFonts w:ascii="Arial" w:hAnsi="Arial" w:cs="Arial"/>
                <w:sz w:val="18"/>
                <w:szCs w:val="18"/>
              </w:rPr>
              <w:t>52</w:t>
            </w:r>
          </w:p>
        </w:tc>
        <w:tc>
          <w:tcPr>
            <w:tcW w:w="2069" w:type="dxa"/>
            <w:tcBorders>
              <w:top w:val="nil"/>
              <w:left w:val="nil"/>
              <w:bottom w:val="nil"/>
              <w:right w:val="nil"/>
            </w:tcBorders>
            <w:vAlign w:val="center"/>
          </w:tcPr>
          <w:p w14:paraId="0F8C799A" w14:textId="77777777" w:rsidR="00ED35F6" w:rsidRPr="001D137E" w:rsidRDefault="00ED35F6">
            <w:pPr>
              <w:jc w:val="center"/>
              <w:rPr>
                <w:rFonts w:ascii="Arial" w:hAnsi="Arial" w:cs="Arial"/>
                <w:sz w:val="18"/>
                <w:szCs w:val="18"/>
              </w:rPr>
            </w:pPr>
            <w:r w:rsidRPr="001D137E">
              <w:rPr>
                <w:rFonts w:ascii="Arial" w:hAnsi="Arial" w:cs="Arial"/>
                <w:sz w:val="18"/>
                <w:szCs w:val="18"/>
              </w:rPr>
              <w:t>55</w:t>
            </w:r>
          </w:p>
        </w:tc>
        <w:tc>
          <w:tcPr>
            <w:tcW w:w="2069" w:type="dxa"/>
            <w:gridSpan w:val="2"/>
            <w:tcBorders>
              <w:top w:val="nil"/>
              <w:left w:val="nil"/>
              <w:bottom w:val="nil"/>
              <w:right w:val="nil"/>
            </w:tcBorders>
            <w:vAlign w:val="center"/>
          </w:tcPr>
          <w:p w14:paraId="1B21D261" w14:textId="77777777" w:rsidR="00ED35F6" w:rsidRPr="001D137E" w:rsidRDefault="00ED35F6">
            <w:pPr>
              <w:jc w:val="center"/>
              <w:rPr>
                <w:rFonts w:ascii="Arial" w:hAnsi="Arial" w:cs="Arial"/>
                <w:sz w:val="18"/>
                <w:szCs w:val="18"/>
              </w:rPr>
            </w:pPr>
            <w:r w:rsidRPr="001D137E">
              <w:rPr>
                <w:rFonts w:ascii="Arial" w:hAnsi="Arial" w:cs="Arial"/>
                <w:sz w:val="18"/>
                <w:szCs w:val="18"/>
              </w:rPr>
              <w:t>84</w:t>
            </w:r>
          </w:p>
        </w:tc>
        <w:tc>
          <w:tcPr>
            <w:tcW w:w="2069" w:type="dxa"/>
            <w:tcBorders>
              <w:top w:val="nil"/>
              <w:left w:val="nil"/>
              <w:bottom w:val="nil"/>
              <w:right w:val="nil"/>
            </w:tcBorders>
            <w:vAlign w:val="center"/>
          </w:tcPr>
          <w:p w14:paraId="7B908703" w14:textId="77777777" w:rsidR="00ED35F6" w:rsidRPr="001D137E" w:rsidRDefault="00ED35F6">
            <w:pPr>
              <w:jc w:val="center"/>
              <w:rPr>
                <w:rFonts w:ascii="Arial" w:hAnsi="Arial" w:cs="Arial"/>
                <w:sz w:val="18"/>
                <w:szCs w:val="18"/>
              </w:rPr>
            </w:pPr>
            <w:r w:rsidRPr="001D137E">
              <w:rPr>
                <w:rFonts w:ascii="Arial" w:hAnsi="Arial" w:cs="Arial"/>
                <w:sz w:val="18"/>
                <w:szCs w:val="18"/>
              </w:rPr>
              <w:t>103</w:t>
            </w:r>
          </w:p>
        </w:tc>
      </w:tr>
      <w:tr w:rsidR="001D137E" w:rsidRPr="001D137E" w14:paraId="0D2EB84F" w14:textId="77777777">
        <w:trPr>
          <w:trHeight w:val="572"/>
        </w:trPr>
        <w:tc>
          <w:tcPr>
            <w:tcW w:w="2068" w:type="dxa"/>
            <w:tcBorders>
              <w:top w:val="nil"/>
              <w:left w:val="nil"/>
              <w:bottom w:val="nil"/>
              <w:right w:val="nil"/>
            </w:tcBorders>
            <w:vAlign w:val="center"/>
          </w:tcPr>
          <w:p w14:paraId="5C661545"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lastRenderedPageBreak/>
              <w:t>15 months</w:t>
            </w:r>
            <w:r w:rsidRPr="001D137E">
              <w:rPr>
                <w:rFonts w:ascii="Arial" w:eastAsia="Times New Roman" w:hAnsi="Arial" w:cs="Arial"/>
                <w:sz w:val="18"/>
                <w:szCs w:val="18"/>
                <w:vertAlign w:val="superscript"/>
              </w:rPr>
              <w:t>b</w:t>
            </w:r>
          </w:p>
        </w:tc>
        <w:tc>
          <w:tcPr>
            <w:tcW w:w="2069" w:type="dxa"/>
            <w:gridSpan w:val="2"/>
            <w:tcBorders>
              <w:top w:val="nil"/>
              <w:left w:val="nil"/>
              <w:bottom w:val="nil"/>
              <w:right w:val="nil"/>
            </w:tcBorders>
            <w:vAlign w:val="center"/>
          </w:tcPr>
          <w:p w14:paraId="534AD5CD" w14:textId="77777777" w:rsidR="00ED35F6" w:rsidRPr="001D137E" w:rsidRDefault="00ED35F6">
            <w:pPr>
              <w:jc w:val="center"/>
              <w:rPr>
                <w:rFonts w:ascii="Arial" w:hAnsi="Arial" w:cs="Arial"/>
                <w:sz w:val="18"/>
                <w:szCs w:val="18"/>
              </w:rPr>
            </w:pPr>
            <w:r w:rsidRPr="001D137E">
              <w:rPr>
                <w:rFonts w:ascii="Arial" w:hAnsi="Arial" w:cs="Arial"/>
                <w:sz w:val="18"/>
                <w:szCs w:val="18"/>
              </w:rPr>
              <w:t>16</w:t>
            </w:r>
          </w:p>
        </w:tc>
        <w:tc>
          <w:tcPr>
            <w:tcW w:w="2069" w:type="dxa"/>
            <w:tcBorders>
              <w:top w:val="nil"/>
              <w:left w:val="nil"/>
              <w:bottom w:val="nil"/>
              <w:right w:val="nil"/>
            </w:tcBorders>
            <w:vAlign w:val="center"/>
          </w:tcPr>
          <w:p w14:paraId="78F8FC3A" w14:textId="77777777" w:rsidR="00ED35F6" w:rsidRPr="001D137E" w:rsidRDefault="00ED35F6">
            <w:pPr>
              <w:jc w:val="center"/>
              <w:rPr>
                <w:rFonts w:ascii="Arial" w:hAnsi="Arial" w:cs="Arial"/>
                <w:sz w:val="18"/>
                <w:szCs w:val="18"/>
              </w:rPr>
            </w:pPr>
            <w:r w:rsidRPr="001D137E">
              <w:rPr>
                <w:rFonts w:ascii="Arial" w:hAnsi="Arial" w:cs="Arial"/>
                <w:sz w:val="18"/>
                <w:szCs w:val="18"/>
              </w:rPr>
              <w:t>20</w:t>
            </w:r>
          </w:p>
        </w:tc>
        <w:tc>
          <w:tcPr>
            <w:tcW w:w="2068" w:type="dxa"/>
            <w:gridSpan w:val="2"/>
            <w:tcBorders>
              <w:top w:val="nil"/>
              <w:left w:val="nil"/>
              <w:bottom w:val="nil"/>
              <w:right w:val="nil"/>
            </w:tcBorders>
            <w:vAlign w:val="center"/>
          </w:tcPr>
          <w:p w14:paraId="02F12659" w14:textId="77777777" w:rsidR="00ED35F6" w:rsidRPr="001D137E" w:rsidRDefault="00ED35F6">
            <w:pPr>
              <w:jc w:val="center"/>
              <w:rPr>
                <w:rFonts w:ascii="Arial" w:hAnsi="Arial" w:cs="Arial"/>
                <w:sz w:val="18"/>
                <w:szCs w:val="18"/>
              </w:rPr>
            </w:pPr>
            <w:r w:rsidRPr="001D137E">
              <w:rPr>
                <w:rFonts w:ascii="Arial" w:hAnsi="Arial" w:cs="Arial"/>
                <w:sz w:val="18"/>
                <w:szCs w:val="18"/>
              </w:rPr>
              <w:t>40</w:t>
            </w:r>
          </w:p>
        </w:tc>
        <w:tc>
          <w:tcPr>
            <w:tcW w:w="2069" w:type="dxa"/>
            <w:tcBorders>
              <w:top w:val="nil"/>
              <w:left w:val="nil"/>
              <w:bottom w:val="nil"/>
              <w:right w:val="nil"/>
            </w:tcBorders>
            <w:vAlign w:val="center"/>
          </w:tcPr>
          <w:p w14:paraId="7858DFBF" w14:textId="77777777" w:rsidR="00ED35F6" w:rsidRPr="001D137E" w:rsidRDefault="00ED35F6">
            <w:pPr>
              <w:jc w:val="center"/>
              <w:rPr>
                <w:rFonts w:ascii="Arial" w:hAnsi="Arial" w:cs="Arial"/>
                <w:sz w:val="18"/>
                <w:szCs w:val="18"/>
              </w:rPr>
            </w:pPr>
            <w:r w:rsidRPr="001D137E">
              <w:rPr>
                <w:rFonts w:ascii="Arial" w:hAnsi="Arial" w:cs="Arial"/>
                <w:sz w:val="18"/>
                <w:szCs w:val="18"/>
              </w:rPr>
              <w:t>51</w:t>
            </w:r>
          </w:p>
        </w:tc>
        <w:tc>
          <w:tcPr>
            <w:tcW w:w="2069" w:type="dxa"/>
            <w:gridSpan w:val="2"/>
            <w:tcBorders>
              <w:top w:val="nil"/>
              <w:left w:val="nil"/>
              <w:bottom w:val="nil"/>
              <w:right w:val="nil"/>
            </w:tcBorders>
            <w:vAlign w:val="center"/>
          </w:tcPr>
          <w:p w14:paraId="048CA42B" w14:textId="77777777" w:rsidR="00ED35F6" w:rsidRPr="001D137E" w:rsidRDefault="00ED35F6">
            <w:pPr>
              <w:jc w:val="center"/>
              <w:rPr>
                <w:rFonts w:ascii="Arial" w:hAnsi="Arial" w:cs="Arial"/>
                <w:sz w:val="18"/>
                <w:szCs w:val="18"/>
              </w:rPr>
            </w:pPr>
            <w:r w:rsidRPr="001D137E">
              <w:rPr>
                <w:rFonts w:ascii="Arial" w:hAnsi="Arial" w:cs="Arial"/>
                <w:sz w:val="18"/>
                <w:szCs w:val="18"/>
              </w:rPr>
              <w:t>82</w:t>
            </w:r>
          </w:p>
        </w:tc>
        <w:tc>
          <w:tcPr>
            <w:tcW w:w="2069" w:type="dxa"/>
            <w:tcBorders>
              <w:top w:val="nil"/>
              <w:left w:val="nil"/>
              <w:bottom w:val="nil"/>
              <w:right w:val="nil"/>
            </w:tcBorders>
            <w:vAlign w:val="center"/>
          </w:tcPr>
          <w:p w14:paraId="2282C0E4" w14:textId="77777777" w:rsidR="00ED35F6" w:rsidRPr="001D137E" w:rsidRDefault="00ED35F6">
            <w:pPr>
              <w:jc w:val="center"/>
              <w:rPr>
                <w:rFonts w:ascii="Arial" w:hAnsi="Arial" w:cs="Arial"/>
                <w:sz w:val="18"/>
                <w:szCs w:val="18"/>
              </w:rPr>
            </w:pPr>
            <w:r w:rsidRPr="001D137E">
              <w:rPr>
                <w:rFonts w:ascii="Arial" w:hAnsi="Arial" w:cs="Arial"/>
                <w:sz w:val="18"/>
                <w:szCs w:val="18"/>
              </w:rPr>
              <w:t>65</w:t>
            </w:r>
          </w:p>
        </w:tc>
      </w:tr>
      <w:tr w:rsidR="001D137E" w:rsidRPr="001D137E" w14:paraId="0EF79F54" w14:textId="77777777">
        <w:trPr>
          <w:trHeight w:val="430"/>
        </w:trPr>
        <w:tc>
          <w:tcPr>
            <w:tcW w:w="2068" w:type="dxa"/>
            <w:tcBorders>
              <w:top w:val="nil"/>
              <w:left w:val="nil"/>
              <w:bottom w:val="nil"/>
              <w:right w:val="nil"/>
            </w:tcBorders>
            <w:vAlign w:val="center"/>
          </w:tcPr>
          <w:p w14:paraId="54615B21"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069" w:type="dxa"/>
            <w:gridSpan w:val="2"/>
            <w:tcBorders>
              <w:top w:val="nil"/>
              <w:left w:val="nil"/>
              <w:bottom w:val="nil"/>
              <w:right w:val="nil"/>
            </w:tcBorders>
            <w:vAlign w:val="center"/>
          </w:tcPr>
          <w:p w14:paraId="35F1F62D"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15 (94)</w:t>
            </w:r>
          </w:p>
        </w:tc>
        <w:tc>
          <w:tcPr>
            <w:tcW w:w="2069" w:type="dxa"/>
            <w:tcBorders>
              <w:top w:val="nil"/>
              <w:left w:val="nil"/>
              <w:bottom w:val="nil"/>
              <w:right w:val="nil"/>
            </w:tcBorders>
            <w:vAlign w:val="center"/>
          </w:tcPr>
          <w:p w14:paraId="1E7DF97C" w14:textId="77777777" w:rsidR="00ED35F6" w:rsidRPr="001D137E" w:rsidRDefault="00ED35F6">
            <w:pPr>
              <w:jc w:val="center"/>
              <w:rPr>
                <w:rFonts w:ascii="Arial" w:hAnsi="Arial" w:cs="Arial"/>
                <w:sz w:val="18"/>
                <w:szCs w:val="18"/>
              </w:rPr>
            </w:pPr>
            <w:r w:rsidRPr="001D137E">
              <w:rPr>
                <w:rFonts w:ascii="Arial" w:hAnsi="Arial" w:cs="Arial"/>
                <w:sz w:val="18"/>
                <w:szCs w:val="18"/>
              </w:rPr>
              <w:t>19 (95)</w:t>
            </w:r>
          </w:p>
        </w:tc>
        <w:tc>
          <w:tcPr>
            <w:tcW w:w="2068" w:type="dxa"/>
            <w:gridSpan w:val="2"/>
            <w:tcBorders>
              <w:top w:val="nil"/>
              <w:left w:val="nil"/>
              <w:bottom w:val="nil"/>
              <w:right w:val="nil"/>
            </w:tcBorders>
            <w:vAlign w:val="center"/>
          </w:tcPr>
          <w:p w14:paraId="61D8DB6B" w14:textId="77777777" w:rsidR="00ED35F6" w:rsidRPr="001D137E" w:rsidRDefault="00ED35F6">
            <w:pPr>
              <w:jc w:val="center"/>
              <w:rPr>
                <w:rFonts w:ascii="Arial" w:hAnsi="Arial" w:cs="Arial"/>
                <w:sz w:val="18"/>
                <w:szCs w:val="18"/>
              </w:rPr>
            </w:pPr>
            <w:r w:rsidRPr="001D137E">
              <w:rPr>
                <w:rFonts w:ascii="Arial" w:hAnsi="Arial" w:cs="Arial"/>
                <w:sz w:val="18"/>
                <w:szCs w:val="18"/>
              </w:rPr>
              <w:t>37 (92)</w:t>
            </w:r>
          </w:p>
        </w:tc>
        <w:tc>
          <w:tcPr>
            <w:tcW w:w="2069" w:type="dxa"/>
            <w:tcBorders>
              <w:top w:val="nil"/>
              <w:left w:val="nil"/>
              <w:bottom w:val="nil"/>
              <w:right w:val="nil"/>
            </w:tcBorders>
            <w:vAlign w:val="center"/>
          </w:tcPr>
          <w:p w14:paraId="57667BC0" w14:textId="77777777" w:rsidR="00ED35F6" w:rsidRPr="001D137E" w:rsidRDefault="00ED35F6">
            <w:pPr>
              <w:jc w:val="center"/>
              <w:rPr>
                <w:rFonts w:ascii="Arial" w:hAnsi="Arial" w:cs="Arial"/>
                <w:sz w:val="18"/>
                <w:szCs w:val="18"/>
              </w:rPr>
            </w:pPr>
            <w:r w:rsidRPr="001D137E">
              <w:rPr>
                <w:rFonts w:ascii="Arial" w:hAnsi="Arial" w:cs="Arial"/>
                <w:sz w:val="18"/>
                <w:szCs w:val="18"/>
              </w:rPr>
              <w:t>43 (84)</w:t>
            </w:r>
          </w:p>
        </w:tc>
        <w:tc>
          <w:tcPr>
            <w:tcW w:w="2069" w:type="dxa"/>
            <w:gridSpan w:val="2"/>
            <w:tcBorders>
              <w:top w:val="nil"/>
              <w:left w:val="nil"/>
              <w:bottom w:val="nil"/>
              <w:right w:val="nil"/>
            </w:tcBorders>
            <w:vAlign w:val="center"/>
          </w:tcPr>
          <w:p w14:paraId="11A65376" w14:textId="77777777" w:rsidR="00ED35F6" w:rsidRPr="001D137E" w:rsidRDefault="00ED35F6">
            <w:pPr>
              <w:jc w:val="center"/>
              <w:rPr>
                <w:rFonts w:ascii="Arial" w:hAnsi="Arial" w:cs="Arial"/>
                <w:sz w:val="18"/>
                <w:szCs w:val="18"/>
              </w:rPr>
            </w:pPr>
            <w:r w:rsidRPr="001D137E">
              <w:rPr>
                <w:rFonts w:ascii="Arial" w:hAnsi="Arial" w:cs="Arial"/>
                <w:sz w:val="18"/>
                <w:szCs w:val="18"/>
              </w:rPr>
              <w:t>65 (79.3)</w:t>
            </w:r>
          </w:p>
        </w:tc>
        <w:tc>
          <w:tcPr>
            <w:tcW w:w="2069" w:type="dxa"/>
            <w:tcBorders>
              <w:top w:val="nil"/>
              <w:left w:val="nil"/>
              <w:bottom w:val="nil"/>
              <w:right w:val="nil"/>
            </w:tcBorders>
            <w:vAlign w:val="center"/>
          </w:tcPr>
          <w:p w14:paraId="34DCA01F" w14:textId="77777777" w:rsidR="00ED35F6" w:rsidRPr="001D137E" w:rsidRDefault="00ED35F6">
            <w:pPr>
              <w:jc w:val="center"/>
              <w:rPr>
                <w:rFonts w:ascii="Arial" w:hAnsi="Arial" w:cs="Arial"/>
                <w:sz w:val="18"/>
                <w:szCs w:val="18"/>
              </w:rPr>
            </w:pPr>
            <w:r w:rsidRPr="001D137E">
              <w:rPr>
                <w:rFonts w:ascii="Arial" w:hAnsi="Arial" w:cs="Arial"/>
                <w:sz w:val="18"/>
                <w:szCs w:val="18"/>
              </w:rPr>
              <w:t>52 (80.0)</w:t>
            </w:r>
          </w:p>
        </w:tc>
      </w:tr>
      <w:tr w:rsidR="001D137E" w:rsidRPr="001D137E" w14:paraId="7A037F76" w14:textId="77777777">
        <w:trPr>
          <w:trHeight w:val="430"/>
        </w:trPr>
        <w:tc>
          <w:tcPr>
            <w:tcW w:w="2068" w:type="dxa"/>
            <w:tcBorders>
              <w:top w:val="nil"/>
              <w:left w:val="nil"/>
              <w:bottom w:val="nil"/>
              <w:right w:val="nil"/>
            </w:tcBorders>
            <w:vAlign w:val="center"/>
          </w:tcPr>
          <w:p w14:paraId="4CA819BB"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Low</w:t>
            </w:r>
          </w:p>
        </w:tc>
        <w:tc>
          <w:tcPr>
            <w:tcW w:w="2069" w:type="dxa"/>
            <w:gridSpan w:val="2"/>
            <w:tcBorders>
              <w:top w:val="nil"/>
              <w:left w:val="nil"/>
              <w:bottom w:val="nil"/>
              <w:right w:val="nil"/>
            </w:tcBorders>
            <w:vAlign w:val="center"/>
          </w:tcPr>
          <w:p w14:paraId="67EFE7F5"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9" w:type="dxa"/>
            <w:tcBorders>
              <w:top w:val="nil"/>
              <w:left w:val="nil"/>
              <w:bottom w:val="nil"/>
              <w:right w:val="nil"/>
            </w:tcBorders>
            <w:vAlign w:val="center"/>
          </w:tcPr>
          <w:p w14:paraId="79A297B7"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8" w:type="dxa"/>
            <w:gridSpan w:val="2"/>
            <w:tcBorders>
              <w:top w:val="nil"/>
              <w:left w:val="nil"/>
              <w:bottom w:val="nil"/>
              <w:right w:val="nil"/>
            </w:tcBorders>
            <w:vAlign w:val="center"/>
          </w:tcPr>
          <w:p w14:paraId="6DA32F07" w14:textId="77777777" w:rsidR="00ED35F6" w:rsidRPr="001D137E" w:rsidRDefault="00ED35F6">
            <w:pPr>
              <w:jc w:val="center"/>
              <w:rPr>
                <w:rFonts w:ascii="Arial" w:hAnsi="Arial" w:cs="Arial"/>
                <w:sz w:val="18"/>
                <w:szCs w:val="18"/>
              </w:rPr>
            </w:pPr>
            <w:r w:rsidRPr="001D137E">
              <w:rPr>
                <w:rFonts w:ascii="Arial" w:hAnsi="Arial" w:cs="Arial"/>
                <w:sz w:val="18"/>
                <w:szCs w:val="18"/>
              </w:rPr>
              <w:t>3 (8)</w:t>
            </w:r>
          </w:p>
        </w:tc>
        <w:tc>
          <w:tcPr>
            <w:tcW w:w="2069" w:type="dxa"/>
            <w:tcBorders>
              <w:top w:val="nil"/>
              <w:left w:val="nil"/>
              <w:bottom w:val="nil"/>
              <w:right w:val="nil"/>
            </w:tcBorders>
            <w:vAlign w:val="center"/>
          </w:tcPr>
          <w:p w14:paraId="285020F2" w14:textId="77777777" w:rsidR="00ED35F6" w:rsidRPr="001D137E" w:rsidRDefault="00ED35F6">
            <w:pPr>
              <w:jc w:val="center"/>
              <w:rPr>
                <w:rFonts w:ascii="Arial" w:hAnsi="Arial" w:cs="Arial"/>
                <w:sz w:val="18"/>
                <w:szCs w:val="18"/>
              </w:rPr>
            </w:pPr>
            <w:r w:rsidRPr="001D137E">
              <w:rPr>
                <w:rFonts w:ascii="Arial" w:hAnsi="Arial" w:cs="Arial"/>
                <w:sz w:val="18"/>
                <w:szCs w:val="18"/>
              </w:rPr>
              <w:t>5 (10)</w:t>
            </w:r>
          </w:p>
        </w:tc>
        <w:tc>
          <w:tcPr>
            <w:tcW w:w="2069" w:type="dxa"/>
            <w:gridSpan w:val="2"/>
            <w:tcBorders>
              <w:top w:val="nil"/>
              <w:left w:val="nil"/>
              <w:bottom w:val="nil"/>
              <w:right w:val="nil"/>
            </w:tcBorders>
            <w:vAlign w:val="center"/>
          </w:tcPr>
          <w:p w14:paraId="250CB211" w14:textId="77777777" w:rsidR="00ED35F6" w:rsidRPr="001D137E" w:rsidRDefault="00ED35F6">
            <w:pPr>
              <w:jc w:val="center"/>
              <w:rPr>
                <w:rFonts w:ascii="Arial" w:hAnsi="Arial" w:cs="Arial"/>
                <w:sz w:val="18"/>
                <w:szCs w:val="18"/>
              </w:rPr>
            </w:pPr>
            <w:r w:rsidRPr="001D137E">
              <w:rPr>
                <w:rFonts w:ascii="Arial" w:hAnsi="Arial" w:cs="Arial"/>
                <w:sz w:val="18"/>
                <w:szCs w:val="18"/>
              </w:rPr>
              <w:t>9 (11.0)</w:t>
            </w:r>
          </w:p>
        </w:tc>
        <w:tc>
          <w:tcPr>
            <w:tcW w:w="2069" w:type="dxa"/>
            <w:tcBorders>
              <w:top w:val="nil"/>
              <w:left w:val="nil"/>
              <w:bottom w:val="nil"/>
              <w:right w:val="nil"/>
            </w:tcBorders>
            <w:vAlign w:val="center"/>
          </w:tcPr>
          <w:p w14:paraId="7317FAF5" w14:textId="77777777" w:rsidR="00ED35F6" w:rsidRPr="001D137E" w:rsidRDefault="00ED35F6">
            <w:pPr>
              <w:jc w:val="center"/>
              <w:rPr>
                <w:rFonts w:ascii="Arial" w:hAnsi="Arial" w:cs="Arial"/>
                <w:sz w:val="18"/>
                <w:szCs w:val="18"/>
              </w:rPr>
            </w:pPr>
            <w:r w:rsidRPr="001D137E">
              <w:rPr>
                <w:rFonts w:ascii="Arial" w:hAnsi="Arial" w:cs="Arial"/>
                <w:sz w:val="18"/>
                <w:szCs w:val="18"/>
              </w:rPr>
              <w:t>9 (13.8)</w:t>
            </w:r>
          </w:p>
        </w:tc>
      </w:tr>
      <w:tr w:rsidR="001D137E" w:rsidRPr="001D137E" w14:paraId="621A2EE9" w14:textId="77777777">
        <w:trPr>
          <w:trHeight w:val="430"/>
        </w:trPr>
        <w:tc>
          <w:tcPr>
            <w:tcW w:w="2068" w:type="dxa"/>
            <w:tcBorders>
              <w:top w:val="nil"/>
              <w:left w:val="nil"/>
              <w:bottom w:val="nil"/>
              <w:right w:val="nil"/>
            </w:tcBorders>
            <w:vAlign w:val="center"/>
          </w:tcPr>
          <w:p w14:paraId="733DD8CF"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Moderate</w:t>
            </w:r>
          </w:p>
        </w:tc>
        <w:tc>
          <w:tcPr>
            <w:tcW w:w="2069" w:type="dxa"/>
            <w:gridSpan w:val="2"/>
            <w:tcBorders>
              <w:top w:val="nil"/>
              <w:left w:val="nil"/>
              <w:bottom w:val="nil"/>
              <w:right w:val="nil"/>
            </w:tcBorders>
            <w:vAlign w:val="center"/>
          </w:tcPr>
          <w:p w14:paraId="26B382A6" w14:textId="77777777" w:rsidR="00ED35F6" w:rsidRPr="001D137E" w:rsidRDefault="00ED35F6">
            <w:pPr>
              <w:jc w:val="center"/>
              <w:rPr>
                <w:rFonts w:ascii="Arial" w:hAnsi="Arial" w:cs="Arial"/>
                <w:sz w:val="18"/>
                <w:szCs w:val="18"/>
              </w:rPr>
            </w:pPr>
            <w:r w:rsidRPr="001D137E">
              <w:rPr>
                <w:rFonts w:ascii="Arial" w:hAnsi="Arial" w:cs="Arial"/>
                <w:sz w:val="18"/>
                <w:szCs w:val="18"/>
              </w:rPr>
              <w:t>1 (6)</w:t>
            </w:r>
          </w:p>
        </w:tc>
        <w:tc>
          <w:tcPr>
            <w:tcW w:w="2069" w:type="dxa"/>
            <w:tcBorders>
              <w:top w:val="nil"/>
              <w:left w:val="nil"/>
              <w:bottom w:val="nil"/>
              <w:right w:val="nil"/>
            </w:tcBorders>
            <w:vAlign w:val="center"/>
          </w:tcPr>
          <w:p w14:paraId="4FA7E11C" w14:textId="77777777" w:rsidR="00ED35F6" w:rsidRPr="001D137E" w:rsidRDefault="00ED35F6">
            <w:pPr>
              <w:jc w:val="center"/>
              <w:rPr>
                <w:rFonts w:ascii="Arial" w:hAnsi="Arial" w:cs="Arial"/>
                <w:sz w:val="18"/>
                <w:szCs w:val="18"/>
              </w:rPr>
            </w:pPr>
            <w:r w:rsidRPr="001D137E">
              <w:rPr>
                <w:rFonts w:ascii="Arial" w:hAnsi="Arial" w:cs="Arial"/>
                <w:sz w:val="18"/>
                <w:szCs w:val="18"/>
              </w:rPr>
              <w:t>1 (5)</w:t>
            </w:r>
          </w:p>
        </w:tc>
        <w:tc>
          <w:tcPr>
            <w:tcW w:w="2068" w:type="dxa"/>
            <w:gridSpan w:val="2"/>
            <w:tcBorders>
              <w:top w:val="nil"/>
              <w:left w:val="nil"/>
              <w:bottom w:val="nil"/>
              <w:right w:val="nil"/>
            </w:tcBorders>
            <w:vAlign w:val="center"/>
          </w:tcPr>
          <w:p w14:paraId="7673E1F6"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9" w:type="dxa"/>
            <w:tcBorders>
              <w:top w:val="nil"/>
              <w:left w:val="nil"/>
              <w:bottom w:val="nil"/>
              <w:right w:val="nil"/>
            </w:tcBorders>
            <w:vAlign w:val="center"/>
          </w:tcPr>
          <w:p w14:paraId="56B07EB2" w14:textId="77777777" w:rsidR="00ED35F6" w:rsidRPr="001D137E" w:rsidRDefault="00ED35F6">
            <w:pPr>
              <w:jc w:val="center"/>
              <w:rPr>
                <w:rFonts w:ascii="Arial" w:hAnsi="Arial" w:cs="Arial"/>
                <w:sz w:val="18"/>
                <w:szCs w:val="18"/>
              </w:rPr>
            </w:pPr>
            <w:r w:rsidRPr="001D137E">
              <w:rPr>
                <w:rFonts w:ascii="Arial" w:hAnsi="Arial" w:cs="Arial"/>
                <w:sz w:val="18"/>
                <w:szCs w:val="18"/>
              </w:rPr>
              <w:t>2 (4)</w:t>
            </w:r>
          </w:p>
        </w:tc>
        <w:tc>
          <w:tcPr>
            <w:tcW w:w="2069" w:type="dxa"/>
            <w:gridSpan w:val="2"/>
            <w:tcBorders>
              <w:top w:val="nil"/>
              <w:left w:val="nil"/>
              <w:bottom w:val="nil"/>
              <w:right w:val="nil"/>
            </w:tcBorders>
            <w:vAlign w:val="center"/>
          </w:tcPr>
          <w:p w14:paraId="4BF954E5" w14:textId="77777777" w:rsidR="00ED35F6" w:rsidRPr="001D137E" w:rsidRDefault="00ED35F6">
            <w:pPr>
              <w:jc w:val="center"/>
              <w:rPr>
                <w:rFonts w:ascii="Arial" w:hAnsi="Arial" w:cs="Arial"/>
                <w:sz w:val="18"/>
                <w:szCs w:val="18"/>
              </w:rPr>
            </w:pPr>
            <w:r w:rsidRPr="001D137E">
              <w:rPr>
                <w:rFonts w:ascii="Arial" w:hAnsi="Arial" w:cs="Arial"/>
                <w:sz w:val="18"/>
                <w:szCs w:val="18"/>
              </w:rPr>
              <w:t>8 (9.8)</w:t>
            </w:r>
          </w:p>
        </w:tc>
        <w:tc>
          <w:tcPr>
            <w:tcW w:w="2069" w:type="dxa"/>
            <w:tcBorders>
              <w:top w:val="nil"/>
              <w:left w:val="nil"/>
              <w:bottom w:val="nil"/>
              <w:right w:val="nil"/>
            </w:tcBorders>
            <w:vAlign w:val="center"/>
          </w:tcPr>
          <w:p w14:paraId="373AB40D" w14:textId="77777777" w:rsidR="00ED35F6" w:rsidRPr="001D137E" w:rsidRDefault="00ED35F6">
            <w:pPr>
              <w:jc w:val="center"/>
              <w:rPr>
                <w:rFonts w:ascii="Arial" w:hAnsi="Arial" w:cs="Arial"/>
                <w:sz w:val="18"/>
                <w:szCs w:val="18"/>
              </w:rPr>
            </w:pPr>
            <w:r w:rsidRPr="001D137E">
              <w:rPr>
                <w:rFonts w:ascii="Arial" w:hAnsi="Arial" w:cs="Arial"/>
                <w:sz w:val="18"/>
                <w:szCs w:val="18"/>
              </w:rPr>
              <w:t>4 (6.2)</w:t>
            </w:r>
          </w:p>
        </w:tc>
      </w:tr>
      <w:tr w:rsidR="001D137E" w:rsidRPr="001D137E" w14:paraId="73910F95" w14:textId="77777777">
        <w:trPr>
          <w:trHeight w:val="430"/>
        </w:trPr>
        <w:tc>
          <w:tcPr>
            <w:tcW w:w="2068" w:type="dxa"/>
            <w:tcBorders>
              <w:top w:val="nil"/>
              <w:left w:val="nil"/>
              <w:bottom w:val="nil"/>
              <w:right w:val="nil"/>
            </w:tcBorders>
            <w:vAlign w:val="center"/>
          </w:tcPr>
          <w:p w14:paraId="218698D5"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2069" w:type="dxa"/>
            <w:gridSpan w:val="2"/>
            <w:tcBorders>
              <w:top w:val="nil"/>
              <w:left w:val="nil"/>
              <w:bottom w:val="nil"/>
              <w:right w:val="nil"/>
            </w:tcBorders>
            <w:vAlign w:val="center"/>
          </w:tcPr>
          <w:p w14:paraId="43A1E458"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9" w:type="dxa"/>
            <w:tcBorders>
              <w:top w:val="nil"/>
              <w:left w:val="nil"/>
              <w:bottom w:val="nil"/>
              <w:right w:val="nil"/>
            </w:tcBorders>
            <w:vAlign w:val="center"/>
          </w:tcPr>
          <w:p w14:paraId="34C1C9F4"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8" w:type="dxa"/>
            <w:gridSpan w:val="2"/>
            <w:tcBorders>
              <w:top w:val="nil"/>
              <w:left w:val="nil"/>
              <w:bottom w:val="nil"/>
              <w:right w:val="nil"/>
            </w:tcBorders>
            <w:vAlign w:val="center"/>
          </w:tcPr>
          <w:p w14:paraId="096D6225"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9" w:type="dxa"/>
            <w:tcBorders>
              <w:top w:val="nil"/>
              <w:left w:val="nil"/>
              <w:bottom w:val="nil"/>
              <w:right w:val="nil"/>
            </w:tcBorders>
            <w:vAlign w:val="center"/>
          </w:tcPr>
          <w:p w14:paraId="445AEA60" w14:textId="77777777" w:rsidR="00ED35F6" w:rsidRPr="001D137E" w:rsidRDefault="00ED35F6">
            <w:pPr>
              <w:jc w:val="center"/>
              <w:rPr>
                <w:rFonts w:ascii="Arial" w:hAnsi="Arial" w:cs="Arial"/>
                <w:sz w:val="18"/>
                <w:szCs w:val="18"/>
              </w:rPr>
            </w:pPr>
            <w:r w:rsidRPr="001D137E">
              <w:rPr>
                <w:rFonts w:ascii="Arial" w:hAnsi="Arial" w:cs="Arial"/>
                <w:sz w:val="18"/>
                <w:szCs w:val="18"/>
              </w:rPr>
              <w:t>1 (2)</w:t>
            </w:r>
          </w:p>
        </w:tc>
        <w:tc>
          <w:tcPr>
            <w:tcW w:w="2069" w:type="dxa"/>
            <w:gridSpan w:val="2"/>
            <w:tcBorders>
              <w:top w:val="nil"/>
              <w:left w:val="nil"/>
              <w:bottom w:val="nil"/>
              <w:right w:val="nil"/>
            </w:tcBorders>
            <w:vAlign w:val="center"/>
          </w:tcPr>
          <w:p w14:paraId="6EDE42E8"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2069" w:type="dxa"/>
            <w:tcBorders>
              <w:top w:val="nil"/>
              <w:left w:val="nil"/>
              <w:bottom w:val="nil"/>
              <w:right w:val="nil"/>
            </w:tcBorders>
            <w:vAlign w:val="center"/>
          </w:tcPr>
          <w:p w14:paraId="5FB9BCE9"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r>
      <w:tr w:rsidR="001D137E" w:rsidRPr="001D137E" w14:paraId="13197D4C" w14:textId="77777777">
        <w:trPr>
          <w:trHeight w:val="430"/>
        </w:trPr>
        <w:tc>
          <w:tcPr>
            <w:tcW w:w="2068" w:type="dxa"/>
            <w:tcBorders>
              <w:top w:val="nil"/>
              <w:left w:val="nil"/>
              <w:bottom w:val="nil"/>
              <w:right w:val="nil"/>
            </w:tcBorders>
            <w:vAlign w:val="center"/>
          </w:tcPr>
          <w:p w14:paraId="1F0FB84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069" w:type="dxa"/>
            <w:gridSpan w:val="2"/>
            <w:tcBorders>
              <w:top w:val="nil"/>
              <w:left w:val="nil"/>
              <w:bottom w:val="nil"/>
              <w:right w:val="nil"/>
            </w:tcBorders>
            <w:vAlign w:val="center"/>
          </w:tcPr>
          <w:p w14:paraId="391D13B2" w14:textId="77777777" w:rsidR="00ED35F6" w:rsidRPr="001D137E" w:rsidRDefault="00ED35F6">
            <w:pPr>
              <w:jc w:val="center"/>
              <w:rPr>
                <w:rFonts w:ascii="Arial" w:hAnsi="Arial" w:cs="Arial"/>
                <w:sz w:val="18"/>
                <w:szCs w:val="18"/>
              </w:rPr>
            </w:pPr>
            <w:r w:rsidRPr="001D137E">
              <w:rPr>
                <w:rFonts w:ascii="Arial" w:hAnsi="Arial" w:cs="Arial"/>
                <w:sz w:val="18"/>
                <w:szCs w:val="18"/>
              </w:rPr>
              <w:t>33</w:t>
            </w:r>
          </w:p>
        </w:tc>
        <w:tc>
          <w:tcPr>
            <w:tcW w:w="2069" w:type="dxa"/>
            <w:tcBorders>
              <w:top w:val="nil"/>
              <w:left w:val="nil"/>
              <w:bottom w:val="nil"/>
              <w:right w:val="nil"/>
            </w:tcBorders>
            <w:vAlign w:val="center"/>
          </w:tcPr>
          <w:p w14:paraId="2B896B55" w14:textId="77777777" w:rsidR="00ED35F6" w:rsidRPr="001D137E" w:rsidRDefault="00ED35F6">
            <w:pPr>
              <w:jc w:val="center"/>
              <w:rPr>
                <w:rFonts w:ascii="Arial" w:hAnsi="Arial" w:cs="Arial"/>
                <w:sz w:val="18"/>
                <w:szCs w:val="18"/>
              </w:rPr>
            </w:pPr>
            <w:r w:rsidRPr="001D137E">
              <w:rPr>
                <w:rFonts w:ascii="Arial" w:hAnsi="Arial" w:cs="Arial"/>
                <w:sz w:val="18"/>
                <w:szCs w:val="18"/>
              </w:rPr>
              <w:t>31</w:t>
            </w:r>
          </w:p>
        </w:tc>
        <w:tc>
          <w:tcPr>
            <w:tcW w:w="2068" w:type="dxa"/>
            <w:gridSpan w:val="2"/>
            <w:tcBorders>
              <w:top w:val="nil"/>
              <w:left w:val="nil"/>
              <w:bottom w:val="nil"/>
              <w:right w:val="nil"/>
            </w:tcBorders>
            <w:vAlign w:val="center"/>
          </w:tcPr>
          <w:p w14:paraId="51E76349" w14:textId="77777777" w:rsidR="00ED35F6" w:rsidRPr="001D137E" w:rsidRDefault="00ED35F6">
            <w:pPr>
              <w:jc w:val="center"/>
              <w:rPr>
                <w:rFonts w:ascii="Arial" w:hAnsi="Arial" w:cs="Arial"/>
                <w:sz w:val="18"/>
                <w:szCs w:val="18"/>
              </w:rPr>
            </w:pPr>
            <w:r w:rsidRPr="001D137E">
              <w:rPr>
                <w:rFonts w:ascii="Arial" w:hAnsi="Arial" w:cs="Arial"/>
                <w:sz w:val="18"/>
                <w:szCs w:val="18"/>
              </w:rPr>
              <w:t>40</w:t>
            </w:r>
          </w:p>
        </w:tc>
        <w:tc>
          <w:tcPr>
            <w:tcW w:w="2069" w:type="dxa"/>
            <w:tcBorders>
              <w:top w:val="nil"/>
              <w:left w:val="nil"/>
              <w:bottom w:val="nil"/>
              <w:right w:val="nil"/>
            </w:tcBorders>
            <w:vAlign w:val="center"/>
          </w:tcPr>
          <w:p w14:paraId="34D8C555" w14:textId="77777777" w:rsidR="00ED35F6" w:rsidRPr="001D137E" w:rsidRDefault="00ED35F6">
            <w:pPr>
              <w:jc w:val="center"/>
              <w:rPr>
                <w:rFonts w:ascii="Arial" w:hAnsi="Arial" w:cs="Arial"/>
                <w:sz w:val="18"/>
                <w:szCs w:val="18"/>
              </w:rPr>
            </w:pPr>
            <w:r w:rsidRPr="001D137E">
              <w:rPr>
                <w:rFonts w:ascii="Arial" w:hAnsi="Arial" w:cs="Arial"/>
                <w:sz w:val="18"/>
                <w:szCs w:val="18"/>
              </w:rPr>
              <w:t>41</w:t>
            </w:r>
          </w:p>
        </w:tc>
        <w:tc>
          <w:tcPr>
            <w:tcW w:w="2069" w:type="dxa"/>
            <w:gridSpan w:val="2"/>
            <w:tcBorders>
              <w:top w:val="nil"/>
              <w:left w:val="nil"/>
              <w:bottom w:val="nil"/>
              <w:right w:val="nil"/>
            </w:tcBorders>
            <w:vAlign w:val="center"/>
          </w:tcPr>
          <w:p w14:paraId="7B17113C" w14:textId="77777777" w:rsidR="00ED35F6" w:rsidRPr="001D137E" w:rsidRDefault="00ED35F6">
            <w:pPr>
              <w:jc w:val="center"/>
              <w:rPr>
                <w:rFonts w:ascii="Arial" w:hAnsi="Arial" w:cs="Arial"/>
                <w:sz w:val="18"/>
                <w:szCs w:val="18"/>
              </w:rPr>
            </w:pPr>
            <w:r w:rsidRPr="001D137E">
              <w:rPr>
                <w:rFonts w:ascii="Arial" w:hAnsi="Arial" w:cs="Arial"/>
                <w:sz w:val="18"/>
                <w:szCs w:val="18"/>
              </w:rPr>
              <w:t>67</w:t>
            </w:r>
          </w:p>
        </w:tc>
        <w:tc>
          <w:tcPr>
            <w:tcW w:w="2069" w:type="dxa"/>
            <w:tcBorders>
              <w:top w:val="nil"/>
              <w:left w:val="nil"/>
              <w:bottom w:val="nil"/>
              <w:right w:val="nil"/>
            </w:tcBorders>
            <w:vAlign w:val="center"/>
          </w:tcPr>
          <w:p w14:paraId="3EFD3650" w14:textId="77777777" w:rsidR="00ED35F6" w:rsidRPr="001D137E" w:rsidRDefault="00ED35F6">
            <w:pPr>
              <w:jc w:val="center"/>
              <w:rPr>
                <w:rFonts w:ascii="Arial" w:hAnsi="Arial" w:cs="Arial"/>
                <w:sz w:val="18"/>
                <w:szCs w:val="18"/>
              </w:rPr>
            </w:pPr>
            <w:r w:rsidRPr="001D137E">
              <w:rPr>
                <w:rFonts w:ascii="Arial" w:hAnsi="Arial" w:cs="Arial"/>
                <w:sz w:val="18"/>
                <w:szCs w:val="18"/>
              </w:rPr>
              <w:t>94</w:t>
            </w:r>
          </w:p>
        </w:tc>
      </w:tr>
      <w:tr w:rsidR="001D137E" w:rsidRPr="001D137E" w14:paraId="31A3BB0F" w14:textId="77777777">
        <w:trPr>
          <w:trHeight w:val="572"/>
        </w:trPr>
        <w:tc>
          <w:tcPr>
            <w:tcW w:w="2068" w:type="dxa"/>
            <w:tcBorders>
              <w:top w:val="nil"/>
              <w:left w:val="nil"/>
              <w:bottom w:val="nil"/>
              <w:right w:val="nil"/>
            </w:tcBorders>
            <w:vAlign w:val="center"/>
          </w:tcPr>
          <w:p w14:paraId="53E8851B"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21 months</w:t>
            </w:r>
            <w:r w:rsidRPr="001D137E">
              <w:rPr>
                <w:rFonts w:ascii="Arial" w:eastAsia="Times New Roman" w:hAnsi="Arial" w:cs="Arial"/>
                <w:sz w:val="18"/>
                <w:szCs w:val="18"/>
                <w:vertAlign w:val="superscript"/>
              </w:rPr>
              <w:t>b</w:t>
            </w:r>
          </w:p>
        </w:tc>
        <w:tc>
          <w:tcPr>
            <w:tcW w:w="2069" w:type="dxa"/>
            <w:gridSpan w:val="2"/>
            <w:tcBorders>
              <w:top w:val="nil"/>
              <w:left w:val="nil"/>
              <w:bottom w:val="nil"/>
              <w:right w:val="nil"/>
            </w:tcBorders>
            <w:vAlign w:val="center"/>
          </w:tcPr>
          <w:p w14:paraId="1A473500" w14:textId="77777777" w:rsidR="00ED35F6" w:rsidRPr="001D137E" w:rsidRDefault="00ED35F6">
            <w:pPr>
              <w:jc w:val="center"/>
              <w:rPr>
                <w:rFonts w:ascii="Arial" w:hAnsi="Arial" w:cs="Arial"/>
                <w:sz w:val="18"/>
                <w:szCs w:val="18"/>
              </w:rPr>
            </w:pPr>
            <w:r w:rsidRPr="001D137E">
              <w:rPr>
                <w:rFonts w:ascii="Arial" w:hAnsi="Arial" w:cs="Arial"/>
                <w:sz w:val="18"/>
                <w:szCs w:val="18"/>
              </w:rPr>
              <w:t>11</w:t>
            </w:r>
          </w:p>
        </w:tc>
        <w:tc>
          <w:tcPr>
            <w:tcW w:w="2069" w:type="dxa"/>
            <w:tcBorders>
              <w:top w:val="nil"/>
              <w:left w:val="nil"/>
              <w:bottom w:val="nil"/>
              <w:right w:val="nil"/>
            </w:tcBorders>
            <w:vAlign w:val="center"/>
          </w:tcPr>
          <w:p w14:paraId="38C912D3" w14:textId="77777777" w:rsidR="00ED35F6" w:rsidRPr="001D137E" w:rsidRDefault="00ED35F6">
            <w:pPr>
              <w:jc w:val="center"/>
              <w:rPr>
                <w:rFonts w:ascii="Arial" w:hAnsi="Arial" w:cs="Arial"/>
                <w:sz w:val="18"/>
                <w:szCs w:val="18"/>
              </w:rPr>
            </w:pPr>
            <w:r w:rsidRPr="001D137E">
              <w:rPr>
                <w:rFonts w:ascii="Arial" w:hAnsi="Arial" w:cs="Arial"/>
                <w:sz w:val="18"/>
                <w:szCs w:val="18"/>
              </w:rPr>
              <w:t>17</w:t>
            </w:r>
          </w:p>
        </w:tc>
        <w:tc>
          <w:tcPr>
            <w:tcW w:w="2068" w:type="dxa"/>
            <w:gridSpan w:val="2"/>
            <w:tcBorders>
              <w:top w:val="nil"/>
              <w:left w:val="nil"/>
              <w:bottom w:val="nil"/>
              <w:right w:val="nil"/>
            </w:tcBorders>
            <w:vAlign w:val="center"/>
          </w:tcPr>
          <w:p w14:paraId="14E3E99E" w14:textId="77777777" w:rsidR="00ED35F6" w:rsidRPr="001D137E" w:rsidRDefault="00ED35F6">
            <w:pPr>
              <w:jc w:val="center"/>
              <w:rPr>
                <w:rFonts w:ascii="Arial" w:hAnsi="Arial" w:cs="Arial"/>
                <w:sz w:val="18"/>
                <w:szCs w:val="18"/>
              </w:rPr>
            </w:pPr>
            <w:r w:rsidRPr="001D137E">
              <w:rPr>
                <w:rFonts w:ascii="Arial" w:hAnsi="Arial" w:cs="Arial"/>
                <w:sz w:val="18"/>
                <w:szCs w:val="18"/>
              </w:rPr>
              <w:t>25</w:t>
            </w:r>
          </w:p>
        </w:tc>
        <w:tc>
          <w:tcPr>
            <w:tcW w:w="2069" w:type="dxa"/>
            <w:tcBorders>
              <w:top w:val="nil"/>
              <w:left w:val="nil"/>
              <w:bottom w:val="nil"/>
              <w:right w:val="nil"/>
            </w:tcBorders>
            <w:vAlign w:val="center"/>
          </w:tcPr>
          <w:p w14:paraId="06861863" w14:textId="77777777" w:rsidR="00ED35F6" w:rsidRPr="001D137E" w:rsidRDefault="00ED35F6">
            <w:pPr>
              <w:jc w:val="center"/>
              <w:rPr>
                <w:rFonts w:ascii="Arial" w:hAnsi="Arial" w:cs="Arial"/>
                <w:sz w:val="18"/>
                <w:szCs w:val="18"/>
              </w:rPr>
            </w:pPr>
            <w:r w:rsidRPr="001D137E">
              <w:rPr>
                <w:rFonts w:ascii="Arial" w:hAnsi="Arial" w:cs="Arial"/>
                <w:sz w:val="18"/>
                <w:szCs w:val="18"/>
              </w:rPr>
              <w:t>29</w:t>
            </w:r>
          </w:p>
        </w:tc>
        <w:tc>
          <w:tcPr>
            <w:tcW w:w="2069" w:type="dxa"/>
            <w:gridSpan w:val="2"/>
            <w:tcBorders>
              <w:top w:val="nil"/>
              <w:left w:val="nil"/>
              <w:bottom w:val="nil"/>
              <w:right w:val="nil"/>
            </w:tcBorders>
            <w:vAlign w:val="center"/>
          </w:tcPr>
          <w:p w14:paraId="6162341A" w14:textId="77777777" w:rsidR="00ED35F6" w:rsidRPr="001D137E" w:rsidRDefault="00ED35F6">
            <w:pPr>
              <w:jc w:val="center"/>
              <w:rPr>
                <w:rFonts w:ascii="Arial" w:hAnsi="Arial" w:cs="Arial"/>
                <w:sz w:val="18"/>
                <w:szCs w:val="18"/>
              </w:rPr>
            </w:pPr>
            <w:r w:rsidRPr="001D137E">
              <w:rPr>
                <w:rFonts w:ascii="Arial" w:hAnsi="Arial" w:cs="Arial"/>
                <w:sz w:val="18"/>
                <w:szCs w:val="18"/>
              </w:rPr>
              <w:t>54</w:t>
            </w:r>
          </w:p>
        </w:tc>
        <w:tc>
          <w:tcPr>
            <w:tcW w:w="2069" w:type="dxa"/>
            <w:tcBorders>
              <w:top w:val="nil"/>
              <w:left w:val="nil"/>
              <w:bottom w:val="nil"/>
              <w:right w:val="nil"/>
            </w:tcBorders>
            <w:vAlign w:val="center"/>
          </w:tcPr>
          <w:p w14:paraId="0F75B4BF" w14:textId="77777777" w:rsidR="00ED35F6" w:rsidRPr="001D137E" w:rsidRDefault="00ED35F6">
            <w:pPr>
              <w:jc w:val="center"/>
              <w:rPr>
                <w:rFonts w:ascii="Arial" w:hAnsi="Arial" w:cs="Arial"/>
                <w:sz w:val="18"/>
                <w:szCs w:val="18"/>
              </w:rPr>
            </w:pPr>
            <w:r w:rsidRPr="001D137E">
              <w:rPr>
                <w:rFonts w:ascii="Arial" w:hAnsi="Arial" w:cs="Arial"/>
                <w:sz w:val="18"/>
                <w:szCs w:val="18"/>
              </w:rPr>
              <w:t>52</w:t>
            </w:r>
          </w:p>
        </w:tc>
      </w:tr>
      <w:tr w:rsidR="001D137E" w:rsidRPr="001D137E" w14:paraId="7949C16E" w14:textId="77777777">
        <w:trPr>
          <w:trHeight w:val="430"/>
        </w:trPr>
        <w:tc>
          <w:tcPr>
            <w:tcW w:w="2068" w:type="dxa"/>
            <w:tcBorders>
              <w:top w:val="nil"/>
              <w:left w:val="nil"/>
              <w:bottom w:val="nil"/>
              <w:right w:val="nil"/>
            </w:tcBorders>
            <w:vAlign w:val="center"/>
          </w:tcPr>
          <w:p w14:paraId="714C06B6"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2069" w:type="dxa"/>
            <w:gridSpan w:val="2"/>
            <w:tcBorders>
              <w:top w:val="nil"/>
              <w:left w:val="nil"/>
              <w:bottom w:val="nil"/>
              <w:right w:val="nil"/>
            </w:tcBorders>
            <w:vAlign w:val="center"/>
          </w:tcPr>
          <w:p w14:paraId="0CAA7346" w14:textId="77777777" w:rsidR="00ED35F6" w:rsidRPr="001D137E" w:rsidRDefault="00ED35F6">
            <w:pPr>
              <w:jc w:val="center"/>
              <w:rPr>
                <w:rFonts w:ascii="Arial" w:hAnsi="Arial" w:cs="Arial"/>
                <w:sz w:val="18"/>
                <w:szCs w:val="18"/>
              </w:rPr>
            </w:pPr>
            <w:r w:rsidRPr="001D137E">
              <w:rPr>
                <w:rFonts w:ascii="Arial" w:hAnsi="Arial" w:cs="Arial"/>
                <w:sz w:val="18"/>
                <w:szCs w:val="18"/>
              </w:rPr>
              <w:t>11 (100)</w:t>
            </w:r>
          </w:p>
        </w:tc>
        <w:tc>
          <w:tcPr>
            <w:tcW w:w="2069" w:type="dxa"/>
            <w:tcBorders>
              <w:top w:val="nil"/>
              <w:left w:val="nil"/>
              <w:bottom w:val="nil"/>
              <w:right w:val="nil"/>
            </w:tcBorders>
            <w:vAlign w:val="center"/>
          </w:tcPr>
          <w:p w14:paraId="0215015A" w14:textId="77777777" w:rsidR="00ED35F6" w:rsidRPr="001D137E" w:rsidRDefault="00ED35F6">
            <w:pPr>
              <w:jc w:val="center"/>
              <w:rPr>
                <w:rFonts w:ascii="Arial" w:hAnsi="Arial" w:cs="Arial"/>
                <w:sz w:val="18"/>
                <w:szCs w:val="18"/>
              </w:rPr>
            </w:pPr>
            <w:r w:rsidRPr="001D137E">
              <w:rPr>
                <w:rFonts w:ascii="Arial" w:hAnsi="Arial" w:cs="Arial"/>
                <w:sz w:val="18"/>
                <w:szCs w:val="18"/>
              </w:rPr>
              <w:t>11 (65)</w:t>
            </w:r>
          </w:p>
        </w:tc>
        <w:tc>
          <w:tcPr>
            <w:tcW w:w="2068" w:type="dxa"/>
            <w:gridSpan w:val="2"/>
            <w:tcBorders>
              <w:top w:val="nil"/>
              <w:left w:val="nil"/>
              <w:bottom w:val="nil"/>
              <w:right w:val="nil"/>
            </w:tcBorders>
            <w:vAlign w:val="center"/>
          </w:tcPr>
          <w:p w14:paraId="7AE180A8" w14:textId="77777777" w:rsidR="00ED35F6" w:rsidRPr="001D137E" w:rsidRDefault="00ED35F6">
            <w:pPr>
              <w:jc w:val="center"/>
              <w:rPr>
                <w:rFonts w:ascii="Arial" w:hAnsi="Arial" w:cs="Arial"/>
                <w:sz w:val="18"/>
                <w:szCs w:val="18"/>
              </w:rPr>
            </w:pPr>
            <w:r w:rsidRPr="001D137E">
              <w:rPr>
                <w:rFonts w:ascii="Arial" w:hAnsi="Arial" w:cs="Arial"/>
                <w:sz w:val="18"/>
                <w:szCs w:val="18"/>
              </w:rPr>
              <w:t>20 (80)</w:t>
            </w:r>
          </w:p>
        </w:tc>
        <w:tc>
          <w:tcPr>
            <w:tcW w:w="2069" w:type="dxa"/>
            <w:tcBorders>
              <w:top w:val="nil"/>
              <w:left w:val="nil"/>
              <w:bottom w:val="nil"/>
              <w:right w:val="nil"/>
            </w:tcBorders>
            <w:vAlign w:val="center"/>
          </w:tcPr>
          <w:p w14:paraId="38119842" w14:textId="77777777" w:rsidR="00ED35F6" w:rsidRPr="001D137E" w:rsidRDefault="00ED35F6">
            <w:pPr>
              <w:jc w:val="center"/>
              <w:rPr>
                <w:rFonts w:ascii="Arial" w:hAnsi="Arial" w:cs="Arial"/>
                <w:sz w:val="18"/>
                <w:szCs w:val="18"/>
              </w:rPr>
            </w:pPr>
            <w:r w:rsidRPr="001D137E">
              <w:rPr>
                <w:rFonts w:ascii="Arial" w:hAnsi="Arial" w:cs="Arial"/>
                <w:sz w:val="18"/>
                <w:szCs w:val="18"/>
              </w:rPr>
              <w:t>26 (90)</w:t>
            </w:r>
          </w:p>
        </w:tc>
        <w:tc>
          <w:tcPr>
            <w:tcW w:w="2069" w:type="dxa"/>
            <w:gridSpan w:val="2"/>
            <w:tcBorders>
              <w:top w:val="nil"/>
              <w:left w:val="nil"/>
              <w:bottom w:val="nil"/>
              <w:right w:val="nil"/>
            </w:tcBorders>
            <w:vAlign w:val="center"/>
          </w:tcPr>
          <w:p w14:paraId="160AE3B0" w14:textId="77777777" w:rsidR="00ED35F6" w:rsidRPr="001D137E" w:rsidRDefault="00ED35F6">
            <w:pPr>
              <w:jc w:val="center"/>
              <w:rPr>
                <w:rFonts w:ascii="Arial" w:hAnsi="Arial" w:cs="Arial"/>
                <w:sz w:val="18"/>
                <w:szCs w:val="18"/>
              </w:rPr>
            </w:pPr>
            <w:r w:rsidRPr="001D137E">
              <w:rPr>
                <w:rFonts w:ascii="Arial" w:hAnsi="Arial" w:cs="Arial"/>
                <w:sz w:val="18"/>
                <w:szCs w:val="18"/>
              </w:rPr>
              <w:t>43 (79.6)</w:t>
            </w:r>
          </w:p>
        </w:tc>
        <w:tc>
          <w:tcPr>
            <w:tcW w:w="2069" w:type="dxa"/>
            <w:tcBorders>
              <w:top w:val="nil"/>
              <w:left w:val="nil"/>
              <w:bottom w:val="nil"/>
              <w:right w:val="nil"/>
            </w:tcBorders>
            <w:vAlign w:val="center"/>
          </w:tcPr>
          <w:p w14:paraId="3ACD83E5" w14:textId="77777777" w:rsidR="00ED35F6" w:rsidRPr="001D137E" w:rsidRDefault="00ED35F6">
            <w:pPr>
              <w:jc w:val="center"/>
              <w:rPr>
                <w:rFonts w:ascii="Arial" w:hAnsi="Arial" w:cs="Arial"/>
                <w:sz w:val="18"/>
                <w:szCs w:val="18"/>
              </w:rPr>
            </w:pPr>
            <w:r w:rsidRPr="001D137E">
              <w:rPr>
                <w:rFonts w:ascii="Arial" w:hAnsi="Arial" w:cs="Arial"/>
                <w:sz w:val="18"/>
                <w:szCs w:val="18"/>
              </w:rPr>
              <w:t>38 (73.1)</w:t>
            </w:r>
          </w:p>
        </w:tc>
      </w:tr>
      <w:tr w:rsidR="001D137E" w:rsidRPr="001D137E" w14:paraId="7B003FC5" w14:textId="77777777">
        <w:trPr>
          <w:trHeight w:val="430"/>
        </w:trPr>
        <w:tc>
          <w:tcPr>
            <w:tcW w:w="2068" w:type="dxa"/>
            <w:tcBorders>
              <w:top w:val="nil"/>
              <w:left w:val="nil"/>
              <w:bottom w:val="nil"/>
              <w:right w:val="nil"/>
            </w:tcBorders>
            <w:vAlign w:val="center"/>
          </w:tcPr>
          <w:p w14:paraId="1D8E7F9D"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2069" w:type="dxa"/>
            <w:gridSpan w:val="2"/>
            <w:tcBorders>
              <w:top w:val="nil"/>
              <w:left w:val="nil"/>
              <w:bottom w:val="nil"/>
              <w:right w:val="nil"/>
            </w:tcBorders>
            <w:vAlign w:val="center"/>
          </w:tcPr>
          <w:p w14:paraId="7EC27E2D"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9" w:type="dxa"/>
            <w:tcBorders>
              <w:top w:val="nil"/>
              <w:left w:val="nil"/>
              <w:bottom w:val="nil"/>
              <w:right w:val="nil"/>
            </w:tcBorders>
            <w:vAlign w:val="center"/>
          </w:tcPr>
          <w:p w14:paraId="066F83E1" w14:textId="77777777" w:rsidR="00ED35F6" w:rsidRPr="001D137E" w:rsidRDefault="00ED35F6">
            <w:pPr>
              <w:jc w:val="center"/>
              <w:rPr>
                <w:rFonts w:ascii="Arial" w:hAnsi="Arial" w:cs="Arial"/>
                <w:sz w:val="18"/>
                <w:szCs w:val="18"/>
              </w:rPr>
            </w:pPr>
            <w:r w:rsidRPr="001D137E">
              <w:rPr>
                <w:rFonts w:ascii="Arial" w:hAnsi="Arial" w:cs="Arial"/>
                <w:sz w:val="18"/>
                <w:szCs w:val="18"/>
              </w:rPr>
              <w:t>3 (18)</w:t>
            </w:r>
          </w:p>
        </w:tc>
        <w:tc>
          <w:tcPr>
            <w:tcW w:w="2068" w:type="dxa"/>
            <w:gridSpan w:val="2"/>
            <w:tcBorders>
              <w:top w:val="nil"/>
              <w:left w:val="nil"/>
              <w:bottom w:val="nil"/>
              <w:right w:val="nil"/>
            </w:tcBorders>
            <w:vAlign w:val="center"/>
          </w:tcPr>
          <w:p w14:paraId="7F230834" w14:textId="77777777" w:rsidR="00ED35F6" w:rsidRPr="001D137E" w:rsidRDefault="00ED35F6">
            <w:pPr>
              <w:jc w:val="center"/>
              <w:rPr>
                <w:rFonts w:ascii="Arial" w:hAnsi="Arial" w:cs="Arial"/>
                <w:sz w:val="18"/>
                <w:szCs w:val="18"/>
              </w:rPr>
            </w:pPr>
            <w:r w:rsidRPr="001D137E">
              <w:rPr>
                <w:rFonts w:ascii="Arial" w:hAnsi="Arial" w:cs="Arial"/>
                <w:sz w:val="18"/>
                <w:szCs w:val="18"/>
              </w:rPr>
              <w:t>3 (12)</w:t>
            </w:r>
          </w:p>
        </w:tc>
        <w:tc>
          <w:tcPr>
            <w:tcW w:w="2069" w:type="dxa"/>
            <w:tcBorders>
              <w:top w:val="nil"/>
              <w:left w:val="nil"/>
              <w:bottom w:val="nil"/>
              <w:right w:val="nil"/>
            </w:tcBorders>
            <w:vAlign w:val="center"/>
          </w:tcPr>
          <w:p w14:paraId="7DFEBF4E"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9" w:type="dxa"/>
            <w:gridSpan w:val="2"/>
            <w:tcBorders>
              <w:top w:val="nil"/>
              <w:left w:val="nil"/>
              <w:bottom w:val="nil"/>
              <w:right w:val="nil"/>
            </w:tcBorders>
            <w:vAlign w:val="center"/>
          </w:tcPr>
          <w:p w14:paraId="30FDFC76" w14:textId="77777777" w:rsidR="00ED35F6" w:rsidRPr="001D137E" w:rsidRDefault="00ED35F6">
            <w:pPr>
              <w:jc w:val="center"/>
              <w:rPr>
                <w:rFonts w:ascii="Arial" w:hAnsi="Arial" w:cs="Arial"/>
                <w:sz w:val="18"/>
                <w:szCs w:val="18"/>
              </w:rPr>
            </w:pPr>
            <w:r w:rsidRPr="001D137E">
              <w:rPr>
                <w:rFonts w:ascii="Arial" w:hAnsi="Arial" w:cs="Arial"/>
                <w:sz w:val="18"/>
                <w:szCs w:val="18"/>
              </w:rPr>
              <w:t>6 (11.1)</w:t>
            </w:r>
          </w:p>
        </w:tc>
        <w:tc>
          <w:tcPr>
            <w:tcW w:w="2069" w:type="dxa"/>
            <w:tcBorders>
              <w:top w:val="nil"/>
              <w:left w:val="nil"/>
              <w:bottom w:val="nil"/>
              <w:right w:val="nil"/>
            </w:tcBorders>
            <w:vAlign w:val="center"/>
          </w:tcPr>
          <w:p w14:paraId="1ACB0EB7" w14:textId="77777777" w:rsidR="00ED35F6" w:rsidRPr="001D137E" w:rsidRDefault="00ED35F6">
            <w:pPr>
              <w:jc w:val="center"/>
              <w:rPr>
                <w:rFonts w:ascii="Arial" w:hAnsi="Arial" w:cs="Arial"/>
                <w:sz w:val="18"/>
                <w:szCs w:val="18"/>
              </w:rPr>
            </w:pPr>
            <w:r w:rsidRPr="001D137E">
              <w:rPr>
                <w:rFonts w:ascii="Arial" w:hAnsi="Arial" w:cs="Arial"/>
                <w:sz w:val="18"/>
                <w:szCs w:val="18"/>
              </w:rPr>
              <w:t>9 (17.3)</w:t>
            </w:r>
          </w:p>
        </w:tc>
      </w:tr>
      <w:tr w:rsidR="001D137E" w:rsidRPr="001D137E" w14:paraId="567EC32D" w14:textId="77777777">
        <w:trPr>
          <w:trHeight w:val="430"/>
        </w:trPr>
        <w:tc>
          <w:tcPr>
            <w:tcW w:w="2068" w:type="dxa"/>
            <w:tcBorders>
              <w:top w:val="nil"/>
              <w:left w:val="nil"/>
              <w:bottom w:val="nil"/>
              <w:right w:val="nil"/>
            </w:tcBorders>
            <w:vAlign w:val="center"/>
          </w:tcPr>
          <w:p w14:paraId="539B58BC"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Moderate</w:t>
            </w:r>
          </w:p>
        </w:tc>
        <w:tc>
          <w:tcPr>
            <w:tcW w:w="2069" w:type="dxa"/>
            <w:gridSpan w:val="2"/>
            <w:tcBorders>
              <w:top w:val="nil"/>
              <w:left w:val="nil"/>
              <w:bottom w:val="nil"/>
              <w:right w:val="nil"/>
            </w:tcBorders>
            <w:vAlign w:val="center"/>
          </w:tcPr>
          <w:p w14:paraId="09A7FAFE"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9" w:type="dxa"/>
            <w:tcBorders>
              <w:top w:val="nil"/>
              <w:left w:val="nil"/>
              <w:bottom w:val="nil"/>
              <w:right w:val="nil"/>
            </w:tcBorders>
            <w:vAlign w:val="center"/>
          </w:tcPr>
          <w:p w14:paraId="0C549BD2" w14:textId="77777777" w:rsidR="00ED35F6" w:rsidRPr="001D137E" w:rsidRDefault="00ED35F6">
            <w:pPr>
              <w:jc w:val="center"/>
              <w:rPr>
                <w:rFonts w:ascii="Arial" w:hAnsi="Arial" w:cs="Arial"/>
                <w:sz w:val="18"/>
                <w:szCs w:val="18"/>
              </w:rPr>
            </w:pPr>
            <w:r w:rsidRPr="001D137E">
              <w:rPr>
                <w:rFonts w:ascii="Arial" w:hAnsi="Arial" w:cs="Arial"/>
                <w:sz w:val="18"/>
                <w:szCs w:val="18"/>
              </w:rPr>
              <w:t>3 (18)</w:t>
            </w:r>
          </w:p>
        </w:tc>
        <w:tc>
          <w:tcPr>
            <w:tcW w:w="2068" w:type="dxa"/>
            <w:gridSpan w:val="2"/>
            <w:tcBorders>
              <w:top w:val="nil"/>
              <w:left w:val="nil"/>
              <w:bottom w:val="nil"/>
              <w:right w:val="nil"/>
            </w:tcBorders>
            <w:vAlign w:val="center"/>
          </w:tcPr>
          <w:p w14:paraId="24EA8DF3" w14:textId="77777777" w:rsidR="00ED35F6" w:rsidRPr="001D137E" w:rsidRDefault="00ED35F6">
            <w:pPr>
              <w:jc w:val="center"/>
              <w:rPr>
                <w:rFonts w:ascii="Arial" w:hAnsi="Arial" w:cs="Arial"/>
                <w:sz w:val="18"/>
                <w:szCs w:val="18"/>
              </w:rPr>
            </w:pPr>
            <w:r w:rsidRPr="001D137E">
              <w:rPr>
                <w:rFonts w:ascii="Arial" w:hAnsi="Arial" w:cs="Arial"/>
                <w:sz w:val="18"/>
                <w:szCs w:val="18"/>
              </w:rPr>
              <w:t>2 (8)</w:t>
            </w:r>
          </w:p>
        </w:tc>
        <w:tc>
          <w:tcPr>
            <w:tcW w:w="2069" w:type="dxa"/>
            <w:tcBorders>
              <w:top w:val="nil"/>
              <w:left w:val="nil"/>
              <w:bottom w:val="nil"/>
              <w:right w:val="nil"/>
            </w:tcBorders>
            <w:vAlign w:val="center"/>
          </w:tcPr>
          <w:p w14:paraId="555461C4" w14:textId="77777777" w:rsidR="00ED35F6" w:rsidRPr="001D137E" w:rsidRDefault="00ED35F6">
            <w:pPr>
              <w:jc w:val="center"/>
              <w:rPr>
                <w:rFonts w:ascii="Arial" w:hAnsi="Arial" w:cs="Arial"/>
                <w:sz w:val="18"/>
                <w:szCs w:val="18"/>
              </w:rPr>
            </w:pPr>
            <w:r w:rsidRPr="001D137E">
              <w:rPr>
                <w:rFonts w:ascii="Arial" w:hAnsi="Arial" w:cs="Arial"/>
                <w:sz w:val="18"/>
                <w:szCs w:val="18"/>
              </w:rPr>
              <w:t>2 (7)</w:t>
            </w:r>
          </w:p>
        </w:tc>
        <w:tc>
          <w:tcPr>
            <w:tcW w:w="2069" w:type="dxa"/>
            <w:gridSpan w:val="2"/>
            <w:tcBorders>
              <w:top w:val="nil"/>
              <w:left w:val="nil"/>
              <w:bottom w:val="nil"/>
              <w:right w:val="nil"/>
            </w:tcBorders>
            <w:vAlign w:val="center"/>
          </w:tcPr>
          <w:p w14:paraId="213788C7" w14:textId="77777777" w:rsidR="00ED35F6" w:rsidRPr="001D137E" w:rsidRDefault="00ED35F6">
            <w:pPr>
              <w:jc w:val="center"/>
              <w:rPr>
                <w:rFonts w:ascii="Arial" w:hAnsi="Arial" w:cs="Arial"/>
                <w:sz w:val="18"/>
                <w:szCs w:val="18"/>
              </w:rPr>
            </w:pPr>
            <w:r w:rsidRPr="001D137E">
              <w:rPr>
                <w:rFonts w:ascii="Arial" w:hAnsi="Arial" w:cs="Arial"/>
                <w:sz w:val="18"/>
                <w:szCs w:val="18"/>
              </w:rPr>
              <w:t>4 (7.4)</w:t>
            </w:r>
          </w:p>
        </w:tc>
        <w:tc>
          <w:tcPr>
            <w:tcW w:w="2069" w:type="dxa"/>
            <w:tcBorders>
              <w:top w:val="nil"/>
              <w:left w:val="nil"/>
              <w:bottom w:val="nil"/>
              <w:right w:val="nil"/>
            </w:tcBorders>
            <w:vAlign w:val="center"/>
          </w:tcPr>
          <w:p w14:paraId="6A86F556" w14:textId="77777777" w:rsidR="00ED35F6" w:rsidRPr="001D137E" w:rsidRDefault="00ED35F6">
            <w:pPr>
              <w:jc w:val="center"/>
              <w:rPr>
                <w:rFonts w:ascii="Arial" w:hAnsi="Arial" w:cs="Arial"/>
                <w:sz w:val="18"/>
                <w:szCs w:val="18"/>
              </w:rPr>
            </w:pPr>
            <w:r w:rsidRPr="001D137E">
              <w:rPr>
                <w:rFonts w:ascii="Arial" w:hAnsi="Arial" w:cs="Arial"/>
                <w:sz w:val="18"/>
                <w:szCs w:val="18"/>
              </w:rPr>
              <w:t>5 (9.6)</w:t>
            </w:r>
          </w:p>
        </w:tc>
      </w:tr>
      <w:tr w:rsidR="001D137E" w:rsidRPr="001D137E" w14:paraId="5D1C11E2" w14:textId="77777777">
        <w:trPr>
          <w:trHeight w:val="430"/>
        </w:trPr>
        <w:tc>
          <w:tcPr>
            <w:tcW w:w="2068" w:type="dxa"/>
            <w:tcBorders>
              <w:top w:val="nil"/>
              <w:left w:val="nil"/>
              <w:bottom w:val="nil"/>
              <w:right w:val="nil"/>
            </w:tcBorders>
            <w:vAlign w:val="center"/>
          </w:tcPr>
          <w:p w14:paraId="58127481"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High</w:t>
            </w:r>
          </w:p>
        </w:tc>
        <w:tc>
          <w:tcPr>
            <w:tcW w:w="2069" w:type="dxa"/>
            <w:gridSpan w:val="2"/>
            <w:tcBorders>
              <w:top w:val="nil"/>
              <w:left w:val="nil"/>
              <w:bottom w:val="nil"/>
              <w:right w:val="nil"/>
            </w:tcBorders>
            <w:vAlign w:val="center"/>
          </w:tcPr>
          <w:p w14:paraId="570C6CED"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9" w:type="dxa"/>
            <w:tcBorders>
              <w:top w:val="nil"/>
              <w:left w:val="nil"/>
              <w:bottom w:val="nil"/>
              <w:right w:val="nil"/>
            </w:tcBorders>
            <w:vAlign w:val="center"/>
          </w:tcPr>
          <w:p w14:paraId="12BBA7CD"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8" w:type="dxa"/>
            <w:gridSpan w:val="2"/>
            <w:tcBorders>
              <w:top w:val="nil"/>
              <w:left w:val="nil"/>
              <w:bottom w:val="nil"/>
              <w:right w:val="nil"/>
            </w:tcBorders>
            <w:vAlign w:val="center"/>
          </w:tcPr>
          <w:p w14:paraId="442125EF"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2069" w:type="dxa"/>
            <w:tcBorders>
              <w:top w:val="nil"/>
              <w:left w:val="nil"/>
              <w:bottom w:val="nil"/>
              <w:right w:val="nil"/>
            </w:tcBorders>
            <w:vAlign w:val="center"/>
          </w:tcPr>
          <w:p w14:paraId="46B92015" w14:textId="77777777" w:rsidR="00ED35F6" w:rsidRPr="001D137E" w:rsidRDefault="00ED35F6">
            <w:pPr>
              <w:jc w:val="center"/>
              <w:rPr>
                <w:rFonts w:ascii="Arial" w:hAnsi="Arial" w:cs="Arial"/>
                <w:sz w:val="18"/>
                <w:szCs w:val="18"/>
              </w:rPr>
            </w:pPr>
            <w:r w:rsidRPr="001D137E">
              <w:rPr>
                <w:rFonts w:ascii="Arial" w:hAnsi="Arial" w:cs="Arial"/>
                <w:sz w:val="18"/>
                <w:szCs w:val="18"/>
              </w:rPr>
              <w:t>1 (3)</w:t>
            </w:r>
          </w:p>
        </w:tc>
        <w:tc>
          <w:tcPr>
            <w:tcW w:w="2069" w:type="dxa"/>
            <w:gridSpan w:val="2"/>
            <w:tcBorders>
              <w:top w:val="nil"/>
              <w:left w:val="nil"/>
              <w:bottom w:val="nil"/>
              <w:right w:val="nil"/>
            </w:tcBorders>
            <w:vAlign w:val="center"/>
          </w:tcPr>
          <w:p w14:paraId="4710B2CD" w14:textId="77777777" w:rsidR="00ED35F6" w:rsidRPr="001D137E" w:rsidRDefault="00ED35F6">
            <w:pPr>
              <w:jc w:val="center"/>
              <w:rPr>
                <w:rFonts w:ascii="Arial" w:hAnsi="Arial" w:cs="Arial"/>
                <w:sz w:val="18"/>
                <w:szCs w:val="18"/>
              </w:rPr>
            </w:pPr>
            <w:r w:rsidRPr="001D137E">
              <w:rPr>
                <w:rFonts w:ascii="Arial" w:hAnsi="Arial" w:cs="Arial"/>
                <w:sz w:val="18"/>
                <w:szCs w:val="18"/>
              </w:rPr>
              <w:t>1 (1.9)</w:t>
            </w:r>
          </w:p>
        </w:tc>
        <w:tc>
          <w:tcPr>
            <w:tcW w:w="2069" w:type="dxa"/>
            <w:tcBorders>
              <w:top w:val="nil"/>
              <w:left w:val="nil"/>
              <w:bottom w:val="nil"/>
              <w:right w:val="nil"/>
            </w:tcBorders>
            <w:vAlign w:val="center"/>
          </w:tcPr>
          <w:p w14:paraId="66A82EE6"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r>
      <w:tr w:rsidR="00ED35F6" w:rsidRPr="001D137E" w14:paraId="42D34EA4" w14:textId="77777777">
        <w:trPr>
          <w:trHeight w:val="430"/>
        </w:trPr>
        <w:tc>
          <w:tcPr>
            <w:tcW w:w="2068" w:type="dxa"/>
            <w:tcBorders>
              <w:top w:val="nil"/>
              <w:left w:val="nil"/>
              <w:bottom w:val="single" w:sz="4" w:space="0" w:color="auto"/>
              <w:right w:val="nil"/>
            </w:tcBorders>
            <w:vAlign w:val="center"/>
          </w:tcPr>
          <w:p w14:paraId="18E6ED4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2069" w:type="dxa"/>
            <w:gridSpan w:val="2"/>
            <w:tcBorders>
              <w:top w:val="nil"/>
              <w:left w:val="nil"/>
              <w:bottom w:val="single" w:sz="4" w:space="0" w:color="auto"/>
              <w:right w:val="nil"/>
            </w:tcBorders>
            <w:vAlign w:val="center"/>
          </w:tcPr>
          <w:p w14:paraId="6E28D4DD" w14:textId="77777777" w:rsidR="00ED35F6" w:rsidRPr="001D137E" w:rsidRDefault="00ED35F6">
            <w:pPr>
              <w:jc w:val="center"/>
              <w:rPr>
                <w:rFonts w:ascii="Arial" w:hAnsi="Arial" w:cs="Arial"/>
                <w:sz w:val="18"/>
                <w:szCs w:val="18"/>
              </w:rPr>
            </w:pPr>
            <w:r w:rsidRPr="001D137E">
              <w:rPr>
                <w:rFonts w:ascii="Arial" w:hAnsi="Arial" w:cs="Arial"/>
                <w:sz w:val="18"/>
                <w:szCs w:val="18"/>
              </w:rPr>
              <w:t>23</w:t>
            </w:r>
          </w:p>
        </w:tc>
        <w:tc>
          <w:tcPr>
            <w:tcW w:w="2069" w:type="dxa"/>
            <w:tcBorders>
              <w:top w:val="nil"/>
              <w:left w:val="nil"/>
              <w:bottom w:val="single" w:sz="4" w:space="0" w:color="auto"/>
              <w:right w:val="nil"/>
            </w:tcBorders>
            <w:vAlign w:val="center"/>
          </w:tcPr>
          <w:p w14:paraId="2F7B24F6" w14:textId="77777777" w:rsidR="00ED35F6" w:rsidRPr="001D137E" w:rsidRDefault="00ED35F6">
            <w:pPr>
              <w:jc w:val="center"/>
              <w:rPr>
                <w:rFonts w:ascii="Arial" w:hAnsi="Arial" w:cs="Arial"/>
                <w:sz w:val="18"/>
                <w:szCs w:val="18"/>
              </w:rPr>
            </w:pPr>
            <w:r w:rsidRPr="001D137E">
              <w:rPr>
                <w:rFonts w:ascii="Arial" w:hAnsi="Arial" w:cs="Arial"/>
                <w:sz w:val="18"/>
                <w:szCs w:val="18"/>
              </w:rPr>
              <w:t>13</w:t>
            </w:r>
          </w:p>
        </w:tc>
        <w:tc>
          <w:tcPr>
            <w:tcW w:w="2068" w:type="dxa"/>
            <w:gridSpan w:val="2"/>
            <w:tcBorders>
              <w:top w:val="nil"/>
              <w:left w:val="nil"/>
              <w:bottom w:val="single" w:sz="4" w:space="0" w:color="auto"/>
              <w:right w:val="nil"/>
            </w:tcBorders>
            <w:vAlign w:val="center"/>
          </w:tcPr>
          <w:p w14:paraId="2245C2D1" w14:textId="77777777" w:rsidR="00ED35F6" w:rsidRPr="001D137E" w:rsidRDefault="00ED35F6">
            <w:pPr>
              <w:jc w:val="center"/>
              <w:rPr>
                <w:rFonts w:ascii="Arial" w:hAnsi="Arial" w:cs="Arial"/>
                <w:sz w:val="18"/>
                <w:szCs w:val="18"/>
              </w:rPr>
            </w:pPr>
            <w:r w:rsidRPr="001D137E">
              <w:rPr>
                <w:rFonts w:ascii="Arial" w:hAnsi="Arial" w:cs="Arial"/>
                <w:sz w:val="18"/>
                <w:szCs w:val="18"/>
              </w:rPr>
              <w:t>26</w:t>
            </w:r>
          </w:p>
        </w:tc>
        <w:tc>
          <w:tcPr>
            <w:tcW w:w="2069" w:type="dxa"/>
            <w:tcBorders>
              <w:top w:val="nil"/>
              <w:left w:val="nil"/>
              <w:bottom w:val="single" w:sz="4" w:space="0" w:color="auto"/>
              <w:right w:val="nil"/>
            </w:tcBorders>
            <w:vAlign w:val="center"/>
          </w:tcPr>
          <w:p w14:paraId="694F9068" w14:textId="77777777" w:rsidR="00ED35F6" w:rsidRPr="001D137E" w:rsidRDefault="00ED35F6">
            <w:pPr>
              <w:jc w:val="center"/>
              <w:rPr>
                <w:rFonts w:ascii="Arial" w:hAnsi="Arial" w:cs="Arial"/>
                <w:sz w:val="18"/>
                <w:szCs w:val="18"/>
              </w:rPr>
            </w:pPr>
            <w:r w:rsidRPr="001D137E">
              <w:rPr>
                <w:rFonts w:ascii="Arial" w:hAnsi="Arial" w:cs="Arial"/>
                <w:sz w:val="18"/>
                <w:szCs w:val="18"/>
              </w:rPr>
              <w:t>28</w:t>
            </w:r>
          </w:p>
        </w:tc>
        <w:tc>
          <w:tcPr>
            <w:tcW w:w="2069" w:type="dxa"/>
            <w:gridSpan w:val="2"/>
            <w:tcBorders>
              <w:top w:val="nil"/>
              <w:left w:val="nil"/>
              <w:bottom w:val="single" w:sz="4" w:space="0" w:color="auto"/>
              <w:right w:val="nil"/>
            </w:tcBorders>
            <w:vAlign w:val="center"/>
          </w:tcPr>
          <w:p w14:paraId="2C63E6BC" w14:textId="77777777" w:rsidR="00ED35F6" w:rsidRPr="001D137E" w:rsidRDefault="00ED35F6">
            <w:pPr>
              <w:jc w:val="center"/>
              <w:rPr>
                <w:rFonts w:ascii="Arial" w:hAnsi="Arial" w:cs="Arial"/>
                <w:sz w:val="18"/>
                <w:szCs w:val="18"/>
              </w:rPr>
            </w:pPr>
            <w:r w:rsidRPr="001D137E">
              <w:rPr>
                <w:rFonts w:ascii="Arial" w:hAnsi="Arial" w:cs="Arial"/>
                <w:sz w:val="18"/>
                <w:szCs w:val="18"/>
              </w:rPr>
              <w:t>43</w:t>
            </w:r>
          </w:p>
        </w:tc>
        <w:tc>
          <w:tcPr>
            <w:tcW w:w="2069" w:type="dxa"/>
            <w:tcBorders>
              <w:top w:val="nil"/>
              <w:left w:val="nil"/>
              <w:bottom w:val="single" w:sz="4" w:space="0" w:color="auto"/>
              <w:right w:val="nil"/>
            </w:tcBorders>
            <w:vAlign w:val="center"/>
          </w:tcPr>
          <w:p w14:paraId="0F9784EE" w14:textId="77777777" w:rsidR="00ED35F6" w:rsidRPr="001D137E" w:rsidRDefault="00ED35F6">
            <w:pPr>
              <w:jc w:val="center"/>
              <w:rPr>
                <w:rFonts w:ascii="Arial" w:hAnsi="Arial" w:cs="Arial"/>
                <w:sz w:val="18"/>
                <w:szCs w:val="18"/>
              </w:rPr>
            </w:pPr>
            <w:r w:rsidRPr="001D137E">
              <w:rPr>
                <w:rFonts w:ascii="Arial" w:hAnsi="Arial" w:cs="Arial"/>
                <w:sz w:val="18"/>
                <w:szCs w:val="18"/>
              </w:rPr>
              <w:t>51</w:t>
            </w:r>
          </w:p>
        </w:tc>
      </w:tr>
    </w:tbl>
    <w:p w14:paraId="3F7CBB8D" w14:textId="77777777" w:rsidR="00ED35F6" w:rsidRPr="001D137E" w:rsidRDefault="00ED35F6" w:rsidP="00ED35F6">
      <w:pPr>
        <w:rPr>
          <w:rFonts w:ascii="Arial" w:hAnsi="Arial" w:cs="Arial"/>
          <w:b/>
          <w:bCs/>
          <w:sz w:val="18"/>
          <w:szCs w:val="18"/>
        </w:rPr>
      </w:pPr>
    </w:p>
    <w:p w14:paraId="2F33DF20" w14:textId="220A0250" w:rsidR="00ED35F6" w:rsidRPr="001D137E" w:rsidRDefault="006B4EA2" w:rsidP="00ED35F6">
      <w:pPr>
        <w:spacing w:after="0" w:line="480" w:lineRule="auto"/>
        <w:contextualSpacing/>
        <w:rPr>
          <w:rFonts w:ascii="Arial" w:hAnsi="Arial" w:cs="Arial"/>
          <w:sz w:val="18"/>
          <w:szCs w:val="18"/>
        </w:rPr>
      </w:pPr>
      <w:r w:rsidRPr="001D137E">
        <w:rPr>
          <w:rFonts w:ascii="Arial" w:eastAsia="Times New Roman" w:hAnsi="Arial" w:cs="Arial"/>
          <w:sz w:val="18"/>
          <w:szCs w:val="18"/>
        </w:rPr>
        <w:t>DAS28CRP(3), disease activity score 28-joint count C-reactive-protein (3 variables)</w:t>
      </w:r>
      <w:r w:rsidR="00ED35F6" w:rsidRPr="001D137E">
        <w:rPr>
          <w:rFonts w:ascii="Arial" w:eastAsia="Times New Roman" w:hAnsi="Arial" w:cs="Arial"/>
          <w:sz w:val="18"/>
          <w:szCs w:val="18"/>
        </w:rPr>
        <w:t>;</w:t>
      </w:r>
      <w:r w:rsidR="00ED35F6" w:rsidRPr="00BA6941">
        <w:rPr>
          <w:rFonts w:ascii="Arial" w:hAnsi="Arial" w:cs="Arial"/>
          <w:sz w:val="18"/>
          <w:szCs w:val="18"/>
        </w:rPr>
        <w:t xml:space="preserve"> </w:t>
      </w:r>
      <w:r w:rsidR="00ED35F6" w:rsidRPr="001D137E">
        <w:rPr>
          <w:rFonts w:ascii="Arial" w:eastAsia="Times New Roman" w:hAnsi="Arial" w:cs="Arial"/>
          <w:sz w:val="18"/>
          <w:szCs w:val="18"/>
        </w:rPr>
        <w:t>UPA, upadacitinib.</w:t>
      </w:r>
    </w:p>
    <w:p w14:paraId="74038C5D" w14:textId="70382122"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 xml:space="preserve">Percentage of patients in each DAS28CRP(3) category were determined by sum of patients with a DAS28CRP(3) score at index. Patients with missing data are reported separately. Categories defined as: remission (&lt; 2.6), low disease activity (LDA; ≥ 2.6 to ≤ 3.2), </w:t>
      </w:r>
      <w:r w:rsidR="00E62586" w:rsidRPr="001D137E">
        <w:rPr>
          <w:rFonts w:ascii="Arial" w:hAnsi="Arial" w:cs="Arial"/>
          <w:sz w:val="18"/>
          <w:szCs w:val="18"/>
        </w:rPr>
        <w:t>moderate</w:t>
      </w:r>
      <w:r w:rsidRPr="001D137E">
        <w:rPr>
          <w:rFonts w:ascii="Arial" w:hAnsi="Arial" w:cs="Arial"/>
          <w:sz w:val="18"/>
          <w:szCs w:val="18"/>
        </w:rPr>
        <w:t xml:space="preserve"> disease activity (MDA; &gt; 3.2 to &lt; 5.1), and high disease activity (HDA; ≥ 5.1).</w:t>
      </w:r>
    </w:p>
    <w:p w14:paraId="472CBF66" w14:textId="77777777" w:rsidR="00ED35F6" w:rsidRPr="001D137E" w:rsidRDefault="00ED35F6" w:rsidP="00ED35F6">
      <w:pPr>
        <w:spacing w:line="480" w:lineRule="auto"/>
        <w:rPr>
          <w:rFonts w:ascii="Arial" w:hAnsi="Arial" w:cs="Arial"/>
          <w:sz w:val="18"/>
          <w:szCs w:val="18"/>
        </w:rPr>
      </w:pPr>
      <w:r w:rsidRPr="001D137E">
        <w:rPr>
          <w:rFonts w:ascii="Arial" w:hAnsi="Arial" w:cs="Arial"/>
          <w:sz w:val="18"/>
          <w:szCs w:val="18"/>
          <w:vertAlign w:val="superscript"/>
        </w:rPr>
        <w:t>b</w:t>
      </w:r>
      <w:r w:rsidRPr="001D137E">
        <w:rPr>
          <w:rFonts w:ascii="Arial" w:hAnsi="Arial" w:cs="Arial"/>
          <w:sz w:val="18"/>
          <w:szCs w:val="18"/>
        </w:rPr>
        <w:t>Total number of patients with a DAS28CRP(3) score at a given timepoint.</w:t>
      </w:r>
    </w:p>
    <w:p w14:paraId="1AB79063" w14:textId="77777777" w:rsidR="00ED35F6" w:rsidRPr="001D137E" w:rsidRDefault="00ED35F6" w:rsidP="00ED35F6">
      <w:pPr>
        <w:rPr>
          <w:rFonts w:ascii="Arial" w:hAnsi="Arial" w:cs="Arial"/>
          <w:sz w:val="18"/>
          <w:szCs w:val="18"/>
        </w:rPr>
      </w:pPr>
      <w:r w:rsidRPr="001D137E">
        <w:rPr>
          <w:rFonts w:ascii="Arial" w:hAnsi="Arial" w:cs="Arial"/>
          <w:sz w:val="18"/>
          <w:szCs w:val="18"/>
        </w:rPr>
        <w:br w:type="page"/>
      </w:r>
    </w:p>
    <w:p w14:paraId="0F2AE1C3" w14:textId="20AA6E8D" w:rsidR="00ED35F6" w:rsidRPr="001D137E" w:rsidRDefault="00ED35F6" w:rsidP="00ED35F6">
      <w:pPr>
        <w:jc w:val="both"/>
        <w:rPr>
          <w:rFonts w:ascii="Arial" w:hAnsi="Arial" w:cs="Arial"/>
          <w:b/>
          <w:bCs/>
          <w:sz w:val="18"/>
          <w:szCs w:val="18"/>
          <w:vertAlign w:val="superscript"/>
        </w:rPr>
      </w:pPr>
      <w:r w:rsidRPr="001D137E">
        <w:rPr>
          <w:rFonts w:ascii="Arial" w:hAnsi="Arial" w:cs="Arial"/>
          <w:b/>
          <w:bCs/>
          <w:sz w:val="18"/>
          <w:szCs w:val="18"/>
        </w:rPr>
        <w:lastRenderedPageBreak/>
        <w:t xml:space="preserve">Supplementary Figure 2: </w:t>
      </w:r>
      <w:r w:rsidR="00C5103E" w:rsidRPr="001D137E">
        <w:rPr>
          <w:rFonts w:ascii="Arial" w:hAnsi="Arial" w:cs="Arial"/>
          <w:b/>
          <w:bCs/>
          <w:sz w:val="18"/>
          <w:szCs w:val="18"/>
        </w:rPr>
        <w:t>Distribution of Propensity Scores for UPA and Other JAKis</w:t>
      </w:r>
      <w:r w:rsidR="00C5103E" w:rsidRPr="001D137E">
        <w:rPr>
          <w:rFonts w:ascii="Arial" w:hAnsi="Arial" w:cs="Arial"/>
          <w:b/>
          <w:bCs/>
          <w:sz w:val="18"/>
          <w:szCs w:val="18"/>
          <w:vertAlign w:val="superscript"/>
        </w:rPr>
        <w:t xml:space="preserve"> </w:t>
      </w:r>
      <w:r w:rsidR="00C5103E" w:rsidRPr="001D137E">
        <w:rPr>
          <w:rFonts w:ascii="Arial" w:hAnsi="Arial" w:cs="Arial"/>
          <w:b/>
          <w:bCs/>
          <w:sz w:val="18"/>
          <w:szCs w:val="18"/>
        </w:rPr>
        <w:t>Cohort</w:t>
      </w:r>
    </w:p>
    <w:p w14:paraId="7B23A75D" w14:textId="77777777" w:rsidR="00ED35F6" w:rsidRPr="001D137E" w:rsidRDefault="00ED35F6" w:rsidP="00ED35F6">
      <w:pPr>
        <w:jc w:val="both"/>
        <w:rPr>
          <w:rFonts w:ascii="Arial" w:hAnsi="Arial" w:cs="Arial"/>
          <w:b/>
          <w:bCs/>
          <w:sz w:val="18"/>
          <w:szCs w:val="18"/>
        </w:rPr>
      </w:pPr>
      <w:r w:rsidRPr="001D137E">
        <w:rPr>
          <w:rFonts w:ascii="Arial" w:hAnsi="Arial" w:cs="Arial"/>
          <w:b/>
          <w:bCs/>
          <w:noProof/>
          <w:sz w:val="18"/>
          <w:szCs w:val="18"/>
        </w:rPr>
        <w:drawing>
          <wp:inline distT="0" distB="0" distL="0" distR="0" wp14:anchorId="431C3D47" wp14:editId="2D67AB94">
            <wp:extent cx="4797409" cy="3498111"/>
            <wp:effectExtent l="0" t="0" r="3810" b="7620"/>
            <wp:docPr id="1771158795" name="Picture 1" descr="A graph of a graph with green and orang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58795" name="Picture 1" descr="A graph of a graph with green and orange bar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809139" cy="3506664"/>
                    </a:xfrm>
                    <a:prstGeom prst="rect">
                      <a:avLst/>
                    </a:prstGeom>
                  </pic:spPr>
                </pic:pic>
              </a:graphicData>
            </a:graphic>
          </wp:inline>
        </w:drawing>
      </w:r>
    </w:p>
    <w:p w14:paraId="21D89D76" w14:textId="7D54CFBE" w:rsidR="00ED35F6" w:rsidRPr="001D137E" w:rsidRDefault="00ED35F6" w:rsidP="00ED35F6">
      <w:pPr>
        <w:jc w:val="both"/>
        <w:rPr>
          <w:rFonts w:ascii="Arial" w:hAnsi="Arial" w:cs="Arial"/>
          <w:sz w:val="18"/>
          <w:szCs w:val="18"/>
        </w:rPr>
      </w:pPr>
      <w:r w:rsidRPr="001D137E">
        <w:rPr>
          <w:rFonts w:ascii="Arial" w:hAnsi="Arial" w:cs="Arial"/>
          <w:sz w:val="18"/>
          <w:szCs w:val="18"/>
        </w:rPr>
        <w:t>Treated, other JAKis</w:t>
      </w:r>
      <w:r w:rsidR="00C5103E" w:rsidRPr="001D137E">
        <w:rPr>
          <w:rFonts w:ascii="Arial" w:hAnsi="Arial" w:cs="Arial"/>
          <w:sz w:val="18"/>
          <w:szCs w:val="18"/>
          <w:vertAlign w:val="superscript"/>
        </w:rPr>
        <w:t>a</w:t>
      </w:r>
      <w:r w:rsidRPr="001D137E">
        <w:rPr>
          <w:rFonts w:ascii="Arial" w:hAnsi="Arial" w:cs="Arial"/>
          <w:sz w:val="18"/>
          <w:szCs w:val="18"/>
        </w:rPr>
        <w:t>; untreated, UPA; UPA, upadacitinib.</w:t>
      </w:r>
    </w:p>
    <w:p w14:paraId="0E1D8951" w14:textId="77777777" w:rsidR="00ED35F6" w:rsidRPr="001D137E" w:rsidRDefault="00ED35F6" w:rsidP="00ED35F6">
      <w:pPr>
        <w:spacing w:line="480" w:lineRule="auto"/>
        <w:rPr>
          <w:rFonts w:ascii="Arial" w:hAnsi="Arial" w:cs="Arial"/>
          <w:sz w:val="18"/>
          <w:szCs w:val="18"/>
        </w:rPr>
      </w:pPr>
      <w:r w:rsidRPr="001D137E">
        <w:rPr>
          <w:rFonts w:ascii="Arial" w:eastAsia="Times New Roman" w:hAnsi="Arial" w:cs="Arial"/>
          <w:iCs/>
          <w:sz w:val="18"/>
          <w:szCs w:val="18"/>
          <w:vertAlign w:val="superscript"/>
        </w:rPr>
        <w:t>a</w:t>
      </w:r>
      <w:r w:rsidRPr="001D137E">
        <w:rPr>
          <w:rFonts w:ascii="Arial" w:eastAsia="Times New Roman" w:hAnsi="Arial" w:cs="Arial"/>
          <w:iCs/>
          <w:sz w:val="18"/>
          <w:szCs w:val="18"/>
        </w:rPr>
        <w:t xml:space="preserve">Other JAKis: </w:t>
      </w:r>
      <w:r w:rsidRPr="001D137E">
        <w:rPr>
          <w:rFonts w:ascii="Arial" w:hAnsi="Arial" w:cs="Arial"/>
          <w:sz w:val="18"/>
          <w:szCs w:val="18"/>
        </w:rPr>
        <w:t>pooled baricitinib and tofacitinib.</w:t>
      </w:r>
    </w:p>
    <w:p w14:paraId="1E29ACEA" w14:textId="77777777" w:rsidR="00ED35F6" w:rsidRPr="001D137E" w:rsidRDefault="00ED35F6" w:rsidP="00ED35F6">
      <w:pPr>
        <w:rPr>
          <w:rFonts w:ascii="Arial" w:hAnsi="Arial" w:cs="Arial"/>
          <w:b/>
          <w:bCs/>
          <w:sz w:val="18"/>
          <w:szCs w:val="18"/>
        </w:rPr>
      </w:pPr>
    </w:p>
    <w:p w14:paraId="3FDB413C" w14:textId="77777777" w:rsidR="00ED35F6" w:rsidRPr="001D137E" w:rsidRDefault="00ED35F6" w:rsidP="00ED35F6">
      <w:pPr>
        <w:rPr>
          <w:rFonts w:ascii="Arial" w:hAnsi="Arial" w:cs="Arial"/>
          <w:b/>
          <w:bCs/>
          <w:sz w:val="18"/>
          <w:szCs w:val="18"/>
        </w:rPr>
      </w:pPr>
      <w:r w:rsidRPr="001D137E">
        <w:rPr>
          <w:rFonts w:ascii="Arial" w:hAnsi="Arial" w:cs="Arial"/>
          <w:b/>
          <w:bCs/>
          <w:sz w:val="18"/>
          <w:szCs w:val="18"/>
        </w:rPr>
        <w:br w:type="page"/>
      </w:r>
    </w:p>
    <w:p w14:paraId="5962656D" w14:textId="098017B9" w:rsidR="00ED35F6" w:rsidRPr="001D137E" w:rsidRDefault="00ED35F6" w:rsidP="00ED35F6">
      <w:pPr>
        <w:jc w:val="both"/>
        <w:rPr>
          <w:rFonts w:ascii="Arial" w:hAnsi="Arial" w:cs="Arial"/>
          <w:b/>
          <w:bCs/>
          <w:sz w:val="18"/>
          <w:szCs w:val="18"/>
        </w:rPr>
      </w:pPr>
      <w:r w:rsidRPr="001D137E">
        <w:rPr>
          <w:rFonts w:ascii="Arial" w:hAnsi="Arial" w:cs="Arial"/>
          <w:b/>
          <w:bCs/>
          <w:sz w:val="18"/>
          <w:szCs w:val="18"/>
        </w:rPr>
        <w:lastRenderedPageBreak/>
        <w:t xml:space="preserve">Supplementary Table 12: </w:t>
      </w:r>
      <w:r w:rsidR="00C5103E" w:rsidRPr="001D137E">
        <w:rPr>
          <w:rFonts w:ascii="Arial" w:hAnsi="Arial" w:cs="Arial"/>
          <w:b/>
          <w:bCs/>
          <w:sz w:val="18"/>
          <w:szCs w:val="18"/>
        </w:rPr>
        <w:t>Propensity Score Matching Model for Other JAKis Versus UPA Cohort</w:t>
      </w:r>
    </w:p>
    <w:tbl>
      <w:tblPr>
        <w:tblStyle w:val="TableGrid"/>
        <w:tblW w:w="13108" w:type="dxa"/>
        <w:tblLook w:val="04A0" w:firstRow="1" w:lastRow="0" w:firstColumn="1" w:lastColumn="0" w:noHBand="0" w:noVBand="1"/>
      </w:tblPr>
      <w:tblGrid>
        <w:gridCol w:w="4541"/>
        <w:gridCol w:w="2157"/>
        <w:gridCol w:w="2295"/>
        <w:gridCol w:w="2095"/>
        <w:gridCol w:w="2020"/>
      </w:tblGrid>
      <w:tr w:rsidR="001D137E" w:rsidRPr="001D137E" w14:paraId="36B5E6B3" w14:textId="77777777">
        <w:trPr>
          <w:trHeight w:val="229"/>
        </w:trPr>
        <w:tc>
          <w:tcPr>
            <w:tcW w:w="4523" w:type="dxa"/>
            <w:tcBorders>
              <w:top w:val="single" w:sz="4" w:space="0" w:color="auto"/>
              <w:left w:val="nil"/>
              <w:bottom w:val="single" w:sz="4" w:space="0" w:color="auto"/>
              <w:right w:val="nil"/>
            </w:tcBorders>
          </w:tcPr>
          <w:p w14:paraId="2ED9DD24" w14:textId="77777777" w:rsidR="00ED35F6" w:rsidRPr="001D137E" w:rsidRDefault="00ED35F6">
            <w:pPr>
              <w:rPr>
                <w:rFonts w:ascii="Arial" w:hAnsi="Arial" w:cs="Arial"/>
                <w:b/>
                <w:bCs/>
                <w:sz w:val="18"/>
                <w:szCs w:val="18"/>
              </w:rPr>
            </w:pPr>
            <w:r w:rsidRPr="001D137E">
              <w:rPr>
                <w:rFonts w:ascii="Arial" w:hAnsi="Arial" w:cs="Arial"/>
                <w:b/>
                <w:bCs/>
                <w:sz w:val="18"/>
                <w:szCs w:val="18"/>
              </w:rPr>
              <w:t>Covariates</w:t>
            </w:r>
          </w:p>
        </w:tc>
        <w:tc>
          <w:tcPr>
            <w:tcW w:w="2146" w:type="dxa"/>
            <w:tcBorders>
              <w:top w:val="single" w:sz="4" w:space="0" w:color="auto"/>
              <w:left w:val="nil"/>
              <w:bottom w:val="single" w:sz="4" w:space="0" w:color="auto"/>
              <w:right w:val="nil"/>
            </w:tcBorders>
          </w:tcPr>
          <w:p w14:paraId="7705800C" w14:textId="77777777" w:rsidR="00ED35F6" w:rsidRPr="001D137E" w:rsidRDefault="00ED35F6">
            <w:pPr>
              <w:rPr>
                <w:rFonts w:ascii="Arial" w:hAnsi="Arial" w:cs="Arial"/>
                <w:b/>
                <w:bCs/>
                <w:sz w:val="18"/>
                <w:szCs w:val="18"/>
              </w:rPr>
            </w:pPr>
            <w:r w:rsidRPr="001D137E">
              <w:rPr>
                <w:rFonts w:ascii="Arial" w:hAnsi="Arial" w:cs="Arial"/>
                <w:b/>
                <w:bCs/>
                <w:sz w:val="18"/>
                <w:szCs w:val="18"/>
              </w:rPr>
              <w:t>Estimate</w:t>
            </w:r>
          </w:p>
        </w:tc>
        <w:tc>
          <w:tcPr>
            <w:tcW w:w="2146" w:type="dxa"/>
            <w:tcBorders>
              <w:top w:val="single" w:sz="4" w:space="0" w:color="auto"/>
              <w:left w:val="nil"/>
              <w:bottom w:val="single" w:sz="4" w:space="0" w:color="auto"/>
              <w:right w:val="nil"/>
            </w:tcBorders>
          </w:tcPr>
          <w:p w14:paraId="290E41A0" w14:textId="77777777" w:rsidR="00ED35F6" w:rsidRPr="001D137E" w:rsidRDefault="00ED35F6">
            <w:pPr>
              <w:rPr>
                <w:rFonts w:ascii="Arial" w:hAnsi="Arial" w:cs="Arial"/>
                <w:b/>
                <w:bCs/>
                <w:sz w:val="18"/>
                <w:szCs w:val="18"/>
              </w:rPr>
            </w:pPr>
            <w:r w:rsidRPr="001D137E">
              <w:rPr>
                <w:rFonts w:ascii="Arial" w:hAnsi="Arial" w:cs="Arial"/>
                <w:b/>
                <w:bCs/>
                <w:sz w:val="18"/>
                <w:szCs w:val="18"/>
              </w:rPr>
              <w:t>SE</w:t>
            </w:r>
          </w:p>
        </w:tc>
        <w:tc>
          <w:tcPr>
            <w:tcW w:w="2146" w:type="dxa"/>
            <w:tcBorders>
              <w:top w:val="single" w:sz="4" w:space="0" w:color="auto"/>
              <w:left w:val="nil"/>
              <w:bottom w:val="single" w:sz="4" w:space="0" w:color="auto"/>
              <w:right w:val="nil"/>
            </w:tcBorders>
          </w:tcPr>
          <w:p w14:paraId="22F854F1" w14:textId="77777777" w:rsidR="00ED35F6" w:rsidRPr="001D137E" w:rsidRDefault="00ED35F6">
            <w:pPr>
              <w:rPr>
                <w:rFonts w:ascii="Arial" w:hAnsi="Arial" w:cs="Arial"/>
                <w:b/>
                <w:bCs/>
                <w:sz w:val="18"/>
                <w:szCs w:val="18"/>
              </w:rPr>
            </w:pPr>
            <w:r w:rsidRPr="001D137E">
              <w:rPr>
                <w:rFonts w:ascii="Arial" w:hAnsi="Arial" w:cs="Arial"/>
                <w:b/>
                <w:bCs/>
                <w:sz w:val="18"/>
                <w:szCs w:val="18"/>
              </w:rPr>
              <w:t>CI</w:t>
            </w:r>
          </w:p>
        </w:tc>
        <w:tc>
          <w:tcPr>
            <w:tcW w:w="2147" w:type="dxa"/>
            <w:tcBorders>
              <w:top w:val="single" w:sz="4" w:space="0" w:color="auto"/>
              <w:left w:val="nil"/>
              <w:bottom w:val="single" w:sz="4" w:space="0" w:color="auto"/>
              <w:right w:val="nil"/>
            </w:tcBorders>
          </w:tcPr>
          <w:p w14:paraId="2BDF75C6" w14:textId="77777777" w:rsidR="00ED35F6" w:rsidRPr="001D137E" w:rsidRDefault="00ED35F6">
            <w:pPr>
              <w:rPr>
                <w:rFonts w:ascii="Arial" w:hAnsi="Arial" w:cs="Arial"/>
                <w:b/>
                <w:bCs/>
                <w:sz w:val="18"/>
                <w:szCs w:val="18"/>
              </w:rPr>
            </w:pPr>
            <w:r w:rsidRPr="001D137E">
              <w:rPr>
                <w:rFonts w:ascii="Arial" w:hAnsi="Arial" w:cs="Arial"/>
                <w:b/>
                <w:bCs/>
                <w:i/>
                <w:iCs/>
                <w:sz w:val="18"/>
                <w:szCs w:val="18"/>
              </w:rPr>
              <w:t xml:space="preserve">P </w:t>
            </w:r>
            <w:r w:rsidRPr="001D137E">
              <w:rPr>
                <w:rFonts w:ascii="Arial" w:hAnsi="Arial" w:cs="Arial"/>
                <w:b/>
                <w:bCs/>
                <w:sz w:val="18"/>
                <w:szCs w:val="18"/>
              </w:rPr>
              <w:t>value</w:t>
            </w:r>
          </w:p>
        </w:tc>
      </w:tr>
      <w:tr w:rsidR="001D137E" w:rsidRPr="001D137E" w14:paraId="260DCF95" w14:textId="77777777">
        <w:trPr>
          <w:trHeight w:val="288"/>
        </w:trPr>
        <w:tc>
          <w:tcPr>
            <w:tcW w:w="4523" w:type="dxa"/>
            <w:tcBorders>
              <w:top w:val="single" w:sz="4" w:space="0" w:color="auto"/>
              <w:left w:val="nil"/>
              <w:bottom w:val="nil"/>
              <w:right w:val="nil"/>
            </w:tcBorders>
          </w:tcPr>
          <w:p w14:paraId="7B603C96" w14:textId="77777777" w:rsidR="00ED35F6" w:rsidRPr="001D137E" w:rsidRDefault="00ED35F6">
            <w:pPr>
              <w:rPr>
                <w:rFonts w:ascii="Arial" w:hAnsi="Arial" w:cs="Arial"/>
                <w:sz w:val="18"/>
                <w:szCs w:val="18"/>
              </w:rPr>
            </w:pPr>
            <w:r w:rsidRPr="001D137E">
              <w:rPr>
                <w:rFonts w:ascii="Arial" w:hAnsi="Arial" w:cs="Arial"/>
                <w:sz w:val="18"/>
                <w:szCs w:val="18"/>
              </w:rPr>
              <w:t>Age:18to40</w:t>
            </w:r>
          </w:p>
        </w:tc>
        <w:tc>
          <w:tcPr>
            <w:tcW w:w="2146" w:type="dxa"/>
            <w:tcBorders>
              <w:top w:val="single" w:sz="4" w:space="0" w:color="auto"/>
              <w:left w:val="nil"/>
              <w:bottom w:val="nil"/>
              <w:right w:val="nil"/>
            </w:tcBorders>
          </w:tcPr>
          <w:p w14:paraId="36014559" w14:textId="77777777" w:rsidR="00ED35F6" w:rsidRPr="001D137E" w:rsidRDefault="00ED35F6">
            <w:pPr>
              <w:rPr>
                <w:rFonts w:ascii="Arial" w:hAnsi="Arial" w:cs="Arial"/>
                <w:sz w:val="18"/>
                <w:szCs w:val="18"/>
              </w:rPr>
            </w:pPr>
            <w:r w:rsidRPr="001D137E">
              <w:rPr>
                <w:rFonts w:ascii="Arial" w:hAnsi="Arial" w:cs="Arial"/>
                <w:sz w:val="18"/>
                <w:szCs w:val="18"/>
              </w:rPr>
              <w:t>0.0000</w:t>
            </w:r>
          </w:p>
        </w:tc>
        <w:tc>
          <w:tcPr>
            <w:tcW w:w="2146" w:type="dxa"/>
            <w:tcBorders>
              <w:top w:val="single" w:sz="4" w:space="0" w:color="auto"/>
              <w:left w:val="nil"/>
              <w:bottom w:val="nil"/>
              <w:right w:val="nil"/>
            </w:tcBorders>
          </w:tcPr>
          <w:p w14:paraId="69CE2EBD" w14:textId="77777777" w:rsidR="00ED35F6" w:rsidRPr="001D137E" w:rsidRDefault="00ED35F6">
            <w:pPr>
              <w:rPr>
                <w:rFonts w:ascii="Arial" w:hAnsi="Arial" w:cs="Arial"/>
                <w:sz w:val="18"/>
                <w:szCs w:val="18"/>
              </w:rPr>
            </w:pPr>
            <w:r w:rsidRPr="001D137E">
              <w:rPr>
                <w:rFonts w:ascii="Arial" w:hAnsi="Arial" w:cs="Arial"/>
                <w:sz w:val="18"/>
                <w:szCs w:val="18"/>
              </w:rPr>
              <w:t>(Reference)</w:t>
            </w:r>
          </w:p>
        </w:tc>
        <w:tc>
          <w:tcPr>
            <w:tcW w:w="2146" w:type="dxa"/>
            <w:tcBorders>
              <w:top w:val="single" w:sz="4" w:space="0" w:color="auto"/>
              <w:left w:val="nil"/>
              <w:bottom w:val="nil"/>
              <w:right w:val="nil"/>
            </w:tcBorders>
          </w:tcPr>
          <w:p w14:paraId="25E3E679" w14:textId="77777777" w:rsidR="00ED35F6" w:rsidRPr="001D137E" w:rsidRDefault="00ED35F6">
            <w:pPr>
              <w:rPr>
                <w:rFonts w:ascii="Arial" w:hAnsi="Arial" w:cs="Arial"/>
                <w:sz w:val="18"/>
                <w:szCs w:val="18"/>
              </w:rPr>
            </w:pPr>
          </w:p>
        </w:tc>
        <w:tc>
          <w:tcPr>
            <w:tcW w:w="2147" w:type="dxa"/>
            <w:tcBorders>
              <w:top w:val="single" w:sz="4" w:space="0" w:color="auto"/>
              <w:left w:val="nil"/>
              <w:bottom w:val="nil"/>
              <w:right w:val="nil"/>
            </w:tcBorders>
          </w:tcPr>
          <w:p w14:paraId="330D7352" w14:textId="77777777" w:rsidR="00ED35F6" w:rsidRPr="001D137E" w:rsidRDefault="00ED35F6">
            <w:pPr>
              <w:rPr>
                <w:rFonts w:ascii="Arial" w:hAnsi="Arial" w:cs="Arial"/>
                <w:sz w:val="18"/>
                <w:szCs w:val="18"/>
              </w:rPr>
            </w:pPr>
          </w:p>
        </w:tc>
      </w:tr>
      <w:tr w:rsidR="001D137E" w:rsidRPr="001D137E" w14:paraId="5333CA35" w14:textId="77777777">
        <w:trPr>
          <w:trHeight w:val="288"/>
        </w:trPr>
        <w:tc>
          <w:tcPr>
            <w:tcW w:w="4523" w:type="dxa"/>
            <w:tcBorders>
              <w:top w:val="nil"/>
              <w:left w:val="nil"/>
              <w:bottom w:val="nil"/>
              <w:right w:val="nil"/>
            </w:tcBorders>
          </w:tcPr>
          <w:p w14:paraId="7AE142D8" w14:textId="77777777" w:rsidR="00ED35F6" w:rsidRPr="001D137E" w:rsidRDefault="00ED35F6">
            <w:pPr>
              <w:rPr>
                <w:rFonts w:ascii="Arial" w:hAnsi="Arial" w:cs="Arial"/>
                <w:sz w:val="18"/>
                <w:szCs w:val="18"/>
              </w:rPr>
            </w:pPr>
            <w:r w:rsidRPr="001D137E">
              <w:rPr>
                <w:rFonts w:ascii="Arial" w:hAnsi="Arial" w:cs="Arial"/>
                <w:sz w:val="18"/>
                <w:szCs w:val="18"/>
              </w:rPr>
              <w:t>Age:41to64</w:t>
            </w:r>
          </w:p>
        </w:tc>
        <w:tc>
          <w:tcPr>
            <w:tcW w:w="2146" w:type="dxa"/>
            <w:tcBorders>
              <w:top w:val="nil"/>
              <w:left w:val="nil"/>
              <w:bottom w:val="nil"/>
              <w:right w:val="nil"/>
            </w:tcBorders>
          </w:tcPr>
          <w:p w14:paraId="2ECE4FC2" w14:textId="77777777" w:rsidR="00ED35F6" w:rsidRPr="001D137E" w:rsidRDefault="00ED35F6">
            <w:pPr>
              <w:rPr>
                <w:rFonts w:ascii="Arial" w:hAnsi="Arial" w:cs="Arial"/>
                <w:sz w:val="18"/>
                <w:szCs w:val="18"/>
              </w:rPr>
            </w:pPr>
            <w:r w:rsidRPr="001D137E">
              <w:rPr>
                <w:rFonts w:ascii="Arial" w:hAnsi="Arial" w:cs="Arial"/>
                <w:sz w:val="18"/>
                <w:szCs w:val="18"/>
              </w:rPr>
              <w:t>-0.1031</w:t>
            </w:r>
          </w:p>
        </w:tc>
        <w:tc>
          <w:tcPr>
            <w:tcW w:w="2146" w:type="dxa"/>
            <w:tcBorders>
              <w:top w:val="nil"/>
              <w:left w:val="nil"/>
              <w:bottom w:val="nil"/>
              <w:right w:val="nil"/>
            </w:tcBorders>
          </w:tcPr>
          <w:p w14:paraId="3BD67F8C" w14:textId="77777777" w:rsidR="00ED35F6" w:rsidRPr="001D137E" w:rsidRDefault="00ED35F6">
            <w:pPr>
              <w:rPr>
                <w:rFonts w:ascii="Arial" w:hAnsi="Arial" w:cs="Arial"/>
                <w:sz w:val="18"/>
                <w:szCs w:val="18"/>
              </w:rPr>
            </w:pPr>
            <w:r w:rsidRPr="001D137E">
              <w:rPr>
                <w:rFonts w:ascii="Arial" w:hAnsi="Arial" w:cs="Arial"/>
                <w:sz w:val="18"/>
                <w:szCs w:val="18"/>
              </w:rPr>
              <w:t>0.1415</w:t>
            </w:r>
          </w:p>
        </w:tc>
        <w:tc>
          <w:tcPr>
            <w:tcW w:w="2146" w:type="dxa"/>
            <w:tcBorders>
              <w:top w:val="nil"/>
              <w:left w:val="nil"/>
              <w:bottom w:val="nil"/>
              <w:right w:val="nil"/>
            </w:tcBorders>
          </w:tcPr>
          <w:p w14:paraId="2EE7EEEF" w14:textId="77777777" w:rsidR="00ED35F6" w:rsidRPr="001D137E" w:rsidRDefault="00ED35F6">
            <w:pPr>
              <w:rPr>
                <w:rFonts w:ascii="Arial" w:hAnsi="Arial" w:cs="Arial"/>
                <w:sz w:val="18"/>
                <w:szCs w:val="18"/>
              </w:rPr>
            </w:pPr>
            <w:r w:rsidRPr="001D137E">
              <w:rPr>
                <w:rFonts w:ascii="Arial" w:hAnsi="Arial" w:cs="Arial"/>
                <w:sz w:val="18"/>
                <w:szCs w:val="18"/>
              </w:rPr>
              <w:t>(-0.3805, 0.1743)</w:t>
            </w:r>
          </w:p>
        </w:tc>
        <w:tc>
          <w:tcPr>
            <w:tcW w:w="2147" w:type="dxa"/>
            <w:tcBorders>
              <w:top w:val="nil"/>
              <w:left w:val="nil"/>
              <w:bottom w:val="nil"/>
              <w:right w:val="nil"/>
            </w:tcBorders>
          </w:tcPr>
          <w:p w14:paraId="12C60ED5" w14:textId="77777777" w:rsidR="00ED35F6" w:rsidRPr="001D137E" w:rsidRDefault="00ED35F6">
            <w:pPr>
              <w:rPr>
                <w:rFonts w:ascii="Arial" w:hAnsi="Arial" w:cs="Arial"/>
                <w:sz w:val="18"/>
                <w:szCs w:val="18"/>
              </w:rPr>
            </w:pPr>
            <w:r w:rsidRPr="001D137E">
              <w:rPr>
                <w:rFonts w:ascii="Arial" w:hAnsi="Arial" w:cs="Arial"/>
                <w:sz w:val="18"/>
                <w:szCs w:val="18"/>
              </w:rPr>
              <w:t>0.4663</w:t>
            </w:r>
          </w:p>
        </w:tc>
      </w:tr>
      <w:tr w:rsidR="001D137E" w:rsidRPr="001D137E" w14:paraId="4EB28DA7" w14:textId="77777777">
        <w:trPr>
          <w:trHeight w:val="288"/>
        </w:trPr>
        <w:tc>
          <w:tcPr>
            <w:tcW w:w="4523" w:type="dxa"/>
            <w:tcBorders>
              <w:top w:val="nil"/>
              <w:left w:val="nil"/>
              <w:bottom w:val="nil"/>
              <w:right w:val="nil"/>
            </w:tcBorders>
          </w:tcPr>
          <w:p w14:paraId="04E14260" w14:textId="77777777" w:rsidR="00ED35F6" w:rsidRPr="001D137E" w:rsidRDefault="00ED35F6">
            <w:pPr>
              <w:rPr>
                <w:rFonts w:ascii="Arial" w:hAnsi="Arial" w:cs="Arial"/>
                <w:sz w:val="18"/>
                <w:szCs w:val="18"/>
              </w:rPr>
            </w:pPr>
            <w:r w:rsidRPr="001D137E">
              <w:rPr>
                <w:rFonts w:ascii="Arial" w:hAnsi="Arial" w:cs="Arial"/>
                <w:sz w:val="18"/>
                <w:szCs w:val="18"/>
              </w:rPr>
              <w:t>Age:65+</w:t>
            </w:r>
          </w:p>
        </w:tc>
        <w:tc>
          <w:tcPr>
            <w:tcW w:w="2146" w:type="dxa"/>
            <w:tcBorders>
              <w:top w:val="nil"/>
              <w:left w:val="nil"/>
              <w:bottom w:val="nil"/>
              <w:right w:val="nil"/>
            </w:tcBorders>
          </w:tcPr>
          <w:p w14:paraId="50BC1EA9" w14:textId="77777777" w:rsidR="00ED35F6" w:rsidRPr="001D137E" w:rsidRDefault="00ED35F6">
            <w:pPr>
              <w:rPr>
                <w:rFonts w:ascii="Arial" w:hAnsi="Arial" w:cs="Arial"/>
                <w:sz w:val="18"/>
                <w:szCs w:val="18"/>
              </w:rPr>
            </w:pPr>
            <w:r w:rsidRPr="001D137E">
              <w:rPr>
                <w:rFonts w:ascii="Arial" w:hAnsi="Arial" w:cs="Arial"/>
                <w:sz w:val="18"/>
                <w:szCs w:val="18"/>
              </w:rPr>
              <w:t>-0.1290</w:t>
            </w:r>
          </w:p>
        </w:tc>
        <w:tc>
          <w:tcPr>
            <w:tcW w:w="2146" w:type="dxa"/>
            <w:tcBorders>
              <w:top w:val="nil"/>
              <w:left w:val="nil"/>
              <w:bottom w:val="nil"/>
              <w:right w:val="nil"/>
            </w:tcBorders>
          </w:tcPr>
          <w:p w14:paraId="5BF125AA" w14:textId="77777777" w:rsidR="00ED35F6" w:rsidRPr="001D137E" w:rsidRDefault="00ED35F6">
            <w:pPr>
              <w:rPr>
                <w:rFonts w:ascii="Arial" w:hAnsi="Arial" w:cs="Arial"/>
                <w:sz w:val="18"/>
                <w:szCs w:val="18"/>
              </w:rPr>
            </w:pPr>
            <w:r w:rsidRPr="001D137E">
              <w:rPr>
                <w:rFonts w:ascii="Arial" w:hAnsi="Arial" w:cs="Arial"/>
                <w:sz w:val="18"/>
                <w:szCs w:val="18"/>
              </w:rPr>
              <w:t>0.1446</w:t>
            </w:r>
          </w:p>
        </w:tc>
        <w:tc>
          <w:tcPr>
            <w:tcW w:w="2146" w:type="dxa"/>
            <w:tcBorders>
              <w:top w:val="nil"/>
              <w:left w:val="nil"/>
              <w:bottom w:val="nil"/>
              <w:right w:val="nil"/>
            </w:tcBorders>
          </w:tcPr>
          <w:p w14:paraId="4D3ED6A7" w14:textId="77777777" w:rsidR="00ED35F6" w:rsidRPr="001D137E" w:rsidRDefault="00ED35F6">
            <w:pPr>
              <w:rPr>
                <w:rFonts w:ascii="Arial" w:hAnsi="Arial" w:cs="Arial"/>
                <w:sz w:val="18"/>
                <w:szCs w:val="18"/>
              </w:rPr>
            </w:pPr>
            <w:r w:rsidRPr="001D137E">
              <w:rPr>
                <w:rFonts w:ascii="Arial" w:hAnsi="Arial" w:cs="Arial"/>
                <w:sz w:val="18"/>
                <w:szCs w:val="18"/>
              </w:rPr>
              <w:t>(-0.4123, 0.1544)</w:t>
            </w:r>
          </w:p>
        </w:tc>
        <w:tc>
          <w:tcPr>
            <w:tcW w:w="2147" w:type="dxa"/>
            <w:tcBorders>
              <w:top w:val="nil"/>
              <w:left w:val="nil"/>
              <w:bottom w:val="nil"/>
              <w:right w:val="nil"/>
            </w:tcBorders>
          </w:tcPr>
          <w:p w14:paraId="7EBDB415" w14:textId="77777777" w:rsidR="00ED35F6" w:rsidRPr="001D137E" w:rsidRDefault="00ED35F6">
            <w:pPr>
              <w:rPr>
                <w:rFonts w:ascii="Arial" w:hAnsi="Arial" w:cs="Arial"/>
                <w:sz w:val="18"/>
                <w:szCs w:val="18"/>
              </w:rPr>
            </w:pPr>
            <w:r w:rsidRPr="001D137E">
              <w:rPr>
                <w:rFonts w:ascii="Arial" w:hAnsi="Arial" w:cs="Arial"/>
                <w:sz w:val="18"/>
                <w:szCs w:val="18"/>
              </w:rPr>
              <w:t>0.3724</w:t>
            </w:r>
          </w:p>
        </w:tc>
      </w:tr>
      <w:tr w:rsidR="001D137E" w:rsidRPr="001D137E" w14:paraId="58D75BBC" w14:textId="77777777">
        <w:trPr>
          <w:trHeight w:val="288"/>
        </w:trPr>
        <w:tc>
          <w:tcPr>
            <w:tcW w:w="4523" w:type="dxa"/>
            <w:tcBorders>
              <w:top w:val="nil"/>
              <w:left w:val="nil"/>
              <w:bottom w:val="nil"/>
              <w:right w:val="nil"/>
            </w:tcBorders>
          </w:tcPr>
          <w:p w14:paraId="32F11B9B" w14:textId="77777777" w:rsidR="00ED35F6" w:rsidRPr="001D137E" w:rsidRDefault="00ED35F6">
            <w:pPr>
              <w:rPr>
                <w:rFonts w:ascii="Arial" w:hAnsi="Arial" w:cs="Arial"/>
                <w:sz w:val="18"/>
                <w:szCs w:val="18"/>
              </w:rPr>
            </w:pPr>
            <w:r w:rsidRPr="001D137E">
              <w:rPr>
                <w:rFonts w:ascii="Arial" w:hAnsi="Arial" w:cs="Arial"/>
                <w:sz w:val="18"/>
                <w:szCs w:val="18"/>
              </w:rPr>
              <w:t>Male</w:t>
            </w:r>
          </w:p>
        </w:tc>
        <w:tc>
          <w:tcPr>
            <w:tcW w:w="2146" w:type="dxa"/>
            <w:tcBorders>
              <w:top w:val="nil"/>
              <w:left w:val="nil"/>
              <w:bottom w:val="nil"/>
              <w:right w:val="nil"/>
            </w:tcBorders>
          </w:tcPr>
          <w:p w14:paraId="66BCDE46" w14:textId="77777777" w:rsidR="00ED35F6" w:rsidRPr="001D137E" w:rsidRDefault="00ED35F6">
            <w:pPr>
              <w:rPr>
                <w:rFonts w:ascii="Arial" w:hAnsi="Arial" w:cs="Arial"/>
                <w:sz w:val="18"/>
                <w:szCs w:val="18"/>
              </w:rPr>
            </w:pPr>
            <w:r w:rsidRPr="001D137E">
              <w:rPr>
                <w:rFonts w:ascii="Arial" w:hAnsi="Arial" w:cs="Arial"/>
                <w:sz w:val="18"/>
                <w:szCs w:val="18"/>
              </w:rPr>
              <w:t>0.0000</w:t>
            </w:r>
          </w:p>
        </w:tc>
        <w:tc>
          <w:tcPr>
            <w:tcW w:w="2146" w:type="dxa"/>
            <w:tcBorders>
              <w:top w:val="nil"/>
              <w:left w:val="nil"/>
              <w:bottom w:val="nil"/>
              <w:right w:val="nil"/>
            </w:tcBorders>
          </w:tcPr>
          <w:p w14:paraId="76A822E1" w14:textId="77777777" w:rsidR="00ED35F6" w:rsidRPr="001D137E" w:rsidRDefault="00ED35F6">
            <w:pPr>
              <w:rPr>
                <w:rFonts w:ascii="Arial" w:hAnsi="Arial" w:cs="Arial"/>
                <w:sz w:val="18"/>
                <w:szCs w:val="18"/>
              </w:rPr>
            </w:pPr>
            <w:r w:rsidRPr="001D137E">
              <w:rPr>
                <w:rFonts w:ascii="Arial" w:hAnsi="Arial" w:cs="Arial"/>
                <w:sz w:val="18"/>
                <w:szCs w:val="18"/>
              </w:rPr>
              <w:t>(Reference)</w:t>
            </w:r>
          </w:p>
        </w:tc>
        <w:tc>
          <w:tcPr>
            <w:tcW w:w="2146" w:type="dxa"/>
            <w:tcBorders>
              <w:top w:val="nil"/>
              <w:left w:val="nil"/>
              <w:bottom w:val="nil"/>
              <w:right w:val="nil"/>
            </w:tcBorders>
          </w:tcPr>
          <w:p w14:paraId="2B4F10D1" w14:textId="77777777" w:rsidR="00ED35F6" w:rsidRPr="001D137E" w:rsidRDefault="00ED35F6">
            <w:pPr>
              <w:rPr>
                <w:rFonts w:ascii="Arial" w:hAnsi="Arial" w:cs="Arial"/>
                <w:sz w:val="18"/>
                <w:szCs w:val="18"/>
              </w:rPr>
            </w:pPr>
          </w:p>
        </w:tc>
        <w:tc>
          <w:tcPr>
            <w:tcW w:w="2147" w:type="dxa"/>
            <w:tcBorders>
              <w:top w:val="nil"/>
              <w:left w:val="nil"/>
              <w:bottom w:val="nil"/>
              <w:right w:val="nil"/>
            </w:tcBorders>
          </w:tcPr>
          <w:p w14:paraId="1344FE2A" w14:textId="77777777" w:rsidR="00ED35F6" w:rsidRPr="001D137E" w:rsidRDefault="00ED35F6">
            <w:pPr>
              <w:rPr>
                <w:rFonts w:ascii="Arial" w:hAnsi="Arial" w:cs="Arial"/>
                <w:sz w:val="18"/>
                <w:szCs w:val="18"/>
              </w:rPr>
            </w:pPr>
          </w:p>
        </w:tc>
      </w:tr>
      <w:tr w:rsidR="001D137E" w:rsidRPr="001D137E" w14:paraId="603FEE06" w14:textId="77777777">
        <w:trPr>
          <w:trHeight w:val="288"/>
        </w:trPr>
        <w:tc>
          <w:tcPr>
            <w:tcW w:w="4523" w:type="dxa"/>
            <w:tcBorders>
              <w:top w:val="nil"/>
              <w:left w:val="nil"/>
              <w:bottom w:val="nil"/>
              <w:right w:val="nil"/>
            </w:tcBorders>
          </w:tcPr>
          <w:p w14:paraId="58E72A44" w14:textId="77777777" w:rsidR="00ED35F6" w:rsidRPr="001D137E" w:rsidRDefault="00ED35F6">
            <w:pPr>
              <w:rPr>
                <w:rFonts w:ascii="Arial" w:hAnsi="Arial" w:cs="Arial"/>
                <w:sz w:val="18"/>
                <w:szCs w:val="18"/>
                <w:vertAlign w:val="superscript"/>
              </w:rPr>
            </w:pPr>
            <w:r w:rsidRPr="001D137E">
              <w:rPr>
                <w:rFonts w:ascii="Arial" w:hAnsi="Arial" w:cs="Arial"/>
                <w:sz w:val="18"/>
                <w:szCs w:val="18"/>
              </w:rPr>
              <w:t>Female</w:t>
            </w:r>
          </w:p>
        </w:tc>
        <w:tc>
          <w:tcPr>
            <w:tcW w:w="2146" w:type="dxa"/>
            <w:tcBorders>
              <w:top w:val="nil"/>
              <w:left w:val="nil"/>
              <w:bottom w:val="nil"/>
              <w:right w:val="nil"/>
            </w:tcBorders>
          </w:tcPr>
          <w:p w14:paraId="374D4CEB" w14:textId="77777777" w:rsidR="00ED35F6" w:rsidRPr="001D137E" w:rsidRDefault="00ED35F6">
            <w:pPr>
              <w:rPr>
                <w:rFonts w:ascii="Arial" w:hAnsi="Arial" w:cs="Arial"/>
                <w:sz w:val="18"/>
                <w:szCs w:val="18"/>
              </w:rPr>
            </w:pPr>
            <w:r w:rsidRPr="001D137E">
              <w:rPr>
                <w:rFonts w:ascii="Arial" w:hAnsi="Arial" w:cs="Arial"/>
                <w:sz w:val="18"/>
                <w:szCs w:val="18"/>
              </w:rPr>
              <w:t>0.1802</w:t>
            </w:r>
          </w:p>
        </w:tc>
        <w:tc>
          <w:tcPr>
            <w:tcW w:w="2146" w:type="dxa"/>
            <w:tcBorders>
              <w:top w:val="nil"/>
              <w:left w:val="nil"/>
              <w:bottom w:val="nil"/>
              <w:right w:val="nil"/>
            </w:tcBorders>
          </w:tcPr>
          <w:p w14:paraId="2B8CA186" w14:textId="77777777" w:rsidR="00ED35F6" w:rsidRPr="001D137E" w:rsidRDefault="00ED35F6">
            <w:pPr>
              <w:rPr>
                <w:rFonts w:ascii="Arial" w:hAnsi="Arial" w:cs="Arial"/>
                <w:sz w:val="18"/>
                <w:szCs w:val="18"/>
              </w:rPr>
            </w:pPr>
            <w:r w:rsidRPr="001D137E">
              <w:rPr>
                <w:rFonts w:ascii="Arial" w:hAnsi="Arial" w:cs="Arial"/>
                <w:sz w:val="18"/>
                <w:szCs w:val="18"/>
              </w:rPr>
              <w:t>0.0951</w:t>
            </w:r>
          </w:p>
        </w:tc>
        <w:tc>
          <w:tcPr>
            <w:tcW w:w="2146" w:type="dxa"/>
            <w:tcBorders>
              <w:top w:val="nil"/>
              <w:left w:val="nil"/>
              <w:bottom w:val="nil"/>
              <w:right w:val="nil"/>
            </w:tcBorders>
          </w:tcPr>
          <w:p w14:paraId="4D1D5677" w14:textId="77777777" w:rsidR="00ED35F6" w:rsidRPr="001D137E" w:rsidRDefault="00ED35F6">
            <w:pPr>
              <w:rPr>
                <w:rFonts w:ascii="Arial" w:hAnsi="Arial" w:cs="Arial"/>
                <w:sz w:val="18"/>
                <w:szCs w:val="18"/>
              </w:rPr>
            </w:pPr>
            <w:r w:rsidRPr="001D137E">
              <w:rPr>
                <w:rFonts w:ascii="Arial" w:hAnsi="Arial" w:cs="Arial"/>
                <w:sz w:val="18"/>
                <w:szCs w:val="18"/>
              </w:rPr>
              <w:t>(-0.0063, 0.3666)</w:t>
            </w:r>
          </w:p>
        </w:tc>
        <w:tc>
          <w:tcPr>
            <w:tcW w:w="2147" w:type="dxa"/>
            <w:tcBorders>
              <w:top w:val="nil"/>
              <w:left w:val="nil"/>
              <w:bottom w:val="nil"/>
              <w:right w:val="nil"/>
            </w:tcBorders>
          </w:tcPr>
          <w:p w14:paraId="798AE353" w14:textId="77777777" w:rsidR="00ED35F6" w:rsidRPr="001D137E" w:rsidRDefault="00ED35F6">
            <w:pPr>
              <w:rPr>
                <w:rFonts w:ascii="Arial" w:hAnsi="Arial" w:cs="Arial"/>
                <w:sz w:val="18"/>
                <w:szCs w:val="18"/>
              </w:rPr>
            </w:pPr>
            <w:r w:rsidRPr="001D137E">
              <w:rPr>
                <w:rFonts w:ascii="Arial" w:hAnsi="Arial" w:cs="Arial"/>
                <w:sz w:val="18"/>
                <w:szCs w:val="18"/>
              </w:rPr>
              <w:t>0.0582</w:t>
            </w:r>
          </w:p>
        </w:tc>
      </w:tr>
      <w:tr w:rsidR="001D137E" w:rsidRPr="001D137E" w14:paraId="7E885DE0" w14:textId="77777777">
        <w:trPr>
          <w:trHeight w:val="288"/>
        </w:trPr>
        <w:tc>
          <w:tcPr>
            <w:tcW w:w="4523" w:type="dxa"/>
            <w:tcBorders>
              <w:top w:val="nil"/>
              <w:left w:val="nil"/>
              <w:bottom w:val="nil"/>
              <w:right w:val="nil"/>
            </w:tcBorders>
          </w:tcPr>
          <w:p w14:paraId="0F9B3439" w14:textId="77777777" w:rsidR="00ED35F6" w:rsidRPr="001D137E" w:rsidRDefault="00ED35F6">
            <w:pPr>
              <w:rPr>
                <w:rFonts w:ascii="Arial" w:hAnsi="Arial" w:cs="Arial"/>
                <w:sz w:val="18"/>
                <w:szCs w:val="18"/>
              </w:rPr>
            </w:pPr>
            <w:r w:rsidRPr="001D137E">
              <w:rPr>
                <w:rFonts w:ascii="Arial" w:hAnsi="Arial" w:cs="Arial"/>
                <w:sz w:val="18"/>
                <w:szCs w:val="18"/>
              </w:rPr>
              <w:t>Monotherapy</w:t>
            </w:r>
          </w:p>
        </w:tc>
        <w:tc>
          <w:tcPr>
            <w:tcW w:w="2146" w:type="dxa"/>
            <w:tcBorders>
              <w:top w:val="nil"/>
              <w:left w:val="nil"/>
              <w:bottom w:val="nil"/>
              <w:right w:val="nil"/>
            </w:tcBorders>
          </w:tcPr>
          <w:p w14:paraId="502F3297" w14:textId="77777777" w:rsidR="00ED35F6" w:rsidRPr="001D137E" w:rsidRDefault="00ED35F6">
            <w:pPr>
              <w:rPr>
                <w:rFonts w:ascii="Arial" w:hAnsi="Arial" w:cs="Arial"/>
                <w:sz w:val="18"/>
                <w:szCs w:val="18"/>
              </w:rPr>
            </w:pPr>
            <w:r w:rsidRPr="001D137E">
              <w:rPr>
                <w:rFonts w:ascii="Arial" w:hAnsi="Arial" w:cs="Arial"/>
                <w:sz w:val="18"/>
                <w:szCs w:val="18"/>
              </w:rPr>
              <w:t>0.0000</w:t>
            </w:r>
          </w:p>
        </w:tc>
        <w:tc>
          <w:tcPr>
            <w:tcW w:w="2146" w:type="dxa"/>
            <w:tcBorders>
              <w:top w:val="nil"/>
              <w:left w:val="nil"/>
              <w:bottom w:val="nil"/>
              <w:right w:val="nil"/>
            </w:tcBorders>
          </w:tcPr>
          <w:p w14:paraId="3DB4BA6D" w14:textId="77777777" w:rsidR="00ED35F6" w:rsidRPr="001D137E" w:rsidRDefault="00ED35F6">
            <w:pPr>
              <w:rPr>
                <w:rFonts w:ascii="Arial" w:hAnsi="Arial" w:cs="Arial"/>
                <w:sz w:val="18"/>
                <w:szCs w:val="18"/>
              </w:rPr>
            </w:pPr>
            <w:r w:rsidRPr="001D137E">
              <w:rPr>
                <w:rFonts w:ascii="Arial" w:hAnsi="Arial" w:cs="Arial"/>
                <w:sz w:val="18"/>
                <w:szCs w:val="18"/>
              </w:rPr>
              <w:t>(Reference)</w:t>
            </w:r>
          </w:p>
        </w:tc>
        <w:tc>
          <w:tcPr>
            <w:tcW w:w="2146" w:type="dxa"/>
            <w:tcBorders>
              <w:top w:val="nil"/>
              <w:left w:val="nil"/>
              <w:bottom w:val="nil"/>
              <w:right w:val="nil"/>
            </w:tcBorders>
          </w:tcPr>
          <w:p w14:paraId="5960ACD5" w14:textId="77777777" w:rsidR="00ED35F6" w:rsidRPr="001D137E" w:rsidRDefault="00ED35F6">
            <w:pPr>
              <w:rPr>
                <w:rFonts w:ascii="Arial" w:hAnsi="Arial" w:cs="Arial"/>
                <w:sz w:val="18"/>
                <w:szCs w:val="18"/>
              </w:rPr>
            </w:pPr>
          </w:p>
        </w:tc>
        <w:tc>
          <w:tcPr>
            <w:tcW w:w="2147" w:type="dxa"/>
            <w:tcBorders>
              <w:top w:val="nil"/>
              <w:left w:val="nil"/>
              <w:bottom w:val="nil"/>
              <w:right w:val="nil"/>
            </w:tcBorders>
          </w:tcPr>
          <w:p w14:paraId="6CD33AEC" w14:textId="77777777" w:rsidR="00ED35F6" w:rsidRPr="001D137E" w:rsidRDefault="00ED35F6">
            <w:pPr>
              <w:rPr>
                <w:rFonts w:ascii="Arial" w:hAnsi="Arial" w:cs="Arial"/>
                <w:sz w:val="18"/>
                <w:szCs w:val="18"/>
              </w:rPr>
            </w:pPr>
          </w:p>
        </w:tc>
      </w:tr>
      <w:tr w:rsidR="001D137E" w:rsidRPr="001D137E" w14:paraId="02AD6EA5" w14:textId="77777777">
        <w:trPr>
          <w:trHeight w:val="288"/>
        </w:trPr>
        <w:tc>
          <w:tcPr>
            <w:tcW w:w="4523" w:type="dxa"/>
            <w:tcBorders>
              <w:top w:val="nil"/>
              <w:left w:val="nil"/>
              <w:bottom w:val="nil"/>
              <w:right w:val="nil"/>
            </w:tcBorders>
          </w:tcPr>
          <w:p w14:paraId="50865B2D" w14:textId="77777777" w:rsidR="00ED35F6" w:rsidRPr="001D137E" w:rsidRDefault="00ED35F6">
            <w:pPr>
              <w:rPr>
                <w:rFonts w:ascii="Arial" w:hAnsi="Arial" w:cs="Arial"/>
                <w:sz w:val="18"/>
                <w:szCs w:val="18"/>
              </w:rPr>
            </w:pPr>
            <w:r w:rsidRPr="001D137E">
              <w:rPr>
                <w:rFonts w:ascii="Arial" w:hAnsi="Arial" w:cs="Arial"/>
                <w:sz w:val="18"/>
                <w:szCs w:val="18"/>
              </w:rPr>
              <w:t>Combo:MethplusOther</w:t>
            </w:r>
          </w:p>
        </w:tc>
        <w:tc>
          <w:tcPr>
            <w:tcW w:w="2146" w:type="dxa"/>
            <w:tcBorders>
              <w:top w:val="nil"/>
              <w:left w:val="nil"/>
              <w:bottom w:val="nil"/>
              <w:right w:val="nil"/>
            </w:tcBorders>
          </w:tcPr>
          <w:p w14:paraId="4D64B07A" w14:textId="77777777" w:rsidR="00ED35F6" w:rsidRPr="001D137E" w:rsidRDefault="00ED35F6">
            <w:pPr>
              <w:rPr>
                <w:rFonts w:ascii="Arial" w:hAnsi="Arial" w:cs="Arial"/>
                <w:sz w:val="18"/>
                <w:szCs w:val="18"/>
              </w:rPr>
            </w:pPr>
            <w:r w:rsidRPr="001D137E">
              <w:rPr>
                <w:rFonts w:ascii="Arial" w:hAnsi="Arial" w:cs="Arial"/>
                <w:sz w:val="18"/>
                <w:szCs w:val="18"/>
              </w:rPr>
              <w:t>-0.1333</w:t>
            </w:r>
          </w:p>
        </w:tc>
        <w:tc>
          <w:tcPr>
            <w:tcW w:w="2146" w:type="dxa"/>
            <w:tcBorders>
              <w:top w:val="nil"/>
              <w:left w:val="nil"/>
              <w:bottom w:val="nil"/>
              <w:right w:val="nil"/>
            </w:tcBorders>
          </w:tcPr>
          <w:p w14:paraId="2AD31E13" w14:textId="77777777" w:rsidR="00ED35F6" w:rsidRPr="001D137E" w:rsidRDefault="00ED35F6">
            <w:pPr>
              <w:rPr>
                <w:rFonts w:ascii="Arial" w:hAnsi="Arial" w:cs="Arial"/>
                <w:sz w:val="18"/>
                <w:szCs w:val="18"/>
              </w:rPr>
            </w:pPr>
            <w:r w:rsidRPr="001D137E">
              <w:rPr>
                <w:rFonts w:ascii="Arial" w:hAnsi="Arial" w:cs="Arial"/>
                <w:sz w:val="18"/>
                <w:szCs w:val="18"/>
              </w:rPr>
              <w:t>0.1064</w:t>
            </w:r>
          </w:p>
        </w:tc>
        <w:tc>
          <w:tcPr>
            <w:tcW w:w="2146" w:type="dxa"/>
            <w:tcBorders>
              <w:top w:val="nil"/>
              <w:left w:val="nil"/>
              <w:bottom w:val="nil"/>
              <w:right w:val="nil"/>
            </w:tcBorders>
          </w:tcPr>
          <w:p w14:paraId="00358C02" w14:textId="77777777" w:rsidR="00ED35F6" w:rsidRPr="001D137E" w:rsidRDefault="00ED35F6">
            <w:pPr>
              <w:rPr>
                <w:rFonts w:ascii="Arial" w:hAnsi="Arial" w:cs="Arial"/>
                <w:sz w:val="18"/>
                <w:szCs w:val="18"/>
              </w:rPr>
            </w:pPr>
            <w:r w:rsidRPr="001D137E">
              <w:rPr>
                <w:rFonts w:ascii="Arial" w:hAnsi="Arial" w:cs="Arial"/>
                <w:sz w:val="18"/>
                <w:szCs w:val="18"/>
              </w:rPr>
              <w:t>(-0.3419, 0.0753)</w:t>
            </w:r>
          </w:p>
        </w:tc>
        <w:tc>
          <w:tcPr>
            <w:tcW w:w="2147" w:type="dxa"/>
            <w:tcBorders>
              <w:top w:val="nil"/>
              <w:left w:val="nil"/>
              <w:bottom w:val="nil"/>
              <w:right w:val="nil"/>
            </w:tcBorders>
          </w:tcPr>
          <w:p w14:paraId="2148D8AF" w14:textId="77777777" w:rsidR="00ED35F6" w:rsidRPr="001D137E" w:rsidRDefault="00ED35F6">
            <w:pPr>
              <w:rPr>
                <w:rFonts w:ascii="Arial" w:hAnsi="Arial" w:cs="Arial"/>
                <w:sz w:val="18"/>
                <w:szCs w:val="18"/>
              </w:rPr>
            </w:pPr>
            <w:r w:rsidRPr="001D137E">
              <w:rPr>
                <w:rFonts w:ascii="Arial" w:hAnsi="Arial" w:cs="Arial"/>
                <w:sz w:val="18"/>
                <w:szCs w:val="18"/>
              </w:rPr>
              <w:t>0.2103</w:t>
            </w:r>
          </w:p>
        </w:tc>
      </w:tr>
      <w:tr w:rsidR="001D137E" w:rsidRPr="001D137E" w14:paraId="7833E692" w14:textId="77777777">
        <w:trPr>
          <w:trHeight w:val="288"/>
        </w:trPr>
        <w:tc>
          <w:tcPr>
            <w:tcW w:w="4523" w:type="dxa"/>
            <w:tcBorders>
              <w:top w:val="nil"/>
              <w:left w:val="nil"/>
              <w:bottom w:val="nil"/>
              <w:right w:val="nil"/>
            </w:tcBorders>
          </w:tcPr>
          <w:p w14:paraId="527A733A" w14:textId="77777777" w:rsidR="00ED35F6" w:rsidRPr="001D137E" w:rsidRDefault="00ED35F6">
            <w:pPr>
              <w:rPr>
                <w:rFonts w:ascii="Arial" w:hAnsi="Arial" w:cs="Arial"/>
                <w:sz w:val="18"/>
                <w:szCs w:val="18"/>
              </w:rPr>
            </w:pPr>
            <w:r w:rsidRPr="001D137E">
              <w:rPr>
                <w:rFonts w:ascii="Arial" w:hAnsi="Arial" w:cs="Arial"/>
                <w:sz w:val="18"/>
                <w:szCs w:val="18"/>
              </w:rPr>
              <w:t>Combo:Methonly</w:t>
            </w:r>
          </w:p>
        </w:tc>
        <w:tc>
          <w:tcPr>
            <w:tcW w:w="2146" w:type="dxa"/>
            <w:tcBorders>
              <w:top w:val="nil"/>
              <w:left w:val="nil"/>
              <w:bottom w:val="nil"/>
              <w:right w:val="nil"/>
            </w:tcBorders>
          </w:tcPr>
          <w:p w14:paraId="3EA35642" w14:textId="77777777" w:rsidR="00ED35F6" w:rsidRPr="001D137E" w:rsidRDefault="00ED35F6">
            <w:pPr>
              <w:rPr>
                <w:rFonts w:ascii="Arial" w:hAnsi="Arial" w:cs="Arial"/>
                <w:sz w:val="18"/>
                <w:szCs w:val="18"/>
              </w:rPr>
            </w:pPr>
            <w:r w:rsidRPr="001D137E">
              <w:rPr>
                <w:rFonts w:ascii="Arial" w:hAnsi="Arial" w:cs="Arial"/>
                <w:sz w:val="18"/>
                <w:szCs w:val="18"/>
              </w:rPr>
              <w:t>0.0319</w:t>
            </w:r>
          </w:p>
        </w:tc>
        <w:tc>
          <w:tcPr>
            <w:tcW w:w="2146" w:type="dxa"/>
            <w:tcBorders>
              <w:top w:val="nil"/>
              <w:left w:val="nil"/>
              <w:bottom w:val="nil"/>
              <w:right w:val="nil"/>
            </w:tcBorders>
          </w:tcPr>
          <w:p w14:paraId="1B30F8D2" w14:textId="77777777" w:rsidR="00ED35F6" w:rsidRPr="001D137E" w:rsidRDefault="00ED35F6">
            <w:pPr>
              <w:rPr>
                <w:rFonts w:ascii="Arial" w:hAnsi="Arial" w:cs="Arial"/>
                <w:sz w:val="18"/>
                <w:szCs w:val="18"/>
              </w:rPr>
            </w:pPr>
            <w:r w:rsidRPr="001D137E">
              <w:rPr>
                <w:rFonts w:ascii="Arial" w:hAnsi="Arial" w:cs="Arial"/>
                <w:sz w:val="18"/>
                <w:szCs w:val="18"/>
              </w:rPr>
              <w:t>0.1128</w:t>
            </w:r>
          </w:p>
        </w:tc>
        <w:tc>
          <w:tcPr>
            <w:tcW w:w="2146" w:type="dxa"/>
            <w:tcBorders>
              <w:top w:val="nil"/>
              <w:left w:val="nil"/>
              <w:bottom w:val="nil"/>
              <w:right w:val="nil"/>
            </w:tcBorders>
          </w:tcPr>
          <w:p w14:paraId="40C657C5" w14:textId="77777777" w:rsidR="00ED35F6" w:rsidRPr="001D137E" w:rsidRDefault="00ED35F6">
            <w:pPr>
              <w:rPr>
                <w:rFonts w:ascii="Arial" w:hAnsi="Arial" w:cs="Arial"/>
                <w:sz w:val="18"/>
                <w:szCs w:val="18"/>
              </w:rPr>
            </w:pPr>
            <w:r w:rsidRPr="001D137E">
              <w:rPr>
                <w:rFonts w:ascii="Arial" w:hAnsi="Arial" w:cs="Arial"/>
                <w:sz w:val="18"/>
                <w:szCs w:val="18"/>
              </w:rPr>
              <w:t>(-0.1891, 0.2529)</w:t>
            </w:r>
          </w:p>
        </w:tc>
        <w:tc>
          <w:tcPr>
            <w:tcW w:w="2147" w:type="dxa"/>
            <w:tcBorders>
              <w:top w:val="nil"/>
              <w:left w:val="nil"/>
              <w:bottom w:val="nil"/>
              <w:right w:val="nil"/>
            </w:tcBorders>
          </w:tcPr>
          <w:p w14:paraId="14220559" w14:textId="77777777" w:rsidR="00ED35F6" w:rsidRPr="001D137E" w:rsidRDefault="00ED35F6">
            <w:pPr>
              <w:rPr>
                <w:rFonts w:ascii="Arial" w:hAnsi="Arial" w:cs="Arial"/>
                <w:sz w:val="18"/>
                <w:szCs w:val="18"/>
              </w:rPr>
            </w:pPr>
            <w:r w:rsidRPr="001D137E">
              <w:rPr>
                <w:rFonts w:ascii="Arial" w:hAnsi="Arial" w:cs="Arial"/>
                <w:sz w:val="18"/>
                <w:szCs w:val="18"/>
              </w:rPr>
              <w:t>0.7774</w:t>
            </w:r>
          </w:p>
        </w:tc>
      </w:tr>
      <w:tr w:rsidR="001D137E" w:rsidRPr="001D137E" w14:paraId="2024002D" w14:textId="77777777">
        <w:trPr>
          <w:trHeight w:val="288"/>
        </w:trPr>
        <w:tc>
          <w:tcPr>
            <w:tcW w:w="4523" w:type="dxa"/>
            <w:tcBorders>
              <w:top w:val="nil"/>
              <w:left w:val="nil"/>
              <w:bottom w:val="nil"/>
              <w:right w:val="nil"/>
            </w:tcBorders>
          </w:tcPr>
          <w:p w14:paraId="7A215490" w14:textId="77777777" w:rsidR="00ED35F6" w:rsidRPr="001D137E" w:rsidRDefault="00ED35F6">
            <w:pPr>
              <w:rPr>
                <w:rFonts w:ascii="Arial" w:hAnsi="Arial" w:cs="Arial"/>
                <w:sz w:val="18"/>
                <w:szCs w:val="18"/>
              </w:rPr>
            </w:pPr>
            <w:r w:rsidRPr="001D137E">
              <w:rPr>
                <w:rFonts w:ascii="Arial" w:hAnsi="Arial" w:cs="Arial"/>
                <w:sz w:val="18"/>
                <w:szCs w:val="18"/>
              </w:rPr>
              <w:t>Combo:Other</w:t>
            </w:r>
          </w:p>
        </w:tc>
        <w:tc>
          <w:tcPr>
            <w:tcW w:w="2146" w:type="dxa"/>
            <w:tcBorders>
              <w:top w:val="nil"/>
              <w:left w:val="nil"/>
              <w:bottom w:val="nil"/>
              <w:right w:val="nil"/>
            </w:tcBorders>
          </w:tcPr>
          <w:p w14:paraId="6BB61D4F" w14:textId="77777777" w:rsidR="00ED35F6" w:rsidRPr="001D137E" w:rsidRDefault="00ED35F6">
            <w:pPr>
              <w:rPr>
                <w:rFonts w:ascii="Arial" w:hAnsi="Arial" w:cs="Arial"/>
                <w:sz w:val="18"/>
                <w:szCs w:val="18"/>
              </w:rPr>
            </w:pPr>
            <w:r w:rsidRPr="001D137E">
              <w:rPr>
                <w:rFonts w:ascii="Arial" w:hAnsi="Arial" w:cs="Arial"/>
                <w:sz w:val="18"/>
                <w:szCs w:val="18"/>
              </w:rPr>
              <w:t>0.2053</w:t>
            </w:r>
          </w:p>
        </w:tc>
        <w:tc>
          <w:tcPr>
            <w:tcW w:w="2146" w:type="dxa"/>
            <w:tcBorders>
              <w:top w:val="nil"/>
              <w:left w:val="nil"/>
              <w:bottom w:val="nil"/>
              <w:right w:val="nil"/>
            </w:tcBorders>
          </w:tcPr>
          <w:p w14:paraId="448F496C" w14:textId="77777777" w:rsidR="00ED35F6" w:rsidRPr="001D137E" w:rsidRDefault="00ED35F6">
            <w:pPr>
              <w:rPr>
                <w:rFonts w:ascii="Arial" w:hAnsi="Arial" w:cs="Arial"/>
                <w:sz w:val="18"/>
                <w:szCs w:val="18"/>
              </w:rPr>
            </w:pPr>
            <w:r w:rsidRPr="001D137E">
              <w:rPr>
                <w:rFonts w:ascii="Arial" w:hAnsi="Arial" w:cs="Arial"/>
                <w:sz w:val="18"/>
                <w:szCs w:val="18"/>
              </w:rPr>
              <w:t>0.1264</w:t>
            </w:r>
          </w:p>
        </w:tc>
        <w:tc>
          <w:tcPr>
            <w:tcW w:w="2146" w:type="dxa"/>
            <w:tcBorders>
              <w:top w:val="nil"/>
              <w:left w:val="nil"/>
              <w:bottom w:val="nil"/>
              <w:right w:val="nil"/>
            </w:tcBorders>
          </w:tcPr>
          <w:p w14:paraId="48009976" w14:textId="77777777" w:rsidR="00ED35F6" w:rsidRPr="001D137E" w:rsidRDefault="00ED35F6">
            <w:pPr>
              <w:rPr>
                <w:rFonts w:ascii="Arial" w:hAnsi="Arial" w:cs="Arial"/>
                <w:sz w:val="18"/>
                <w:szCs w:val="18"/>
              </w:rPr>
            </w:pPr>
            <w:r w:rsidRPr="001D137E">
              <w:rPr>
                <w:rFonts w:ascii="Arial" w:hAnsi="Arial" w:cs="Arial"/>
                <w:sz w:val="18"/>
                <w:szCs w:val="18"/>
              </w:rPr>
              <w:t>(-0.0424, 0.4530)</w:t>
            </w:r>
          </w:p>
        </w:tc>
        <w:tc>
          <w:tcPr>
            <w:tcW w:w="2147" w:type="dxa"/>
            <w:tcBorders>
              <w:top w:val="nil"/>
              <w:left w:val="nil"/>
              <w:bottom w:val="nil"/>
              <w:right w:val="nil"/>
            </w:tcBorders>
          </w:tcPr>
          <w:p w14:paraId="5A0C2CEA" w14:textId="77777777" w:rsidR="00ED35F6" w:rsidRPr="001D137E" w:rsidRDefault="00ED35F6">
            <w:pPr>
              <w:rPr>
                <w:rFonts w:ascii="Arial" w:hAnsi="Arial" w:cs="Arial"/>
                <w:sz w:val="18"/>
                <w:szCs w:val="18"/>
              </w:rPr>
            </w:pPr>
            <w:r w:rsidRPr="001D137E">
              <w:rPr>
                <w:rFonts w:ascii="Arial" w:hAnsi="Arial" w:cs="Arial"/>
                <w:sz w:val="18"/>
                <w:szCs w:val="18"/>
              </w:rPr>
              <w:t>0.1042</w:t>
            </w:r>
          </w:p>
        </w:tc>
      </w:tr>
      <w:tr w:rsidR="001D137E" w:rsidRPr="001D137E" w14:paraId="570797A4" w14:textId="77777777">
        <w:trPr>
          <w:trHeight w:val="288"/>
        </w:trPr>
        <w:tc>
          <w:tcPr>
            <w:tcW w:w="4523" w:type="dxa"/>
            <w:tcBorders>
              <w:top w:val="nil"/>
              <w:left w:val="nil"/>
              <w:bottom w:val="nil"/>
              <w:right w:val="nil"/>
            </w:tcBorders>
          </w:tcPr>
          <w:p w14:paraId="202778CB" w14:textId="77777777" w:rsidR="00ED35F6" w:rsidRPr="001D137E" w:rsidRDefault="00ED35F6">
            <w:pPr>
              <w:rPr>
                <w:rFonts w:ascii="Arial" w:hAnsi="Arial" w:cs="Arial"/>
                <w:sz w:val="18"/>
                <w:szCs w:val="18"/>
              </w:rPr>
            </w:pPr>
            <w:r w:rsidRPr="001D137E">
              <w:rPr>
                <w:rFonts w:ascii="Arial" w:hAnsi="Arial" w:cs="Arial"/>
                <w:sz w:val="18"/>
                <w:szCs w:val="18"/>
              </w:rPr>
              <w:t>Line1</w:t>
            </w:r>
          </w:p>
        </w:tc>
        <w:tc>
          <w:tcPr>
            <w:tcW w:w="2146" w:type="dxa"/>
            <w:tcBorders>
              <w:top w:val="nil"/>
              <w:left w:val="nil"/>
              <w:bottom w:val="nil"/>
              <w:right w:val="nil"/>
            </w:tcBorders>
          </w:tcPr>
          <w:p w14:paraId="2551D14D" w14:textId="77777777" w:rsidR="00ED35F6" w:rsidRPr="001D137E" w:rsidRDefault="00ED35F6">
            <w:pPr>
              <w:rPr>
                <w:rFonts w:ascii="Arial" w:hAnsi="Arial" w:cs="Arial"/>
                <w:sz w:val="18"/>
                <w:szCs w:val="18"/>
              </w:rPr>
            </w:pPr>
            <w:r w:rsidRPr="001D137E">
              <w:rPr>
                <w:rFonts w:ascii="Arial" w:hAnsi="Arial" w:cs="Arial"/>
                <w:sz w:val="18"/>
                <w:szCs w:val="18"/>
              </w:rPr>
              <w:t>0.0000</w:t>
            </w:r>
          </w:p>
        </w:tc>
        <w:tc>
          <w:tcPr>
            <w:tcW w:w="2146" w:type="dxa"/>
            <w:tcBorders>
              <w:top w:val="nil"/>
              <w:left w:val="nil"/>
              <w:bottom w:val="nil"/>
              <w:right w:val="nil"/>
            </w:tcBorders>
          </w:tcPr>
          <w:p w14:paraId="4ED72A5F" w14:textId="77777777" w:rsidR="00ED35F6" w:rsidRPr="001D137E" w:rsidRDefault="00ED35F6">
            <w:pPr>
              <w:rPr>
                <w:rFonts w:ascii="Arial" w:hAnsi="Arial" w:cs="Arial"/>
                <w:sz w:val="18"/>
                <w:szCs w:val="18"/>
              </w:rPr>
            </w:pPr>
            <w:r w:rsidRPr="001D137E">
              <w:rPr>
                <w:rFonts w:ascii="Arial" w:hAnsi="Arial" w:cs="Arial"/>
                <w:sz w:val="18"/>
                <w:szCs w:val="18"/>
              </w:rPr>
              <w:t>(Reference)</w:t>
            </w:r>
          </w:p>
        </w:tc>
        <w:tc>
          <w:tcPr>
            <w:tcW w:w="2146" w:type="dxa"/>
            <w:tcBorders>
              <w:top w:val="nil"/>
              <w:left w:val="nil"/>
              <w:bottom w:val="nil"/>
              <w:right w:val="nil"/>
            </w:tcBorders>
          </w:tcPr>
          <w:p w14:paraId="2F816F94" w14:textId="77777777" w:rsidR="00ED35F6" w:rsidRPr="001D137E" w:rsidRDefault="00ED35F6">
            <w:pPr>
              <w:rPr>
                <w:rFonts w:ascii="Arial" w:hAnsi="Arial" w:cs="Arial"/>
                <w:sz w:val="18"/>
                <w:szCs w:val="18"/>
              </w:rPr>
            </w:pPr>
          </w:p>
        </w:tc>
        <w:tc>
          <w:tcPr>
            <w:tcW w:w="2147" w:type="dxa"/>
            <w:tcBorders>
              <w:top w:val="nil"/>
              <w:left w:val="nil"/>
              <w:bottom w:val="nil"/>
              <w:right w:val="nil"/>
            </w:tcBorders>
          </w:tcPr>
          <w:p w14:paraId="13A25E47" w14:textId="77777777" w:rsidR="00ED35F6" w:rsidRPr="001D137E" w:rsidRDefault="00ED35F6">
            <w:pPr>
              <w:rPr>
                <w:rFonts w:ascii="Arial" w:hAnsi="Arial" w:cs="Arial"/>
                <w:sz w:val="18"/>
                <w:szCs w:val="18"/>
              </w:rPr>
            </w:pPr>
          </w:p>
        </w:tc>
      </w:tr>
      <w:tr w:rsidR="001D137E" w:rsidRPr="001D137E" w14:paraId="0EB78A5B" w14:textId="77777777">
        <w:trPr>
          <w:trHeight w:val="288"/>
        </w:trPr>
        <w:tc>
          <w:tcPr>
            <w:tcW w:w="4523" w:type="dxa"/>
            <w:tcBorders>
              <w:top w:val="nil"/>
              <w:left w:val="nil"/>
              <w:bottom w:val="nil"/>
              <w:right w:val="nil"/>
            </w:tcBorders>
          </w:tcPr>
          <w:p w14:paraId="59516437" w14:textId="77777777" w:rsidR="00ED35F6" w:rsidRPr="001D137E" w:rsidRDefault="00ED35F6">
            <w:pPr>
              <w:rPr>
                <w:rFonts w:ascii="Arial" w:hAnsi="Arial" w:cs="Arial"/>
                <w:sz w:val="18"/>
                <w:szCs w:val="18"/>
              </w:rPr>
            </w:pPr>
            <w:r w:rsidRPr="001D137E">
              <w:rPr>
                <w:rFonts w:ascii="Arial" w:hAnsi="Arial" w:cs="Arial"/>
                <w:sz w:val="18"/>
                <w:szCs w:val="18"/>
              </w:rPr>
              <w:t>Line2</w:t>
            </w:r>
          </w:p>
        </w:tc>
        <w:tc>
          <w:tcPr>
            <w:tcW w:w="2146" w:type="dxa"/>
            <w:tcBorders>
              <w:top w:val="nil"/>
              <w:left w:val="nil"/>
              <w:bottom w:val="nil"/>
              <w:right w:val="nil"/>
            </w:tcBorders>
          </w:tcPr>
          <w:p w14:paraId="227E7291" w14:textId="77777777" w:rsidR="00ED35F6" w:rsidRPr="001D137E" w:rsidRDefault="00ED35F6">
            <w:pPr>
              <w:rPr>
                <w:rFonts w:ascii="Arial" w:hAnsi="Arial" w:cs="Arial"/>
                <w:sz w:val="18"/>
                <w:szCs w:val="18"/>
              </w:rPr>
            </w:pPr>
            <w:r w:rsidRPr="001D137E">
              <w:rPr>
                <w:rFonts w:ascii="Arial" w:hAnsi="Arial" w:cs="Arial"/>
                <w:sz w:val="18"/>
                <w:szCs w:val="18"/>
              </w:rPr>
              <w:t>-0.4637</w:t>
            </w:r>
          </w:p>
        </w:tc>
        <w:tc>
          <w:tcPr>
            <w:tcW w:w="2146" w:type="dxa"/>
            <w:tcBorders>
              <w:top w:val="nil"/>
              <w:left w:val="nil"/>
              <w:bottom w:val="nil"/>
              <w:right w:val="nil"/>
            </w:tcBorders>
          </w:tcPr>
          <w:p w14:paraId="67FDDD52" w14:textId="77777777" w:rsidR="00ED35F6" w:rsidRPr="001D137E" w:rsidRDefault="00ED35F6">
            <w:pPr>
              <w:rPr>
                <w:rFonts w:ascii="Arial" w:hAnsi="Arial" w:cs="Arial"/>
                <w:sz w:val="18"/>
                <w:szCs w:val="18"/>
              </w:rPr>
            </w:pPr>
            <w:r w:rsidRPr="001D137E">
              <w:rPr>
                <w:rFonts w:ascii="Arial" w:hAnsi="Arial" w:cs="Arial"/>
                <w:sz w:val="18"/>
                <w:szCs w:val="18"/>
              </w:rPr>
              <w:t>0.1036</w:t>
            </w:r>
          </w:p>
        </w:tc>
        <w:tc>
          <w:tcPr>
            <w:tcW w:w="2146" w:type="dxa"/>
            <w:tcBorders>
              <w:top w:val="nil"/>
              <w:left w:val="nil"/>
              <w:bottom w:val="nil"/>
              <w:right w:val="nil"/>
            </w:tcBorders>
          </w:tcPr>
          <w:p w14:paraId="112078EB" w14:textId="77777777" w:rsidR="00ED35F6" w:rsidRPr="001D137E" w:rsidRDefault="00ED35F6">
            <w:pPr>
              <w:rPr>
                <w:rFonts w:ascii="Arial" w:hAnsi="Arial" w:cs="Arial"/>
                <w:sz w:val="18"/>
                <w:szCs w:val="18"/>
              </w:rPr>
            </w:pPr>
            <w:r w:rsidRPr="001D137E">
              <w:rPr>
                <w:rFonts w:ascii="Arial" w:hAnsi="Arial" w:cs="Arial"/>
                <w:sz w:val="18"/>
                <w:szCs w:val="18"/>
              </w:rPr>
              <w:t>(-0.6669, -0.2606)</w:t>
            </w:r>
          </w:p>
        </w:tc>
        <w:tc>
          <w:tcPr>
            <w:tcW w:w="2147" w:type="dxa"/>
            <w:tcBorders>
              <w:top w:val="nil"/>
              <w:left w:val="nil"/>
              <w:bottom w:val="nil"/>
              <w:right w:val="nil"/>
            </w:tcBorders>
          </w:tcPr>
          <w:p w14:paraId="25CB98F4" w14:textId="77777777" w:rsidR="00ED35F6" w:rsidRPr="001D137E" w:rsidRDefault="00ED35F6">
            <w:pPr>
              <w:rPr>
                <w:rFonts w:ascii="Arial" w:hAnsi="Arial" w:cs="Arial"/>
                <w:sz w:val="18"/>
                <w:szCs w:val="18"/>
              </w:rPr>
            </w:pPr>
            <w:r w:rsidRPr="001D137E">
              <w:rPr>
                <w:rFonts w:ascii="Arial" w:hAnsi="Arial" w:cs="Arial"/>
                <w:sz w:val="18"/>
                <w:szCs w:val="18"/>
              </w:rPr>
              <w:t>0.0000</w:t>
            </w:r>
          </w:p>
        </w:tc>
      </w:tr>
      <w:tr w:rsidR="001D137E" w:rsidRPr="001D137E" w14:paraId="6D932485" w14:textId="77777777">
        <w:trPr>
          <w:trHeight w:val="288"/>
        </w:trPr>
        <w:tc>
          <w:tcPr>
            <w:tcW w:w="4523" w:type="dxa"/>
            <w:tcBorders>
              <w:top w:val="nil"/>
              <w:left w:val="nil"/>
              <w:bottom w:val="nil"/>
              <w:right w:val="nil"/>
            </w:tcBorders>
          </w:tcPr>
          <w:p w14:paraId="32438400" w14:textId="77777777" w:rsidR="00ED35F6" w:rsidRPr="001D137E" w:rsidRDefault="00ED35F6">
            <w:pPr>
              <w:rPr>
                <w:rFonts w:ascii="Arial" w:hAnsi="Arial" w:cs="Arial"/>
                <w:sz w:val="18"/>
                <w:szCs w:val="18"/>
              </w:rPr>
            </w:pPr>
            <w:r w:rsidRPr="001D137E">
              <w:rPr>
                <w:rFonts w:ascii="Arial" w:hAnsi="Arial" w:cs="Arial"/>
                <w:sz w:val="18"/>
                <w:szCs w:val="18"/>
              </w:rPr>
              <w:t>Line3+</w:t>
            </w:r>
          </w:p>
        </w:tc>
        <w:tc>
          <w:tcPr>
            <w:tcW w:w="2146" w:type="dxa"/>
            <w:tcBorders>
              <w:top w:val="nil"/>
              <w:left w:val="nil"/>
              <w:bottom w:val="nil"/>
              <w:right w:val="nil"/>
            </w:tcBorders>
          </w:tcPr>
          <w:p w14:paraId="632BBDA7" w14:textId="77777777" w:rsidR="00ED35F6" w:rsidRPr="001D137E" w:rsidRDefault="00ED35F6">
            <w:pPr>
              <w:rPr>
                <w:rFonts w:ascii="Arial" w:hAnsi="Arial" w:cs="Arial"/>
                <w:sz w:val="18"/>
                <w:szCs w:val="18"/>
              </w:rPr>
            </w:pPr>
            <w:r w:rsidRPr="001D137E">
              <w:rPr>
                <w:rFonts w:ascii="Arial" w:hAnsi="Arial" w:cs="Arial"/>
                <w:sz w:val="18"/>
                <w:szCs w:val="18"/>
              </w:rPr>
              <w:t>-1.0351</w:t>
            </w:r>
          </w:p>
        </w:tc>
        <w:tc>
          <w:tcPr>
            <w:tcW w:w="2146" w:type="dxa"/>
            <w:tcBorders>
              <w:top w:val="nil"/>
              <w:left w:val="nil"/>
              <w:bottom w:val="nil"/>
              <w:right w:val="nil"/>
            </w:tcBorders>
          </w:tcPr>
          <w:p w14:paraId="20179EB7" w14:textId="77777777" w:rsidR="00ED35F6" w:rsidRPr="001D137E" w:rsidRDefault="00ED35F6">
            <w:pPr>
              <w:rPr>
                <w:rFonts w:ascii="Arial" w:hAnsi="Arial" w:cs="Arial"/>
                <w:sz w:val="18"/>
                <w:szCs w:val="18"/>
              </w:rPr>
            </w:pPr>
            <w:r w:rsidRPr="001D137E">
              <w:rPr>
                <w:rFonts w:ascii="Arial" w:hAnsi="Arial" w:cs="Arial"/>
                <w:sz w:val="18"/>
                <w:szCs w:val="18"/>
              </w:rPr>
              <w:t>0.1039</w:t>
            </w:r>
          </w:p>
        </w:tc>
        <w:tc>
          <w:tcPr>
            <w:tcW w:w="2146" w:type="dxa"/>
            <w:tcBorders>
              <w:top w:val="nil"/>
              <w:left w:val="nil"/>
              <w:bottom w:val="nil"/>
              <w:right w:val="nil"/>
            </w:tcBorders>
          </w:tcPr>
          <w:p w14:paraId="45308D4D" w14:textId="77777777" w:rsidR="00ED35F6" w:rsidRPr="001D137E" w:rsidRDefault="00ED35F6">
            <w:pPr>
              <w:rPr>
                <w:rFonts w:ascii="Arial" w:hAnsi="Arial" w:cs="Arial"/>
                <w:sz w:val="18"/>
                <w:szCs w:val="18"/>
              </w:rPr>
            </w:pPr>
            <w:r w:rsidRPr="001D137E">
              <w:rPr>
                <w:rFonts w:ascii="Arial" w:hAnsi="Arial" w:cs="Arial"/>
                <w:sz w:val="18"/>
                <w:szCs w:val="18"/>
              </w:rPr>
              <w:t>(-1.2387, -0.8315)</w:t>
            </w:r>
          </w:p>
        </w:tc>
        <w:tc>
          <w:tcPr>
            <w:tcW w:w="2147" w:type="dxa"/>
            <w:tcBorders>
              <w:top w:val="nil"/>
              <w:left w:val="nil"/>
              <w:bottom w:val="nil"/>
              <w:right w:val="nil"/>
            </w:tcBorders>
          </w:tcPr>
          <w:p w14:paraId="72A98D00" w14:textId="77777777" w:rsidR="00ED35F6" w:rsidRPr="001D137E" w:rsidRDefault="00ED35F6">
            <w:pPr>
              <w:rPr>
                <w:rFonts w:ascii="Arial" w:hAnsi="Arial" w:cs="Arial"/>
                <w:sz w:val="18"/>
                <w:szCs w:val="18"/>
              </w:rPr>
            </w:pPr>
            <w:r w:rsidRPr="001D137E">
              <w:rPr>
                <w:rFonts w:ascii="Arial" w:hAnsi="Arial" w:cs="Arial"/>
                <w:sz w:val="18"/>
                <w:szCs w:val="18"/>
              </w:rPr>
              <w:t>0.0000</w:t>
            </w:r>
          </w:p>
        </w:tc>
      </w:tr>
      <w:tr w:rsidR="001D137E" w:rsidRPr="001D137E" w14:paraId="425CADD7" w14:textId="77777777">
        <w:trPr>
          <w:trHeight w:val="288"/>
        </w:trPr>
        <w:tc>
          <w:tcPr>
            <w:tcW w:w="4523" w:type="dxa"/>
            <w:tcBorders>
              <w:top w:val="nil"/>
              <w:left w:val="nil"/>
              <w:bottom w:val="nil"/>
              <w:right w:val="nil"/>
            </w:tcBorders>
          </w:tcPr>
          <w:p w14:paraId="40ECF555" w14:textId="77777777" w:rsidR="00ED35F6" w:rsidRPr="001D137E" w:rsidRDefault="00ED35F6">
            <w:pPr>
              <w:rPr>
                <w:rFonts w:ascii="Arial" w:hAnsi="Arial" w:cs="Arial"/>
                <w:sz w:val="18"/>
                <w:szCs w:val="18"/>
              </w:rPr>
            </w:pPr>
            <w:r w:rsidRPr="001D137E">
              <w:rPr>
                <w:rFonts w:ascii="Arial" w:hAnsi="Arial" w:cs="Arial"/>
                <w:sz w:val="18"/>
                <w:szCs w:val="18"/>
              </w:rPr>
              <w:t>DAS28CRP(3) Remission</w:t>
            </w:r>
          </w:p>
        </w:tc>
        <w:tc>
          <w:tcPr>
            <w:tcW w:w="2146" w:type="dxa"/>
            <w:tcBorders>
              <w:top w:val="nil"/>
              <w:left w:val="nil"/>
              <w:bottom w:val="nil"/>
              <w:right w:val="nil"/>
            </w:tcBorders>
          </w:tcPr>
          <w:p w14:paraId="5D8C90D3" w14:textId="77777777" w:rsidR="00ED35F6" w:rsidRPr="001D137E" w:rsidRDefault="00ED35F6">
            <w:pPr>
              <w:rPr>
                <w:rFonts w:ascii="Arial" w:hAnsi="Arial" w:cs="Arial"/>
                <w:sz w:val="18"/>
                <w:szCs w:val="18"/>
              </w:rPr>
            </w:pPr>
            <w:r w:rsidRPr="001D137E">
              <w:rPr>
                <w:rFonts w:ascii="Arial" w:hAnsi="Arial" w:cs="Arial"/>
                <w:sz w:val="18"/>
                <w:szCs w:val="18"/>
              </w:rPr>
              <w:t>0.0000</w:t>
            </w:r>
          </w:p>
        </w:tc>
        <w:tc>
          <w:tcPr>
            <w:tcW w:w="2146" w:type="dxa"/>
            <w:tcBorders>
              <w:top w:val="nil"/>
              <w:left w:val="nil"/>
              <w:bottom w:val="nil"/>
              <w:right w:val="nil"/>
            </w:tcBorders>
          </w:tcPr>
          <w:p w14:paraId="749CCB69" w14:textId="77777777" w:rsidR="00ED35F6" w:rsidRPr="001D137E" w:rsidRDefault="00ED35F6">
            <w:pPr>
              <w:rPr>
                <w:rFonts w:ascii="Arial" w:hAnsi="Arial" w:cs="Arial"/>
                <w:sz w:val="18"/>
                <w:szCs w:val="18"/>
              </w:rPr>
            </w:pPr>
            <w:r w:rsidRPr="001D137E">
              <w:rPr>
                <w:rFonts w:ascii="Arial" w:hAnsi="Arial" w:cs="Arial"/>
                <w:sz w:val="18"/>
                <w:szCs w:val="18"/>
              </w:rPr>
              <w:t>(Reference)</w:t>
            </w:r>
          </w:p>
        </w:tc>
        <w:tc>
          <w:tcPr>
            <w:tcW w:w="2146" w:type="dxa"/>
            <w:tcBorders>
              <w:top w:val="nil"/>
              <w:left w:val="nil"/>
              <w:bottom w:val="nil"/>
              <w:right w:val="nil"/>
            </w:tcBorders>
          </w:tcPr>
          <w:p w14:paraId="3E347667" w14:textId="77777777" w:rsidR="00ED35F6" w:rsidRPr="001D137E" w:rsidRDefault="00ED35F6">
            <w:pPr>
              <w:rPr>
                <w:rFonts w:ascii="Arial" w:hAnsi="Arial" w:cs="Arial"/>
                <w:sz w:val="18"/>
                <w:szCs w:val="18"/>
              </w:rPr>
            </w:pPr>
          </w:p>
        </w:tc>
        <w:tc>
          <w:tcPr>
            <w:tcW w:w="2147" w:type="dxa"/>
            <w:tcBorders>
              <w:top w:val="nil"/>
              <w:left w:val="nil"/>
              <w:bottom w:val="nil"/>
              <w:right w:val="nil"/>
            </w:tcBorders>
          </w:tcPr>
          <w:p w14:paraId="7DAF1F9C" w14:textId="77777777" w:rsidR="00ED35F6" w:rsidRPr="001D137E" w:rsidRDefault="00ED35F6">
            <w:pPr>
              <w:rPr>
                <w:rFonts w:ascii="Arial" w:hAnsi="Arial" w:cs="Arial"/>
                <w:sz w:val="18"/>
                <w:szCs w:val="18"/>
              </w:rPr>
            </w:pPr>
          </w:p>
        </w:tc>
      </w:tr>
      <w:tr w:rsidR="001D137E" w:rsidRPr="001D137E" w14:paraId="07C57E26" w14:textId="77777777">
        <w:trPr>
          <w:trHeight w:val="288"/>
        </w:trPr>
        <w:tc>
          <w:tcPr>
            <w:tcW w:w="4523" w:type="dxa"/>
            <w:tcBorders>
              <w:top w:val="nil"/>
              <w:left w:val="nil"/>
              <w:bottom w:val="nil"/>
              <w:right w:val="nil"/>
            </w:tcBorders>
          </w:tcPr>
          <w:p w14:paraId="7885E8D8" w14:textId="77777777" w:rsidR="00ED35F6" w:rsidRPr="001D137E" w:rsidRDefault="00ED35F6">
            <w:pPr>
              <w:rPr>
                <w:rFonts w:ascii="Arial" w:hAnsi="Arial" w:cs="Arial"/>
                <w:sz w:val="18"/>
                <w:szCs w:val="18"/>
              </w:rPr>
            </w:pPr>
            <w:r w:rsidRPr="001D137E">
              <w:rPr>
                <w:rFonts w:ascii="Arial" w:hAnsi="Arial" w:cs="Arial"/>
                <w:sz w:val="18"/>
                <w:szCs w:val="18"/>
              </w:rPr>
              <w:t>DAS28CRP(3) Low</w:t>
            </w:r>
          </w:p>
        </w:tc>
        <w:tc>
          <w:tcPr>
            <w:tcW w:w="2146" w:type="dxa"/>
            <w:tcBorders>
              <w:top w:val="nil"/>
              <w:left w:val="nil"/>
              <w:bottom w:val="nil"/>
              <w:right w:val="nil"/>
            </w:tcBorders>
          </w:tcPr>
          <w:p w14:paraId="44429B35" w14:textId="77777777" w:rsidR="00ED35F6" w:rsidRPr="001D137E" w:rsidRDefault="00ED35F6">
            <w:pPr>
              <w:rPr>
                <w:rFonts w:ascii="Arial" w:hAnsi="Arial" w:cs="Arial"/>
                <w:sz w:val="18"/>
                <w:szCs w:val="18"/>
              </w:rPr>
            </w:pPr>
            <w:r w:rsidRPr="001D137E">
              <w:rPr>
                <w:rFonts w:ascii="Arial" w:hAnsi="Arial" w:cs="Arial"/>
                <w:sz w:val="18"/>
                <w:szCs w:val="18"/>
              </w:rPr>
              <w:t>-0.0147</w:t>
            </w:r>
          </w:p>
        </w:tc>
        <w:tc>
          <w:tcPr>
            <w:tcW w:w="2146" w:type="dxa"/>
            <w:tcBorders>
              <w:top w:val="nil"/>
              <w:left w:val="nil"/>
              <w:bottom w:val="nil"/>
              <w:right w:val="nil"/>
            </w:tcBorders>
          </w:tcPr>
          <w:p w14:paraId="4A491A18" w14:textId="77777777" w:rsidR="00ED35F6" w:rsidRPr="001D137E" w:rsidRDefault="00ED35F6">
            <w:pPr>
              <w:rPr>
                <w:rFonts w:ascii="Arial" w:hAnsi="Arial" w:cs="Arial"/>
                <w:sz w:val="18"/>
                <w:szCs w:val="18"/>
              </w:rPr>
            </w:pPr>
            <w:r w:rsidRPr="001D137E">
              <w:rPr>
                <w:rFonts w:ascii="Arial" w:hAnsi="Arial" w:cs="Arial"/>
                <w:sz w:val="18"/>
                <w:szCs w:val="18"/>
              </w:rPr>
              <w:t>0.1988</w:t>
            </w:r>
          </w:p>
        </w:tc>
        <w:tc>
          <w:tcPr>
            <w:tcW w:w="2146" w:type="dxa"/>
            <w:tcBorders>
              <w:top w:val="nil"/>
              <w:left w:val="nil"/>
              <w:bottom w:val="nil"/>
              <w:right w:val="nil"/>
            </w:tcBorders>
          </w:tcPr>
          <w:p w14:paraId="717ADC63" w14:textId="77777777" w:rsidR="00ED35F6" w:rsidRPr="001D137E" w:rsidRDefault="00ED35F6">
            <w:pPr>
              <w:rPr>
                <w:rFonts w:ascii="Arial" w:hAnsi="Arial" w:cs="Arial"/>
                <w:sz w:val="18"/>
                <w:szCs w:val="18"/>
              </w:rPr>
            </w:pPr>
            <w:r w:rsidRPr="001D137E">
              <w:rPr>
                <w:rFonts w:ascii="Arial" w:hAnsi="Arial" w:cs="Arial"/>
                <w:sz w:val="18"/>
                <w:szCs w:val="18"/>
              </w:rPr>
              <w:t>(-0.4043, 0.3749)</w:t>
            </w:r>
          </w:p>
        </w:tc>
        <w:tc>
          <w:tcPr>
            <w:tcW w:w="2147" w:type="dxa"/>
            <w:tcBorders>
              <w:top w:val="nil"/>
              <w:left w:val="nil"/>
              <w:bottom w:val="nil"/>
              <w:right w:val="nil"/>
            </w:tcBorders>
          </w:tcPr>
          <w:p w14:paraId="1165C1B9" w14:textId="77777777" w:rsidR="00ED35F6" w:rsidRPr="001D137E" w:rsidRDefault="00ED35F6">
            <w:pPr>
              <w:rPr>
                <w:rFonts w:ascii="Arial" w:hAnsi="Arial" w:cs="Arial"/>
                <w:sz w:val="18"/>
                <w:szCs w:val="18"/>
              </w:rPr>
            </w:pPr>
            <w:r w:rsidRPr="001D137E">
              <w:rPr>
                <w:rFonts w:ascii="Arial" w:hAnsi="Arial" w:cs="Arial"/>
                <w:sz w:val="18"/>
                <w:szCs w:val="18"/>
              </w:rPr>
              <w:t>0.9409</w:t>
            </w:r>
          </w:p>
        </w:tc>
      </w:tr>
      <w:tr w:rsidR="001D137E" w:rsidRPr="001D137E" w14:paraId="5F6B128C" w14:textId="77777777">
        <w:trPr>
          <w:trHeight w:val="288"/>
        </w:trPr>
        <w:tc>
          <w:tcPr>
            <w:tcW w:w="4523" w:type="dxa"/>
            <w:tcBorders>
              <w:top w:val="nil"/>
              <w:left w:val="nil"/>
              <w:bottom w:val="nil"/>
              <w:right w:val="nil"/>
            </w:tcBorders>
          </w:tcPr>
          <w:p w14:paraId="3E85242A" w14:textId="77777777" w:rsidR="00ED35F6" w:rsidRPr="001D137E" w:rsidRDefault="00ED35F6">
            <w:pPr>
              <w:rPr>
                <w:rFonts w:ascii="Arial" w:hAnsi="Arial" w:cs="Arial"/>
                <w:sz w:val="18"/>
                <w:szCs w:val="18"/>
              </w:rPr>
            </w:pPr>
            <w:r w:rsidRPr="001D137E">
              <w:rPr>
                <w:rFonts w:ascii="Arial" w:hAnsi="Arial" w:cs="Arial"/>
                <w:sz w:val="18"/>
                <w:szCs w:val="18"/>
              </w:rPr>
              <w:t>DAS28CRP(3) Moderate</w:t>
            </w:r>
          </w:p>
        </w:tc>
        <w:tc>
          <w:tcPr>
            <w:tcW w:w="2146" w:type="dxa"/>
            <w:tcBorders>
              <w:top w:val="nil"/>
              <w:left w:val="nil"/>
              <w:bottom w:val="nil"/>
              <w:right w:val="nil"/>
            </w:tcBorders>
          </w:tcPr>
          <w:p w14:paraId="14C9271E" w14:textId="77777777" w:rsidR="00ED35F6" w:rsidRPr="001D137E" w:rsidRDefault="00ED35F6">
            <w:pPr>
              <w:rPr>
                <w:rFonts w:ascii="Arial" w:hAnsi="Arial" w:cs="Arial"/>
                <w:sz w:val="18"/>
                <w:szCs w:val="18"/>
              </w:rPr>
            </w:pPr>
            <w:r w:rsidRPr="001D137E">
              <w:rPr>
                <w:rFonts w:ascii="Arial" w:hAnsi="Arial" w:cs="Arial"/>
                <w:sz w:val="18"/>
                <w:szCs w:val="18"/>
              </w:rPr>
              <w:t>0.2958</w:t>
            </w:r>
          </w:p>
        </w:tc>
        <w:tc>
          <w:tcPr>
            <w:tcW w:w="2146" w:type="dxa"/>
            <w:tcBorders>
              <w:top w:val="nil"/>
              <w:left w:val="nil"/>
              <w:bottom w:val="nil"/>
              <w:right w:val="nil"/>
            </w:tcBorders>
          </w:tcPr>
          <w:p w14:paraId="03EE64CC" w14:textId="77777777" w:rsidR="00ED35F6" w:rsidRPr="001D137E" w:rsidRDefault="00ED35F6">
            <w:pPr>
              <w:rPr>
                <w:rFonts w:ascii="Arial" w:hAnsi="Arial" w:cs="Arial"/>
                <w:sz w:val="18"/>
                <w:szCs w:val="18"/>
              </w:rPr>
            </w:pPr>
            <w:r w:rsidRPr="001D137E">
              <w:rPr>
                <w:rFonts w:ascii="Arial" w:hAnsi="Arial" w:cs="Arial"/>
                <w:sz w:val="18"/>
                <w:szCs w:val="18"/>
              </w:rPr>
              <w:t>0.1449</w:t>
            </w:r>
          </w:p>
        </w:tc>
        <w:tc>
          <w:tcPr>
            <w:tcW w:w="2146" w:type="dxa"/>
            <w:tcBorders>
              <w:top w:val="nil"/>
              <w:left w:val="nil"/>
              <w:bottom w:val="nil"/>
              <w:right w:val="nil"/>
            </w:tcBorders>
          </w:tcPr>
          <w:p w14:paraId="6B9D90BE" w14:textId="77777777" w:rsidR="00ED35F6" w:rsidRPr="001D137E" w:rsidRDefault="00ED35F6">
            <w:pPr>
              <w:rPr>
                <w:rFonts w:ascii="Arial" w:hAnsi="Arial" w:cs="Arial"/>
                <w:sz w:val="18"/>
                <w:szCs w:val="18"/>
              </w:rPr>
            </w:pPr>
            <w:r w:rsidRPr="001D137E">
              <w:rPr>
                <w:rFonts w:ascii="Arial" w:hAnsi="Arial" w:cs="Arial"/>
                <w:sz w:val="18"/>
                <w:szCs w:val="18"/>
              </w:rPr>
              <w:t>(0.0119, 0.5798)</w:t>
            </w:r>
          </w:p>
        </w:tc>
        <w:tc>
          <w:tcPr>
            <w:tcW w:w="2147" w:type="dxa"/>
            <w:tcBorders>
              <w:top w:val="nil"/>
              <w:left w:val="nil"/>
              <w:bottom w:val="nil"/>
              <w:right w:val="nil"/>
            </w:tcBorders>
          </w:tcPr>
          <w:p w14:paraId="16C6B06D" w14:textId="77777777" w:rsidR="00ED35F6" w:rsidRPr="001D137E" w:rsidRDefault="00ED35F6">
            <w:pPr>
              <w:rPr>
                <w:rFonts w:ascii="Arial" w:hAnsi="Arial" w:cs="Arial"/>
                <w:sz w:val="18"/>
                <w:szCs w:val="18"/>
              </w:rPr>
            </w:pPr>
            <w:r w:rsidRPr="001D137E">
              <w:rPr>
                <w:rFonts w:ascii="Arial" w:hAnsi="Arial" w:cs="Arial"/>
                <w:sz w:val="18"/>
                <w:szCs w:val="18"/>
              </w:rPr>
              <w:t>0.0412</w:t>
            </w:r>
          </w:p>
        </w:tc>
      </w:tr>
      <w:tr w:rsidR="001D137E" w:rsidRPr="001D137E" w14:paraId="6A12FF9D" w14:textId="77777777">
        <w:trPr>
          <w:trHeight w:val="288"/>
        </w:trPr>
        <w:tc>
          <w:tcPr>
            <w:tcW w:w="4523" w:type="dxa"/>
            <w:tcBorders>
              <w:top w:val="nil"/>
              <w:left w:val="nil"/>
              <w:bottom w:val="nil"/>
              <w:right w:val="nil"/>
            </w:tcBorders>
          </w:tcPr>
          <w:p w14:paraId="29B3739B" w14:textId="77777777" w:rsidR="00ED35F6" w:rsidRPr="001D137E" w:rsidRDefault="00ED35F6">
            <w:pPr>
              <w:rPr>
                <w:rFonts w:ascii="Arial" w:hAnsi="Arial" w:cs="Arial"/>
                <w:sz w:val="18"/>
                <w:szCs w:val="18"/>
              </w:rPr>
            </w:pPr>
            <w:r w:rsidRPr="001D137E">
              <w:rPr>
                <w:rFonts w:ascii="Arial" w:hAnsi="Arial" w:cs="Arial"/>
                <w:sz w:val="18"/>
                <w:szCs w:val="18"/>
              </w:rPr>
              <w:t>DAS28CRP(3) High</w:t>
            </w:r>
          </w:p>
        </w:tc>
        <w:tc>
          <w:tcPr>
            <w:tcW w:w="2146" w:type="dxa"/>
            <w:tcBorders>
              <w:top w:val="nil"/>
              <w:left w:val="nil"/>
              <w:bottom w:val="nil"/>
              <w:right w:val="nil"/>
            </w:tcBorders>
          </w:tcPr>
          <w:p w14:paraId="6466C69E" w14:textId="77777777" w:rsidR="00ED35F6" w:rsidRPr="001D137E" w:rsidRDefault="00ED35F6">
            <w:pPr>
              <w:rPr>
                <w:rFonts w:ascii="Arial" w:hAnsi="Arial" w:cs="Arial"/>
                <w:sz w:val="18"/>
                <w:szCs w:val="18"/>
              </w:rPr>
            </w:pPr>
            <w:r w:rsidRPr="001D137E">
              <w:rPr>
                <w:rFonts w:ascii="Arial" w:hAnsi="Arial" w:cs="Arial"/>
                <w:sz w:val="18"/>
                <w:szCs w:val="18"/>
              </w:rPr>
              <w:t>-0.1072</w:t>
            </w:r>
          </w:p>
        </w:tc>
        <w:tc>
          <w:tcPr>
            <w:tcW w:w="2146" w:type="dxa"/>
            <w:tcBorders>
              <w:top w:val="nil"/>
              <w:left w:val="nil"/>
              <w:bottom w:val="nil"/>
              <w:right w:val="nil"/>
            </w:tcBorders>
          </w:tcPr>
          <w:p w14:paraId="55DE75E9" w14:textId="77777777" w:rsidR="00ED35F6" w:rsidRPr="001D137E" w:rsidRDefault="00ED35F6">
            <w:pPr>
              <w:rPr>
                <w:rFonts w:ascii="Arial" w:hAnsi="Arial" w:cs="Arial"/>
                <w:sz w:val="18"/>
                <w:szCs w:val="18"/>
              </w:rPr>
            </w:pPr>
            <w:r w:rsidRPr="001D137E">
              <w:rPr>
                <w:rFonts w:ascii="Arial" w:hAnsi="Arial" w:cs="Arial"/>
                <w:sz w:val="18"/>
                <w:szCs w:val="18"/>
              </w:rPr>
              <w:t>0.1700</w:t>
            </w:r>
          </w:p>
        </w:tc>
        <w:tc>
          <w:tcPr>
            <w:tcW w:w="2146" w:type="dxa"/>
            <w:tcBorders>
              <w:top w:val="nil"/>
              <w:left w:val="nil"/>
              <w:bottom w:val="nil"/>
              <w:right w:val="nil"/>
            </w:tcBorders>
          </w:tcPr>
          <w:p w14:paraId="525E55AB" w14:textId="77777777" w:rsidR="00ED35F6" w:rsidRPr="001D137E" w:rsidRDefault="00ED35F6">
            <w:pPr>
              <w:rPr>
                <w:rFonts w:ascii="Arial" w:hAnsi="Arial" w:cs="Arial"/>
                <w:sz w:val="18"/>
                <w:szCs w:val="18"/>
              </w:rPr>
            </w:pPr>
            <w:r w:rsidRPr="001D137E">
              <w:rPr>
                <w:rFonts w:ascii="Arial" w:hAnsi="Arial" w:cs="Arial"/>
                <w:sz w:val="18"/>
                <w:szCs w:val="18"/>
              </w:rPr>
              <w:t>(-0.4404, 0.2261)</w:t>
            </w:r>
          </w:p>
        </w:tc>
        <w:tc>
          <w:tcPr>
            <w:tcW w:w="2147" w:type="dxa"/>
            <w:tcBorders>
              <w:top w:val="nil"/>
              <w:left w:val="nil"/>
              <w:bottom w:val="nil"/>
              <w:right w:val="nil"/>
            </w:tcBorders>
          </w:tcPr>
          <w:p w14:paraId="08095BCA" w14:textId="77777777" w:rsidR="00ED35F6" w:rsidRPr="001D137E" w:rsidRDefault="00ED35F6">
            <w:pPr>
              <w:rPr>
                <w:rFonts w:ascii="Arial" w:hAnsi="Arial" w:cs="Arial"/>
                <w:sz w:val="18"/>
                <w:szCs w:val="18"/>
              </w:rPr>
            </w:pPr>
            <w:r w:rsidRPr="001D137E">
              <w:rPr>
                <w:rFonts w:ascii="Arial" w:hAnsi="Arial" w:cs="Arial"/>
                <w:sz w:val="18"/>
                <w:szCs w:val="18"/>
              </w:rPr>
              <w:t>0.5285</w:t>
            </w:r>
          </w:p>
        </w:tc>
      </w:tr>
      <w:tr w:rsidR="001D137E" w:rsidRPr="001D137E" w14:paraId="7205B5D5" w14:textId="77777777">
        <w:trPr>
          <w:trHeight w:val="288"/>
        </w:trPr>
        <w:tc>
          <w:tcPr>
            <w:tcW w:w="4523" w:type="dxa"/>
            <w:tcBorders>
              <w:top w:val="nil"/>
              <w:left w:val="nil"/>
              <w:bottom w:val="nil"/>
              <w:right w:val="nil"/>
            </w:tcBorders>
          </w:tcPr>
          <w:p w14:paraId="75E522D1" w14:textId="77777777" w:rsidR="00ED35F6" w:rsidRPr="001D137E" w:rsidRDefault="00ED35F6">
            <w:pPr>
              <w:rPr>
                <w:rFonts w:ascii="Arial" w:hAnsi="Arial" w:cs="Arial"/>
                <w:sz w:val="18"/>
                <w:szCs w:val="18"/>
              </w:rPr>
            </w:pPr>
            <w:r w:rsidRPr="001D137E">
              <w:rPr>
                <w:rFonts w:ascii="Arial" w:hAnsi="Arial" w:cs="Arial"/>
                <w:sz w:val="18"/>
                <w:szCs w:val="18"/>
              </w:rPr>
              <w:t>DAS28CRP(3) Missing</w:t>
            </w:r>
          </w:p>
        </w:tc>
        <w:tc>
          <w:tcPr>
            <w:tcW w:w="2146" w:type="dxa"/>
            <w:tcBorders>
              <w:top w:val="nil"/>
              <w:left w:val="nil"/>
              <w:bottom w:val="nil"/>
              <w:right w:val="nil"/>
            </w:tcBorders>
          </w:tcPr>
          <w:p w14:paraId="7275A4A2" w14:textId="77777777" w:rsidR="00ED35F6" w:rsidRPr="001D137E" w:rsidRDefault="00ED35F6">
            <w:pPr>
              <w:rPr>
                <w:rFonts w:ascii="Arial" w:hAnsi="Arial" w:cs="Arial"/>
                <w:sz w:val="18"/>
                <w:szCs w:val="18"/>
              </w:rPr>
            </w:pPr>
            <w:r w:rsidRPr="001D137E">
              <w:rPr>
                <w:rFonts w:ascii="Arial" w:hAnsi="Arial" w:cs="Arial"/>
                <w:sz w:val="18"/>
                <w:szCs w:val="18"/>
              </w:rPr>
              <w:t>0.3191</w:t>
            </w:r>
          </w:p>
        </w:tc>
        <w:tc>
          <w:tcPr>
            <w:tcW w:w="2146" w:type="dxa"/>
            <w:tcBorders>
              <w:top w:val="nil"/>
              <w:left w:val="nil"/>
              <w:bottom w:val="nil"/>
              <w:right w:val="nil"/>
            </w:tcBorders>
          </w:tcPr>
          <w:p w14:paraId="2639CCAB" w14:textId="77777777" w:rsidR="00ED35F6" w:rsidRPr="001D137E" w:rsidRDefault="00ED35F6">
            <w:pPr>
              <w:rPr>
                <w:rFonts w:ascii="Arial" w:hAnsi="Arial" w:cs="Arial"/>
                <w:sz w:val="18"/>
                <w:szCs w:val="18"/>
              </w:rPr>
            </w:pPr>
            <w:r w:rsidRPr="001D137E">
              <w:rPr>
                <w:rFonts w:ascii="Arial" w:hAnsi="Arial" w:cs="Arial"/>
                <w:sz w:val="18"/>
                <w:szCs w:val="18"/>
              </w:rPr>
              <w:t>0.1236</w:t>
            </w:r>
          </w:p>
        </w:tc>
        <w:tc>
          <w:tcPr>
            <w:tcW w:w="2146" w:type="dxa"/>
            <w:tcBorders>
              <w:top w:val="nil"/>
              <w:left w:val="nil"/>
              <w:bottom w:val="nil"/>
              <w:right w:val="nil"/>
            </w:tcBorders>
          </w:tcPr>
          <w:p w14:paraId="126D92AB" w14:textId="77777777" w:rsidR="00ED35F6" w:rsidRPr="001D137E" w:rsidRDefault="00ED35F6">
            <w:pPr>
              <w:rPr>
                <w:rFonts w:ascii="Arial" w:hAnsi="Arial" w:cs="Arial"/>
                <w:sz w:val="18"/>
                <w:szCs w:val="18"/>
              </w:rPr>
            </w:pPr>
            <w:r w:rsidRPr="001D137E">
              <w:rPr>
                <w:rFonts w:ascii="Arial" w:hAnsi="Arial" w:cs="Arial"/>
                <w:sz w:val="18"/>
                <w:szCs w:val="18"/>
              </w:rPr>
              <w:t>(0.0768, 0.5613)</w:t>
            </w:r>
          </w:p>
        </w:tc>
        <w:tc>
          <w:tcPr>
            <w:tcW w:w="2147" w:type="dxa"/>
            <w:tcBorders>
              <w:top w:val="nil"/>
              <w:left w:val="nil"/>
              <w:bottom w:val="nil"/>
              <w:right w:val="nil"/>
            </w:tcBorders>
          </w:tcPr>
          <w:p w14:paraId="10A055BC" w14:textId="77777777" w:rsidR="00ED35F6" w:rsidRPr="001D137E" w:rsidRDefault="00ED35F6">
            <w:pPr>
              <w:rPr>
                <w:rFonts w:ascii="Arial" w:hAnsi="Arial" w:cs="Arial"/>
                <w:sz w:val="18"/>
                <w:szCs w:val="18"/>
              </w:rPr>
            </w:pPr>
            <w:r w:rsidRPr="001D137E">
              <w:rPr>
                <w:rFonts w:ascii="Arial" w:hAnsi="Arial" w:cs="Arial"/>
                <w:sz w:val="18"/>
                <w:szCs w:val="18"/>
              </w:rPr>
              <w:t>0.0098</w:t>
            </w:r>
          </w:p>
        </w:tc>
      </w:tr>
      <w:tr w:rsidR="001D137E" w:rsidRPr="001D137E" w14:paraId="380C2508" w14:textId="77777777">
        <w:trPr>
          <w:trHeight w:val="288"/>
        </w:trPr>
        <w:tc>
          <w:tcPr>
            <w:tcW w:w="4523" w:type="dxa"/>
            <w:tcBorders>
              <w:top w:val="nil"/>
              <w:left w:val="nil"/>
              <w:bottom w:val="nil"/>
              <w:right w:val="nil"/>
            </w:tcBorders>
          </w:tcPr>
          <w:p w14:paraId="601D907B" w14:textId="77777777" w:rsidR="00ED35F6" w:rsidRPr="001D137E" w:rsidRDefault="00ED35F6">
            <w:pPr>
              <w:rPr>
                <w:rFonts w:ascii="Arial" w:hAnsi="Arial" w:cs="Arial"/>
                <w:sz w:val="18"/>
                <w:szCs w:val="18"/>
              </w:rPr>
            </w:pPr>
            <w:r w:rsidRPr="001D137E">
              <w:rPr>
                <w:rFonts w:ascii="Arial" w:hAnsi="Arial" w:cs="Arial"/>
                <w:sz w:val="18"/>
                <w:szCs w:val="18"/>
              </w:rPr>
              <w:t>IndexYear1</w:t>
            </w:r>
          </w:p>
        </w:tc>
        <w:tc>
          <w:tcPr>
            <w:tcW w:w="2146" w:type="dxa"/>
            <w:tcBorders>
              <w:top w:val="nil"/>
              <w:left w:val="nil"/>
              <w:bottom w:val="nil"/>
              <w:right w:val="nil"/>
            </w:tcBorders>
          </w:tcPr>
          <w:p w14:paraId="693CB24C" w14:textId="77777777" w:rsidR="00ED35F6" w:rsidRPr="001D137E" w:rsidRDefault="00ED35F6">
            <w:pPr>
              <w:rPr>
                <w:rFonts w:ascii="Arial" w:hAnsi="Arial" w:cs="Arial"/>
                <w:sz w:val="18"/>
                <w:szCs w:val="18"/>
              </w:rPr>
            </w:pPr>
            <w:r w:rsidRPr="001D137E">
              <w:rPr>
                <w:rFonts w:ascii="Arial" w:hAnsi="Arial" w:cs="Arial"/>
                <w:sz w:val="18"/>
                <w:szCs w:val="18"/>
              </w:rPr>
              <w:t>0.0000</w:t>
            </w:r>
          </w:p>
        </w:tc>
        <w:tc>
          <w:tcPr>
            <w:tcW w:w="2146" w:type="dxa"/>
            <w:tcBorders>
              <w:top w:val="nil"/>
              <w:left w:val="nil"/>
              <w:bottom w:val="nil"/>
              <w:right w:val="nil"/>
            </w:tcBorders>
          </w:tcPr>
          <w:p w14:paraId="5890F1DD" w14:textId="77777777" w:rsidR="00ED35F6" w:rsidRPr="001D137E" w:rsidRDefault="00ED35F6">
            <w:pPr>
              <w:rPr>
                <w:rFonts w:ascii="Arial" w:hAnsi="Arial" w:cs="Arial"/>
                <w:sz w:val="18"/>
                <w:szCs w:val="18"/>
              </w:rPr>
            </w:pPr>
            <w:r w:rsidRPr="001D137E">
              <w:rPr>
                <w:rFonts w:ascii="Arial" w:hAnsi="Arial" w:cs="Arial"/>
                <w:sz w:val="18"/>
                <w:szCs w:val="18"/>
              </w:rPr>
              <w:t>(Reference)</w:t>
            </w:r>
          </w:p>
        </w:tc>
        <w:tc>
          <w:tcPr>
            <w:tcW w:w="2146" w:type="dxa"/>
            <w:tcBorders>
              <w:top w:val="nil"/>
              <w:left w:val="nil"/>
              <w:bottom w:val="nil"/>
              <w:right w:val="nil"/>
            </w:tcBorders>
          </w:tcPr>
          <w:p w14:paraId="4B9B8679" w14:textId="77777777" w:rsidR="00ED35F6" w:rsidRPr="001D137E" w:rsidRDefault="00ED35F6">
            <w:pPr>
              <w:rPr>
                <w:rFonts w:ascii="Arial" w:hAnsi="Arial" w:cs="Arial"/>
                <w:sz w:val="18"/>
                <w:szCs w:val="18"/>
              </w:rPr>
            </w:pPr>
          </w:p>
        </w:tc>
        <w:tc>
          <w:tcPr>
            <w:tcW w:w="2147" w:type="dxa"/>
            <w:tcBorders>
              <w:top w:val="nil"/>
              <w:left w:val="nil"/>
              <w:bottom w:val="nil"/>
              <w:right w:val="nil"/>
            </w:tcBorders>
          </w:tcPr>
          <w:p w14:paraId="2882ABF9" w14:textId="77777777" w:rsidR="00ED35F6" w:rsidRPr="001D137E" w:rsidRDefault="00ED35F6">
            <w:pPr>
              <w:rPr>
                <w:rFonts w:ascii="Arial" w:hAnsi="Arial" w:cs="Arial"/>
                <w:sz w:val="18"/>
                <w:szCs w:val="18"/>
              </w:rPr>
            </w:pPr>
          </w:p>
        </w:tc>
      </w:tr>
      <w:tr w:rsidR="001D137E" w:rsidRPr="001D137E" w14:paraId="11D4A5EA" w14:textId="77777777">
        <w:trPr>
          <w:trHeight w:val="288"/>
        </w:trPr>
        <w:tc>
          <w:tcPr>
            <w:tcW w:w="4523" w:type="dxa"/>
            <w:tcBorders>
              <w:top w:val="nil"/>
              <w:left w:val="nil"/>
              <w:bottom w:val="nil"/>
              <w:right w:val="nil"/>
            </w:tcBorders>
          </w:tcPr>
          <w:p w14:paraId="44F578E0" w14:textId="77777777" w:rsidR="00ED35F6" w:rsidRPr="001D137E" w:rsidRDefault="00ED35F6">
            <w:pPr>
              <w:rPr>
                <w:rFonts w:ascii="Arial" w:hAnsi="Arial" w:cs="Arial"/>
                <w:sz w:val="18"/>
                <w:szCs w:val="18"/>
              </w:rPr>
            </w:pPr>
            <w:r w:rsidRPr="001D137E">
              <w:rPr>
                <w:rFonts w:ascii="Arial" w:hAnsi="Arial" w:cs="Arial"/>
                <w:sz w:val="18"/>
                <w:szCs w:val="18"/>
              </w:rPr>
              <w:t>IndexYear2</w:t>
            </w:r>
          </w:p>
        </w:tc>
        <w:tc>
          <w:tcPr>
            <w:tcW w:w="2146" w:type="dxa"/>
            <w:tcBorders>
              <w:top w:val="nil"/>
              <w:left w:val="nil"/>
              <w:bottom w:val="nil"/>
              <w:right w:val="nil"/>
            </w:tcBorders>
          </w:tcPr>
          <w:p w14:paraId="182B0278" w14:textId="77777777" w:rsidR="00ED35F6" w:rsidRPr="001D137E" w:rsidRDefault="00ED35F6">
            <w:pPr>
              <w:rPr>
                <w:rFonts w:ascii="Arial" w:hAnsi="Arial" w:cs="Arial"/>
                <w:sz w:val="18"/>
                <w:szCs w:val="18"/>
              </w:rPr>
            </w:pPr>
            <w:r w:rsidRPr="001D137E">
              <w:rPr>
                <w:rFonts w:ascii="Arial" w:hAnsi="Arial" w:cs="Arial"/>
                <w:sz w:val="18"/>
                <w:szCs w:val="18"/>
              </w:rPr>
              <w:t>-0.5931</w:t>
            </w:r>
          </w:p>
        </w:tc>
        <w:tc>
          <w:tcPr>
            <w:tcW w:w="2146" w:type="dxa"/>
            <w:tcBorders>
              <w:top w:val="nil"/>
              <w:left w:val="nil"/>
              <w:bottom w:val="nil"/>
              <w:right w:val="nil"/>
            </w:tcBorders>
          </w:tcPr>
          <w:p w14:paraId="450A67F2" w14:textId="77777777" w:rsidR="00ED35F6" w:rsidRPr="001D137E" w:rsidRDefault="00ED35F6">
            <w:pPr>
              <w:rPr>
                <w:rFonts w:ascii="Arial" w:hAnsi="Arial" w:cs="Arial"/>
                <w:sz w:val="18"/>
                <w:szCs w:val="18"/>
              </w:rPr>
            </w:pPr>
            <w:r w:rsidRPr="001D137E">
              <w:rPr>
                <w:rFonts w:ascii="Arial" w:hAnsi="Arial" w:cs="Arial"/>
                <w:sz w:val="18"/>
                <w:szCs w:val="18"/>
              </w:rPr>
              <w:t>0.0915</w:t>
            </w:r>
          </w:p>
        </w:tc>
        <w:tc>
          <w:tcPr>
            <w:tcW w:w="2146" w:type="dxa"/>
            <w:tcBorders>
              <w:top w:val="nil"/>
              <w:left w:val="nil"/>
              <w:bottom w:val="nil"/>
              <w:right w:val="nil"/>
            </w:tcBorders>
          </w:tcPr>
          <w:p w14:paraId="3B428B27" w14:textId="77777777" w:rsidR="00ED35F6" w:rsidRPr="001D137E" w:rsidRDefault="00ED35F6">
            <w:pPr>
              <w:rPr>
                <w:rFonts w:ascii="Arial" w:hAnsi="Arial" w:cs="Arial"/>
                <w:sz w:val="18"/>
                <w:szCs w:val="18"/>
              </w:rPr>
            </w:pPr>
            <w:r w:rsidRPr="001D137E">
              <w:rPr>
                <w:rFonts w:ascii="Arial" w:hAnsi="Arial" w:cs="Arial"/>
                <w:sz w:val="18"/>
                <w:szCs w:val="18"/>
              </w:rPr>
              <w:t>(-0.7724, -0.4137)</w:t>
            </w:r>
          </w:p>
        </w:tc>
        <w:tc>
          <w:tcPr>
            <w:tcW w:w="2147" w:type="dxa"/>
            <w:tcBorders>
              <w:top w:val="nil"/>
              <w:left w:val="nil"/>
              <w:bottom w:val="nil"/>
              <w:right w:val="nil"/>
            </w:tcBorders>
          </w:tcPr>
          <w:p w14:paraId="02E121A7" w14:textId="77777777" w:rsidR="00ED35F6" w:rsidRPr="001D137E" w:rsidRDefault="00ED35F6">
            <w:pPr>
              <w:rPr>
                <w:rFonts w:ascii="Arial" w:hAnsi="Arial" w:cs="Arial"/>
                <w:sz w:val="18"/>
                <w:szCs w:val="18"/>
              </w:rPr>
            </w:pPr>
            <w:r w:rsidRPr="001D137E">
              <w:rPr>
                <w:rFonts w:ascii="Arial" w:hAnsi="Arial" w:cs="Arial"/>
                <w:sz w:val="18"/>
                <w:szCs w:val="18"/>
              </w:rPr>
              <w:t>0.0000</w:t>
            </w:r>
          </w:p>
        </w:tc>
      </w:tr>
      <w:tr w:rsidR="001D137E" w:rsidRPr="001D137E" w14:paraId="3EDD9DB1" w14:textId="77777777">
        <w:trPr>
          <w:trHeight w:val="288"/>
        </w:trPr>
        <w:tc>
          <w:tcPr>
            <w:tcW w:w="4523" w:type="dxa"/>
            <w:tcBorders>
              <w:top w:val="nil"/>
              <w:left w:val="nil"/>
              <w:bottom w:val="single" w:sz="4" w:space="0" w:color="auto"/>
              <w:right w:val="nil"/>
            </w:tcBorders>
          </w:tcPr>
          <w:p w14:paraId="25EDB5DD" w14:textId="77777777" w:rsidR="00ED35F6" w:rsidRPr="001D137E" w:rsidRDefault="00ED35F6">
            <w:pPr>
              <w:rPr>
                <w:rFonts w:ascii="Arial" w:hAnsi="Arial" w:cs="Arial"/>
                <w:sz w:val="18"/>
                <w:szCs w:val="18"/>
              </w:rPr>
            </w:pPr>
            <w:r w:rsidRPr="001D137E">
              <w:rPr>
                <w:rFonts w:ascii="Arial" w:hAnsi="Arial" w:cs="Arial"/>
                <w:sz w:val="18"/>
                <w:szCs w:val="18"/>
              </w:rPr>
              <w:t>IndexYear3</w:t>
            </w:r>
          </w:p>
        </w:tc>
        <w:tc>
          <w:tcPr>
            <w:tcW w:w="2146" w:type="dxa"/>
            <w:tcBorders>
              <w:top w:val="nil"/>
              <w:left w:val="nil"/>
              <w:bottom w:val="single" w:sz="4" w:space="0" w:color="auto"/>
              <w:right w:val="nil"/>
            </w:tcBorders>
          </w:tcPr>
          <w:p w14:paraId="2B669E14" w14:textId="77777777" w:rsidR="00ED35F6" w:rsidRPr="001D137E" w:rsidRDefault="00ED35F6">
            <w:pPr>
              <w:rPr>
                <w:rFonts w:ascii="Arial" w:hAnsi="Arial" w:cs="Arial"/>
                <w:sz w:val="18"/>
                <w:szCs w:val="18"/>
              </w:rPr>
            </w:pPr>
            <w:r w:rsidRPr="001D137E">
              <w:rPr>
                <w:rFonts w:ascii="Arial" w:hAnsi="Arial" w:cs="Arial"/>
                <w:sz w:val="18"/>
                <w:szCs w:val="18"/>
              </w:rPr>
              <w:t>-0.6847</w:t>
            </w:r>
          </w:p>
        </w:tc>
        <w:tc>
          <w:tcPr>
            <w:tcW w:w="2146" w:type="dxa"/>
            <w:tcBorders>
              <w:top w:val="nil"/>
              <w:left w:val="nil"/>
              <w:bottom w:val="single" w:sz="4" w:space="0" w:color="auto"/>
              <w:right w:val="nil"/>
            </w:tcBorders>
          </w:tcPr>
          <w:p w14:paraId="1ACB20FC" w14:textId="77777777" w:rsidR="00ED35F6" w:rsidRPr="001D137E" w:rsidRDefault="00ED35F6">
            <w:pPr>
              <w:rPr>
                <w:rFonts w:ascii="Arial" w:hAnsi="Arial" w:cs="Arial"/>
                <w:sz w:val="18"/>
                <w:szCs w:val="18"/>
              </w:rPr>
            </w:pPr>
            <w:r w:rsidRPr="001D137E">
              <w:rPr>
                <w:rFonts w:ascii="Arial" w:hAnsi="Arial" w:cs="Arial"/>
                <w:sz w:val="18"/>
                <w:szCs w:val="18"/>
              </w:rPr>
              <w:t>0.1110</w:t>
            </w:r>
          </w:p>
        </w:tc>
        <w:tc>
          <w:tcPr>
            <w:tcW w:w="2146" w:type="dxa"/>
            <w:tcBorders>
              <w:top w:val="nil"/>
              <w:left w:val="nil"/>
              <w:bottom w:val="single" w:sz="4" w:space="0" w:color="auto"/>
              <w:right w:val="nil"/>
            </w:tcBorders>
          </w:tcPr>
          <w:p w14:paraId="7DBD3477" w14:textId="77777777" w:rsidR="00ED35F6" w:rsidRPr="001D137E" w:rsidRDefault="00ED35F6">
            <w:pPr>
              <w:rPr>
                <w:rFonts w:ascii="Arial" w:hAnsi="Arial" w:cs="Arial"/>
                <w:sz w:val="18"/>
                <w:szCs w:val="18"/>
              </w:rPr>
            </w:pPr>
            <w:r w:rsidRPr="001D137E">
              <w:rPr>
                <w:rFonts w:ascii="Arial" w:hAnsi="Arial" w:cs="Arial"/>
                <w:sz w:val="18"/>
                <w:szCs w:val="18"/>
              </w:rPr>
              <w:t>(-0.9023, -0.4671)</w:t>
            </w:r>
          </w:p>
        </w:tc>
        <w:tc>
          <w:tcPr>
            <w:tcW w:w="2147" w:type="dxa"/>
            <w:tcBorders>
              <w:top w:val="nil"/>
              <w:left w:val="nil"/>
              <w:bottom w:val="single" w:sz="4" w:space="0" w:color="auto"/>
              <w:right w:val="nil"/>
            </w:tcBorders>
          </w:tcPr>
          <w:p w14:paraId="5E92C006" w14:textId="77777777" w:rsidR="00ED35F6" w:rsidRPr="001D137E" w:rsidRDefault="00ED35F6">
            <w:pPr>
              <w:rPr>
                <w:rFonts w:ascii="Arial" w:hAnsi="Arial" w:cs="Arial"/>
                <w:sz w:val="18"/>
                <w:szCs w:val="18"/>
              </w:rPr>
            </w:pPr>
            <w:r w:rsidRPr="001D137E">
              <w:rPr>
                <w:rFonts w:ascii="Arial" w:hAnsi="Arial" w:cs="Arial"/>
                <w:sz w:val="18"/>
                <w:szCs w:val="18"/>
              </w:rPr>
              <w:t>0.0000</w:t>
            </w:r>
          </w:p>
        </w:tc>
      </w:tr>
      <w:tr w:rsidR="00ED35F6" w:rsidRPr="001D137E" w14:paraId="4D98FBE7" w14:textId="77777777">
        <w:trPr>
          <w:trHeight w:val="1203"/>
        </w:trPr>
        <w:tc>
          <w:tcPr>
            <w:tcW w:w="0" w:type="auto"/>
            <w:gridSpan w:val="5"/>
            <w:tcBorders>
              <w:top w:val="single" w:sz="4" w:space="0" w:color="auto"/>
              <w:left w:val="nil"/>
              <w:bottom w:val="nil"/>
              <w:right w:val="nil"/>
            </w:tcBorders>
          </w:tcPr>
          <w:p w14:paraId="56F75E46" w14:textId="77777777" w:rsidR="00ED35F6" w:rsidRPr="001D137E" w:rsidRDefault="00ED35F6">
            <w:pPr>
              <w:spacing w:line="480" w:lineRule="auto"/>
              <w:rPr>
                <w:rFonts w:ascii="Arial" w:hAnsi="Arial" w:cs="Arial"/>
                <w:iCs/>
                <w:sz w:val="18"/>
                <w:szCs w:val="18"/>
              </w:rPr>
            </w:pPr>
            <w:r w:rsidRPr="001D137E">
              <w:rPr>
                <w:rFonts w:ascii="Arial" w:hAnsi="Arial" w:cs="Arial"/>
                <w:iCs/>
                <w:sz w:val="18"/>
                <w:szCs w:val="18"/>
              </w:rPr>
              <w:t>Propensity score matching model included the following reference categories: Female, Monotherapy, Age:18-40 year old, Line1, Index Year 1, and DAS28CRP(3) Remission. Estimates for reference categories are zero by definition. Positive estimates indicate that patients were less likely to receive upadacitinib, negative estimates more likely to receive upadacitinib.</w:t>
            </w:r>
          </w:p>
          <w:p w14:paraId="6AE88E80" w14:textId="78644B0D" w:rsidR="00ED35F6" w:rsidRPr="001D137E" w:rsidRDefault="00ED35F6">
            <w:pPr>
              <w:spacing w:line="480" w:lineRule="auto"/>
              <w:rPr>
                <w:rFonts w:ascii="Arial" w:eastAsia="Times New Roman" w:hAnsi="Arial" w:cs="Arial"/>
                <w:iCs/>
                <w:sz w:val="18"/>
                <w:szCs w:val="18"/>
              </w:rPr>
            </w:pPr>
            <w:r w:rsidRPr="001D137E">
              <w:rPr>
                <w:rFonts w:ascii="Arial" w:eastAsia="Times New Roman" w:hAnsi="Arial" w:cs="Arial"/>
                <w:iCs/>
                <w:sz w:val="18"/>
                <w:szCs w:val="18"/>
              </w:rPr>
              <w:t xml:space="preserve">CI: confidence interval; </w:t>
            </w:r>
            <w:r w:rsidR="006B4EA2" w:rsidRPr="001D137E">
              <w:rPr>
                <w:rFonts w:ascii="Arial" w:eastAsia="Times New Roman" w:hAnsi="Arial" w:cs="Arial"/>
                <w:iCs/>
                <w:sz w:val="18"/>
                <w:szCs w:val="18"/>
              </w:rPr>
              <w:t>DAS28CRP(3), disease activity score 28-joint count C-reactive-protein (3 variables)</w:t>
            </w:r>
            <w:r w:rsidRPr="001D137E">
              <w:rPr>
                <w:rFonts w:ascii="Arial" w:eastAsia="Times New Roman" w:hAnsi="Arial" w:cs="Arial"/>
                <w:iCs/>
                <w:sz w:val="18"/>
                <w:szCs w:val="18"/>
              </w:rPr>
              <w:t>; JAKi; Janus kinase inhibitor; SE, standard error; UPA, upadacitinib.</w:t>
            </w:r>
          </w:p>
          <w:p w14:paraId="76AFB3FE" w14:textId="77777777" w:rsidR="00ED35F6" w:rsidRPr="001D137E" w:rsidRDefault="00ED35F6">
            <w:pPr>
              <w:spacing w:line="480" w:lineRule="auto"/>
              <w:rPr>
                <w:rFonts w:ascii="Arial" w:hAnsi="Arial" w:cs="Arial"/>
                <w:iCs/>
                <w:sz w:val="18"/>
                <w:szCs w:val="18"/>
              </w:rPr>
            </w:pPr>
            <w:r w:rsidRPr="001D137E">
              <w:rPr>
                <w:rFonts w:ascii="Arial" w:eastAsia="Times New Roman" w:hAnsi="Arial" w:cs="Arial"/>
                <w:iCs/>
                <w:sz w:val="18"/>
                <w:szCs w:val="18"/>
                <w:vertAlign w:val="superscript"/>
              </w:rPr>
              <w:t>a</w:t>
            </w:r>
            <w:r w:rsidRPr="001D137E">
              <w:rPr>
                <w:rFonts w:ascii="Arial" w:eastAsia="Times New Roman" w:hAnsi="Arial" w:cs="Arial"/>
                <w:iCs/>
                <w:sz w:val="18"/>
                <w:szCs w:val="18"/>
              </w:rPr>
              <w:t xml:space="preserve">Other JAKis: </w:t>
            </w:r>
            <w:r w:rsidRPr="001D137E">
              <w:rPr>
                <w:rFonts w:ascii="Arial" w:hAnsi="Arial" w:cs="Arial"/>
                <w:sz w:val="18"/>
                <w:szCs w:val="18"/>
              </w:rPr>
              <w:t>pooled baricitinib and tofacitinib.</w:t>
            </w:r>
          </w:p>
        </w:tc>
      </w:tr>
    </w:tbl>
    <w:p w14:paraId="180BB2DF" w14:textId="77777777" w:rsidR="00246B21" w:rsidRPr="001D137E" w:rsidRDefault="00246B21" w:rsidP="00ED35F6">
      <w:pPr>
        <w:rPr>
          <w:rFonts w:ascii="Arial" w:hAnsi="Arial" w:cs="Arial"/>
          <w:b/>
          <w:bCs/>
          <w:sz w:val="18"/>
          <w:szCs w:val="18"/>
        </w:rPr>
      </w:pPr>
    </w:p>
    <w:p w14:paraId="24CAB6A3" w14:textId="77777777" w:rsidR="00246B21" w:rsidRPr="001D137E" w:rsidRDefault="00246B21">
      <w:pPr>
        <w:rPr>
          <w:rFonts w:ascii="Arial" w:hAnsi="Arial" w:cs="Arial"/>
          <w:b/>
          <w:bCs/>
          <w:sz w:val="18"/>
          <w:szCs w:val="18"/>
        </w:rPr>
      </w:pPr>
      <w:r w:rsidRPr="001D137E">
        <w:rPr>
          <w:rFonts w:ascii="Arial" w:hAnsi="Arial" w:cs="Arial"/>
          <w:b/>
          <w:bCs/>
          <w:sz w:val="18"/>
          <w:szCs w:val="18"/>
        </w:rPr>
        <w:br w:type="page"/>
      </w:r>
    </w:p>
    <w:p w14:paraId="36A32042" w14:textId="13D9C797"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13: </w:t>
      </w:r>
      <w:r w:rsidR="00C5103E" w:rsidRPr="001D137E">
        <w:rPr>
          <w:rFonts w:ascii="Arial" w:hAnsi="Arial" w:cs="Arial"/>
          <w:b/>
          <w:bCs/>
          <w:sz w:val="18"/>
          <w:szCs w:val="18"/>
        </w:rPr>
        <w:t>Baseline Demographics and Clinical Characteristics of UPA and Other JAKis From the Propensity Score-Matched Cohort by Line of Therapy, Monotherapy, and Combination Therapy</w:t>
      </w:r>
    </w:p>
    <w:tbl>
      <w:tblPr>
        <w:tblStyle w:val="TableGrid"/>
        <w:tblW w:w="14288" w:type="dxa"/>
        <w:tblLayout w:type="fixed"/>
        <w:tblLook w:val="04A0" w:firstRow="1" w:lastRow="0" w:firstColumn="1" w:lastColumn="0" w:noHBand="0" w:noVBand="1"/>
      </w:tblPr>
      <w:tblGrid>
        <w:gridCol w:w="1908"/>
        <w:gridCol w:w="1238"/>
        <w:gridCol w:w="1238"/>
        <w:gridCol w:w="1238"/>
        <w:gridCol w:w="1238"/>
        <w:gridCol w:w="1238"/>
        <w:gridCol w:w="1238"/>
        <w:gridCol w:w="1238"/>
        <w:gridCol w:w="1238"/>
        <w:gridCol w:w="1238"/>
        <w:gridCol w:w="1238"/>
      </w:tblGrid>
      <w:tr w:rsidR="001D137E" w:rsidRPr="001D137E" w14:paraId="1AF0AA59" w14:textId="77777777">
        <w:trPr>
          <w:trHeight w:val="576"/>
        </w:trPr>
        <w:tc>
          <w:tcPr>
            <w:tcW w:w="1908" w:type="dxa"/>
            <w:tcBorders>
              <w:top w:val="single" w:sz="4" w:space="0" w:color="auto"/>
              <w:left w:val="nil"/>
              <w:bottom w:val="single" w:sz="4" w:space="0" w:color="auto"/>
              <w:right w:val="nil"/>
            </w:tcBorders>
            <w:vAlign w:val="bottom"/>
          </w:tcPr>
          <w:p w14:paraId="2B195337" w14:textId="77777777" w:rsidR="00ED35F6" w:rsidRPr="001D137E" w:rsidRDefault="00ED35F6">
            <w:pPr>
              <w:rPr>
                <w:rFonts w:ascii="Arial" w:hAnsi="Arial" w:cs="Arial"/>
                <w:b/>
                <w:bCs/>
                <w:sz w:val="18"/>
                <w:szCs w:val="18"/>
              </w:rPr>
            </w:pPr>
          </w:p>
        </w:tc>
        <w:tc>
          <w:tcPr>
            <w:tcW w:w="2476" w:type="dxa"/>
            <w:gridSpan w:val="2"/>
            <w:tcBorders>
              <w:top w:val="single" w:sz="4" w:space="0" w:color="auto"/>
              <w:left w:val="nil"/>
              <w:bottom w:val="single" w:sz="4" w:space="0" w:color="auto"/>
              <w:right w:val="nil"/>
            </w:tcBorders>
            <w:vAlign w:val="center"/>
          </w:tcPr>
          <w:p w14:paraId="059A2EDD" w14:textId="07FCB8B5"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First-</w:t>
            </w:r>
            <w:r w:rsidR="00C5103E"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2476" w:type="dxa"/>
            <w:gridSpan w:val="2"/>
            <w:tcBorders>
              <w:top w:val="single" w:sz="4" w:space="0" w:color="auto"/>
              <w:left w:val="nil"/>
              <w:bottom w:val="single" w:sz="4" w:space="0" w:color="auto"/>
              <w:right w:val="nil"/>
            </w:tcBorders>
            <w:vAlign w:val="center"/>
          </w:tcPr>
          <w:p w14:paraId="07048B83" w14:textId="0546AC6F"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Second-</w:t>
            </w:r>
            <w:r w:rsidR="00C5103E"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2476" w:type="dxa"/>
            <w:gridSpan w:val="2"/>
            <w:tcBorders>
              <w:top w:val="single" w:sz="4" w:space="0" w:color="auto"/>
              <w:left w:val="nil"/>
              <w:bottom w:val="single" w:sz="4" w:space="0" w:color="auto"/>
              <w:right w:val="nil"/>
            </w:tcBorders>
            <w:vAlign w:val="center"/>
          </w:tcPr>
          <w:p w14:paraId="5468CF0B" w14:textId="0351C60A"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Third-</w:t>
            </w:r>
            <w:r w:rsidR="00C5103E"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2476" w:type="dxa"/>
            <w:gridSpan w:val="2"/>
            <w:tcBorders>
              <w:top w:val="single" w:sz="4" w:space="0" w:color="auto"/>
              <w:left w:val="nil"/>
              <w:bottom w:val="single" w:sz="4" w:space="0" w:color="auto"/>
              <w:right w:val="nil"/>
            </w:tcBorders>
            <w:vAlign w:val="center"/>
          </w:tcPr>
          <w:p w14:paraId="53DBCA83"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tc>
        <w:tc>
          <w:tcPr>
            <w:tcW w:w="2476" w:type="dxa"/>
            <w:gridSpan w:val="2"/>
            <w:tcBorders>
              <w:top w:val="single" w:sz="4" w:space="0" w:color="auto"/>
              <w:left w:val="nil"/>
              <w:bottom w:val="single" w:sz="4" w:space="0" w:color="auto"/>
              <w:right w:val="nil"/>
            </w:tcBorders>
            <w:vAlign w:val="center"/>
          </w:tcPr>
          <w:p w14:paraId="31F4E48C"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Combination Therapy</w:t>
            </w:r>
          </w:p>
        </w:tc>
      </w:tr>
      <w:tr w:rsidR="001D137E" w:rsidRPr="001D137E" w14:paraId="1C9908E0" w14:textId="77777777">
        <w:trPr>
          <w:trHeight w:val="576"/>
        </w:trPr>
        <w:tc>
          <w:tcPr>
            <w:tcW w:w="1908" w:type="dxa"/>
            <w:tcBorders>
              <w:top w:val="single" w:sz="4" w:space="0" w:color="auto"/>
              <w:left w:val="nil"/>
              <w:bottom w:val="single" w:sz="4" w:space="0" w:color="auto"/>
              <w:right w:val="nil"/>
            </w:tcBorders>
            <w:vAlign w:val="bottom"/>
          </w:tcPr>
          <w:p w14:paraId="1DC3E9DB" w14:textId="77777777" w:rsidR="00ED35F6" w:rsidRPr="001D137E" w:rsidRDefault="00ED35F6">
            <w:pPr>
              <w:rPr>
                <w:rFonts w:ascii="Arial" w:hAnsi="Arial" w:cs="Arial"/>
                <w:b/>
                <w:bCs/>
                <w:sz w:val="18"/>
                <w:szCs w:val="18"/>
              </w:rPr>
            </w:pPr>
            <w:r w:rsidRPr="001D137E">
              <w:rPr>
                <w:rFonts w:ascii="Arial" w:hAnsi="Arial" w:cs="Arial"/>
                <w:b/>
                <w:bCs/>
                <w:sz w:val="18"/>
                <w:szCs w:val="18"/>
              </w:rPr>
              <w:t>Parameter, n (%)</w:t>
            </w:r>
            <w:r w:rsidRPr="001D137E">
              <w:rPr>
                <w:rFonts w:ascii="Arial" w:hAnsi="Arial" w:cs="Arial"/>
                <w:b/>
                <w:bCs/>
                <w:sz w:val="18"/>
                <w:szCs w:val="18"/>
                <w:vertAlign w:val="superscript"/>
              </w:rPr>
              <w:t>a</w:t>
            </w:r>
          </w:p>
        </w:tc>
        <w:tc>
          <w:tcPr>
            <w:tcW w:w="1238" w:type="dxa"/>
            <w:tcBorders>
              <w:top w:val="single" w:sz="4" w:space="0" w:color="auto"/>
              <w:left w:val="nil"/>
              <w:bottom w:val="single" w:sz="4" w:space="0" w:color="auto"/>
              <w:right w:val="nil"/>
            </w:tcBorders>
            <w:vAlign w:val="center"/>
          </w:tcPr>
          <w:p w14:paraId="7FEF4202"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18C4438F"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456</w:t>
            </w:r>
          </w:p>
        </w:tc>
        <w:tc>
          <w:tcPr>
            <w:tcW w:w="1238" w:type="dxa"/>
            <w:tcBorders>
              <w:top w:val="single" w:sz="4" w:space="0" w:color="auto"/>
              <w:left w:val="nil"/>
              <w:bottom w:val="single" w:sz="4" w:space="0" w:color="auto"/>
              <w:right w:val="nil"/>
            </w:tcBorders>
            <w:vAlign w:val="center"/>
          </w:tcPr>
          <w:p w14:paraId="3C60901A"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b</w:t>
            </w:r>
          </w:p>
          <w:p w14:paraId="5F851667"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449</w:t>
            </w:r>
          </w:p>
        </w:tc>
        <w:tc>
          <w:tcPr>
            <w:tcW w:w="1238" w:type="dxa"/>
            <w:tcBorders>
              <w:top w:val="single" w:sz="4" w:space="0" w:color="auto"/>
              <w:left w:val="nil"/>
              <w:bottom w:val="single" w:sz="4" w:space="0" w:color="auto"/>
              <w:right w:val="nil"/>
            </w:tcBorders>
            <w:vAlign w:val="center"/>
          </w:tcPr>
          <w:p w14:paraId="0FB948E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522EBDCD"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232</w:t>
            </w:r>
          </w:p>
        </w:tc>
        <w:tc>
          <w:tcPr>
            <w:tcW w:w="1238" w:type="dxa"/>
            <w:tcBorders>
              <w:top w:val="single" w:sz="4" w:space="0" w:color="auto"/>
              <w:left w:val="nil"/>
              <w:bottom w:val="single" w:sz="4" w:space="0" w:color="auto"/>
              <w:right w:val="nil"/>
            </w:tcBorders>
            <w:vAlign w:val="center"/>
          </w:tcPr>
          <w:p w14:paraId="6634534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b</w:t>
            </w:r>
          </w:p>
          <w:p w14:paraId="006C145B"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240</w:t>
            </w:r>
          </w:p>
        </w:tc>
        <w:tc>
          <w:tcPr>
            <w:tcW w:w="1238" w:type="dxa"/>
            <w:tcBorders>
              <w:top w:val="single" w:sz="4" w:space="0" w:color="auto"/>
              <w:left w:val="nil"/>
              <w:bottom w:val="single" w:sz="4" w:space="0" w:color="auto"/>
              <w:right w:val="nil"/>
            </w:tcBorders>
            <w:vAlign w:val="center"/>
          </w:tcPr>
          <w:p w14:paraId="4D558BB3"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65DD250C"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224</w:t>
            </w:r>
          </w:p>
        </w:tc>
        <w:tc>
          <w:tcPr>
            <w:tcW w:w="1238" w:type="dxa"/>
            <w:tcBorders>
              <w:top w:val="single" w:sz="4" w:space="0" w:color="auto"/>
              <w:left w:val="nil"/>
              <w:bottom w:val="single" w:sz="4" w:space="0" w:color="auto"/>
              <w:right w:val="nil"/>
            </w:tcBorders>
            <w:vAlign w:val="center"/>
          </w:tcPr>
          <w:p w14:paraId="6FE32C8D"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b</w:t>
            </w:r>
          </w:p>
          <w:p w14:paraId="79310C57"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223</w:t>
            </w:r>
          </w:p>
        </w:tc>
        <w:tc>
          <w:tcPr>
            <w:tcW w:w="1238" w:type="dxa"/>
            <w:tcBorders>
              <w:top w:val="single" w:sz="4" w:space="0" w:color="auto"/>
              <w:left w:val="nil"/>
              <w:bottom w:val="single" w:sz="4" w:space="0" w:color="auto"/>
              <w:right w:val="nil"/>
            </w:tcBorders>
            <w:vAlign w:val="center"/>
          </w:tcPr>
          <w:p w14:paraId="69B34DD4"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1EBDB155"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235</w:t>
            </w:r>
          </w:p>
        </w:tc>
        <w:tc>
          <w:tcPr>
            <w:tcW w:w="1238" w:type="dxa"/>
            <w:tcBorders>
              <w:top w:val="single" w:sz="4" w:space="0" w:color="auto"/>
              <w:left w:val="nil"/>
              <w:bottom w:val="single" w:sz="4" w:space="0" w:color="auto"/>
              <w:right w:val="nil"/>
            </w:tcBorders>
            <w:vAlign w:val="center"/>
          </w:tcPr>
          <w:p w14:paraId="6E48D242"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b</w:t>
            </w:r>
          </w:p>
          <w:p w14:paraId="7AB719A5"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231</w:t>
            </w:r>
          </w:p>
        </w:tc>
        <w:tc>
          <w:tcPr>
            <w:tcW w:w="1238" w:type="dxa"/>
            <w:tcBorders>
              <w:top w:val="single" w:sz="4" w:space="0" w:color="auto"/>
              <w:left w:val="nil"/>
              <w:bottom w:val="single" w:sz="4" w:space="0" w:color="auto"/>
              <w:right w:val="nil"/>
            </w:tcBorders>
            <w:vAlign w:val="center"/>
          </w:tcPr>
          <w:p w14:paraId="5D5FCFE4"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3FB74EE5"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677</w:t>
            </w:r>
          </w:p>
        </w:tc>
        <w:tc>
          <w:tcPr>
            <w:tcW w:w="1238" w:type="dxa"/>
            <w:tcBorders>
              <w:top w:val="single" w:sz="4" w:space="0" w:color="auto"/>
              <w:left w:val="nil"/>
              <w:bottom w:val="single" w:sz="4" w:space="0" w:color="auto"/>
              <w:right w:val="nil"/>
            </w:tcBorders>
            <w:vAlign w:val="center"/>
          </w:tcPr>
          <w:p w14:paraId="765A84B3"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b</w:t>
            </w:r>
          </w:p>
          <w:p w14:paraId="09A1BB3F"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681</w:t>
            </w:r>
          </w:p>
        </w:tc>
      </w:tr>
      <w:tr w:rsidR="001D137E" w:rsidRPr="001D137E" w14:paraId="63111867" w14:textId="77777777">
        <w:trPr>
          <w:trHeight w:val="576"/>
        </w:trPr>
        <w:tc>
          <w:tcPr>
            <w:tcW w:w="1908" w:type="dxa"/>
            <w:tcBorders>
              <w:top w:val="single" w:sz="4" w:space="0" w:color="auto"/>
              <w:left w:val="nil"/>
              <w:bottom w:val="nil"/>
              <w:right w:val="nil"/>
            </w:tcBorders>
            <w:vAlign w:val="center"/>
          </w:tcPr>
          <w:p w14:paraId="35F63A90"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Age at index, years median (range)</w:t>
            </w:r>
          </w:p>
        </w:tc>
        <w:tc>
          <w:tcPr>
            <w:tcW w:w="1238" w:type="dxa"/>
            <w:tcBorders>
              <w:top w:val="single" w:sz="4" w:space="0" w:color="auto"/>
              <w:left w:val="nil"/>
              <w:bottom w:val="nil"/>
              <w:right w:val="nil"/>
            </w:tcBorders>
            <w:vAlign w:val="center"/>
          </w:tcPr>
          <w:p w14:paraId="4231813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60.0 </w:t>
            </w:r>
          </w:p>
          <w:p w14:paraId="00366809" w14:textId="77777777" w:rsidR="00ED35F6" w:rsidRPr="001D137E" w:rsidRDefault="00ED35F6">
            <w:pPr>
              <w:jc w:val="center"/>
              <w:rPr>
                <w:rFonts w:ascii="Arial" w:hAnsi="Arial" w:cs="Arial"/>
                <w:b/>
                <w:bCs/>
                <w:sz w:val="18"/>
                <w:szCs w:val="18"/>
              </w:rPr>
            </w:pPr>
            <w:r w:rsidRPr="001D137E">
              <w:rPr>
                <w:rFonts w:ascii="Arial" w:hAnsi="Arial" w:cs="Arial"/>
                <w:sz w:val="18"/>
                <w:szCs w:val="18"/>
              </w:rPr>
              <w:t>(22.0, 88.0)</w:t>
            </w:r>
          </w:p>
        </w:tc>
        <w:tc>
          <w:tcPr>
            <w:tcW w:w="1238" w:type="dxa"/>
            <w:tcBorders>
              <w:top w:val="single" w:sz="4" w:space="0" w:color="auto"/>
              <w:left w:val="nil"/>
              <w:bottom w:val="nil"/>
              <w:right w:val="nil"/>
            </w:tcBorders>
            <w:vAlign w:val="center"/>
          </w:tcPr>
          <w:p w14:paraId="4241C0F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61.0 </w:t>
            </w:r>
          </w:p>
          <w:p w14:paraId="6F949733"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(19.0, 88.0)</w:t>
            </w:r>
          </w:p>
        </w:tc>
        <w:tc>
          <w:tcPr>
            <w:tcW w:w="1238" w:type="dxa"/>
            <w:tcBorders>
              <w:top w:val="single" w:sz="4" w:space="0" w:color="auto"/>
              <w:left w:val="nil"/>
              <w:bottom w:val="nil"/>
              <w:right w:val="nil"/>
            </w:tcBorders>
            <w:vAlign w:val="center"/>
          </w:tcPr>
          <w:p w14:paraId="3279751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62.0 </w:t>
            </w:r>
          </w:p>
          <w:p w14:paraId="788DCD0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(21.0, 92.0)</w:t>
            </w:r>
          </w:p>
        </w:tc>
        <w:tc>
          <w:tcPr>
            <w:tcW w:w="1238" w:type="dxa"/>
            <w:tcBorders>
              <w:top w:val="single" w:sz="4" w:space="0" w:color="auto"/>
              <w:left w:val="nil"/>
              <w:bottom w:val="nil"/>
              <w:right w:val="nil"/>
            </w:tcBorders>
            <w:vAlign w:val="center"/>
          </w:tcPr>
          <w:p w14:paraId="7300091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62.0 </w:t>
            </w:r>
          </w:p>
          <w:p w14:paraId="6369BF59"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(19.0, 86.0)</w:t>
            </w:r>
          </w:p>
        </w:tc>
        <w:tc>
          <w:tcPr>
            <w:tcW w:w="1238" w:type="dxa"/>
            <w:tcBorders>
              <w:top w:val="single" w:sz="4" w:space="0" w:color="auto"/>
              <w:left w:val="nil"/>
              <w:bottom w:val="nil"/>
              <w:right w:val="nil"/>
            </w:tcBorders>
            <w:vAlign w:val="center"/>
          </w:tcPr>
          <w:p w14:paraId="6ADEAD3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60.5 </w:t>
            </w:r>
          </w:p>
          <w:p w14:paraId="7BA923A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(23.0, 85.0)</w:t>
            </w:r>
          </w:p>
        </w:tc>
        <w:tc>
          <w:tcPr>
            <w:tcW w:w="1238" w:type="dxa"/>
            <w:tcBorders>
              <w:top w:val="single" w:sz="4" w:space="0" w:color="auto"/>
              <w:left w:val="nil"/>
              <w:bottom w:val="nil"/>
              <w:right w:val="nil"/>
            </w:tcBorders>
            <w:vAlign w:val="center"/>
          </w:tcPr>
          <w:p w14:paraId="22C9888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60.0 </w:t>
            </w:r>
          </w:p>
          <w:p w14:paraId="288741D7"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(19.0, 93.0)</w:t>
            </w:r>
          </w:p>
        </w:tc>
        <w:tc>
          <w:tcPr>
            <w:tcW w:w="1238" w:type="dxa"/>
            <w:tcBorders>
              <w:top w:val="single" w:sz="4" w:space="0" w:color="auto"/>
              <w:left w:val="nil"/>
              <w:bottom w:val="nil"/>
              <w:right w:val="nil"/>
            </w:tcBorders>
            <w:vAlign w:val="center"/>
          </w:tcPr>
          <w:p w14:paraId="67F5A1A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63.0 </w:t>
            </w:r>
          </w:p>
          <w:p w14:paraId="5548827A" w14:textId="77777777" w:rsidR="00ED35F6" w:rsidRPr="001D137E" w:rsidRDefault="00ED35F6">
            <w:pPr>
              <w:jc w:val="center"/>
              <w:rPr>
                <w:rFonts w:ascii="Arial" w:hAnsi="Arial" w:cs="Arial"/>
                <w:b/>
                <w:bCs/>
                <w:sz w:val="18"/>
                <w:szCs w:val="18"/>
              </w:rPr>
            </w:pPr>
            <w:r w:rsidRPr="001D137E">
              <w:rPr>
                <w:rFonts w:ascii="Arial" w:hAnsi="Arial" w:cs="Arial"/>
                <w:sz w:val="18"/>
                <w:szCs w:val="18"/>
              </w:rPr>
              <w:t>(23.0, 88.0)</w:t>
            </w:r>
          </w:p>
        </w:tc>
        <w:tc>
          <w:tcPr>
            <w:tcW w:w="1238" w:type="dxa"/>
            <w:tcBorders>
              <w:top w:val="single" w:sz="4" w:space="0" w:color="auto"/>
              <w:left w:val="nil"/>
              <w:bottom w:val="nil"/>
              <w:right w:val="nil"/>
            </w:tcBorders>
            <w:vAlign w:val="center"/>
          </w:tcPr>
          <w:p w14:paraId="59C25C3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63.0 </w:t>
            </w:r>
          </w:p>
          <w:p w14:paraId="10594271"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(19.0, 93.0)</w:t>
            </w:r>
          </w:p>
        </w:tc>
        <w:tc>
          <w:tcPr>
            <w:tcW w:w="1238" w:type="dxa"/>
            <w:tcBorders>
              <w:top w:val="single" w:sz="4" w:space="0" w:color="auto"/>
              <w:left w:val="nil"/>
              <w:bottom w:val="nil"/>
              <w:right w:val="nil"/>
            </w:tcBorders>
            <w:vAlign w:val="center"/>
          </w:tcPr>
          <w:p w14:paraId="4B5697F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60.0 </w:t>
            </w:r>
          </w:p>
          <w:p w14:paraId="5410609A"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(21.0, 92.0)</w:t>
            </w:r>
          </w:p>
        </w:tc>
        <w:tc>
          <w:tcPr>
            <w:tcW w:w="1238" w:type="dxa"/>
            <w:tcBorders>
              <w:top w:val="single" w:sz="4" w:space="0" w:color="auto"/>
              <w:left w:val="nil"/>
              <w:bottom w:val="nil"/>
              <w:right w:val="nil"/>
            </w:tcBorders>
            <w:vAlign w:val="center"/>
          </w:tcPr>
          <w:p w14:paraId="1356E28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60.0 </w:t>
            </w:r>
          </w:p>
          <w:p w14:paraId="073DA5DF" w14:textId="77777777" w:rsidR="00ED35F6" w:rsidRPr="001D137E" w:rsidRDefault="00ED35F6">
            <w:pPr>
              <w:jc w:val="center"/>
              <w:rPr>
                <w:rFonts w:ascii="Arial" w:hAnsi="Arial" w:cs="Arial"/>
                <w:sz w:val="18"/>
                <w:szCs w:val="18"/>
              </w:rPr>
            </w:pPr>
            <w:r w:rsidRPr="001D137E">
              <w:rPr>
                <w:rFonts w:ascii="Arial" w:hAnsi="Arial" w:cs="Arial"/>
                <w:sz w:val="18"/>
                <w:szCs w:val="18"/>
              </w:rPr>
              <w:t>(19.0, 89.0)</w:t>
            </w:r>
          </w:p>
        </w:tc>
      </w:tr>
      <w:tr w:rsidR="001D137E" w:rsidRPr="001D137E" w14:paraId="0060B28B" w14:textId="77777777">
        <w:trPr>
          <w:trHeight w:val="576"/>
        </w:trPr>
        <w:tc>
          <w:tcPr>
            <w:tcW w:w="1908" w:type="dxa"/>
            <w:tcBorders>
              <w:top w:val="nil"/>
              <w:left w:val="nil"/>
              <w:bottom w:val="nil"/>
              <w:right w:val="nil"/>
            </w:tcBorders>
            <w:vAlign w:val="center"/>
          </w:tcPr>
          <w:p w14:paraId="21E210B2"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Age category at index, years (%)</w:t>
            </w:r>
          </w:p>
        </w:tc>
        <w:tc>
          <w:tcPr>
            <w:tcW w:w="1238" w:type="dxa"/>
            <w:tcBorders>
              <w:top w:val="nil"/>
              <w:left w:val="nil"/>
              <w:bottom w:val="nil"/>
              <w:right w:val="nil"/>
            </w:tcBorders>
            <w:vAlign w:val="center"/>
          </w:tcPr>
          <w:p w14:paraId="78A73801"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21C792C"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9615BBC"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7091178"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1EFD7BA"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933B7B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01BA35B"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F568332"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4F3E44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B89CBEA" w14:textId="77777777" w:rsidR="00ED35F6" w:rsidRPr="001D137E" w:rsidRDefault="00ED35F6">
            <w:pPr>
              <w:jc w:val="center"/>
              <w:rPr>
                <w:rFonts w:ascii="Arial" w:hAnsi="Arial" w:cs="Arial"/>
                <w:b/>
                <w:bCs/>
                <w:sz w:val="18"/>
                <w:szCs w:val="18"/>
              </w:rPr>
            </w:pPr>
          </w:p>
        </w:tc>
      </w:tr>
      <w:tr w:rsidR="001D137E" w:rsidRPr="001D137E" w14:paraId="6224DD58" w14:textId="77777777">
        <w:trPr>
          <w:trHeight w:val="576"/>
        </w:trPr>
        <w:tc>
          <w:tcPr>
            <w:tcW w:w="1908" w:type="dxa"/>
            <w:tcBorders>
              <w:top w:val="nil"/>
              <w:left w:val="nil"/>
              <w:bottom w:val="nil"/>
              <w:right w:val="nil"/>
            </w:tcBorders>
            <w:vAlign w:val="center"/>
          </w:tcPr>
          <w:p w14:paraId="18AE2C81"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 40</w:t>
            </w:r>
          </w:p>
        </w:tc>
        <w:tc>
          <w:tcPr>
            <w:tcW w:w="1238" w:type="dxa"/>
            <w:tcBorders>
              <w:top w:val="nil"/>
              <w:left w:val="nil"/>
              <w:bottom w:val="nil"/>
              <w:right w:val="nil"/>
            </w:tcBorders>
            <w:vAlign w:val="center"/>
          </w:tcPr>
          <w:p w14:paraId="6CEE189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44 </w:t>
            </w:r>
          </w:p>
          <w:p w14:paraId="05317ABB" w14:textId="77777777" w:rsidR="00ED35F6" w:rsidRPr="001D137E" w:rsidRDefault="00ED35F6">
            <w:pPr>
              <w:jc w:val="center"/>
              <w:rPr>
                <w:rFonts w:ascii="Arial" w:hAnsi="Arial" w:cs="Arial"/>
                <w:b/>
                <w:bCs/>
                <w:sz w:val="18"/>
                <w:szCs w:val="18"/>
              </w:rPr>
            </w:pPr>
            <w:r w:rsidRPr="001D137E">
              <w:rPr>
                <w:rFonts w:ascii="Arial" w:hAnsi="Arial" w:cs="Arial"/>
                <w:sz w:val="18"/>
                <w:szCs w:val="18"/>
              </w:rPr>
              <w:t>(9.6)</w:t>
            </w:r>
          </w:p>
        </w:tc>
        <w:tc>
          <w:tcPr>
            <w:tcW w:w="1238" w:type="dxa"/>
            <w:tcBorders>
              <w:top w:val="nil"/>
              <w:left w:val="nil"/>
              <w:bottom w:val="nil"/>
              <w:right w:val="nil"/>
            </w:tcBorders>
            <w:vAlign w:val="center"/>
          </w:tcPr>
          <w:p w14:paraId="563E0DF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46 </w:t>
            </w:r>
          </w:p>
          <w:p w14:paraId="25AA486C"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(10.2)</w:t>
            </w:r>
          </w:p>
        </w:tc>
        <w:tc>
          <w:tcPr>
            <w:tcW w:w="1238" w:type="dxa"/>
            <w:tcBorders>
              <w:top w:val="nil"/>
              <w:left w:val="nil"/>
              <w:bottom w:val="nil"/>
              <w:right w:val="nil"/>
            </w:tcBorders>
            <w:vAlign w:val="center"/>
          </w:tcPr>
          <w:p w14:paraId="10A9179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 </w:t>
            </w:r>
          </w:p>
          <w:p w14:paraId="41FB238C" w14:textId="77777777" w:rsidR="00ED35F6" w:rsidRPr="001D137E" w:rsidRDefault="00ED35F6">
            <w:pPr>
              <w:jc w:val="center"/>
              <w:rPr>
                <w:rFonts w:ascii="Arial" w:hAnsi="Arial" w:cs="Arial"/>
                <w:b/>
                <w:bCs/>
                <w:sz w:val="18"/>
                <w:szCs w:val="18"/>
              </w:rPr>
            </w:pPr>
            <w:r w:rsidRPr="001D137E">
              <w:rPr>
                <w:rFonts w:ascii="Arial" w:hAnsi="Arial" w:cs="Arial"/>
                <w:sz w:val="18"/>
                <w:szCs w:val="18"/>
              </w:rPr>
              <w:t>(8.2)</w:t>
            </w:r>
          </w:p>
        </w:tc>
        <w:tc>
          <w:tcPr>
            <w:tcW w:w="1238" w:type="dxa"/>
            <w:tcBorders>
              <w:top w:val="nil"/>
              <w:left w:val="nil"/>
              <w:bottom w:val="nil"/>
              <w:right w:val="nil"/>
            </w:tcBorders>
            <w:vAlign w:val="center"/>
          </w:tcPr>
          <w:p w14:paraId="5A8F78F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 </w:t>
            </w:r>
          </w:p>
          <w:p w14:paraId="4D208408" w14:textId="77777777" w:rsidR="00ED35F6" w:rsidRPr="001D137E" w:rsidRDefault="00ED35F6">
            <w:pPr>
              <w:jc w:val="center"/>
              <w:rPr>
                <w:rFonts w:ascii="Arial" w:hAnsi="Arial" w:cs="Arial"/>
                <w:sz w:val="18"/>
                <w:szCs w:val="18"/>
              </w:rPr>
            </w:pPr>
            <w:r w:rsidRPr="001D137E">
              <w:rPr>
                <w:rFonts w:ascii="Arial" w:hAnsi="Arial" w:cs="Arial"/>
                <w:sz w:val="18"/>
                <w:szCs w:val="18"/>
              </w:rPr>
              <w:t>(10.0)</w:t>
            </w:r>
          </w:p>
        </w:tc>
        <w:tc>
          <w:tcPr>
            <w:tcW w:w="1238" w:type="dxa"/>
            <w:tcBorders>
              <w:top w:val="nil"/>
              <w:left w:val="nil"/>
              <w:bottom w:val="nil"/>
              <w:right w:val="nil"/>
            </w:tcBorders>
            <w:vAlign w:val="center"/>
          </w:tcPr>
          <w:p w14:paraId="7375FAC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 </w:t>
            </w:r>
          </w:p>
          <w:p w14:paraId="10217B68" w14:textId="77777777" w:rsidR="00ED35F6" w:rsidRPr="001D137E" w:rsidRDefault="00ED35F6">
            <w:pPr>
              <w:jc w:val="center"/>
              <w:rPr>
                <w:rFonts w:ascii="Arial" w:hAnsi="Arial" w:cs="Arial"/>
                <w:b/>
                <w:bCs/>
                <w:sz w:val="18"/>
                <w:szCs w:val="18"/>
              </w:rPr>
            </w:pPr>
            <w:r w:rsidRPr="001D137E">
              <w:rPr>
                <w:rFonts w:ascii="Arial" w:hAnsi="Arial" w:cs="Arial"/>
                <w:sz w:val="18"/>
                <w:szCs w:val="18"/>
              </w:rPr>
              <w:t>(8.5)</w:t>
            </w:r>
          </w:p>
        </w:tc>
        <w:tc>
          <w:tcPr>
            <w:tcW w:w="1238" w:type="dxa"/>
            <w:tcBorders>
              <w:top w:val="nil"/>
              <w:left w:val="nil"/>
              <w:bottom w:val="nil"/>
              <w:right w:val="nil"/>
            </w:tcBorders>
            <w:vAlign w:val="center"/>
          </w:tcPr>
          <w:p w14:paraId="6F880EB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 </w:t>
            </w:r>
          </w:p>
          <w:p w14:paraId="51AA26DA" w14:textId="77777777" w:rsidR="00ED35F6" w:rsidRPr="001D137E" w:rsidRDefault="00ED35F6">
            <w:pPr>
              <w:jc w:val="center"/>
              <w:rPr>
                <w:rFonts w:ascii="Arial" w:hAnsi="Arial" w:cs="Arial"/>
                <w:sz w:val="18"/>
                <w:szCs w:val="18"/>
              </w:rPr>
            </w:pPr>
            <w:r w:rsidRPr="001D137E">
              <w:rPr>
                <w:rFonts w:ascii="Arial" w:hAnsi="Arial" w:cs="Arial"/>
                <w:sz w:val="18"/>
                <w:szCs w:val="18"/>
              </w:rPr>
              <w:t>(8.5)</w:t>
            </w:r>
          </w:p>
        </w:tc>
        <w:tc>
          <w:tcPr>
            <w:tcW w:w="1238" w:type="dxa"/>
            <w:tcBorders>
              <w:top w:val="nil"/>
              <w:left w:val="nil"/>
              <w:bottom w:val="nil"/>
              <w:right w:val="nil"/>
            </w:tcBorders>
            <w:vAlign w:val="center"/>
          </w:tcPr>
          <w:p w14:paraId="07A14A0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 </w:t>
            </w:r>
          </w:p>
          <w:p w14:paraId="51A26176" w14:textId="77777777" w:rsidR="00ED35F6" w:rsidRPr="001D137E" w:rsidRDefault="00ED35F6">
            <w:pPr>
              <w:jc w:val="center"/>
              <w:rPr>
                <w:rFonts w:ascii="Arial" w:hAnsi="Arial" w:cs="Arial"/>
                <w:b/>
                <w:bCs/>
                <w:sz w:val="18"/>
                <w:szCs w:val="18"/>
              </w:rPr>
            </w:pPr>
            <w:r w:rsidRPr="001D137E">
              <w:rPr>
                <w:rFonts w:ascii="Arial" w:hAnsi="Arial" w:cs="Arial"/>
                <w:sz w:val="18"/>
                <w:szCs w:val="18"/>
              </w:rPr>
              <w:t>(7.2)</w:t>
            </w:r>
          </w:p>
        </w:tc>
        <w:tc>
          <w:tcPr>
            <w:tcW w:w="1238" w:type="dxa"/>
            <w:tcBorders>
              <w:top w:val="nil"/>
              <w:left w:val="nil"/>
              <w:bottom w:val="nil"/>
              <w:right w:val="nil"/>
            </w:tcBorders>
            <w:vAlign w:val="center"/>
          </w:tcPr>
          <w:p w14:paraId="5D81C10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 </w:t>
            </w:r>
          </w:p>
          <w:p w14:paraId="55D84A71" w14:textId="77777777" w:rsidR="00ED35F6" w:rsidRPr="001D137E" w:rsidRDefault="00ED35F6">
            <w:pPr>
              <w:jc w:val="center"/>
              <w:rPr>
                <w:rFonts w:ascii="Arial" w:hAnsi="Arial" w:cs="Arial"/>
                <w:b/>
                <w:bCs/>
                <w:sz w:val="18"/>
                <w:szCs w:val="18"/>
              </w:rPr>
            </w:pPr>
            <w:r w:rsidRPr="001D137E">
              <w:rPr>
                <w:rFonts w:ascii="Arial" w:hAnsi="Arial" w:cs="Arial"/>
                <w:sz w:val="18"/>
                <w:szCs w:val="18"/>
              </w:rPr>
              <w:t>(8.7)</w:t>
            </w:r>
          </w:p>
        </w:tc>
        <w:tc>
          <w:tcPr>
            <w:tcW w:w="1238" w:type="dxa"/>
            <w:tcBorders>
              <w:top w:val="nil"/>
              <w:left w:val="nil"/>
              <w:bottom w:val="nil"/>
              <w:right w:val="nil"/>
            </w:tcBorders>
            <w:vAlign w:val="center"/>
          </w:tcPr>
          <w:p w14:paraId="65ACC3C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65 </w:t>
            </w:r>
          </w:p>
          <w:p w14:paraId="2FDF1391" w14:textId="77777777" w:rsidR="00ED35F6" w:rsidRPr="001D137E" w:rsidRDefault="00ED35F6">
            <w:pPr>
              <w:jc w:val="center"/>
              <w:rPr>
                <w:rFonts w:ascii="Arial" w:hAnsi="Arial" w:cs="Arial"/>
                <w:b/>
                <w:bCs/>
                <w:sz w:val="18"/>
                <w:szCs w:val="18"/>
              </w:rPr>
            </w:pPr>
            <w:r w:rsidRPr="001D137E">
              <w:rPr>
                <w:rFonts w:ascii="Arial" w:hAnsi="Arial" w:cs="Arial"/>
                <w:sz w:val="18"/>
                <w:szCs w:val="18"/>
              </w:rPr>
              <w:t>(9.6)</w:t>
            </w:r>
          </w:p>
        </w:tc>
        <w:tc>
          <w:tcPr>
            <w:tcW w:w="1238" w:type="dxa"/>
            <w:tcBorders>
              <w:top w:val="nil"/>
              <w:left w:val="nil"/>
              <w:bottom w:val="nil"/>
              <w:right w:val="nil"/>
            </w:tcBorders>
            <w:vAlign w:val="center"/>
          </w:tcPr>
          <w:p w14:paraId="1BFE619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69 </w:t>
            </w:r>
          </w:p>
          <w:p w14:paraId="08F2B560" w14:textId="77777777" w:rsidR="00ED35F6" w:rsidRPr="001D137E" w:rsidRDefault="00ED35F6">
            <w:pPr>
              <w:jc w:val="center"/>
              <w:rPr>
                <w:rFonts w:ascii="Arial" w:hAnsi="Arial" w:cs="Arial"/>
                <w:sz w:val="18"/>
                <w:szCs w:val="18"/>
              </w:rPr>
            </w:pPr>
            <w:r w:rsidRPr="001D137E">
              <w:rPr>
                <w:rFonts w:ascii="Arial" w:hAnsi="Arial" w:cs="Arial"/>
                <w:sz w:val="18"/>
                <w:szCs w:val="18"/>
              </w:rPr>
              <w:t>(10.1)</w:t>
            </w:r>
          </w:p>
        </w:tc>
      </w:tr>
      <w:tr w:rsidR="001D137E" w:rsidRPr="001D137E" w14:paraId="49559394" w14:textId="77777777">
        <w:trPr>
          <w:trHeight w:val="576"/>
        </w:trPr>
        <w:tc>
          <w:tcPr>
            <w:tcW w:w="1908" w:type="dxa"/>
            <w:tcBorders>
              <w:top w:val="nil"/>
              <w:left w:val="nil"/>
              <w:bottom w:val="nil"/>
              <w:right w:val="nil"/>
            </w:tcBorders>
            <w:vAlign w:val="center"/>
          </w:tcPr>
          <w:p w14:paraId="3B4C5F06"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41 to 64</w:t>
            </w:r>
          </w:p>
        </w:tc>
        <w:tc>
          <w:tcPr>
            <w:tcW w:w="1238" w:type="dxa"/>
            <w:tcBorders>
              <w:top w:val="nil"/>
              <w:left w:val="nil"/>
              <w:bottom w:val="nil"/>
              <w:right w:val="nil"/>
            </w:tcBorders>
            <w:vAlign w:val="center"/>
          </w:tcPr>
          <w:p w14:paraId="7BE62BC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236 </w:t>
            </w:r>
          </w:p>
          <w:p w14:paraId="482AD094" w14:textId="77777777" w:rsidR="00ED35F6" w:rsidRPr="001D137E" w:rsidRDefault="00ED35F6">
            <w:pPr>
              <w:jc w:val="center"/>
              <w:rPr>
                <w:rFonts w:ascii="Arial" w:hAnsi="Arial" w:cs="Arial"/>
                <w:b/>
                <w:bCs/>
                <w:sz w:val="18"/>
                <w:szCs w:val="18"/>
              </w:rPr>
            </w:pPr>
            <w:r w:rsidRPr="001D137E">
              <w:rPr>
                <w:rFonts w:ascii="Arial" w:hAnsi="Arial" w:cs="Arial"/>
                <w:sz w:val="18"/>
                <w:szCs w:val="18"/>
              </w:rPr>
              <w:t>(51.8)</w:t>
            </w:r>
          </w:p>
        </w:tc>
        <w:tc>
          <w:tcPr>
            <w:tcW w:w="1238" w:type="dxa"/>
            <w:tcBorders>
              <w:top w:val="nil"/>
              <w:left w:val="nil"/>
              <w:bottom w:val="nil"/>
              <w:right w:val="nil"/>
            </w:tcBorders>
            <w:vAlign w:val="center"/>
          </w:tcPr>
          <w:p w14:paraId="2D90A2B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223 </w:t>
            </w:r>
          </w:p>
          <w:p w14:paraId="20BE53D8" w14:textId="77777777" w:rsidR="00ED35F6" w:rsidRPr="001D137E" w:rsidRDefault="00ED35F6">
            <w:pPr>
              <w:jc w:val="center"/>
              <w:rPr>
                <w:rFonts w:ascii="Arial" w:hAnsi="Arial" w:cs="Arial"/>
                <w:b/>
                <w:bCs/>
                <w:sz w:val="18"/>
                <w:szCs w:val="18"/>
              </w:rPr>
            </w:pPr>
            <w:r w:rsidRPr="001D137E">
              <w:rPr>
                <w:rFonts w:ascii="Arial" w:hAnsi="Arial" w:cs="Arial"/>
                <w:sz w:val="18"/>
                <w:szCs w:val="18"/>
              </w:rPr>
              <w:t>(49.7)</w:t>
            </w:r>
          </w:p>
        </w:tc>
        <w:tc>
          <w:tcPr>
            <w:tcW w:w="1238" w:type="dxa"/>
            <w:tcBorders>
              <w:top w:val="nil"/>
              <w:left w:val="nil"/>
              <w:bottom w:val="nil"/>
              <w:right w:val="nil"/>
            </w:tcBorders>
            <w:vAlign w:val="center"/>
          </w:tcPr>
          <w:p w14:paraId="40A33C6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108 </w:t>
            </w:r>
          </w:p>
          <w:p w14:paraId="5150A7A3"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(46.6)</w:t>
            </w:r>
          </w:p>
        </w:tc>
        <w:tc>
          <w:tcPr>
            <w:tcW w:w="1238" w:type="dxa"/>
            <w:tcBorders>
              <w:top w:val="nil"/>
              <w:left w:val="nil"/>
              <w:bottom w:val="nil"/>
              <w:right w:val="nil"/>
            </w:tcBorders>
            <w:vAlign w:val="center"/>
          </w:tcPr>
          <w:p w14:paraId="1E3BF3DB" w14:textId="77777777" w:rsidR="00ED35F6" w:rsidRPr="001D137E" w:rsidRDefault="00ED35F6">
            <w:pPr>
              <w:jc w:val="center"/>
              <w:rPr>
                <w:rFonts w:ascii="Arial" w:hAnsi="Arial" w:cs="Arial"/>
                <w:sz w:val="18"/>
                <w:szCs w:val="18"/>
              </w:rPr>
            </w:pPr>
            <w:r w:rsidRPr="001D137E">
              <w:rPr>
                <w:rFonts w:ascii="Arial" w:hAnsi="Arial" w:cs="Arial"/>
                <w:sz w:val="18"/>
                <w:szCs w:val="18"/>
              </w:rPr>
              <w:t>111</w:t>
            </w:r>
          </w:p>
          <w:p w14:paraId="7D06D1A7"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(46.2)</w:t>
            </w:r>
          </w:p>
        </w:tc>
        <w:tc>
          <w:tcPr>
            <w:tcW w:w="1238" w:type="dxa"/>
            <w:tcBorders>
              <w:top w:val="nil"/>
              <w:left w:val="nil"/>
              <w:bottom w:val="nil"/>
              <w:right w:val="nil"/>
            </w:tcBorders>
            <w:vAlign w:val="center"/>
          </w:tcPr>
          <w:p w14:paraId="09A5DD3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125 </w:t>
            </w:r>
          </w:p>
          <w:p w14:paraId="3B256AD1" w14:textId="77777777" w:rsidR="00ED35F6" w:rsidRPr="001D137E" w:rsidRDefault="00ED35F6">
            <w:pPr>
              <w:jc w:val="center"/>
              <w:rPr>
                <w:rFonts w:ascii="Arial" w:hAnsi="Arial" w:cs="Arial"/>
                <w:b/>
                <w:bCs/>
                <w:sz w:val="18"/>
                <w:szCs w:val="18"/>
              </w:rPr>
            </w:pPr>
            <w:r w:rsidRPr="001D137E">
              <w:rPr>
                <w:rFonts w:ascii="Arial" w:hAnsi="Arial" w:cs="Arial"/>
                <w:sz w:val="18"/>
                <w:szCs w:val="18"/>
              </w:rPr>
              <w:t>(55.8)</w:t>
            </w:r>
          </w:p>
        </w:tc>
        <w:tc>
          <w:tcPr>
            <w:tcW w:w="1238" w:type="dxa"/>
            <w:tcBorders>
              <w:top w:val="nil"/>
              <w:left w:val="nil"/>
              <w:bottom w:val="nil"/>
              <w:right w:val="nil"/>
            </w:tcBorders>
            <w:vAlign w:val="center"/>
          </w:tcPr>
          <w:p w14:paraId="257F9ED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123 </w:t>
            </w:r>
          </w:p>
          <w:p w14:paraId="2BFE039D" w14:textId="77777777" w:rsidR="00ED35F6" w:rsidRPr="001D137E" w:rsidRDefault="00ED35F6">
            <w:pPr>
              <w:jc w:val="center"/>
              <w:rPr>
                <w:rFonts w:ascii="Arial" w:hAnsi="Arial" w:cs="Arial"/>
                <w:b/>
                <w:bCs/>
                <w:sz w:val="18"/>
                <w:szCs w:val="18"/>
              </w:rPr>
            </w:pPr>
            <w:r w:rsidRPr="001D137E">
              <w:rPr>
                <w:rFonts w:ascii="Arial" w:hAnsi="Arial" w:cs="Arial"/>
                <w:sz w:val="18"/>
                <w:szCs w:val="18"/>
              </w:rPr>
              <w:t>(55.2)</w:t>
            </w:r>
          </w:p>
        </w:tc>
        <w:tc>
          <w:tcPr>
            <w:tcW w:w="1238" w:type="dxa"/>
            <w:tcBorders>
              <w:top w:val="nil"/>
              <w:left w:val="nil"/>
              <w:bottom w:val="nil"/>
              <w:right w:val="nil"/>
            </w:tcBorders>
            <w:vAlign w:val="center"/>
          </w:tcPr>
          <w:p w14:paraId="4ADD5F8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109 </w:t>
            </w:r>
          </w:p>
          <w:p w14:paraId="29A66814"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(46.4)</w:t>
            </w:r>
          </w:p>
        </w:tc>
        <w:tc>
          <w:tcPr>
            <w:tcW w:w="1238" w:type="dxa"/>
            <w:tcBorders>
              <w:top w:val="nil"/>
              <w:left w:val="nil"/>
              <w:bottom w:val="nil"/>
              <w:right w:val="nil"/>
            </w:tcBorders>
            <w:vAlign w:val="center"/>
          </w:tcPr>
          <w:p w14:paraId="6FF39D4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105 </w:t>
            </w:r>
          </w:p>
          <w:p w14:paraId="6FE5C113" w14:textId="77777777" w:rsidR="00ED35F6" w:rsidRPr="001D137E" w:rsidRDefault="00ED35F6">
            <w:pPr>
              <w:jc w:val="center"/>
              <w:rPr>
                <w:rFonts w:ascii="Arial" w:hAnsi="Arial" w:cs="Arial"/>
                <w:b/>
                <w:bCs/>
                <w:sz w:val="18"/>
                <w:szCs w:val="18"/>
              </w:rPr>
            </w:pPr>
            <w:r w:rsidRPr="001D137E">
              <w:rPr>
                <w:rFonts w:ascii="Arial" w:hAnsi="Arial" w:cs="Arial"/>
                <w:sz w:val="18"/>
                <w:szCs w:val="18"/>
              </w:rPr>
              <w:t>(45.5)</w:t>
            </w:r>
          </w:p>
        </w:tc>
        <w:tc>
          <w:tcPr>
            <w:tcW w:w="1238" w:type="dxa"/>
            <w:tcBorders>
              <w:top w:val="nil"/>
              <w:left w:val="nil"/>
              <w:bottom w:val="nil"/>
              <w:right w:val="nil"/>
            </w:tcBorders>
            <w:vAlign w:val="center"/>
          </w:tcPr>
          <w:p w14:paraId="5C2CE1B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360 </w:t>
            </w:r>
          </w:p>
          <w:p w14:paraId="40DC5EBB" w14:textId="77777777" w:rsidR="00ED35F6" w:rsidRPr="001D137E" w:rsidRDefault="00ED35F6">
            <w:pPr>
              <w:jc w:val="center"/>
              <w:rPr>
                <w:rFonts w:ascii="Arial" w:hAnsi="Arial" w:cs="Arial"/>
                <w:b/>
                <w:bCs/>
                <w:sz w:val="18"/>
                <w:szCs w:val="18"/>
              </w:rPr>
            </w:pPr>
            <w:r w:rsidRPr="001D137E">
              <w:rPr>
                <w:rFonts w:ascii="Arial" w:hAnsi="Arial" w:cs="Arial"/>
                <w:sz w:val="18"/>
                <w:szCs w:val="18"/>
              </w:rPr>
              <w:t>(53.2)</w:t>
            </w:r>
          </w:p>
        </w:tc>
        <w:tc>
          <w:tcPr>
            <w:tcW w:w="1238" w:type="dxa"/>
            <w:tcBorders>
              <w:top w:val="nil"/>
              <w:left w:val="nil"/>
              <w:bottom w:val="nil"/>
              <w:right w:val="nil"/>
            </w:tcBorders>
            <w:vAlign w:val="center"/>
          </w:tcPr>
          <w:p w14:paraId="612B14A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352 </w:t>
            </w:r>
          </w:p>
          <w:p w14:paraId="4CC554DD" w14:textId="77777777" w:rsidR="00ED35F6" w:rsidRPr="001D137E" w:rsidRDefault="00ED35F6">
            <w:pPr>
              <w:jc w:val="center"/>
              <w:rPr>
                <w:rFonts w:ascii="Arial" w:hAnsi="Arial" w:cs="Arial"/>
                <w:sz w:val="18"/>
                <w:szCs w:val="18"/>
              </w:rPr>
            </w:pPr>
            <w:r w:rsidRPr="001D137E">
              <w:rPr>
                <w:rFonts w:ascii="Arial" w:hAnsi="Arial" w:cs="Arial"/>
                <w:sz w:val="18"/>
                <w:szCs w:val="18"/>
              </w:rPr>
              <w:t>(51.7)</w:t>
            </w:r>
          </w:p>
        </w:tc>
      </w:tr>
      <w:tr w:rsidR="001D137E" w:rsidRPr="001D137E" w14:paraId="0B8A9E45" w14:textId="77777777">
        <w:trPr>
          <w:trHeight w:val="576"/>
        </w:trPr>
        <w:tc>
          <w:tcPr>
            <w:tcW w:w="1908" w:type="dxa"/>
            <w:tcBorders>
              <w:top w:val="nil"/>
              <w:left w:val="nil"/>
              <w:bottom w:val="nil"/>
              <w:right w:val="nil"/>
            </w:tcBorders>
            <w:vAlign w:val="center"/>
          </w:tcPr>
          <w:p w14:paraId="730B60D1"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65 to 94</w:t>
            </w:r>
          </w:p>
        </w:tc>
        <w:tc>
          <w:tcPr>
            <w:tcW w:w="1238" w:type="dxa"/>
            <w:tcBorders>
              <w:top w:val="nil"/>
              <w:left w:val="nil"/>
              <w:bottom w:val="nil"/>
              <w:right w:val="nil"/>
            </w:tcBorders>
            <w:vAlign w:val="center"/>
          </w:tcPr>
          <w:p w14:paraId="168E19C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176 </w:t>
            </w:r>
          </w:p>
          <w:p w14:paraId="647FB7D7" w14:textId="77777777" w:rsidR="00ED35F6" w:rsidRPr="001D137E" w:rsidRDefault="00ED35F6">
            <w:pPr>
              <w:jc w:val="center"/>
              <w:rPr>
                <w:rFonts w:ascii="Arial" w:hAnsi="Arial" w:cs="Arial"/>
                <w:b/>
                <w:bCs/>
                <w:sz w:val="18"/>
                <w:szCs w:val="18"/>
              </w:rPr>
            </w:pPr>
            <w:r w:rsidRPr="001D137E">
              <w:rPr>
                <w:rFonts w:ascii="Arial" w:hAnsi="Arial" w:cs="Arial"/>
                <w:sz w:val="18"/>
                <w:szCs w:val="18"/>
              </w:rPr>
              <w:t>(38.6)</w:t>
            </w:r>
          </w:p>
        </w:tc>
        <w:tc>
          <w:tcPr>
            <w:tcW w:w="1238" w:type="dxa"/>
            <w:tcBorders>
              <w:top w:val="nil"/>
              <w:left w:val="nil"/>
              <w:bottom w:val="nil"/>
              <w:right w:val="nil"/>
            </w:tcBorders>
            <w:vAlign w:val="center"/>
          </w:tcPr>
          <w:p w14:paraId="12BC971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180 </w:t>
            </w:r>
          </w:p>
          <w:p w14:paraId="67FC0020"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(40.1)</w:t>
            </w:r>
          </w:p>
        </w:tc>
        <w:tc>
          <w:tcPr>
            <w:tcW w:w="1238" w:type="dxa"/>
            <w:tcBorders>
              <w:top w:val="nil"/>
              <w:left w:val="nil"/>
              <w:bottom w:val="nil"/>
              <w:right w:val="nil"/>
            </w:tcBorders>
            <w:vAlign w:val="center"/>
          </w:tcPr>
          <w:p w14:paraId="499DB81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105 </w:t>
            </w:r>
          </w:p>
          <w:p w14:paraId="42AD57B3" w14:textId="77777777" w:rsidR="00ED35F6" w:rsidRPr="001D137E" w:rsidRDefault="00ED35F6">
            <w:pPr>
              <w:jc w:val="center"/>
              <w:rPr>
                <w:rFonts w:ascii="Arial" w:hAnsi="Arial" w:cs="Arial"/>
                <w:b/>
                <w:bCs/>
                <w:sz w:val="18"/>
                <w:szCs w:val="18"/>
              </w:rPr>
            </w:pPr>
            <w:r w:rsidRPr="001D137E">
              <w:rPr>
                <w:rFonts w:ascii="Arial" w:hAnsi="Arial" w:cs="Arial"/>
                <w:sz w:val="18"/>
                <w:szCs w:val="18"/>
              </w:rPr>
              <w:t>(45.3)</w:t>
            </w:r>
          </w:p>
        </w:tc>
        <w:tc>
          <w:tcPr>
            <w:tcW w:w="1238" w:type="dxa"/>
            <w:tcBorders>
              <w:top w:val="nil"/>
              <w:left w:val="nil"/>
              <w:bottom w:val="nil"/>
              <w:right w:val="nil"/>
            </w:tcBorders>
            <w:vAlign w:val="center"/>
          </w:tcPr>
          <w:p w14:paraId="0F0A511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105 </w:t>
            </w:r>
          </w:p>
          <w:p w14:paraId="19D5716A" w14:textId="77777777" w:rsidR="00ED35F6" w:rsidRPr="001D137E" w:rsidRDefault="00ED35F6">
            <w:pPr>
              <w:jc w:val="center"/>
              <w:rPr>
                <w:rFonts w:ascii="Arial" w:hAnsi="Arial" w:cs="Arial"/>
                <w:b/>
                <w:bCs/>
                <w:sz w:val="18"/>
                <w:szCs w:val="18"/>
              </w:rPr>
            </w:pPr>
            <w:r w:rsidRPr="001D137E">
              <w:rPr>
                <w:rFonts w:ascii="Arial" w:hAnsi="Arial" w:cs="Arial"/>
                <w:sz w:val="18"/>
                <w:szCs w:val="18"/>
              </w:rPr>
              <w:t>(43.8)</w:t>
            </w:r>
          </w:p>
        </w:tc>
        <w:tc>
          <w:tcPr>
            <w:tcW w:w="1238" w:type="dxa"/>
            <w:tcBorders>
              <w:top w:val="nil"/>
              <w:left w:val="nil"/>
              <w:bottom w:val="nil"/>
              <w:right w:val="nil"/>
            </w:tcBorders>
            <w:vAlign w:val="center"/>
          </w:tcPr>
          <w:p w14:paraId="2C6CC0B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80 </w:t>
            </w:r>
          </w:p>
          <w:p w14:paraId="632A9BE0" w14:textId="77777777" w:rsidR="00ED35F6" w:rsidRPr="001D137E" w:rsidRDefault="00ED35F6">
            <w:pPr>
              <w:jc w:val="center"/>
              <w:rPr>
                <w:rFonts w:ascii="Arial" w:hAnsi="Arial" w:cs="Arial"/>
                <w:b/>
                <w:bCs/>
                <w:sz w:val="18"/>
                <w:szCs w:val="18"/>
              </w:rPr>
            </w:pPr>
            <w:r w:rsidRPr="001D137E">
              <w:rPr>
                <w:rFonts w:ascii="Arial" w:hAnsi="Arial" w:cs="Arial"/>
                <w:sz w:val="18"/>
                <w:szCs w:val="18"/>
              </w:rPr>
              <w:t>(35.7)</w:t>
            </w:r>
          </w:p>
        </w:tc>
        <w:tc>
          <w:tcPr>
            <w:tcW w:w="1238" w:type="dxa"/>
            <w:tcBorders>
              <w:top w:val="nil"/>
              <w:left w:val="nil"/>
              <w:bottom w:val="nil"/>
              <w:right w:val="nil"/>
            </w:tcBorders>
            <w:vAlign w:val="center"/>
          </w:tcPr>
          <w:p w14:paraId="74AAC75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81 </w:t>
            </w:r>
          </w:p>
          <w:p w14:paraId="56ADAB05"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(36.3)</w:t>
            </w:r>
          </w:p>
        </w:tc>
        <w:tc>
          <w:tcPr>
            <w:tcW w:w="1238" w:type="dxa"/>
            <w:tcBorders>
              <w:top w:val="nil"/>
              <w:left w:val="nil"/>
              <w:bottom w:val="nil"/>
              <w:right w:val="nil"/>
            </w:tcBorders>
            <w:vAlign w:val="center"/>
          </w:tcPr>
          <w:p w14:paraId="5F86BFF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109 </w:t>
            </w:r>
          </w:p>
          <w:p w14:paraId="4F808A07"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(46.4)</w:t>
            </w:r>
          </w:p>
        </w:tc>
        <w:tc>
          <w:tcPr>
            <w:tcW w:w="1238" w:type="dxa"/>
            <w:tcBorders>
              <w:top w:val="nil"/>
              <w:left w:val="nil"/>
              <w:bottom w:val="nil"/>
              <w:right w:val="nil"/>
            </w:tcBorders>
            <w:vAlign w:val="center"/>
          </w:tcPr>
          <w:p w14:paraId="113C1A1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106 </w:t>
            </w:r>
          </w:p>
          <w:p w14:paraId="49C0CAC1" w14:textId="77777777" w:rsidR="00ED35F6" w:rsidRPr="001D137E" w:rsidRDefault="00ED35F6">
            <w:pPr>
              <w:jc w:val="center"/>
              <w:rPr>
                <w:rFonts w:ascii="Arial" w:hAnsi="Arial" w:cs="Arial"/>
                <w:b/>
                <w:bCs/>
                <w:sz w:val="18"/>
                <w:szCs w:val="18"/>
              </w:rPr>
            </w:pPr>
            <w:r w:rsidRPr="001D137E">
              <w:rPr>
                <w:rFonts w:ascii="Arial" w:hAnsi="Arial" w:cs="Arial"/>
                <w:sz w:val="18"/>
                <w:szCs w:val="18"/>
              </w:rPr>
              <w:t>(45.9)</w:t>
            </w:r>
          </w:p>
        </w:tc>
        <w:tc>
          <w:tcPr>
            <w:tcW w:w="1238" w:type="dxa"/>
            <w:tcBorders>
              <w:top w:val="nil"/>
              <w:left w:val="nil"/>
              <w:bottom w:val="nil"/>
              <w:right w:val="nil"/>
            </w:tcBorders>
            <w:vAlign w:val="center"/>
          </w:tcPr>
          <w:p w14:paraId="042F1A0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252 </w:t>
            </w:r>
          </w:p>
          <w:p w14:paraId="1E05E55F"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(37.2)</w:t>
            </w:r>
          </w:p>
        </w:tc>
        <w:tc>
          <w:tcPr>
            <w:tcW w:w="1238" w:type="dxa"/>
            <w:tcBorders>
              <w:top w:val="nil"/>
              <w:left w:val="nil"/>
              <w:bottom w:val="nil"/>
              <w:right w:val="nil"/>
            </w:tcBorders>
            <w:vAlign w:val="center"/>
          </w:tcPr>
          <w:p w14:paraId="633D1FC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260 </w:t>
            </w:r>
          </w:p>
          <w:p w14:paraId="3AF95DA7" w14:textId="77777777" w:rsidR="00ED35F6" w:rsidRPr="001D137E" w:rsidRDefault="00ED35F6">
            <w:pPr>
              <w:jc w:val="center"/>
              <w:rPr>
                <w:rFonts w:ascii="Arial" w:hAnsi="Arial" w:cs="Arial"/>
                <w:sz w:val="18"/>
                <w:szCs w:val="18"/>
              </w:rPr>
            </w:pPr>
            <w:r w:rsidRPr="001D137E">
              <w:rPr>
                <w:rFonts w:ascii="Arial" w:hAnsi="Arial" w:cs="Arial"/>
                <w:sz w:val="18"/>
                <w:szCs w:val="18"/>
              </w:rPr>
              <w:t>(38.2)</w:t>
            </w:r>
          </w:p>
        </w:tc>
      </w:tr>
      <w:tr w:rsidR="001D137E" w:rsidRPr="001D137E" w14:paraId="67C55C41" w14:textId="77777777">
        <w:trPr>
          <w:trHeight w:val="576"/>
        </w:trPr>
        <w:tc>
          <w:tcPr>
            <w:tcW w:w="1908" w:type="dxa"/>
            <w:tcBorders>
              <w:top w:val="nil"/>
              <w:left w:val="nil"/>
              <w:bottom w:val="nil"/>
              <w:right w:val="nil"/>
            </w:tcBorders>
            <w:vAlign w:val="center"/>
          </w:tcPr>
          <w:p w14:paraId="5FE6854C"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Gender</w:t>
            </w:r>
          </w:p>
        </w:tc>
        <w:tc>
          <w:tcPr>
            <w:tcW w:w="1238" w:type="dxa"/>
            <w:tcBorders>
              <w:top w:val="nil"/>
              <w:left w:val="nil"/>
              <w:bottom w:val="nil"/>
              <w:right w:val="nil"/>
            </w:tcBorders>
            <w:vAlign w:val="center"/>
          </w:tcPr>
          <w:p w14:paraId="2994925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3BF1CB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5BDCE7C"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DA72664"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0789EC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E6FE09B"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508698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EC4855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43C4C62"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84B31E1" w14:textId="77777777" w:rsidR="00ED35F6" w:rsidRPr="001D137E" w:rsidRDefault="00ED35F6">
            <w:pPr>
              <w:jc w:val="center"/>
              <w:rPr>
                <w:rFonts w:ascii="Arial" w:hAnsi="Arial" w:cs="Arial"/>
                <w:b/>
                <w:bCs/>
                <w:sz w:val="18"/>
                <w:szCs w:val="18"/>
              </w:rPr>
            </w:pPr>
          </w:p>
        </w:tc>
      </w:tr>
      <w:tr w:rsidR="001D137E" w:rsidRPr="001D137E" w14:paraId="620CD1CB" w14:textId="77777777">
        <w:trPr>
          <w:trHeight w:val="576"/>
        </w:trPr>
        <w:tc>
          <w:tcPr>
            <w:tcW w:w="1908" w:type="dxa"/>
            <w:tcBorders>
              <w:top w:val="nil"/>
              <w:left w:val="nil"/>
              <w:bottom w:val="nil"/>
              <w:right w:val="nil"/>
            </w:tcBorders>
            <w:vAlign w:val="center"/>
          </w:tcPr>
          <w:p w14:paraId="19710973"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Female</w:t>
            </w:r>
          </w:p>
        </w:tc>
        <w:tc>
          <w:tcPr>
            <w:tcW w:w="1238" w:type="dxa"/>
            <w:tcBorders>
              <w:top w:val="nil"/>
              <w:left w:val="nil"/>
              <w:bottom w:val="nil"/>
              <w:right w:val="nil"/>
            </w:tcBorders>
            <w:vAlign w:val="center"/>
          </w:tcPr>
          <w:p w14:paraId="2084407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333 </w:t>
            </w:r>
          </w:p>
          <w:p w14:paraId="0CA9FE35" w14:textId="77777777" w:rsidR="00ED35F6" w:rsidRPr="001D137E" w:rsidRDefault="00ED35F6">
            <w:pPr>
              <w:jc w:val="center"/>
              <w:rPr>
                <w:rFonts w:ascii="Arial" w:hAnsi="Arial" w:cs="Arial"/>
                <w:b/>
                <w:bCs/>
                <w:sz w:val="18"/>
                <w:szCs w:val="18"/>
              </w:rPr>
            </w:pPr>
            <w:r w:rsidRPr="001D137E">
              <w:rPr>
                <w:rFonts w:ascii="Arial" w:hAnsi="Arial" w:cs="Arial"/>
                <w:sz w:val="18"/>
                <w:szCs w:val="18"/>
              </w:rPr>
              <w:t>(73.0)</w:t>
            </w:r>
          </w:p>
        </w:tc>
        <w:tc>
          <w:tcPr>
            <w:tcW w:w="1238" w:type="dxa"/>
            <w:tcBorders>
              <w:top w:val="nil"/>
              <w:left w:val="nil"/>
              <w:bottom w:val="nil"/>
              <w:right w:val="nil"/>
            </w:tcBorders>
            <w:vAlign w:val="center"/>
          </w:tcPr>
          <w:p w14:paraId="7089FD1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334 </w:t>
            </w:r>
          </w:p>
          <w:p w14:paraId="78BF19EB" w14:textId="77777777" w:rsidR="00ED35F6" w:rsidRPr="001D137E" w:rsidRDefault="00ED35F6">
            <w:pPr>
              <w:jc w:val="center"/>
              <w:rPr>
                <w:rFonts w:ascii="Arial" w:hAnsi="Arial" w:cs="Arial"/>
                <w:b/>
                <w:bCs/>
                <w:sz w:val="18"/>
                <w:szCs w:val="18"/>
              </w:rPr>
            </w:pPr>
            <w:r w:rsidRPr="001D137E">
              <w:rPr>
                <w:rFonts w:ascii="Arial" w:hAnsi="Arial" w:cs="Arial"/>
                <w:sz w:val="18"/>
                <w:szCs w:val="18"/>
              </w:rPr>
              <w:t>(74.4)</w:t>
            </w:r>
          </w:p>
        </w:tc>
        <w:tc>
          <w:tcPr>
            <w:tcW w:w="1238" w:type="dxa"/>
            <w:tcBorders>
              <w:top w:val="nil"/>
              <w:left w:val="nil"/>
              <w:bottom w:val="nil"/>
              <w:right w:val="nil"/>
            </w:tcBorders>
            <w:vAlign w:val="center"/>
          </w:tcPr>
          <w:p w14:paraId="56523FF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186 </w:t>
            </w:r>
          </w:p>
          <w:p w14:paraId="2C6D8AE1" w14:textId="77777777" w:rsidR="00ED35F6" w:rsidRPr="001D137E" w:rsidRDefault="00ED35F6">
            <w:pPr>
              <w:jc w:val="center"/>
              <w:rPr>
                <w:rFonts w:ascii="Arial" w:hAnsi="Arial" w:cs="Arial"/>
                <w:b/>
                <w:bCs/>
                <w:sz w:val="18"/>
                <w:szCs w:val="18"/>
              </w:rPr>
            </w:pPr>
            <w:r w:rsidRPr="001D137E">
              <w:rPr>
                <w:rFonts w:ascii="Arial" w:hAnsi="Arial" w:cs="Arial"/>
                <w:sz w:val="18"/>
                <w:szCs w:val="18"/>
              </w:rPr>
              <w:t>(80.2)</w:t>
            </w:r>
          </w:p>
        </w:tc>
        <w:tc>
          <w:tcPr>
            <w:tcW w:w="1238" w:type="dxa"/>
            <w:tcBorders>
              <w:top w:val="nil"/>
              <w:left w:val="nil"/>
              <w:bottom w:val="nil"/>
              <w:right w:val="nil"/>
            </w:tcBorders>
            <w:vAlign w:val="center"/>
          </w:tcPr>
          <w:p w14:paraId="0175958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187 </w:t>
            </w:r>
          </w:p>
          <w:p w14:paraId="16F65A4D" w14:textId="77777777" w:rsidR="00ED35F6" w:rsidRPr="001D137E" w:rsidRDefault="00ED35F6">
            <w:pPr>
              <w:jc w:val="center"/>
              <w:rPr>
                <w:rFonts w:ascii="Arial" w:hAnsi="Arial" w:cs="Arial"/>
                <w:b/>
                <w:bCs/>
                <w:sz w:val="18"/>
                <w:szCs w:val="18"/>
              </w:rPr>
            </w:pPr>
            <w:r w:rsidRPr="001D137E">
              <w:rPr>
                <w:rFonts w:ascii="Arial" w:hAnsi="Arial" w:cs="Arial"/>
                <w:sz w:val="18"/>
                <w:szCs w:val="18"/>
              </w:rPr>
              <w:t>(77.9)</w:t>
            </w:r>
          </w:p>
        </w:tc>
        <w:tc>
          <w:tcPr>
            <w:tcW w:w="1238" w:type="dxa"/>
            <w:tcBorders>
              <w:top w:val="nil"/>
              <w:left w:val="nil"/>
              <w:bottom w:val="nil"/>
              <w:right w:val="nil"/>
            </w:tcBorders>
            <w:vAlign w:val="center"/>
          </w:tcPr>
          <w:p w14:paraId="03F2F1E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191 </w:t>
            </w:r>
          </w:p>
          <w:p w14:paraId="1A37C7B0" w14:textId="77777777" w:rsidR="00ED35F6" w:rsidRPr="001D137E" w:rsidRDefault="00ED35F6">
            <w:pPr>
              <w:jc w:val="center"/>
              <w:rPr>
                <w:rFonts w:ascii="Arial" w:hAnsi="Arial" w:cs="Arial"/>
                <w:b/>
                <w:bCs/>
                <w:sz w:val="18"/>
                <w:szCs w:val="18"/>
              </w:rPr>
            </w:pPr>
            <w:r w:rsidRPr="001D137E">
              <w:rPr>
                <w:rFonts w:ascii="Arial" w:hAnsi="Arial" w:cs="Arial"/>
                <w:sz w:val="18"/>
                <w:szCs w:val="18"/>
              </w:rPr>
              <w:t>(85.3)</w:t>
            </w:r>
          </w:p>
        </w:tc>
        <w:tc>
          <w:tcPr>
            <w:tcW w:w="1238" w:type="dxa"/>
            <w:tcBorders>
              <w:top w:val="nil"/>
              <w:left w:val="nil"/>
              <w:bottom w:val="nil"/>
              <w:right w:val="nil"/>
            </w:tcBorders>
            <w:vAlign w:val="center"/>
          </w:tcPr>
          <w:p w14:paraId="68F457B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189 </w:t>
            </w:r>
          </w:p>
          <w:p w14:paraId="00D595C2" w14:textId="77777777" w:rsidR="00ED35F6" w:rsidRPr="001D137E" w:rsidRDefault="00ED35F6">
            <w:pPr>
              <w:jc w:val="center"/>
              <w:rPr>
                <w:rFonts w:ascii="Arial" w:hAnsi="Arial" w:cs="Arial"/>
                <w:b/>
                <w:bCs/>
                <w:sz w:val="18"/>
                <w:szCs w:val="18"/>
              </w:rPr>
            </w:pPr>
            <w:r w:rsidRPr="001D137E">
              <w:rPr>
                <w:rFonts w:ascii="Arial" w:hAnsi="Arial" w:cs="Arial"/>
                <w:sz w:val="18"/>
                <w:szCs w:val="18"/>
              </w:rPr>
              <w:t>(84.8)</w:t>
            </w:r>
          </w:p>
        </w:tc>
        <w:tc>
          <w:tcPr>
            <w:tcW w:w="1238" w:type="dxa"/>
            <w:tcBorders>
              <w:top w:val="nil"/>
              <w:left w:val="nil"/>
              <w:bottom w:val="nil"/>
              <w:right w:val="nil"/>
            </w:tcBorders>
            <w:vAlign w:val="center"/>
          </w:tcPr>
          <w:p w14:paraId="1CDEEAE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193 </w:t>
            </w:r>
          </w:p>
          <w:p w14:paraId="2EE74976" w14:textId="77777777" w:rsidR="00ED35F6" w:rsidRPr="001D137E" w:rsidRDefault="00ED35F6">
            <w:pPr>
              <w:jc w:val="center"/>
              <w:rPr>
                <w:rFonts w:ascii="Arial" w:hAnsi="Arial" w:cs="Arial"/>
                <w:b/>
                <w:bCs/>
                <w:sz w:val="18"/>
                <w:szCs w:val="18"/>
              </w:rPr>
            </w:pPr>
            <w:r w:rsidRPr="001D137E">
              <w:rPr>
                <w:rFonts w:ascii="Arial" w:hAnsi="Arial" w:cs="Arial"/>
                <w:sz w:val="18"/>
                <w:szCs w:val="18"/>
              </w:rPr>
              <w:t>(82.1)</w:t>
            </w:r>
          </w:p>
        </w:tc>
        <w:tc>
          <w:tcPr>
            <w:tcW w:w="1238" w:type="dxa"/>
            <w:tcBorders>
              <w:top w:val="nil"/>
              <w:left w:val="nil"/>
              <w:bottom w:val="nil"/>
              <w:right w:val="nil"/>
            </w:tcBorders>
            <w:vAlign w:val="center"/>
          </w:tcPr>
          <w:p w14:paraId="79F9FE2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185 </w:t>
            </w:r>
          </w:p>
          <w:p w14:paraId="06983544" w14:textId="77777777" w:rsidR="00ED35F6" w:rsidRPr="001D137E" w:rsidRDefault="00ED35F6">
            <w:pPr>
              <w:jc w:val="center"/>
              <w:rPr>
                <w:rFonts w:ascii="Arial" w:hAnsi="Arial" w:cs="Arial"/>
                <w:b/>
                <w:bCs/>
                <w:sz w:val="18"/>
                <w:szCs w:val="18"/>
              </w:rPr>
            </w:pPr>
            <w:r w:rsidRPr="001D137E">
              <w:rPr>
                <w:rFonts w:ascii="Arial" w:hAnsi="Arial" w:cs="Arial"/>
                <w:sz w:val="18"/>
                <w:szCs w:val="18"/>
              </w:rPr>
              <w:t>(80.1)</w:t>
            </w:r>
          </w:p>
        </w:tc>
        <w:tc>
          <w:tcPr>
            <w:tcW w:w="1238" w:type="dxa"/>
            <w:tcBorders>
              <w:top w:val="nil"/>
              <w:left w:val="nil"/>
              <w:bottom w:val="nil"/>
              <w:right w:val="nil"/>
            </w:tcBorders>
            <w:vAlign w:val="center"/>
          </w:tcPr>
          <w:p w14:paraId="18401CC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517 </w:t>
            </w:r>
          </w:p>
          <w:p w14:paraId="6E9D35DD" w14:textId="77777777" w:rsidR="00ED35F6" w:rsidRPr="001D137E" w:rsidRDefault="00ED35F6">
            <w:pPr>
              <w:jc w:val="center"/>
              <w:rPr>
                <w:rFonts w:ascii="Arial" w:hAnsi="Arial" w:cs="Arial"/>
                <w:b/>
                <w:bCs/>
                <w:sz w:val="18"/>
                <w:szCs w:val="18"/>
              </w:rPr>
            </w:pPr>
            <w:r w:rsidRPr="001D137E">
              <w:rPr>
                <w:rFonts w:ascii="Arial" w:hAnsi="Arial" w:cs="Arial"/>
                <w:sz w:val="18"/>
                <w:szCs w:val="18"/>
              </w:rPr>
              <w:t>(76.4)</w:t>
            </w:r>
          </w:p>
        </w:tc>
        <w:tc>
          <w:tcPr>
            <w:tcW w:w="1238" w:type="dxa"/>
            <w:tcBorders>
              <w:top w:val="nil"/>
              <w:left w:val="nil"/>
              <w:bottom w:val="nil"/>
              <w:right w:val="nil"/>
            </w:tcBorders>
            <w:vAlign w:val="center"/>
          </w:tcPr>
          <w:p w14:paraId="2028603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525 </w:t>
            </w:r>
          </w:p>
          <w:p w14:paraId="4800CEDD" w14:textId="77777777" w:rsidR="00ED35F6" w:rsidRPr="001D137E" w:rsidRDefault="00ED35F6">
            <w:pPr>
              <w:jc w:val="center"/>
              <w:rPr>
                <w:rFonts w:ascii="Arial" w:hAnsi="Arial" w:cs="Arial"/>
                <w:sz w:val="18"/>
                <w:szCs w:val="18"/>
              </w:rPr>
            </w:pPr>
            <w:r w:rsidRPr="001D137E">
              <w:rPr>
                <w:rFonts w:ascii="Arial" w:hAnsi="Arial" w:cs="Arial"/>
                <w:sz w:val="18"/>
                <w:szCs w:val="18"/>
              </w:rPr>
              <w:t>(77.1)</w:t>
            </w:r>
          </w:p>
        </w:tc>
      </w:tr>
      <w:tr w:rsidR="001D137E" w:rsidRPr="001D137E" w14:paraId="48726968" w14:textId="77777777">
        <w:trPr>
          <w:trHeight w:val="576"/>
        </w:trPr>
        <w:tc>
          <w:tcPr>
            <w:tcW w:w="1908" w:type="dxa"/>
            <w:tcBorders>
              <w:top w:val="nil"/>
              <w:left w:val="nil"/>
              <w:bottom w:val="nil"/>
              <w:right w:val="nil"/>
            </w:tcBorders>
            <w:vAlign w:val="center"/>
          </w:tcPr>
          <w:p w14:paraId="20D94CF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Male</w:t>
            </w:r>
          </w:p>
        </w:tc>
        <w:tc>
          <w:tcPr>
            <w:tcW w:w="1238" w:type="dxa"/>
            <w:tcBorders>
              <w:top w:val="nil"/>
              <w:left w:val="nil"/>
              <w:bottom w:val="nil"/>
              <w:right w:val="nil"/>
            </w:tcBorders>
            <w:vAlign w:val="center"/>
          </w:tcPr>
          <w:p w14:paraId="4B6A48A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123 </w:t>
            </w:r>
          </w:p>
          <w:p w14:paraId="47719C29"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(27.0)</w:t>
            </w:r>
          </w:p>
        </w:tc>
        <w:tc>
          <w:tcPr>
            <w:tcW w:w="1238" w:type="dxa"/>
            <w:tcBorders>
              <w:top w:val="nil"/>
              <w:left w:val="nil"/>
              <w:bottom w:val="nil"/>
              <w:right w:val="nil"/>
            </w:tcBorders>
            <w:vAlign w:val="center"/>
          </w:tcPr>
          <w:p w14:paraId="6C80AFE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115 </w:t>
            </w:r>
          </w:p>
          <w:p w14:paraId="1FE9170C"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(25.6)</w:t>
            </w:r>
          </w:p>
        </w:tc>
        <w:tc>
          <w:tcPr>
            <w:tcW w:w="1238" w:type="dxa"/>
            <w:tcBorders>
              <w:top w:val="nil"/>
              <w:left w:val="nil"/>
              <w:bottom w:val="nil"/>
              <w:right w:val="nil"/>
            </w:tcBorders>
            <w:vAlign w:val="center"/>
          </w:tcPr>
          <w:p w14:paraId="4C25F10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46 </w:t>
            </w:r>
          </w:p>
          <w:p w14:paraId="669BEF2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(19.8)</w:t>
            </w:r>
          </w:p>
        </w:tc>
        <w:tc>
          <w:tcPr>
            <w:tcW w:w="1238" w:type="dxa"/>
            <w:tcBorders>
              <w:top w:val="nil"/>
              <w:left w:val="nil"/>
              <w:bottom w:val="nil"/>
              <w:right w:val="nil"/>
            </w:tcBorders>
            <w:vAlign w:val="center"/>
          </w:tcPr>
          <w:p w14:paraId="0731CC8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53 </w:t>
            </w:r>
          </w:p>
          <w:p w14:paraId="1C806DCD" w14:textId="77777777" w:rsidR="00ED35F6" w:rsidRPr="001D137E" w:rsidRDefault="00ED35F6">
            <w:pPr>
              <w:jc w:val="center"/>
              <w:rPr>
                <w:rFonts w:ascii="Arial" w:hAnsi="Arial" w:cs="Arial"/>
                <w:b/>
                <w:bCs/>
                <w:sz w:val="18"/>
                <w:szCs w:val="18"/>
              </w:rPr>
            </w:pPr>
            <w:r w:rsidRPr="001D137E">
              <w:rPr>
                <w:rFonts w:ascii="Arial" w:hAnsi="Arial" w:cs="Arial"/>
                <w:sz w:val="18"/>
                <w:szCs w:val="18"/>
              </w:rPr>
              <w:t>(22.1)</w:t>
            </w:r>
          </w:p>
        </w:tc>
        <w:tc>
          <w:tcPr>
            <w:tcW w:w="1238" w:type="dxa"/>
            <w:tcBorders>
              <w:top w:val="nil"/>
              <w:left w:val="nil"/>
              <w:bottom w:val="nil"/>
              <w:right w:val="nil"/>
            </w:tcBorders>
            <w:vAlign w:val="center"/>
          </w:tcPr>
          <w:p w14:paraId="060116A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33 </w:t>
            </w:r>
          </w:p>
          <w:p w14:paraId="72CE116D" w14:textId="77777777" w:rsidR="00ED35F6" w:rsidRPr="001D137E" w:rsidRDefault="00ED35F6">
            <w:pPr>
              <w:jc w:val="center"/>
              <w:rPr>
                <w:rFonts w:ascii="Arial" w:hAnsi="Arial" w:cs="Arial"/>
                <w:b/>
                <w:bCs/>
                <w:sz w:val="18"/>
                <w:szCs w:val="18"/>
              </w:rPr>
            </w:pPr>
            <w:r w:rsidRPr="001D137E">
              <w:rPr>
                <w:rFonts w:ascii="Arial" w:hAnsi="Arial" w:cs="Arial"/>
                <w:sz w:val="18"/>
                <w:szCs w:val="18"/>
              </w:rPr>
              <w:t>(14.7)</w:t>
            </w:r>
          </w:p>
        </w:tc>
        <w:tc>
          <w:tcPr>
            <w:tcW w:w="1238" w:type="dxa"/>
            <w:tcBorders>
              <w:top w:val="nil"/>
              <w:left w:val="nil"/>
              <w:bottom w:val="nil"/>
              <w:right w:val="nil"/>
            </w:tcBorders>
            <w:vAlign w:val="center"/>
          </w:tcPr>
          <w:p w14:paraId="667F74D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 </w:t>
            </w:r>
          </w:p>
          <w:p w14:paraId="42B31C46"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(15.2)</w:t>
            </w:r>
          </w:p>
        </w:tc>
        <w:tc>
          <w:tcPr>
            <w:tcW w:w="1238" w:type="dxa"/>
            <w:tcBorders>
              <w:top w:val="nil"/>
              <w:left w:val="nil"/>
              <w:bottom w:val="nil"/>
              <w:right w:val="nil"/>
            </w:tcBorders>
            <w:vAlign w:val="center"/>
          </w:tcPr>
          <w:p w14:paraId="6C50890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42 </w:t>
            </w:r>
          </w:p>
          <w:p w14:paraId="68A615C7"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(17.9)</w:t>
            </w:r>
          </w:p>
        </w:tc>
        <w:tc>
          <w:tcPr>
            <w:tcW w:w="1238" w:type="dxa"/>
            <w:tcBorders>
              <w:top w:val="nil"/>
              <w:left w:val="nil"/>
              <w:bottom w:val="nil"/>
              <w:right w:val="nil"/>
            </w:tcBorders>
            <w:vAlign w:val="center"/>
          </w:tcPr>
          <w:p w14:paraId="469E68B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46 </w:t>
            </w:r>
          </w:p>
          <w:p w14:paraId="4623B36E"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(19.9)</w:t>
            </w:r>
          </w:p>
        </w:tc>
        <w:tc>
          <w:tcPr>
            <w:tcW w:w="1238" w:type="dxa"/>
            <w:tcBorders>
              <w:top w:val="nil"/>
              <w:left w:val="nil"/>
              <w:bottom w:val="nil"/>
              <w:right w:val="nil"/>
            </w:tcBorders>
            <w:vAlign w:val="center"/>
          </w:tcPr>
          <w:p w14:paraId="62A76E5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160 </w:t>
            </w:r>
          </w:p>
          <w:p w14:paraId="4C4097E2" w14:textId="77777777" w:rsidR="00ED35F6" w:rsidRPr="001D137E" w:rsidRDefault="00ED35F6">
            <w:pPr>
              <w:jc w:val="center"/>
              <w:rPr>
                <w:rFonts w:ascii="Arial" w:hAnsi="Arial" w:cs="Arial"/>
                <w:b/>
                <w:bCs/>
                <w:sz w:val="18"/>
                <w:szCs w:val="18"/>
              </w:rPr>
            </w:pPr>
            <w:r w:rsidRPr="001D137E">
              <w:rPr>
                <w:rFonts w:ascii="Arial" w:hAnsi="Arial" w:cs="Arial"/>
                <w:sz w:val="18"/>
                <w:szCs w:val="18"/>
              </w:rPr>
              <w:t>(23.6)</w:t>
            </w:r>
          </w:p>
        </w:tc>
        <w:tc>
          <w:tcPr>
            <w:tcW w:w="1238" w:type="dxa"/>
            <w:tcBorders>
              <w:top w:val="nil"/>
              <w:left w:val="nil"/>
              <w:bottom w:val="nil"/>
              <w:right w:val="nil"/>
            </w:tcBorders>
            <w:vAlign w:val="center"/>
          </w:tcPr>
          <w:p w14:paraId="650F8D3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156 </w:t>
            </w:r>
          </w:p>
          <w:p w14:paraId="20AA830E" w14:textId="77777777" w:rsidR="00ED35F6" w:rsidRPr="001D137E" w:rsidRDefault="00ED35F6">
            <w:pPr>
              <w:jc w:val="center"/>
              <w:rPr>
                <w:rFonts w:ascii="Arial" w:hAnsi="Arial" w:cs="Arial"/>
                <w:sz w:val="18"/>
                <w:szCs w:val="18"/>
              </w:rPr>
            </w:pPr>
            <w:r w:rsidRPr="001D137E">
              <w:rPr>
                <w:rFonts w:ascii="Arial" w:hAnsi="Arial" w:cs="Arial"/>
                <w:sz w:val="18"/>
                <w:szCs w:val="18"/>
              </w:rPr>
              <w:t>(22.9)</w:t>
            </w:r>
          </w:p>
        </w:tc>
      </w:tr>
      <w:tr w:rsidR="001D137E" w:rsidRPr="001D137E" w14:paraId="55D44D36" w14:textId="77777777">
        <w:trPr>
          <w:trHeight w:val="1152"/>
        </w:trPr>
        <w:tc>
          <w:tcPr>
            <w:tcW w:w="1908" w:type="dxa"/>
            <w:tcBorders>
              <w:top w:val="nil"/>
              <w:left w:val="nil"/>
              <w:bottom w:val="nil"/>
              <w:right w:val="nil"/>
            </w:tcBorders>
            <w:vAlign w:val="center"/>
          </w:tcPr>
          <w:p w14:paraId="684292E5"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 xml:space="preserve">Time from symptom onset to index, months median </w:t>
            </w:r>
            <w:r w:rsidRPr="001D137E">
              <w:rPr>
                <w:rFonts w:ascii="Arial" w:eastAsia="Times New Roman" w:hAnsi="Arial" w:cs="Arial"/>
                <w:sz w:val="18"/>
                <w:szCs w:val="18"/>
              </w:rPr>
              <w:br/>
              <w:t>(range)</w:t>
            </w:r>
          </w:p>
        </w:tc>
        <w:tc>
          <w:tcPr>
            <w:tcW w:w="1238" w:type="dxa"/>
            <w:tcBorders>
              <w:top w:val="nil"/>
              <w:left w:val="nil"/>
              <w:bottom w:val="nil"/>
              <w:right w:val="nil"/>
            </w:tcBorders>
            <w:vAlign w:val="center"/>
          </w:tcPr>
          <w:p w14:paraId="5D0A4C68" w14:textId="77777777" w:rsidR="00ED35F6" w:rsidRPr="001D137E" w:rsidRDefault="00ED35F6">
            <w:pPr>
              <w:jc w:val="center"/>
              <w:rPr>
                <w:rFonts w:ascii="Arial" w:hAnsi="Arial" w:cs="Arial"/>
                <w:sz w:val="18"/>
                <w:szCs w:val="18"/>
              </w:rPr>
            </w:pPr>
            <w:r w:rsidRPr="001D137E">
              <w:rPr>
                <w:rFonts w:ascii="Arial" w:hAnsi="Arial" w:cs="Arial"/>
                <w:sz w:val="18"/>
                <w:szCs w:val="18"/>
              </w:rPr>
              <w:t>77.1</w:t>
            </w:r>
          </w:p>
          <w:p w14:paraId="6F221D3A" w14:textId="77777777" w:rsidR="00ED35F6" w:rsidRPr="001D137E" w:rsidRDefault="00ED35F6">
            <w:pPr>
              <w:jc w:val="center"/>
              <w:rPr>
                <w:rFonts w:ascii="Arial" w:hAnsi="Arial" w:cs="Arial"/>
                <w:b/>
                <w:bCs/>
                <w:sz w:val="18"/>
                <w:szCs w:val="18"/>
              </w:rPr>
            </w:pPr>
            <w:r w:rsidRPr="001D137E">
              <w:rPr>
                <w:rFonts w:ascii="Arial" w:hAnsi="Arial" w:cs="Arial"/>
                <w:sz w:val="18"/>
                <w:szCs w:val="18"/>
              </w:rPr>
              <w:t>(5.0, 625.6)</w:t>
            </w:r>
          </w:p>
        </w:tc>
        <w:tc>
          <w:tcPr>
            <w:tcW w:w="1238" w:type="dxa"/>
            <w:tcBorders>
              <w:top w:val="nil"/>
              <w:left w:val="nil"/>
              <w:bottom w:val="nil"/>
              <w:right w:val="nil"/>
            </w:tcBorders>
            <w:vAlign w:val="center"/>
          </w:tcPr>
          <w:p w14:paraId="0AC8260C" w14:textId="77777777" w:rsidR="00ED35F6" w:rsidRPr="001D137E" w:rsidRDefault="00ED35F6">
            <w:pPr>
              <w:jc w:val="center"/>
              <w:rPr>
                <w:rFonts w:ascii="Arial" w:hAnsi="Arial" w:cs="Arial"/>
                <w:sz w:val="18"/>
                <w:szCs w:val="18"/>
              </w:rPr>
            </w:pPr>
            <w:r w:rsidRPr="001D137E">
              <w:rPr>
                <w:rFonts w:ascii="Arial" w:hAnsi="Arial" w:cs="Arial"/>
                <w:sz w:val="18"/>
                <w:szCs w:val="18"/>
              </w:rPr>
              <w:t>63.4</w:t>
            </w:r>
          </w:p>
          <w:p w14:paraId="3B684418"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(0.0, 660.4)</w:t>
            </w:r>
          </w:p>
        </w:tc>
        <w:tc>
          <w:tcPr>
            <w:tcW w:w="1238" w:type="dxa"/>
            <w:tcBorders>
              <w:top w:val="nil"/>
              <w:left w:val="nil"/>
              <w:bottom w:val="nil"/>
              <w:right w:val="nil"/>
            </w:tcBorders>
            <w:vAlign w:val="center"/>
          </w:tcPr>
          <w:p w14:paraId="2A092D3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148.9 </w:t>
            </w:r>
          </w:p>
          <w:p w14:paraId="3D18E21D"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(17.8, 692.6)</w:t>
            </w:r>
          </w:p>
        </w:tc>
        <w:tc>
          <w:tcPr>
            <w:tcW w:w="1238" w:type="dxa"/>
            <w:tcBorders>
              <w:top w:val="nil"/>
              <w:left w:val="nil"/>
              <w:bottom w:val="nil"/>
              <w:right w:val="nil"/>
            </w:tcBorders>
            <w:vAlign w:val="center"/>
          </w:tcPr>
          <w:p w14:paraId="7EA7366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143.0 </w:t>
            </w:r>
          </w:p>
          <w:p w14:paraId="6FDF967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(15.9, 784.0)</w:t>
            </w:r>
          </w:p>
        </w:tc>
        <w:tc>
          <w:tcPr>
            <w:tcW w:w="1238" w:type="dxa"/>
            <w:tcBorders>
              <w:top w:val="nil"/>
              <w:left w:val="nil"/>
              <w:bottom w:val="nil"/>
              <w:right w:val="nil"/>
            </w:tcBorders>
            <w:vAlign w:val="center"/>
          </w:tcPr>
          <w:p w14:paraId="6F9B325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180.4 </w:t>
            </w:r>
          </w:p>
          <w:p w14:paraId="2FE7CE03"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(27.1, 584.9)</w:t>
            </w:r>
          </w:p>
        </w:tc>
        <w:tc>
          <w:tcPr>
            <w:tcW w:w="1238" w:type="dxa"/>
            <w:tcBorders>
              <w:top w:val="nil"/>
              <w:left w:val="nil"/>
              <w:bottom w:val="nil"/>
              <w:right w:val="nil"/>
            </w:tcBorders>
            <w:vAlign w:val="center"/>
          </w:tcPr>
          <w:p w14:paraId="6AD713C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155.9 </w:t>
            </w:r>
          </w:p>
          <w:p w14:paraId="581F3041"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(26.2, 766.4)</w:t>
            </w:r>
          </w:p>
        </w:tc>
        <w:tc>
          <w:tcPr>
            <w:tcW w:w="1238" w:type="dxa"/>
            <w:tcBorders>
              <w:top w:val="nil"/>
              <w:left w:val="nil"/>
              <w:bottom w:val="nil"/>
              <w:right w:val="nil"/>
            </w:tcBorders>
            <w:vAlign w:val="center"/>
          </w:tcPr>
          <w:p w14:paraId="3F8B21D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172.7 </w:t>
            </w:r>
          </w:p>
          <w:p w14:paraId="579D914A" w14:textId="77777777" w:rsidR="00ED35F6" w:rsidRPr="001D137E" w:rsidRDefault="00ED35F6">
            <w:pPr>
              <w:jc w:val="center"/>
              <w:rPr>
                <w:rFonts w:ascii="Arial" w:hAnsi="Arial" w:cs="Arial"/>
                <w:b/>
                <w:bCs/>
                <w:sz w:val="18"/>
                <w:szCs w:val="18"/>
              </w:rPr>
            </w:pPr>
            <w:r w:rsidRPr="001D137E">
              <w:rPr>
                <w:rFonts w:ascii="Arial" w:hAnsi="Arial" w:cs="Arial"/>
                <w:sz w:val="18"/>
                <w:szCs w:val="18"/>
              </w:rPr>
              <w:t>(8.1, 516.0)</w:t>
            </w:r>
          </w:p>
        </w:tc>
        <w:tc>
          <w:tcPr>
            <w:tcW w:w="1238" w:type="dxa"/>
            <w:tcBorders>
              <w:top w:val="nil"/>
              <w:left w:val="nil"/>
              <w:bottom w:val="nil"/>
              <w:right w:val="nil"/>
            </w:tcBorders>
            <w:vAlign w:val="center"/>
          </w:tcPr>
          <w:p w14:paraId="52DBA47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147.4 </w:t>
            </w:r>
          </w:p>
          <w:p w14:paraId="4F41483D"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(0.0, 763.2)</w:t>
            </w:r>
          </w:p>
        </w:tc>
        <w:tc>
          <w:tcPr>
            <w:tcW w:w="1238" w:type="dxa"/>
            <w:tcBorders>
              <w:top w:val="nil"/>
              <w:left w:val="nil"/>
              <w:bottom w:val="nil"/>
              <w:right w:val="nil"/>
            </w:tcBorders>
            <w:vAlign w:val="center"/>
          </w:tcPr>
          <w:p w14:paraId="167D324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120.1 </w:t>
            </w:r>
          </w:p>
          <w:p w14:paraId="5BFF0A76" w14:textId="77777777" w:rsidR="00ED35F6" w:rsidRPr="001D137E" w:rsidRDefault="00ED35F6">
            <w:pPr>
              <w:jc w:val="center"/>
              <w:rPr>
                <w:rFonts w:ascii="Arial" w:hAnsi="Arial" w:cs="Arial"/>
                <w:b/>
                <w:bCs/>
                <w:sz w:val="18"/>
                <w:szCs w:val="18"/>
              </w:rPr>
            </w:pPr>
            <w:r w:rsidRPr="001D137E">
              <w:rPr>
                <w:rFonts w:ascii="Arial" w:hAnsi="Arial" w:cs="Arial"/>
                <w:sz w:val="18"/>
                <w:szCs w:val="18"/>
              </w:rPr>
              <w:t>(5.0, 692.6)</w:t>
            </w:r>
          </w:p>
        </w:tc>
        <w:tc>
          <w:tcPr>
            <w:tcW w:w="1238" w:type="dxa"/>
            <w:tcBorders>
              <w:top w:val="nil"/>
              <w:left w:val="nil"/>
              <w:bottom w:val="nil"/>
              <w:right w:val="nil"/>
            </w:tcBorders>
            <w:vAlign w:val="center"/>
          </w:tcPr>
          <w:p w14:paraId="624138F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100.9 </w:t>
            </w:r>
          </w:p>
          <w:p w14:paraId="7B325ADA" w14:textId="77777777" w:rsidR="00ED35F6" w:rsidRPr="001D137E" w:rsidRDefault="00ED35F6">
            <w:pPr>
              <w:jc w:val="center"/>
              <w:rPr>
                <w:rFonts w:ascii="Arial" w:hAnsi="Arial" w:cs="Arial"/>
                <w:sz w:val="18"/>
                <w:szCs w:val="18"/>
              </w:rPr>
            </w:pPr>
            <w:r w:rsidRPr="001D137E">
              <w:rPr>
                <w:rFonts w:ascii="Arial" w:hAnsi="Arial" w:cs="Arial"/>
                <w:sz w:val="18"/>
                <w:szCs w:val="18"/>
              </w:rPr>
              <w:t>(0.6, 784.0)</w:t>
            </w:r>
          </w:p>
        </w:tc>
      </w:tr>
      <w:tr w:rsidR="001D137E" w:rsidRPr="001D137E" w14:paraId="79CA30C2" w14:textId="77777777">
        <w:trPr>
          <w:trHeight w:val="1008"/>
        </w:trPr>
        <w:tc>
          <w:tcPr>
            <w:tcW w:w="1908" w:type="dxa"/>
            <w:tcBorders>
              <w:top w:val="nil"/>
              <w:left w:val="nil"/>
              <w:bottom w:val="nil"/>
              <w:right w:val="nil"/>
            </w:tcBorders>
            <w:vAlign w:val="center"/>
          </w:tcPr>
          <w:p w14:paraId="4CA2FFBC"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Time since diagnosis (first visit) to index, median months (range)</w:t>
            </w:r>
          </w:p>
        </w:tc>
        <w:tc>
          <w:tcPr>
            <w:tcW w:w="1238" w:type="dxa"/>
            <w:tcBorders>
              <w:top w:val="nil"/>
              <w:left w:val="nil"/>
              <w:bottom w:val="nil"/>
              <w:right w:val="nil"/>
            </w:tcBorders>
            <w:vAlign w:val="center"/>
          </w:tcPr>
          <w:p w14:paraId="2439B773" w14:textId="77777777" w:rsidR="00ED35F6" w:rsidRPr="001D137E" w:rsidRDefault="00ED35F6">
            <w:pPr>
              <w:jc w:val="center"/>
              <w:rPr>
                <w:rFonts w:ascii="Arial" w:hAnsi="Arial" w:cs="Arial"/>
                <w:sz w:val="18"/>
                <w:szCs w:val="18"/>
              </w:rPr>
            </w:pPr>
            <w:r w:rsidRPr="001D137E">
              <w:rPr>
                <w:rFonts w:ascii="Arial" w:hAnsi="Arial" w:cs="Arial"/>
                <w:sz w:val="18"/>
                <w:szCs w:val="18"/>
              </w:rPr>
              <w:t>30.3</w:t>
            </w:r>
          </w:p>
          <w:p w14:paraId="553F7CAF"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(0.0, 472.1)</w:t>
            </w:r>
          </w:p>
        </w:tc>
        <w:tc>
          <w:tcPr>
            <w:tcW w:w="1238" w:type="dxa"/>
            <w:tcBorders>
              <w:top w:val="nil"/>
              <w:left w:val="nil"/>
              <w:bottom w:val="nil"/>
              <w:right w:val="nil"/>
            </w:tcBorders>
            <w:vAlign w:val="center"/>
          </w:tcPr>
          <w:p w14:paraId="7F9F3178" w14:textId="77777777" w:rsidR="00ED35F6" w:rsidRPr="001D137E" w:rsidRDefault="00ED35F6">
            <w:pPr>
              <w:jc w:val="center"/>
              <w:rPr>
                <w:rFonts w:ascii="Arial" w:hAnsi="Arial" w:cs="Arial"/>
                <w:sz w:val="18"/>
                <w:szCs w:val="18"/>
              </w:rPr>
            </w:pPr>
            <w:r w:rsidRPr="001D137E">
              <w:rPr>
                <w:rFonts w:ascii="Arial" w:hAnsi="Arial" w:cs="Arial"/>
                <w:sz w:val="18"/>
                <w:szCs w:val="18"/>
              </w:rPr>
              <w:t>20.1</w:t>
            </w:r>
          </w:p>
          <w:p w14:paraId="1939B804"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(0.0, 283.5)</w:t>
            </w:r>
          </w:p>
        </w:tc>
        <w:tc>
          <w:tcPr>
            <w:tcW w:w="1238" w:type="dxa"/>
            <w:tcBorders>
              <w:top w:val="nil"/>
              <w:left w:val="nil"/>
              <w:bottom w:val="nil"/>
              <w:right w:val="nil"/>
            </w:tcBorders>
            <w:vAlign w:val="center"/>
          </w:tcPr>
          <w:p w14:paraId="565528D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90.9 </w:t>
            </w:r>
          </w:p>
          <w:p w14:paraId="1C0C0969"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(0.0, 428.5)</w:t>
            </w:r>
          </w:p>
        </w:tc>
        <w:tc>
          <w:tcPr>
            <w:tcW w:w="1238" w:type="dxa"/>
            <w:tcBorders>
              <w:top w:val="nil"/>
              <w:left w:val="nil"/>
              <w:bottom w:val="nil"/>
              <w:right w:val="nil"/>
            </w:tcBorders>
            <w:vAlign w:val="center"/>
          </w:tcPr>
          <w:p w14:paraId="14D1C40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82.4 </w:t>
            </w:r>
          </w:p>
          <w:p w14:paraId="4E5B2ECB"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(2.1, 418.6) </w:t>
            </w:r>
          </w:p>
        </w:tc>
        <w:tc>
          <w:tcPr>
            <w:tcW w:w="1238" w:type="dxa"/>
            <w:tcBorders>
              <w:top w:val="nil"/>
              <w:left w:val="nil"/>
              <w:bottom w:val="nil"/>
              <w:right w:val="nil"/>
            </w:tcBorders>
            <w:vAlign w:val="center"/>
          </w:tcPr>
          <w:p w14:paraId="1B1EF63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119.2 </w:t>
            </w:r>
          </w:p>
          <w:p w14:paraId="0DD7847B" w14:textId="77777777" w:rsidR="00ED35F6" w:rsidRPr="001D137E" w:rsidRDefault="00ED35F6">
            <w:pPr>
              <w:jc w:val="center"/>
              <w:rPr>
                <w:rFonts w:ascii="Arial" w:hAnsi="Arial" w:cs="Arial"/>
                <w:b/>
                <w:bCs/>
                <w:sz w:val="18"/>
                <w:szCs w:val="18"/>
              </w:rPr>
            </w:pPr>
            <w:r w:rsidRPr="001D137E">
              <w:rPr>
                <w:rFonts w:ascii="Arial" w:hAnsi="Arial" w:cs="Arial"/>
                <w:sz w:val="18"/>
                <w:szCs w:val="18"/>
              </w:rPr>
              <w:t>(7.4, 419.4)</w:t>
            </w:r>
          </w:p>
        </w:tc>
        <w:tc>
          <w:tcPr>
            <w:tcW w:w="1238" w:type="dxa"/>
            <w:tcBorders>
              <w:top w:val="nil"/>
              <w:left w:val="nil"/>
              <w:bottom w:val="nil"/>
              <w:right w:val="nil"/>
            </w:tcBorders>
            <w:vAlign w:val="center"/>
          </w:tcPr>
          <w:p w14:paraId="20020B8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103.1 </w:t>
            </w:r>
          </w:p>
          <w:p w14:paraId="0980C6EF"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(3.0, 364.4)</w:t>
            </w:r>
          </w:p>
        </w:tc>
        <w:tc>
          <w:tcPr>
            <w:tcW w:w="1238" w:type="dxa"/>
            <w:tcBorders>
              <w:top w:val="nil"/>
              <w:left w:val="nil"/>
              <w:bottom w:val="nil"/>
              <w:right w:val="nil"/>
            </w:tcBorders>
            <w:vAlign w:val="center"/>
          </w:tcPr>
          <w:p w14:paraId="2C5C7B9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118.7 </w:t>
            </w:r>
          </w:p>
          <w:p w14:paraId="72FE359B"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(0.0, 472.1) </w:t>
            </w:r>
          </w:p>
        </w:tc>
        <w:tc>
          <w:tcPr>
            <w:tcW w:w="1238" w:type="dxa"/>
            <w:tcBorders>
              <w:top w:val="nil"/>
              <w:left w:val="nil"/>
              <w:bottom w:val="nil"/>
              <w:right w:val="nil"/>
            </w:tcBorders>
            <w:vAlign w:val="center"/>
          </w:tcPr>
          <w:p w14:paraId="1D5B6EC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78.0 </w:t>
            </w:r>
          </w:p>
          <w:p w14:paraId="57B57852"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(0.0, 269.1) </w:t>
            </w:r>
          </w:p>
        </w:tc>
        <w:tc>
          <w:tcPr>
            <w:tcW w:w="1238" w:type="dxa"/>
            <w:tcBorders>
              <w:top w:val="nil"/>
              <w:left w:val="nil"/>
              <w:bottom w:val="nil"/>
              <w:right w:val="nil"/>
            </w:tcBorders>
            <w:vAlign w:val="center"/>
          </w:tcPr>
          <w:p w14:paraId="67D5CC2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74.0 </w:t>
            </w:r>
          </w:p>
          <w:p w14:paraId="10072495"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(0.0, 428.5) </w:t>
            </w:r>
          </w:p>
        </w:tc>
        <w:tc>
          <w:tcPr>
            <w:tcW w:w="1238" w:type="dxa"/>
            <w:tcBorders>
              <w:top w:val="nil"/>
              <w:left w:val="nil"/>
              <w:bottom w:val="nil"/>
              <w:right w:val="nil"/>
            </w:tcBorders>
            <w:vAlign w:val="center"/>
          </w:tcPr>
          <w:p w14:paraId="7D13251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52.5 </w:t>
            </w:r>
          </w:p>
          <w:p w14:paraId="6283EA8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(0.0, 418.6) </w:t>
            </w:r>
          </w:p>
        </w:tc>
      </w:tr>
      <w:tr w:rsidR="001D137E" w:rsidRPr="001D137E" w14:paraId="7DD93FC7" w14:textId="77777777">
        <w:trPr>
          <w:trHeight w:val="576"/>
        </w:trPr>
        <w:tc>
          <w:tcPr>
            <w:tcW w:w="1908" w:type="dxa"/>
            <w:tcBorders>
              <w:top w:val="nil"/>
              <w:left w:val="nil"/>
              <w:bottom w:val="nil"/>
              <w:right w:val="nil"/>
            </w:tcBorders>
            <w:vAlign w:val="center"/>
          </w:tcPr>
          <w:p w14:paraId="5CBD8740"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DAS28CRP(3), mean (SD)</w:t>
            </w:r>
          </w:p>
        </w:tc>
        <w:tc>
          <w:tcPr>
            <w:tcW w:w="1238" w:type="dxa"/>
            <w:tcBorders>
              <w:top w:val="nil"/>
              <w:left w:val="nil"/>
              <w:bottom w:val="nil"/>
              <w:right w:val="nil"/>
            </w:tcBorders>
            <w:vAlign w:val="center"/>
          </w:tcPr>
          <w:p w14:paraId="6DFA76F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4.8 </w:t>
            </w:r>
          </w:p>
          <w:p w14:paraId="3CB3D8D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w:t>
            </w:r>
          </w:p>
        </w:tc>
        <w:tc>
          <w:tcPr>
            <w:tcW w:w="1238" w:type="dxa"/>
            <w:tcBorders>
              <w:top w:val="nil"/>
              <w:left w:val="nil"/>
              <w:bottom w:val="nil"/>
              <w:right w:val="nil"/>
            </w:tcBorders>
            <w:vAlign w:val="center"/>
          </w:tcPr>
          <w:p w14:paraId="5A91D58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4.7 </w:t>
            </w:r>
          </w:p>
          <w:p w14:paraId="27B91201"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w:t>
            </w:r>
          </w:p>
        </w:tc>
        <w:tc>
          <w:tcPr>
            <w:tcW w:w="1238" w:type="dxa"/>
            <w:tcBorders>
              <w:top w:val="nil"/>
              <w:left w:val="nil"/>
              <w:bottom w:val="nil"/>
              <w:right w:val="nil"/>
            </w:tcBorders>
            <w:vAlign w:val="center"/>
          </w:tcPr>
          <w:p w14:paraId="01F47D2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3.1 </w:t>
            </w:r>
          </w:p>
          <w:p w14:paraId="1B729511"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w:t>
            </w:r>
          </w:p>
        </w:tc>
        <w:tc>
          <w:tcPr>
            <w:tcW w:w="1238" w:type="dxa"/>
            <w:tcBorders>
              <w:top w:val="nil"/>
              <w:left w:val="nil"/>
              <w:bottom w:val="nil"/>
              <w:right w:val="nil"/>
            </w:tcBorders>
            <w:vAlign w:val="center"/>
          </w:tcPr>
          <w:p w14:paraId="15CD7AB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3.3 </w:t>
            </w:r>
          </w:p>
          <w:p w14:paraId="06EA2257"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w:t>
            </w:r>
          </w:p>
        </w:tc>
        <w:tc>
          <w:tcPr>
            <w:tcW w:w="1238" w:type="dxa"/>
            <w:tcBorders>
              <w:top w:val="nil"/>
              <w:left w:val="nil"/>
              <w:bottom w:val="nil"/>
              <w:right w:val="nil"/>
            </w:tcBorders>
            <w:vAlign w:val="center"/>
          </w:tcPr>
          <w:p w14:paraId="5F34253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3.5 </w:t>
            </w:r>
          </w:p>
          <w:p w14:paraId="6E8599DB" w14:textId="77777777" w:rsidR="00ED35F6" w:rsidRPr="001D137E" w:rsidRDefault="00ED35F6">
            <w:pPr>
              <w:jc w:val="center"/>
              <w:rPr>
                <w:rFonts w:ascii="Arial" w:hAnsi="Arial" w:cs="Arial"/>
                <w:sz w:val="18"/>
                <w:szCs w:val="18"/>
              </w:rPr>
            </w:pPr>
            <w:r w:rsidRPr="001D137E">
              <w:rPr>
                <w:rFonts w:ascii="Arial" w:hAnsi="Arial" w:cs="Arial"/>
                <w:sz w:val="18"/>
                <w:szCs w:val="18"/>
              </w:rPr>
              <w:t>(1.5)</w:t>
            </w:r>
          </w:p>
        </w:tc>
        <w:tc>
          <w:tcPr>
            <w:tcW w:w="1238" w:type="dxa"/>
            <w:tcBorders>
              <w:top w:val="nil"/>
              <w:left w:val="nil"/>
              <w:bottom w:val="nil"/>
              <w:right w:val="nil"/>
            </w:tcBorders>
            <w:vAlign w:val="center"/>
          </w:tcPr>
          <w:p w14:paraId="166C5AB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3.6 </w:t>
            </w:r>
          </w:p>
          <w:p w14:paraId="55E04D7B" w14:textId="3E68A408" w:rsidR="00ED35F6" w:rsidRPr="001D137E" w:rsidRDefault="00ED35F6">
            <w:pPr>
              <w:jc w:val="center"/>
              <w:rPr>
                <w:rFonts w:ascii="Arial" w:hAnsi="Arial" w:cs="Arial"/>
                <w:b/>
                <w:bCs/>
                <w:sz w:val="18"/>
                <w:szCs w:val="18"/>
              </w:rPr>
            </w:pPr>
            <w:r w:rsidRPr="001D137E">
              <w:rPr>
                <w:rFonts w:ascii="Arial" w:hAnsi="Arial" w:cs="Arial"/>
                <w:sz w:val="18"/>
                <w:szCs w:val="18"/>
              </w:rPr>
              <w:t>(1.4)</w:t>
            </w:r>
            <w:r w:rsidR="00B86328" w:rsidRPr="001D137E">
              <w:rPr>
                <w:rFonts w:ascii="Arial" w:hAnsi="Arial" w:cs="Arial"/>
                <w:sz w:val="18"/>
                <w:szCs w:val="18"/>
              </w:rPr>
              <w:t xml:space="preserve"> 1</w:t>
            </w:r>
          </w:p>
        </w:tc>
        <w:tc>
          <w:tcPr>
            <w:tcW w:w="1238" w:type="dxa"/>
            <w:tcBorders>
              <w:top w:val="nil"/>
              <w:left w:val="nil"/>
              <w:bottom w:val="nil"/>
              <w:right w:val="nil"/>
            </w:tcBorders>
            <w:vAlign w:val="center"/>
          </w:tcPr>
          <w:p w14:paraId="19095A5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 </w:t>
            </w:r>
          </w:p>
          <w:p w14:paraId="16DAF88C"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(1.6) </w:t>
            </w:r>
          </w:p>
        </w:tc>
        <w:tc>
          <w:tcPr>
            <w:tcW w:w="1238" w:type="dxa"/>
            <w:tcBorders>
              <w:top w:val="nil"/>
              <w:left w:val="nil"/>
              <w:bottom w:val="nil"/>
              <w:right w:val="nil"/>
            </w:tcBorders>
            <w:vAlign w:val="center"/>
          </w:tcPr>
          <w:p w14:paraId="697DD6E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 </w:t>
            </w:r>
          </w:p>
          <w:p w14:paraId="1BA9E656"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(1.6) </w:t>
            </w:r>
          </w:p>
        </w:tc>
        <w:tc>
          <w:tcPr>
            <w:tcW w:w="1238" w:type="dxa"/>
            <w:tcBorders>
              <w:top w:val="nil"/>
              <w:left w:val="nil"/>
              <w:bottom w:val="nil"/>
              <w:right w:val="nil"/>
            </w:tcBorders>
            <w:vAlign w:val="center"/>
          </w:tcPr>
          <w:p w14:paraId="5FF62E3B" w14:textId="77777777" w:rsidR="00ED35F6" w:rsidRPr="001D137E" w:rsidRDefault="00ED35F6">
            <w:pPr>
              <w:jc w:val="center"/>
              <w:rPr>
                <w:rFonts w:ascii="Arial" w:hAnsi="Arial" w:cs="Arial"/>
                <w:sz w:val="18"/>
                <w:szCs w:val="18"/>
              </w:rPr>
            </w:pPr>
            <w:r w:rsidRPr="001D137E">
              <w:rPr>
                <w:rFonts w:ascii="Arial" w:hAnsi="Arial" w:cs="Arial"/>
                <w:sz w:val="18"/>
                <w:szCs w:val="18"/>
              </w:rPr>
              <w:t>4.0</w:t>
            </w:r>
          </w:p>
          <w:p w14:paraId="02588818"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w:t>
            </w:r>
          </w:p>
        </w:tc>
        <w:tc>
          <w:tcPr>
            <w:tcW w:w="1238" w:type="dxa"/>
            <w:tcBorders>
              <w:top w:val="nil"/>
              <w:left w:val="nil"/>
              <w:bottom w:val="nil"/>
              <w:right w:val="nil"/>
            </w:tcBorders>
            <w:vAlign w:val="center"/>
          </w:tcPr>
          <w:p w14:paraId="1969C176" w14:textId="73272B72" w:rsidR="00ED35F6" w:rsidRPr="001D137E" w:rsidRDefault="00C5103E">
            <w:pPr>
              <w:jc w:val="center"/>
              <w:rPr>
                <w:rFonts w:ascii="Arial" w:hAnsi="Arial" w:cs="Arial"/>
                <w:sz w:val="18"/>
                <w:szCs w:val="18"/>
              </w:rPr>
            </w:pPr>
            <w:r w:rsidRPr="001D137E">
              <w:rPr>
                <w:rFonts w:ascii="Arial" w:hAnsi="Arial" w:cs="Arial"/>
                <w:sz w:val="18"/>
                <w:szCs w:val="18"/>
              </w:rPr>
              <w:t>3.9</w:t>
            </w:r>
          </w:p>
          <w:p w14:paraId="092F7CF4" w14:textId="77777777" w:rsidR="00ED35F6" w:rsidRPr="001D137E" w:rsidRDefault="00ED35F6">
            <w:pPr>
              <w:jc w:val="center"/>
              <w:rPr>
                <w:rFonts w:ascii="Arial" w:hAnsi="Arial" w:cs="Arial"/>
                <w:sz w:val="18"/>
                <w:szCs w:val="18"/>
              </w:rPr>
            </w:pPr>
            <w:r w:rsidRPr="001D137E">
              <w:rPr>
                <w:rFonts w:ascii="Arial" w:hAnsi="Arial" w:cs="Arial"/>
                <w:sz w:val="18"/>
                <w:szCs w:val="18"/>
              </w:rPr>
              <w:t>(1.6)</w:t>
            </w:r>
          </w:p>
        </w:tc>
      </w:tr>
      <w:tr w:rsidR="001D137E" w:rsidRPr="001D137E" w14:paraId="78279B7A" w14:textId="77777777">
        <w:trPr>
          <w:trHeight w:val="576"/>
        </w:trPr>
        <w:tc>
          <w:tcPr>
            <w:tcW w:w="1908" w:type="dxa"/>
            <w:tcBorders>
              <w:top w:val="nil"/>
              <w:left w:val="nil"/>
              <w:bottom w:val="nil"/>
              <w:right w:val="nil"/>
            </w:tcBorders>
            <w:vAlign w:val="center"/>
          </w:tcPr>
          <w:p w14:paraId="1270BCC4"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DAS28CRP(3) category</w:t>
            </w:r>
            <w:r w:rsidRPr="001D137E">
              <w:rPr>
                <w:rFonts w:ascii="Arial" w:eastAsia="Times New Roman" w:hAnsi="Arial" w:cs="Arial"/>
                <w:sz w:val="18"/>
                <w:szCs w:val="18"/>
                <w:vertAlign w:val="superscript"/>
              </w:rPr>
              <w:t>d</w:t>
            </w:r>
          </w:p>
        </w:tc>
        <w:tc>
          <w:tcPr>
            <w:tcW w:w="1238" w:type="dxa"/>
            <w:tcBorders>
              <w:top w:val="nil"/>
              <w:left w:val="nil"/>
              <w:bottom w:val="nil"/>
              <w:right w:val="nil"/>
            </w:tcBorders>
            <w:vAlign w:val="center"/>
          </w:tcPr>
          <w:p w14:paraId="0A066E44" w14:textId="77777777" w:rsidR="00ED35F6" w:rsidRPr="001D137E" w:rsidRDefault="00ED35F6">
            <w:pPr>
              <w:jc w:val="center"/>
              <w:rPr>
                <w:rFonts w:ascii="Arial" w:hAnsi="Arial" w:cs="Arial"/>
                <w:sz w:val="18"/>
                <w:szCs w:val="18"/>
              </w:rPr>
            </w:pPr>
            <w:r w:rsidRPr="001D137E">
              <w:rPr>
                <w:rFonts w:ascii="Arial" w:hAnsi="Arial" w:cs="Arial"/>
                <w:sz w:val="18"/>
                <w:szCs w:val="18"/>
              </w:rPr>
              <w:t>n = 186</w:t>
            </w:r>
          </w:p>
        </w:tc>
        <w:tc>
          <w:tcPr>
            <w:tcW w:w="1238" w:type="dxa"/>
            <w:tcBorders>
              <w:top w:val="nil"/>
              <w:left w:val="nil"/>
              <w:bottom w:val="nil"/>
              <w:right w:val="nil"/>
            </w:tcBorders>
            <w:vAlign w:val="center"/>
          </w:tcPr>
          <w:p w14:paraId="33C0EFFC" w14:textId="77777777" w:rsidR="00ED35F6" w:rsidRPr="001D137E" w:rsidRDefault="00ED35F6">
            <w:pPr>
              <w:jc w:val="center"/>
              <w:rPr>
                <w:rFonts w:ascii="Arial" w:hAnsi="Arial" w:cs="Arial"/>
                <w:sz w:val="18"/>
                <w:szCs w:val="18"/>
              </w:rPr>
            </w:pPr>
            <w:r w:rsidRPr="001D137E">
              <w:rPr>
                <w:rFonts w:ascii="Arial" w:hAnsi="Arial" w:cs="Arial"/>
                <w:sz w:val="18"/>
                <w:szCs w:val="18"/>
              </w:rPr>
              <w:t>n = 176</w:t>
            </w:r>
          </w:p>
        </w:tc>
        <w:tc>
          <w:tcPr>
            <w:tcW w:w="1238" w:type="dxa"/>
            <w:tcBorders>
              <w:top w:val="nil"/>
              <w:left w:val="nil"/>
              <w:bottom w:val="nil"/>
              <w:right w:val="nil"/>
            </w:tcBorders>
            <w:vAlign w:val="center"/>
          </w:tcPr>
          <w:p w14:paraId="0BC362C1" w14:textId="77777777" w:rsidR="00ED35F6" w:rsidRPr="001D137E" w:rsidRDefault="00ED35F6">
            <w:pPr>
              <w:jc w:val="center"/>
              <w:rPr>
                <w:rFonts w:ascii="Arial" w:hAnsi="Arial" w:cs="Arial"/>
                <w:sz w:val="18"/>
                <w:szCs w:val="18"/>
              </w:rPr>
            </w:pPr>
            <w:r w:rsidRPr="001D137E">
              <w:rPr>
                <w:rFonts w:ascii="Arial" w:hAnsi="Arial" w:cs="Arial"/>
                <w:sz w:val="18"/>
                <w:szCs w:val="18"/>
              </w:rPr>
              <w:t>n = 118</w:t>
            </w:r>
          </w:p>
        </w:tc>
        <w:tc>
          <w:tcPr>
            <w:tcW w:w="1238" w:type="dxa"/>
            <w:tcBorders>
              <w:top w:val="nil"/>
              <w:left w:val="nil"/>
              <w:bottom w:val="nil"/>
              <w:right w:val="nil"/>
            </w:tcBorders>
            <w:vAlign w:val="center"/>
          </w:tcPr>
          <w:p w14:paraId="61B02F2C" w14:textId="77777777" w:rsidR="00ED35F6" w:rsidRPr="001D137E" w:rsidRDefault="00ED35F6">
            <w:pPr>
              <w:jc w:val="center"/>
              <w:rPr>
                <w:rFonts w:ascii="Arial" w:hAnsi="Arial" w:cs="Arial"/>
                <w:sz w:val="18"/>
                <w:szCs w:val="18"/>
              </w:rPr>
            </w:pPr>
            <w:r w:rsidRPr="001D137E">
              <w:rPr>
                <w:rFonts w:ascii="Arial" w:hAnsi="Arial" w:cs="Arial"/>
                <w:sz w:val="18"/>
                <w:szCs w:val="18"/>
              </w:rPr>
              <w:t>n = 130</w:t>
            </w:r>
          </w:p>
        </w:tc>
        <w:tc>
          <w:tcPr>
            <w:tcW w:w="1238" w:type="dxa"/>
            <w:tcBorders>
              <w:top w:val="nil"/>
              <w:left w:val="nil"/>
              <w:bottom w:val="nil"/>
              <w:right w:val="nil"/>
            </w:tcBorders>
            <w:vAlign w:val="center"/>
          </w:tcPr>
          <w:p w14:paraId="3F0E9981" w14:textId="77777777" w:rsidR="00ED35F6" w:rsidRPr="001D137E" w:rsidRDefault="00ED35F6">
            <w:pPr>
              <w:jc w:val="center"/>
              <w:rPr>
                <w:rFonts w:ascii="Arial" w:hAnsi="Arial" w:cs="Arial"/>
                <w:sz w:val="18"/>
                <w:szCs w:val="18"/>
              </w:rPr>
            </w:pPr>
            <w:r w:rsidRPr="001D137E">
              <w:rPr>
                <w:rFonts w:ascii="Arial" w:hAnsi="Arial" w:cs="Arial"/>
                <w:sz w:val="18"/>
                <w:szCs w:val="18"/>
              </w:rPr>
              <w:t>n = 120</w:t>
            </w:r>
          </w:p>
        </w:tc>
        <w:tc>
          <w:tcPr>
            <w:tcW w:w="1238" w:type="dxa"/>
            <w:tcBorders>
              <w:top w:val="nil"/>
              <w:left w:val="nil"/>
              <w:bottom w:val="nil"/>
              <w:right w:val="nil"/>
            </w:tcBorders>
            <w:vAlign w:val="center"/>
          </w:tcPr>
          <w:p w14:paraId="2E23C0A2" w14:textId="77777777" w:rsidR="00ED35F6" w:rsidRPr="001D137E" w:rsidRDefault="00ED35F6">
            <w:pPr>
              <w:jc w:val="center"/>
              <w:rPr>
                <w:rFonts w:ascii="Arial" w:hAnsi="Arial" w:cs="Arial"/>
                <w:sz w:val="18"/>
                <w:szCs w:val="18"/>
              </w:rPr>
            </w:pPr>
            <w:r w:rsidRPr="001D137E">
              <w:rPr>
                <w:rFonts w:ascii="Arial" w:hAnsi="Arial" w:cs="Arial"/>
                <w:sz w:val="18"/>
                <w:szCs w:val="18"/>
              </w:rPr>
              <w:t>n = 124</w:t>
            </w:r>
          </w:p>
        </w:tc>
        <w:tc>
          <w:tcPr>
            <w:tcW w:w="1238" w:type="dxa"/>
            <w:tcBorders>
              <w:top w:val="nil"/>
              <w:left w:val="nil"/>
              <w:bottom w:val="nil"/>
              <w:right w:val="nil"/>
            </w:tcBorders>
            <w:vAlign w:val="center"/>
          </w:tcPr>
          <w:p w14:paraId="2CA1C75E" w14:textId="77777777" w:rsidR="00ED35F6" w:rsidRPr="001D137E" w:rsidRDefault="00ED35F6">
            <w:pPr>
              <w:jc w:val="center"/>
              <w:rPr>
                <w:rFonts w:ascii="Arial" w:hAnsi="Arial" w:cs="Arial"/>
                <w:sz w:val="18"/>
                <w:szCs w:val="18"/>
              </w:rPr>
            </w:pPr>
            <w:r w:rsidRPr="001D137E">
              <w:rPr>
                <w:rFonts w:ascii="Arial" w:hAnsi="Arial" w:cs="Arial"/>
                <w:sz w:val="18"/>
                <w:szCs w:val="18"/>
              </w:rPr>
              <w:t>n = 80</w:t>
            </w:r>
          </w:p>
        </w:tc>
        <w:tc>
          <w:tcPr>
            <w:tcW w:w="1238" w:type="dxa"/>
            <w:tcBorders>
              <w:top w:val="nil"/>
              <w:left w:val="nil"/>
              <w:bottom w:val="nil"/>
              <w:right w:val="nil"/>
            </w:tcBorders>
            <w:vAlign w:val="center"/>
          </w:tcPr>
          <w:p w14:paraId="556A23AF" w14:textId="77777777" w:rsidR="00ED35F6" w:rsidRPr="001D137E" w:rsidRDefault="00ED35F6">
            <w:pPr>
              <w:jc w:val="center"/>
              <w:rPr>
                <w:rFonts w:ascii="Arial" w:hAnsi="Arial" w:cs="Arial"/>
                <w:sz w:val="18"/>
                <w:szCs w:val="18"/>
              </w:rPr>
            </w:pPr>
            <w:r w:rsidRPr="001D137E">
              <w:rPr>
                <w:rFonts w:ascii="Arial" w:hAnsi="Arial" w:cs="Arial"/>
                <w:sz w:val="18"/>
                <w:szCs w:val="18"/>
              </w:rPr>
              <w:t>n = 85</w:t>
            </w:r>
          </w:p>
        </w:tc>
        <w:tc>
          <w:tcPr>
            <w:tcW w:w="1238" w:type="dxa"/>
            <w:tcBorders>
              <w:top w:val="nil"/>
              <w:left w:val="nil"/>
              <w:bottom w:val="nil"/>
              <w:right w:val="nil"/>
            </w:tcBorders>
            <w:vAlign w:val="center"/>
          </w:tcPr>
          <w:p w14:paraId="63E7D5CD" w14:textId="77777777" w:rsidR="00ED35F6" w:rsidRPr="001D137E" w:rsidRDefault="00ED35F6">
            <w:pPr>
              <w:jc w:val="center"/>
              <w:rPr>
                <w:rFonts w:ascii="Arial" w:hAnsi="Arial" w:cs="Arial"/>
                <w:sz w:val="18"/>
                <w:szCs w:val="18"/>
              </w:rPr>
            </w:pPr>
            <w:r w:rsidRPr="001D137E">
              <w:rPr>
                <w:rFonts w:ascii="Arial" w:hAnsi="Arial" w:cs="Arial"/>
                <w:sz w:val="18"/>
                <w:szCs w:val="18"/>
              </w:rPr>
              <w:t>n = 344</w:t>
            </w:r>
          </w:p>
        </w:tc>
        <w:tc>
          <w:tcPr>
            <w:tcW w:w="1238" w:type="dxa"/>
            <w:tcBorders>
              <w:top w:val="nil"/>
              <w:left w:val="nil"/>
              <w:bottom w:val="nil"/>
              <w:right w:val="nil"/>
            </w:tcBorders>
            <w:vAlign w:val="center"/>
          </w:tcPr>
          <w:p w14:paraId="50020285" w14:textId="77777777" w:rsidR="00ED35F6" w:rsidRPr="001D137E" w:rsidRDefault="00ED35F6">
            <w:pPr>
              <w:jc w:val="center"/>
              <w:rPr>
                <w:rFonts w:ascii="Arial" w:hAnsi="Arial" w:cs="Arial"/>
                <w:sz w:val="18"/>
                <w:szCs w:val="18"/>
              </w:rPr>
            </w:pPr>
            <w:r w:rsidRPr="001D137E">
              <w:rPr>
                <w:rFonts w:ascii="Arial" w:hAnsi="Arial" w:cs="Arial"/>
                <w:sz w:val="18"/>
                <w:szCs w:val="18"/>
              </w:rPr>
              <w:t>n = 345</w:t>
            </w:r>
          </w:p>
        </w:tc>
      </w:tr>
      <w:tr w:rsidR="001D137E" w:rsidRPr="001D137E" w14:paraId="11DBEC1E" w14:textId="77777777">
        <w:trPr>
          <w:trHeight w:val="576"/>
        </w:trPr>
        <w:tc>
          <w:tcPr>
            <w:tcW w:w="1908" w:type="dxa"/>
            <w:tcBorders>
              <w:top w:val="nil"/>
              <w:left w:val="nil"/>
              <w:bottom w:val="nil"/>
              <w:right w:val="nil"/>
            </w:tcBorders>
            <w:vAlign w:val="center"/>
          </w:tcPr>
          <w:p w14:paraId="22849E7E"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lastRenderedPageBreak/>
              <w:t xml:space="preserve">    Remission</w:t>
            </w:r>
          </w:p>
        </w:tc>
        <w:tc>
          <w:tcPr>
            <w:tcW w:w="1238" w:type="dxa"/>
            <w:tcBorders>
              <w:top w:val="nil"/>
              <w:left w:val="nil"/>
              <w:bottom w:val="nil"/>
              <w:right w:val="nil"/>
            </w:tcBorders>
            <w:vAlign w:val="center"/>
          </w:tcPr>
          <w:p w14:paraId="54C1155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 </w:t>
            </w:r>
          </w:p>
          <w:p w14:paraId="0E5BEAEB"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(13.4)</w:t>
            </w:r>
          </w:p>
        </w:tc>
        <w:tc>
          <w:tcPr>
            <w:tcW w:w="1238" w:type="dxa"/>
            <w:tcBorders>
              <w:top w:val="nil"/>
              <w:left w:val="nil"/>
              <w:bottom w:val="nil"/>
              <w:right w:val="nil"/>
            </w:tcBorders>
            <w:vAlign w:val="center"/>
          </w:tcPr>
          <w:p w14:paraId="7750041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 </w:t>
            </w:r>
          </w:p>
          <w:p w14:paraId="53B92A69"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(13.1)</w:t>
            </w:r>
          </w:p>
        </w:tc>
        <w:tc>
          <w:tcPr>
            <w:tcW w:w="1238" w:type="dxa"/>
            <w:tcBorders>
              <w:top w:val="nil"/>
              <w:left w:val="nil"/>
              <w:bottom w:val="nil"/>
              <w:right w:val="nil"/>
            </w:tcBorders>
            <w:vAlign w:val="center"/>
          </w:tcPr>
          <w:p w14:paraId="019CF25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48 </w:t>
            </w:r>
          </w:p>
          <w:p w14:paraId="7D0A82B1"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(40.7)</w:t>
            </w:r>
          </w:p>
        </w:tc>
        <w:tc>
          <w:tcPr>
            <w:tcW w:w="1238" w:type="dxa"/>
            <w:tcBorders>
              <w:top w:val="nil"/>
              <w:left w:val="nil"/>
              <w:bottom w:val="nil"/>
              <w:right w:val="nil"/>
            </w:tcBorders>
            <w:vAlign w:val="center"/>
          </w:tcPr>
          <w:p w14:paraId="1744C74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46 </w:t>
            </w:r>
          </w:p>
          <w:p w14:paraId="449CA682" w14:textId="77777777" w:rsidR="00ED35F6" w:rsidRPr="001D137E" w:rsidRDefault="00ED35F6">
            <w:pPr>
              <w:jc w:val="center"/>
              <w:rPr>
                <w:rFonts w:ascii="Arial" w:hAnsi="Arial" w:cs="Arial"/>
                <w:b/>
                <w:bCs/>
                <w:sz w:val="18"/>
                <w:szCs w:val="18"/>
              </w:rPr>
            </w:pPr>
            <w:r w:rsidRPr="001D137E">
              <w:rPr>
                <w:rFonts w:ascii="Arial" w:hAnsi="Arial" w:cs="Arial"/>
                <w:sz w:val="18"/>
                <w:szCs w:val="18"/>
              </w:rPr>
              <w:t>(35.4)</w:t>
            </w:r>
          </w:p>
        </w:tc>
        <w:tc>
          <w:tcPr>
            <w:tcW w:w="1238" w:type="dxa"/>
            <w:tcBorders>
              <w:top w:val="nil"/>
              <w:left w:val="nil"/>
              <w:bottom w:val="nil"/>
              <w:right w:val="nil"/>
            </w:tcBorders>
            <w:vAlign w:val="center"/>
          </w:tcPr>
          <w:p w14:paraId="48ACB54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45 </w:t>
            </w:r>
          </w:p>
          <w:p w14:paraId="24B3156C"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(37.5)</w:t>
            </w:r>
          </w:p>
        </w:tc>
        <w:tc>
          <w:tcPr>
            <w:tcW w:w="1238" w:type="dxa"/>
            <w:tcBorders>
              <w:top w:val="nil"/>
              <w:left w:val="nil"/>
              <w:bottom w:val="nil"/>
              <w:right w:val="nil"/>
            </w:tcBorders>
            <w:vAlign w:val="center"/>
          </w:tcPr>
          <w:p w14:paraId="0549A5A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45 </w:t>
            </w:r>
          </w:p>
          <w:p w14:paraId="7564D434"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(36.3)</w:t>
            </w:r>
          </w:p>
        </w:tc>
        <w:tc>
          <w:tcPr>
            <w:tcW w:w="1238" w:type="dxa"/>
            <w:tcBorders>
              <w:top w:val="nil"/>
              <w:left w:val="nil"/>
              <w:bottom w:val="nil"/>
              <w:right w:val="nil"/>
            </w:tcBorders>
            <w:vAlign w:val="center"/>
          </w:tcPr>
          <w:p w14:paraId="382DB53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29 </w:t>
            </w:r>
          </w:p>
          <w:p w14:paraId="4C8EEA28"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(36.2)</w:t>
            </w:r>
          </w:p>
        </w:tc>
        <w:tc>
          <w:tcPr>
            <w:tcW w:w="1238" w:type="dxa"/>
            <w:tcBorders>
              <w:top w:val="nil"/>
              <w:left w:val="nil"/>
              <w:bottom w:val="nil"/>
              <w:right w:val="nil"/>
            </w:tcBorders>
            <w:vAlign w:val="center"/>
          </w:tcPr>
          <w:p w14:paraId="21B9EA2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 </w:t>
            </w:r>
          </w:p>
          <w:p w14:paraId="7459C4E5"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(40.0)</w:t>
            </w:r>
          </w:p>
        </w:tc>
        <w:tc>
          <w:tcPr>
            <w:tcW w:w="1238" w:type="dxa"/>
            <w:tcBorders>
              <w:top w:val="nil"/>
              <w:left w:val="nil"/>
              <w:bottom w:val="nil"/>
              <w:right w:val="nil"/>
            </w:tcBorders>
            <w:vAlign w:val="center"/>
          </w:tcPr>
          <w:p w14:paraId="32E36B6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89 </w:t>
            </w:r>
          </w:p>
          <w:p w14:paraId="599BD23D"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(25.9)</w:t>
            </w:r>
          </w:p>
        </w:tc>
        <w:tc>
          <w:tcPr>
            <w:tcW w:w="1238" w:type="dxa"/>
            <w:tcBorders>
              <w:top w:val="nil"/>
              <w:left w:val="nil"/>
              <w:bottom w:val="nil"/>
              <w:right w:val="nil"/>
            </w:tcBorders>
            <w:vAlign w:val="center"/>
          </w:tcPr>
          <w:p w14:paraId="49DD521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80 </w:t>
            </w:r>
          </w:p>
          <w:p w14:paraId="4AA40836" w14:textId="77777777" w:rsidR="00ED35F6" w:rsidRPr="001D137E" w:rsidRDefault="00ED35F6">
            <w:pPr>
              <w:jc w:val="center"/>
              <w:rPr>
                <w:rFonts w:ascii="Arial" w:hAnsi="Arial" w:cs="Arial"/>
                <w:sz w:val="18"/>
                <w:szCs w:val="18"/>
              </w:rPr>
            </w:pPr>
            <w:r w:rsidRPr="001D137E">
              <w:rPr>
                <w:rFonts w:ascii="Arial" w:hAnsi="Arial" w:cs="Arial"/>
                <w:sz w:val="18"/>
                <w:szCs w:val="18"/>
              </w:rPr>
              <w:t>(23.2)</w:t>
            </w:r>
          </w:p>
        </w:tc>
      </w:tr>
      <w:tr w:rsidR="001D137E" w:rsidRPr="001D137E" w14:paraId="3E33CBF3" w14:textId="77777777">
        <w:trPr>
          <w:trHeight w:val="576"/>
        </w:trPr>
        <w:tc>
          <w:tcPr>
            <w:tcW w:w="1908" w:type="dxa"/>
            <w:tcBorders>
              <w:top w:val="nil"/>
              <w:left w:val="nil"/>
              <w:bottom w:val="nil"/>
              <w:right w:val="nil"/>
            </w:tcBorders>
            <w:vAlign w:val="center"/>
          </w:tcPr>
          <w:p w14:paraId="3CFDEEF9"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1238" w:type="dxa"/>
            <w:tcBorders>
              <w:top w:val="nil"/>
              <w:left w:val="nil"/>
              <w:bottom w:val="nil"/>
              <w:right w:val="nil"/>
            </w:tcBorders>
            <w:vAlign w:val="center"/>
          </w:tcPr>
          <w:p w14:paraId="74C5A98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 </w:t>
            </w:r>
          </w:p>
          <w:p w14:paraId="5E04E55F"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w:t>
            </w:r>
          </w:p>
        </w:tc>
        <w:tc>
          <w:tcPr>
            <w:tcW w:w="1238" w:type="dxa"/>
            <w:tcBorders>
              <w:top w:val="nil"/>
              <w:left w:val="nil"/>
              <w:bottom w:val="nil"/>
              <w:right w:val="nil"/>
            </w:tcBorders>
            <w:vAlign w:val="center"/>
          </w:tcPr>
          <w:p w14:paraId="7CE0652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 </w:t>
            </w:r>
          </w:p>
          <w:p w14:paraId="479625E5" w14:textId="77777777" w:rsidR="00ED35F6" w:rsidRPr="001D137E" w:rsidRDefault="00ED35F6">
            <w:pPr>
              <w:jc w:val="center"/>
              <w:rPr>
                <w:rFonts w:ascii="Arial" w:hAnsi="Arial" w:cs="Arial"/>
                <w:b/>
                <w:bCs/>
                <w:sz w:val="18"/>
                <w:szCs w:val="18"/>
              </w:rPr>
            </w:pPr>
            <w:r w:rsidRPr="001D137E">
              <w:rPr>
                <w:rFonts w:ascii="Arial" w:hAnsi="Arial" w:cs="Arial"/>
                <w:sz w:val="18"/>
                <w:szCs w:val="18"/>
              </w:rPr>
              <w:t>(5.1)</w:t>
            </w:r>
          </w:p>
        </w:tc>
        <w:tc>
          <w:tcPr>
            <w:tcW w:w="1238" w:type="dxa"/>
            <w:tcBorders>
              <w:top w:val="nil"/>
              <w:left w:val="nil"/>
              <w:bottom w:val="nil"/>
              <w:right w:val="nil"/>
            </w:tcBorders>
            <w:vAlign w:val="center"/>
          </w:tcPr>
          <w:p w14:paraId="6638A50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 </w:t>
            </w:r>
          </w:p>
          <w:p w14:paraId="261FA11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(10.2)</w:t>
            </w:r>
          </w:p>
        </w:tc>
        <w:tc>
          <w:tcPr>
            <w:tcW w:w="1238" w:type="dxa"/>
            <w:tcBorders>
              <w:top w:val="nil"/>
              <w:left w:val="nil"/>
              <w:bottom w:val="nil"/>
              <w:right w:val="nil"/>
            </w:tcBorders>
            <w:vAlign w:val="center"/>
          </w:tcPr>
          <w:p w14:paraId="26729A0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 </w:t>
            </w:r>
          </w:p>
          <w:p w14:paraId="158C2017"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(12.3)</w:t>
            </w:r>
          </w:p>
        </w:tc>
        <w:tc>
          <w:tcPr>
            <w:tcW w:w="1238" w:type="dxa"/>
            <w:tcBorders>
              <w:top w:val="nil"/>
              <w:left w:val="nil"/>
              <w:bottom w:val="nil"/>
              <w:right w:val="nil"/>
            </w:tcBorders>
            <w:vAlign w:val="center"/>
          </w:tcPr>
          <w:p w14:paraId="3BB7DD8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22 </w:t>
            </w:r>
          </w:p>
          <w:p w14:paraId="17B9A53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(18.3)</w:t>
            </w:r>
          </w:p>
        </w:tc>
        <w:tc>
          <w:tcPr>
            <w:tcW w:w="1238" w:type="dxa"/>
            <w:tcBorders>
              <w:top w:val="nil"/>
              <w:left w:val="nil"/>
              <w:bottom w:val="nil"/>
              <w:right w:val="nil"/>
            </w:tcBorders>
            <w:vAlign w:val="center"/>
          </w:tcPr>
          <w:p w14:paraId="4802D79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21 </w:t>
            </w:r>
          </w:p>
          <w:p w14:paraId="301480D6"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(16.9)</w:t>
            </w:r>
          </w:p>
        </w:tc>
        <w:tc>
          <w:tcPr>
            <w:tcW w:w="1238" w:type="dxa"/>
            <w:tcBorders>
              <w:top w:val="nil"/>
              <w:left w:val="nil"/>
              <w:bottom w:val="nil"/>
              <w:right w:val="nil"/>
            </w:tcBorders>
            <w:vAlign w:val="center"/>
          </w:tcPr>
          <w:p w14:paraId="1D9F5D3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 </w:t>
            </w:r>
          </w:p>
          <w:p w14:paraId="05C71DA3" w14:textId="77777777" w:rsidR="00ED35F6" w:rsidRPr="001D137E" w:rsidRDefault="00ED35F6">
            <w:pPr>
              <w:jc w:val="center"/>
              <w:rPr>
                <w:rFonts w:ascii="Arial" w:hAnsi="Arial" w:cs="Arial"/>
                <w:b/>
                <w:bCs/>
                <w:sz w:val="18"/>
                <w:szCs w:val="18"/>
              </w:rPr>
            </w:pPr>
            <w:r w:rsidRPr="001D137E">
              <w:rPr>
                <w:rFonts w:ascii="Arial" w:hAnsi="Arial" w:cs="Arial"/>
                <w:sz w:val="18"/>
                <w:szCs w:val="18"/>
              </w:rPr>
              <w:t>(8.8)</w:t>
            </w:r>
          </w:p>
        </w:tc>
        <w:tc>
          <w:tcPr>
            <w:tcW w:w="1238" w:type="dxa"/>
            <w:tcBorders>
              <w:top w:val="nil"/>
              <w:left w:val="nil"/>
              <w:bottom w:val="nil"/>
              <w:right w:val="nil"/>
            </w:tcBorders>
            <w:vAlign w:val="center"/>
          </w:tcPr>
          <w:p w14:paraId="42C89AD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 </w:t>
            </w:r>
          </w:p>
          <w:p w14:paraId="24E99695" w14:textId="77777777" w:rsidR="00ED35F6" w:rsidRPr="001D137E" w:rsidRDefault="00ED35F6">
            <w:pPr>
              <w:jc w:val="center"/>
              <w:rPr>
                <w:rFonts w:ascii="Arial" w:hAnsi="Arial" w:cs="Arial"/>
                <w:b/>
                <w:bCs/>
                <w:sz w:val="18"/>
                <w:szCs w:val="18"/>
              </w:rPr>
            </w:pPr>
            <w:r w:rsidRPr="001D137E">
              <w:rPr>
                <w:rFonts w:ascii="Arial" w:hAnsi="Arial" w:cs="Arial"/>
                <w:sz w:val="18"/>
                <w:szCs w:val="18"/>
              </w:rPr>
              <w:t>(9.4)</w:t>
            </w:r>
          </w:p>
        </w:tc>
        <w:tc>
          <w:tcPr>
            <w:tcW w:w="1238" w:type="dxa"/>
            <w:tcBorders>
              <w:top w:val="nil"/>
              <w:left w:val="nil"/>
              <w:bottom w:val="nil"/>
              <w:right w:val="nil"/>
            </w:tcBorders>
            <w:vAlign w:val="center"/>
          </w:tcPr>
          <w:p w14:paraId="30428F7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32 </w:t>
            </w:r>
          </w:p>
          <w:p w14:paraId="0487CBEA" w14:textId="77777777" w:rsidR="00ED35F6" w:rsidRPr="001D137E" w:rsidRDefault="00ED35F6">
            <w:pPr>
              <w:jc w:val="center"/>
              <w:rPr>
                <w:rFonts w:ascii="Arial" w:hAnsi="Arial" w:cs="Arial"/>
                <w:b/>
                <w:bCs/>
                <w:sz w:val="18"/>
                <w:szCs w:val="18"/>
              </w:rPr>
            </w:pPr>
            <w:r w:rsidRPr="001D137E">
              <w:rPr>
                <w:rFonts w:ascii="Arial" w:hAnsi="Arial" w:cs="Arial"/>
                <w:sz w:val="18"/>
                <w:szCs w:val="18"/>
              </w:rPr>
              <w:t>(9.3)</w:t>
            </w:r>
          </w:p>
        </w:tc>
        <w:tc>
          <w:tcPr>
            <w:tcW w:w="1238" w:type="dxa"/>
            <w:tcBorders>
              <w:top w:val="nil"/>
              <w:left w:val="nil"/>
              <w:bottom w:val="nil"/>
              <w:right w:val="nil"/>
            </w:tcBorders>
            <w:vAlign w:val="center"/>
          </w:tcPr>
          <w:p w14:paraId="68A67C2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38 </w:t>
            </w:r>
          </w:p>
          <w:p w14:paraId="55F54A64" w14:textId="77777777" w:rsidR="00ED35F6" w:rsidRPr="001D137E" w:rsidRDefault="00ED35F6">
            <w:pPr>
              <w:jc w:val="center"/>
              <w:rPr>
                <w:rFonts w:ascii="Arial" w:hAnsi="Arial" w:cs="Arial"/>
                <w:sz w:val="18"/>
                <w:szCs w:val="18"/>
              </w:rPr>
            </w:pPr>
            <w:r w:rsidRPr="001D137E">
              <w:rPr>
                <w:rFonts w:ascii="Arial" w:hAnsi="Arial" w:cs="Arial"/>
                <w:sz w:val="18"/>
                <w:szCs w:val="18"/>
              </w:rPr>
              <w:t>(11.0)</w:t>
            </w:r>
          </w:p>
        </w:tc>
      </w:tr>
      <w:tr w:rsidR="001D137E" w:rsidRPr="001D137E" w14:paraId="19197824" w14:textId="77777777">
        <w:trPr>
          <w:trHeight w:val="576"/>
        </w:trPr>
        <w:tc>
          <w:tcPr>
            <w:tcW w:w="1908" w:type="dxa"/>
            <w:tcBorders>
              <w:top w:val="nil"/>
              <w:left w:val="nil"/>
              <w:bottom w:val="nil"/>
              <w:right w:val="nil"/>
            </w:tcBorders>
            <w:vAlign w:val="center"/>
          </w:tcPr>
          <w:p w14:paraId="6423F92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Moderate</w:t>
            </w:r>
          </w:p>
        </w:tc>
        <w:tc>
          <w:tcPr>
            <w:tcW w:w="1238" w:type="dxa"/>
            <w:tcBorders>
              <w:top w:val="nil"/>
              <w:left w:val="nil"/>
              <w:bottom w:val="nil"/>
              <w:right w:val="nil"/>
            </w:tcBorders>
            <w:vAlign w:val="center"/>
          </w:tcPr>
          <w:p w14:paraId="531A18C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70 </w:t>
            </w:r>
          </w:p>
          <w:p w14:paraId="2B3521F9"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(37.6)</w:t>
            </w:r>
          </w:p>
        </w:tc>
        <w:tc>
          <w:tcPr>
            <w:tcW w:w="1238" w:type="dxa"/>
            <w:tcBorders>
              <w:top w:val="nil"/>
              <w:left w:val="nil"/>
              <w:bottom w:val="nil"/>
              <w:right w:val="nil"/>
            </w:tcBorders>
            <w:vAlign w:val="center"/>
          </w:tcPr>
          <w:p w14:paraId="3065103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64 </w:t>
            </w:r>
          </w:p>
          <w:p w14:paraId="302C081D"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(36.4)</w:t>
            </w:r>
          </w:p>
        </w:tc>
        <w:tc>
          <w:tcPr>
            <w:tcW w:w="1238" w:type="dxa"/>
            <w:tcBorders>
              <w:top w:val="nil"/>
              <w:left w:val="nil"/>
              <w:bottom w:val="nil"/>
              <w:right w:val="nil"/>
            </w:tcBorders>
            <w:vAlign w:val="center"/>
          </w:tcPr>
          <w:p w14:paraId="24401D3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49 </w:t>
            </w:r>
          </w:p>
          <w:p w14:paraId="4AADE1A2"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(41.5)</w:t>
            </w:r>
          </w:p>
        </w:tc>
        <w:tc>
          <w:tcPr>
            <w:tcW w:w="1238" w:type="dxa"/>
            <w:tcBorders>
              <w:top w:val="nil"/>
              <w:left w:val="nil"/>
              <w:bottom w:val="nil"/>
              <w:right w:val="nil"/>
            </w:tcBorders>
            <w:vAlign w:val="center"/>
          </w:tcPr>
          <w:p w14:paraId="0BB5DA1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55 </w:t>
            </w:r>
          </w:p>
          <w:p w14:paraId="5A7CA72E" w14:textId="77777777" w:rsidR="00ED35F6" w:rsidRPr="001D137E" w:rsidRDefault="00ED35F6">
            <w:pPr>
              <w:jc w:val="center"/>
              <w:rPr>
                <w:rFonts w:ascii="Arial" w:hAnsi="Arial" w:cs="Arial"/>
                <w:b/>
                <w:bCs/>
                <w:sz w:val="18"/>
                <w:szCs w:val="18"/>
              </w:rPr>
            </w:pPr>
            <w:r w:rsidRPr="001D137E">
              <w:rPr>
                <w:rFonts w:ascii="Arial" w:hAnsi="Arial" w:cs="Arial"/>
                <w:sz w:val="18"/>
                <w:szCs w:val="18"/>
              </w:rPr>
              <w:t>(42.3)</w:t>
            </w:r>
          </w:p>
        </w:tc>
        <w:tc>
          <w:tcPr>
            <w:tcW w:w="1238" w:type="dxa"/>
            <w:tcBorders>
              <w:top w:val="nil"/>
              <w:left w:val="nil"/>
              <w:bottom w:val="nil"/>
              <w:right w:val="nil"/>
            </w:tcBorders>
            <w:vAlign w:val="center"/>
          </w:tcPr>
          <w:p w14:paraId="7B266F1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46 </w:t>
            </w:r>
          </w:p>
          <w:p w14:paraId="0C80CE54" w14:textId="77777777" w:rsidR="00ED35F6" w:rsidRPr="001D137E" w:rsidRDefault="00ED35F6">
            <w:pPr>
              <w:jc w:val="center"/>
              <w:rPr>
                <w:rFonts w:ascii="Arial" w:hAnsi="Arial" w:cs="Arial"/>
                <w:b/>
                <w:bCs/>
                <w:sz w:val="18"/>
                <w:szCs w:val="18"/>
              </w:rPr>
            </w:pPr>
            <w:r w:rsidRPr="001D137E">
              <w:rPr>
                <w:rFonts w:ascii="Arial" w:hAnsi="Arial" w:cs="Arial"/>
                <w:sz w:val="18"/>
                <w:szCs w:val="18"/>
              </w:rPr>
              <w:t>(38.3)</w:t>
            </w:r>
          </w:p>
        </w:tc>
        <w:tc>
          <w:tcPr>
            <w:tcW w:w="1238" w:type="dxa"/>
            <w:tcBorders>
              <w:top w:val="nil"/>
              <w:left w:val="nil"/>
              <w:bottom w:val="nil"/>
              <w:right w:val="nil"/>
            </w:tcBorders>
            <w:vAlign w:val="center"/>
          </w:tcPr>
          <w:p w14:paraId="4478217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47 </w:t>
            </w:r>
          </w:p>
          <w:p w14:paraId="4FA9A25C"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(37.9)</w:t>
            </w:r>
          </w:p>
        </w:tc>
        <w:tc>
          <w:tcPr>
            <w:tcW w:w="1238" w:type="dxa"/>
            <w:tcBorders>
              <w:top w:val="nil"/>
              <w:left w:val="nil"/>
              <w:bottom w:val="nil"/>
              <w:right w:val="nil"/>
            </w:tcBorders>
            <w:vAlign w:val="center"/>
          </w:tcPr>
          <w:p w14:paraId="39C6771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 </w:t>
            </w:r>
          </w:p>
          <w:p w14:paraId="0DD48F9F"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(37.5)</w:t>
            </w:r>
          </w:p>
        </w:tc>
        <w:tc>
          <w:tcPr>
            <w:tcW w:w="1238" w:type="dxa"/>
            <w:tcBorders>
              <w:top w:val="nil"/>
              <w:left w:val="nil"/>
              <w:bottom w:val="nil"/>
              <w:right w:val="nil"/>
            </w:tcBorders>
            <w:vAlign w:val="center"/>
          </w:tcPr>
          <w:p w14:paraId="2E96727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 </w:t>
            </w:r>
          </w:p>
          <w:p w14:paraId="5CB15548" w14:textId="77777777" w:rsidR="00ED35F6" w:rsidRPr="001D137E" w:rsidRDefault="00ED35F6">
            <w:pPr>
              <w:jc w:val="center"/>
              <w:rPr>
                <w:rFonts w:ascii="Arial" w:hAnsi="Arial" w:cs="Arial"/>
                <w:b/>
                <w:bCs/>
                <w:sz w:val="18"/>
                <w:szCs w:val="18"/>
              </w:rPr>
            </w:pPr>
            <w:r w:rsidRPr="001D137E">
              <w:rPr>
                <w:rFonts w:ascii="Arial" w:hAnsi="Arial" w:cs="Arial"/>
                <w:sz w:val="18"/>
                <w:szCs w:val="18"/>
              </w:rPr>
              <w:t>(35.3)</w:t>
            </w:r>
          </w:p>
        </w:tc>
        <w:tc>
          <w:tcPr>
            <w:tcW w:w="1238" w:type="dxa"/>
            <w:tcBorders>
              <w:top w:val="nil"/>
              <w:left w:val="nil"/>
              <w:bottom w:val="nil"/>
              <w:right w:val="nil"/>
            </w:tcBorders>
            <w:vAlign w:val="center"/>
          </w:tcPr>
          <w:p w14:paraId="1A218B2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135 </w:t>
            </w:r>
          </w:p>
          <w:p w14:paraId="13E3B1B5" w14:textId="77777777" w:rsidR="00ED35F6" w:rsidRPr="001D137E" w:rsidRDefault="00ED35F6">
            <w:pPr>
              <w:jc w:val="center"/>
              <w:rPr>
                <w:rFonts w:ascii="Arial" w:hAnsi="Arial" w:cs="Arial"/>
                <w:b/>
                <w:bCs/>
                <w:sz w:val="18"/>
                <w:szCs w:val="18"/>
              </w:rPr>
            </w:pPr>
            <w:r w:rsidRPr="001D137E">
              <w:rPr>
                <w:rFonts w:ascii="Arial" w:hAnsi="Arial" w:cs="Arial"/>
                <w:sz w:val="18"/>
                <w:szCs w:val="18"/>
              </w:rPr>
              <w:t>(39.2)</w:t>
            </w:r>
          </w:p>
        </w:tc>
        <w:tc>
          <w:tcPr>
            <w:tcW w:w="1238" w:type="dxa"/>
            <w:tcBorders>
              <w:top w:val="nil"/>
              <w:left w:val="nil"/>
              <w:bottom w:val="nil"/>
              <w:right w:val="nil"/>
            </w:tcBorders>
            <w:vAlign w:val="center"/>
          </w:tcPr>
          <w:p w14:paraId="2125272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136 </w:t>
            </w:r>
          </w:p>
          <w:p w14:paraId="295ABD36" w14:textId="77777777" w:rsidR="00ED35F6" w:rsidRPr="001D137E" w:rsidRDefault="00ED35F6">
            <w:pPr>
              <w:jc w:val="center"/>
              <w:rPr>
                <w:rFonts w:ascii="Arial" w:hAnsi="Arial" w:cs="Arial"/>
                <w:sz w:val="18"/>
                <w:szCs w:val="18"/>
              </w:rPr>
            </w:pPr>
            <w:r w:rsidRPr="001D137E">
              <w:rPr>
                <w:rFonts w:ascii="Arial" w:hAnsi="Arial" w:cs="Arial"/>
                <w:sz w:val="18"/>
                <w:szCs w:val="18"/>
              </w:rPr>
              <w:t>(39.4)</w:t>
            </w:r>
          </w:p>
        </w:tc>
      </w:tr>
      <w:tr w:rsidR="001D137E" w:rsidRPr="001D137E" w14:paraId="200D3269" w14:textId="77777777">
        <w:trPr>
          <w:trHeight w:val="576"/>
        </w:trPr>
        <w:tc>
          <w:tcPr>
            <w:tcW w:w="1908" w:type="dxa"/>
            <w:tcBorders>
              <w:top w:val="nil"/>
              <w:left w:val="nil"/>
              <w:bottom w:val="nil"/>
              <w:right w:val="nil"/>
            </w:tcBorders>
            <w:vAlign w:val="center"/>
          </w:tcPr>
          <w:p w14:paraId="0122C769"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1238" w:type="dxa"/>
            <w:tcBorders>
              <w:top w:val="nil"/>
              <w:left w:val="nil"/>
              <w:bottom w:val="nil"/>
              <w:right w:val="nil"/>
            </w:tcBorders>
            <w:vAlign w:val="center"/>
          </w:tcPr>
          <w:p w14:paraId="2E48C1D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86 </w:t>
            </w:r>
          </w:p>
          <w:p w14:paraId="38402B05"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(46.2)</w:t>
            </w:r>
          </w:p>
        </w:tc>
        <w:tc>
          <w:tcPr>
            <w:tcW w:w="1238" w:type="dxa"/>
            <w:tcBorders>
              <w:top w:val="nil"/>
              <w:left w:val="nil"/>
              <w:bottom w:val="nil"/>
              <w:right w:val="nil"/>
            </w:tcBorders>
            <w:vAlign w:val="center"/>
          </w:tcPr>
          <w:p w14:paraId="10BF37B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80 </w:t>
            </w:r>
          </w:p>
          <w:p w14:paraId="12C9685C" w14:textId="77777777" w:rsidR="00ED35F6" w:rsidRPr="001D137E" w:rsidRDefault="00ED35F6">
            <w:pPr>
              <w:jc w:val="center"/>
              <w:rPr>
                <w:rFonts w:ascii="Arial" w:hAnsi="Arial" w:cs="Arial"/>
                <w:sz w:val="18"/>
                <w:szCs w:val="18"/>
              </w:rPr>
            </w:pPr>
            <w:r w:rsidRPr="001D137E">
              <w:rPr>
                <w:rFonts w:ascii="Arial" w:hAnsi="Arial" w:cs="Arial"/>
                <w:sz w:val="18"/>
                <w:szCs w:val="18"/>
              </w:rPr>
              <w:t>(45.5)</w:t>
            </w:r>
          </w:p>
        </w:tc>
        <w:tc>
          <w:tcPr>
            <w:tcW w:w="1238" w:type="dxa"/>
            <w:tcBorders>
              <w:top w:val="nil"/>
              <w:left w:val="nil"/>
              <w:bottom w:val="nil"/>
              <w:right w:val="nil"/>
            </w:tcBorders>
            <w:vAlign w:val="center"/>
          </w:tcPr>
          <w:p w14:paraId="53B5551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 </w:t>
            </w:r>
          </w:p>
          <w:p w14:paraId="6E8DE14A" w14:textId="77777777" w:rsidR="00ED35F6" w:rsidRPr="001D137E" w:rsidRDefault="00ED35F6">
            <w:pPr>
              <w:jc w:val="center"/>
              <w:rPr>
                <w:rFonts w:ascii="Arial" w:hAnsi="Arial" w:cs="Arial"/>
                <w:sz w:val="18"/>
                <w:szCs w:val="18"/>
              </w:rPr>
            </w:pPr>
            <w:r w:rsidRPr="001D137E">
              <w:rPr>
                <w:rFonts w:ascii="Arial" w:hAnsi="Arial" w:cs="Arial"/>
                <w:sz w:val="18"/>
                <w:szCs w:val="18"/>
              </w:rPr>
              <w:t>(7.6)</w:t>
            </w:r>
          </w:p>
        </w:tc>
        <w:tc>
          <w:tcPr>
            <w:tcW w:w="1238" w:type="dxa"/>
            <w:tcBorders>
              <w:top w:val="nil"/>
              <w:left w:val="nil"/>
              <w:bottom w:val="nil"/>
              <w:right w:val="nil"/>
            </w:tcBorders>
            <w:vAlign w:val="center"/>
          </w:tcPr>
          <w:p w14:paraId="5408CBD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 </w:t>
            </w:r>
          </w:p>
          <w:p w14:paraId="7080EFF6" w14:textId="77777777" w:rsidR="00ED35F6" w:rsidRPr="001D137E" w:rsidRDefault="00ED35F6">
            <w:pPr>
              <w:jc w:val="center"/>
              <w:rPr>
                <w:rFonts w:ascii="Arial" w:hAnsi="Arial" w:cs="Arial"/>
                <w:sz w:val="18"/>
                <w:szCs w:val="18"/>
              </w:rPr>
            </w:pPr>
            <w:r w:rsidRPr="001D137E">
              <w:rPr>
                <w:rFonts w:ascii="Arial" w:hAnsi="Arial" w:cs="Arial"/>
                <w:sz w:val="18"/>
                <w:szCs w:val="18"/>
              </w:rPr>
              <w:t>(10.0)</w:t>
            </w:r>
          </w:p>
        </w:tc>
        <w:tc>
          <w:tcPr>
            <w:tcW w:w="1238" w:type="dxa"/>
            <w:tcBorders>
              <w:top w:val="nil"/>
              <w:left w:val="nil"/>
              <w:bottom w:val="nil"/>
              <w:right w:val="nil"/>
            </w:tcBorders>
            <w:vAlign w:val="center"/>
          </w:tcPr>
          <w:p w14:paraId="1D82B00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 </w:t>
            </w:r>
          </w:p>
          <w:p w14:paraId="39A8839E" w14:textId="77777777" w:rsidR="00ED35F6" w:rsidRPr="001D137E" w:rsidRDefault="00ED35F6">
            <w:pPr>
              <w:jc w:val="center"/>
              <w:rPr>
                <w:rFonts w:ascii="Arial" w:hAnsi="Arial" w:cs="Arial"/>
                <w:sz w:val="18"/>
                <w:szCs w:val="18"/>
              </w:rPr>
            </w:pPr>
            <w:r w:rsidRPr="001D137E">
              <w:rPr>
                <w:rFonts w:ascii="Arial" w:hAnsi="Arial" w:cs="Arial"/>
                <w:sz w:val="18"/>
                <w:szCs w:val="18"/>
              </w:rPr>
              <w:t>(5.8)</w:t>
            </w:r>
          </w:p>
        </w:tc>
        <w:tc>
          <w:tcPr>
            <w:tcW w:w="1238" w:type="dxa"/>
            <w:tcBorders>
              <w:top w:val="nil"/>
              <w:left w:val="nil"/>
              <w:bottom w:val="nil"/>
              <w:right w:val="nil"/>
            </w:tcBorders>
            <w:vAlign w:val="center"/>
          </w:tcPr>
          <w:p w14:paraId="10CE144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 </w:t>
            </w:r>
          </w:p>
          <w:p w14:paraId="4CEC8D08" w14:textId="77777777" w:rsidR="00ED35F6" w:rsidRPr="001D137E" w:rsidRDefault="00ED35F6">
            <w:pPr>
              <w:jc w:val="center"/>
              <w:rPr>
                <w:rFonts w:ascii="Arial" w:hAnsi="Arial" w:cs="Arial"/>
                <w:sz w:val="18"/>
                <w:szCs w:val="18"/>
              </w:rPr>
            </w:pPr>
            <w:r w:rsidRPr="001D137E">
              <w:rPr>
                <w:rFonts w:ascii="Arial" w:hAnsi="Arial" w:cs="Arial"/>
                <w:sz w:val="18"/>
                <w:szCs w:val="18"/>
              </w:rPr>
              <w:t>(8.9)</w:t>
            </w:r>
          </w:p>
        </w:tc>
        <w:tc>
          <w:tcPr>
            <w:tcW w:w="1238" w:type="dxa"/>
            <w:tcBorders>
              <w:top w:val="nil"/>
              <w:left w:val="nil"/>
              <w:bottom w:val="nil"/>
              <w:right w:val="nil"/>
            </w:tcBorders>
            <w:vAlign w:val="center"/>
          </w:tcPr>
          <w:p w14:paraId="29EB505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 </w:t>
            </w:r>
          </w:p>
          <w:p w14:paraId="4374CFD3" w14:textId="77777777" w:rsidR="00ED35F6" w:rsidRPr="001D137E" w:rsidRDefault="00ED35F6">
            <w:pPr>
              <w:jc w:val="center"/>
              <w:rPr>
                <w:rFonts w:ascii="Arial" w:hAnsi="Arial" w:cs="Arial"/>
                <w:sz w:val="18"/>
                <w:szCs w:val="18"/>
              </w:rPr>
            </w:pPr>
            <w:r w:rsidRPr="001D137E">
              <w:rPr>
                <w:rFonts w:ascii="Arial" w:hAnsi="Arial" w:cs="Arial"/>
                <w:sz w:val="18"/>
                <w:szCs w:val="18"/>
              </w:rPr>
              <w:t>(17.5)</w:t>
            </w:r>
          </w:p>
        </w:tc>
        <w:tc>
          <w:tcPr>
            <w:tcW w:w="1238" w:type="dxa"/>
            <w:tcBorders>
              <w:top w:val="nil"/>
              <w:left w:val="nil"/>
              <w:bottom w:val="nil"/>
              <w:right w:val="nil"/>
            </w:tcBorders>
            <w:vAlign w:val="center"/>
          </w:tcPr>
          <w:p w14:paraId="7355A56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 </w:t>
            </w:r>
          </w:p>
          <w:p w14:paraId="37B7FCEC" w14:textId="77777777" w:rsidR="00ED35F6" w:rsidRPr="001D137E" w:rsidRDefault="00ED35F6">
            <w:pPr>
              <w:jc w:val="center"/>
              <w:rPr>
                <w:rFonts w:ascii="Arial" w:hAnsi="Arial" w:cs="Arial"/>
                <w:sz w:val="18"/>
                <w:szCs w:val="18"/>
              </w:rPr>
            </w:pPr>
            <w:r w:rsidRPr="001D137E">
              <w:rPr>
                <w:rFonts w:ascii="Arial" w:hAnsi="Arial" w:cs="Arial"/>
                <w:sz w:val="18"/>
                <w:szCs w:val="18"/>
              </w:rPr>
              <w:t>(15.3)</w:t>
            </w:r>
          </w:p>
        </w:tc>
        <w:tc>
          <w:tcPr>
            <w:tcW w:w="1238" w:type="dxa"/>
            <w:tcBorders>
              <w:top w:val="nil"/>
              <w:left w:val="nil"/>
              <w:bottom w:val="nil"/>
              <w:right w:val="nil"/>
            </w:tcBorders>
            <w:vAlign w:val="center"/>
          </w:tcPr>
          <w:p w14:paraId="286EB7B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88 </w:t>
            </w:r>
          </w:p>
          <w:p w14:paraId="3A8B8482" w14:textId="77777777" w:rsidR="00ED35F6" w:rsidRPr="001D137E" w:rsidRDefault="00ED35F6">
            <w:pPr>
              <w:jc w:val="center"/>
              <w:rPr>
                <w:rFonts w:ascii="Arial" w:hAnsi="Arial" w:cs="Arial"/>
                <w:sz w:val="18"/>
                <w:szCs w:val="18"/>
              </w:rPr>
            </w:pPr>
            <w:r w:rsidRPr="001D137E">
              <w:rPr>
                <w:rFonts w:ascii="Arial" w:hAnsi="Arial" w:cs="Arial"/>
                <w:sz w:val="18"/>
                <w:szCs w:val="18"/>
              </w:rPr>
              <w:t>(25.6)</w:t>
            </w:r>
          </w:p>
        </w:tc>
        <w:tc>
          <w:tcPr>
            <w:tcW w:w="1238" w:type="dxa"/>
            <w:tcBorders>
              <w:top w:val="nil"/>
              <w:left w:val="nil"/>
              <w:bottom w:val="nil"/>
              <w:right w:val="nil"/>
            </w:tcBorders>
            <w:vAlign w:val="center"/>
          </w:tcPr>
          <w:p w14:paraId="1567479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91 </w:t>
            </w:r>
          </w:p>
          <w:p w14:paraId="3631656F" w14:textId="77777777" w:rsidR="00ED35F6" w:rsidRPr="001D137E" w:rsidRDefault="00ED35F6">
            <w:pPr>
              <w:jc w:val="center"/>
              <w:rPr>
                <w:rFonts w:ascii="Arial" w:hAnsi="Arial" w:cs="Arial"/>
                <w:sz w:val="18"/>
                <w:szCs w:val="18"/>
              </w:rPr>
            </w:pPr>
            <w:r w:rsidRPr="001D137E">
              <w:rPr>
                <w:rFonts w:ascii="Arial" w:hAnsi="Arial" w:cs="Arial"/>
                <w:sz w:val="18"/>
                <w:szCs w:val="18"/>
              </w:rPr>
              <w:t>(26.4)</w:t>
            </w:r>
          </w:p>
        </w:tc>
      </w:tr>
      <w:tr w:rsidR="001D137E" w:rsidRPr="001D137E" w14:paraId="1459C6DF" w14:textId="77777777">
        <w:trPr>
          <w:trHeight w:val="576"/>
        </w:trPr>
        <w:tc>
          <w:tcPr>
            <w:tcW w:w="1908" w:type="dxa"/>
            <w:tcBorders>
              <w:top w:val="nil"/>
              <w:left w:val="nil"/>
              <w:bottom w:val="nil"/>
              <w:right w:val="nil"/>
            </w:tcBorders>
            <w:vAlign w:val="center"/>
          </w:tcPr>
          <w:p w14:paraId="3553ACE1"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Missing</w:t>
            </w:r>
          </w:p>
        </w:tc>
        <w:tc>
          <w:tcPr>
            <w:tcW w:w="1238" w:type="dxa"/>
            <w:tcBorders>
              <w:top w:val="nil"/>
              <w:left w:val="nil"/>
              <w:bottom w:val="nil"/>
              <w:right w:val="nil"/>
            </w:tcBorders>
            <w:vAlign w:val="center"/>
          </w:tcPr>
          <w:p w14:paraId="661BF932"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270</w:t>
            </w:r>
          </w:p>
        </w:tc>
        <w:tc>
          <w:tcPr>
            <w:tcW w:w="1238" w:type="dxa"/>
            <w:tcBorders>
              <w:top w:val="nil"/>
              <w:left w:val="nil"/>
              <w:bottom w:val="nil"/>
              <w:right w:val="nil"/>
            </w:tcBorders>
            <w:vAlign w:val="center"/>
          </w:tcPr>
          <w:p w14:paraId="5A33DB9D" w14:textId="77777777" w:rsidR="00ED35F6" w:rsidRPr="001D137E" w:rsidRDefault="00ED35F6">
            <w:pPr>
              <w:jc w:val="center"/>
              <w:rPr>
                <w:rFonts w:ascii="Arial" w:hAnsi="Arial" w:cs="Arial"/>
                <w:sz w:val="18"/>
                <w:szCs w:val="18"/>
              </w:rPr>
            </w:pPr>
            <w:r w:rsidRPr="001D137E">
              <w:rPr>
                <w:rFonts w:ascii="Arial" w:hAnsi="Arial" w:cs="Arial"/>
                <w:sz w:val="18"/>
                <w:szCs w:val="18"/>
              </w:rPr>
              <w:t>273</w:t>
            </w:r>
          </w:p>
        </w:tc>
        <w:tc>
          <w:tcPr>
            <w:tcW w:w="1238" w:type="dxa"/>
            <w:tcBorders>
              <w:top w:val="nil"/>
              <w:left w:val="nil"/>
              <w:bottom w:val="nil"/>
              <w:right w:val="nil"/>
            </w:tcBorders>
            <w:vAlign w:val="center"/>
          </w:tcPr>
          <w:p w14:paraId="127CF7D2" w14:textId="77777777" w:rsidR="00ED35F6" w:rsidRPr="001D137E" w:rsidRDefault="00ED35F6">
            <w:pPr>
              <w:jc w:val="center"/>
              <w:rPr>
                <w:rFonts w:ascii="Arial" w:hAnsi="Arial" w:cs="Arial"/>
                <w:sz w:val="18"/>
                <w:szCs w:val="18"/>
              </w:rPr>
            </w:pPr>
            <w:r w:rsidRPr="001D137E">
              <w:rPr>
                <w:rFonts w:ascii="Arial" w:hAnsi="Arial" w:cs="Arial"/>
                <w:sz w:val="18"/>
                <w:szCs w:val="18"/>
              </w:rPr>
              <w:t>114</w:t>
            </w:r>
          </w:p>
        </w:tc>
        <w:tc>
          <w:tcPr>
            <w:tcW w:w="1238" w:type="dxa"/>
            <w:tcBorders>
              <w:top w:val="nil"/>
              <w:left w:val="nil"/>
              <w:bottom w:val="nil"/>
              <w:right w:val="nil"/>
            </w:tcBorders>
            <w:vAlign w:val="center"/>
          </w:tcPr>
          <w:p w14:paraId="5F3BE856" w14:textId="77777777" w:rsidR="00ED35F6" w:rsidRPr="001D137E" w:rsidRDefault="00ED35F6">
            <w:pPr>
              <w:jc w:val="center"/>
              <w:rPr>
                <w:rFonts w:ascii="Arial" w:hAnsi="Arial" w:cs="Arial"/>
                <w:sz w:val="18"/>
                <w:szCs w:val="18"/>
              </w:rPr>
            </w:pPr>
            <w:r w:rsidRPr="001D137E">
              <w:rPr>
                <w:rFonts w:ascii="Arial" w:hAnsi="Arial" w:cs="Arial"/>
                <w:sz w:val="18"/>
                <w:szCs w:val="18"/>
              </w:rPr>
              <w:t>110</w:t>
            </w:r>
          </w:p>
        </w:tc>
        <w:tc>
          <w:tcPr>
            <w:tcW w:w="1238" w:type="dxa"/>
            <w:tcBorders>
              <w:top w:val="nil"/>
              <w:left w:val="nil"/>
              <w:bottom w:val="nil"/>
              <w:right w:val="nil"/>
            </w:tcBorders>
            <w:vAlign w:val="center"/>
          </w:tcPr>
          <w:p w14:paraId="184D1C29" w14:textId="77777777" w:rsidR="00ED35F6" w:rsidRPr="001D137E" w:rsidRDefault="00ED35F6">
            <w:pPr>
              <w:jc w:val="center"/>
              <w:rPr>
                <w:rFonts w:ascii="Arial" w:hAnsi="Arial" w:cs="Arial"/>
                <w:sz w:val="18"/>
                <w:szCs w:val="18"/>
              </w:rPr>
            </w:pPr>
            <w:r w:rsidRPr="001D137E">
              <w:rPr>
                <w:rFonts w:ascii="Arial" w:hAnsi="Arial" w:cs="Arial"/>
                <w:sz w:val="18"/>
                <w:szCs w:val="18"/>
              </w:rPr>
              <w:t>104</w:t>
            </w:r>
          </w:p>
        </w:tc>
        <w:tc>
          <w:tcPr>
            <w:tcW w:w="1238" w:type="dxa"/>
            <w:tcBorders>
              <w:top w:val="nil"/>
              <w:left w:val="nil"/>
              <w:bottom w:val="nil"/>
              <w:right w:val="nil"/>
            </w:tcBorders>
            <w:vAlign w:val="center"/>
          </w:tcPr>
          <w:p w14:paraId="613E2077" w14:textId="77777777" w:rsidR="00ED35F6" w:rsidRPr="001D137E" w:rsidRDefault="00ED35F6">
            <w:pPr>
              <w:jc w:val="center"/>
              <w:rPr>
                <w:rFonts w:ascii="Arial" w:hAnsi="Arial" w:cs="Arial"/>
                <w:sz w:val="18"/>
                <w:szCs w:val="18"/>
              </w:rPr>
            </w:pPr>
            <w:r w:rsidRPr="001D137E">
              <w:rPr>
                <w:rFonts w:ascii="Arial" w:hAnsi="Arial" w:cs="Arial"/>
                <w:sz w:val="18"/>
                <w:szCs w:val="18"/>
              </w:rPr>
              <w:t>99</w:t>
            </w:r>
          </w:p>
        </w:tc>
        <w:tc>
          <w:tcPr>
            <w:tcW w:w="1238" w:type="dxa"/>
            <w:tcBorders>
              <w:top w:val="nil"/>
              <w:left w:val="nil"/>
              <w:bottom w:val="nil"/>
              <w:right w:val="nil"/>
            </w:tcBorders>
            <w:vAlign w:val="center"/>
          </w:tcPr>
          <w:p w14:paraId="277071B0" w14:textId="77777777" w:rsidR="00ED35F6" w:rsidRPr="001D137E" w:rsidRDefault="00ED35F6">
            <w:pPr>
              <w:jc w:val="center"/>
              <w:rPr>
                <w:rFonts w:ascii="Arial" w:hAnsi="Arial" w:cs="Arial"/>
                <w:sz w:val="18"/>
                <w:szCs w:val="18"/>
              </w:rPr>
            </w:pPr>
            <w:r w:rsidRPr="001D137E">
              <w:rPr>
                <w:rFonts w:ascii="Arial" w:hAnsi="Arial" w:cs="Arial"/>
                <w:sz w:val="18"/>
                <w:szCs w:val="18"/>
              </w:rPr>
              <w:t>155</w:t>
            </w:r>
          </w:p>
        </w:tc>
        <w:tc>
          <w:tcPr>
            <w:tcW w:w="1238" w:type="dxa"/>
            <w:tcBorders>
              <w:top w:val="nil"/>
              <w:left w:val="nil"/>
              <w:bottom w:val="nil"/>
              <w:right w:val="nil"/>
            </w:tcBorders>
            <w:vAlign w:val="center"/>
          </w:tcPr>
          <w:p w14:paraId="1FC63B77" w14:textId="77777777" w:rsidR="00ED35F6" w:rsidRPr="001D137E" w:rsidRDefault="00ED35F6">
            <w:pPr>
              <w:jc w:val="center"/>
              <w:rPr>
                <w:rFonts w:ascii="Arial" w:hAnsi="Arial" w:cs="Arial"/>
                <w:sz w:val="18"/>
                <w:szCs w:val="18"/>
              </w:rPr>
            </w:pPr>
            <w:r w:rsidRPr="001D137E">
              <w:rPr>
                <w:rFonts w:ascii="Arial" w:hAnsi="Arial" w:cs="Arial"/>
                <w:sz w:val="18"/>
                <w:szCs w:val="18"/>
              </w:rPr>
              <w:t>146</w:t>
            </w:r>
          </w:p>
        </w:tc>
        <w:tc>
          <w:tcPr>
            <w:tcW w:w="1238" w:type="dxa"/>
            <w:tcBorders>
              <w:top w:val="nil"/>
              <w:left w:val="nil"/>
              <w:bottom w:val="nil"/>
              <w:right w:val="nil"/>
            </w:tcBorders>
            <w:vAlign w:val="center"/>
          </w:tcPr>
          <w:p w14:paraId="12E4057F" w14:textId="77777777" w:rsidR="00ED35F6" w:rsidRPr="001D137E" w:rsidRDefault="00ED35F6">
            <w:pPr>
              <w:jc w:val="center"/>
              <w:rPr>
                <w:rFonts w:ascii="Arial" w:hAnsi="Arial" w:cs="Arial"/>
                <w:sz w:val="18"/>
                <w:szCs w:val="18"/>
              </w:rPr>
            </w:pPr>
            <w:r w:rsidRPr="001D137E">
              <w:rPr>
                <w:rFonts w:ascii="Arial" w:hAnsi="Arial" w:cs="Arial"/>
                <w:sz w:val="18"/>
                <w:szCs w:val="18"/>
              </w:rPr>
              <w:t>333</w:t>
            </w:r>
          </w:p>
        </w:tc>
        <w:tc>
          <w:tcPr>
            <w:tcW w:w="1238" w:type="dxa"/>
            <w:tcBorders>
              <w:top w:val="nil"/>
              <w:left w:val="nil"/>
              <w:bottom w:val="nil"/>
              <w:right w:val="nil"/>
            </w:tcBorders>
            <w:vAlign w:val="center"/>
          </w:tcPr>
          <w:p w14:paraId="50B394A1" w14:textId="77777777" w:rsidR="00ED35F6" w:rsidRPr="001D137E" w:rsidRDefault="00ED35F6">
            <w:pPr>
              <w:jc w:val="center"/>
              <w:rPr>
                <w:rFonts w:ascii="Arial" w:hAnsi="Arial" w:cs="Arial"/>
                <w:sz w:val="18"/>
                <w:szCs w:val="18"/>
              </w:rPr>
            </w:pPr>
            <w:r w:rsidRPr="001D137E">
              <w:rPr>
                <w:rFonts w:ascii="Arial" w:hAnsi="Arial" w:cs="Arial"/>
                <w:sz w:val="18"/>
                <w:szCs w:val="18"/>
              </w:rPr>
              <w:t>336</w:t>
            </w:r>
          </w:p>
        </w:tc>
      </w:tr>
      <w:tr w:rsidR="001D137E" w:rsidRPr="001D137E" w14:paraId="5652958E" w14:textId="77777777">
        <w:trPr>
          <w:trHeight w:val="576"/>
        </w:trPr>
        <w:tc>
          <w:tcPr>
            <w:tcW w:w="1908" w:type="dxa"/>
            <w:tcBorders>
              <w:top w:val="nil"/>
              <w:left w:val="nil"/>
              <w:bottom w:val="nil"/>
              <w:right w:val="nil"/>
            </w:tcBorders>
            <w:vAlign w:val="center"/>
          </w:tcPr>
          <w:p w14:paraId="532F1F72" w14:textId="40BAAF00"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 xml:space="preserve">Number of prior </w:t>
            </w:r>
            <w:r w:rsidR="00CB1589" w:rsidRPr="001D137E">
              <w:rPr>
                <w:rFonts w:ascii="Arial" w:eastAsia="Times New Roman" w:hAnsi="Arial" w:cs="Arial"/>
                <w:sz w:val="18"/>
                <w:szCs w:val="18"/>
              </w:rPr>
              <w:t>b/tsDMARD</w:t>
            </w:r>
            <w:r w:rsidRPr="001D137E">
              <w:rPr>
                <w:rFonts w:ascii="Arial" w:eastAsia="Times New Roman" w:hAnsi="Arial" w:cs="Arial"/>
                <w:sz w:val="18"/>
                <w:szCs w:val="18"/>
              </w:rPr>
              <w:t>s</w:t>
            </w:r>
          </w:p>
        </w:tc>
        <w:tc>
          <w:tcPr>
            <w:tcW w:w="1238" w:type="dxa"/>
            <w:tcBorders>
              <w:top w:val="nil"/>
              <w:left w:val="nil"/>
              <w:bottom w:val="nil"/>
              <w:right w:val="nil"/>
            </w:tcBorders>
            <w:vAlign w:val="center"/>
          </w:tcPr>
          <w:p w14:paraId="51D6285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FD74A5C"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14C6558"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AD8A41C"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41C700F"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203B788"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3A4AC3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F6F31E2"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7D9B9F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6C107BD" w14:textId="77777777" w:rsidR="00ED35F6" w:rsidRPr="001D137E" w:rsidRDefault="00ED35F6">
            <w:pPr>
              <w:jc w:val="center"/>
              <w:rPr>
                <w:rFonts w:ascii="Arial" w:hAnsi="Arial" w:cs="Arial"/>
                <w:b/>
                <w:bCs/>
                <w:sz w:val="18"/>
                <w:szCs w:val="18"/>
              </w:rPr>
            </w:pPr>
          </w:p>
        </w:tc>
      </w:tr>
      <w:tr w:rsidR="001D137E" w:rsidRPr="001D137E" w14:paraId="0AD8FA47" w14:textId="77777777">
        <w:trPr>
          <w:trHeight w:val="576"/>
        </w:trPr>
        <w:tc>
          <w:tcPr>
            <w:tcW w:w="1908" w:type="dxa"/>
            <w:tcBorders>
              <w:top w:val="nil"/>
              <w:left w:val="nil"/>
              <w:bottom w:val="nil"/>
              <w:right w:val="nil"/>
            </w:tcBorders>
            <w:vAlign w:val="center"/>
          </w:tcPr>
          <w:p w14:paraId="394055C2"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0</w:t>
            </w:r>
          </w:p>
        </w:tc>
        <w:tc>
          <w:tcPr>
            <w:tcW w:w="1238" w:type="dxa"/>
            <w:tcBorders>
              <w:top w:val="nil"/>
              <w:left w:val="nil"/>
              <w:bottom w:val="nil"/>
              <w:right w:val="nil"/>
            </w:tcBorders>
            <w:vAlign w:val="center"/>
          </w:tcPr>
          <w:p w14:paraId="7426BFE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D9CE540"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2C051C2" w14:textId="50DEBB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5E90CF1" w14:textId="446E6558"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8A260E1"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86B5DB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9F74EB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112 </w:t>
            </w:r>
          </w:p>
          <w:p w14:paraId="7F93610C"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(47.7)</w:t>
            </w:r>
          </w:p>
        </w:tc>
        <w:tc>
          <w:tcPr>
            <w:tcW w:w="1238" w:type="dxa"/>
            <w:tcBorders>
              <w:top w:val="nil"/>
              <w:left w:val="nil"/>
              <w:bottom w:val="nil"/>
              <w:right w:val="nil"/>
            </w:tcBorders>
            <w:vAlign w:val="center"/>
          </w:tcPr>
          <w:p w14:paraId="53FF0DC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112 </w:t>
            </w:r>
          </w:p>
          <w:p w14:paraId="7ABFA3D0" w14:textId="77777777" w:rsidR="00ED35F6" w:rsidRPr="001D137E" w:rsidRDefault="00ED35F6">
            <w:pPr>
              <w:jc w:val="center"/>
              <w:rPr>
                <w:rFonts w:ascii="Arial" w:hAnsi="Arial" w:cs="Arial"/>
                <w:b/>
                <w:bCs/>
                <w:sz w:val="18"/>
                <w:szCs w:val="18"/>
              </w:rPr>
            </w:pPr>
            <w:r w:rsidRPr="001D137E">
              <w:rPr>
                <w:rFonts w:ascii="Arial" w:hAnsi="Arial" w:cs="Arial"/>
                <w:sz w:val="18"/>
                <w:szCs w:val="18"/>
              </w:rPr>
              <w:t>(48.5)</w:t>
            </w:r>
          </w:p>
        </w:tc>
        <w:tc>
          <w:tcPr>
            <w:tcW w:w="1238" w:type="dxa"/>
            <w:tcBorders>
              <w:top w:val="nil"/>
              <w:left w:val="nil"/>
              <w:bottom w:val="nil"/>
              <w:right w:val="nil"/>
            </w:tcBorders>
            <w:vAlign w:val="center"/>
          </w:tcPr>
          <w:p w14:paraId="24FC68B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344 </w:t>
            </w:r>
          </w:p>
          <w:p w14:paraId="0248E0D0" w14:textId="77777777" w:rsidR="00ED35F6" w:rsidRPr="001D137E" w:rsidRDefault="00ED35F6">
            <w:pPr>
              <w:jc w:val="center"/>
              <w:rPr>
                <w:rFonts w:ascii="Arial" w:hAnsi="Arial" w:cs="Arial"/>
                <w:b/>
                <w:bCs/>
                <w:sz w:val="18"/>
                <w:szCs w:val="18"/>
              </w:rPr>
            </w:pPr>
            <w:r w:rsidRPr="001D137E">
              <w:rPr>
                <w:rFonts w:ascii="Arial" w:hAnsi="Arial" w:cs="Arial"/>
                <w:sz w:val="18"/>
                <w:szCs w:val="18"/>
              </w:rPr>
              <w:t>(50.8)</w:t>
            </w:r>
          </w:p>
        </w:tc>
        <w:tc>
          <w:tcPr>
            <w:tcW w:w="1238" w:type="dxa"/>
            <w:tcBorders>
              <w:top w:val="nil"/>
              <w:left w:val="nil"/>
              <w:bottom w:val="nil"/>
              <w:right w:val="nil"/>
            </w:tcBorders>
            <w:vAlign w:val="center"/>
          </w:tcPr>
          <w:p w14:paraId="40E539D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337 </w:t>
            </w:r>
          </w:p>
          <w:p w14:paraId="34E9DD3B" w14:textId="77777777" w:rsidR="00ED35F6" w:rsidRPr="001D137E" w:rsidRDefault="00ED35F6">
            <w:pPr>
              <w:jc w:val="center"/>
              <w:rPr>
                <w:rFonts w:ascii="Arial" w:hAnsi="Arial" w:cs="Arial"/>
                <w:sz w:val="18"/>
                <w:szCs w:val="18"/>
              </w:rPr>
            </w:pPr>
            <w:r w:rsidRPr="001D137E">
              <w:rPr>
                <w:rFonts w:ascii="Arial" w:hAnsi="Arial" w:cs="Arial"/>
                <w:sz w:val="18"/>
                <w:szCs w:val="18"/>
              </w:rPr>
              <w:t>(49.5)</w:t>
            </w:r>
          </w:p>
        </w:tc>
      </w:tr>
      <w:tr w:rsidR="001D137E" w:rsidRPr="001D137E" w14:paraId="39BBFD63" w14:textId="77777777">
        <w:trPr>
          <w:trHeight w:val="576"/>
        </w:trPr>
        <w:tc>
          <w:tcPr>
            <w:tcW w:w="1908" w:type="dxa"/>
            <w:tcBorders>
              <w:top w:val="nil"/>
              <w:left w:val="nil"/>
              <w:bottom w:val="nil"/>
              <w:right w:val="nil"/>
            </w:tcBorders>
            <w:vAlign w:val="center"/>
          </w:tcPr>
          <w:p w14:paraId="4106211A" w14:textId="77777777" w:rsidR="00C5103E" w:rsidRPr="001D137E" w:rsidRDefault="00C5103E" w:rsidP="00C5103E">
            <w:pPr>
              <w:rPr>
                <w:rFonts w:ascii="Arial" w:eastAsia="Times New Roman" w:hAnsi="Arial" w:cs="Arial"/>
                <w:i/>
                <w:iCs/>
                <w:sz w:val="18"/>
                <w:szCs w:val="18"/>
              </w:rPr>
            </w:pPr>
            <w:r w:rsidRPr="001D137E">
              <w:rPr>
                <w:rFonts w:ascii="Arial" w:eastAsia="Times New Roman" w:hAnsi="Arial" w:cs="Arial"/>
                <w:i/>
                <w:iCs/>
                <w:sz w:val="18"/>
                <w:szCs w:val="18"/>
              </w:rPr>
              <w:t xml:space="preserve">    1</w:t>
            </w:r>
          </w:p>
        </w:tc>
        <w:tc>
          <w:tcPr>
            <w:tcW w:w="1238" w:type="dxa"/>
            <w:tcBorders>
              <w:top w:val="nil"/>
              <w:left w:val="nil"/>
              <w:bottom w:val="nil"/>
              <w:right w:val="nil"/>
            </w:tcBorders>
            <w:vAlign w:val="center"/>
          </w:tcPr>
          <w:p w14:paraId="2330BBD6" w14:textId="77777777" w:rsidR="00C5103E" w:rsidRPr="001D137E" w:rsidRDefault="00C5103E" w:rsidP="00C5103E">
            <w:pPr>
              <w:jc w:val="center"/>
              <w:rPr>
                <w:rFonts w:ascii="Arial" w:hAnsi="Arial" w:cs="Arial"/>
                <w:b/>
                <w:bCs/>
                <w:sz w:val="18"/>
                <w:szCs w:val="18"/>
              </w:rPr>
            </w:pPr>
          </w:p>
        </w:tc>
        <w:tc>
          <w:tcPr>
            <w:tcW w:w="1238" w:type="dxa"/>
            <w:tcBorders>
              <w:top w:val="nil"/>
              <w:left w:val="nil"/>
              <w:bottom w:val="nil"/>
              <w:right w:val="nil"/>
            </w:tcBorders>
            <w:vAlign w:val="center"/>
          </w:tcPr>
          <w:p w14:paraId="1FA2CEF8" w14:textId="77777777" w:rsidR="00C5103E" w:rsidRPr="001D137E" w:rsidRDefault="00C5103E" w:rsidP="00C5103E">
            <w:pPr>
              <w:jc w:val="center"/>
              <w:rPr>
                <w:rFonts w:ascii="Arial" w:hAnsi="Arial" w:cs="Arial"/>
                <w:b/>
                <w:bCs/>
                <w:sz w:val="18"/>
                <w:szCs w:val="18"/>
              </w:rPr>
            </w:pPr>
          </w:p>
        </w:tc>
        <w:tc>
          <w:tcPr>
            <w:tcW w:w="1238" w:type="dxa"/>
            <w:tcBorders>
              <w:top w:val="nil"/>
              <w:left w:val="nil"/>
              <w:bottom w:val="nil"/>
              <w:right w:val="nil"/>
            </w:tcBorders>
            <w:vAlign w:val="center"/>
          </w:tcPr>
          <w:p w14:paraId="2C11A0FB" w14:textId="77777777" w:rsidR="00C5103E" w:rsidRPr="001D137E" w:rsidRDefault="00C5103E" w:rsidP="00C5103E">
            <w:pPr>
              <w:jc w:val="center"/>
              <w:rPr>
                <w:rFonts w:ascii="Arial" w:hAnsi="Arial" w:cs="Arial"/>
                <w:sz w:val="18"/>
                <w:szCs w:val="18"/>
              </w:rPr>
            </w:pPr>
            <w:r w:rsidRPr="001D137E">
              <w:rPr>
                <w:rFonts w:ascii="Arial" w:hAnsi="Arial" w:cs="Arial"/>
                <w:sz w:val="18"/>
                <w:szCs w:val="18"/>
              </w:rPr>
              <w:t xml:space="preserve">232 </w:t>
            </w:r>
          </w:p>
          <w:p w14:paraId="43EACBD9" w14:textId="3B5976BB" w:rsidR="00C5103E" w:rsidRPr="001D137E" w:rsidRDefault="00C5103E" w:rsidP="00C5103E">
            <w:pPr>
              <w:jc w:val="center"/>
              <w:rPr>
                <w:rFonts w:ascii="Arial" w:hAnsi="Arial" w:cs="Arial"/>
                <w:b/>
                <w:bCs/>
                <w:sz w:val="18"/>
                <w:szCs w:val="18"/>
              </w:rPr>
            </w:pPr>
            <w:r w:rsidRPr="001D137E">
              <w:rPr>
                <w:rFonts w:ascii="Arial" w:hAnsi="Arial" w:cs="Arial"/>
                <w:sz w:val="18"/>
                <w:szCs w:val="18"/>
              </w:rPr>
              <w:t>(100.0)</w:t>
            </w:r>
          </w:p>
        </w:tc>
        <w:tc>
          <w:tcPr>
            <w:tcW w:w="1238" w:type="dxa"/>
            <w:tcBorders>
              <w:top w:val="nil"/>
              <w:left w:val="nil"/>
              <w:bottom w:val="nil"/>
              <w:right w:val="nil"/>
            </w:tcBorders>
            <w:vAlign w:val="center"/>
          </w:tcPr>
          <w:p w14:paraId="369947B6" w14:textId="77777777" w:rsidR="00C5103E" w:rsidRPr="001D137E" w:rsidRDefault="00C5103E" w:rsidP="00C5103E">
            <w:pPr>
              <w:jc w:val="center"/>
              <w:rPr>
                <w:rFonts w:ascii="Arial" w:hAnsi="Arial" w:cs="Arial"/>
                <w:sz w:val="18"/>
                <w:szCs w:val="18"/>
              </w:rPr>
            </w:pPr>
            <w:r w:rsidRPr="001D137E">
              <w:rPr>
                <w:rFonts w:ascii="Arial" w:hAnsi="Arial" w:cs="Arial"/>
                <w:sz w:val="18"/>
                <w:szCs w:val="18"/>
              </w:rPr>
              <w:t xml:space="preserve">240 </w:t>
            </w:r>
          </w:p>
          <w:p w14:paraId="219B0FD0" w14:textId="3160D77A" w:rsidR="00C5103E" w:rsidRPr="001D137E" w:rsidRDefault="00C5103E" w:rsidP="00C5103E">
            <w:pPr>
              <w:jc w:val="center"/>
              <w:rPr>
                <w:rFonts w:ascii="Arial" w:hAnsi="Arial" w:cs="Arial"/>
                <w:b/>
                <w:bCs/>
                <w:sz w:val="18"/>
                <w:szCs w:val="18"/>
              </w:rPr>
            </w:pPr>
            <w:r w:rsidRPr="001D137E">
              <w:rPr>
                <w:rFonts w:ascii="Arial" w:hAnsi="Arial" w:cs="Arial"/>
                <w:sz w:val="18"/>
                <w:szCs w:val="18"/>
              </w:rPr>
              <w:t>(100.0)</w:t>
            </w:r>
          </w:p>
        </w:tc>
        <w:tc>
          <w:tcPr>
            <w:tcW w:w="1238" w:type="dxa"/>
            <w:tcBorders>
              <w:top w:val="nil"/>
              <w:left w:val="nil"/>
              <w:bottom w:val="nil"/>
              <w:right w:val="nil"/>
            </w:tcBorders>
            <w:vAlign w:val="center"/>
          </w:tcPr>
          <w:p w14:paraId="54BA5915" w14:textId="77777777" w:rsidR="00C5103E" w:rsidRPr="001D137E" w:rsidRDefault="00C5103E" w:rsidP="00C5103E">
            <w:pPr>
              <w:jc w:val="center"/>
              <w:rPr>
                <w:rFonts w:ascii="Arial" w:hAnsi="Arial" w:cs="Arial"/>
                <w:b/>
                <w:bCs/>
                <w:sz w:val="18"/>
                <w:szCs w:val="18"/>
              </w:rPr>
            </w:pPr>
          </w:p>
        </w:tc>
        <w:tc>
          <w:tcPr>
            <w:tcW w:w="1238" w:type="dxa"/>
            <w:tcBorders>
              <w:top w:val="nil"/>
              <w:left w:val="nil"/>
              <w:bottom w:val="nil"/>
              <w:right w:val="nil"/>
            </w:tcBorders>
            <w:vAlign w:val="center"/>
          </w:tcPr>
          <w:p w14:paraId="0BF84F27" w14:textId="77777777" w:rsidR="00C5103E" w:rsidRPr="001D137E" w:rsidRDefault="00C5103E" w:rsidP="00C5103E">
            <w:pPr>
              <w:jc w:val="center"/>
              <w:rPr>
                <w:rFonts w:ascii="Arial" w:hAnsi="Arial" w:cs="Arial"/>
                <w:b/>
                <w:bCs/>
                <w:sz w:val="18"/>
                <w:szCs w:val="18"/>
              </w:rPr>
            </w:pPr>
          </w:p>
        </w:tc>
        <w:tc>
          <w:tcPr>
            <w:tcW w:w="1238" w:type="dxa"/>
            <w:tcBorders>
              <w:top w:val="nil"/>
              <w:left w:val="nil"/>
              <w:bottom w:val="nil"/>
              <w:right w:val="nil"/>
            </w:tcBorders>
            <w:vAlign w:val="center"/>
          </w:tcPr>
          <w:p w14:paraId="50013A72" w14:textId="77777777" w:rsidR="00C5103E" w:rsidRPr="001D137E" w:rsidRDefault="00C5103E" w:rsidP="00C5103E">
            <w:pPr>
              <w:jc w:val="center"/>
              <w:rPr>
                <w:rFonts w:ascii="Arial" w:hAnsi="Arial" w:cs="Arial"/>
                <w:sz w:val="18"/>
                <w:szCs w:val="18"/>
              </w:rPr>
            </w:pPr>
            <w:r w:rsidRPr="001D137E">
              <w:rPr>
                <w:rFonts w:ascii="Arial" w:hAnsi="Arial" w:cs="Arial"/>
                <w:sz w:val="18"/>
                <w:szCs w:val="18"/>
              </w:rPr>
              <w:t xml:space="preserve">59 </w:t>
            </w:r>
          </w:p>
          <w:p w14:paraId="5A2C18DB" w14:textId="77777777" w:rsidR="00C5103E" w:rsidRPr="001D137E" w:rsidRDefault="00C5103E" w:rsidP="00C5103E">
            <w:pPr>
              <w:jc w:val="center"/>
              <w:rPr>
                <w:rFonts w:ascii="Arial" w:hAnsi="Arial" w:cs="Arial"/>
                <w:b/>
                <w:bCs/>
                <w:sz w:val="18"/>
                <w:szCs w:val="18"/>
              </w:rPr>
            </w:pPr>
            <w:r w:rsidRPr="001D137E">
              <w:rPr>
                <w:rFonts w:ascii="Arial" w:hAnsi="Arial" w:cs="Arial"/>
                <w:sz w:val="18"/>
                <w:szCs w:val="18"/>
              </w:rPr>
              <w:t>(25.1)</w:t>
            </w:r>
          </w:p>
        </w:tc>
        <w:tc>
          <w:tcPr>
            <w:tcW w:w="1238" w:type="dxa"/>
            <w:tcBorders>
              <w:top w:val="nil"/>
              <w:left w:val="nil"/>
              <w:bottom w:val="nil"/>
              <w:right w:val="nil"/>
            </w:tcBorders>
            <w:vAlign w:val="center"/>
          </w:tcPr>
          <w:p w14:paraId="68C2638C" w14:textId="77777777" w:rsidR="00C5103E" w:rsidRPr="001D137E" w:rsidRDefault="00C5103E" w:rsidP="00C5103E">
            <w:pPr>
              <w:jc w:val="center"/>
              <w:rPr>
                <w:rFonts w:ascii="Arial" w:hAnsi="Arial" w:cs="Arial"/>
                <w:sz w:val="18"/>
                <w:szCs w:val="18"/>
              </w:rPr>
            </w:pPr>
            <w:r w:rsidRPr="001D137E">
              <w:rPr>
                <w:rFonts w:ascii="Arial" w:hAnsi="Arial" w:cs="Arial"/>
                <w:sz w:val="18"/>
                <w:szCs w:val="18"/>
              </w:rPr>
              <w:t xml:space="preserve">57 </w:t>
            </w:r>
          </w:p>
          <w:p w14:paraId="0471D179" w14:textId="77777777" w:rsidR="00C5103E" w:rsidRPr="001D137E" w:rsidRDefault="00C5103E" w:rsidP="00C5103E">
            <w:pPr>
              <w:jc w:val="center"/>
              <w:rPr>
                <w:rFonts w:ascii="Arial" w:hAnsi="Arial" w:cs="Arial"/>
                <w:b/>
                <w:bCs/>
                <w:sz w:val="18"/>
                <w:szCs w:val="18"/>
              </w:rPr>
            </w:pPr>
            <w:r w:rsidRPr="001D137E">
              <w:rPr>
                <w:rFonts w:ascii="Arial" w:hAnsi="Arial" w:cs="Arial"/>
                <w:sz w:val="18"/>
                <w:szCs w:val="18"/>
              </w:rPr>
              <w:t>(24.7)</w:t>
            </w:r>
          </w:p>
        </w:tc>
        <w:tc>
          <w:tcPr>
            <w:tcW w:w="1238" w:type="dxa"/>
            <w:tcBorders>
              <w:top w:val="nil"/>
              <w:left w:val="nil"/>
              <w:bottom w:val="nil"/>
              <w:right w:val="nil"/>
            </w:tcBorders>
            <w:vAlign w:val="center"/>
          </w:tcPr>
          <w:p w14:paraId="1D7DB9BE" w14:textId="77777777" w:rsidR="00C5103E" w:rsidRPr="001D137E" w:rsidRDefault="00C5103E" w:rsidP="00C5103E">
            <w:pPr>
              <w:jc w:val="center"/>
              <w:rPr>
                <w:rFonts w:ascii="Arial" w:hAnsi="Arial" w:cs="Arial"/>
                <w:sz w:val="18"/>
                <w:szCs w:val="18"/>
              </w:rPr>
            </w:pPr>
            <w:r w:rsidRPr="001D137E">
              <w:rPr>
                <w:rFonts w:ascii="Arial" w:hAnsi="Arial" w:cs="Arial"/>
                <w:sz w:val="18"/>
                <w:szCs w:val="18"/>
              </w:rPr>
              <w:t xml:space="preserve">173 </w:t>
            </w:r>
          </w:p>
          <w:p w14:paraId="7B4B7CFF" w14:textId="77777777" w:rsidR="00C5103E" w:rsidRPr="001D137E" w:rsidRDefault="00C5103E" w:rsidP="00C5103E">
            <w:pPr>
              <w:jc w:val="center"/>
              <w:rPr>
                <w:rFonts w:ascii="Arial" w:hAnsi="Arial" w:cs="Arial"/>
                <w:b/>
                <w:bCs/>
                <w:sz w:val="18"/>
                <w:szCs w:val="18"/>
              </w:rPr>
            </w:pPr>
            <w:r w:rsidRPr="001D137E">
              <w:rPr>
                <w:rFonts w:ascii="Arial" w:hAnsi="Arial" w:cs="Arial"/>
                <w:sz w:val="18"/>
                <w:szCs w:val="18"/>
              </w:rPr>
              <w:t>(25.6)</w:t>
            </w:r>
          </w:p>
        </w:tc>
        <w:tc>
          <w:tcPr>
            <w:tcW w:w="1238" w:type="dxa"/>
            <w:tcBorders>
              <w:top w:val="nil"/>
              <w:left w:val="nil"/>
              <w:bottom w:val="nil"/>
              <w:right w:val="nil"/>
            </w:tcBorders>
            <w:vAlign w:val="center"/>
          </w:tcPr>
          <w:p w14:paraId="1A072DB6" w14:textId="77777777" w:rsidR="00C5103E" w:rsidRPr="001D137E" w:rsidRDefault="00C5103E" w:rsidP="00C5103E">
            <w:pPr>
              <w:jc w:val="center"/>
              <w:rPr>
                <w:rFonts w:ascii="Arial" w:hAnsi="Arial" w:cs="Arial"/>
                <w:sz w:val="18"/>
                <w:szCs w:val="18"/>
              </w:rPr>
            </w:pPr>
            <w:r w:rsidRPr="001D137E">
              <w:rPr>
                <w:rFonts w:ascii="Arial" w:hAnsi="Arial" w:cs="Arial"/>
                <w:sz w:val="18"/>
                <w:szCs w:val="18"/>
              </w:rPr>
              <w:t xml:space="preserve">183 </w:t>
            </w:r>
          </w:p>
          <w:p w14:paraId="20716853" w14:textId="77777777" w:rsidR="00C5103E" w:rsidRPr="001D137E" w:rsidRDefault="00C5103E" w:rsidP="00C5103E">
            <w:pPr>
              <w:jc w:val="center"/>
              <w:rPr>
                <w:rFonts w:ascii="Arial" w:hAnsi="Arial" w:cs="Arial"/>
                <w:sz w:val="18"/>
                <w:szCs w:val="18"/>
              </w:rPr>
            </w:pPr>
            <w:r w:rsidRPr="001D137E">
              <w:rPr>
                <w:rFonts w:ascii="Arial" w:hAnsi="Arial" w:cs="Arial"/>
                <w:sz w:val="18"/>
                <w:szCs w:val="18"/>
              </w:rPr>
              <w:t>(26.9)</w:t>
            </w:r>
          </w:p>
        </w:tc>
      </w:tr>
      <w:tr w:rsidR="001D137E" w:rsidRPr="001D137E" w14:paraId="6A9DD11A" w14:textId="77777777">
        <w:trPr>
          <w:trHeight w:val="576"/>
        </w:trPr>
        <w:tc>
          <w:tcPr>
            <w:tcW w:w="1908" w:type="dxa"/>
            <w:tcBorders>
              <w:top w:val="nil"/>
              <w:left w:val="nil"/>
              <w:bottom w:val="nil"/>
              <w:right w:val="nil"/>
            </w:tcBorders>
            <w:vAlign w:val="center"/>
          </w:tcPr>
          <w:p w14:paraId="7BF49282"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2</w:t>
            </w:r>
          </w:p>
        </w:tc>
        <w:tc>
          <w:tcPr>
            <w:tcW w:w="1238" w:type="dxa"/>
            <w:tcBorders>
              <w:top w:val="nil"/>
              <w:left w:val="nil"/>
              <w:bottom w:val="nil"/>
              <w:right w:val="nil"/>
            </w:tcBorders>
            <w:vAlign w:val="center"/>
          </w:tcPr>
          <w:p w14:paraId="70A5735E"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647DDF4"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E1A9668"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D08F98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C59C9E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80 </w:t>
            </w:r>
          </w:p>
          <w:p w14:paraId="3BA24654" w14:textId="77777777" w:rsidR="00ED35F6" w:rsidRPr="001D137E" w:rsidRDefault="00ED35F6">
            <w:pPr>
              <w:jc w:val="center"/>
              <w:rPr>
                <w:rFonts w:ascii="Arial" w:hAnsi="Arial" w:cs="Arial"/>
                <w:b/>
                <w:bCs/>
                <w:sz w:val="18"/>
                <w:szCs w:val="18"/>
              </w:rPr>
            </w:pPr>
            <w:r w:rsidRPr="001D137E">
              <w:rPr>
                <w:rFonts w:ascii="Arial" w:hAnsi="Arial" w:cs="Arial"/>
                <w:sz w:val="18"/>
                <w:szCs w:val="18"/>
              </w:rPr>
              <w:t>(35.7)</w:t>
            </w:r>
          </w:p>
        </w:tc>
        <w:tc>
          <w:tcPr>
            <w:tcW w:w="1238" w:type="dxa"/>
            <w:tcBorders>
              <w:top w:val="nil"/>
              <w:left w:val="nil"/>
              <w:bottom w:val="nil"/>
              <w:right w:val="nil"/>
            </w:tcBorders>
            <w:vAlign w:val="center"/>
          </w:tcPr>
          <w:p w14:paraId="5B70E7F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103 </w:t>
            </w:r>
          </w:p>
          <w:p w14:paraId="157F0A2E"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(46.2)</w:t>
            </w:r>
          </w:p>
        </w:tc>
        <w:tc>
          <w:tcPr>
            <w:tcW w:w="1238" w:type="dxa"/>
            <w:tcBorders>
              <w:top w:val="nil"/>
              <w:left w:val="nil"/>
              <w:bottom w:val="nil"/>
              <w:right w:val="nil"/>
            </w:tcBorders>
            <w:vAlign w:val="center"/>
          </w:tcPr>
          <w:p w14:paraId="45B6435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 </w:t>
            </w:r>
          </w:p>
          <w:p w14:paraId="7C41C554"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(10.6)</w:t>
            </w:r>
          </w:p>
        </w:tc>
        <w:tc>
          <w:tcPr>
            <w:tcW w:w="1238" w:type="dxa"/>
            <w:tcBorders>
              <w:top w:val="nil"/>
              <w:left w:val="nil"/>
              <w:bottom w:val="nil"/>
              <w:right w:val="nil"/>
            </w:tcBorders>
            <w:vAlign w:val="center"/>
          </w:tcPr>
          <w:p w14:paraId="023C233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 </w:t>
            </w:r>
          </w:p>
          <w:p w14:paraId="58201759"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(13.0)</w:t>
            </w:r>
          </w:p>
        </w:tc>
        <w:tc>
          <w:tcPr>
            <w:tcW w:w="1238" w:type="dxa"/>
            <w:tcBorders>
              <w:top w:val="nil"/>
              <w:left w:val="nil"/>
              <w:bottom w:val="nil"/>
              <w:right w:val="nil"/>
            </w:tcBorders>
            <w:vAlign w:val="center"/>
          </w:tcPr>
          <w:p w14:paraId="622CA2C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55 </w:t>
            </w:r>
          </w:p>
          <w:p w14:paraId="656D76EB" w14:textId="77777777" w:rsidR="00ED35F6" w:rsidRPr="001D137E" w:rsidRDefault="00ED35F6">
            <w:pPr>
              <w:jc w:val="center"/>
              <w:rPr>
                <w:rFonts w:ascii="Arial" w:hAnsi="Arial" w:cs="Arial"/>
                <w:b/>
                <w:bCs/>
                <w:sz w:val="18"/>
                <w:szCs w:val="18"/>
              </w:rPr>
            </w:pPr>
            <w:r w:rsidRPr="001D137E">
              <w:rPr>
                <w:rFonts w:ascii="Arial" w:hAnsi="Arial" w:cs="Arial"/>
                <w:sz w:val="18"/>
                <w:szCs w:val="18"/>
              </w:rPr>
              <w:t>(8.1)</w:t>
            </w:r>
          </w:p>
        </w:tc>
        <w:tc>
          <w:tcPr>
            <w:tcW w:w="1238" w:type="dxa"/>
            <w:tcBorders>
              <w:top w:val="nil"/>
              <w:left w:val="nil"/>
              <w:bottom w:val="nil"/>
              <w:right w:val="nil"/>
            </w:tcBorders>
            <w:vAlign w:val="center"/>
          </w:tcPr>
          <w:p w14:paraId="3378124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73 </w:t>
            </w:r>
          </w:p>
          <w:p w14:paraId="2061FFC4" w14:textId="77777777" w:rsidR="00ED35F6" w:rsidRPr="001D137E" w:rsidRDefault="00ED35F6">
            <w:pPr>
              <w:jc w:val="center"/>
              <w:rPr>
                <w:rFonts w:ascii="Arial" w:hAnsi="Arial" w:cs="Arial"/>
                <w:sz w:val="18"/>
                <w:szCs w:val="18"/>
              </w:rPr>
            </w:pPr>
            <w:r w:rsidRPr="001D137E">
              <w:rPr>
                <w:rFonts w:ascii="Arial" w:hAnsi="Arial" w:cs="Arial"/>
                <w:sz w:val="18"/>
                <w:szCs w:val="18"/>
              </w:rPr>
              <w:t>(10.7)</w:t>
            </w:r>
          </w:p>
        </w:tc>
      </w:tr>
      <w:tr w:rsidR="001D137E" w:rsidRPr="001D137E" w14:paraId="7EF20492" w14:textId="77777777">
        <w:trPr>
          <w:trHeight w:val="576"/>
        </w:trPr>
        <w:tc>
          <w:tcPr>
            <w:tcW w:w="1908" w:type="dxa"/>
            <w:tcBorders>
              <w:top w:val="nil"/>
              <w:left w:val="nil"/>
              <w:bottom w:val="nil"/>
              <w:right w:val="nil"/>
            </w:tcBorders>
            <w:vAlign w:val="center"/>
          </w:tcPr>
          <w:p w14:paraId="436BB68D"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3</w:t>
            </w:r>
          </w:p>
        </w:tc>
        <w:tc>
          <w:tcPr>
            <w:tcW w:w="1238" w:type="dxa"/>
            <w:tcBorders>
              <w:top w:val="nil"/>
              <w:left w:val="nil"/>
              <w:bottom w:val="nil"/>
              <w:right w:val="nil"/>
            </w:tcBorders>
            <w:vAlign w:val="center"/>
          </w:tcPr>
          <w:p w14:paraId="16470C7A"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EB6623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5E28CC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F4096DA"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BE7DEC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54 </w:t>
            </w:r>
          </w:p>
          <w:p w14:paraId="495A0089"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(24.1)</w:t>
            </w:r>
          </w:p>
        </w:tc>
        <w:tc>
          <w:tcPr>
            <w:tcW w:w="1238" w:type="dxa"/>
            <w:tcBorders>
              <w:top w:val="nil"/>
              <w:left w:val="nil"/>
              <w:bottom w:val="nil"/>
              <w:right w:val="nil"/>
            </w:tcBorders>
            <w:vAlign w:val="center"/>
          </w:tcPr>
          <w:p w14:paraId="1CD360D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64 </w:t>
            </w:r>
          </w:p>
          <w:p w14:paraId="7437B0A2"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(28.7)</w:t>
            </w:r>
          </w:p>
        </w:tc>
        <w:tc>
          <w:tcPr>
            <w:tcW w:w="1238" w:type="dxa"/>
            <w:tcBorders>
              <w:top w:val="nil"/>
              <w:left w:val="nil"/>
              <w:bottom w:val="nil"/>
              <w:right w:val="nil"/>
            </w:tcBorders>
            <w:vAlign w:val="center"/>
          </w:tcPr>
          <w:p w14:paraId="1780397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 </w:t>
            </w:r>
          </w:p>
          <w:p w14:paraId="2D28E1B2" w14:textId="77777777" w:rsidR="00ED35F6" w:rsidRPr="001D137E" w:rsidRDefault="00ED35F6">
            <w:pPr>
              <w:jc w:val="center"/>
              <w:rPr>
                <w:rFonts w:ascii="Arial" w:hAnsi="Arial" w:cs="Arial"/>
                <w:b/>
                <w:bCs/>
                <w:sz w:val="18"/>
                <w:szCs w:val="18"/>
              </w:rPr>
            </w:pPr>
            <w:r w:rsidRPr="001D137E">
              <w:rPr>
                <w:rFonts w:ascii="Arial" w:hAnsi="Arial" w:cs="Arial"/>
                <w:sz w:val="18"/>
                <w:szCs w:val="18"/>
              </w:rPr>
              <w:t>(7.7)</w:t>
            </w:r>
          </w:p>
        </w:tc>
        <w:tc>
          <w:tcPr>
            <w:tcW w:w="1238" w:type="dxa"/>
            <w:tcBorders>
              <w:top w:val="nil"/>
              <w:left w:val="nil"/>
              <w:bottom w:val="nil"/>
              <w:right w:val="nil"/>
            </w:tcBorders>
            <w:vAlign w:val="center"/>
          </w:tcPr>
          <w:p w14:paraId="1467393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21 </w:t>
            </w:r>
          </w:p>
          <w:p w14:paraId="570BAF40" w14:textId="77777777" w:rsidR="00ED35F6" w:rsidRPr="001D137E" w:rsidRDefault="00ED35F6">
            <w:pPr>
              <w:jc w:val="center"/>
              <w:rPr>
                <w:rFonts w:ascii="Arial" w:hAnsi="Arial" w:cs="Arial"/>
                <w:b/>
                <w:bCs/>
                <w:sz w:val="18"/>
                <w:szCs w:val="18"/>
              </w:rPr>
            </w:pPr>
            <w:r w:rsidRPr="001D137E">
              <w:rPr>
                <w:rFonts w:ascii="Arial" w:hAnsi="Arial" w:cs="Arial"/>
                <w:sz w:val="18"/>
                <w:szCs w:val="18"/>
              </w:rPr>
              <w:t>(9.1)</w:t>
            </w:r>
          </w:p>
        </w:tc>
        <w:tc>
          <w:tcPr>
            <w:tcW w:w="1238" w:type="dxa"/>
            <w:tcBorders>
              <w:top w:val="nil"/>
              <w:left w:val="nil"/>
              <w:bottom w:val="nil"/>
              <w:right w:val="nil"/>
            </w:tcBorders>
            <w:vAlign w:val="center"/>
          </w:tcPr>
          <w:p w14:paraId="764F1F2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36 </w:t>
            </w:r>
          </w:p>
          <w:p w14:paraId="546A6957" w14:textId="77777777" w:rsidR="00ED35F6" w:rsidRPr="001D137E" w:rsidRDefault="00ED35F6">
            <w:pPr>
              <w:jc w:val="center"/>
              <w:rPr>
                <w:rFonts w:ascii="Arial" w:hAnsi="Arial" w:cs="Arial"/>
                <w:b/>
                <w:bCs/>
                <w:sz w:val="18"/>
                <w:szCs w:val="18"/>
              </w:rPr>
            </w:pPr>
            <w:r w:rsidRPr="001D137E">
              <w:rPr>
                <w:rFonts w:ascii="Arial" w:hAnsi="Arial" w:cs="Arial"/>
                <w:sz w:val="18"/>
                <w:szCs w:val="18"/>
              </w:rPr>
              <w:t>(5.3)</w:t>
            </w:r>
          </w:p>
        </w:tc>
        <w:tc>
          <w:tcPr>
            <w:tcW w:w="1238" w:type="dxa"/>
            <w:tcBorders>
              <w:top w:val="nil"/>
              <w:left w:val="nil"/>
              <w:bottom w:val="nil"/>
              <w:right w:val="nil"/>
            </w:tcBorders>
            <w:vAlign w:val="center"/>
          </w:tcPr>
          <w:p w14:paraId="1158108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43 </w:t>
            </w:r>
          </w:p>
          <w:p w14:paraId="7A7F411E" w14:textId="77777777" w:rsidR="00ED35F6" w:rsidRPr="001D137E" w:rsidRDefault="00ED35F6">
            <w:pPr>
              <w:jc w:val="center"/>
              <w:rPr>
                <w:rFonts w:ascii="Arial" w:hAnsi="Arial" w:cs="Arial"/>
                <w:sz w:val="18"/>
                <w:szCs w:val="18"/>
              </w:rPr>
            </w:pPr>
            <w:r w:rsidRPr="001D137E">
              <w:rPr>
                <w:rFonts w:ascii="Arial" w:hAnsi="Arial" w:cs="Arial"/>
                <w:sz w:val="18"/>
                <w:szCs w:val="18"/>
              </w:rPr>
              <w:t>(6.3)</w:t>
            </w:r>
          </w:p>
        </w:tc>
      </w:tr>
      <w:tr w:rsidR="001D137E" w:rsidRPr="001D137E" w14:paraId="3C4E8F89" w14:textId="77777777">
        <w:trPr>
          <w:trHeight w:val="576"/>
        </w:trPr>
        <w:tc>
          <w:tcPr>
            <w:tcW w:w="1908" w:type="dxa"/>
            <w:tcBorders>
              <w:top w:val="nil"/>
              <w:left w:val="nil"/>
              <w:bottom w:val="nil"/>
              <w:right w:val="nil"/>
            </w:tcBorders>
            <w:vAlign w:val="center"/>
          </w:tcPr>
          <w:p w14:paraId="25A64BCD"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 4</w:t>
            </w:r>
          </w:p>
        </w:tc>
        <w:tc>
          <w:tcPr>
            <w:tcW w:w="1238" w:type="dxa"/>
            <w:tcBorders>
              <w:top w:val="nil"/>
              <w:left w:val="nil"/>
              <w:bottom w:val="nil"/>
              <w:right w:val="nil"/>
            </w:tcBorders>
            <w:vAlign w:val="center"/>
          </w:tcPr>
          <w:p w14:paraId="77B6CD90"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AF90234"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DD6462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04E280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16250B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90 </w:t>
            </w:r>
          </w:p>
          <w:p w14:paraId="63BF2A7C"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(40.2)</w:t>
            </w:r>
          </w:p>
        </w:tc>
        <w:tc>
          <w:tcPr>
            <w:tcW w:w="1238" w:type="dxa"/>
            <w:tcBorders>
              <w:top w:val="nil"/>
              <w:left w:val="nil"/>
              <w:bottom w:val="nil"/>
              <w:right w:val="nil"/>
            </w:tcBorders>
            <w:vAlign w:val="center"/>
          </w:tcPr>
          <w:p w14:paraId="37CDC54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56 </w:t>
            </w:r>
          </w:p>
          <w:p w14:paraId="6C15A2F5"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(25.1)</w:t>
            </w:r>
          </w:p>
        </w:tc>
        <w:tc>
          <w:tcPr>
            <w:tcW w:w="1238" w:type="dxa"/>
            <w:tcBorders>
              <w:top w:val="nil"/>
              <w:left w:val="nil"/>
              <w:bottom w:val="nil"/>
              <w:right w:val="nil"/>
            </w:tcBorders>
            <w:vAlign w:val="center"/>
          </w:tcPr>
          <w:p w14:paraId="1519885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21 </w:t>
            </w:r>
          </w:p>
          <w:p w14:paraId="0F913F44" w14:textId="77777777" w:rsidR="00ED35F6" w:rsidRPr="001D137E" w:rsidRDefault="00ED35F6">
            <w:pPr>
              <w:jc w:val="center"/>
              <w:rPr>
                <w:rFonts w:ascii="Arial" w:hAnsi="Arial" w:cs="Arial"/>
                <w:b/>
                <w:bCs/>
                <w:sz w:val="18"/>
                <w:szCs w:val="18"/>
              </w:rPr>
            </w:pPr>
            <w:r w:rsidRPr="001D137E">
              <w:rPr>
                <w:rFonts w:ascii="Arial" w:hAnsi="Arial" w:cs="Arial"/>
                <w:sz w:val="18"/>
                <w:szCs w:val="18"/>
              </w:rPr>
              <w:t>(8.9)</w:t>
            </w:r>
          </w:p>
        </w:tc>
        <w:tc>
          <w:tcPr>
            <w:tcW w:w="1238" w:type="dxa"/>
            <w:tcBorders>
              <w:top w:val="nil"/>
              <w:left w:val="nil"/>
              <w:bottom w:val="nil"/>
              <w:right w:val="nil"/>
            </w:tcBorders>
            <w:vAlign w:val="center"/>
          </w:tcPr>
          <w:p w14:paraId="5234C14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 </w:t>
            </w:r>
          </w:p>
          <w:p w14:paraId="4CE6EB99" w14:textId="77777777" w:rsidR="00ED35F6" w:rsidRPr="001D137E" w:rsidRDefault="00ED35F6">
            <w:pPr>
              <w:jc w:val="center"/>
              <w:rPr>
                <w:rFonts w:ascii="Arial" w:hAnsi="Arial" w:cs="Arial"/>
                <w:b/>
                <w:bCs/>
                <w:sz w:val="18"/>
                <w:szCs w:val="18"/>
              </w:rPr>
            </w:pPr>
            <w:r w:rsidRPr="001D137E">
              <w:rPr>
                <w:rFonts w:ascii="Arial" w:hAnsi="Arial" w:cs="Arial"/>
                <w:sz w:val="18"/>
                <w:szCs w:val="18"/>
              </w:rPr>
              <w:t>(4.8)</w:t>
            </w:r>
          </w:p>
        </w:tc>
        <w:tc>
          <w:tcPr>
            <w:tcW w:w="1238" w:type="dxa"/>
            <w:tcBorders>
              <w:top w:val="nil"/>
              <w:left w:val="nil"/>
              <w:bottom w:val="nil"/>
              <w:right w:val="nil"/>
            </w:tcBorders>
            <w:vAlign w:val="center"/>
          </w:tcPr>
          <w:p w14:paraId="51E938A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69 </w:t>
            </w:r>
          </w:p>
          <w:p w14:paraId="7B2E4F7A"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(10.2)</w:t>
            </w:r>
          </w:p>
        </w:tc>
        <w:tc>
          <w:tcPr>
            <w:tcW w:w="1238" w:type="dxa"/>
            <w:tcBorders>
              <w:top w:val="nil"/>
              <w:left w:val="nil"/>
              <w:bottom w:val="nil"/>
              <w:right w:val="nil"/>
            </w:tcBorders>
            <w:vAlign w:val="center"/>
          </w:tcPr>
          <w:p w14:paraId="3AABF71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45 </w:t>
            </w:r>
          </w:p>
          <w:p w14:paraId="72337CFB" w14:textId="77777777" w:rsidR="00ED35F6" w:rsidRPr="001D137E" w:rsidRDefault="00ED35F6">
            <w:pPr>
              <w:jc w:val="center"/>
              <w:rPr>
                <w:rFonts w:ascii="Arial" w:hAnsi="Arial" w:cs="Arial"/>
                <w:sz w:val="18"/>
                <w:szCs w:val="18"/>
              </w:rPr>
            </w:pPr>
            <w:r w:rsidRPr="001D137E">
              <w:rPr>
                <w:rFonts w:ascii="Arial" w:hAnsi="Arial" w:cs="Arial"/>
                <w:sz w:val="18"/>
                <w:szCs w:val="18"/>
              </w:rPr>
              <w:t>(6.6)</w:t>
            </w:r>
          </w:p>
        </w:tc>
      </w:tr>
      <w:tr w:rsidR="001D137E" w:rsidRPr="001D137E" w14:paraId="09651AF2" w14:textId="77777777">
        <w:trPr>
          <w:trHeight w:val="576"/>
        </w:trPr>
        <w:tc>
          <w:tcPr>
            <w:tcW w:w="1908" w:type="dxa"/>
            <w:tcBorders>
              <w:top w:val="nil"/>
              <w:left w:val="nil"/>
              <w:bottom w:val="nil"/>
              <w:right w:val="nil"/>
            </w:tcBorders>
            <w:vAlign w:val="center"/>
          </w:tcPr>
          <w:p w14:paraId="2CE55968" w14:textId="5A32C7D8"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 xml:space="preserve">Class of prior </w:t>
            </w:r>
            <w:r w:rsidR="00CB1589" w:rsidRPr="001D137E">
              <w:rPr>
                <w:rFonts w:ascii="Arial" w:eastAsia="Times New Roman" w:hAnsi="Arial" w:cs="Arial"/>
                <w:sz w:val="18"/>
                <w:szCs w:val="18"/>
              </w:rPr>
              <w:t>b/tsDMARD</w:t>
            </w:r>
            <w:r w:rsidRPr="001D137E">
              <w:rPr>
                <w:rFonts w:ascii="Arial" w:eastAsia="Times New Roman" w:hAnsi="Arial" w:cs="Arial"/>
                <w:sz w:val="18"/>
                <w:szCs w:val="18"/>
                <w:vertAlign w:val="superscript"/>
              </w:rPr>
              <w:t>e</w:t>
            </w:r>
          </w:p>
        </w:tc>
        <w:tc>
          <w:tcPr>
            <w:tcW w:w="1238" w:type="dxa"/>
            <w:tcBorders>
              <w:top w:val="nil"/>
              <w:left w:val="nil"/>
              <w:bottom w:val="nil"/>
              <w:right w:val="nil"/>
            </w:tcBorders>
            <w:vAlign w:val="center"/>
          </w:tcPr>
          <w:p w14:paraId="75A3AE10"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359A05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069CFB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651DD8B"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DACFD5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07F6591"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26854CC"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78A1051"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6A0D714"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3680A6F" w14:textId="77777777" w:rsidR="00ED35F6" w:rsidRPr="001D137E" w:rsidRDefault="00ED35F6">
            <w:pPr>
              <w:jc w:val="center"/>
              <w:rPr>
                <w:rFonts w:ascii="Arial" w:hAnsi="Arial" w:cs="Arial"/>
                <w:b/>
                <w:bCs/>
                <w:sz w:val="18"/>
                <w:szCs w:val="18"/>
              </w:rPr>
            </w:pPr>
          </w:p>
        </w:tc>
      </w:tr>
      <w:tr w:rsidR="001D137E" w:rsidRPr="001D137E" w14:paraId="12556229" w14:textId="77777777">
        <w:trPr>
          <w:trHeight w:val="576"/>
        </w:trPr>
        <w:tc>
          <w:tcPr>
            <w:tcW w:w="1908" w:type="dxa"/>
            <w:tcBorders>
              <w:top w:val="nil"/>
              <w:left w:val="nil"/>
              <w:bottom w:val="nil"/>
              <w:right w:val="nil"/>
            </w:tcBorders>
            <w:vAlign w:val="center"/>
          </w:tcPr>
          <w:p w14:paraId="06C7687F"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JAKi</w:t>
            </w:r>
            <w:r w:rsidRPr="001D137E">
              <w:rPr>
                <w:rFonts w:ascii="Arial" w:eastAsia="Times New Roman" w:hAnsi="Arial" w:cs="Arial"/>
                <w:i/>
                <w:iCs/>
                <w:sz w:val="18"/>
                <w:szCs w:val="18"/>
                <w:vertAlign w:val="superscript"/>
              </w:rPr>
              <w:t>b</w:t>
            </w:r>
          </w:p>
        </w:tc>
        <w:tc>
          <w:tcPr>
            <w:tcW w:w="1238" w:type="dxa"/>
            <w:tcBorders>
              <w:top w:val="nil"/>
              <w:left w:val="nil"/>
              <w:bottom w:val="nil"/>
              <w:right w:val="nil"/>
            </w:tcBorders>
            <w:vAlign w:val="center"/>
          </w:tcPr>
          <w:p w14:paraId="2B00748E"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B8429B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840A81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63 </w:t>
            </w:r>
          </w:p>
          <w:p w14:paraId="537E7CE9"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(27.2)</w:t>
            </w:r>
          </w:p>
        </w:tc>
        <w:tc>
          <w:tcPr>
            <w:tcW w:w="1238" w:type="dxa"/>
            <w:tcBorders>
              <w:top w:val="nil"/>
              <w:left w:val="nil"/>
              <w:bottom w:val="nil"/>
              <w:right w:val="nil"/>
            </w:tcBorders>
            <w:vAlign w:val="center"/>
          </w:tcPr>
          <w:p w14:paraId="368AD3B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27 </w:t>
            </w:r>
          </w:p>
          <w:p w14:paraId="06E89129" w14:textId="77777777" w:rsidR="00ED35F6" w:rsidRPr="001D137E" w:rsidRDefault="00ED35F6">
            <w:pPr>
              <w:jc w:val="center"/>
              <w:rPr>
                <w:rFonts w:ascii="Arial" w:hAnsi="Arial" w:cs="Arial"/>
                <w:b/>
                <w:bCs/>
                <w:sz w:val="18"/>
                <w:szCs w:val="18"/>
              </w:rPr>
            </w:pPr>
            <w:r w:rsidRPr="001D137E">
              <w:rPr>
                <w:rFonts w:ascii="Arial" w:hAnsi="Arial" w:cs="Arial"/>
                <w:sz w:val="18"/>
                <w:szCs w:val="18"/>
              </w:rPr>
              <w:t>(11.2)</w:t>
            </w:r>
          </w:p>
        </w:tc>
        <w:tc>
          <w:tcPr>
            <w:tcW w:w="1238" w:type="dxa"/>
            <w:tcBorders>
              <w:top w:val="nil"/>
              <w:left w:val="nil"/>
              <w:bottom w:val="nil"/>
              <w:right w:val="nil"/>
            </w:tcBorders>
            <w:vAlign w:val="center"/>
          </w:tcPr>
          <w:p w14:paraId="2315938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140 </w:t>
            </w:r>
          </w:p>
          <w:p w14:paraId="0DC9A6BF" w14:textId="77777777" w:rsidR="00ED35F6" w:rsidRPr="001D137E" w:rsidRDefault="00ED35F6">
            <w:pPr>
              <w:jc w:val="center"/>
              <w:rPr>
                <w:rFonts w:ascii="Arial" w:hAnsi="Arial" w:cs="Arial"/>
                <w:b/>
                <w:bCs/>
                <w:sz w:val="18"/>
                <w:szCs w:val="18"/>
              </w:rPr>
            </w:pPr>
            <w:r w:rsidRPr="001D137E">
              <w:rPr>
                <w:rFonts w:ascii="Arial" w:hAnsi="Arial" w:cs="Arial"/>
                <w:sz w:val="18"/>
                <w:szCs w:val="18"/>
              </w:rPr>
              <w:t>(62.5)</w:t>
            </w:r>
          </w:p>
        </w:tc>
        <w:tc>
          <w:tcPr>
            <w:tcW w:w="1238" w:type="dxa"/>
            <w:tcBorders>
              <w:top w:val="nil"/>
              <w:left w:val="nil"/>
              <w:bottom w:val="nil"/>
              <w:right w:val="nil"/>
            </w:tcBorders>
            <w:vAlign w:val="center"/>
          </w:tcPr>
          <w:p w14:paraId="0C0E94C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75 </w:t>
            </w:r>
          </w:p>
          <w:p w14:paraId="266F44C8" w14:textId="77777777" w:rsidR="00ED35F6" w:rsidRPr="001D137E" w:rsidRDefault="00ED35F6">
            <w:pPr>
              <w:jc w:val="center"/>
              <w:rPr>
                <w:rFonts w:ascii="Arial" w:hAnsi="Arial" w:cs="Arial"/>
                <w:b/>
                <w:bCs/>
                <w:sz w:val="18"/>
                <w:szCs w:val="18"/>
              </w:rPr>
            </w:pPr>
            <w:r w:rsidRPr="001D137E">
              <w:rPr>
                <w:rFonts w:ascii="Arial" w:hAnsi="Arial" w:cs="Arial"/>
                <w:sz w:val="18"/>
                <w:szCs w:val="18"/>
              </w:rPr>
              <w:t>(33.6)</w:t>
            </w:r>
          </w:p>
        </w:tc>
        <w:tc>
          <w:tcPr>
            <w:tcW w:w="1238" w:type="dxa"/>
            <w:tcBorders>
              <w:top w:val="nil"/>
              <w:left w:val="nil"/>
              <w:bottom w:val="nil"/>
              <w:right w:val="nil"/>
            </w:tcBorders>
            <w:vAlign w:val="center"/>
          </w:tcPr>
          <w:p w14:paraId="15AE6B0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 </w:t>
            </w:r>
          </w:p>
          <w:p w14:paraId="5F4B9745"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(25.5)</w:t>
            </w:r>
          </w:p>
        </w:tc>
        <w:tc>
          <w:tcPr>
            <w:tcW w:w="1238" w:type="dxa"/>
            <w:tcBorders>
              <w:top w:val="nil"/>
              <w:left w:val="nil"/>
              <w:bottom w:val="nil"/>
              <w:right w:val="nil"/>
            </w:tcBorders>
            <w:vAlign w:val="center"/>
          </w:tcPr>
          <w:p w14:paraId="71F71BB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 </w:t>
            </w:r>
          </w:p>
          <w:p w14:paraId="2FEF19AB"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(13.0)</w:t>
            </w:r>
          </w:p>
        </w:tc>
        <w:tc>
          <w:tcPr>
            <w:tcW w:w="1238" w:type="dxa"/>
            <w:tcBorders>
              <w:top w:val="nil"/>
              <w:left w:val="nil"/>
              <w:bottom w:val="nil"/>
              <w:right w:val="nil"/>
            </w:tcBorders>
            <w:vAlign w:val="center"/>
          </w:tcPr>
          <w:p w14:paraId="02B8750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143 </w:t>
            </w:r>
          </w:p>
          <w:p w14:paraId="796EB1C8"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(21.1)</w:t>
            </w:r>
          </w:p>
        </w:tc>
        <w:tc>
          <w:tcPr>
            <w:tcW w:w="1238" w:type="dxa"/>
            <w:tcBorders>
              <w:top w:val="nil"/>
              <w:left w:val="nil"/>
              <w:bottom w:val="nil"/>
              <w:right w:val="nil"/>
            </w:tcBorders>
            <w:vAlign w:val="center"/>
          </w:tcPr>
          <w:p w14:paraId="26A74BD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72 </w:t>
            </w:r>
          </w:p>
          <w:p w14:paraId="7B15E73F" w14:textId="77777777" w:rsidR="00ED35F6" w:rsidRPr="001D137E" w:rsidRDefault="00ED35F6">
            <w:pPr>
              <w:jc w:val="center"/>
              <w:rPr>
                <w:rFonts w:ascii="Arial" w:hAnsi="Arial" w:cs="Arial"/>
                <w:sz w:val="18"/>
                <w:szCs w:val="18"/>
              </w:rPr>
            </w:pPr>
            <w:r w:rsidRPr="001D137E">
              <w:rPr>
                <w:rFonts w:ascii="Arial" w:hAnsi="Arial" w:cs="Arial"/>
                <w:sz w:val="18"/>
                <w:szCs w:val="18"/>
              </w:rPr>
              <w:t>(10.6)</w:t>
            </w:r>
          </w:p>
        </w:tc>
      </w:tr>
      <w:tr w:rsidR="001D137E" w:rsidRPr="001D137E" w14:paraId="5D712031" w14:textId="77777777">
        <w:trPr>
          <w:trHeight w:val="576"/>
        </w:trPr>
        <w:tc>
          <w:tcPr>
            <w:tcW w:w="1908" w:type="dxa"/>
            <w:tcBorders>
              <w:top w:val="nil"/>
              <w:left w:val="nil"/>
              <w:bottom w:val="nil"/>
              <w:right w:val="nil"/>
            </w:tcBorders>
            <w:vAlign w:val="center"/>
          </w:tcPr>
          <w:p w14:paraId="70A3858D"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TNFi</w:t>
            </w:r>
            <w:r w:rsidRPr="001D137E">
              <w:rPr>
                <w:rFonts w:ascii="Arial" w:eastAsia="Times New Roman" w:hAnsi="Arial" w:cs="Arial"/>
                <w:i/>
                <w:iCs/>
                <w:sz w:val="18"/>
                <w:szCs w:val="18"/>
                <w:vertAlign w:val="superscript"/>
              </w:rPr>
              <w:t>c</w:t>
            </w:r>
          </w:p>
        </w:tc>
        <w:tc>
          <w:tcPr>
            <w:tcW w:w="1238" w:type="dxa"/>
            <w:tcBorders>
              <w:top w:val="nil"/>
              <w:left w:val="nil"/>
              <w:bottom w:val="nil"/>
              <w:right w:val="nil"/>
            </w:tcBorders>
            <w:vAlign w:val="center"/>
          </w:tcPr>
          <w:p w14:paraId="4C47571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7E4609F"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F5BA31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107 </w:t>
            </w:r>
          </w:p>
          <w:p w14:paraId="398D1980"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(46.1)</w:t>
            </w:r>
          </w:p>
        </w:tc>
        <w:tc>
          <w:tcPr>
            <w:tcW w:w="1238" w:type="dxa"/>
            <w:tcBorders>
              <w:top w:val="nil"/>
              <w:left w:val="nil"/>
              <w:bottom w:val="nil"/>
              <w:right w:val="nil"/>
            </w:tcBorders>
            <w:vAlign w:val="center"/>
          </w:tcPr>
          <w:p w14:paraId="7518236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147 </w:t>
            </w:r>
          </w:p>
          <w:p w14:paraId="3A1339CD" w14:textId="77777777" w:rsidR="00ED35F6" w:rsidRPr="001D137E" w:rsidRDefault="00ED35F6">
            <w:pPr>
              <w:jc w:val="center"/>
              <w:rPr>
                <w:rFonts w:ascii="Arial" w:hAnsi="Arial" w:cs="Arial"/>
                <w:b/>
                <w:bCs/>
                <w:sz w:val="18"/>
                <w:szCs w:val="18"/>
              </w:rPr>
            </w:pPr>
            <w:r w:rsidRPr="001D137E">
              <w:rPr>
                <w:rFonts w:ascii="Arial" w:hAnsi="Arial" w:cs="Arial"/>
                <w:sz w:val="18"/>
                <w:szCs w:val="18"/>
              </w:rPr>
              <w:t>(61.3)</w:t>
            </w:r>
          </w:p>
        </w:tc>
        <w:tc>
          <w:tcPr>
            <w:tcW w:w="1238" w:type="dxa"/>
            <w:tcBorders>
              <w:top w:val="nil"/>
              <w:left w:val="nil"/>
              <w:bottom w:val="nil"/>
              <w:right w:val="nil"/>
            </w:tcBorders>
            <w:vAlign w:val="center"/>
          </w:tcPr>
          <w:p w14:paraId="0E9D526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199 </w:t>
            </w:r>
          </w:p>
          <w:p w14:paraId="446F0698" w14:textId="77777777" w:rsidR="00ED35F6" w:rsidRPr="001D137E" w:rsidRDefault="00ED35F6">
            <w:pPr>
              <w:jc w:val="center"/>
              <w:rPr>
                <w:rFonts w:ascii="Arial" w:hAnsi="Arial" w:cs="Arial"/>
                <w:b/>
                <w:bCs/>
                <w:sz w:val="18"/>
                <w:szCs w:val="18"/>
              </w:rPr>
            </w:pPr>
            <w:r w:rsidRPr="001D137E">
              <w:rPr>
                <w:rFonts w:ascii="Arial" w:hAnsi="Arial" w:cs="Arial"/>
                <w:sz w:val="18"/>
                <w:szCs w:val="18"/>
              </w:rPr>
              <w:t>(88.8)</w:t>
            </w:r>
          </w:p>
        </w:tc>
        <w:tc>
          <w:tcPr>
            <w:tcW w:w="1238" w:type="dxa"/>
            <w:tcBorders>
              <w:top w:val="nil"/>
              <w:left w:val="nil"/>
              <w:bottom w:val="nil"/>
              <w:right w:val="nil"/>
            </w:tcBorders>
            <w:vAlign w:val="center"/>
          </w:tcPr>
          <w:p w14:paraId="725CD28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208 </w:t>
            </w:r>
          </w:p>
          <w:p w14:paraId="6E047E2B" w14:textId="77777777" w:rsidR="00ED35F6" w:rsidRPr="001D137E" w:rsidRDefault="00ED35F6">
            <w:pPr>
              <w:jc w:val="center"/>
              <w:rPr>
                <w:rFonts w:ascii="Arial" w:hAnsi="Arial" w:cs="Arial"/>
                <w:b/>
                <w:bCs/>
                <w:sz w:val="18"/>
                <w:szCs w:val="18"/>
              </w:rPr>
            </w:pPr>
            <w:r w:rsidRPr="001D137E">
              <w:rPr>
                <w:rFonts w:ascii="Arial" w:hAnsi="Arial" w:cs="Arial"/>
                <w:sz w:val="18"/>
                <w:szCs w:val="18"/>
              </w:rPr>
              <w:t>(93.3)</w:t>
            </w:r>
          </w:p>
        </w:tc>
        <w:tc>
          <w:tcPr>
            <w:tcW w:w="1238" w:type="dxa"/>
            <w:tcBorders>
              <w:top w:val="nil"/>
              <w:left w:val="nil"/>
              <w:bottom w:val="nil"/>
              <w:right w:val="nil"/>
            </w:tcBorders>
            <w:vAlign w:val="center"/>
          </w:tcPr>
          <w:p w14:paraId="3D69399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76 </w:t>
            </w:r>
          </w:p>
          <w:p w14:paraId="08D4684D" w14:textId="77777777" w:rsidR="00ED35F6" w:rsidRPr="001D137E" w:rsidRDefault="00ED35F6">
            <w:pPr>
              <w:jc w:val="center"/>
              <w:rPr>
                <w:rFonts w:ascii="Arial" w:hAnsi="Arial" w:cs="Arial"/>
                <w:b/>
                <w:bCs/>
                <w:sz w:val="18"/>
                <w:szCs w:val="18"/>
              </w:rPr>
            </w:pPr>
            <w:r w:rsidRPr="001D137E">
              <w:rPr>
                <w:rFonts w:ascii="Arial" w:hAnsi="Arial" w:cs="Arial"/>
                <w:sz w:val="18"/>
                <w:szCs w:val="18"/>
              </w:rPr>
              <w:t>(32.3)</w:t>
            </w:r>
          </w:p>
        </w:tc>
        <w:tc>
          <w:tcPr>
            <w:tcW w:w="1238" w:type="dxa"/>
            <w:tcBorders>
              <w:top w:val="nil"/>
              <w:left w:val="nil"/>
              <w:bottom w:val="nil"/>
              <w:right w:val="nil"/>
            </w:tcBorders>
            <w:vAlign w:val="center"/>
          </w:tcPr>
          <w:p w14:paraId="57B1F5C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85 </w:t>
            </w:r>
          </w:p>
          <w:p w14:paraId="612F197A"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(36.8)</w:t>
            </w:r>
          </w:p>
        </w:tc>
        <w:tc>
          <w:tcPr>
            <w:tcW w:w="1238" w:type="dxa"/>
            <w:tcBorders>
              <w:top w:val="nil"/>
              <w:left w:val="nil"/>
              <w:bottom w:val="nil"/>
              <w:right w:val="nil"/>
            </w:tcBorders>
            <w:vAlign w:val="center"/>
          </w:tcPr>
          <w:p w14:paraId="66F1480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230 </w:t>
            </w:r>
          </w:p>
          <w:p w14:paraId="5164B478" w14:textId="77777777" w:rsidR="00ED35F6" w:rsidRPr="001D137E" w:rsidRDefault="00ED35F6">
            <w:pPr>
              <w:jc w:val="center"/>
              <w:rPr>
                <w:rFonts w:ascii="Arial" w:hAnsi="Arial" w:cs="Arial"/>
                <w:b/>
                <w:bCs/>
                <w:sz w:val="18"/>
                <w:szCs w:val="18"/>
              </w:rPr>
            </w:pPr>
            <w:r w:rsidRPr="001D137E">
              <w:rPr>
                <w:rFonts w:ascii="Arial" w:hAnsi="Arial" w:cs="Arial"/>
                <w:sz w:val="18"/>
                <w:szCs w:val="18"/>
              </w:rPr>
              <w:t>(34.0)</w:t>
            </w:r>
          </w:p>
        </w:tc>
        <w:tc>
          <w:tcPr>
            <w:tcW w:w="1238" w:type="dxa"/>
            <w:tcBorders>
              <w:top w:val="nil"/>
              <w:left w:val="nil"/>
              <w:bottom w:val="nil"/>
              <w:right w:val="nil"/>
            </w:tcBorders>
            <w:vAlign w:val="center"/>
          </w:tcPr>
          <w:p w14:paraId="1F6C327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270 </w:t>
            </w:r>
          </w:p>
          <w:p w14:paraId="14D8D507" w14:textId="77777777" w:rsidR="00ED35F6" w:rsidRPr="001D137E" w:rsidRDefault="00ED35F6">
            <w:pPr>
              <w:jc w:val="center"/>
              <w:rPr>
                <w:rFonts w:ascii="Arial" w:hAnsi="Arial" w:cs="Arial"/>
                <w:sz w:val="18"/>
                <w:szCs w:val="18"/>
              </w:rPr>
            </w:pPr>
            <w:r w:rsidRPr="001D137E">
              <w:rPr>
                <w:rFonts w:ascii="Arial" w:hAnsi="Arial" w:cs="Arial"/>
                <w:sz w:val="18"/>
                <w:szCs w:val="18"/>
              </w:rPr>
              <w:t>(39.6)</w:t>
            </w:r>
          </w:p>
        </w:tc>
      </w:tr>
      <w:tr w:rsidR="001D137E" w:rsidRPr="001D137E" w14:paraId="6504B15D" w14:textId="77777777">
        <w:trPr>
          <w:trHeight w:val="576"/>
        </w:trPr>
        <w:tc>
          <w:tcPr>
            <w:tcW w:w="1908" w:type="dxa"/>
            <w:tcBorders>
              <w:top w:val="nil"/>
              <w:left w:val="nil"/>
              <w:bottom w:val="nil"/>
              <w:right w:val="nil"/>
            </w:tcBorders>
            <w:vAlign w:val="center"/>
          </w:tcPr>
          <w:p w14:paraId="57ECEFE9"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Other</w:t>
            </w:r>
          </w:p>
        </w:tc>
        <w:tc>
          <w:tcPr>
            <w:tcW w:w="1238" w:type="dxa"/>
            <w:tcBorders>
              <w:top w:val="nil"/>
              <w:left w:val="nil"/>
              <w:bottom w:val="nil"/>
              <w:right w:val="nil"/>
            </w:tcBorders>
            <w:vAlign w:val="center"/>
          </w:tcPr>
          <w:p w14:paraId="37BC9E01"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A06567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03005B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62 </w:t>
            </w:r>
          </w:p>
          <w:p w14:paraId="0D5852A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(26.7)</w:t>
            </w:r>
          </w:p>
        </w:tc>
        <w:tc>
          <w:tcPr>
            <w:tcW w:w="1238" w:type="dxa"/>
            <w:tcBorders>
              <w:top w:val="nil"/>
              <w:left w:val="nil"/>
              <w:bottom w:val="nil"/>
              <w:right w:val="nil"/>
            </w:tcBorders>
            <w:vAlign w:val="center"/>
          </w:tcPr>
          <w:p w14:paraId="1068100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66 </w:t>
            </w:r>
          </w:p>
          <w:p w14:paraId="033BFFAA"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(27.5)</w:t>
            </w:r>
          </w:p>
        </w:tc>
        <w:tc>
          <w:tcPr>
            <w:tcW w:w="1238" w:type="dxa"/>
            <w:tcBorders>
              <w:top w:val="nil"/>
              <w:left w:val="nil"/>
              <w:bottom w:val="nil"/>
              <w:right w:val="nil"/>
            </w:tcBorders>
            <w:vAlign w:val="center"/>
          </w:tcPr>
          <w:p w14:paraId="2FCBE0C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166 </w:t>
            </w:r>
          </w:p>
          <w:p w14:paraId="3B7BA2E4" w14:textId="77777777" w:rsidR="00ED35F6" w:rsidRPr="001D137E" w:rsidRDefault="00ED35F6">
            <w:pPr>
              <w:jc w:val="center"/>
              <w:rPr>
                <w:rFonts w:ascii="Arial" w:hAnsi="Arial" w:cs="Arial"/>
                <w:b/>
                <w:bCs/>
                <w:sz w:val="18"/>
                <w:szCs w:val="18"/>
              </w:rPr>
            </w:pPr>
            <w:r w:rsidRPr="001D137E">
              <w:rPr>
                <w:rFonts w:ascii="Arial" w:hAnsi="Arial" w:cs="Arial"/>
                <w:sz w:val="18"/>
                <w:szCs w:val="18"/>
              </w:rPr>
              <w:t>(74.1)</w:t>
            </w:r>
          </w:p>
        </w:tc>
        <w:tc>
          <w:tcPr>
            <w:tcW w:w="1238" w:type="dxa"/>
            <w:tcBorders>
              <w:top w:val="nil"/>
              <w:left w:val="nil"/>
              <w:bottom w:val="nil"/>
              <w:right w:val="nil"/>
            </w:tcBorders>
            <w:vAlign w:val="center"/>
          </w:tcPr>
          <w:p w14:paraId="1124D8D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156 </w:t>
            </w:r>
          </w:p>
          <w:p w14:paraId="4D9EE1E1" w14:textId="77777777" w:rsidR="00ED35F6" w:rsidRPr="001D137E" w:rsidRDefault="00ED35F6">
            <w:pPr>
              <w:jc w:val="center"/>
              <w:rPr>
                <w:rFonts w:ascii="Arial" w:hAnsi="Arial" w:cs="Arial"/>
                <w:b/>
                <w:bCs/>
                <w:sz w:val="18"/>
                <w:szCs w:val="18"/>
              </w:rPr>
            </w:pPr>
            <w:r w:rsidRPr="001D137E">
              <w:rPr>
                <w:rFonts w:ascii="Arial" w:hAnsi="Arial" w:cs="Arial"/>
                <w:sz w:val="18"/>
                <w:szCs w:val="18"/>
              </w:rPr>
              <w:t>(70.0)</w:t>
            </w:r>
          </w:p>
        </w:tc>
        <w:tc>
          <w:tcPr>
            <w:tcW w:w="1238" w:type="dxa"/>
            <w:tcBorders>
              <w:top w:val="nil"/>
              <w:left w:val="nil"/>
              <w:bottom w:val="nil"/>
              <w:right w:val="nil"/>
            </w:tcBorders>
            <w:vAlign w:val="center"/>
          </w:tcPr>
          <w:p w14:paraId="634C5CA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62 </w:t>
            </w:r>
          </w:p>
          <w:p w14:paraId="038BBD21"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(26.4)</w:t>
            </w:r>
          </w:p>
        </w:tc>
        <w:tc>
          <w:tcPr>
            <w:tcW w:w="1238" w:type="dxa"/>
            <w:tcBorders>
              <w:top w:val="nil"/>
              <w:left w:val="nil"/>
              <w:bottom w:val="nil"/>
              <w:right w:val="nil"/>
            </w:tcBorders>
            <w:vAlign w:val="center"/>
          </w:tcPr>
          <w:p w14:paraId="22E3468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64 </w:t>
            </w:r>
          </w:p>
          <w:p w14:paraId="04154A9D"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(27.7)</w:t>
            </w:r>
          </w:p>
        </w:tc>
        <w:tc>
          <w:tcPr>
            <w:tcW w:w="1238" w:type="dxa"/>
            <w:tcBorders>
              <w:top w:val="nil"/>
              <w:left w:val="nil"/>
              <w:bottom w:val="nil"/>
              <w:right w:val="nil"/>
            </w:tcBorders>
            <w:vAlign w:val="center"/>
          </w:tcPr>
          <w:p w14:paraId="3FDC2AE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166 </w:t>
            </w:r>
          </w:p>
          <w:p w14:paraId="7C66866E"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(24.5)</w:t>
            </w:r>
          </w:p>
        </w:tc>
        <w:tc>
          <w:tcPr>
            <w:tcW w:w="1238" w:type="dxa"/>
            <w:tcBorders>
              <w:top w:val="nil"/>
              <w:left w:val="nil"/>
              <w:bottom w:val="nil"/>
              <w:right w:val="nil"/>
            </w:tcBorders>
            <w:vAlign w:val="center"/>
          </w:tcPr>
          <w:p w14:paraId="044011B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158 </w:t>
            </w:r>
          </w:p>
          <w:p w14:paraId="28F5492B" w14:textId="77777777" w:rsidR="00ED35F6" w:rsidRPr="001D137E" w:rsidRDefault="00ED35F6">
            <w:pPr>
              <w:jc w:val="center"/>
              <w:rPr>
                <w:rFonts w:ascii="Arial" w:hAnsi="Arial" w:cs="Arial"/>
                <w:sz w:val="18"/>
                <w:szCs w:val="18"/>
              </w:rPr>
            </w:pPr>
            <w:r w:rsidRPr="001D137E">
              <w:rPr>
                <w:rFonts w:ascii="Arial" w:hAnsi="Arial" w:cs="Arial"/>
                <w:sz w:val="18"/>
                <w:szCs w:val="18"/>
              </w:rPr>
              <w:t>(23.2)</w:t>
            </w:r>
          </w:p>
        </w:tc>
      </w:tr>
      <w:tr w:rsidR="001D137E" w:rsidRPr="001D137E" w14:paraId="04D435E4" w14:textId="77777777">
        <w:trPr>
          <w:trHeight w:val="576"/>
        </w:trPr>
        <w:tc>
          <w:tcPr>
            <w:tcW w:w="1908" w:type="dxa"/>
            <w:tcBorders>
              <w:top w:val="nil"/>
              <w:left w:val="nil"/>
              <w:bottom w:val="nil"/>
              <w:right w:val="nil"/>
            </w:tcBorders>
            <w:vAlign w:val="center"/>
          </w:tcPr>
          <w:p w14:paraId="00152637"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Number of prior/concomitant cDMARDs</w:t>
            </w:r>
            <w:r w:rsidRPr="001D137E">
              <w:rPr>
                <w:rFonts w:ascii="Arial" w:eastAsia="Times New Roman" w:hAnsi="Arial" w:cs="Arial"/>
                <w:sz w:val="18"/>
                <w:szCs w:val="18"/>
                <w:vertAlign w:val="superscript"/>
              </w:rPr>
              <w:t>f</w:t>
            </w:r>
          </w:p>
        </w:tc>
        <w:tc>
          <w:tcPr>
            <w:tcW w:w="1238" w:type="dxa"/>
            <w:tcBorders>
              <w:top w:val="nil"/>
              <w:left w:val="nil"/>
              <w:bottom w:val="nil"/>
              <w:right w:val="nil"/>
            </w:tcBorders>
            <w:vAlign w:val="center"/>
          </w:tcPr>
          <w:p w14:paraId="4667AEE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2AD79C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424E48A"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6604C8A"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7650BC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A8162E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0BC05B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83345F8"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2101FCC"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FA0BF35" w14:textId="77777777" w:rsidR="00ED35F6" w:rsidRPr="001D137E" w:rsidRDefault="00ED35F6">
            <w:pPr>
              <w:jc w:val="center"/>
              <w:rPr>
                <w:rFonts w:ascii="Arial" w:hAnsi="Arial" w:cs="Arial"/>
                <w:b/>
                <w:bCs/>
                <w:sz w:val="18"/>
                <w:szCs w:val="18"/>
              </w:rPr>
            </w:pPr>
          </w:p>
        </w:tc>
      </w:tr>
      <w:tr w:rsidR="001D137E" w:rsidRPr="001D137E" w14:paraId="5208E9DA" w14:textId="77777777">
        <w:trPr>
          <w:trHeight w:val="576"/>
        </w:trPr>
        <w:tc>
          <w:tcPr>
            <w:tcW w:w="1908" w:type="dxa"/>
            <w:tcBorders>
              <w:top w:val="nil"/>
              <w:left w:val="nil"/>
              <w:bottom w:val="nil"/>
              <w:right w:val="nil"/>
            </w:tcBorders>
            <w:vAlign w:val="center"/>
          </w:tcPr>
          <w:p w14:paraId="5C241304"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0</w:t>
            </w:r>
          </w:p>
        </w:tc>
        <w:tc>
          <w:tcPr>
            <w:tcW w:w="1238" w:type="dxa"/>
            <w:tcBorders>
              <w:top w:val="nil"/>
              <w:left w:val="nil"/>
              <w:bottom w:val="nil"/>
              <w:right w:val="nil"/>
            </w:tcBorders>
            <w:vAlign w:val="center"/>
          </w:tcPr>
          <w:p w14:paraId="6EFA5A3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 </w:t>
            </w:r>
          </w:p>
          <w:p w14:paraId="1563E10D"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w:t>
            </w:r>
          </w:p>
        </w:tc>
        <w:tc>
          <w:tcPr>
            <w:tcW w:w="1238" w:type="dxa"/>
            <w:tcBorders>
              <w:top w:val="nil"/>
              <w:left w:val="nil"/>
              <w:bottom w:val="nil"/>
              <w:right w:val="nil"/>
            </w:tcBorders>
            <w:vAlign w:val="center"/>
          </w:tcPr>
          <w:p w14:paraId="33BD66F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21 </w:t>
            </w:r>
          </w:p>
          <w:p w14:paraId="042326BD"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w:t>
            </w:r>
          </w:p>
        </w:tc>
        <w:tc>
          <w:tcPr>
            <w:tcW w:w="1238" w:type="dxa"/>
            <w:tcBorders>
              <w:top w:val="nil"/>
              <w:left w:val="nil"/>
              <w:bottom w:val="nil"/>
              <w:right w:val="nil"/>
            </w:tcBorders>
            <w:vAlign w:val="center"/>
          </w:tcPr>
          <w:p w14:paraId="5391C57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1A50ADBD"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238" w:type="dxa"/>
            <w:tcBorders>
              <w:top w:val="nil"/>
              <w:left w:val="nil"/>
              <w:bottom w:val="nil"/>
              <w:right w:val="nil"/>
            </w:tcBorders>
            <w:vAlign w:val="center"/>
          </w:tcPr>
          <w:p w14:paraId="2425E0C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5C2D508A" w14:textId="77777777" w:rsidR="00ED35F6" w:rsidRPr="001D137E" w:rsidRDefault="00ED35F6">
            <w:pPr>
              <w:jc w:val="center"/>
              <w:rPr>
                <w:rFonts w:ascii="Arial" w:hAnsi="Arial" w:cs="Arial"/>
                <w:b/>
                <w:bCs/>
                <w:sz w:val="18"/>
                <w:szCs w:val="18"/>
              </w:rPr>
            </w:pPr>
            <w:r w:rsidRPr="001D137E">
              <w:rPr>
                <w:rFonts w:ascii="Arial" w:hAnsi="Arial" w:cs="Arial"/>
                <w:sz w:val="18"/>
                <w:szCs w:val="18"/>
              </w:rPr>
              <w:t>(0.8)</w:t>
            </w:r>
          </w:p>
        </w:tc>
        <w:tc>
          <w:tcPr>
            <w:tcW w:w="1238" w:type="dxa"/>
            <w:tcBorders>
              <w:top w:val="nil"/>
              <w:left w:val="nil"/>
              <w:bottom w:val="nil"/>
              <w:right w:val="nil"/>
            </w:tcBorders>
            <w:vAlign w:val="center"/>
          </w:tcPr>
          <w:p w14:paraId="5177AFF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77A5D3BE"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238" w:type="dxa"/>
            <w:tcBorders>
              <w:top w:val="nil"/>
              <w:left w:val="nil"/>
              <w:bottom w:val="nil"/>
              <w:right w:val="nil"/>
            </w:tcBorders>
            <w:vAlign w:val="center"/>
          </w:tcPr>
          <w:p w14:paraId="2FB9116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69DCFC6C" w14:textId="77777777" w:rsidR="00ED35F6" w:rsidRPr="001D137E" w:rsidRDefault="00ED35F6">
            <w:pPr>
              <w:jc w:val="center"/>
              <w:rPr>
                <w:rFonts w:ascii="Arial" w:hAnsi="Arial" w:cs="Arial"/>
                <w:b/>
                <w:bCs/>
                <w:sz w:val="18"/>
                <w:szCs w:val="18"/>
              </w:rPr>
            </w:pPr>
            <w:r w:rsidRPr="001D137E">
              <w:rPr>
                <w:rFonts w:ascii="Arial" w:hAnsi="Arial" w:cs="Arial"/>
                <w:sz w:val="18"/>
                <w:szCs w:val="18"/>
              </w:rPr>
              <w:t>(0.4)</w:t>
            </w:r>
          </w:p>
        </w:tc>
        <w:tc>
          <w:tcPr>
            <w:tcW w:w="1238" w:type="dxa"/>
            <w:tcBorders>
              <w:top w:val="nil"/>
              <w:left w:val="nil"/>
              <w:bottom w:val="nil"/>
              <w:right w:val="nil"/>
            </w:tcBorders>
            <w:vAlign w:val="center"/>
          </w:tcPr>
          <w:p w14:paraId="5DCCA5E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 </w:t>
            </w:r>
          </w:p>
          <w:p w14:paraId="0F068E7B" w14:textId="77777777" w:rsidR="00ED35F6" w:rsidRPr="001D137E" w:rsidRDefault="00ED35F6">
            <w:pPr>
              <w:jc w:val="center"/>
              <w:rPr>
                <w:rFonts w:ascii="Arial" w:hAnsi="Arial" w:cs="Arial"/>
                <w:b/>
                <w:bCs/>
                <w:sz w:val="18"/>
                <w:szCs w:val="18"/>
              </w:rPr>
            </w:pPr>
            <w:r w:rsidRPr="001D137E">
              <w:rPr>
                <w:rFonts w:ascii="Arial" w:hAnsi="Arial" w:cs="Arial"/>
                <w:sz w:val="18"/>
                <w:szCs w:val="18"/>
              </w:rPr>
              <w:t>(3.8)</w:t>
            </w:r>
          </w:p>
        </w:tc>
        <w:tc>
          <w:tcPr>
            <w:tcW w:w="1238" w:type="dxa"/>
            <w:tcBorders>
              <w:top w:val="nil"/>
              <w:left w:val="nil"/>
              <w:bottom w:val="nil"/>
              <w:right w:val="nil"/>
            </w:tcBorders>
            <w:vAlign w:val="center"/>
          </w:tcPr>
          <w:p w14:paraId="0994B13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 </w:t>
            </w:r>
          </w:p>
          <w:p w14:paraId="285E7A98" w14:textId="77777777" w:rsidR="00ED35F6" w:rsidRPr="001D137E" w:rsidRDefault="00ED35F6">
            <w:pPr>
              <w:jc w:val="center"/>
              <w:rPr>
                <w:rFonts w:ascii="Arial" w:hAnsi="Arial" w:cs="Arial"/>
                <w:b/>
                <w:bCs/>
                <w:sz w:val="18"/>
                <w:szCs w:val="18"/>
              </w:rPr>
            </w:pPr>
            <w:r w:rsidRPr="001D137E">
              <w:rPr>
                <w:rFonts w:ascii="Arial" w:hAnsi="Arial" w:cs="Arial"/>
                <w:sz w:val="18"/>
                <w:szCs w:val="18"/>
              </w:rPr>
              <w:t>(5.6)</w:t>
            </w:r>
          </w:p>
        </w:tc>
        <w:tc>
          <w:tcPr>
            <w:tcW w:w="1238" w:type="dxa"/>
            <w:tcBorders>
              <w:top w:val="nil"/>
              <w:left w:val="nil"/>
              <w:bottom w:val="nil"/>
              <w:right w:val="nil"/>
            </w:tcBorders>
            <w:vAlign w:val="center"/>
          </w:tcPr>
          <w:p w14:paraId="676A14C4" w14:textId="77777777" w:rsidR="00ED35F6" w:rsidRPr="001D137E" w:rsidRDefault="001B1BBA">
            <w:pPr>
              <w:jc w:val="center"/>
              <w:rPr>
                <w:rFonts w:ascii="Arial" w:hAnsi="Arial" w:cs="Arial"/>
                <w:sz w:val="18"/>
                <w:szCs w:val="18"/>
              </w:rPr>
            </w:pPr>
            <w:r w:rsidRPr="001D137E">
              <w:rPr>
                <w:rFonts w:ascii="Arial" w:hAnsi="Arial" w:cs="Arial"/>
                <w:sz w:val="18"/>
                <w:szCs w:val="18"/>
              </w:rPr>
              <w:t>4</w:t>
            </w:r>
          </w:p>
          <w:p w14:paraId="4B91F23C" w14:textId="798C8DBF" w:rsidR="001B1BBA" w:rsidRPr="001D137E" w:rsidRDefault="001B1BBA">
            <w:pPr>
              <w:jc w:val="center"/>
              <w:rPr>
                <w:rFonts w:ascii="Arial" w:hAnsi="Arial" w:cs="Arial"/>
                <w:b/>
                <w:bCs/>
                <w:sz w:val="18"/>
                <w:szCs w:val="18"/>
              </w:rPr>
            </w:pPr>
            <w:r w:rsidRPr="001D137E">
              <w:rPr>
                <w:rFonts w:ascii="Arial" w:hAnsi="Arial" w:cs="Arial"/>
                <w:sz w:val="18"/>
                <w:szCs w:val="18"/>
              </w:rPr>
              <w:t>(0.6)</w:t>
            </w:r>
          </w:p>
        </w:tc>
        <w:tc>
          <w:tcPr>
            <w:tcW w:w="1238" w:type="dxa"/>
            <w:tcBorders>
              <w:top w:val="nil"/>
              <w:left w:val="nil"/>
              <w:bottom w:val="nil"/>
              <w:right w:val="nil"/>
            </w:tcBorders>
            <w:vAlign w:val="center"/>
          </w:tcPr>
          <w:p w14:paraId="540CA003" w14:textId="77777777" w:rsidR="00ED35F6" w:rsidRPr="001D137E" w:rsidRDefault="001B1BBA">
            <w:pPr>
              <w:jc w:val="center"/>
              <w:rPr>
                <w:rFonts w:ascii="Arial" w:hAnsi="Arial" w:cs="Arial"/>
                <w:sz w:val="18"/>
                <w:szCs w:val="18"/>
              </w:rPr>
            </w:pPr>
            <w:r w:rsidRPr="001D137E">
              <w:rPr>
                <w:rFonts w:ascii="Arial" w:hAnsi="Arial" w:cs="Arial"/>
                <w:sz w:val="18"/>
                <w:szCs w:val="18"/>
              </w:rPr>
              <w:t>11</w:t>
            </w:r>
          </w:p>
          <w:p w14:paraId="3906B98B" w14:textId="407EAB1F" w:rsidR="001B1BBA" w:rsidRPr="001D137E" w:rsidRDefault="001B1BBA">
            <w:pPr>
              <w:jc w:val="center"/>
              <w:rPr>
                <w:rFonts w:ascii="Arial" w:hAnsi="Arial" w:cs="Arial"/>
                <w:sz w:val="18"/>
                <w:szCs w:val="18"/>
              </w:rPr>
            </w:pPr>
            <w:r w:rsidRPr="001D137E">
              <w:rPr>
                <w:rFonts w:ascii="Arial" w:hAnsi="Arial" w:cs="Arial"/>
                <w:sz w:val="18"/>
                <w:szCs w:val="18"/>
              </w:rPr>
              <w:t>(1.6)</w:t>
            </w:r>
          </w:p>
        </w:tc>
      </w:tr>
      <w:tr w:rsidR="001D137E" w:rsidRPr="001D137E" w14:paraId="607B271A" w14:textId="77777777">
        <w:trPr>
          <w:trHeight w:val="576"/>
        </w:trPr>
        <w:tc>
          <w:tcPr>
            <w:tcW w:w="1908" w:type="dxa"/>
            <w:tcBorders>
              <w:top w:val="nil"/>
              <w:left w:val="nil"/>
              <w:bottom w:val="nil"/>
              <w:right w:val="nil"/>
            </w:tcBorders>
            <w:vAlign w:val="center"/>
          </w:tcPr>
          <w:p w14:paraId="3B0040AA"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lastRenderedPageBreak/>
              <w:t xml:space="preserve">    1</w:t>
            </w:r>
          </w:p>
        </w:tc>
        <w:tc>
          <w:tcPr>
            <w:tcW w:w="1238" w:type="dxa"/>
            <w:tcBorders>
              <w:top w:val="nil"/>
              <w:left w:val="nil"/>
              <w:bottom w:val="nil"/>
              <w:right w:val="nil"/>
            </w:tcBorders>
            <w:vAlign w:val="center"/>
          </w:tcPr>
          <w:p w14:paraId="13BD85E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127 </w:t>
            </w:r>
          </w:p>
          <w:p w14:paraId="68C61DE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(27.9)</w:t>
            </w:r>
          </w:p>
        </w:tc>
        <w:tc>
          <w:tcPr>
            <w:tcW w:w="1238" w:type="dxa"/>
            <w:tcBorders>
              <w:top w:val="nil"/>
              <w:left w:val="nil"/>
              <w:bottom w:val="nil"/>
              <w:right w:val="nil"/>
            </w:tcBorders>
            <w:vAlign w:val="center"/>
          </w:tcPr>
          <w:p w14:paraId="1376B30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137 </w:t>
            </w:r>
          </w:p>
          <w:p w14:paraId="4BBE507B"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(30.5)</w:t>
            </w:r>
          </w:p>
        </w:tc>
        <w:tc>
          <w:tcPr>
            <w:tcW w:w="1238" w:type="dxa"/>
            <w:tcBorders>
              <w:top w:val="nil"/>
              <w:left w:val="nil"/>
              <w:bottom w:val="nil"/>
              <w:right w:val="nil"/>
            </w:tcBorders>
            <w:vAlign w:val="center"/>
          </w:tcPr>
          <w:p w14:paraId="5F22691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42 </w:t>
            </w:r>
          </w:p>
          <w:p w14:paraId="462621C5"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(18.1)</w:t>
            </w:r>
          </w:p>
        </w:tc>
        <w:tc>
          <w:tcPr>
            <w:tcW w:w="1238" w:type="dxa"/>
            <w:tcBorders>
              <w:top w:val="nil"/>
              <w:left w:val="nil"/>
              <w:bottom w:val="nil"/>
              <w:right w:val="nil"/>
            </w:tcBorders>
            <w:vAlign w:val="center"/>
          </w:tcPr>
          <w:p w14:paraId="3FEA65E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65 </w:t>
            </w:r>
          </w:p>
          <w:p w14:paraId="1E54E308"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(27.1)</w:t>
            </w:r>
          </w:p>
        </w:tc>
        <w:tc>
          <w:tcPr>
            <w:tcW w:w="1238" w:type="dxa"/>
            <w:tcBorders>
              <w:top w:val="nil"/>
              <w:left w:val="nil"/>
              <w:bottom w:val="nil"/>
              <w:right w:val="nil"/>
            </w:tcBorders>
            <w:vAlign w:val="center"/>
          </w:tcPr>
          <w:p w14:paraId="39966AA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39 </w:t>
            </w:r>
          </w:p>
          <w:p w14:paraId="5A86136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(17.4)</w:t>
            </w:r>
          </w:p>
        </w:tc>
        <w:tc>
          <w:tcPr>
            <w:tcW w:w="1238" w:type="dxa"/>
            <w:tcBorders>
              <w:top w:val="nil"/>
              <w:left w:val="nil"/>
              <w:bottom w:val="nil"/>
              <w:right w:val="nil"/>
            </w:tcBorders>
            <w:vAlign w:val="center"/>
          </w:tcPr>
          <w:p w14:paraId="64A26F7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47 </w:t>
            </w:r>
          </w:p>
          <w:p w14:paraId="469B1267"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(21.1)</w:t>
            </w:r>
          </w:p>
        </w:tc>
        <w:tc>
          <w:tcPr>
            <w:tcW w:w="1238" w:type="dxa"/>
            <w:tcBorders>
              <w:top w:val="nil"/>
              <w:left w:val="nil"/>
              <w:bottom w:val="nil"/>
              <w:right w:val="nil"/>
            </w:tcBorders>
            <w:vAlign w:val="center"/>
          </w:tcPr>
          <w:p w14:paraId="461DE20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110 </w:t>
            </w:r>
          </w:p>
          <w:p w14:paraId="0374A32D"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(46.8)</w:t>
            </w:r>
          </w:p>
        </w:tc>
        <w:tc>
          <w:tcPr>
            <w:tcW w:w="1238" w:type="dxa"/>
            <w:tcBorders>
              <w:top w:val="nil"/>
              <w:left w:val="nil"/>
              <w:bottom w:val="nil"/>
              <w:right w:val="nil"/>
            </w:tcBorders>
            <w:vAlign w:val="center"/>
          </w:tcPr>
          <w:p w14:paraId="2CA4A22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132 </w:t>
            </w:r>
          </w:p>
          <w:p w14:paraId="42EDA3D6" w14:textId="77777777" w:rsidR="00ED35F6" w:rsidRPr="001D137E" w:rsidRDefault="00ED35F6">
            <w:pPr>
              <w:jc w:val="center"/>
              <w:rPr>
                <w:rFonts w:ascii="Arial" w:hAnsi="Arial" w:cs="Arial"/>
                <w:b/>
                <w:bCs/>
                <w:sz w:val="18"/>
                <w:szCs w:val="18"/>
              </w:rPr>
            </w:pPr>
            <w:r w:rsidRPr="001D137E">
              <w:rPr>
                <w:rFonts w:ascii="Arial" w:hAnsi="Arial" w:cs="Arial"/>
                <w:sz w:val="18"/>
                <w:szCs w:val="18"/>
              </w:rPr>
              <w:t>(57.1)</w:t>
            </w:r>
          </w:p>
        </w:tc>
        <w:tc>
          <w:tcPr>
            <w:tcW w:w="1238" w:type="dxa"/>
            <w:tcBorders>
              <w:top w:val="nil"/>
              <w:left w:val="nil"/>
              <w:bottom w:val="nil"/>
              <w:right w:val="nil"/>
            </w:tcBorders>
            <w:vAlign w:val="center"/>
          </w:tcPr>
          <w:p w14:paraId="31B3114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98 </w:t>
            </w:r>
          </w:p>
          <w:p w14:paraId="3DAA7DAD" w14:textId="77777777" w:rsidR="00ED35F6" w:rsidRPr="001D137E" w:rsidRDefault="00ED35F6">
            <w:pPr>
              <w:jc w:val="center"/>
              <w:rPr>
                <w:rFonts w:ascii="Arial" w:hAnsi="Arial" w:cs="Arial"/>
                <w:b/>
                <w:bCs/>
                <w:sz w:val="18"/>
                <w:szCs w:val="18"/>
              </w:rPr>
            </w:pPr>
            <w:r w:rsidRPr="001D137E">
              <w:rPr>
                <w:rFonts w:ascii="Arial" w:hAnsi="Arial" w:cs="Arial"/>
                <w:sz w:val="18"/>
                <w:szCs w:val="18"/>
              </w:rPr>
              <w:t>(14.5)</w:t>
            </w:r>
          </w:p>
        </w:tc>
        <w:tc>
          <w:tcPr>
            <w:tcW w:w="1238" w:type="dxa"/>
            <w:tcBorders>
              <w:top w:val="nil"/>
              <w:left w:val="nil"/>
              <w:bottom w:val="nil"/>
              <w:right w:val="nil"/>
            </w:tcBorders>
            <w:vAlign w:val="center"/>
          </w:tcPr>
          <w:p w14:paraId="50A4281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117 </w:t>
            </w:r>
          </w:p>
          <w:p w14:paraId="44A3F1AC"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(17.2)</w:t>
            </w:r>
          </w:p>
        </w:tc>
      </w:tr>
      <w:tr w:rsidR="001D137E" w:rsidRPr="001D137E" w14:paraId="20BF8F53" w14:textId="77777777">
        <w:trPr>
          <w:trHeight w:val="576"/>
        </w:trPr>
        <w:tc>
          <w:tcPr>
            <w:tcW w:w="1908" w:type="dxa"/>
            <w:tcBorders>
              <w:top w:val="nil"/>
              <w:left w:val="nil"/>
              <w:bottom w:val="nil"/>
              <w:right w:val="nil"/>
            </w:tcBorders>
            <w:vAlign w:val="center"/>
          </w:tcPr>
          <w:p w14:paraId="6F98058E"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2</w:t>
            </w:r>
          </w:p>
        </w:tc>
        <w:tc>
          <w:tcPr>
            <w:tcW w:w="1238" w:type="dxa"/>
            <w:tcBorders>
              <w:top w:val="nil"/>
              <w:left w:val="nil"/>
              <w:bottom w:val="nil"/>
              <w:right w:val="nil"/>
            </w:tcBorders>
            <w:vAlign w:val="center"/>
          </w:tcPr>
          <w:p w14:paraId="361A151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200 </w:t>
            </w:r>
          </w:p>
          <w:p w14:paraId="21A8F58B" w14:textId="77777777" w:rsidR="00ED35F6" w:rsidRPr="001D137E" w:rsidRDefault="00ED35F6">
            <w:pPr>
              <w:jc w:val="center"/>
              <w:rPr>
                <w:rFonts w:ascii="Arial" w:hAnsi="Arial" w:cs="Arial"/>
                <w:b/>
                <w:bCs/>
                <w:sz w:val="18"/>
                <w:szCs w:val="18"/>
              </w:rPr>
            </w:pPr>
            <w:r w:rsidRPr="001D137E">
              <w:rPr>
                <w:rFonts w:ascii="Arial" w:hAnsi="Arial" w:cs="Arial"/>
                <w:sz w:val="18"/>
                <w:szCs w:val="18"/>
              </w:rPr>
              <w:t>(43.9)</w:t>
            </w:r>
          </w:p>
        </w:tc>
        <w:tc>
          <w:tcPr>
            <w:tcW w:w="1238" w:type="dxa"/>
            <w:tcBorders>
              <w:top w:val="nil"/>
              <w:left w:val="nil"/>
              <w:bottom w:val="nil"/>
              <w:right w:val="nil"/>
            </w:tcBorders>
            <w:vAlign w:val="center"/>
          </w:tcPr>
          <w:p w14:paraId="69E0A09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180 </w:t>
            </w:r>
          </w:p>
          <w:p w14:paraId="697D0164"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(40.1)</w:t>
            </w:r>
          </w:p>
        </w:tc>
        <w:tc>
          <w:tcPr>
            <w:tcW w:w="1238" w:type="dxa"/>
            <w:tcBorders>
              <w:top w:val="nil"/>
              <w:left w:val="nil"/>
              <w:bottom w:val="nil"/>
              <w:right w:val="nil"/>
            </w:tcBorders>
            <w:vAlign w:val="center"/>
          </w:tcPr>
          <w:p w14:paraId="7BAB38E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107 </w:t>
            </w:r>
          </w:p>
          <w:p w14:paraId="72B42055"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(46.1)</w:t>
            </w:r>
          </w:p>
        </w:tc>
        <w:tc>
          <w:tcPr>
            <w:tcW w:w="1238" w:type="dxa"/>
            <w:tcBorders>
              <w:top w:val="nil"/>
              <w:left w:val="nil"/>
              <w:bottom w:val="nil"/>
              <w:right w:val="nil"/>
            </w:tcBorders>
            <w:vAlign w:val="center"/>
          </w:tcPr>
          <w:p w14:paraId="0349524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89 </w:t>
            </w:r>
          </w:p>
          <w:p w14:paraId="2EE6D300"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(37.1)</w:t>
            </w:r>
          </w:p>
        </w:tc>
        <w:tc>
          <w:tcPr>
            <w:tcW w:w="1238" w:type="dxa"/>
            <w:tcBorders>
              <w:top w:val="nil"/>
              <w:left w:val="nil"/>
              <w:bottom w:val="nil"/>
              <w:right w:val="nil"/>
            </w:tcBorders>
            <w:vAlign w:val="center"/>
          </w:tcPr>
          <w:p w14:paraId="683972F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88 </w:t>
            </w:r>
          </w:p>
          <w:p w14:paraId="7EFCD8B4" w14:textId="77777777" w:rsidR="00ED35F6" w:rsidRPr="001D137E" w:rsidRDefault="00ED35F6">
            <w:pPr>
              <w:jc w:val="center"/>
              <w:rPr>
                <w:rFonts w:ascii="Arial" w:hAnsi="Arial" w:cs="Arial"/>
                <w:b/>
                <w:bCs/>
                <w:sz w:val="18"/>
                <w:szCs w:val="18"/>
              </w:rPr>
            </w:pPr>
            <w:r w:rsidRPr="001D137E">
              <w:rPr>
                <w:rFonts w:ascii="Arial" w:hAnsi="Arial" w:cs="Arial"/>
                <w:sz w:val="18"/>
                <w:szCs w:val="18"/>
              </w:rPr>
              <w:t>(39.3)</w:t>
            </w:r>
          </w:p>
        </w:tc>
        <w:tc>
          <w:tcPr>
            <w:tcW w:w="1238" w:type="dxa"/>
            <w:tcBorders>
              <w:top w:val="nil"/>
              <w:left w:val="nil"/>
              <w:bottom w:val="nil"/>
              <w:right w:val="nil"/>
            </w:tcBorders>
            <w:vAlign w:val="center"/>
          </w:tcPr>
          <w:p w14:paraId="4512633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87 </w:t>
            </w:r>
          </w:p>
          <w:p w14:paraId="6D74BECB" w14:textId="77777777" w:rsidR="00ED35F6" w:rsidRPr="001D137E" w:rsidRDefault="00ED35F6">
            <w:pPr>
              <w:jc w:val="center"/>
              <w:rPr>
                <w:rFonts w:ascii="Arial" w:hAnsi="Arial" w:cs="Arial"/>
                <w:b/>
                <w:bCs/>
                <w:sz w:val="18"/>
                <w:szCs w:val="18"/>
              </w:rPr>
            </w:pPr>
            <w:r w:rsidRPr="001D137E">
              <w:rPr>
                <w:rFonts w:ascii="Arial" w:hAnsi="Arial" w:cs="Arial"/>
                <w:sz w:val="18"/>
                <w:szCs w:val="18"/>
              </w:rPr>
              <w:t>(39.0)</w:t>
            </w:r>
          </w:p>
        </w:tc>
        <w:tc>
          <w:tcPr>
            <w:tcW w:w="1238" w:type="dxa"/>
            <w:tcBorders>
              <w:top w:val="nil"/>
              <w:left w:val="nil"/>
              <w:bottom w:val="nil"/>
              <w:right w:val="nil"/>
            </w:tcBorders>
            <w:vAlign w:val="center"/>
          </w:tcPr>
          <w:p w14:paraId="32C86A1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58 </w:t>
            </w:r>
          </w:p>
          <w:p w14:paraId="4D9A76AE" w14:textId="77777777" w:rsidR="00ED35F6" w:rsidRPr="001D137E" w:rsidRDefault="00ED35F6">
            <w:pPr>
              <w:jc w:val="center"/>
              <w:rPr>
                <w:rFonts w:ascii="Arial" w:hAnsi="Arial" w:cs="Arial"/>
                <w:sz w:val="18"/>
                <w:szCs w:val="18"/>
              </w:rPr>
            </w:pPr>
            <w:r w:rsidRPr="001D137E">
              <w:rPr>
                <w:rFonts w:ascii="Arial" w:hAnsi="Arial" w:cs="Arial"/>
                <w:sz w:val="18"/>
                <w:szCs w:val="18"/>
              </w:rPr>
              <w:t>(24.7)</w:t>
            </w:r>
          </w:p>
        </w:tc>
        <w:tc>
          <w:tcPr>
            <w:tcW w:w="1238" w:type="dxa"/>
            <w:tcBorders>
              <w:top w:val="nil"/>
              <w:left w:val="nil"/>
              <w:bottom w:val="nil"/>
              <w:right w:val="nil"/>
            </w:tcBorders>
            <w:vAlign w:val="center"/>
          </w:tcPr>
          <w:p w14:paraId="39C7BCE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43 </w:t>
            </w:r>
          </w:p>
          <w:p w14:paraId="3EA63BD6"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(18.6)</w:t>
            </w:r>
          </w:p>
        </w:tc>
        <w:tc>
          <w:tcPr>
            <w:tcW w:w="1238" w:type="dxa"/>
            <w:tcBorders>
              <w:top w:val="nil"/>
              <w:left w:val="nil"/>
              <w:bottom w:val="nil"/>
              <w:right w:val="nil"/>
            </w:tcBorders>
            <w:vAlign w:val="center"/>
          </w:tcPr>
          <w:p w14:paraId="0A5265C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337 </w:t>
            </w:r>
          </w:p>
          <w:p w14:paraId="16162489" w14:textId="77777777" w:rsidR="00ED35F6" w:rsidRPr="001D137E" w:rsidRDefault="00ED35F6">
            <w:pPr>
              <w:jc w:val="center"/>
              <w:rPr>
                <w:rFonts w:ascii="Arial" w:hAnsi="Arial" w:cs="Arial"/>
                <w:b/>
                <w:bCs/>
                <w:sz w:val="18"/>
                <w:szCs w:val="18"/>
              </w:rPr>
            </w:pPr>
            <w:r w:rsidRPr="001D137E">
              <w:rPr>
                <w:rFonts w:ascii="Arial" w:hAnsi="Arial" w:cs="Arial"/>
                <w:sz w:val="18"/>
                <w:szCs w:val="18"/>
              </w:rPr>
              <w:t>(49.8)</w:t>
            </w:r>
          </w:p>
        </w:tc>
        <w:tc>
          <w:tcPr>
            <w:tcW w:w="1238" w:type="dxa"/>
            <w:tcBorders>
              <w:top w:val="nil"/>
              <w:left w:val="nil"/>
              <w:bottom w:val="nil"/>
              <w:right w:val="nil"/>
            </w:tcBorders>
            <w:vAlign w:val="center"/>
          </w:tcPr>
          <w:p w14:paraId="6A844E9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313 </w:t>
            </w:r>
          </w:p>
          <w:p w14:paraId="70C716B8"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(46.0)</w:t>
            </w:r>
          </w:p>
        </w:tc>
      </w:tr>
      <w:tr w:rsidR="001D137E" w:rsidRPr="001D137E" w14:paraId="0877521B" w14:textId="77777777">
        <w:trPr>
          <w:trHeight w:val="576"/>
        </w:trPr>
        <w:tc>
          <w:tcPr>
            <w:tcW w:w="1908" w:type="dxa"/>
            <w:tcBorders>
              <w:top w:val="nil"/>
              <w:left w:val="nil"/>
              <w:bottom w:val="nil"/>
              <w:right w:val="nil"/>
            </w:tcBorders>
            <w:vAlign w:val="center"/>
          </w:tcPr>
          <w:p w14:paraId="6FEA2E01"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3</w:t>
            </w:r>
          </w:p>
        </w:tc>
        <w:tc>
          <w:tcPr>
            <w:tcW w:w="1238" w:type="dxa"/>
            <w:tcBorders>
              <w:top w:val="nil"/>
              <w:left w:val="nil"/>
              <w:bottom w:val="nil"/>
              <w:right w:val="nil"/>
            </w:tcBorders>
            <w:vAlign w:val="center"/>
          </w:tcPr>
          <w:p w14:paraId="05F3C7D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99 </w:t>
            </w:r>
          </w:p>
          <w:p w14:paraId="74453C51"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(21.7)</w:t>
            </w:r>
          </w:p>
        </w:tc>
        <w:tc>
          <w:tcPr>
            <w:tcW w:w="1238" w:type="dxa"/>
            <w:tcBorders>
              <w:top w:val="nil"/>
              <w:left w:val="nil"/>
              <w:bottom w:val="nil"/>
              <w:right w:val="nil"/>
            </w:tcBorders>
            <w:vAlign w:val="center"/>
          </w:tcPr>
          <w:p w14:paraId="1F27F3C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87 </w:t>
            </w:r>
          </w:p>
          <w:p w14:paraId="5ABEDE32" w14:textId="77777777" w:rsidR="00ED35F6" w:rsidRPr="001D137E" w:rsidRDefault="00ED35F6">
            <w:pPr>
              <w:jc w:val="center"/>
              <w:rPr>
                <w:rFonts w:ascii="Arial" w:hAnsi="Arial" w:cs="Arial"/>
                <w:sz w:val="18"/>
                <w:szCs w:val="18"/>
              </w:rPr>
            </w:pPr>
            <w:r w:rsidRPr="001D137E">
              <w:rPr>
                <w:rFonts w:ascii="Arial" w:hAnsi="Arial" w:cs="Arial"/>
                <w:sz w:val="18"/>
                <w:szCs w:val="18"/>
              </w:rPr>
              <w:t>(19.4)</w:t>
            </w:r>
          </w:p>
        </w:tc>
        <w:tc>
          <w:tcPr>
            <w:tcW w:w="1238" w:type="dxa"/>
            <w:tcBorders>
              <w:top w:val="nil"/>
              <w:left w:val="nil"/>
              <w:bottom w:val="nil"/>
              <w:right w:val="nil"/>
            </w:tcBorders>
            <w:vAlign w:val="center"/>
          </w:tcPr>
          <w:p w14:paraId="675F0F0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66 </w:t>
            </w:r>
          </w:p>
          <w:p w14:paraId="44CFC0AE"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(28.4)</w:t>
            </w:r>
          </w:p>
        </w:tc>
        <w:tc>
          <w:tcPr>
            <w:tcW w:w="1238" w:type="dxa"/>
            <w:tcBorders>
              <w:top w:val="nil"/>
              <w:left w:val="nil"/>
              <w:bottom w:val="nil"/>
              <w:right w:val="nil"/>
            </w:tcBorders>
            <w:vAlign w:val="center"/>
          </w:tcPr>
          <w:p w14:paraId="711F9DD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66 </w:t>
            </w:r>
          </w:p>
          <w:p w14:paraId="64F717A5"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(27.5)</w:t>
            </w:r>
          </w:p>
        </w:tc>
        <w:tc>
          <w:tcPr>
            <w:tcW w:w="1238" w:type="dxa"/>
            <w:tcBorders>
              <w:top w:val="nil"/>
              <w:left w:val="nil"/>
              <w:bottom w:val="nil"/>
              <w:right w:val="nil"/>
            </w:tcBorders>
            <w:vAlign w:val="center"/>
          </w:tcPr>
          <w:p w14:paraId="76530D5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73 </w:t>
            </w:r>
          </w:p>
          <w:p w14:paraId="6B340B90" w14:textId="77777777" w:rsidR="00ED35F6" w:rsidRPr="001D137E" w:rsidRDefault="00ED35F6">
            <w:pPr>
              <w:jc w:val="center"/>
              <w:rPr>
                <w:rFonts w:ascii="Arial" w:hAnsi="Arial" w:cs="Arial"/>
                <w:b/>
                <w:bCs/>
                <w:sz w:val="18"/>
                <w:szCs w:val="18"/>
              </w:rPr>
            </w:pPr>
            <w:r w:rsidRPr="001D137E">
              <w:rPr>
                <w:rFonts w:ascii="Arial" w:hAnsi="Arial" w:cs="Arial"/>
                <w:sz w:val="18"/>
                <w:szCs w:val="18"/>
              </w:rPr>
              <w:t>(32.6)</w:t>
            </w:r>
          </w:p>
        </w:tc>
        <w:tc>
          <w:tcPr>
            <w:tcW w:w="1238" w:type="dxa"/>
            <w:tcBorders>
              <w:top w:val="nil"/>
              <w:left w:val="nil"/>
              <w:bottom w:val="nil"/>
              <w:right w:val="nil"/>
            </w:tcBorders>
            <w:vAlign w:val="center"/>
          </w:tcPr>
          <w:p w14:paraId="46AC737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65 </w:t>
            </w:r>
          </w:p>
          <w:p w14:paraId="60D5B80D"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(29.1)</w:t>
            </w:r>
          </w:p>
        </w:tc>
        <w:tc>
          <w:tcPr>
            <w:tcW w:w="1238" w:type="dxa"/>
            <w:tcBorders>
              <w:top w:val="nil"/>
              <w:left w:val="nil"/>
              <w:bottom w:val="nil"/>
              <w:right w:val="nil"/>
            </w:tcBorders>
            <w:vAlign w:val="center"/>
          </w:tcPr>
          <w:p w14:paraId="0202AA2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47 </w:t>
            </w:r>
          </w:p>
          <w:p w14:paraId="3B479049"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(20.0)</w:t>
            </w:r>
          </w:p>
        </w:tc>
        <w:tc>
          <w:tcPr>
            <w:tcW w:w="1238" w:type="dxa"/>
            <w:tcBorders>
              <w:top w:val="nil"/>
              <w:left w:val="nil"/>
              <w:bottom w:val="nil"/>
              <w:right w:val="nil"/>
            </w:tcBorders>
            <w:vAlign w:val="center"/>
          </w:tcPr>
          <w:p w14:paraId="437717B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36 </w:t>
            </w:r>
          </w:p>
          <w:p w14:paraId="4AD6889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(15.6)</w:t>
            </w:r>
          </w:p>
        </w:tc>
        <w:tc>
          <w:tcPr>
            <w:tcW w:w="1238" w:type="dxa"/>
            <w:tcBorders>
              <w:top w:val="nil"/>
              <w:left w:val="nil"/>
              <w:bottom w:val="nil"/>
              <w:right w:val="nil"/>
            </w:tcBorders>
            <w:vAlign w:val="center"/>
          </w:tcPr>
          <w:p w14:paraId="2344293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191 </w:t>
            </w:r>
          </w:p>
          <w:p w14:paraId="08EEA4BD"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(28.2)</w:t>
            </w:r>
          </w:p>
        </w:tc>
        <w:tc>
          <w:tcPr>
            <w:tcW w:w="1238" w:type="dxa"/>
            <w:tcBorders>
              <w:top w:val="nil"/>
              <w:left w:val="nil"/>
              <w:bottom w:val="nil"/>
              <w:right w:val="nil"/>
            </w:tcBorders>
            <w:vAlign w:val="center"/>
          </w:tcPr>
          <w:p w14:paraId="4632942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182 </w:t>
            </w:r>
          </w:p>
          <w:p w14:paraId="1D6A0CBC"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(26.7)</w:t>
            </w:r>
          </w:p>
        </w:tc>
      </w:tr>
      <w:tr w:rsidR="001D137E" w:rsidRPr="001D137E" w14:paraId="01F710AA" w14:textId="77777777">
        <w:trPr>
          <w:trHeight w:val="576"/>
        </w:trPr>
        <w:tc>
          <w:tcPr>
            <w:tcW w:w="1908" w:type="dxa"/>
            <w:tcBorders>
              <w:top w:val="nil"/>
              <w:left w:val="nil"/>
              <w:bottom w:val="nil"/>
              <w:right w:val="nil"/>
            </w:tcBorders>
            <w:vAlign w:val="center"/>
          </w:tcPr>
          <w:p w14:paraId="6495860F"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4</w:t>
            </w:r>
          </w:p>
        </w:tc>
        <w:tc>
          <w:tcPr>
            <w:tcW w:w="1238" w:type="dxa"/>
            <w:tcBorders>
              <w:top w:val="nil"/>
              <w:left w:val="nil"/>
              <w:bottom w:val="nil"/>
              <w:right w:val="nil"/>
            </w:tcBorders>
            <w:vAlign w:val="center"/>
          </w:tcPr>
          <w:p w14:paraId="5744ECC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 </w:t>
            </w:r>
          </w:p>
          <w:p w14:paraId="0A3B72E5"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w:t>
            </w:r>
          </w:p>
        </w:tc>
        <w:tc>
          <w:tcPr>
            <w:tcW w:w="1238" w:type="dxa"/>
            <w:tcBorders>
              <w:top w:val="nil"/>
              <w:left w:val="nil"/>
              <w:bottom w:val="nil"/>
              <w:right w:val="nil"/>
            </w:tcBorders>
            <w:vAlign w:val="center"/>
          </w:tcPr>
          <w:p w14:paraId="25B3794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 </w:t>
            </w:r>
          </w:p>
          <w:p w14:paraId="7141956D" w14:textId="77777777" w:rsidR="00ED35F6" w:rsidRPr="001D137E" w:rsidRDefault="00ED35F6">
            <w:pPr>
              <w:jc w:val="center"/>
              <w:rPr>
                <w:rFonts w:ascii="Arial" w:hAnsi="Arial" w:cs="Arial"/>
                <w:b/>
                <w:bCs/>
                <w:sz w:val="18"/>
                <w:szCs w:val="18"/>
              </w:rPr>
            </w:pPr>
            <w:r w:rsidRPr="001D137E">
              <w:rPr>
                <w:rFonts w:ascii="Arial" w:hAnsi="Arial" w:cs="Arial"/>
                <w:sz w:val="18"/>
                <w:szCs w:val="18"/>
              </w:rPr>
              <w:t>(5.1)</w:t>
            </w:r>
          </w:p>
        </w:tc>
        <w:tc>
          <w:tcPr>
            <w:tcW w:w="1238" w:type="dxa"/>
            <w:tcBorders>
              <w:top w:val="nil"/>
              <w:left w:val="nil"/>
              <w:bottom w:val="nil"/>
              <w:right w:val="nil"/>
            </w:tcBorders>
            <w:vAlign w:val="center"/>
          </w:tcPr>
          <w:p w14:paraId="7C0E6C9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 </w:t>
            </w:r>
          </w:p>
          <w:p w14:paraId="506979CF" w14:textId="77777777" w:rsidR="00ED35F6" w:rsidRPr="001D137E" w:rsidRDefault="00ED35F6">
            <w:pPr>
              <w:jc w:val="center"/>
              <w:rPr>
                <w:rFonts w:ascii="Arial" w:hAnsi="Arial" w:cs="Arial"/>
                <w:b/>
                <w:bCs/>
                <w:sz w:val="18"/>
                <w:szCs w:val="18"/>
              </w:rPr>
            </w:pPr>
            <w:r w:rsidRPr="001D137E">
              <w:rPr>
                <w:rFonts w:ascii="Arial" w:hAnsi="Arial" w:cs="Arial"/>
                <w:sz w:val="18"/>
                <w:szCs w:val="18"/>
              </w:rPr>
              <w:t>(6.0)</w:t>
            </w:r>
          </w:p>
        </w:tc>
        <w:tc>
          <w:tcPr>
            <w:tcW w:w="1238" w:type="dxa"/>
            <w:tcBorders>
              <w:top w:val="nil"/>
              <w:left w:val="nil"/>
              <w:bottom w:val="nil"/>
              <w:right w:val="nil"/>
            </w:tcBorders>
            <w:vAlign w:val="center"/>
          </w:tcPr>
          <w:p w14:paraId="7972CBA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 </w:t>
            </w:r>
          </w:p>
          <w:p w14:paraId="43FB63CA" w14:textId="77777777" w:rsidR="00ED35F6" w:rsidRPr="001D137E" w:rsidRDefault="00ED35F6">
            <w:pPr>
              <w:jc w:val="center"/>
              <w:rPr>
                <w:rFonts w:ascii="Arial" w:hAnsi="Arial" w:cs="Arial"/>
                <w:b/>
                <w:bCs/>
                <w:sz w:val="18"/>
                <w:szCs w:val="18"/>
              </w:rPr>
            </w:pPr>
            <w:r w:rsidRPr="001D137E">
              <w:rPr>
                <w:rFonts w:ascii="Arial" w:hAnsi="Arial" w:cs="Arial"/>
                <w:sz w:val="18"/>
                <w:szCs w:val="18"/>
              </w:rPr>
              <w:t>(7.1)</w:t>
            </w:r>
          </w:p>
        </w:tc>
        <w:tc>
          <w:tcPr>
            <w:tcW w:w="1238" w:type="dxa"/>
            <w:tcBorders>
              <w:top w:val="nil"/>
              <w:left w:val="nil"/>
              <w:bottom w:val="nil"/>
              <w:right w:val="nil"/>
            </w:tcBorders>
            <w:vAlign w:val="center"/>
          </w:tcPr>
          <w:p w14:paraId="1E30172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 </w:t>
            </w:r>
          </w:p>
          <w:p w14:paraId="35F3D8D4"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(10.3)</w:t>
            </w:r>
          </w:p>
        </w:tc>
        <w:tc>
          <w:tcPr>
            <w:tcW w:w="1238" w:type="dxa"/>
            <w:tcBorders>
              <w:top w:val="nil"/>
              <w:left w:val="nil"/>
              <w:bottom w:val="nil"/>
              <w:right w:val="nil"/>
            </w:tcBorders>
            <w:vAlign w:val="center"/>
          </w:tcPr>
          <w:p w14:paraId="66D20B5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 </w:t>
            </w:r>
          </w:p>
          <w:p w14:paraId="2308F526" w14:textId="77777777" w:rsidR="00ED35F6" w:rsidRPr="001D137E" w:rsidRDefault="00ED35F6">
            <w:pPr>
              <w:jc w:val="center"/>
              <w:rPr>
                <w:rFonts w:ascii="Arial" w:hAnsi="Arial" w:cs="Arial"/>
                <w:b/>
                <w:bCs/>
                <w:sz w:val="18"/>
                <w:szCs w:val="18"/>
              </w:rPr>
            </w:pPr>
            <w:r w:rsidRPr="001D137E">
              <w:rPr>
                <w:rFonts w:ascii="Arial" w:hAnsi="Arial" w:cs="Arial"/>
                <w:sz w:val="18"/>
                <w:szCs w:val="18"/>
              </w:rPr>
              <w:t>(9.0)</w:t>
            </w:r>
          </w:p>
        </w:tc>
        <w:tc>
          <w:tcPr>
            <w:tcW w:w="1238" w:type="dxa"/>
            <w:tcBorders>
              <w:top w:val="nil"/>
              <w:left w:val="nil"/>
              <w:bottom w:val="nil"/>
              <w:right w:val="nil"/>
            </w:tcBorders>
            <w:vAlign w:val="center"/>
          </w:tcPr>
          <w:p w14:paraId="29B17AA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 </w:t>
            </w:r>
          </w:p>
          <w:p w14:paraId="18BB86A7" w14:textId="77777777" w:rsidR="00ED35F6" w:rsidRPr="001D137E" w:rsidRDefault="00ED35F6">
            <w:pPr>
              <w:jc w:val="center"/>
              <w:rPr>
                <w:rFonts w:ascii="Arial" w:hAnsi="Arial" w:cs="Arial"/>
                <w:b/>
                <w:bCs/>
                <w:sz w:val="18"/>
                <w:szCs w:val="18"/>
              </w:rPr>
            </w:pPr>
            <w:r w:rsidRPr="001D137E">
              <w:rPr>
                <w:rFonts w:ascii="Arial" w:hAnsi="Arial" w:cs="Arial"/>
                <w:sz w:val="18"/>
                <w:szCs w:val="18"/>
              </w:rPr>
              <w:t>(4.3)</w:t>
            </w:r>
          </w:p>
        </w:tc>
        <w:tc>
          <w:tcPr>
            <w:tcW w:w="1238" w:type="dxa"/>
            <w:tcBorders>
              <w:top w:val="nil"/>
              <w:left w:val="nil"/>
              <w:bottom w:val="nil"/>
              <w:right w:val="nil"/>
            </w:tcBorders>
            <w:vAlign w:val="center"/>
          </w:tcPr>
          <w:p w14:paraId="6D2985A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 </w:t>
            </w:r>
          </w:p>
          <w:p w14:paraId="6CF9B228" w14:textId="77777777" w:rsidR="00ED35F6" w:rsidRPr="001D137E" w:rsidRDefault="00ED35F6">
            <w:pPr>
              <w:jc w:val="center"/>
              <w:rPr>
                <w:rFonts w:ascii="Arial" w:hAnsi="Arial" w:cs="Arial"/>
                <w:b/>
                <w:bCs/>
                <w:sz w:val="18"/>
                <w:szCs w:val="18"/>
              </w:rPr>
            </w:pPr>
            <w:r w:rsidRPr="001D137E">
              <w:rPr>
                <w:rFonts w:ascii="Arial" w:hAnsi="Arial" w:cs="Arial"/>
                <w:sz w:val="18"/>
                <w:szCs w:val="18"/>
              </w:rPr>
              <w:t>(2.2)</w:t>
            </w:r>
          </w:p>
        </w:tc>
        <w:tc>
          <w:tcPr>
            <w:tcW w:w="1238" w:type="dxa"/>
            <w:tcBorders>
              <w:top w:val="nil"/>
              <w:left w:val="nil"/>
              <w:bottom w:val="nil"/>
              <w:right w:val="nil"/>
            </w:tcBorders>
            <w:vAlign w:val="center"/>
          </w:tcPr>
          <w:p w14:paraId="42349BD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44 </w:t>
            </w:r>
          </w:p>
          <w:p w14:paraId="774B9C49" w14:textId="77777777" w:rsidR="00ED35F6" w:rsidRPr="001D137E" w:rsidRDefault="00ED35F6">
            <w:pPr>
              <w:jc w:val="center"/>
              <w:rPr>
                <w:rFonts w:ascii="Arial" w:hAnsi="Arial" w:cs="Arial"/>
                <w:b/>
                <w:bCs/>
                <w:sz w:val="18"/>
                <w:szCs w:val="18"/>
              </w:rPr>
            </w:pPr>
            <w:r w:rsidRPr="001D137E">
              <w:rPr>
                <w:rFonts w:ascii="Arial" w:hAnsi="Arial" w:cs="Arial"/>
                <w:sz w:val="18"/>
                <w:szCs w:val="18"/>
              </w:rPr>
              <w:t>(6.5)</w:t>
            </w:r>
          </w:p>
        </w:tc>
        <w:tc>
          <w:tcPr>
            <w:tcW w:w="1238" w:type="dxa"/>
            <w:tcBorders>
              <w:top w:val="nil"/>
              <w:left w:val="nil"/>
              <w:bottom w:val="nil"/>
              <w:right w:val="nil"/>
            </w:tcBorders>
            <w:vAlign w:val="center"/>
          </w:tcPr>
          <w:p w14:paraId="2AB78F2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55 </w:t>
            </w:r>
          </w:p>
          <w:p w14:paraId="5EFBEE6F" w14:textId="77777777" w:rsidR="00ED35F6" w:rsidRPr="001D137E" w:rsidRDefault="00ED35F6">
            <w:pPr>
              <w:jc w:val="center"/>
              <w:rPr>
                <w:rFonts w:ascii="Arial" w:hAnsi="Arial" w:cs="Arial"/>
                <w:b/>
                <w:bCs/>
                <w:sz w:val="18"/>
                <w:szCs w:val="18"/>
              </w:rPr>
            </w:pPr>
            <w:r w:rsidRPr="001D137E">
              <w:rPr>
                <w:rFonts w:ascii="Arial" w:hAnsi="Arial" w:cs="Arial"/>
                <w:sz w:val="18"/>
                <w:szCs w:val="18"/>
              </w:rPr>
              <w:t>(8.1)</w:t>
            </w:r>
          </w:p>
        </w:tc>
      </w:tr>
      <w:tr w:rsidR="001D137E" w:rsidRPr="001D137E" w14:paraId="37EDB0EA" w14:textId="77777777">
        <w:trPr>
          <w:trHeight w:val="576"/>
        </w:trPr>
        <w:tc>
          <w:tcPr>
            <w:tcW w:w="1908" w:type="dxa"/>
            <w:tcBorders>
              <w:top w:val="nil"/>
              <w:left w:val="nil"/>
              <w:bottom w:val="nil"/>
              <w:right w:val="nil"/>
            </w:tcBorders>
            <w:vAlign w:val="center"/>
          </w:tcPr>
          <w:p w14:paraId="7E46F24A"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5</w:t>
            </w:r>
          </w:p>
        </w:tc>
        <w:tc>
          <w:tcPr>
            <w:tcW w:w="1238" w:type="dxa"/>
            <w:tcBorders>
              <w:top w:val="nil"/>
              <w:left w:val="nil"/>
              <w:bottom w:val="nil"/>
              <w:right w:val="nil"/>
            </w:tcBorders>
            <w:vAlign w:val="center"/>
          </w:tcPr>
          <w:p w14:paraId="02CA0B5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1C226007"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238" w:type="dxa"/>
            <w:tcBorders>
              <w:top w:val="nil"/>
              <w:left w:val="nil"/>
              <w:bottom w:val="nil"/>
              <w:right w:val="nil"/>
            </w:tcBorders>
            <w:vAlign w:val="center"/>
          </w:tcPr>
          <w:p w14:paraId="6DCAA85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12A8DA24" w14:textId="77777777" w:rsidR="00ED35F6" w:rsidRPr="001D137E" w:rsidRDefault="00ED35F6">
            <w:pPr>
              <w:jc w:val="center"/>
              <w:rPr>
                <w:rFonts w:ascii="Arial" w:hAnsi="Arial" w:cs="Arial"/>
                <w:b/>
                <w:bCs/>
                <w:sz w:val="18"/>
                <w:szCs w:val="18"/>
              </w:rPr>
            </w:pPr>
            <w:r w:rsidRPr="001D137E">
              <w:rPr>
                <w:rFonts w:ascii="Arial" w:hAnsi="Arial" w:cs="Arial"/>
                <w:sz w:val="18"/>
                <w:szCs w:val="18"/>
              </w:rPr>
              <w:t>(0.2)</w:t>
            </w:r>
          </w:p>
        </w:tc>
        <w:tc>
          <w:tcPr>
            <w:tcW w:w="1238" w:type="dxa"/>
            <w:tcBorders>
              <w:top w:val="nil"/>
              <w:left w:val="nil"/>
              <w:bottom w:val="nil"/>
              <w:right w:val="nil"/>
            </w:tcBorders>
            <w:vAlign w:val="center"/>
          </w:tcPr>
          <w:p w14:paraId="72C543F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14CD06A4" w14:textId="77777777" w:rsidR="00ED35F6" w:rsidRPr="001D137E" w:rsidRDefault="00ED35F6">
            <w:pPr>
              <w:jc w:val="center"/>
              <w:rPr>
                <w:rFonts w:ascii="Arial" w:hAnsi="Arial" w:cs="Arial"/>
                <w:b/>
                <w:bCs/>
                <w:sz w:val="18"/>
                <w:szCs w:val="18"/>
              </w:rPr>
            </w:pPr>
            <w:r w:rsidRPr="001D137E">
              <w:rPr>
                <w:rFonts w:ascii="Arial" w:hAnsi="Arial" w:cs="Arial"/>
                <w:sz w:val="18"/>
                <w:szCs w:val="18"/>
              </w:rPr>
              <w:t>(0.4)</w:t>
            </w:r>
          </w:p>
        </w:tc>
        <w:tc>
          <w:tcPr>
            <w:tcW w:w="1238" w:type="dxa"/>
            <w:tcBorders>
              <w:top w:val="nil"/>
              <w:left w:val="nil"/>
              <w:bottom w:val="nil"/>
              <w:right w:val="nil"/>
            </w:tcBorders>
            <w:vAlign w:val="center"/>
          </w:tcPr>
          <w:p w14:paraId="1884862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2F1ACE46"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238" w:type="dxa"/>
            <w:tcBorders>
              <w:top w:val="nil"/>
              <w:left w:val="nil"/>
              <w:bottom w:val="nil"/>
              <w:right w:val="nil"/>
            </w:tcBorders>
            <w:vAlign w:val="center"/>
          </w:tcPr>
          <w:p w14:paraId="326819F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5EB7E31A" w14:textId="77777777" w:rsidR="00ED35F6" w:rsidRPr="001D137E" w:rsidRDefault="00ED35F6">
            <w:pPr>
              <w:jc w:val="center"/>
              <w:rPr>
                <w:rFonts w:ascii="Arial" w:hAnsi="Arial" w:cs="Arial"/>
                <w:b/>
                <w:bCs/>
                <w:sz w:val="18"/>
                <w:szCs w:val="18"/>
              </w:rPr>
            </w:pPr>
            <w:r w:rsidRPr="001D137E">
              <w:rPr>
                <w:rFonts w:ascii="Arial" w:hAnsi="Arial" w:cs="Arial"/>
                <w:sz w:val="18"/>
                <w:szCs w:val="18"/>
              </w:rPr>
              <w:t>(0.4)</w:t>
            </w:r>
          </w:p>
        </w:tc>
        <w:tc>
          <w:tcPr>
            <w:tcW w:w="1238" w:type="dxa"/>
            <w:tcBorders>
              <w:top w:val="nil"/>
              <w:left w:val="nil"/>
              <w:bottom w:val="nil"/>
              <w:right w:val="nil"/>
            </w:tcBorders>
            <w:vAlign w:val="center"/>
          </w:tcPr>
          <w:p w14:paraId="4F90514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 </w:t>
            </w:r>
          </w:p>
          <w:p w14:paraId="6E8A31A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w:t>
            </w:r>
          </w:p>
        </w:tc>
        <w:tc>
          <w:tcPr>
            <w:tcW w:w="1238" w:type="dxa"/>
            <w:tcBorders>
              <w:top w:val="nil"/>
              <w:left w:val="nil"/>
              <w:bottom w:val="nil"/>
              <w:right w:val="nil"/>
            </w:tcBorders>
            <w:vAlign w:val="center"/>
          </w:tcPr>
          <w:p w14:paraId="469EF9D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5BE31C18"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238" w:type="dxa"/>
            <w:tcBorders>
              <w:top w:val="nil"/>
              <w:left w:val="nil"/>
              <w:bottom w:val="nil"/>
              <w:right w:val="nil"/>
            </w:tcBorders>
            <w:vAlign w:val="center"/>
          </w:tcPr>
          <w:p w14:paraId="32B9BC0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1A6E52CC" w14:textId="77777777" w:rsidR="00ED35F6" w:rsidRPr="001D137E" w:rsidRDefault="00ED35F6">
            <w:pPr>
              <w:jc w:val="center"/>
              <w:rPr>
                <w:rFonts w:ascii="Arial" w:hAnsi="Arial" w:cs="Arial"/>
                <w:b/>
                <w:bCs/>
                <w:sz w:val="18"/>
                <w:szCs w:val="18"/>
              </w:rPr>
            </w:pPr>
            <w:r w:rsidRPr="001D137E">
              <w:rPr>
                <w:rFonts w:ascii="Arial" w:hAnsi="Arial" w:cs="Arial"/>
                <w:sz w:val="18"/>
                <w:szCs w:val="18"/>
              </w:rPr>
              <w:t>(0.4)</w:t>
            </w:r>
          </w:p>
        </w:tc>
        <w:tc>
          <w:tcPr>
            <w:tcW w:w="1238" w:type="dxa"/>
            <w:tcBorders>
              <w:top w:val="nil"/>
              <w:left w:val="nil"/>
              <w:bottom w:val="nil"/>
              <w:right w:val="nil"/>
            </w:tcBorders>
            <w:vAlign w:val="center"/>
          </w:tcPr>
          <w:p w14:paraId="156B2D2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4BB12C14" w14:textId="77777777" w:rsidR="00ED35F6" w:rsidRPr="001D137E" w:rsidRDefault="00ED35F6">
            <w:pPr>
              <w:jc w:val="center"/>
              <w:rPr>
                <w:rFonts w:ascii="Arial" w:hAnsi="Arial" w:cs="Arial"/>
                <w:b/>
                <w:bCs/>
                <w:sz w:val="18"/>
                <w:szCs w:val="18"/>
              </w:rPr>
            </w:pPr>
            <w:r w:rsidRPr="001D137E">
              <w:rPr>
                <w:rFonts w:ascii="Arial" w:hAnsi="Arial" w:cs="Arial"/>
                <w:sz w:val="18"/>
                <w:szCs w:val="18"/>
              </w:rPr>
              <w:t>(0.3)</w:t>
            </w:r>
          </w:p>
        </w:tc>
        <w:tc>
          <w:tcPr>
            <w:tcW w:w="1238" w:type="dxa"/>
            <w:tcBorders>
              <w:top w:val="nil"/>
              <w:left w:val="nil"/>
              <w:bottom w:val="nil"/>
              <w:right w:val="nil"/>
            </w:tcBorders>
            <w:vAlign w:val="center"/>
          </w:tcPr>
          <w:p w14:paraId="66F4EA7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 </w:t>
            </w:r>
          </w:p>
          <w:p w14:paraId="5CD3799F" w14:textId="77777777" w:rsidR="00ED35F6" w:rsidRPr="001D137E" w:rsidRDefault="00ED35F6">
            <w:pPr>
              <w:jc w:val="center"/>
              <w:rPr>
                <w:rFonts w:ascii="Arial" w:hAnsi="Arial" w:cs="Arial"/>
                <w:b/>
                <w:bCs/>
                <w:sz w:val="18"/>
                <w:szCs w:val="18"/>
              </w:rPr>
            </w:pPr>
            <w:r w:rsidRPr="001D137E">
              <w:rPr>
                <w:rFonts w:ascii="Arial" w:hAnsi="Arial" w:cs="Arial"/>
                <w:sz w:val="18"/>
                <w:szCs w:val="18"/>
              </w:rPr>
              <w:t>(0.4)</w:t>
            </w:r>
          </w:p>
        </w:tc>
      </w:tr>
      <w:tr w:rsidR="001D137E" w:rsidRPr="001D137E" w14:paraId="11B80EAD" w14:textId="77777777">
        <w:trPr>
          <w:trHeight w:val="576"/>
        </w:trPr>
        <w:tc>
          <w:tcPr>
            <w:tcW w:w="1908" w:type="dxa"/>
            <w:tcBorders>
              <w:top w:val="nil"/>
              <w:left w:val="nil"/>
              <w:bottom w:val="nil"/>
              <w:right w:val="nil"/>
            </w:tcBorders>
            <w:vAlign w:val="center"/>
          </w:tcPr>
          <w:p w14:paraId="34A8C6EB"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6</w:t>
            </w:r>
          </w:p>
        </w:tc>
        <w:tc>
          <w:tcPr>
            <w:tcW w:w="1238" w:type="dxa"/>
            <w:tcBorders>
              <w:top w:val="nil"/>
              <w:left w:val="nil"/>
              <w:bottom w:val="nil"/>
              <w:right w:val="nil"/>
            </w:tcBorders>
            <w:vAlign w:val="center"/>
          </w:tcPr>
          <w:p w14:paraId="49E3EAE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7B78F5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802B3E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4ABC80B4" w14:textId="77777777" w:rsidR="00ED35F6" w:rsidRPr="001D137E" w:rsidRDefault="00ED35F6">
            <w:pPr>
              <w:jc w:val="center"/>
              <w:rPr>
                <w:rFonts w:ascii="Arial" w:hAnsi="Arial" w:cs="Arial"/>
                <w:b/>
                <w:bCs/>
                <w:sz w:val="18"/>
                <w:szCs w:val="18"/>
              </w:rPr>
            </w:pPr>
            <w:r w:rsidRPr="001D137E">
              <w:rPr>
                <w:rFonts w:ascii="Arial" w:hAnsi="Arial" w:cs="Arial"/>
                <w:sz w:val="18"/>
                <w:szCs w:val="18"/>
              </w:rPr>
              <w:t>(0.9)</w:t>
            </w:r>
          </w:p>
        </w:tc>
        <w:tc>
          <w:tcPr>
            <w:tcW w:w="1238" w:type="dxa"/>
            <w:tcBorders>
              <w:top w:val="nil"/>
              <w:left w:val="nil"/>
              <w:bottom w:val="nil"/>
              <w:right w:val="nil"/>
            </w:tcBorders>
            <w:vAlign w:val="center"/>
          </w:tcPr>
          <w:p w14:paraId="3CA266C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3D4E0E5A" w14:textId="77777777" w:rsidR="00ED35F6" w:rsidRPr="001D137E" w:rsidRDefault="00ED35F6">
            <w:pPr>
              <w:jc w:val="center"/>
              <w:rPr>
                <w:rFonts w:ascii="Arial" w:hAnsi="Arial" w:cs="Arial"/>
                <w:b/>
                <w:bCs/>
                <w:sz w:val="18"/>
                <w:szCs w:val="18"/>
              </w:rPr>
            </w:pPr>
            <w:r w:rsidRPr="001D137E">
              <w:rPr>
                <w:rFonts w:ascii="Arial" w:hAnsi="Arial" w:cs="Arial"/>
                <w:sz w:val="18"/>
                <w:szCs w:val="18"/>
              </w:rPr>
              <w:t>(0.4)</w:t>
            </w:r>
          </w:p>
        </w:tc>
        <w:tc>
          <w:tcPr>
            <w:tcW w:w="1238" w:type="dxa"/>
            <w:tcBorders>
              <w:top w:val="nil"/>
              <w:left w:val="nil"/>
              <w:bottom w:val="nil"/>
              <w:right w:val="nil"/>
            </w:tcBorders>
            <w:vAlign w:val="center"/>
          </w:tcPr>
          <w:p w14:paraId="76896AA8"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0CDB8A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F32924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12216D15" w14:textId="77777777" w:rsidR="00ED35F6" w:rsidRPr="001D137E" w:rsidRDefault="00ED35F6">
            <w:pPr>
              <w:jc w:val="center"/>
              <w:rPr>
                <w:rFonts w:ascii="Arial" w:hAnsi="Arial" w:cs="Arial"/>
                <w:b/>
                <w:bCs/>
                <w:sz w:val="18"/>
                <w:szCs w:val="18"/>
              </w:rPr>
            </w:pPr>
            <w:r w:rsidRPr="001D137E">
              <w:rPr>
                <w:rFonts w:ascii="Arial" w:hAnsi="Arial" w:cs="Arial"/>
                <w:sz w:val="18"/>
                <w:szCs w:val="18"/>
              </w:rPr>
              <w:t>(0.4)</w:t>
            </w:r>
          </w:p>
        </w:tc>
        <w:tc>
          <w:tcPr>
            <w:tcW w:w="1238" w:type="dxa"/>
            <w:tcBorders>
              <w:top w:val="nil"/>
              <w:left w:val="nil"/>
              <w:bottom w:val="nil"/>
              <w:right w:val="nil"/>
            </w:tcBorders>
            <w:vAlign w:val="center"/>
          </w:tcPr>
          <w:p w14:paraId="27626B3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05B7D362" w14:textId="77777777" w:rsidR="00ED35F6" w:rsidRPr="001D137E" w:rsidRDefault="00ED35F6">
            <w:pPr>
              <w:jc w:val="center"/>
              <w:rPr>
                <w:rFonts w:ascii="Arial" w:hAnsi="Arial" w:cs="Arial"/>
                <w:b/>
                <w:bCs/>
                <w:sz w:val="18"/>
                <w:szCs w:val="18"/>
              </w:rPr>
            </w:pPr>
            <w:r w:rsidRPr="001D137E">
              <w:rPr>
                <w:rFonts w:ascii="Arial" w:hAnsi="Arial" w:cs="Arial"/>
                <w:sz w:val="18"/>
                <w:szCs w:val="18"/>
              </w:rPr>
              <w:t>(0.4)</w:t>
            </w:r>
          </w:p>
        </w:tc>
        <w:tc>
          <w:tcPr>
            <w:tcW w:w="1238" w:type="dxa"/>
            <w:tcBorders>
              <w:top w:val="nil"/>
              <w:left w:val="nil"/>
              <w:bottom w:val="nil"/>
              <w:right w:val="nil"/>
            </w:tcBorders>
            <w:vAlign w:val="center"/>
          </w:tcPr>
          <w:p w14:paraId="7835052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2512BB7A" w14:textId="77777777" w:rsidR="00ED35F6" w:rsidRPr="001D137E" w:rsidRDefault="00ED35F6">
            <w:pPr>
              <w:jc w:val="center"/>
              <w:rPr>
                <w:rFonts w:ascii="Arial" w:hAnsi="Arial" w:cs="Arial"/>
                <w:b/>
                <w:bCs/>
                <w:sz w:val="18"/>
                <w:szCs w:val="18"/>
              </w:rPr>
            </w:pPr>
            <w:r w:rsidRPr="001D137E">
              <w:rPr>
                <w:rFonts w:ascii="Arial" w:hAnsi="Arial" w:cs="Arial"/>
                <w:sz w:val="18"/>
                <w:szCs w:val="18"/>
              </w:rPr>
              <w:t>(0.1)</w:t>
            </w:r>
          </w:p>
        </w:tc>
        <w:tc>
          <w:tcPr>
            <w:tcW w:w="1238" w:type="dxa"/>
            <w:tcBorders>
              <w:top w:val="nil"/>
              <w:left w:val="nil"/>
              <w:bottom w:val="nil"/>
              <w:right w:val="nil"/>
            </w:tcBorders>
            <w:vAlign w:val="center"/>
          </w:tcPr>
          <w:p w14:paraId="5AAEEDC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03E5609D"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r>
      <w:tr w:rsidR="001D137E" w:rsidRPr="001D137E" w14:paraId="4E24A464" w14:textId="77777777">
        <w:trPr>
          <w:trHeight w:val="576"/>
        </w:trPr>
        <w:tc>
          <w:tcPr>
            <w:tcW w:w="1908" w:type="dxa"/>
            <w:tcBorders>
              <w:top w:val="nil"/>
              <w:left w:val="nil"/>
              <w:bottom w:val="nil"/>
              <w:right w:val="nil"/>
            </w:tcBorders>
            <w:vAlign w:val="center"/>
          </w:tcPr>
          <w:p w14:paraId="5D17B9B2"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Concomitant DMARD use</w:t>
            </w:r>
          </w:p>
        </w:tc>
        <w:tc>
          <w:tcPr>
            <w:tcW w:w="1238" w:type="dxa"/>
            <w:tcBorders>
              <w:top w:val="nil"/>
              <w:left w:val="nil"/>
              <w:bottom w:val="nil"/>
              <w:right w:val="nil"/>
            </w:tcBorders>
            <w:vAlign w:val="center"/>
          </w:tcPr>
          <w:p w14:paraId="723BBA00"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85B981E"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CE7BC7E"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13728E2"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C282A5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BEDF77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33B8D9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EB388FC"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89B0F20"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FA027D3" w14:textId="77777777" w:rsidR="00ED35F6" w:rsidRPr="001D137E" w:rsidRDefault="00ED35F6">
            <w:pPr>
              <w:jc w:val="center"/>
              <w:rPr>
                <w:rFonts w:ascii="Arial" w:hAnsi="Arial" w:cs="Arial"/>
                <w:b/>
                <w:bCs/>
                <w:sz w:val="18"/>
                <w:szCs w:val="18"/>
              </w:rPr>
            </w:pPr>
          </w:p>
        </w:tc>
      </w:tr>
      <w:tr w:rsidR="001D137E" w:rsidRPr="001D137E" w14:paraId="59C272AD" w14:textId="77777777">
        <w:trPr>
          <w:trHeight w:val="576"/>
        </w:trPr>
        <w:tc>
          <w:tcPr>
            <w:tcW w:w="1908" w:type="dxa"/>
            <w:tcBorders>
              <w:top w:val="nil"/>
              <w:left w:val="nil"/>
              <w:bottom w:val="nil"/>
              <w:right w:val="nil"/>
            </w:tcBorders>
            <w:vAlign w:val="center"/>
          </w:tcPr>
          <w:p w14:paraId="6EC368E4" w14:textId="77777777" w:rsidR="00ED35F6" w:rsidRPr="001D137E" w:rsidRDefault="00ED35F6">
            <w:pPr>
              <w:ind w:left="170" w:hanging="170"/>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Methotrexate + other csDMARDs</w:t>
            </w:r>
            <w:r w:rsidRPr="001D137E">
              <w:rPr>
                <w:rFonts w:ascii="Arial" w:eastAsia="Times New Roman" w:hAnsi="Arial" w:cs="Arial"/>
                <w:i/>
                <w:iCs/>
                <w:sz w:val="18"/>
                <w:szCs w:val="18"/>
                <w:vertAlign w:val="superscript"/>
              </w:rPr>
              <w:t>f</w:t>
            </w:r>
          </w:p>
        </w:tc>
        <w:tc>
          <w:tcPr>
            <w:tcW w:w="1238" w:type="dxa"/>
            <w:tcBorders>
              <w:top w:val="nil"/>
              <w:left w:val="nil"/>
              <w:bottom w:val="nil"/>
              <w:right w:val="nil"/>
            </w:tcBorders>
            <w:vAlign w:val="center"/>
          </w:tcPr>
          <w:p w14:paraId="599BE77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196 </w:t>
            </w:r>
          </w:p>
          <w:p w14:paraId="4D0C9F92" w14:textId="77777777" w:rsidR="00ED35F6" w:rsidRPr="001D137E" w:rsidRDefault="00ED35F6">
            <w:pPr>
              <w:jc w:val="center"/>
              <w:rPr>
                <w:rFonts w:ascii="Arial" w:hAnsi="Arial" w:cs="Arial"/>
                <w:b/>
                <w:bCs/>
                <w:sz w:val="18"/>
                <w:szCs w:val="18"/>
              </w:rPr>
            </w:pPr>
            <w:r w:rsidRPr="001D137E">
              <w:rPr>
                <w:rFonts w:ascii="Arial" w:hAnsi="Arial" w:cs="Arial"/>
                <w:sz w:val="18"/>
                <w:szCs w:val="18"/>
              </w:rPr>
              <w:t>(43.0)</w:t>
            </w:r>
          </w:p>
        </w:tc>
        <w:tc>
          <w:tcPr>
            <w:tcW w:w="1238" w:type="dxa"/>
            <w:tcBorders>
              <w:top w:val="nil"/>
              <w:left w:val="nil"/>
              <w:bottom w:val="nil"/>
              <w:right w:val="nil"/>
            </w:tcBorders>
            <w:vAlign w:val="center"/>
          </w:tcPr>
          <w:p w14:paraId="785272D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183 </w:t>
            </w:r>
          </w:p>
          <w:p w14:paraId="0E0D656D"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(40.8)</w:t>
            </w:r>
          </w:p>
        </w:tc>
        <w:tc>
          <w:tcPr>
            <w:tcW w:w="1238" w:type="dxa"/>
            <w:tcBorders>
              <w:top w:val="nil"/>
              <w:left w:val="nil"/>
              <w:bottom w:val="nil"/>
              <w:right w:val="nil"/>
            </w:tcBorders>
            <w:vAlign w:val="center"/>
          </w:tcPr>
          <w:p w14:paraId="32F8B1A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68 </w:t>
            </w:r>
          </w:p>
          <w:p w14:paraId="09C54B10"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(29.3)</w:t>
            </w:r>
          </w:p>
        </w:tc>
        <w:tc>
          <w:tcPr>
            <w:tcW w:w="1238" w:type="dxa"/>
            <w:tcBorders>
              <w:top w:val="nil"/>
              <w:left w:val="nil"/>
              <w:bottom w:val="nil"/>
              <w:right w:val="nil"/>
            </w:tcBorders>
            <w:vAlign w:val="center"/>
          </w:tcPr>
          <w:p w14:paraId="70DD590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64 </w:t>
            </w:r>
          </w:p>
          <w:p w14:paraId="76AD9F42"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(26.7)</w:t>
            </w:r>
          </w:p>
        </w:tc>
        <w:tc>
          <w:tcPr>
            <w:tcW w:w="1238" w:type="dxa"/>
            <w:tcBorders>
              <w:top w:val="nil"/>
              <w:left w:val="nil"/>
              <w:bottom w:val="nil"/>
              <w:right w:val="nil"/>
            </w:tcBorders>
            <w:vAlign w:val="center"/>
          </w:tcPr>
          <w:p w14:paraId="7DC3A3E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 </w:t>
            </w:r>
          </w:p>
          <w:p w14:paraId="5572E72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(26.8)</w:t>
            </w:r>
          </w:p>
        </w:tc>
        <w:tc>
          <w:tcPr>
            <w:tcW w:w="1238" w:type="dxa"/>
            <w:tcBorders>
              <w:top w:val="nil"/>
              <w:left w:val="nil"/>
              <w:bottom w:val="nil"/>
              <w:right w:val="nil"/>
            </w:tcBorders>
            <w:vAlign w:val="center"/>
          </w:tcPr>
          <w:p w14:paraId="341A72C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57 </w:t>
            </w:r>
          </w:p>
          <w:p w14:paraId="75B0F05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(25.6)</w:t>
            </w:r>
          </w:p>
        </w:tc>
        <w:tc>
          <w:tcPr>
            <w:tcW w:w="1238" w:type="dxa"/>
            <w:tcBorders>
              <w:top w:val="nil"/>
              <w:left w:val="nil"/>
              <w:bottom w:val="nil"/>
              <w:right w:val="nil"/>
            </w:tcBorders>
            <w:vAlign w:val="center"/>
          </w:tcPr>
          <w:p w14:paraId="2001031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1E12A5A" w14:textId="77777777" w:rsidR="00ED35F6" w:rsidRPr="001D137E" w:rsidRDefault="00ED35F6">
            <w:pPr>
              <w:jc w:val="center"/>
              <w:rPr>
                <w:rFonts w:ascii="Arial" w:hAnsi="Arial" w:cs="Arial"/>
                <w:b/>
                <w:bCs/>
                <w:sz w:val="18"/>
                <w:szCs w:val="18"/>
              </w:rPr>
            </w:pPr>
          </w:p>
          <w:p w14:paraId="1622AF1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BA3CA8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324 </w:t>
            </w:r>
          </w:p>
          <w:p w14:paraId="659CF687"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(47.9)</w:t>
            </w:r>
          </w:p>
        </w:tc>
        <w:tc>
          <w:tcPr>
            <w:tcW w:w="1238" w:type="dxa"/>
            <w:tcBorders>
              <w:top w:val="nil"/>
              <w:left w:val="nil"/>
              <w:bottom w:val="nil"/>
              <w:right w:val="nil"/>
            </w:tcBorders>
            <w:vAlign w:val="center"/>
          </w:tcPr>
          <w:p w14:paraId="51AA8B4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304 </w:t>
            </w:r>
          </w:p>
          <w:p w14:paraId="16AF2F9E" w14:textId="77777777" w:rsidR="00ED35F6" w:rsidRPr="001D137E" w:rsidRDefault="00ED35F6">
            <w:pPr>
              <w:jc w:val="center"/>
              <w:rPr>
                <w:rFonts w:ascii="Arial" w:hAnsi="Arial" w:cs="Arial"/>
                <w:sz w:val="18"/>
                <w:szCs w:val="18"/>
              </w:rPr>
            </w:pPr>
            <w:r w:rsidRPr="001D137E">
              <w:rPr>
                <w:rFonts w:ascii="Arial" w:hAnsi="Arial" w:cs="Arial"/>
                <w:sz w:val="18"/>
                <w:szCs w:val="18"/>
              </w:rPr>
              <w:t>(44.6)</w:t>
            </w:r>
          </w:p>
        </w:tc>
      </w:tr>
      <w:tr w:rsidR="001D137E" w:rsidRPr="001D137E" w14:paraId="685D41CD" w14:textId="77777777">
        <w:trPr>
          <w:trHeight w:val="576"/>
        </w:trPr>
        <w:tc>
          <w:tcPr>
            <w:tcW w:w="1908" w:type="dxa"/>
            <w:tcBorders>
              <w:top w:val="nil"/>
              <w:left w:val="nil"/>
              <w:bottom w:val="nil"/>
              <w:right w:val="nil"/>
            </w:tcBorders>
            <w:vAlign w:val="center"/>
          </w:tcPr>
          <w:p w14:paraId="13B62C1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Methotrexate only</w:t>
            </w:r>
          </w:p>
        </w:tc>
        <w:tc>
          <w:tcPr>
            <w:tcW w:w="1238" w:type="dxa"/>
            <w:tcBorders>
              <w:top w:val="nil"/>
              <w:left w:val="nil"/>
              <w:bottom w:val="nil"/>
              <w:right w:val="nil"/>
            </w:tcBorders>
            <w:vAlign w:val="center"/>
          </w:tcPr>
          <w:p w14:paraId="4EC7497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74 </w:t>
            </w:r>
          </w:p>
          <w:p w14:paraId="4E5B7BBB"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(16.2)</w:t>
            </w:r>
          </w:p>
        </w:tc>
        <w:tc>
          <w:tcPr>
            <w:tcW w:w="1238" w:type="dxa"/>
            <w:tcBorders>
              <w:top w:val="nil"/>
              <w:left w:val="nil"/>
              <w:bottom w:val="nil"/>
              <w:right w:val="nil"/>
            </w:tcBorders>
            <w:vAlign w:val="center"/>
          </w:tcPr>
          <w:p w14:paraId="26A692A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81 </w:t>
            </w:r>
          </w:p>
          <w:p w14:paraId="5F558CE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(18.0)</w:t>
            </w:r>
          </w:p>
        </w:tc>
        <w:tc>
          <w:tcPr>
            <w:tcW w:w="1238" w:type="dxa"/>
            <w:tcBorders>
              <w:top w:val="nil"/>
              <w:left w:val="nil"/>
              <w:bottom w:val="nil"/>
              <w:right w:val="nil"/>
            </w:tcBorders>
            <w:vAlign w:val="center"/>
          </w:tcPr>
          <w:p w14:paraId="700A56A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75 </w:t>
            </w:r>
          </w:p>
          <w:p w14:paraId="57AB0003" w14:textId="77777777" w:rsidR="00ED35F6" w:rsidRPr="001D137E" w:rsidRDefault="00ED35F6">
            <w:pPr>
              <w:jc w:val="center"/>
              <w:rPr>
                <w:rFonts w:ascii="Arial" w:hAnsi="Arial" w:cs="Arial"/>
                <w:b/>
                <w:bCs/>
                <w:sz w:val="18"/>
                <w:szCs w:val="18"/>
              </w:rPr>
            </w:pPr>
            <w:r w:rsidRPr="001D137E">
              <w:rPr>
                <w:rFonts w:ascii="Arial" w:hAnsi="Arial" w:cs="Arial"/>
                <w:sz w:val="18"/>
                <w:szCs w:val="18"/>
              </w:rPr>
              <w:t>(32.3)</w:t>
            </w:r>
          </w:p>
        </w:tc>
        <w:tc>
          <w:tcPr>
            <w:tcW w:w="1238" w:type="dxa"/>
            <w:tcBorders>
              <w:top w:val="nil"/>
              <w:left w:val="nil"/>
              <w:bottom w:val="nil"/>
              <w:right w:val="nil"/>
            </w:tcBorders>
            <w:vAlign w:val="center"/>
          </w:tcPr>
          <w:p w14:paraId="562C478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83 </w:t>
            </w:r>
          </w:p>
          <w:p w14:paraId="7BC12171" w14:textId="77777777" w:rsidR="00ED35F6" w:rsidRPr="001D137E" w:rsidRDefault="00ED35F6">
            <w:pPr>
              <w:jc w:val="center"/>
              <w:rPr>
                <w:rFonts w:ascii="Arial" w:hAnsi="Arial" w:cs="Arial"/>
                <w:b/>
                <w:bCs/>
                <w:sz w:val="18"/>
                <w:szCs w:val="18"/>
              </w:rPr>
            </w:pPr>
            <w:r w:rsidRPr="001D137E">
              <w:rPr>
                <w:rFonts w:ascii="Arial" w:hAnsi="Arial" w:cs="Arial"/>
                <w:sz w:val="18"/>
                <w:szCs w:val="18"/>
              </w:rPr>
              <w:t>(34.6)</w:t>
            </w:r>
          </w:p>
        </w:tc>
        <w:tc>
          <w:tcPr>
            <w:tcW w:w="1238" w:type="dxa"/>
            <w:tcBorders>
              <w:top w:val="nil"/>
              <w:left w:val="nil"/>
              <w:bottom w:val="nil"/>
              <w:right w:val="nil"/>
            </w:tcBorders>
            <w:vAlign w:val="center"/>
          </w:tcPr>
          <w:p w14:paraId="3B2CE19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58 </w:t>
            </w:r>
          </w:p>
          <w:p w14:paraId="43D81DB9"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(25.9)</w:t>
            </w:r>
          </w:p>
        </w:tc>
        <w:tc>
          <w:tcPr>
            <w:tcW w:w="1238" w:type="dxa"/>
            <w:tcBorders>
              <w:top w:val="nil"/>
              <w:left w:val="nil"/>
              <w:bottom w:val="nil"/>
              <w:right w:val="nil"/>
            </w:tcBorders>
            <w:vAlign w:val="center"/>
          </w:tcPr>
          <w:p w14:paraId="54F92C4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58 </w:t>
            </w:r>
          </w:p>
          <w:p w14:paraId="76258DF7"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(26.0)</w:t>
            </w:r>
          </w:p>
        </w:tc>
        <w:tc>
          <w:tcPr>
            <w:tcW w:w="1238" w:type="dxa"/>
            <w:tcBorders>
              <w:top w:val="nil"/>
              <w:left w:val="nil"/>
              <w:bottom w:val="nil"/>
              <w:right w:val="nil"/>
            </w:tcBorders>
            <w:vAlign w:val="center"/>
          </w:tcPr>
          <w:p w14:paraId="19C4309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68823F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FD9574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207 </w:t>
            </w:r>
          </w:p>
          <w:p w14:paraId="4FF74698"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(30.6)</w:t>
            </w:r>
          </w:p>
        </w:tc>
        <w:tc>
          <w:tcPr>
            <w:tcW w:w="1238" w:type="dxa"/>
            <w:tcBorders>
              <w:top w:val="nil"/>
              <w:left w:val="nil"/>
              <w:bottom w:val="nil"/>
              <w:right w:val="nil"/>
            </w:tcBorders>
            <w:vAlign w:val="center"/>
          </w:tcPr>
          <w:p w14:paraId="5C5C076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222 </w:t>
            </w:r>
          </w:p>
          <w:p w14:paraId="51955150" w14:textId="77777777" w:rsidR="00ED35F6" w:rsidRPr="001D137E" w:rsidRDefault="00ED35F6">
            <w:pPr>
              <w:jc w:val="center"/>
              <w:rPr>
                <w:rFonts w:ascii="Arial" w:hAnsi="Arial" w:cs="Arial"/>
                <w:sz w:val="18"/>
                <w:szCs w:val="18"/>
              </w:rPr>
            </w:pPr>
            <w:r w:rsidRPr="001D137E">
              <w:rPr>
                <w:rFonts w:ascii="Arial" w:hAnsi="Arial" w:cs="Arial"/>
                <w:sz w:val="18"/>
                <w:szCs w:val="18"/>
              </w:rPr>
              <w:t>(32.6)</w:t>
            </w:r>
          </w:p>
        </w:tc>
      </w:tr>
      <w:tr w:rsidR="001D137E" w:rsidRPr="001D137E" w14:paraId="7C791C30" w14:textId="77777777">
        <w:trPr>
          <w:trHeight w:val="576"/>
        </w:trPr>
        <w:tc>
          <w:tcPr>
            <w:tcW w:w="1908" w:type="dxa"/>
            <w:tcBorders>
              <w:top w:val="nil"/>
              <w:left w:val="nil"/>
              <w:bottom w:val="nil"/>
              <w:right w:val="nil"/>
            </w:tcBorders>
            <w:vAlign w:val="center"/>
          </w:tcPr>
          <w:p w14:paraId="5CB24A36"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Other csDMARDs</w:t>
            </w:r>
            <w:r w:rsidRPr="001D137E">
              <w:rPr>
                <w:rFonts w:ascii="Arial" w:eastAsia="Times New Roman" w:hAnsi="Arial" w:cs="Arial"/>
                <w:i/>
                <w:iCs/>
                <w:sz w:val="18"/>
                <w:szCs w:val="18"/>
                <w:vertAlign w:val="superscript"/>
              </w:rPr>
              <w:t>f</w:t>
            </w:r>
          </w:p>
        </w:tc>
        <w:tc>
          <w:tcPr>
            <w:tcW w:w="1238" w:type="dxa"/>
            <w:tcBorders>
              <w:top w:val="nil"/>
              <w:left w:val="nil"/>
              <w:bottom w:val="nil"/>
              <w:right w:val="nil"/>
            </w:tcBorders>
            <w:vAlign w:val="center"/>
          </w:tcPr>
          <w:p w14:paraId="3ED5D34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74 </w:t>
            </w:r>
          </w:p>
          <w:p w14:paraId="2C18417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(16.2)</w:t>
            </w:r>
          </w:p>
        </w:tc>
        <w:tc>
          <w:tcPr>
            <w:tcW w:w="1238" w:type="dxa"/>
            <w:tcBorders>
              <w:top w:val="nil"/>
              <w:left w:val="nil"/>
              <w:bottom w:val="nil"/>
              <w:right w:val="nil"/>
            </w:tcBorders>
            <w:vAlign w:val="center"/>
          </w:tcPr>
          <w:p w14:paraId="399320F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73 </w:t>
            </w:r>
          </w:p>
          <w:p w14:paraId="5C64247A"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(16.3)</w:t>
            </w:r>
          </w:p>
        </w:tc>
        <w:tc>
          <w:tcPr>
            <w:tcW w:w="1238" w:type="dxa"/>
            <w:tcBorders>
              <w:top w:val="nil"/>
              <w:left w:val="nil"/>
              <w:bottom w:val="nil"/>
              <w:right w:val="nil"/>
            </w:tcBorders>
            <w:vAlign w:val="center"/>
          </w:tcPr>
          <w:p w14:paraId="08D8557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 </w:t>
            </w:r>
          </w:p>
          <w:p w14:paraId="6E541E81"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(12.9)</w:t>
            </w:r>
          </w:p>
        </w:tc>
        <w:tc>
          <w:tcPr>
            <w:tcW w:w="1238" w:type="dxa"/>
            <w:tcBorders>
              <w:top w:val="nil"/>
              <w:left w:val="nil"/>
              <w:bottom w:val="nil"/>
              <w:right w:val="nil"/>
            </w:tcBorders>
            <w:vAlign w:val="center"/>
          </w:tcPr>
          <w:p w14:paraId="2C233E5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36 </w:t>
            </w:r>
          </w:p>
          <w:p w14:paraId="5F1C473B"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(15.0)</w:t>
            </w:r>
          </w:p>
        </w:tc>
        <w:tc>
          <w:tcPr>
            <w:tcW w:w="1238" w:type="dxa"/>
            <w:tcBorders>
              <w:top w:val="nil"/>
              <w:left w:val="nil"/>
              <w:bottom w:val="nil"/>
              <w:right w:val="nil"/>
            </w:tcBorders>
            <w:vAlign w:val="center"/>
          </w:tcPr>
          <w:p w14:paraId="5AE58D4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42 </w:t>
            </w:r>
          </w:p>
          <w:p w14:paraId="3369DDB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(18.8)</w:t>
            </w:r>
          </w:p>
        </w:tc>
        <w:tc>
          <w:tcPr>
            <w:tcW w:w="1238" w:type="dxa"/>
            <w:tcBorders>
              <w:top w:val="nil"/>
              <w:left w:val="nil"/>
              <w:bottom w:val="nil"/>
              <w:right w:val="nil"/>
            </w:tcBorders>
            <w:vAlign w:val="center"/>
          </w:tcPr>
          <w:p w14:paraId="7F6CB30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46 </w:t>
            </w:r>
          </w:p>
          <w:p w14:paraId="081C7700"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(20.6)</w:t>
            </w:r>
          </w:p>
        </w:tc>
        <w:tc>
          <w:tcPr>
            <w:tcW w:w="1238" w:type="dxa"/>
            <w:tcBorders>
              <w:top w:val="nil"/>
              <w:left w:val="nil"/>
              <w:bottom w:val="nil"/>
              <w:right w:val="nil"/>
            </w:tcBorders>
            <w:vAlign w:val="center"/>
          </w:tcPr>
          <w:p w14:paraId="470DE6AF"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B579D70"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B3FD80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146 </w:t>
            </w:r>
          </w:p>
          <w:p w14:paraId="0B4F9EF9"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(21.6)</w:t>
            </w:r>
          </w:p>
        </w:tc>
        <w:tc>
          <w:tcPr>
            <w:tcW w:w="1238" w:type="dxa"/>
            <w:tcBorders>
              <w:top w:val="nil"/>
              <w:left w:val="nil"/>
              <w:bottom w:val="nil"/>
              <w:right w:val="nil"/>
            </w:tcBorders>
            <w:vAlign w:val="center"/>
          </w:tcPr>
          <w:p w14:paraId="089277E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155 </w:t>
            </w:r>
          </w:p>
          <w:p w14:paraId="760D6F70" w14:textId="77777777" w:rsidR="00ED35F6" w:rsidRPr="001D137E" w:rsidRDefault="00ED35F6">
            <w:pPr>
              <w:jc w:val="center"/>
              <w:rPr>
                <w:rFonts w:ascii="Arial" w:hAnsi="Arial" w:cs="Arial"/>
                <w:sz w:val="18"/>
                <w:szCs w:val="18"/>
              </w:rPr>
            </w:pPr>
            <w:r w:rsidRPr="001D137E">
              <w:rPr>
                <w:rFonts w:ascii="Arial" w:hAnsi="Arial" w:cs="Arial"/>
                <w:sz w:val="18"/>
                <w:szCs w:val="18"/>
              </w:rPr>
              <w:t>(22.8)</w:t>
            </w:r>
          </w:p>
        </w:tc>
      </w:tr>
      <w:tr w:rsidR="001D137E" w:rsidRPr="001D137E" w14:paraId="4561FEA4" w14:textId="77777777">
        <w:trPr>
          <w:trHeight w:val="576"/>
        </w:trPr>
        <w:tc>
          <w:tcPr>
            <w:tcW w:w="1908" w:type="dxa"/>
            <w:tcBorders>
              <w:top w:val="nil"/>
              <w:left w:val="nil"/>
              <w:bottom w:val="nil"/>
              <w:right w:val="nil"/>
            </w:tcBorders>
            <w:vAlign w:val="center"/>
          </w:tcPr>
          <w:p w14:paraId="4D3B4B0F" w14:textId="6929925E" w:rsidR="00ED35F6" w:rsidRPr="001D137E" w:rsidRDefault="00ED35F6">
            <w:pPr>
              <w:ind w:left="165" w:hanging="165"/>
              <w:rPr>
                <w:rFonts w:ascii="Arial" w:eastAsia="Times New Roman" w:hAnsi="Arial" w:cs="Arial"/>
                <w:i/>
                <w:iCs/>
                <w:sz w:val="18"/>
                <w:szCs w:val="18"/>
              </w:rPr>
            </w:pPr>
            <w:r w:rsidRPr="001D137E">
              <w:rPr>
                <w:rFonts w:ascii="Arial" w:eastAsia="Times New Roman" w:hAnsi="Arial" w:cs="Arial"/>
                <w:i/>
                <w:iCs/>
                <w:sz w:val="18"/>
                <w:szCs w:val="18"/>
              </w:rPr>
              <w:t xml:space="preserve">    </w:t>
            </w:r>
            <w:r w:rsidR="00CB1589" w:rsidRPr="001D137E">
              <w:rPr>
                <w:rFonts w:ascii="Arial" w:eastAsia="Times New Roman" w:hAnsi="Arial" w:cs="Arial"/>
                <w:i/>
                <w:iCs/>
                <w:sz w:val="18"/>
                <w:szCs w:val="18"/>
              </w:rPr>
              <w:t>b/tsDMARD</w:t>
            </w:r>
            <w:r w:rsidRPr="001D137E">
              <w:rPr>
                <w:rFonts w:ascii="Arial" w:eastAsia="Times New Roman" w:hAnsi="Arial" w:cs="Arial"/>
                <w:i/>
                <w:iCs/>
                <w:sz w:val="18"/>
                <w:szCs w:val="18"/>
              </w:rPr>
              <w:t xml:space="preserve"> monotherapy</w:t>
            </w:r>
          </w:p>
        </w:tc>
        <w:tc>
          <w:tcPr>
            <w:tcW w:w="1238" w:type="dxa"/>
            <w:tcBorders>
              <w:top w:val="nil"/>
              <w:left w:val="nil"/>
              <w:bottom w:val="nil"/>
              <w:right w:val="nil"/>
            </w:tcBorders>
            <w:vAlign w:val="center"/>
          </w:tcPr>
          <w:p w14:paraId="76BB4E6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112 </w:t>
            </w:r>
          </w:p>
          <w:p w14:paraId="0ABB71A1"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(24.6)</w:t>
            </w:r>
          </w:p>
        </w:tc>
        <w:tc>
          <w:tcPr>
            <w:tcW w:w="1238" w:type="dxa"/>
            <w:tcBorders>
              <w:top w:val="nil"/>
              <w:left w:val="nil"/>
              <w:bottom w:val="nil"/>
              <w:right w:val="nil"/>
            </w:tcBorders>
            <w:vAlign w:val="center"/>
          </w:tcPr>
          <w:p w14:paraId="5402E78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112 </w:t>
            </w:r>
          </w:p>
          <w:p w14:paraId="0E7A2A0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(24.9)</w:t>
            </w:r>
          </w:p>
        </w:tc>
        <w:tc>
          <w:tcPr>
            <w:tcW w:w="1238" w:type="dxa"/>
            <w:tcBorders>
              <w:top w:val="nil"/>
              <w:left w:val="nil"/>
              <w:bottom w:val="nil"/>
              <w:right w:val="nil"/>
            </w:tcBorders>
            <w:vAlign w:val="center"/>
          </w:tcPr>
          <w:p w14:paraId="7FAAF02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59 </w:t>
            </w:r>
          </w:p>
          <w:p w14:paraId="5BCD2A44"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(25.4)</w:t>
            </w:r>
          </w:p>
        </w:tc>
        <w:tc>
          <w:tcPr>
            <w:tcW w:w="1238" w:type="dxa"/>
            <w:tcBorders>
              <w:top w:val="nil"/>
              <w:left w:val="nil"/>
              <w:bottom w:val="nil"/>
              <w:right w:val="nil"/>
            </w:tcBorders>
            <w:vAlign w:val="center"/>
          </w:tcPr>
          <w:p w14:paraId="68DB61D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57 </w:t>
            </w:r>
          </w:p>
          <w:p w14:paraId="43449D71" w14:textId="77777777" w:rsidR="00ED35F6" w:rsidRPr="001D137E" w:rsidRDefault="00ED35F6">
            <w:pPr>
              <w:jc w:val="center"/>
              <w:rPr>
                <w:rFonts w:ascii="Arial" w:hAnsi="Arial" w:cs="Arial"/>
                <w:b/>
                <w:bCs/>
                <w:sz w:val="18"/>
                <w:szCs w:val="18"/>
              </w:rPr>
            </w:pPr>
            <w:r w:rsidRPr="001D137E">
              <w:rPr>
                <w:rFonts w:ascii="Arial" w:hAnsi="Arial" w:cs="Arial"/>
                <w:sz w:val="18"/>
                <w:szCs w:val="18"/>
              </w:rPr>
              <w:t>(23.8)</w:t>
            </w:r>
          </w:p>
        </w:tc>
        <w:tc>
          <w:tcPr>
            <w:tcW w:w="1238" w:type="dxa"/>
            <w:tcBorders>
              <w:top w:val="nil"/>
              <w:left w:val="nil"/>
              <w:bottom w:val="nil"/>
              <w:right w:val="nil"/>
            </w:tcBorders>
            <w:vAlign w:val="center"/>
          </w:tcPr>
          <w:p w14:paraId="3A58BDF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64 </w:t>
            </w:r>
          </w:p>
          <w:p w14:paraId="797C4BE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(28.6)</w:t>
            </w:r>
          </w:p>
        </w:tc>
        <w:tc>
          <w:tcPr>
            <w:tcW w:w="1238" w:type="dxa"/>
            <w:tcBorders>
              <w:top w:val="nil"/>
              <w:left w:val="nil"/>
              <w:bottom w:val="nil"/>
              <w:right w:val="nil"/>
            </w:tcBorders>
            <w:vAlign w:val="center"/>
          </w:tcPr>
          <w:p w14:paraId="3078A5F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62 </w:t>
            </w:r>
          </w:p>
          <w:p w14:paraId="1F841F32"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(27.8)</w:t>
            </w:r>
          </w:p>
        </w:tc>
        <w:tc>
          <w:tcPr>
            <w:tcW w:w="1238" w:type="dxa"/>
            <w:tcBorders>
              <w:top w:val="nil"/>
              <w:left w:val="nil"/>
              <w:bottom w:val="nil"/>
              <w:right w:val="nil"/>
            </w:tcBorders>
            <w:vAlign w:val="center"/>
          </w:tcPr>
          <w:p w14:paraId="2AAD7D8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235 </w:t>
            </w:r>
          </w:p>
          <w:p w14:paraId="5CB699DC"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1238" w:type="dxa"/>
            <w:tcBorders>
              <w:top w:val="nil"/>
              <w:left w:val="nil"/>
              <w:bottom w:val="nil"/>
              <w:right w:val="nil"/>
            </w:tcBorders>
            <w:vAlign w:val="center"/>
          </w:tcPr>
          <w:p w14:paraId="64396EA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231 </w:t>
            </w:r>
          </w:p>
          <w:p w14:paraId="0A55EAF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1238" w:type="dxa"/>
            <w:tcBorders>
              <w:top w:val="nil"/>
              <w:left w:val="nil"/>
              <w:bottom w:val="nil"/>
              <w:right w:val="nil"/>
            </w:tcBorders>
            <w:vAlign w:val="center"/>
          </w:tcPr>
          <w:p w14:paraId="1D22A180"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49A7AB3" w14:textId="77777777" w:rsidR="00ED35F6" w:rsidRPr="001D137E" w:rsidRDefault="00ED35F6">
            <w:pPr>
              <w:jc w:val="center"/>
              <w:rPr>
                <w:rFonts w:ascii="Arial" w:hAnsi="Arial" w:cs="Arial"/>
                <w:sz w:val="18"/>
                <w:szCs w:val="18"/>
              </w:rPr>
            </w:pPr>
          </w:p>
        </w:tc>
      </w:tr>
      <w:tr w:rsidR="001D137E" w:rsidRPr="001D137E" w14:paraId="73823D86" w14:textId="77777777">
        <w:trPr>
          <w:trHeight w:val="576"/>
        </w:trPr>
        <w:tc>
          <w:tcPr>
            <w:tcW w:w="1908" w:type="dxa"/>
            <w:tcBorders>
              <w:top w:val="nil"/>
              <w:left w:val="nil"/>
              <w:bottom w:val="nil"/>
              <w:right w:val="nil"/>
            </w:tcBorders>
            <w:vAlign w:val="center"/>
          </w:tcPr>
          <w:p w14:paraId="5B72BCB5"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Other concomitant treatments</w:t>
            </w:r>
          </w:p>
        </w:tc>
        <w:tc>
          <w:tcPr>
            <w:tcW w:w="1238" w:type="dxa"/>
            <w:tcBorders>
              <w:top w:val="nil"/>
              <w:left w:val="nil"/>
              <w:bottom w:val="nil"/>
              <w:right w:val="nil"/>
            </w:tcBorders>
            <w:vAlign w:val="center"/>
          </w:tcPr>
          <w:p w14:paraId="5BBE5181"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F49B554"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9BE2DD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FF127CF"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1910B7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47190D8"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3CEACB8"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AC51184"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53DECC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3B0DFB0" w14:textId="77777777" w:rsidR="00ED35F6" w:rsidRPr="001D137E" w:rsidRDefault="00ED35F6">
            <w:pPr>
              <w:jc w:val="center"/>
              <w:rPr>
                <w:rFonts w:ascii="Arial" w:hAnsi="Arial" w:cs="Arial"/>
                <w:b/>
                <w:bCs/>
                <w:sz w:val="18"/>
                <w:szCs w:val="18"/>
              </w:rPr>
            </w:pPr>
          </w:p>
        </w:tc>
      </w:tr>
      <w:tr w:rsidR="001D137E" w:rsidRPr="001D137E" w14:paraId="0459DA62" w14:textId="77777777">
        <w:trPr>
          <w:trHeight w:val="576"/>
        </w:trPr>
        <w:tc>
          <w:tcPr>
            <w:tcW w:w="1908" w:type="dxa"/>
            <w:tcBorders>
              <w:top w:val="nil"/>
              <w:left w:val="nil"/>
              <w:bottom w:val="nil"/>
              <w:right w:val="nil"/>
            </w:tcBorders>
            <w:vAlign w:val="center"/>
          </w:tcPr>
          <w:p w14:paraId="667F2EAB"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NSAID</w:t>
            </w:r>
          </w:p>
        </w:tc>
        <w:tc>
          <w:tcPr>
            <w:tcW w:w="1238" w:type="dxa"/>
            <w:tcBorders>
              <w:top w:val="nil"/>
              <w:left w:val="nil"/>
              <w:bottom w:val="nil"/>
              <w:right w:val="nil"/>
            </w:tcBorders>
            <w:vAlign w:val="center"/>
          </w:tcPr>
          <w:p w14:paraId="382E530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154 </w:t>
            </w:r>
          </w:p>
          <w:p w14:paraId="64340583" w14:textId="77777777" w:rsidR="00ED35F6" w:rsidRPr="001D137E" w:rsidRDefault="00ED35F6">
            <w:pPr>
              <w:jc w:val="center"/>
              <w:rPr>
                <w:rFonts w:ascii="Arial" w:hAnsi="Arial" w:cs="Arial"/>
                <w:b/>
                <w:bCs/>
                <w:sz w:val="18"/>
                <w:szCs w:val="18"/>
              </w:rPr>
            </w:pPr>
            <w:r w:rsidRPr="001D137E">
              <w:rPr>
                <w:rFonts w:ascii="Arial" w:hAnsi="Arial" w:cs="Arial"/>
                <w:sz w:val="18"/>
                <w:szCs w:val="18"/>
              </w:rPr>
              <w:t>(33.8)</w:t>
            </w:r>
          </w:p>
        </w:tc>
        <w:tc>
          <w:tcPr>
            <w:tcW w:w="1238" w:type="dxa"/>
            <w:tcBorders>
              <w:top w:val="nil"/>
              <w:left w:val="nil"/>
              <w:bottom w:val="nil"/>
              <w:right w:val="nil"/>
            </w:tcBorders>
            <w:vAlign w:val="center"/>
          </w:tcPr>
          <w:p w14:paraId="3AC467D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114 </w:t>
            </w:r>
          </w:p>
          <w:p w14:paraId="1BD0FA4D"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(25.4)</w:t>
            </w:r>
          </w:p>
        </w:tc>
        <w:tc>
          <w:tcPr>
            <w:tcW w:w="1238" w:type="dxa"/>
            <w:tcBorders>
              <w:top w:val="nil"/>
              <w:left w:val="nil"/>
              <w:bottom w:val="nil"/>
              <w:right w:val="nil"/>
            </w:tcBorders>
            <w:vAlign w:val="center"/>
          </w:tcPr>
          <w:p w14:paraId="3B1F293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97 </w:t>
            </w:r>
          </w:p>
          <w:p w14:paraId="357D53F6"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(41.8)</w:t>
            </w:r>
          </w:p>
        </w:tc>
        <w:tc>
          <w:tcPr>
            <w:tcW w:w="1238" w:type="dxa"/>
            <w:tcBorders>
              <w:top w:val="nil"/>
              <w:left w:val="nil"/>
              <w:bottom w:val="nil"/>
              <w:right w:val="nil"/>
            </w:tcBorders>
            <w:vAlign w:val="center"/>
          </w:tcPr>
          <w:p w14:paraId="240ADF8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93 </w:t>
            </w:r>
          </w:p>
          <w:p w14:paraId="502F2699" w14:textId="77777777" w:rsidR="00ED35F6" w:rsidRPr="001D137E" w:rsidRDefault="00ED35F6">
            <w:pPr>
              <w:jc w:val="center"/>
              <w:rPr>
                <w:rFonts w:ascii="Arial" w:hAnsi="Arial" w:cs="Arial"/>
                <w:b/>
                <w:bCs/>
                <w:sz w:val="18"/>
                <w:szCs w:val="18"/>
              </w:rPr>
            </w:pPr>
            <w:r w:rsidRPr="001D137E">
              <w:rPr>
                <w:rFonts w:ascii="Arial" w:hAnsi="Arial" w:cs="Arial"/>
                <w:sz w:val="18"/>
                <w:szCs w:val="18"/>
              </w:rPr>
              <w:t>(38.8)</w:t>
            </w:r>
          </w:p>
        </w:tc>
        <w:tc>
          <w:tcPr>
            <w:tcW w:w="1238" w:type="dxa"/>
            <w:tcBorders>
              <w:top w:val="nil"/>
              <w:left w:val="nil"/>
              <w:bottom w:val="nil"/>
              <w:right w:val="nil"/>
            </w:tcBorders>
            <w:vAlign w:val="center"/>
          </w:tcPr>
          <w:p w14:paraId="3BE8978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104 </w:t>
            </w:r>
          </w:p>
          <w:p w14:paraId="65099E48"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(46.4)</w:t>
            </w:r>
          </w:p>
        </w:tc>
        <w:tc>
          <w:tcPr>
            <w:tcW w:w="1238" w:type="dxa"/>
            <w:tcBorders>
              <w:top w:val="nil"/>
              <w:left w:val="nil"/>
              <w:bottom w:val="nil"/>
              <w:right w:val="nil"/>
            </w:tcBorders>
            <w:vAlign w:val="center"/>
          </w:tcPr>
          <w:p w14:paraId="3D0A2F9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84 </w:t>
            </w:r>
          </w:p>
          <w:p w14:paraId="4AD14C63"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(37.7)</w:t>
            </w:r>
          </w:p>
        </w:tc>
        <w:tc>
          <w:tcPr>
            <w:tcW w:w="1238" w:type="dxa"/>
            <w:tcBorders>
              <w:top w:val="nil"/>
              <w:left w:val="nil"/>
              <w:bottom w:val="nil"/>
              <w:right w:val="nil"/>
            </w:tcBorders>
            <w:vAlign w:val="center"/>
          </w:tcPr>
          <w:p w14:paraId="5A6C4E3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71 </w:t>
            </w:r>
          </w:p>
          <w:p w14:paraId="0800EB60"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(30.2)</w:t>
            </w:r>
          </w:p>
        </w:tc>
        <w:tc>
          <w:tcPr>
            <w:tcW w:w="1238" w:type="dxa"/>
            <w:tcBorders>
              <w:top w:val="nil"/>
              <w:left w:val="nil"/>
              <w:bottom w:val="nil"/>
              <w:right w:val="nil"/>
            </w:tcBorders>
            <w:vAlign w:val="center"/>
          </w:tcPr>
          <w:p w14:paraId="2652641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57 </w:t>
            </w:r>
          </w:p>
          <w:p w14:paraId="41D7AD1D"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(24.7)</w:t>
            </w:r>
          </w:p>
        </w:tc>
        <w:tc>
          <w:tcPr>
            <w:tcW w:w="1238" w:type="dxa"/>
            <w:tcBorders>
              <w:top w:val="nil"/>
              <w:left w:val="nil"/>
              <w:bottom w:val="nil"/>
              <w:right w:val="nil"/>
            </w:tcBorders>
            <w:vAlign w:val="center"/>
          </w:tcPr>
          <w:p w14:paraId="0A18FFB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284 </w:t>
            </w:r>
          </w:p>
          <w:p w14:paraId="7C15C7B8"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(41.9)</w:t>
            </w:r>
          </w:p>
        </w:tc>
        <w:tc>
          <w:tcPr>
            <w:tcW w:w="1238" w:type="dxa"/>
            <w:tcBorders>
              <w:top w:val="nil"/>
              <w:left w:val="nil"/>
              <w:bottom w:val="nil"/>
              <w:right w:val="nil"/>
            </w:tcBorders>
            <w:vAlign w:val="center"/>
          </w:tcPr>
          <w:p w14:paraId="6A9BD44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234 </w:t>
            </w:r>
          </w:p>
          <w:p w14:paraId="772C94EA" w14:textId="77777777" w:rsidR="00ED35F6" w:rsidRPr="001D137E" w:rsidRDefault="00ED35F6">
            <w:pPr>
              <w:jc w:val="center"/>
              <w:rPr>
                <w:rFonts w:ascii="Arial" w:hAnsi="Arial" w:cs="Arial"/>
                <w:sz w:val="18"/>
                <w:szCs w:val="18"/>
              </w:rPr>
            </w:pPr>
            <w:r w:rsidRPr="001D137E">
              <w:rPr>
                <w:rFonts w:ascii="Arial" w:hAnsi="Arial" w:cs="Arial"/>
                <w:sz w:val="18"/>
                <w:szCs w:val="18"/>
              </w:rPr>
              <w:t>(34.4)</w:t>
            </w:r>
          </w:p>
        </w:tc>
      </w:tr>
      <w:tr w:rsidR="00ED35F6" w:rsidRPr="001D137E" w14:paraId="502580B9" w14:textId="77777777">
        <w:trPr>
          <w:trHeight w:val="576"/>
        </w:trPr>
        <w:tc>
          <w:tcPr>
            <w:tcW w:w="1908" w:type="dxa"/>
            <w:tcBorders>
              <w:top w:val="nil"/>
              <w:left w:val="nil"/>
              <w:bottom w:val="single" w:sz="4" w:space="0" w:color="auto"/>
              <w:right w:val="nil"/>
            </w:tcBorders>
            <w:vAlign w:val="center"/>
          </w:tcPr>
          <w:p w14:paraId="061BA15F"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Corticosteroids</w:t>
            </w:r>
          </w:p>
        </w:tc>
        <w:tc>
          <w:tcPr>
            <w:tcW w:w="1238" w:type="dxa"/>
            <w:tcBorders>
              <w:top w:val="nil"/>
              <w:left w:val="nil"/>
              <w:bottom w:val="single" w:sz="4" w:space="0" w:color="auto"/>
              <w:right w:val="nil"/>
            </w:tcBorders>
            <w:vAlign w:val="center"/>
          </w:tcPr>
          <w:p w14:paraId="6D0A5CB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262 </w:t>
            </w:r>
          </w:p>
          <w:p w14:paraId="419433A5" w14:textId="77777777" w:rsidR="00ED35F6" w:rsidRPr="001D137E" w:rsidRDefault="00ED35F6">
            <w:pPr>
              <w:jc w:val="center"/>
              <w:rPr>
                <w:rFonts w:ascii="Arial" w:hAnsi="Arial" w:cs="Arial"/>
                <w:b/>
                <w:bCs/>
                <w:sz w:val="18"/>
                <w:szCs w:val="18"/>
              </w:rPr>
            </w:pPr>
            <w:r w:rsidRPr="001D137E">
              <w:rPr>
                <w:rFonts w:ascii="Arial" w:hAnsi="Arial" w:cs="Arial"/>
                <w:sz w:val="18"/>
                <w:szCs w:val="18"/>
              </w:rPr>
              <w:t>(57.5)</w:t>
            </w:r>
          </w:p>
        </w:tc>
        <w:tc>
          <w:tcPr>
            <w:tcW w:w="1238" w:type="dxa"/>
            <w:tcBorders>
              <w:top w:val="nil"/>
              <w:left w:val="nil"/>
              <w:bottom w:val="single" w:sz="4" w:space="0" w:color="auto"/>
              <w:right w:val="nil"/>
            </w:tcBorders>
            <w:vAlign w:val="center"/>
          </w:tcPr>
          <w:p w14:paraId="6D8E265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264 </w:t>
            </w:r>
          </w:p>
          <w:p w14:paraId="0160E86B" w14:textId="77777777" w:rsidR="00ED35F6" w:rsidRPr="001D137E" w:rsidRDefault="00ED35F6">
            <w:pPr>
              <w:jc w:val="center"/>
              <w:rPr>
                <w:rFonts w:ascii="Arial" w:hAnsi="Arial" w:cs="Arial"/>
                <w:b/>
                <w:bCs/>
                <w:sz w:val="18"/>
                <w:szCs w:val="18"/>
              </w:rPr>
            </w:pPr>
            <w:r w:rsidRPr="001D137E">
              <w:rPr>
                <w:rFonts w:ascii="Arial" w:hAnsi="Arial" w:cs="Arial"/>
                <w:sz w:val="18"/>
                <w:szCs w:val="18"/>
              </w:rPr>
              <w:t>(58.8)</w:t>
            </w:r>
          </w:p>
        </w:tc>
        <w:tc>
          <w:tcPr>
            <w:tcW w:w="1238" w:type="dxa"/>
            <w:tcBorders>
              <w:top w:val="nil"/>
              <w:left w:val="nil"/>
              <w:bottom w:val="single" w:sz="4" w:space="0" w:color="auto"/>
              <w:right w:val="nil"/>
            </w:tcBorders>
            <w:vAlign w:val="center"/>
          </w:tcPr>
          <w:p w14:paraId="7DC0EF1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136 </w:t>
            </w:r>
          </w:p>
          <w:p w14:paraId="6DA040BB" w14:textId="77777777" w:rsidR="00ED35F6" w:rsidRPr="001D137E" w:rsidRDefault="00ED35F6">
            <w:pPr>
              <w:jc w:val="center"/>
              <w:rPr>
                <w:rFonts w:ascii="Arial" w:hAnsi="Arial" w:cs="Arial"/>
                <w:b/>
                <w:bCs/>
                <w:sz w:val="18"/>
                <w:szCs w:val="18"/>
              </w:rPr>
            </w:pPr>
            <w:r w:rsidRPr="001D137E">
              <w:rPr>
                <w:rFonts w:ascii="Arial" w:hAnsi="Arial" w:cs="Arial"/>
                <w:sz w:val="18"/>
                <w:szCs w:val="18"/>
              </w:rPr>
              <w:t>(58.6)</w:t>
            </w:r>
          </w:p>
        </w:tc>
        <w:tc>
          <w:tcPr>
            <w:tcW w:w="1238" w:type="dxa"/>
            <w:tcBorders>
              <w:top w:val="nil"/>
              <w:left w:val="nil"/>
              <w:bottom w:val="single" w:sz="4" w:space="0" w:color="auto"/>
              <w:right w:val="nil"/>
            </w:tcBorders>
            <w:vAlign w:val="center"/>
          </w:tcPr>
          <w:p w14:paraId="37E03E5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140 </w:t>
            </w:r>
          </w:p>
          <w:p w14:paraId="30C48BEA" w14:textId="77777777" w:rsidR="00ED35F6" w:rsidRPr="001D137E" w:rsidRDefault="00ED35F6">
            <w:pPr>
              <w:jc w:val="center"/>
              <w:rPr>
                <w:rFonts w:ascii="Arial" w:hAnsi="Arial" w:cs="Arial"/>
                <w:b/>
                <w:bCs/>
                <w:sz w:val="18"/>
                <w:szCs w:val="18"/>
              </w:rPr>
            </w:pPr>
            <w:r w:rsidRPr="001D137E">
              <w:rPr>
                <w:rFonts w:ascii="Arial" w:hAnsi="Arial" w:cs="Arial"/>
                <w:sz w:val="18"/>
                <w:szCs w:val="18"/>
              </w:rPr>
              <w:t>(58.3)</w:t>
            </w:r>
          </w:p>
        </w:tc>
        <w:tc>
          <w:tcPr>
            <w:tcW w:w="1238" w:type="dxa"/>
            <w:tcBorders>
              <w:top w:val="nil"/>
              <w:left w:val="nil"/>
              <w:bottom w:val="single" w:sz="4" w:space="0" w:color="auto"/>
              <w:right w:val="nil"/>
            </w:tcBorders>
            <w:vAlign w:val="center"/>
          </w:tcPr>
          <w:p w14:paraId="7F38509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125 </w:t>
            </w:r>
          </w:p>
          <w:p w14:paraId="2E78C717" w14:textId="77777777" w:rsidR="00ED35F6" w:rsidRPr="001D137E" w:rsidRDefault="00ED35F6">
            <w:pPr>
              <w:jc w:val="center"/>
              <w:rPr>
                <w:rFonts w:ascii="Arial" w:hAnsi="Arial" w:cs="Arial"/>
                <w:b/>
                <w:bCs/>
                <w:sz w:val="18"/>
                <w:szCs w:val="18"/>
              </w:rPr>
            </w:pPr>
            <w:r w:rsidRPr="001D137E">
              <w:rPr>
                <w:rFonts w:ascii="Arial" w:hAnsi="Arial" w:cs="Arial"/>
                <w:sz w:val="18"/>
                <w:szCs w:val="18"/>
              </w:rPr>
              <w:t>(55.8)</w:t>
            </w:r>
          </w:p>
        </w:tc>
        <w:tc>
          <w:tcPr>
            <w:tcW w:w="1238" w:type="dxa"/>
            <w:tcBorders>
              <w:top w:val="nil"/>
              <w:left w:val="nil"/>
              <w:bottom w:val="single" w:sz="4" w:space="0" w:color="auto"/>
              <w:right w:val="nil"/>
            </w:tcBorders>
            <w:vAlign w:val="center"/>
          </w:tcPr>
          <w:p w14:paraId="6A7A782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148 </w:t>
            </w:r>
          </w:p>
          <w:p w14:paraId="77612060" w14:textId="77777777" w:rsidR="00ED35F6" w:rsidRPr="001D137E" w:rsidRDefault="00ED35F6">
            <w:pPr>
              <w:jc w:val="center"/>
              <w:rPr>
                <w:rFonts w:ascii="Arial" w:hAnsi="Arial" w:cs="Arial"/>
                <w:b/>
                <w:bCs/>
                <w:sz w:val="18"/>
                <w:szCs w:val="18"/>
              </w:rPr>
            </w:pPr>
            <w:r w:rsidRPr="001D137E">
              <w:rPr>
                <w:rFonts w:ascii="Arial" w:hAnsi="Arial" w:cs="Arial"/>
                <w:sz w:val="18"/>
                <w:szCs w:val="18"/>
              </w:rPr>
              <w:t>(66.4)</w:t>
            </w:r>
          </w:p>
        </w:tc>
        <w:tc>
          <w:tcPr>
            <w:tcW w:w="1238" w:type="dxa"/>
            <w:tcBorders>
              <w:top w:val="nil"/>
              <w:left w:val="nil"/>
              <w:bottom w:val="single" w:sz="4" w:space="0" w:color="auto"/>
              <w:right w:val="nil"/>
            </w:tcBorders>
            <w:vAlign w:val="center"/>
          </w:tcPr>
          <w:p w14:paraId="6423EE6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96 </w:t>
            </w:r>
          </w:p>
          <w:p w14:paraId="517D8BB5"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(40.9)</w:t>
            </w:r>
          </w:p>
        </w:tc>
        <w:tc>
          <w:tcPr>
            <w:tcW w:w="1238" w:type="dxa"/>
            <w:tcBorders>
              <w:top w:val="nil"/>
              <w:left w:val="nil"/>
              <w:bottom w:val="single" w:sz="4" w:space="0" w:color="auto"/>
              <w:right w:val="nil"/>
            </w:tcBorders>
            <w:vAlign w:val="center"/>
          </w:tcPr>
          <w:p w14:paraId="586571A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83 </w:t>
            </w:r>
          </w:p>
          <w:p w14:paraId="46C4DCEB" w14:textId="77777777" w:rsidR="00ED35F6" w:rsidRPr="001D137E" w:rsidRDefault="00ED35F6">
            <w:pPr>
              <w:jc w:val="center"/>
              <w:rPr>
                <w:rFonts w:ascii="Arial" w:hAnsi="Arial" w:cs="Arial"/>
                <w:b/>
                <w:bCs/>
                <w:sz w:val="18"/>
                <w:szCs w:val="18"/>
              </w:rPr>
            </w:pPr>
            <w:r w:rsidRPr="001D137E">
              <w:rPr>
                <w:rFonts w:ascii="Arial" w:hAnsi="Arial" w:cs="Arial"/>
                <w:sz w:val="18"/>
                <w:szCs w:val="18"/>
              </w:rPr>
              <w:t>(35.9)</w:t>
            </w:r>
          </w:p>
        </w:tc>
        <w:tc>
          <w:tcPr>
            <w:tcW w:w="1238" w:type="dxa"/>
            <w:tcBorders>
              <w:top w:val="nil"/>
              <w:left w:val="nil"/>
              <w:bottom w:val="single" w:sz="4" w:space="0" w:color="auto"/>
              <w:right w:val="nil"/>
            </w:tcBorders>
            <w:vAlign w:val="center"/>
          </w:tcPr>
          <w:p w14:paraId="095BFC6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427 </w:t>
            </w:r>
          </w:p>
          <w:p w14:paraId="28EE33B7" w14:textId="77777777" w:rsidR="00ED35F6" w:rsidRPr="001D137E" w:rsidRDefault="00ED35F6">
            <w:pPr>
              <w:jc w:val="center"/>
              <w:rPr>
                <w:rFonts w:ascii="Arial" w:hAnsi="Arial" w:cs="Arial"/>
                <w:b/>
                <w:bCs/>
                <w:sz w:val="18"/>
                <w:szCs w:val="18"/>
              </w:rPr>
            </w:pPr>
            <w:r w:rsidRPr="001D137E">
              <w:rPr>
                <w:rFonts w:ascii="Arial" w:hAnsi="Arial" w:cs="Arial"/>
                <w:sz w:val="18"/>
                <w:szCs w:val="18"/>
              </w:rPr>
              <w:t>(63.1)</w:t>
            </w:r>
          </w:p>
        </w:tc>
        <w:tc>
          <w:tcPr>
            <w:tcW w:w="1238" w:type="dxa"/>
            <w:tcBorders>
              <w:top w:val="nil"/>
              <w:left w:val="nil"/>
              <w:bottom w:val="single" w:sz="4" w:space="0" w:color="auto"/>
              <w:right w:val="nil"/>
            </w:tcBorders>
            <w:vAlign w:val="center"/>
          </w:tcPr>
          <w:p w14:paraId="5542AD7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469 </w:t>
            </w:r>
          </w:p>
          <w:p w14:paraId="7A05EB6C" w14:textId="77777777" w:rsidR="00ED35F6" w:rsidRPr="001D137E" w:rsidRDefault="00ED35F6">
            <w:pPr>
              <w:jc w:val="center"/>
              <w:rPr>
                <w:rFonts w:ascii="Arial" w:hAnsi="Arial" w:cs="Arial"/>
                <w:sz w:val="18"/>
                <w:szCs w:val="18"/>
              </w:rPr>
            </w:pPr>
            <w:r w:rsidRPr="001D137E">
              <w:rPr>
                <w:rFonts w:ascii="Arial" w:hAnsi="Arial" w:cs="Arial"/>
                <w:sz w:val="18"/>
                <w:szCs w:val="18"/>
              </w:rPr>
              <w:t>(68.9)</w:t>
            </w:r>
          </w:p>
        </w:tc>
      </w:tr>
    </w:tbl>
    <w:p w14:paraId="49C82807" w14:textId="77777777" w:rsidR="00ED35F6" w:rsidRPr="001D137E" w:rsidRDefault="00ED35F6" w:rsidP="00ED35F6">
      <w:pPr>
        <w:rPr>
          <w:rFonts w:ascii="Arial" w:hAnsi="Arial" w:cs="Arial"/>
          <w:b/>
          <w:bCs/>
          <w:sz w:val="18"/>
          <w:szCs w:val="18"/>
        </w:rPr>
      </w:pPr>
    </w:p>
    <w:p w14:paraId="1EB460D3" w14:textId="2C9CCF99" w:rsidR="00ED35F6" w:rsidRPr="001D137E" w:rsidRDefault="00ED35F6" w:rsidP="00ED35F6">
      <w:pPr>
        <w:spacing w:after="0" w:line="480" w:lineRule="auto"/>
        <w:contextualSpacing/>
        <w:rPr>
          <w:rFonts w:ascii="Arial" w:hAnsi="Arial" w:cs="Arial"/>
          <w:sz w:val="18"/>
          <w:szCs w:val="18"/>
        </w:rPr>
      </w:pPr>
      <w:r w:rsidRPr="00BA6941">
        <w:rPr>
          <w:rFonts w:ascii="Arial" w:hAnsi="Arial" w:cs="Arial"/>
          <w:sz w:val="18"/>
          <w:szCs w:val="18"/>
        </w:rPr>
        <w:t xml:space="preserve">bDMARD, biologic </w:t>
      </w:r>
      <w:r w:rsidR="00BD71C5" w:rsidRPr="00BA6941">
        <w:rPr>
          <w:rFonts w:ascii="Arial" w:hAnsi="Arial" w:cs="Arial"/>
          <w:sz w:val="18"/>
          <w:szCs w:val="18"/>
        </w:rPr>
        <w:t>disease-modifying</w:t>
      </w:r>
      <w:r w:rsidRPr="00BA6941">
        <w:rPr>
          <w:rFonts w:ascii="Arial" w:hAnsi="Arial" w:cs="Arial"/>
          <w:sz w:val="18"/>
          <w:szCs w:val="18"/>
        </w:rPr>
        <w:t xml:space="preserve"> antirheumatic drug; csDMARD, conventional synthetic </w:t>
      </w:r>
      <w:r w:rsidR="00BD71C5" w:rsidRPr="00BA6941">
        <w:rPr>
          <w:rFonts w:ascii="Arial" w:hAnsi="Arial" w:cs="Arial"/>
          <w:sz w:val="18"/>
          <w:szCs w:val="18"/>
        </w:rPr>
        <w:t>disease-modifying</w:t>
      </w:r>
      <w:r w:rsidRPr="00BA6941">
        <w:rPr>
          <w:rFonts w:ascii="Arial" w:hAnsi="Arial" w:cs="Arial"/>
          <w:sz w:val="18"/>
          <w:szCs w:val="18"/>
        </w:rPr>
        <w:t xml:space="preserve"> antirheumatic drug; </w:t>
      </w:r>
      <w:r w:rsidR="006B4EA2" w:rsidRPr="001D137E">
        <w:rPr>
          <w:rFonts w:ascii="Arial" w:eastAsia="Times New Roman" w:hAnsi="Arial" w:cs="Arial"/>
          <w:sz w:val="18"/>
          <w:szCs w:val="18"/>
        </w:rPr>
        <w:t>DAS28CRP(3), disease activity score 28-joint count C-reactive-protein (3 variables)</w:t>
      </w:r>
      <w:r w:rsidRPr="001D137E">
        <w:rPr>
          <w:rFonts w:ascii="Arial" w:eastAsia="Times New Roman" w:hAnsi="Arial" w:cs="Arial"/>
          <w:sz w:val="18"/>
          <w:szCs w:val="18"/>
        </w:rPr>
        <w:t>;</w:t>
      </w:r>
      <w:r w:rsidRPr="00BA6941">
        <w:rPr>
          <w:rFonts w:ascii="Arial" w:hAnsi="Arial" w:cs="Arial"/>
          <w:sz w:val="18"/>
          <w:szCs w:val="18"/>
        </w:rPr>
        <w:t xml:space="preserve"> JAKi, Janus kinase inhibitor; NSAID, non</w:t>
      </w:r>
      <w:r w:rsidR="00A8513F" w:rsidRPr="00BA6941">
        <w:rPr>
          <w:rFonts w:ascii="Arial" w:hAnsi="Arial" w:cs="Arial"/>
          <w:sz w:val="18"/>
          <w:szCs w:val="18"/>
        </w:rPr>
        <w:t>steroidal</w:t>
      </w:r>
      <w:r w:rsidRPr="00BA6941">
        <w:rPr>
          <w:rFonts w:ascii="Arial" w:hAnsi="Arial" w:cs="Arial"/>
          <w:sz w:val="18"/>
          <w:szCs w:val="18"/>
        </w:rPr>
        <w:t xml:space="preserve"> anti-inflammatory </w:t>
      </w:r>
      <w:r w:rsidRPr="001D137E">
        <w:rPr>
          <w:rFonts w:ascii="Arial" w:hAnsi="Arial" w:cs="Arial"/>
          <w:sz w:val="18"/>
          <w:szCs w:val="18"/>
        </w:rPr>
        <w:t xml:space="preserve">drugs; TNFi, tumor necrosis factor inhibitor; tsDMARD, targeted synthetic </w:t>
      </w:r>
      <w:r w:rsidR="00BD71C5" w:rsidRPr="001D137E">
        <w:rPr>
          <w:rFonts w:ascii="Arial" w:hAnsi="Arial" w:cs="Arial"/>
          <w:sz w:val="18"/>
          <w:szCs w:val="18"/>
        </w:rPr>
        <w:t>disease-modifying</w:t>
      </w:r>
      <w:r w:rsidRPr="001D137E">
        <w:rPr>
          <w:rFonts w:ascii="Arial" w:hAnsi="Arial" w:cs="Arial"/>
          <w:sz w:val="18"/>
          <w:szCs w:val="18"/>
        </w:rPr>
        <w:t xml:space="preserve"> antirheumatic drug; </w:t>
      </w:r>
      <w:r w:rsidRPr="001D137E">
        <w:rPr>
          <w:rFonts w:ascii="Arial" w:eastAsia="Times New Roman" w:hAnsi="Arial" w:cs="Arial"/>
          <w:sz w:val="18"/>
          <w:szCs w:val="18"/>
        </w:rPr>
        <w:t>UPA, upadacitinib.</w:t>
      </w:r>
    </w:p>
    <w:p w14:paraId="08F32EAF"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Parameters are displayed as n (%) unless indicated.</w:t>
      </w:r>
    </w:p>
    <w:p w14:paraId="7452B39B"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lastRenderedPageBreak/>
        <w:t>b</w:t>
      </w:r>
      <w:r w:rsidRPr="001D137E">
        <w:rPr>
          <w:rFonts w:ascii="Arial" w:hAnsi="Arial" w:cs="Arial"/>
          <w:sz w:val="18"/>
          <w:szCs w:val="18"/>
        </w:rPr>
        <w:t>JAKis: pooled baricitinib and tofacitinib.</w:t>
      </w:r>
    </w:p>
    <w:p w14:paraId="23C13ED1"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c</w:t>
      </w:r>
      <w:r w:rsidRPr="001D137E">
        <w:rPr>
          <w:rFonts w:ascii="Arial" w:hAnsi="Arial" w:cs="Arial"/>
          <w:sz w:val="18"/>
          <w:szCs w:val="18"/>
        </w:rPr>
        <w:t>TNFis: pooled adalimumab, etanercept, certolizumab, golimumab, and infliximab.</w:t>
      </w:r>
    </w:p>
    <w:p w14:paraId="479394FE" w14:textId="76CC11D0"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d</w:t>
      </w:r>
      <w:r w:rsidRPr="001D137E">
        <w:rPr>
          <w:rFonts w:ascii="Arial" w:hAnsi="Arial" w:cs="Arial"/>
          <w:sz w:val="18"/>
          <w:szCs w:val="18"/>
        </w:rPr>
        <w:t xml:space="preserve">Percentage of patients in each DAS28CRP(3) category were determined by sum of patients with a DAS28CRP(3) score at index. Patients with missing data are reported separately. Categories defined as: remission (&lt; 2.6), low disease activity (LDA; ≥ 2.6 to ≤ 3.2), </w:t>
      </w:r>
      <w:r w:rsidR="00E62586" w:rsidRPr="001D137E">
        <w:rPr>
          <w:rFonts w:ascii="Arial" w:hAnsi="Arial" w:cs="Arial"/>
          <w:sz w:val="18"/>
          <w:szCs w:val="18"/>
        </w:rPr>
        <w:t>moderate</w:t>
      </w:r>
      <w:r w:rsidRPr="001D137E">
        <w:rPr>
          <w:rFonts w:ascii="Arial" w:hAnsi="Arial" w:cs="Arial"/>
          <w:sz w:val="18"/>
          <w:szCs w:val="18"/>
        </w:rPr>
        <w:t xml:space="preserve"> disease activity (MDA; &gt; 3.2 to &lt; 5.1), and high disease activity (HDA; ≥ 5.1).</w:t>
      </w:r>
    </w:p>
    <w:p w14:paraId="03C7AF8A" w14:textId="25981CED"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e</w:t>
      </w:r>
      <w:r w:rsidRPr="001D137E">
        <w:rPr>
          <w:rFonts w:ascii="Arial" w:hAnsi="Arial" w:cs="Arial"/>
          <w:sz w:val="18"/>
          <w:szCs w:val="18"/>
        </w:rPr>
        <w:t xml:space="preserve">The number of patients with a prescription for a JAKi, TNFi, or other </w:t>
      </w:r>
      <w:r w:rsidR="00CB1589" w:rsidRPr="001D137E">
        <w:rPr>
          <w:rFonts w:ascii="Arial" w:hAnsi="Arial" w:cs="Arial"/>
          <w:sz w:val="18"/>
          <w:szCs w:val="18"/>
        </w:rPr>
        <w:t>b/tsDMARD</w:t>
      </w:r>
      <w:r w:rsidRPr="001D137E">
        <w:rPr>
          <w:rFonts w:ascii="Arial" w:hAnsi="Arial" w:cs="Arial"/>
          <w:sz w:val="18"/>
          <w:szCs w:val="18"/>
        </w:rPr>
        <w:t xml:space="preserve"> prior to the study selection window.</w:t>
      </w:r>
    </w:p>
    <w:p w14:paraId="1EA5FDC1" w14:textId="579A7D0C" w:rsidR="00ED35F6" w:rsidRPr="001D137E" w:rsidRDefault="00ED35F6" w:rsidP="00ED35F6">
      <w:pPr>
        <w:jc w:val="both"/>
        <w:rPr>
          <w:rFonts w:ascii="Arial" w:hAnsi="Arial" w:cs="Arial"/>
          <w:b/>
          <w:bCs/>
          <w:sz w:val="18"/>
          <w:szCs w:val="18"/>
        </w:rPr>
      </w:pPr>
      <w:r w:rsidRPr="001D137E">
        <w:rPr>
          <w:rFonts w:ascii="Arial" w:hAnsi="Arial" w:cs="Arial"/>
          <w:sz w:val="18"/>
          <w:szCs w:val="18"/>
          <w:vertAlign w:val="superscript"/>
        </w:rPr>
        <w:t>f</w:t>
      </w:r>
      <w:r w:rsidRPr="001D137E">
        <w:rPr>
          <w:rFonts w:ascii="Arial" w:hAnsi="Arial" w:cs="Arial"/>
          <w:sz w:val="18"/>
          <w:szCs w:val="18"/>
        </w:rPr>
        <w:t xml:space="preserve">Other csDMARDs: pooled azathioprine, cyclosporin, </w:t>
      </w:r>
      <w:r w:rsidR="00B15CCB" w:rsidRPr="001D137E">
        <w:rPr>
          <w:rFonts w:ascii="Arial" w:hAnsi="Arial" w:cs="Arial"/>
          <w:sz w:val="18"/>
          <w:szCs w:val="18"/>
        </w:rPr>
        <w:t>hydroxychloroquine</w:t>
      </w:r>
      <w:r w:rsidRPr="001D137E">
        <w:rPr>
          <w:rFonts w:ascii="Arial" w:hAnsi="Arial" w:cs="Arial"/>
          <w:sz w:val="18"/>
          <w:szCs w:val="18"/>
        </w:rPr>
        <w:t>, leflunomide, and sulfasalazine.</w:t>
      </w:r>
    </w:p>
    <w:p w14:paraId="61048690" w14:textId="77777777" w:rsidR="00ED35F6" w:rsidRPr="001D137E" w:rsidRDefault="00ED35F6" w:rsidP="00ED35F6">
      <w:pPr>
        <w:rPr>
          <w:rFonts w:ascii="Arial" w:hAnsi="Arial" w:cs="Arial"/>
          <w:b/>
          <w:bCs/>
          <w:sz w:val="18"/>
          <w:szCs w:val="18"/>
        </w:rPr>
      </w:pPr>
      <w:r w:rsidRPr="001D137E">
        <w:rPr>
          <w:rFonts w:ascii="Arial" w:hAnsi="Arial" w:cs="Arial"/>
          <w:b/>
          <w:bCs/>
          <w:sz w:val="18"/>
          <w:szCs w:val="18"/>
        </w:rPr>
        <w:br w:type="page"/>
      </w:r>
    </w:p>
    <w:p w14:paraId="05AB3E06" w14:textId="355F9B78"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14: </w:t>
      </w:r>
      <w:r w:rsidR="001B1BBA" w:rsidRPr="001D137E">
        <w:rPr>
          <w:rFonts w:ascii="Arial" w:hAnsi="Arial" w:cs="Arial"/>
          <w:b/>
          <w:bCs/>
          <w:sz w:val="18"/>
          <w:szCs w:val="18"/>
        </w:rPr>
        <w:t>Kaplan-Meier Estimates for UPA and Other JAKis From the Propensity Score-Matched Cohort by Line of Therapy, Monotherapy, and Combination Therapy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0"/>
        <w:gridCol w:w="1064"/>
        <w:gridCol w:w="1064"/>
        <w:gridCol w:w="1064"/>
        <w:gridCol w:w="1064"/>
        <w:gridCol w:w="1064"/>
        <w:gridCol w:w="1065"/>
        <w:gridCol w:w="1064"/>
        <w:gridCol w:w="1064"/>
        <w:gridCol w:w="1064"/>
        <w:gridCol w:w="1064"/>
        <w:gridCol w:w="1064"/>
        <w:gridCol w:w="1065"/>
      </w:tblGrid>
      <w:tr w:rsidR="001D137E" w:rsidRPr="001D137E" w14:paraId="68496DC5" w14:textId="77777777">
        <w:trPr>
          <w:trHeight w:val="432"/>
        </w:trPr>
        <w:tc>
          <w:tcPr>
            <w:tcW w:w="1630" w:type="dxa"/>
            <w:tcBorders>
              <w:top w:val="single" w:sz="4" w:space="0" w:color="auto"/>
              <w:bottom w:val="single" w:sz="4" w:space="0" w:color="auto"/>
            </w:tcBorders>
            <w:vAlign w:val="center"/>
          </w:tcPr>
          <w:p w14:paraId="15771B63" w14:textId="77777777" w:rsidR="00ED35F6" w:rsidRPr="001D137E" w:rsidRDefault="00ED35F6">
            <w:pPr>
              <w:jc w:val="center"/>
              <w:rPr>
                <w:rFonts w:ascii="Arial" w:hAnsi="Arial" w:cs="Arial"/>
                <w:sz w:val="18"/>
                <w:szCs w:val="18"/>
              </w:rPr>
            </w:pPr>
          </w:p>
        </w:tc>
        <w:tc>
          <w:tcPr>
            <w:tcW w:w="2128" w:type="dxa"/>
            <w:gridSpan w:val="2"/>
            <w:tcBorders>
              <w:top w:val="single" w:sz="4" w:space="0" w:color="auto"/>
              <w:bottom w:val="single" w:sz="4" w:space="0" w:color="auto"/>
            </w:tcBorders>
            <w:vAlign w:val="center"/>
          </w:tcPr>
          <w:p w14:paraId="15626914" w14:textId="2C18095D" w:rsidR="00ED35F6" w:rsidRPr="001D137E" w:rsidRDefault="00535725">
            <w:pPr>
              <w:jc w:val="center"/>
              <w:rPr>
                <w:rFonts w:ascii="Arial" w:hAnsi="Arial" w:cs="Arial"/>
                <w:b/>
                <w:bCs/>
                <w:sz w:val="18"/>
                <w:szCs w:val="18"/>
              </w:rPr>
            </w:pPr>
            <w:r w:rsidRPr="001D137E">
              <w:rPr>
                <w:rFonts w:ascii="Arial" w:hAnsi="Arial" w:cs="Arial"/>
                <w:b/>
                <w:bCs/>
                <w:sz w:val="18"/>
                <w:szCs w:val="18"/>
              </w:rPr>
              <w:t xml:space="preserve">Overall </w:t>
            </w:r>
            <w:r w:rsidR="00ED35F6" w:rsidRPr="001D137E">
              <w:rPr>
                <w:rFonts w:ascii="Arial" w:hAnsi="Arial" w:cs="Arial"/>
                <w:b/>
                <w:bCs/>
                <w:sz w:val="18"/>
                <w:szCs w:val="18"/>
              </w:rPr>
              <w:t xml:space="preserve">Matched </w:t>
            </w:r>
            <w:r w:rsidRPr="001D137E">
              <w:rPr>
                <w:rFonts w:ascii="Arial" w:hAnsi="Arial" w:cs="Arial"/>
                <w:b/>
                <w:bCs/>
                <w:sz w:val="18"/>
                <w:szCs w:val="18"/>
              </w:rPr>
              <w:t>Cohort</w:t>
            </w:r>
          </w:p>
        </w:tc>
        <w:tc>
          <w:tcPr>
            <w:tcW w:w="2128" w:type="dxa"/>
            <w:gridSpan w:val="2"/>
            <w:tcBorders>
              <w:top w:val="single" w:sz="4" w:space="0" w:color="auto"/>
              <w:bottom w:val="single" w:sz="4" w:space="0" w:color="auto"/>
            </w:tcBorders>
            <w:vAlign w:val="center"/>
          </w:tcPr>
          <w:p w14:paraId="7B65DC02" w14:textId="312C0A48" w:rsidR="00ED35F6" w:rsidRPr="001D137E" w:rsidRDefault="00107E5A">
            <w:pPr>
              <w:jc w:val="center"/>
              <w:rPr>
                <w:rFonts w:ascii="Arial" w:hAnsi="Arial" w:cs="Arial"/>
                <w:b/>
                <w:bCs/>
                <w:sz w:val="18"/>
                <w:szCs w:val="18"/>
              </w:rPr>
            </w:pPr>
            <w:r w:rsidRPr="001D137E">
              <w:rPr>
                <w:rFonts w:ascii="Arial" w:hAnsi="Arial" w:cs="Arial"/>
                <w:b/>
                <w:bCs/>
                <w:sz w:val="18"/>
                <w:szCs w:val="18"/>
              </w:rPr>
              <w:t>First-</w:t>
            </w:r>
            <w:r w:rsidR="001B1BBA" w:rsidRPr="001D137E">
              <w:rPr>
                <w:rFonts w:ascii="Arial" w:hAnsi="Arial" w:cs="Arial"/>
                <w:b/>
                <w:bCs/>
                <w:sz w:val="18"/>
                <w:szCs w:val="18"/>
              </w:rPr>
              <w:t>L</w:t>
            </w:r>
            <w:r w:rsidRPr="001D137E">
              <w:rPr>
                <w:rFonts w:ascii="Arial" w:hAnsi="Arial" w:cs="Arial"/>
                <w:b/>
                <w:bCs/>
                <w:sz w:val="18"/>
                <w:szCs w:val="18"/>
              </w:rPr>
              <w:t>ine</w:t>
            </w:r>
          </w:p>
        </w:tc>
        <w:tc>
          <w:tcPr>
            <w:tcW w:w="2129" w:type="dxa"/>
            <w:gridSpan w:val="2"/>
            <w:tcBorders>
              <w:top w:val="single" w:sz="4" w:space="0" w:color="auto"/>
              <w:bottom w:val="single" w:sz="4" w:space="0" w:color="auto"/>
            </w:tcBorders>
            <w:vAlign w:val="center"/>
          </w:tcPr>
          <w:p w14:paraId="0DB63E54" w14:textId="0193294D" w:rsidR="00ED35F6" w:rsidRPr="001D137E" w:rsidRDefault="00107E5A">
            <w:pPr>
              <w:jc w:val="center"/>
              <w:rPr>
                <w:rFonts w:ascii="Arial" w:hAnsi="Arial" w:cs="Arial"/>
                <w:b/>
                <w:bCs/>
                <w:sz w:val="18"/>
                <w:szCs w:val="18"/>
              </w:rPr>
            </w:pPr>
            <w:r w:rsidRPr="001D137E">
              <w:rPr>
                <w:rFonts w:ascii="Arial" w:hAnsi="Arial" w:cs="Arial"/>
                <w:b/>
                <w:bCs/>
                <w:sz w:val="18"/>
                <w:szCs w:val="18"/>
              </w:rPr>
              <w:t>Second-</w:t>
            </w:r>
            <w:r w:rsidR="001B1BBA" w:rsidRPr="001D137E">
              <w:rPr>
                <w:rFonts w:ascii="Arial" w:hAnsi="Arial" w:cs="Arial"/>
                <w:b/>
                <w:bCs/>
                <w:sz w:val="18"/>
                <w:szCs w:val="18"/>
              </w:rPr>
              <w:t>L</w:t>
            </w:r>
            <w:r w:rsidRPr="001D137E">
              <w:rPr>
                <w:rFonts w:ascii="Arial" w:hAnsi="Arial" w:cs="Arial"/>
                <w:b/>
                <w:bCs/>
                <w:sz w:val="18"/>
                <w:szCs w:val="18"/>
              </w:rPr>
              <w:t>ine</w:t>
            </w:r>
          </w:p>
        </w:tc>
        <w:tc>
          <w:tcPr>
            <w:tcW w:w="2128" w:type="dxa"/>
            <w:gridSpan w:val="2"/>
            <w:tcBorders>
              <w:top w:val="single" w:sz="4" w:space="0" w:color="auto"/>
              <w:bottom w:val="single" w:sz="4" w:space="0" w:color="auto"/>
            </w:tcBorders>
            <w:vAlign w:val="center"/>
          </w:tcPr>
          <w:p w14:paraId="2381CAE6" w14:textId="05A42AD8" w:rsidR="00ED35F6" w:rsidRPr="001D137E" w:rsidRDefault="00107E5A">
            <w:pPr>
              <w:jc w:val="center"/>
              <w:rPr>
                <w:rFonts w:ascii="Arial" w:hAnsi="Arial" w:cs="Arial"/>
                <w:b/>
                <w:bCs/>
                <w:sz w:val="18"/>
                <w:szCs w:val="18"/>
              </w:rPr>
            </w:pPr>
            <w:r w:rsidRPr="001D137E">
              <w:rPr>
                <w:rFonts w:ascii="Arial" w:hAnsi="Arial" w:cs="Arial"/>
                <w:b/>
                <w:bCs/>
                <w:sz w:val="18"/>
                <w:szCs w:val="18"/>
              </w:rPr>
              <w:t>Third-</w:t>
            </w:r>
            <w:r w:rsidR="001B1BBA" w:rsidRPr="001D137E">
              <w:rPr>
                <w:rFonts w:ascii="Arial" w:hAnsi="Arial" w:cs="Arial"/>
                <w:b/>
                <w:bCs/>
                <w:sz w:val="18"/>
                <w:szCs w:val="18"/>
              </w:rPr>
              <w:t>L</w:t>
            </w:r>
            <w:r w:rsidRPr="001D137E">
              <w:rPr>
                <w:rFonts w:ascii="Arial" w:hAnsi="Arial" w:cs="Arial"/>
                <w:b/>
                <w:bCs/>
                <w:sz w:val="18"/>
                <w:szCs w:val="18"/>
              </w:rPr>
              <w:t>ine</w:t>
            </w:r>
            <w:r w:rsidR="00ED35F6" w:rsidRPr="001D137E">
              <w:rPr>
                <w:rFonts w:ascii="Arial" w:hAnsi="Arial" w:cs="Arial"/>
                <w:b/>
                <w:bCs/>
                <w:sz w:val="18"/>
                <w:szCs w:val="18"/>
              </w:rPr>
              <w:t xml:space="preserve"> or Later</w:t>
            </w:r>
          </w:p>
        </w:tc>
        <w:tc>
          <w:tcPr>
            <w:tcW w:w="2128" w:type="dxa"/>
            <w:gridSpan w:val="2"/>
            <w:tcBorders>
              <w:top w:val="single" w:sz="4" w:space="0" w:color="auto"/>
              <w:bottom w:val="single" w:sz="4" w:space="0" w:color="auto"/>
            </w:tcBorders>
            <w:vAlign w:val="center"/>
          </w:tcPr>
          <w:p w14:paraId="45519DBD"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Monotherapy</w:t>
            </w:r>
          </w:p>
        </w:tc>
        <w:tc>
          <w:tcPr>
            <w:tcW w:w="2129" w:type="dxa"/>
            <w:gridSpan w:val="2"/>
            <w:tcBorders>
              <w:top w:val="single" w:sz="4" w:space="0" w:color="auto"/>
              <w:bottom w:val="single" w:sz="4" w:space="0" w:color="auto"/>
            </w:tcBorders>
            <w:vAlign w:val="center"/>
          </w:tcPr>
          <w:p w14:paraId="671D40BD"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Combination Therapy</w:t>
            </w:r>
          </w:p>
        </w:tc>
      </w:tr>
      <w:tr w:rsidR="001D137E" w:rsidRPr="001D137E" w14:paraId="6549866A" w14:textId="77777777">
        <w:trPr>
          <w:trHeight w:val="607"/>
        </w:trPr>
        <w:tc>
          <w:tcPr>
            <w:tcW w:w="1630" w:type="dxa"/>
            <w:tcBorders>
              <w:top w:val="single" w:sz="4" w:space="0" w:color="auto"/>
              <w:bottom w:val="single" w:sz="4" w:space="0" w:color="auto"/>
            </w:tcBorders>
            <w:vAlign w:val="center"/>
          </w:tcPr>
          <w:p w14:paraId="640519F9" w14:textId="77777777" w:rsidR="00ED35F6" w:rsidRPr="001D137E" w:rsidRDefault="00ED35F6">
            <w:pPr>
              <w:jc w:val="center"/>
              <w:rPr>
                <w:rFonts w:ascii="Arial" w:hAnsi="Arial" w:cs="Arial"/>
                <w:sz w:val="18"/>
                <w:szCs w:val="18"/>
              </w:rPr>
            </w:pPr>
          </w:p>
        </w:tc>
        <w:tc>
          <w:tcPr>
            <w:tcW w:w="1064" w:type="dxa"/>
            <w:tcBorders>
              <w:top w:val="single" w:sz="4" w:space="0" w:color="auto"/>
              <w:bottom w:val="single" w:sz="4" w:space="0" w:color="auto"/>
            </w:tcBorders>
            <w:vAlign w:val="center"/>
          </w:tcPr>
          <w:p w14:paraId="32C24584"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UPA</w:t>
            </w:r>
          </w:p>
          <w:p w14:paraId="61F1AD8C" w14:textId="77777777" w:rsidR="00ED35F6" w:rsidRPr="001D137E" w:rsidRDefault="00ED35F6">
            <w:pPr>
              <w:jc w:val="center"/>
              <w:rPr>
                <w:rFonts w:ascii="Arial" w:hAnsi="Arial" w:cs="Arial"/>
                <w:sz w:val="18"/>
                <w:szCs w:val="18"/>
              </w:rPr>
            </w:pPr>
            <w:r w:rsidRPr="001D137E">
              <w:rPr>
                <w:rFonts w:ascii="Arial" w:hAnsi="Arial" w:cs="Arial"/>
                <w:sz w:val="18"/>
                <w:szCs w:val="18"/>
              </w:rPr>
              <w:t>N = 912</w:t>
            </w:r>
          </w:p>
        </w:tc>
        <w:tc>
          <w:tcPr>
            <w:tcW w:w="1064" w:type="dxa"/>
            <w:tcBorders>
              <w:top w:val="single" w:sz="4" w:space="0" w:color="auto"/>
              <w:bottom w:val="single" w:sz="4" w:space="0" w:color="auto"/>
            </w:tcBorders>
            <w:vAlign w:val="center"/>
          </w:tcPr>
          <w:p w14:paraId="0F9BB079" w14:textId="77777777" w:rsidR="00ED35F6" w:rsidRPr="001D137E" w:rsidRDefault="00ED35F6">
            <w:pPr>
              <w:jc w:val="center"/>
              <w:rPr>
                <w:rFonts w:ascii="Arial" w:hAnsi="Arial" w:cs="Arial"/>
                <w:b/>
                <w:bCs/>
                <w:sz w:val="18"/>
                <w:szCs w:val="18"/>
                <w:vertAlign w:val="superscript"/>
              </w:rPr>
            </w:pPr>
            <w:r w:rsidRPr="001D137E">
              <w:rPr>
                <w:rFonts w:ascii="Arial" w:hAnsi="Arial" w:cs="Arial"/>
                <w:b/>
                <w:bCs/>
                <w:sz w:val="18"/>
                <w:szCs w:val="18"/>
              </w:rPr>
              <w:t>Other JAKis</w:t>
            </w:r>
            <w:r w:rsidRPr="001D137E">
              <w:rPr>
                <w:rFonts w:ascii="Arial" w:hAnsi="Arial" w:cs="Arial"/>
                <w:b/>
                <w:bCs/>
                <w:sz w:val="18"/>
                <w:szCs w:val="18"/>
                <w:vertAlign w:val="superscript"/>
              </w:rPr>
              <w:t>a</w:t>
            </w:r>
          </w:p>
          <w:p w14:paraId="62CDD8EA" w14:textId="77777777" w:rsidR="00ED35F6" w:rsidRPr="001D137E" w:rsidRDefault="00ED35F6">
            <w:pPr>
              <w:jc w:val="center"/>
              <w:rPr>
                <w:rFonts w:ascii="Arial" w:hAnsi="Arial" w:cs="Arial"/>
                <w:sz w:val="18"/>
                <w:szCs w:val="18"/>
              </w:rPr>
            </w:pPr>
            <w:r w:rsidRPr="001D137E">
              <w:rPr>
                <w:rFonts w:ascii="Arial" w:hAnsi="Arial" w:cs="Arial"/>
                <w:sz w:val="18"/>
                <w:szCs w:val="18"/>
              </w:rPr>
              <w:t>N = 912</w:t>
            </w:r>
          </w:p>
        </w:tc>
        <w:tc>
          <w:tcPr>
            <w:tcW w:w="1064" w:type="dxa"/>
            <w:tcBorders>
              <w:top w:val="single" w:sz="4" w:space="0" w:color="auto"/>
              <w:bottom w:val="single" w:sz="4" w:space="0" w:color="auto"/>
            </w:tcBorders>
            <w:vAlign w:val="center"/>
          </w:tcPr>
          <w:p w14:paraId="0E076360"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UPA</w:t>
            </w:r>
          </w:p>
          <w:p w14:paraId="4C7C0F99"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456</w:t>
            </w:r>
          </w:p>
        </w:tc>
        <w:tc>
          <w:tcPr>
            <w:tcW w:w="1064" w:type="dxa"/>
            <w:tcBorders>
              <w:top w:val="single" w:sz="4" w:space="0" w:color="auto"/>
              <w:bottom w:val="single" w:sz="4" w:space="0" w:color="auto"/>
            </w:tcBorders>
            <w:vAlign w:val="center"/>
          </w:tcPr>
          <w:p w14:paraId="4E6F437D" w14:textId="77777777" w:rsidR="00ED35F6" w:rsidRPr="001D137E" w:rsidRDefault="00ED35F6">
            <w:pPr>
              <w:jc w:val="center"/>
              <w:rPr>
                <w:rFonts w:ascii="Arial" w:hAnsi="Arial" w:cs="Arial"/>
                <w:b/>
                <w:bCs/>
                <w:sz w:val="18"/>
                <w:szCs w:val="18"/>
                <w:vertAlign w:val="superscript"/>
              </w:rPr>
            </w:pPr>
            <w:r w:rsidRPr="001D137E">
              <w:rPr>
                <w:rFonts w:ascii="Arial" w:hAnsi="Arial" w:cs="Arial"/>
                <w:b/>
                <w:bCs/>
                <w:sz w:val="18"/>
                <w:szCs w:val="18"/>
              </w:rPr>
              <w:t>Other JAKis</w:t>
            </w:r>
            <w:r w:rsidRPr="001D137E">
              <w:rPr>
                <w:rFonts w:ascii="Arial" w:hAnsi="Arial" w:cs="Arial"/>
                <w:b/>
                <w:bCs/>
                <w:sz w:val="18"/>
                <w:szCs w:val="18"/>
                <w:vertAlign w:val="superscript"/>
              </w:rPr>
              <w:t>a</w:t>
            </w:r>
          </w:p>
          <w:p w14:paraId="1D7CE343"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449</w:t>
            </w:r>
          </w:p>
        </w:tc>
        <w:tc>
          <w:tcPr>
            <w:tcW w:w="1064" w:type="dxa"/>
            <w:tcBorders>
              <w:top w:val="single" w:sz="4" w:space="0" w:color="auto"/>
              <w:bottom w:val="single" w:sz="4" w:space="0" w:color="auto"/>
            </w:tcBorders>
            <w:vAlign w:val="center"/>
          </w:tcPr>
          <w:p w14:paraId="5B273471"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UPA</w:t>
            </w:r>
          </w:p>
          <w:p w14:paraId="0A13A83F"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232</w:t>
            </w:r>
          </w:p>
        </w:tc>
        <w:tc>
          <w:tcPr>
            <w:tcW w:w="1065" w:type="dxa"/>
            <w:tcBorders>
              <w:top w:val="single" w:sz="4" w:space="0" w:color="auto"/>
              <w:bottom w:val="single" w:sz="4" w:space="0" w:color="auto"/>
            </w:tcBorders>
            <w:vAlign w:val="center"/>
          </w:tcPr>
          <w:p w14:paraId="2F2A4085" w14:textId="77777777" w:rsidR="00ED35F6" w:rsidRPr="001D137E" w:rsidRDefault="00ED35F6">
            <w:pPr>
              <w:jc w:val="center"/>
              <w:rPr>
                <w:rFonts w:ascii="Arial" w:hAnsi="Arial" w:cs="Arial"/>
                <w:b/>
                <w:bCs/>
                <w:sz w:val="18"/>
                <w:szCs w:val="18"/>
                <w:vertAlign w:val="superscript"/>
              </w:rPr>
            </w:pPr>
            <w:r w:rsidRPr="001D137E">
              <w:rPr>
                <w:rFonts w:ascii="Arial" w:hAnsi="Arial" w:cs="Arial"/>
                <w:b/>
                <w:bCs/>
                <w:sz w:val="18"/>
                <w:szCs w:val="18"/>
              </w:rPr>
              <w:t>Other JAKis</w:t>
            </w:r>
            <w:r w:rsidRPr="001D137E">
              <w:rPr>
                <w:rFonts w:ascii="Arial" w:hAnsi="Arial" w:cs="Arial"/>
                <w:b/>
                <w:bCs/>
                <w:sz w:val="18"/>
                <w:szCs w:val="18"/>
                <w:vertAlign w:val="superscript"/>
              </w:rPr>
              <w:t>a</w:t>
            </w:r>
          </w:p>
          <w:p w14:paraId="02F9FAAC"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240</w:t>
            </w:r>
          </w:p>
        </w:tc>
        <w:tc>
          <w:tcPr>
            <w:tcW w:w="1064" w:type="dxa"/>
            <w:tcBorders>
              <w:top w:val="single" w:sz="4" w:space="0" w:color="auto"/>
              <w:bottom w:val="single" w:sz="4" w:space="0" w:color="auto"/>
            </w:tcBorders>
            <w:vAlign w:val="center"/>
          </w:tcPr>
          <w:p w14:paraId="4B124F7B"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UPA</w:t>
            </w:r>
          </w:p>
          <w:p w14:paraId="188007F7"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224</w:t>
            </w:r>
          </w:p>
        </w:tc>
        <w:tc>
          <w:tcPr>
            <w:tcW w:w="1064" w:type="dxa"/>
            <w:tcBorders>
              <w:top w:val="single" w:sz="4" w:space="0" w:color="auto"/>
              <w:bottom w:val="single" w:sz="4" w:space="0" w:color="auto"/>
            </w:tcBorders>
            <w:vAlign w:val="center"/>
          </w:tcPr>
          <w:p w14:paraId="02BE56E4" w14:textId="77777777" w:rsidR="00ED35F6" w:rsidRPr="001D137E" w:rsidRDefault="00ED35F6">
            <w:pPr>
              <w:jc w:val="center"/>
              <w:rPr>
                <w:rFonts w:ascii="Arial" w:hAnsi="Arial" w:cs="Arial"/>
                <w:b/>
                <w:bCs/>
                <w:sz w:val="18"/>
                <w:szCs w:val="18"/>
                <w:vertAlign w:val="superscript"/>
              </w:rPr>
            </w:pPr>
            <w:r w:rsidRPr="001D137E">
              <w:rPr>
                <w:rFonts w:ascii="Arial" w:hAnsi="Arial" w:cs="Arial"/>
                <w:b/>
                <w:bCs/>
                <w:sz w:val="18"/>
                <w:szCs w:val="18"/>
              </w:rPr>
              <w:t>Other JAKis</w:t>
            </w:r>
            <w:r w:rsidRPr="001D137E">
              <w:rPr>
                <w:rFonts w:ascii="Arial" w:hAnsi="Arial" w:cs="Arial"/>
                <w:b/>
                <w:bCs/>
                <w:sz w:val="18"/>
                <w:szCs w:val="18"/>
                <w:vertAlign w:val="superscript"/>
              </w:rPr>
              <w:t>a</w:t>
            </w:r>
          </w:p>
          <w:p w14:paraId="5B18193B"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223</w:t>
            </w:r>
          </w:p>
        </w:tc>
        <w:tc>
          <w:tcPr>
            <w:tcW w:w="1064" w:type="dxa"/>
            <w:tcBorders>
              <w:top w:val="single" w:sz="4" w:space="0" w:color="auto"/>
              <w:bottom w:val="single" w:sz="4" w:space="0" w:color="auto"/>
            </w:tcBorders>
            <w:vAlign w:val="center"/>
          </w:tcPr>
          <w:p w14:paraId="468CD350"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UPA</w:t>
            </w:r>
          </w:p>
          <w:p w14:paraId="23937D9B"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235</w:t>
            </w:r>
          </w:p>
        </w:tc>
        <w:tc>
          <w:tcPr>
            <w:tcW w:w="1064" w:type="dxa"/>
            <w:tcBorders>
              <w:top w:val="single" w:sz="4" w:space="0" w:color="auto"/>
              <w:bottom w:val="single" w:sz="4" w:space="0" w:color="auto"/>
            </w:tcBorders>
            <w:vAlign w:val="center"/>
          </w:tcPr>
          <w:p w14:paraId="6C46591B" w14:textId="77777777" w:rsidR="00ED35F6" w:rsidRPr="001D137E" w:rsidRDefault="00ED35F6">
            <w:pPr>
              <w:jc w:val="center"/>
              <w:rPr>
                <w:rFonts w:ascii="Arial" w:hAnsi="Arial" w:cs="Arial"/>
                <w:b/>
                <w:bCs/>
                <w:sz w:val="18"/>
                <w:szCs w:val="18"/>
                <w:vertAlign w:val="superscript"/>
              </w:rPr>
            </w:pPr>
            <w:r w:rsidRPr="001D137E">
              <w:rPr>
                <w:rFonts w:ascii="Arial" w:hAnsi="Arial" w:cs="Arial"/>
                <w:b/>
                <w:bCs/>
                <w:sz w:val="18"/>
                <w:szCs w:val="18"/>
              </w:rPr>
              <w:t>Other JAKis</w:t>
            </w:r>
            <w:r w:rsidRPr="001D137E">
              <w:rPr>
                <w:rFonts w:ascii="Arial" w:hAnsi="Arial" w:cs="Arial"/>
                <w:b/>
                <w:bCs/>
                <w:sz w:val="18"/>
                <w:szCs w:val="18"/>
                <w:vertAlign w:val="superscript"/>
              </w:rPr>
              <w:t>a</w:t>
            </w:r>
          </w:p>
          <w:p w14:paraId="61D54AAE"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231</w:t>
            </w:r>
          </w:p>
        </w:tc>
        <w:tc>
          <w:tcPr>
            <w:tcW w:w="1064" w:type="dxa"/>
            <w:tcBorders>
              <w:top w:val="single" w:sz="4" w:space="0" w:color="auto"/>
              <w:bottom w:val="single" w:sz="4" w:space="0" w:color="auto"/>
            </w:tcBorders>
            <w:vAlign w:val="center"/>
          </w:tcPr>
          <w:p w14:paraId="4E9EE860"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UPA</w:t>
            </w:r>
          </w:p>
          <w:p w14:paraId="41458BAF"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677</w:t>
            </w:r>
          </w:p>
        </w:tc>
        <w:tc>
          <w:tcPr>
            <w:tcW w:w="1065" w:type="dxa"/>
            <w:tcBorders>
              <w:top w:val="single" w:sz="4" w:space="0" w:color="auto"/>
              <w:bottom w:val="single" w:sz="4" w:space="0" w:color="auto"/>
            </w:tcBorders>
            <w:vAlign w:val="center"/>
          </w:tcPr>
          <w:p w14:paraId="240C8621"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Other</w:t>
            </w:r>
          </w:p>
          <w:p w14:paraId="0F825364"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JAKis</w:t>
            </w:r>
            <w:r w:rsidRPr="001D137E">
              <w:rPr>
                <w:rFonts w:ascii="Arial" w:hAnsi="Arial" w:cs="Arial"/>
                <w:b/>
                <w:bCs/>
                <w:sz w:val="18"/>
                <w:szCs w:val="18"/>
                <w:vertAlign w:val="superscript"/>
              </w:rPr>
              <w:t>a</w:t>
            </w:r>
            <w:r w:rsidRPr="001D137E">
              <w:rPr>
                <w:rFonts w:ascii="Arial" w:hAnsi="Arial" w:cs="Arial"/>
                <w:b/>
                <w:bCs/>
                <w:sz w:val="18"/>
                <w:szCs w:val="18"/>
              </w:rPr>
              <w:t xml:space="preserve"> </w:t>
            </w:r>
          </w:p>
          <w:p w14:paraId="15C5EE09"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681</w:t>
            </w:r>
          </w:p>
        </w:tc>
      </w:tr>
      <w:tr w:rsidR="001D137E" w:rsidRPr="001D137E" w14:paraId="050E7C7C" w14:textId="77777777">
        <w:trPr>
          <w:trHeight w:val="432"/>
        </w:trPr>
        <w:tc>
          <w:tcPr>
            <w:tcW w:w="14400" w:type="dxa"/>
            <w:gridSpan w:val="13"/>
            <w:tcBorders>
              <w:top w:val="single" w:sz="4" w:space="0" w:color="auto"/>
            </w:tcBorders>
            <w:vAlign w:val="center"/>
          </w:tcPr>
          <w:p w14:paraId="50B684B9" w14:textId="060C58F8" w:rsidR="00ED35F6" w:rsidRPr="001D137E" w:rsidRDefault="00ED35F6">
            <w:pPr>
              <w:rPr>
                <w:rFonts w:ascii="Arial" w:hAnsi="Arial" w:cs="Arial"/>
                <w:sz w:val="18"/>
                <w:szCs w:val="18"/>
              </w:rPr>
            </w:pPr>
            <w:r w:rsidRPr="001D137E">
              <w:rPr>
                <w:rFonts w:ascii="Arial" w:hAnsi="Arial" w:cs="Arial"/>
                <w:b/>
                <w:bCs/>
                <w:sz w:val="18"/>
                <w:szCs w:val="18"/>
              </w:rPr>
              <w:t>Median follow</w:t>
            </w:r>
            <w:r w:rsidR="0096060B" w:rsidRPr="001D137E">
              <w:rPr>
                <w:rFonts w:ascii="Arial" w:hAnsi="Arial" w:cs="Arial"/>
                <w:b/>
                <w:bCs/>
                <w:sz w:val="18"/>
                <w:szCs w:val="18"/>
              </w:rPr>
              <w:t>-</w:t>
            </w:r>
            <w:r w:rsidRPr="001D137E">
              <w:rPr>
                <w:rFonts w:ascii="Arial" w:hAnsi="Arial" w:cs="Arial"/>
                <w:b/>
                <w:bCs/>
                <w:sz w:val="18"/>
                <w:szCs w:val="18"/>
              </w:rPr>
              <w:t>up time for treatment persistence</w:t>
            </w:r>
          </w:p>
        </w:tc>
      </w:tr>
      <w:tr w:rsidR="001D137E" w:rsidRPr="001D137E" w14:paraId="5DB48C97" w14:textId="77777777">
        <w:trPr>
          <w:trHeight w:val="720"/>
        </w:trPr>
        <w:tc>
          <w:tcPr>
            <w:tcW w:w="1630" w:type="dxa"/>
            <w:vAlign w:val="center"/>
          </w:tcPr>
          <w:p w14:paraId="17CA5B45" w14:textId="22BDDF6C" w:rsidR="00ED35F6" w:rsidRPr="001D137E" w:rsidRDefault="00ED35F6">
            <w:pPr>
              <w:rPr>
                <w:rFonts w:ascii="Arial" w:hAnsi="Arial" w:cs="Arial"/>
                <w:sz w:val="18"/>
                <w:szCs w:val="18"/>
              </w:rPr>
            </w:pPr>
            <w:r w:rsidRPr="001D137E">
              <w:rPr>
                <w:rFonts w:ascii="Arial" w:hAnsi="Arial" w:cs="Arial"/>
                <w:sz w:val="18"/>
                <w:szCs w:val="18"/>
              </w:rPr>
              <w:t>Number of patients who ceased follow</w:t>
            </w:r>
            <w:r w:rsidR="0096060B" w:rsidRPr="001D137E">
              <w:rPr>
                <w:rFonts w:ascii="Arial" w:hAnsi="Arial" w:cs="Arial"/>
                <w:sz w:val="18"/>
                <w:szCs w:val="18"/>
              </w:rPr>
              <w:t>-</w:t>
            </w:r>
            <w:r w:rsidRPr="001D137E">
              <w:rPr>
                <w:rFonts w:ascii="Arial" w:hAnsi="Arial" w:cs="Arial"/>
                <w:sz w:val="18"/>
                <w:szCs w:val="18"/>
              </w:rPr>
              <w:t>up while on treatment</w:t>
            </w:r>
          </w:p>
        </w:tc>
        <w:tc>
          <w:tcPr>
            <w:tcW w:w="1064" w:type="dxa"/>
            <w:vAlign w:val="center"/>
          </w:tcPr>
          <w:p w14:paraId="491C1EB6" w14:textId="77777777" w:rsidR="00ED35F6" w:rsidRPr="001D137E" w:rsidRDefault="00ED35F6">
            <w:pPr>
              <w:jc w:val="center"/>
              <w:rPr>
                <w:rFonts w:ascii="Arial" w:hAnsi="Arial" w:cs="Arial"/>
                <w:sz w:val="18"/>
                <w:szCs w:val="18"/>
              </w:rPr>
            </w:pPr>
            <w:r w:rsidRPr="001D137E">
              <w:rPr>
                <w:rFonts w:ascii="Arial" w:hAnsi="Arial" w:cs="Arial"/>
                <w:sz w:val="18"/>
                <w:szCs w:val="18"/>
              </w:rPr>
              <w:t>587</w:t>
            </w:r>
          </w:p>
        </w:tc>
        <w:tc>
          <w:tcPr>
            <w:tcW w:w="1064" w:type="dxa"/>
            <w:vAlign w:val="center"/>
          </w:tcPr>
          <w:p w14:paraId="56D3123E" w14:textId="77777777" w:rsidR="00ED35F6" w:rsidRPr="001D137E" w:rsidRDefault="00ED35F6">
            <w:pPr>
              <w:jc w:val="center"/>
              <w:rPr>
                <w:rFonts w:ascii="Arial" w:hAnsi="Arial" w:cs="Arial"/>
                <w:sz w:val="18"/>
                <w:szCs w:val="18"/>
              </w:rPr>
            </w:pPr>
            <w:r w:rsidRPr="001D137E">
              <w:rPr>
                <w:rFonts w:ascii="Arial" w:hAnsi="Arial" w:cs="Arial"/>
                <w:sz w:val="18"/>
                <w:szCs w:val="18"/>
              </w:rPr>
              <w:t>478</w:t>
            </w:r>
          </w:p>
        </w:tc>
        <w:tc>
          <w:tcPr>
            <w:tcW w:w="1064" w:type="dxa"/>
            <w:vAlign w:val="center"/>
          </w:tcPr>
          <w:p w14:paraId="7A6FC477" w14:textId="77777777" w:rsidR="00ED35F6" w:rsidRPr="001D137E" w:rsidRDefault="00ED35F6">
            <w:pPr>
              <w:jc w:val="center"/>
              <w:rPr>
                <w:rFonts w:ascii="Arial" w:hAnsi="Arial" w:cs="Arial"/>
                <w:sz w:val="18"/>
                <w:szCs w:val="18"/>
              </w:rPr>
            </w:pPr>
            <w:r w:rsidRPr="001D137E">
              <w:rPr>
                <w:rFonts w:ascii="Arial" w:hAnsi="Arial" w:cs="Arial"/>
                <w:sz w:val="18"/>
                <w:szCs w:val="18"/>
              </w:rPr>
              <w:t>324</w:t>
            </w:r>
          </w:p>
        </w:tc>
        <w:tc>
          <w:tcPr>
            <w:tcW w:w="1064" w:type="dxa"/>
            <w:vAlign w:val="center"/>
          </w:tcPr>
          <w:p w14:paraId="2CD0F14F" w14:textId="77777777" w:rsidR="00ED35F6" w:rsidRPr="001D137E" w:rsidRDefault="00ED35F6">
            <w:pPr>
              <w:jc w:val="center"/>
              <w:rPr>
                <w:rFonts w:ascii="Arial" w:hAnsi="Arial" w:cs="Arial"/>
                <w:sz w:val="18"/>
                <w:szCs w:val="18"/>
              </w:rPr>
            </w:pPr>
            <w:r w:rsidRPr="001D137E">
              <w:rPr>
                <w:rFonts w:ascii="Arial" w:hAnsi="Arial" w:cs="Arial"/>
                <w:sz w:val="18"/>
                <w:szCs w:val="18"/>
              </w:rPr>
              <w:t>255</w:t>
            </w:r>
          </w:p>
        </w:tc>
        <w:tc>
          <w:tcPr>
            <w:tcW w:w="1064" w:type="dxa"/>
            <w:vAlign w:val="center"/>
          </w:tcPr>
          <w:p w14:paraId="66C622B6" w14:textId="77777777" w:rsidR="00ED35F6" w:rsidRPr="001D137E" w:rsidRDefault="00ED35F6">
            <w:pPr>
              <w:jc w:val="center"/>
              <w:rPr>
                <w:rFonts w:ascii="Arial" w:hAnsi="Arial" w:cs="Arial"/>
                <w:sz w:val="18"/>
                <w:szCs w:val="18"/>
              </w:rPr>
            </w:pPr>
            <w:r w:rsidRPr="001D137E">
              <w:rPr>
                <w:rFonts w:ascii="Arial" w:hAnsi="Arial" w:cs="Arial"/>
                <w:sz w:val="18"/>
                <w:szCs w:val="18"/>
              </w:rPr>
              <w:t>135</w:t>
            </w:r>
          </w:p>
        </w:tc>
        <w:tc>
          <w:tcPr>
            <w:tcW w:w="1065" w:type="dxa"/>
            <w:vAlign w:val="center"/>
          </w:tcPr>
          <w:p w14:paraId="5A2E971A" w14:textId="77777777" w:rsidR="00ED35F6" w:rsidRPr="001D137E" w:rsidRDefault="00ED35F6">
            <w:pPr>
              <w:jc w:val="center"/>
              <w:rPr>
                <w:rFonts w:ascii="Arial" w:hAnsi="Arial" w:cs="Arial"/>
                <w:sz w:val="18"/>
                <w:szCs w:val="18"/>
              </w:rPr>
            </w:pPr>
            <w:r w:rsidRPr="001D137E">
              <w:rPr>
                <w:rFonts w:ascii="Arial" w:hAnsi="Arial" w:cs="Arial"/>
                <w:sz w:val="18"/>
                <w:szCs w:val="18"/>
              </w:rPr>
              <w:t>124</w:t>
            </w:r>
          </w:p>
        </w:tc>
        <w:tc>
          <w:tcPr>
            <w:tcW w:w="1064" w:type="dxa"/>
            <w:vAlign w:val="center"/>
          </w:tcPr>
          <w:p w14:paraId="4867AB5E" w14:textId="77777777" w:rsidR="00ED35F6" w:rsidRPr="001D137E" w:rsidRDefault="00ED35F6">
            <w:pPr>
              <w:jc w:val="center"/>
              <w:rPr>
                <w:rFonts w:ascii="Arial" w:hAnsi="Arial" w:cs="Arial"/>
                <w:sz w:val="18"/>
                <w:szCs w:val="18"/>
              </w:rPr>
            </w:pPr>
            <w:r w:rsidRPr="001D137E">
              <w:rPr>
                <w:rFonts w:ascii="Arial" w:hAnsi="Arial" w:cs="Arial"/>
                <w:sz w:val="18"/>
                <w:szCs w:val="18"/>
              </w:rPr>
              <w:t>128</w:t>
            </w:r>
          </w:p>
        </w:tc>
        <w:tc>
          <w:tcPr>
            <w:tcW w:w="1064" w:type="dxa"/>
            <w:vAlign w:val="center"/>
          </w:tcPr>
          <w:p w14:paraId="4C2616B4" w14:textId="77777777" w:rsidR="00ED35F6" w:rsidRPr="001D137E" w:rsidRDefault="00ED35F6">
            <w:pPr>
              <w:jc w:val="center"/>
              <w:rPr>
                <w:rFonts w:ascii="Arial" w:hAnsi="Arial" w:cs="Arial"/>
                <w:sz w:val="18"/>
                <w:szCs w:val="18"/>
              </w:rPr>
            </w:pPr>
            <w:r w:rsidRPr="001D137E">
              <w:rPr>
                <w:rFonts w:ascii="Arial" w:hAnsi="Arial" w:cs="Arial"/>
                <w:sz w:val="18"/>
                <w:szCs w:val="18"/>
              </w:rPr>
              <w:t>99</w:t>
            </w:r>
          </w:p>
        </w:tc>
        <w:tc>
          <w:tcPr>
            <w:tcW w:w="1064" w:type="dxa"/>
            <w:vAlign w:val="center"/>
          </w:tcPr>
          <w:p w14:paraId="6C41E442" w14:textId="77777777" w:rsidR="00ED35F6" w:rsidRPr="001D137E" w:rsidRDefault="00ED35F6">
            <w:pPr>
              <w:jc w:val="center"/>
              <w:rPr>
                <w:rFonts w:ascii="Arial" w:hAnsi="Arial" w:cs="Arial"/>
                <w:sz w:val="18"/>
                <w:szCs w:val="18"/>
              </w:rPr>
            </w:pPr>
            <w:r w:rsidRPr="001D137E">
              <w:rPr>
                <w:rFonts w:ascii="Arial" w:hAnsi="Arial" w:cs="Arial"/>
                <w:sz w:val="18"/>
                <w:szCs w:val="18"/>
              </w:rPr>
              <w:t>154</w:t>
            </w:r>
          </w:p>
        </w:tc>
        <w:tc>
          <w:tcPr>
            <w:tcW w:w="1064" w:type="dxa"/>
            <w:vAlign w:val="center"/>
          </w:tcPr>
          <w:p w14:paraId="36DEB542" w14:textId="77777777" w:rsidR="00ED35F6" w:rsidRPr="001D137E" w:rsidRDefault="00ED35F6">
            <w:pPr>
              <w:jc w:val="center"/>
              <w:rPr>
                <w:rFonts w:ascii="Arial" w:hAnsi="Arial" w:cs="Arial"/>
                <w:sz w:val="18"/>
                <w:szCs w:val="18"/>
              </w:rPr>
            </w:pPr>
            <w:r w:rsidRPr="001D137E">
              <w:rPr>
                <w:rFonts w:ascii="Arial" w:hAnsi="Arial" w:cs="Arial"/>
                <w:sz w:val="18"/>
                <w:szCs w:val="18"/>
              </w:rPr>
              <w:t>126</w:t>
            </w:r>
          </w:p>
        </w:tc>
        <w:tc>
          <w:tcPr>
            <w:tcW w:w="1064" w:type="dxa"/>
            <w:vAlign w:val="center"/>
          </w:tcPr>
          <w:p w14:paraId="18DC736E" w14:textId="77777777" w:rsidR="00ED35F6" w:rsidRPr="001D137E" w:rsidRDefault="00ED35F6">
            <w:pPr>
              <w:jc w:val="center"/>
              <w:rPr>
                <w:rFonts w:ascii="Arial" w:hAnsi="Arial" w:cs="Arial"/>
                <w:sz w:val="18"/>
                <w:szCs w:val="18"/>
              </w:rPr>
            </w:pPr>
            <w:r w:rsidRPr="001D137E">
              <w:rPr>
                <w:rFonts w:ascii="Arial" w:hAnsi="Arial" w:cs="Arial"/>
                <w:sz w:val="18"/>
                <w:szCs w:val="18"/>
              </w:rPr>
              <w:t>433</w:t>
            </w:r>
          </w:p>
        </w:tc>
        <w:tc>
          <w:tcPr>
            <w:tcW w:w="1065" w:type="dxa"/>
            <w:vAlign w:val="center"/>
          </w:tcPr>
          <w:p w14:paraId="5C44FD41" w14:textId="77777777" w:rsidR="00ED35F6" w:rsidRPr="001D137E" w:rsidRDefault="00ED35F6">
            <w:pPr>
              <w:jc w:val="center"/>
              <w:rPr>
                <w:rFonts w:ascii="Arial" w:hAnsi="Arial" w:cs="Arial"/>
                <w:sz w:val="18"/>
                <w:szCs w:val="18"/>
              </w:rPr>
            </w:pPr>
            <w:r w:rsidRPr="001D137E">
              <w:rPr>
                <w:rFonts w:ascii="Arial" w:hAnsi="Arial" w:cs="Arial"/>
                <w:sz w:val="18"/>
                <w:szCs w:val="18"/>
              </w:rPr>
              <w:t>352</w:t>
            </w:r>
          </w:p>
        </w:tc>
      </w:tr>
      <w:tr w:rsidR="001D137E" w:rsidRPr="001D137E" w14:paraId="570E1EC3" w14:textId="77777777">
        <w:trPr>
          <w:trHeight w:val="720"/>
        </w:trPr>
        <w:tc>
          <w:tcPr>
            <w:tcW w:w="1630" w:type="dxa"/>
            <w:vAlign w:val="center"/>
          </w:tcPr>
          <w:p w14:paraId="72825EDC" w14:textId="6930E4B6" w:rsidR="00ED35F6" w:rsidRPr="001D137E" w:rsidRDefault="00ED35F6">
            <w:pPr>
              <w:rPr>
                <w:rFonts w:ascii="Arial" w:hAnsi="Arial" w:cs="Arial"/>
                <w:sz w:val="18"/>
                <w:szCs w:val="18"/>
              </w:rPr>
            </w:pPr>
            <w:r w:rsidRPr="001D137E">
              <w:rPr>
                <w:rFonts w:ascii="Arial" w:hAnsi="Arial" w:cs="Arial"/>
                <w:sz w:val="18"/>
                <w:szCs w:val="18"/>
              </w:rPr>
              <w:t>Median follow</w:t>
            </w:r>
            <w:r w:rsidR="0096060B" w:rsidRPr="001D137E">
              <w:rPr>
                <w:rFonts w:ascii="Arial" w:hAnsi="Arial" w:cs="Arial"/>
                <w:sz w:val="18"/>
                <w:szCs w:val="18"/>
              </w:rPr>
              <w:t>-</w:t>
            </w:r>
            <w:r w:rsidRPr="001D137E">
              <w:rPr>
                <w:rFonts w:ascii="Arial" w:hAnsi="Arial" w:cs="Arial"/>
                <w:sz w:val="18"/>
                <w:szCs w:val="18"/>
              </w:rPr>
              <w:t>up time, months (CI)</w:t>
            </w:r>
          </w:p>
        </w:tc>
        <w:tc>
          <w:tcPr>
            <w:tcW w:w="1064" w:type="dxa"/>
            <w:vAlign w:val="center"/>
          </w:tcPr>
          <w:p w14:paraId="0E7E0E3E" w14:textId="77777777" w:rsidR="00ED35F6" w:rsidRPr="001D137E" w:rsidRDefault="00ED35F6">
            <w:pPr>
              <w:jc w:val="center"/>
              <w:rPr>
                <w:rFonts w:ascii="Arial" w:hAnsi="Arial" w:cs="Arial"/>
                <w:sz w:val="18"/>
                <w:szCs w:val="18"/>
              </w:rPr>
            </w:pPr>
            <w:r w:rsidRPr="001D137E">
              <w:rPr>
                <w:rFonts w:ascii="Arial" w:hAnsi="Arial" w:cs="Arial"/>
                <w:sz w:val="18"/>
                <w:szCs w:val="18"/>
              </w:rPr>
              <w:t>20.9</w:t>
            </w:r>
          </w:p>
          <w:p w14:paraId="14F51ECB" w14:textId="77777777" w:rsidR="00ED35F6" w:rsidRPr="001D137E" w:rsidRDefault="00ED35F6">
            <w:pPr>
              <w:jc w:val="center"/>
              <w:rPr>
                <w:rFonts w:ascii="Arial" w:hAnsi="Arial" w:cs="Arial"/>
                <w:sz w:val="18"/>
                <w:szCs w:val="18"/>
              </w:rPr>
            </w:pPr>
            <w:r w:rsidRPr="001D137E">
              <w:rPr>
                <w:rFonts w:ascii="Arial" w:hAnsi="Arial" w:cs="Arial"/>
                <w:sz w:val="18"/>
                <w:szCs w:val="18"/>
              </w:rPr>
              <w:t>(19.6, 22.5)</w:t>
            </w:r>
          </w:p>
        </w:tc>
        <w:tc>
          <w:tcPr>
            <w:tcW w:w="1064" w:type="dxa"/>
            <w:vAlign w:val="center"/>
          </w:tcPr>
          <w:p w14:paraId="1AAB030D" w14:textId="77777777" w:rsidR="00ED35F6" w:rsidRPr="001D137E" w:rsidRDefault="00ED35F6">
            <w:pPr>
              <w:jc w:val="center"/>
              <w:rPr>
                <w:rFonts w:ascii="Arial" w:hAnsi="Arial" w:cs="Arial"/>
                <w:sz w:val="18"/>
                <w:szCs w:val="18"/>
              </w:rPr>
            </w:pPr>
            <w:r w:rsidRPr="001D137E">
              <w:rPr>
                <w:rFonts w:ascii="Arial" w:hAnsi="Arial" w:cs="Arial"/>
                <w:sz w:val="18"/>
                <w:szCs w:val="18"/>
              </w:rPr>
              <w:t>20.3</w:t>
            </w:r>
          </w:p>
          <w:p w14:paraId="2DA0D121" w14:textId="77777777" w:rsidR="00ED35F6" w:rsidRPr="001D137E" w:rsidRDefault="00ED35F6">
            <w:pPr>
              <w:jc w:val="center"/>
              <w:rPr>
                <w:rFonts w:ascii="Arial" w:hAnsi="Arial" w:cs="Arial"/>
                <w:sz w:val="18"/>
                <w:szCs w:val="18"/>
              </w:rPr>
            </w:pPr>
            <w:r w:rsidRPr="001D137E">
              <w:rPr>
                <w:rFonts w:ascii="Arial" w:hAnsi="Arial" w:cs="Arial"/>
                <w:sz w:val="18"/>
                <w:szCs w:val="18"/>
              </w:rPr>
              <w:t>(18.2, 21.9)</w:t>
            </w:r>
          </w:p>
        </w:tc>
        <w:tc>
          <w:tcPr>
            <w:tcW w:w="1064" w:type="dxa"/>
            <w:vAlign w:val="center"/>
          </w:tcPr>
          <w:p w14:paraId="0D83BCCD" w14:textId="77777777" w:rsidR="00ED35F6" w:rsidRPr="001D137E" w:rsidRDefault="00ED35F6">
            <w:pPr>
              <w:jc w:val="center"/>
              <w:rPr>
                <w:rFonts w:ascii="Arial" w:hAnsi="Arial" w:cs="Arial"/>
                <w:sz w:val="18"/>
                <w:szCs w:val="18"/>
              </w:rPr>
            </w:pPr>
            <w:r w:rsidRPr="001D137E">
              <w:rPr>
                <w:rFonts w:ascii="Arial" w:hAnsi="Arial" w:cs="Arial"/>
                <w:sz w:val="18"/>
                <w:szCs w:val="18"/>
              </w:rPr>
              <w:t>17.9</w:t>
            </w:r>
          </w:p>
          <w:p w14:paraId="11EEC7D6" w14:textId="77777777" w:rsidR="00ED35F6" w:rsidRPr="001D137E" w:rsidRDefault="00ED35F6">
            <w:pPr>
              <w:jc w:val="center"/>
              <w:rPr>
                <w:rFonts w:ascii="Arial" w:hAnsi="Arial" w:cs="Arial"/>
                <w:sz w:val="18"/>
                <w:szCs w:val="18"/>
              </w:rPr>
            </w:pPr>
            <w:r w:rsidRPr="001D137E">
              <w:rPr>
                <w:rFonts w:ascii="Arial" w:hAnsi="Arial" w:cs="Arial"/>
                <w:sz w:val="18"/>
                <w:szCs w:val="18"/>
              </w:rPr>
              <w:t>(14.6, 19.9)</w:t>
            </w:r>
          </w:p>
        </w:tc>
        <w:tc>
          <w:tcPr>
            <w:tcW w:w="1064" w:type="dxa"/>
            <w:vAlign w:val="center"/>
          </w:tcPr>
          <w:p w14:paraId="10751B89" w14:textId="77777777" w:rsidR="00ED35F6" w:rsidRPr="001D137E" w:rsidRDefault="00ED35F6">
            <w:pPr>
              <w:jc w:val="center"/>
              <w:rPr>
                <w:rFonts w:ascii="Arial" w:hAnsi="Arial" w:cs="Arial"/>
                <w:sz w:val="18"/>
                <w:szCs w:val="18"/>
              </w:rPr>
            </w:pPr>
            <w:r w:rsidRPr="001D137E">
              <w:rPr>
                <w:rFonts w:ascii="Arial" w:hAnsi="Arial" w:cs="Arial"/>
                <w:sz w:val="18"/>
                <w:szCs w:val="18"/>
              </w:rPr>
              <w:t>17.7</w:t>
            </w:r>
          </w:p>
          <w:p w14:paraId="77AE127C" w14:textId="77777777" w:rsidR="00ED35F6" w:rsidRPr="001D137E" w:rsidRDefault="00ED35F6">
            <w:pPr>
              <w:jc w:val="center"/>
              <w:rPr>
                <w:rFonts w:ascii="Arial" w:hAnsi="Arial" w:cs="Arial"/>
                <w:sz w:val="18"/>
                <w:szCs w:val="18"/>
              </w:rPr>
            </w:pPr>
            <w:r w:rsidRPr="001D137E">
              <w:rPr>
                <w:rFonts w:ascii="Arial" w:hAnsi="Arial" w:cs="Arial"/>
                <w:sz w:val="18"/>
                <w:szCs w:val="18"/>
              </w:rPr>
              <w:t>(16.0, 20.8)</w:t>
            </w:r>
          </w:p>
        </w:tc>
        <w:tc>
          <w:tcPr>
            <w:tcW w:w="1064" w:type="dxa"/>
            <w:vAlign w:val="center"/>
          </w:tcPr>
          <w:p w14:paraId="6C081655" w14:textId="77777777" w:rsidR="00ED35F6" w:rsidRPr="001D137E" w:rsidRDefault="00ED35F6">
            <w:pPr>
              <w:jc w:val="center"/>
              <w:rPr>
                <w:rFonts w:ascii="Arial" w:hAnsi="Arial" w:cs="Arial"/>
                <w:sz w:val="18"/>
                <w:szCs w:val="18"/>
              </w:rPr>
            </w:pPr>
            <w:r w:rsidRPr="001D137E">
              <w:rPr>
                <w:rFonts w:ascii="Arial" w:hAnsi="Arial" w:cs="Arial"/>
                <w:sz w:val="18"/>
                <w:szCs w:val="18"/>
              </w:rPr>
              <w:t>23.0</w:t>
            </w:r>
          </w:p>
          <w:p w14:paraId="0D4D9B51" w14:textId="77777777" w:rsidR="00ED35F6" w:rsidRPr="001D137E" w:rsidRDefault="00ED35F6">
            <w:pPr>
              <w:jc w:val="center"/>
              <w:rPr>
                <w:rFonts w:ascii="Arial" w:hAnsi="Arial" w:cs="Arial"/>
                <w:sz w:val="18"/>
                <w:szCs w:val="18"/>
              </w:rPr>
            </w:pPr>
            <w:r w:rsidRPr="001D137E">
              <w:rPr>
                <w:rFonts w:ascii="Arial" w:hAnsi="Arial" w:cs="Arial"/>
                <w:sz w:val="18"/>
                <w:szCs w:val="18"/>
              </w:rPr>
              <w:t>(20.6, 24.9)</w:t>
            </w:r>
          </w:p>
        </w:tc>
        <w:tc>
          <w:tcPr>
            <w:tcW w:w="1065" w:type="dxa"/>
            <w:vAlign w:val="center"/>
          </w:tcPr>
          <w:p w14:paraId="754C1D35" w14:textId="77777777" w:rsidR="00ED35F6" w:rsidRPr="001D137E" w:rsidRDefault="00ED35F6">
            <w:pPr>
              <w:jc w:val="center"/>
              <w:rPr>
                <w:rFonts w:ascii="Arial" w:hAnsi="Arial" w:cs="Arial"/>
                <w:sz w:val="18"/>
                <w:szCs w:val="18"/>
              </w:rPr>
            </w:pPr>
            <w:r w:rsidRPr="001D137E">
              <w:rPr>
                <w:rFonts w:ascii="Arial" w:hAnsi="Arial" w:cs="Arial"/>
                <w:sz w:val="18"/>
                <w:szCs w:val="18"/>
              </w:rPr>
              <w:t>20.6 (16.6, 23.7)</w:t>
            </w:r>
          </w:p>
        </w:tc>
        <w:tc>
          <w:tcPr>
            <w:tcW w:w="1064" w:type="dxa"/>
            <w:vAlign w:val="center"/>
          </w:tcPr>
          <w:p w14:paraId="04096F98" w14:textId="77777777" w:rsidR="00ED35F6" w:rsidRPr="001D137E" w:rsidRDefault="00ED35F6">
            <w:pPr>
              <w:jc w:val="center"/>
              <w:rPr>
                <w:rFonts w:ascii="Arial" w:hAnsi="Arial" w:cs="Arial"/>
                <w:sz w:val="18"/>
                <w:szCs w:val="18"/>
              </w:rPr>
            </w:pPr>
            <w:r w:rsidRPr="001D137E">
              <w:rPr>
                <w:rFonts w:ascii="Arial" w:hAnsi="Arial" w:cs="Arial"/>
                <w:sz w:val="18"/>
                <w:szCs w:val="18"/>
              </w:rPr>
              <w:t>24.7</w:t>
            </w:r>
          </w:p>
          <w:p w14:paraId="790ADF13" w14:textId="77777777" w:rsidR="00ED35F6" w:rsidRPr="001D137E" w:rsidRDefault="00ED35F6">
            <w:pPr>
              <w:jc w:val="center"/>
              <w:rPr>
                <w:rFonts w:ascii="Arial" w:hAnsi="Arial" w:cs="Arial"/>
                <w:sz w:val="18"/>
                <w:szCs w:val="18"/>
              </w:rPr>
            </w:pPr>
            <w:r w:rsidRPr="001D137E">
              <w:rPr>
                <w:rFonts w:ascii="Arial" w:hAnsi="Arial" w:cs="Arial"/>
                <w:sz w:val="18"/>
                <w:szCs w:val="18"/>
              </w:rPr>
              <w:t>(21.2, 27.0)</w:t>
            </w:r>
          </w:p>
        </w:tc>
        <w:tc>
          <w:tcPr>
            <w:tcW w:w="1064" w:type="dxa"/>
            <w:vAlign w:val="center"/>
          </w:tcPr>
          <w:p w14:paraId="311CD955" w14:textId="77777777" w:rsidR="00ED35F6" w:rsidRPr="001D137E" w:rsidRDefault="00ED35F6">
            <w:pPr>
              <w:jc w:val="center"/>
              <w:rPr>
                <w:rFonts w:ascii="Arial" w:hAnsi="Arial" w:cs="Arial"/>
                <w:sz w:val="18"/>
                <w:szCs w:val="18"/>
              </w:rPr>
            </w:pPr>
            <w:r w:rsidRPr="001D137E">
              <w:rPr>
                <w:rFonts w:ascii="Arial" w:hAnsi="Arial" w:cs="Arial"/>
                <w:sz w:val="18"/>
                <w:szCs w:val="18"/>
              </w:rPr>
              <w:t>23.5 (20.3, 26.7)</w:t>
            </w:r>
          </w:p>
        </w:tc>
        <w:tc>
          <w:tcPr>
            <w:tcW w:w="1064" w:type="dxa"/>
            <w:vAlign w:val="center"/>
          </w:tcPr>
          <w:p w14:paraId="3ACA6E6A" w14:textId="77777777" w:rsidR="00ED35F6" w:rsidRPr="001D137E" w:rsidRDefault="00ED35F6">
            <w:pPr>
              <w:jc w:val="center"/>
              <w:rPr>
                <w:rFonts w:ascii="Arial" w:hAnsi="Arial" w:cs="Arial"/>
                <w:sz w:val="18"/>
                <w:szCs w:val="18"/>
              </w:rPr>
            </w:pPr>
            <w:r w:rsidRPr="001D137E">
              <w:rPr>
                <w:rFonts w:ascii="Arial" w:hAnsi="Arial" w:cs="Arial"/>
                <w:sz w:val="18"/>
                <w:szCs w:val="18"/>
              </w:rPr>
              <w:t>18.9</w:t>
            </w:r>
          </w:p>
          <w:p w14:paraId="02FABEDD" w14:textId="77777777" w:rsidR="00ED35F6" w:rsidRPr="001D137E" w:rsidRDefault="00ED35F6">
            <w:pPr>
              <w:jc w:val="center"/>
              <w:rPr>
                <w:rFonts w:ascii="Arial" w:hAnsi="Arial" w:cs="Arial"/>
                <w:sz w:val="18"/>
                <w:szCs w:val="18"/>
              </w:rPr>
            </w:pPr>
            <w:r w:rsidRPr="001D137E">
              <w:rPr>
                <w:rFonts w:ascii="Arial" w:hAnsi="Arial" w:cs="Arial"/>
                <w:sz w:val="18"/>
                <w:szCs w:val="18"/>
              </w:rPr>
              <w:t>(13.6, 21.6)</w:t>
            </w:r>
          </w:p>
        </w:tc>
        <w:tc>
          <w:tcPr>
            <w:tcW w:w="1064" w:type="dxa"/>
            <w:vAlign w:val="center"/>
          </w:tcPr>
          <w:p w14:paraId="6878DC68" w14:textId="77777777" w:rsidR="00ED35F6" w:rsidRPr="001D137E" w:rsidRDefault="00ED35F6">
            <w:pPr>
              <w:jc w:val="center"/>
              <w:rPr>
                <w:rFonts w:ascii="Arial" w:hAnsi="Arial" w:cs="Arial"/>
                <w:sz w:val="18"/>
                <w:szCs w:val="18"/>
              </w:rPr>
            </w:pPr>
            <w:r w:rsidRPr="001D137E">
              <w:rPr>
                <w:rFonts w:ascii="Arial" w:hAnsi="Arial" w:cs="Arial"/>
                <w:sz w:val="18"/>
                <w:szCs w:val="18"/>
              </w:rPr>
              <w:t>16.6</w:t>
            </w:r>
          </w:p>
          <w:p w14:paraId="7FAC5D7E" w14:textId="77777777" w:rsidR="00ED35F6" w:rsidRPr="001D137E" w:rsidRDefault="00ED35F6">
            <w:pPr>
              <w:jc w:val="center"/>
              <w:rPr>
                <w:rFonts w:ascii="Arial" w:hAnsi="Arial" w:cs="Arial"/>
                <w:sz w:val="18"/>
                <w:szCs w:val="18"/>
              </w:rPr>
            </w:pPr>
            <w:r w:rsidRPr="001D137E">
              <w:rPr>
                <w:rFonts w:ascii="Arial" w:hAnsi="Arial" w:cs="Arial"/>
                <w:sz w:val="18"/>
                <w:szCs w:val="18"/>
              </w:rPr>
              <w:t>(13.1, 20.5)</w:t>
            </w:r>
          </w:p>
        </w:tc>
        <w:tc>
          <w:tcPr>
            <w:tcW w:w="1064" w:type="dxa"/>
            <w:vAlign w:val="center"/>
          </w:tcPr>
          <w:p w14:paraId="128BA835" w14:textId="77777777" w:rsidR="00ED35F6" w:rsidRPr="001D137E" w:rsidRDefault="00ED35F6">
            <w:pPr>
              <w:jc w:val="center"/>
              <w:rPr>
                <w:rFonts w:ascii="Arial" w:hAnsi="Arial" w:cs="Arial"/>
                <w:sz w:val="18"/>
                <w:szCs w:val="18"/>
              </w:rPr>
            </w:pPr>
            <w:r w:rsidRPr="001D137E">
              <w:rPr>
                <w:rFonts w:ascii="Arial" w:hAnsi="Arial" w:cs="Arial"/>
                <w:sz w:val="18"/>
                <w:szCs w:val="18"/>
              </w:rPr>
              <w:t>21.9</w:t>
            </w:r>
          </w:p>
          <w:p w14:paraId="12C0AF6E" w14:textId="77777777" w:rsidR="00ED35F6" w:rsidRPr="001D137E" w:rsidRDefault="00ED35F6">
            <w:pPr>
              <w:jc w:val="center"/>
              <w:rPr>
                <w:rFonts w:ascii="Arial" w:hAnsi="Arial" w:cs="Arial"/>
                <w:sz w:val="18"/>
                <w:szCs w:val="18"/>
              </w:rPr>
            </w:pPr>
            <w:r w:rsidRPr="001D137E">
              <w:rPr>
                <w:rFonts w:ascii="Arial" w:hAnsi="Arial" w:cs="Arial"/>
                <w:sz w:val="18"/>
                <w:szCs w:val="18"/>
              </w:rPr>
              <w:t>(20.3, 23.2)</w:t>
            </w:r>
          </w:p>
        </w:tc>
        <w:tc>
          <w:tcPr>
            <w:tcW w:w="1065" w:type="dxa"/>
            <w:vAlign w:val="center"/>
          </w:tcPr>
          <w:p w14:paraId="0516CEF4" w14:textId="77777777" w:rsidR="00ED35F6" w:rsidRPr="001D137E" w:rsidRDefault="00ED35F6">
            <w:pPr>
              <w:jc w:val="center"/>
              <w:rPr>
                <w:rFonts w:ascii="Arial" w:hAnsi="Arial" w:cs="Arial"/>
                <w:sz w:val="18"/>
                <w:szCs w:val="18"/>
              </w:rPr>
            </w:pPr>
            <w:r w:rsidRPr="001D137E">
              <w:rPr>
                <w:rFonts w:ascii="Arial" w:hAnsi="Arial" w:cs="Arial"/>
                <w:sz w:val="18"/>
                <w:szCs w:val="18"/>
              </w:rPr>
              <w:t>20.9 (19.7, 22.9)</w:t>
            </w:r>
          </w:p>
        </w:tc>
      </w:tr>
      <w:tr w:rsidR="001D137E" w:rsidRPr="001D137E" w14:paraId="609ED9A6" w14:textId="77777777">
        <w:trPr>
          <w:trHeight w:val="432"/>
        </w:trPr>
        <w:tc>
          <w:tcPr>
            <w:tcW w:w="14400" w:type="dxa"/>
            <w:gridSpan w:val="13"/>
            <w:vAlign w:val="center"/>
          </w:tcPr>
          <w:p w14:paraId="53BEFA8D" w14:textId="77777777" w:rsidR="00ED35F6" w:rsidRPr="001D137E" w:rsidRDefault="00ED35F6">
            <w:pPr>
              <w:rPr>
                <w:rFonts w:ascii="Arial" w:hAnsi="Arial" w:cs="Arial"/>
                <w:sz w:val="18"/>
                <w:szCs w:val="18"/>
              </w:rPr>
            </w:pPr>
            <w:r w:rsidRPr="001D137E">
              <w:rPr>
                <w:rFonts w:ascii="Arial" w:hAnsi="Arial" w:cs="Arial"/>
                <w:b/>
                <w:bCs/>
                <w:sz w:val="18"/>
                <w:szCs w:val="18"/>
              </w:rPr>
              <w:t>Kaplan-Meier estimates of treatment duration</w:t>
            </w:r>
          </w:p>
        </w:tc>
      </w:tr>
      <w:tr w:rsidR="001D137E" w:rsidRPr="001D137E" w14:paraId="2FBFEDD1" w14:textId="77777777">
        <w:trPr>
          <w:trHeight w:val="720"/>
        </w:trPr>
        <w:tc>
          <w:tcPr>
            <w:tcW w:w="1630" w:type="dxa"/>
            <w:vAlign w:val="center"/>
          </w:tcPr>
          <w:p w14:paraId="49109AC2" w14:textId="77777777" w:rsidR="00ED35F6" w:rsidRPr="001D137E" w:rsidRDefault="00ED35F6">
            <w:pPr>
              <w:rPr>
                <w:rFonts w:ascii="Arial" w:hAnsi="Arial" w:cs="Arial"/>
                <w:sz w:val="18"/>
                <w:szCs w:val="18"/>
              </w:rPr>
            </w:pPr>
            <w:r w:rsidRPr="001D137E">
              <w:rPr>
                <w:rFonts w:ascii="Arial" w:hAnsi="Arial" w:cs="Arial"/>
                <w:sz w:val="18"/>
                <w:szCs w:val="18"/>
              </w:rPr>
              <w:t>Number of events</w:t>
            </w:r>
          </w:p>
        </w:tc>
        <w:tc>
          <w:tcPr>
            <w:tcW w:w="1064" w:type="dxa"/>
            <w:vAlign w:val="center"/>
          </w:tcPr>
          <w:p w14:paraId="1D0DDC12" w14:textId="77777777" w:rsidR="00ED35F6" w:rsidRPr="001D137E" w:rsidRDefault="00ED35F6">
            <w:pPr>
              <w:jc w:val="center"/>
              <w:rPr>
                <w:rFonts w:ascii="Arial" w:hAnsi="Arial" w:cs="Arial"/>
                <w:sz w:val="18"/>
                <w:szCs w:val="18"/>
              </w:rPr>
            </w:pPr>
            <w:r w:rsidRPr="001D137E">
              <w:rPr>
                <w:rFonts w:ascii="Arial" w:hAnsi="Arial" w:cs="Arial"/>
                <w:sz w:val="18"/>
                <w:szCs w:val="18"/>
              </w:rPr>
              <w:t>325</w:t>
            </w:r>
          </w:p>
        </w:tc>
        <w:tc>
          <w:tcPr>
            <w:tcW w:w="1064" w:type="dxa"/>
            <w:vAlign w:val="center"/>
          </w:tcPr>
          <w:p w14:paraId="37C05EFA" w14:textId="77777777" w:rsidR="00ED35F6" w:rsidRPr="001D137E" w:rsidRDefault="00ED35F6">
            <w:pPr>
              <w:jc w:val="center"/>
              <w:rPr>
                <w:rFonts w:ascii="Arial" w:hAnsi="Arial" w:cs="Arial"/>
                <w:sz w:val="18"/>
                <w:szCs w:val="18"/>
              </w:rPr>
            </w:pPr>
            <w:r w:rsidRPr="001D137E">
              <w:rPr>
                <w:rFonts w:ascii="Arial" w:hAnsi="Arial" w:cs="Arial"/>
                <w:sz w:val="18"/>
                <w:szCs w:val="18"/>
              </w:rPr>
              <w:t>434</w:t>
            </w:r>
          </w:p>
        </w:tc>
        <w:tc>
          <w:tcPr>
            <w:tcW w:w="1064" w:type="dxa"/>
            <w:vAlign w:val="center"/>
          </w:tcPr>
          <w:p w14:paraId="6A087EC0" w14:textId="77777777" w:rsidR="00ED35F6" w:rsidRPr="001D137E" w:rsidRDefault="00ED35F6">
            <w:pPr>
              <w:jc w:val="center"/>
              <w:rPr>
                <w:rFonts w:ascii="Arial" w:hAnsi="Arial" w:cs="Arial"/>
                <w:sz w:val="18"/>
                <w:szCs w:val="18"/>
              </w:rPr>
            </w:pPr>
            <w:r w:rsidRPr="001D137E">
              <w:rPr>
                <w:rFonts w:ascii="Arial" w:hAnsi="Arial" w:cs="Arial"/>
                <w:sz w:val="18"/>
                <w:szCs w:val="18"/>
              </w:rPr>
              <w:t>132</w:t>
            </w:r>
          </w:p>
        </w:tc>
        <w:tc>
          <w:tcPr>
            <w:tcW w:w="1064" w:type="dxa"/>
            <w:vAlign w:val="center"/>
          </w:tcPr>
          <w:p w14:paraId="62F37519" w14:textId="77777777" w:rsidR="00ED35F6" w:rsidRPr="001D137E" w:rsidRDefault="00ED35F6">
            <w:pPr>
              <w:jc w:val="center"/>
              <w:rPr>
                <w:rFonts w:ascii="Arial" w:hAnsi="Arial" w:cs="Arial"/>
                <w:sz w:val="18"/>
                <w:szCs w:val="18"/>
              </w:rPr>
            </w:pPr>
            <w:r w:rsidRPr="001D137E">
              <w:rPr>
                <w:rFonts w:ascii="Arial" w:hAnsi="Arial" w:cs="Arial"/>
                <w:sz w:val="18"/>
                <w:szCs w:val="18"/>
              </w:rPr>
              <w:t>194</w:t>
            </w:r>
          </w:p>
        </w:tc>
        <w:tc>
          <w:tcPr>
            <w:tcW w:w="1064" w:type="dxa"/>
            <w:vAlign w:val="center"/>
          </w:tcPr>
          <w:p w14:paraId="30E028C2" w14:textId="77777777" w:rsidR="00ED35F6" w:rsidRPr="001D137E" w:rsidRDefault="00ED35F6">
            <w:pPr>
              <w:jc w:val="center"/>
              <w:rPr>
                <w:rFonts w:ascii="Arial" w:hAnsi="Arial" w:cs="Arial"/>
                <w:sz w:val="18"/>
                <w:szCs w:val="18"/>
              </w:rPr>
            </w:pPr>
            <w:r w:rsidRPr="001D137E">
              <w:rPr>
                <w:rFonts w:ascii="Arial" w:hAnsi="Arial" w:cs="Arial"/>
                <w:sz w:val="18"/>
                <w:szCs w:val="18"/>
              </w:rPr>
              <w:t>97</w:t>
            </w:r>
          </w:p>
        </w:tc>
        <w:tc>
          <w:tcPr>
            <w:tcW w:w="1065" w:type="dxa"/>
            <w:vAlign w:val="center"/>
          </w:tcPr>
          <w:p w14:paraId="22886ACD" w14:textId="77777777" w:rsidR="00ED35F6" w:rsidRPr="001D137E" w:rsidRDefault="00ED35F6">
            <w:pPr>
              <w:jc w:val="center"/>
              <w:rPr>
                <w:rFonts w:ascii="Arial" w:hAnsi="Arial" w:cs="Arial"/>
                <w:sz w:val="18"/>
                <w:szCs w:val="18"/>
              </w:rPr>
            </w:pPr>
            <w:r w:rsidRPr="001D137E">
              <w:rPr>
                <w:rFonts w:ascii="Arial" w:hAnsi="Arial" w:cs="Arial"/>
                <w:sz w:val="18"/>
                <w:szCs w:val="18"/>
              </w:rPr>
              <w:t>116</w:t>
            </w:r>
          </w:p>
        </w:tc>
        <w:tc>
          <w:tcPr>
            <w:tcW w:w="1064" w:type="dxa"/>
            <w:vAlign w:val="center"/>
          </w:tcPr>
          <w:p w14:paraId="66760985" w14:textId="77777777" w:rsidR="00ED35F6" w:rsidRPr="001D137E" w:rsidRDefault="00ED35F6">
            <w:pPr>
              <w:jc w:val="center"/>
              <w:rPr>
                <w:rFonts w:ascii="Arial" w:hAnsi="Arial" w:cs="Arial"/>
                <w:sz w:val="18"/>
                <w:szCs w:val="18"/>
              </w:rPr>
            </w:pPr>
            <w:r w:rsidRPr="001D137E">
              <w:rPr>
                <w:rFonts w:ascii="Arial" w:hAnsi="Arial" w:cs="Arial"/>
                <w:sz w:val="18"/>
                <w:szCs w:val="18"/>
              </w:rPr>
              <w:t>96</w:t>
            </w:r>
          </w:p>
        </w:tc>
        <w:tc>
          <w:tcPr>
            <w:tcW w:w="1064" w:type="dxa"/>
            <w:vAlign w:val="center"/>
          </w:tcPr>
          <w:p w14:paraId="5958255B" w14:textId="77777777" w:rsidR="00ED35F6" w:rsidRPr="001D137E" w:rsidRDefault="00ED35F6">
            <w:pPr>
              <w:jc w:val="center"/>
              <w:rPr>
                <w:rFonts w:ascii="Arial" w:hAnsi="Arial" w:cs="Arial"/>
                <w:sz w:val="18"/>
                <w:szCs w:val="18"/>
              </w:rPr>
            </w:pPr>
            <w:r w:rsidRPr="001D137E">
              <w:rPr>
                <w:rFonts w:ascii="Arial" w:hAnsi="Arial" w:cs="Arial"/>
                <w:sz w:val="18"/>
                <w:szCs w:val="18"/>
              </w:rPr>
              <w:t>124</w:t>
            </w:r>
          </w:p>
        </w:tc>
        <w:tc>
          <w:tcPr>
            <w:tcW w:w="1064" w:type="dxa"/>
            <w:vAlign w:val="center"/>
          </w:tcPr>
          <w:p w14:paraId="259DFF6F" w14:textId="77777777" w:rsidR="00ED35F6" w:rsidRPr="001D137E" w:rsidRDefault="00ED35F6">
            <w:pPr>
              <w:jc w:val="center"/>
              <w:rPr>
                <w:rFonts w:ascii="Arial" w:hAnsi="Arial" w:cs="Arial"/>
                <w:sz w:val="18"/>
                <w:szCs w:val="18"/>
              </w:rPr>
            </w:pPr>
            <w:r w:rsidRPr="001D137E">
              <w:rPr>
                <w:rFonts w:ascii="Arial" w:hAnsi="Arial" w:cs="Arial"/>
                <w:sz w:val="18"/>
                <w:szCs w:val="18"/>
              </w:rPr>
              <w:t>81</w:t>
            </w:r>
          </w:p>
        </w:tc>
        <w:tc>
          <w:tcPr>
            <w:tcW w:w="1064" w:type="dxa"/>
            <w:vAlign w:val="center"/>
          </w:tcPr>
          <w:p w14:paraId="395D03F7" w14:textId="77777777" w:rsidR="00ED35F6" w:rsidRPr="001D137E" w:rsidRDefault="00ED35F6">
            <w:pPr>
              <w:jc w:val="center"/>
              <w:rPr>
                <w:rFonts w:ascii="Arial" w:hAnsi="Arial" w:cs="Arial"/>
                <w:sz w:val="18"/>
                <w:szCs w:val="18"/>
              </w:rPr>
            </w:pPr>
            <w:r w:rsidRPr="001D137E">
              <w:rPr>
                <w:rFonts w:ascii="Arial" w:hAnsi="Arial" w:cs="Arial"/>
                <w:sz w:val="18"/>
                <w:szCs w:val="18"/>
              </w:rPr>
              <w:t>105</w:t>
            </w:r>
          </w:p>
        </w:tc>
        <w:tc>
          <w:tcPr>
            <w:tcW w:w="1064" w:type="dxa"/>
            <w:vAlign w:val="center"/>
          </w:tcPr>
          <w:p w14:paraId="406DEEE0" w14:textId="77777777" w:rsidR="00ED35F6" w:rsidRPr="001D137E" w:rsidRDefault="00ED35F6">
            <w:pPr>
              <w:jc w:val="center"/>
              <w:rPr>
                <w:rFonts w:ascii="Arial" w:hAnsi="Arial" w:cs="Arial"/>
                <w:sz w:val="18"/>
                <w:szCs w:val="18"/>
              </w:rPr>
            </w:pPr>
            <w:r w:rsidRPr="001D137E">
              <w:rPr>
                <w:rFonts w:ascii="Arial" w:hAnsi="Arial" w:cs="Arial"/>
                <w:sz w:val="18"/>
                <w:szCs w:val="18"/>
              </w:rPr>
              <w:t>244</w:t>
            </w:r>
          </w:p>
        </w:tc>
        <w:tc>
          <w:tcPr>
            <w:tcW w:w="1065" w:type="dxa"/>
            <w:vAlign w:val="center"/>
          </w:tcPr>
          <w:p w14:paraId="5471E08A" w14:textId="77777777" w:rsidR="00ED35F6" w:rsidRPr="001D137E" w:rsidRDefault="00ED35F6">
            <w:pPr>
              <w:jc w:val="center"/>
              <w:rPr>
                <w:rFonts w:ascii="Arial" w:hAnsi="Arial" w:cs="Arial"/>
                <w:sz w:val="18"/>
                <w:szCs w:val="18"/>
              </w:rPr>
            </w:pPr>
            <w:r w:rsidRPr="001D137E">
              <w:rPr>
                <w:rFonts w:ascii="Arial" w:hAnsi="Arial" w:cs="Arial"/>
                <w:sz w:val="18"/>
                <w:szCs w:val="18"/>
              </w:rPr>
              <w:t>329</w:t>
            </w:r>
          </w:p>
        </w:tc>
      </w:tr>
      <w:tr w:rsidR="001D137E" w:rsidRPr="001D137E" w14:paraId="6A247DB7" w14:textId="77777777">
        <w:trPr>
          <w:trHeight w:val="720"/>
        </w:trPr>
        <w:tc>
          <w:tcPr>
            <w:tcW w:w="1630" w:type="dxa"/>
            <w:vAlign w:val="center"/>
          </w:tcPr>
          <w:p w14:paraId="7113430A" w14:textId="77777777" w:rsidR="00ED35F6" w:rsidRPr="001D137E" w:rsidRDefault="00ED35F6">
            <w:pPr>
              <w:rPr>
                <w:rFonts w:ascii="Arial" w:hAnsi="Arial" w:cs="Arial"/>
                <w:sz w:val="18"/>
                <w:szCs w:val="18"/>
              </w:rPr>
            </w:pPr>
            <w:r w:rsidRPr="001D137E">
              <w:rPr>
                <w:rFonts w:ascii="Arial" w:hAnsi="Arial" w:cs="Arial"/>
                <w:sz w:val="18"/>
                <w:szCs w:val="18"/>
              </w:rPr>
              <w:t>Median, months (CI)</w:t>
            </w:r>
          </w:p>
        </w:tc>
        <w:tc>
          <w:tcPr>
            <w:tcW w:w="1064" w:type="dxa"/>
            <w:vAlign w:val="center"/>
          </w:tcPr>
          <w:p w14:paraId="0AFFC7DA" w14:textId="77777777" w:rsidR="00ED35F6" w:rsidRPr="001D137E" w:rsidRDefault="00ED35F6">
            <w:pPr>
              <w:jc w:val="center"/>
              <w:rPr>
                <w:rFonts w:ascii="Arial" w:hAnsi="Arial" w:cs="Arial"/>
                <w:sz w:val="18"/>
                <w:szCs w:val="18"/>
              </w:rPr>
            </w:pPr>
            <w:r w:rsidRPr="001D137E">
              <w:rPr>
                <w:rFonts w:ascii="Arial" w:hAnsi="Arial" w:cs="Arial"/>
                <w:sz w:val="18"/>
                <w:szCs w:val="18"/>
              </w:rPr>
              <w:t>28.8</w:t>
            </w:r>
          </w:p>
          <w:p w14:paraId="11A2BB5B" w14:textId="77777777" w:rsidR="00ED35F6" w:rsidRPr="001D137E" w:rsidRDefault="00ED35F6">
            <w:pPr>
              <w:jc w:val="center"/>
              <w:rPr>
                <w:rFonts w:ascii="Arial" w:hAnsi="Arial" w:cs="Arial"/>
                <w:sz w:val="18"/>
                <w:szCs w:val="18"/>
              </w:rPr>
            </w:pPr>
            <w:r w:rsidRPr="001D137E">
              <w:rPr>
                <w:rFonts w:ascii="Arial" w:hAnsi="Arial" w:cs="Arial"/>
                <w:sz w:val="18"/>
                <w:szCs w:val="18"/>
              </w:rPr>
              <w:t>(25.6, 32.4)</w:t>
            </w:r>
          </w:p>
        </w:tc>
        <w:tc>
          <w:tcPr>
            <w:tcW w:w="1064" w:type="dxa"/>
            <w:vAlign w:val="center"/>
          </w:tcPr>
          <w:p w14:paraId="2AFA5EA3" w14:textId="77777777" w:rsidR="00ED35F6" w:rsidRPr="001D137E" w:rsidRDefault="00ED35F6">
            <w:pPr>
              <w:jc w:val="center"/>
              <w:rPr>
                <w:rFonts w:ascii="Arial" w:hAnsi="Arial" w:cs="Arial"/>
                <w:sz w:val="18"/>
                <w:szCs w:val="18"/>
              </w:rPr>
            </w:pPr>
            <w:r w:rsidRPr="001D137E">
              <w:rPr>
                <w:rFonts w:ascii="Arial" w:hAnsi="Arial" w:cs="Arial"/>
                <w:sz w:val="18"/>
                <w:szCs w:val="18"/>
              </w:rPr>
              <w:t>17.2</w:t>
            </w:r>
          </w:p>
          <w:p w14:paraId="620D5F1E" w14:textId="77777777" w:rsidR="00ED35F6" w:rsidRPr="001D137E" w:rsidRDefault="00ED35F6">
            <w:pPr>
              <w:jc w:val="center"/>
              <w:rPr>
                <w:rFonts w:ascii="Arial" w:hAnsi="Arial" w:cs="Arial"/>
                <w:sz w:val="18"/>
                <w:szCs w:val="18"/>
              </w:rPr>
            </w:pPr>
            <w:r w:rsidRPr="001D137E">
              <w:rPr>
                <w:rFonts w:ascii="Arial" w:hAnsi="Arial" w:cs="Arial"/>
                <w:sz w:val="18"/>
                <w:szCs w:val="18"/>
              </w:rPr>
              <w:t>(14.9, 19.8)</w:t>
            </w:r>
          </w:p>
        </w:tc>
        <w:tc>
          <w:tcPr>
            <w:tcW w:w="1064" w:type="dxa"/>
            <w:vAlign w:val="center"/>
          </w:tcPr>
          <w:p w14:paraId="3606DBD0" w14:textId="77777777" w:rsidR="00ED35F6" w:rsidRPr="001D137E" w:rsidRDefault="00ED35F6">
            <w:pPr>
              <w:jc w:val="center"/>
              <w:rPr>
                <w:rFonts w:ascii="Arial" w:hAnsi="Arial" w:cs="Arial"/>
                <w:sz w:val="18"/>
                <w:szCs w:val="18"/>
              </w:rPr>
            </w:pPr>
            <w:r w:rsidRPr="001D137E">
              <w:rPr>
                <w:rFonts w:ascii="Arial" w:hAnsi="Arial" w:cs="Arial"/>
                <w:sz w:val="18"/>
                <w:szCs w:val="18"/>
              </w:rPr>
              <w:t>30.97</w:t>
            </w:r>
          </w:p>
          <w:p w14:paraId="402B9334" w14:textId="77777777" w:rsidR="00ED35F6" w:rsidRPr="001D137E" w:rsidRDefault="00ED35F6">
            <w:pPr>
              <w:jc w:val="center"/>
              <w:rPr>
                <w:rFonts w:ascii="Arial" w:hAnsi="Arial" w:cs="Arial"/>
                <w:sz w:val="18"/>
                <w:szCs w:val="18"/>
              </w:rPr>
            </w:pPr>
            <w:r w:rsidRPr="001D137E">
              <w:rPr>
                <w:rFonts w:ascii="Arial" w:hAnsi="Arial" w:cs="Arial"/>
                <w:sz w:val="18"/>
                <w:szCs w:val="18"/>
              </w:rPr>
              <w:t>(26.5, NR)</w:t>
            </w:r>
          </w:p>
        </w:tc>
        <w:tc>
          <w:tcPr>
            <w:tcW w:w="1064" w:type="dxa"/>
            <w:vAlign w:val="center"/>
          </w:tcPr>
          <w:p w14:paraId="62BB0728" w14:textId="77777777" w:rsidR="00ED35F6" w:rsidRPr="001D137E" w:rsidRDefault="00ED35F6">
            <w:pPr>
              <w:jc w:val="center"/>
              <w:rPr>
                <w:rFonts w:ascii="Arial" w:hAnsi="Arial" w:cs="Arial"/>
                <w:sz w:val="18"/>
                <w:szCs w:val="18"/>
              </w:rPr>
            </w:pPr>
            <w:r w:rsidRPr="001D137E">
              <w:rPr>
                <w:rFonts w:ascii="Arial" w:hAnsi="Arial" w:cs="Arial"/>
                <w:sz w:val="18"/>
                <w:szCs w:val="18"/>
              </w:rPr>
              <w:t>19.3</w:t>
            </w:r>
          </w:p>
          <w:p w14:paraId="3C0E7E7F" w14:textId="77777777" w:rsidR="00ED35F6" w:rsidRPr="001D137E" w:rsidRDefault="00ED35F6">
            <w:pPr>
              <w:jc w:val="center"/>
              <w:rPr>
                <w:rFonts w:ascii="Arial" w:hAnsi="Arial" w:cs="Arial"/>
                <w:sz w:val="18"/>
                <w:szCs w:val="18"/>
              </w:rPr>
            </w:pPr>
            <w:r w:rsidRPr="001D137E">
              <w:rPr>
                <w:rFonts w:ascii="Arial" w:hAnsi="Arial" w:cs="Arial"/>
                <w:sz w:val="18"/>
                <w:szCs w:val="18"/>
              </w:rPr>
              <w:t>(16.1, 21.4)</w:t>
            </w:r>
          </w:p>
        </w:tc>
        <w:tc>
          <w:tcPr>
            <w:tcW w:w="1064" w:type="dxa"/>
            <w:vAlign w:val="center"/>
          </w:tcPr>
          <w:p w14:paraId="1317965F" w14:textId="77777777" w:rsidR="00ED35F6" w:rsidRPr="001D137E" w:rsidRDefault="00ED35F6">
            <w:pPr>
              <w:jc w:val="center"/>
              <w:rPr>
                <w:rFonts w:ascii="Arial" w:hAnsi="Arial" w:cs="Arial"/>
                <w:sz w:val="18"/>
                <w:szCs w:val="18"/>
              </w:rPr>
            </w:pPr>
            <w:r w:rsidRPr="001D137E">
              <w:rPr>
                <w:rFonts w:ascii="Arial" w:hAnsi="Arial" w:cs="Arial"/>
                <w:sz w:val="18"/>
                <w:szCs w:val="18"/>
              </w:rPr>
              <w:t>26.5</w:t>
            </w:r>
          </w:p>
          <w:p w14:paraId="0AF071E3" w14:textId="77777777" w:rsidR="00ED35F6" w:rsidRPr="001D137E" w:rsidRDefault="00ED35F6">
            <w:pPr>
              <w:jc w:val="center"/>
              <w:rPr>
                <w:rFonts w:ascii="Arial" w:hAnsi="Arial" w:cs="Arial"/>
                <w:sz w:val="18"/>
                <w:szCs w:val="18"/>
              </w:rPr>
            </w:pPr>
            <w:r w:rsidRPr="001D137E">
              <w:rPr>
                <w:rFonts w:ascii="Arial" w:hAnsi="Arial" w:cs="Arial"/>
                <w:sz w:val="18"/>
                <w:szCs w:val="18"/>
              </w:rPr>
              <w:t>(21.0, 34.4)</w:t>
            </w:r>
          </w:p>
        </w:tc>
        <w:tc>
          <w:tcPr>
            <w:tcW w:w="1065" w:type="dxa"/>
            <w:vAlign w:val="center"/>
          </w:tcPr>
          <w:p w14:paraId="454DCDDB" w14:textId="77777777" w:rsidR="00ED35F6" w:rsidRPr="001D137E" w:rsidRDefault="00ED35F6">
            <w:pPr>
              <w:jc w:val="center"/>
              <w:rPr>
                <w:rFonts w:ascii="Arial" w:hAnsi="Arial" w:cs="Arial"/>
                <w:sz w:val="18"/>
                <w:szCs w:val="18"/>
              </w:rPr>
            </w:pPr>
            <w:r w:rsidRPr="001D137E">
              <w:rPr>
                <w:rFonts w:ascii="Arial" w:hAnsi="Arial" w:cs="Arial"/>
                <w:sz w:val="18"/>
                <w:szCs w:val="18"/>
              </w:rPr>
              <w:t>15.5</w:t>
            </w:r>
          </w:p>
          <w:p w14:paraId="54DF33D5" w14:textId="77777777" w:rsidR="00ED35F6" w:rsidRPr="001D137E" w:rsidRDefault="00ED35F6">
            <w:pPr>
              <w:jc w:val="center"/>
              <w:rPr>
                <w:rFonts w:ascii="Arial" w:hAnsi="Arial" w:cs="Arial"/>
                <w:sz w:val="18"/>
                <w:szCs w:val="18"/>
              </w:rPr>
            </w:pPr>
            <w:r w:rsidRPr="001D137E">
              <w:rPr>
                <w:rFonts w:ascii="Arial" w:hAnsi="Arial" w:cs="Arial"/>
                <w:sz w:val="18"/>
                <w:szCs w:val="18"/>
              </w:rPr>
              <w:t>(12.8, 23.5)</w:t>
            </w:r>
          </w:p>
        </w:tc>
        <w:tc>
          <w:tcPr>
            <w:tcW w:w="1064" w:type="dxa"/>
            <w:vAlign w:val="center"/>
          </w:tcPr>
          <w:p w14:paraId="11D45417" w14:textId="77777777" w:rsidR="00ED35F6" w:rsidRPr="001D137E" w:rsidRDefault="00ED35F6">
            <w:pPr>
              <w:jc w:val="center"/>
              <w:rPr>
                <w:rFonts w:ascii="Arial" w:hAnsi="Arial" w:cs="Arial"/>
                <w:sz w:val="18"/>
                <w:szCs w:val="18"/>
              </w:rPr>
            </w:pPr>
            <w:r w:rsidRPr="001D137E">
              <w:rPr>
                <w:rFonts w:ascii="Arial" w:hAnsi="Arial" w:cs="Arial"/>
                <w:sz w:val="18"/>
                <w:szCs w:val="18"/>
              </w:rPr>
              <w:t>25.4</w:t>
            </w:r>
          </w:p>
          <w:p w14:paraId="19AAA470" w14:textId="77777777" w:rsidR="00ED35F6" w:rsidRPr="001D137E" w:rsidRDefault="00ED35F6">
            <w:pPr>
              <w:jc w:val="center"/>
              <w:rPr>
                <w:rFonts w:ascii="Arial" w:hAnsi="Arial" w:cs="Arial"/>
                <w:sz w:val="18"/>
                <w:szCs w:val="18"/>
              </w:rPr>
            </w:pPr>
            <w:r w:rsidRPr="001D137E">
              <w:rPr>
                <w:rFonts w:ascii="Arial" w:hAnsi="Arial" w:cs="Arial"/>
                <w:sz w:val="18"/>
                <w:szCs w:val="18"/>
              </w:rPr>
              <w:t>(19.6, 33.4)</w:t>
            </w:r>
          </w:p>
        </w:tc>
        <w:tc>
          <w:tcPr>
            <w:tcW w:w="1064" w:type="dxa"/>
            <w:vAlign w:val="center"/>
          </w:tcPr>
          <w:p w14:paraId="42732B5D" w14:textId="77777777" w:rsidR="00ED35F6" w:rsidRPr="001D137E" w:rsidRDefault="00ED35F6">
            <w:pPr>
              <w:jc w:val="center"/>
              <w:rPr>
                <w:rFonts w:ascii="Arial" w:hAnsi="Arial" w:cs="Arial"/>
                <w:sz w:val="18"/>
                <w:szCs w:val="18"/>
              </w:rPr>
            </w:pPr>
            <w:r w:rsidRPr="001D137E">
              <w:rPr>
                <w:rFonts w:ascii="Arial" w:hAnsi="Arial" w:cs="Arial"/>
                <w:sz w:val="18"/>
                <w:szCs w:val="18"/>
              </w:rPr>
              <w:t>15.0 (10.2, 18.7)</w:t>
            </w:r>
          </w:p>
        </w:tc>
        <w:tc>
          <w:tcPr>
            <w:tcW w:w="1064" w:type="dxa"/>
            <w:vAlign w:val="center"/>
          </w:tcPr>
          <w:p w14:paraId="57535DFC" w14:textId="77777777" w:rsidR="00ED35F6" w:rsidRPr="001D137E" w:rsidRDefault="00ED35F6">
            <w:pPr>
              <w:jc w:val="center"/>
              <w:rPr>
                <w:rFonts w:ascii="Arial" w:hAnsi="Arial" w:cs="Arial"/>
                <w:sz w:val="18"/>
                <w:szCs w:val="18"/>
              </w:rPr>
            </w:pPr>
            <w:r w:rsidRPr="001D137E">
              <w:rPr>
                <w:rFonts w:ascii="Arial" w:hAnsi="Arial" w:cs="Arial"/>
                <w:sz w:val="18"/>
                <w:szCs w:val="18"/>
              </w:rPr>
              <w:t>27.8</w:t>
            </w:r>
          </w:p>
          <w:p w14:paraId="3449662A" w14:textId="77777777" w:rsidR="00ED35F6" w:rsidRPr="001D137E" w:rsidRDefault="00ED35F6">
            <w:pPr>
              <w:jc w:val="center"/>
              <w:rPr>
                <w:rFonts w:ascii="Arial" w:hAnsi="Arial" w:cs="Arial"/>
                <w:sz w:val="18"/>
                <w:szCs w:val="18"/>
              </w:rPr>
            </w:pPr>
            <w:r w:rsidRPr="001D137E">
              <w:rPr>
                <w:rFonts w:ascii="Arial" w:hAnsi="Arial" w:cs="Arial"/>
                <w:sz w:val="18"/>
                <w:szCs w:val="18"/>
              </w:rPr>
              <w:t>(23.2, 33.7)</w:t>
            </w:r>
          </w:p>
        </w:tc>
        <w:tc>
          <w:tcPr>
            <w:tcW w:w="1064" w:type="dxa"/>
            <w:vAlign w:val="center"/>
          </w:tcPr>
          <w:p w14:paraId="7EE11605" w14:textId="77777777" w:rsidR="00ED35F6" w:rsidRPr="001D137E" w:rsidRDefault="00ED35F6">
            <w:pPr>
              <w:jc w:val="center"/>
              <w:rPr>
                <w:rFonts w:ascii="Arial" w:hAnsi="Arial" w:cs="Arial"/>
                <w:sz w:val="18"/>
                <w:szCs w:val="18"/>
              </w:rPr>
            </w:pPr>
            <w:r w:rsidRPr="001D137E">
              <w:rPr>
                <w:rFonts w:ascii="Arial" w:hAnsi="Arial" w:cs="Arial"/>
                <w:sz w:val="18"/>
                <w:szCs w:val="18"/>
              </w:rPr>
              <w:t>15.7 (12.5, 20.2)</w:t>
            </w:r>
          </w:p>
        </w:tc>
        <w:tc>
          <w:tcPr>
            <w:tcW w:w="1064" w:type="dxa"/>
            <w:vAlign w:val="center"/>
          </w:tcPr>
          <w:p w14:paraId="1C16C9EF" w14:textId="77777777" w:rsidR="00ED35F6" w:rsidRPr="001D137E" w:rsidRDefault="00ED35F6">
            <w:pPr>
              <w:jc w:val="center"/>
              <w:rPr>
                <w:rFonts w:ascii="Arial" w:hAnsi="Arial" w:cs="Arial"/>
                <w:sz w:val="18"/>
                <w:szCs w:val="18"/>
              </w:rPr>
            </w:pPr>
            <w:r w:rsidRPr="001D137E">
              <w:rPr>
                <w:rFonts w:ascii="Arial" w:hAnsi="Arial" w:cs="Arial"/>
                <w:sz w:val="18"/>
                <w:szCs w:val="18"/>
              </w:rPr>
              <w:t>28.8</w:t>
            </w:r>
          </w:p>
          <w:p w14:paraId="314DA314" w14:textId="77777777" w:rsidR="00ED35F6" w:rsidRPr="001D137E" w:rsidRDefault="00ED35F6">
            <w:pPr>
              <w:jc w:val="center"/>
              <w:rPr>
                <w:rFonts w:ascii="Arial" w:hAnsi="Arial" w:cs="Arial"/>
                <w:sz w:val="18"/>
                <w:szCs w:val="18"/>
              </w:rPr>
            </w:pPr>
            <w:r w:rsidRPr="001D137E">
              <w:rPr>
                <w:rFonts w:ascii="Arial" w:hAnsi="Arial" w:cs="Arial"/>
                <w:sz w:val="18"/>
                <w:szCs w:val="18"/>
              </w:rPr>
              <w:t>(25.4, 34.4)</w:t>
            </w:r>
          </w:p>
        </w:tc>
        <w:tc>
          <w:tcPr>
            <w:tcW w:w="1065" w:type="dxa"/>
            <w:vAlign w:val="center"/>
          </w:tcPr>
          <w:p w14:paraId="0A75F429" w14:textId="77777777" w:rsidR="00ED35F6" w:rsidRPr="001D137E" w:rsidRDefault="00ED35F6">
            <w:pPr>
              <w:jc w:val="center"/>
              <w:rPr>
                <w:rFonts w:ascii="Arial" w:hAnsi="Arial" w:cs="Arial"/>
                <w:sz w:val="18"/>
                <w:szCs w:val="18"/>
              </w:rPr>
            </w:pPr>
            <w:r w:rsidRPr="001D137E">
              <w:rPr>
                <w:rFonts w:ascii="Arial" w:hAnsi="Arial" w:cs="Arial"/>
                <w:sz w:val="18"/>
                <w:szCs w:val="18"/>
              </w:rPr>
              <w:t>17.6 (14.7, 20.4)</w:t>
            </w:r>
          </w:p>
        </w:tc>
      </w:tr>
      <w:tr w:rsidR="001D137E" w:rsidRPr="001D137E" w14:paraId="61007AC7" w14:textId="77777777">
        <w:trPr>
          <w:trHeight w:val="720"/>
        </w:trPr>
        <w:tc>
          <w:tcPr>
            <w:tcW w:w="1630" w:type="dxa"/>
            <w:vAlign w:val="center"/>
          </w:tcPr>
          <w:p w14:paraId="14F7D7DC" w14:textId="77777777" w:rsidR="00ED35F6" w:rsidRPr="001D137E" w:rsidRDefault="00ED35F6">
            <w:pPr>
              <w:rPr>
                <w:rFonts w:ascii="Arial" w:hAnsi="Arial" w:cs="Arial"/>
                <w:sz w:val="18"/>
                <w:szCs w:val="18"/>
              </w:rPr>
            </w:pPr>
            <w:r w:rsidRPr="001D137E">
              <w:rPr>
                <w:rFonts w:ascii="Arial" w:hAnsi="Arial" w:cs="Arial"/>
                <w:sz w:val="18"/>
                <w:szCs w:val="18"/>
              </w:rPr>
              <w:t xml:space="preserve">Log-rank test, </w:t>
            </w:r>
            <w:r w:rsidRPr="001D137E">
              <w:rPr>
                <w:rFonts w:ascii="Arial" w:hAnsi="Arial" w:cs="Arial"/>
                <w:i/>
                <w:iCs/>
                <w:sz w:val="18"/>
                <w:szCs w:val="18"/>
              </w:rPr>
              <w:t xml:space="preserve">P </w:t>
            </w:r>
            <w:r w:rsidRPr="001D137E">
              <w:rPr>
                <w:rFonts w:ascii="Arial" w:hAnsi="Arial" w:cs="Arial"/>
                <w:sz w:val="18"/>
                <w:szCs w:val="18"/>
              </w:rPr>
              <w:t>value</w:t>
            </w:r>
          </w:p>
        </w:tc>
        <w:tc>
          <w:tcPr>
            <w:tcW w:w="2128" w:type="dxa"/>
            <w:gridSpan w:val="2"/>
            <w:vAlign w:val="center"/>
          </w:tcPr>
          <w:p w14:paraId="0320C880" w14:textId="77777777" w:rsidR="00ED35F6" w:rsidRPr="001D137E" w:rsidRDefault="00ED35F6">
            <w:pPr>
              <w:jc w:val="center"/>
              <w:rPr>
                <w:rFonts w:ascii="Arial" w:hAnsi="Arial" w:cs="Arial"/>
                <w:sz w:val="18"/>
                <w:szCs w:val="18"/>
              </w:rPr>
            </w:pPr>
            <w:r w:rsidRPr="001D137E">
              <w:rPr>
                <w:rFonts w:ascii="Arial" w:hAnsi="Arial" w:cs="Arial"/>
                <w:sz w:val="18"/>
                <w:szCs w:val="18"/>
              </w:rPr>
              <w:t>&lt; .001</w:t>
            </w:r>
          </w:p>
        </w:tc>
        <w:tc>
          <w:tcPr>
            <w:tcW w:w="2128" w:type="dxa"/>
            <w:gridSpan w:val="2"/>
            <w:vAlign w:val="center"/>
          </w:tcPr>
          <w:p w14:paraId="1BB8851C" w14:textId="77777777" w:rsidR="00ED35F6" w:rsidRPr="001D137E" w:rsidRDefault="00ED35F6">
            <w:pPr>
              <w:jc w:val="center"/>
              <w:rPr>
                <w:rFonts w:ascii="Arial" w:hAnsi="Arial" w:cs="Arial"/>
                <w:sz w:val="18"/>
                <w:szCs w:val="18"/>
              </w:rPr>
            </w:pPr>
            <w:r w:rsidRPr="001D137E">
              <w:rPr>
                <w:rFonts w:ascii="Arial" w:hAnsi="Arial" w:cs="Arial"/>
                <w:sz w:val="18"/>
                <w:szCs w:val="18"/>
              </w:rPr>
              <w:t>&lt; .001</w:t>
            </w:r>
          </w:p>
        </w:tc>
        <w:tc>
          <w:tcPr>
            <w:tcW w:w="2129" w:type="dxa"/>
            <w:gridSpan w:val="2"/>
            <w:vAlign w:val="center"/>
          </w:tcPr>
          <w:p w14:paraId="10D735E7" w14:textId="77777777" w:rsidR="00ED35F6" w:rsidRPr="001D137E" w:rsidRDefault="00ED35F6">
            <w:pPr>
              <w:jc w:val="center"/>
              <w:rPr>
                <w:rFonts w:ascii="Arial" w:hAnsi="Arial" w:cs="Arial"/>
                <w:sz w:val="18"/>
                <w:szCs w:val="18"/>
              </w:rPr>
            </w:pPr>
            <w:r w:rsidRPr="001D137E">
              <w:rPr>
                <w:rFonts w:ascii="Arial" w:hAnsi="Arial" w:cs="Arial"/>
                <w:sz w:val="18"/>
                <w:szCs w:val="18"/>
              </w:rPr>
              <w:t>.025</w:t>
            </w:r>
          </w:p>
        </w:tc>
        <w:tc>
          <w:tcPr>
            <w:tcW w:w="2128" w:type="dxa"/>
            <w:gridSpan w:val="2"/>
            <w:vAlign w:val="center"/>
          </w:tcPr>
          <w:p w14:paraId="2B3BA846" w14:textId="77777777" w:rsidR="00ED35F6" w:rsidRPr="001D137E" w:rsidRDefault="00ED35F6">
            <w:pPr>
              <w:jc w:val="center"/>
              <w:rPr>
                <w:rFonts w:ascii="Arial" w:hAnsi="Arial" w:cs="Arial"/>
                <w:sz w:val="18"/>
                <w:szCs w:val="18"/>
              </w:rPr>
            </w:pPr>
            <w:r w:rsidRPr="001D137E">
              <w:rPr>
                <w:rFonts w:ascii="Arial" w:hAnsi="Arial" w:cs="Arial"/>
                <w:sz w:val="18"/>
                <w:szCs w:val="18"/>
              </w:rPr>
              <w:t>&lt; .001</w:t>
            </w:r>
          </w:p>
        </w:tc>
        <w:tc>
          <w:tcPr>
            <w:tcW w:w="2128" w:type="dxa"/>
            <w:gridSpan w:val="2"/>
            <w:vAlign w:val="center"/>
          </w:tcPr>
          <w:p w14:paraId="2AB3589A" w14:textId="77777777" w:rsidR="00ED35F6" w:rsidRPr="001D137E" w:rsidRDefault="00ED35F6">
            <w:pPr>
              <w:jc w:val="center"/>
              <w:rPr>
                <w:rFonts w:ascii="Arial" w:hAnsi="Arial" w:cs="Arial"/>
                <w:sz w:val="18"/>
                <w:szCs w:val="18"/>
              </w:rPr>
            </w:pPr>
            <w:r w:rsidRPr="001D137E">
              <w:rPr>
                <w:rFonts w:ascii="Arial" w:hAnsi="Arial" w:cs="Arial"/>
                <w:sz w:val="18"/>
                <w:szCs w:val="18"/>
              </w:rPr>
              <w:t>&lt; .001</w:t>
            </w:r>
          </w:p>
        </w:tc>
        <w:tc>
          <w:tcPr>
            <w:tcW w:w="2129" w:type="dxa"/>
            <w:gridSpan w:val="2"/>
            <w:vAlign w:val="center"/>
          </w:tcPr>
          <w:p w14:paraId="3D5AD740" w14:textId="77777777" w:rsidR="00ED35F6" w:rsidRPr="001D137E" w:rsidRDefault="00ED35F6">
            <w:pPr>
              <w:jc w:val="center"/>
              <w:rPr>
                <w:rFonts w:ascii="Arial" w:hAnsi="Arial" w:cs="Arial"/>
                <w:sz w:val="18"/>
                <w:szCs w:val="18"/>
              </w:rPr>
            </w:pPr>
            <w:r w:rsidRPr="001D137E">
              <w:rPr>
                <w:rFonts w:ascii="Arial" w:hAnsi="Arial" w:cs="Arial"/>
                <w:sz w:val="18"/>
                <w:szCs w:val="18"/>
              </w:rPr>
              <w:t>&lt; .001</w:t>
            </w:r>
          </w:p>
        </w:tc>
      </w:tr>
      <w:tr w:rsidR="001D137E" w:rsidRPr="001D137E" w14:paraId="7DE87C50" w14:textId="77777777">
        <w:trPr>
          <w:trHeight w:val="432"/>
        </w:trPr>
        <w:tc>
          <w:tcPr>
            <w:tcW w:w="1630" w:type="dxa"/>
            <w:vAlign w:val="center"/>
          </w:tcPr>
          <w:p w14:paraId="6A731DE6" w14:textId="77777777" w:rsidR="00ED35F6" w:rsidRPr="001D137E" w:rsidRDefault="00ED35F6">
            <w:pPr>
              <w:rPr>
                <w:rFonts w:ascii="Arial" w:hAnsi="Arial" w:cs="Arial"/>
                <w:sz w:val="18"/>
                <w:szCs w:val="18"/>
              </w:rPr>
            </w:pPr>
            <w:r w:rsidRPr="001D137E">
              <w:rPr>
                <w:rFonts w:ascii="Arial" w:hAnsi="Arial" w:cs="Arial"/>
                <w:sz w:val="18"/>
                <w:szCs w:val="18"/>
              </w:rPr>
              <w:t>Continuance on index treatment, % (CI)</w:t>
            </w:r>
          </w:p>
        </w:tc>
        <w:tc>
          <w:tcPr>
            <w:tcW w:w="1064" w:type="dxa"/>
            <w:vAlign w:val="center"/>
          </w:tcPr>
          <w:p w14:paraId="5D4EF930" w14:textId="77777777" w:rsidR="00ED35F6" w:rsidRPr="001D137E" w:rsidRDefault="00ED35F6">
            <w:pPr>
              <w:jc w:val="center"/>
              <w:rPr>
                <w:rFonts w:ascii="Arial" w:hAnsi="Arial" w:cs="Arial"/>
                <w:sz w:val="18"/>
                <w:szCs w:val="18"/>
              </w:rPr>
            </w:pPr>
          </w:p>
        </w:tc>
        <w:tc>
          <w:tcPr>
            <w:tcW w:w="1064" w:type="dxa"/>
            <w:vAlign w:val="center"/>
          </w:tcPr>
          <w:p w14:paraId="39BA9136" w14:textId="77777777" w:rsidR="00ED35F6" w:rsidRPr="001D137E" w:rsidRDefault="00ED35F6">
            <w:pPr>
              <w:jc w:val="center"/>
              <w:rPr>
                <w:rFonts w:ascii="Arial" w:hAnsi="Arial" w:cs="Arial"/>
                <w:sz w:val="18"/>
                <w:szCs w:val="18"/>
              </w:rPr>
            </w:pPr>
          </w:p>
        </w:tc>
        <w:tc>
          <w:tcPr>
            <w:tcW w:w="1064" w:type="dxa"/>
            <w:vAlign w:val="center"/>
          </w:tcPr>
          <w:p w14:paraId="4561983D" w14:textId="77777777" w:rsidR="00ED35F6" w:rsidRPr="001D137E" w:rsidRDefault="00ED35F6">
            <w:pPr>
              <w:jc w:val="center"/>
              <w:rPr>
                <w:rFonts w:ascii="Arial" w:hAnsi="Arial" w:cs="Arial"/>
                <w:sz w:val="18"/>
                <w:szCs w:val="18"/>
              </w:rPr>
            </w:pPr>
          </w:p>
        </w:tc>
        <w:tc>
          <w:tcPr>
            <w:tcW w:w="1064" w:type="dxa"/>
            <w:vAlign w:val="center"/>
          </w:tcPr>
          <w:p w14:paraId="4C1A2AE9" w14:textId="77777777" w:rsidR="00ED35F6" w:rsidRPr="001D137E" w:rsidRDefault="00ED35F6">
            <w:pPr>
              <w:jc w:val="center"/>
              <w:rPr>
                <w:rFonts w:ascii="Arial" w:hAnsi="Arial" w:cs="Arial"/>
                <w:sz w:val="18"/>
                <w:szCs w:val="18"/>
              </w:rPr>
            </w:pPr>
          </w:p>
        </w:tc>
        <w:tc>
          <w:tcPr>
            <w:tcW w:w="1064" w:type="dxa"/>
            <w:vAlign w:val="center"/>
          </w:tcPr>
          <w:p w14:paraId="22ED02D0" w14:textId="77777777" w:rsidR="00ED35F6" w:rsidRPr="001D137E" w:rsidRDefault="00ED35F6">
            <w:pPr>
              <w:jc w:val="center"/>
              <w:rPr>
                <w:rFonts w:ascii="Arial" w:hAnsi="Arial" w:cs="Arial"/>
                <w:sz w:val="18"/>
                <w:szCs w:val="18"/>
              </w:rPr>
            </w:pPr>
          </w:p>
        </w:tc>
        <w:tc>
          <w:tcPr>
            <w:tcW w:w="1065" w:type="dxa"/>
            <w:vAlign w:val="center"/>
          </w:tcPr>
          <w:p w14:paraId="7991BB0D" w14:textId="77777777" w:rsidR="00ED35F6" w:rsidRPr="001D137E" w:rsidRDefault="00ED35F6">
            <w:pPr>
              <w:jc w:val="center"/>
              <w:rPr>
                <w:rFonts w:ascii="Arial" w:hAnsi="Arial" w:cs="Arial"/>
                <w:sz w:val="18"/>
                <w:szCs w:val="18"/>
              </w:rPr>
            </w:pPr>
          </w:p>
        </w:tc>
        <w:tc>
          <w:tcPr>
            <w:tcW w:w="1064" w:type="dxa"/>
            <w:vAlign w:val="center"/>
          </w:tcPr>
          <w:p w14:paraId="66C1EB97" w14:textId="77777777" w:rsidR="00ED35F6" w:rsidRPr="001D137E" w:rsidRDefault="00ED35F6">
            <w:pPr>
              <w:jc w:val="center"/>
              <w:rPr>
                <w:rFonts w:ascii="Arial" w:hAnsi="Arial" w:cs="Arial"/>
                <w:sz w:val="18"/>
                <w:szCs w:val="18"/>
              </w:rPr>
            </w:pPr>
          </w:p>
        </w:tc>
        <w:tc>
          <w:tcPr>
            <w:tcW w:w="1064" w:type="dxa"/>
            <w:vAlign w:val="center"/>
          </w:tcPr>
          <w:p w14:paraId="3877E216" w14:textId="77777777" w:rsidR="00ED35F6" w:rsidRPr="001D137E" w:rsidRDefault="00ED35F6">
            <w:pPr>
              <w:jc w:val="center"/>
              <w:rPr>
                <w:rFonts w:ascii="Arial" w:hAnsi="Arial" w:cs="Arial"/>
                <w:sz w:val="18"/>
                <w:szCs w:val="18"/>
              </w:rPr>
            </w:pPr>
          </w:p>
        </w:tc>
        <w:tc>
          <w:tcPr>
            <w:tcW w:w="1064" w:type="dxa"/>
            <w:vAlign w:val="center"/>
          </w:tcPr>
          <w:p w14:paraId="6A2944D9" w14:textId="77777777" w:rsidR="00ED35F6" w:rsidRPr="001D137E" w:rsidRDefault="00ED35F6">
            <w:pPr>
              <w:jc w:val="center"/>
              <w:rPr>
                <w:rFonts w:ascii="Arial" w:hAnsi="Arial" w:cs="Arial"/>
                <w:sz w:val="18"/>
                <w:szCs w:val="18"/>
              </w:rPr>
            </w:pPr>
          </w:p>
        </w:tc>
        <w:tc>
          <w:tcPr>
            <w:tcW w:w="1064" w:type="dxa"/>
            <w:vAlign w:val="center"/>
          </w:tcPr>
          <w:p w14:paraId="4C433763" w14:textId="77777777" w:rsidR="00ED35F6" w:rsidRPr="001D137E" w:rsidRDefault="00ED35F6">
            <w:pPr>
              <w:jc w:val="center"/>
              <w:rPr>
                <w:rFonts w:ascii="Arial" w:hAnsi="Arial" w:cs="Arial"/>
                <w:sz w:val="18"/>
                <w:szCs w:val="18"/>
              </w:rPr>
            </w:pPr>
          </w:p>
        </w:tc>
        <w:tc>
          <w:tcPr>
            <w:tcW w:w="1064" w:type="dxa"/>
            <w:vAlign w:val="center"/>
          </w:tcPr>
          <w:p w14:paraId="49B0A2C9" w14:textId="77777777" w:rsidR="00ED35F6" w:rsidRPr="001D137E" w:rsidRDefault="00ED35F6">
            <w:pPr>
              <w:jc w:val="center"/>
              <w:rPr>
                <w:rFonts w:ascii="Arial" w:hAnsi="Arial" w:cs="Arial"/>
                <w:sz w:val="18"/>
                <w:szCs w:val="18"/>
              </w:rPr>
            </w:pPr>
          </w:p>
        </w:tc>
        <w:tc>
          <w:tcPr>
            <w:tcW w:w="1065" w:type="dxa"/>
            <w:vAlign w:val="center"/>
          </w:tcPr>
          <w:p w14:paraId="1861E059" w14:textId="77777777" w:rsidR="00ED35F6" w:rsidRPr="001D137E" w:rsidRDefault="00ED35F6">
            <w:pPr>
              <w:jc w:val="center"/>
              <w:rPr>
                <w:rFonts w:ascii="Arial" w:hAnsi="Arial" w:cs="Arial"/>
                <w:sz w:val="18"/>
                <w:szCs w:val="18"/>
              </w:rPr>
            </w:pPr>
          </w:p>
        </w:tc>
      </w:tr>
      <w:tr w:rsidR="001D137E" w:rsidRPr="001D137E" w14:paraId="24D003DF" w14:textId="77777777">
        <w:trPr>
          <w:trHeight w:val="720"/>
        </w:trPr>
        <w:tc>
          <w:tcPr>
            <w:tcW w:w="1630" w:type="dxa"/>
            <w:vAlign w:val="center"/>
          </w:tcPr>
          <w:p w14:paraId="5AF5FBED"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3 months</w:t>
            </w:r>
          </w:p>
        </w:tc>
        <w:tc>
          <w:tcPr>
            <w:tcW w:w="1064" w:type="dxa"/>
            <w:vAlign w:val="center"/>
          </w:tcPr>
          <w:p w14:paraId="29CE9E79" w14:textId="77777777" w:rsidR="00ED35F6" w:rsidRPr="001D137E" w:rsidRDefault="00ED35F6">
            <w:pPr>
              <w:jc w:val="center"/>
              <w:rPr>
                <w:rFonts w:ascii="Arial" w:hAnsi="Arial" w:cs="Arial"/>
                <w:sz w:val="18"/>
                <w:szCs w:val="18"/>
              </w:rPr>
            </w:pPr>
            <w:r w:rsidRPr="001D137E">
              <w:rPr>
                <w:rFonts w:ascii="Arial" w:hAnsi="Arial" w:cs="Arial"/>
                <w:sz w:val="18"/>
                <w:szCs w:val="18"/>
              </w:rPr>
              <w:t>95.3</w:t>
            </w:r>
          </w:p>
          <w:p w14:paraId="76A24698" w14:textId="77777777" w:rsidR="00ED35F6" w:rsidRPr="001D137E" w:rsidRDefault="00ED35F6">
            <w:pPr>
              <w:jc w:val="center"/>
              <w:rPr>
                <w:rFonts w:ascii="Arial" w:hAnsi="Arial" w:cs="Arial"/>
                <w:sz w:val="18"/>
                <w:szCs w:val="18"/>
              </w:rPr>
            </w:pPr>
            <w:r w:rsidRPr="001D137E">
              <w:rPr>
                <w:rFonts w:ascii="Arial" w:hAnsi="Arial" w:cs="Arial"/>
                <w:sz w:val="18"/>
                <w:szCs w:val="18"/>
              </w:rPr>
              <w:t>(93.7, 96.6)</w:t>
            </w:r>
          </w:p>
        </w:tc>
        <w:tc>
          <w:tcPr>
            <w:tcW w:w="1064" w:type="dxa"/>
            <w:vAlign w:val="center"/>
          </w:tcPr>
          <w:p w14:paraId="4A7B2FBA" w14:textId="77777777" w:rsidR="00ED35F6" w:rsidRPr="001D137E" w:rsidRDefault="00ED35F6">
            <w:pPr>
              <w:jc w:val="center"/>
              <w:rPr>
                <w:rFonts w:ascii="Arial" w:hAnsi="Arial" w:cs="Arial"/>
                <w:sz w:val="18"/>
                <w:szCs w:val="18"/>
              </w:rPr>
            </w:pPr>
            <w:r w:rsidRPr="001D137E">
              <w:rPr>
                <w:rFonts w:ascii="Arial" w:hAnsi="Arial" w:cs="Arial"/>
                <w:sz w:val="18"/>
                <w:szCs w:val="18"/>
              </w:rPr>
              <w:t>92.4</w:t>
            </w:r>
          </w:p>
          <w:p w14:paraId="72E2CBCF" w14:textId="77777777" w:rsidR="00ED35F6" w:rsidRPr="001D137E" w:rsidRDefault="00ED35F6">
            <w:pPr>
              <w:jc w:val="center"/>
              <w:rPr>
                <w:rFonts w:ascii="Arial" w:hAnsi="Arial" w:cs="Arial"/>
                <w:sz w:val="18"/>
                <w:szCs w:val="18"/>
              </w:rPr>
            </w:pPr>
            <w:r w:rsidRPr="001D137E">
              <w:rPr>
                <w:rFonts w:ascii="Arial" w:hAnsi="Arial" w:cs="Arial"/>
                <w:sz w:val="18"/>
                <w:szCs w:val="18"/>
              </w:rPr>
              <w:t>(90.4, 94.0)</w:t>
            </w:r>
          </w:p>
        </w:tc>
        <w:tc>
          <w:tcPr>
            <w:tcW w:w="1064" w:type="dxa"/>
            <w:vAlign w:val="center"/>
          </w:tcPr>
          <w:p w14:paraId="01B1AADB" w14:textId="77777777" w:rsidR="00ED35F6" w:rsidRPr="001D137E" w:rsidRDefault="00ED35F6">
            <w:pPr>
              <w:jc w:val="center"/>
              <w:rPr>
                <w:rFonts w:ascii="Arial" w:hAnsi="Arial" w:cs="Arial"/>
                <w:sz w:val="18"/>
                <w:szCs w:val="18"/>
              </w:rPr>
            </w:pPr>
            <w:r w:rsidRPr="001D137E">
              <w:rPr>
                <w:rFonts w:ascii="Arial" w:hAnsi="Arial" w:cs="Arial"/>
                <w:sz w:val="18"/>
                <w:szCs w:val="18"/>
              </w:rPr>
              <w:t>96.0 (93.5, 97.5)</w:t>
            </w:r>
          </w:p>
        </w:tc>
        <w:tc>
          <w:tcPr>
            <w:tcW w:w="1064" w:type="dxa"/>
            <w:vAlign w:val="center"/>
          </w:tcPr>
          <w:p w14:paraId="17F44158" w14:textId="77777777" w:rsidR="00ED35F6" w:rsidRPr="001D137E" w:rsidRDefault="00ED35F6">
            <w:pPr>
              <w:jc w:val="center"/>
              <w:rPr>
                <w:rFonts w:ascii="Arial" w:hAnsi="Arial" w:cs="Arial"/>
                <w:sz w:val="18"/>
                <w:szCs w:val="18"/>
              </w:rPr>
            </w:pPr>
            <w:r w:rsidRPr="001D137E">
              <w:rPr>
                <w:rFonts w:ascii="Arial" w:hAnsi="Arial" w:cs="Arial"/>
                <w:sz w:val="18"/>
                <w:szCs w:val="18"/>
              </w:rPr>
              <w:t>92.4 (89.3, 94.6)</w:t>
            </w:r>
          </w:p>
        </w:tc>
        <w:tc>
          <w:tcPr>
            <w:tcW w:w="1064" w:type="dxa"/>
            <w:vAlign w:val="center"/>
          </w:tcPr>
          <w:p w14:paraId="107B7FC7" w14:textId="77777777" w:rsidR="00ED35F6" w:rsidRPr="001D137E" w:rsidRDefault="00ED35F6">
            <w:pPr>
              <w:jc w:val="center"/>
              <w:rPr>
                <w:rFonts w:ascii="Arial" w:hAnsi="Arial" w:cs="Arial"/>
                <w:sz w:val="18"/>
                <w:szCs w:val="18"/>
              </w:rPr>
            </w:pPr>
            <w:r w:rsidRPr="001D137E">
              <w:rPr>
                <w:rFonts w:ascii="Arial" w:hAnsi="Arial" w:cs="Arial"/>
                <w:sz w:val="18"/>
                <w:szCs w:val="18"/>
              </w:rPr>
              <w:t>94.4 (90.4, 96.8)</w:t>
            </w:r>
          </w:p>
        </w:tc>
        <w:tc>
          <w:tcPr>
            <w:tcW w:w="1065" w:type="dxa"/>
            <w:vAlign w:val="center"/>
          </w:tcPr>
          <w:p w14:paraId="6CE19F40" w14:textId="77777777" w:rsidR="00ED35F6" w:rsidRPr="001D137E" w:rsidRDefault="00ED35F6">
            <w:pPr>
              <w:jc w:val="center"/>
              <w:rPr>
                <w:rFonts w:ascii="Arial" w:hAnsi="Arial" w:cs="Arial"/>
                <w:sz w:val="18"/>
                <w:szCs w:val="18"/>
              </w:rPr>
            </w:pPr>
            <w:r w:rsidRPr="001D137E">
              <w:rPr>
                <w:rFonts w:ascii="Arial" w:hAnsi="Arial" w:cs="Arial"/>
                <w:sz w:val="18"/>
                <w:szCs w:val="18"/>
              </w:rPr>
              <w:t>92.5</w:t>
            </w:r>
          </w:p>
          <w:p w14:paraId="26A74FAA" w14:textId="77777777" w:rsidR="00ED35F6" w:rsidRPr="001D137E" w:rsidRDefault="00ED35F6">
            <w:pPr>
              <w:jc w:val="center"/>
              <w:rPr>
                <w:rFonts w:ascii="Arial" w:hAnsi="Arial" w:cs="Arial"/>
                <w:sz w:val="18"/>
                <w:szCs w:val="18"/>
              </w:rPr>
            </w:pPr>
            <w:r w:rsidRPr="001D137E">
              <w:rPr>
                <w:rFonts w:ascii="Arial" w:hAnsi="Arial" w:cs="Arial"/>
                <w:sz w:val="18"/>
                <w:szCs w:val="18"/>
              </w:rPr>
              <w:t>(88.1, 95.3)</w:t>
            </w:r>
          </w:p>
        </w:tc>
        <w:tc>
          <w:tcPr>
            <w:tcW w:w="1064" w:type="dxa"/>
            <w:vAlign w:val="center"/>
          </w:tcPr>
          <w:p w14:paraId="7BA7F882" w14:textId="77777777" w:rsidR="00ED35F6" w:rsidRPr="001D137E" w:rsidRDefault="00ED35F6">
            <w:pPr>
              <w:jc w:val="center"/>
              <w:rPr>
                <w:rFonts w:ascii="Arial" w:hAnsi="Arial" w:cs="Arial"/>
                <w:sz w:val="18"/>
                <w:szCs w:val="18"/>
              </w:rPr>
            </w:pPr>
            <w:r w:rsidRPr="001D137E">
              <w:rPr>
                <w:rFonts w:ascii="Arial" w:hAnsi="Arial" w:cs="Arial"/>
                <w:sz w:val="18"/>
                <w:szCs w:val="18"/>
              </w:rPr>
              <w:t>95.1 (91.1, 97.4)</w:t>
            </w:r>
          </w:p>
        </w:tc>
        <w:tc>
          <w:tcPr>
            <w:tcW w:w="1064" w:type="dxa"/>
            <w:vAlign w:val="center"/>
          </w:tcPr>
          <w:p w14:paraId="75F58590" w14:textId="77777777" w:rsidR="00ED35F6" w:rsidRPr="001D137E" w:rsidRDefault="00ED35F6">
            <w:pPr>
              <w:jc w:val="center"/>
              <w:rPr>
                <w:rFonts w:ascii="Arial" w:hAnsi="Arial" w:cs="Arial"/>
                <w:sz w:val="18"/>
                <w:szCs w:val="18"/>
              </w:rPr>
            </w:pPr>
            <w:r w:rsidRPr="001D137E">
              <w:rPr>
                <w:rFonts w:ascii="Arial" w:hAnsi="Arial" w:cs="Arial"/>
                <w:sz w:val="18"/>
                <w:szCs w:val="18"/>
              </w:rPr>
              <w:t>92.3 (87.8, 95.2)</w:t>
            </w:r>
          </w:p>
        </w:tc>
        <w:tc>
          <w:tcPr>
            <w:tcW w:w="1064" w:type="dxa"/>
            <w:vAlign w:val="center"/>
          </w:tcPr>
          <w:p w14:paraId="6711ECB5" w14:textId="77777777" w:rsidR="00ED35F6" w:rsidRPr="001D137E" w:rsidRDefault="00ED35F6">
            <w:pPr>
              <w:jc w:val="center"/>
              <w:rPr>
                <w:rFonts w:ascii="Arial" w:hAnsi="Arial" w:cs="Arial"/>
                <w:sz w:val="18"/>
                <w:szCs w:val="18"/>
              </w:rPr>
            </w:pPr>
            <w:r w:rsidRPr="001D137E">
              <w:rPr>
                <w:rFonts w:ascii="Arial" w:hAnsi="Arial" w:cs="Arial"/>
                <w:sz w:val="18"/>
                <w:szCs w:val="18"/>
              </w:rPr>
              <w:t>92.1</w:t>
            </w:r>
          </w:p>
          <w:p w14:paraId="35B2BE49" w14:textId="77777777" w:rsidR="00ED35F6" w:rsidRPr="001D137E" w:rsidRDefault="00ED35F6">
            <w:pPr>
              <w:jc w:val="center"/>
              <w:rPr>
                <w:rFonts w:ascii="Arial" w:hAnsi="Arial" w:cs="Arial"/>
                <w:sz w:val="18"/>
                <w:szCs w:val="18"/>
              </w:rPr>
            </w:pPr>
            <w:r w:rsidRPr="001D137E">
              <w:rPr>
                <w:rFonts w:ascii="Arial" w:hAnsi="Arial" w:cs="Arial"/>
                <w:sz w:val="18"/>
                <w:szCs w:val="18"/>
              </w:rPr>
              <w:t>(87.5, 95.1)</w:t>
            </w:r>
          </w:p>
        </w:tc>
        <w:tc>
          <w:tcPr>
            <w:tcW w:w="1064" w:type="dxa"/>
            <w:vAlign w:val="center"/>
          </w:tcPr>
          <w:p w14:paraId="253ACAE4" w14:textId="77777777" w:rsidR="00ED35F6" w:rsidRPr="001D137E" w:rsidRDefault="00ED35F6">
            <w:pPr>
              <w:jc w:val="center"/>
              <w:rPr>
                <w:rFonts w:ascii="Arial" w:hAnsi="Arial" w:cs="Arial"/>
                <w:sz w:val="18"/>
                <w:szCs w:val="18"/>
              </w:rPr>
            </w:pPr>
            <w:r w:rsidRPr="001D137E">
              <w:rPr>
                <w:rFonts w:ascii="Arial" w:hAnsi="Arial" w:cs="Arial"/>
                <w:sz w:val="18"/>
                <w:szCs w:val="18"/>
              </w:rPr>
              <w:t>91.3 (86.6,</w:t>
            </w:r>
          </w:p>
          <w:p w14:paraId="5B865488" w14:textId="77777777" w:rsidR="00ED35F6" w:rsidRPr="001D137E" w:rsidRDefault="00ED35F6">
            <w:pPr>
              <w:jc w:val="center"/>
              <w:rPr>
                <w:rFonts w:ascii="Arial" w:hAnsi="Arial" w:cs="Arial"/>
                <w:sz w:val="18"/>
                <w:szCs w:val="18"/>
              </w:rPr>
            </w:pPr>
            <w:r w:rsidRPr="001D137E">
              <w:rPr>
                <w:rFonts w:ascii="Arial" w:hAnsi="Arial" w:cs="Arial"/>
                <w:sz w:val="18"/>
                <w:szCs w:val="18"/>
              </w:rPr>
              <w:t>94.4)</w:t>
            </w:r>
          </w:p>
        </w:tc>
        <w:tc>
          <w:tcPr>
            <w:tcW w:w="1064" w:type="dxa"/>
            <w:vAlign w:val="center"/>
          </w:tcPr>
          <w:p w14:paraId="4B65DF17" w14:textId="77777777" w:rsidR="00ED35F6" w:rsidRPr="001D137E" w:rsidRDefault="00ED35F6">
            <w:pPr>
              <w:jc w:val="center"/>
              <w:rPr>
                <w:rFonts w:ascii="Arial" w:hAnsi="Arial" w:cs="Arial"/>
                <w:sz w:val="18"/>
                <w:szCs w:val="18"/>
              </w:rPr>
            </w:pPr>
            <w:r w:rsidRPr="001D137E">
              <w:rPr>
                <w:rFonts w:ascii="Arial" w:hAnsi="Arial" w:cs="Arial"/>
                <w:sz w:val="18"/>
                <w:szCs w:val="18"/>
              </w:rPr>
              <w:t>96.4 (94.6, 97.6)</w:t>
            </w:r>
          </w:p>
        </w:tc>
        <w:tc>
          <w:tcPr>
            <w:tcW w:w="1065" w:type="dxa"/>
            <w:vAlign w:val="center"/>
          </w:tcPr>
          <w:p w14:paraId="1E2C4E99" w14:textId="77777777" w:rsidR="00ED35F6" w:rsidRPr="001D137E" w:rsidRDefault="00ED35F6">
            <w:pPr>
              <w:jc w:val="center"/>
              <w:rPr>
                <w:rFonts w:ascii="Arial" w:hAnsi="Arial" w:cs="Arial"/>
                <w:sz w:val="18"/>
                <w:szCs w:val="18"/>
              </w:rPr>
            </w:pPr>
            <w:r w:rsidRPr="001D137E">
              <w:rPr>
                <w:rFonts w:ascii="Arial" w:hAnsi="Arial" w:cs="Arial"/>
                <w:sz w:val="18"/>
                <w:szCs w:val="18"/>
              </w:rPr>
              <w:t>92.8 (90.4, 94.6)</w:t>
            </w:r>
          </w:p>
        </w:tc>
      </w:tr>
      <w:tr w:rsidR="001D137E" w:rsidRPr="001D137E" w14:paraId="41F87205" w14:textId="77777777">
        <w:trPr>
          <w:trHeight w:val="720"/>
        </w:trPr>
        <w:tc>
          <w:tcPr>
            <w:tcW w:w="1630" w:type="dxa"/>
            <w:vAlign w:val="center"/>
          </w:tcPr>
          <w:p w14:paraId="5B315601"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9 months</w:t>
            </w:r>
          </w:p>
        </w:tc>
        <w:tc>
          <w:tcPr>
            <w:tcW w:w="1064" w:type="dxa"/>
            <w:vAlign w:val="center"/>
          </w:tcPr>
          <w:p w14:paraId="0EBD55F5" w14:textId="77777777" w:rsidR="00ED35F6" w:rsidRPr="001D137E" w:rsidRDefault="00ED35F6">
            <w:pPr>
              <w:jc w:val="center"/>
              <w:rPr>
                <w:rFonts w:ascii="Arial" w:hAnsi="Arial" w:cs="Arial"/>
                <w:sz w:val="18"/>
                <w:szCs w:val="18"/>
              </w:rPr>
            </w:pPr>
            <w:r w:rsidRPr="001D137E">
              <w:rPr>
                <w:rFonts w:ascii="Arial" w:hAnsi="Arial" w:cs="Arial"/>
                <w:sz w:val="18"/>
                <w:szCs w:val="18"/>
              </w:rPr>
              <w:t>76.0</w:t>
            </w:r>
          </w:p>
          <w:p w14:paraId="10975992" w14:textId="77777777" w:rsidR="00ED35F6" w:rsidRPr="001D137E" w:rsidRDefault="00ED35F6">
            <w:pPr>
              <w:jc w:val="center"/>
              <w:rPr>
                <w:rFonts w:ascii="Arial" w:hAnsi="Arial" w:cs="Arial"/>
                <w:sz w:val="18"/>
                <w:szCs w:val="18"/>
              </w:rPr>
            </w:pPr>
            <w:r w:rsidRPr="001D137E">
              <w:rPr>
                <w:rFonts w:ascii="Arial" w:hAnsi="Arial" w:cs="Arial"/>
                <w:sz w:val="18"/>
                <w:szCs w:val="18"/>
              </w:rPr>
              <w:t>(72.8, 78.8)</w:t>
            </w:r>
          </w:p>
        </w:tc>
        <w:tc>
          <w:tcPr>
            <w:tcW w:w="1064" w:type="dxa"/>
            <w:vAlign w:val="center"/>
          </w:tcPr>
          <w:p w14:paraId="1953E70B" w14:textId="77777777" w:rsidR="00ED35F6" w:rsidRPr="001D137E" w:rsidRDefault="00ED35F6">
            <w:pPr>
              <w:jc w:val="center"/>
              <w:rPr>
                <w:rFonts w:ascii="Arial" w:hAnsi="Arial" w:cs="Arial"/>
                <w:sz w:val="18"/>
                <w:szCs w:val="18"/>
              </w:rPr>
            </w:pPr>
            <w:r w:rsidRPr="001D137E">
              <w:rPr>
                <w:rFonts w:ascii="Arial" w:hAnsi="Arial" w:cs="Arial"/>
                <w:sz w:val="18"/>
                <w:szCs w:val="18"/>
              </w:rPr>
              <w:t>67.5</w:t>
            </w:r>
          </w:p>
          <w:p w14:paraId="42D362E5" w14:textId="77777777" w:rsidR="00ED35F6" w:rsidRPr="001D137E" w:rsidRDefault="00ED35F6">
            <w:pPr>
              <w:jc w:val="center"/>
              <w:rPr>
                <w:rFonts w:ascii="Arial" w:hAnsi="Arial" w:cs="Arial"/>
                <w:sz w:val="18"/>
                <w:szCs w:val="18"/>
              </w:rPr>
            </w:pPr>
            <w:r w:rsidRPr="001D137E">
              <w:rPr>
                <w:rFonts w:ascii="Arial" w:hAnsi="Arial" w:cs="Arial"/>
                <w:sz w:val="18"/>
                <w:szCs w:val="18"/>
              </w:rPr>
              <w:t>(64.0, 70.7)</w:t>
            </w:r>
          </w:p>
        </w:tc>
        <w:tc>
          <w:tcPr>
            <w:tcW w:w="1064" w:type="dxa"/>
            <w:vAlign w:val="center"/>
          </w:tcPr>
          <w:p w14:paraId="4285B31F" w14:textId="77777777" w:rsidR="00ED35F6" w:rsidRPr="001D137E" w:rsidRDefault="00ED35F6">
            <w:pPr>
              <w:jc w:val="center"/>
              <w:rPr>
                <w:rFonts w:ascii="Arial" w:hAnsi="Arial" w:cs="Arial"/>
                <w:sz w:val="18"/>
                <w:szCs w:val="18"/>
              </w:rPr>
            </w:pPr>
            <w:r w:rsidRPr="001D137E">
              <w:rPr>
                <w:rFonts w:ascii="Arial" w:hAnsi="Arial" w:cs="Arial"/>
                <w:sz w:val="18"/>
                <w:szCs w:val="18"/>
              </w:rPr>
              <w:t>79.3 (74.7, 83.1)</w:t>
            </w:r>
          </w:p>
        </w:tc>
        <w:tc>
          <w:tcPr>
            <w:tcW w:w="1064" w:type="dxa"/>
            <w:vAlign w:val="center"/>
          </w:tcPr>
          <w:p w14:paraId="1E35947D" w14:textId="77777777" w:rsidR="00ED35F6" w:rsidRPr="001D137E" w:rsidRDefault="00ED35F6">
            <w:pPr>
              <w:jc w:val="center"/>
              <w:rPr>
                <w:rFonts w:ascii="Arial" w:hAnsi="Arial" w:cs="Arial"/>
                <w:sz w:val="18"/>
                <w:szCs w:val="18"/>
              </w:rPr>
            </w:pPr>
            <w:r w:rsidRPr="001D137E">
              <w:rPr>
                <w:rFonts w:ascii="Arial" w:hAnsi="Arial" w:cs="Arial"/>
                <w:sz w:val="18"/>
                <w:szCs w:val="18"/>
              </w:rPr>
              <w:t>71.1 (66.2, 75.4)</w:t>
            </w:r>
          </w:p>
        </w:tc>
        <w:tc>
          <w:tcPr>
            <w:tcW w:w="1064" w:type="dxa"/>
            <w:vAlign w:val="center"/>
          </w:tcPr>
          <w:p w14:paraId="088E4C4A" w14:textId="77777777" w:rsidR="00ED35F6" w:rsidRPr="001D137E" w:rsidRDefault="00ED35F6">
            <w:pPr>
              <w:jc w:val="center"/>
              <w:rPr>
                <w:rFonts w:ascii="Arial" w:hAnsi="Arial" w:cs="Arial"/>
                <w:sz w:val="18"/>
                <w:szCs w:val="18"/>
              </w:rPr>
            </w:pPr>
            <w:r w:rsidRPr="001D137E">
              <w:rPr>
                <w:rFonts w:ascii="Arial" w:hAnsi="Arial" w:cs="Arial"/>
                <w:sz w:val="18"/>
                <w:szCs w:val="18"/>
              </w:rPr>
              <w:t>70.3 (63.5, 76.0)</w:t>
            </w:r>
          </w:p>
        </w:tc>
        <w:tc>
          <w:tcPr>
            <w:tcW w:w="1065" w:type="dxa"/>
            <w:vAlign w:val="center"/>
          </w:tcPr>
          <w:p w14:paraId="5611744B" w14:textId="77777777" w:rsidR="00ED35F6" w:rsidRPr="001D137E" w:rsidRDefault="00ED35F6">
            <w:pPr>
              <w:jc w:val="center"/>
              <w:rPr>
                <w:rFonts w:ascii="Arial" w:hAnsi="Arial" w:cs="Arial"/>
                <w:sz w:val="18"/>
                <w:szCs w:val="18"/>
              </w:rPr>
            </w:pPr>
            <w:r w:rsidRPr="001D137E">
              <w:rPr>
                <w:rFonts w:ascii="Arial" w:hAnsi="Arial" w:cs="Arial"/>
                <w:sz w:val="18"/>
                <w:szCs w:val="18"/>
              </w:rPr>
              <w:t>65.7 (58.7, 71.8)</w:t>
            </w:r>
          </w:p>
        </w:tc>
        <w:tc>
          <w:tcPr>
            <w:tcW w:w="1064" w:type="dxa"/>
            <w:vAlign w:val="center"/>
          </w:tcPr>
          <w:p w14:paraId="76A75109" w14:textId="77777777" w:rsidR="00ED35F6" w:rsidRPr="001D137E" w:rsidRDefault="00ED35F6">
            <w:pPr>
              <w:jc w:val="center"/>
              <w:rPr>
                <w:rFonts w:ascii="Arial" w:hAnsi="Arial" w:cs="Arial"/>
                <w:sz w:val="18"/>
                <w:szCs w:val="18"/>
              </w:rPr>
            </w:pPr>
            <w:r w:rsidRPr="001D137E">
              <w:rPr>
                <w:rFonts w:ascii="Arial" w:hAnsi="Arial" w:cs="Arial"/>
                <w:sz w:val="18"/>
                <w:szCs w:val="18"/>
              </w:rPr>
              <w:t>76.0 (69.5, 81.4)</w:t>
            </w:r>
          </w:p>
        </w:tc>
        <w:tc>
          <w:tcPr>
            <w:tcW w:w="1064" w:type="dxa"/>
            <w:vAlign w:val="center"/>
          </w:tcPr>
          <w:p w14:paraId="0BDCC6C6" w14:textId="77777777" w:rsidR="00ED35F6" w:rsidRPr="001D137E" w:rsidRDefault="00ED35F6">
            <w:pPr>
              <w:jc w:val="center"/>
              <w:rPr>
                <w:rFonts w:ascii="Arial" w:hAnsi="Arial" w:cs="Arial"/>
                <w:sz w:val="18"/>
                <w:szCs w:val="18"/>
              </w:rPr>
            </w:pPr>
            <w:r w:rsidRPr="001D137E">
              <w:rPr>
                <w:rFonts w:ascii="Arial" w:hAnsi="Arial" w:cs="Arial"/>
                <w:sz w:val="18"/>
                <w:szCs w:val="18"/>
              </w:rPr>
              <w:t>62.8 (55.6, 69.1)</w:t>
            </w:r>
          </w:p>
        </w:tc>
        <w:tc>
          <w:tcPr>
            <w:tcW w:w="1064" w:type="dxa"/>
            <w:vAlign w:val="center"/>
          </w:tcPr>
          <w:p w14:paraId="2FC26130" w14:textId="77777777" w:rsidR="00ED35F6" w:rsidRPr="001D137E" w:rsidRDefault="00ED35F6">
            <w:pPr>
              <w:jc w:val="center"/>
              <w:rPr>
                <w:rFonts w:ascii="Arial" w:hAnsi="Arial" w:cs="Arial"/>
                <w:sz w:val="18"/>
                <w:szCs w:val="18"/>
              </w:rPr>
            </w:pPr>
            <w:r w:rsidRPr="001D137E">
              <w:rPr>
                <w:rFonts w:ascii="Arial" w:hAnsi="Arial" w:cs="Arial"/>
                <w:sz w:val="18"/>
                <w:szCs w:val="18"/>
              </w:rPr>
              <w:t>74.4 (67.5, 80.0)</w:t>
            </w:r>
          </w:p>
        </w:tc>
        <w:tc>
          <w:tcPr>
            <w:tcW w:w="1064" w:type="dxa"/>
            <w:vAlign w:val="center"/>
          </w:tcPr>
          <w:p w14:paraId="4F173E4F" w14:textId="77777777" w:rsidR="00ED35F6" w:rsidRPr="001D137E" w:rsidRDefault="00ED35F6">
            <w:pPr>
              <w:jc w:val="center"/>
              <w:rPr>
                <w:rFonts w:ascii="Arial" w:hAnsi="Arial" w:cs="Arial"/>
                <w:sz w:val="18"/>
                <w:szCs w:val="18"/>
              </w:rPr>
            </w:pPr>
            <w:r w:rsidRPr="001D137E">
              <w:rPr>
                <w:rFonts w:ascii="Arial" w:hAnsi="Arial" w:cs="Arial"/>
                <w:sz w:val="18"/>
                <w:szCs w:val="18"/>
              </w:rPr>
              <w:t>68.7 (61.6, 74.8)</w:t>
            </w:r>
          </w:p>
        </w:tc>
        <w:tc>
          <w:tcPr>
            <w:tcW w:w="1064" w:type="dxa"/>
            <w:vAlign w:val="center"/>
          </w:tcPr>
          <w:p w14:paraId="49BE4EAA" w14:textId="77777777" w:rsidR="00ED35F6" w:rsidRPr="001D137E" w:rsidRDefault="00ED35F6">
            <w:pPr>
              <w:jc w:val="center"/>
              <w:rPr>
                <w:rFonts w:ascii="Arial" w:hAnsi="Arial" w:cs="Arial"/>
                <w:sz w:val="18"/>
                <w:szCs w:val="18"/>
              </w:rPr>
            </w:pPr>
            <w:r w:rsidRPr="001D137E">
              <w:rPr>
                <w:rFonts w:ascii="Arial" w:hAnsi="Arial" w:cs="Arial"/>
                <w:sz w:val="18"/>
                <w:szCs w:val="18"/>
              </w:rPr>
              <w:t>76.5 (72.8, 79.8)</w:t>
            </w:r>
          </w:p>
        </w:tc>
        <w:tc>
          <w:tcPr>
            <w:tcW w:w="1065" w:type="dxa"/>
            <w:vAlign w:val="center"/>
          </w:tcPr>
          <w:p w14:paraId="24DCB42A" w14:textId="77777777" w:rsidR="00ED35F6" w:rsidRPr="001D137E" w:rsidRDefault="00ED35F6">
            <w:pPr>
              <w:jc w:val="center"/>
              <w:rPr>
                <w:rFonts w:ascii="Arial" w:hAnsi="Arial" w:cs="Arial"/>
                <w:sz w:val="18"/>
                <w:szCs w:val="18"/>
              </w:rPr>
            </w:pPr>
            <w:r w:rsidRPr="001D137E">
              <w:rPr>
                <w:rFonts w:ascii="Arial" w:hAnsi="Arial" w:cs="Arial"/>
                <w:sz w:val="18"/>
                <w:szCs w:val="18"/>
              </w:rPr>
              <w:t>67.1 (63.1, 70.8)</w:t>
            </w:r>
          </w:p>
        </w:tc>
      </w:tr>
      <w:tr w:rsidR="001D137E" w:rsidRPr="001D137E" w14:paraId="0931BA08" w14:textId="77777777">
        <w:trPr>
          <w:trHeight w:val="720"/>
        </w:trPr>
        <w:tc>
          <w:tcPr>
            <w:tcW w:w="1630" w:type="dxa"/>
            <w:vAlign w:val="center"/>
          </w:tcPr>
          <w:p w14:paraId="733AFD95"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15 months</w:t>
            </w:r>
          </w:p>
        </w:tc>
        <w:tc>
          <w:tcPr>
            <w:tcW w:w="1064" w:type="dxa"/>
            <w:vAlign w:val="center"/>
          </w:tcPr>
          <w:p w14:paraId="391F402E" w14:textId="77777777" w:rsidR="00ED35F6" w:rsidRPr="001D137E" w:rsidRDefault="00ED35F6">
            <w:pPr>
              <w:jc w:val="center"/>
              <w:rPr>
                <w:rFonts w:ascii="Arial" w:hAnsi="Arial" w:cs="Arial"/>
                <w:sz w:val="18"/>
                <w:szCs w:val="18"/>
              </w:rPr>
            </w:pPr>
            <w:r w:rsidRPr="001D137E">
              <w:rPr>
                <w:rFonts w:ascii="Arial" w:hAnsi="Arial" w:cs="Arial"/>
                <w:sz w:val="18"/>
                <w:szCs w:val="18"/>
              </w:rPr>
              <w:t>67.3</w:t>
            </w:r>
          </w:p>
          <w:p w14:paraId="7EEDF2B5" w14:textId="77777777" w:rsidR="00ED35F6" w:rsidRPr="001D137E" w:rsidRDefault="00ED35F6">
            <w:pPr>
              <w:jc w:val="center"/>
              <w:rPr>
                <w:rFonts w:ascii="Arial" w:hAnsi="Arial" w:cs="Arial"/>
                <w:sz w:val="18"/>
                <w:szCs w:val="18"/>
              </w:rPr>
            </w:pPr>
            <w:r w:rsidRPr="001D137E">
              <w:rPr>
                <w:rFonts w:ascii="Arial" w:hAnsi="Arial" w:cs="Arial"/>
                <w:sz w:val="18"/>
                <w:szCs w:val="18"/>
              </w:rPr>
              <w:t>(63.7, 70.6)</w:t>
            </w:r>
          </w:p>
        </w:tc>
        <w:tc>
          <w:tcPr>
            <w:tcW w:w="1064" w:type="dxa"/>
            <w:vAlign w:val="center"/>
          </w:tcPr>
          <w:p w14:paraId="09850D55" w14:textId="77777777" w:rsidR="00ED35F6" w:rsidRPr="001D137E" w:rsidRDefault="00ED35F6">
            <w:pPr>
              <w:jc w:val="center"/>
              <w:rPr>
                <w:rFonts w:ascii="Arial" w:hAnsi="Arial" w:cs="Arial"/>
                <w:sz w:val="18"/>
                <w:szCs w:val="18"/>
              </w:rPr>
            </w:pPr>
            <w:r w:rsidRPr="001D137E">
              <w:rPr>
                <w:rFonts w:ascii="Arial" w:hAnsi="Arial" w:cs="Arial"/>
                <w:sz w:val="18"/>
                <w:szCs w:val="18"/>
              </w:rPr>
              <w:t>53.4</w:t>
            </w:r>
          </w:p>
          <w:p w14:paraId="505D27DB" w14:textId="77777777" w:rsidR="00ED35F6" w:rsidRPr="001D137E" w:rsidRDefault="00ED35F6">
            <w:pPr>
              <w:jc w:val="center"/>
              <w:rPr>
                <w:rFonts w:ascii="Arial" w:hAnsi="Arial" w:cs="Arial"/>
                <w:sz w:val="18"/>
                <w:szCs w:val="18"/>
              </w:rPr>
            </w:pPr>
            <w:r w:rsidRPr="001D137E">
              <w:rPr>
                <w:rFonts w:ascii="Arial" w:hAnsi="Arial" w:cs="Arial"/>
                <w:sz w:val="18"/>
                <w:szCs w:val="18"/>
              </w:rPr>
              <w:t>(49.7, 57.0)</w:t>
            </w:r>
          </w:p>
        </w:tc>
        <w:tc>
          <w:tcPr>
            <w:tcW w:w="1064" w:type="dxa"/>
            <w:vAlign w:val="center"/>
          </w:tcPr>
          <w:p w14:paraId="20CEDC52" w14:textId="77777777" w:rsidR="00ED35F6" w:rsidRPr="001D137E" w:rsidRDefault="00ED35F6">
            <w:pPr>
              <w:jc w:val="center"/>
              <w:rPr>
                <w:rFonts w:ascii="Arial" w:hAnsi="Arial" w:cs="Arial"/>
                <w:sz w:val="18"/>
                <w:szCs w:val="18"/>
              </w:rPr>
            </w:pPr>
            <w:r w:rsidRPr="001D137E">
              <w:rPr>
                <w:rFonts w:ascii="Arial" w:hAnsi="Arial" w:cs="Arial"/>
                <w:sz w:val="18"/>
                <w:szCs w:val="18"/>
              </w:rPr>
              <w:t>70.5 (65.2, 75.2)</w:t>
            </w:r>
          </w:p>
        </w:tc>
        <w:tc>
          <w:tcPr>
            <w:tcW w:w="1064" w:type="dxa"/>
            <w:vAlign w:val="center"/>
          </w:tcPr>
          <w:p w14:paraId="3AE6EE83" w14:textId="77777777" w:rsidR="00ED35F6" w:rsidRPr="001D137E" w:rsidRDefault="00ED35F6">
            <w:pPr>
              <w:jc w:val="center"/>
              <w:rPr>
                <w:rFonts w:ascii="Arial" w:hAnsi="Arial" w:cs="Arial"/>
                <w:sz w:val="18"/>
                <w:szCs w:val="18"/>
              </w:rPr>
            </w:pPr>
            <w:r w:rsidRPr="001D137E">
              <w:rPr>
                <w:rFonts w:ascii="Arial" w:hAnsi="Arial" w:cs="Arial"/>
                <w:sz w:val="18"/>
                <w:szCs w:val="18"/>
              </w:rPr>
              <w:t>57.0</w:t>
            </w:r>
          </w:p>
          <w:p w14:paraId="4858DE52" w14:textId="77777777" w:rsidR="00ED35F6" w:rsidRPr="001D137E" w:rsidRDefault="00ED35F6">
            <w:pPr>
              <w:jc w:val="center"/>
              <w:rPr>
                <w:rFonts w:ascii="Arial" w:hAnsi="Arial" w:cs="Arial"/>
                <w:sz w:val="18"/>
                <w:szCs w:val="18"/>
              </w:rPr>
            </w:pPr>
            <w:r w:rsidRPr="001D137E">
              <w:rPr>
                <w:rFonts w:ascii="Arial" w:hAnsi="Arial" w:cs="Arial"/>
                <w:sz w:val="18"/>
                <w:szCs w:val="18"/>
              </w:rPr>
              <w:t>(51.4, 62.2)</w:t>
            </w:r>
          </w:p>
        </w:tc>
        <w:tc>
          <w:tcPr>
            <w:tcW w:w="1064" w:type="dxa"/>
            <w:vAlign w:val="center"/>
          </w:tcPr>
          <w:p w14:paraId="1455DB9D" w14:textId="77777777" w:rsidR="00ED35F6" w:rsidRPr="001D137E" w:rsidRDefault="00ED35F6">
            <w:pPr>
              <w:jc w:val="center"/>
              <w:rPr>
                <w:rFonts w:ascii="Arial" w:hAnsi="Arial" w:cs="Arial"/>
                <w:sz w:val="18"/>
                <w:szCs w:val="18"/>
              </w:rPr>
            </w:pPr>
            <w:r w:rsidRPr="001D137E">
              <w:rPr>
                <w:rFonts w:ascii="Arial" w:hAnsi="Arial" w:cs="Arial"/>
                <w:sz w:val="18"/>
                <w:szCs w:val="18"/>
              </w:rPr>
              <w:t>62.1 (55.0, 68.5)</w:t>
            </w:r>
          </w:p>
        </w:tc>
        <w:tc>
          <w:tcPr>
            <w:tcW w:w="1065" w:type="dxa"/>
            <w:vAlign w:val="center"/>
          </w:tcPr>
          <w:p w14:paraId="3CD6D81F" w14:textId="77777777" w:rsidR="00ED35F6" w:rsidRPr="001D137E" w:rsidRDefault="00ED35F6">
            <w:pPr>
              <w:jc w:val="center"/>
              <w:rPr>
                <w:rFonts w:ascii="Arial" w:hAnsi="Arial" w:cs="Arial"/>
                <w:sz w:val="18"/>
                <w:szCs w:val="18"/>
              </w:rPr>
            </w:pPr>
            <w:r w:rsidRPr="001D137E">
              <w:rPr>
                <w:rFonts w:ascii="Arial" w:hAnsi="Arial" w:cs="Arial"/>
                <w:sz w:val="18"/>
                <w:szCs w:val="18"/>
              </w:rPr>
              <w:t>51.0 (43.6, 58.0)</w:t>
            </w:r>
          </w:p>
        </w:tc>
        <w:tc>
          <w:tcPr>
            <w:tcW w:w="1064" w:type="dxa"/>
            <w:vAlign w:val="center"/>
          </w:tcPr>
          <w:p w14:paraId="192DFF0C" w14:textId="77777777" w:rsidR="00ED35F6" w:rsidRPr="001D137E" w:rsidRDefault="00ED35F6">
            <w:pPr>
              <w:jc w:val="center"/>
              <w:rPr>
                <w:rFonts w:ascii="Arial" w:hAnsi="Arial" w:cs="Arial"/>
                <w:sz w:val="18"/>
                <w:szCs w:val="18"/>
              </w:rPr>
            </w:pPr>
            <w:r w:rsidRPr="001D137E">
              <w:rPr>
                <w:rFonts w:ascii="Arial" w:hAnsi="Arial" w:cs="Arial"/>
                <w:sz w:val="18"/>
                <w:szCs w:val="18"/>
              </w:rPr>
              <w:t>67.0 (59.8, 73.2)</w:t>
            </w:r>
          </w:p>
        </w:tc>
        <w:tc>
          <w:tcPr>
            <w:tcW w:w="1064" w:type="dxa"/>
            <w:vAlign w:val="center"/>
          </w:tcPr>
          <w:p w14:paraId="149E2469" w14:textId="77777777" w:rsidR="00ED35F6" w:rsidRPr="001D137E" w:rsidRDefault="00ED35F6">
            <w:pPr>
              <w:jc w:val="center"/>
              <w:rPr>
                <w:rFonts w:ascii="Arial" w:hAnsi="Arial" w:cs="Arial"/>
                <w:sz w:val="18"/>
                <w:szCs w:val="18"/>
              </w:rPr>
            </w:pPr>
            <w:r w:rsidRPr="001D137E">
              <w:rPr>
                <w:rFonts w:ascii="Arial" w:hAnsi="Arial" w:cs="Arial"/>
                <w:sz w:val="18"/>
                <w:szCs w:val="18"/>
              </w:rPr>
              <w:t>49.4 (42.1, 56.3)</w:t>
            </w:r>
          </w:p>
        </w:tc>
        <w:tc>
          <w:tcPr>
            <w:tcW w:w="1064" w:type="dxa"/>
            <w:vAlign w:val="center"/>
          </w:tcPr>
          <w:p w14:paraId="11E79AB4" w14:textId="77777777" w:rsidR="00ED35F6" w:rsidRPr="001D137E" w:rsidRDefault="00ED35F6">
            <w:pPr>
              <w:jc w:val="center"/>
              <w:rPr>
                <w:rFonts w:ascii="Arial" w:hAnsi="Arial" w:cs="Arial"/>
                <w:sz w:val="18"/>
                <w:szCs w:val="18"/>
              </w:rPr>
            </w:pPr>
            <w:r w:rsidRPr="001D137E">
              <w:rPr>
                <w:rFonts w:ascii="Arial" w:hAnsi="Arial" w:cs="Arial"/>
                <w:sz w:val="18"/>
                <w:szCs w:val="18"/>
              </w:rPr>
              <w:t>66.7 (59.1, 73.2)</w:t>
            </w:r>
          </w:p>
        </w:tc>
        <w:tc>
          <w:tcPr>
            <w:tcW w:w="1064" w:type="dxa"/>
            <w:vAlign w:val="center"/>
          </w:tcPr>
          <w:p w14:paraId="7D269499" w14:textId="77777777" w:rsidR="00ED35F6" w:rsidRPr="001D137E" w:rsidRDefault="00ED35F6">
            <w:pPr>
              <w:jc w:val="center"/>
              <w:rPr>
                <w:rFonts w:ascii="Arial" w:hAnsi="Arial" w:cs="Arial"/>
                <w:sz w:val="18"/>
                <w:szCs w:val="18"/>
              </w:rPr>
            </w:pPr>
            <w:r w:rsidRPr="001D137E">
              <w:rPr>
                <w:rFonts w:ascii="Arial" w:hAnsi="Arial" w:cs="Arial"/>
                <w:sz w:val="18"/>
                <w:szCs w:val="18"/>
              </w:rPr>
              <w:t>52.1 (44.3, 59.4)</w:t>
            </w:r>
          </w:p>
        </w:tc>
        <w:tc>
          <w:tcPr>
            <w:tcW w:w="1064" w:type="dxa"/>
            <w:vAlign w:val="center"/>
          </w:tcPr>
          <w:p w14:paraId="4C1FAE0A" w14:textId="77777777" w:rsidR="00ED35F6" w:rsidRPr="001D137E" w:rsidRDefault="00ED35F6">
            <w:pPr>
              <w:jc w:val="center"/>
              <w:rPr>
                <w:rFonts w:ascii="Arial" w:hAnsi="Arial" w:cs="Arial"/>
                <w:sz w:val="18"/>
                <w:szCs w:val="18"/>
              </w:rPr>
            </w:pPr>
            <w:r w:rsidRPr="001D137E">
              <w:rPr>
                <w:rFonts w:ascii="Arial" w:hAnsi="Arial" w:cs="Arial"/>
                <w:sz w:val="18"/>
                <w:szCs w:val="18"/>
              </w:rPr>
              <w:t>67.5 (63.4, 71.3)</w:t>
            </w:r>
          </w:p>
        </w:tc>
        <w:tc>
          <w:tcPr>
            <w:tcW w:w="1065" w:type="dxa"/>
            <w:vAlign w:val="center"/>
          </w:tcPr>
          <w:p w14:paraId="7664843B" w14:textId="77777777" w:rsidR="00ED35F6" w:rsidRPr="001D137E" w:rsidRDefault="00ED35F6">
            <w:pPr>
              <w:jc w:val="center"/>
              <w:rPr>
                <w:rFonts w:ascii="Arial" w:hAnsi="Arial" w:cs="Arial"/>
                <w:sz w:val="18"/>
                <w:szCs w:val="18"/>
              </w:rPr>
            </w:pPr>
            <w:r w:rsidRPr="001D137E">
              <w:rPr>
                <w:rFonts w:ascii="Arial" w:hAnsi="Arial" w:cs="Arial"/>
                <w:sz w:val="18"/>
                <w:szCs w:val="18"/>
              </w:rPr>
              <w:t>53.8 (49.5, 57.9)</w:t>
            </w:r>
          </w:p>
        </w:tc>
      </w:tr>
      <w:tr w:rsidR="001D137E" w:rsidRPr="001D137E" w14:paraId="5FDEA23B" w14:textId="77777777">
        <w:trPr>
          <w:trHeight w:val="720"/>
        </w:trPr>
        <w:tc>
          <w:tcPr>
            <w:tcW w:w="1630" w:type="dxa"/>
            <w:tcBorders>
              <w:bottom w:val="single" w:sz="4" w:space="0" w:color="auto"/>
            </w:tcBorders>
            <w:vAlign w:val="center"/>
          </w:tcPr>
          <w:p w14:paraId="53BA7C47"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21 months</w:t>
            </w:r>
          </w:p>
        </w:tc>
        <w:tc>
          <w:tcPr>
            <w:tcW w:w="1064" w:type="dxa"/>
            <w:tcBorders>
              <w:bottom w:val="single" w:sz="4" w:space="0" w:color="auto"/>
            </w:tcBorders>
            <w:vAlign w:val="center"/>
          </w:tcPr>
          <w:p w14:paraId="343E928D" w14:textId="77777777" w:rsidR="00ED35F6" w:rsidRPr="001D137E" w:rsidRDefault="00ED35F6">
            <w:pPr>
              <w:jc w:val="center"/>
              <w:rPr>
                <w:rFonts w:ascii="Arial" w:hAnsi="Arial" w:cs="Arial"/>
                <w:sz w:val="18"/>
                <w:szCs w:val="18"/>
              </w:rPr>
            </w:pPr>
            <w:r w:rsidRPr="001D137E">
              <w:rPr>
                <w:rFonts w:ascii="Arial" w:hAnsi="Arial" w:cs="Arial"/>
                <w:sz w:val="18"/>
                <w:szCs w:val="18"/>
              </w:rPr>
              <w:t>60.2</w:t>
            </w:r>
          </w:p>
          <w:p w14:paraId="5F88EE22" w14:textId="77777777" w:rsidR="00ED35F6" w:rsidRPr="001D137E" w:rsidRDefault="00ED35F6">
            <w:pPr>
              <w:jc w:val="center"/>
              <w:rPr>
                <w:rFonts w:ascii="Arial" w:hAnsi="Arial" w:cs="Arial"/>
                <w:sz w:val="18"/>
                <w:szCs w:val="18"/>
              </w:rPr>
            </w:pPr>
            <w:r w:rsidRPr="001D137E">
              <w:rPr>
                <w:rFonts w:ascii="Arial" w:hAnsi="Arial" w:cs="Arial"/>
                <w:sz w:val="18"/>
                <w:szCs w:val="18"/>
              </w:rPr>
              <w:t>(56.3, 63.8)</w:t>
            </w:r>
          </w:p>
        </w:tc>
        <w:tc>
          <w:tcPr>
            <w:tcW w:w="1064" w:type="dxa"/>
            <w:tcBorders>
              <w:bottom w:val="single" w:sz="4" w:space="0" w:color="auto"/>
            </w:tcBorders>
            <w:vAlign w:val="center"/>
          </w:tcPr>
          <w:p w14:paraId="2324700F" w14:textId="77777777" w:rsidR="00ED35F6" w:rsidRPr="001D137E" w:rsidRDefault="00ED35F6">
            <w:pPr>
              <w:jc w:val="center"/>
              <w:rPr>
                <w:rFonts w:ascii="Arial" w:hAnsi="Arial" w:cs="Arial"/>
                <w:sz w:val="18"/>
                <w:szCs w:val="18"/>
              </w:rPr>
            </w:pPr>
            <w:r w:rsidRPr="001D137E">
              <w:rPr>
                <w:rFonts w:ascii="Arial" w:hAnsi="Arial" w:cs="Arial"/>
                <w:sz w:val="18"/>
                <w:szCs w:val="18"/>
              </w:rPr>
              <w:t>43.2</w:t>
            </w:r>
          </w:p>
          <w:p w14:paraId="47EBC3E5" w14:textId="77777777" w:rsidR="00ED35F6" w:rsidRPr="001D137E" w:rsidRDefault="00ED35F6">
            <w:pPr>
              <w:jc w:val="center"/>
              <w:rPr>
                <w:rFonts w:ascii="Arial" w:hAnsi="Arial" w:cs="Arial"/>
                <w:sz w:val="18"/>
                <w:szCs w:val="18"/>
              </w:rPr>
            </w:pPr>
            <w:r w:rsidRPr="001D137E">
              <w:rPr>
                <w:rFonts w:ascii="Arial" w:hAnsi="Arial" w:cs="Arial"/>
                <w:sz w:val="18"/>
                <w:szCs w:val="18"/>
              </w:rPr>
              <w:t>(39.3, 47.1)</w:t>
            </w:r>
          </w:p>
        </w:tc>
        <w:tc>
          <w:tcPr>
            <w:tcW w:w="1064" w:type="dxa"/>
            <w:tcBorders>
              <w:bottom w:val="single" w:sz="4" w:space="0" w:color="auto"/>
            </w:tcBorders>
            <w:vAlign w:val="center"/>
          </w:tcPr>
          <w:p w14:paraId="3AC6F6DE" w14:textId="77777777" w:rsidR="00ED35F6" w:rsidRPr="001D137E" w:rsidRDefault="00ED35F6">
            <w:pPr>
              <w:jc w:val="center"/>
              <w:rPr>
                <w:rFonts w:ascii="Arial" w:hAnsi="Arial" w:cs="Arial"/>
                <w:sz w:val="18"/>
                <w:szCs w:val="18"/>
              </w:rPr>
            </w:pPr>
            <w:r w:rsidRPr="001D137E">
              <w:rPr>
                <w:rFonts w:ascii="Arial" w:hAnsi="Arial" w:cs="Arial"/>
                <w:sz w:val="18"/>
                <w:szCs w:val="18"/>
              </w:rPr>
              <w:t>64.6 (58.8, 69.8)</w:t>
            </w:r>
          </w:p>
        </w:tc>
        <w:tc>
          <w:tcPr>
            <w:tcW w:w="1064" w:type="dxa"/>
            <w:tcBorders>
              <w:bottom w:val="single" w:sz="4" w:space="0" w:color="auto"/>
            </w:tcBorders>
            <w:vAlign w:val="center"/>
          </w:tcPr>
          <w:p w14:paraId="7DF971D8" w14:textId="77777777" w:rsidR="00ED35F6" w:rsidRPr="001D137E" w:rsidRDefault="00ED35F6">
            <w:pPr>
              <w:jc w:val="center"/>
              <w:rPr>
                <w:rFonts w:ascii="Arial" w:hAnsi="Arial" w:cs="Arial"/>
                <w:sz w:val="18"/>
                <w:szCs w:val="18"/>
              </w:rPr>
            </w:pPr>
            <w:r w:rsidRPr="001D137E">
              <w:rPr>
                <w:rFonts w:ascii="Arial" w:hAnsi="Arial" w:cs="Arial"/>
                <w:sz w:val="18"/>
                <w:szCs w:val="18"/>
              </w:rPr>
              <w:t>45.7 (39.7, 51.5)</w:t>
            </w:r>
          </w:p>
        </w:tc>
        <w:tc>
          <w:tcPr>
            <w:tcW w:w="1064" w:type="dxa"/>
            <w:tcBorders>
              <w:bottom w:val="single" w:sz="4" w:space="0" w:color="auto"/>
            </w:tcBorders>
            <w:vAlign w:val="center"/>
          </w:tcPr>
          <w:p w14:paraId="65916B72" w14:textId="77777777" w:rsidR="00ED35F6" w:rsidRPr="001D137E" w:rsidRDefault="00ED35F6">
            <w:pPr>
              <w:jc w:val="center"/>
              <w:rPr>
                <w:rFonts w:ascii="Arial" w:hAnsi="Arial" w:cs="Arial"/>
                <w:sz w:val="18"/>
                <w:szCs w:val="18"/>
              </w:rPr>
            </w:pPr>
            <w:r w:rsidRPr="001D137E">
              <w:rPr>
                <w:rFonts w:ascii="Arial" w:hAnsi="Arial" w:cs="Arial"/>
                <w:sz w:val="18"/>
                <w:szCs w:val="18"/>
              </w:rPr>
              <w:t>57.5</w:t>
            </w:r>
          </w:p>
          <w:p w14:paraId="16D3D78C" w14:textId="77777777" w:rsidR="00ED35F6" w:rsidRPr="001D137E" w:rsidRDefault="00ED35F6">
            <w:pPr>
              <w:jc w:val="center"/>
              <w:rPr>
                <w:rFonts w:ascii="Arial" w:hAnsi="Arial" w:cs="Arial"/>
                <w:sz w:val="18"/>
                <w:szCs w:val="18"/>
              </w:rPr>
            </w:pPr>
            <w:r w:rsidRPr="001D137E">
              <w:rPr>
                <w:rFonts w:ascii="Arial" w:hAnsi="Arial" w:cs="Arial"/>
                <w:sz w:val="18"/>
                <w:szCs w:val="18"/>
              </w:rPr>
              <w:t>(50.1, 64.2)</w:t>
            </w:r>
          </w:p>
        </w:tc>
        <w:tc>
          <w:tcPr>
            <w:tcW w:w="1065" w:type="dxa"/>
            <w:tcBorders>
              <w:bottom w:val="single" w:sz="4" w:space="0" w:color="auto"/>
            </w:tcBorders>
            <w:vAlign w:val="center"/>
          </w:tcPr>
          <w:p w14:paraId="5800D53F" w14:textId="77777777" w:rsidR="00ED35F6" w:rsidRPr="001D137E" w:rsidRDefault="00ED35F6">
            <w:pPr>
              <w:jc w:val="center"/>
              <w:rPr>
                <w:rFonts w:ascii="Arial" w:hAnsi="Arial" w:cs="Arial"/>
                <w:sz w:val="18"/>
                <w:szCs w:val="18"/>
              </w:rPr>
            </w:pPr>
            <w:r w:rsidRPr="001D137E">
              <w:rPr>
                <w:rFonts w:ascii="Arial" w:hAnsi="Arial" w:cs="Arial"/>
                <w:sz w:val="18"/>
                <w:szCs w:val="18"/>
              </w:rPr>
              <w:t>44.5 (37.0, 51.8)</w:t>
            </w:r>
          </w:p>
        </w:tc>
        <w:tc>
          <w:tcPr>
            <w:tcW w:w="1064" w:type="dxa"/>
            <w:tcBorders>
              <w:bottom w:val="single" w:sz="4" w:space="0" w:color="auto"/>
            </w:tcBorders>
            <w:vAlign w:val="center"/>
          </w:tcPr>
          <w:p w14:paraId="3301C55A" w14:textId="77777777" w:rsidR="00ED35F6" w:rsidRPr="001D137E" w:rsidRDefault="00ED35F6">
            <w:pPr>
              <w:jc w:val="center"/>
              <w:rPr>
                <w:rFonts w:ascii="Arial" w:hAnsi="Arial" w:cs="Arial"/>
                <w:sz w:val="18"/>
                <w:szCs w:val="18"/>
              </w:rPr>
            </w:pPr>
            <w:r w:rsidRPr="001D137E">
              <w:rPr>
                <w:rFonts w:ascii="Arial" w:hAnsi="Arial" w:cs="Arial"/>
                <w:sz w:val="18"/>
                <w:szCs w:val="18"/>
              </w:rPr>
              <w:t>55.5 (47.8, 62.6)</w:t>
            </w:r>
          </w:p>
        </w:tc>
        <w:tc>
          <w:tcPr>
            <w:tcW w:w="1064" w:type="dxa"/>
            <w:tcBorders>
              <w:bottom w:val="single" w:sz="4" w:space="0" w:color="auto"/>
            </w:tcBorders>
            <w:vAlign w:val="center"/>
          </w:tcPr>
          <w:p w14:paraId="65FCE403" w14:textId="77777777" w:rsidR="00ED35F6" w:rsidRPr="001D137E" w:rsidRDefault="00ED35F6">
            <w:pPr>
              <w:jc w:val="center"/>
              <w:rPr>
                <w:rFonts w:ascii="Arial" w:hAnsi="Arial" w:cs="Arial"/>
                <w:sz w:val="18"/>
                <w:szCs w:val="18"/>
              </w:rPr>
            </w:pPr>
            <w:r w:rsidRPr="001D137E">
              <w:rPr>
                <w:rFonts w:ascii="Arial" w:hAnsi="Arial" w:cs="Arial"/>
                <w:sz w:val="18"/>
                <w:szCs w:val="18"/>
              </w:rPr>
              <w:t>37.7 (30.3, 44.9)</w:t>
            </w:r>
          </w:p>
        </w:tc>
        <w:tc>
          <w:tcPr>
            <w:tcW w:w="1064" w:type="dxa"/>
            <w:tcBorders>
              <w:bottom w:val="single" w:sz="4" w:space="0" w:color="auto"/>
            </w:tcBorders>
            <w:vAlign w:val="center"/>
          </w:tcPr>
          <w:p w14:paraId="31C42A85" w14:textId="77777777" w:rsidR="00ED35F6" w:rsidRPr="001D137E" w:rsidRDefault="00ED35F6">
            <w:pPr>
              <w:jc w:val="center"/>
              <w:rPr>
                <w:rFonts w:ascii="Arial" w:hAnsi="Arial" w:cs="Arial"/>
                <w:sz w:val="18"/>
                <w:szCs w:val="18"/>
              </w:rPr>
            </w:pPr>
            <w:r w:rsidRPr="001D137E">
              <w:rPr>
                <w:rFonts w:ascii="Arial" w:hAnsi="Arial" w:cs="Arial"/>
                <w:sz w:val="18"/>
                <w:szCs w:val="18"/>
              </w:rPr>
              <w:t>60.8 (52.6, 67.9)</w:t>
            </w:r>
          </w:p>
        </w:tc>
        <w:tc>
          <w:tcPr>
            <w:tcW w:w="1064" w:type="dxa"/>
            <w:tcBorders>
              <w:bottom w:val="single" w:sz="4" w:space="0" w:color="auto"/>
            </w:tcBorders>
            <w:vAlign w:val="center"/>
          </w:tcPr>
          <w:p w14:paraId="4DA00B94" w14:textId="77777777" w:rsidR="00ED35F6" w:rsidRPr="001D137E" w:rsidRDefault="00ED35F6">
            <w:pPr>
              <w:jc w:val="center"/>
              <w:rPr>
                <w:rFonts w:ascii="Arial" w:hAnsi="Arial" w:cs="Arial"/>
                <w:sz w:val="18"/>
                <w:szCs w:val="18"/>
              </w:rPr>
            </w:pPr>
            <w:r w:rsidRPr="001D137E">
              <w:rPr>
                <w:rFonts w:ascii="Arial" w:hAnsi="Arial" w:cs="Arial"/>
                <w:sz w:val="18"/>
                <w:szCs w:val="18"/>
              </w:rPr>
              <w:t>40.7 (32.5, 48.7)</w:t>
            </w:r>
          </w:p>
        </w:tc>
        <w:tc>
          <w:tcPr>
            <w:tcW w:w="1064" w:type="dxa"/>
            <w:tcBorders>
              <w:bottom w:val="single" w:sz="4" w:space="0" w:color="auto"/>
            </w:tcBorders>
            <w:vAlign w:val="center"/>
          </w:tcPr>
          <w:p w14:paraId="0FE90FC0" w14:textId="77777777" w:rsidR="00ED35F6" w:rsidRPr="001D137E" w:rsidRDefault="00ED35F6">
            <w:pPr>
              <w:jc w:val="center"/>
              <w:rPr>
                <w:rFonts w:ascii="Arial" w:hAnsi="Arial" w:cs="Arial"/>
                <w:sz w:val="18"/>
                <w:szCs w:val="18"/>
              </w:rPr>
            </w:pPr>
            <w:r w:rsidRPr="001D137E">
              <w:rPr>
                <w:rFonts w:ascii="Arial" w:hAnsi="Arial" w:cs="Arial"/>
                <w:sz w:val="18"/>
                <w:szCs w:val="18"/>
              </w:rPr>
              <w:t>60.1 (55.6, 64.2)</w:t>
            </w:r>
          </w:p>
        </w:tc>
        <w:tc>
          <w:tcPr>
            <w:tcW w:w="1065" w:type="dxa"/>
            <w:tcBorders>
              <w:bottom w:val="single" w:sz="4" w:space="0" w:color="auto"/>
            </w:tcBorders>
            <w:vAlign w:val="center"/>
          </w:tcPr>
          <w:p w14:paraId="7B0DEA33" w14:textId="77777777" w:rsidR="00ED35F6" w:rsidRPr="001D137E" w:rsidRDefault="00ED35F6">
            <w:pPr>
              <w:jc w:val="center"/>
              <w:rPr>
                <w:rFonts w:ascii="Arial" w:hAnsi="Arial" w:cs="Arial"/>
                <w:sz w:val="18"/>
                <w:szCs w:val="18"/>
              </w:rPr>
            </w:pPr>
            <w:r w:rsidRPr="001D137E">
              <w:rPr>
                <w:rFonts w:ascii="Arial" w:hAnsi="Arial" w:cs="Arial"/>
                <w:sz w:val="18"/>
                <w:szCs w:val="18"/>
              </w:rPr>
              <w:t>44.0 (39.5, 48.4)</w:t>
            </w:r>
          </w:p>
        </w:tc>
      </w:tr>
    </w:tbl>
    <w:p w14:paraId="7B02AD70" w14:textId="77777777" w:rsidR="00ED35F6" w:rsidRPr="001D137E" w:rsidRDefault="00ED35F6" w:rsidP="00ED35F6">
      <w:pPr>
        <w:spacing w:line="240" w:lineRule="auto"/>
        <w:rPr>
          <w:rFonts w:ascii="Arial" w:hAnsi="Arial" w:cs="Arial"/>
          <w:sz w:val="18"/>
          <w:szCs w:val="18"/>
        </w:rPr>
      </w:pPr>
      <w:r w:rsidRPr="001D137E">
        <w:rPr>
          <w:rFonts w:ascii="Arial" w:hAnsi="Arial" w:cs="Arial"/>
          <w:sz w:val="18"/>
          <w:szCs w:val="18"/>
        </w:rPr>
        <w:lastRenderedPageBreak/>
        <w:t xml:space="preserve">CI, confidence interval; </w:t>
      </w:r>
      <w:r w:rsidRPr="00BA6941">
        <w:rPr>
          <w:rFonts w:ascii="Arial" w:hAnsi="Arial" w:cs="Arial"/>
          <w:sz w:val="18"/>
          <w:szCs w:val="18"/>
        </w:rPr>
        <w:t xml:space="preserve">JAKi, Janus kinase inhibitor; </w:t>
      </w:r>
      <w:r w:rsidRPr="001D137E">
        <w:rPr>
          <w:rFonts w:ascii="Arial" w:hAnsi="Arial" w:cs="Arial"/>
          <w:sz w:val="18"/>
          <w:szCs w:val="18"/>
        </w:rPr>
        <w:t>UPA, upadacitinib.</w:t>
      </w:r>
    </w:p>
    <w:p w14:paraId="30C49321" w14:textId="77777777" w:rsidR="00ED35F6" w:rsidRPr="001D137E" w:rsidRDefault="00ED35F6" w:rsidP="00ED35F6">
      <w:pPr>
        <w:spacing w:after="0" w:line="24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JAKis: pooled baricitinib and tofacitinib.</w:t>
      </w:r>
    </w:p>
    <w:p w14:paraId="004D3322" w14:textId="77777777" w:rsidR="00ED35F6" w:rsidRPr="001D137E" w:rsidRDefault="00ED35F6" w:rsidP="00ED35F6">
      <w:pPr>
        <w:rPr>
          <w:rFonts w:ascii="Arial" w:hAnsi="Arial" w:cs="Arial"/>
          <w:sz w:val="18"/>
          <w:szCs w:val="18"/>
        </w:rPr>
      </w:pPr>
      <w:r w:rsidRPr="001D137E">
        <w:rPr>
          <w:rFonts w:ascii="Arial" w:hAnsi="Arial" w:cs="Arial"/>
          <w:sz w:val="18"/>
          <w:szCs w:val="18"/>
        </w:rPr>
        <w:br w:type="page"/>
      </w:r>
    </w:p>
    <w:p w14:paraId="2CAF402C" w14:textId="263F1383"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15: </w:t>
      </w:r>
      <w:r w:rsidR="001B1BBA" w:rsidRPr="001D137E">
        <w:rPr>
          <w:rFonts w:ascii="Arial" w:hAnsi="Arial" w:cs="Arial"/>
          <w:b/>
          <w:bCs/>
          <w:sz w:val="18"/>
          <w:szCs w:val="18"/>
        </w:rPr>
        <w:t>Disease Activity (DAS28CRP[3]) Categories for UPA and Other JAKis From the Propensity Score-Matched Cohort by Line of Therapy, Monotherapy, and Combination Therapy</w:t>
      </w:r>
    </w:p>
    <w:tbl>
      <w:tblPr>
        <w:tblStyle w:val="TableGrid"/>
        <w:tblW w:w="14224" w:type="dxa"/>
        <w:tblLayout w:type="fixed"/>
        <w:tblLook w:val="04A0" w:firstRow="1" w:lastRow="0" w:firstColumn="1" w:lastColumn="0" w:noHBand="0" w:noVBand="1"/>
      </w:tblPr>
      <w:tblGrid>
        <w:gridCol w:w="1496"/>
        <w:gridCol w:w="1272"/>
        <w:gridCol w:w="1273"/>
        <w:gridCol w:w="1272"/>
        <w:gridCol w:w="1273"/>
        <w:gridCol w:w="1272"/>
        <w:gridCol w:w="1275"/>
        <w:gridCol w:w="1272"/>
        <w:gridCol w:w="1273"/>
        <w:gridCol w:w="1272"/>
        <w:gridCol w:w="1274"/>
      </w:tblGrid>
      <w:tr w:rsidR="001D137E" w:rsidRPr="001D137E" w14:paraId="35C6D443" w14:textId="77777777" w:rsidTr="00FC1A27">
        <w:trPr>
          <w:trHeight w:val="432"/>
        </w:trPr>
        <w:tc>
          <w:tcPr>
            <w:tcW w:w="1496" w:type="dxa"/>
            <w:tcBorders>
              <w:top w:val="single" w:sz="4" w:space="0" w:color="auto"/>
              <w:left w:val="nil"/>
              <w:bottom w:val="single" w:sz="4" w:space="0" w:color="auto"/>
              <w:right w:val="nil"/>
            </w:tcBorders>
            <w:vAlign w:val="bottom"/>
          </w:tcPr>
          <w:p w14:paraId="7F9F36A8" w14:textId="77777777" w:rsidR="00FC1A27" w:rsidRPr="001D137E" w:rsidRDefault="00FC1A27">
            <w:pPr>
              <w:rPr>
                <w:rFonts w:ascii="Arial" w:hAnsi="Arial" w:cs="Arial"/>
                <w:b/>
                <w:bCs/>
                <w:sz w:val="18"/>
                <w:szCs w:val="18"/>
              </w:rPr>
            </w:pPr>
          </w:p>
        </w:tc>
        <w:tc>
          <w:tcPr>
            <w:tcW w:w="7637" w:type="dxa"/>
            <w:gridSpan w:val="6"/>
            <w:tcBorders>
              <w:top w:val="single" w:sz="4" w:space="0" w:color="auto"/>
              <w:left w:val="nil"/>
              <w:bottom w:val="single" w:sz="4" w:space="0" w:color="auto"/>
              <w:right w:val="nil"/>
            </w:tcBorders>
            <w:vAlign w:val="center"/>
          </w:tcPr>
          <w:p w14:paraId="7ECFFD55" w14:textId="2F2D17F6" w:rsidR="00FC1A27" w:rsidRPr="001D137E" w:rsidRDefault="00FC1A27">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Line of Advanced Therapy</w:t>
            </w:r>
          </w:p>
        </w:tc>
        <w:tc>
          <w:tcPr>
            <w:tcW w:w="5091" w:type="dxa"/>
            <w:gridSpan w:val="4"/>
            <w:tcBorders>
              <w:top w:val="single" w:sz="4" w:space="0" w:color="auto"/>
              <w:left w:val="nil"/>
              <w:bottom w:val="single" w:sz="4" w:space="0" w:color="auto"/>
              <w:right w:val="nil"/>
            </w:tcBorders>
            <w:vAlign w:val="center"/>
          </w:tcPr>
          <w:p w14:paraId="2652139A" w14:textId="789B450B" w:rsidR="00FC1A27" w:rsidRPr="001D137E" w:rsidRDefault="00FC1A27">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Treatment Strategy</w:t>
            </w:r>
          </w:p>
        </w:tc>
      </w:tr>
      <w:tr w:rsidR="001D137E" w:rsidRPr="001D137E" w14:paraId="475460FB" w14:textId="77777777" w:rsidTr="00FC1A27">
        <w:trPr>
          <w:trHeight w:val="432"/>
        </w:trPr>
        <w:tc>
          <w:tcPr>
            <w:tcW w:w="1496" w:type="dxa"/>
            <w:tcBorders>
              <w:top w:val="single" w:sz="4" w:space="0" w:color="auto"/>
              <w:left w:val="nil"/>
              <w:bottom w:val="single" w:sz="4" w:space="0" w:color="auto"/>
              <w:right w:val="nil"/>
            </w:tcBorders>
            <w:vAlign w:val="bottom"/>
          </w:tcPr>
          <w:p w14:paraId="5A3DA0E4" w14:textId="77777777" w:rsidR="00ED35F6" w:rsidRPr="001D137E" w:rsidRDefault="00ED35F6">
            <w:pPr>
              <w:rPr>
                <w:rFonts w:ascii="Arial" w:hAnsi="Arial" w:cs="Arial"/>
                <w:b/>
                <w:bCs/>
                <w:sz w:val="18"/>
                <w:szCs w:val="18"/>
              </w:rPr>
            </w:pPr>
          </w:p>
        </w:tc>
        <w:tc>
          <w:tcPr>
            <w:tcW w:w="2545" w:type="dxa"/>
            <w:gridSpan w:val="2"/>
            <w:tcBorders>
              <w:top w:val="single" w:sz="4" w:space="0" w:color="auto"/>
              <w:left w:val="nil"/>
              <w:bottom w:val="single" w:sz="4" w:space="0" w:color="auto"/>
              <w:right w:val="nil"/>
            </w:tcBorders>
            <w:vAlign w:val="center"/>
          </w:tcPr>
          <w:p w14:paraId="095228F1" w14:textId="5CDC4AD3"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First-</w:t>
            </w:r>
            <w:r w:rsidR="001B1BBA"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2545" w:type="dxa"/>
            <w:gridSpan w:val="2"/>
            <w:tcBorders>
              <w:top w:val="single" w:sz="4" w:space="0" w:color="auto"/>
              <w:left w:val="nil"/>
              <w:bottom w:val="single" w:sz="4" w:space="0" w:color="auto"/>
              <w:right w:val="nil"/>
            </w:tcBorders>
            <w:vAlign w:val="center"/>
          </w:tcPr>
          <w:p w14:paraId="2FF95E6C" w14:textId="0A2F7060"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Second-</w:t>
            </w:r>
            <w:r w:rsidR="001B1BBA"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2545" w:type="dxa"/>
            <w:gridSpan w:val="2"/>
            <w:tcBorders>
              <w:top w:val="single" w:sz="4" w:space="0" w:color="auto"/>
              <w:left w:val="nil"/>
              <w:bottom w:val="single" w:sz="4" w:space="0" w:color="auto"/>
              <w:right w:val="nil"/>
            </w:tcBorders>
            <w:vAlign w:val="center"/>
          </w:tcPr>
          <w:p w14:paraId="0CA829E8" w14:textId="58F6BFAE"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Third-</w:t>
            </w:r>
            <w:r w:rsidR="001B1BBA"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2545" w:type="dxa"/>
            <w:gridSpan w:val="2"/>
            <w:tcBorders>
              <w:top w:val="single" w:sz="4" w:space="0" w:color="auto"/>
              <w:left w:val="nil"/>
              <w:bottom w:val="single" w:sz="4" w:space="0" w:color="auto"/>
              <w:right w:val="nil"/>
            </w:tcBorders>
            <w:vAlign w:val="center"/>
          </w:tcPr>
          <w:p w14:paraId="2A5C6680"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tc>
        <w:tc>
          <w:tcPr>
            <w:tcW w:w="2545" w:type="dxa"/>
            <w:gridSpan w:val="2"/>
            <w:tcBorders>
              <w:top w:val="single" w:sz="4" w:space="0" w:color="auto"/>
              <w:left w:val="nil"/>
              <w:bottom w:val="single" w:sz="4" w:space="0" w:color="auto"/>
              <w:right w:val="nil"/>
            </w:tcBorders>
            <w:vAlign w:val="center"/>
          </w:tcPr>
          <w:p w14:paraId="35D4FF5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Combination Therapy</w:t>
            </w:r>
          </w:p>
        </w:tc>
      </w:tr>
      <w:tr w:rsidR="001D137E" w:rsidRPr="001D137E" w14:paraId="3595C13B" w14:textId="77777777" w:rsidTr="00FC1A27">
        <w:trPr>
          <w:trHeight w:val="556"/>
        </w:trPr>
        <w:tc>
          <w:tcPr>
            <w:tcW w:w="1496" w:type="dxa"/>
            <w:tcBorders>
              <w:top w:val="single" w:sz="4" w:space="0" w:color="auto"/>
              <w:left w:val="nil"/>
              <w:bottom w:val="single" w:sz="4" w:space="0" w:color="auto"/>
              <w:right w:val="nil"/>
            </w:tcBorders>
            <w:vAlign w:val="center"/>
          </w:tcPr>
          <w:p w14:paraId="0B1955C1"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Parameter, n (%)</w:t>
            </w:r>
            <w:r w:rsidRPr="001D137E">
              <w:rPr>
                <w:rFonts w:ascii="Arial" w:hAnsi="Arial" w:cs="Arial"/>
                <w:b/>
                <w:bCs/>
                <w:sz w:val="18"/>
                <w:szCs w:val="18"/>
                <w:vertAlign w:val="superscript"/>
              </w:rPr>
              <w:t>a</w:t>
            </w:r>
          </w:p>
        </w:tc>
        <w:tc>
          <w:tcPr>
            <w:tcW w:w="1272" w:type="dxa"/>
            <w:tcBorders>
              <w:top w:val="single" w:sz="4" w:space="0" w:color="auto"/>
              <w:left w:val="nil"/>
              <w:bottom w:val="single" w:sz="4" w:space="0" w:color="auto"/>
              <w:right w:val="nil"/>
            </w:tcBorders>
            <w:vAlign w:val="center"/>
          </w:tcPr>
          <w:p w14:paraId="65FB750C"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7AC64671"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456</w:t>
            </w:r>
          </w:p>
        </w:tc>
        <w:tc>
          <w:tcPr>
            <w:tcW w:w="1273" w:type="dxa"/>
            <w:tcBorders>
              <w:top w:val="single" w:sz="4" w:space="0" w:color="auto"/>
              <w:left w:val="nil"/>
              <w:bottom w:val="single" w:sz="4" w:space="0" w:color="auto"/>
              <w:right w:val="nil"/>
            </w:tcBorders>
            <w:vAlign w:val="center"/>
          </w:tcPr>
          <w:p w14:paraId="23894B4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c</w:t>
            </w:r>
          </w:p>
          <w:p w14:paraId="65197765"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449</w:t>
            </w:r>
          </w:p>
        </w:tc>
        <w:tc>
          <w:tcPr>
            <w:tcW w:w="1272" w:type="dxa"/>
            <w:tcBorders>
              <w:top w:val="single" w:sz="4" w:space="0" w:color="auto"/>
              <w:left w:val="nil"/>
              <w:bottom w:val="single" w:sz="4" w:space="0" w:color="auto"/>
              <w:right w:val="nil"/>
            </w:tcBorders>
            <w:vAlign w:val="center"/>
          </w:tcPr>
          <w:p w14:paraId="1D065C0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18050F1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232</w:t>
            </w:r>
          </w:p>
        </w:tc>
        <w:tc>
          <w:tcPr>
            <w:tcW w:w="1273" w:type="dxa"/>
            <w:tcBorders>
              <w:top w:val="single" w:sz="4" w:space="0" w:color="auto"/>
              <w:left w:val="nil"/>
              <w:bottom w:val="single" w:sz="4" w:space="0" w:color="auto"/>
              <w:right w:val="nil"/>
            </w:tcBorders>
            <w:vAlign w:val="center"/>
          </w:tcPr>
          <w:p w14:paraId="1520FF6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c</w:t>
            </w:r>
          </w:p>
          <w:p w14:paraId="2DF32401"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240</w:t>
            </w:r>
          </w:p>
        </w:tc>
        <w:tc>
          <w:tcPr>
            <w:tcW w:w="1272" w:type="dxa"/>
            <w:tcBorders>
              <w:top w:val="single" w:sz="4" w:space="0" w:color="auto"/>
              <w:left w:val="nil"/>
              <w:bottom w:val="single" w:sz="4" w:space="0" w:color="auto"/>
              <w:right w:val="nil"/>
            </w:tcBorders>
            <w:vAlign w:val="center"/>
          </w:tcPr>
          <w:p w14:paraId="63B9116E"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4DDE855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224</w:t>
            </w:r>
          </w:p>
        </w:tc>
        <w:tc>
          <w:tcPr>
            <w:tcW w:w="1273" w:type="dxa"/>
            <w:tcBorders>
              <w:top w:val="single" w:sz="4" w:space="0" w:color="auto"/>
              <w:left w:val="nil"/>
              <w:bottom w:val="single" w:sz="4" w:space="0" w:color="auto"/>
              <w:right w:val="nil"/>
            </w:tcBorders>
            <w:vAlign w:val="center"/>
          </w:tcPr>
          <w:p w14:paraId="6CAE7FBF"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c</w:t>
            </w:r>
          </w:p>
          <w:p w14:paraId="7D67A91C"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223</w:t>
            </w:r>
          </w:p>
        </w:tc>
        <w:tc>
          <w:tcPr>
            <w:tcW w:w="1272" w:type="dxa"/>
            <w:tcBorders>
              <w:top w:val="single" w:sz="4" w:space="0" w:color="auto"/>
              <w:left w:val="nil"/>
              <w:bottom w:val="single" w:sz="4" w:space="0" w:color="auto"/>
              <w:right w:val="nil"/>
            </w:tcBorders>
            <w:vAlign w:val="center"/>
          </w:tcPr>
          <w:p w14:paraId="0CCF9894"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131D0D8E"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235</w:t>
            </w:r>
          </w:p>
        </w:tc>
        <w:tc>
          <w:tcPr>
            <w:tcW w:w="1273" w:type="dxa"/>
            <w:tcBorders>
              <w:top w:val="single" w:sz="4" w:space="0" w:color="auto"/>
              <w:left w:val="nil"/>
              <w:bottom w:val="single" w:sz="4" w:space="0" w:color="auto"/>
              <w:right w:val="nil"/>
            </w:tcBorders>
            <w:vAlign w:val="center"/>
          </w:tcPr>
          <w:p w14:paraId="5C9DC55E"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c</w:t>
            </w:r>
          </w:p>
          <w:p w14:paraId="2BA99D9D"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231</w:t>
            </w:r>
          </w:p>
        </w:tc>
        <w:tc>
          <w:tcPr>
            <w:tcW w:w="1272" w:type="dxa"/>
            <w:tcBorders>
              <w:top w:val="single" w:sz="4" w:space="0" w:color="auto"/>
              <w:left w:val="nil"/>
              <w:bottom w:val="single" w:sz="4" w:space="0" w:color="auto"/>
              <w:right w:val="nil"/>
            </w:tcBorders>
            <w:vAlign w:val="center"/>
          </w:tcPr>
          <w:p w14:paraId="25104A2E"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7CFA9EC0"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677</w:t>
            </w:r>
          </w:p>
        </w:tc>
        <w:tc>
          <w:tcPr>
            <w:tcW w:w="1273" w:type="dxa"/>
            <w:tcBorders>
              <w:top w:val="single" w:sz="4" w:space="0" w:color="auto"/>
              <w:left w:val="nil"/>
              <w:bottom w:val="single" w:sz="4" w:space="0" w:color="auto"/>
              <w:right w:val="nil"/>
            </w:tcBorders>
            <w:vAlign w:val="center"/>
          </w:tcPr>
          <w:p w14:paraId="35A91600"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c</w:t>
            </w:r>
          </w:p>
          <w:p w14:paraId="32BDC75B"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681</w:t>
            </w:r>
          </w:p>
        </w:tc>
      </w:tr>
      <w:tr w:rsidR="001D137E" w:rsidRPr="001D137E" w14:paraId="05522D4A" w14:textId="77777777" w:rsidTr="00FC1A27">
        <w:trPr>
          <w:trHeight w:val="563"/>
        </w:trPr>
        <w:tc>
          <w:tcPr>
            <w:tcW w:w="1496" w:type="dxa"/>
            <w:tcBorders>
              <w:top w:val="single" w:sz="4" w:space="0" w:color="auto"/>
              <w:left w:val="nil"/>
              <w:bottom w:val="nil"/>
              <w:right w:val="nil"/>
            </w:tcBorders>
            <w:vAlign w:val="center"/>
          </w:tcPr>
          <w:p w14:paraId="4D22BFBC"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Index</w:t>
            </w:r>
            <w:r w:rsidRPr="001D137E">
              <w:rPr>
                <w:rFonts w:ascii="Arial" w:eastAsia="Times New Roman" w:hAnsi="Arial" w:cs="Arial"/>
                <w:sz w:val="18"/>
                <w:szCs w:val="18"/>
                <w:vertAlign w:val="superscript"/>
              </w:rPr>
              <w:t>b</w:t>
            </w:r>
          </w:p>
        </w:tc>
        <w:tc>
          <w:tcPr>
            <w:tcW w:w="1272" w:type="dxa"/>
            <w:tcBorders>
              <w:top w:val="single" w:sz="4" w:space="0" w:color="auto"/>
              <w:left w:val="nil"/>
              <w:bottom w:val="nil"/>
              <w:right w:val="nil"/>
            </w:tcBorders>
            <w:vAlign w:val="center"/>
          </w:tcPr>
          <w:p w14:paraId="49227E31" w14:textId="77777777" w:rsidR="00ED35F6" w:rsidRPr="001D137E" w:rsidRDefault="00ED35F6">
            <w:pPr>
              <w:jc w:val="center"/>
              <w:rPr>
                <w:rFonts w:ascii="Arial" w:hAnsi="Arial" w:cs="Arial"/>
                <w:sz w:val="18"/>
                <w:szCs w:val="18"/>
              </w:rPr>
            </w:pPr>
            <w:r w:rsidRPr="001D137E">
              <w:rPr>
                <w:rFonts w:ascii="Arial" w:hAnsi="Arial" w:cs="Arial"/>
                <w:sz w:val="18"/>
                <w:szCs w:val="18"/>
              </w:rPr>
              <w:t>186</w:t>
            </w:r>
          </w:p>
        </w:tc>
        <w:tc>
          <w:tcPr>
            <w:tcW w:w="1273" w:type="dxa"/>
            <w:tcBorders>
              <w:top w:val="single" w:sz="4" w:space="0" w:color="auto"/>
              <w:left w:val="nil"/>
              <w:bottom w:val="nil"/>
              <w:right w:val="nil"/>
            </w:tcBorders>
            <w:vAlign w:val="center"/>
          </w:tcPr>
          <w:p w14:paraId="4B4FF10C" w14:textId="77777777" w:rsidR="00ED35F6" w:rsidRPr="001D137E" w:rsidRDefault="00ED35F6">
            <w:pPr>
              <w:jc w:val="center"/>
              <w:rPr>
                <w:rFonts w:ascii="Arial" w:eastAsia="Times New Roman" w:hAnsi="Arial" w:cs="Arial"/>
                <w:sz w:val="18"/>
                <w:szCs w:val="18"/>
              </w:rPr>
            </w:pPr>
            <w:r w:rsidRPr="001D137E">
              <w:rPr>
                <w:rFonts w:ascii="Arial" w:eastAsia="Times New Roman" w:hAnsi="Arial" w:cs="Arial"/>
                <w:sz w:val="18"/>
                <w:szCs w:val="18"/>
              </w:rPr>
              <w:t>176</w:t>
            </w:r>
          </w:p>
        </w:tc>
        <w:tc>
          <w:tcPr>
            <w:tcW w:w="1272" w:type="dxa"/>
            <w:tcBorders>
              <w:top w:val="single" w:sz="4" w:space="0" w:color="auto"/>
              <w:left w:val="nil"/>
              <w:bottom w:val="nil"/>
              <w:right w:val="nil"/>
            </w:tcBorders>
            <w:vAlign w:val="center"/>
          </w:tcPr>
          <w:p w14:paraId="54DF2BA1" w14:textId="77777777" w:rsidR="00ED35F6" w:rsidRPr="001D137E" w:rsidRDefault="00ED35F6">
            <w:pPr>
              <w:jc w:val="center"/>
              <w:rPr>
                <w:rFonts w:ascii="Arial" w:eastAsia="Times New Roman" w:hAnsi="Arial" w:cs="Arial"/>
                <w:sz w:val="18"/>
                <w:szCs w:val="18"/>
              </w:rPr>
            </w:pPr>
            <w:r w:rsidRPr="001D137E">
              <w:rPr>
                <w:rFonts w:ascii="Arial" w:eastAsia="Times New Roman" w:hAnsi="Arial" w:cs="Arial"/>
                <w:sz w:val="18"/>
                <w:szCs w:val="18"/>
              </w:rPr>
              <w:t>118</w:t>
            </w:r>
          </w:p>
        </w:tc>
        <w:tc>
          <w:tcPr>
            <w:tcW w:w="1273" w:type="dxa"/>
            <w:tcBorders>
              <w:top w:val="single" w:sz="4" w:space="0" w:color="auto"/>
              <w:left w:val="nil"/>
              <w:bottom w:val="nil"/>
              <w:right w:val="nil"/>
            </w:tcBorders>
            <w:vAlign w:val="center"/>
          </w:tcPr>
          <w:p w14:paraId="1099AA44" w14:textId="77777777" w:rsidR="00ED35F6" w:rsidRPr="001D137E" w:rsidRDefault="00ED35F6">
            <w:pPr>
              <w:jc w:val="center"/>
              <w:rPr>
                <w:rFonts w:ascii="Arial" w:hAnsi="Arial" w:cs="Arial"/>
                <w:sz w:val="18"/>
                <w:szCs w:val="18"/>
              </w:rPr>
            </w:pPr>
            <w:r w:rsidRPr="001D137E">
              <w:rPr>
                <w:rFonts w:ascii="Arial" w:hAnsi="Arial" w:cs="Arial"/>
                <w:sz w:val="18"/>
                <w:szCs w:val="18"/>
              </w:rPr>
              <w:t>130</w:t>
            </w:r>
          </w:p>
        </w:tc>
        <w:tc>
          <w:tcPr>
            <w:tcW w:w="1272" w:type="dxa"/>
            <w:tcBorders>
              <w:top w:val="single" w:sz="4" w:space="0" w:color="auto"/>
              <w:left w:val="nil"/>
              <w:bottom w:val="nil"/>
              <w:right w:val="nil"/>
            </w:tcBorders>
            <w:vAlign w:val="center"/>
          </w:tcPr>
          <w:p w14:paraId="72259FF5" w14:textId="77777777" w:rsidR="00ED35F6" w:rsidRPr="001D137E" w:rsidRDefault="00ED35F6">
            <w:pPr>
              <w:jc w:val="center"/>
              <w:rPr>
                <w:rFonts w:ascii="Arial" w:hAnsi="Arial" w:cs="Arial"/>
                <w:sz w:val="18"/>
                <w:szCs w:val="18"/>
              </w:rPr>
            </w:pPr>
            <w:r w:rsidRPr="001D137E">
              <w:rPr>
                <w:rFonts w:ascii="Arial" w:hAnsi="Arial" w:cs="Arial"/>
                <w:sz w:val="18"/>
                <w:szCs w:val="18"/>
              </w:rPr>
              <w:t>120</w:t>
            </w:r>
          </w:p>
        </w:tc>
        <w:tc>
          <w:tcPr>
            <w:tcW w:w="1273" w:type="dxa"/>
            <w:tcBorders>
              <w:top w:val="single" w:sz="4" w:space="0" w:color="auto"/>
              <w:left w:val="nil"/>
              <w:bottom w:val="nil"/>
              <w:right w:val="nil"/>
            </w:tcBorders>
            <w:vAlign w:val="center"/>
          </w:tcPr>
          <w:p w14:paraId="28766F1E" w14:textId="77777777" w:rsidR="00ED35F6" w:rsidRPr="001D137E" w:rsidRDefault="00ED35F6">
            <w:pPr>
              <w:jc w:val="center"/>
              <w:rPr>
                <w:rFonts w:ascii="Arial" w:hAnsi="Arial" w:cs="Arial"/>
                <w:sz w:val="18"/>
                <w:szCs w:val="18"/>
              </w:rPr>
            </w:pPr>
            <w:r w:rsidRPr="001D137E">
              <w:rPr>
                <w:rFonts w:ascii="Arial" w:hAnsi="Arial" w:cs="Arial"/>
                <w:sz w:val="18"/>
                <w:szCs w:val="18"/>
              </w:rPr>
              <w:t>124</w:t>
            </w:r>
          </w:p>
        </w:tc>
        <w:tc>
          <w:tcPr>
            <w:tcW w:w="1272" w:type="dxa"/>
            <w:tcBorders>
              <w:top w:val="single" w:sz="4" w:space="0" w:color="auto"/>
              <w:left w:val="nil"/>
              <w:bottom w:val="nil"/>
              <w:right w:val="nil"/>
            </w:tcBorders>
            <w:vAlign w:val="center"/>
          </w:tcPr>
          <w:p w14:paraId="6291A824" w14:textId="77777777" w:rsidR="00ED35F6" w:rsidRPr="001D137E" w:rsidRDefault="00ED35F6">
            <w:pPr>
              <w:jc w:val="center"/>
              <w:rPr>
                <w:rFonts w:ascii="Arial" w:hAnsi="Arial" w:cs="Arial"/>
                <w:sz w:val="18"/>
                <w:szCs w:val="18"/>
              </w:rPr>
            </w:pPr>
            <w:r w:rsidRPr="001D137E">
              <w:rPr>
                <w:rFonts w:ascii="Arial" w:hAnsi="Arial" w:cs="Arial"/>
                <w:sz w:val="18"/>
                <w:szCs w:val="18"/>
              </w:rPr>
              <w:t>80</w:t>
            </w:r>
          </w:p>
        </w:tc>
        <w:tc>
          <w:tcPr>
            <w:tcW w:w="1273" w:type="dxa"/>
            <w:tcBorders>
              <w:top w:val="single" w:sz="4" w:space="0" w:color="auto"/>
              <w:left w:val="nil"/>
              <w:bottom w:val="nil"/>
              <w:right w:val="nil"/>
            </w:tcBorders>
            <w:vAlign w:val="center"/>
          </w:tcPr>
          <w:p w14:paraId="08EC498B" w14:textId="77777777" w:rsidR="00ED35F6" w:rsidRPr="001D137E" w:rsidRDefault="00ED35F6">
            <w:pPr>
              <w:jc w:val="center"/>
              <w:rPr>
                <w:rFonts w:ascii="Arial" w:hAnsi="Arial" w:cs="Arial"/>
                <w:sz w:val="18"/>
                <w:szCs w:val="18"/>
              </w:rPr>
            </w:pPr>
            <w:r w:rsidRPr="001D137E">
              <w:rPr>
                <w:rFonts w:ascii="Arial" w:hAnsi="Arial" w:cs="Arial"/>
                <w:sz w:val="18"/>
                <w:szCs w:val="18"/>
              </w:rPr>
              <w:t>85</w:t>
            </w:r>
          </w:p>
        </w:tc>
        <w:tc>
          <w:tcPr>
            <w:tcW w:w="1272" w:type="dxa"/>
            <w:tcBorders>
              <w:top w:val="single" w:sz="4" w:space="0" w:color="auto"/>
              <w:left w:val="nil"/>
              <w:bottom w:val="nil"/>
              <w:right w:val="nil"/>
            </w:tcBorders>
            <w:vAlign w:val="center"/>
          </w:tcPr>
          <w:p w14:paraId="6BCE1284" w14:textId="77777777" w:rsidR="00ED35F6" w:rsidRPr="001D137E" w:rsidRDefault="00ED35F6">
            <w:pPr>
              <w:jc w:val="center"/>
              <w:rPr>
                <w:rFonts w:ascii="Arial" w:hAnsi="Arial" w:cs="Arial"/>
                <w:sz w:val="18"/>
                <w:szCs w:val="18"/>
              </w:rPr>
            </w:pPr>
            <w:r w:rsidRPr="001D137E">
              <w:rPr>
                <w:rFonts w:ascii="Arial" w:hAnsi="Arial" w:cs="Arial"/>
                <w:sz w:val="18"/>
                <w:szCs w:val="18"/>
              </w:rPr>
              <w:t>344</w:t>
            </w:r>
          </w:p>
        </w:tc>
        <w:tc>
          <w:tcPr>
            <w:tcW w:w="1273" w:type="dxa"/>
            <w:tcBorders>
              <w:top w:val="single" w:sz="4" w:space="0" w:color="auto"/>
              <w:left w:val="nil"/>
              <w:bottom w:val="nil"/>
              <w:right w:val="nil"/>
            </w:tcBorders>
            <w:vAlign w:val="center"/>
          </w:tcPr>
          <w:p w14:paraId="5BA9348F" w14:textId="77777777" w:rsidR="00ED35F6" w:rsidRPr="001D137E" w:rsidRDefault="00ED35F6">
            <w:pPr>
              <w:jc w:val="center"/>
              <w:rPr>
                <w:rFonts w:ascii="Arial" w:hAnsi="Arial" w:cs="Arial"/>
                <w:sz w:val="18"/>
                <w:szCs w:val="18"/>
              </w:rPr>
            </w:pPr>
            <w:r w:rsidRPr="001D137E">
              <w:rPr>
                <w:rFonts w:ascii="Arial" w:hAnsi="Arial" w:cs="Arial"/>
                <w:sz w:val="18"/>
                <w:szCs w:val="18"/>
              </w:rPr>
              <w:t>345</w:t>
            </w:r>
          </w:p>
        </w:tc>
      </w:tr>
      <w:tr w:rsidR="001D137E" w:rsidRPr="001D137E" w14:paraId="2A26BBC9" w14:textId="77777777" w:rsidTr="00FC1A27">
        <w:trPr>
          <w:trHeight w:val="422"/>
        </w:trPr>
        <w:tc>
          <w:tcPr>
            <w:tcW w:w="1496" w:type="dxa"/>
            <w:tcBorders>
              <w:top w:val="nil"/>
              <w:left w:val="nil"/>
              <w:bottom w:val="nil"/>
              <w:right w:val="nil"/>
            </w:tcBorders>
            <w:vAlign w:val="center"/>
          </w:tcPr>
          <w:p w14:paraId="3CA03378" w14:textId="77777777" w:rsidR="00ED35F6" w:rsidRPr="001D137E" w:rsidRDefault="00ED35F6">
            <w:pPr>
              <w:rPr>
                <w:rFonts w:ascii="Arial"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1272" w:type="dxa"/>
            <w:tcBorders>
              <w:top w:val="nil"/>
              <w:left w:val="nil"/>
              <w:bottom w:val="nil"/>
              <w:right w:val="nil"/>
            </w:tcBorders>
            <w:vAlign w:val="center"/>
          </w:tcPr>
          <w:p w14:paraId="68E35649" w14:textId="77777777" w:rsidR="00ED35F6" w:rsidRPr="001D137E" w:rsidRDefault="00ED35F6">
            <w:pPr>
              <w:jc w:val="center"/>
              <w:rPr>
                <w:rFonts w:ascii="Arial" w:hAnsi="Arial" w:cs="Arial"/>
                <w:sz w:val="18"/>
                <w:szCs w:val="18"/>
              </w:rPr>
            </w:pPr>
            <w:r w:rsidRPr="001D137E">
              <w:rPr>
                <w:rFonts w:ascii="Arial" w:hAnsi="Arial" w:cs="Arial"/>
                <w:sz w:val="18"/>
                <w:szCs w:val="18"/>
              </w:rPr>
              <w:t>25 (13.4)</w:t>
            </w:r>
          </w:p>
        </w:tc>
        <w:tc>
          <w:tcPr>
            <w:tcW w:w="1273" w:type="dxa"/>
            <w:tcBorders>
              <w:top w:val="nil"/>
              <w:left w:val="nil"/>
              <w:bottom w:val="nil"/>
              <w:right w:val="nil"/>
            </w:tcBorders>
            <w:vAlign w:val="center"/>
          </w:tcPr>
          <w:p w14:paraId="74722A99" w14:textId="77777777" w:rsidR="00ED35F6" w:rsidRPr="001D137E" w:rsidRDefault="00ED35F6">
            <w:pPr>
              <w:jc w:val="center"/>
              <w:rPr>
                <w:rFonts w:ascii="Arial" w:hAnsi="Arial" w:cs="Arial"/>
                <w:sz w:val="18"/>
                <w:szCs w:val="18"/>
              </w:rPr>
            </w:pPr>
            <w:r w:rsidRPr="001D137E">
              <w:rPr>
                <w:rFonts w:ascii="Arial" w:hAnsi="Arial" w:cs="Arial"/>
                <w:sz w:val="18"/>
                <w:szCs w:val="18"/>
              </w:rPr>
              <w:t>23 (13.1)</w:t>
            </w:r>
          </w:p>
        </w:tc>
        <w:tc>
          <w:tcPr>
            <w:tcW w:w="1272" w:type="dxa"/>
            <w:tcBorders>
              <w:top w:val="nil"/>
              <w:left w:val="nil"/>
              <w:bottom w:val="nil"/>
              <w:right w:val="nil"/>
            </w:tcBorders>
            <w:vAlign w:val="center"/>
          </w:tcPr>
          <w:p w14:paraId="5AD927FE" w14:textId="77777777" w:rsidR="00ED35F6" w:rsidRPr="001D137E" w:rsidRDefault="00ED35F6">
            <w:pPr>
              <w:jc w:val="center"/>
              <w:rPr>
                <w:rFonts w:ascii="Arial" w:hAnsi="Arial" w:cs="Arial"/>
                <w:sz w:val="18"/>
                <w:szCs w:val="18"/>
              </w:rPr>
            </w:pPr>
            <w:r w:rsidRPr="001D137E">
              <w:rPr>
                <w:rFonts w:ascii="Arial" w:hAnsi="Arial" w:cs="Arial"/>
                <w:sz w:val="18"/>
                <w:szCs w:val="18"/>
              </w:rPr>
              <w:t>48 (40.7)</w:t>
            </w:r>
          </w:p>
        </w:tc>
        <w:tc>
          <w:tcPr>
            <w:tcW w:w="1273" w:type="dxa"/>
            <w:tcBorders>
              <w:top w:val="nil"/>
              <w:left w:val="nil"/>
              <w:bottom w:val="nil"/>
              <w:right w:val="nil"/>
            </w:tcBorders>
            <w:vAlign w:val="center"/>
          </w:tcPr>
          <w:p w14:paraId="57E01137" w14:textId="77777777" w:rsidR="00ED35F6" w:rsidRPr="001D137E" w:rsidRDefault="00ED35F6">
            <w:pPr>
              <w:jc w:val="center"/>
              <w:rPr>
                <w:rFonts w:ascii="Arial" w:hAnsi="Arial" w:cs="Arial"/>
                <w:sz w:val="18"/>
                <w:szCs w:val="18"/>
              </w:rPr>
            </w:pPr>
            <w:r w:rsidRPr="001D137E">
              <w:rPr>
                <w:rFonts w:ascii="Arial" w:hAnsi="Arial" w:cs="Arial"/>
                <w:sz w:val="18"/>
                <w:szCs w:val="18"/>
              </w:rPr>
              <w:t>46 (35.4)</w:t>
            </w:r>
          </w:p>
        </w:tc>
        <w:tc>
          <w:tcPr>
            <w:tcW w:w="1272" w:type="dxa"/>
            <w:tcBorders>
              <w:top w:val="nil"/>
              <w:left w:val="nil"/>
              <w:bottom w:val="nil"/>
              <w:right w:val="nil"/>
            </w:tcBorders>
            <w:vAlign w:val="center"/>
          </w:tcPr>
          <w:p w14:paraId="4A0151EF" w14:textId="77777777" w:rsidR="00ED35F6" w:rsidRPr="001D137E" w:rsidRDefault="00ED35F6">
            <w:pPr>
              <w:jc w:val="center"/>
              <w:rPr>
                <w:rFonts w:ascii="Arial" w:hAnsi="Arial" w:cs="Arial"/>
                <w:sz w:val="18"/>
                <w:szCs w:val="18"/>
              </w:rPr>
            </w:pPr>
            <w:r w:rsidRPr="001D137E">
              <w:rPr>
                <w:rFonts w:ascii="Arial" w:hAnsi="Arial" w:cs="Arial"/>
                <w:sz w:val="18"/>
                <w:szCs w:val="18"/>
              </w:rPr>
              <w:t>45 (37.5)</w:t>
            </w:r>
          </w:p>
        </w:tc>
        <w:tc>
          <w:tcPr>
            <w:tcW w:w="1273" w:type="dxa"/>
            <w:tcBorders>
              <w:top w:val="nil"/>
              <w:left w:val="nil"/>
              <w:bottom w:val="nil"/>
              <w:right w:val="nil"/>
            </w:tcBorders>
            <w:vAlign w:val="center"/>
          </w:tcPr>
          <w:p w14:paraId="2FB10755" w14:textId="77777777" w:rsidR="00ED35F6" w:rsidRPr="001D137E" w:rsidRDefault="00ED35F6">
            <w:pPr>
              <w:jc w:val="center"/>
              <w:rPr>
                <w:rFonts w:ascii="Arial" w:hAnsi="Arial" w:cs="Arial"/>
                <w:sz w:val="18"/>
                <w:szCs w:val="18"/>
              </w:rPr>
            </w:pPr>
            <w:r w:rsidRPr="001D137E">
              <w:rPr>
                <w:rFonts w:ascii="Arial" w:hAnsi="Arial" w:cs="Arial"/>
                <w:sz w:val="18"/>
                <w:szCs w:val="18"/>
              </w:rPr>
              <w:t>45 (36.3)</w:t>
            </w:r>
          </w:p>
        </w:tc>
        <w:tc>
          <w:tcPr>
            <w:tcW w:w="1272" w:type="dxa"/>
            <w:tcBorders>
              <w:top w:val="nil"/>
              <w:left w:val="nil"/>
              <w:bottom w:val="nil"/>
              <w:right w:val="nil"/>
            </w:tcBorders>
            <w:vAlign w:val="center"/>
          </w:tcPr>
          <w:p w14:paraId="357302A0" w14:textId="77777777" w:rsidR="00ED35F6" w:rsidRPr="001D137E" w:rsidRDefault="00ED35F6">
            <w:pPr>
              <w:jc w:val="center"/>
              <w:rPr>
                <w:rFonts w:ascii="Arial" w:hAnsi="Arial" w:cs="Arial"/>
                <w:sz w:val="18"/>
                <w:szCs w:val="18"/>
              </w:rPr>
            </w:pPr>
            <w:r w:rsidRPr="001D137E">
              <w:rPr>
                <w:rFonts w:ascii="Arial" w:hAnsi="Arial" w:cs="Arial"/>
                <w:sz w:val="18"/>
                <w:szCs w:val="18"/>
              </w:rPr>
              <w:t>29 (36.2)</w:t>
            </w:r>
          </w:p>
        </w:tc>
        <w:tc>
          <w:tcPr>
            <w:tcW w:w="1273" w:type="dxa"/>
            <w:tcBorders>
              <w:top w:val="nil"/>
              <w:left w:val="nil"/>
              <w:bottom w:val="nil"/>
              <w:right w:val="nil"/>
            </w:tcBorders>
            <w:vAlign w:val="center"/>
          </w:tcPr>
          <w:p w14:paraId="18387730" w14:textId="77777777" w:rsidR="00ED35F6" w:rsidRPr="001D137E" w:rsidRDefault="00ED35F6">
            <w:pPr>
              <w:jc w:val="center"/>
              <w:rPr>
                <w:rFonts w:ascii="Arial" w:hAnsi="Arial" w:cs="Arial"/>
                <w:sz w:val="18"/>
                <w:szCs w:val="18"/>
              </w:rPr>
            </w:pPr>
            <w:r w:rsidRPr="001D137E">
              <w:rPr>
                <w:rFonts w:ascii="Arial" w:hAnsi="Arial" w:cs="Arial"/>
                <w:sz w:val="18"/>
                <w:szCs w:val="18"/>
              </w:rPr>
              <w:t>34 (40.0)</w:t>
            </w:r>
          </w:p>
        </w:tc>
        <w:tc>
          <w:tcPr>
            <w:tcW w:w="1272" w:type="dxa"/>
            <w:tcBorders>
              <w:top w:val="nil"/>
              <w:left w:val="nil"/>
              <w:bottom w:val="nil"/>
              <w:right w:val="nil"/>
            </w:tcBorders>
            <w:vAlign w:val="center"/>
          </w:tcPr>
          <w:p w14:paraId="494135B8" w14:textId="77777777" w:rsidR="00ED35F6" w:rsidRPr="001D137E" w:rsidRDefault="00ED35F6">
            <w:pPr>
              <w:jc w:val="center"/>
              <w:rPr>
                <w:rFonts w:ascii="Arial" w:hAnsi="Arial" w:cs="Arial"/>
                <w:sz w:val="18"/>
                <w:szCs w:val="18"/>
              </w:rPr>
            </w:pPr>
            <w:r w:rsidRPr="001D137E">
              <w:rPr>
                <w:rFonts w:ascii="Arial" w:hAnsi="Arial" w:cs="Arial"/>
                <w:sz w:val="18"/>
                <w:szCs w:val="18"/>
              </w:rPr>
              <w:t>89 (25.9)</w:t>
            </w:r>
          </w:p>
        </w:tc>
        <w:tc>
          <w:tcPr>
            <w:tcW w:w="1273" w:type="dxa"/>
            <w:tcBorders>
              <w:top w:val="nil"/>
              <w:left w:val="nil"/>
              <w:bottom w:val="nil"/>
              <w:right w:val="nil"/>
            </w:tcBorders>
            <w:vAlign w:val="center"/>
          </w:tcPr>
          <w:p w14:paraId="65B6A00B" w14:textId="77777777" w:rsidR="00ED35F6" w:rsidRPr="001D137E" w:rsidRDefault="00ED35F6">
            <w:pPr>
              <w:jc w:val="center"/>
              <w:rPr>
                <w:rFonts w:ascii="Arial" w:hAnsi="Arial" w:cs="Arial"/>
                <w:sz w:val="18"/>
                <w:szCs w:val="18"/>
              </w:rPr>
            </w:pPr>
            <w:r w:rsidRPr="001D137E">
              <w:rPr>
                <w:rFonts w:ascii="Arial" w:hAnsi="Arial" w:cs="Arial"/>
                <w:sz w:val="18"/>
                <w:szCs w:val="18"/>
              </w:rPr>
              <w:t>80 (23.2)</w:t>
            </w:r>
          </w:p>
        </w:tc>
      </w:tr>
      <w:tr w:rsidR="001D137E" w:rsidRPr="001D137E" w14:paraId="79326B91" w14:textId="77777777" w:rsidTr="00FC1A27">
        <w:trPr>
          <w:trHeight w:val="422"/>
        </w:trPr>
        <w:tc>
          <w:tcPr>
            <w:tcW w:w="1496" w:type="dxa"/>
            <w:tcBorders>
              <w:top w:val="nil"/>
              <w:left w:val="nil"/>
              <w:bottom w:val="nil"/>
              <w:right w:val="nil"/>
            </w:tcBorders>
            <w:vAlign w:val="center"/>
          </w:tcPr>
          <w:p w14:paraId="2AFED62D"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Low</w:t>
            </w:r>
          </w:p>
        </w:tc>
        <w:tc>
          <w:tcPr>
            <w:tcW w:w="1272" w:type="dxa"/>
            <w:tcBorders>
              <w:top w:val="nil"/>
              <w:left w:val="nil"/>
              <w:bottom w:val="nil"/>
              <w:right w:val="nil"/>
            </w:tcBorders>
            <w:vAlign w:val="center"/>
          </w:tcPr>
          <w:p w14:paraId="0D6B531E" w14:textId="77777777" w:rsidR="00ED35F6" w:rsidRPr="001D137E" w:rsidRDefault="00ED35F6">
            <w:pPr>
              <w:jc w:val="center"/>
              <w:rPr>
                <w:rFonts w:ascii="Arial" w:hAnsi="Arial" w:cs="Arial"/>
                <w:sz w:val="18"/>
                <w:szCs w:val="18"/>
              </w:rPr>
            </w:pPr>
            <w:r w:rsidRPr="001D137E">
              <w:rPr>
                <w:rFonts w:ascii="Arial" w:hAnsi="Arial" w:cs="Arial"/>
                <w:sz w:val="18"/>
                <w:szCs w:val="18"/>
              </w:rPr>
              <w:t>5 (2.7)</w:t>
            </w:r>
          </w:p>
        </w:tc>
        <w:tc>
          <w:tcPr>
            <w:tcW w:w="1273" w:type="dxa"/>
            <w:tcBorders>
              <w:top w:val="nil"/>
              <w:left w:val="nil"/>
              <w:bottom w:val="nil"/>
              <w:right w:val="nil"/>
            </w:tcBorders>
            <w:vAlign w:val="center"/>
          </w:tcPr>
          <w:p w14:paraId="69606669" w14:textId="77777777" w:rsidR="00ED35F6" w:rsidRPr="001D137E" w:rsidRDefault="00ED35F6">
            <w:pPr>
              <w:jc w:val="center"/>
              <w:rPr>
                <w:rFonts w:ascii="Arial" w:hAnsi="Arial" w:cs="Arial"/>
                <w:sz w:val="18"/>
                <w:szCs w:val="18"/>
              </w:rPr>
            </w:pPr>
            <w:r w:rsidRPr="001D137E">
              <w:rPr>
                <w:rFonts w:ascii="Arial" w:hAnsi="Arial" w:cs="Arial"/>
                <w:sz w:val="18"/>
                <w:szCs w:val="18"/>
              </w:rPr>
              <w:t>9 (5.1)</w:t>
            </w:r>
          </w:p>
        </w:tc>
        <w:tc>
          <w:tcPr>
            <w:tcW w:w="1272" w:type="dxa"/>
            <w:tcBorders>
              <w:top w:val="nil"/>
              <w:left w:val="nil"/>
              <w:bottom w:val="nil"/>
              <w:right w:val="nil"/>
            </w:tcBorders>
            <w:vAlign w:val="center"/>
          </w:tcPr>
          <w:p w14:paraId="3245B30C" w14:textId="77777777" w:rsidR="00ED35F6" w:rsidRPr="001D137E" w:rsidRDefault="00ED35F6">
            <w:pPr>
              <w:jc w:val="center"/>
              <w:rPr>
                <w:rFonts w:ascii="Arial" w:hAnsi="Arial" w:cs="Arial"/>
                <w:sz w:val="18"/>
                <w:szCs w:val="18"/>
              </w:rPr>
            </w:pPr>
            <w:r w:rsidRPr="001D137E">
              <w:rPr>
                <w:rFonts w:ascii="Arial" w:hAnsi="Arial" w:cs="Arial"/>
                <w:sz w:val="18"/>
                <w:szCs w:val="18"/>
              </w:rPr>
              <w:t>12 (10.2)</w:t>
            </w:r>
          </w:p>
        </w:tc>
        <w:tc>
          <w:tcPr>
            <w:tcW w:w="1273" w:type="dxa"/>
            <w:tcBorders>
              <w:top w:val="nil"/>
              <w:left w:val="nil"/>
              <w:bottom w:val="nil"/>
              <w:right w:val="nil"/>
            </w:tcBorders>
            <w:vAlign w:val="center"/>
          </w:tcPr>
          <w:p w14:paraId="36F2923A" w14:textId="77777777" w:rsidR="00ED35F6" w:rsidRPr="001D137E" w:rsidRDefault="00ED35F6">
            <w:pPr>
              <w:jc w:val="center"/>
              <w:rPr>
                <w:rFonts w:ascii="Arial" w:hAnsi="Arial" w:cs="Arial"/>
                <w:sz w:val="18"/>
                <w:szCs w:val="18"/>
              </w:rPr>
            </w:pPr>
            <w:r w:rsidRPr="001D137E">
              <w:rPr>
                <w:rFonts w:ascii="Arial" w:hAnsi="Arial" w:cs="Arial"/>
                <w:sz w:val="18"/>
                <w:szCs w:val="18"/>
              </w:rPr>
              <w:t>16 (12.3)</w:t>
            </w:r>
          </w:p>
        </w:tc>
        <w:tc>
          <w:tcPr>
            <w:tcW w:w="1272" w:type="dxa"/>
            <w:tcBorders>
              <w:top w:val="nil"/>
              <w:left w:val="nil"/>
              <w:bottom w:val="nil"/>
              <w:right w:val="nil"/>
            </w:tcBorders>
            <w:vAlign w:val="center"/>
          </w:tcPr>
          <w:p w14:paraId="12E07DC2" w14:textId="77777777" w:rsidR="00ED35F6" w:rsidRPr="001D137E" w:rsidRDefault="00ED35F6">
            <w:pPr>
              <w:jc w:val="center"/>
              <w:rPr>
                <w:rFonts w:ascii="Arial" w:hAnsi="Arial" w:cs="Arial"/>
                <w:sz w:val="18"/>
                <w:szCs w:val="18"/>
              </w:rPr>
            </w:pPr>
            <w:r w:rsidRPr="001D137E">
              <w:rPr>
                <w:rFonts w:ascii="Arial" w:hAnsi="Arial" w:cs="Arial"/>
                <w:sz w:val="18"/>
                <w:szCs w:val="18"/>
              </w:rPr>
              <w:t>22 (18.3)</w:t>
            </w:r>
          </w:p>
        </w:tc>
        <w:tc>
          <w:tcPr>
            <w:tcW w:w="1273" w:type="dxa"/>
            <w:tcBorders>
              <w:top w:val="nil"/>
              <w:left w:val="nil"/>
              <w:bottom w:val="nil"/>
              <w:right w:val="nil"/>
            </w:tcBorders>
            <w:vAlign w:val="center"/>
          </w:tcPr>
          <w:p w14:paraId="49454847" w14:textId="77777777" w:rsidR="00ED35F6" w:rsidRPr="001D137E" w:rsidRDefault="00ED35F6">
            <w:pPr>
              <w:jc w:val="center"/>
              <w:rPr>
                <w:rFonts w:ascii="Arial" w:hAnsi="Arial" w:cs="Arial"/>
                <w:sz w:val="18"/>
                <w:szCs w:val="18"/>
              </w:rPr>
            </w:pPr>
            <w:r w:rsidRPr="001D137E">
              <w:rPr>
                <w:rFonts w:ascii="Arial" w:hAnsi="Arial" w:cs="Arial"/>
                <w:sz w:val="18"/>
                <w:szCs w:val="18"/>
              </w:rPr>
              <w:t>21 (16.9)</w:t>
            </w:r>
          </w:p>
        </w:tc>
        <w:tc>
          <w:tcPr>
            <w:tcW w:w="1272" w:type="dxa"/>
            <w:tcBorders>
              <w:top w:val="nil"/>
              <w:left w:val="nil"/>
              <w:bottom w:val="nil"/>
              <w:right w:val="nil"/>
            </w:tcBorders>
            <w:vAlign w:val="center"/>
          </w:tcPr>
          <w:p w14:paraId="01F2AC9B" w14:textId="77777777" w:rsidR="00ED35F6" w:rsidRPr="001D137E" w:rsidRDefault="00ED35F6">
            <w:pPr>
              <w:jc w:val="center"/>
              <w:rPr>
                <w:rFonts w:ascii="Arial" w:hAnsi="Arial" w:cs="Arial"/>
                <w:sz w:val="18"/>
                <w:szCs w:val="18"/>
              </w:rPr>
            </w:pPr>
            <w:r w:rsidRPr="001D137E">
              <w:rPr>
                <w:rFonts w:ascii="Arial" w:hAnsi="Arial" w:cs="Arial"/>
                <w:sz w:val="18"/>
                <w:szCs w:val="18"/>
              </w:rPr>
              <w:t>7 (8.8)</w:t>
            </w:r>
          </w:p>
        </w:tc>
        <w:tc>
          <w:tcPr>
            <w:tcW w:w="1273" w:type="dxa"/>
            <w:tcBorders>
              <w:top w:val="nil"/>
              <w:left w:val="nil"/>
              <w:bottom w:val="nil"/>
              <w:right w:val="nil"/>
            </w:tcBorders>
            <w:vAlign w:val="center"/>
          </w:tcPr>
          <w:p w14:paraId="55D45D7F" w14:textId="77777777" w:rsidR="00ED35F6" w:rsidRPr="001D137E" w:rsidRDefault="00ED35F6">
            <w:pPr>
              <w:jc w:val="center"/>
              <w:rPr>
                <w:rFonts w:ascii="Arial" w:hAnsi="Arial" w:cs="Arial"/>
                <w:sz w:val="18"/>
                <w:szCs w:val="18"/>
              </w:rPr>
            </w:pPr>
            <w:r w:rsidRPr="001D137E">
              <w:rPr>
                <w:rFonts w:ascii="Arial" w:hAnsi="Arial" w:cs="Arial"/>
                <w:sz w:val="18"/>
                <w:szCs w:val="18"/>
              </w:rPr>
              <w:t>8 (9.4)</w:t>
            </w:r>
          </w:p>
        </w:tc>
        <w:tc>
          <w:tcPr>
            <w:tcW w:w="1272" w:type="dxa"/>
            <w:tcBorders>
              <w:top w:val="nil"/>
              <w:left w:val="nil"/>
              <w:bottom w:val="nil"/>
              <w:right w:val="nil"/>
            </w:tcBorders>
            <w:vAlign w:val="center"/>
          </w:tcPr>
          <w:p w14:paraId="4F13AAE7" w14:textId="77777777" w:rsidR="00ED35F6" w:rsidRPr="001D137E" w:rsidRDefault="00ED35F6">
            <w:pPr>
              <w:jc w:val="center"/>
              <w:rPr>
                <w:rFonts w:ascii="Arial" w:hAnsi="Arial" w:cs="Arial"/>
                <w:sz w:val="18"/>
                <w:szCs w:val="18"/>
              </w:rPr>
            </w:pPr>
            <w:r w:rsidRPr="001D137E">
              <w:rPr>
                <w:rFonts w:ascii="Arial" w:hAnsi="Arial" w:cs="Arial"/>
                <w:sz w:val="18"/>
                <w:szCs w:val="18"/>
              </w:rPr>
              <w:t>32 (9.3)</w:t>
            </w:r>
          </w:p>
        </w:tc>
        <w:tc>
          <w:tcPr>
            <w:tcW w:w="1273" w:type="dxa"/>
            <w:tcBorders>
              <w:top w:val="nil"/>
              <w:left w:val="nil"/>
              <w:bottom w:val="nil"/>
              <w:right w:val="nil"/>
            </w:tcBorders>
            <w:vAlign w:val="center"/>
          </w:tcPr>
          <w:p w14:paraId="409041A0" w14:textId="77777777" w:rsidR="00ED35F6" w:rsidRPr="001D137E" w:rsidRDefault="00ED35F6">
            <w:pPr>
              <w:jc w:val="center"/>
              <w:rPr>
                <w:rFonts w:ascii="Arial" w:hAnsi="Arial" w:cs="Arial"/>
                <w:sz w:val="18"/>
                <w:szCs w:val="18"/>
              </w:rPr>
            </w:pPr>
            <w:r w:rsidRPr="001D137E">
              <w:rPr>
                <w:rFonts w:ascii="Arial" w:hAnsi="Arial" w:cs="Arial"/>
                <w:sz w:val="18"/>
                <w:szCs w:val="18"/>
              </w:rPr>
              <w:t>38 (11.0)</w:t>
            </w:r>
          </w:p>
        </w:tc>
      </w:tr>
      <w:tr w:rsidR="001D137E" w:rsidRPr="001D137E" w14:paraId="57844C8F" w14:textId="77777777" w:rsidTr="00FC1A27">
        <w:trPr>
          <w:trHeight w:val="422"/>
        </w:trPr>
        <w:tc>
          <w:tcPr>
            <w:tcW w:w="1496" w:type="dxa"/>
            <w:tcBorders>
              <w:top w:val="nil"/>
              <w:left w:val="nil"/>
              <w:bottom w:val="nil"/>
              <w:right w:val="nil"/>
            </w:tcBorders>
            <w:vAlign w:val="center"/>
          </w:tcPr>
          <w:p w14:paraId="1E558EB7"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Moderate</w:t>
            </w:r>
          </w:p>
        </w:tc>
        <w:tc>
          <w:tcPr>
            <w:tcW w:w="1272" w:type="dxa"/>
            <w:tcBorders>
              <w:top w:val="nil"/>
              <w:left w:val="nil"/>
              <w:bottom w:val="nil"/>
              <w:right w:val="nil"/>
            </w:tcBorders>
            <w:vAlign w:val="center"/>
          </w:tcPr>
          <w:p w14:paraId="5350D1D4" w14:textId="77777777" w:rsidR="00ED35F6" w:rsidRPr="001D137E" w:rsidRDefault="00ED35F6">
            <w:pPr>
              <w:jc w:val="center"/>
              <w:rPr>
                <w:rFonts w:ascii="Arial" w:hAnsi="Arial" w:cs="Arial"/>
                <w:sz w:val="18"/>
                <w:szCs w:val="18"/>
              </w:rPr>
            </w:pPr>
            <w:r w:rsidRPr="001D137E">
              <w:rPr>
                <w:rFonts w:ascii="Arial" w:hAnsi="Arial" w:cs="Arial"/>
                <w:sz w:val="18"/>
                <w:szCs w:val="18"/>
              </w:rPr>
              <w:t>70 (37.6)</w:t>
            </w:r>
          </w:p>
        </w:tc>
        <w:tc>
          <w:tcPr>
            <w:tcW w:w="1273" w:type="dxa"/>
            <w:tcBorders>
              <w:top w:val="nil"/>
              <w:left w:val="nil"/>
              <w:bottom w:val="nil"/>
              <w:right w:val="nil"/>
            </w:tcBorders>
            <w:vAlign w:val="center"/>
          </w:tcPr>
          <w:p w14:paraId="5E8E9991" w14:textId="77777777" w:rsidR="00ED35F6" w:rsidRPr="001D137E" w:rsidRDefault="00ED35F6">
            <w:pPr>
              <w:jc w:val="center"/>
              <w:rPr>
                <w:rFonts w:ascii="Arial" w:hAnsi="Arial" w:cs="Arial"/>
                <w:sz w:val="18"/>
                <w:szCs w:val="18"/>
              </w:rPr>
            </w:pPr>
            <w:r w:rsidRPr="001D137E">
              <w:rPr>
                <w:rFonts w:ascii="Arial" w:hAnsi="Arial" w:cs="Arial"/>
                <w:sz w:val="18"/>
                <w:szCs w:val="18"/>
              </w:rPr>
              <w:t>64 (36.4)</w:t>
            </w:r>
          </w:p>
        </w:tc>
        <w:tc>
          <w:tcPr>
            <w:tcW w:w="1272" w:type="dxa"/>
            <w:tcBorders>
              <w:top w:val="nil"/>
              <w:left w:val="nil"/>
              <w:bottom w:val="nil"/>
              <w:right w:val="nil"/>
            </w:tcBorders>
            <w:vAlign w:val="center"/>
          </w:tcPr>
          <w:p w14:paraId="1FA62A91" w14:textId="77777777" w:rsidR="00ED35F6" w:rsidRPr="001D137E" w:rsidRDefault="00ED35F6">
            <w:pPr>
              <w:jc w:val="center"/>
              <w:rPr>
                <w:rFonts w:ascii="Arial" w:hAnsi="Arial" w:cs="Arial"/>
                <w:sz w:val="18"/>
                <w:szCs w:val="18"/>
              </w:rPr>
            </w:pPr>
            <w:r w:rsidRPr="001D137E">
              <w:rPr>
                <w:rFonts w:ascii="Arial" w:hAnsi="Arial" w:cs="Arial"/>
                <w:sz w:val="18"/>
                <w:szCs w:val="18"/>
              </w:rPr>
              <w:t>49 (41.5)</w:t>
            </w:r>
          </w:p>
        </w:tc>
        <w:tc>
          <w:tcPr>
            <w:tcW w:w="1273" w:type="dxa"/>
            <w:tcBorders>
              <w:top w:val="nil"/>
              <w:left w:val="nil"/>
              <w:bottom w:val="nil"/>
              <w:right w:val="nil"/>
            </w:tcBorders>
            <w:vAlign w:val="center"/>
          </w:tcPr>
          <w:p w14:paraId="44BBBCD0" w14:textId="77777777" w:rsidR="00ED35F6" w:rsidRPr="001D137E" w:rsidRDefault="00ED35F6">
            <w:pPr>
              <w:jc w:val="center"/>
              <w:rPr>
                <w:rFonts w:ascii="Arial" w:hAnsi="Arial" w:cs="Arial"/>
                <w:sz w:val="18"/>
                <w:szCs w:val="18"/>
              </w:rPr>
            </w:pPr>
            <w:r w:rsidRPr="001D137E">
              <w:rPr>
                <w:rFonts w:ascii="Arial" w:hAnsi="Arial" w:cs="Arial"/>
                <w:sz w:val="18"/>
                <w:szCs w:val="18"/>
              </w:rPr>
              <w:t>55 (42.3)</w:t>
            </w:r>
          </w:p>
        </w:tc>
        <w:tc>
          <w:tcPr>
            <w:tcW w:w="1272" w:type="dxa"/>
            <w:tcBorders>
              <w:top w:val="nil"/>
              <w:left w:val="nil"/>
              <w:bottom w:val="nil"/>
              <w:right w:val="nil"/>
            </w:tcBorders>
            <w:vAlign w:val="center"/>
          </w:tcPr>
          <w:p w14:paraId="714763FB" w14:textId="77777777" w:rsidR="00ED35F6" w:rsidRPr="001D137E" w:rsidRDefault="00ED35F6">
            <w:pPr>
              <w:jc w:val="center"/>
              <w:rPr>
                <w:rFonts w:ascii="Arial" w:hAnsi="Arial" w:cs="Arial"/>
                <w:sz w:val="18"/>
                <w:szCs w:val="18"/>
              </w:rPr>
            </w:pPr>
            <w:r w:rsidRPr="001D137E">
              <w:rPr>
                <w:rFonts w:ascii="Arial" w:hAnsi="Arial" w:cs="Arial"/>
                <w:sz w:val="18"/>
                <w:szCs w:val="18"/>
              </w:rPr>
              <w:t>46 (38.3)</w:t>
            </w:r>
          </w:p>
        </w:tc>
        <w:tc>
          <w:tcPr>
            <w:tcW w:w="1273" w:type="dxa"/>
            <w:tcBorders>
              <w:top w:val="nil"/>
              <w:left w:val="nil"/>
              <w:bottom w:val="nil"/>
              <w:right w:val="nil"/>
            </w:tcBorders>
            <w:vAlign w:val="center"/>
          </w:tcPr>
          <w:p w14:paraId="5AD38E04" w14:textId="77777777" w:rsidR="00ED35F6" w:rsidRPr="001D137E" w:rsidRDefault="00ED35F6">
            <w:pPr>
              <w:jc w:val="center"/>
              <w:rPr>
                <w:rFonts w:ascii="Arial" w:hAnsi="Arial" w:cs="Arial"/>
                <w:sz w:val="18"/>
                <w:szCs w:val="18"/>
              </w:rPr>
            </w:pPr>
            <w:r w:rsidRPr="001D137E">
              <w:rPr>
                <w:rFonts w:ascii="Arial" w:hAnsi="Arial" w:cs="Arial"/>
                <w:sz w:val="18"/>
                <w:szCs w:val="18"/>
              </w:rPr>
              <w:t>47 (37.9)</w:t>
            </w:r>
          </w:p>
        </w:tc>
        <w:tc>
          <w:tcPr>
            <w:tcW w:w="1272" w:type="dxa"/>
            <w:tcBorders>
              <w:top w:val="nil"/>
              <w:left w:val="nil"/>
              <w:bottom w:val="nil"/>
              <w:right w:val="nil"/>
            </w:tcBorders>
            <w:vAlign w:val="center"/>
          </w:tcPr>
          <w:p w14:paraId="00FC16C9" w14:textId="77777777" w:rsidR="00ED35F6" w:rsidRPr="001D137E" w:rsidRDefault="00ED35F6">
            <w:pPr>
              <w:jc w:val="center"/>
              <w:rPr>
                <w:rFonts w:ascii="Arial" w:hAnsi="Arial" w:cs="Arial"/>
                <w:sz w:val="18"/>
                <w:szCs w:val="18"/>
              </w:rPr>
            </w:pPr>
            <w:r w:rsidRPr="001D137E">
              <w:rPr>
                <w:rFonts w:ascii="Arial" w:hAnsi="Arial" w:cs="Arial"/>
                <w:sz w:val="18"/>
                <w:szCs w:val="18"/>
              </w:rPr>
              <w:t>30 (37.5)</w:t>
            </w:r>
          </w:p>
        </w:tc>
        <w:tc>
          <w:tcPr>
            <w:tcW w:w="1273" w:type="dxa"/>
            <w:tcBorders>
              <w:top w:val="nil"/>
              <w:left w:val="nil"/>
              <w:bottom w:val="nil"/>
              <w:right w:val="nil"/>
            </w:tcBorders>
            <w:vAlign w:val="center"/>
          </w:tcPr>
          <w:p w14:paraId="6202BCA3" w14:textId="77777777" w:rsidR="00ED35F6" w:rsidRPr="001D137E" w:rsidRDefault="00ED35F6">
            <w:pPr>
              <w:jc w:val="center"/>
              <w:rPr>
                <w:rFonts w:ascii="Arial" w:hAnsi="Arial" w:cs="Arial"/>
                <w:sz w:val="18"/>
                <w:szCs w:val="18"/>
              </w:rPr>
            </w:pPr>
            <w:r w:rsidRPr="001D137E">
              <w:rPr>
                <w:rFonts w:ascii="Arial" w:hAnsi="Arial" w:cs="Arial"/>
                <w:sz w:val="18"/>
                <w:szCs w:val="18"/>
              </w:rPr>
              <w:t>30 (35.3)</w:t>
            </w:r>
          </w:p>
        </w:tc>
        <w:tc>
          <w:tcPr>
            <w:tcW w:w="1272" w:type="dxa"/>
            <w:tcBorders>
              <w:top w:val="nil"/>
              <w:left w:val="nil"/>
              <w:bottom w:val="nil"/>
              <w:right w:val="nil"/>
            </w:tcBorders>
            <w:vAlign w:val="center"/>
          </w:tcPr>
          <w:p w14:paraId="1E0BAC15" w14:textId="77777777" w:rsidR="00ED35F6" w:rsidRPr="001D137E" w:rsidRDefault="00ED35F6">
            <w:pPr>
              <w:jc w:val="center"/>
              <w:rPr>
                <w:rFonts w:ascii="Arial" w:hAnsi="Arial" w:cs="Arial"/>
                <w:sz w:val="18"/>
                <w:szCs w:val="18"/>
              </w:rPr>
            </w:pPr>
            <w:r w:rsidRPr="001D137E">
              <w:rPr>
                <w:rFonts w:ascii="Arial" w:hAnsi="Arial" w:cs="Arial"/>
                <w:sz w:val="18"/>
                <w:szCs w:val="18"/>
              </w:rPr>
              <w:t>135 (39.2)</w:t>
            </w:r>
          </w:p>
        </w:tc>
        <w:tc>
          <w:tcPr>
            <w:tcW w:w="1273" w:type="dxa"/>
            <w:tcBorders>
              <w:top w:val="nil"/>
              <w:left w:val="nil"/>
              <w:bottom w:val="nil"/>
              <w:right w:val="nil"/>
            </w:tcBorders>
            <w:vAlign w:val="center"/>
          </w:tcPr>
          <w:p w14:paraId="40D57207" w14:textId="77777777" w:rsidR="00ED35F6" w:rsidRPr="001D137E" w:rsidRDefault="00ED35F6">
            <w:pPr>
              <w:jc w:val="center"/>
              <w:rPr>
                <w:rFonts w:ascii="Arial" w:hAnsi="Arial" w:cs="Arial"/>
                <w:sz w:val="18"/>
                <w:szCs w:val="18"/>
              </w:rPr>
            </w:pPr>
            <w:r w:rsidRPr="001D137E">
              <w:rPr>
                <w:rFonts w:ascii="Arial" w:hAnsi="Arial" w:cs="Arial"/>
                <w:sz w:val="18"/>
                <w:szCs w:val="18"/>
              </w:rPr>
              <w:t>136 (39.4)</w:t>
            </w:r>
          </w:p>
        </w:tc>
      </w:tr>
      <w:tr w:rsidR="001D137E" w:rsidRPr="001D137E" w14:paraId="5D40FEBA" w14:textId="77777777" w:rsidTr="00FC1A27">
        <w:trPr>
          <w:trHeight w:val="422"/>
        </w:trPr>
        <w:tc>
          <w:tcPr>
            <w:tcW w:w="1496" w:type="dxa"/>
            <w:tcBorders>
              <w:top w:val="nil"/>
              <w:left w:val="nil"/>
              <w:bottom w:val="nil"/>
              <w:right w:val="nil"/>
            </w:tcBorders>
            <w:vAlign w:val="center"/>
          </w:tcPr>
          <w:p w14:paraId="0979F7DF"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1272" w:type="dxa"/>
            <w:tcBorders>
              <w:top w:val="nil"/>
              <w:left w:val="nil"/>
              <w:bottom w:val="nil"/>
              <w:right w:val="nil"/>
            </w:tcBorders>
            <w:vAlign w:val="center"/>
          </w:tcPr>
          <w:p w14:paraId="2726EB66" w14:textId="77777777" w:rsidR="00ED35F6" w:rsidRPr="001D137E" w:rsidRDefault="00ED35F6">
            <w:pPr>
              <w:jc w:val="center"/>
              <w:rPr>
                <w:rFonts w:ascii="Arial" w:hAnsi="Arial" w:cs="Arial"/>
                <w:sz w:val="18"/>
                <w:szCs w:val="18"/>
              </w:rPr>
            </w:pPr>
            <w:r w:rsidRPr="001D137E">
              <w:rPr>
                <w:rFonts w:ascii="Arial" w:hAnsi="Arial" w:cs="Arial"/>
                <w:sz w:val="18"/>
                <w:szCs w:val="18"/>
              </w:rPr>
              <w:t>86 (46.2)</w:t>
            </w:r>
          </w:p>
        </w:tc>
        <w:tc>
          <w:tcPr>
            <w:tcW w:w="1273" w:type="dxa"/>
            <w:tcBorders>
              <w:top w:val="nil"/>
              <w:left w:val="nil"/>
              <w:bottom w:val="nil"/>
              <w:right w:val="nil"/>
            </w:tcBorders>
            <w:vAlign w:val="center"/>
          </w:tcPr>
          <w:p w14:paraId="1B21632D" w14:textId="77777777" w:rsidR="00ED35F6" w:rsidRPr="001D137E" w:rsidRDefault="00ED35F6">
            <w:pPr>
              <w:jc w:val="center"/>
              <w:rPr>
                <w:rFonts w:ascii="Arial" w:hAnsi="Arial" w:cs="Arial"/>
                <w:sz w:val="18"/>
                <w:szCs w:val="18"/>
              </w:rPr>
            </w:pPr>
            <w:r w:rsidRPr="001D137E">
              <w:rPr>
                <w:rFonts w:ascii="Arial" w:hAnsi="Arial" w:cs="Arial"/>
                <w:sz w:val="18"/>
                <w:szCs w:val="18"/>
              </w:rPr>
              <w:t>80 (45.5)</w:t>
            </w:r>
          </w:p>
        </w:tc>
        <w:tc>
          <w:tcPr>
            <w:tcW w:w="1272" w:type="dxa"/>
            <w:tcBorders>
              <w:top w:val="nil"/>
              <w:left w:val="nil"/>
              <w:bottom w:val="nil"/>
              <w:right w:val="nil"/>
            </w:tcBorders>
            <w:vAlign w:val="center"/>
          </w:tcPr>
          <w:p w14:paraId="6AE674E2" w14:textId="77777777" w:rsidR="00ED35F6" w:rsidRPr="001D137E" w:rsidRDefault="00ED35F6">
            <w:pPr>
              <w:jc w:val="center"/>
              <w:rPr>
                <w:rFonts w:ascii="Arial" w:hAnsi="Arial" w:cs="Arial"/>
                <w:sz w:val="18"/>
                <w:szCs w:val="18"/>
              </w:rPr>
            </w:pPr>
            <w:r w:rsidRPr="001D137E">
              <w:rPr>
                <w:rFonts w:ascii="Arial" w:hAnsi="Arial" w:cs="Arial"/>
                <w:sz w:val="18"/>
                <w:szCs w:val="18"/>
              </w:rPr>
              <w:t>9 (7.6)</w:t>
            </w:r>
          </w:p>
        </w:tc>
        <w:tc>
          <w:tcPr>
            <w:tcW w:w="1273" w:type="dxa"/>
            <w:tcBorders>
              <w:top w:val="nil"/>
              <w:left w:val="nil"/>
              <w:bottom w:val="nil"/>
              <w:right w:val="nil"/>
            </w:tcBorders>
            <w:vAlign w:val="center"/>
          </w:tcPr>
          <w:p w14:paraId="261F0381" w14:textId="77777777" w:rsidR="00ED35F6" w:rsidRPr="001D137E" w:rsidRDefault="00ED35F6">
            <w:pPr>
              <w:jc w:val="center"/>
              <w:rPr>
                <w:rFonts w:ascii="Arial" w:hAnsi="Arial" w:cs="Arial"/>
                <w:sz w:val="18"/>
                <w:szCs w:val="18"/>
              </w:rPr>
            </w:pPr>
            <w:r w:rsidRPr="001D137E">
              <w:rPr>
                <w:rFonts w:ascii="Arial" w:hAnsi="Arial" w:cs="Arial"/>
                <w:sz w:val="18"/>
                <w:szCs w:val="18"/>
              </w:rPr>
              <w:t>13 (10.0)</w:t>
            </w:r>
          </w:p>
        </w:tc>
        <w:tc>
          <w:tcPr>
            <w:tcW w:w="1272" w:type="dxa"/>
            <w:tcBorders>
              <w:top w:val="nil"/>
              <w:left w:val="nil"/>
              <w:bottom w:val="nil"/>
              <w:right w:val="nil"/>
            </w:tcBorders>
            <w:vAlign w:val="center"/>
          </w:tcPr>
          <w:p w14:paraId="0ED63A04" w14:textId="77777777" w:rsidR="00ED35F6" w:rsidRPr="001D137E" w:rsidRDefault="00ED35F6">
            <w:pPr>
              <w:jc w:val="center"/>
              <w:rPr>
                <w:rFonts w:ascii="Arial" w:hAnsi="Arial" w:cs="Arial"/>
                <w:sz w:val="18"/>
                <w:szCs w:val="18"/>
              </w:rPr>
            </w:pPr>
            <w:r w:rsidRPr="001D137E">
              <w:rPr>
                <w:rFonts w:ascii="Arial" w:hAnsi="Arial" w:cs="Arial"/>
                <w:sz w:val="18"/>
                <w:szCs w:val="18"/>
              </w:rPr>
              <w:t>7 (5.8)</w:t>
            </w:r>
          </w:p>
        </w:tc>
        <w:tc>
          <w:tcPr>
            <w:tcW w:w="1273" w:type="dxa"/>
            <w:tcBorders>
              <w:top w:val="nil"/>
              <w:left w:val="nil"/>
              <w:bottom w:val="nil"/>
              <w:right w:val="nil"/>
            </w:tcBorders>
            <w:vAlign w:val="center"/>
          </w:tcPr>
          <w:p w14:paraId="4B7C703D" w14:textId="77777777" w:rsidR="00ED35F6" w:rsidRPr="001D137E" w:rsidRDefault="00ED35F6">
            <w:pPr>
              <w:jc w:val="center"/>
              <w:rPr>
                <w:rFonts w:ascii="Arial" w:hAnsi="Arial" w:cs="Arial"/>
                <w:sz w:val="18"/>
                <w:szCs w:val="18"/>
              </w:rPr>
            </w:pPr>
            <w:r w:rsidRPr="001D137E">
              <w:rPr>
                <w:rFonts w:ascii="Arial" w:hAnsi="Arial" w:cs="Arial"/>
                <w:sz w:val="18"/>
                <w:szCs w:val="18"/>
              </w:rPr>
              <w:t>11 (8.9)</w:t>
            </w:r>
          </w:p>
        </w:tc>
        <w:tc>
          <w:tcPr>
            <w:tcW w:w="1272" w:type="dxa"/>
            <w:tcBorders>
              <w:top w:val="nil"/>
              <w:left w:val="nil"/>
              <w:bottom w:val="nil"/>
              <w:right w:val="nil"/>
            </w:tcBorders>
            <w:vAlign w:val="center"/>
          </w:tcPr>
          <w:p w14:paraId="7FEAA441" w14:textId="77777777" w:rsidR="00ED35F6" w:rsidRPr="001D137E" w:rsidRDefault="00ED35F6">
            <w:pPr>
              <w:jc w:val="center"/>
              <w:rPr>
                <w:rFonts w:ascii="Arial" w:hAnsi="Arial" w:cs="Arial"/>
                <w:sz w:val="18"/>
                <w:szCs w:val="18"/>
              </w:rPr>
            </w:pPr>
            <w:r w:rsidRPr="001D137E">
              <w:rPr>
                <w:rFonts w:ascii="Arial" w:hAnsi="Arial" w:cs="Arial"/>
                <w:sz w:val="18"/>
                <w:szCs w:val="18"/>
              </w:rPr>
              <w:t>14 (17.5)</w:t>
            </w:r>
          </w:p>
        </w:tc>
        <w:tc>
          <w:tcPr>
            <w:tcW w:w="1273" w:type="dxa"/>
            <w:tcBorders>
              <w:top w:val="nil"/>
              <w:left w:val="nil"/>
              <w:bottom w:val="nil"/>
              <w:right w:val="nil"/>
            </w:tcBorders>
            <w:vAlign w:val="center"/>
          </w:tcPr>
          <w:p w14:paraId="67AC587B" w14:textId="77777777" w:rsidR="00ED35F6" w:rsidRPr="001D137E" w:rsidRDefault="00ED35F6">
            <w:pPr>
              <w:jc w:val="center"/>
              <w:rPr>
                <w:rFonts w:ascii="Arial" w:hAnsi="Arial" w:cs="Arial"/>
                <w:sz w:val="18"/>
                <w:szCs w:val="18"/>
              </w:rPr>
            </w:pPr>
            <w:r w:rsidRPr="001D137E">
              <w:rPr>
                <w:rFonts w:ascii="Arial" w:hAnsi="Arial" w:cs="Arial"/>
                <w:sz w:val="18"/>
                <w:szCs w:val="18"/>
              </w:rPr>
              <w:t>13 (15.3)</w:t>
            </w:r>
          </w:p>
        </w:tc>
        <w:tc>
          <w:tcPr>
            <w:tcW w:w="1272" w:type="dxa"/>
            <w:tcBorders>
              <w:top w:val="nil"/>
              <w:left w:val="nil"/>
              <w:bottom w:val="nil"/>
              <w:right w:val="nil"/>
            </w:tcBorders>
            <w:vAlign w:val="center"/>
          </w:tcPr>
          <w:p w14:paraId="59CB6516" w14:textId="77777777" w:rsidR="00ED35F6" w:rsidRPr="001D137E" w:rsidRDefault="00ED35F6">
            <w:pPr>
              <w:jc w:val="center"/>
              <w:rPr>
                <w:rFonts w:ascii="Arial" w:hAnsi="Arial" w:cs="Arial"/>
                <w:sz w:val="18"/>
                <w:szCs w:val="18"/>
              </w:rPr>
            </w:pPr>
            <w:r w:rsidRPr="001D137E">
              <w:rPr>
                <w:rFonts w:ascii="Arial" w:hAnsi="Arial" w:cs="Arial"/>
                <w:sz w:val="18"/>
                <w:szCs w:val="18"/>
              </w:rPr>
              <w:t>88 (25.6)</w:t>
            </w:r>
          </w:p>
        </w:tc>
        <w:tc>
          <w:tcPr>
            <w:tcW w:w="1273" w:type="dxa"/>
            <w:tcBorders>
              <w:top w:val="nil"/>
              <w:left w:val="nil"/>
              <w:bottom w:val="nil"/>
              <w:right w:val="nil"/>
            </w:tcBorders>
            <w:vAlign w:val="center"/>
          </w:tcPr>
          <w:p w14:paraId="6AF1E73D" w14:textId="77777777" w:rsidR="00ED35F6" w:rsidRPr="001D137E" w:rsidRDefault="00ED35F6">
            <w:pPr>
              <w:jc w:val="center"/>
              <w:rPr>
                <w:rFonts w:ascii="Arial" w:hAnsi="Arial" w:cs="Arial"/>
                <w:sz w:val="18"/>
                <w:szCs w:val="18"/>
              </w:rPr>
            </w:pPr>
            <w:r w:rsidRPr="001D137E">
              <w:rPr>
                <w:rFonts w:ascii="Arial" w:hAnsi="Arial" w:cs="Arial"/>
                <w:sz w:val="18"/>
                <w:szCs w:val="18"/>
              </w:rPr>
              <w:t>91 (26.4)</w:t>
            </w:r>
          </w:p>
        </w:tc>
      </w:tr>
      <w:tr w:rsidR="001D137E" w:rsidRPr="001D137E" w14:paraId="03F5120A" w14:textId="77777777" w:rsidTr="00FC1A27">
        <w:trPr>
          <w:trHeight w:val="422"/>
        </w:trPr>
        <w:tc>
          <w:tcPr>
            <w:tcW w:w="1496" w:type="dxa"/>
            <w:tcBorders>
              <w:top w:val="nil"/>
              <w:left w:val="nil"/>
              <w:bottom w:val="nil"/>
              <w:right w:val="nil"/>
            </w:tcBorders>
            <w:vAlign w:val="center"/>
          </w:tcPr>
          <w:p w14:paraId="2179113F"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1272" w:type="dxa"/>
            <w:tcBorders>
              <w:top w:val="nil"/>
              <w:left w:val="nil"/>
              <w:bottom w:val="nil"/>
              <w:right w:val="nil"/>
            </w:tcBorders>
            <w:vAlign w:val="center"/>
          </w:tcPr>
          <w:p w14:paraId="3C97520A" w14:textId="77777777" w:rsidR="00ED35F6" w:rsidRPr="001D137E" w:rsidRDefault="00ED35F6">
            <w:pPr>
              <w:jc w:val="center"/>
              <w:rPr>
                <w:rFonts w:ascii="Arial" w:hAnsi="Arial" w:cs="Arial"/>
                <w:sz w:val="18"/>
                <w:szCs w:val="18"/>
              </w:rPr>
            </w:pPr>
            <w:r w:rsidRPr="001D137E">
              <w:rPr>
                <w:rFonts w:ascii="Arial" w:hAnsi="Arial" w:cs="Arial"/>
                <w:sz w:val="18"/>
                <w:szCs w:val="18"/>
              </w:rPr>
              <w:t>270</w:t>
            </w:r>
          </w:p>
        </w:tc>
        <w:tc>
          <w:tcPr>
            <w:tcW w:w="1273" w:type="dxa"/>
            <w:tcBorders>
              <w:top w:val="nil"/>
              <w:left w:val="nil"/>
              <w:bottom w:val="nil"/>
              <w:right w:val="nil"/>
            </w:tcBorders>
            <w:vAlign w:val="center"/>
          </w:tcPr>
          <w:p w14:paraId="14330D4C" w14:textId="77777777" w:rsidR="00ED35F6" w:rsidRPr="001D137E" w:rsidRDefault="00ED35F6">
            <w:pPr>
              <w:jc w:val="center"/>
              <w:rPr>
                <w:rFonts w:ascii="Arial" w:hAnsi="Arial" w:cs="Arial"/>
                <w:sz w:val="18"/>
                <w:szCs w:val="18"/>
              </w:rPr>
            </w:pPr>
            <w:r w:rsidRPr="001D137E">
              <w:rPr>
                <w:rFonts w:ascii="Arial" w:hAnsi="Arial" w:cs="Arial"/>
                <w:sz w:val="18"/>
                <w:szCs w:val="18"/>
              </w:rPr>
              <w:t>273</w:t>
            </w:r>
          </w:p>
        </w:tc>
        <w:tc>
          <w:tcPr>
            <w:tcW w:w="1272" w:type="dxa"/>
            <w:tcBorders>
              <w:top w:val="nil"/>
              <w:left w:val="nil"/>
              <w:bottom w:val="nil"/>
              <w:right w:val="nil"/>
            </w:tcBorders>
            <w:vAlign w:val="center"/>
          </w:tcPr>
          <w:p w14:paraId="0591D0EA" w14:textId="77777777" w:rsidR="00ED35F6" w:rsidRPr="001D137E" w:rsidRDefault="00ED35F6">
            <w:pPr>
              <w:jc w:val="center"/>
              <w:rPr>
                <w:rFonts w:ascii="Arial" w:hAnsi="Arial" w:cs="Arial"/>
                <w:sz w:val="18"/>
                <w:szCs w:val="18"/>
              </w:rPr>
            </w:pPr>
            <w:r w:rsidRPr="001D137E">
              <w:rPr>
                <w:rFonts w:ascii="Arial" w:hAnsi="Arial" w:cs="Arial"/>
                <w:sz w:val="18"/>
                <w:szCs w:val="18"/>
              </w:rPr>
              <w:t>114</w:t>
            </w:r>
          </w:p>
        </w:tc>
        <w:tc>
          <w:tcPr>
            <w:tcW w:w="1273" w:type="dxa"/>
            <w:tcBorders>
              <w:top w:val="nil"/>
              <w:left w:val="nil"/>
              <w:bottom w:val="nil"/>
              <w:right w:val="nil"/>
            </w:tcBorders>
            <w:vAlign w:val="center"/>
          </w:tcPr>
          <w:p w14:paraId="46084C3E" w14:textId="77777777" w:rsidR="00ED35F6" w:rsidRPr="001D137E" w:rsidRDefault="00ED35F6">
            <w:pPr>
              <w:jc w:val="center"/>
              <w:rPr>
                <w:rFonts w:ascii="Arial" w:hAnsi="Arial" w:cs="Arial"/>
                <w:sz w:val="18"/>
                <w:szCs w:val="18"/>
              </w:rPr>
            </w:pPr>
            <w:r w:rsidRPr="001D137E">
              <w:rPr>
                <w:rFonts w:ascii="Arial" w:hAnsi="Arial" w:cs="Arial"/>
                <w:sz w:val="18"/>
                <w:szCs w:val="18"/>
              </w:rPr>
              <w:t>110</w:t>
            </w:r>
          </w:p>
        </w:tc>
        <w:tc>
          <w:tcPr>
            <w:tcW w:w="1272" w:type="dxa"/>
            <w:tcBorders>
              <w:top w:val="nil"/>
              <w:left w:val="nil"/>
              <w:bottom w:val="nil"/>
              <w:right w:val="nil"/>
            </w:tcBorders>
            <w:vAlign w:val="center"/>
          </w:tcPr>
          <w:p w14:paraId="4761B8F2" w14:textId="77777777" w:rsidR="00ED35F6" w:rsidRPr="001D137E" w:rsidRDefault="00ED35F6">
            <w:pPr>
              <w:jc w:val="center"/>
              <w:rPr>
                <w:rFonts w:ascii="Arial" w:hAnsi="Arial" w:cs="Arial"/>
                <w:sz w:val="18"/>
                <w:szCs w:val="18"/>
              </w:rPr>
            </w:pPr>
            <w:r w:rsidRPr="001D137E">
              <w:rPr>
                <w:rFonts w:ascii="Arial" w:hAnsi="Arial" w:cs="Arial"/>
                <w:sz w:val="18"/>
                <w:szCs w:val="18"/>
              </w:rPr>
              <w:t>104</w:t>
            </w:r>
          </w:p>
        </w:tc>
        <w:tc>
          <w:tcPr>
            <w:tcW w:w="1273" w:type="dxa"/>
            <w:tcBorders>
              <w:top w:val="nil"/>
              <w:left w:val="nil"/>
              <w:bottom w:val="nil"/>
              <w:right w:val="nil"/>
            </w:tcBorders>
            <w:vAlign w:val="center"/>
          </w:tcPr>
          <w:p w14:paraId="0B00EE44" w14:textId="77777777" w:rsidR="00ED35F6" w:rsidRPr="001D137E" w:rsidRDefault="00ED35F6">
            <w:pPr>
              <w:jc w:val="center"/>
              <w:rPr>
                <w:rFonts w:ascii="Arial" w:hAnsi="Arial" w:cs="Arial"/>
                <w:sz w:val="18"/>
                <w:szCs w:val="18"/>
              </w:rPr>
            </w:pPr>
            <w:r w:rsidRPr="001D137E">
              <w:rPr>
                <w:rFonts w:ascii="Arial" w:hAnsi="Arial" w:cs="Arial"/>
                <w:sz w:val="18"/>
                <w:szCs w:val="18"/>
              </w:rPr>
              <w:t>99</w:t>
            </w:r>
          </w:p>
        </w:tc>
        <w:tc>
          <w:tcPr>
            <w:tcW w:w="1272" w:type="dxa"/>
            <w:tcBorders>
              <w:top w:val="nil"/>
              <w:left w:val="nil"/>
              <w:bottom w:val="nil"/>
              <w:right w:val="nil"/>
            </w:tcBorders>
            <w:vAlign w:val="center"/>
          </w:tcPr>
          <w:p w14:paraId="3DC14BB8" w14:textId="77777777" w:rsidR="00ED35F6" w:rsidRPr="001D137E" w:rsidRDefault="00ED35F6">
            <w:pPr>
              <w:jc w:val="center"/>
              <w:rPr>
                <w:rFonts w:ascii="Arial" w:hAnsi="Arial" w:cs="Arial"/>
                <w:sz w:val="18"/>
                <w:szCs w:val="18"/>
              </w:rPr>
            </w:pPr>
            <w:r w:rsidRPr="001D137E">
              <w:rPr>
                <w:rFonts w:ascii="Arial" w:hAnsi="Arial" w:cs="Arial"/>
                <w:sz w:val="18"/>
                <w:szCs w:val="18"/>
              </w:rPr>
              <w:t>155</w:t>
            </w:r>
          </w:p>
        </w:tc>
        <w:tc>
          <w:tcPr>
            <w:tcW w:w="1273" w:type="dxa"/>
            <w:tcBorders>
              <w:top w:val="nil"/>
              <w:left w:val="nil"/>
              <w:bottom w:val="nil"/>
              <w:right w:val="nil"/>
            </w:tcBorders>
            <w:vAlign w:val="center"/>
          </w:tcPr>
          <w:p w14:paraId="3B82A158" w14:textId="77777777" w:rsidR="00ED35F6" w:rsidRPr="001D137E" w:rsidRDefault="00ED35F6">
            <w:pPr>
              <w:jc w:val="center"/>
              <w:rPr>
                <w:rFonts w:ascii="Arial" w:hAnsi="Arial" w:cs="Arial"/>
                <w:sz w:val="18"/>
                <w:szCs w:val="18"/>
              </w:rPr>
            </w:pPr>
            <w:r w:rsidRPr="001D137E">
              <w:rPr>
                <w:rFonts w:ascii="Arial" w:hAnsi="Arial" w:cs="Arial"/>
                <w:sz w:val="18"/>
                <w:szCs w:val="18"/>
              </w:rPr>
              <w:t>146</w:t>
            </w:r>
          </w:p>
        </w:tc>
        <w:tc>
          <w:tcPr>
            <w:tcW w:w="1272" w:type="dxa"/>
            <w:tcBorders>
              <w:top w:val="nil"/>
              <w:left w:val="nil"/>
              <w:bottom w:val="nil"/>
              <w:right w:val="nil"/>
            </w:tcBorders>
            <w:vAlign w:val="center"/>
          </w:tcPr>
          <w:p w14:paraId="1D747C18" w14:textId="77777777" w:rsidR="00ED35F6" w:rsidRPr="001D137E" w:rsidRDefault="00ED35F6">
            <w:pPr>
              <w:jc w:val="center"/>
              <w:rPr>
                <w:rFonts w:ascii="Arial" w:hAnsi="Arial" w:cs="Arial"/>
                <w:sz w:val="18"/>
                <w:szCs w:val="18"/>
              </w:rPr>
            </w:pPr>
            <w:r w:rsidRPr="001D137E">
              <w:rPr>
                <w:rFonts w:ascii="Arial" w:hAnsi="Arial" w:cs="Arial"/>
                <w:sz w:val="18"/>
                <w:szCs w:val="18"/>
              </w:rPr>
              <w:t>333</w:t>
            </w:r>
          </w:p>
        </w:tc>
        <w:tc>
          <w:tcPr>
            <w:tcW w:w="1273" w:type="dxa"/>
            <w:tcBorders>
              <w:top w:val="nil"/>
              <w:left w:val="nil"/>
              <w:bottom w:val="nil"/>
              <w:right w:val="nil"/>
            </w:tcBorders>
            <w:vAlign w:val="center"/>
          </w:tcPr>
          <w:p w14:paraId="18C9775E" w14:textId="77777777" w:rsidR="00ED35F6" w:rsidRPr="001D137E" w:rsidRDefault="00ED35F6">
            <w:pPr>
              <w:jc w:val="center"/>
              <w:rPr>
                <w:rFonts w:ascii="Arial" w:hAnsi="Arial" w:cs="Arial"/>
                <w:sz w:val="18"/>
                <w:szCs w:val="18"/>
              </w:rPr>
            </w:pPr>
            <w:r w:rsidRPr="001D137E">
              <w:rPr>
                <w:rFonts w:ascii="Arial" w:hAnsi="Arial" w:cs="Arial"/>
                <w:sz w:val="18"/>
                <w:szCs w:val="18"/>
              </w:rPr>
              <w:t>336</w:t>
            </w:r>
          </w:p>
        </w:tc>
      </w:tr>
      <w:tr w:rsidR="001D137E" w:rsidRPr="001D137E" w14:paraId="6BA80141" w14:textId="77777777" w:rsidTr="00FC1A27">
        <w:trPr>
          <w:trHeight w:val="563"/>
        </w:trPr>
        <w:tc>
          <w:tcPr>
            <w:tcW w:w="1496" w:type="dxa"/>
            <w:tcBorders>
              <w:top w:val="nil"/>
              <w:left w:val="nil"/>
              <w:bottom w:val="nil"/>
              <w:right w:val="nil"/>
            </w:tcBorders>
            <w:vAlign w:val="center"/>
          </w:tcPr>
          <w:p w14:paraId="6BC1C8A5"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3 months</w:t>
            </w:r>
            <w:r w:rsidRPr="001D137E">
              <w:rPr>
                <w:rFonts w:ascii="Arial" w:eastAsia="Times New Roman" w:hAnsi="Arial" w:cs="Arial"/>
                <w:sz w:val="18"/>
                <w:szCs w:val="18"/>
                <w:vertAlign w:val="superscript"/>
              </w:rPr>
              <w:t>b</w:t>
            </w:r>
          </w:p>
        </w:tc>
        <w:tc>
          <w:tcPr>
            <w:tcW w:w="1272" w:type="dxa"/>
            <w:tcBorders>
              <w:top w:val="nil"/>
              <w:left w:val="nil"/>
              <w:bottom w:val="nil"/>
              <w:right w:val="nil"/>
            </w:tcBorders>
            <w:vAlign w:val="center"/>
          </w:tcPr>
          <w:p w14:paraId="043B58EE" w14:textId="77777777" w:rsidR="00ED35F6" w:rsidRPr="001D137E" w:rsidRDefault="00ED35F6">
            <w:pPr>
              <w:jc w:val="center"/>
              <w:rPr>
                <w:rFonts w:ascii="Arial" w:hAnsi="Arial" w:cs="Arial"/>
                <w:sz w:val="18"/>
                <w:szCs w:val="18"/>
              </w:rPr>
            </w:pPr>
            <w:r w:rsidRPr="001D137E">
              <w:rPr>
                <w:rFonts w:ascii="Arial" w:hAnsi="Arial" w:cs="Arial"/>
                <w:sz w:val="18"/>
                <w:szCs w:val="18"/>
              </w:rPr>
              <w:t>149</w:t>
            </w:r>
          </w:p>
        </w:tc>
        <w:tc>
          <w:tcPr>
            <w:tcW w:w="1273" w:type="dxa"/>
            <w:tcBorders>
              <w:top w:val="nil"/>
              <w:left w:val="nil"/>
              <w:bottom w:val="nil"/>
              <w:right w:val="nil"/>
            </w:tcBorders>
            <w:vAlign w:val="center"/>
          </w:tcPr>
          <w:p w14:paraId="73CF6704" w14:textId="77777777" w:rsidR="00ED35F6" w:rsidRPr="001D137E" w:rsidRDefault="00ED35F6">
            <w:pPr>
              <w:jc w:val="center"/>
              <w:rPr>
                <w:rFonts w:ascii="Arial" w:hAnsi="Arial" w:cs="Arial"/>
                <w:sz w:val="18"/>
                <w:szCs w:val="18"/>
              </w:rPr>
            </w:pPr>
            <w:r w:rsidRPr="001D137E">
              <w:rPr>
                <w:rFonts w:ascii="Arial" w:hAnsi="Arial" w:cs="Arial"/>
                <w:sz w:val="18"/>
                <w:szCs w:val="18"/>
              </w:rPr>
              <w:t>107</w:t>
            </w:r>
          </w:p>
        </w:tc>
        <w:tc>
          <w:tcPr>
            <w:tcW w:w="1272" w:type="dxa"/>
            <w:tcBorders>
              <w:top w:val="nil"/>
              <w:left w:val="nil"/>
              <w:bottom w:val="nil"/>
              <w:right w:val="nil"/>
            </w:tcBorders>
            <w:vAlign w:val="center"/>
          </w:tcPr>
          <w:p w14:paraId="76B00C5F" w14:textId="77777777" w:rsidR="00ED35F6" w:rsidRPr="001D137E" w:rsidRDefault="00ED35F6">
            <w:pPr>
              <w:jc w:val="center"/>
              <w:rPr>
                <w:rFonts w:ascii="Arial" w:hAnsi="Arial" w:cs="Arial"/>
                <w:sz w:val="18"/>
                <w:szCs w:val="18"/>
              </w:rPr>
            </w:pPr>
            <w:r w:rsidRPr="001D137E">
              <w:rPr>
                <w:rFonts w:ascii="Arial" w:hAnsi="Arial" w:cs="Arial"/>
                <w:sz w:val="18"/>
                <w:szCs w:val="18"/>
              </w:rPr>
              <w:t>115</w:t>
            </w:r>
          </w:p>
        </w:tc>
        <w:tc>
          <w:tcPr>
            <w:tcW w:w="1273" w:type="dxa"/>
            <w:tcBorders>
              <w:top w:val="nil"/>
              <w:left w:val="nil"/>
              <w:bottom w:val="nil"/>
              <w:right w:val="nil"/>
            </w:tcBorders>
            <w:vAlign w:val="center"/>
          </w:tcPr>
          <w:p w14:paraId="5AD78588" w14:textId="77777777" w:rsidR="00ED35F6" w:rsidRPr="001D137E" w:rsidRDefault="00ED35F6">
            <w:pPr>
              <w:jc w:val="center"/>
              <w:rPr>
                <w:rFonts w:ascii="Arial" w:hAnsi="Arial" w:cs="Arial"/>
                <w:sz w:val="18"/>
                <w:szCs w:val="18"/>
              </w:rPr>
            </w:pPr>
            <w:r w:rsidRPr="001D137E">
              <w:rPr>
                <w:rFonts w:ascii="Arial" w:hAnsi="Arial" w:cs="Arial"/>
                <w:sz w:val="18"/>
                <w:szCs w:val="18"/>
              </w:rPr>
              <w:t>95</w:t>
            </w:r>
          </w:p>
        </w:tc>
        <w:tc>
          <w:tcPr>
            <w:tcW w:w="1272" w:type="dxa"/>
            <w:tcBorders>
              <w:top w:val="nil"/>
              <w:left w:val="nil"/>
              <w:bottom w:val="nil"/>
              <w:right w:val="nil"/>
            </w:tcBorders>
            <w:vAlign w:val="center"/>
          </w:tcPr>
          <w:p w14:paraId="192A9756" w14:textId="77777777" w:rsidR="00ED35F6" w:rsidRPr="001D137E" w:rsidRDefault="00ED35F6">
            <w:pPr>
              <w:jc w:val="center"/>
              <w:rPr>
                <w:rFonts w:ascii="Arial" w:hAnsi="Arial" w:cs="Arial"/>
                <w:sz w:val="18"/>
                <w:szCs w:val="18"/>
              </w:rPr>
            </w:pPr>
            <w:r w:rsidRPr="001D137E">
              <w:rPr>
                <w:rFonts w:ascii="Arial" w:hAnsi="Arial" w:cs="Arial"/>
                <w:sz w:val="18"/>
                <w:szCs w:val="18"/>
              </w:rPr>
              <w:t>100</w:t>
            </w:r>
          </w:p>
        </w:tc>
        <w:tc>
          <w:tcPr>
            <w:tcW w:w="1273" w:type="dxa"/>
            <w:tcBorders>
              <w:top w:val="nil"/>
              <w:left w:val="nil"/>
              <w:bottom w:val="nil"/>
              <w:right w:val="nil"/>
            </w:tcBorders>
            <w:vAlign w:val="center"/>
          </w:tcPr>
          <w:p w14:paraId="11FC8B6C" w14:textId="77777777" w:rsidR="00ED35F6" w:rsidRPr="001D137E" w:rsidRDefault="00ED35F6">
            <w:pPr>
              <w:jc w:val="center"/>
              <w:rPr>
                <w:rFonts w:ascii="Arial" w:hAnsi="Arial" w:cs="Arial"/>
                <w:sz w:val="18"/>
                <w:szCs w:val="18"/>
              </w:rPr>
            </w:pPr>
            <w:r w:rsidRPr="001D137E">
              <w:rPr>
                <w:rFonts w:ascii="Arial" w:hAnsi="Arial" w:cs="Arial"/>
                <w:sz w:val="18"/>
                <w:szCs w:val="18"/>
              </w:rPr>
              <w:t>97</w:t>
            </w:r>
          </w:p>
        </w:tc>
        <w:tc>
          <w:tcPr>
            <w:tcW w:w="1272" w:type="dxa"/>
            <w:tcBorders>
              <w:top w:val="nil"/>
              <w:left w:val="nil"/>
              <w:bottom w:val="nil"/>
              <w:right w:val="nil"/>
            </w:tcBorders>
            <w:vAlign w:val="center"/>
          </w:tcPr>
          <w:p w14:paraId="207D6529" w14:textId="77777777" w:rsidR="00ED35F6" w:rsidRPr="001D137E" w:rsidRDefault="00ED35F6">
            <w:pPr>
              <w:jc w:val="center"/>
              <w:rPr>
                <w:rFonts w:ascii="Arial" w:hAnsi="Arial" w:cs="Arial"/>
                <w:sz w:val="18"/>
                <w:szCs w:val="18"/>
              </w:rPr>
            </w:pPr>
            <w:r w:rsidRPr="001D137E">
              <w:rPr>
                <w:rFonts w:ascii="Arial" w:hAnsi="Arial" w:cs="Arial"/>
                <w:sz w:val="18"/>
                <w:szCs w:val="18"/>
              </w:rPr>
              <w:t>70</w:t>
            </w:r>
          </w:p>
        </w:tc>
        <w:tc>
          <w:tcPr>
            <w:tcW w:w="1273" w:type="dxa"/>
            <w:tcBorders>
              <w:top w:val="nil"/>
              <w:left w:val="nil"/>
              <w:bottom w:val="nil"/>
              <w:right w:val="nil"/>
            </w:tcBorders>
            <w:vAlign w:val="center"/>
          </w:tcPr>
          <w:p w14:paraId="059E8ED8" w14:textId="77777777" w:rsidR="00ED35F6" w:rsidRPr="001D137E" w:rsidRDefault="00ED35F6">
            <w:pPr>
              <w:jc w:val="center"/>
              <w:rPr>
                <w:rFonts w:ascii="Arial" w:hAnsi="Arial" w:cs="Arial"/>
                <w:sz w:val="18"/>
                <w:szCs w:val="18"/>
              </w:rPr>
            </w:pPr>
            <w:r w:rsidRPr="001D137E">
              <w:rPr>
                <w:rFonts w:ascii="Arial" w:hAnsi="Arial" w:cs="Arial"/>
                <w:sz w:val="18"/>
                <w:szCs w:val="18"/>
              </w:rPr>
              <w:t>51</w:t>
            </w:r>
          </w:p>
        </w:tc>
        <w:tc>
          <w:tcPr>
            <w:tcW w:w="1272" w:type="dxa"/>
            <w:tcBorders>
              <w:top w:val="nil"/>
              <w:left w:val="nil"/>
              <w:bottom w:val="nil"/>
              <w:right w:val="nil"/>
            </w:tcBorders>
            <w:vAlign w:val="center"/>
          </w:tcPr>
          <w:p w14:paraId="2EDAA9BF" w14:textId="77777777" w:rsidR="00ED35F6" w:rsidRPr="001D137E" w:rsidRDefault="00ED35F6">
            <w:pPr>
              <w:jc w:val="center"/>
              <w:rPr>
                <w:rFonts w:ascii="Arial" w:hAnsi="Arial" w:cs="Arial"/>
                <w:sz w:val="18"/>
                <w:szCs w:val="18"/>
              </w:rPr>
            </w:pPr>
            <w:r w:rsidRPr="001D137E">
              <w:rPr>
                <w:rFonts w:ascii="Arial" w:hAnsi="Arial" w:cs="Arial"/>
                <w:sz w:val="18"/>
                <w:szCs w:val="18"/>
              </w:rPr>
              <w:t>285</w:t>
            </w:r>
          </w:p>
        </w:tc>
        <w:tc>
          <w:tcPr>
            <w:tcW w:w="1273" w:type="dxa"/>
            <w:tcBorders>
              <w:top w:val="nil"/>
              <w:left w:val="nil"/>
              <w:bottom w:val="nil"/>
              <w:right w:val="nil"/>
            </w:tcBorders>
            <w:vAlign w:val="center"/>
          </w:tcPr>
          <w:p w14:paraId="15AEBD7C" w14:textId="77777777" w:rsidR="00ED35F6" w:rsidRPr="001D137E" w:rsidRDefault="00ED35F6">
            <w:pPr>
              <w:jc w:val="center"/>
              <w:rPr>
                <w:rFonts w:ascii="Arial" w:hAnsi="Arial" w:cs="Arial"/>
                <w:sz w:val="18"/>
                <w:szCs w:val="18"/>
              </w:rPr>
            </w:pPr>
            <w:r w:rsidRPr="001D137E">
              <w:rPr>
                <w:rFonts w:ascii="Arial" w:hAnsi="Arial" w:cs="Arial"/>
                <w:sz w:val="18"/>
                <w:szCs w:val="18"/>
              </w:rPr>
              <w:t>248</w:t>
            </w:r>
          </w:p>
        </w:tc>
      </w:tr>
      <w:tr w:rsidR="001D137E" w:rsidRPr="001D137E" w14:paraId="7D358B5B" w14:textId="77777777" w:rsidTr="00FC1A27">
        <w:trPr>
          <w:trHeight w:val="422"/>
        </w:trPr>
        <w:tc>
          <w:tcPr>
            <w:tcW w:w="1496" w:type="dxa"/>
            <w:tcBorders>
              <w:top w:val="nil"/>
              <w:left w:val="nil"/>
              <w:bottom w:val="nil"/>
              <w:right w:val="nil"/>
            </w:tcBorders>
            <w:vAlign w:val="center"/>
          </w:tcPr>
          <w:p w14:paraId="27451832"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1272" w:type="dxa"/>
            <w:tcBorders>
              <w:top w:val="nil"/>
              <w:left w:val="nil"/>
              <w:bottom w:val="nil"/>
              <w:right w:val="nil"/>
            </w:tcBorders>
            <w:vAlign w:val="center"/>
          </w:tcPr>
          <w:p w14:paraId="20BDFA20" w14:textId="77777777" w:rsidR="00ED35F6" w:rsidRPr="001D137E" w:rsidRDefault="00ED35F6">
            <w:pPr>
              <w:jc w:val="center"/>
              <w:rPr>
                <w:rFonts w:ascii="Arial" w:hAnsi="Arial" w:cs="Arial"/>
                <w:sz w:val="18"/>
                <w:szCs w:val="18"/>
              </w:rPr>
            </w:pPr>
            <w:r w:rsidRPr="001D137E">
              <w:rPr>
                <w:rFonts w:ascii="Arial" w:hAnsi="Arial" w:cs="Arial"/>
                <w:sz w:val="18"/>
                <w:szCs w:val="18"/>
              </w:rPr>
              <w:t>117 (78.5)</w:t>
            </w:r>
          </w:p>
        </w:tc>
        <w:tc>
          <w:tcPr>
            <w:tcW w:w="1273" w:type="dxa"/>
            <w:tcBorders>
              <w:top w:val="nil"/>
              <w:left w:val="nil"/>
              <w:bottom w:val="nil"/>
              <w:right w:val="nil"/>
            </w:tcBorders>
            <w:vAlign w:val="center"/>
          </w:tcPr>
          <w:p w14:paraId="33316DCD" w14:textId="77777777" w:rsidR="00ED35F6" w:rsidRPr="001D137E" w:rsidRDefault="00ED35F6">
            <w:pPr>
              <w:jc w:val="center"/>
              <w:rPr>
                <w:rFonts w:ascii="Arial" w:hAnsi="Arial" w:cs="Arial"/>
                <w:sz w:val="18"/>
                <w:szCs w:val="18"/>
              </w:rPr>
            </w:pPr>
            <w:r w:rsidRPr="001D137E">
              <w:rPr>
                <w:rFonts w:ascii="Arial" w:hAnsi="Arial" w:cs="Arial"/>
                <w:sz w:val="18"/>
                <w:szCs w:val="18"/>
              </w:rPr>
              <w:t>68 (63.6)</w:t>
            </w:r>
          </w:p>
        </w:tc>
        <w:tc>
          <w:tcPr>
            <w:tcW w:w="1272" w:type="dxa"/>
            <w:tcBorders>
              <w:top w:val="nil"/>
              <w:left w:val="nil"/>
              <w:bottom w:val="nil"/>
              <w:right w:val="nil"/>
            </w:tcBorders>
            <w:vAlign w:val="center"/>
          </w:tcPr>
          <w:p w14:paraId="0A4E1297" w14:textId="77777777" w:rsidR="00ED35F6" w:rsidRPr="001D137E" w:rsidRDefault="00ED35F6">
            <w:pPr>
              <w:jc w:val="center"/>
              <w:rPr>
                <w:rFonts w:ascii="Arial" w:hAnsi="Arial" w:cs="Arial"/>
                <w:sz w:val="18"/>
                <w:szCs w:val="18"/>
              </w:rPr>
            </w:pPr>
            <w:r w:rsidRPr="001D137E">
              <w:rPr>
                <w:rFonts w:ascii="Arial" w:hAnsi="Arial" w:cs="Arial"/>
                <w:sz w:val="18"/>
                <w:szCs w:val="18"/>
              </w:rPr>
              <w:t>91 (79.1)</w:t>
            </w:r>
          </w:p>
        </w:tc>
        <w:tc>
          <w:tcPr>
            <w:tcW w:w="1273" w:type="dxa"/>
            <w:tcBorders>
              <w:top w:val="nil"/>
              <w:left w:val="nil"/>
              <w:bottom w:val="nil"/>
              <w:right w:val="nil"/>
            </w:tcBorders>
            <w:vAlign w:val="center"/>
          </w:tcPr>
          <w:p w14:paraId="702BD869" w14:textId="77777777" w:rsidR="00ED35F6" w:rsidRPr="001D137E" w:rsidRDefault="00ED35F6">
            <w:pPr>
              <w:jc w:val="center"/>
              <w:rPr>
                <w:rFonts w:ascii="Arial" w:hAnsi="Arial" w:cs="Arial"/>
                <w:sz w:val="18"/>
                <w:szCs w:val="18"/>
              </w:rPr>
            </w:pPr>
            <w:r w:rsidRPr="001D137E">
              <w:rPr>
                <w:rFonts w:ascii="Arial" w:hAnsi="Arial" w:cs="Arial"/>
                <w:sz w:val="18"/>
                <w:szCs w:val="18"/>
              </w:rPr>
              <w:t>58 (61.1)</w:t>
            </w:r>
          </w:p>
        </w:tc>
        <w:tc>
          <w:tcPr>
            <w:tcW w:w="1272" w:type="dxa"/>
            <w:tcBorders>
              <w:top w:val="nil"/>
              <w:left w:val="nil"/>
              <w:bottom w:val="nil"/>
              <w:right w:val="nil"/>
            </w:tcBorders>
            <w:vAlign w:val="center"/>
          </w:tcPr>
          <w:p w14:paraId="5D1A1EC4" w14:textId="77777777" w:rsidR="00ED35F6" w:rsidRPr="001D137E" w:rsidRDefault="00ED35F6">
            <w:pPr>
              <w:jc w:val="center"/>
              <w:rPr>
                <w:rFonts w:ascii="Arial" w:hAnsi="Arial" w:cs="Arial"/>
                <w:sz w:val="18"/>
                <w:szCs w:val="18"/>
              </w:rPr>
            </w:pPr>
            <w:r w:rsidRPr="001D137E">
              <w:rPr>
                <w:rFonts w:ascii="Arial" w:hAnsi="Arial" w:cs="Arial"/>
                <w:sz w:val="18"/>
                <w:szCs w:val="18"/>
              </w:rPr>
              <w:t>65 (65.0)</w:t>
            </w:r>
          </w:p>
        </w:tc>
        <w:tc>
          <w:tcPr>
            <w:tcW w:w="1273" w:type="dxa"/>
            <w:tcBorders>
              <w:top w:val="nil"/>
              <w:left w:val="nil"/>
              <w:bottom w:val="nil"/>
              <w:right w:val="nil"/>
            </w:tcBorders>
            <w:vAlign w:val="center"/>
          </w:tcPr>
          <w:p w14:paraId="4E1B3153" w14:textId="77777777" w:rsidR="00ED35F6" w:rsidRPr="001D137E" w:rsidRDefault="00ED35F6">
            <w:pPr>
              <w:jc w:val="center"/>
              <w:rPr>
                <w:rFonts w:ascii="Arial" w:hAnsi="Arial" w:cs="Arial"/>
                <w:sz w:val="18"/>
                <w:szCs w:val="18"/>
              </w:rPr>
            </w:pPr>
            <w:r w:rsidRPr="001D137E">
              <w:rPr>
                <w:rFonts w:ascii="Arial" w:hAnsi="Arial" w:cs="Arial"/>
                <w:sz w:val="18"/>
                <w:szCs w:val="18"/>
              </w:rPr>
              <w:t>58 (59.8)</w:t>
            </w:r>
          </w:p>
        </w:tc>
        <w:tc>
          <w:tcPr>
            <w:tcW w:w="1272" w:type="dxa"/>
            <w:tcBorders>
              <w:top w:val="nil"/>
              <w:left w:val="nil"/>
              <w:bottom w:val="nil"/>
              <w:right w:val="nil"/>
            </w:tcBorders>
            <w:vAlign w:val="center"/>
          </w:tcPr>
          <w:p w14:paraId="04401B1E" w14:textId="77777777" w:rsidR="00ED35F6" w:rsidRPr="001D137E" w:rsidRDefault="00ED35F6">
            <w:pPr>
              <w:jc w:val="center"/>
              <w:rPr>
                <w:rFonts w:ascii="Arial" w:hAnsi="Arial" w:cs="Arial"/>
                <w:sz w:val="18"/>
                <w:szCs w:val="18"/>
              </w:rPr>
            </w:pPr>
            <w:r w:rsidRPr="001D137E">
              <w:rPr>
                <w:rFonts w:ascii="Arial" w:hAnsi="Arial" w:cs="Arial"/>
                <w:sz w:val="18"/>
                <w:szCs w:val="18"/>
              </w:rPr>
              <w:t>57 (72.2)</w:t>
            </w:r>
          </w:p>
        </w:tc>
        <w:tc>
          <w:tcPr>
            <w:tcW w:w="1273" w:type="dxa"/>
            <w:tcBorders>
              <w:top w:val="nil"/>
              <w:left w:val="nil"/>
              <w:bottom w:val="nil"/>
              <w:right w:val="nil"/>
            </w:tcBorders>
            <w:vAlign w:val="center"/>
          </w:tcPr>
          <w:p w14:paraId="2A5CF8D6" w14:textId="77777777" w:rsidR="00ED35F6" w:rsidRPr="001D137E" w:rsidRDefault="00ED35F6">
            <w:pPr>
              <w:jc w:val="center"/>
              <w:rPr>
                <w:rFonts w:ascii="Arial" w:hAnsi="Arial" w:cs="Arial"/>
                <w:sz w:val="18"/>
                <w:szCs w:val="18"/>
              </w:rPr>
            </w:pPr>
            <w:r w:rsidRPr="001D137E">
              <w:rPr>
                <w:rFonts w:ascii="Arial" w:hAnsi="Arial" w:cs="Arial"/>
                <w:sz w:val="18"/>
                <w:szCs w:val="18"/>
              </w:rPr>
              <w:t>36 (70.6)</w:t>
            </w:r>
          </w:p>
        </w:tc>
        <w:tc>
          <w:tcPr>
            <w:tcW w:w="1272" w:type="dxa"/>
            <w:tcBorders>
              <w:top w:val="nil"/>
              <w:left w:val="nil"/>
              <w:bottom w:val="nil"/>
              <w:right w:val="nil"/>
            </w:tcBorders>
            <w:vAlign w:val="center"/>
          </w:tcPr>
          <w:p w14:paraId="4BC2E04A" w14:textId="77777777" w:rsidR="00ED35F6" w:rsidRPr="001D137E" w:rsidRDefault="00ED35F6">
            <w:pPr>
              <w:jc w:val="center"/>
              <w:rPr>
                <w:rFonts w:ascii="Arial" w:hAnsi="Arial" w:cs="Arial"/>
                <w:sz w:val="18"/>
                <w:szCs w:val="18"/>
              </w:rPr>
            </w:pPr>
            <w:r w:rsidRPr="001D137E">
              <w:rPr>
                <w:rFonts w:ascii="Arial" w:hAnsi="Arial" w:cs="Arial"/>
                <w:sz w:val="18"/>
                <w:szCs w:val="18"/>
              </w:rPr>
              <w:t>216 (75.8)</w:t>
            </w:r>
          </w:p>
        </w:tc>
        <w:tc>
          <w:tcPr>
            <w:tcW w:w="1273" w:type="dxa"/>
            <w:tcBorders>
              <w:top w:val="nil"/>
              <w:left w:val="nil"/>
              <w:bottom w:val="nil"/>
              <w:right w:val="nil"/>
            </w:tcBorders>
            <w:vAlign w:val="center"/>
          </w:tcPr>
          <w:p w14:paraId="0E2359B7" w14:textId="77777777" w:rsidR="00ED35F6" w:rsidRPr="001D137E" w:rsidRDefault="00ED35F6">
            <w:pPr>
              <w:jc w:val="center"/>
              <w:rPr>
                <w:rFonts w:ascii="Arial" w:hAnsi="Arial" w:cs="Arial"/>
                <w:sz w:val="18"/>
                <w:szCs w:val="18"/>
              </w:rPr>
            </w:pPr>
            <w:r w:rsidRPr="001D137E">
              <w:rPr>
                <w:rFonts w:ascii="Arial" w:hAnsi="Arial" w:cs="Arial"/>
                <w:sz w:val="18"/>
                <w:szCs w:val="18"/>
              </w:rPr>
              <w:t>148 (59.7)</w:t>
            </w:r>
          </w:p>
        </w:tc>
      </w:tr>
      <w:tr w:rsidR="001D137E" w:rsidRPr="001D137E" w14:paraId="57E64AE7" w14:textId="77777777" w:rsidTr="00FC1A27">
        <w:trPr>
          <w:trHeight w:val="422"/>
        </w:trPr>
        <w:tc>
          <w:tcPr>
            <w:tcW w:w="1496" w:type="dxa"/>
            <w:tcBorders>
              <w:top w:val="nil"/>
              <w:left w:val="nil"/>
              <w:bottom w:val="nil"/>
              <w:right w:val="nil"/>
            </w:tcBorders>
            <w:vAlign w:val="center"/>
          </w:tcPr>
          <w:p w14:paraId="0A30260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1272" w:type="dxa"/>
            <w:tcBorders>
              <w:top w:val="nil"/>
              <w:left w:val="nil"/>
              <w:bottom w:val="nil"/>
              <w:right w:val="nil"/>
            </w:tcBorders>
            <w:vAlign w:val="center"/>
          </w:tcPr>
          <w:p w14:paraId="742EEF9E" w14:textId="77777777" w:rsidR="00ED35F6" w:rsidRPr="001D137E" w:rsidRDefault="00ED35F6">
            <w:pPr>
              <w:jc w:val="center"/>
              <w:rPr>
                <w:rFonts w:ascii="Arial" w:hAnsi="Arial" w:cs="Arial"/>
                <w:sz w:val="18"/>
                <w:szCs w:val="18"/>
              </w:rPr>
            </w:pPr>
            <w:r w:rsidRPr="001D137E">
              <w:rPr>
                <w:rFonts w:ascii="Arial" w:hAnsi="Arial" w:cs="Arial"/>
                <w:sz w:val="18"/>
                <w:szCs w:val="18"/>
              </w:rPr>
              <w:t>15 (10.1)</w:t>
            </w:r>
          </w:p>
        </w:tc>
        <w:tc>
          <w:tcPr>
            <w:tcW w:w="1273" w:type="dxa"/>
            <w:tcBorders>
              <w:top w:val="nil"/>
              <w:left w:val="nil"/>
              <w:bottom w:val="nil"/>
              <w:right w:val="nil"/>
            </w:tcBorders>
            <w:vAlign w:val="center"/>
          </w:tcPr>
          <w:p w14:paraId="47AB78E2" w14:textId="77777777" w:rsidR="00ED35F6" w:rsidRPr="001D137E" w:rsidRDefault="00ED35F6">
            <w:pPr>
              <w:jc w:val="center"/>
              <w:rPr>
                <w:rFonts w:ascii="Arial" w:hAnsi="Arial" w:cs="Arial"/>
                <w:sz w:val="18"/>
                <w:szCs w:val="18"/>
              </w:rPr>
            </w:pPr>
            <w:r w:rsidRPr="001D137E">
              <w:rPr>
                <w:rFonts w:ascii="Arial" w:hAnsi="Arial" w:cs="Arial"/>
                <w:sz w:val="18"/>
                <w:szCs w:val="18"/>
              </w:rPr>
              <w:t>15 (14.0)</w:t>
            </w:r>
          </w:p>
        </w:tc>
        <w:tc>
          <w:tcPr>
            <w:tcW w:w="1272" w:type="dxa"/>
            <w:tcBorders>
              <w:top w:val="nil"/>
              <w:left w:val="nil"/>
              <w:bottom w:val="nil"/>
              <w:right w:val="nil"/>
            </w:tcBorders>
            <w:vAlign w:val="center"/>
          </w:tcPr>
          <w:p w14:paraId="184952F1"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16 (13.9)</w:t>
            </w:r>
          </w:p>
        </w:tc>
        <w:tc>
          <w:tcPr>
            <w:tcW w:w="1273" w:type="dxa"/>
            <w:tcBorders>
              <w:top w:val="nil"/>
              <w:left w:val="nil"/>
              <w:bottom w:val="nil"/>
              <w:right w:val="nil"/>
            </w:tcBorders>
            <w:vAlign w:val="center"/>
          </w:tcPr>
          <w:p w14:paraId="4FFF9D0D" w14:textId="77777777" w:rsidR="00ED35F6" w:rsidRPr="001D137E" w:rsidRDefault="00ED35F6">
            <w:pPr>
              <w:jc w:val="center"/>
              <w:rPr>
                <w:rFonts w:ascii="Arial" w:hAnsi="Arial" w:cs="Arial"/>
                <w:sz w:val="18"/>
                <w:szCs w:val="18"/>
              </w:rPr>
            </w:pPr>
            <w:r w:rsidRPr="001D137E">
              <w:rPr>
                <w:rFonts w:ascii="Arial" w:hAnsi="Arial" w:cs="Arial"/>
                <w:sz w:val="18"/>
                <w:szCs w:val="18"/>
              </w:rPr>
              <w:t>19 (20.0)</w:t>
            </w:r>
          </w:p>
        </w:tc>
        <w:tc>
          <w:tcPr>
            <w:tcW w:w="1272" w:type="dxa"/>
            <w:tcBorders>
              <w:top w:val="nil"/>
              <w:left w:val="nil"/>
              <w:bottom w:val="nil"/>
              <w:right w:val="nil"/>
            </w:tcBorders>
            <w:vAlign w:val="center"/>
          </w:tcPr>
          <w:p w14:paraId="1C38C9BA" w14:textId="77777777" w:rsidR="00ED35F6" w:rsidRPr="001D137E" w:rsidRDefault="00ED35F6">
            <w:pPr>
              <w:jc w:val="center"/>
              <w:rPr>
                <w:rFonts w:ascii="Arial" w:hAnsi="Arial" w:cs="Arial"/>
                <w:sz w:val="18"/>
                <w:szCs w:val="18"/>
              </w:rPr>
            </w:pPr>
            <w:r w:rsidRPr="001D137E">
              <w:rPr>
                <w:rFonts w:ascii="Arial" w:hAnsi="Arial" w:cs="Arial"/>
                <w:sz w:val="18"/>
                <w:szCs w:val="18"/>
              </w:rPr>
              <w:t>18 (18.0)</w:t>
            </w:r>
          </w:p>
        </w:tc>
        <w:tc>
          <w:tcPr>
            <w:tcW w:w="1273" w:type="dxa"/>
            <w:tcBorders>
              <w:top w:val="nil"/>
              <w:left w:val="nil"/>
              <w:bottom w:val="nil"/>
              <w:right w:val="nil"/>
            </w:tcBorders>
            <w:vAlign w:val="center"/>
          </w:tcPr>
          <w:p w14:paraId="499F9B6B" w14:textId="77777777" w:rsidR="00ED35F6" w:rsidRPr="001D137E" w:rsidRDefault="00ED35F6">
            <w:pPr>
              <w:jc w:val="center"/>
              <w:rPr>
                <w:rFonts w:ascii="Arial" w:hAnsi="Arial" w:cs="Arial"/>
                <w:sz w:val="18"/>
                <w:szCs w:val="18"/>
              </w:rPr>
            </w:pPr>
            <w:r w:rsidRPr="001D137E">
              <w:rPr>
                <w:rFonts w:ascii="Arial" w:hAnsi="Arial" w:cs="Arial"/>
                <w:sz w:val="18"/>
                <w:szCs w:val="18"/>
              </w:rPr>
              <w:t>15 (15.5)</w:t>
            </w:r>
          </w:p>
        </w:tc>
        <w:tc>
          <w:tcPr>
            <w:tcW w:w="1272" w:type="dxa"/>
            <w:tcBorders>
              <w:top w:val="nil"/>
              <w:left w:val="nil"/>
              <w:bottom w:val="nil"/>
              <w:right w:val="nil"/>
            </w:tcBorders>
            <w:vAlign w:val="center"/>
          </w:tcPr>
          <w:p w14:paraId="0B1A3037" w14:textId="77777777" w:rsidR="00ED35F6" w:rsidRPr="001D137E" w:rsidRDefault="00ED35F6">
            <w:pPr>
              <w:jc w:val="center"/>
              <w:rPr>
                <w:rFonts w:ascii="Arial" w:hAnsi="Arial" w:cs="Arial"/>
                <w:sz w:val="18"/>
                <w:szCs w:val="18"/>
              </w:rPr>
            </w:pPr>
            <w:r w:rsidRPr="001D137E">
              <w:rPr>
                <w:rFonts w:ascii="Arial" w:hAnsi="Arial" w:cs="Arial"/>
                <w:sz w:val="18"/>
                <w:szCs w:val="18"/>
              </w:rPr>
              <w:t>14 (17.7)</w:t>
            </w:r>
          </w:p>
        </w:tc>
        <w:tc>
          <w:tcPr>
            <w:tcW w:w="1273" w:type="dxa"/>
            <w:tcBorders>
              <w:top w:val="nil"/>
              <w:left w:val="nil"/>
              <w:bottom w:val="nil"/>
              <w:right w:val="nil"/>
            </w:tcBorders>
            <w:vAlign w:val="center"/>
          </w:tcPr>
          <w:p w14:paraId="06B86761" w14:textId="77777777" w:rsidR="00ED35F6" w:rsidRPr="001D137E" w:rsidRDefault="00ED35F6">
            <w:pPr>
              <w:jc w:val="center"/>
              <w:rPr>
                <w:rFonts w:ascii="Arial" w:hAnsi="Arial" w:cs="Arial"/>
                <w:sz w:val="18"/>
                <w:szCs w:val="18"/>
              </w:rPr>
            </w:pPr>
            <w:r w:rsidRPr="001D137E">
              <w:rPr>
                <w:rFonts w:ascii="Arial" w:hAnsi="Arial" w:cs="Arial"/>
                <w:sz w:val="18"/>
                <w:szCs w:val="18"/>
              </w:rPr>
              <w:t>8 (15.7)</w:t>
            </w:r>
          </w:p>
        </w:tc>
        <w:tc>
          <w:tcPr>
            <w:tcW w:w="1272" w:type="dxa"/>
            <w:tcBorders>
              <w:top w:val="nil"/>
              <w:left w:val="nil"/>
              <w:bottom w:val="nil"/>
              <w:right w:val="nil"/>
            </w:tcBorders>
            <w:vAlign w:val="center"/>
          </w:tcPr>
          <w:p w14:paraId="6B62ACF5" w14:textId="77777777" w:rsidR="00ED35F6" w:rsidRPr="001D137E" w:rsidRDefault="00ED35F6">
            <w:pPr>
              <w:jc w:val="center"/>
              <w:rPr>
                <w:rFonts w:ascii="Arial" w:hAnsi="Arial" w:cs="Arial"/>
                <w:sz w:val="18"/>
                <w:szCs w:val="18"/>
              </w:rPr>
            </w:pPr>
            <w:r w:rsidRPr="001D137E">
              <w:rPr>
                <w:rFonts w:ascii="Arial" w:hAnsi="Arial" w:cs="Arial"/>
                <w:sz w:val="18"/>
                <w:szCs w:val="18"/>
              </w:rPr>
              <w:t>35 (12.3)</w:t>
            </w:r>
          </w:p>
        </w:tc>
        <w:tc>
          <w:tcPr>
            <w:tcW w:w="1273" w:type="dxa"/>
            <w:tcBorders>
              <w:top w:val="nil"/>
              <w:left w:val="nil"/>
              <w:bottom w:val="nil"/>
              <w:right w:val="nil"/>
            </w:tcBorders>
            <w:vAlign w:val="center"/>
          </w:tcPr>
          <w:p w14:paraId="43922019" w14:textId="77777777" w:rsidR="00ED35F6" w:rsidRPr="001D137E" w:rsidRDefault="00ED35F6">
            <w:pPr>
              <w:jc w:val="center"/>
              <w:rPr>
                <w:rFonts w:ascii="Arial" w:hAnsi="Arial" w:cs="Arial"/>
                <w:sz w:val="18"/>
                <w:szCs w:val="18"/>
              </w:rPr>
            </w:pPr>
            <w:r w:rsidRPr="001D137E">
              <w:rPr>
                <w:rFonts w:ascii="Arial" w:hAnsi="Arial" w:cs="Arial"/>
                <w:sz w:val="18"/>
                <w:szCs w:val="18"/>
              </w:rPr>
              <w:t>41 (16.5)</w:t>
            </w:r>
          </w:p>
        </w:tc>
      </w:tr>
      <w:tr w:rsidR="001D137E" w:rsidRPr="001D137E" w14:paraId="6B073055" w14:textId="77777777" w:rsidTr="00FC1A27">
        <w:trPr>
          <w:trHeight w:val="422"/>
        </w:trPr>
        <w:tc>
          <w:tcPr>
            <w:tcW w:w="1496" w:type="dxa"/>
            <w:tcBorders>
              <w:top w:val="nil"/>
              <w:left w:val="nil"/>
              <w:bottom w:val="nil"/>
              <w:right w:val="nil"/>
            </w:tcBorders>
            <w:vAlign w:val="center"/>
          </w:tcPr>
          <w:p w14:paraId="38D4685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Moderate</w:t>
            </w:r>
          </w:p>
        </w:tc>
        <w:tc>
          <w:tcPr>
            <w:tcW w:w="1272" w:type="dxa"/>
            <w:tcBorders>
              <w:top w:val="nil"/>
              <w:left w:val="nil"/>
              <w:bottom w:val="nil"/>
              <w:right w:val="nil"/>
            </w:tcBorders>
            <w:vAlign w:val="center"/>
          </w:tcPr>
          <w:p w14:paraId="47B4BFEE" w14:textId="77777777" w:rsidR="00ED35F6" w:rsidRPr="001D137E" w:rsidRDefault="00ED35F6">
            <w:pPr>
              <w:jc w:val="center"/>
              <w:rPr>
                <w:rFonts w:ascii="Arial" w:hAnsi="Arial" w:cs="Arial"/>
                <w:sz w:val="18"/>
                <w:szCs w:val="18"/>
              </w:rPr>
            </w:pPr>
            <w:r w:rsidRPr="001D137E">
              <w:rPr>
                <w:rFonts w:ascii="Arial" w:hAnsi="Arial" w:cs="Arial"/>
                <w:sz w:val="18"/>
                <w:szCs w:val="18"/>
              </w:rPr>
              <w:t>14 (9.4)</w:t>
            </w:r>
          </w:p>
        </w:tc>
        <w:tc>
          <w:tcPr>
            <w:tcW w:w="1273" w:type="dxa"/>
            <w:tcBorders>
              <w:top w:val="nil"/>
              <w:left w:val="nil"/>
              <w:bottom w:val="nil"/>
              <w:right w:val="nil"/>
            </w:tcBorders>
            <w:vAlign w:val="center"/>
          </w:tcPr>
          <w:p w14:paraId="7C33E8DF" w14:textId="77777777" w:rsidR="00ED35F6" w:rsidRPr="001D137E" w:rsidRDefault="00ED35F6">
            <w:pPr>
              <w:jc w:val="center"/>
              <w:rPr>
                <w:rFonts w:ascii="Arial" w:hAnsi="Arial" w:cs="Arial"/>
                <w:sz w:val="18"/>
                <w:szCs w:val="18"/>
              </w:rPr>
            </w:pPr>
            <w:r w:rsidRPr="001D137E">
              <w:rPr>
                <w:rFonts w:ascii="Arial" w:hAnsi="Arial" w:cs="Arial"/>
                <w:sz w:val="18"/>
                <w:szCs w:val="18"/>
              </w:rPr>
              <w:t>18 (16.8)</w:t>
            </w:r>
          </w:p>
        </w:tc>
        <w:tc>
          <w:tcPr>
            <w:tcW w:w="1272" w:type="dxa"/>
            <w:tcBorders>
              <w:top w:val="nil"/>
              <w:left w:val="nil"/>
              <w:bottom w:val="nil"/>
              <w:right w:val="nil"/>
            </w:tcBorders>
            <w:vAlign w:val="center"/>
          </w:tcPr>
          <w:p w14:paraId="6E79A3ED" w14:textId="77777777" w:rsidR="00ED35F6" w:rsidRPr="001D137E" w:rsidRDefault="00ED35F6">
            <w:pPr>
              <w:jc w:val="center"/>
              <w:rPr>
                <w:rFonts w:ascii="Arial" w:hAnsi="Arial" w:cs="Arial"/>
                <w:sz w:val="18"/>
                <w:szCs w:val="18"/>
              </w:rPr>
            </w:pPr>
            <w:r w:rsidRPr="001D137E">
              <w:rPr>
                <w:rFonts w:ascii="Arial" w:hAnsi="Arial" w:cs="Arial"/>
                <w:sz w:val="18"/>
                <w:szCs w:val="18"/>
              </w:rPr>
              <w:t>7 (6.1)</w:t>
            </w:r>
          </w:p>
        </w:tc>
        <w:tc>
          <w:tcPr>
            <w:tcW w:w="1273" w:type="dxa"/>
            <w:tcBorders>
              <w:top w:val="nil"/>
              <w:left w:val="nil"/>
              <w:bottom w:val="nil"/>
              <w:right w:val="nil"/>
            </w:tcBorders>
            <w:vAlign w:val="center"/>
          </w:tcPr>
          <w:p w14:paraId="4B92B11C" w14:textId="77777777" w:rsidR="00ED35F6" w:rsidRPr="001D137E" w:rsidRDefault="00ED35F6">
            <w:pPr>
              <w:jc w:val="center"/>
              <w:rPr>
                <w:rFonts w:ascii="Arial" w:hAnsi="Arial" w:cs="Arial"/>
                <w:sz w:val="18"/>
                <w:szCs w:val="18"/>
              </w:rPr>
            </w:pPr>
            <w:r w:rsidRPr="001D137E">
              <w:rPr>
                <w:rFonts w:ascii="Arial" w:hAnsi="Arial" w:cs="Arial"/>
                <w:sz w:val="18"/>
                <w:szCs w:val="18"/>
              </w:rPr>
              <w:t>18 (18.9)</w:t>
            </w:r>
          </w:p>
        </w:tc>
        <w:tc>
          <w:tcPr>
            <w:tcW w:w="1272" w:type="dxa"/>
            <w:tcBorders>
              <w:top w:val="nil"/>
              <w:left w:val="nil"/>
              <w:bottom w:val="nil"/>
              <w:right w:val="nil"/>
            </w:tcBorders>
            <w:vAlign w:val="center"/>
          </w:tcPr>
          <w:p w14:paraId="55A15C4F" w14:textId="77777777" w:rsidR="00ED35F6" w:rsidRPr="001D137E" w:rsidRDefault="00ED35F6">
            <w:pPr>
              <w:jc w:val="center"/>
              <w:rPr>
                <w:rFonts w:ascii="Arial" w:hAnsi="Arial" w:cs="Arial"/>
                <w:sz w:val="18"/>
                <w:szCs w:val="18"/>
              </w:rPr>
            </w:pPr>
            <w:r w:rsidRPr="001D137E">
              <w:rPr>
                <w:rFonts w:ascii="Arial" w:hAnsi="Arial" w:cs="Arial"/>
                <w:sz w:val="18"/>
                <w:szCs w:val="18"/>
              </w:rPr>
              <w:t>14 (14.0)</w:t>
            </w:r>
          </w:p>
        </w:tc>
        <w:tc>
          <w:tcPr>
            <w:tcW w:w="1273" w:type="dxa"/>
            <w:tcBorders>
              <w:top w:val="nil"/>
              <w:left w:val="nil"/>
              <w:bottom w:val="nil"/>
              <w:right w:val="nil"/>
            </w:tcBorders>
            <w:vAlign w:val="center"/>
          </w:tcPr>
          <w:p w14:paraId="2A5F1413" w14:textId="77777777" w:rsidR="00ED35F6" w:rsidRPr="001D137E" w:rsidRDefault="00ED35F6">
            <w:pPr>
              <w:jc w:val="center"/>
              <w:rPr>
                <w:rFonts w:ascii="Arial" w:hAnsi="Arial" w:cs="Arial"/>
                <w:sz w:val="18"/>
                <w:szCs w:val="18"/>
              </w:rPr>
            </w:pPr>
            <w:r w:rsidRPr="001D137E">
              <w:rPr>
                <w:rFonts w:ascii="Arial" w:hAnsi="Arial" w:cs="Arial"/>
                <w:sz w:val="18"/>
                <w:szCs w:val="18"/>
              </w:rPr>
              <w:t>22 (22.7)</w:t>
            </w:r>
          </w:p>
        </w:tc>
        <w:tc>
          <w:tcPr>
            <w:tcW w:w="1272" w:type="dxa"/>
            <w:tcBorders>
              <w:top w:val="nil"/>
              <w:left w:val="nil"/>
              <w:bottom w:val="nil"/>
              <w:right w:val="nil"/>
            </w:tcBorders>
            <w:vAlign w:val="center"/>
          </w:tcPr>
          <w:p w14:paraId="1C91DA6C" w14:textId="77777777" w:rsidR="00ED35F6" w:rsidRPr="001D137E" w:rsidRDefault="00ED35F6">
            <w:pPr>
              <w:jc w:val="center"/>
              <w:rPr>
                <w:rFonts w:ascii="Arial" w:hAnsi="Arial" w:cs="Arial"/>
                <w:sz w:val="18"/>
                <w:szCs w:val="18"/>
              </w:rPr>
            </w:pPr>
            <w:r w:rsidRPr="001D137E">
              <w:rPr>
                <w:rFonts w:ascii="Arial" w:hAnsi="Arial" w:cs="Arial"/>
                <w:sz w:val="18"/>
                <w:szCs w:val="18"/>
              </w:rPr>
              <w:t>7 (8.9)</w:t>
            </w:r>
          </w:p>
        </w:tc>
        <w:tc>
          <w:tcPr>
            <w:tcW w:w="1273" w:type="dxa"/>
            <w:tcBorders>
              <w:top w:val="nil"/>
              <w:left w:val="nil"/>
              <w:bottom w:val="nil"/>
              <w:right w:val="nil"/>
            </w:tcBorders>
            <w:vAlign w:val="center"/>
          </w:tcPr>
          <w:p w14:paraId="22751995" w14:textId="77777777" w:rsidR="00ED35F6" w:rsidRPr="001D137E" w:rsidRDefault="00ED35F6">
            <w:pPr>
              <w:jc w:val="center"/>
              <w:rPr>
                <w:rFonts w:ascii="Arial" w:hAnsi="Arial" w:cs="Arial"/>
                <w:sz w:val="18"/>
                <w:szCs w:val="18"/>
              </w:rPr>
            </w:pPr>
            <w:r w:rsidRPr="001D137E">
              <w:rPr>
                <w:rFonts w:ascii="Arial" w:hAnsi="Arial" w:cs="Arial"/>
                <w:sz w:val="18"/>
                <w:szCs w:val="18"/>
              </w:rPr>
              <w:t>7 (13.7)</w:t>
            </w:r>
          </w:p>
        </w:tc>
        <w:tc>
          <w:tcPr>
            <w:tcW w:w="1272" w:type="dxa"/>
            <w:tcBorders>
              <w:top w:val="nil"/>
              <w:left w:val="nil"/>
              <w:bottom w:val="nil"/>
              <w:right w:val="nil"/>
            </w:tcBorders>
            <w:vAlign w:val="center"/>
          </w:tcPr>
          <w:p w14:paraId="01633363" w14:textId="77777777" w:rsidR="00ED35F6" w:rsidRPr="001D137E" w:rsidRDefault="00ED35F6">
            <w:pPr>
              <w:jc w:val="center"/>
              <w:rPr>
                <w:rFonts w:ascii="Arial" w:hAnsi="Arial" w:cs="Arial"/>
                <w:sz w:val="18"/>
                <w:szCs w:val="18"/>
              </w:rPr>
            </w:pPr>
            <w:r w:rsidRPr="001D137E">
              <w:rPr>
                <w:rFonts w:ascii="Arial" w:hAnsi="Arial" w:cs="Arial"/>
                <w:sz w:val="18"/>
                <w:szCs w:val="18"/>
              </w:rPr>
              <w:t>28 (9.8)</w:t>
            </w:r>
          </w:p>
        </w:tc>
        <w:tc>
          <w:tcPr>
            <w:tcW w:w="1273" w:type="dxa"/>
            <w:tcBorders>
              <w:top w:val="nil"/>
              <w:left w:val="nil"/>
              <w:bottom w:val="nil"/>
              <w:right w:val="nil"/>
            </w:tcBorders>
            <w:vAlign w:val="center"/>
          </w:tcPr>
          <w:p w14:paraId="55B710AA" w14:textId="77777777" w:rsidR="00ED35F6" w:rsidRPr="001D137E" w:rsidRDefault="00ED35F6">
            <w:pPr>
              <w:jc w:val="center"/>
              <w:rPr>
                <w:rFonts w:ascii="Arial" w:hAnsi="Arial" w:cs="Arial"/>
                <w:sz w:val="18"/>
                <w:szCs w:val="18"/>
              </w:rPr>
            </w:pPr>
            <w:r w:rsidRPr="001D137E">
              <w:rPr>
                <w:rFonts w:ascii="Arial" w:hAnsi="Arial" w:cs="Arial"/>
                <w:sz w:val="18"/>
                <w:szCs w:val="18"/>
              </w:rPr>
              <w:t>51 (20.6)</w:t>
            </w:r>
          </w:p>
        </w:tc>
      </w:tr>
      <w:tr w:rsidR="001D137E" w:rsidRPr="001D137E" w14:paraId="582FB7AE" w14:textId="77777777" w:rsidTr="00FC1A27">
        <w:trPr>
          <w:trHeight w:val="422"/>
        </w:trPr>
        <w:tc>
          <w:tcPr>
            <w:tcW w:w="1496" w:type="dxa"/>
            <w:tcBorders>
              <w:top w:val="nil"/>
              <w:left w:val="nil"/>
              <w:bottom w:val="nil"/>
              <w:right w:val="nil"/>
            </w:tcBorders>
            <w:vAlign w:val="center"/>
          </w:tcPr>
          <w:p w14:paraId="0DD62BBC"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1272" w:type="dxa"/>
            <w:tcBorders>
              <w:top w:val="nil"/>
              <w:left w:val="nil"/>
              <w:bottom w:val="nil"/>
              <w:right w:val="nil"/>
            </w:tcBorders>
            <w:vAlign w:val="center"/>
          </w:tcPr>
          <w:p w14:paraId="6C5892B3" w14:textId="77777777" w:rsidR="00ED35F6" w:rsidRPr="001D137E" w:rsidRDefault="00ED35F6">
            <w:pPr>
              <w:jc w:val="center"/>
              <w:rPr>
                <w:rFonts w:ascii="Arial" w:hAnsi="Arial" w:cs="Arial"/>
                <w:sz w:val="18"/>
                <w:szCs w:val="18"/>
              </w:rPr>
            </w:pPr>
            <w:r w:rsidRPr="001D137E">
              <w:rPr>
                <w:rFonts w:ascii="Arial" w:hAnsi="Arial" w:cs="Arial"/>
                <w:sz w:val="18"/>
                <w:szCs w:val="18"/>
              </w:rPr>
              <w:t>3 (2.0)</w:t>
            </w:r>
          </w:p>
        </w:tc>
        <w:tc>
          <w:tcPr>
            <w:tcW w:w="1273" w:type="dxa"/>
            <w:tcBorders>
              <w:top w:val="nil"/>
              <w:left w:val="nil"/>
              <w:bottom w:val="nil"/>
              <w:right w:val="nil"/>
            </w:tcBorders>
            <w:vAlign w:val="center"/>
          </w:tcPr>
          <w:p w14:paraId="1D00E134" w14:textId="77777777" w:rsidR="00ED35F6" w:rsidRPr="001D137E" w:rsidRDefault="00ED35F6">
            <w:pPr>
              <w:jc w:val="center"/>
              <w:rPr>
                <w:rFonts w:ascii="Arial" w:hAnsi="Arial" w:cs="Arial"/>
                <w:sz w:val="18"/>
                <w:szCs w:val="18"/>
              </w:rPr>
            </w:pPr>
            <w:r w:rsidRPr="001D137E">
              <w:rPr>
                <w:rFonts w:ascii="Arial" w:hAnsi="Arial" w:cs="Arial"/>
                <w:sz w:val="18"/>
                <w:szCs w:val="18"/>
              </w:rPr>
              <w:t>6 (5.6)</w:t>
            </w:r>
          </w:p>
        </w:tc>
        <w:tc>
          <w:tcPr>
            <w:tcW w:w="1272" w:type="dxa"/>
            <w:tcBorders>
              <w:top w:val="nil"/>
              <w:left w:val="nil"/>
              <w:bottom w:val="nil"/>
              <w:right w:val="nil"/>
            </w:tcBorders>
            <w:vAlign w:val="center"/>
          </w:tcPr>
          <w:p w14:paraId="45CC4B40" w14:textId="77777777" w:rsidR="00ED35F6" w:rsidRPr="001D137E" w:rsidRDefault="00ED35F6">
            <w:pPr>
              <w:jc w:val="center"/>
              <w:rPr>
                <w:rFonts w:ascii="Arial" w:hAnsi="Arial" w:cs="Arial"/>
                <w:sz w:val="18"/>
                <w:szCs w:val="18"/>
              </w:rPr>
            </w:pPr>
            <w:r w:rsidRPr="001D137E">
              <w:rPr>
                <w:rFonts w:ascii="Arial" w:hAnsi="Arial" w:cs="Arial"/>
                <w:sz w:val="18"/>
                <w:szCs w:val="18"/>
              </w:rPr>
              <w:t>1 (0.9)</w:t>
            </w:r>
          </w:p>
        </w:tc>
        <w:tc>
          <w:tcPr>
            <w:tcW w:w="1273" w:type="dxa"/>
            <w:tcBorders>
              <w:top w:val="nil"/>
              <w:left w:val="nil"/>
              <w:bottom w:val="nil"/>
              <w:right w:val="nil"/>
            </w:tcBorders>
            <w:vAlign w:val="center"/>
          </w:tcPr>
          <w:p w14:paraId="496FBB67"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2" w:type="dxa"/>
            <w:tcBorders>
              <w:top w:val="nil"/>
              <w:left w:val="nil"/>
              <w:bottom w:val="nil"/>
              <w:right w:val="nil"/>
            </w:tcBorders>
            <w:vAlign w:val="center"/>
          </w:tcPr>
          <w:p w14:paraId="5E75407F" w14:textId="77777777" w:rsidR="00ED35F6" w:rsidRPr="001D137E" w:rsidRDefault="00ED35F6">
            <w:pPr>
              <w:jc w:val="center"/>
              <w:rPr>
                <w:rFonts w:ascii="Arial" w:hAnsi="Arial" w:cs="Arial"/>
                <w:sz w:val="18"/>
                <w:szCs w:val="18"/>
              </w:rPr>
            </w:pPr>
            <w:r w:rsidRPr="001D137E">
              <w:rPr>
                <w:rFonts w:ascii="Arial" w:hAnsi="Arial" w:cs="Arial"/>
                <w:sz w:val="18"/>
                <w:szCs w:val="18"/>
              </w:rPr>
              <w:t>3 (3.0)</w:t>
            </w:r>
          </w:p>
        </w:tc>
        <w:tc>
          <w:tcPr>
            <w:tcW w:w="1273" w:type="dxa"/>
            <w:tcBorders>
              <w:top w:val="nil"/>
              <w:left w:val="nil"/>
              <w:bottom w:val="nil"/>
              <w:right w:val="nil"/>
            </w:tcBorders>
            <w:vAlign w:val="center"/>
          </w:tcPr>
          <w:p w14:paraId="53383F6C" w14:textId="77777777" w:rsidR="00ED35F6" w:rsidRPr="001D137E" w:rsidRDefault="00ED35F6">
            <w:pPr>
              <w:jc w:val="center"/>
              <w:rPr>
                <w:rFonts w:ascii="Arial" w:hAnsi="Arial" w:cs="Arial"/>
                <w:sz w:val="18"/>
                <w:szCs w:val="18"/>
              </w:rPr>
            </w:pPr>
            <w:r w:rsidRPr="001D137E">
              <w:rPr>
                <w:rFonts w:ascii="Arial" w:hAnsi="Arial" w:cs="Arial"/>
                <w:sz w:val="18"/>
                <w:szCs w:val="18"/>
              </w:rPr>
              <w:t>2 (2.1)</w:t>
            </w:r>
          </w:p>
        </w:tc>
        <w:tc>
          <w:tcPr>
            <w:tcW w:w="1272" w:type="dxa"/>
            <w:tcBorders>
              <w:top w:val="nil"/>
              <w:left w:val="nil"/>
              <w:bottom w:val="nil"/>
              <w:right w:val="nil"/>
            </w:tcBorders>
            <w:vAlign w:val="center"/>
          </w:tcPr>
          <w:p w14:paraId="2FE5F2AB" w14:textId="77777777" w:rsidR="00ED35F6" w:rsidRPr="001D137E" w:rsidRDefault="00ED35F6">
            <w:pPr>
              <w:jc w:val="center"/>
              <w:rPr>
                <w:rFonts w:ascii="Arial" w:hAnsi="Arial" w:cs="Arial"/>
                <w:sz w:val="18"/>
                <w:szCs w:val="18"/>
              </w:rPr>
            </w:pPr>
            <w:r w:rsidRPr="001D137E">
              <w:rPr>
                <w:rFonts w:ascii="Arial" w:hAnsi="Arial" w:cs="Arial"/>
                <w:sz w:val="18"/>
                <w:szCs w:val="18"/>
              </w:rPr>
              <w:t>1 (1.3)</w:t>
            </w:r>
          </w:p>
        </w:tc>
        <w:tc>
          <w:tcPr>
            <w:tcW w:w="1273" w:type="dxa"/>
            <w:tcBorders>
              <w:top w:val="nil"/>
              <w:left w:val="nil"/>
              <w:bottom w:val="nil"/>
              <w:right w:val="nil"/>
            </w:tcBorders>
            <w:vAlign w:val="center"/>
          </w:tcPr>
          <w:p w14:paraId="239B5B32"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2" w:type="dxa"/>
            <w:tcBorders>
              <w:top w:val="nil"/>
              <w:left w:val="nil"/>
              <w:bottom w:val="nil"/>
              <w:right w:val="nil"/>
            </w:tcBorders>
            <w:vAlign w:val="center"/>
          </w:tcPr>
          <w:p w14:paraId="1A06552C" w14:textId="77777777" w:rsidR="00ED35F6" w:rsidRPr="001D137E" w:rsidRDefault="00ED35F6">
            <w:pPr>
              <w:jc w:val="center"/>
              <w:rPr>
                <w:rFonts w:ascii="Arial" w:hAnsi="Arial" w:cs="Arial"/>
                <w:sz w:val="18"/>
                <w:szCs w:val="18"/>
              </w:rPr>
            </w:pPr>
            <w:r w:rsidRPr="001D137E">
              <w:rPr>
                <w:rFonts w:ascii="Arial" w:hAnsi="Arial" w:cs="Arial"/>
                <w:sz w:val="18"/>
                <w:szCs w:val="18"/>
              </w:rPr>
              <w:t>6 (2.1)</w:t>
            </w:r>
          </w:p>
        </w:tc>
        <w:tc>
          <w:tcPr>
            <w:tcW w:w="1273" w:type="dxa"/>
            <w:tcBorders>
              <w:top w:val="nil"/>
              <w:left w:val="nil"/>
              <w:bottom w:val="nil"/>
              <w:right w:val="nil"/>
            </w:tcBorders>
            <w:vAlign w:val="center"/>
          </w:tcPr>
          <w:p w14:paraId="7FFE41D0" w14:textId="77777777" w:rsidR="00ED35F6" w:rsidRPr="001D137E" w:rsidRDefault="00ED35F6">
            <w:pPr>
              <w:jc w:val="center"/>
              <w:rPr>
                <w:rFonts w:ascii="Arial" w:hAnsi="Arial" w:cs="Arial"/>
                <w:sz w:val="18"/>
                <w:szCs w:val="18"/>
              </w:rPr>
            </w:pPr>
            <w:r w:rsidRPr="001D137E">
              <w:rPr>
                <w:rFonts w:ascii="Arial" w:hAnsi="Arial" w:cs="Arial"/>
                <w:sz w:val="18"/>
                <w:szCs w:val="18"/>
              </w:rPr>
              <w:t>8 (3.2)</w:t>
            </w:r>
          </w:p>
        </w:tc>
      </w:tr>
      <w:tr w:rsidR="001D137E" w:rsidRPr="001D137E" w14:paraId="74F70138" w14:textId="77777777" w:rsidTr="00FC1A27">
        <w:trPr>
          <w:trHeight w:val="422"/>
        </w:trPr>
        <w:tc>
          <w:tcPr>
            <w:tcW w:w="1496" w:type="dxa"/>
            <w:tcBorders>
              <w:top w:val="nil"/>
              <w:left w:val="nil"/>
              <w:bottom w:val="nil"/>
              <w:right w:val="nil"/>
            </w:tcBorders>
            <w:vAlign w:val="center"/>
          </w:tcPr>
          <w:p w14:paraId="39A67670"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1272" w:type="dxa"/>
            <w:tcBorders>
              <w:top w:val="nil"/>
              <w:left w:val="nil"/>
              <w:bottom w:val="nil"/>
              <w:right w:val="nil"/>
            </w:tcBorders>
            <w:vAlign w:val="center"/>
          </w:tcPr>
          <w:p w14:paraId="421A7390" w14:textId="77777777" w:rsidR="00ED35F6" w:rsidRPr="001D137E" w:rsidRDefault="00ED35F6">
            <w:pPr>
              <w:jc w:val="center"/>
              <w:rPr>
                <w:rFonts w:ascii="Arial" w:hAnsi="Arial" w:cs="Arial"/>
                <w:sz w:val="18"/>
                <w:szCs w:val="18"/>
              </w:rPr>
            </w:pPr>
            <w:r w:rsidRPr="001D137E">
              <w:rPr>
                <w:rFonts w:ascii="Arial" w:hAnsi="Arial" w:cs="Arial"/>
                <w:sz w:val="18"/>
                <w:szCs w:val="18"/>
              </w:rPr>
              <w:t>229</w:t>
            </w:r>
          </w:p>
        </w:tc>
        <w:tc>
          <w:tcPr>
            <w:tcW w:w="1273" w:type="dxa"/>
            <w:tcBorders>
              <w:top w:val="nil"/>
              <w:left w:val="nil"/>
              <w:bottom w:val="nil"/>
              <w:right w:val="nil"/>
            </w:tcBorders>
            <w:vAlign w:val="center"/>
          </w:tcPr>
          <w:p w14:paraId="0BD04317" w14:textId="77777777" w:rsidR="00ED35F6" w:rsidRPr="001D137E" w:rsidRDefault="00ED35F6">
            <w:pPr>
              <w:jc w:val="center"/>
              <w:rPr>
                <w:rFonts w:ascii="Arial" w:hAnsi="Arial" w:cs="Arial"/>
                <w:sz w:val="18"/>
                <w:szCs w:val="18"/>
              </w:rPr>
            </w:pPr>
            <w:r w:rsidRPr="001D137E">
              <w:rPr>
                <w:rFonts w:ascii="Arial" w:hAnsi="Arial" w:cs="Arial"/>
                <w:sz w:val="18"/>
                <w:szCs w:val="18"/>
              </w:rPr>
              <w:t>254</w:t>
            </w:r>
          </w:p>
        </w:tc>
        <w:tc>
          <w:tcPr>
            <w:tcW w:w="1272" w:type="dxa"/>
            <w:tcBorders>
              <w:top w:val="nil"/>
              <w:left w:val="nil"/>
              <w:bottom w:val="nil"/>
              <w:right w:val="nil"/>
            </w:tcBorders>
            <w:vAlign w:val="center"/>
          </w:tcPr>
          <w:p w14:paraId="4FAA92C9" w14:textId="77777777" w:rsidR="00ED35F6" w:rsidRPr="001D137E" w:rsidRDefault="00ED35F6">
            <w:pPr>
              <w:jc w:val="center"/>
              <w:rPr>
                <w:rFonts w:ascii="Arial" w:hAnsi="Arial" w:cs="Arial"/>
                <w:sz w:val="18"/>
                <w:szCs w:val="18"/>
              </w:rPr>
            </w:pPr>
            <w:r w:rsidRPr="001D137E">
              <w:rPr>
                <w:rFonts w:ascii="Arial" w:hAnsi="Arial" w:cs="Arial"/>
                <w:sz w:val="18"/>
                <w:szCs w:val="18"/>
              </w:rPr>
              <w:t>96</w:t>
            </w:r>
          </w:p>
        </w:tc>
        <w:tc>
          <w:tcPr>
            <w:tcW w:w="1273" w:type="dxa"/>
            <w:tcBorders>
              <w:top w:val="nil"/>
              <w:left w:val="nil"/>
              <w:bottom w:val="nil"/>
              <w:right w:val="nil"/>
            </w:tcBorders>
            <w:vAlign w:val="center"/>
          </w:tcPr>
          <w:p w14:paraId="5DCE0328" w14:textId="77777777" w:rsidR="00ED35F6" w:rsidRPr="001D137E" w:rsidRDefault="00ED35F6">
            <w:pPr>
              <w:jc w:val="center"/>
              <w:rPr>
                <w:rFonts w:ascii="Arial" w:hAnsi="Arial" w:cs="Arial"/>
                <w:sz w:val="18"/>
                <w:szCs w:val="18"/>
              </w:rPr>
            </w:pPr>
            <w:r w:rsidRPr="001D137E">
              <w:rPr>
                <w:rFonts w:ascii="Arial" w:hAnsi="Arial" w:cs="Arial"/>
                <w:sz w:val="18"/>
                <w:szCs w:val="18"/>
              </w:rPr>
              <w:t>105</w:t>
            </w:r>
          </w:p>
        </w:tc>
        <w:tc>
          <w:tcPr>
            <w:tcW w:w="1272" w:type="dxa"/>
            <w:tcBorders>
              <w:top w:val="nil"/>
              <w:left w:val="nil"/>
              <w:bottom w:val="nil"/>
              <w:right w:val="nil"/>
            </w:tcBorders>
            <w:vAlign w:val="center"/>
          </w:tcPr>
          <w:p w14:paraId="435C0314" w14:textId="77777777" w:rsidR="00ED35F6" w:rsidRPr="001D137E" w:rsidRDefault="00ED35F6">
            <w:pPr>
              <w:jc w:val="center"/>
              <w:rPr>
                <w:rFonts w:ascii="Arial" w:hAnsi="Arial" w:cs="Arial"/>
                <w:sz w:val="18"/>
                <w:szCs w:val="18"/>
              </w:rPr>
            </w:pPr>
            <w:r w:rsidRPr="001D137E">
              <w:rPr>
                <w:rFonts w:ascii="Arial" w:hAnsi="Arial" w:cs="Arial"/>
                <w:sz w:val="18"/>
                <w:szCs w:val="18"/>
              </w:rPr>
              <w:t>103</w:t>
            </w:r>
          </w:p>
        </w:tc>
        <w:tc>
          <w:tcPr>
            <w:tcW w:w="1273" w:type="dxa"/>
            <w:tcBorders>
              <w:top w:val="nil"/>
              <w:left w:val="nil"/>
              <w:bottom w:val="nil"/>
              <w:right w:val="nil"/>
            </w:tcBorders>
            <w:vAlign w:val="center"/>
          </w:tcPr>
          <w:p w14:paraId="3BEEDF2C" w14:textId="77777777" w:rsidR="00ED35F6" w:rsidRPr="001D137E" w:rsidRDefault="00ED35F6">
            <w:pPr>
              <w:jc w:val="center"/>
              <w:rPr>
                <w:rFonts w:ascii="Arial" w:hAnsi="Arial" w:cs="Arial"/>
                <w:sz w:val="18"/>
                <w:szCs w:val="18"/>
              </w:rPr>
            </w:pPr>
            <w:r w:rsidRPr="001D137E">
              <w:rPr>
                <w:rFonts w:ascii="Arial" w:hAnsi="Arial" w:cs="Arial"/>
                <w:sz w:val="18"/>
                <w:szCs w:val="18"/>
              </w:rPr>
              <w:t>96</w:t>
            </w:r>
          </w:p>
        </w:tc>
        <w:tc>
          <w:tcPr>
            <w:tcW w:w="1272" w:type="dxa"/>
            <w:tcBorders>
              <w:top w:val="nil"/>
              <w:left w:val="nil"/>
              <w:bottom w:val="nil"/>
              <w:right w:val="nil"/>
            </w:tcBorders>
            <w:vAlign w:val="center"/>
          </w:tcPr>
          <w:p w14:paraId="55F46AB5" w14:textId="77777777" w:rsidR="00ED35F6" w:rsidRPr="001D137E" w:rsidRDefault="00ED35F6">
            <w:pPr>
              <w:jc w:val="center"/>
              <w:rPr>
                <w:rFonts w:ascii="Arial" w:hAnsi="Arial" w:cs="Arial"/>
                <w:sz w:val="18"/>
                <w:szCs w:val="18"/>
              </w:rPr>
            </w:pPr>
            <w:r w:rsidRPr="001D137E">
              <w:rPr>
                <w:rFonts w:ascii="Arial" w:hAnsi="Arial" w:cs="Arial"/>
                <w:sz w:val="18"/>
                <w:szCs w:val="18"/>
              </w:rPr>
              <w:t>117</w:t>
            </w:r>
          </w:p>
        </w:tc>
        <w:tc>
          <w:tcPr>
            <w:tcW w:w="1273" w:type="dxa"/>
            <w:tcBorders>
              <w:top w:val="nil"/>
              <w:left w:val="nil"/>
              <w:bottom w:val="nil"/>
              <w:right w:val="nil"/>
            </w:tcBorders>
            <w:vAlign w:val="center"/>
          </w:tcPr>
          <w:p w14:paraId="1CAE85C9" w14:textId="77777777" w:rsidR="00ED35F6" w:rsidRPr="001D137E" w:rsidRDefault="00ED35F6">
            <w:pPr>
              <w:jc w:val="center"/>
              <w:rPr>
                <w:rFonts w:ascii="Arial" w:hAnsi="Arial" w:cs="Arial"/>
                <w:sz w:val="18"/>
                <w:szCs w:val="18"/>
              </w:rPr>
            </w:pPr>
            <w:r w:rsidRPr="001D137E">
              <w:rPr>
                <w:rFonts w:ascii="Arial" w:hAnsi="Arial" w:cs="Arial"/>
                <w:sz w:val="18"/>
                <w:szCs w:val="18"/>
              </w:rPr>
              <w:t>137</w:t>
            </w:r>
          </w:p>
        </w:tc>
        <w:tc>
          <w:tcPr>
            <w:tcW w:w="1272" w:type="dxa"/>
            <w:tcBorders>
              <w:top w:val="nil"/>
              <w:left w:val="nil"/>
              <w:bottom w:val="nil"/>
              <w:right w:val="nil"/>
            </w:tcBorders>
            <w:vAlign w:val="center"/>
          </w:tcPr>
          <w:p w14:paraId="6E4F364D" w14:textId="77777777" w:rsidR="00ED35F6" w:rsidRPr="001D137E" w:rsidRDefault="00ED35F6">
            <w:pPr>
              <w:jc w:val="center"/>
              <w:rPr>
                <w:rFonts w:ascii="Arial" w:hAnsi="Arial" w:cs="Arial"/>
                <w:sz w:val="18"/>
                <w:szCs w:val="18"/>
              </w:rPr>
            </w:pPr>
            <w:r w:rsidRPr="001D137E">
              <w:rPr>
                <w:rFonts w:ascii="Arial" w:hAnsi="Arial" w:cs="Arial"/>
                <w:sz w:val="18"/>
                <w:szCs w:val="18"/>
              </w:rPr>
              <w:t>311</w:t>
            </w:r>
          </w:p>
        </w:tc>
        <w:tc>
          <w:tcPr>
            <w:tcW w:w="1273" w:type="dxa"/>
            <w:tcBorders>
              <w:top w:val="nil"/>
              <w:left w:val="nil"/>
              <w:bottom w:val="nil"/>
              <w:right w:val="nil"/>
            </w:tcBorders>
            <w:vAlign w:val="center"/>
          </w:tcPr>
          <w:p w14:paraId="6FE31058" w14:textId="77777777" w:rsidR="00ED35F6" w:rsidRPr="001D137E" w:rsidRDefault="00ED35F6">
            <w:pPr>
              <w:jc w:val="center"/>
              <w:rPr>
                <w:rFonts w:ascii="Arial" w:hAnsi="Arial" w:cs="Arial"/>
                <w:sz w:val="18"/>
                <w:szCs w:val="18"/>
              </w:rPr>
            </w:pPr>
            <w:r w:rsidRPr="001D137E">
              <w:rPr>
                <w:rFonts w:ascii="Arial" w:hAnsi="Arial" w:cs="Arial"/>
                <w:sz w:val="18"/>
                <w:szCs w:val="18"/>
              </w:rPr>
              <w:t>318</w:t>
            </w:r>
          </w:p>
        </w:tc>
      </w:tr>
      <w:tr w:rsidR="001D137E" w:rsidRPr="001D137E" w14:paraId="03F4A717" w14:textId="77777777" w:rsidTr="00FC1A27">
        <w:trPr>
          <w:trHeight w:val="563"/>
        </w:trPr>
        <w:tc>
          <w:tcPr>
            <w:tcW w:w="1496" w:type="dxa"/>
            <w:tcBorders>
              <w:top w:val="nil"/>
              <w:left w:val="nil"/>
              <w:bottom w:val="nil"/>
              <w:right w:val="nil"/>
            </w:tcBorders>
            <w:vAlign w:val="center"/>
          </w:tcPr>
          <w:p w14:paraId="42F6A7EC"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9 months</w:t>
            </w:r>
            <w:r w:rsidRPr="001D137E">
              <w:rPr>
                <w:rFonts w:ascii="Arial" w:eastAsia="Times New Roman" w:hAnsi="Arial" w:cs="Arial"/>
                <w:sz w:val="18"/>
                <w:szCs w:val="18"/>
                <w:vertAlign w:val="superscript"/>
              </w:rPr>
              <w:t>b</w:t>
            </w:r>
          </w:p>
        </w:tc>
        <w:tc>
          <w:tcPr>
            <w:tcW w:w="1272" w:type="dxa"/>
            <w:tcBorders>
              <w:top w:val="nil"/>
              <w:left w:val="nil"/>
              <w:bottom w:val="nil"/>
              <w:right w:val="nil"/>
            </w:tcBorders>
            <w:vAlign w:val="center"/>
          </w:tcPr>
          <w:p w14:paraId="0B94D5D7" w14:textId="77777777" w:rsidR="00ED35F6" w:rsidRPr="001D137E" w:rsidRDefault="00ED35F6">
            <w:pPr>
              <w:jc w:val="center"/>
              <w:rPr>
                <w:rFonts w:ascii="Arial" w:hAnsi="Arial" w:cs="Arial"/>
                <w:sz w:val="18"/>
                <w:szCs w:val="18"/>
              </w:rPr>
            </w:pPr>
            <w:r w:rsidRPr="001D137E">
              <w:rPr>
                <w:rFonts w:ascii="Arial" w:hAnsi="Arial" w:cs="Arial"/>
                <w:sz w:val="18"/>
                <w:szCs w:val="18"/>
              </w:rPr>
              <w:t>116</w:t>
            </w:r>
          </w:p>
        </w:tc>
        <w:tc>
          <w:tcPr>
            <w:tcW w:w="1273" w:type="dxa"/>
            <w:tcBorders>
              <w:top w:val="nil"/>
              <w:left w:val="nil"/>
              <w:bottom w:val="nil"/>
              <w:right w:val="nil"/>
            </w:tcBorders>
            <w:vAlign w:val="center"/>
          </w:tcPr>
          <w:p w14:paraId="67DC490F" w14:textId="77777777" w:rsidR="00ED35F6" w:rsidRPr="001D137E" w:rsidRDefault="00ED35F6">
            <w:pPr>
              <w:jc w:val="center"/>
              <w:rPr>
                <w:rFonts w:ascii="Arial" w:hAnsi="Arial" w:cs="Arial"/>
                <w:sz w:val="18"/>
                <w:szCs w:val="18"/>
              </w:rPr>
            </w:pPr>
            <w:r w:rsidRPr="001D137E">
              <w:rPr>
                <w:rFonts w:ascii="Arial" w:hAnsi="Arial" w:cs="Arial"/>
                <w:sz w:val="18"/>
                <w:szCs w:val="18"/>
              </w:rPr>
              <w:t>88</w:t>
            </w:r>
          </w:p>
        </w:tc>
        <w:tc>
          <w:tcPr>
            <w:tcW w:w="1272" w:type="dxa"/>
            <w:tcBorders>
              <w:top w:val="nil"/>
              <w:left w:val="nil"/>
              <w:bottom w:val="nil"/>
              <w:right w:val="nil"/>
            </w:tcBorders>
            <w:vAlign w:val="center"/>
          </w:tcPr>
          <w:p w14:paraId="08EBA7E2" w14:textId="77777777" w:rsidR="00ED35F6" w:rsidRPr="001D137E" w:rsidRDefault="00ED35F6">
            <w:pPr>
              <w:jc w:val="center"/>
              <w:rPr>
                <w:rFonts w:ascii="Arial" w:hAnsi="Arial" w:cs="Arial"/>
                <w:sz w:val="18"/>
                <w:szCs w:val="18"/>
              </w:rPr>
            </w:pPr>
            <w:r w:rsidRPr="001D137E">
              <w:rPr>
                <w:rFonts w:ascii="Arial" w:hAnsi="Arial" w:cs="Arial"/>
                <w:sz w:val="18"/>
                <w:szCs w:val="18"/>
              </w:rPr>
              <w:t>82</w:t>
            </w:r>
          </w:p>
        </w:tc>
        <w:tc>
          <w:tcPr>
            <w:tcW w:w="1273" w:type="dxa"/>
            <w:tcBorders>
              <w:top w:val="nil"/>
              <w:left w:val="nil"/>
              <w:bottom w:val="nil"/>
              <w:right w:val="nil"/>
            </w:tcBorders>
            <w:vAlign w:val="center"/>
          </w:tcPr>
          <w:p w14:paraId="53943E00" w14:textId="77777777" w:rsidR="00ED35F6" w:rsidRPr="001D137E" w:rsidRDefault="00ED35F6">
            <w:pPr>
              <w:jc w:val="center"/>
              <w:rPr>
                <w:rFonts w:ascii="Arial" w:hAnsi="Arial" w:cs="Arial"/>
                <w:sz w:val="18"/>
                <w:szCs w:val="18"/>
              </w:rPr>
            </w:pPr>
            <w:r w:rsidRPr="001D137E">
              <w:rPr>
                <w:rFonts w:ascii="Arial" w:hAnsi="Arial" w:cs="Arial"/>
                <w:sz w:val="18"/>
                <w:szCs w:val="18"/>
              </w:rPr>
              <w:t>65</w:t>
            </w:r>
          </w:p>
        </w:tc>
        <w:tc>
          <w:tcPr>
            <w:tcW w:w="1272" w:type="dxa"/>
            <w:tcBorders>
              <w:top w:val="nil"/>
              <w:left w:val="nil"/>
              <w:bottom w:val="nil"/>
              <w:right w:val="nil"/>
            </w:tcBorders>
            <w:vAlign w:val="center"/>
          </w:tcPr>
          <w:p w14:paraId="791B68FA" w14:textId="77777777" w:rsidR="00ED35F6" w:rsidRPr="001D137E" w:rsidRDefault="00ED35F6">
            <w:pPr>
              <w:jc w:val="center"/>
              <w:rPr>
                <w:rFonts w:ascii="Arial" w:hAnsi="Arial" w:cs="Arial"/>
                <w:sz w:val="18"/>
                <w:szCs w:val="18"/>
              </w:rPr>
            </w:pPr>
            <w:r w:rsidRPr="001D137E">
              <w:rPr>
                <w:rFonts w:ascii="Arial" w:hAnsi="Arial" w:cs="Arial"/>
                <w:sz w:val="18"/>
                <w:szCs w:val="18"/>
              </w:rPr>
              <w:t>67</w:t>
            </w:r>
          </w:p>
        </w:tc>
        <w:tc>
          <w:tcPr>
            <w:tcW w:w="1273" w:type="dxa"/>
            <w:tcBorders>
              <w:top w:val="nil"/>
              <w:left w:val="nil"/>
              <w:bottom w:val="nil"/>
              <w:right w:val="nil"/>
            </w:tcBorders>
            <w:vAlign w:val="center"/>
          </w:tcPr>
          <w:p w14:paraId="2B973D00" w14:textId="77777777" w:rsidR="00ED35F6" w:rsidRPr="001D137E" w:rsidRDefault="00ED35F6">
            <w:pPr>
              <w:jc w:val="center"/>
              <w:rPr>
                <w:rFonts w:ascii="Arial" w:hAnsi="Arial" w:cs="Arial"/>
                <w:sz w:val="18"/>
                <w:szCs w:val="18"/>
              </w:rPr>
            </w:pPr>
            <w:r w:rsidRPr="001D137E">
              <w:rPr>
                <w:rFonts w:ascii="Arial" w:hAnsi="Arial" w:cs="Arial"/>
                <w:sz w:val="18"/>
                <w:szCs w:val="18"/>
              </w:rPr>
              <w:t>73</w:t>
            </w:r>
          </w:p>
        </w:tc>
        <w:tc>
          <w:tcPr>
            <w:tcW w:w="1272" w:type="dxa"/>
            <w:tcBorders>
              <w:top w:val="nil"/>
              <w:left w:val="nil"/>
              <w:bottom w:val="nil"/>
              <w:right w:val="nil"/>
            </w:tcBorders>
            <w:vAlign w:val="center"/>
          </w:tcPr>
          <w:p w14:paraId="640BFE57" w14:textId="77777777" w:rsidR="00ED35F6" w:rsidRPr="001D137E" w:rsidRDefault="00ED35F6">
            <w:pPr>
              <w:jc w:val="center"/>
              <w:rPr>
                <w:rFonts w:ascii="Arial" w:hAnsi="Arial" w:cs="Arial"/>
                <w:sz w:val="18"/>
                <w:szCs w:val="18"/>
              </w:rPr>
            </w:pPr>
            <w:r w:rsidRPr="001D137E">
              <w:rPr>
                <w:rFonts w:ascii="Arial" w:hAnsi="Arial" w:cs="Arial"/>
                <w:sz w:val="18"/>
                <w:szCs w:val="18"/>
              </w:rPr>
              <w:t>53</w:t>
            </w:r>
          </w:p>
        </w:tc>
        <w:tc>
          <w:tcPr>
            <w:tcW w:w="1273" w:type="dxa"/>
            <w:tcBorders>
              <w:top w:val="nil"/>
              <w:left w:val="nil"/>
              <w:bottom w:val="nil"/>
              <w:right w:val="nil"/>
            </w:tcBorders>
            <w:vAlign w:val="center"/>
          </w:tcPr>
          <w:p w14:paraId="3B294B8A" w14:textId="77777777" w:rsidR="00ED35F6" w:rsidRPr="001D137E" w:rsidRDefault="00ED35F6">
            <w:pPr>
              <w:jc w:val="center"/>
              <w:rPr>
                <w:rFonts w:ascii="Arial" w:hAnsi="Arial" w:cs="Arial"/>
                <w:sz w:val="18"/>
                <w:szCs w:val="18"/>
              </w:rPr>
            </w:pPr>
            <w:r w:rsidRPr="001D137E">
              <w:rPr>
                <w:rFonts w:ascii="Arial" w:hAnsi="Arial" w:cs="Arial"/>
                <w:sz w:val="18"/>
                <w:szCs w:val="18"/>
              </w:rPr>
              <w:t>40</w:t>
            </w:r>
          </w:p>
        </w:tc>
        <w:tc>
          <w:tcPr>
            <w:tcW w:w="1272" w:type="dxa"/>
            <w:tcBorders>
              <w:top w:val="nil"/>
              <w:left w:val="nil"/>
              <w:bottom w:val="nil"/>
              <w:right w:val="nil"/>
            </w:tcBorders>
            <w:vAlign w:val="center"/>
          </w:tcPr>
          <w:p w14:paraId="3A43B13E" w14:textId="77777777" w:rsidR="00ED35F6" w:rsidRPr="001D137E" w:rsidRDefault="00ED35F6">
            <w:pPr>
              <w:jc w:val="center"/>
              <w:rPr>
                <w:rFonts w:ascii="Arial" w:hAnsi="Arial" w:cs="Arial"/>
                <w:sz w:val="18"/>
                <w:szCs w:val="18"/>
              </w:rPr>
            </w:pPr>
            <w:r w:rsidRPr="001D137E">
              <w:rPr>
                <w:rFonts w:ascii="Arial" w:hAnsi="Arial" w:cs="Arial"/>
                <w:sz w:val="18"/>
                <w:szCs w:val="18"/>
              </w:rPr>
              <w:t>212</w:t>
            </w:r>
          </w:p>
        </w:tc>
        <w:tc>
          <w:tcPr>
            <w:tcW w:w="1273" w:type="dxa"/>
            <w:tcBorders>
              <w:top w:val="nil"/>
              <w:left w:val="nil"/>
              <w:bottom w:val="nil"/>
              <w:right w:val="nil"/>
            </w:tcBorders>
            <w:vAlign w:val="center"/>
          </w:tcPr>
          <w:p w14:paraId="51F375A2" w14:textId="77777777" w:rsidR="00ED35F6" w:rsidRPr="001D137E" w:rsidRDefault="00ED35F6">
            <w:pPr>
              <w:jc w:val="center"/>
              <w:rPr>
                <w:rFonts w:ascii="Arial" w:hAnsi="Arial" w:cs="Arial"/>
                <w:sz w:val="18"/>
                <w:szCs w:val="18"/>
              </w:rPr>
            </w:pPr>
            <w:r w:rsidRPr="001D137E">
              <w:rPr>
                <w:rFonts w:ascii="Arial" w:hAnsi="Arial" w:cs="Arial"/>
                <w:sz w:val="18"/>
                <w:szCs w:val="18"/>
              </w:rPr>
              <w:t>186</w:t>
            </w:r>
          </w:p>
        </w:tc>
      </w:tr>
      <w:tr w:rsidR="001D137E" w:rsidRPr="001D137E" w14:paraId="7F9BA672" w14:textId="77777777" w:rsidTr="00FC1A27">
        <w:trPr>
          <w:trHeight w:val="422"/>
        </w:trPr>
        <w:tc>
          <w:tcPr>
            <w:tcW w:w="1496" w:type="dxa"/>
            <w:tcBorders>
              <w:top w:val="nil"/>
              <w:left w:val="nil"/>
              <w:bottom w:val="nil"/>
              <w:right w:val="nil"/>
            </w:tcBorders>
            <w:vAlign w:val="center"/>
          </w:tcPr>
          <w:p w14:paraId="5BBACBA9"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1272" w:type="dxa"/>
            <w:tcBorders>
              <w:top w:val="nil"/>
              <w:left w:val="nil"/>
              <w:bottom w:val="nil"/>
              <w:right w:val="nil"/>
            </w:tcBorders>
            <w:vAlign w:val="center"/>
          </w:tcPr>
          <w:p w14:paraId="2823F5FA" w14:textId="77777777" w:rsidR="00ED35F6" w:rsidRPr="001D137E" w:rsidRDefault="00ED35F6">
            <w:pPr>
              <w:jc w:val="center"/>
              <w:rPr>
                <w:rFonts w:ascii="Arial" w:hAnsi="Arial" w:cs="Arial"/>
                <w:sz w:val="18"/>
                <w:szCs w:val="18"/>
              </w:rPr>
            </w:pPr>
            <w:r w:rsidRPr="001D137E">
              <w:rPr>
                <w:rFonts w:ascii="Arial" w:hAnsi="Arial" w:cs="Arial"/>
                <w:sz w:val="18"/>
                <w:szCs w:val="18"/>
              </w:rPr>
              <w:t>101 (87.1)</w:t>
            </w:r>
          </w:p>
        </w:tc>
        <w:tc>
          <w:tcPr>
            <w:tcW w:w="1273" w:type="dxa"/>
            <w:tcBorders>
              <w:top w:val="nil"/>
              <w:left w:val="nil"/>
              <w:bottom w:val="nil"/>
              <w:right w:val="nil"/>
            </w:tcBorders>
            <w:vAlign w:val="center"/>
          </w:tcPr>
          <w:p w14:paraId="06A03AA9" w14:textId="77777777" w:rsidR="00ED35F6" w:rsidRPr="001D137E" w:rsidRDefault="00ED35F6">
            <w:pPr>
              <w:jc w:val="center"/>
              <w:rPr>
                <w:rFonts w:ascii="Arial" w:hAnsi="Arial" w:cs="Arial"/>
                <w:sz w:val="18"/>
                <w:szCs w:val="18"/>
              </w:rPr>
            </w:pPr>
            <w:r w:rsidRPr="001D137E">
              <w:rPr>
                <w:rFonts w:ascii="Arial" w:hAnsi="Arial" w:cs="Arial"/>
                <w:sz w:val="18"/>
                <w:szCs w:val="18"/>
              </w:rPr>
              <w:t>67 (76.1)</w:t>
            </w:r>
          </w:p>
        </w:tc>
        <w:tc>
          <w:tcPr>
            <w:tcW w:w="1272" w:type="dxa"/>
            <w:tcBorders>
              <w:top w:val="nil"/>
              <w:left w:val="nil"/>
              <w:bottom w:val="nil"/>
              <w:right w:val="nil"/>
            </w:tcBorders>
            <w:vAlign w:val="center"/>
          </w:tcPr>
          <w:p w14:paraId="4BF719C5" w14:textId="77777777" w:rsidR="00ED35F6" w:rsidRPr="001D137E" w:rsidRDefault="00ED35F6">
            <w:pPr>
              <w:jc w:val="center"/>
              <w:rPr>
                <w:rFonts w:ascii="Arial" w:hAnsi="Arial" w:cs="Arial"/>
                <w:sz w:val="18"/>
                <w:szCs w:val="18"/>
              </w:rPr>
            </w:pPr>
            <w:r w:rsidRPr="001D137E">
              <w:rPr>
                <w:rFonts w:ascii="Arial" w:hAnsi="Arial" w:cs="Arial"/>
                <w:sz w:val="18"/>
                <w:szCs w:val="18"/>
              </w:rPr>
              <w:t>69 (84.1)</w:t>
            </w:r>
          </w:p>
        </w:tc>
        <w:tc>
          <w:tcPr>
            <w:tcW w:w="1273" w:type="dxa"/>
            <w:tcBorders>
              <w:top w:val="nil"/>
              <w:left w:val="nil"/>
              <w:bottom w:val="nil"/>
              <w:right w:val="nil"/>
            </w:tcBorders>
            <w:vAlign w:val="center"/>
          </w:tcPr>
          <w:p w14:paraId="61A47321" w14:textId="77777777" w:rsidR="00ED35F6" w:rsidRPr="001D137E" w:rsidRDefault="00ED35F6">
            <w:pPr>
              <w:jc w:val="center"/>
              <w:rPr>
                <w:rFonts w:ascii="Arial" w:hAnsi="Arial" w:cs="Arial"/>
                <w:sz w:val="18"/>
                <w:szCs w:val="18"/>
              </w:rPr>
            </w:pPr>
            <w:r w:rsidRPr="001D137E">
              <w:rPr>
                <w:rFonts w:ascii="Arial" w:hAnsi="Arial" w:cs="Arial"/>
                <w:sz w:val="18"/>
                <w:szCs w:val="18"/>
              </w:rPr>
              <w:t>45 (69.2)</w:t>
            </w:r>
          </w:p>
        </w:tc>
        <w:tc>
          <w:tcPr>
            <w:tcW w:w="1272" w:type="dxa"/>
            <w:tcBorders>
              <w:top w:val="nil"/>
              <w:left w:val="nil"/>
              <w:bottom w:val="nil"/>
              <w:right w:val="nil"/>
            </w:tcBorders>
            <w:vAlign w:val="center"/>
          </w:tcPr>
          <w:p w14:paraId="7CE1ADA6" w14:textId="77777777" w:rsidR="00ED35F6" w:rsidRPr="001D137E" w:rsidRDefault="00ED35F6">
            <w:pPr>
              <w:jc w:val="center"/>
              <w:rPr>
                <w:rFonts w:ascii="Arial" w:hAnsi="Arial" w:cs="Arial"/>
                <w:sz w:val="18"/>
                <w:szCs w:val="18"/>
              </w:rPr>
            </w:pPr>
            <w:r w:rsidRPr="001D137E">
              <w:rPr>
                <w:rFonts w:ascii="Arial" w:hAnsi="Arial" w:cs="Arial"/>
                <w:sz w:val="18"/>
                <w:szCs w:val="18"/>
              </w:rPr>
              <w:t>45 (67.2)</w:t>
            </w:r>
          </w:p>
        </w:tc>
        <w:tc>
          <w:tcPr>
            <w:tcW w:w="1273" w:type="dxa"/>
            <w:tcBorders>
              <w:top w:val="nil"/>
              <w:left w:val="nil"/>
              <w:bottom w:val="nil"/>
              <w:right w:val="nil"/>
            </w:tcBorders>
            <w:vAlign w:val="center"/>
          </w:tcPr>
          <w:p w14:paraId="78CFB263" w14:textId="77777777" w:rsidR="00ED35F6" w:rsidRPr="001D137E" w:rsidRDefault="00ED35F6">
            <w:pPr>
              <w:jc w:val="center"/>
              <w:rPr>
                <w:rFonts w:ascii="Arial" w:hAnsi="Arial" w:cs="Arial"/>
                <w:sz w:val="18"/>
                <w:szCs w:val="18"/>
              </w:rPr>
            </w:pPr>
            <w:r w:rsidRPr="001D137E">
              <w:rPr>
                <w:rFonts w:ascii="Arial" w:hAnsi="Arial" w:cs="Arial"/>
                <w:sz w:val="18"/>
                <w:szCs w:val="18"/>
              </w:rPr>
              <w:t>48 (65.8)</w:t>
            </w:r>
          </w:p>
        </w:tc>
        <w:tc>
          <w:tcPr>
            <w:tcW w:w="1272" w:type="dxa"/>
            <w:tcBorders>
              <w:top w:val="nil"/>
              <w:left w:val="nil"/>
              <w:bottom w:val="nil"/>
              <w:right w:val="nil"/>
            </w:tcBorders>
            <w:vAlign w:val="center"/>
          </w:tcPr>
          <w:p w14:paraId="52FB6E2F" w14:textId="77777777" w:rsidR="00ED35F6" w:rsidRPr="001D137E" w:rsidRDefault="00ED35F6">
            <w:pPr>
              <w:jc w:val="center"/>
              <w:rPr>
                <w:rFonts w:ascii="Arial" w:hAnsi="Arial" w:cs="Arial"/>
                <w:sz w:val="18"/>
                <w:szCs w:val="18"/>
              </w:rPr>
            </w:pPr>
            <w:r w:rsidRPr="001D137E">
              <w:rPr>
                <w:rFonts w:ascii="Arial" w:hAnsi="Arial" w:cs="Arial"/>
                <w:sz w:val="18"/>
                <w:szCs w:val="18"/>
              </w:rPr>
              <w:t>47 (88.7)</w:t>
            </w:r>
          </w:p>
        </w:tc>
        <w:tc>
          <w:tcPr>
            <w:tcW w:w="1273" w:type="dxa"/>
            <w:tcBorders>
              <w:top w:val="nil"/>
              <w:left w:val="nil"/>
              <w:bottom w:val="nil"/>
              <w:right w:val="nil"/>
            </w:tcBorders>
            <w:vAlign w:val="center"/>
          </w:tcPr>
          <w:p w14:paraId="12BEE269" w14:textId="77777777" w:rsidR="00ED35F6" w:rsidRPr="001D137E" w:rsidRDefault="00ED35F6">
            <w:pPr>
              <w:jc w:val="center"/>
              <w:rPr>
                <w:rFonts w:ascii="Arial" w:hAnsi="Arial" w:cs="Arial"/>
                <w:sz w:val="18"/>
                <w:szCs w:val="18"/>
              </w:rPr>
            </w:pPr>
            <w:r w:rsidRPr="001D137E">
              <w:rPr>
                <w:rFonts w:ascii="Arial" w:hAnsi="Arial" w:cs="Arial"/>
                <w:sz w:val="18"/>
                <w:szCs w:val="18"/>
              </w:rPr>
              <w:t>30 (75.0)</w:t>
            </w:r>
          </w:p>
        </w:tc>
        <w:tc>
          <w:tcPr>
            <w:tcW w:w="1272" w:type="dxa"/>
            <w:tcBorders>
              <w:top w:val="nil"/>
              <w:left w:val="nil"/>
              <w:bottom w:val="nil"/>
              <w:right w:val="nil"/>
            </w:tcBorders>
            <w:vAlign w:val="center"/>
          </w:tcPr>
          <w:p w14:paraId="400087BF" w14:textId="77777777" w:rsidR="00ED35F6" w:rsidRPr="001D137E" w:rsidRDefault="00ED35F6">
            <w:pPr>
              <w:jc w:val="center"/>
              <w:rPr>
                <w:rFonts w:ascii="Arial" w:hAnsi="Arial" w:cs="Arial"/>
                <w:sz w:val="18"/>
                <w:szCs w:val="18"/>
              </w:rPr>
            </w:pPr>
            <w:r w:rsidRPr="001D137E">
              <w:rPr>
                <w:rFonts w:ascii="Arial" w:hAnsi="Arial" w:cs="Arial"/>
                <w:sz w:val="18"/>
                <w:szCs w:val="18"/>
              </w:rPr>
              <w:t>168 (79.2)</w:t>
            </w:r>
          </w:p>
        </w:tc>
        <w:tc>
          <w:tcPr>
            <w:tcW w:w="1273" w:type="dxa"/>
            <w:tcBorders>
              <w:top w:val="nil"/>
              <w:left w:val="nil"/>
              <w:bottom w:val="nil"/>
              <w:right w:val="nil"/>
            </w:tcBorders>
            <w:vAlign w:val="center"/>
          </w:tcPr>
          <w:p w14:paraId="6F648DAA" w14:textId="77777777" w:rsidR="00ED35F6" w:rsidRPr="001D137E" w:rsidRDefault="00ED35F6">
            <w:pPr>
              <w:jc w:val="center"/>
              <w:rPr>
                <w:rFonts w:ascii="Arial" w:hAnsi="Arial" w:cs="Arial"/>
                <w:sz w:val="18"/>
                <w:szCs w:val="18"/>
              </w:rPr>
            </w:pPr>
            <w:r w:rsidRPr="001D137E">
              <w:rPr>
                <w:rFonts w:ascii="Arial" w:hAnsi="Arial" w:cs="Arial"/>
                <w:sz w:val="18"/>
                <w:szCs w:val="18"/>
              </w:rPr>
              <w:t>130 (69.9)</w:t>
            </w:r>
          </w:p>
        </w:tc>
      </w:tr>
      <w:tr w:rsidR="001D137E" w:rsidRPr="001D137E" w14:paraId="348D7B5C" w14:textId="77777777" w:rsidTr="00FC1A27">
        <w:trPr>
          <w:trHeight w:val="422"/>
        </w:trPr>
        <w:tc>
          <w:tcPr>
            <w:tcW w:w="1496" w:type="dxa"/>
            <w:tcBorders>
              <w:top w:val="nil"/>
              <w:left w:val="nil"/>
              <w:bottom w:val="nil"/>
              <w:right w:val="nil"/>
            </w:tcBorders>
            <w:vAlign w:val="center"/>
          </w:tcPr>
          <w:p w14:paraId="114D4EA4"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Low</w:t>
            </w:r>
          </w:p>
        </w:tc>
        <w:tc>
          <w:tcPr>
            <w:tcW w:w="1272" w:type="dxa"/>
            <w:tcBorders>
              <w:top w:val="nil"/>
              <w:left w:val="nil"/>
              <w:bottom w:val="nil"/>
              <w:right w:val="nil"/>
            </w:tcBorders>
            <w:vAlign w:val="center"/>
          </w:tcPr>
          <w:p w14:paraId="5DCE9A5B" w14:textId="77777777" w:rsidR="00ED35F6" w:rsidRPr="001D137E" w:rsidRDefault="00ED35F6">
            <w:pPr>
              <w:jc w:val="center"/>
              <w:rPr>
                <w:rFonts w:ascii="Arial" w:hAnsi="Arial" w:cs="Arial"/>
                <w:sz w:val="18"/>
                <w:szCs w:val="18"/>
              </w:rPr>
            </w:pPr>
            <w:r w:rsidRPr="001D137E">
              <w:rPr>
                <w:rFonts w:ascii="Arial" w:hAnsi="Arial" w:cs="Arial"/>
                <w:sz w:val="18"/>
                <w:szCs w:val="18"/>
              </w:rPr>
              <w:t>9 (7.8)</w:t>
            </w:r>
          </w:p>
        </w:tc>
        <w:tc>
          <w:tcPr>
            <w:tcW w:w="1273" w:type="dxa"/>
            <w:tcBorders>
              <w:top w:val="nil"/>
              <w:left w:val="nil"/>
              <w:bottom w:val="nil"/>
              <w:right w:val="nil"/>
            </w:tcBorders>
            <w:vAlign w:val="center"/>
          </w:tcPr>
          <w:p w14:paraId="5A04786A" w14:textId="77777777" w:rsidR="00ED35F6" w:rsidRPr="001D137E" w:rsidRDefault="00ED35F6">
            <w:pPr>
              <w:jc w:val="center"/>
              <w:rPr>
                <w:rFonts w:ascii="Arial" w:hAnsi="Arial" w:cs="Arial"/>
                <w:sz w:val="18"/>
                <w:szCs w:val="18"/>
              </w:rPr>
            </w:pPr>
            <w:r w:rsidRPr="001D137E">
              <w:rPr>
                <w:rFonts w:ascii="Arial" w:hAnsi="Arial" w:cs="Arial"/>
                <w:sz w:val="18"/>
                <w:szCs w:val="18"/>
              </w:rPr>
              <w:t>16 (18.2)</w:t>
            </w:r>
          </w:p>
        </w:tc>
        <w:tc>
          <w:tcPr>
            <w:tcW w:w="1272" w:type="dxa"/>
            <w:tcBorders>
              <w:top w:val="nil"/>
              <w:left w:val="nil"/>
              <w:bottom w:val="nil"/>
              <w:right w:val="nil"/>
            </w:tcBorders>
            <w:vAlign w:val="center"/>
          </w:tcPr>
          <w:p w14:paraId="788C4ECD" w14:textId="77777777" w:rsidR="00ED35F6" w:rsidRPr="001D137E" w:rsidRDefault="00ED35F6">
            <w:pPr>
              <w:jc w:val="center"/>
              <w:rPr>
                <w:rFonts w:ascii="Arial" w:hAnsi="Arial" w:cs="Arial"/>
                <w:sz w:val="18"/>
                <w:szCs w:val="18"/>
              </w:rPr>
            </w:pPr>
            <w:r w:rsidRPr="001D137E">
              <w:rPr>
                <w:rFonts w:ascii="Arial" w:hAnsi="Arial" w:cs="Arial"/>
                <w:sz w:val="18"/>
                <w:szCs w:val="18"/>
              </w:rPr>
              <w:t>7 (8.5)</w:t>
            </w:r>
          </w:p>
        </w:tc>
        <w:tc>
          <w:tcPr>
            <w:tcW w:w="1273" w:type="dxa"/>
            <w:tcBorders>
              <w:top w:val="nil"/>
              <w:left w:val="nil"/>
              <w:bottom w:val="nil"/>
              <w:right w:val="nil"/>
            </w:tcBorders>
            <w:vAlign w:val="center"/>
          </w:tcPr>
          <w:p w14:paraId="39B7F593" w14:textId="77777777" w:rsidR="00ED35F6" w:rsidRPr="001D137E" w:rsidRDefault="00ED35F6">
            <w:pPr>
              <w:jc w:val="center"/>
              <w:rPr>
                <w:rFonts w:ascii="Arial" w:hAnsi="Arial" w:cs="Arial"/>
                <w:sz w:val="18"/>
                <w:szCs w:val="18"/>
              </w:rPr>
            </w:pPr>
            <w:r w:rsidRPr="001D137E">
              <w:rPr>
                <w:rFonts w:ascii="Arial" w:hAnsi="Arial" w:cs="Arial"/>
                <w:sz w:val="18"/>
                <w:szCs w:val="18"/>
              </w:rPr>
              <w:t>14 (21.5)</w:t>
            </w:r>
          </w:p>
        </w:tc>
        <w:tc>
          <w:tcPr>
            <w:tcW w:w="1272" w:type="dxa"/>
            <w:tcBorders>
              <w:top w:val="nil"/>
              <w:left w:val="nil"/>
              <w:bottom w:val="nil"/>
              <w:right w:val="nil"/>
            </w:tcBorders>
            <w:vAlign w:val="center"/>
          </w:tcPr>
          <w:p w14:paraId="6154DFD8" w14:textId="77777777" w:rsidR="00ED35F6" w:rsidRPr="001D137E" w:rsidRDefault="00ED35F6">
            <w:pPr>
              <w:jc w:val="center"/>
              <w:rPr>
                <w:rFonts w:ascii="Arial" w:hAnsi="Arial" w:cs="Arial"/>
                <w:sz w:val="18"/>
                <w:szCs w:val="18"/>
              </w:rPr>
            </w:pPr>
            <w:r w:rsidRPr="001D137E">
              <w:rPr>
                <w:rFonts w:ascii="Arial" w:hAnsi="Arial" w:cs="Arial"/>
                <w:sz w:val="18"/>
                <w:szCs w:val="18"/>
              </w:rPr>
              <w:t>10 (14.9)</w:t>
            </w:r>
          </w:p>
        </w:tc>
        <w:tc>
          <w:tcPr>
            <w:tcW w:w="1273" w:type="dxa"/>
            <w:tcBorders>
              <w:top w:val="nil"/>
              <w:left w:val="nil"/>
              <w:bottom w:val="nil"/>
              <w:right w:val="nil"/>
            </w:tcBorders>
            <w:vAlign w:val="center"/>
          </w:tcPr>
          <w:p w14:paraId="101C3A56" w14:textId="77777777" w:rsidR="00ED35F6" w:rsidRPr="001D137E" w:rsidRDefault="00ED35F6">
            <w:pPr>
              <w:jc w:val="center"/>
              <w:rPr>
                <w:rFonts w:ascii="Arial" w:hAnsi="Arial" w:cs="Arial"/>
                <w:sz w:val="18"/>
                <w:szCs w:val="18"/>
              </w:rPr>
            </w:pPr>
            <w:r w:rsidRPr="001D137E">
              <w:rPr>
                <w:rFonts w:ascii="Arial" w:hAnsi="Arial" w:cs="Arial"/>
                <w:sz w:val="18"/>
                <w:szCs w:val="18"/>
              </w:rPr>
              <w:t>10 (13.7)</w:t>
            </w:r>
          </w:p>
        </w:tc>
        <w:tc>
          <w:tcPr>
            <w:tcW w:w="1272" w:type="dxa"/>
            <w:tcBorders>
              <w:top w:val="nil"/>
              <w:left w:val="nil"/>
              <w:bottom w:val="nil"/>
              <w:right w:val="nil"/>
            </w:tcBorders>
            <w:vAlign w:val="center"/>
          </w:tcPr>
          <w:p w14:paraId="25F6B90E" w14:textId="77777777" w:rsidR="00ED35F6" w:rsidRPr="001D137E" w:rsidRDefault="00ED35F6">
            <w:pPr>
              <w:jc w:val="center"/>
              <w:rPr>
                <w:rFonts w:ascii="Arial" w:hAnsi="Arial" w:cs="Arial"/>
                <w:sz w:val="18"/>
                <w:szCs w:val="18"/>
              </w:rPr>
            </w:pPr>
            <w:r w:rsidRPr="001D137E">
              <w:rPr>
                <w:rFonts w:ascii="Arial" w:hAnsi="Arial" w:cs="Arial"/>
                <w:sz w:val="18"/>
                <w:szCs w:val="18"/>
              </w:rPr>
              <w:t>3 (5.7)</w:t>
            </w:r>
          </w:p>
        </w:tc>
        <w:tc>
          <w:tcPr>
            <w:tcW w:w="1273" w:type="dxa"/>
            <w:tcBorders>
              <w:top w:val="nil"/>
              <w:left w:val="nil"/>
              <w:bottom w:val="nil"/>
              <w:right w:val="nil"/>
            </w:tcBorders>
            <w:vAlign w:val="center"/>
          </w:tcPr>
          <w:p w14:paraId="05261054" w14:textId="77777777" w:rsidR="00ED35F6" w:rsidRPr="001D137E" w:rsidRDefault="00ED35F6">
            <w:pPr>
              <w:jc w:val="center"/>
              <w:rPr>
                <w:rFonts w:ascii="Arial" w:hAnsi="Arial" w:cs="Arial"/>
                <w:sz w:val="18"/>
                <w:szCs w:val="18"/>
              </w:rPr>
            </w:pPr>
            <w:r w:rsidRPr="001D137E">
              <w:rPr>
                <w:rFonts w:ascii="Arial" w:hAnsi="Arial" w:cs="Arial"/>
                <w:sz w:val="18"/>
                <w:szCs w:val="18"/>
              </w:rPr>
              <w:t>6 (15.0)</w:t>
            </w:r>
          </w:p>
        </w:tc>
        <w:tc>
          <w:tcPr>
            <w:tcW w:w="1272" w:type="dxa"/>
            <w:tcBorders>
              <w:top w:val="nil"/>
              <w:left w:val="nil"/>
              <w:bottom w:val="nil"/>
              <w:right w:val="nil"/>
            </w:tcBorders>
            <w:vAlign w:val="center"/>
          </w:tcPr>
          <w:p w14:paraId="204D0982" w14:textId="77777777" w:rsidR="00ED35F6" w:rsidRPr="001D137E" w:rsidRDefault="00ED35F6">
            <w:pPr>
              <w:jc w:val="center"/>
              <w:rPr>
                <w:rFonts w:ascii="Arial" w:hAnsi="Arial" w:cs="Arial"/>
                <w:sz w:val="18"/>
                <w:szCs w:val="18"/>
              </w:rPr>
            </w:pPr>
            <w:r w:rsidRPr="001D137E">
              <w:rPr>
                <w:rFonts w:ascii="Arial" w:hAnsi="Arial" w:cs="Arial"/>
                <w:sz w:val="18"/>
                <w:szCs w:val="18"/>
              </w:rPr>
              <w:t>23 (10.8)</w:t>
            </w:r>
          </w:p>
        </w:tc>
        <w:tc>
          <w:tcPr>
            <w:tcW w:w="1273" w:type="dxa"/>
            <w:tcBorders>
              <w:top w:val="nil"/>
              <w:left w:val="nil"/>
              <w:bottom w:val="nil"/>
              <w:right w:val="nil"/>
            </w:tcBorders>
            <w:vAlign w:val="center"/>
          </w:tcPr>
          <w:p w14:paraId="46729366" w14:textId="77777777" w:rsidR="00ED35F6" w:rsidRPr="001D137E" w:rsidRDefault="00ED35F6">
            <w:pPr>
              <w:jc w:val="center"/>
              <w:rPr>
                <w:rFonts w:ascii="Arial" w:hAnsi="Arial" w:cs="Arial"/>
                <w:sz w:val="18"/>
                <w:szCs w:val="18"/>
              </w:rPr>
            </w:pPr>
            <w:r w:rsidRPr="001D137E">
              <w:rPr>
                <w:rFonts w:ascii="Arial" w:hAnsi="Arial" w:cs="Arial"/>
                <w:sz w:val="18"/>
                <w:szCs w:val="18"/>
              </w:rPr>
              <w:t>34 (18.3)</w:t>
            </w:r>
          </w:p>
        </w:tc>
      </w:tr>
      <w:tr w:rsidR="001D137E" w:rsidRPr="001D137E" w14:paraId="7D95A2A6" w14:textId="77777777" w:rsidTr="00FC1A27">
        <w:trPr>
          <w:trHeight w:val="422"/>
        </w:trPr>
        <w:tc>
          <w:tcPr>
            <w:tcW w:w="1496" w:type="dxa"/>
            <w:tcBorders>
              <w:top w:val="nil"/>
              <w:left w:val="nil"/>
              <w:bottom w:val="nil"/>
              <w:right w:val="nil"/>
            </w:tcBorders>
            <w:vAlign w:val="center"/>
          </w:tcPr>
          <w:p w14:paraId="32C240F4"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Moderate</w:t>
            </w:r>
          </w:p>
        </w:tc>
        <w:tc>
          <w:tcPr>
            <w:tcW w:w="1272" w:type="dxa"/>
            <w:tcBorders>
              <w:top w:val="nil"/>
              <w:left w:val="nil"/>
              <w:bottom w:val="nil"/>
              <w:right w:val="nil"/>
            </w:tcBorders>
            <w:vAlign w:val="center"/>
          </w:tcPr>
          <w:p w14:paraId="6142A3E2" w14:textId="77777777" w:rsidR="00ED35F6" w:rsidRPr="001D137E" w:rsidRDefault="00ED35F6">
            <w:pPr>
              <w:jc w:val="center"/>
              <w:rPr>
                <w:rFonts w:ascii="Arial" w:hAnsi="Arial" w:cs="Arial"/>
                <w:sz w:val="18"/>
                <w:szCs w:val="18"/>
              </w:rPr>
            </w:pPr>
            <w:r w:rsidRPr="001D137E">
              <w:rPr>
                <w:rFonts w:ascii="Arial" w:hAnsi="Arial" w:cs="Arial"/>
                <w:sz w:val="18"/>
                <w:szCs w:val="18"/>
              </w:rPr>
              <w:t>6 (5.2)</w:t>
            </w:r>
          </w:p>
        </w:tc>
        <w:tc>
          <w:tcPr>
            <w:tcW w:w="1273" w:type="dxa"/>
            <w:tcBorders>
              <w:top w:val="nil"/>
              <w:left w:val="nil"/>
              <w:bottom w:val="nil"/>
              <w:right w:val="nil"/>
            </w:tcBorders>
            <w:vAlign w:val="center"/>
          </w:tcPr>
          <w:p w14:paraId="54960DBC" w14:textId="77777777" w:rsidR="00ED35F6" w:rsidRPr="001D137E" w:rsidRDefault="00ED35F6">
            <w:pPr>
              <w:jc w:val="center"/>
              <w:rPr>
                <w:rFonts w:ascii="Arial" w:hAnsi="Arial" w:cs="Arial"/>
                <w:sz w:val="18"/>
                <w:szCs w:val="18"/>
              </w:rPr>
            </w:pPr>
            <w:r w:rsidRPr="001D137E">
              <w:rPr>
                <w:rFonts w:ascii="Arial" w:hAnsi="Arial" w:cs="Arial"/>
                <w:sz w:val="18"/>
                <w:szCs w:val="18"/>
              </w:rPr>
              <w:t>5 (5.7)</w:t>
            </w:r>
          </w:p>
        </w:tc>
        <w:tc>
          <w:tcPr>
            <w:tcW w:w="1272" w:type="dxa"/>
            <w:tcBorders>
              <w:top w:val="nil"/>
              <w:left w:val="nil"/>
              <w:bottom w:val="nil"/>
              <w:right w:val="nil"/>
            </w:tcBorders>
            <w:vAlign w:val="center"/>
          </w:tcPr>
          <w:p w14:paraId="1B99D012" w14:textId="77777777" w:rsidR="00ED35F6" w:rsidRPr="001D137E" w:rsidRDefault="00ED35F6">
            <w:pPr>
              <w:jc w:val="center"/>
              <w:rPr>
                <w:rFonts w:ascii="Arial" w:hAnsi="Arial" w:cs="Arial"/>
                <w:sz w:val="18"/>
                <w:szCs w:val="18"/>
              </w:rPr>
            </w:pPr>
            <w:r w:rsidRPr="001D137E">
              <w:rPr>
                <w:rFonts w:ascii="Arial" w:hAnsi="Arial" w:cs="Arial"/>
                <w:sz w:val="18"/>
                <w:szCs w:val="18"/>
              </w:rPr>
              <w:t>5 (6.1)</w:t>
            </w:r>
          </w:p>
        </w:tc>
        <w:tc>
          <w:tcPr>
            <w:tcW w:w="1273" w:type="dxa"/>
            <w:tcBorders>
              <w:top w:val="nil"/>
              <w:left w:val="nil"/>
              <w:bottom w:val="nil"/>
              <w:right w:val="nil"/>
            </w:tcBorders>
            <w:vAlign w:val="center"/>
          </w:tcPr>
          <w:p w14:paraId="76D01628" w14:textId="77777777" w:rsidR="00ED35F6" w:rsidRPr="001D137E" w:rsidRDefault="00ED35F6">
            <w:pPr>
              <w:jc w:val="center"/>
              <w:rPr>
                <w:rFonts w:ascii="Arial" w:hAnsi="Arial" w:cs="Arial"/>
                <w:sz w:val="18"/>
                <w:szCs w:val="18"/>
              </w:rPr>
            </w:pPr>
            <w:r w:rsidRPr="001D137E">
              <w:rPr>
                <w:rFonts w:ascii="Arial" w:hAnsi="Arial" w:cs="Arial"/>
                <w:sz w:val="18"/>
                <w:szCs w:val="18"/>
              </w:rPr>
              <w:t>6 (9.2)</w:t>
            </w:r>
          </w:p>
        </w:tc>
        <w:tc>
          <w:tcPr>
            <w:tcW w:w="1272" w:type="dxa"/>
            <w:tcBorders>
              <w:top w:val="nil"/>
              <w:left w:val="nil"/>
              <w:bottom w:val="nil"/>
              <w:right w:val="nil"/>
            </w:tcBorders>
            <w:vAlign w:val="center"/>
          </w:tcPr>
          <w:p w14:paraId="27EEF1A5" w14:textId="77777777" w:rsidR="00ED35F6" w:rsidRPr="001D137E" w:rsidRDefault="00ED35F6">
            <w:pPr>
              <w:jc w:val="center"/>
              <w:rPr>
                <w:rFonts w:ascii="Arial" w:hAnsi="Arial" w:cs="Arial"/>
                <w:sz w:val="18"/>
                <w:szCs w:val="18"/>
              </w:rPr>
            </w:pPr>
            <w:r w:rsidRPr="001D137E">
              <w:rPr>
                <w:rFonts w:ascii="Arial" w:hAnsi="Arial" w:cs="Arial"/>
                <w:sz w:val="18"/>
                <w:szCs w:val="18"/>
              </w:rPr>
              <w:t>12 (17.9)</w:t>
            </w:r>
          </w:p>
        </w:tc>
        <w:tc>
          <w:tcPr>
            <w:tcW w:w="1273" w:type="dxa"/>
            <w:tcBorders>
              <w:top w:val="nil"/>
              <w:left w:val="nil"/>
              <w:bottom w:val="nil"/>
              <w:right w:val="nil"/>
            </w:tcBorders>
            <w:vAlign w:val="center"/>
          </w:tcPr>
          <w:p w14:paraId="14B91D30" w14:textId="77777777" w:rsidR="00ED35F6" w:rsidRPr="001D137E" w:rsidRDefault="00ED35F6">
            <w:pPr>
              <w:jc w:val="center"/>
              <w:rPr>
                <w:rFonts w:ascii="Arial" w:hAnsi="Arial" w:cs="Arial"/>
                <w:sz w:val="18"/>
                <w:szCs w:val="18"/>
              </w:rPr>
            </w:pPr>
            <w:r w:rsidRPr="001D137E">
              <w:rPr>
                <w:rFonts w:ascii="Arial" w:hAnsi="Arial" w:cs="Arial"/>
                <w:sz w:val="18"/>
                <w:szCs w:val="18"/>
              </w:rPr>
              <w:t>15 (20.5)</w:t>
            </w:r>
          </w:p>
        </w:tc>
        <w:tc>
          <w:tcPr>
            <w:tcW w:w="1272" w:type="dxa"/>
            <w:tcBorders>
              <w:top w:val="nil"/>
              <w:left w:val="nil"/>
              <w:bottom w:val="nil"/>
              <w:right w:val="nil"/>
            </w:tcBorders>
            <w:vAlign w:val="center"/>
          </w:tcPr>
          <w:p w14:paraId="1CA1708A" w14:textId="77777777" w:rsidR="00ED35F6" w:rsidRPr="001D137E" w:rsidRDefault="00ED35F6">
            <w:pPr>
              <w:jc w:val="center"/>
              <w:rPr>
                <w:rFonts w:ascii="Arial" w:hAnsi="Arial" w:cs="Arial"/>
                <w:sz w:val="18"/>
                <w:szCs w:val="18"/>
              </w:rPr>
            </w:pPr>
            <w:r w:rsidRPr="001D137E">
              <w:rPr>
                <w:rFonts w:ascii="Arial" w:hAnsi="Arial" w:cs="Arial"/>
                <w:sz w:val="18"/>
                <w:szCs w:val="18"/>
              </w:rPr>
              <w:t>3 (5.7)</w:t>
            </w:r>
          </w:p>
        </w:tc>
        <w:tc>
          <w:tcPr>
            <w:tcW w:w="1273" w:type="dxa"/>
            <w:tcBorders>
              <w:top w:val="nil"/>
              <w:left w:val="nil"/>
              <w:bottom w:val="nil"/>
              <w:right w:val="nil"/>
            </w:tcBorders>
            <w:vAlign w:val="center"/>
          </w:tcPr>
          <w:p w14:paraId="78671726" w14:textId="77777777" w:rsidR="00ED35F6" w:rsidRPr="001D137E" w:rsidRDefault="00ED35F6">
            <w:pPr>
              <w:jc w:val="center"/>
              <w:rPr>
                <w:rFonts w:ascii="Arial" w:hAnsi="Arial" w:cs="Arial"/>
                <w:sz w:val="18"/>
                <w:szCs w:val="18"/>
              </w:rPr>
            </w:pPr>
            <w:r w:rsidRPr="001D137E">
              <w:rPr>
                <w:rFonts w:ascii="Arial" w:hAnsi="Arial" w:cs="Arial"/>
                <w:sz w:val="18"/>
                <w:szCs w:val="18"/>
              </w:rPr>
              <w:t>4 (10.0)</w:t>
            </w:r>
          </w:p>
        </w:tc>
        <w:tc>
          <w:tcPr>
            <w:tcW w:w="1272" w:type="dxa"/>
            <w:tcBorders>
              <w:top w:val="nil"/>
              <w:left w:val="nil"/>
              <w:bottom w:val="nil"/>
              <w:right w:val="nil"/>
            </w:tcBorders>
            <w:vAlign w:val="center"/>
          </w:tcPr>
          <w:p w14:paraId="25F015C7" w14:textId="77777777" w:rsidR="00ED35F6" w:rsidRPr="001D137E" w:rsidRDefault="00ED35F6">
            <w:pPr>
              <w:jc w:val="center"/>
              <w:rPr>
                <w:rFonts w:ascii="Arial" w:hAnsi="Arial" w:cs="Arial"/>
                <w:sz w:val="18"/>
                <w:szCs w:val="18"/>
              </w:rPr>
            </w:pPr>
            <w:r w:rsidRPr="001D137E">
              <w:rPr>
                <w:rFonts w:ascii="Arial" w:hAnsi="Arial" w:cs="Arial"/>
                <w:sz w:val="18"/>
                <w:szCs w:val="18"/>
              </w:rPr>
              <w:t>20 (9.4)</w:t>
            </w:r>
          </w:p>
        </w:tc>
        <w:tc>
          <w:tcPr>
            <w:tcW w:w="1273" w:type="dxa"/>
            <w:tcBorders>
              <w:top w:val="nil"/>
              <w:left w:val="nil"/>
              <w:bottom w:val="nil"/>
              <w:right w:val="nil"/>
            </w:tcBorders>
            <w:vAlign w:val="center"/>
          </w:tcPr>
          <w:p w14:paraId="06802845" w14:textId="77777777" w:rsidR="00ED35F6" w:rsidRPr="001D137E" w:rsidRDefault="00ED35F6">
            <w:pPr>
              <w:jc w:val="center"/>
              <w:rPr>
                <w:rFonts w:ascii="Arial" w:hAnsi="Arial" w:cs="Arial"/>
                <w:sz w:val="18"/>
                <w:szCs w:val="18"/>
              </w:rPr>
            </w:pPr>
            <w:r w:rsidRPr="001D137E">
              <w:rPr>
                <w:rFonts w:ascii="Arial" w:hAnsi="Arial" w:cs="Arial"/>
                <w:sz w:val="18"/>
                <w:szCs w:val="18"/>
              </w:rPr>
              <w:t>22 (11.8)</w:t>
            </w:r>
          </w:p>
        </w:tc>
      </w:tr>
      <w:tr w:rsidR="001D137E" w:rsidRPr="001D137E" w14:paraId="6EB5A7C2" w14:textId="77777777" w:rsidTr="00FC1A27">
        <w:trPr>
          <w:trHeight w:val="422"/>
        </w:trPr>
        <w:tc>
          <w:tcPr>
            <w:tcW w:w="1496" w:type="dxa"/>
            <w:tcBorders>
              <w:top w:val="nil"/>
              <w:left w:val="nil"/>
              <w:bottom w:val="nil"/>
              <w:right w:val="nil"/>
            </w:tcBorders>
            <w:vAlign w:val="center"/>
          </w:tcPr>
          <w:p w14:paraId="708DB45C"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1272" w:type="dxa"/>
            <w:tcBorders>
              <w:top w:val="nil"/>
              <w:left w:val="nil"/>
              <w:bottom w:val="nil"/>
              <w:right w:val="nil"/>
            </w:tcBorders>
            <w:vAlign w:val="center"/>
          </w:tcPr>
          <w:p w14:paraId="074D2995"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3" w:type="dxa"/>
            <w:tcBorders>
              <w:top w:val="nil"/>
              <w:left w:val="nil"/>
              <w:bottom w:val="nil"/>
              <w:right w:val="nil"/>
            </w:tcBorders>
            <w:vAlign w:val="center"/>
          </w:tcPr>
          <w:p w14:paraId="3640EBDB"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2" w:type="dxa"/>
            <w:tcBorders>
              <w:top w:val="nil"/>
              <w:left w:val="nil"/>
              <w:bottom w:val="nil"/>
              <w:right w:val="nil"/>
            </w:tcBorders>
            <w:vAlign w:val="center"/>
          </w:tcPr>
          <w:p w14:paraId="73A50945" w14:textId="77777777" w:rsidR="00ED35F6" w:rsidRPr="001D137E" w:rsidRDefault="00ED35F6">
            <w:pPr>
              <w:jc w:val="center"/>
              <w:rPr>
                <w:rFonts w:ascii="Arial" w:hAnsi="Arial" w:cs="Arial"/>
                <w:sz w:val="18"/>
                <w:szCs w:val="18"/>
              </w:rPr>
            </w:pPr>
            <w:r w:rsidRPr="001D137E">
              <w:rPr>
                <w:rFonts w:ascii="Arial" w:hAnsi="Arial" w:cs="Arial"/>
                <w:sz w:val="18"/>
                <w:szCs w:val="18"/>
              </w:rPr>
              <w:t>1 (1.2)</w:t>
            </w:r>
          </w:p>
        </w:tc>
        <w:tc>
          <w:tcPr>
            <w:tcW w:w="1273" w:type="dxa"/>
            <w:tcBorders>
              <w:top w:val="nil"/>
              <w:left w:val="nil"/>
              <w:bottom w:val="nil"/>
              <w:right w:val="nil"/>
            </w:tcBorders>
            <w:vAlign w:val="center"/>
          </w:tcPr>
          <w:p w14:paraId="1D619EAB"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2" w:type="dxa"/>
            <w:tcBorders>
              <w:top w:val="nil"/>
              <w:left w:val="nil"/>
              <w:bottom w:val="nil"/>
              <w:right w:val="nil"/>
            </w:tcBorders>
            <w:vAlign w:val="center"/>
          </w:tcPr>
          <w:p w14:paraId="4510D0AD"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3" w:type="dxa"/>
            <w:tcBorders>
              <w:top w:val="nil"/>
              <w:left w:val="nil"/>
              <w:bottom w:val="nil"/>
              <w:right w:val="nil"/>
            </w:tcBorders>
            <w:vAlign w:val="center"/>
          </w:tcPr>
          <w:p w14:paraId="31224C6C"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2" w:type="dxa"/>
            <w:tcBorders>
              <w:top w:val="nil"/>
              <w:left w:val="nil"/>
              <w:bottom w:val="nil"/>
              <w:right w:val="nil"/>
            </w:tcBorders>
            <w:vAlign w:val="center"/>
          </w:tcPr>
          <w:p w14:paraId="0BDAA155"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3" w:type="dxa"/>
            <w:tcBorders>
              <w:top w:val="nil"/>
              <w:left w:val="nil"/>
              <w:bottom w:val="nil"/>
              <w:right w:val="nil"/>
            </w:tcBorders>
            <w:vAlign w:val="center"/>
          </w:tcPr>
          <w:p w14:paraId="5D6BE20A"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2" w:type="dxa"/>
            <w:tcBorders>
              <w:top w:val="nil"/>
              <w:left w:val="nil"/>
              <w:bottom w:val="nil"/>
              <w:right w:val="nil"/>
            </w:tcBorders>
            <w:vAlign w:val="center"/>
          </w:tcPr>
          <w:p w14:paraId="0ECB8143" w14:textId="77777777" w:rsidR="00ED35F6" w:rsidRPr="001D137E" w:rsidRDefault="00ED35F6">
            <w:pPr>
              <w:jc w:val="center"/>
              <w:rPr>
                <w:rFonts w:ascii="Arial" w:hAnsi="Arial" w:cs="Arial"/>
                <w:sz w:val="18"/>
                <w:szCs w:val="18"/>
              </w:rPr>
            </w:pPr>
            <w:r w:rsidRPr="001D137E">
              <w:rPr>
                <w:rFonts w:ascii="Arial" w:hAnsi="Arial" w:cs="Arial"/>
                <w:sz w:val="18"/>
                <w:szCs w:val="18"/>
              </w:rPr>
              <w:t>1 (0.5)</w:t>
            </w:r>
          </w:p>
        </w:tc>
        <w:tc>
          <w:tcPr>
            <w:tcW w:w="1273" w:type="dxa"/>
            <w:tcBorders>
              <w:top w:val="nil"/>
              <w:left w:val="nil"/>
              <w:bottom w:val="nil"/>
              <w:right w:val="nil"/>
            </w:tcBorders>
            <w:vAlign w:val="center"/>
          </w:tcPr>
          <w:p w14:paraId="302AA2D6"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r>
      <w:tr w:rsidR="001D137E" w:rsidRPr="001D137E" w14:paraId="4AC29287" w14:textId="77777777" w:rsidTr="00FC1A27">
        <w:trPr>
          <w:trHeight w:val="422"/>
        </w:trPr>
        <w:tc>
          <w:tcPr>
            <w:tcW w:w="1496" w:type="dxa"/>
            <w:tcBorders>
              <w:top w:val="nil"/>
              <w:left w:val="nil"/>
              <w:bottom w:val="nil"/>
              <w:right w:val="nil"/>
            </w:tcBorders>
            <w:vAlign w:val="center"/>
          </w:tcPr>
          <w:p w14:paraId="49F1AA4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lastRenderedPageBreak/>
              <w:t xml:space="preserve">    </w:t>
            </w:r>
            <w:r w:rsidRPr="001D137E">
              <w:rPr>
                <w:rFonts w:ascii="Arial" w:eastAsia="Times New Roman" w:hAnsi="Arial" w:cs="Arial"/>
                <w:i/>
                <w:iCs/>
                <w:sz w:val="18"/>
                <w:szCs w:val="18"/>
              </w:rPr>
              <w:t>Missing</w:t>
            </w:r>
          </w:p>
        </w:tc>
        <w:tc>
          <w:tcPr>
            <w:tcW w:w="1272" w:type="dxa"/>
            <w:tcBorders>
              <w:top w:val="nil"/>
              <w:left w:val="nil"/>
              <w:bottom w:val="nil"/>
              <w:right w:val="nil"/>
            </w:tcBorders>
            <w:vAlign w:val="center"/>
          </w:tcPr>
          <w:p w14:paraId="571E0F61" w14:textId="77777777" w:rsidR="00ED35F6" w:rsidRPr="001D137E" w:rsidRDefault="00ED35F6">
            <w:pPr>
              <w:jc w:val="center"/>
              <w:rPr>
                <w:rFonts w:ascii="Arial" w:hAnsi="Arial" w:cs="Arial"/>
                <w:sz w:val="18"/>
                <w:szCs w:val="18"/>
              </w:rPr>
            </w:pPr>
            <w:r w:rsidRPr="001D137E">
              <w:rPr>
                <w:rFonts w:ascii="Arial" w:hAnsi="Arial" w:cs="Arial"/>
                <w:sz w:val="18"/>
                <w:szCs w:val="18"/>
              </w:rPr>
              <w:t>146</w:t>
            </w:r>
          </w:p>
        </w:tc>
        <w:tc>
          <w:tcPr>
            <w:tcW w:w="1273" w:type="dxa"/>
            <w:tcBorders>
              <w:top w:val="nil"/>
              <w:left w:val="nil"/>
              <w:bottom w:val="nil"/>
              <w:right w:val="nil"/>
            </w:tcBorders>
            <w:vAlign w:val="center"/>
          </w:tcPr>
          <w:p w14:paraId="3740CECF" w14:textId="77777777" w:rsidR="00ED35F6" w:rsidRPr="001D137E" w:rsidRDefault="00ED35F6">
            <w:pPr>
              <w:jc w:val="center"/>
              <w:rPr>
                <w:rFonts w:ascii="Arial" w:hAnsi="Arial" w:cs="Arial"/>
                <w:sz w:val="18"/>
                <w:szCs w:val="18"/>
              </w:rPr>
            </w:pPr>
            <w:r w:rsidRPr="001D137E">
              <w:rPr>
                <w:rFonts w:ascii="Arial" w:hAnsi="Arial" w:cs="Arial"/>
                <w:sz w:val="18"/>
                <w:szCs w:val="18"/>
              </w:rPr>
              <w:t>154</w:t>
            </w:r>
          </w:p>
        </w:tc>
        <w:tc>
          <w:tcPr>
            <w:tcW w:w="1272" w:type="dxa"/>
            <w:tcBorders>
              <w:top w:val="nil"/>
              <w:left w:val="nil"/>
              <w:bottom w:val="nil"/>
              <w:right w:val="nil"/>
            </w:tcBorders>
            <w:vAlign w:val="center"/>
          </w:tcPr>
          <w:p w14:paraId="4C4ABB7B" w14:textId="77777777" w:rsidR="00ED35F6" w:rsidRPr="001D137E" w:rsidRDefault="00ED35F6">
            <w:pPr>
              <w:jc w:val="center"/>
              <w:rPr>
                <w:rFonts w:ascii="Arial" w:hAnsi="Arial" w:cs="Arial"/>
                <w:sz w:val="18"/>
                <w:szCs w:val="18"/>
              </w:rPr>
            </w:pPr>
            <w:r w:rsidRPr="001D137E">
              <w:rPr>
                <w:rFonts w:ascii="Arial" w:hAnsi="Arial" w:cs="Arial"/>
                <w:sz w:val="18"/>
                <w:szCs w:val="18"/>
              </w:rPr>
              <w:t>64</w:t>
            </w:r>
          </w:p>
        </w:tc>
        <w:tc>
          <w:tcPr>
            <w:tcW w:w="1273" w:type="dxa"/>
            <w:tcBorders>
              <w:top w:val="nil"/>
              <w:left w:val="nil"/>
              <w:bottom w:val="nil"/>
              <w:right w:val="nil"/>
            </w:tcBorders>
            <w:vAlign w:val="center"/>
          </w:tcPr>
          <w:p w14:paraId="6A07472E" w14:textId="77777777" w:rsidR="00ED35F6" w:rsidRPr="001D137E" w:rsidRDefault="00ED35F6">
            <w:pPr>
              <w:jc w:val="center"/>
              <w:rPr>
                <w:rFonts w:ascii="Arial" w:hAnsi="Arial" w:cs="Arial"/>
                <w:sz w:val="18"/>
                <w:szCs w:val="18"/>
              </w:rPr>
            </w:pPr>
            <w:r w:rsidRPr="001D137E">
              <w:rPr>
                <w:rFonts w:ascii="Arial" w:hAnsi="Arial" w:cs="Arial"/>
                <w:sz w:val="18"/>
                <w:szCs w:val="18"/>
              </w:rPr>
              <w:t>68</w:t>
            </w:r>
          </w:p>
        </w:tc>
        <w:tc>
          <w:tcPr>
            <w:tcW w:w="1272" w:type="dxa"/>
            <w:tcBorders>
              <w:top w:val="nil"/>
              <w:left w:val="nil"/>
              <w:bottom w:val="nil"/>
              <w:right w:val="nil"/>
            </w:tcBorders>
            <w:vAlign w:val="center"/>
          </w:tcPr>
          <w:p w14:paraId="3442A653" w14:textId="77777777" w:rsidR="00ED35F6" w:rsidRPr="001D137E" w:rsidRDefault="00ED35F6">
            <w:pPr>
              <w:jc w:val="center"/>
              <w:rPr>
                <w:rFonts w:ascii="Arial" w:hAnsi="Arial" w:cs="Arial"/>
                <w:sz w:val="18"/>
                <w:szCs w:val="18"/>
              </w:rPr>
            </w:pPr>
            <w:r w:rsidRPr="001D137E">
              <w:rPr>
                <w:rFonts w:ascii="Arial" w:hAnsi="Arial" w:cs="Arial"/>
                <w:sz w:val="18"/>
                <w:szCs w:val="18"/>
              </w:rPr>
              <w:t>84</w:t>
            </w:r>
          </w:p>
        </w:tc>
        <w:tc>
          <w:tcPr>
            <w:tcW w:w="1273" w:type="dxa"/>
            <w:tcBorders>
              <w:top w:val="nil"/>
              <w:left w:val="nil"/>
              <w:bottom w:val="nil"/>
              <w:right w:val="nil"/>
            </w:tcBorders>
            <w:vAlign w:val="center"/>
          </w:tcPr>
          <w:p w14:paraId="7BF3863B" w14:textId="77777777" w:rsidR="00ED35F6" w:rsidRPr="001D137E" w:rsidRDefault="00ED35F6">
            <w:pPr>
              <w:jc w:val="center"/>
              <w:rPr>
                <w:rFonts w:ascii="Arial" w:hAnsi="Arial" w:cs="Arial"/>
                <w:sz w:val="18"/>
                <w:szCs w:val="18"/>
              </w:rPr>
            </w:pPr>
            <w:r w:rsidRPr="001D137E">
              <w:rPr>
                <w:rFonts w:ascii="Arial" w:hAnsi="Arial" w:cs="Arial"/>
                <w:sz w:val="18"/>
                <w:szCs w:val="18"/>
              </w:rPr>
              <w:t>49</w:t>
            </w:r>
          </w:p>
        </w:tc>
        <w:tc>
          <w:tcPr>
            <w:tcW w:w="1272" w:type="dxa"/>
            <w:tcBorders>
              <w:top w:val="nil"/>
              <w:left w:val="nil"/>
              <w:bottom w:val="nil"/>
              <w:right w:val="nil"/>
            </w:tcBorders>
            <w:vAlign w:val="center"/>
          </w:tcPr>
          <w:p w14:paraId="48717B98" w14:textId="77777777" w:rsidR="00ED35F6" w:rsidRPr="001D137E" w:rsidRDefault="00ED35F6">
            <w:pPr>
              <w:jc w:val="center"/>
              <w:rPr>
                <w:rFonts w:ascii="Arial" w:hAnsi="Arial" w:cs="Arial"/>
                <w:sz w:val="18"/>
                <w:szCs w:val="18"/>
              </w:rPr>
            </w:pPr>
            <w:r w:rsidRPr="001D137E">
              <w:rPr>
                <w:rFonts w:ascii="Arial" w:hAnsi="Arial" w:cs="Arial"/>
                <w:sz w:val="18"/>
                <w:szCs w:val="18"/>
              </w:rPr>
              <w:t>83</w:t>
            </w:r>
          </w:p>
        </w:tc>
        <w:tc>
          <w:tcPr>
            <w:tcW w:w="1273" w:type="dxa"/>
            <w:tcBorders>
              <w:top w:val="nil"/>
              <w:left w:val="nil"/>
              <w:bottom w:val="nil"/>
              <w:right w:val="nil"/>
            </w:tcBorders>
            <w:vAlign w:val="center"/>
          </w:tcPr>
          <w:p w14:paraId="449F614B" w14:textId="77777777" w:rsidR="00ED35F6" w:rsidRPr="001D137E" w:rsidRDefault="00ED35F6">
            <w:pPr>
              <w:jc w:val="center"/>
              <w:rPr>
                <w:rFonts w:ascii="Arial" w:hAnsi="Arial" w:cs="Arial"/>
                <w:sz w:val="18"/>
                <w:szCs w:val="18"/>
              </w:rPr>
            </w:pPr>
            <w:r w:rsidRPr="001D137E">
              <w:rPr>
                <w:rFonts w:ascii="Arial" w:hAnsi="Arial" w:cs="Arial"/>
                <w:sz w:val="18"/>
                <w:szCs w:val="18"/>
              </w:rPr>
              <w:t>81</w:t>
            </w:r>
          </w:p>
        </w:tc>
        <w:tc>
          <w:tcPr>
            <w:tcW w:w="1272" w:type="dxa"/>
            <w:tcBorders>
              <w:top w:val="nil"/>
              <w:left w:val="nil"/>
              <w:bottom w:val="nil"/>
              <w:right w:val="nil"/>
            </w:tcBorders>
            <w:vAlign w:val="center"/>
          </w:tcPr>
          <w:p w14:paraId="31644361" w14:textId="77777777" w:rsidR="00ED35F6" w:rsidRPr="001D137E" w:rsidRDefault="00ED35F6">
            <w:pPr>
              <w:jc w:val="center"/>
              <w:rPr>
                <w:rFonts w:ascii="Arial" w:hAnsi="Arial" w:cs="Arial"/>
                <w:sz w:val="18"/>
                <w:szCs w:val="18"/>
              </w:rPr>
            </w:pPr>
            <w:r w:rsidRPr="001D137E">
              <w:rPr>
                <w:rFonts w:ascii="Arial" w:hAnsi="Arial" w:cs="Arial"/>
                <w:sz w:val="18"/>
                <w:szCs w:val="18"/>
              </w:rPr>
              <w:t>211</w:t>
            </w:r>
          </w:p>
        </w:tc>
        <w:tc>
          <w:tcPr>
            <w:tcW w:w="1273" w:type="dxa"/>
            <w:tcBorders>
              <w:top w:val="nil"/>
              <w:left w:val="nil"/>
              <w:bottom w:val="nil"/>
              <w:right w:val="nil"/>
            </w:tcBorders>
            <w:vAlign w:val="center"/>
          </w:tcPr>
          <w:p w14:paraId="6E799E80" w14:textId="77777777" w:rsidR="00ED35F6" w:rsidRPr="001D137E" w:rsidRDefault="00ED35F6">
            <w:pPr>
              <w:jc w:val="center"/>
              <w:rPr>
                <w:rFonts w:ascii="Arial" w:hAnsi="Arial" w:cs="Arial"/>
                <w:sz w:val="18"/>
                <w:szCs w:val="18"/>
              </w:rPr>
            </w:pPr>
            <w:r w:rsidRPr="001D137E">
              <w:rPr>
                <w:rFonts w:ascii="Arial" w:hAnsi="Arial" w:cs="Arial"/>
                <w:sz w:val="18"/>
                <w:szCs w:val="18"/>
              </w:rPr>
              <w:t>190</w:t>
            </w:r>
          </w:p>
        </w:tc>
      </w:tr>
      <w:tr w:rsidR="001D137E" w:rsidRPr="001D137E" w14:paraId="0A267AF0" w14:textId="77777777" w:rsidTr="00FC1A27">
        <w:trPr>
          <w:trHeight w:val="563"/>
        </w:trPr>
        <w:tc>
          <w:tcPr>
            <w:tcW w:w="1496" w:type="dxa"/>
            <w:tcBorders>
              <w:top w:val="nil"/>
              <w:left w:val="nil"/>
              <w:bottom w:val="nil"/>
              <w:right w:val="nil"/>
            </w:tcBorders>
            <w:vAlign w:val="center"/>
          </w:tcPr>
          <w:p w14:paraId="257C32F7"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15 months</w:t>
            </w:r>
            <w:r w:rsidRPr="001D137E">
              <w:rPr>
                <w:rFonts w:ascii="Arial" w:eastAsia="Times New Roman" w:hAnsi="Arial" w:cs="Arial"/>
                <w:sz w:val="18"/>
                <w:szCs w:val="18"/>
                <w:vertAlign w:val="superscript"/>
              </w:rPr>
              <w:t>b</w:t>
            </w:r>
          </w:p>
        </w:tc>
        <w:tc>
          <w:tcPr>
            <w:tcW w:w="1272" w:type="dxa"/>
            <w:tcBorders>
              <w:top w:val="nil"/>
              <w:left w:val="nil"/>
              <w:bottom w:val="nil"/>
              <w:right w:val="nil"/>
            </w:tcBorders>
            <w:vAlign w:val="center"/>
          </w:tcPr>
          <w:p w14:paraId="28BBF31E" w14:textId="77777777" w:rsidR="00ED35F6" w:rsidRPr="001D137E" w:rsidRDefault="00ED35F6">
            <w:pPr>
              <w:jc w:val="center"/>
              <w:rPr>
                <w:rFonts w:ascii="Arial" w:hAnsi="Arial" w:cs="Arial"/>
                <w:sz w:val="18"/>
                <w:szCs w:val="18"/>
              </w:rPr>
            </w:pPr>
            <w:r w:rsidRPr="001D137E">
              <w:rPr>
                <w:rFonts w:ascii="Arial" w:hAnsi="Arial" w:cs="Arial"/>
                <w:sz w:val="18"/>
                <w:szCs w:val="18"/>
              </w:rPr>
              <w:t>73</w:t>
            </w:r>
          </w:p>
        </w:tc>
        <w:tc>
          <w:tcPr>
            <w:tcW w:w="1273" w:type="dxa"/>
            <w:tcBorders>
              <w:top w:val="nil"/>
              <w:left w:val="nil"/>
              <w:bottom w:val="nil"/>
              <w:right w:val="nil"/>
            </w:tcBorders>
            <w:vAlign w:val="center"/>
          </w:tcPr>
          <w:p w14:paraId="4D6A8104" w14:textId="77777777" w:rsidR="00ED35F6" w:rsidRPr="001D137E" w:rsidRDefault="00ED35F6">
            <w:pPr>
              <w:jc w:val="center"/>
              <w:rPr>
                <w:rFonts w:ascii="Arial" w:hAnsi="Arial" w:cs="Arial"/>
                <w:sz w:val="18"/>
                <w:szCs w:val="18"/>
              </w:rPr>
            </w:pPr>
            <w:r w:rsidRPr="001D137E">
              <w:rPr>
                <w:rFonts w:ascii="Arial" w:hAnsi="Arial" w:cs="Arial"/>
                <w:sz w:val="18"/>
                <w:szCs w:val="18"/>
              </w:rPr>
              <w:t>56</w:t>
            </w:r>
          </w:p>
        </w:tc>
        <w:tc>
          <w:tcPr>
            <w:tcW w:w="1272" w:type="dxa"/>
            <w:tcBorders>
              <w:top w:val="nil"/>
              <w:left w:val="nil"/>
              <w:bottom w:val="nil"/>
              <w:right w:val="nil"/>
            </w:tcBorders>
            <w:vAlign w:val="center"/>
          </w:tcPr>
          <w:p w14:paraId="09E45C5C" w14:textId="77777777" w:rsidR="00ED35F6" w:rsidRPr="001D137E" w:rsidRDefault="00ED35F6">
            <w:pPr>
              <w:jc w:val="center"/>
              <w:rPr>
                <w:rFonts w:ascii="Arial" w:hAnsi="Arial" w:cs="Arial"/>
                <w:sz w:val="18"/>
                <w:szCs w:val="18"/>
              </w:rPr>
            </w:pPr>
            <w:r w:rsidRPr="001D137E">
              <w:rPr>
                <w:rFonts w:ascii="Arial" w:hAnsi="Arial" w:cs="Arial"/>
                <w:sz w:val="18"/>
                <w:szCs w:val="18"/>
              </w:rPr>
              <w:t>57</w:t>
            </w:r>
          </w:p>
        </w:tc>
        <w:tc>
          <w:tcPr>
            <w:tcW w:w="1273" w:type="dxa"/>
            <w:tcBorders>
              <w:top w:val="nil"/>
              <w:left w:val="nil"/>
              <w:bottom w:val="nil"/>
              <w:right w:val="nil"/>
            </w:tcBorders>
            <w:vAlign w:val="center"/>
          </w:tcPr>
          <w:p w14:paraId="18B7EA19" w14:textId="77777777" w:rsidR="00ED35F6" w:rsidRPr="001D137E" w:rsidRDefault="00ED35F6">
            <w:pPr>
              <w:jc w:val="center"/>
              <w:rPr>
                <w:rFonts w:ascii="Arial" w:hAnsi="Arial" w:cs="Arial"/>
                <w:sz w:val="18"/>
                <w:szCs w:val="18"/>
              </w:rPr>
            </w:pPr>
            <w:r w:rsidRPr="001D137E">
              <w:rPr>
                <w:rFonts w:ascii="Arial" w:hAnsi="Arial" w:cs="Arial"/>
                <w:sz w:val="18"/>
                <w:szCs w:val="18"/>
              </w:rPr>
              <w:t>38</w:t>
            </w:r>
          </w:p>
        </w:tc>
        <w:tc>
          <w:tcPr>
            <w:tcW w:w="1272" w:type="dxa"/>
            <w:tcBorders>
              <w:top w:val="nil"/>
              <w:left w:val="nil"/>
              <w:bottom w:val="nil"/>
              <w:right w:val="nil"/>
            </w:tcBorders>
            <w:vAlign w:val="center"/>
          </w:tcPr>
          <w:p w14:paraId="629C8F28" w14:textId="77777777" w:rsidR="00ED35F6" w:rsidRPr="001D137E" w:rsidRDefault="00ED35F6">
            <w:pPr>
              <w:jc w:val="center"/>
              <w:rPr>
                <w:rFonts w:ascii="Arial" w:hAnsi="Arial" w:cs="Arial"/>
                <w:sz w:val="18"/>
                <w:szCs w:val="18"/>
              </w:rPr>
            </w:pPr>
            <w:r w:rsidRPr="001D137E">
              <w:rPr>
                <w:rFonts w:ascii="Arial" w:hAnsi="Arial" w:cs="Arial"/>
                <w:sz w:val="18"/>
                <w:szCs w:val="18"/>
              </w:rPr>
              <w:t>53</w:t>
            </w:r>
          </w:p>
        </w:tc>
        <w:tc>
          <w:tcPr>
            <w:tcW w:w="1273" w:type="dxa"/>
            <w:tcBorders>
              <w:top w:val="nil"/>
              <w:left w:val="nil"/>
              <w:bottom w:val="nil"/>
              <w:right w:val="nil"/>
            </w:tcBorders>
            <w:vAlign w:val="center"/>
          </w:tcPr>
          <w:p w14:paraId="2B2CD5B6" w14:textId="77777777" w:rsidR="00ED35F6" w:rsidRPr="001D137E" w:rsidRDefault="00ED35F6">
            <w:pPr>
              <w:jc w:val="center"/>
              <w:rPr>
                <w:rFonts w:ascii="Arial" w:hAnsi="Arial" w:cs="Arial"/>
                <w:sz w:val="18"/>
                <w:szCs w:val="18"/>
              </w:rPr>
            </w:pPr>
            <w:r w:rsidRPr="001D137E">
              <w:rPr>
                <w:rFonts w:ascii="Arial" w:hAnsi="Arial" w:cs="Arial"/>
                <w:sz w:val="18"/>
                <w:szCs w:val="18"/>
              </w:rPr>
              <w:t>43</w:t>
            </w:r>
          </w:p>
        </w:tc>
        <w:tc>
          <w:tcPr>
            <w:tcW w:w="1272" w:type="dxa"/>
            <w:tcBorders>
              <w:top w:val="nil"/>
              <w:left w:val="nil"/>
              <w:bottom w:val="nil"/>
              <w:right w:val="nil"/>
            </w:tcBorders>
            <w:vAlign w:val="center"/>
          </w:tcPr>
          <w:p w14:paraId="720F7B55" w14:textId="77777777" w:rsidR="00ED35F6" w:rsidRPr="001D137E" w:rsidRDefault="00ED35F6">
            <w:pPr>
              <w:jc w:val="center"/>
              <w:rPr>
                <w:rFonts w:ascii="Arial" w:hAnsi="Arial" w:cs="Arial"/>
                <w:sz w:val="18"/>
                <w:szCs w:val="18"/>
              </w:rPr>
            </w:pPr>
            <w:r w:rsidRPr="001D137E">
              <w:rPr>
                <w:rFonts w:ascii="Arial" w:hAnsi="Arial" w:cs="Arial"/>
                <w:sz w:val="18"/>
                <w:szCs w:val="18"/>
              </w:rPr>
              <w:t>46</w:t>
            </w:r>
          </w:p>
        </w:tc>
        <w:tc>
          <w:tcPr>
            <w:tcW w:w="1273" w:type="dxa"/>
            <w:tcBorders>
              <w:top w:val="nil"/>
              <w:left w:val="nil"/>
              <w:bottom w:val="nil"/>
              <w:right w:val="nil"/>
            </w:tcBorders>
            <w:vAlign w:val="center"/>
          </w:tcPr>
          <w:p w14:paraId="56FB7260" w14:textId="77777777" w:rsidR="00ED35F6" w:rsidRPr="001D137E" w:rsidRDefault="00ED35F6">
            <w:pPr>
              <w:jc w:val="center"/>
              <w:rPr>
                <w:rFonts w:ascii="Arial" w:hAnsi="Arial" w:cs="Arial"/>
                <w:sz w:val="18"/>
                <w:szCs w:val="18"/>
              </w:rPr>
            </w:pPr>
            <w:r w:rsidRPr="001D137E">
              <w:rPr>
                <w:rFonts w:ascii="Arial" w:hAnsi="Arial" w:cs="Arial"/>
                <w:sz w:val="18"/>
                <w:szCs w:val="18"/>
              </w:rPr>
              <w:t>26</w:t>
            </w:r>
          </w:p>
        </w:tc>
        <w:tc>
          <w:tcPr>
            <w:tcW w:w="1272" w:type="dxa"/>
            <w:tcBorders>
              <w:top w:val="nil"/>
              <w:left w:val="nil"/>
              <w:bottom w:val="nil"/>
              <w:right w:val="nil"/>
            </w:tcBorders>
            <w:vAlign w:val="center"/>
          </w:tcPr>
          <w:p w14:paraId="075FA884" w14:textId="77777777" w:rsidR="00ED35F6" w:rsidRPr="001D137E" w:rsidRDefault="00ED35F6">
            <w:pPr>
              <w:jc w:val="center"/>
              <w:rPr>
                <w:rFonts w:ascii="Arial" w:hAnsi="Arial" w:cs="Arial"/>
                <w:sz w:val="18"/>
                <w:szCs w:val="18"/>
              </w:rPr>
            </w:pPr>
            <w:r w:rsidRPr="001D137E">
              <w:rPr>
                <w:rFonts w:ascii="Arial" w:hAnsi="Arial" w:cs="Arial"/>
                <w:sz w:val="18"/>
                <w:szCs w:val="18"/>
              </w:rPr>
              <w:t>137</w:t>
            </w:r>
          </w:p>
        </w:tc>
        <w:tc>
          <w:tcPr>
            <w:tcW w:w="1273" w:type="dxa"/>
            <w:tcBorders>
              <w:top w:val="nil"/>
              <w:left w:val="nil"/>
              <w:bottom w:val="nil"/>
              <w:right w:val="nil"/>
            </w:tcBorders>
            <w:vAlign w:val="center"/>
          </w:tcPr>
          <w:p w14:paraId="7BD0890C" w14:textId="77777777" w:rsidR="00ED35F6" w:rsidRPr="001D137E" w:rsidRDefault="00ED35F6">
            <w:pPr>
              <w:jc w:val="center"/>
              <w:rPr>
                <w:rFonts w:ascii="Arial" w:hAnsi="Arial" w:cs="Arial"/>
                <w:sz w:val="18"/>
                <w:szCs w:val="18"/>
              </w:rPr>
            </w:pPr>
            <w:r w:rsidRPr="001D137E">
              <w:rPr>
                <w:rFonts w:ascii="Arial" w:hAnsi="Arial" w:cs="Arial"/>
                <w:sz w:val="18"/>
                <w:szCs w:val="18"/>
              </w:rPr>
              <w:t>111</w:t>
            </w:r>
          </w:p>
        </w:tc>
      </w:tr>
      <w:tr w:rsidR="001D137E" w:rsidRPr="001D137E" w14:paraId="19B5A991" w14:textId="77777777" w:rsidTr="00FC1A27">
        <w:trPr>
          <w:trHeight w:val="422"/>
        </w:trPr>
        <w:tc>
          <w:tcPr>
            <w:tcW w:w="1496" w:type="dxa"/>
            <w:tcBorders>
              <w:top w:val="nil"/>
              <w:left w:val="nil"/>
              <w:bottom w:val="nil"/>
              <w:right w:val="nil"/>
            </w:tcBorders>
            <w:vAlign w:val="center"/>
          </w:tcPr>
          <w:p w14:paraId="0146FA1F"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1272" w:type="dxa"/>
            <w:tcBorders>
              <w:top w:val="nil"/>
              <w:left w:val="nil"/>
              <w:bottom w:val="nil"/>
              <w:right w:val="nil"/>
            </w:tcBorders>
            <w:vAlign w:val="center"/>
          </w:tcPr>
          <w:p w14:paraId="1AF61BD4"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64 (87.7)</w:t>
            </w:r>
          </w:p>
        </w:tc>
        <w:tc>
          <w:tcPr>
            <w:tcW w:w="1273" w:type="dxa"/>
            <w:tcBorders>
              <w:top w:val="nil"/>
              <w:left w:val="nil"/>
              <w:bottom w:val="nil"/>
              <w:right w:val="nil"/>
            </w:tcBorders>
            <w:vAlign w:val="center"/>
          </w:tcPr>
          <w:p w14:paraId="6E966011" w14:textId="77777777" w:rsidR="00ED35F6" w:rsidRPr="001D137E" w:rsidRDefault="00ED35F6">
            <w:pPr>
              <w:jc w:val="center"/>
              <w:rPr>
                <w:rFonts w:ascii="Arial" w:hAnsi="Arial" w:cs="Arial"/>
                <w:sz w:val="18"/>
                <w:szCs w:val="18"/>
              </w:rPr>
            </w:pPr>
            <w:r w:rsidRPr="001D137E">
              <w:rPr>
                <w:rFonts w:ascii="Arial" w:hAnsi="Arial" w:cs="Arial"/>
                <w:sz w:val="18"/>
                <w:szCs w:val="18"/>
              </w:rPr>
              <w:t>51 (91.1)</w:t>
            </w:r>
          </w:p>
        </w:tc>
        <w:tc>
          <w:tcPr>
            <w:tcW w:w="1272" w:type="dxa"/>
            <w:tcBorders>
              <w:top w:val="nil"/>
              <w:left w:val="nil"/>
              <w:bottom w:val="nil"/>
              <w:right w:val="nil"/>
            </w:tcBorders>
            <w:vAlign w:val="center"/>
          </w:tcPr>
          <w:p w14:paraId="19F05F88" w14:textId="77777777" w:rsidR="00ED35F6" w:rsidRPr="001D137E" w:rsidRDefault="00ED35F6">
            <w:pPr>
              <w:jc w:val="center"/>
              <w:rPr>
                <w:rFonts w:ascii="Arial" w:hAnsi="Arial" w:cs="Arial"/>
                <w:sz w:val="18"/>
                <w:szCs w:val="18"/>
              </w:rPr>
            </w:pPr>
            <w:r w:rsidRPr="001D137E">
              <w:rPr>
                <w:rFonts w:ascii="Arial" w:hAnsi="Arial" w:cs="Arial"/>
                <w:sz w:val="18"/>
                <w:szCs w:val="18"/>
              </w:rPr>
              <w:t>49 (86.0)</w:t>
            </w:r>
          </w:p>
        </w:tc>
        <w:tc>
          <w:tcPr>
            <w:tcW w:w="1273" w:type="dxa"/>
            <w:tcBorders>
              <w:top w:val="nil"/>
              <w:left w:val="nil"/>
              <w:bottom w:val="nil"/>
              <w:right w:val="nil"/>
            </w:tcBorders>
            <w:vAlign w:val="center"/>
          </w:tcPr>
          <w:p w14:paraId="358D9D21" w14:textId="77777777" w:rsidR="00ED35F6" w:rsidRPr="001D137E" w:rsidRDefault="00ED35F6">
            <w:pPr>
              <w:jc w:val="center"/>
              <w:rPr>
                <w:rFonts w:ascii="Arial" w:hAnsi="Arial" w:cs="Arial"/>
                <w:sz w:val="18"/>
                <w:szCs w:val="18"/>
              </w:rPr>
            </w:pPr>
            <w:r w:rsidRPr="001D137E">
              <w:rPr>
                <w:rFonts w:ascii="Arial" w:hAnsi="Arial" w:cs="Arial"/>
                <w:sz w:val="18"/>
                <w:szCs w:val="18"/>
              </w:rPr>
              <w:t>25 (65.8)</w:t>
            </w:r>
          </w:p>
        </w:tc>
        <w:tc>
          <w:tcPr>
            <w:tcW w:w="1272" w:type="dxa"/>
            <w:tcBorders>
              <w:top w:val="nil"/>
              <w:left w:val="nil"/>
              <w:bottom w:val="nil"/>
              <w:right w:val="nil"/>
            </w:tcBorders>
            <w:vAlign w:val="center"/>
          </w:tcPr>
          <w:p w14:paraId="14D1C1B9" w14:textId="77777777" w:rsidR="00ED35F6" w:rsidRPr="001D137E" w:rsidRDefault="00ED35F6">
            <w:pPr>
              <w:jc w:val="center"/>
              <w:rPr>
                <w:rFonts w:ascii="Arial" w:hAnsi="Arial" w:cs="Arial"/>
                <w:sz w:val="18"/>
                <w:szCs w:val="18"/>
              </w:rPr>
            </w:pPr>
            <w:r w:rsidRPr="001D137E">
              <w:rPr>
                <w:rFonts w:ascii="Arial" w:hAnsi="Arial" w:cs="Arial"/>
                <w:sz w:val="18"/>
                <w:szCs w:val="18"/>
              </w:rPr>
              <w:t>37 (69.8)</w:t>
            </w:r>
          </w:p>
        </w:tc>
        <w:tc>
          <w:tcPr>
            <w:tcW w:w="1273" w:type="dxa"/>
            <w:tcBorders>
              <w:top w:val="nil"/>
              <w:left w:val="nil"/>
              <w:bottom w:val="nil"/>
              <w:right w:val="nil"/>
            </w:tcBorders>
            <w:vAlign w:val="center"/>
          </w:tcPr>
          <w:p w14:paraId="4E019BAA" w14:textId="77777777" w:rsidR="00ED35F6" w:rsidRPr="001D137E" w:rsidRDefault="00ED35F6">
            <w:pPr>
              <w:jc w:val="center"/>
              <w:rPr>
                <w:rFonts w:ascii="Arial" w:hAnsi="Arial" w:cs="Arial"/>
                <w:sz w:val="18"/>
                <w:szCs w:val="18"/>
              </w:rPr>
            </w:pPr>
            <w:r w:rsidRPr="001D137E">
              <w:rPr>
                <w:rFonts w:ascii="Arial" w:hAnsi="Arial" w:cs="Arial"/>
                <w:sz w:val="18"/>
                <w:szCs w:val="18"/>
              </w:rPr>
              <w:t>27 (62.8)</w:t>
            </w:r>
          </w:p>
        </w:tc>
        <w:tc>
          <w:tcPr>
            <w:tcW w:w="1272" w:type="dxa"/>
            <w:tcBorders>
              <w:top w:val="nil"/>
              <w:left w:val="nil"/>
              <w:bottom w:val="nil"/>
              <w:right w:val="nil"/>
            </w:tcBorders>
            <w:vAlign w:val="center"/>
          </w:tcPr>
          <w:p w14:paraId="2EBDB136" w14:textId="77777777" w:rsidR="00ED35F6" w:rsidRPr="001D137E" w:rsidRDefault="00ED35F6">
            <w:pPr>
              <w:jc w:val="center"/>
              <w:rPr>
                <w:rFonts w:ascii="Arial" w:hAnsi="Arial" w:cs="Arial"/>
                <w:sz w:val="18"/>
                <w:szCs w:val="18"/>
              </w:rPr>
            </w:pPr>
            <w:r w:rsidRPr="001D137E">
              <w:rPr>
                <w:rFonts w:ascii="Arial" w:hAnsi="Arial" w:cs="Arial"/>
                <w:sz w:val="18"/>
                <w:szCs w:val="18"/>
              </w:rPr>
              <w:t>38 (83)</w:t>
            </w:r>
          </w:p>
        </w:tc>
        <w:tc>
          <w:tcPr>
            <w:tcW w:w="1273" w:type="dxa"/>
            <w:tcBorders>
              <w:top w:val="nil"/>
              <w:left w:val="nil"/>
              <w:bottom w:val="nil"/>
              <w:right w:val="nil"/>
            </w:tcBorders>
            <w:vAlign w:val="center"/>
          </w:tcPr>
          <w:p w14:paraId="3E442009" w14:textId="77777777" w:rsidR="00ED35F6" w:rsidRPr="001D137E" w:rsidRDefault="00ED35F6">
            <w:pPr>
              <w:jc w:val="center"/>
              <w:rPr>
                <w:rFonts w:ascii="Arial" w:hAnsi="Arial" w:cs="Arial"/>
                <w:sz w:val="18"/>
                <w:szCs w:val="18"/>
              </w:rPr>
            </w:pPr>
            <w:r w:rsidRPr="001D137E">
              <w:rPr>
                <w:rFonts w:ascii="Arial" w:hAnsi="Arial" w:cs="Arial"/>
                <w:sz w:val="18"/>
                <w:szCs w:val="18"/>
              </w:rPr>
              <w:t>22 (85)</w:t>
            </w:r>
          </w:p>
        </w:tc>
        <w:tc>
          <w:tcPr>
            <w:tcW w:w="1272" w:type="dxa"/>
            <w:tcBorders>
              <w:top w:val="nil"/>
              <w:left w:val="nil"/>
              <w:bottom w:val="nil"/>
              <w:right w:val="nil"/>
            </w:tcBorders>
            <w:vAlign w:val="center"/>
          </w:tcPr>
          <w:p w14:paraId="568DD4AE" w14:textId="77777777" w:rsidR="00ED35F6" w:rsidRPr="001D137E" w:rsidRDefault="00ED35F6">
            <w:pPr>
              <w:jc w:val="center"/>
              <w:rPr>
                <w:rFonts w:ascii="Arial" w:hAnsi="Arial" w:cs="Arial"/>
                <w:sz w:val="18"/>
                <w:szCs w:val="18"/>
              </w:rPr>
            </w:pPr>
            <w:r w:rsidRPr="001D137E">
              <w:rPr>
                <w:rFonts w:ascii="Arial" w:hAnsi="Arial" w:cs="Arial"/>
                <w:sz w:val="18"/>
                <w:szCs w:val="18"/>
              </w:rPr>
              <w:t>112 (81.8)</w:t>
            </w:r>
          </w:p>
        </w:tc>
        <w:tc>
          <w:tcPr>
            <w:tcW w:w="1273" w:type="dxa"/>
            <w:tcBorders>
              <w:top w:val="nil"/>
              <w:left w:val="nil"/>
              <w:bottom w:val="nil"/>
              <w:right w:val="nil"/>
            </w:tcBorders>
            <w:vAlign w:val="center"/>
          </w:tcPr>
          <w:p w14:paraId="1A250821" w14:textId="77777777" w:rsidR="00ED35F6" w:rsidRPr="001D137E" w:rsidRDefault="00ED35F6">
            <w:pPr>
              <w:jc w:val="center"/>
              <w:rPr>
                <w:rFonts w:ascii="Arial" w:hAnsi="Arial" w:cs="Arial"/>
                <w:sz w:val="18"/>
                <w:szCs w:val="18"/>
              </w:rPr>
            </w:pPr>
            <w:r w:rsidRPr="001D137E">
              <w:rPr>
                <w:rFonts w:ascii="Arial" w:hAnsi="Arial" w:cs="Arial"/>
                <w:sz w:val="18"/>
                <w:szCs w:val="18"/>
              </w:rPr>
              <w:t>81 (73.0)</w:t>
            </w:r>
          </w:p>
        </w:tc>
      </w:tr>
      <w:tr w:rsidR="001D137E" w:rsidRPr="001D137E" w14:paraId="1F3ED13C" w14:textId="77777777" w:rsidTr="00FC1A27">
        <w:trPr>
          <w:trHeight w:val="422"/>
        </w:trPr>
        <w:tc>
          <w:tcPr>
            <w:tcW w:w="1496" w:type="dxa"/>
            <w:tcBorders>
              <w:top w:val="nil"/>
              <w:left w:val="nil"/>
              <w:bottom w:val="nil"/>
              <w:right w:val="nil"/>
            </w:tcBorders>
            <w:vAlign w:val="center"/>
          </w:tcPr>
          <w:p w14:paraId="6936CF67"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Low</w:t>
            </w:r>
          </w:p>
        </w:tc>
        <w:tc>
          <w:tcPr>
            <w:tcW w:w="1272" w:type="dxa"/>
            <w:tcBorders>
              <w:top w:val="nil"/>
              <w:left w:val="nil"/>
              <w:bottom w:val="nil"/>
              <w:right w:val="nil"/>
            </w:tcBorders>
            <w:vAlign w:val="center"/>
          </w:tcPr>
          <w:p w14:paraId="76BF974E" w14:textId="77777777" w:rsidR="00ED35F6" w:rsidRPr="001D137E" w:rsidRDefault="00ED35F6">
            <w:pPr>
              <w:jc w:val="center"/>
              <w:rPr>
                <w:rFonts w:ascii="Arial" w:hAnsi="Arial" w:cs="Arial"/>
                <w:sz w:val="18"/>
                <w:szCs w:val="18"/>
              </w:rPr>
            </w:pPr>
            <w:r w:rsidRPr="001D137E">
              <w:rPr>
                <w:rFonts w:ascii="Arial" w:hAnsi="Arial" w:cs="Arial"/>
                <w:sz w:val="18"/>
                <w:szCs w:val="18"/>
              </w:rPr>
              <w:t>3 (4.1)</w:t>
            </w:r>
          </w:p>
        </w:tc>
        <w:tc>
          <w:tcPr>
            <w:tcW w:w="1273" w:type="dxa"/>
            <w:tcBorders>
              <w:top w:val="nil"/>
              <w:left w:val="nil"/>
              <w:bottom w:val="nil"/>
              <w:right w:val="nil"/>
            </w:tcBorders>
            <w:vAlign w:val="center"/>
          </w:tcPr>
          <w:p w14:paraId="2F1C72F7" w14:textId="77777777" w:rsidR="00ED35F6" w:rsidRPr="001D137E" w:rsidRDefault="00ED35F6">
            <w:pPr>
              <w:jc w:val="center"/>
              <w:rPr>
                <w:rFonts w:ascii="Arial" w:hAnsi="Arial" w:cs="Arial"/>
                <w:sz w:val="18"/>
                <w:szCs w:val="18"/>
              </w:rPr>
            </w:pPr>
            <w:r w:rsidRPr="001D137E">
              <w:rPr>
                <w:rFonts w:ascii="Arial" w:hAnsi="Arial" w:cs="Arial"/>
                <w:sz w:val="18"/>
                <w:szCs w:val="18"/>
              </w:rPr>
              <w:t>3 (5.4)</w:t>
            </w:r>
          </w:p>
        </w:tc>
        <w:tc>
          <w:tcPr>
            <w:tcW w:w="1272" w:type="dxa"/>
            <w:tcBorders>
              <w:top w:val="nil"/>
              <w:left w:val="nil"/>
              <w:bottom w:val="nil"/>
              <w:right w:val="nil"/>
            </w:tcBorders>
            <w:vAlign w:val="center"/>
          </w:tcPr>
          <w:p w14:paraId="7173294C" w14:textId="77777777" w:rsidR="00ED35F6" w:rsidRPr="001D137E" w:rsidRDefault="00ED35F6">
            <w:pPr>
              <w:jc w:val="center"/>
              <w:rPr>
                <w:rFonts w:ascii="Arial" w:hAnsi="Arial" w:cs="Arial"/>
                <w:sz w:val="18"/>
                <w:szCs w:val="18"/>
              </w:rPr>
            </w:pPr>
            <w:r w:rsidRPr="001D137E">
              <w:rPr>
                <w:rFonts w:ascii="Arial" w:hAnsi="Arial" w:cs="Arial"/>
                <w:sz w:val="18"/>
                <w:szCs w:val="18"/>
              </w:rPr>
              <w:t>5 (8.8)</w:t>
            </w:r>
          </w:p>
        </w:tc>
        <w:tc>
          <w:tcPr>
            <w:tcW w:w="1273" w:type="dxa"/>
            <w:tcBorders>
              <w:top w:val="nil"/>
              <w:left w:val="nil"/>
              <w:bottom w:val="nil"/>
              <w:right w:val="nil"/>
            </w:tcBorders>
            <w:vAlign w:val="center"/>
          </w:tcPr>
          <w:p w14:paraId="6A0431F5" w14:textId="77777777" w:rsidR="00ED35F6" w:rsidRPr="001D137E" w:rsidRDefault="00ED35F6">
            <w:pPr>
              <w:jc w:val="center"/>
              <w:rPr>
                <w:rFonts w:ascii="Arial" w:hAnsi="Arial" w:cs="Arial"/>
                <w:sz w:val="18"/>
                <w:szCs w:val="18"/>
              </w:rPr>
            </w:pPr>
            <w:r w:rsidRPr="001D137E">
              <w:rPr>
                <w:rFonts w:ascii="Arial" w:hAnsi="Arial" w:cs="Arial"/>
                <w:sz w:val="18"/>
                <w:szCs w:val="18"/>
              </w:rPr>
              <w:t>7 (18.4)</w:t>
            </w:r>
          </w:p>
        </w:tc>
        <w:tc>
          <w:tcPr>
            <w:tcW w:w="1272" w:type="dxa"/>
            <w:tcBorders>
              <w:top w:val="nil"/>
              <w:left w:val="nil"/>
              <w:bottom w:val="nil"/>
              <w:right w:val="nil"/>
            </w:tcBorders>
            <w:vAlign w:val="center"/>
          </w:tcPr>
          <w:p w14:paraId="3DFD6CD4" w14:textId="77777777" w:rsidR="00ED35F6" w:rsidRPr="001D137E" w:rsidRDefault="00ED35F6">
            <w:pPr>
              <w:jc w:val="center"/>
              <w:rPr>
                <w:rFonts w:ascii="Arial" w:hAnsi="Arial" w:cs="Arial"/>
                <w:sz w:val="18"/>
                <w:szCs w:val="18"/>
              </w:rPr>
            </w:pPr>
            <w:r w:rsidRPr="001D137E">
              <w:rPr>
                <w:rFonts w:ascii="Arial" w:hAnsi="Arial" w:cs="Arial"/>
                <w:sz w:val="18"/>
                <w:szCs w:val="18"/>
              </w:rPr>
              <w:t>9 (17.0)</w:t>
            </w:r>
          </w:p>
        </w:tc>
        <w:tc>
          <w:tcPr>
            <w:tcW w:w="1273" w:type="dxa"/>
            <w:tcBorders>
              <w:top w:val="nil"/>
              <w:left w:val="nil"/>
              <w:bottom w:val="nil"/>
              <w:right w:val="nil"/>
            </w:tcBorders>
            <w:vAlign w:val="center"/>
          </w:tcPr>
          <w:p w14:paraId="3E44DF47" w14:textId="77777777" w:rsidR="00ED35F6" w:rsidRPr="001D137E" w:rsidRDefault="00ED35F6">
            <w:pPr>
              <w:jc w:val="center"/>
              <w:rPr>
                <w:rFonts w:ascii="Arial" w:hAnsi="Arial" w:cs="Arial"/>
                <w:sz w:val="18"/>
                <w:szCs w:val="18"/>
              </w:rPr>
            </w:pPr>
            <w:r w:rsidRPr="001D137E">
              <w:rPr>
                <w:rFonts w:ascii="Arial" w:hAnsi="Arial" w:cs="Arial"/>
                <w:sz w:val="18"/>
                <w:szCs w:val="18"/>
              </w:rPr>
              <w:t>10 (23.3)</w:t>
            </w:r>
          </w:p>
        </w:tc>
        <w:tc>
          <w:tcPr>
            <w:tcW w:w="1272" w:type="dxa"/>
            <w:tcBorders>
              <w:top w:val="nil"/>
              <w:left w:val="nil"/>
              <w:bottom w:val="nil"/>
              <w:right w:val="nil"/>
            </w:tcBorders>
            <w:vAlign w:val="center"/>
          </w:tcPr>
          <w:p w14:paraId="73366D99" w14:textId="77777777" w:rsidR="00ED35F6" w:rsidRPr="001D137E" w:rsidRDefault="00ED35F6">
            <w:pPr>
              <w:jc w:val="center"/>
              <w:rPr>
                <w:rFonts w:ascii="Arial" w:hAnsi="Arial" w:cs="Arial"/>
                <w:sz w:val="18"/>
                <w:szCs w:val="18"/>
              </w:rPr>
            </w:pPr>
            <w:r w:rsidRPr="001D137E">
              <w:rPr>
                <w:rFonts w:ascii="Arial" w:hAnsi="Arial" w:cs="Arial"/>
                <w:sz w:val="18"/>
                <w:szCs w:val="18"/>
              </w:rPr>
              <w:t>4 (9)</w:t>
            </w:r>
          </w:p>
        </w:tc>
        <w:tc>
          <w:tcPr>
            <w:tcW w:w="1273" w:type="dxa"/>
            <w:tcBorders>
              <w:top w:val="nil"/>
              <w:left w:val="nil"/>
              <w:bottom w:val="nil"/>
              <w:right w:val="nil"/>
            </w:tcBorders>
            <w:vAlign w:val="center"/>
          </w:tcPr>
          <w:p w14:paraId="0A177960" w14:textId="77777777" w:rsidR="00ED35F6" w:rsidRPr="001D137E" w:rsidRDefault="00ED35F6">
            <w:pPr>
              <w:jc w:val="center"/>
              <w:rPr>
                <w:rFonts w:ascii="Arial" w:hAnsi="Arial" w:cs="Arial"/>
                <w:sz w:val="18"/>
                <w:szCs w:val="18"/>
              </w:rPr>
            </w:pPr>
            <w:r w:rsidRPr="001D137E">
              <w:rPr>
                <w:rFonts w:ascii="Arial" w:hAnsi="Arial" w:cs="Arial"/>
                <w:sz w:val="18"/>
                <w:szCs w:val="18"/>
              </w:rPr>
              <w:t>2 (8)</w:t>
            </w:r>
          </w:p>
        </w:tc>
        <w:tc>
          <w:tcPr>
            <w:tcW w:w="1272" w:type="dxa"/>
            <w:tcBorders>
              <w:top w:val="nil"/>
              <w:left w:val="nil"/>
              <w:bottom w:val="nil"/>
              <w:right w:val="nil"/>
            </w:tcBorders>
            <w:vAlign w:val="center"/>
          </w:tcPr>
          <w:p w14:paraId="419815D7" w14:textId="77777777" w:rsidR="00ED35F6" w:rsidRPr="001D137E" w:rsidRDefault="00ED35F6">
            <w:pPr>
              <w:jc w:val="center"/>
              <w:rPr>
                <w:rFonts w:ascii="Arial" w:hAnsi="Arial" w:cs="Arial"/>
                <w:sz w:val="18"/>
                <w:szCs w:val="18"/>
              </w:rPr>
            </w:pPr>
            <w:r w:rsidRPr="001D137E">
              <w:rPr>
                <w:rFonts w:ascii="Arial" w:hAnsi="Arial" w:cs="Arial"/>
                <w:sz w:val="18"/>
                <w:szCs w:val="18"/>
              </w:rPr>
              <w:t>13 (9.5)</w:t>
            </w:r>
          </w:p>
        </w:tc>
        <w:tc>
          <w:tcPr>
            <w:tcW w:w="1273" w:type="dxa"/>
            <w:tcBorders>
              <w:top w:val="nil"/>
              <w:left w:val="nil"/>
              <w:bottom w:val="nil"/>
              <w:right w:val="nil"/>
            </w:tcBorders>
            <w:vAlign w:val="center"/>
          </w:tcPr>
          <w:p w14:paraId="028ABB44" w14:textId="77777777" w:rsidR="00ED35F6" w:rsidRPr="001D137E" w:rsidRDefault="00ED35F6">
            <w:pPr>
              <w:jc w:val="center"/>
              <w:rPr>
                <w:rFonts w:ascii="Arial" w:hAnsi="Arial" w:cs="Arial"/>
                <w:sz w:val="18"/>
                <w:szCs w:val="18"/>
              </w:rPr>
            </w:pPr>
            <w:r w:rsidRPr="001D137E">
              <w:rPr>
                <w:rFonts w:ascii="Arial" w:hAnsi="Arial" w:cs="Arial"/>
                <w:sz w:val="18"/>
                <w:szCs w:val="18"/>
              </w:rPr>
              <w:t>18 (16.2)</w:t>
            </w:r>
          </w:p>
        </w:tc>
      </w:tr>
      <w:tr w:rsidR="001D137E" w:rsidRPr="001D137E" w14:paraId="68590A36" w14:textId="77777777" w:rsidTr="00FC1A27">
        <w:trPr>
          <w:trHeight w:val="422"/>
        </w:trPr>
        <w:tc>
          <w:tcPr>
            <w:tcW w:w="1496" w:type="dxa"/>
            <w:tcBorders>
              <w:top w:val="nil"/>
              <w:left w:val="nil"/>
              <w:bottom w:val="nil"/>
              <w:right w:val="nil"/>
            </w:tcBorders>
            <w:vAlign w:val="center"/>
          </w:tcPr>
          <w:p w14:paraId="47EDA0BF"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Moderate</w:t>
            </w:r>
          </w:p>
        </w:tc>
        <w:tc>
          <w:tcPr>
            <w:tcW w:w="1272" w:type="dxa"/>
            <w:tcBorders>
              <w:top w:val="nil"/>
              <w:left w:val="nil"/>
              <w:bottom w:val="nil"/>
              <w:right w:val="nil"/>
            </w:tcBorders>
            <w:vAlign w:val="center"/>
          </w:tcPr>
          <w:p w14:paraId="023CA7D7" w14:textId="77777777" w:rsidR="00ED35F6" w:rsidRPr="001D137E" w:rsidRDefault="00ED35F6">
            <w:pPr>
              <w:jc w:val="center"/>
              <w:rPr>
                <w:rFonts w:ascii="Arial" w:hAnsi="Arial" w:cs="Arial"/>
                <w:sz w:val="18"/>
                <w:szCs w:val="18"/>
              </w:rPr>
            </w:pPr>
            <w:r w:rsidRPr="001D137E">
              <w:rPr>
                <w:rFonts w:ascii="Arial" w:hAnsi="Arial" w:cs="Arial"/>
                <w:sz w:val="18"/>
                <w:szCs w:val="18"/>
              </w:rPr>
              <w:t>5 (6.8)</w:t>
            </w:r>
          </w:p>
        </w:tc>
        <w:tc>
          <w:tcPr>
            <w:tcW w:w="1273" w:type="dxa"/>
            <w:tcBorders>
              <w:top w:val="nil"/>
              <w:left w:val="nil"/>
              <w:bottom w:val="nil"/>
              <w:right w:val="nil"/>
            </w:tcBorders>
            <w:vAlign w:val="center"/>
          </w:tcPr>
          <w:p w14:paraId="6BFF9E85" w14:textId="77777777" w:rsidR="00ED35F6" w:rsidRPr="001D137E" w:rsidRDefault="00ED35F6">
            <w:pPr>
              <w:jc w:val="center"/>
              <w:rPr>
                <w:rFonts w:ascii="Arial" w:hAnsi="Arial" w:cs="Arial"/>
                <w:sz w:val="18"/>
                <w:szCs w:val="18"/>
              </w:rPr>
            </w:pPr>
            <w:r w:rsidRPr="001D137E">
              <w:rPr>
                <w:rFonts w:ascii="Arial" w:hAnsi="Arial" w:cs="Arial"/>
                <w:sz w:val="18"/>
                <w:szCs w:val="18"/>
              </w:rPr>
              <w:t>2 (3.6)</w:t>
            </w:r>
          </w:p>
        </w:tc>
        <w:tc>
          <w:tcPr>
            <w:tcW w:w="1272" w:type="dxa"/>
            <w:tcBorders>
              <w:top w:val="nil"/>
              <w:left w:val="nil"/>
              <w:bottom w:val="nil"/>
              <w:right w:val="nil"/>
            </w:tcBorders>
            <w:vAlign w:val="center"/>
          </w:tcPr>
          <w:p w14:paraId="48715618" w14:textId="77777777" w:rsidR="00ED35F6" w:rsidRPr="001D137E" w:rsidRDefault="00ED35F6">
            <w:pPr>
              <w:jc w:val="center"/>
              <w:rPr>
                <w:rFonts w:ascii="Arial" w:hAnsi="Arial" w:cs="Arial"/>
                <w:sz w:val="18"/>
                <w:szCs w:val="18"/>
              </w:rPr>
            </w:pPr>
            <w:r w:rsidRPr="001D137E">
              <w:rPr>
                <w:rFonts w:ascii="Arial" w:hAnsi="Arial" w:cs="Arial"/>
                <w:sz w:val="18"/>
                <w:szCs w:val="18"/>
              </w:rPr>
              <w:t>3 (5.3)</w:t>
            </w:r>
          </w:p>
        </w:tc>
        <w:tc>
          <w:tcPr>
            <w:tcW w:w="1273" w:type="dxa"/>
            <w:tcBorders>
              <w:top w:val="nil"/>
              <w:left w:val="nil"/>
              <w:bottom w:val="nil"/>
              <w:right w:val="nil"/>
            </w:tcBorders>
            <w:vAlign w:val="center"/>
          </w:tcPr>
          <w:p w14:paraId="3F00B85A" w14:textId="77777777" w:rsidR="00ED35F6" w:rsidRPr="001D137E" w:rsidRDefault="00ED35F6">
            <w:pPr>
              <w:jc w:val="center"/>
              <w:rPr>
                <w:rFonts w:ascii="Arial" w:hAnsi="Arial" w:cs="Arial"/>
                <w:sz w:val="18"/>
                <w:szCs w:val="18"/>
              </w:rPr>
            </w:pPr>
            <w:r w:rsidRPr="001D137E">
              <w:rPr>
                <w:rFonts w:ascii="Arial" w:hAnsi="Arial" w:cs="Arial"/>
                <w:sz w:val="18"/>
                <w:szCs w:val="18"/>
              </w:rPr>
              <w:t>5 (13.2)</w:t>
            </w:r>
          </w:p>
        </w:tc>
        <w:tc>
          <w:tcPr>
            <w:tcW w:w="1272" w:type="dxa"/>
            <w:tcBorders>
              <w:top w:val="nil"/>
              <w:left w:val="nil"/>
              <w:bottom w:val="nil"/>
              <w:right w:val="nil"/>
            </w:tcBorders>
            <w:vAlign w:val="center"/>
          </w:tcPr>
          <w:p w14:paraId="19AD222D" w14:textId="77777777" w:rsidR="00ED35F6" w:rsidRPr="001D137E" w:rsidRDefault="00ED35F6">
            <w:pPr>
              <w:jc w:val="center"/>
              <w:rPr>
                <w:rFonts w:ascii="Arial" w:hAnsi="Arial" w:cs="Arial"/>
                <w:sz w:val="18"/>
                <w:szCs w:val="18"/>
              </w:rPr>
            </w:pPr>
            <w:r w:rsidRPr="001D137E">
              <w:rPr>
                <w:rFonts w:ascii="Arial" w:hAnsi="Arial" w:cs="Arial"/>
                <w:sz w:val="18"/>
                <w:szCs w:val="18"/>
              </w:rPr>
              <w:t>6 (11.3)</w:t>
            </w:r>
          </w:p>
        </w:tc>
        <w:tc>
          <w:tcPr>
            <w:tcW w:w="1273" w:type="dxa"/>
            <w:tcBorders>
              <w:top w:val="nil"/>
              <w:left w:val="nil"/>
              <w:bottom w:val="nil"/>
              <w:right w:val="nil"/>
            </w:tcBorders>
            <w:vAlign w:val="center"/>
          </w:tcPr>
          <w:p w14:paraId="2204C4C8" w14:textId="77777777" w:rsidR="00ED35F6" w:rsidRPr="001D137E" w:rsidRDefault="00ED35F6">
            <w:pPr>
              <w:jc w:val="center"/>
              <w:rPr>
                <w:rFonts w:ascii="Arial" w:hAnsi="Arial" w:cs="Arial"/>
                <w:sz w:val="18"/>
                <w:szCs w:val="18"/>
              </w:rPr>
            </w:pPr>
            <w:r w:rsidRPr="001D137E">
              <w:rPr>
                <w:rFonts w:ascii="Arial" w:hAnsi="Arial" w:cs="Arial"/>
                <w:sz w:val="18"/>
                <w:szCs w:val="18"/>
              </w:rPr>
              <w:t>6 (14.0)</w:t>
            </w:r>
          </w:p>
        </w:tc>
        <w:tc>
          <w:tcPr>
            <w:tcW w:w="1272" w:type="dxa"/>
            <w:tcBorders>
              <w:top w:val="nil"/>
              <w:left w:val="nil"/>
              <w:bottom w:val="nil"/>
              <w:right w:val="nil"/>
            </w:tcBorders>
            <w:vAlign w:val="center"/>
          </w:tcPr>
          <w:p w14:paraId="2BFDFB7B" w14:textId="77777777" w:rsidR="00ED35F6" w:rsidRPr="001D137E" w:rsidRDefault="00ED35F6">
            <w:pPr>
              <w:jc w:val="center"/>
              <w:rPr>
                <w:rFonts w:ascii="Arial" w:hAnsi="Arial" w:cs="Arial"/>
                <w:sz w:val="18"/>
                <w:szCs w:val="18"/>
              </w:rPr>
            </w:pPr>
            <w:r w:rsidRPr="001D137E">
              <w:rPr>
                <w:rFonts w:ascii="Arial" w:hAnsi="Arial" w:cs="Arial"/>
                <w:sz w:val="18"/>
                <w:szCs w:val="18"/>
              </w:rPr>
              <w:t>4 (9)</w:t>
            </w:r>
          </w:p>
        </w:tc>
        <w:tc>
          <w:tcPr>
            <w:tcW w:w="1273" w:type="dxa"/>
            <w:tcBorders>
              <w:top w:val="nil"/>
              <w:left w:val="nil"/>
              <w:bottom w:val="nil"/>
              <w:right w:val="nil"/>
            </w:tcBorders>
            <w:vAlign w:val="center"/>
          </w:tcPr>
          <w:p w14:paraId="49A57AD2" w14:textId="77777777" w:rsidR="00ED35F6" w:rsidRPr="001D137E" w:rsidRDefault="00ED35F6">
            <w:pPr>
              <w:jc w:val="center"/>
              <w:rPr>
                <w:rFonts w:ascii="Arial" w:hAnsi="Arial" w:cs="Arial"/>
                <w:sz w:val="18"/>
                <w:szCs w:val="18"/>
              </w:rPr>
            </w:pPr>
            <w:r w:rsidRPr="001D137E">
              <w:rPr>
                <w:rFonts w:ascii="Arial" w:hAnsi="Arial" w:cs="Arial"/>
                <w:sz w:val="18"/>
                <w:szCs w:val="18"/>
              </w:rPr>
              <w:t>2 (8)</w:t>
            </w:r>
          </w:p>
        </w:tc>
        <w:tc>
          <w:tcPr>
            <w:tcW w:w="1272" w:type="dxa"/>
            <w:tcBorders>
              <w:top w:val="nil"/>
              <w:left w:val="nil"/>
              <w:bottom w:val="nil"/>
              <w:right w:val="nil"/>
            </w:tcBorders>
            <w:vAlign w:val="center"/>
          </w:tcPr>
          <w:p w14:paraId="6C659BA9" w14:textId="77777777" w:rsidR="00ED35F6" w:rsidRPr="001D137E" w:rsidRDefault="00ED35F6">
            <w:pPr>
              <w:jc w:val="center"/>
              <w:rPr>
                <w:rFonts w:ascii="Arial" w:hAnsi="Arial" w:cs="Arial"/>
                <w:sz w:val="18"/>
                <w:szCs w:val="18"/>
              </w:rPr>
            </w:pPr>
            <w:r w:rsidRPr="001D137E">
              <w:rPr>
                <w:rFonts w:ascii="Arial" w:hAnsi="Arial" w:cs="Arial"/>
                <w:sz w:val="18"/>
                <w:szCs w:val="18"/>
              </w:rPr>
              <w:t>10 (7.3)</w:t>
            </w:r>
          </w:p>
        </w:tc>
        <w:tc>
          <w:tcPr>
            <w:tcW w:w="1273" w:type="dxa"/>
            <w:tcBorders>
              <w:top w:val="nil"/>
              <w:left w:val="nil"/>
              <w:bottom w:val="nil"/>
              <w:right w:val="nil"/>
            </w:tcBorders>
            <w:vAlign w:val="center"/>
          </w:tcPr>
          <w:p w14:paraId="11118647" w14:textId="77777777" w:rsidR="00ED35F6" w:rsidRPr="001D137E" w:rsidRDefault="00ED35F6">
            <w:pPr>
              <w:jc w:val="center"/>
              <w:rPr>
                <w:rFonts w:ascii="Arial" w:hAnsi="Arial" w:cs="Arial"/>
                <w:sz w:val="18"/>
                <w:szCs w:val="18"/>
              </w:rPr>
            </w:pPr>
            <w:r w:rsidRPr="001D137E">
              <w:rPr>
                <w:rFonts w:ascii="Arial" w:hAnsi="Arial" w:cs="Arial"/>
                <w:sz w:val="18"/>
                <w:szCs w:val="18"/>
              </w:rPr>
              <w:t>11 (9.9)</w:t>
            </w:r>
          </w:p>
        </w:tc>
      </w:tr>
      <w:tr w:rsidR="001D137E" w:rsidRPr="001D137E" w14:paraId="6C382D6B" w14:textId="77777777" w:rsidTr="00FC1A27">
        <w:trPr>
          <w:trHeight w:val="422"/>
        </w:trPr>
        <w:tc>
          <w:tcPr>
            <w:tcW w:w="1496" w:type="dxa"/>
            <w:tcBorders>
              <w:top w:val="nil"/>
              <w:left w:val="nil"/>
              <w:bottom w:val="nil"/>
              <w:right w:val="nil"/>
            </w:tcBorders>
            <w:vAlign w:val="center"/>
          </w:tcPr>
          <w:p w14:paraId="3AE9B134"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1272" w:type="dxa"/>
            <w:tcBorders>
              <w:top w:val="nil"/>
              <w:left w:val="nil"/>
              <w:bottom w:val="nil"/>
              <w:right w:val="nil"/>
            </w:tcBorders>
            <w:vAlign w:val="center"/>
          </w:tcPr>
          <w:p w14:paraId="323FEDD6" w14:textId="77777777" w:rsidR="00ED35F6" w:rsidRPr="001D137E" w:rsidRDefault="00ED35F6">
            <w:pPr>
              <w:jc w:val="center"/>
              <w:rPr>
                <w:rFonts w:ascii="Arial" w:hAnsi="Arial" w:cs="Arial"/>
                <w:sz w:val="18"/>
                <w:szCs w:val="18"/>
              </w:rPr>
            </w:pPr>
            <w:r w:rsidRPr="001D137E">
              <w:rPr>
                <w:rFonts w:ascii="Arial" w:hAnsi="Arial" w:cs="Arial"/>
                <w:sz w:val="18"/>
                <w:szCs w:val="18"/>
              </w:rPr>
              <w:t>1 (1.4)</w:t>
            </w:r>
          </w:p>
        </w:tc>
        <w:tc>
          <w:tcPr>
            <w:tcW w:w="1273" w:type="dxa"/>
            <w:tcBorders>
              <w:top w:val="nil"/>
              <w:left w:val="nil"/>
              <w:bottom w:val="nil"/>
              <w:right w:val="nil"/>
            </w:tcBorders>
            <w:vAlign w:val="center"/>
          </w:tcPr>
          <w:p w14:paraId="5993EB54"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2" w:type="dxa"/>
            <w:tcBorders>
              <w:top w:val="nil"/>
              <w:left w:val="nil"/>
              <w:bottom w:val="nil"/>
              <w:right w:val="nil"/>
            </w:tcBorders>
            <w:vAlign w:val="center"/>
          </w:tcPr>
          <w:p w14:paraId="1AB7E563"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3" w:type="dxa"/>
            <w:tcBorders>
              <w:top w:val="nil"/>
              <w:left w:val="nil"/>
              <w:bottom w:val="nil"/>
              <w:right w:val="nil"/>
            </w:tcBorders>
            <w:vAlign w:val="center"/>
          </w:tcPr>
          <w:p w14:paraId="1BE7C1B6" w14:textId="77777777" w:rsidR="00ED35F6" w:rsidRPr="001D137E" w:rsidRDefault="00ED35F6">
            <w:pPr>
              <w:jc w:val="center"/>
              <w:rPr>
                <w:rFonts w:ascii="Arial" w:hAnsi="Arial" w:cs="Arial"/>
                <w:sz w:val="18"/>
                <w:szCs w:val="18"/>
              </w:rPr>
            </w:pPr>
            <w:r w:rsidRPr="001D137E">
              <w:rPr>
                <w:rFonts w:ascii="Arial" w:hAnsi="Arial" w:cs="Arial"/>
                <w:sz w:val="18"/>
                <w:szCs w:val="18"/>
              </w:rPr>
              <w:t>1 (2.6)</w:t>
            </w:r>
          </w:p>
        </w:tc>
        <w:tc>
          <w:tcPr>
            <w:tcW w:w="1272" w:type="dxa"/>
            <w:tcBorders>
              <w:top w:val="nil"/>
              <w:left w:val="nil"/>
              <w:bottom w:val="nil"/>
              <w:right w:val="nil"/>
            </w:tcBorders>
            <w:vAlign w:val="center"/>
          </w:tcPr>
          <w:p w14:paraId="24FF262E" w14:textId="77777777" w:rsidR="00ED35F6" w:rsidRPr="001D137E" w:rsidRDefault="00ED35F6">
            <w:pPr>
              <w:jc w:val="center"/>
              <w:rPr>
                <w:rFonts w:ascii="Arial" w:hAnsi="Arial" w:cs="Arial"/>
                <w:sz w:val="18"/>
                <w:szCs w:val="18"/>
              </w:rPr>
            </w:pPr>
            <w:r w:rsidRPr="001D137E">
              <w:rPr>
                <w:rFonts w:ascii="Arial" w:hAnsi="Arial" w:cs="Arial"/>
                <w:sz w:val="18"/>
                <w:szCs w:val="18"/>
              </w:rPr>
              <w:t>1 (1.9)</w:t>
            </w:r>
          </w:p>
        </w:tc>
        <w:tc>
          <w:tcPr>
            <w:tcW w:w="1273" w:type="dxa"/>
            <w:tcBorders>
              <w:top w:val="nil"/>
              <w:left w:val="nil"/>
              <w:bottom w:val="nil"/>
              <w:right w:val="nil"/>
            </w:tcBorders>
            <w:vAlign w:val="center"/>
          </w:tcPr>
          <w:p w14:paraId="6B687BFD"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2" w:type="dxa"/>
            <w:tcBorders>
              <w:top w:val="nil"/>
              <w:left w:val="nil"/>
              <w:bottom w:val="nil"/>
              <w:right w:val="nil"/>
            </w:tcBorders>
            <w:vAlign w:val="center"/>
          </w:tcPr>
          <w:p w14:paraId="22698B7A"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1273" w:type="dxa"/>
            <w:tcBorders>
              <w:top w:val="nil"/>
              <w:left w:val="nil"/>
              <w:bottom w:val="nil"/>
              <w:right w:val="nil"/>
            </w:tcBorders>
            <w:vAlign w:val="center"/>
          </w:tcPr>
          <w:p w14:paraId="461896D2"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1272" w:type="dxa"/>
            <w:tcBorders>
              <w:top w:val="nil"/>
              <w:left w:val="nil"/>
              <w:bottom w:val="nil"/>
              <w:right w:val="nil"/>
            </w:tcBorders>
            <w:vAlign w:val="center"/>
          </w:tcPr>
          <w:p w14:paraId="385EC56A" w14:textId="77777777" w:rsidR="00ED35F6" w:rsidRPr="001D137E" w:rsidRDefault="00ED35F6">
            <w:pPr>
              <w:jc w:val="center"/>
              <w:rPr>
                <w:rFonts w:ascii="Arial" w:hAnsi="Arial" w:cs="Arial"/>
                <w:sz w:val="18"/>
                <w:szCs w:val="18"/>
              </w:rPr>
            </w:pPr>
            <w:r w:rsidRPr="001D137E">
              <w:rPr>
                <w:rFonts w:ascii="Arial" w:hAnsi="Arial" w:cs="Arial"/>
                <w:sz w:val="18"/>
                <w:szCs w:val="18"/>
              </w:rPr>
              <w:t>2 (1.5)</w:t>
            </w:r>
          </w:p>
        </w:tc>
        <w:tc>
          <w:tcPr>
            <w:tcW w:w="1273" w:type="dxa"/>
            <w:tcBorders>
              <w:top w:val="nil"/>
              <w:left w:val="nil"/>
              <w:bottom w:val="nil"/>
              <w:right w:val="nil"/>
            </w:tcBorders>
            <w:vAlign w:val="center"/>
          </w:tcPr>
          <w:p w14:paraId="26C84628" w14:textId="77777777" w:rsidR="00ED35F6" w:rsidRPr="001D137E" w:rsidRDefault="00ED35F6">
            <w:pPr>
              <w:jc w:val="center"/>
              <w:rPr>
                <w:rFonts w:ascii="Arial" w:hAnsi="Arial" w:cs="Arial"/>
                <w:sz w:val="18"/>
                <w:szCs w:val="18"/>
              </w:rPr>
            </w:pPr>
            <w:r w:rsidRPr="001D137E">
              <w:rPr>
                <w:rFonts w:ascii="Arial" w:hAnsi="Arial" w:cs="Arial"/>
                <w:sz w:val="18"/>
                <w:szCs w:val="18"/>
              </w:rPr>
              <w:t>1 (0.9)</w:t>
            </w:r>
          </w:p>
        </w:tc>
      </w:tr>
      <w:tr w:rsidR="001D137E" w:rsidRPr="001D137E" w14:paraId="379E5A86" w14:textId="77777777" w:rsidTr="00FC1A27">
        <w:trPr>
          <w:trHeight w:val="422"/>
        </w:trPr>
        <w:tc>
          <w:tcPr>
            <w:tcW w:w="1496" w:type="dxa"/>
            <w:tcBorders>
              <w:top w:val="nil"/>
              <w:left w:val="nil"/>
              <w:bottom w:val="nil"/>
              <w:right w:val="nil"/>
            </w:tcBorders>
            <w:vAlign w:val="center"/>
          </w:tcPr>
          <w:p w14:paraId="42334740"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1272" w:type="dxa"/>
            <w:tcBorders>
              <w:top w:val="nil"/>
              <w:left w:val="nil"/>
              <w:bottom w:val="nil"/>
              <w:right w:val="nil"/>
            </w:tcBorders>
            <w:vAlign w:val="center"/>
          </w:tcPr>
          <w:p w14:paraId="444132F3" w14:textId="77777777" w:rsidR="00ED35F6" w:rsidRPr="001D137E" w:rsidRDefault="00ED35F6">
            <w:pPr>
              <w:jc w:val="center"/>
              <w:rPr>
                <w:rFonts w:ascii="Arial" w:hAnsi="Arial" w:cs="Arial"/>
                <w:sz w:val="18"/>
                <w:szCs w:val="18"/>
              </w:rPr>
            </w:pPr>
            <w:r w:rsidRPr="001D137E">
              <w:rPr>
                <w:rFonts w:ascii="Arial" w:hAnsi="Arial" w:cs="Arial"/>
                <w:sz w:val="18"/>
                <w:szCs w:val="18"/>
              </w:rPr>
              <w:t>115</w:t>
            </w:r>
          </w:p>
        </w:tc>
        <w:tc>
          <w:tcPr>
            <w:tcW w:w="1273" w:type="dxa"/>
            <w:tcBorders>
              <w:top w:val="nil"/>
              <w:left w:val="nil"/>
              <w:bottom w:val="nil"/>
              <w:right w:val="nil"/>
            </w:tcBorders>
            <w:vAlign w:val="center"/>
          </w:tcPr>
          <w:p w14:paraId="144C5FCF" w14:textId="77777777" w:rsidR="00ED35F6" w:rsidRPr="001D137E" w:rsidRDefault="00ED35F6">
            <w:pPr>
              <w:jc w:val="center"/>
              <w:rPr>
                <w:rFonts w:ascii="Arial" w:hAnsi="Arial" w:cs="Arial"/>
                <w:sz w:val="18"/>
                <w:szCs w:val="18"/>
              </w:rPr>
            </w:pPr>
            <w:r w:rsidRPr="001D137E">
              <w:rPr>
                <w:rFonts w:ascii="Arial" w:hAnsi="Arial" w:cs="Arial"/>
                <w:sz w:val="18"/>
                <w:szCs w:val="18"/>
              </w:rPr>
              <w:t>94</w:t>
            </w:r>
          </w:p>
        </w:tc>
        <w:tc>
          <w:tcPr>
            <w:tcW w:w="1272" w:type="dxa"/>
            <w:tcBorders>
              <w:top w:val="nil"/>
              <w:left w:val="nil"/>
              <w:bottom w:val="nil"/>
              <w:right w:val="nil"/>
            </w:tcBorders>
            <w:vAlign w:val="center"/>
          </w:tcPr>
          <w:p w14:paraId="51043F45" w14:textId="77777777" w:rsidR="00ED35F6" w:rsidRPr="001D137E" w:rsidRDefault="00ED35F6">
            <w:pPr>
              <w:jc w:val="center"/>
              <w:rPr>
                <w:rFonts w:ascii="Arial" w:hAnsi="Arial" w:cs="Arial"/>
                <w:sz w:val="18"/>
                <w:szCs w:val="18"/>
              </w:rPr>
            </w:pPr>
            <w:r w:rsidRPr="001D137E">
              <w:rPr>
                <w:rFonts w:ascii="Arial" w:hAnsi="Arial" w:cs="Arial"/>
                <w:sz w:val="18"/>
                <w:szCs w:val="18"/>
              </w:rPr>
              <w:t>58</w:t>
            </w:r>
          </w:p>
        </w:tc>
        <w:tc>
          <w:tcPr>
            <w:tcW w:w="1273" w:type="dxa"/>
            <w:tcBorders>
              <w:top w:val="nil"/>
              <w:left w:val="nil"/>
              <w:bottom w:val="nil"/>
              <w:right w:val="nil"/>
            </w:tcBorders>
            <w:vAlign w:val="center"/>
          </w:tcPr>
          <w:p w14:paraId="2AFC2750" w14:textId="77777777" w:rsidR="00ED35F6" w:rsidRPr="001D137E" w:rsidRDefault="00ED35F6">
            <w:pPr>
              <w:jc w:val="center"/>
              <w:rPr>
                <w:rFonts w:ascii="Arial" w:hAnsi="Arial" w:cs="Arial"/>
                <w:sz w:val="18"/>
                <w:szCs w:val="18"/>
              </w:rPr>
            </w:pPr>
            <w:r w:rsidRPr="001D137E">
              <w:rPr>
                <w:rFonts w:ascii="Arial" w:hAnsi="Arial" w:cs="Arial"/>
                <w:sz w:val="18"/>
                <w:szCs w:val="18"/>
              </w:rPr>
              <w:t>50</w:t>
            </w:r>
          </w:p>
        </w:tc>
        <w:tc>
          <w:tcPr>
            <w:tcW w:w="1272" w:type="dxa"/>
            <w:tcBorders>
              <w:top w:val="nil"/>
              <w:left w:val="nil"/>
              <w:bottom w:val="nil"/>
              <w:right w:val="nil"/>
            </w:tcBorders>
            <w:vAlign w:val="center"/>
          </w:tcPr>
          <w:p w14:paraId="267CFB76" w14:textId="77777777" w:rsidR="00ED35F6" w:rsidRPr="001D137E" w:rsidRDefault="00ED35F6">
            <w:pPr>
              <w:jc w:val="center"/>
              <w:rPr>
                <w:rFonts w:ascii="Arial" w:hAnsi="Arial" w:cs="Arial"/>
                <w:sz w:val="18"/>
                <w:szCs w:val="18"/>
              </w:rPr>
            </w:pPr>
            <w:r w:rsidRPr="001D137E">
              <w:rPr>
                <w:rFonts w:ascii="Arial" w:hAnsi="Arial" w:cs="Arial"/>
                <w:sz w:val="18"/>
                <w:szCs w:val="18"/>
              </w:rPr>
              <w:t>69</w:t>
            </w:r>
          </w:p>
        </w:tc>
        <w:tc>
          <w:tcPr>
            <w:tcW w:w="1273" w:type="dxa"/>
            <w:tcBorders>
              <w:top w:val="nil"/>
              <w:left w:val="nil"/>
              <w:bottom w:val="nil"/>
              <w:right w:val="nil"/>
            </w:tcBorders>
            <w:vAlign w:val="center"/>
          </w:tcPr>
          <w:p w14:paraId="23C797B7" w14:textId="77777777" w:rsidR="00ED35F6" w:rsidRPr="001D137E" w:rsidRDefault="00ED35F6">
            <w:pPr>
              <w:jc w:val="center"/>
              <w:rPr>
                <w:rFonts w:ascii="Arial" w:hAnsi="Arial" w:cs="Arial"/>
                <w:sz w:val="18"/>
                <w:szCs w:val="18"/>
              </w:rPr>
            </w:pPr>
            <w:r w:rsidRPr="001D137E">
              <w:rPr>
                <w:rFonts w:ascii="Arial" w:hAnsi="Arial" w:cs="Arial"/>
                <w:sz w:val="18"/>
                <w:szCs w:val="18"/>
              </w:rPr>
              <w:t>45</w:t>
            </w:r>
          </w:p>
        </w:tc>
        <w:tc>
          <w:tcPr>
            <w:tcW w:w="1272" w:type="dxa"/>
            <w:tcBorders>
              <w:top w:val="nil"/>
              <w:left w:val="nil"/>
              <w:bottom w:val="nil"/>
              <w:right w:val="nil"/>
            </w:tcBorders>
            <w:vAlign w:val="center"/>
          </w:tcPr>
          <w:p w14:paraId="3B1403A6" w14:textId="77777777" w:rsidR="00ED35F6" w:rsidRPr="001D137E" w:rsidRDefault="00ED35F6">
            <w:pPr>
              <w:jc w:val="center"/>
              <w:rPr>
                <w:rFonts w:ascii="Arial" w:hAnsi="Arial" w:cs="Arial"/>
                <w:sz w:val="18"/>
                <w:szCs w:val="18"/>
              </w:rPr>
            </w:pPr>
            <w:r w:rsidRPr="001D137E">
              <w:rPr>
                <w:rFonts w:ascii="Arial" w:hAnsi="Arial" w:cs="Arial"/>
                <w:sz w:val="18"/>
                <w:szCs w:val="18"/>
              </w:rPr>
              <w:t>49</w:t>
            </w:r>
          </w:p>
        </w:tc>
        <w:tc>
          <w:tcPr>
            <w:tcW w:w="1273" w:type="dxa"/>
            <w:tcBorders>
              <w:top w:val="nil"/>
              <w:left w:val="nil"/>
              <w:bottom w:val="nil"/>
              <w:right w:val="nil"/>
            </w:tcBorders>
            <w:vAlign w:val="center"/>
          </w:tcPr>
          <w:p w14:paraId="09DCCBAD" w14:textId="77777777" w:rsidR="00ED35F6" w:rsidRPr="001D137E" w:rsidRDefault="00ED35F6">
            <w:pPr>
              <w:jc w:val="center"/>
              <w:rPr>
                <w:rFonts w:ascii="Arial" w:hAnsi="Arial" w:cs="Arial"/>
                <w:sz w:val="18"/>
                <w:szCs w:val="18"/>
              </w:rPr>
            </w:pPr>
            <w:r w:rsidRPr="001D137E">
              <w:rPr>
                <w:rFonts w:ascii="Arial" w:hAnsi="Arial" w:cs="Arial"/>
                <w:sz w:val="18"/>
                <w:szCs w:val="18"/>
              </w:rPr>
              <w:t>43</w:t>
            </w:r>
          </w:p>
        </w:tc>
        <w:tc>
          <w:tcPr>
            <w:tcW w:w="1272" w:type="dxa"/>
            <w:tcBorders>
              <w:top w:val="nil"/>
              <w:left w:val="nil"/>
              <w:bottom w:val="nil"/>
              <w:right w:val="nil"/>
            </w:tcBorders>
            <w:vAlign w:val="center"/>
          </w:tcPr>
          <w:p w14:paraId="767E738D" w14:textId="77777777" w:rsidR="00ED35F6" w:rsidRPr="001D137E" w:rsidRDefault="00ED35F6">
            <w:pPr>
              <w:jc w:val="center"/>
              <w:rPr>
                <w:rFonts w:ascii="Arial" w:hAnsi="Arial" w:cs="Arial"/>
                <w:sz w:val="18"/>
                <w:szCs w:val="18"/>
              </w:rPr>
            </w:pPr>
            <w:r w:rsidRPr="001D137E">
              <w:rPr>
                <w:rFonts w:ascii="Arial" w:hAnsi="Arial" w:cs="Arial"/>
                <w:sz w:val="18"/>
                <w:szCs w:val="18"/>
              </w:rPr>
              <w:t>193</w:t>
            </w:r>
          </w:p>
        </w:tc>
        <w:tc>
          <w:tcPr>
            <w:tcW w:w="1273" w:type="dxa"/>
            <w:tcBorders>
              <w:top w:val="nil"/>
              <w:left w:val="nil"/>
              <w:bottom w:val="nil"/>
              <w:right w:val="nil"/>
            </w:tcBorders>
            <w:vAlign w:val="center"/>
          </w:tcPr>
          <w:p w14:paraId="6C23E1E7" w14:textId="77777777" w:rsidR="00ED35F6" w:rsidRPr="001D137E" w:rsidRDefault="00ED35F6">
            <w:pPr>
              <w:jc w:val="center"/>
              <w:rPr>
                <w:rFonts w:ascii="Arial" w:hAnsi="Arial" w:cs="Arial"/>
                <w:sz w:val="18"/>
                <w:szCs w:val="18"/>
              </w:rPr>
            </w:pPr>
            <w:r w:rsidRPr="001D137E">
              <w:rPr>
                <w:rFonts w:ascii="Arial" w:hAnsi="Arial" w:cs="Arial"/>
                <w:sz w:val="18"/>
                <w:szCs w:val="18"/>
              </w:rPr>
              <w:t>146</w:t>
            </w:r>
          </w:p>
        </w:tc>
      </w:tr>
      <w:tr w:rsidR="001D137E" w:rsidRPr="001D137E" w14:paraId="7260DF76" w14:textId="77777777" w:rsidTr="00FC1A27">
        <w:trPr>
          <w:trHeight w:val="563"/>
        </w:trPr>
        <w:tc>
          <w:tcPr>
            <w:tcW w:w="1496" w:type="dxa"/>
            <w:tcBorders>
              <w:top w:val="nil"/>
              <w:left w:val="nil"/>
              <w:bottom w:val="nil"/>
              <w:right w:val="nil"/>
            </w:tcBorders>
            <w:vAlign w:val="center"/>
          </w:tcPr>
          <w:p w14:paraId="5103870B"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21 months</w:t>
            </w:r>
            <w:r w:rsidRPr="001D137E">
              <w:rPr>
                <w:rFonts w:ascii="Arial" w:eastAsia="Times New Roman" w:hAnsi="Arial" w:cs="Arial"/>
                <w:sz w:val="18"/>
                <w:szCs w:val="18"/>
                <w:vertAlign w:val="superscript"/>
              </w:rPr>
              <w:t>b</w:t>
            </w:r>
          </w:p>
        </w:tc>
        <w:tc>
          <w:tcPr>
            <w:tcW w:w="1272" w:type="dxa"/>
            <w:tcBorders>
              <w:top w:val="nil"/>
              <w:left w:val="nil"/>
              <w:bottom w:val="nil"/>
              <w:right w:val="nil"/>
            </w:tcBorders>
            <w:vAlign w:val="center"/>
          </w:tcPr>
          <w:p w14:paraId="0F608BF6" w14:textId="77777777" w:rsidR="00ED35F6" w:rsidRPr="001D137E" w:rsidRDefault="00ED35F6">
            <w:pPr>
              <w:jc w:val="center"/>
              <w:rPr>
                <w:rFonts w:ascii="Arial" w:hAnsi="Arial" w:cs="Arial"/>
                <w:sz w:val="18"/>
                <w:szCs w:val="18"/>
              </w:rPr>
            </w:pPr>
            <w:r w:rsidRPr="001D137E">
              <w:rPr>
                <w:rFonts w:ascii="Arial" w:hAnsi="Arial" w:cs="Arial"/>
                <w:sz w:val="18"/>
                <w:szCs w:val="18"/>
              </w:rPr>
              <w:t>64</w:t>
            </w:r>
          </w:p>
        </w:tc>
        <w:tc>
          <w:tcPr>
            <w:tcW w:w="1273" w:type="dxa"/>
            <w:tcBorders>
              <w:top w:val="nil"/>
              <w:left w:val="nil"/>
              <w:bottom w:val="nil"/>
              <w:right w:val="nil"/>
            </w:tcBorders>
            <w:vAlign w:val="center"/>
          </w:tcPr>
          <w:p w14:paraId="05E6237A" w14:textId="77777777" w:rsidR="00ED35F6" w:rsidRPr="001D137E" w:rsidRDefault="00ED35F6">
            <w:pPr>
              <w:jc w:val="center"/>
              <w:rPr>
                <w:rFonts w:ascii="Arial" w:hAnsi="Arial" w:cs="Arial"/>
                <w:sz w:val="18"/>
                <w:szCs w:val="18"/>
              </w:rPr>
            </w:pPr>
            <w:r w:rsidRPr="001D137E">
              <w:rPr>
                <w:rFonts w:ascii="Arial" w:hAnsi="Arial" w:cs="Arial"/>
                <w:sz w:val="18"/>
                <w:szCs w:val="18"/>
              </w:rPr>
              <w:t>40</w:t>
            </w:r>
          </w:p>
        </w:tc>
        <w:tc>
          <w:tcPr>
            <w:tcW w:w="1272" w:type="dxa"/>
            <w:tcBorders>
              <w:top w:val="nil"/>
              <w:left w:val="nil"/>
              <w:bottom w:val="nil"/>
              <w:right w:val="nil"/>
            </w:tcBorders>
            <w:vAlign w:val="center"/>
          </w:tcPr>
          <w:p w14:paraId="68EBC141" w14:textId="77777777" w:rsidR="00ED35F6" w:rsidRPr="001D137E" w:rsidRDefault="00ED35F6">
            <w:pPr>
              <w:jc w:val="center"/>
              <w:rPr>
                <w:rFonts w:ascii="Arial" w:hAnsi="Arial" w:cs="Arial"/>
                <w:sz w:val="18"/>
                <w:szCs w:val="18"/>
              </w:rPr>
            </w:pPr>
            <w:r w:rsidRPr="001D137E">
              <w:rPr>
                <w:rFonts w:ascii="Arial" w:hAnsi="Arial" w:cs="Arial"/>
                <w:sz w:val="18"/>
                <w:szCs w:val="18"/>
              </w:rPr>
              <w:t>37</w:t>
            </w:r>
          </w:p>
        </w:tc>
        <w:tc>
          <w:tcPr>
            <w:tcW w:w="1273" w:type="dxa"/>
            <w:tcBorders>
              <w:top w:val="nil"/>
              <w:left w:val="nil"/>
              <w:bottom w:val="nil"/>
              <w:right w:val="nil"/>
            </w:tcBorders>
            <w:vAlign w:val="center"/>
          </w:tcPr>
          <w:p w14:paraId="3761D4D2" w14:textId="77777777" w:rsidR="00ED35F6" w:rsidRPr="001D137E" w:rsidRDefault="00ED35F6">
            <w:pPr>
              <w:jc w:val="center"/>
              <w:rPr>
                <w:rFonts w:ascii="Arial" w:hAnsi="Arial" w:cs="Arial"/>
                <w:sz w:val="18"/>
                <w:szCs w:val="18"/>
              </w:rPr>
            </w:pPr>
            <w:r w:rsidRPr="001D137E">
              <w:rPr>
                <w:rFonts w:ascii="Arial" w:hAnsi="Arial" w:cs="Arial"/>
                <w:sz w:val="18"/>
                <w:szCs w:val="18"/>
              </w:rPr>
              <w:t>20</w:t>
            </w:r>
          </w:p>
        </w:tc>
        <w:tc>
          <w:tcPr>
            <w:tcW w:w="1272" w:type="dxa"/>
            <w:tcBorders>
              <w:top w:val="nil"/>
              <w:left w:val="nil"/>
              <w:bottom w:val="nil"/>
              <w:right w:val="nil"/>
            </w:tcBorders>
            <w:vAlign w:val="center"/>
          </w:tcPr>
          <w:p w14:paraId="3F2E5FF2" w14:textId="77777777" w:rsidR="00ED35F6" w:rsidRPr="001D137E" w:rsidRDefault="00ED35F6">
            <w:pPr>
              <w:jc w:val="center"/>
              <w:rPr>
                <w:rFonts w:ascii="Arial" w:hAnsi="Arial" w:cs="Arial"/>
                <w:sz w:val="18"/>
                <w:szCs w:val="18"/>
              </w:rPr>
            </w:pPr>
            <w:r w:rsidRPr="001D137E">
              <w:rPr>
                <w:rFonts w:ascii="Arial" w:hAnsi="Arial" w:cs="Arial"/>
                <w:sz w:val="18"/>
                <w:szCs w:val="18"/>
              </w:rPr>
              <w:t>37</w:t>
            </w:r>
          </w:p>
        </w:tc>
        <w:tc>
          <w:tcPr>
            <w:tcW w:w="1273" w:type="dxa"/>
            <w:tcBorders>
              <w:top w:val="nil"/>
              <w:left w:val="nil"/>
              <w:bottom w:val="nil"/>
              <w:right w:val="nil"/>
            </w:tcBorders>
            <w:vAlign w:val="center"/>
          </w:tcPr>
          <w:p w14:paraId="712390B7" w14:textId="77777777" w:rsidR="00ED35F6" w:rsidRPr="001D137E" w:rsidRDefault="00ED35F6">
            <w:pPr>
              <w:jc w:val="center"/>
              <w:rPr>
                <w:rFonts w:ascii="Arial" w:hAnsi="Arial" w:cs="Arial"/>
                <w:sz w:val="18"/>
                <w:szCs w:val="18"/>
              </w:rPr>
            </w:pPr>
            <w:r w:rsidRPr="001D137E">
              <w:rPr>
                <w:rFonts w:ascii="Arial" w:hAnsi="Arial" w:cs="Arial"/>
                <w:sz w:val="18"/>
                <w:szCs w:val="18"/>
              </w:rPr>
              <w:t>28</w:t>
            </w:r>
          </w:p>
        </w:tc>
        <w:tc>
          <w:tcPr>
            <w:tcW w:w="1272" w:type="dxa"/>
            <w:tcBorders>
              <w:top w:val="nil"/>
              <w:left w:val="nil"/>
              <w:bottom w:val="nil"/>
              <w:right w:val="nil"/>
            </w:tcBorders>
            <w:vAlign w:val="center"/>
          </w:tcPr>
          <w:p w14:paraId="7C73B975" w14:textId="77777777" w:rsidR="00ED35F6" w:rsidRPr="001D137E" w:rsidRDefault="00ED35F6">
            <w:pPr>
              <w:jc w:val="center"/>
              <w:rPr>
                <w:rFonts w:ascii="Arial" w:hAnsi="Arial" w:cs="Arial"/>
                <w:sz w:val="18"/>
                <w:szCs w:val="18"/>
              </w:rPr>
            </w:pPr>
            <w:r w:rsidRPr="001D137E">
              <w:rPr>
                <w:rFonts w:ascii="Arial" w:hAnsi="Arial" w:cs="Arial"/>
                <w:sz w:val="18"/>
                <w:szCs w:val="18"/>
              </w:rPr>
              <w:t>26</w:t>
            </w:r>
          </w:p>
        </w:tc>
        <w:tc>
          <w:tcPr>
            <w:tcW w:w="1273" w:type="dxa"/>
            <w:tcBorders>
              <w:top w:val="nil"/>
              <w:left w:val="nil"/>
              <w:bottom w:val="nil"/>
              <w:right w:val="nil"/>
            </w:tcBorders>
            <w:vAlign w:val="center"/>
          </w:tcPr>
          <w:p w14:paraId="7E9EBCCE" w14:textId="77777777" w:rsidR="00ED35F6" w:rsidRPr="001D137E" w:rsidRDefault="00ED35F6">
            <w:pPr>
              <w:jc w:val="center"/>
              <w:rPr>
                <w:rFonts w:ascii="Arial" w:hAnsi="Arial" w:cs="Arial"/>
                <w:sz w:val="18"/>
                <w:szCs w:val="18"/>
              </w:rPr>
            </w:pPr>
            <w:r w:rsidRPr="001D137E">
              <w:rPr>
                <w:rFonts w:ascii="Arial" w:hAnsi="Arial" w:cs="Arial"/>
                <w:sz w:val="18"/>
                <w:szCs w:val="18"/>
              </w:rPr>
              <w:t>12</w:t>
            </w:r>
          </w:p>
        </w:tc>
        <w:tc>
          <w:tcPr>
            <w:tcW w:w="1272" w:type="dxa"/>
            <w:tcBorders>
              <w:top w:val="nil"/>
              <w:left w:val="nil"/>
              <w:bottom w:val="nil"/>
              <w:right w:val="nil"/>
            </w:tcBorders>
            <w:vAlign w:val="center"/>
          </w:tcPr>
          <w:p w14:paraId="2ABE1C0E" w14:textId="77777777" w:rsidR="00ED35F6" w:rsidRPr="001D137E" w:rsidRDefault="00ED35F6">
            <w:pPr>
              <w:jc w:val="center"/>
              <w:rPr>
                <w:rFonts w:ascii="Arial" w:hAnsi="Arial" w:cs="Arial"/>
                <w:sz w:val="18"/>
                <w:szCs w:val="18"/>
              </w:rPr>
            </w:pPr>
            <w:r w:rsidRPr="001D137E">
              <w:rPr>
                <w:rFonts w:ascii="Arial" w:hAnsi="Arial" w:cs="Arial"/>
                <w:sz w:val="18"/>
                <w:szCs w:val="18"/>
              </w:rPr>
              <w:t>112</w:t>
            </w:r>
          </w:p>
        </w:tc>
        <w:tc>
          <w:tcPr>
            <w:tcW w:w="1273" w:type="dxa"/>
            <w:tcBorders>
              <w:top w:val="nil"/>
              <w:left w:val="nil"/>
              <w:bottom w:val="nil"/>
              <w:right w:val="nil"/>
            </w:tcBorders>
            <w:vAlign w:val="center"/>
          </w:tcPr>
          <w:p w14:paraId="5A470A3E" w14:textId="77777777" w:rsidR="00ED35F6" w:rsidRPr="001D137E" w:rsidRDefault="00ED35F6">
            <w:pPr>
              <w:jc w:val="center"/>
              <w:rPr>
                <w:rFonts w:ascii="Arial" w:hAnsi="Arial" w:cs="Arial"/>
                <w:sz w:val="18"/>
                <w:szCs w:val="18"/>
              </w:rPr>
            </w:pPr>
            <w:r w:rsidRPr="001D137E">
              <w:rPr>
                <w:rFonts w:ascii="Arial" w:hAnsi="Arial" w:cs="Arial"/>
                <w:sz w:val="18"/>
                <w:szCs w:val="18"/>
              </w:rPr>
              <w:t>76</w:t>
            </w:r>
          </w:p>
        </w:tc>
      </w:tr>
      <w:tr w:rsidR="001D137E" w:rsidRPr="001D137E" w14:paraId="439389F2" w14:textId="77777777" w:rsidTr="00FC1A27">
        <w:trPr>
          <w:trHeight w:val="422"/>
        </w:trPr>
        <w:tc>
          <w:tcPr>
            <w:tcW w:w="1496" w:type="dxa"/>
            <w:tcBorders>
              <w:top w:val="nil"/>
              <w:left w:val="nil"/>
              <w:bottom w:val="nil"/>
              <w:right w:val="nil"/>
            </w:tcBorders>
            <w:vAlign w:val="center"/>
          </w:tcPr>
          <w:p w14:paraId="0969A423"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1272" w:type="dxa"/>
            <w:tcBorders>
              <w:top w:val="nil"/>
              <w:left w:val="nil"/>
              <w:bottom w:val="nil"/>
              <w:right w:val="nil"/>
            </w:tcBorders>
            <w:vAlign w:val="center"/>
          </w:tcPr>
          <w:p w14:paraId="34CA8657" w14:textId="77777777" w:rsidR="00ED35F6" w:rsidRPr="001D137E" w:rsidRDefault="00ED35F6">
            <w:pPr>
              <w:jc w:val="center"/>
              <w:rPr>
                <w:rFonts w:ascii="Arial" w:hAnsi="Arial" w:cs="Arial"/>
                <w:sz w:val="18"/>
                <w:szCs w:val="18"/>
              </w:rPr>
            </w:pPr>
            <w:r w:rsidRPr="001D137E">
              <w:rPr>
                <w:rFonts w:ascii="Arial" w:hAnsi="Arial" w:cs="Arial"/>
                <w:sz w:val="18"/>
                <w:szCs w:val="18"/>
              </w:rPr>
              <w:t>52 (81.2)</w:t>
            </w:r>
          </w:p>
        </w:tc>
        <w:tc>
          <w:tcPr>
            <w:tcW w:w="1273" w:type="dxa"/>
            <w:tcBorders>
              <w:top w:val="nil"/>
              <w:left w:val="nil"/>
              <w:bottom w:val="nil"/>
              <w:right w:val="nil"/>
            </w:tcBorders>
            <w:vAlign w:val="center"/>
          </w:tcPr>
          <w:p w14:paraId="58909736" w14:textId="77777777" w:rsidR="00ED35F6" w:rsidRPr="001D137E" w:rsidRDefault="00ED35F6">
            <w:pPr>
              <w:jc w:val="center"/>
              <w:rPr>
                <w:rFonts w:ascii="Arial" w:hAnsi="Arial" w:cs="Arial"/>
                <w:sz w:val="18"/>
                <w:szCs w:val="18"/>
              </w:rPr>
            </w:pPr>
            <w:r w:rsidRPr="001D137E">
              <w:rPr>
                <w:rFonts w:ascii="Arial" w:hAnsi="Arial" w:cs="Arial"/>
                <w:sz w:val="18"/>
                <w:szCs w:val="18"/>
              </w:rPr>
              <w:t>34 (85.0)</w:t>
            </w:r>
          </w:p>
        </w:tc>
        <w:tc>
          <w:tcPr>
            <w:tcW w:w="1272" w:type="dxa"/>
            <w:tcBorders>
              <w:top w:val="nil"/>
              <w:left w:val="nil"/>
              <w:bottom w:val="nil"/>
              <w:right w:val="nil"/>
            </w:tcBorders>
            <w:vAlign w:val="center"/>
          </w:tcPr>
          <w:p w14:paraId="3E05EA21" w14:textId="77777777" w:rsidR="00ED35F6" w:rsidRPr="001D137E" w:rsidRDefault="00ED35F6">
            <w:pPr>
              <w:jc w:val="center"/>
              <w:rPr>
                <w:rFonts w:ascii="Arial" w:hAnsi="Arial" w:cs="Arial"/>
                <w:sz w:val="18"/>
                <w:szCs w:val="18"/>
              </w:rPr>
            </w:pPr>
            <w:r w:rsidRPr="001D137E">
              <w:rPr>
                <w:rFonts w:ascii="Arial" w:hAnsi="Arial" w:cs="Arial"/>
                <w:sz w:val="18"/>
                <w:szCs w:val="18"/>
              </w:rPr>
              <w:t>32 (86)</w:t>
            </w:r>
          </w:p>
        </w:tc>
        <w:tc>
          <w:tcPr>
            <w:tcW w:w="1273" w:type="dxa"/>
            <w:tcBorders>
              <w:top w:val="nil"/>
              <w:left w:val="nil"/>
              <w:bottom w:val="nil"/>
              <w:right w:val="nil"/>
            </w:tcBorders>
            <w:vAlign w:val="center"/>
          </w:tcPr>
          <w:p w14:paraId="03F3C2F7" w14:textId="77777777" w:rsidR="00ED35F6" w:rsidRPr="001D137E" w:rsidRDefault="00ED35F6">
            <w:pPr>
              <w:jc w:val="center"/>
              <w:rPr>
                <w:rFonts w:ascii="Arial" w:hAnsi="Arial" w:cs="Arial"/>
                <w:sz w:val="18"/>
                <w:szCs w:val="18"/>
              </w:rPr>
            </w:pPr>
            <w:r w:rsidRPr="001D137E">
              <w:rPr>
                <w:rFonts w:ascii="Arial" w:hAnsi="Arial" w:cs="Arial"/>
                <w:sz w:val="18"/>
                <w:szCs w:val="18"/>
              </w:rPr>
              <w:t>14 (70)</w:t>
            </w:r>
          </w:p>
        </w:tc>
        <w:tc>
          <w:tcPr>
            <w:tcW w:w="1272" w:type="dxa"/>
            <w:tcBorders>
              <w:top w:val="nil"/>
              <w:left w:val="nil"/>
              <w:bottom w:val="nil"/>
              <w:right w:val="nil"/>
            </w:tcBorders>
            <w:vAlign w:val="center"/>
          </w:tcPr>
          <w:p w14:paraId="398B4271" w14:textId="77777777" w:rsidR="00ED35F6" w:rsidRPr="001D137E" w:rsidRDefault="00ED35F6">
            <w:pPr>
              <w:jc w:val="center"/>
              <w:rPr>
                <w:rFonts w:ascii="Arial" w:hAnsi="Arial" w:cs="Arial"/>
                <w:sz w:val="18"/>
                <w:szCs w:val="18"/>
              </w:rPr>
            </w:pPr>
            <w:r w:rsidRPr="001D137E">
              <w:rPr>
                <w:rFonts w:ascii="Arial" w:hAnsi="Arial" w:cs="Arial"/>
                <w:sz w:val="18"/>
                <w:szCs w:val="18"/>
              </w:rPr>
              <w:t>25 (68)</w:t>
            </w:r>
          </w:p>
        </w:tc>
        <w:tc>
          <w:tcPr>
            <w:tcW w:w="1273" w:type="dxa"/>
            <w:tcBorders>
              <w:top w:val="nil"/>
              <w:left w:val="nil"/>
              <w:bottom w:val="nil"/>
              <w:right w:val="nil"/>
            </w:tcBorders>
            <w:vAlign w:val="center"/>
          </w:tcPr>
          <w:p w14:paraId="2E80B22F" w14:textId="77777777" w:rsidR="00ED35F6" w:rsidRPr="001D137E" w:rsidRDefault="00ED35F6">
            <w:pPr>
              <w:jc w:val="center"/>
              <w:rPr>
                <w:rFonts w:ascii="Arial" w:hAnsi="Arial" w:cs="Arial"/>
                <w:sz w:val="18"/>
                <w:szCs w:val="18"/>
              </w:rPr>
            </w:pPr>
            <w:r w:rsidRPr="001D137E">
              <w:rPr>
                <w:rFonts w:ascii="Arial" w:hAnsi="Arial" w:cs="Arial"/>
                <w:sz w:val="18"/>
                <w:szCs w:val="18"/>
              </w:rPr>
              <w:t>19 (68)</w:t>
            </w:r>
          </w:p>
        </w:tc>
        <w:tc>
          <w:tcPr>
            <w:tcW w:w="1272" w:type="dxa"/>
            <w:tcBorders>
              <w:top w:val="nil"/>
              <w:left w:val="nil"/>
              <w:bottom w:val="nil"/>
              <w:right w:val="nil"/>
            </w:tcBorders>
            <w:vAlign w:val="center"/>
          </w:tcPr>
          <w:p w14:paraId="1A407358" w14:textId="77777777" w:rsidR="00ED35F6" w:rsidRPr="001D137E" w:rsidRDefault="00ED35F6">
            <w:pPr>
              <w:jc w:val="center"/>
              <w:rPr>
                <w:rFonts w:ascii="Arial" w:hAnsi="Arial" w:cs="Arial"/>
                <w:sz w:val="18"/>
                <w:szCs w:val="18"/>
              </w:rPr>
            </w:pPr>
            <w:r w:rsidRPr="001D137E">
              <w:rPr>
                <w:rFonts w:ascii="Arial" w:hAnsi="Arial" w:cs="Arial"/>
                <w:sz w:val="18"/>
                <w:szCs w:val="18"/>
              </w:rPr>
              <w:t>21 (81)</w:t>
            </w:r>
          </w:p>
        </w:tc>
        <w:tc>
          <w:tcPr>
            <w:tcW w:w="1273" w:type="dxa"/>
            <w:tcBorders>
              <w:top w:val="nil"/>
              <w:left w:val="nil"/>
              <w:bottom w:val="nil"/>
              <w:right w:val="nil"/>
            </w:tcBorders>
            <w:vAlign w:val="center"/>
          </w:tcPr>
          <w:p w14:paraId="3595A846" w14:textId="77777777" w:rsidR="00ED35F6" w:rsidRPr="001D137E" w:rsidRDefault="00ED35F6">
            <w:pPr>
              <w:jc w:val="center"/>
              <w:rPr>
                <w:rFonts w:ascii="Arial" w:hAnsi="Arial" w:cs="Arial"/>
                <w:sz w:val="18"/>
                <w:szCs w:val="18"/>
              </w:rPr>
            </w:pPr>
            <w:r w:rsidRPr="001D137E">
              <w:rPr>
                <w:rFonts w:ascii="Arial" w:hAnsi="Arial" w:cs="Arial"/>
                <w:sz w:val="18"/>
                <w:szCs w:val="18"/>
              </w:rPr>
              <w:t>10 (83)</w:t>
            </w:r>
          </w:p>
        </w:tc>
        <w:tc>
          <w:tcPr>
            <w:tcW w:w="1272" w:type="dxa"/>
            <w:tcBorders>
              <w:top w:val="nil"/>
              <w:left w:val="nil"/>
              <w:bottom w:val="nil"/>
              <w:right w:val="nil"/>
            </w:tcBorders>
            <w:vAlign w:val="center"/>
          </w:tcPr>
          <w:p w14:paraId="49654CD6" w14:textId="77777777" w:rsidR="00ED35F6" w:rsidRPr="001D137E" w:rsidRDefault="00ED35F6">
            <w:pPr>
              <w:jc w:val="center"/>
              <w:rPr>
                <w:rFonts w:ascii="Arial" w:hAnsi="Arial" w:cs="Arial"/>
                <w:sz w:val="18"/>
                <w:szCs w:val="18"/>
              </w:rPr>
            </w:pPr>
            <w:r w:rsidRPr="001D137E">
              <w:rPr>
                <w:rFonts w:ascii="Arial" w:hAnsi="Arial" w:cs="Arial"/>
                <w:sz w:val="18"/>
                <w:szCs w:val="18"/>
              </w:rPr>
              <w:t>88 (78.6)</w:t>
            </w:r>
          </w:p>
        </w:tc>
        <w:tc>
          <w:tcPr>
            <w:tcW w:w="1273" w:type="dxa"/>
            <w:tcBorders>
              <w:top w:val="nil"/>
              <w:left w:val="nil"/>
              <w:bottom w:val="nil"/>
              <w:right w:val="nil"/>
            </w:tcBorders>
            <w:vAlign w:val="center"/>
          </w:tcPr>
          <w:p w14:paraId="4E418B8D" w14:textId="77777777" w:rsidR="00ED35F6" w:rsidRPr="001D137E" w:rsidRDefault="00ED35F6">
            <w:pPr>
              <w:jc w:val="center"/>
              <w:rPr>
                <w:rFonts w:ascii="Arial" w:hAnsi="Arial" w:cs="Arial"/>
                <w:sz w:val="18"/>
                <w:szCs w:val="18"/>
              </w:rPr>
            </w:pPr>
            <w:r w:rsidRPr="001D137E">
              <w:rPr>
                <w:rFonts w:ascii="Arial" w:hAnsi="Arial" w:cs="Arial"/>
                <w:sz w:val="18"/>
                <w:szCs w:val="18"/>
              </w:rPr>
              <w:t>57 (75.0)</w:t>
            </w:r>
          </w:p>
        </w:tc>
      </w:tr>
      <w:tr w:rsidR="001D137E" w:rsidRPr="001D137E" w14:paraId="79F7A9F7" w14:textId="77777777" w:rsidTr="00FC1A27">
        <w:trPr>
          <w:trHeight w:val="422"/>
        </w:trPr>
        <w:tc>
          <w:tcPr>
            <w:tcW w:w="1496" w:type="dxa"/>
            <w:tcBorders>
              <w:top w:val="nil"/>
              <w:left w:val="nil"/>
              <w:bottom w:val="nil"/>
              <w:right w:val="nil"/>
            </w:tcBorders>
            <w:vAlign w:val="center"/>
          </w:tcPr>
          <w:p w14:paraId="0E1FEE12"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1272" w:type="dxa"/>
            <w:tcBorders>
              <w:top w:val="nil"/>
              <w:left w:val="nil"/>
              <w:bottom w:val="nil"/>
              <w:right w:val="nil"/>
            </w:tcBorders>
            <w:vAlign w:val="center"/>
          </w:tcPr>
          <w:p w14:paraId="79FCE441" w14:textId="77777777" w:rsidR="00ED35F6" w:rsidRPr="001D137E" w:rsidRDefault="00ED35F6">
            <w:pPr>
              <w:jc w:val="center"/>
              <w:rPr>
                <w:rFonts w:ascii="Arial" w:hAnsi="Arial" w:cs="Arial"/>
                <w:sz w:val="18"/>
                <w:szCs w:val="18"/>
              </w:rPr>
            </w:pPr>
            <w:r w:rsidRPr="001D137E">
              <w:rPr>
                <w:rFonts w:ascii="Arial" w:hAnsi="Arial" w:cs="Arial"/>
                <w:sz w:val="18"/>
                <w:szCs w:val="18"/>
              </w:rPr>
              <w:t>8 (12.5)</w:t>
            </w:r>
          </w:p>
        </w:tc>
        <w:tc>
          <w:tcPr>
            <w:tcW w:w="1273" w:type="dxa"/>
            <w:tcBorders>
              <w:top w:val="nil"/>
              <w:left w:val="nil"/>
              <w:bottom w:val="nil"/>
              <w:right w:val="nil"/>
            </w:tcBorders>
            <w:vAlign w:val="center"/>
          </w:tcPr>
          <w:p w14:paraId="75CD88E5" w14:textId="77777777" w:rsidR="00ED35F6" w:rsidRPr="001D137E" w:rsidRDefault="00ED35F6">
            <w:pPr>
              <w:jc w:val="center"/>
              <w:rPr>
                <w:rFonts w:ascii="Arial" w:hAnsi="Arial" w:cs="Arial"/>
                <w:sz w:val="18"/>
                <w:szCs w:val="18"/>
              </w:rPr>
            </w:pPr>
            <w:r w:rsidRPr="001D137E">
              <w:rPr>
                <w:rFonts w:ascii="Arial" w:hAnsi="Arial" w:cs="Arial"/>
                <w:sz w:val="18"/>
                <w:szCs w:val="18"/>
              </w:rPr>
              <w:t>6 (15.0)</w:t>
            </w:r>
          </w:p>
        </w:tc>
        <w:tc>
          <w:tcPr>
            <w:tcW w:w="1272" w:type="dxa"/>
            <w:tcBorders>
              <w:top w:val="nil"/>
              <w:left w:val="nil"/>
              <w:bottom w:val="nil"/>
              <w:right w:val="nil"/>
            </w:tcBorders>
            <w:vAlign w:val="center"/>
          </w:tcPr>
          <w:p w14:paraId="6909BFFC" w14:textId="77777777" w:rsidR="00ED35F6" w:rsidRPr="001D137E" w:rsidRDefault="00ED35F6">
            <w:pPr>
              <w:jc w:val="center"/>
              <w:rPr>
                <w:rFonts w:ascii="Arial" w:hAnsi="Arial" w:cs="Arial"/>
                <w:sz w:val="18"/>
                <w:szCs w:val="18"/>
              </w:rPr>
            </w:pPr>
            <w:r w:rsidRPr="001D137E">
              <w:rPr>
                <w:rFonts w:ascii="Arial" w:hAnsi="Arial" w:cs="Arial"/>
                <w:sz w:val="18"/>
                <w:szCs w:val="18"/>
              </w:rPr>
              <w:t>2 (5)</w:t>
            </w:r>
          </w:p>
        </w:tc>
        <w:tc>
          <w:tcPr>
            <w:tcW w:w="1273" w:type="dxa"/>
            <w:tcBorders>
              <w:top w:val="nil"/>
              <w:left w:val="nil"/>
              <w:bottom w:val="nil"/>
              <w:right w:val="nil"/>
            </w:tcBorders>
            <w:vAlign w:val="center"/>
          </w:tcPr>
          <w:p w14:paraId="36171E0F" w14:textId="77777777" w:rsidR="00ED35F6" w:rsidRPr="001D137E" w:rsidRDefault="00ED35F6">
            <w:pPr>
              <w:jc w:val="center"/>
              <w:rPr>
                <w:rFonts w:ascii="Arial" w:hAnsi="Arial" w:cs="Arial"/>
                <w:sz w:val="18"/>
                <w:szCs w:val="18"/>
              </w:rPr>
            </w:pPr>
            <w:r w:rsidRPr="001D137E">
              <w:rPr>
                <w:rFonts w:ascii="Arial" w:hAnsi="Arial" w:cs="Arial"/>
                <w:sz w:val="18"/>
                <w:szCs w:val="18"/>
              </w:rPr>
              <w:t>1 (5)</w:t>
            </w:r>
          </w:p>
        </w:tc>
        <w:tc>
          <w:tcPr>
            <w:tcW w:w="1272" w:type="dxa"/>
            <w:tcBorders>
              <w:top w:val="nil"/>
              <w:left w:val="nil"/>
              <w:bottom w:val="nil"/>
              <w:right w:val="nil"/>
            </w:tcBorders>
            <w:vAlign w:val="center"/>
          </w:tcPr>
          <w:p w14:paraId="2FE8F46D" w14:textId="77777777" w:rsidR="00ED35F6" w:rsidRPr="001D137E" w:rsidRDefault="00ED35F6">
            <w:pPr>
              <w:jc w:val="center"/>
              <w:rPr>
                <w:rFonts w:ascii="Arial" w:hAnsi="Arial" w:cs="Arial"/>
                <w:sz w:val="18"/>
                <w:szCs w:val="18"/>
              </w:rPr>
            </w:pPr>
            <w:r w:rsidRPr="001D137E">
              <w:rPr>
                <w:rFonts w:ascii="Arial" w:hAnsi="Arial" w:cs="Arial"/>
                <w:sz w:val="18"/>
                <w:szCs w:val="18"/>
              </w:rPr>
              <w:t>7 (19)</w:t>
            </w:r>
          </w:p>
        </w:tc>
        <w:tc>
          <w:tcPr>
            <w:tcW w:w="1273" w:type="dxa"/>
            <w:tcBorders>
              <w:top w:val="nil"/>
              <w:left w:val="nil"/>
              <w:bottom w:val="nil"/>
              <w:right w:val="nil"/>
            </w:tcBorders>
            <w:vAlign w:val="center"/>
          </w:tcPr>
          <w:p w14:paraId="16F5BE4F" w14:textId="77777777" w:rsidR="00ED35F6" w:rsidRPr="001D137E" w:rsidRDefault="00ED35F6">
            <w:pPr>
              <w:jc w:val="center"/>
              <w:rPr>
                <w:rFonts w:ascii="Arial" w:hAnsi="Arial" w:cs="Arial"/>
                <w:sz w:val="18"/>
                <w:szCs w:val="18"/>
              </w:rPr>
            </w:pPr>
            <w:r w:rsidRPr="001D137E">
              <w:rPr>
                <w:rFonts w:ascii="Arial" w:hAnsi="Arial" w:cs="Arial"/>
                <w:sz w:val="18"/>
                <w:szCs w:val="18"/>
              </w:rPr>
              <w:t>4 (14)</w:t>
            </w:r>
          </w:p>
        </w:tc>
        <w:tc>
          <w:tcPr>
            <w:tcW w:w="1272" w:type="dxa"/>
            <w:tcBorders>
              <w:top w:val="nil"/>
              <w:left w:val="nil"/>
              <w:bottom w:val="nil"/>
              <w:right w:val="nil"/>
            </w:tcBorders>
            <w:vAlign w:val="center"/>
          </w:tcPr>
          <w:p w14:paraId="6C92A5D4" w14:textId="77777777" w:rsidR="00ED35F6" w:rsidRPr="001D137E" w:rsidRDefault="00ED35F6">
            <w:pPr>
              <w:jc w:val="center"/>
              <w:rPr>
                <w:rFonts w:ascii="Arial" w:hAnsi="Arial" w:cs="Arial"/>
                <w:sz w:val="18"/>
                <w:szCs w:val="18"/>
              </w:rPr>
            </w:pPr>
            <w:r w:rsidRPr="001D137E">
              <w:rPr>
                <w:rFonts w:ascii="Arial" w:hAnsi="Arial" w:cs="Arial"/>
                <w:sz w:val="18"/>
                <w:szCs w:val="18"/>
              </w:rPr>
              <w:t>1 (4)</w:t>
            </w:r>
          </w:p>
        </w:tc>
        <w:tc>
          <w:tcPr>
            <w:tcW w:w="1273" w:type="dxa"/>
            <w:tcBorders>
              <w:top w:val="nil"/>
              <w:left w:val="nil"/>
              <w:bottom w:val="nil"/>
              <w:right w:val="nil"/>
            </w:tcBorders>
            <w:vAlign w:val="center"/>
          </w:tcPr>
          <w:p w14:paraId="50F09AA5" w14:textId="77777777" w:rsidR="00ED35F6" w:rsidRPr="001D137E" w:rsidRDefault="00ED35F6">
            <w:pPr>
              <w:jc w:val="center"/>
              <w:rPr>
                <w:rFonts w:ascii="Arial" w:hAnsi="Arial" w:cs="Arial"/>
                <w:sz w:val="18"/>
                <w:szCs w:val="18"/>
              </w:rPr>
            </w:pPr>
            <w:r w:rsidRPr="001D137E">
              <w:rPr>
                <w:rFonts w:ascii="Arial" w:hAnsi="Arial" w:cs="Arial"/>
                <w:sz w:val="18"/>
                <w:szCs w:val="18"/>
              </w:rPr>
              <w:t>1 (8)</w:t>
            </w:r>
          </w:p>
        </w:tc>
        <w:tc>
          <w:tcPr>
            <w:tcW w:w="1272" w:type="dxa"/>
            <w:tcBorders>
              <w:top w:val="nil"/>
              <w:left w:val="nil"/>
              <w:bottom w:val="nil"/>
              <w:right w:val="nil"/>
            </w:tcBorders>
            <w:vAlign w:val="center"/>
          </w:tcPr>
          <w:p w14:paraId="396983AF" w14:textId="77777777" w:rsidR="00ED35F6" w:rsidRPr="001D137E" w:rsidRDefault="00ED35F6">
            <w:pPr>
              <w:jc w:val="center"/>
              <w:rPr>
                <w:rFonts w:ascii="Arial" w:hAnsi="Arial" w:cs="Arial"/>
                <w:sz w:val="18"/>
                <w:szCs w:val="18"/>
              </w:rPr>
            </w:pPr>
            <w:r w:rsidRPr="001D137E">
              <w:rPr>
                <w:rFonts w:ascii="Arial" w:hAnsi="Arial" w:cs="Arial"/>
                <w:sz w:val="18"/>
                <w:szCs w:val="18"/>
              </w:rPr>
              <w:t>16 (14.3)</w:t>
            </w:r>
          </w:p>
        </w:tc>
        <w:tc>
          <w:tcPr>
            <w:tcW w:w="1273" w:type="dxa"/>
            <w:tcBorders>
              <w:top w:val="nil"/>
              <w:left w:val="nil"/>
              <w:bottom w:val="nil"/>
              <w:right w:val="nil"/>
            </w:tcBorders>
            <w:vAlign w:val="center"/>
          </w:tcPr>
          <w:p w14:paraId="1FED9EF4" w14:textId="77777777" w:rsidR="00ED35F6" w:rsidRPr="001D137E" w:rsidRDefault="00ED35F6">
            <w:pPr>
              <w:jc w:val="center"/>
              <w:rPr>
                <w:rFonts w:ascii="Arial" w:hAnsi="Arial" w:cs="Arial"/>
                <w:sz w:val="18"/>
                <w:szCs w:val="18"/>
              </w:rPr>
            </w:pPr>
            <w:r w:rsidRPr="001D137E">
              <w:rPr>
                <w:rFonts w:ascii="Arial" w:hAnsi="Arial" w:cs="Arial"/>
                <w:sz w:val="18"/>
                <w:szCs w:val="18"/>
              </w:rPr>
              <w:t>10 (13.2)</w:t>
            </w:r>
          </w:p>
        </w:tc>
      </w:tr>
      <w:tr w:rsidR="001D137E" w:rsidRPr="001D137E" w14:paraId="77E0564C" w14:textId="77777777" w:rsidTr="00FC1A27">
        <w:trPr>
          <w:trHeight w:val="422"/>
        </w:trPr>
        <w:tc>
          <w:tcPr>
            <w:tcW w:w="1496" w:type="dxa"/>
            <w:tcBorders>
              <w:top w:val="nil"/>
              <w:left w:val="nil"/>
              <w:bottom w:val="nil"/>
              <w:right w:val="nil"/>
            </w:tcBorders>
            <w:vAlign w:val="center"/>
          </w:tcPr>
          <w:p w14:paraId="2D4052D5"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Moderate</w:t>
            </w:r>
          </w:p>
        </w:tc>
        <w:tc>
          <w:tcPr>
            <w:tcW w:w="1272" w:type="dxa"/>
            <w:tcBorders>
              <w:top w:val="nil"/>
              <w:left w:val="nil"/>
              <w:bottom w:val="nil"/>
              <w:right w:val="nil"/>
            </w:tcBorders>
            <w:vAlign w:val="center"/>
          </w:tcPr>
          <w:p w14:paraId="17B670A6" w14:textId="77777777" w:rsidR="00ED35F6" w:rsidRPr="001D137E" w:rsidRDefault="00ED35F6">
            <w:pPr>
              <w:jc w:val="center"/>
              <w:rPr>
                <w:rFonts w:ascii="Arial" w:hAnsi="Arial" w:cs="Arial"/>
                <w:sz w:val="18"/>
                <w:szCs w:val="18"/>
              </w:rPr>
            </w:pPr>
            <w:r w:rsidRPr="001D137E">
              <w:rPr>
                <w:rFonts w:ascii="Arial" w:hAnsi="Arial" w:cs="Arial"/>
                <w:sz w:val="18"/>
                <w:szCs w:val="18"/>
              </w:rPr>
              <w:t>4 (6.2)</w:t>
            </w:r>
          </w:p>
        </w:tc>
        <w:tc>
          <w:tcPr>
            <w:tcW w:w="1273" w:type="dxa"/>
            <w:tcBorders>
              <w:top w:val="nil"/>
              <w:left w:val="nil"/>
              <w:bottom w:val="nil"/>
              <w:right w:val="nil"/>
            </w:tcBorders>
            <w:vAlign w:val="center"/>
          </w:tcPr>
          <w:p w14:paraId="4D0C5DC8"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2" w:type="dxa"/>
            <w:tcBorders>
              <w:top w:val="nil"/>
              <w:left w:val="nil"/>
              <w:bottom w:val="nil"/>
              <w:right w:val="nil"/>
            </w:tcBorders>
            <w:vAlign w:val="center"/>
          </w:tcPr>
          <w:p w14:paraId="6E769473" w14:textId="77777777" w:rsidR="00ED35F6" w:rsidRPr="001D137E" w:rsidRDefault="00ED35F6">
            <w:pPr>
              <w:jc w:val="center"/>
              <w:rPr>
                <w:rFonts w:ascii="Arial" w:hAnsi="Arial" w:cs="Arial"/>
                <w:sz w:val="18"/>
                <w:szCs w:val="18"/>
              </w:rPr>
            </w:pPr>
            <w:r w:rsidRPr="001D137E">
              <w:rPr>
                <w:rFonts w:ascii="Arial" w:hAnsi="Arial" w:cs="Arial"/>
                <w:sz w:val="18"/>
                <w:szCs w:val="18"/>
              </w:rPr>
              <w:t>3 (8)</w:t>
            </w:r>
          </w:p>
        </w:tc>
        <w:tc>
          <w:tcPr>
            <w:tcW w:w="1273" w:type="dxa"/>
            <w:tcBorders>
              <w:top w:val="nil"/>
              <w:left w:val="nil"/>
              <w:bottom w:val="nil"/>
              <w:right w:val="nil"/>
            </w:tcBorders>
            <w:vAlign w:val="center"/>
          </w:tcPr>
          <w:p w14:paraId="5629F4F7" w14:textId="77777777" w:rsidR="00ED35F6" w:rsidRPr="001D137E" w:rsidRDefault="00ED35F6">
            <w:pPr>
              <w:jc w:val="center"/>
              <w:rPr>
                <w:rFonts w:ascii="Arial" w:hAnsi="Arial" w:cs="Arial"/>
                <w:sz w:val="18"/>
                <w:szCs w:val="18"/>
              </w:rPr>
            </w:pPr>
            <w:r w:rsidRPr="001D137E">
              <w:rPr>
                <w:rFonts w:ascii="Arial" w:hAnsi="Arial" w:cs="Arial"/>
                <w:sz w:val="18"/>
                <w:szCs w:val="18"/>
              </w:rPr>
              <w:t>5 (25)</w:t>
            </w:r>
          </w:p>
        </w:tc>
        <w:tc>
          <w:tcPr>
            <w:tcW w:w="1272" w:type="dxa"/>
            <w:tcBorders>
              <w:top w:val="nil"/>
              <w:left w:val="nil"/>
              <w:bottom w:val="nil"/>
              <w:right w:val="nil"/>
            </w:tcBorders>
            <w:vAlign w:val="center"/>
          </w:tcPr>
          <w:p w14:paraId="22A784DE" w14:textId="77777777" w:rsidR="00ED35F6" w:rsidRPr="001D137E" w:rsidRDefault="00ED35F6">
            <w:pPr>
              <w:jc w:val="center"/>
              <w:rPr>
                <w:rFonts w:ascii="Arial" w:hAnsi="Arial" w:cs="Arial"/>
                <w:sz w:val="18"/>
                <w:szCs w:val="18"/>
              </w:rPr>
            </w:pPr>
            <w:r w:rsidRPr="001D137E">
              <w:rPr>
                <w:rFonts w:ascii="Arial" w:hAnsi="Arial" w:cs="Arial"/>
                <w:sz w:val="18"/>
                <w:szCs w:val="18"/>
              </w:rPr>
              <w:t>5 (14)</w:t>
            </w:r>
          </w:p>
        </w:tc>
        <w:tc>
          <w:tcPr>
            <w:tcW w:w="1273" w:type="dxa"/>
            <w:tcBorders>
              <w:top w:val="nil"/>
              <w:left w:val="nil"/>
              <w:bottom w:val="nil"/>
              <w:right w:val="nil"/>
            </w:tcBorders>
            <w:vAlign w:val="center"/>
          </w:tcPr>
          <w:p w14:paraId="0FA10A06" w14:textId="77777777" w:rsidR="00ED35F6" w:rsidRPr="001D137E" w:rsidRDefault="00ED35F6">
            <w:pPr>
              <w:jc w:val="center"/>
              <w:rPr>
                <w:rFonts w:ascii="Arial" w:hAnsi="Arial" w:cs="Arial"/>
                <w:sz w:val="18"/>
                <w:szCs w:val="18"/>
              </w:rPr>
            </w:pPr>
            <w:r w:rsidRPr="001D137E">
              <w:rPr>
                <w:rFonts w:ascii="Arial" w:hAnsi="Arial" w:cs="Arial"/>
                <w:sz w:val="18"/>
                <w:szCs w:val="18"/>
              </w:rPr>
              <w:t>5 (18)</w:t>
            </w:r>
          </w:p>
        </w:tc>
        <w:tc>
          <w:tcPr>
            <w:tcW w:w="1272" w:type="dxa"/>
            <w:tcBorders>
              <w:top w:val="nil"/>
              <w:left w:val="nil"/>
              <w:bottom w:val="nil"/>
              <w:right w:val="nil"/>
            </w:tcBorders>
            <w:vAlign w:val="center"/>
          </w:tcPr>
          <w:p w14:paraId="300A45B2" w14:textId="77777777" w:rsidR="00ED35F6" w:rsidRPr="001D137E" w:rsidRDefault="00ED35F6">
            <w:pPr>
              <w:jc w:val="center"/>
              <w:rPr>
                <w:rFonts w:ascii="Arial" w:hAnsi="Arial" w:cs="Arial"/>
                <w:sz w:val="18"/>
                <w:szCs w:val="18"/>
              </w:rPr>
            </w:pPr>
            <w:r w:rsidRPr="001D137E">
              <w:rPr>
                <w:rFonts w:ascii="Arial" w:hAnsi="Arial" w:cs="Arial"/>
                <w:sz w:val="18"/>
                <w:szCs w:val="18"/>
              </w:rPr>
              <w:t>4 (15)</w:t>
            </w:r>
          </w:p>
        </w:tc>
        <w:tc>
          <w:tcPr>
            <w:tcW w:w="1273" w:type="dxa"/>
            <w:tcBorders>
              <w:top w:val="nil"/>
              <w:left w:val="nil"/>
              <w:bottom w:val="nil"/>
              <w:right w:val="nil"/>
            </w:tcBorders>
            <w:vAlign w:val="center"/>
          </w:tcPr>
          <w:p w14:paraId="15209C60" w14:textId="77777777" w:rsidR="00ED35F6" w:rsidRPr="001D137E" w:rsidRDefault="00ED35F6">
            <w:pPr>
              <w:jc w:val="center"/>
              <w:rPr>
                <w:rFonts w:ascii="Arial" w:hAnsi="Arial" w:cs="Arial"/>
                <w:sz w:val="18"/>
                <w:szCs w:val="18"/>
              </w:rPr>
            </w:pPr>
            <w:r w:rsidRPr="001D137E">
              <w:rPr>
                <w:rFonts w:ascii="Arial" w:hAnsi="Arial" w:cs="Arial"/>
                <w:sz w:val="18"/>
                <w:szCs w:val="18"/>
              </w:rPr>
              <w:t>1 (8)</w:t>
            </w:r>
          </w:p>
        </w:tc>
        <w:tc>
          <w:tcPr>
            <w:tcW w:w="1272" w:type="dxa"/>
            <w:tcBorders>
              <w:top w:val="nil"/>
              <w:left w:val="nil"/>
              <w:bottom w:val="nil"/>
              <w:right w:val="nil"/>
            </w:tcBorders>
            <w:vAlign w:val="center"/>
          </w:tcPr>
          <w:p w14:paraId="1F1BD922" w14:textId="77777777" w:rsidR="00ED35F6" w:rsidRPr="001D137E" w:rsidRDefault="00ED35F6">
            <w:pPr>
              <w:jc w:val="center"/>
              <w:rPr>
                <w:rFonts w:ascii="Arial" w:hAnsi="Arial" w:cs="Arial"/>
                <w:sz w:val="18"/>
                <w:szCs w:val="18"/>
              </w:rPr>
            </w:pPr>
            <w:r w:rsidRPr="001D137E">
              <w:rPr>
                <w:rFonts w:ascii="Arial" w:hAnsi="Arial" w:cs="Arial"/>
                <w:sz w:val="18"/>
                <w:szCs w:val="18"/>
              </w:rPr>
              <w:t>8 (7.1)</w:t>
            </w:r>
          </w:p>
        </w:tc>
        <w:tc>
          <w:tcPr>
            <w:tcW w:w="1273" w:type="dxa"/>
            <w:tcBorders>
              <w:top w:val="nil"/>
              <w:left w:val="nil"/>
              <w:bottom w:val="nil"/>
              <w:right w:val="nil"/>
            </w:tcBorders>
            <w:vAlign w:val="center"/>
          </w:tcPr>
          <w:p w14:paraId="0A65A10E" w14:textId="77777777" w:rsidR="00ED35F6" w:rsidRPr="001D137E" w:rsidRDefault="00ED35F6">
            <w:pPr>
              <w:jc w:val="center"/>
              <w:rPr>
                <w:rFonts w:ascii="Arial" w:hAnsi="Arial" w:cs="Arial"/>
                <w:sz w:val="18"/>
                <w:szCs w:val="18"/>
              </w:rPr>
            </w:pPr>
            <w:r w:rsidRPr="001D137E">
              <w:rPr>
                <w:rFonts w:ascii="Arial" w:hAnsi="Arial" w:cs="Arial"/>
                <w:sz w:val="18"/>
                <w:szCs w:val="18"/>
              </w:rPr>
              <w:t>9 (11.8)</w:t>
            </w:r>
          </w:p>
        </w:tc>
      </w:tr>
      <w:tr w:rsidR="001D137E" w:rsidRPr="001D137E" w14:paraId="4586F45B" w14:textId="77777777" w:rsidTr="00FC1A27">
        <w:trPr>
          <w:trHeight w:val="422"/>
        </w:trPr>
        <w:tc>
          <w:tcPr>
            <w:tcW w:w="1496" w:type="dxa"/>
            <w:tcBorders>
              <w:top w:val="nil"/>
              <w:left w:val="nil"/>
              <w:bottom w:val="nil"/>
              <w:right w:val="nil"/>
            </w:tcBorders>
            <w:vAlign w:val="center"/>
          </w:tcPr>
          <w:p w14:paraId="745B94FF"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High</w:t>
            </w:r>
          </w:p>
        </w:tc>
        <w:tc>
          <w:tcPr>
            <w:tcW w:w="1272" w:type="dxa"/>
            <w:tcBorders>
              <w:top w:val="nil"/>
              <w:left w:val="nil"/>
              <w:bottom w:val="nil"/>
              <w:right w:val="nil"/>
            </w:tcBorders>
            <w:vAlign w:val="center"/>
          </w:tcPr>
          <w:p w14:paraId="786FF059"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3" w:type="dxa"/>
            <w:tcBorders>
              <w:top w:val="nil"/>
              <w:left w:val="nil"/>
              <w:bottom w:val="nil"/>
              <w:right w:val="nil"/>
            </w:tcBorders>
            <w:vAlign w:val="center"/>
          </w:tcPr>
          <w:p w14:paraId="79646DF4"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2" w:type="dxa"/>
            <w:tcBorders>
              <w:top w:val="nil"/>
              <w:left w:val="nil"/>
              <w:bottom w:val="nil"/>
              <w:right w:val="nil"/>
            </w:tcBorders>
            <w:vAlign w:val="center"/>
          </w:tcPr>
          <w:p w14:paraId="1CDB31F0"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1273" w:type="dxa"/>
            <w:tcBorders>
              <w:top w:val="nil"/>
              <w:left w:val="nil"/>
              <w:bottom w:val="nil"/>
              <w:right w:val="nil"/>
            </w:tcBorders>
            <w:vAlign w:val="center"/>
          </w:tcPr>
          <w:p w14:paraId="20178740"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1272" w:type="dxa"/>
            <w:tcBorders>
              <w:top w:val="nil"/>
              <w:left w:val="nil"/>
              <w:bottom w:val="nil"/>
              <w:right w:val="nil"/>
            </w:tcBorders>
            <w:vAlign w:val="center"/>
          </w:tcPr>
          <w:p w14:paraId="41AC6B88"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1273" w:type="dxa"/>
            <w:tcBorders>
              <w:top w:val="nil"/>
              <w:left w:val="nil"/>
              <w:bottom w:val="nil"/>
              <w:right w:val="nil"/>
            </w:tcBorders>
            <w:vAlign w:val="center"/>
          </w:tcPr>
          <w:p w14:paraId="0EA60C9D"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1272" w:type="dxa"/>
            <w:tcBorders>
              <w:top w:val="nil"/>
              <w:left w:val="nil"/>
              <w:bottom w:val="nil"/>
              <w:right w:val="nil"/>
            </w:tcBorders>
            <w:vAlign w:val="center"/>
          </w:tcPr>
          <w:p w14:paraId="133E8C19"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1273" w:type="dxa"/>
            <w:tcBorders>
              <w:top w:val="nil"/>
              <w:left w:val="nil"/>
              <w:bottom w:val="nil"/>
              <w:right w:val="nil"/>
            </w:tcBorders>
            <w:vAlign w:val="center"/>
          </w:tcPr>
          <w:p w14:paraId="6191633C"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1272" w:type="dxa"/>
            <w:tcBorders>
              <w:top w:val="nil"/>
              <w:left w:val="nil"/>
              <w:bottom w:val="nil"/>
              <w:right w:val="nil"/>
            </w:tcBorders>
            <w:vAlign w:val="center"/>
          </w:tcPr>
          <w:p w14:paraId="2198F1EE"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73" w:type="dxa"/>
            <w:tcBorders>
              <w:top w:val="nil"/>
              <w:left w:val="nil"/>
              <w:bottom w:val="nil"/>
              <w:right w:val="nil"/>
            </w:tcBorders>
            <w:vAlign w:val="center"/>
          </w:tcPr>
          <w:p w14:paraId="0385F7FA"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r>
      <w:tr w:rsidR="00ED35F6" w:rsidRPr="001D137E" w14:paraId="58398ED1" w14:textId="77777777" w:rsidTr="00FC1A27">
        <w:trPr>
          <w:trHeight w:val="422"/>
        </w:trPr>
        <w:tc>
          <w:tcPr>
            <w:tcW w:w="1496" w:type="dxa"/>
            <w:tcBorders>
              <w:top w:val="nil"/>
              <w:left w:val="nil"/>
              <w:bottom w:val="single" w:sz="4" w:space="0" w:color="auto"/>
              <w:right w:val="nil"/>
            </w:tcBorders>
            <w:vAlign w:val="center"/>
          </w:tcPr>
          <w:p w14:paraId="65592C49"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1272" w:type="dxa"/>
            <w:tcBorders>
              <w:top w:val="nil"/>
              <w:left w:val="nil"/>
              <w:bottom w:val="single" w:sz="4" w:space="0" w:color="auto"/>
              <w:right w:val="nil"/>
            </w:tcBorders>
            <w:vAlign w:val="center"/>
          </w:tcPr>
          <w:p w14:paraId="2904D592" w14:textId="77777777" w:rsidR="00ED35F6" w:rsidRPr="001D137E" w:rsidRDefault="00ED35F6">
            <w:pPr>
              <w:jc w:val="center"/>
              <w:rPr>
                <w:rFonts w:ascii="Arial" w:hAnsi="Arial" w:cs="Arial"/>
                <w:sz w:val="18"/>
                <w:szCs w:val="18"/>
              </w:rPr>
            </w:pPr>
            <w:r w:rsidRPr="001D137E">
              <w:rPr>
                <w:rFonts w:ascii="Arial" w:hAnsi="Arial" w:cs="Arial"/>
                <w:sz w:val="18"/>
                <w:szCs w:val="18"/>
              </w:rPr>
              <w:t>77</w:t>
            </w:r>
          </w:p>
        </w:tc>
        <w:tc>
          <w:tcPr>
            <w:tcW w:w="1273" w:type="dxa"/>
            <w:tcBorders>
              <w:top w:val="nil"/>
              <w:left w:val="nil"/>
              <w:bottom w:val="single" w:sz="4" w:space="0" w:color="auto"/>
              <w:right w:val="nil"/>
            </w:tcBorders>
            <w:vAlign w:val="center"/>
          </w:tcPr>
          <w:p w14:paraId="39820ED7" w14:textId="77777777" w:rsidR="00ED35F6" w:rsidRPr="001D137E" w:rsidRDefault="00ED35F6">
            <w:pPr>
              <w:jc w:val="center"/>
              <w:rPr>
                <w:rFonts w:ascii="Arial" w:hAnsi="Arial" w:cs="Arial"/>
                <w:sz w:val="18"/>
                <w:szCs w:val="18"/>
              </w:rPr>
            </w:pPr>
            <w:r w:rsidRPr="001D137E">
              <w:rPr>
                <w:rFonts w:ascii="Arial" w:hAnsi="Arial" w:cs="Arial"/>
                <w:sz w:val="18"/>
                <w:szCs w:val="18"/>
              </w:rPr>
              <w:t>56</w:t>
            </w:r>
          </w:p>
        </w:tc>
        <w:tc>
          <w:tcPr>
            <w:tcW w:w="1272" w:type="dxa"/>
            <w:tcBorders>
              <w:top w:val="nil"/>
              <w:left w:val="nil"/>
              <w:bottom w:val="single" w:sz="4" w:space="0" w:color="auto"/>
              <w:right w:val="nil"/>
            </w:tcBorders>
            <w:vAlign w:val="center"/>
          </w:tcPr>
          <w:p w14:paraId="4D802EEA" w14:textId="77777777" w:rsidR="00ED35F6" w:rsidRPr="001D137E" w:rsidRDefault="00ED35F6">
            <w:pPr>
              <w:jc w:val="center"/>
              <w:rPr>
                <w:rFonts w:ascii="Arial" w:hAnsi="Arial" w:cs="Arial"/>
                <w:sz w:val="18"/>
                <w:szCs w:val="18"/>
              </w:rPr>
            </w:pPr>
            <w:r w:rsidRPr="001D137E">
              <w:rPr>
                <w:rFonts w:ascii="Arial" w:hAnsi="Arial" w:cs="Arial"/>
                <w:sz w:val="18"/>
                <w:szCs w:val="18"/>
              </w:rPr>
              <w:t>42</w:t>
            </w:r>
          </w:p>
        </w:tc>
        <w:tc>
          <w:tcPr>
            <w:tcW w:w="1273" w:type="dxa"/>
            <w:tcBorders>
              <w:top w:val="nil"/>
              <w:left w:val="nil"/>
              <w:bottom w:val="single" w:sz="4" w:space="0" w:color="auto"/>
              <w:right w:val="nil"/>
            </w:tcBorders>
            <w:vAlign w:val="center"/>
          </w:tcPr>
          <w:p w14:paraId="4994948F" w14:textId="77777777" w:rsidR="00ED35F6" w:rsidRPr="001D137E" w:rsidRDefault="00ED35F6">
            <w:pPr>
              <w:jc w:val="center"/>
              <w:rPr>
                <w:rFonts w:ascii="Arial" w:hAnsi="Arial" w:cs="Arial"/>
                <w:sz w:val="18"/>
                <w:szCs w:val="18"/>
              </w:rPr>
            </w:pPr>
            <w:r w:rsidRPr="001D137E">
              <w:rPr>
                <w:rFonts w:ascii="Arial" w:hAnsi="Arial" w:cs="Arial"/>
                <w:sz w:val="18"/>
                <w:szCs w:val="18"/>
              </w:rPr>
              <w:t>36</w:t>
            </w:r>
          </w:p>
        </w:tc>
        <w:tc>
          <w:tcPr>
            <w:tcW w:w="1272" w:type="dxa"/>
            <w:tcBorders>
              <w:top w:val="nil"/>
              <w:left w:val="nil"/>
              <w:bottom w:val="single" w:sz="4" w:space="0" w:color="auto"/>
              <w:right w:val="nil"/>
            </w:tcBorders>
            <w:vAlign w:val="center"/>
          </w:tcPr>
          <w:p w14:paraId="64140BB6" w14:textId="77777777" w:rsidR="00ED35F6" w:rsidRPr="001D137E" w:rsidRDefault="00ED35F6">
            <w:pPr>
              <w:jc w:val="center"/>
              <w:rPr>
                <w:rFonts w:ascii="Arial" w:hAnsi="Arial" w:cs="Arial"/>
                <w:sz w:val="18"/>
                <w:szCs w:val="18"/>
              </w:rPr>
            </w:pPr>
            <w:r w:rsidRPr="001D137E">
              <w:rPr>
                <w:rFonts w:ascii="Arial" w:hAnsi="Arial" w:cs="Arial"/>
                <w:sz w:val="18"/>
                <w:szCs w:val="18"/>
              </w:rPr>
              <w:t>45</w:t>
            </w:r>
          </w:p>
        </w:tc>
        <w:tc>
          <w:tcPr>
            <w:tcW w:w="1273" w:type="dxa"/>
            <w:tcBorders>
              <w:top w:val="nil"/>
              <w:left w:val="nil"/>
              <w:bottom w:val="single" w:sz="4" w:space="0" w:color="auto"/>
              <w:right w:val="nil"/>
            </w:tcBorders>
            <w:vAlign w:val="center"/>
          </w:tcPr>
          <w:p w14:paraId="7012362E" w14:textId="77777777" w:rsidR="00ED35F6" w:rsidRPr="001D137E" w:rsidRDefault="00ED35F6">
            <w:pPr>
              <w:jc w:val="center"/>
              <w:rPr>
                <w:rFonts w:ascii="Arial" w:hAnsi="Arial" w:cs="Arial"/>
                <w:sz w:val="18"/>
                <w:szCs w:val="18"/>
              </w:rPr>
            </w:pPr>
            <w:r w:rsidRPr="001D137E">
              <w:rPr>
                <w:rFonts w:ascii="Arial" w:hAnsi="Arial" w:cs="Arial"/>
                <w:sz w:val="18"/>
                <w:szCs w:val="18"/>
              </w:rPr>
              <w:t>26</w:t>
            </w:r>
          </w:p>
        </w:tc>
        <w:tc>
          <w:tcPr>
            <w:tcW w:w="1272" w:type="dxa"/>
            <w:tcBorders>
              <w:top w:val="nil"/>
              <w:left w:val="nil"/>
              <w:bottom w:val="single" w:sz="4" w:space="0" w:color="auto"/>
              <w:right w:val="nil"/>
            </w:tcBorders>
            <w:vAlign w:val="center"/>
          </w:tcPr>
          <w:p w14:paraId="05B58697" w14:textId="77777777" w:rsidR="00ED35F6" w:rsidRPr="001D137E" w:rsidRDefault="00ED35F6">
            <w:pPr>
              <w:jc w:val="center"/>
              <w:rPr>
                <w:rFonts w:ascii="Arial" w:hAnsi="Arial" w:cs="Arial"/>
                <w:sz w:val="18"/>
                <w:szCs w:val="18"/>
              </w:rPr>
            </w:pPr>
            <w:r w:rsidRPr="001D137E">
              <w:rPr>
                <w:rFonts w:ascii="Arial" w:hAnsi="Arial" w:cs="Arial"/>
                <w:sz w:val="18"/>
                <w:szCs w:val="18"/>
              </w:rPr>
              <w:t>43</w:t>
            </w:r>
          </w:p>
        </w:tc>
        <w:tc>
          <w:tcPr>
            <w:tcW w:w="1273" w:type="dxa"/>
            <w:tcBorders>
              <w:top w:val="nil"/>
              <w:left w:val="nil"/>
              <w:bottom w:val="single" w:sz="4" w:space="0" w:color="auto"/>
              <w:right w:val="nil"/>
            </w:tcBorders>
            <w:vAlign w:val="center"/>
          </w:tcPr>
          <w:p w14:paraId="1FF8F658" w14:textId="77777777" w:rsidR="00ED35F6" w:rsidRPr="001D137E" w:rsidRDefault="00ED35F6">
            <w:pPr>
              <w:jc w:val="center"/>
              <w:rPr>
                <w:rFonts w:ascii="Arial" w:hAnsi="Arial" w:cs="Arial"/>
                <w:sz w:val="18"/>
                <w:szCs w:val="18"/>
              </w:rPr>
            </w:pPr>
            <w:r w:rsidRPr="001D137E">
              <w:rPr>
                <w:rFonts w:ascii="Arial" w:hAnsi="Arial" w:cs="Arial"/>
                <w:sz w:val="18"/>
                <w:szCs w:val="18"/>
              </w:rPr>
              <w:t>30</w:t>
            </w:r>
          </w:p>
        </w:tc>
        <w:tc>
          <w:tcPr>
            <w:tcW w:w="1272" w:type="dxa"/>
            <w:tcBorders>
              <w:top w:val="nil"/>
              <w:left w:val="nil"/>
              <w:bottom w:val="single" w:sz="4" w:space="0" w:color="auto"/>
              <w:right w:val="nil"/>
            </w:tcBorders>
            <w:vAlign w:val="center"/>
          </w:tcPr>
          <w:p w14:paraId="2D0F5D3F" w14:textId="77777777" w:rsidR="00ED35F6" w:rsidRPr="001D137E" w:rsidRDefault="00ED35F6">
            <w:pPr>
              <w:jc w:val="center"/>
              <w:rPr>
                <w:rFonts w:ascii="Arial" w:hAnsi="Arial" w:cs="Arial"/>
                <w:sz w:val="18"/>
                <w:szCs w:val="18"/>
              </w:rPr>
            </w:pPr>
            <w:r w:rsidRPr="001D137E">
              <w:rPr>
                <w:rFonts w:ascii="Arial" w:hAnsi="Arial" w:cs="Arial"/>
                <w:sz w:val="18"/>
                <w:szCs w:val="18"/>
              </w:rPr>
              <w:t>121</w:t>
            </w:r>
          </w:p>
        </w:tc>
        <w:tc>
          <w:tcPr>
            <w:tcW w:w="1273" w:type="dxa"/>
            <w:tcBorders>
              <w:top w:val="nil"/>
              <w:left w:val="nil"/>
              <w:bottom w:val="single" w:sz="4" w:space="0" w:color="auto"/>
              <w:right w:val="nil"/>
            </w:tcBorders>
            <w:vAlign w:val="center"/>
          </w:tcPr>
          <w:p w14:paraId="4178F41B" w14:textId="77777777" w:rsidR="00ED35F6" w:rsidRPr="001D137E" w:rsidRDefault="00ED35F6">
            <w:pPr>
              <w:jc w:val="center"/>
              <w:rPr>
                <w:rFonts w:ascii="Arial" w:hAnsi="Arial" w:cs="Arial"/>
                <w:sz w:val="18"/>
                <w:szCs w:val="18"/>
              </w:rPr>
            </w:pPr>
            <w:r w:rsidRPr="001D137E">
              <w:rPr>
                <w:rFonts w:ascii="Arial" w:hAnsi="Arial" w:cs="Arial"/>
                <w:sz w:val="18"/>
                <w:szCs w:val="18"/>
              </w:rPr>
              <w:t>88</w:t>
            </w:r>
          </w:p>
        </w:tc>
      </w:tr>
    </w:tbl>
    <w:p w14:paraId="3328CE0E" w14:textId="77777777" w:rsidR="00ED35F6" w:rsidRPr="001D137E" w:rsidRDefault="00ED35F6" w:rsidP="00ED35F6">
      <w:pPr>
        <w:rPr>
          <w:rFonts w:ascii="Arial" w:hAnsi="Arial" w:cs="Arial"/>
          <w:b/>
          <w:bCs/>
          <w:sz w:val="18"/>
          <w:szCs w:val="18"/>
        </w:rPr>
      </w:pPr>
    </w:p>
    <w:p w14:paraId="3F75B8AA" w14:textId="1ECF9A85" w:rsidR="00ED35F6" w:rsidRPr="001D137E" w:rsidRDefault="006B4EA2" w:rsidP="00ED35F6">
      <w:pPr>
        <w:spacing w:after="0" w:line="480" w:lineRule="auto"/>
        <w:contextualSpacing/>
        <w:rPr>
          <w:rFonts w:ascii="Arial" w:hAnsi="Arial" w:cs="Arial"/>
          <w:sz w:val="18"/>
          <w:szCs w:val="18"/>
        </w:rPr>
      </w:pPr>
      <w:r w:rsidRPr="001D137E">
        <w:rPr>
          <w:rFonts w:ascii="Arial" w:eastAsia="Times New Roman" w:hAnsi="Arial" w:cs="Arial"/>
          <w:sz w:val="18"/>
          <w:szCs w:val="18"/>
        </w:rPr>
        <w:t>DAS28CRP(3), disease activity score 28-joint count C-reactive-protein (3 variables)</w:t>
      </w:r>
      <w:r w:rsidR="00ED35F6" w:rsidRPr="001D137E">
        <w:rPr>
          <w:rFonts w:ascii="Arial" w:eastAsia="Times New Roman" w:hAnsi="Arial" w:cs="Arial"/>
          <w:sz w:val="18"/>
          <w:szCs w:val="18"/>
        </w:rPr>
        <w:t>;</w:t>
      </w:r>
      <w:r w:rsidR="00ED35F6" w:rsidRPr="00BA6941">
        <w:rPr>
          <w:rFonts w:ascii="Arial" w:hAnsi="Arial" w:cs="Arial"/>
          <w:sz w:val="18"/>
          <w:szCs w:val="18"/>
        </w:rPr>
        <w:t xml:space="preserve"> JAKi, Janus kinase inhibitor;</w:t>
      </w:r>
      <w:r w:rsidR="00ED35F6" w:rsidRPr="001D137E">
        <w:rPr>
          <w:rFonts w:ascii="Arial" w:eastAsia="Times New Roman" w:hAnsi="Arial" w:cs="Arial"/>
          <w:sz w:val="18"/>
          <w:szCs w:val="18"/>
        </w:rPr>
        <w:t xml:space="preserve"> UPA, upadacitinib.</w:t>
      </w:r>
    </w:p>
    <w:p w14:paraId="223A39D6" w14:textId="41B83260"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 xml:space="preserve">Percentage of patients in each DAS28CRP(3) category were determined by sum of patients with a DAS28CRP(3) score at index. Patients with missing data are reported separately. Categories defined as: remission (&lt; 2.6), low disease activity (LDA; ≥ 2.6 to ≤ 3.2), </w:t>
      </w:r>
      <w:r w:rsidR="00E62586" w:rsidRPr="001D137E">
        <w:rPr>
          <w:rFonts w:ascii="Arial" w:hAnsi="Arial" w:cs="Arial"/>
          <w:sz w:val="18"/>
          <w:szCs w:val="18"/>
        </w:rPr>
        <w:t>moderate</w:t>
      </w:r>
      <w:r w:rsidRPr="001D137E">
        <w:rPr>
          <w:rFonts w:ascii="Arial" w:hAnsi="Arial" w:cs="Arial"/>
          <w:sz w:val="18"/>
          <w:szCs w:val="18"/>
        </w:rPr>
        <w:t xml:space="preserve"> disease activity (MDA; &gt; 3.2 to &lt; 5.1), and high disease activity (HDA; ≥ 5.1).</w:t>
      </w:r>
    </w:p>
    <w:p w14:paraId="2EC985AF" w14:textId="77777777" w:rsidR="00ED35F6" w:rsidRPr="001D137E" w:rsidRDefault="00ED35F6" w:rsidP="00ED35F6">
      <w:pPr>
        <w:rPr>
          <w:rFonts w:ascii="Arial" w:hAnsi="Arial" w:cs="Arial"/>
          <w:sz w:val="18"/>
          <w:szCs w:val="18"/>
        </w:rPr>
      </w:pPr>
      <w:r w:rsidRPr="001D137E">
        <w:rPr>
          <w:rFonts w:ascii="Arial" w:hAnsi="Arial" w:cs="Arial"/>
          <w:sz w:val="18"/>
          <w:szCs w:val="18"/>
          <w:vertAlign w:val="superscript"/>
        </w:rPr>
        <w:t>b</w:t>
      </w:r>
      <w:r w:rsidRPr="001D137E">
        <w:rPr>
          <w:rFonts w:ascii="Arial" w:hAnsi="Arial" w:cs="Arial"/>
          <w:sz w:val="18"/>
          <w:szCs w:val="18"/>
        </w:rPr>
        <w:t>Total number of patients with a DAS28CRP(3) score at a given timepoint.</w:t>
      </w:r>
    </w:p>
    <w:p w14:paraId="7C5C4DB7" w14:textId="4D004315" w:rsidR="00ED35F6" w:rsidRPr="001D137E" w:rsidRDefault="00ED35F6" w:rsidP="00B77C20">
      <w:pPr>
        <w:spacing w:line="480" w:lineRule="auto"/>
        <w:rPr>
          <w:rFonts w:ascii="Arial" w:hAnsi="Arial" w:cs="Arial"/>
          <w:sz w:val="18"/>
          <w:szCs w:val="18"/>
        </w:rPr>
      </w:pPr>
      <w:r w:rsidRPr="001D137E">
        <w:rPr>
          <w:rFonts w:ascii="Arial" w:hAnsi="Arial" w:cs="Arial"/>
          <w:sz w:val="18"/>
          <w:szCs w:val="18"/>
          <w:vertAlign w:val="superscript"/>
        </w:rPr>
        <w:t>c</w:t>
      </w:r>
      <w:r w:rsidRPr="001D137E">
        <w:rPr>
          <w:rFonts w:ascii="Arial" w:hAnsi="Arial" w:cs="Arial"/>
          <w:sz w:val="18"/>
          <w:szCs w:val="18"/>
        </w:rPr>
        <w:t>Other JAKis: pooled baricitinib and tofacitinib.</w:t>
      </w:r>
      <w:r w:rsidRPr="001D137E">
        <w:rPr>
          <w:rFonts w:ascii="Arial" w:hAnsi="Arial" w:cs="Arial"/>
          <w:sz w:val="18"/>
          <w:szCs w:val="18"/>
        </w:rPr>
        <w:br w:type="page"/>
      </w:r>
    </w:p>
    <w:p w14:paraId="70279FCB" w14:textId="3CC1582E" w:rsidR="001B1BBA" w:rsidRPr="001D137E" w:rsidRDefault="00ED35F6" w:rsidP="001B1BBA">
      <w:pPr>
        <w:jc w:val="both"/>
        <w:rPr>
          <w:rFonts w:ascii="Arial" w:hAnsi="Arial" w:cs="Arial"/>
          <w:b/>
          <w:bCs/>
          <w:sz w:val="18"/>
          <w:szCs w:val="18"/>
        </w:rPr>
      </w:pPr>
      <w:r w:rsidRPr="001D137E">
        <w:rPr>
          <w:rFonts w:ascii="Arial" w:hAnsi="Arial" w:cs="Arial"/>
          <w:b/>
          <w:bCs/>
          <w:sz w:val="18"/>
          <w:szCs w:val="18"/>
        </w:rPr>
        <w:lastRenderedPageBreak/>
        <w:t xml:space="preserve">Supplementary Figure 3: </w:t>
      </w:r>
      <w:r w:rsidR="001B1BBA" w:rsidRPr="001D137E">
        <w:rPr>
          <w:rFonts w:ascii="Arial" w:hAnsi="Arial" w:cs="Arial"/>
          <w:b/>
          <w:bCs/>
          <w:sz w:val="18"/>
          <w:szCs w:val="18"/>
        </w:rPr>
        <w:t>Distribution of Propensity Scores for UPA and TNFis Cohort</w:t>
      </w:r>
    </w:p>
    <w:p w14:paraId="7C1E55DF" w14:textId="48B1EB45" w:rsidR="00ED35F6" w:rsidRPr="001D137E" w:rsidRDefault="00ED35F6" w:rsidP="00ED35F6">
      <w:pPr>
        <w:jc w:val="both"/>
        <w:rPr>
          <w:rFonts w:ascii="Arial" w:hAnsi="Arial" w:cs="Arial"/>
          <w:b/>
          <w:bCs/>
          <w:sz w:val="18"/>
          <w:szCs w:val="18"/>
          <w:vertAlign w:val="superscript"/>
        </w:rPr>
      </w:pPr>
    </w:p>
    <w:p w14:paraId="32D14313" w14:textId="77777777" w:rsidR="00ED35F6" w:rsidRPr="001D137E" w:rsidRDefault="00ED35F6" w:rsidP="00ED35F6">
      <w:pPr>
        <w:jc w:val="both"/>
        <w:rPr>
          <w:rFonts w:ascii="Arial" w:hAnsi="Arial" w:cs="Arial"/>
          <w:b/>
          <w:bCs/>
          <w:sz w:val="18"/>
          <w:szCs w:val="18"/>
        </w:rPr>
      </w:pPr>
      <w:r w:rsidRPr="001D137E">
        <w:rPr>
          <w:rFonts w:ascii="Arial" w:hAnsi="Arial" w:cs="Arial"/>
          <w:b/>
          <w:bCs/>
          <w:noProof/>
          <w:sz w:val="18"/>
          <w:szCs w:val="18"/>
        </w:rPr>
        <w:drawing>
          <wp:inline distT="0" distB="0" distL="0" distR="0" wp14:anchorId="7D2E1DFC" wp14:editId="6D4148DA">
            <wp:extent cx="4957809" cy="3615069"/>
            <wp:effectExtent l="0" t="0" r="0" b="4445"/>
            <wp:docPr id="328408625" name="Picture 3" descr="A graph of a graph with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08625" name="Picture 3" descr="A graph of a graph with different colored bars&#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4966835" cy="3621650"/>
                    </a:xfrm>
                    <a:prstGeom prst="rect">
                      <a:avLst/>
                    </a:prstGeom>
                  </pic:spPr>
                </pic:pic>
              </a:graphicData>
            </a:graphic>
          </wp:inline>
        </w:drawing>
      </w:r>
    </w:p>
    <w:p w14:paraId="2106FB82" w14:textId="7FE6537A" w:rsidR="00ED35F6" w:rsidRPr="001D137E" w:rsidRDefault="00ED35F6" w:rsidP="00ED35F6">
      <w:pPr>
        <w:jc w:val="both"/>
        <w:rPr>
          <w:rFonts w:ascii="Arial" w:hAnsi="Arial" w:cs="Arial"/>
          <w:sz w:val="18"/>
          <w:szCs w:val="18"/>
        </w:rPr>
      </w:pPr>
      <w:r w:rsidRPr="001D137E">
        <w:rPr>
          <w:rFonts w:ascii="Arial" w:hAnsi="Arial" w:cs="Arial"/>
          <w:sz w:val="18"/>
          <w:szCs w:val="18"/>
        </w:rPr>
        <w:t>Treated: Off support, unmatched UPA; Treated: On support, matched UPA; untreated, TNFis</w:t>
      </w:r>
      <w:r w:rsidR="001B1BBA" w:rsidRPr="001D137E">
        <w:rPr>
          <w:rFonts w:ascii="Arial" w:hAnsi="Arial" w:cs="Arial"/>
          <w:sz w:val="18"/>
          <w:szCs w:val="18"/>
          <w:vertAlign w:val="superscript"/>
        </w:rPr>
        <w:t>a</w:t>
      </w:r>
      <w:r w:rsidRPr="001D137E">
        <w:rPr>
          <w:rFonts w:ascii="Arial" w:hAnsi="Arial" w:cs="Arial"/>
          <w:sz w:val="18"/>
          <w:szCs w:val="18"/>
        </w:rPr>
        <w:t>; UPA, upadacitinib.</w:t>
      </w:r>
    </w:p>
    <w:p w14:paraId="23EB6845" w14:textId="77777777" w:rsidR="00ED35F6" w:rsidRPr="001D137E" w:rsidRDefault="00ED35F6" w:rsidP="00ED35F6">
      <w:pPr>
        <w:jc w:val="both"/>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TNFis: pooled adalimumab, etanercept, certolizumab, golimumab, and infliximab.</w:t>
      </w:r>
    </w:p>
    <w:p w14:paraId="190BE1D5" w14:textId="77777777" w:rsidR="00ED35F6" w:rsidRPr="001D137E" w:rsidRDefault="00ED35F6" w:rsidP="00ED35F6">
      <w:pPr>
        <w:jc w:val="both"/>
        <w:rPr>
          <w:rFonts w:ascii="Arial" w:hAnsi="Arial" w:cs="Arial"/>
          <w:sz w:val="18"/>
          <w:szCs w:val="18"/>
        </w:rPr>
      </w:pPr>
      <w:r w:rsidRPr="001D137E">
        <w:rPr>
          <w:rFonts w:ascii="Arial" w:hAnsi="Arial" w:cs="Arial"/>
          <w:sz w:val="18"/>
          <w:szCs w:val="18"/>
        </w:rPr>
        <w:br w:type="page"/>
      </w:r>
    </w:p>
    <w:p w14:paraId="341441A6" w14:textId="77777777" w:rsidR="001B1BBA" w:rsidRPr="001D137E" w:rsidRDefault="001B1BBA" w:rsidP="001B1BBA">
      <w:pPr>
        <w:rPr>
          <w:rFonts w:ascii="Arial" w:hAnsi="Arial" w:cs="Arial"/>
          <w:b/>
          <w:bCs/>
          <w:sz w:val="18"/>
          <w:szCs w:val="18"/>
        </w:rPr>
      </w:pPr>
      <w:r w:rsidRPr="001D137E">
        <w:rPr>
          <w:rFonts w:ascii="Arial" w:hAnsi="Arial" w:cs="Arial"/>
          <w:b/>
          <w:bCs/>
          <w:sz w:val="18"/>
          <w:szCs w:val="18"/>
        </w:rPr>
        <w:lastRenderedPageBreak/>
        <w:t>Supplementary Table 16: Propensity Score Model for UPA Versus TNFis Cohort</w:t>
      </w:r>
    </w:p>
    <w:tbl>
      <w:tblPr>
        <w:tblStyle w:val="TableGrid"/>
        <w:tblpPr w:leftFromText="180" w:rightFromText="180" w:vertAnchor="text" w:tblpY="1"/>
        <w:tblOverlap w:val="never"/>
        <w:tblW w:w="12817" w:type="dxa"/>
        <w:tblLook w:val="04A0" w:firstRow="1" w:lastRow="0" w:firstColumn="1" w:lastColumn="0" w:noHBand="0" w:noVBand="1"/>
      </w:tblPr>
      <w:tblGrid>
        <w:gridCol w:w="4306"/>
        <w:gridCol w:w="1905"/>
        <w:gridCol w:w="2299"/>
        <w:gridCol w:w="2696"/>
        <w:gridCol w:w="1611"/>
      </w:tblGrid>
      <w:tr w:rsidR="001D137E" w:rsidRPr="001D137E" w14:paraId="6D7FFB7D" w14:textId="77777777" w:rsidTr="00E80E91">
        <w:trPr>
          <w:trHeight w:val="288"/>
        </w:trPr>
        <w:tc>
          <w:tcPr>
            <w:tcW w:w="0" w:type="auto"/>
            <w:tcBorders>
              <w:top w:val="single" w:sz="4" w:space="0" w:color="auto"/>
              <w:left w:val="nil"/>
              <w:bottom w:val="single" w:sz="4" w:space="0" w:color="auto"/>
              <w:right w:val="nil"/>
            </w:tcBorders>
          </w:tcPr>
          <w:p w14:paraId="675EDCB4" w14:textId="77777777" w:rsidR="00ED35F6" w:rsidRPr="001D137E" w:rsidRDefault="00ED35F6" w:rsidP="00E80E91">
            <w:pPr>
              <w:rPr>
                <w:rFonts w:ascii="Arial" w:hAnsi="Arial" w:cs="Arial"/>
                <w:b/>
                <w:bCs/>
                <w:sz w:val="18"/>
                <w:szCs w:val="18"/>
              </w:rPr>
            </w:pPr>
            <w:r w:rsidRPr="001D137E">
              <w:rPr>
                <w:rFonts w:ascii="Arial" w:hAnsi="Arial" w:cs="Arial"/>
                <w:b/>
                <w:bCs/>
                <w:sz w:val="18"/>
                <w:szCs w:val="18"/>
              </w:rPr>
              <w:t>Covariates</w:t>
            </w:r>
          </w:p>
        </w:tc>
        <w:tc>
          <w:tcPr>
            <w:tcW w:w="0" w:type="auto"/>
            <w:tcBorders>
              <w:top w:val="single" w:sz="4" w:space="0" w:color="auto"/>
              <w:left w:val="nil"/>
              <w:bottom w:val="single" w:sz="4" w:space="0" w:color="auto"/>
              <w:right w:val="nil"/>
            </w:tcBorders>
          </w:tcPr>
          <w:p w14:paraId="3D45D9C1" w14:textId="77777777" w:rsidR="00ED35F6" w:rsidRPr="001D137E" w:rsidRDefault="00ED35F6" w:rsidP="00E80E91">
            <w:pPr>
              <w:rPr>
                <w:rFonts w:ascii="Arial" w:hAnsi="Arial" w:cs="Arial"/>
                <w:b/>
                <w:bCs/>
                <w:sz w:val="18"/>
                <w:szCs w:val="18"/>
              </w:rPr>
            </w:pPr>
            <w:r w:rsidRPr="001D137E">
              <w:rPr>
                <w:rFonts w:ascii="Arial" w:hAnsi="Arial" w:cs="Arial"/>
                <w:b/>
                <w:bCs/>
                <w:sz w:val="18"/>
                <w:szCs w:val="18"/>
              </w:rPr>
              <w:t>Estimate</w:t>
            </w:r>
          </w:p>
        </w:tc>
        <w:tc>
          <w:tcPr>
            <w:tcW w:w="0" w:type="auto"/>
            <w:tcBorders>
              <w:top w:val="single" w:sz="4" w:space="0" w:color="auto"/>
              <w:left w:val="nil"/>
              <w:bottom w:val="single" w:sz="4" w:space="0" w:color="auto"/>
              <w:right w:val="nil"/>
            </w:tcBorders>
          </w:tcPr>
          <w:p w14:paraId="3BBF9E53" w14:textId="77777777" w:rsidR="00ED35F6" w:rsidRPr="001D137E" w:rsidRDefault="00ED35F6" w:rsidP="00E80E91">
            <w:pPr>
              <w:rPr>
                <w:rFonts w:ascii="Arial" w:hAnsi="Arial" w:cs="Arial"/>
                <w:b/>
                <w:bCs/>
                <w:sz w:val="18"/>
                <w:szCs w:val="18"/>
              </w:rPr>
            </w:pPr>
            <w:r w:rsidRPr="001D137E">
              <w:rPr>
                <w:rFonts w:ascii="Arial" w:hAnsi="Arial" w:cs="Arial"/>
                <w:b/>
                <w:bCs/>
                <w:sz w:val="18"/>
                <w:szCs w:val="18"/>
              </w:rPr>
              <w:t>SE</w:t>
            </w:r>
          </w:p>
        </w:tc>
        <w:tc>
          <w:tcPr>
            <w:tcW w:w="0" w:type="auto"/>
            <w:tcBorders>
              <w:top w:val="single" w:sz="4" w:space="0" w:color="auto"/>
              <w:left w:val="nil"/>
              <w:bottom w:val="single" w:sz="4" w:space="0" w:color="auto"/>
              <w:right w:val="nil"/>
            </w:tcBorders>
          </w:tcPr>
          <w:p w14:paraId="4129AE7E" w14:textId="77777777" w:rsidR="00ED35F6" w:rsidRPr="001D137E" w:rsidRDefault="00ED35F6" w:rsidP="00E80E91">
            <w:pPr>
              <w:rPr>
                <w:rFonts w:ascii="Arial" w:hAnsi="Arial" w:cs="Arial"/>
                <w:b/>
                <w:bCs/>
                <w:sz w:val="18"/>
                <w:szCs w:val="18"/>
              </w:rPr>
            </w:pPr>
            <w:r w:rsidRPr="001D137E">
              <w:rPr>
                <w:rFonts w:ascii="Arial" w:hAnsi="Arial" w:cs="Arial"/>
                <w:b/>
                <w:bCs/>
                <w:sz w:val="18"/>
                <w:szCs w:val="18"/>
              </w:rPr>
              <w:t>CI</w:t>
            </w:r>
          </w:p>
        </w:tc>
        <w:tc>
          <w:tcPr>
            <w:tcW w:w="0" w:type="auto"/>
            <w:tcBorders>
              <w:top w:val="single" w:sz="4" w:space="0" w:color="auto"/>
              <w:left w:val="nil"/>
              <w:bottom w:val="single" w:sz="4" w:space="0" w:color="auto"/>
              <w:right w:val="nil"/>
            </w:tcBorders>
          </w:tcPr>
          <w:p w14:paraId="7717F787" w14:textId="77777777" w:rsidR="00ED35F6" w:rsidRPr="001D137E" w:rsidRDefault="00ED35F6" w:rsidP="00E80E91">
            <w:pPr>
              <w:rPr>
                <w:rFonts w:ascii="Arial" w:hAnsi="Arial" w:cs="Arial"/>
                <w:b/>
                <w:bCs/>
                <w:sz w:val="18"/>
                <w:szCs w:val="18"/>
              </w:rPr>
            </w:pPr>
            <w:r w:rsidRPr="001D137E">
              <w:rPr>
                <w:rFonts w:ascii="Arial" w:hAnsi="Arial" w:cs="Arial"/>
                <w:b/>
                <w:bCs/>
                <w:i/>
                <w:iCs/>
                <w:sz w:val="18"/>
                <w:szCs w:val="18"/>
              </w:rPr>
              <w:t xml:space="preserve">P </w:t>
            </w:r>
            <w:r w:rsidRPr="001D137E">
              <w:rPr>
                <w:rFonts w:ascii="Arial" w:hAnsi="Arial" w:cs="Arial"/>
                <w:b/>
                <w:bCs/>
                <w:sz w:val="18"/>
                <w:szCs w:val="18"/>
              </w:rPr>
              <w:t>value</w:t>
            </w:r>
          </w:p>
        </w:tc>
      </w:tr>
      <w:tr w:rsidR="001D137E" w:rsidRPr="001D137E" w14:paraId="6ED3E97C" w14:textId="77777777" w:rsidTr="00E80E91">
        <w:trPr>
          <w:trHeight w:val="288"/>
        </w:trPr>
        <w:tc>
          <w:tcPr>
            <w:tcW w:w="0" w:type="auto"/>
            <w:tcBorders>
              <w:top w:val="single" w:sz="4" w:space="0" w:color="auto"/>
              <w:left w:val="nil"/>
              <w:bottom w:val="nil"/>
              <w:right w:val="nil"/>
            </w:tcBorders>
          </w:tcPr>
          <w:p w14:paraId="61DFD794" w14:textId="77777777" w:rsidR="00ED35F6" w:rsidRPr="001D137E" w:rsidRDefault="00ED35F6" w:rsidP="00E80E91">
            <w:pPr>
              <w:rPr>
                <w:rFonts w:ascii="Arial" w:hAnsi="Arial" w:cs="Arial"/>
                <w:sz w:val="18"/>
                <w:szCs w:val="18"/>
              </w:rPr>
            </w:pPr>
            <w:r w:rsidRPr="001D137E">
              <w:rPr>
                <w:rFonts w:ascii="Arial" w:hAnsi="Arial" w:cs="Arial"/>
                <w:sz w:val="18"/>
                <w:szCs w:val="18"/>
              </w:rPr>
              <w:t>Age:18to40</w:t>
            </w:r>
          </w:p>
        </w:tc>
        <w:tc>
          <w:tcPr>
            <w:tcW w:w="0" w:type="auto"/>
            <w:tcBorders>
              <w:top w:val="single" w:sz="4" w:space="0" w:color="auto"/>
              <w:left w:val="nil"/>
              <w:bottom w:val="nil"/>
              <w:right w:val="nil"/>
            </w:tcBorders>
          </w:tcPr>
          <w:p w14:paraId="635E3BA1" w14:textId="77777777" w:rsidR="00ED35F6" w:rsidRPr="001D137E" w:rsidRDefault="00ED35F6" w:rsidP="00E80E91">
            <w:pPr>
              <w:rPr>
                <w:rFonts w:ascii="Arial" w:hAnsi="Arial" w:cs="Arial"/>
                <w:sz w:val="18"/>
                <w:szCs w:val="18"/>
              </w:rPr>
            </w:pPr>
            <w:r w:rsidRPr="001D137E">
              <w:rPr>
                <w:rFonts w:ascii="Arial" w:hAnsi="Arial" w:cs="Arial"/>
                <w:sz w:val="18"/>
                <w:szCs w:val="18"/>
              </w:rPr>
              <w:t>0.0000</w:t>
            </w:r>
          </w:p>
        </w:tc>
        <w:tc>
          <w:tcPr>
            <w:tcW w:w="0" w:type="auto"/>
            <w:tcBorders>
              <w:top w:val="single" w:sz="4" w:space="0" w:color="auto"/>
              <w:left w:val="nil"/>
              <w:bottom w:val="nil"/>
              <w:right w:val="nil"/>
            </w:tcBorders>
          </w:tcPr>
          <w:p w14:paraId="31227AC9" w14:textId="77777777" w:rsidR="00ED35F6" w:rsidRPr="001D137E" w:rsidRDefault="00ED35F6" w:rsidP="00E80E91">
            <w:pPr>
              <w:rPr>
                <w:rFonts w:ascii="Arial" w:hAnsi="Arial" w:cs="Arial"/>
                <w:sz w:val="18"/>
                <w:szCs w:val="18"/>
              </w:rPr>
            </w:pPr>
            <w:r w:rsidRPr="001D137E">
              <w:rPr>
                <w:rFonts w:ascii="Arial" w:hAnsi="Arial" w:cs="Arial"/>
                <w:sz w:val="18"/>
                <w:szCs w:val="18"/>
              </w:rPr>
              <w:t>(Reference)</w:t>
            </w:r>
          </w:p>
        </w:tc>
        <w:tc>
          <w:tcPr>
            <w:tcW w:w="0" w:type="auto"/>
            <w:tcBorders>
              <w:top w:val="single" w:sz="4" w:space="0" w:color="auto"/>
              <w:left w:val="nil"/>
              <w:bottom w:val="nil"/>
              <w:right w:val="nil"/>
            </w:tcBorders>
          </w:tcPr>
          <w:p w14:paraId="12CD4F0F" w14:textId="77777777" w:rsidR="00ED35F6" w:rsidRPr="001D137E" w:rsidRDefault="00ED35F6" w:rsidP="00E80E91">
            <w:pPr>
              <w:rPr>
                <w:rFonts w:ascii="Arial" w:hAnsi="Arial" w:cs="Arial"/>
                <w:sz w:val="18"/>
                <w:szCs w:val="18"/>
              </w:rPr>
            </w:pPr>
          </w:p>
        </w:tc>
        <w:tc>
          <w:tcPr>
            <w:tcW w:w="0" w:type="auto"/>
            <w:tcBorders>
              <w:top w:val="single" w:sz="4" w:space="0" w:color="auto"/>
              <w:left w:val="nil"/>
              <w:bottom w:val="nil"/>
              <w:right w:val="nil"/>
            </w:tcBorders>
          </w:tcPr>
          <w:p w14:paraId="695EA459" w14:textId="77777777" w:rsidR="00ED35F6" w:rsidRPr="001D137E" w:rsidRDefault="00ED35F6" w:rsidP="00E80E91">
            <w:pPr>
              <w:rPr>
                <w:rFonts w:ascii="Arial" w:hAnsi="Arial" w:cs="Arial"/>
                <w:sz w:val="18"/>
                <w:szCs w:val="18"/>
              </w:rPr>
            </w:pPr>
          </w:p>
        </w:tc>
      </w:tr>
      <w:tr w:rsidR="001D137E" w:rsidRPr="001D137E" w14:paraId="53AB9164" w14:textId="77777777" w:rsidTr="00E80E91">
        <w:trPr>
          <w:trHeight w:val="288"/>
        </w:trPr>
        <w:tc>
          <w:tcPr>
            <w:tcW w:w="0" w:type="auto"/>
            <w:tcBorders>
              <w:top w:val="nil"/>
              <w:left w:val="nil"/>
              <w:bottom w:val="nil"/>
              <w:right w:val="nil"/>
            </w:tcBorders>
          </w:tcPr>
          <w:p w14:paraId="52B11D40" w14:textId="77777777" w:rsidR="00ED35F6" w:rsidRPr="001D137E" w:rsidRDefault="00ED35F6" w:rsidP="00E80E91">
            <w:pPr>
              <w:rPr>
                <w:rFonts w:ascii="Arial" w:hAnsi="Arial" w:cs="Arial"/>
                <w:sz w:val="18"/>
                <w:szCs w:val="18"/>
              </w:rPr>
            </w:pPr>
            <w:r w:rsidRPr="001D137E">
              <w:rPr>
                <w:rFonts w:ascii="Arial" w:hAnsi="Arial" w:cs="Arial"/>
                <w:sz w:val="18"/>
                <w:szCs w:val="18"/>
              </w:rPr>
              <w:t>Age:41to64</w:t>
            </w:r>
          </w:p>
        </w:tc>
        <w:tc>
          <w:tcPr>
            <w:tcW w:w="0" w:type="auto"/>
            <w:tcBorders>
              <w:top w:val="nil"/>
              <w:left w:val="nil"/>
              <w:bottom w:val="nil"/>
              <w:right w:val="nil"/>
            </w:tcBorders>
          </w:tcPr>
          <w:p w14:paraId="6FBC0CF8" w14:textId="77777777" w:rsidR="00ED35F6" w:rsidRPr="001D137E" w:rsidRDefault="00ED35F6" w:rsidP="00E80E91">
            <w:pPr>
              <w:rPr>
                <w:rFonts w:ascii="Arial" w:hAnsi="Arial" w:cs="Arial"/>
                <w:sz w:val="18"/>
                <w:szCs w:val="18"/>
              </w:rPr>
            </w:pPr>
            <w:r w:rsidRPr="001D137E">
              <w:rPr>
                <w:rFonts w:ascii="Arial" w:hAnsi="Arial" w:cs="Arial"/>
                <w:sz w:val="18"/>
                <w:szCs w:val="18"/>
              </w:rPr>
              <w:t>0.6865</w:t>
            </w:r>
          </w:p>
        </w:tc>
        <w:tc>
          <w:tcPr>
            <w:tcW w:w="0" w:type="auto"/>
            <w:tcBorders>
              <w:top w:val="nil"/>
              <w:left w:val="nil"/>
              <w:bottom w:val="nil"/>
              <w:right w:val="nil"/>
            </w:tcBorders>
          </w:tcPr>
          <w:p w14:paraId="1C4A7571" w14:textId="77777777" w:rsidR="00ED35F6" w:rsidRPr="001D137E" w:rsidRDefault="00ED35F6" w:rsidP="00E80E91">
            <w:pPr>
              <w:rPr>
                <w:rFonts w:ascii="Arial" w:hAnsi="Arial" w:cs="Arial"/>
                <w:sz w:val="18"/>
                <w:szCs w:val="18"/>
              </w:rPr>
            </w:pPr>
            <w:r w:rsidRPr="001D137E">
              <w:rPr>
                <w:rFonts w:ascii="Arial" w:hAnsi="Arial" w:cs="Arial"/>
                <w:sz w:val="18"/>
                <w:szCs w:val="18"/>
              </w:rPr>
              <w:t>0.0938</w:t>
            </w:r>
          </w:p>
        </w:tc>
        <w:tc>
          <w:tcPr>
            <w:tcW w:w="0" w:type="auto"/>
            <w:tcBorders>
              <w:top w:val="nil"/>
              <w:left w:val="nil"/>
              <w:bottom w:val="nil"/>
              <w:right w:val="nil"/>
            </w:tcBorders>
          </w:tcPr>
          <w:p w14:paraId="6F882087" w14:textId="77777777" w:rsidR="00ED35F6" w:rsidRPr="001D137E" w:rsidRDefault="00ED35F6" w:rsidP="00E80E91">
            <w:pPr>
              <w:rPr>
                <w:rFonts w:ascii="Arial" w:hAnsi="Arial" w:cs="Arial"/>
                <w:sz w:val="18"/>
                <w:szCs w:val="18"/>
              </w:rPr>
            </w:pPr>
            <w:r w:rsidRPr="001D137E">
              <w:rPr>
                <w:rFonts w:ascii="Arial" w:hAnsi="Arial" w:cs="Arial"/>
                <w:sz w:val="18"/>
                <w:szCs w:val="18"/>
              </w:rPr>
              <w:t>(0.5026, 0.8704)</w:t>
            </w:r>
          </w:p>
        </w:tc>
        <w:tc>
          <w:tcPr>
            <w:tcW w:w="0" w:type="auto"/>
            <w:tcBorders>
              <w:top w:val="nil"/>
              <w:left w:val="nil"/>
              <w:bottom w:val="nil"/>
              <w:right w:val="nil"/>
            </w:tcBorders>
          </w:tcPr>
          <w:p w14:paraId="5454C8E3" w14:textId="77777777" w:rsidR="00ED35F6" w:rsidRPr="001D137E" w:rsidRDefault="00ED35F6" w:rsidP="00E80E91">
            <w:pPr>
              <w:rPr>
                <w:rFonts w:ascii="Arial" w:hAnsi="Arial" w:cs="Arial"/>
                <w:sz w:val="18"/>
                <w:szCs w:val="18"/>
              </w:rPr>
            </w:pPr>
            <w:r w:rsidRPr="001D137E">
              <w:rPr>
                <w:rFonts w:ascii="Arial" w:hAnsi="Arial" w:cs="Arial"/>
                <w:sz w:val="18"/>
                <w:szCs w:val="18"/>
              </w:rPr>
              <w:t>0.0000</w:t>
            </w:r>
          </w:p>
        </w:tc>
      </w:tr>
      <w:tr w:rsidR="001D137E" w:rsidRPr="001D137E" w14:paraId="4E83ECED" w14:textId="77777777" w:rsidTr="00E80E91">
        <w:trPr>
          <w:trHeight w:val="288"/>
        </w:trPr>
        <w:tc>
          <w:tcPr>
            <w:tcW w:w="0" w:type="auto"/>
            <w:tcBorders>
              <w:top w:val="nil"/>
              <w:left w:val="nil"/>
              <w:bottom w:val="nil"/>
              <w:right w:val="nil"/>
            </w:tcBorders>
          </w:tcPr>
          <w:p w14:paraId="77F59CDD" w14:textId="77777777" w:rsidR="00ED35F6" w:rsidRPr="001D137E" w:rsidRDefault="00ED35F6" w:rsidP="00E80E91">
            <w:pPr>
              <w:rPr>
                <w:rFonts w:ascii="Arial" w:hAnsi="Arial" w:cs="Arial"/>
                <w:sz w:val="18"/>
                <w:szCs w:val="18"/>
              </w:rPr>
            </w:pPr>
            <w:r w:rsidRPr="001D137E">
              <w:rPr>
                <w:rFonts w:ascii="Arial" w:hAnsi="Arial" w:cs="Arial"/>
                <w:sz w:val="18"/>
                <w:szCs w:val="18"/>
              </w:rPr>
              <w:t>Age:65+</w:t>
            </w:r>
          </w:p>
        </w:tc>
        <w:tc>
          <w:tcPr>
            <w:tcW w:w="0" w:type="auto"/>
            <w:tcBorders>
              <w:top w:val="nil"/>
              <w:left w:val="nil"/>
              <w:bottom w:val="nil"/>
              <w:right w:val="nil"/>
            </w:tcBorders>
          </w:tcPr>
          <w:p w14:paraId="248FCDF0" w14:textId="77777777" w:rsidR="00ED35F6" w:rsidRPr="001D137E" w:rsidRDefault="00ED35F6" w:rsidP="00E80E91">
            <w:pPr>
              <w:rPr>
                <w:rFonts w:ascii="Arial" w:hAnsi="Arial" w:cs="Arial"/>
                <w:sz w:val="18"/>
                <w:szCs w:val="18"/>
              </w:rPr>
            </w:pPr>
            <w:r w:rsidRPr="001D137E">
              <w:rPr>
                <w:rFonts w:ascii="Arial" w:hAnsi="Arial" w:cs="Arial"/>
                <w:sz w:val="18"/>
                <w:szCs w:val="18"/>
              </w:rPr>
              <w:t>0.8733</w:t>
            </w:r>
          </w:p>
        </w:tc>
        <w:tc>
          <w:tcPr>
            <w:tcW w:w="0" w:type="auto"/>
            <w:tcBorders>
              <w:top w:val="nil"/>
              <w:left w:val="nil"/>
              <w:bottom w:val="nil"/>
              <w:right w:val="nil"/>
            </w:tcBorders>
          </w:tcPr>
          <w:p w14:paraId="3BDC2935" w14:textId="77777777" w:rsidR="00ED35F6" w:rsidRPr="001D137E" w:rsidRDefault="00ED35F6" w:rsidP="00E80E91">
            <w:pPr>
              <w:rPr>
                <w:rFonts w:ascii="Arial" w:hAnsi="Arial" w:cs="Arial"/>
                <w:sz w:val="18"/>
                <w:szCs w:val="18"/>
              </w:rPr>
            </w:pPr>
            <w:r w:rsidRPr="001D137E">
              <w:rPr>
                <w:rFonts w:ascii="Arial" w:hAnsi="Arial" w:cs="Arial"/>
                <w:sz w:val="18"/>
                <w:szCs w:val="18"/>
              </w:rPr>
              <w:t>0.0968</w:t>
            </w:r>
          </w:p>
        </w:tc>
        <w:tc>
          <w:tcPr>
            <w:tcW w:w="0" w:type="auto"/>
            <w:tcBorders>
              <w:top w:val="nil"/>
              <w:left w:val="nil"/>
              <w:bottom w:val="nil"/>
              <w:right w:val="nil"/>
            </w:tcBorders>
          </w:tcPr>
          <w:p w14:paraId="0825B8DD" w14:textId="77777777" w:rsidR="00ED35F6" w:rsidRPr="001D137E" w:rsidRDefault="00ED35F6" w:rsidP="00E80E91">
            <w:pPr>
              <w:rPr>
                <w:rFonts w:ascii="Arial" w:hAnsi="Arial" w:cs="Arial"/>
                <w:sz w:val="18"/>
                <w:szCs w:val="18"/>
              </w:rPr>
            </w:pPr>
            <w:r w:rsidRPr="001D137E">
              <w:rPr>
                <w:rFonts w:ascii="Arial" w:hAnsi="Arial" w:cs="Arial"/>
                <w:sz w:val="18"/>
                <w:szCs w:val="18"/>
              </w:rPr>
              <w:t>(0.6835, 1.0631)</w:t>
            </w:r>
          </w:p>
        </w:tc>
        <w:tc>
          <w:tcPr>
            <w:tcW w:w="0" w:type="auto"/>
            <w:tcBorders>
              <w:top w:val="nil"/>
              <w:left w:val="nil"/>
              <w:bottom w:val="nil"/>
              <w:right w:val="nil"/>
            </w:tcBorders>
          </w:tcPr>
          <w:p w14:paraId="2A31AB43" w14:textId="77777777" w:rsidR="00ED35F6" w:rsidRPr="001D137E" w:rsidRDefault="00ED35F6" w:rsidP="00E80E91">
            <w:pPr>
              <w:rPr>
                <w:rFonts w:ascii="Arial" w:hAnsi="Arial" w:cs="Arial"/>
                <w:sz w:val="18"/>
                <w:szCs w:val="18"/>
              </w:rPr>
            </w:pPr>
            <w:r w:rsidRPr="001D137E">
              <w:rPr>
                <w:rFonts w:ascii="Arial" w:hAnsi="Arial" w:cs="Arial"/>
                <w:sz w:val="18"/>
                <w:szCs w:val="18"/>
              </w:rPr>
              <w:t>0.0000</w:t>
            </w:r>
          </w:p>
        </w:tc>
      </w:tr>
      <w:tr w:rsidR="001D137E" w:rsidRPr="001D137E" w14:paraId="1D2589AF" w14:textId="77777777" w:rsidTr="00E80E91">
        <w:trPr>
          <w:trHeight w:val="288"/>
        </w:trPr>
        <w:tc>
          <w:tcPr>
            <w:tcW w:w="0" w:type="auto"/>
            <w:tcBorders>
              <w:top w:val="nil"/>
              <w:left w:val="nil"/>
              <w:bottom w:val="nil"/>
              <w:right w:val="nil"/>
            </w:tcBorders>
          </w:tcPr>
          <w:p w14:paraId="362513CB" w14:textId="77777777" w:rsidR="00ED35F6" w:rsidRPr="001D137E" w:rsidRDefault="00ED35F6" w:rsidP="00E80E91">
            <w:pPr>
              <w:rPr>
                <w:rFonts w:ascii="Arial" w:hAnsi="Arial" w:cs="Arial"/>
                <w:sz w:val="18"/>
                <w:szCs w:val="18"/>
              </w:rPr>
            </w:pPr>
            <w:r w:rsidRPr="001D137E">
              <w:rPr>
                <w:rFonts w:ascii="Arial" w:hAnsi="Arial" w:cs="Arial"/>
                <w:sz w:val="18"/>
                <w:szCs w:val="18"/>
              </w:rPr>
              <w:t>Male</w:t>
            </w:r>
          </w:p>
        </w:tc>
        <w:tc>
          <w:tcPr>
            <w:tcW w:w="0" w:type="auto"/>
            <w:tcBorders>
              <w:top w:val="nil"/>
              <w:left w:val="nil"/>
              <w:bottom w:val="nil"/>
              <w:right w:val="nil"/>
            </w:tcBorders>
          </w:tcPr>
          <w:p w14:paraId="47752877" w14:textId="77777777" w:rsidR="00ED35F6" w:rsidRPr="001D137E" w:rsidRDefault="00ED35F6" w:rsidP="00E80E91">
            <w:pPr>
              <w:rPr>
                <w:rFonts w:ascii="Arial" w:hAnsi="Arial" w:cs="Arial"/>
                <w:sz w:val="18"/>
                <w:szCs w:val="18"/>
              </w:rPr>
            </w:pPr>
            <w:r w:rsidRPr="001D137E">
              <w:rPr>
                <w:rFonts w:ascii="Arial" w:hAnsi="Arial" w:cs="Arial"/>
                <w:sz w:val="18"/>
                <w:szCs w:val="18"/>
              </w:rPr>
              <w:t>0.0000</w:t>
            </w:r>
          </w:p>
        </w:tc>
        <w:tc>
          <w:tcPr>
            <w:tcW w:w="0" w:type="auto"/>
            <w:tcBorders>
              <w:top w:val="nil"/>
              <w:left w:val="nil"/>
              <w:bottom w:val="nil"/>
              <w:right w:val="nil"/>
            </w:tcBorders>
          </w:tcPr>
          <w:p w14:paraId="749E2F46" w14:textId="77777777" w:rsidR="00ED35F6" w:rsidRPr="001D137E" w:rsidRDefault="00ED35F6" w:rsidP="00E80E91">
            <w:pPr>
              <w:rPr>
                <w:rFonts w:ascii="Arial" w:hAnsi="Arial" w:cs="Arial"/>
                <w:sz w:val="18"/>
                <w:szCs w:val="18"/>
              </w:rPr>
            </w:pPr>
            <w:r w:rsidRPr="001D137E">
              <w:rPr>
                <w:rFonts w:ascii="Arial" w:hAnsi="Arial" w:cs="Arial"/>
                <w:sz w:val="18"/>
                <w:szCs w:val="18"/>
              </w:rPr>
              <w:t>(Reference)</w:t>
            </w:r>
          </w:p>
        </w:tc>
        <w:tc>
          <w:tcPr>
            <w:tcW w:w="0" w:type="auto"/>
            <w:tcBorders>
              <w:top w:val="nil"/>
              <w:left w:val="nil"/>
              <w:bottom w:val="nil"/>
              <w:right w:val="nil"/>
            </w:tcBorders>
          </w:tcPr>
          <w:p w14:paraId="73888CA8" w14:textId="77777777" w:rsidR="00ED35F6" w:rsidRPr="001D137E" w:rsidRDefault="00ED35F6" w:rsidP="00E80E91">
            <w:pPr>
              <w:rPr>
                <w:rFonts w:ascii="Arial" w:hAnsi="Arial" w:cs="Arial"/>
                <w:sz w:val="18"/>
                <w:szCs w:val="18"/>
              </w:rPr>
            </w:pPr>
          </w:p>
        </w:tc>
        <w:tc>
          <w:tcPr>
            <w:tcW w:w="0" w:type="auto"/>
            <w:tcBorders>
              <w:top w:val="nil"/>
              <w:left w:val="nil"/>
              <w:bottom w:val="nil"/>
              <w:right w:val="nil"/>
            </w:tcBorders>
          </w:tcPr>
          <w:p w14:paraId="58890F87" w14:textId="77777777" w:rsidR="00ED35F6" w:rsidRPr="001D137E" w:rsidRDefault="00ED35F6" w:rsidP="00E80E91">
            <w:pPr>
              <w:rPr>
                <w:rFonts w:ascii="Arial" w:hAnsi="Arial" w:cs="Arial"/>
                <w:sz w:val="18"/>
                <w:szCs w:val="18"/>
              </w:rPr>
            </w:pPr>
          </w:p>
        </w:tc>
      </w:tr>
      <w:tr w:rsidR="001D137E" w:rsidRPr="001D137E" w14:paraId="3D40F106" w14:textId="77777777" w:rsidTr="00E80E91">
        <w:trPr>
          <w:trHeight w:val="288"/>
        </w:trPr>
        <w:tc>
          <w:tcPr>
            <w:tcW w:w="0" w:type="auto"/>
            <w:tcBorders>
              <w:top w:val="nil"/>
              <w:left w:val="nil"/>
              <w:bottom w:val="nil"/>
              <w:right w:val="nil"/>
            </w:tcBorders>
          </w:tcPr>
          <w:p w14:paraId="441FB7AB" w14:textId="77777777" w:rsidR="00ED35F6" w:rsidRPr="001D137E" w:rsidRDefault="00ED35F6" w:rsidP="00E80E91">
            <w:pPr>
              <w:rPr>
                <w:rFonts w:ascii="Arial" w:hAnsi="Arial" w:cs="Arial"/>
                <w:sz w:val="18"/>
                <w:szCs w:val="18"/>
              </w:rPr>
            </w:pPr>
            <w:r w:rsidRPr="001D137E">
              <w:rPr>
                <w:rFonts w:ascii="Arial" w:hAnsi="Arial" w:cs="Arial"/>
                <w:sz w:val="18"/>
                <w:szCs w:val="18"/>
              </w:rPr>
              <w:t>Female</w:t>
            </w:r>
          </w:p>
        </w:tc>
        <w:tc>
          <w:tcPr>
            <w:tcW w:w="0" w:type="auto"/>
            <w:tcBorders>
              <w:top w:val="nil"/>
              <w:left w:val="nil"/>
              <w:bottom w:val="nil"/>
              <w:right w:val="nil"/>
            </w:tcBorders>
          </w:tcPr>
          <w:p w14:paraId="0FD604B3" w14:textId="77777777" w:rsidR="00ED35F6" w:rsidRPr="001D137E" w:rsidRDefault="00ED35F6" w:rsidP="00E80E91">
            <w:pPr>
              <w:rPr>
                <w:rFonts w:ascii="Arial" w:hAnsi="Arial" w:cs="Arial"/>
                <w:sz w:val="18"/>
                <w:szCs w:val="18"/>
              </w:rPr>
            </w:pPr>
            <w:r w:rsidRPr="001D137E">
              <w:rPr>
                <w:rFonts w:ascii="Arial" w:hAnsi="Arial" w:cs="Arial"/>
                <w:sz w:val="18"/>
                <w:szCs w:val="18"/>
              </w:rPr>
              <w:t>0.0078</w:t>
            </w:r>
          </w:p>
        </w:tc>
        <w:tc>
          <w:tcPr>
            <w:tcW w:w="0" w:type="auto"/>
            <w:tcBorders>
              <w:top w:val="nil"/>
              <w:left w:val="nil"/>
              <w:bottom w:val="nil"/>
              <w:right w:val="nil"/>
            </w:tcBorders>
          </w:tcPr>
          <w:p w14:paraId="207EF7E2" w14:textId="77777777" w:rsidR="00ED35F6" w:rsidRPr="001D137E" w:rsidRDefault="00ED35F6" w:rsidP="00E80E91">
            <w:pPr>
              <w:rPr>
                <w:rFonts w:ascii="Arial" w:hAnsi="Arial" w:cs="Arial"/>
                <w:sz w:val="18"/>
                <w:szCs w:val="18"/>
              </w:rPr>
            </w:pPr>
            <w:r w:rsidRPr="001D137E">
              <w:rPr>
                <w:rFonts w:ascii="Arial" w:hAnsi="Arial" w:cs="Arial"/>
                <w:sz w:val="18"/>
                <w:szCs w:val="18"/>
              </w:rPr>
              <w:t>0.0652</w:t>
            </w:r>
          </w:p>
        </w:tc>
        <w:tc>
          <w:tcPr>
            <w:tcW w:w="0" w:type="auto"/>
            <w:tcBorders>
              <w:top w:val="nil"/>
              <w:left w:val="nil"/>
              <w:bottom w:val="nil"/>
              <w:right w:val="nil"/>
            </w:tcBorders>
          </w:tcPr>
          <w:p w14:paraId="41F85D10" w14:textId="77777777" w:rsidR="00ED35F6" w:rsidRPr="001D137E" w:rsidRDefault="00ED35F6" w:rsidP="00E80E91">
            <w:pPr>
              <w:rPr>
                <w:rFonts w:ascii="Arial" w:hAnsi="Arial" w:cs="Arial"/>
                <w:sz w:val="18"/>
                <w:szCs w:val="18"/>
              </w:rPr>
            </w:pPr>
            <w:r w:rsidRPr="001D137E">
              <w:rPr>
                <w:rFonts w:ascii="Arial" w:hAnsi="Arial" w:cs="Arial"/>
                <w:sz w:val="18"/>
                <w:szCs w:val="18"/>
              </w:rPr>
              <w:t>(-0.1200, 0.1355)</w:t>
            </w:r>
          </w:p>
        </w:tc>
        <w:tc>
          <w:tcPr>
            <w:tcW w:w="0" w:type="auto"/>
            <w:tcBorders>
              <w:top w:val="nil"/>
              <w:left w:val="nil"/>
              <w:bottom w:val="nil"/>
              <w:right w:val="nil"/>
            </w:tcBorders>
          </w:tcPr>
          <w:p w14:paraId="7016FEFC" w14:textId="77777777" w:rsidR="00ED35F6" w:rsidRPr="001D137E" w:rsidRDefault="00ED35F6" w:rsidP="00E80E91">
            <w:pPr>
              <w:rPr>
                <w:rFonts w:ascii="Arial" w:hAnsi="Arial" w:cs="Arial"/>
                <w:sz w:val="18"/>
                <w:szCs w:val="18"/>
              </w:rPr>
            </w:pPr>
            <w:r w:rsidRPr="001D137E">
              <w:rPr>
                <w:rFonts w:ascii="Arial" w:hAnsi="Arial" w:cs="Arial"/>
                <w:sz w:val="18"/>
                <w:szCs w:val="18"/>
              </w:rPr>
              <w:t>0.9053</w:t>
            </w:r>
          </w:p>
        </w:tc>
      </w:tr>
      <w:tr w:rsidR="001D137E" w:rsidRPr="001D137E" w14:paraId="2F7F8BEF" w14:textId="77777777" w:rsidTr="00E80E91">
        <w:trPr>
          <w:trHeight w:val="288"/>
        </w:trPr>
        <w:tc>
          <w:tcPr>
            <w:tcW w:w="0" w:type="auto"/>
            <w:tcBorders>
              <w:top w:val="nil"/>
              <w:left w:val="nil"/>
              <w:bottom w:val="nil"/>
              <w:right w:val="nil"/>
            </w:tcBorders>
          </w:tcPr>
          <w:p w14:paraId="7F6B472C" w14:textId="77777777" w:rsidR="00ED35F6" w:rsidRPr="001D137E" w:rsidRDefault="00ED35F6" w:rsidP="00E80E91">
            <w:pPr>
              <w:rPr>
                <w:rFonts w:ascii="Arial" w:hAnsi="Arial" w:cs="Arial"/>
                <w:sz w:val="18"/>
                <w:szCs w:val="18"/>
              </w:rPr>
            </w:pPr>
            <w:r w:rsidRPr="001D137E">
              <w:rPr>
                <w:rFonts w:ascii="Arial" w:hAnsi="Arial" w:cs="Arial"/>
                <w:sz w:val="18"/>
                <w:szCs w:val="18"/>
              </w:rPr>
              <w:t>Monotherapy</w:t>
            </w:r>
          </w:p>
        </w:tc>
        <w:tc>
          <w:tcPr>
            <w:tcW w:w="0" w:type="auto"/>
            <w:tcBorders>
              <w:top w:val="nil"/>
              <w:left w:val="nil"/>
              <w:bottom w:val="nil"/>
              <w:right w:val="nil"/>
            </w:tcBorders>
          </w:tcPr>
          <w:p w14:paraId="51965493" w14:textId="77777777" w:rsidR="00ED35F6" w:rsidRPr="001D137E" w:rsidRDefault="00ED35F6" w:rsidP="00E80E91">
            <w:pPr>
              <w:rPr>
                <w:rFonts w:ascii="Arial" w:hAnsi="Arial" w:cs="Arial"/>
                <w:sz w:val="18"/>
                <w:szCs w:val="18"/>
              </w:rPr>
            </w:pPr>
            <w:r w:rsidRPr="001D137E">
              <w:rPr>
                <w:rFonts w:ascii="Arial" w:hAnsi="Arial" w:cs="Arial"/>
                <w:sz w:val="18"/>
                <w:szCs w:val="18"/>
              </w:rPr>
              <w:t>0.0000</w:t>
            </w:r>
          </w:p>
        </w:tc>
        <w:tc>
          <w:tcPr>
            <w:tcW w:w="0" w:type="auto"/>
            <w:tcBorders>
              <w:top w:val="nil"/>
              <w:left w:val="nil"/>
              <w:bottom w:val="nil"/>
              <w:right w:val="nil"/>
            </w:tcBorders>
          </w:tcPr>
          <w:p w14:paraId="0F377355" w14:textId="77777777" w:rsidR="00ED35F6" w:rsidRPr="001D137E" w:rsidRDefault="00ED35F6" w:rsidP="00E80E91">
            <w:pPr>
              <w:rPr>
                <w:rFonts w:ascii="Arial" w:hAnsi="Arial" w:cs="Arial"/>
                <w:sz w:val="18"/>
                <w:szCs w:val="18"/>
              </w:rPr>
            </w:pPr>
            <w:r w:rsidRPr="001D137E">
              <w:rPr>
                <w:rFonts w:ascii="Arial" w:hAnsi="Arial" w:cs="Arial"/>
                <w:sz w:val="18"/>
                <w:szCs w:val="18"/>
              </w:rPr>
              <w:t>(Reference)</w:t>
            </w:r>
          </w:p>
        </w:tc>
        <w:tc>
          <w:tcPr>
            <w:tcW w:w="0" w:type="auto"/>
            <w:tcBorders>
              <w:top w:val="nil"/>
              <w:left w:val="nil"/>
              <w:bottom w:val="nil"/>
              <w:right w:val="nil"/>
            </w:tcBorders>
          </w:tcPr>
          <w:p w14:paraId="5D5034E1" w14:textId="77777777" w:rsidR="00ED35F6" w:rsidRPr="001D137E" w:rsidRDefault="00ED35F6" w:rsidP="00E80E91">
            <w:pPr>
              <w:rPr>
                <w:rFonts w:ascii="Arial" w:hAnsi="Arial" w:cs="Arial"/>
                <w:sz w:val="18"/>
                <w:szCs w:val="18"/>
              </w:rPr>
            </w:pPr>
          </w:p>
        </w:tc>
        <w:tc>
          <w:tcPr>
            <w:tcW w:w="0" w:type="auto"/>
            <w:tcBorders>
              <w:top w:val="nil"/>
              <w:left w:val="nil"/>
              <w:bottom w:val="nil"/>
              <w:right w:val="nil"/>
            </w:tcBorders>
          </w:tcPr>
          <w:p w14:paraId="690993FF" w14:textId="77777777" w:rsidR="00ED35F6" w:rsidRPr="001D137E" w:rsidRDefault="00ED35F6" w:rsidP="00E80E91">
            <w:pPr>
              <w:rPr>
                <w:rFonts w:ascii="Arial" w:hAnsi="Arial" w:cs="Arial"/>
                <w:sz w:val="18"/>
                <w:szCs w:val="18"/>
              </w:rPr>
            </w:pPr>
          </w:p>
        </w:tc>
      </w:tr>
      <w:tr w:rsidR="001D137E" w:rsidRPr="001D137E" w14:paraId="6BDBBD53" w14:textId="77777777" w:rsidTr="00E80E91">
        <w:trPr>
          <w:trHeight w:val="288"/>
        </w:trPr>
        <w:tc>
          <w:tcPr>
            <w:tcW w:w="0" w:type="auto"/>
            <w:tcBorders>
              <w:top w:val="nil"/>
              <w:left w:val="nil"/>
              <w:bottom w:val="nil"/>
              <w:right w:val="nil"/>
            </w:tcBorders>
          </w:tcPr>
          <w:p w14:paraId="4B2811B0" w14:textId="77777777" w:rsidR="00ED35F6" w:rsidRPr="001D137E" w:rsidRDefault="00ED35F6" w:rsidP="00E80E91">
            <w:pPr>
              <w:rPr>
                <w:rFonts w:ascii="Arial" w:hAnsi="Arial" w:cs="Arial"/>
                <w:sz w:val="18"/>
                <w:szCs w:val="18"/>
              </w:rPr>
            </w:pPr>
            <w:r w:rsidRPr="001D137E">
              <w:rPr>
                <w:rFonts w:ascii="Arial" w:hAnsi="Arial" w:cs="Arial"/>
                <w:sz w:val="18"/>
                <w:szCs w:val="18"/>
              </w:rPr>
              <w:t>Combo:MethplusOther</w:t>
            </w:r>
          </w:p>
        </w:tc>
        <w:tc>
          <w:tcPr>
            <w:tcW w:w="0" w:type="auto"/>
            <w:tcBorders>
              <w:top w:val="nil"/>
              <w:left w:val="nil"/>
              <w:bottom w:val="nil"/>
              <w:right w:val="nil"/>
            </w:tcBorders>
          </w:tcPr>
          <w:p w14:paraId="5B3B59D0" w14:textId="77777777" w:rsidR="00ED35F6" w:rsidRPr="001D137E" w:rsidRDefault="00ED35F6" w:rsidP="00E80E91">
            <w:pPr>
              <w:rPr>
                <w:rFonts w:ascii="Arial" w:hAnsi="Arial" w:cs="Arial"/>
                <w:sz w:val="18"/>
                <w:szCs w:val="18"/>
              </w:rPr>
            </w:pPr>
            <w:r w:rsidRPr="001D137E">
              <w:rPr>
                <w:rFonts w:ascii="Arial" w:hAnsi="Arial" w:cs="Arial"/>
                <w:sz w:val="18"/>
                <w:szCs w:val="18"/>
              </w:rPr>
              <w:t>-0.6737</w:t>
            </w:r>
          </w:p>
        </w:tc>
        <w:tc>
          <w:tcPr>
            <w:tcW w:w="0" w:type="auto"/>
            <w:tcBorders>
              <w:top w:val="nil"/>
              <w:left w:val="nil"/>
              <w:bottom w:val="nil"/>
              <w:right w:val="nil"/>
            </w:tcBorders>
          </w:tcPr>
          <w:p w14:paraId="0EF16857" w14:textId="77777777" w:rsidR="00ED35F6" w:rsidRPr="001D137E" w:rsidRDefault="00ED35F6" w:rsidP="00E80E91">
            <w:pPr>
              <w:rPr>
                <w:rFonts w:ascii="Arial" w:hAnsi="Arial" w:cs="Arial"/>
                <w:sz w:val="18"/>
                <w:szCs w:val="18"/>
              </w:rPr>
            </w:pPr>
            <w:r w:rsidRPr="001D137E">
              <w:rPr>
                <w:rFonts w:ascii="Arial" w:hAnsi="Arial" w:cs="Arial"/>
                <w:sz w:val="18"/>
                <w:szCs w:val="18"/>
              </w:rPr>
              <w:t>0.0780</w:t>
            </w:r>
          </w:p>
        </w:tc>
        <w:tc>
          <w:tcPr>
            <w:tcW w:w="0" w:type="auto"/>
            <w:tcBorders>
              <w:top w:val="nil"/>
              <w:left w:val="nil"/>
              <w:bottom w:val="nil"/>
              <w:right w:val="nil"/>
            </w:tcBorders>
          </w:tcPr>
          <w:p w14:paraId="5E3C9B09" w14:textId="77777777" w:rsidR="00ED35F6" w:rsidRPr="001D137E" w:rsidRDefault="00ED35F6" w:rsidP="00E80E91">
            <w:pPr>
              <w:rPr>
                <w:rFonts w:ascii="Arial" w:hAnsi="Arial" w:cs="Arial"/>
                <w:sz w:val="18"/>
                <w:szCs w:val="18"/>
              </w:rPr>
            </w:pPr>
            <w:r w:rsidRPr="001D137E">
              <w:rPr>
                <w:rFonts w:ascii="Arial" w:hAnsi="Arial" w:cs="Arial"/>
                <w:sz w:val="18"/>
                <w:szCs w:val="18"/>
              </w:rPr>
              <w:t>(-0.8266, -0.5208)</w:t>
            </w:r>
          </w:p>
        </w:tc>
        <w:tc>
          <w:tcPr>
            <w:tcW w:w="0" w:type="auto"/>
            <w:tcBorders>
              <w:top w:val="nil"/>
              <w:left w:val="nil"/>
              <w:bottom w:val="nil"/>
              <w:right w:val="nil"/>
            </w:tcBorders>
          </w:tcPr>
          <w:p w14:paraId="56148268" w14:textId="77777777" w:rsidR="00ED35F6" w:rsidRPr="001D137E" w:rsidRDefault="00ED35F6" w:rsidP="00E80E91">
            <w:pPr>
              <w:rPr>
                <w:rFonts w:ascii="Arial" w:hAnsi="Arial" w:cs="Arial"/>
                <w:sz w:val="18"/>
                <w:szCs w:val="18"/>
              </w:rPr>
            </w:pPr>
            <w:r w:rsidRPr="001D137E">
              <w:rPr>
                <w:rFonts w:ascii="Arial" w:hAnsi="Arial" w:cs="Arial"/>
                <w:sz w:val="18"/>
                <w:szCs w:val="18"/>
              </w:rPr>
              <w:t>0.0000</w:t>
            </w:r>
          </w:p>
        </w:tc>
      </w:tr>
      <w:tr w:rsidR="001D137E" w:rsidRPr="001D137E" w14:paraId="7AA508C3" w14:textId="77777777" w:rsidTr="00E80E91">
        <w:trPr>
          <w:trHeight w:val="288"/>
        </w:trPr>
        <w:tc>
          <w:tcPr>
            <w:tcW w:w="0" w:type="auto"/>
            <w:tcBorders>
              <w:top w:val="nil"/>
              <w:left w:val="nil"/>
              <w:bottom w:val="nil"/>
              <w:right w:val="nil"/>
            </w:tcBorders>
          </w:tcPr>
          <w:p w14:paraId="67FB086B" w14:textId="77777777" w:rsidR="00ED35F6" w:rsidRPr="001D137E" w:rsidRDefault="00ED35F6" w:rsidP="00E80E91">
            <w:pPr>
              <w:rPr>
                <w:rFonts w:ascii="Arial" w:hAnsi="Arial" w:cs="Arial"/>
                <w:sz w:val="18"/>
                <w:szCs w:val="18"/>
              </w:rPr>
            </w:pPr>
            <w:r w:rsidRPr="001D137E">
              <w:rPr>
                <w:rFonts w:ascii="Arial" w:hAnsi="Arial" w:cs="Arial"/>
                <w:sz w:val="18"/>
                <w:szCs w:val="18"/>
              </w:rPr>
              <w:t>Combo:Methonly</w:t>
            </w:r>
          </w:p>
        </w:tc>
        <w:tc>
          <w:tcPr>
            <w:tcW w:w="0" w:type="auto"/>
            <w:tcBorders>
              <w:top w:val="nil"/>
              <w:left w:val="nil"/>
              <w:bottom w:val="nil"/>
              <w:right w:val="nil"/>
            </w:tcBorders>
          </w:tcPr>
          <w:p w14:paraId="247EE709" w14:textId="77777777" w:rsidR="00ED35F6" w:rsidRPr="001D137E" w:rsidRDefault="00ED35F6" w:rsidP="00E80E91">
            <w:pPr>
              <w:rPr>
                <w:rFonts w:ascii="Arial" w:hAnsi="Arial" w:cs="Arial"/>
                <w:sz w:val="18"/>
                <w:szCs w:val="18"/>
              </w:rPr>
            </w:pPr>
            <w:r w:rsidRPr="001D137E">
              <w:rPr>
                <w:rFonts w:ascii="Arial" w:hAnsi="Arial" w:cs="Arial"/>
                <w:sz w:val="18"/>
                <w:szCs w:val="18"/>
              </w:rPr>
              <w:t>-0.4945</w:t>
            </w:r>
          </w:p>
        </w:tc>
        <w:tc>
          <w:tcPr>
            <w:tcW w:w="0" w:type="auto"/>
            <w:tcBorders>
              <w:top w:val="nil"/>
              <w:left w:val="nil"/>
              <w:bottom w:val="nil"/>
              <w:right w:val="nil"/>
            </w:tcBorders>
          </w:tcPr>
          <w:p w14:paraId="337208E8" w14:textId="77777777" w:rsidR="00ED35F6" w:rsidRPr="001D137E" w:rsidRDefault="00ED35F6" w:rsidP="00E80E91">
            <w:pPr>
              <w:rPr>
                <w:rFonts w:ascii="Arial" w:hAnsi="Arial" w:cs="Arial"/>
                <w:sz w:val="18"/>
                <w:szCs w:val="18"/>
              </w:rPr>
            </w:pPr>
            <w:r w:rsidRPr="001D137E">
              <w:rPr>
                <w:rFonts w:ascii="Arial" w:hAnsi="Arial" w:cs="Arial"/>
                <w:sz w:val="18"/>
                <w:szCs w:val="18"/>
              </w:rPr>
              <w:t>0.0850</w:t>
            </w:r>
          </w:p>
        </w:tc>
        <w:tc>
          <w:tcPr>
            <w:tcW w:w="0" w:type="auto"/>
            <w:tcBorders>
              <w:top w:val="nil"/>
              <w:left w:val="nil"/>
              <w:bottom w:val="nil"/>
              <w:right w:val="nil"/>
            </w:tcBorders>
          </w:tcPr>
          <w:p w14:paraId="38CC6E72" w14:textId="77777777" w:rsidR="00ED35F6" w:rsidRPr="001D137E" w:rsidRDefault="00ED35F6" w:rsidP="00E80E91">
            <w:pPr>
              <w:rPr>
                <w:rFonts w:ascii="Arial" w:hAnsi="Arial" w:cs="Arial"/>
                <w:sz w:val="18"/>
                <w:szCs w:val="18"/>
              </w:rPr>
            </w:pPr>
            <w:r w:rsidRPr="001D137E">
              <w:rPr>
                <w:rFonts w:ascii="Arial" w:hAnsi="Arial" w:cs="Arial"/>
                <w:sz w:val="18"/>
                <w:szCs w:val="18"/>
              </w:rPr>
              <w:t>(-0.6611, -0.3278)</w:t>
            </w:r>
          </w:p>
        </w:tc>
        <w:tc>
          <w:tcPr>
            <w:tcW w:w="0" w:type="auto"/>
            <w:tcBorders>
              <w:top w:val="nil"/>
              <w:left w:val="nil"/>
              <w:bottom w:val="nil"/>
              <w:right w:val="nil"/>
            </w:tcBorders>
          </w:tcPr>
          <w:p w14:paraId="15B5CDCE" w14:textId="77777777" w:rsidR="00ED35F6" w:rsidRPr="001D137E" w:rsidRDefault="00ED35F6" w:rsidP="00E80E91">
            <w:pPr>
              <w:rPr>
                <w:rFonts w:ascii="Arial" w:hAnsi="Arial" w:cs="Arial"/>
                <w:sz w:val="18"/>
                <w:szCs w:val="18"/>
              </w:rPr>
            </w:pPr>
            <w:r w:rsidRPr="001D137E">
              <w:rPr>
                <w:rFonts w:ascii="Arial" w:hAnsi="Arial" w:cs="Arial"/>
                <w:sz w:val="18"/>
                <w:szCs w:val="18"/>
              </w:rPr>
              <w:t>0.0000</w:t>
            </w:r>
          </w:p>
        </w:tc>
      </w:tr>
      <w:tr w:rsidR="001D137E" w:rsidRPr="001D137E" w14:paraId="06F09DCF" w14:textId="77777777" w:rsidTr="00E80E91">
        <w:trPr>
          <w:trHeight w:val="288"/>
        </w:trPr>
        <w:tc>
          <w:tcPr>
            <w:tcW w:w="0" w:type="auto"/>
            <w:tcBorders>
              <w:top w:val="nil"/>
              <w:left w:val="nil"/>
              <w:bottom w:val="nil"/>
              <w:right w:val="nil"/>
            </w:tcBorders>
          </w:tcPr>
          <w:p w14:paraId="284E1222" w14:textId="77777777" w:rsidR="00ED35F6" w:rsidRPr="001D137E" w:rsidRDefault="00ED35F6" w:rsidP="00E80E91">
            <w:pPr>
              <w:rPr>
                <w:rFonts w:ascii="Arial" w:hAnsi="Arial" w:cs="Arial"/>
                <w:sz w:val="18"/>
                <w:szCs w:val="18"/>
              </w:rPr>
            </w:pPr>
            <w:r w:rsidRPr="001D137E">
              <w:rPr>
                <w:rFonts w:ascii="Arial" w:hAnsi="Arial" w:cs="Arial"/>
                <w:sz w:val="18"/>
                <w:szCs w:val="18"/>
              </w:rPr>
              <w:t>Combo:Other</w:t>
            </w:r>
          </w:p>
        </w:tc>
        <w:tc>
          <w:tcPr>
            <w:tcW w:w="0" w:type="auto"/>
            <w:tcBorders>
              <w:top w:val="nil"/>
              <w:left w:val="nil"/>
              <w:bottom w:val="nil"/>
              <w:right w:val="nil"/>
            </w:tcBorders>
          </w:tcPr>
          <w:p w14:paraId="561A6E67" w14:textId="77777777" w:rsidR="00ED35F6" w:rsidRPr="001D137E" w:rsidRDefault="00ED35F6" w:rsidP="00E80E91">
            <w:pPr>
              <w:rPr>
                <w:rFonts w:ascii="Arial" w:hAnsi="Arial" w:cs="Arial"/>
                <w:sz w:val="18"/>
                <w:szCs w:val="18"/>
              </w:rPr>
            </w:pPr>
            <w:r w:rsidRPr="001D137E">
              <w:rPr>
                <w:rFonts w:ascii="Arial" w:hAnsi="Arial" w:cs="Arial"/>
                <w:sz w:val="18"/>
                <w:szCs w:val="18"/>
              </w:rPr>
              <w:t>-0.5491</w:t>
            </w:r>
          </w:p>
        </w:tc>
        <w:tc>
          <w:tcPr>
            <w:tcW w:w="0" w:type="auto"/>
            <w:tcBorders>
              <w:top w:val="nil"/>
              <w:left w:val="nil"/>
              <w:bottom w:val="nil"/>
              <w:right w:val="nil"/>
            </w:tcBorders>
          </w:tcPr>
          <w:p w14:paraId="4F0A4D45" w14:textId="77777777" w:rsidR="00ED35F6" w:rsidRPr="001D137E" w:rsidRDefault="00ED35F6" w:rsidP="00E80E91">
            <w:pPr>
              <w:rPr>
                <w:rFonts w:ascii="Arial" w:hAnsi="Arial" w:cs="Arial"/>
                <w:sz w:val="18"/>
                <w:szCs w:val="18"/>
              </w:rPr>
            </w:pPr>
            <w:r w:rsidRPr="001D137E">
              <w:rPr>
                <w:rFonts w:ascii="Arial" w:hAnsi="Arial" w:cs="Arial"/>
                <w:sz w:val="18"/>
                <w:szCs w:val="18"/>
              </w:rPr>
              <w:t>0.0952</w:t>
            </w:r>
          </w:p>
        </w:tc>
        <w:tc>
          <w:tcPr>
            <w:tcW w:w="0" w:type="auto"/>
            <w:tcBorders>
              <w:top w:val="nil"/>
              <w:left w:val="nil"/>
              <w:bottom w:val="nil"/>
              <w:right w:val="nil"/>
            </w:tcBorders>
          </w:tcPr>
          <w:p w14:paraId="59432077" w14:textId="77777777" w:rsidR="00ED35F6" w:rsidRPr="001D137E" w:rsidRDefault="00ED35F6" w:rsidP="00E80E91">
            <w:pPr>
              <w:rPr>
                <w:rFonts w:ascii="Arial" w:hAnsi="Arial" w:cs="Arial"/>
                <w:sz w:val="18"/>
                <w:szCs w:val="18"/>
              </w:rPr>
            </w:pPr>
            <w:r w:rsidRPr="001D137E">
              <w:rPr>
                <w:rFonts w:ascii="Arial" w:hAnsi="Arial" w:cs="Arial"/>
                <w:sz w:val="18"/>
                <w:szCs w:val="18"/>
              </w:rPr>
              <w:t>(-0.7357, -0.3626)</w:t>
            </w:r>
          </w:p>
        </w:tc>
        <w:tc>
          <w:tcPr>
            <w:tcW w:w="0" w:type="auto"/>
            <w:tcBorders>
              <w:top w:val="nil"/>
              <w:left w:val="nil"/>
              <w:bottom w:val="nil"/>
              <w:right w:val="nil"/>
            </w:tcBorders>
          </w:tcPr>
          <w:p w14:paraId="7F414B3F" w14:textId="77777777" w:rsidR="00ED35F6" w:rsidRPr="001D137E" w:rsidRDefault="00ED35F6" w:rsidP="00E80E91">
            <w:pPr>
              <w:rPr>
                <w:rFonts w:ascii="Arial" w:hAnsi="Arial" w:cs="Arial"/>
                <w:sz w:val="18"/>
                <w:szCs w:val="18"/>
              </w:rPr>
            </w:pPr>
            <w:r w:rsidRPr="001D137E">
              <w:rPr>
                <w:rFonts w:ascii="Arial" w:hAnsi="Arial" w:cs="Arial"/>
                <w:sz w:val="18"/>
                <w:szCs w:val="18"/>
              </w:rPr>
              <w:t>0.0000</w:t>
            </w:r>
          </w:p>
        </w:tc>
      </w:tr>
      <w:tr w:rsidR="001D137E" w:rsidRPr="001D137E" w14:paraId="30F91EB5" w14:textId="77777777" w:rsidTr="00E80E91">
        <w:trPr>
          <w:trHeight w:val="288"/>
        </w:trPr>
        <w:tc>
          <w:tcPr>
            <w:tcW w:w="0" w:type="auto"/>
            <w:tcBorders>
              <w:top w:val="nil"/>
              <w:left w:val="nil"/>
              <w:bottom w:val="nil"/>
              <w:right w:val="nil"/>
            </w:tcBorders>
          </w:tcPr>
          <w:p w14:paraId="57E2D3A8" w14:textId="77777777" w:rsidR="00ED35F6" w:rsidRPr="001D137E" w:rsidRDefault="00ED35F6" w:rsidP="00E80E91">
            <w:pPr>
              <w:rPr>
                <w:rFonts w:ascii="Arial" w:hAnsi="Arial" w:cs="Arial"/>
                <w:sz w:val="18"/>
                <w:szCs w:val="18"/>
              </w:rPr>
            </w:pPr>
            <w:r w:rsidRPr="001D137E">
              <w:rPr>
                <w:rFonts w:ascii="Arial" w:hAnsi="Arial" w:cs="Arial"/>
                <w:sz w:val="18"/>
                <w:szCs w:val="18"/>
              </w:rPr>
              <w:t>Line1</w:t>
            </w:r>
          </w:p>
        </w:tc>
        <w:tc>
          <w:tcPr>
            <w:tcW w:w="0" w:type="auto"/>
            <w:tcBorders>
              <w:top w:val="nil"/>
              <w:left w:val="nil"/>
              <w:bottom w:val="nil"/>
              <w:right w:val="nil"/>
            </w:tcBorders>
          </w:tcPr>
          <w:p w14:paraId="33DEBC7B" w14:textId="77777777" w:rsidR="00ED35F6" w:rsidRPr="001D137E" w:rsidRDefault="00ED35F6" w:rsidP="00E80E91">
            <w:pPr>
              <w:rPr>
                <w:rFonts w:ascii="Arial" w:hAnsi="Arial" w:cs="Arial"/>
                <w:sz w:val="18"/>
                <w:szCs w:val="18"/>
              </w:rPr>
            </w:pPr>
            <w:r w:rsidRPr="001D137E">
              <w:rPr>
                <w:rFonts w:ascii="Arial" w:hAnsi="Arial" w:cs="Arial"/>
                <w:sz w:val="18"/>
                <w:szCs w:val="18"/>
              </w:rPr>
              <w:t>0.0000</w:t>
            </w:r>
          </w:p>
        </w:tc>
        <w:tc>
          <w:tcPr>
            <w:tcW w:w="0" w:type="auto"/>
            <w:tcBorders>
              <w:top w:val="nil"/>
              <w:left w:val="nil"/>
              <w:bottom w:val="nil"/>
              <w:right w:val="nil"/>
            </w:tcBorders>
          </w:tcPr>
          <w:p w14:paraId="02F19C78" w14:textId="77777777" w:rsidR="00ED35F6" w:rsidRPr="001D137E" w:rsidRDefault="00ED35F6" w:rsidP="00E80E91">
            <w:pPr>
              <w:rPr>
                <w:rFonts w:ascii="Arial" w:hAnsi="Arial" w:cs="Arial"/>
                <w:sz w:val="18"/>
                <w:szCs w:val="18"/>
              </w:rPr>
            </w:pPr>
            <w:r w:rsidRPr="001D137E">
              <w:rPr>
                <w:rFonts w:ascii="Arial" w:hAnsi="Arial" w:cs="Arial"/>
                <w:sz w:val="18"/>
                <w:szCs w:val="18"/>
              </w:rPr>
              <w:t>(Reference)</w:t>
            </w:r>
          </w:p>
        </w:tc>
        <w:tc>
          <w:tcPr>
            <w:tcW w:w="0" w:type="auto"/>
            <w:tcBorders>
              <w:top w:val="nil"/>
              <w:left w:val="nil"/>
              <w:bottom w:val="nil"/>
              <w:right w:val="nil"/>
            </w:tcBorders>
          </w:tcPr>
          <w:p w14:paraId="0A0C5CA6" w14:textId="77777777" w:rsidR="00ED35F6" w:rsidRPr="001D137E" w:rsidRDefault="00ED35F6" w:rsidP="00E80E91">
            <w:pPr>
              <w:rPr>
                <w:rFonts w:ascii="Arial" w:hAnsi="Arial" w:cs="Arial"/>
                <w:sz w:val="18"/>
                <w:szCs w:val="18"/>
              </w:rPr>
            </w:pPr>
          </w:p>
        </w:tc>
        <w:tc>
          <w:tcPr>
            <w:tcW w:w="0" w:type="auto"/>
            <w:tcBorders>
              <w:top w:val="nil"/>
              <w:left w:val="nil"/>
              <w:bottom w:val="nil"/>
              <w:right w:val="nil"/>
            </w:tcBorders>
          </w:tcPr>
          <w:p w14:paraId="174AF080" w14:textId="77777777" w:rsidR="00ED35F6" w:rsidRPr="001D137E" w:rsidRDefault="00ED35F6" w:rsidP="00E80E91">
            <w:pPr>
              <w:rPr>
                <w:rFonts w:ascii="Arial" w:hAnsi="Arial" w:cs="Arial"/>
                <w:sz w:val="18"/>
                <w:szCs w:val="18"/>
              </w:rPr>
            </w:pPr>
          </w:p>
        </w:tc>
      </w:tr>
      <w:tr w:rsidR="001D137E" w:rsidRPr="001D137E" w14:paraId="356E8C29" w14:textId="77777777" w:rsidTr="00E80E91">
        <w:trPr>
          <w:trHeight w:val="288"/>
        </w:trPr>
        <w:tc>
          <w:tcPr>
            <w:tcW w:w="0" w:type="auto"/>
            <w:tcBorders>
              <w:top w:val="nil"/>
              <w:left w:val="nil"/>
              <w:bottom w:val="nil"/>
              <w:right w:val="nil"/>
            </w:tcBorders>
          </w:tcPr>
          <w:p w14:paraId="601BC388" w14:textId="77777777" w:rsidR="00ED35F6" w:rsidRPr="001D137E" w:rsidRDefault="00ED35F6" w:rsidP="00E80E91">
            <w:pPr>
              <w:rPr>
                <w:rFonts w:ascii="Arial" w:hAnsi="Arial" w:cs="Arial"/>
                <w:sz w:val="18"/>
                <w:szCs w:val="18"/>
              </w:rPr>
            </w:pPr>
            <w:r w:rsidRPr="001D137E">
              <w:rPr>
                <w:rFonts w:ascii="Arial" w:hAnsi="Arial" w:cs="Arial"/>
                <w:sz w:val="18"/>
                <w:szCs w:val="18"/>
              </w:rPr>
              <w:t>Line2</w:t>
            </w:r>
          </w:p>
        </w:tc>
        <w:tc>
          <w:tcPr>
            <w:tcW w:w="0" w:type="auto"/>
            <w:tcBorders>
              <w:top w:val="nil"/>
              <w:left w:val="nil"/>
              <w:bottom w:val="nil"/>
              <w:right w:val="nil"/>
            </w:tcBorders>
          </w:tcPr>
          <w:p w14:paraId="24291C53" w14:textId="77777777" w:rsidR="00ED35F6" w:rsidRPr="001D137E" w:rsidRDefault="00ED35F6" w:rsidP="00E80E91">
            <w:pPr>
              <w:rPr>
                <w:rFonts w:ascii="Arial" w:hAnsi="Arial" w:cs="Arial"/>
                <w:sz w:val="18"/>
                <w:szCs w:val="18"/>
              </w:rPr>
            </w:pPr>
            <w:r w:rsidRPr="001D137E">
              <w:rPr>
                <w:rFonts w:ascii="Arial" w:hAnsi="Arial" w:cs="Arial"/>
                <w:sz w:val="18"/>
                <w:szCs w:val="18"/>
              </w:rPr>
              <w:t>0.9268</w:t>
            </w:r>
          </w:p>
        </w:tc>
        <w:tc>
          <w:tcPr>
            <w:tcW w:w="0" w:type="auto"/>
            <w:tcBorders>
              <w:top w:val="nil"/>
              <w:left w:val="nil"/>
              <w:bottom w:val="nil"/>
              <w:right w:val="nil"/>
            </w:tcBorders>
          </w:tcPr>
          <w:p w14:paraId="58306B20" w14:textId="77777777" w:rsidR="00ED35F6" w:rsidRPr="001D137E" w:rsidRDefault="00ED35F6" w:rsidP="00E80E91">
            <w:pPr>
              <w:rPr>
                <w:rFonts w:ascii="Arial" w:hAnsi="Arial" w:cs="Arial"/>
                <w:sz w:val="18"/>
                <w:szCs w:val="18"/>
              </w:rPr>
            </w:pPr>
            <w:r w:rsidRPr="001D137E">
              <w:rPr>
                <w:rFonts w:ascii="Arial" w:hAnsi="Arial" w:cs="Arial"/>
                <w:sz w:val="18"/>
                <w:szCs w:val="18"/>
              </w:rPr>
              <w:t>0.0744</w:t>
            </w:r>
          </w:p>
        </w:tc>
        <w:tc>
          <w:tcPr>
            <w:tcW w:w="0" w:type="auto"/>
            <w:tcBorders>
              <w:top w:val="nil"/>
              <w:left w:val="nil"/>
              <w:bottom w:val="nil"/>
              <w:right w:val="nil"/>
            </w:tcBorders>
          </w:tcPr>
          <w:p w14:paraId="548A95B2" w14:textId="77777777" w:rsidR="00ED35F6" w:rsidRPr="001D137E" w:rsidRDefault="00ED35F6" w:rsidP="00E80E91">
            <w:pPr>
              <w:rPr>
                <w:rFonts w:ascii="Arial" w:hAnsi="Arial" w:cs="Arial"/>
                <w:sz w:val="18"/>
                <w:szCs w:val="18"/>
              </w:rPr>
            </w:pPr>
            <w:r w:rsidRPr="001D137E">
              <w:rPr>
                <w:rFonts w:ascii="Arial" w:hAnsi="Arial" w:cs="Arial"/>
                <w:sz w:val="18"/>
                <w:szCs w:val="18"/>
              </w:rPr>
              <w:t>(0.7810, 1.0726)</w:t>
            </w:r>
          </w:p>
        </w:tc>
        <w:tc>
          <w:tcPr>
            <w:tcW w:w="0" w:type="auto"/>
            <w:tcBorders>
              <w:top w:val="nil"/>
              <w:left w:val="nil"/>
              <w:bottom w:val="nil"/>
              <w:right w:val="nil"/>
            </w:tcBorders>
          </w:tcPr>
          <w:p w14:paraId="639DBD28" w14:textId="77777777" w:rsidR="00ED35F6" w:rsidRPr="001D137E" w:rsidRDefault="00ED35F6" w:rsidP="00E80E91">
            <w:pPr>
              <w:rPr>
                <w:rFonts w:ascii="Arial" w:hAnsi="Arial" w:cs="Arial"/>
                <w:sz w:val="18"/>
                <w:szCs w:val="18"/>
              </w:rPr>
            </w:pPr>
            <w:r w:rsidRPr="001D137E">
              <w:rPr>
                <w:rFonts w:ascii="Arial" w:hAnsi="Arial" w:cs="Arial"/>
                <w:sz w:val="18"/>
                <w:szCs w:val="18"/>
              </w:rPr>
              <w:t>0.0000</w:t>
            </w:r>
          </w:p>
        </w:tc>
      </w:tr>
      <w:tr w:rsidR="001D137E" w:rsidRPr="001D137E" w14:paraId="560E40F7" w14:textId="77777777" w:rsidTr="00E80E91">
        <w:trPr>
          <w:trHeight w:val="288"/>
        </w:trPr>
        <w:tc>
          <w:tcPr>
            <w:tcW w:w="0" w:type="auto"/>
            <w:tcBorders>
              <w:top w:val="nil"/>
              <w:left w:val="nil"/>
              <w:bottom w:val="nil"/>
              <w:right w:val="nil"/>
            </w:tcBorders>
          </w:tcPr>
          <w:p w14:paraId="6D03D88F" w14:textId="77777777" w:rsidR="00ED35F6" w:rsidRPr="001D137E" w:rsidRDefault="00ED35F6" w:rsidP="00E80E91">
            <w:pPr>
              <w:rPr>
                <w:rFonts w:ascii="Arial" w:hAnsi="Arial" w:cs="Arial"/>
                <w:sz w:val="18"/>
                <w:szCs w:val="18"/>
              </w:rPr>
            </w:pPr>
            <w:r w:rsidRPr="001D137E">
              <w:rPr>
                <w:rFonts w:ascii="Arial" w:hAnsi="Arial" w:cs="Arial"/>
                <w:sz w:val="18"/>
                <w:szCs w:val="18"/>
              </w:rPr>
              <w:t>Line3+</w:t>
            </w:r>
          </w:p>
        </w:tc>
        <w:tc>
          <w:tcPr>
            <w:tcW w:w="0" w:type="auto"/>
            <w:tcBorders>
              <w:top w:val="nil"/>
              <w:left w:val="nil"/>
              <w:bottom w:val="nil"/>
              <w:right w:val="nil"/>
            </w:tcBorders>
          </w:tcPr>
          <w:p w14:paraId="4797D3B8" w14:textId="77777777" w:rsidR="00ED35F6" w:rsidRPr="001D137E" w:rsidRDefault="00ED35F6" w:rsidP="00E80E91">
            <w:pPr>
              <w:rPr>
                <w:rFonts w:ascii="Arial" w:hAnsi="Arial" w:cs="Arial"/>
                <w:sz w:val="18"/>
                <w:szCs w:val="18"/>
              </w:rPr>
            </w:pPr>
            <w:r w:rsidRPr="001D137E">
              <w:rPr>
                <w:rFonts w:ascii="Arial" w:hAnsi="Arial" w:cs="Arial"/>
                <w:sz w:val="18"/>
                <w:szCs w:val="18"/>
              </w:rPr>
              <w:t>1.5098</w:t>
            </w:r>
          </w:p>
        </w:tc>
        <w:tc>
          <w:tcPr>
            <w:tcW w:w="0" w:type="auto"/>
            <w:tcBorders>
              <w:top w:val="nil"/>
              <w:left w:val="nil"/>
              <w:bottom w:val="nil"/>
              <w:right w:val="nil"/>
            </w:tcBorders>
          </w:tcPr>
          <w:p w14:paraId="26A217BB" w14:textId="77777777" w:rsidR="00ED35F6" w:rsidRPr="001D137E" w:rsidRDefault="00ED35F6" w:rsidP="00E80E91">
            <w:pPr>
              <w:rPr>
                <w:rFonts w:ascii="Arial" w:hAnsi="Arial" w:cs="Arial"/>
                <w:sz w:val="18"/>
                <w:szCs w:val="18"/>
              </w:rPr>
            </w:pPr>
            <w:r w:rsidRPr="001D137E">
              <w:rPr>
                <w:rFonts w:ascii="Arial" w:hAnsi="Arial" w:cs="Arial"/>
                <w:sz w:val="18"/>
                <w:szCs w:val="18"/>
              </w:rPr>
              <w:t>0.0730</w:t>
            </w:r>
          </w:p>
        </w:tc>
        <w:tc>
          <w:tcPr>
            <w:tcW w:w="0" w:type="auto"/>
            <w:tcBorders>
              <w:top w:val="nil"/>
              <w:left w:val="nil"/>
              <w:bottom w:val="nil"/>
              <w:right w:val="nil"/>
            </w:tcBorders>
          </w:tcPr>
          <w:p w14:paraId="33752B43" w14:textId="77777777" w:rsidR="00ED35F6" w:rsidRPr="001D137E" w:rsidRDefault="00ED35F6" w:rsidP="00E80E91">
            <w:pPr>
              <w:rPr>
                <w:rFonts w:ascii="Arial" w:hAnsi="Arial" w:cs="Arial"/>
                <w:sz w:val="18"/>
                <w:szCs w:val="18"/>
              </w:rPr>
            </w:pPr>
            <w:r w:rsidRPr="001D137E">
              <w:rPr>
                <w:rFonts w:ascii="Arial" w:hAnsi="Arial" w:cs="Arial"/>
                <w:sz w:val="18"/>
                <w:szCs w:val="18"/>
              </w:rPr>
              <w:t>(1.3668, 1.6529)</w:t>
            </w:r>
          </w:p>
        </w:tc>
        <w:tc>
          <w:tcPr>
            <w:tcW w:w="0" w:type="auto"/>
            <w:tcBorders>
              <w:top w:val="nil"/>
              <w:left w:val="nil"/>
              <w:bottom w:val="nil"/>
              <w:right w:val="nil"/>
            </w:tcBorders>
          </w:tcPr>
          <w:p w14:paraId="31098A60" w14:textId="77777777" w:rsidR="00ED35F6" w:rsidRPr="001D137E" w:rsidRDefault="00ED35F6" w:rsidP="00E80E91">
            <w:pPr>
              <w:rPr>
                <w:rFonts w:ascii="Arial" w:hAnsi="Arial" w:cs="Arial"/>
                <w:sz w:val="18"/>
                <w:szCs w:val="18"/>
              </w:rPr>
            </w:pPr>
            <w:r w:rsidRPr="001D137E">
              <w:rPr>
                <w:rFonts w:ascii="Arial" w:hAnsi="Arial" w:cs="Arial"/>
                <w:sz w:val="18"/>
                <w:szCs w:val="18"/>
              </w:rPr>
              <w:t>0.0000</w:t>
            </w:r>
          </w:p>
        </w:tc>
      </w:tr>
      <w:tr w:rsidR="001D137E" w:rsidRPr="001D137E" w14:paraId="6A13FACC" w14:textId="77777777" w:rsidTr="00E80E91">
        <w:trPr>
          <w:trHeight w:val="288"/>
        </w:trPr>
        <w:tc>
          <w:tcPr>
            <w:tcW w:w="0" w:type="auto"/>
            <w:tcBorders>
              <w:top w:val="nil"/>
              <w:left w:val="nil"/>
              <w:bottom w:val="nil"/>
              <w:right w:val="nil"/>
            </w:tcBorders>
          </w:tcPr>
          <w:p w14:paraId="7BDF377E" w14:textId="77777777" w:rsidR="00ED35F6" w:rsidRPr="001D137E" w:rsidRDefault="00ED35F6" w:rsidP="00E80E91">
            <w:pPr>
              <w:rPr>
                <w:rFonts w:ascii="Arial" w:hAnsi="Arial" w:cs="Arial"/>
                <w:sz w:val="18"/>
                <w:szCs w:val="18"/>
              </w:rPr>
            </w:pPr>
            <w:r w:rsidRPr="001D137E">
              <w:rPr>
                <w:rFonts w:ascii="Arial" w:hAnsi="Arial" w:cs="Arial"/>
                <w:sz w:val="18"/>
                <w:szCs w:val="18"/>
              </w:rPr>
              <w:t>DAS28CRP(3) Remission</w:t>
            </w:r>
          </w:p>
        </w:tc>
        <w:tc>
          <w:tcPr>
            <w:tcW w:w="0" w:type="auto"/>
            <w:tcBorders>
              <w:top w:val="nil"/>
              <w:left w:val="nil"/>
              <w:bottom w:val="nil"/>
              <w:right w:val="nil"/>
            </w:tcBorders>
          </w:tcPr>
          <w:p w14:paraId="3D60CEF7" w14:textId="77777777" w:rsidR="00ED35F6" w:rsidRPr="001D137E" w:rsidRDefault="00ED35F6" w:rsidP="00E80E91">
            <w:pPr>
              <w:rPr>
                <w:rFonts w:ascii="Arial" w:hAnsi="Arial" w:cs="Arial"/>
                <w:sz w:val="18"/>
                <w:szCs w:val="18"/>
              </w:rPr>
            </w:pPr>
            <w:r w:rsidRPr="001D137E">
              <w:rPr>
                <w:rFonts w:ascii="Arial" w:hAnsi="Arial" w:cs="Arial"/>
                <w:sz w:val="18"/>
                <w:szCs w:val="18"/>
              </w:rPr>
              <w:t>0.0000</w:t>
            </w:r>
          </w:p>
        </w:tc>
        <w:tc>
          <w:tcPr>
            <w:tcW w:w="0" w:type="auto"/>
            <w:tcBorders>
              <w:top w:val="nil"/>
              <w:left w:val="nil"/>
              <w:bottom w:val="nil"/>
              <w:right w:val="nil"/>
            </w:tcBorders>
          </w:tcPr>
          <w:p w14:paraId="45F0ACAD" w14:textId="77777777" w:rsidR="00ED35F6" w:rsidRPr="001D137E" w:rsidRDefault="00ED35F6" w:rsidP="00E80E91">
            <w:pPr>
              <w:rPr>
                <w:rFonts w:ascii="Arial" w:hAnsi="Arial" w:cs="Arial"/>
                <w:sz w:val="18"/>
                <w:szCs w:val="18"/>
              </w:rPr>
            </w:pPr>
            <w:r w:rsidRPr="001D137E">
              <w:rPr>
                <w:rFonts w:ascii="Arial" w:hAnsi="Arial" w:cs="Arial"/>
                <w:sz w:val="18"/>
                <w:szCs w:val="18"/>
              </w:rPr>
              <w:t>(Reference)</w:t>
            </w:r>
          </w:p>
        </w:tc>
        <w:tc>
          <w:tcPr>
            <w:tcW w:w="0" w:type="auto"/>
            <w:tcBorders>
              <w:top w:val="nil"/>
              <w:left w:val="nil"/>
              <w:bottom w:val="nil"/>
              <w:right w:val="nil"/>
            </w:tcBorders>
          </w:tcPr>
          <w:p w14:paraId="3D1D459C" w14:textId="77777777" w:rsidR="00ED35F6" w:rsidRPr="001D137E" w:rsidRDefault="00ED35F6" w:rsidP="00E80E91">
            <w:pPr>
              <w:rPr>
                <w:rFonts w:ascii="Arial" w:hAnsi="Arial" w:cs="Arial"/>
                <w:sz w:val="18"/>
                <w:szCs w:val="18"/>
              </w:rPr>
            </w:pPr>
          </w:p>
        </w:tc>
        <w:tc>
          <w:tcPr>
            <w:tcW w:w="0" w:type="auto"/>
            <w:tcBorders>
              <w:top w:val="nil"/>
              <w:left w:val="nil"/>
              <w:bottom w:val="nil"/>
              <w:right w:val="nil"/>
            </w:tcBorders>
          </w:tcPr>
          <w:p w14:paraId="27044691" w14:textId="77777777" w:rsidR="00ED35F6" w:rsidRPr="001D137E" w:rsidRDefault="00ED35F6" w:rsidP="00E80E91">
            <w:pPr>
              <w:rPr>
                <w:rFonts w:ascii="Arial" w:hAnsi="Arial" w:cs="Arial"/>
                <w:sz w:val="18"/>
                <w:szCs w:val="18"/>
              </w:rPr>
            </w:pPr>
          </w:p>
        </w:tc>
      </w:tr>
      <w:tr w:rsidR="001D137E" w:rsidRPr="001D137E" w14:paraId="315680FD" w14:textId="77777777" w:rsidTr="00E80E91">
        <w:trPr>
          <w:trHeight w:val="288"/>
        </w:trPr>
        <w:tc>
          <w:tcPr>
            <w:tcW w:w="0" w:type="auto"/>
            <w:tcBorders>
              <w:top w:val="nil"/>
              <w:left w:val="nil"/>
              <w:bottom w:val="nil"/>
              <w:right w:val="nil"/>
            </w:tcBorders>
          </w:tcPr>
          <w:p w14:paraId="1B8940F3" w14:textId="77777777" w:rsidR="00ED35F6" w:rsidRPr="001D137E" w:rsidRDefault="00ED35F6" w:rsidP="00E80E91">
            <w:pPr>
              <w:rPr>
                <w:rFonts w:ascii="Arial" w:hAnsi="Arial" w:cs="Arial"/>
                <w:sz w:val="18"/>
                <w:szCs w:val="18"/>
              </w:rPr>
            </w:pPr>
            <w:r w:rsidRPr="001D137E">
              <w:rPr>
                <w:rFonts w:ascii="Arial" w:hAnsi="Arial" w:cs="Arial"/>
                <w:sz w:val="18"/>
                <w:szCs w:val="18"/>
              </w:rPr>
              <w:t>DAS28CRP(3) Low</w:t>
            </w:r>
          </w:p>
        </w:tc>
        <w:tc>
          <w:tcPr>
            <w:tcW w:w="0" w:type="auto"/>
            <w:tcBorders>
              <w:top w:val="nil"/>
              <w:left w:val="nil"/>
              <w:bottom w:val="nil"/>
              <w:right w:val="nil"/>
            </w:tcBorders>
          </w:tcPr>
          <w:p w14:paraId="7B8D5FC6" w14:textId="77777777" w:rsidR="00ED35F6" w:rsidRPr="001D137E" w:rsidRDefault="00ED35F6" w:rsidP="00E80E91">
            <w:pPr>
              <w:rPr>
                <w:rFonts w:ascii="Arial" w:hAnsi="Arial" w:cs="Arial"/>
                <w:sz w:val="18"/>
                <w:szCs w:val="18"/>
              </w:rPr>
            </w:pPr>
            <w:r w:rsidRPr="001D137E">
              <w:rPr>
                <w:rFonts w:ascii="Arial" w:hAnsi="Arial" w:cs="Arial"/>
                <w:sz w:val="18"/>
                <w:szCs w:val="18"/>
              </w:rPr>
              <w:t>0.1370</w:t>
            </w:r>
          </w:p>
        </w:tc>
        <w:tc>
          <w:tcPr>
            <w:tcW w:w="0" w:type="auto"/>
            <w:tcBorders>
              <w:top w:val="nil"/>
              <w:left w:val="nil"/>
              <w:bottom w:val="nil"/>
              <w:right w:val="nil"/>
            </w:tcBorders>
          </w:tcPr>
          <w:p w14:paraId="79A0234A" w14:textId="77777777" w:rsidR="00ED35F6" w:rsidRPr="001D137E" w:rsidRDefault="00ED35F6" w:rsidP="00E80E91">
            <w:pPr>
              <w:rPr>
                <w:rFonts w:ascii="Arial" w:hAnsi="Arial" w:cs="Arial"/>
                <w:sz w:val="18"/>
                <w:szCs w:val="18"/>
              </w:rPr>
            </w:pPr>
            <w:r w:rsidRPr="001D137E">
              <w:rPr>
                <w:rFonts w:ascii="Arial" w:hAnsi="Arial" w:cs="Arial"/>
                <w:sz w:val="18"/>
                <w:szCs w:val="18"/>
              </w:rPr>
              <w:t>0.1377</w:t>
            </w:r>
          </w:p>
        </w:tc>
        <w:tc>
          <w:tcPr>
            <w:tcW w:w="0" w:type="auto"/>
            <w:tcBorders>
              <w:top w:val="nil"/>
              <w:left w:val="nil"/>
              <w:bottom w:val="nil"/>
              <w:right w:val="nil"/>
            </w:tcBorders>
          </w:tcPr>
          <w:p w14:paraId="0F76D189" w14:textId="77777777" w:rsidR="00ED35F6" w:rsidRPr="001D137E" w:rsidRDefault="00ED35F6" w:rsidP="00E80E91">
            <w:pPr>
              <w:rPr>
                <w:rFonts w:ascii="Arial" w:hAnsi="Arial" w:cs="Arial"/>
                <w:sz w:val="18"/>
                <w:szCs w:val="18"/>
              </w:rPr>
            </w:pPr>
            <w:r w:rsidRPr="001D137E">
              <w:rPr>
                <w:rFonts w:ascii="Arial" w:hAnsi="Arial" w:cs="Arial"/>
                <w:sz w:val="18"/>
                <w:szCs w:val="18"/>
              </w:rPr>
              <w:t>(-0.1330, 0.4070)</w:t>
            </w:r>
          </w:p>
        </w:tc>
        <w:tc>
          <w:tcPr>
            <w:tcW w:w="0" w:type="auto"/>
            <w:tcBorders>
              <w:top w:val="nil"/>
              <w:left w:val="nil"/>
              <w:bottom w:val="nil"/>
              <w:right w:val="nil"/>
            </w:tcBorders>
          </w:tcPr>
          <w:p w14:paraId="5C512DCA" w14:textId="77777777" w:rsidR="00ED35F6" w:rsidRPr="001D137E" w:rsidRDefault="00ED35F6" w:rsidP="00E80E91">
            <w:pPr>
              <w:rPr>
                <w:rFonts w:ascii="Arial" w:hAnsi="Arial" w:cs="Arial"/>
                <w:sz w:val="18"/>
                <w:szCs w:val="18"/>
              </w:rPr>
            </w:pPr>
            <w:r w:rsidRPr="001D137E">
              <w:rPr>
                <w:rFonts w:ascii="Arial" w:hAnsi="Arial" w:cs="Arial"/>
                <w:sz w:val="18"/>
                <w:szCs w:val="18"/>
              </w:rPr>
              <w:t>0.3200</w:t>
            </w:r>
          </w:p>
        </w:tc>
      </w:tr>
      <w:tr w:rsidR="001D137E" w:rsidRPr="001D137E" w14:paraId="610BE7E2" w14:textId="77777777" w:rsidTr="00E80E91">
        <w:trPr>
          <w:trHeight w:val="288"/>
        </w:trPr>
        <w:tc>
          <w:tcPr>
            <w:tcW w:w="0" w:type="auto"/>
            <w:tcBorders>
              <w:top w:val="nil"/>
              <w:left w:val="nil"/>
              <w:bottom w:val="nil"/>
              <w:right w:val="nil"/>
            </w:tcBorders>
          </w:tcPr>
          <w:p w14:paraId="5E9F453F" w14:textId="77777777" w:rsidR="00ED35F6" w:rsidRPr="001D137E" w:rsidRDefault="00ED35F6" w:rsidP="00E80E91">
            <w:pPr>
              <w:rPr>
                <w:rFonts w:ascii="Arial" w:hAnsi="Arial" w:cs="Arial"/>
                <w:sz w:val="18"/>
                <w:szCs w:val="18"/>
              </w:rPr>
            </w:pPr>
            <w:r w:rsidRPr="001D137E">
              <w:rPr>
                <w:rFonts w:ascii="Arial" w:hAnsi="Arial" w:cs="Arial"/>
                <w:sz w:val="18"/>
                <w:szCs w:val="18"/>
              </w:rPr>
              <w:t>DAS28CRP(3) Moderate</w:t>
            </w:r>
          </w:p>
        </w:tc>
        <w:tc>
          <w:tcPr>
            <w:tcW w:w="0" w:type="auto"/>
            <w:tcBorders>
              <w:top w:val="nil"/>
              <w:left w:val="nil"/>
              <w:bottom w:val="nil"/>
              <w:right w:val="nil"/>
            </w:tcBorders>
          </w:tcPr>
          <w:p w14:paraId="1F306BD6" w14:textId="77777777" w:rsidR="00ED35F6" w:rsidRPr="001D137E" w:rsidRDefault="00ED35F6" w:rsidP="00E80E91">
            <w:pPr>
              <w:rPr>
                <w:rFonts w:ascii="Arial" w:hAnsi="Arial" w:cs="Arial"/>
                <w:sz w:val="18"/>
                <w:szCs w:val="18"/>
              </w:rPr>
            </w:pPr>
            <w:r w:rsidRPr="001D137E">
              <w:rPr>
                <w:rFonts w:ascii="Arial" w:hAnsi="Arial" w:cs="Arial"/>
                <w:sz w:val="18"/>
                <w:szCs w:val="18"/>
              </w:rPr>
              <w:t>-0.2247</w:t>
            </w:r>
          </w:p>
        </w:tc>
        <w:tc>
          <w:tcPr>
            <w:tcW w:w="0" w:type="auto"/>
            <w:tcBorders>
              <w:top w:val="nil"/>
              <w:left w:val="nil"/>
              <w:bottom w:val="nil"/>
              <w:right w:val="nil"/>
            </w:tcBorders>
          </w:tcPr>
          <w:p w14:paraId="1FA5C470" w14:textId="77777777" w:rsidR="00ED35F6" w:rsidRPr="001D137E" w:rsidRDefault="00ED35F6" w:rsidP="00E80E91">
            <w:pPr>
              <w:rPr>
                <w:rFonts w:ascii="Arial" w:hAnsi="Arial" w:cs="Arial"/>
                <w:sz w:val="18"/>
                <w:szCs w:val="18"/>
              </w:rPr>
            </w:pPr>
            <w:r w:rsidRPr="001D137E">
              <w:rPr>
                <w:rFonts w:ascii="Arial" w:hAnsi="Arial" w:cs="Arial"/>
                <w:sz w:val="18"/>
                <w:szCs w:val="18"/>
              </w:rPr>
              <w:t>0.1002</w:t>
            </w:r>
          </w:p>
        </w:tc>
        <w:tc>
          <w:tcPr>
            <w:tcW w:w="0" w:type="auto"/>
            <w:tcBorders>
              <w:top w:val="nil"/>
              <w:left w:val="nil"/>
              <w:bottom w:val="nil"/>
              <w:right w:val="nil"/>
            </w:tcBorders>
          </w:tcPr>
          <w:p w14:paraId="356DD268" w14:textId="77777777" w:rsidR="00ED35F6" w:rsidRPr="001D137E" w:rsidRDefault="00ED35F6" w:rsidP="00E80E91">
            <w:pPr>
              <w:rPr>
                <w:rFonts w:ascii="Arial" w:hAnsi="Arial" w:cs="Arial"/>
                <w:sz w:val="18"/>
                <w:szCs w:val="18"/>
              </w:rPr>
            </w:pPr>
            <w:r w:rsidRPr="001D137E">
              <w:rPr>
                <w:rFonts w:ascii="Arial" w:hAnsi="Arial" w:cs="Arial"/>
                <w:sz w:val="18"/>
                <w:szCs w:val="18"/>
              </w:rPr>
              <w:t>(-0.4210, -0.0285)</w:t>
            </w:r>
          </w:p>
        </w:tc>
        <w:tc>
          <w:tcPr>
            <w:tcW w:w="0" w:type="auto"/>
            <w:tcBorders>
              <w:top w:val="nil"/>
              <w:left w:val="nil"/>
              <w:bottom w:val="nil"/>
              <w:right w:val="nil"/>
            </w:tcBorders>
          </w:tcPr>
          <w:p w14:paraId="512DB1D4" w14:textId="77777777" w:rsidR="00ED35F6" w:rsidRPr="001D137E" w:rsidRDefault="00ED35F6" w:rsidP="00E80E91">
            <w:pPr>
              <w:rPr>
                <w:rFonts w:ascii="Arial" w:hAnsi="Arial" w:cs="Arial"/>
                <w:sz w:val="18"/>
                <w:szCs w:val="18"/>
              </w:rPr>
            </w:pPr>
            <w:r w:rsidRPr="001D137E">
              <w:rPr>
                <w:rFonts w:ascii="Arial" w:hAnsi="Arial" w:cs="Arial"/>
                <w:sz w:val="18"/>
                <w:szCs w:val="18"/>
              </w:rPr>
              <w:t>0.0248</w:t>
            </w:r>
          </w:p>
        </w:tc>
      </w:tr>
      <w:tr w:rsidR="001D137E" w:rsidRPr="001D137E" w14:paraId="671A3872" w14:textId="77777777" w:rsidTr="00E80E91">
        <w:trPr>
          <w:trHeight w:val="288"/>
        </w:trPr>
        <w:tc>
          <w:tcPr>
            <w:tcW w:w="0" w:type="auto"/>
            <w:tcBorders>
              <w:top w:val="nil"/>
              <w:left w:val="nil"/>
              <w:bottom w:val="nil"/>
              <w:right w:val="nil"/>
            </w:tcBorders>
          </w:tcPr>
          <w:p w14:paraId="20CBA916" w14:textId="77777777" w:rsidR="00ED35F6" w:rsidRPr="001D137E" w:rsidRDefault="00ED35F6" w:rsidP="00E80E91">
            <w:pPr>
              <w:rPr>
                <w:rFonts w:ascii="Arial" w:hAnsi="Arial" w:cs="Arial"/>
                <w:sz w:val="18"/>
                <w:szCs w:val="18"/>
              </w:rPr>
            </w:pPr>
            <w:r w:rsidRPr="001D137E">
              <w:rPr>
                <w:rFonts w:ascii="Arial" w:hAnsi="Arial" w:cs="Arial"/>
                <w:sz w:val="18"/>
                <w:szCs w:val="18"/>
              </w:rPr>
              <w:t>DAS28CRP(3) High</w:t>
            </w:r>
          </w:p>
        </w:tc>
        <w:tc>
          <w:tcPr>
            <w:tcW w:w="0" w:type="auto"/>
            <w:tcBorders>
              <w:top w:val="nil"/>
              <w:left w:val="nil"/>
              <w:bottom w:val="nil"/>
              <w:right w:val="nil"/>
            </w:tcBorders>
          </w:tcPr>
          <w:p w14:paraId="40227E9E" w14:textId="77777777" w:rsidR="00ED35F6" w:rsidRPr="001D137E" w:rsidRDefault="00ED35F6" w:rsidP="00E80E91">
            <w:pPr>
              <w:rPr>
                <w:rFonts w:ascii="Arial" w:hAnsi="Arial" w:cs="Arial"/>
                <w:sz w:val="18"/>
                <w:szCs w:val="18"/>
              </w:rPr>
            </w:pPr>
            <w:r w:rsidRPr="001D137E">
              <w:rPr>
                <w:rFonts w:ascii="Arial" w:hAnsi="Arial" w:cs="Arial"/>
                <w:sz w:val="18"/>
                <w:szCs w:val="18"/>
              </w:rPr>
              <w:t>0.0005</w:t>
            </w:r>
          </w:p>
        </w:tc>
        <w:tc>
          <w:tcPr>
            <w:tcW w:w="0" w:type="auto"/>
            <w:tcBorders>
              <w:top w:val="nil"/>
              <w:left w:val="nil"/>
              <w:bottom w:val="nil"/>
              <w:right w:val="nil"/>
            </w:tcBorders>
          </w:tcPr>
          <w:p w14:paraId="06605422" w14:textId="77777777" w:rsidR="00ED35F6" w:rsidRPr="001D137E" w:rsidRDefault="00ED35F6" w:rsidP="00E80E91">
            <w:pPr>
              <w:rPr>
                <w:rFonts w:ascii="Arial" w:hAnsi="Arial" w:cs="Arial"/>
                <w:sz w:val="18"/>
                <w:szCs w:val="18"/>
              </w:rPr>
            </w:pPr>
            <w:r w:rsidRPr="001D137E">
              <w:rPr>
                <w:rFonts w:ascii="Arial" w:hAnsi="Arial" w:cs="Arial"/>
                <w:sz w:val="18"/>
                <w:szCs w:val="18"/>
              </w:rPr>
              <w:t>0.1110</w:t>
            </w:r>
          </w:p>
        </w:tc>
        <w:tc>
          <w:tcPr>
            <w:tcW w:w="0" w:type="auto"/>
            <w:tcBorders>
              <w:top w:val="nil"/>
              <w:left w:val="nil"/>
              <w:bottom w:val="nil"/>
              <w:right w:val="nil"/>
            </w:tcBorders>
          </w:tcPr>
          <w:p w14:paraId="388862EF" w14:textId="77777777" w:rsidR="00ED35F6" w:rsidRPr="001D137E" w:rsidRDefault="00ED35F6" w:rsidP="00E80E91">
            <w:pPr>
              <w:rPr>
                <w:rFonts w:ascii="Arial" w:hAnsi="Arial" w:cs="Arial"/>
                <w:sz w:val="18"/>
                <w:szCs w:val="18"/>
              </w:rPr>
            </w:pPr>
            <w:r w:rsidRPr="001D137E">
              <w:rPr>
                <w:rFonts w:ascii="Arial" w:hAnsi="Arial" w:cs="Arial"/>
                <w:sz w:val="18"/>
                <w:szCs w:val="18"/>
              </w:rPr>
              <w:t>(-0.2170, 0.2181)</w:t>
            </w:r>
          </w:p>
        </w:tc>
        <w:tc>
          <w:tcPr>
            <w:tcW w:w="0" w:type="auto"/>
            <w:tcBorders>
              <w:top w:val="nil"/>
              <w:left w:val="nil"/>
              <w:bottom w:val="nil"/>
              <w:right w:val="nil"/>
            </w:tcBorders>
          </w:tcPr>
          <w:p w14:paraId="634848B5" w14:textId="77777777" w:rsidR="00ED35F6" w:rsidRPr="001D137E" w:rsidRDefault="00ED35F6" w:rsidP="00E80E91">
            <w:pPr>
              <w:rPr>
                <w:rFonts w:ascii="Arial" w:hAnsi="Arial" w:cs="Arial"/>
                <w:sz w:val="18"/>
                <w:szCs w:val="18"/>
              </w:rPr>
            </w:pPr>
            <w:r w:rsidRPr="001D137E">
              <w:rPr>
                <w:rFonts w:ascii="Arial" w:hAnsi="Arial" w:cs="Arial"/>
                <w:sz w:val="18"/>
                <w:szCs w:val="18"/>
              </w:rPr>
              <w:t>0.9963</w:t>
            </w:r>
          </w:p>
        </w:tc>
      </w:tr>
      <w:tr w:rsidR="001D137E" w:rsidRPr="001D137E" w14:paraId="253BE093" w14:textId="77777777" w:rsidTr="00E80E91">
        <w:trPr>
          <w:trHeight w:val="288"/>
        </w:trPr>
        <w:tc>
          <w:tcPr>
            <w:tcW w:w="0" w:type="auto"/>
            <w:tcBorders>
              <w:top w:val="nil"/>
              <w:left w:val="nil"/>
              <w:bottom w:val="nil"/>
              <w:right w:val="nil"/>
            </w:tcBorders>
          </w:tcPr>
          <w:p w14:paraId="73F44E71" w14:textId="77777777" w:rsidR="00ED35F6" w:rsidRPr="001D137E" w:rsidRDefault="00ED35F6" w:rsidP="00E80E91">
            <w:pPr>
              <w:rPr>
                <w:rFonts w:ascii="Arial" w:hAnsi="Arial" w:cs="Arial"/>
                <w:sz w:val="18"/>
                <w:szCs w:val="18"/>
              </w:rPr>
            </w:pPr>
            <w:r w:rsidRPr="001D137E">
              <w:rPr>
                <w:rFonts w:ascii="Arial" w:hAnsi="Arial" w:cs="Arial"/>
                <w:sz w:val="18"/>
                <w:szCs w:val="18"/>
              </w:rPr>
              <w:t>DAS28CRP(3) Missing</w:t>
            </w:r>
          </w:p>
        </w:tc>
        <w:tc>
          <w:tcPr>
            <w:tcW w:w="0" w:type="auto"/>
            <w:tcBorders>
              <w:top w:val="nil"/>
              <w:left w:val="nil"/>
              <w:bottom w:val="nil"/>
              <w:right w:val="nil"/>
            </w:tcBorders>
          </w:tcPr>
          <w:p w14:paraId="7E724DDE" w14:textId="77777777" w:rsidR="00ED35F6" w:rsidRPr="001D137E" w:rsidRDefault="00ED35F6" w:rsidP="00E80E91">
            <w:pPr>
              <w:rPr>
                <w:rFonts w:ascii="Arial" w:hAnsi="Arial" w:cs="Arial"/>
                <w:sz w:val="18"/>
                <w:szCs w:val="18"/>
              </w:rPr>
            </w:pPr>
            <w:r w:rsidRPr="001D137E">
              <w:rPr>
                <w:rFonts w:ascii="Arial" w:hAnsi="Arial" w:cs="Arial"/>
                <w:sz w:val="18"/>
                <w:szCs w:val="18"/>
              </w:rPr>
              <w:t>0.0569</w:t>
            </w:r>
          </w:p>
        </w:tc>
        <w:tc>
          <w:tcPr>
            <w:tcW w:w="0" w:type="auto"/>
            <w:tcBorders>
              <w:top w:val="nil"/>
              <w:left w:val="nil"/>
              <w:bottom w:val="nil"/>
              <w:right w:val="nil"/>
            </w:tcBorders>
          </w:tcPr>
          <w:p w14:paraId="02223191" w14:textId="77777777" w:rsidR="00ED35F6" w:rsidRPr="001D137E" w:rsidRDefault="00ED35F6" w:rsidP="00E80E91">
            <w:pPr>
              <w:rPr>
                <w:rFonts w:ascii="Arial" w:hAnsi="Arial" w:cs="Arial"/>
                <w:sz w:val="18"/>
                <w:szCs w:val="18"/>
              </w:rPr>
            </w:pPr>
            <w:r w:rsidRPr="001D137E">
              <w:rPr>
                <w:rFonts w:ascii="Arial" w:hAnsi="Arial" w:cs="Arial"/>
                <w:sz w:val="18"/>
                <w:szCs w:val="18"/>
              </w:rPr>
              <w:t>0.0850</w:t>
            </w:r>
          </w:p>
        </w:tc>
        <w:tc>
          <w:tcPr>
            <w:tcW w:w="0" w:type="auto"/>
            <w:tcBorders>
              <w:top w:val="nil"/>
              <w:left w:val="nil"/>
              <w:bottom w:val="nil"/>
              <w:right w:val="nil"/>
            </w:tcBorders>
          </w:tcPr>
          <w:p w14:paraId="74D43B26" w14:textId="77777777" w:rsidR="00ED35F6" w:rsidRPr="001D137E" w:rsidRDefault="00ED35F6" w:rsidP="00E80E91">
            <w:pPr>
              <w:rPr>
                <w:rFonts w:ascii="Arial" w:hAnsi="Arial" w:cs="Arial"/>
                <w:sz w:val="18"/>
                <w:szCs w:val="18"/>
              </w:rPr>
            </w:pPr>
            <w:r w:rsidRPr="001D137E">
              <w:rPr>
                <w:rFonts w:ascii="Arial" w:hAnsi="Arial" w:cs="Arial"/>
                <w:sz w:val="18"/>
                <w:szCs w:val="18"/>
              </w:rPr>
              <w:t>(-0.1096, 0.2235)</w:t>
            </w:r>
          </w:p>
        </w:tc>
        <w:tc>
          <w:tcPr>
            <w:tcW w:w="0" w:type="auto"/>
            <w:tcBorders>
              <w:top w:val="nil"/>
              <w:left w:val="nil"/>
              <w:bottom w:val="nil"/>
              <w:right w:val="nil"/>
            </w:tcBorders>
          </w:tcPr>
          <w:p w14:paraId="0CEE18D8" w14:textId="77777777" w:rsidR="00ED35F6" w:rsidRPr="001D137E" w:rsidRDefault="00ED35F6" w:rsidP="00E80E91">
            <w:pPr>
              <w:rPr>
                <w:rFonts w:ascii="Arial" w:hAnsi="Arial" w:cs="Arial"/>
                <w:sz w:val="18"/>
                <w:szCs w:val="18"/>
              </w:rPr>
            </w:pPr>
            <w:r w:rsidRPr="001D137E">
              <w:rPr>
                <w:rFonts w:ascii="Arial" w:hAnsi="Arial" w:cs="Arial"/>
                <w:sz w:val="18"/>
                <w:szCs w:val="18"/>
              </w:rPr>
              <w:t>0.5028</w:t>
            </w:r>
          </w:p>
        </w:tc>
      </w:tr>
      <w:tr w:rsidR="001D137E" w:rsidRPr="001D137E" w14:paraId="57F5EF65" w14:textId="77777777" w:rsidTr="00E80E91">
        <w:trPr>
          <w:trHeight w:val="288"/>
        </w:trPr>
        <w:tc>
          <w:tcPr>
            <w:tcW w:w="0" w:type="auto"/>
            <w:tcBorders>
              <w:top w:val="nil"/>
              <w:left w:val="nil"/>
              <w:bottom w:val="nil"/>
              <w:right w:val="nil"/>
            </w:tcBorders>
          </w:tcPr>
          <w:p w14:paraId="05233389" w14:textId="77777777" w:rsidR="00ED35F6" w:rsidRPr="001D137E" w:rsidRDefault="00ED35F6" w:rsidP="00E80E91">
            <w:pPr>
              <w:rPr>
                <w:rFonts w:ascii="Arial" w:hAnsi="Arial" w:cs="Arial"/>
                <w:sz w:val="18"/>
                <w:szCs w:val="18"/>
              </w:rPr>
            </w:pPr>
            <w:r w:rsidRPr="001D137E">
              <w:rPr>
                <w:rFonts w:ascii="Arial" w:hAnsi="Arial" w:cs="Arial"/>
                <w:sz w:val="18"/>
                <w:szCs w:val="18"/>
              </w:rPr>
              <w:t>IndexYear1</w:t>
            </w:r>
          </w:p>
        </w:tc>
        <w:tc>
          <w:tcPr>
            <w:tcW w:w="0" w:type="auto"/>
            <w:tcBorders>
              <w:top w:val="nil"/>
              <w:left w:val="nil"/>
              <w:bottom w:val="nil"/>
              <w:right w:val="nil"/>
            </w:tcBorders>
          </w:tcPr>
          <w:p w14:paraId="327CB0DD" w14:textId="77777777" w:rsidR="00ED35F6" w:rsidRPr="001D137E" w:rsidRDefault="00ED35F6" w:rsidP="00E80E91">
            <w:pPr>
              <w:rPr>
                <w:rFonts w:ascii="Arial" w:hAnsi="Arial" w:cs="Arial"/>
                <w:sz w:val="18"/>
                <w:szCs w:val="18"/>
              </w:rPr>
            </w:pPr>
            <w:r w:rsidRPr="001D137E">
              <w:rPr>
                <w:rFonts w:ascii="Arial" w:hAnsi="Arial" w:cs="Arial"/>
                <w:sz w:val="18"/>
                <w:szCs w:val="18"/>
              </w:rPr>
              <w:t>0.0000</w:t>
            </w:r>
          </w:p>
        </w:tc>
        <w:tc>
          <w:tcPr>
            <w:tcW w:w="0" w:type="auto"/>
            <w:tcBorders>
              <w:top w:val="nil"/>
              <w:left w:val="nil"/>
              <w:bottom w:val="nil"/>
              <w:right w:val="nil"/>
            </w:tcBorders>
          </w:tcPr>
          <w:p w14:paraId="7499DA8F" w14:textId="77777777" w:rsidR="00ED35F6" w:rsidRPr="001D137E" w:rsidRDefault="00ED35F6" w:rsidP="00E80E91">
            <w:pPr>
              <w:rPr>
                <w:rFonts w:ascii="Arial" w:hAnsi="Arial" w:cs="Arial"/>
                <w:sz w:val="18"/>
                <w:szCs w:val="18"/>
              </w:rPr>
            </w:pPr>
            <w:r w:rsidRPr="001D137E">
              <w:rPr>
                <w:rFonts w:ascii="Arial" w:hAnsi="Arial" w:cs="Arial"/>
                <w:sz w:val="18"/>
                <w:szCs w:val="18"/>
              </w:rPr>
              <w:t>(Reference)</w:t>
            </w:r>
          </w:p>
        </w:tc>
        <w:tc>
          <w:tcPr>
            <w:tcW w:w="0" w:type="auto"/>
            <w:tcBorders>
              <w:top w:val="nil"/>
              <w:left w:val="nil"/>
              <w:bottom w:val="nil"/>
              <w:right w:val="nil"/>
            </w:tcBorders>
          </w:tcPr>
          <w:p w14:paraId="4D629CB4" w14:textId="77777777" w:rsidR="00ED35F6" w:rsidRPr="001D137E" w:rsidRDefault="00ED35F6" w:rsidP="00E80E91">
            <w:pPr>
              <w:rPr>
                <w:rFonts w:ascii="Arial" w:hAnsi="Arial" w:cs="Arial"/>
                <w:sz w:val="18"/>
                <w:szCs w:val="18"/>
              </w:rPr>
            </w:pPr>
          </w:p>
        </w:tc>
        <w:tc>
          <w:tcPr>
            <w:tcW w:w="0" w:type="auto"/>
            <w:tcBorders>
              <w:top w:val="nil"/>
              <w:left w:val="nil"/>
              <w:bottom w:val="nil"/>
              <w:right w:val="nil"/>
            </w:tcBorders>
          </w:tcPr>
          <w:p w14:paraId="5B228FDD" w14:textId="77777777" w:rsidR="00ED35F6" w:rsidRPr="001D137E" w:rsidRDefault="00ED35F6" w:rsidP="00E80E91">
            <w:pPr>
              <w:rPr>
                <w:rFonts w:ascii="Arial" w:hAnsi="Arial" w:cs="Arial"/>
                <w:sz w:val="18"/>
                <w:szCs w:val="18"/>
              </w:rPr>
            </w:pPr>
          </w:p>
        </w:tc>
      </w:tr>
      <w:tr w:rsidR="001D137E" w:rsidRPr="001D137E" w14:paraId="211FC72D" w14:textId="77777777" w:rsidTr="00E80E91">
        <w:trPr>
          <w:trHeight w:val="288"/>
        </w:trPr>
        <w:tc>
          <w:tcPr>
            <w:tcW w:w="0" w:type="auto"/>
            <w:tcBorders>
              <w:top w:val="nil"/>
              <w:left w:val="nil"/>
              <w:bottom w:val="nil"/>
              <w:right w:val="nil"/>
            </w:tcBorders>
          </w:tcPr>
          <w:p w14:paraId="10EDD4EE" w14:textId="77777777" w:rsidR="00ED35F6" w:rsidRPr="001D137E" w:rsidRDefault="00ED35F6" w:rsidP="00E80E91">
            <w:pPr>
              <w:rPr>
                <w:rFonts w:ascii="Arial" w:hAnsi="Arial" w:cs="Arial"/>
                <w:sz w:val="18"/>
                <w:szCs w:val="18"/>
              </w:rPr>
            </w:pPr>
            <w:r w:rsidRPr="001D137E">
              <w:rPr>
                <w:rFonts w:ascii="Arial" w:hAnsi="Arial" w:cs="Arial"/>
                <w:sz w:val="18"/>
                <w:szCs w:val="18"/>
              </w:rPr>
              <w:t>IndexYear2</w:t>
            </w:r>
          </w:p>
        </w:tc>
        <w:tc>
          <w:tcPr>
            <w:tcW w:w="0" w:type="auto"/>
            <w:tcBorders>
              <w:top w:val="nil"/>
              <w:left w:val="nil"/>
              <w:bottom w:val="nil"/>
              <w:right w:val="nil"/>
            </w:tcBorders>
          </w:tcPr>
          <w:p w14:paraId="0F0E5CC5" w14:textId="77777777" w:rsidR="00ED35F6" w:rsidRPr="001D137E" w:rsidRDefault="00ED35F6" w:rsidP="00E80E91">
            <w:pPr>
              <w:rPr>
                <w:rFonts w:ascii="Arial" w:hAnsi="Arial" w:cs="Arial"/>
                <w:sz w:val="18"/>
                <w:szCs w:val="18"/>
              </w:rPr>
            </w:pPr>
            <w:r w:rsidRPr="001D137E">
              <w:rPr>
                <w:rFonts w:ascii="Arial" w:hAnsi="Arial" w:cs="Arial"/>
                <w:sz w:val="18"/>
                <w:szCs w:val="18"/>
              </w:rPr>
              <w:t>-0.1442</w:t>
            </w:r>
          </w:p>
        </w:tc>
        <w:tc>
          <w:tcPr>
            <w:tcW w:w="0" w:type="auto"/>
            <w:tcBorders>
              <w:top w:val="nil"/>
              <w:left w:val="nil"/>
              <w:bottom w:val="nil"/>
              <w:right w:val="nil"/>
            </w:tcBorders>
          </w:tcPr>
          <w:p w14:paraId="3509AEC9" w14:textId="77777777" w:rsidR="00ED35F6" w:rsidRPr="001D137E" w:rsidRDefault="00ED35F6" w:rsidP="00E80E91">
            <w:pPr>
              <w:rPr>
                <w:rFonts w:ascii="Arial" w:hAnsi="Arial" w:cs="Arial"/>
                <w:sz w:val="18"/>
                <w:szCs w:val="18"/>
              </w:rPr>
            </w:pPr>
            <w:r w:rsidRPr="001D137E">
              <w:rPr>
                <w:rFonts w:ascii="Arial" w:hAnsi="Arial" w:cs="Arial"/>
                <w:sz w:val="18"/>
                <w:szCs w:val="18"/>
              </w:rPr>
              <w:t>0.0649</w:t>
            </w:r>
          </w:p>
        </w:tc>
        <w:tc>
          <w:tcPr>
            <w:tcW w:w="0" w:type="auto"/>
            <w:tcBorders>
              <w:top w:val="nil"/>
              <w:left w:val="nil"/>
              <w:bottom w:val="nil"/>
              <w:right w:val="nil"/>
            </w:tcBorders>
          </w:tcPr>
          <w:p w14:paraId="4F8317DB" w14:textId="77777777" w:rsidR="00ED35F6" w:rsidRPr="001D137E" w:rsidRDefault="00ED35F6" w:rsidP="00E80E91">
            <w:pPr>
              <w:rPr>
                <w:rFonts w:ascii="Arial" w:hAnsi="Arial" w:cs="Arial"/>
                <w:sz w:val="18"/>
                <w:szCs w:val="18"/>
              </w:rPr>
            </w:pPr>
            <w:r w:rsidRPr="001D137E">
              <w:rPr>
                <w:rFonts w:ascii="Arial" w:hAnsi="Arial" w:cs="Arial"/>
                <w:sz w:val="18"/>
                <w:szCs w:val="18"/>
              </w:rPr>
              <w:t>(-0.2713, -0.0170)</w:t>
            </w:r>
          </w:p>
        </w:tc>
        <w:tc>
          <w:tcPr>
            <w:tcW w:w="0" w:type="auto"/>
            <w:tcBorders>
              <w:top w:val="nil"/>
              <w:left w:val="nil"/>
              <w:bottom w:val="nil"/>
              <w:right w:val="nil"/>
            </w:tcBorders>
          </w:tcPr>
          <w:p w14:paraId="7337074B" w14:textId="77777777" w:rsidR="00ED35F6" w:rsidRPr="001D137E" w:rsidRDefault="00ED35F6" w:rsidP="00E80E91">
            <w:pPr>
              <w:rPr>
                <w:rFonts w:ascii="Arial" w:hAnsi="Arial" w:cs="Arial"/>
                <w:sz w:val="18"/>
                <w:szCs w:val="18"/>
              </w:rPr>
            </w:pPr>
            <w:r w:rsidRPr="001D137E">
              <w:rPr>
                <w:rFonts w:ascii="Arial" w:hAnsi="Arial" w:cs="Arial"/>
                <w:sz w:val="18"/>
                <w:szCs w:val="18"/>
              </w:rPr>
              <w:t>0.0262</w:t>
            </w:r>
          </w:p>
        </w:tc>
      </w:tr>
      <w:tr w:rsidR="001D137E" w:rsidRPr="001D137E" w14:paraId="66F5CEA9" w14:textId="77777777" w:rsidTr="00E80E91">
        <w:trPr>
          <w:trHeight w:val="288"/>
        </w:trPr>
        <w:tc>
          <w:tcPr>
            <w:tcW w:w="0" w:type="auto"/>
            <w:tcBorders>
              <w:top w:val="nil"/>
              <w:left w:val="nil"/>
              <w:bottom w:val="single" w:sz="4" w:space="0" w:color="auto"/>
              <w:right w:val="nil"/>
            </w:tcBorders>
          </w:tcPr>
          <w:p w14:paraId="5B28D7CC" w14:textId="77777777" w:rsidR="00ED35F6" w:rsidRPr="001D137E" w:rsidRDefault="00ED35F6" w:rsidP="00E80E91">
            <w:pPr>
              <w:rPr>
                <w:rFonts w:ascii="Arial" w:hAnsi="Arial" w:cs="Arial"/>
                <w:sz w:val="18"/>
                <w:szCs w:val="18"/>
              </w:rPr>
            </w:pPr>
            <w:r w:rsidRPr="001D137E">
              <w:rPr>
                <w:rFonts w:ascii="Arial" w:hAnsi="Arial" w:cs="Arial"/>
                <w:sz w:val="18"/>
                <w:szCs w:val="18"/>
              </w:rPr>
              <w:t>IndexYear3</w:t>
            </w:r>
          </w:p>
        </w:tc>
        <w:tc>
          <w:tcPr>
            <w:tcW w:w="0" w:type="auto"/>
            <w:tcBorders>
              <w:top w:val="nil"/>
              <w:left w:val="nil"/>
              <w:bottom w:val="single" w:sz="4" w:space="0" w:color="auto"/>
              <w:right w:val="nil"/>
            </w:tcBorders>
          </w:tcPr>
          <w:p w14:paraId="48EB8DC4" w14:textId="77777777" w:rsidR="00ED35F6" w:rsidRPr="001D137E" w:rsidRDefault="00ED35F6" w:rsidP="00E80E91">
            <w:pPr>
              <w:rPr>
                <w:rFonts w:ascii="Arial" w:hAnsi="Arial" w:cs="Arial"/>
                <w:sz w:val="18"/>
                <w:szCs w:val="18"/>
              </w:rPr>
            </w:pPr>
            <w:r w:rsidRPr="001D137E">
              <w:rPr>
                <w:rFonts w:ascii="Arial" w:hAnsi="Arial" w:cs="Arial"/>
                <w:sz w:val="18"/>
                <w:szCs w:val="18"/>
              </w:rPr>
              <w:t>-0.2797</w:t>
            </w:r>
          </w:p>
        </w:tc>
        <w:tc>
          <w:tcPr>
            <w:tcW w:w="0" w:type="auto"/>
            <w:tcBorders>
              <w:top w:val="nil"/>
              <w:left w:val="nil"/>
              <w:bottom w:val="single" w:sz="4" w:space="0" w:color="auto"/>
              <w:right w:val="nil"/>
            </w:tcBorders>
          </w:tcPr>
          <w:p w14:paraId="0FAA7E2F" w14:textId="77777777" w:rsidR="00ED35F6" w:rsidRPr="001D137E" w:rsidRDefault="00ED35F6" w:rsidP="00E80E91">
            <w:pPr>
              <w:rPr>
                <w:rFonts w:ascii="Arial" w:hAnsi="Arial" w:cs="Arial"/>
                <w:sz w:val="18"/>
                <w:szCs w:val="18"/>
              </w:rPr>
            </w:pPr>
            <w:r w:rsidRPr="001D137E">
              <w:rPr>
                <w:rFonts w:ascii="Arial" w:hAnsi="Arial" w:cs="Arial"/>
                <w:sz w:val="18"/>
                <w:szCs w:val="18"/>
              </w:rPr>
              <w:t>0.0741</w:t>
            </w:r>
          </w:p>
        </w:tc>
        <w:tc>
          <w:tcPr>
            <w:tcW w:w="0" w:type="auto"/>
            <w:tcBorders>
              <w:top w:val="nil"/>
              <w:left w:val="nil"/>
              <w:bottom w:val="single" w:sz="4" w:space="0" w:color="auto"/>
              <w:right w:val="nil"/>
            </w:tcBorders>
          </w:tcPr>
          <w:p w14:paraId="1AB78CB8" w14:textId="77777777" w:rsidR="00ED35F6" w:rsidRPr="001D137E" w:rsidRDefault="00ED35F6" w:rsidP="00E80E91">
            <w:pPr>
              <w:rPr>
                <w:rFonts w:ascii="Arial" w:hAnsi="Arial" w:cs="Arial"/>
                <w:sz w:val="18"/>
                <w:szCs w:val="18"/>
              </w:rPr>
            </w:pPr>
            <w:r w:rsidRPr="001D137E">
              <w:rPr>
                <w:rFonts w:ascii="Arial" w:hAnsi="Arial" w:cs="Arial"/>
                <w:sz w:val="18"/>
                <w:szCs w:val="18"/>
              </w:rPr>
              <w:t>(-0.4249, -0.1345)</w:t>
            </w:r>
          </w:p>
        </w:tc>
        <w:tc>
          <w:tcPr>
            <w:tcW w:w="0" w:type="auto"/>
            <w:tcBorders>
              <w:top w:val="nil"/>
              <w:left w:val="nil"/>
              <w:bottom w:val="single" w:sz="4" w:space="0" w:color="auto"/>
              <w:right w:val="nil"/>
            </w:tcBorders>
          </w:tcPr>
          <w:p w14:paraId="0E9E38CD" w14:textId="77777777" w:rsidR="00ED35F6" w:rsidRPr="001D137E" w:rsidRDefault="00ED35F6" w:rsidP="00E80E91">
            <w:pPr>
              <w:rPr>
                <w:rFonts w:ascii="Arial" w:hAnsi="Arial" w:cs="Arial"/>
                <w:sz w:val="18"/>
                <w:szCs w:val="18"/>
              </w:rPr>
            </w:pPr>
            <w:r w:rsidRPr="001D137E">
              <w:rPr>
                <w:rFonts w:ascii="Arial" w:hAnsi="Arial" w:cs="Arial"/>
                <w:sz w:val="18"/>
                <w:szCs w:val="18"/>
              </w:rPr>
              <w:t>0.0002</w:t>
            </w:r>
          </w:p>
        </w:tc>
      </w:tr>
      <w:tr w:rsidR="001D137E" w:rsidRPr="001D137E" w14:paraId="7E123096" w14:textId="77777777" w:rsidTr="00E80E91">
        <w:trPr>
          <w:trHeight w:val="1878"/>
        </w:trPr>
        <w:tc>
          <w:tcPr>
            <w:tcW w:w="0" w:type="auto"/>
            <w:gridSpan w:val="5"/>
            <w:tcBorders>
              <w:top w:val="single" w:sz="4" w:space="0" w:color="FFFFFF" w:themeColor="background1"/>
              <w:left w:val="nil"/>
              <w:bottom w:val="nil"/>
              <w:right w:val="nil"/>
            </w:tcBorders>
          </w:tcPr>
          <w:p w14:paraId="7F062074" w14:textId="77777777" w:rsidR="00ED35F6" w:rsidRPr="001D137E" w:rsidRDefault="00ED35F6" w:rsidP="00E80E91">
            <w:pPr>
              <w:rPr>
                <w:rFonts w:ascii="Arial" w:hAnsi="Arial" w:cs="Arial"/>
                <w:i/>
                <w:sz w:val="18"/>
                <w:szCs w:val="18"/>
              </w:rPr>
            </w:pPr>
          </w:p>
          <w:p w14:paraId="38D2415A" w14:textId="078B950B" w:rsidR="00B57EDB" w:rsidRPr="001D137E" w:rsidRDefault="00B57EDB" w:rsidP="00E80E91">
            <w:pPr>
              <w:spacing w:line="480" w:lineRule="auto"/>
              <w:rPr>
                <w:rFonts w:ascii="Arial" w:eastAsia="Times New Roman" w:hAnsi="Arial" w:cs="Arial"/>
                <w:iCs/>
                <w:sz w:val="18"/>
                <w:szCs w:val="18"/>
              </w:rPr>
            </w:pPr>
            <w:r w:rsidRPr="001D137E">
              <w:rPr>
                <w:rFonts w:ascii="Arial" w:eastAsia="Times New Roman" w:hAnsi="Arial" w:cs="Arial"/>
                <w:iCs/>
                <w:sz w:val="18"/>
                <w:szCs w:val="18"/>
              </w:rPr>
              <w:t xml:space="preserve">CI: confidence interval; </w:t>
            </w:r>
            <w:r w:rsidR="006B4EA2" w:rsidRPr="001D137E">
              <w:rPr>
                <w:rFonts w:ascii="Arial" w:eastAsia="Times New Roman" w:hAnsi="Arial" w:cs="Arial"/>
                <w:iCs/>
                <w:sz w:val="18"/>
                <w:szCs w:val="18"/>
              </w:rPr>
              <w:t>DAS28CRP(3), disease activity score 28-joint count C-reactive-protein (3 variables)</w:t>
            </w:r>
            <w:r w:rsidRPr="001D137E">
              <w:rPr>
                <w:rFonts w:ascii="Arial" w:eastAsia="Times New Roman" w:hAnsi="Arial" w:cs="Arial"/>
                <w:iCs/>
                <w:sz w:val="18"/>
                <w:szCs w:val="18"/>
              </w:rPr>
              <w:t>; SE, standard error; TNFi; tumor necrosis inhibitor; UPA, upadacitinib.</w:t>
            </w:r>
          </w:p>
          <w:p w14:paraId="04885ADB" w14:textId="11F2D1CA" w:rsidR="00ED35F6" w:rsidRPr="001D137E" w:rsidRDefault="00B57EDB" w:rsidP="00E80E91">
            <w:pPr>
              <w:spacing w:line="480" w:lineRule="auto"/>
              <w:rPr>
                <w:rFonts w:ascii="Arial" w:hAnsi="Arial" w:cs="Arial"/>
                <w:sz w:val="18"/>
                <w:szCs w:val="18"/>
              </w:rPr>
            </w:pPr>
            <w:r w:rsidRPr="001D137E">
              <w:rPr>
                <w:rFonts w:ascii="Arial" w:hAnsi="Arial" w:cs="Arial"/>
                <w:iCs/>
                <w:sz w:val="18"/>
                <w:szCs w:val="18"/>
              </w:rPr>
              <w:t>Propensity score matching model included the following reference categories: Female, Monotherapy, Age:18-40 year old, Line1, Index Year 1, and DAS28CRP(3) Remission. Estimates for reference categories are zero by definition. Positive estimates indicate that patients were more likely to receive upadacitinib, negative estimates less likely to receive upadacitinib</w:t>
            </w:r>
            <w:r w:rsidR="00B77C20" w:rsidRPr="001D137E">
              <w:rPr>
                <w:rFonts w:ascii="Arial" w:hAnsi="Arial" w:cs="Arial"/>
                <w:iCs/>
                <w:sz w:val="18"/>
                <w:szCs w:val="18"/>
              </w:rPr>
              <w:t>.</w:t>
            </w:r>
            <w:r w:rsidR="00E80E91" w:rsidRPr="001D137E">
              <w:rPr>
                <w:rFonts w:ascii="Arial" w:hAnsi="Arial" w:cs="Arial"/>
                <w:iCs/>
                <w:sz w:val="18"/>
                <w:szCs w:val="18"/>
              </w:rPr>
              <w:t xml:space="preserve"> </w:t>
            </w:r>
            <w:r w:rsidR="00ED35F6" w:rsidRPr="001D137E">
              <w:rPr>
                <w:rFonts w:ascii="Arial" w:hAnsi="Arial" w:cs="Arial"/>
                <w:sz w:val="18"/>
                <w:szCs w:val="18"/>
                <w:vertAlign w:val="superscript"/>
              </w:rPr>
              <w:t>a</w:t>
            </w:r>
            <w:r w:rsidR="00ED35F6" w:rsidRPr="001D137E">
              <w:rPr>
                <w:rFonts w:ascii="Arial" w:hAnsi="Arial" w:cs="Arial"/>
                <w:sz w:val="18"/>
                <w:szCs w:val="18"/>
              </w:rPr>
              <w:t>TNFis: pooled adalimumab, etanercept, certolizumab, golimumab, and infliximab.</w:t>
            </w:r>
          </w:p>
        </w:tc>
      </w:tr>
    </w:tbl>
    <w:p w14:paraId="1ADEF111" w14:textId="2A1D486D" w:rsidR="00ED35F6" w:rsidRPr="001D137E" w:rsidRDefault="00E80E91" w:rsidP="00ED35F6">
      <w:pPr>
        <w:rPr>
          <w:rFonts w:ascii="Arial" w:hAnsi="Arial" w:cs="Arial"/>
          <w:b/>
          <w:bCs/>
          <w:sz w:val="18"/>
          <w:szCs w:val="18"/>
        </w:rPr>
      </w:pPr>
      <w:r w:rsidRPr="001D137E">
        <w:rPr>
          <w:rFonts w:ascii="Arial" w:hAnsi="Arial" w:cs="Arial"/>
          <w:b/>
          <w:bCs/>
          <w:sz w:val="18"/>
          <w:szCs w:val="18"/>
        </w:rPr>
        <w:br w:type="textWrapping" w:clear="all"/>
      </w:r>
      <w:r w:rsidR="00ED35F6" w:rsidRPr="001D137E">
        <w:rPr>
          <w:rFonts w:ascii="Arial" w:hAnsi="Arial" w:cs="Arial"/>
          <w:b/>
          <w:bCs/>
          <w:sz w:val="18"/>
          <w:szCs w:val="18"/>
        </w:rPr>
        <w:br w:type="page"/>
      </w:r>
      <w:r w:rsidR="00ED35F6" w:rsidRPr="001D137E">
        <w:rPr>
          <w:rFonts w:ascii="Arial" w:hAnsi="Arial" w:cs="Arial"/>
          <w:b/>
          <w:bCs/>
          <w:sz w:val="18"/>
          <w:szCs w:val="18"/>
        </w:rPr>
        <w:lastRenderedPageBreak/>
        <w:t xml:space="preserve">Supplementary Table 17: </w:t>
      </w:r>
      <w:r w:rsidR="001B38FB" w:rsidRPr="001D137E">
        <w:rPr>
          <w:rFonts w:ascii="Arial" w:hAnsi="Arial" w:cs="Arial"/>
          <w:b/>
          <w:bCs/>
          <w:sz w:val="18"/>
          <w:szCs w:val="18"/>
        </w:rPr>
        <w:t>Baseline Demographics and Clinical Characteristics From the UPA and TNFis Propensity Score-Matched Cohort by Line of Therapy, Monotherapy, and Combination Therapy</w:t>
      </w:r>
    </w:p>
    <w:tbl>
      <w:tblPr>
        <w:tblStyle w:val="TableGrid"/>
        <w:tblW w:w="14288" w:type="dxa"/>
        <w:tblLayout w:type="fixed"/>
        <w:tblLook w:val="04A0" w:firstRow="1" w:lastRow="0" w:firstColumn="1" w:lastColumn="0" w:noHBand="0" w:noVBand="1"/>
      </w:tblPr>
      <w:tblGrid>
        <w:gridCol w:w="1908"/>
        <w:gridCol w:w="1238"/>
        <w:gridCol w:w="1238"/>
        <w:gridCol w:w="1238"/>
        <w:gridCol w:w="1238"/>
        <w:gridCol w:w="1238"/>
        <w:gridCol w:w="1238"/>
        <w:gridCol w:w="1238"/>
        <w:gridCol w:w="1238"/>
        <w:gridCol w:w="1238"/>
        <w:gridCol w:w="1238"/>
      </w:tblGrid>
      <w:tr w:rsidR="001D137E" w:rsidRPr="001D137E" w14:paraId="2D1C7536" w14:textId="77777777">
        <w:trPr>
          <w:trHeight w:val="576"/>
        </w:trPr>
        <w:tc>
          <w:tcPr>
            <w:tcW w:w="1908" w:type="dxa"/>
            <w:tcBorders>
              <w:top w:val="single" w:sz="4" w:space="0" w:color="auto"/>
              <w:left w:val="nil"/>
              <w:bottom w:val="single" w:sz="4" w:space="0" w:color="auto"/>
              <w:right w:val="nil"/>
            </w:tcBorders>
            <w:vAlign w:val="bottom"/>
          </w:tcPr>
          <w:p w14:paraId="75D2D557" w14:textId="77777777" w:rsidR="00ED35F6" w:rsidRPr="001D137E" w:rsidRDefault="00ED35F6">
            <w:pPr>
              <w:rPr>
                <w:rFonts w:ascii="Arial" w:hAnsi="Arial" w:cs="Arial"/>
                <w:b/>
                <w:bCs/>
                <w:sz w:val="18"/>
                <w:szCs w:val="18"/>
              </w:rPr>
            </w:pPr>
          </w:p>
        </w:tc>
        <w:tc>
          <w:tcPr>
            <w:tcW w:w="2476" w:type="dxa"/>
            <w:gridSpan w:val="2"/>
            <w:tcBorders>
              <w:top w:val="single" w:sz="4" w:space="0" w:color="auto"/>
              <w:left w:val="nil"/>
              <w:bottom w:val="single" w:sz="4" w:space="0" w:color="auto"/>
              <w:right w:val="nil"/>
            </w:tcBorders>
            <w:vAlign w:val="center"/>
          </w:tcPr>
          <w:p w14:paraId="344F6557" w14:textId="40704D2C"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First-</w:t>
            </w:r>
            <w:r w:rsidR="001B1BBA"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2476" w:type="dxa"/>
            <w:gridSpan w:val="2"/>
            <w:tcBorders>
              <w:top w:val="single" w:sz="4" w:space="0" w:color="auto"/>
              <w:left w:val="nil"/>
              <w:bottom w:val="single" w:sz="4" w:space="0" w:color="auto"/>
              <w:right w:val="nil"/>
            </w:tcBorders>
            <w:vAlign w:val="center"/>
          </w:tcPr>
          <w:p w14:paraId="64EF8276" w14:textId="2F4D6714"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Second-</w:t>
            </w:r>
            <w:r w:rsidR="001B1BBA"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2476" w:type="dxa"/>
            <w:gridSpan w:val="2"/>
            <w:tcBorders>
              <w:top w:val="single" w:sz="4" w:space="0" w:color="auto"/>
              <w:left w:val="nil"/>
              <w:bottom w:val="single" w:sz="4" w:space="0" w:color="auto"/>
              <w:right w:val="nil"/>
            </w:tcBorders>
            <w:vAlign w:val="center"/>
          </w:tcPr>
          <w:p w14:paraId="536CCA20" w14:textId="477838CA"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Third-</w:t>
            </w:r>
            <w:r w:rsidR="001B1BBA"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2476" w:type="dxa"/>
            <w:gridSpan w:val="2"/>
            <w:tcBorders>
              <w:top w:val="single" w:sz="4" w:space="0" w:color="auto"/>
              <w:left w:val="nil"/>
              <w:bottom w:val="single" w:sz="4" w:space="0" w:color="auto"/>
              <w:right w:val="nil"/>
            </w:tcBorders>
            <w:vAlign w:val="center"/>
          </w:tcPr>
          <w:p w14:paraId="0F92FEA0"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tc>
        <w:tc>
          <w:tcPr>
            <w:tcW w:w="2476" w:type="dxa"/>
            <w:gridSpan w:val="2"/>
            <w:tcBorders>
              <w:top w:val="single" w:sz="4" w:space="0" w:color="auto"/>
              <w:left w:val="nil"/>
              <w:bottom w:val="single" w:sz="4" w:space="0" w:color="auto"/>
              <w:right w:val="nil"/>
            </w:tcBorders>
            <w:vAlign w:val="center"/>
          </w:tcPr>
          <w:p w14:paraId="153F012A"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Combination Therapy</w:t>
            </w:r>
          </w:p>
        </w:tc>
      </w:tr>
      <w:tr w:rsidR="001D137E" w:rsidRPr="001D137E" w14:paraId="2E777A6B" w14:textId="77777777">
        <w:trPr>
          <w:trHeight w:val="576"/>
        </w:trPr>
        <w:tc>
          <w:tcPr>
            <w:tcW w:w="1908" w:type="dxa"/>
            <w:tcBorders>
              <w:top w:val="single" w:sz="4" w:space="0" w:color="auto"/>
              <w:left w:val="nil"/>
              <w:bottom w:val="single" w:sz="4" w:space="0" w:color="auto"/>
              <w:right w:val="nil"/>
            </w:tcBorders>
            <w:vAlign w:val="bottom"/>
          </w:tcPr>
          <w:p w14:paraId="37C96100" w14:textId="77777777" w:rsidR="00ED35F6" w:rsidRPr="001D137E" w:rsidRDefault="00ED35F6">
            <w:pPr>
              <w:rPr>
                <w:rFonts w:ascii="Arial" w:hAnsi="Arial" w:cs="Arial"/>
                <w:b/>
                <w:bCs/>
                <w:sz w:val="18"/>
                <w:szCs w:val="18"/>
              </w:rPr>
            </w:pPr>
            <w:r w:rsidRPr="001D137E">
              <w:rPr>
                <w:rFonts w:ascii="Arial" w:hAnsi="Arial" w:cs="Arial"/>
                <w:b/>
                <w:bCs/>
                <w:sz w:val="18"/>
                <w:szCs w:val="18"/>
              </w:rPr>
              <w:t>Parameter, n (%)</w:t>
            </w:r>
            <w:r w:rsidRPr="001D137E">
              <w:rPr>
                <w:rFonts w:ascii="Arial" w:hAnsi="Arial" w:cs="Arial"/>
                <w:b/>
                <w:bCs/>
                <w:sz w:val="18"/>
                <w:szCs w:val="18"/>
                <w:vertAlign w:val="superscript"/>
              </w:rPr>
              <w:t>a</w:t>
            </w:r>
          </w:p>
        </w:tc>
        <w:tc>
          <w:tcPr>
            <w:tcW w:w="1238" w:type="dxa"/>
            <w:tcBorders>
              <w:top w:val="single" w:sz="4" w:space="0" w:color="auto"/>
              <w:left w:val="nil"/>
              <w:bottom w:val="single" w:sz="4" w:space="0" w:color="auto"/>
              <w:right w:val="nil"/>
            </w:tcBorders>
            <w:vAlign w:val="center"/>
          </w:tcPr>
          <w:p w14:paraId="439B024F"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2CB46B37"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868</w:t>
            </w:r>
          </w:p>
        </w:tc>
        <w:tc>
          <w:tcPr>
            <w:tcW w:w="1238" w:type="dxa"/>
            <w:tcBorders>
              <w:top w:val="single" w:sz="4" w:space="0" w:color="auto"/>
              <w:left w:val="nil"/>
              <w:bottom w:val="single" w:sz="4" w:space="0" w:color="auto"/>
              <w:right w:val="nil"/>
            </w:tcBorders>
            <w:vAlign w:val="center"/>
          </w:tcPr>
          <w:p w14:paraId="2081E0A5"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TNFi</w:t>
            </w:r>
            <w:r w:rsidRPr="001D137E">
              <w:rPr>
                <w:rFonts w:ascii="Arial" w:eastAsia="Times New Roman" w:hAnsi="Arial" w:cs="Arial"/>
                <w:b/>
                <w:bCs/>
                <w:sz w:val="18"/>
                <w:szCs w:val="18"/>
                <w:vertAlign w:val="superscript"/>
              </w:rPr>
              <w:t>b</w:t>
            </w:r>
            <w:r w:rsidRPr="001D137E">
              <w:rPr>
                <w:rFonts w:ascii="Arial" w:eastAsia="Times New Roman" w:hAnsi="Arial" w:cs="Arial"/>
                <w:b/>
                <w:bCs/>
                <w:sz w:val="18"/>
                <w:szCs w:val="18"/>
              </w:rPr>
              <w:t xml:space="preserve"> </w:t>
            </w:r>
          </w:p>
          <w:p w14:paraId="3193CE3E"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876</w:t>
            </w:r>
          </w:p>
        </w:tc>
        <w:tc>
          <w:tcPr>
            <w:tcW w:w="1238" w:type="dxa"/>
            <w:tcBorders>
              <w:top w:val="single" w:sz="4" w:space="0" w:color="auto"/>
              <w:left w:val="nil"/>
              <w:bottom w:val="single" w:sz="4" w:space="0" w:color="auto"/>
              <w:right w:val="nil"/>
            </w:tcBorders>
            <w:vAlign w:val="center"/>
          </w:tcPr>
          <w:p w14:paraId="0E5BF220"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786461AE"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607</w:t>
            </w:r>
          </w:p>
        </w:tc>
        <w:tc>
          <w:tcPr>
            <w:tcW w:w="1238" w:type="dxa"/>
            <w:tcBorders>
              <w:top w:val="single" w:sz="4" w:space="0" w:color="auto"/>
              <w:left w:val="nil"/>
              <w:bottom w:val="single" w:sz="4" w:space="0" w:color="auto"/>
              <w:right w:val="nil"/>
            </w:tcBorders>
            <w:vAlign w:val="center"/>
          </w:tcPr>
          <w:p w14:paraId="3E0448EC"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TNFi</w:t>
            </w:r>
            <w:r w:rsidRPr="001D137E">
              <w:rPr>
                <w:rFonts w:ascii="Arial" w:eastAsia="Times New Roman" w:hAnsi="Arial" w:cs="Arial"/>
                <w:b/>
                <w:bCs/>
                <w:sz w:val="18"/>
                <w:szCs w:val="18"/>
                <w:vertAlign w:val="superscript"/>
              </w:rPr>
              <w:t>b</w:t>
            </w:r>
            <w:r w:rsidRPr="001D137E">
              <w:rPr>
                <w:rFonts w:ascii="Arial" w:eastAsia="Times New Roman" w:hAnsi="Arial" w:cs="Arial"/>
                <w:b/>
                <w:bCs/>
                <w:sz w:val="18"/>
                <w:szCs w:val="18"/>
              </w:rPr>
              <w:t xml:space="preserve"> </w:t>
            </w:r>
          </w:p>
          <w:p w14:paraId="456E5130"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564</w:t>
            </w:r>
          </w:p>
        </w:tc>
        <w:tc>
          <w:tcPr>
            <w:tcW w:w="1238" w:type="dxa"/>
            <w:tcBorders>
              <w:top w:val="single" w:sz="4" w:space="0" w:color="auto"/>
              <w:left w:val="nil"/>
              <w:bottom w:val="single" w:sz="4" w:space="0" w:color="auto"/>
              <w:right w:val="nil"/>
            </w:tcBorders>
            <w:vAlign w:val="center"/>
          </w:tcPr>
          <w:p w14:paraId="342D74E8"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4EEAB34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493</w:t>
            </w:r>
          </w:p>
        </w:tc>
        <w:tc>
          <w:tcPr>
            <w:tcW w:w="1238" w:type="dxa"/>
            <w:tcBorders>
              <w:top w:val="single" w:sz="4" w:space="0" w:color="auto"/>
              <w:left w:val="nil"/>
              <w:bottom w:val="single" w:sz="4" w:space="0" w:color="auto"/>
              <w:right w:val="nil"/>
            </w:tcBorders>
            <w:vAlign w:val="center"/>
          </w:tcPr>
          <w:p w14:paraId="1CECCA8B"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TNFi</w:t>
            </w:r>
            <w:r w:rsidRPr="001D137E">
              <w:rPr>
                <w:rFonts w:ascii="Arial" w:eastAsia="Times New Roman" w:hAnsi="Arial" w:cs="Arial"/>
                <w:b/>
                <w:bCs/>
                <w:sz w:val="18"/>
                <w:szCs w:val="18"/>
                <w:vertAlign w:val="superscript"/>
              </w:rPr>
              <w:t>b</w:t>
            </w:r>
            <w:r w:rsidRPr="001D137E">
              <w:rPr>
                <w:rFonts w:ascii="Arial" w:eastAsia="Times New Roman" w:hAnsi="Arial" w:cs="Arial"/>
                <w:b/>
                <w:bCs/>
                <w:sz w:val="18"/>
                <w:szCs w:val="18"/>
              </w:rPr>
              <w:t xml:space="preserve"> </w:t>
            </w:r>
          </w:p>
          <w:p w14:paraId="4322F3DD"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528</w:t>
            </w:r>
          </w:p>
        </w:tc>
        <w:tc>
          <w:tcPr>
            <w:tcW w:w="1238" w:type="dxa"/>
            <w:tcBorders>
              <w:top w:val="single" w:sz="4" w:space="0" w:color="auto"/>
              <w:left w:val="nil"/>
              <w:bottom w:val="single" w:sz="4" w:space="0" w:color="auto"/>
              <w:right w:val="nil"/>
            </w:tcBorders>
            <w:vAlign w:val="center"/>
          </w:tcPr>
          <w:p w14:paraId="2EF2360F"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1D10AFF3"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343</w:t>
            </w:r>
          </w:p>
        </w:tc>
        <w:tc>
          <w:tcPr>
            <w:tcW w:w="1238" w:type="dxa"/>
            <w:tcBorders>
              <w:top w:val="single" w:sz="4" w:space="0" w:color="auto"/>
              <w:left w:val="nil"/>
              <w:bottom w:val="single" w:sz="4" w:space="0" w:color="auto"/>
              <w:right w:val="nil"/>
            </w:tcBorders>
            <w:vAlign w:val="center"/>
          </w:tcPr>
          <w:p w14:paraId="243AB03B"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TNFi</w:t>
            </w:r>
            <w:r w:rsidRPr="001D137E">
              <w:rPr>
                <w:rFonts w:ascii="Arial" w:eastAsia="Times New Roman" w:hAnsi="Arial" w:cs="Arial"/>
                <w:b/>
                <w:bCs/>
                <w:sz w:val="18"/>
                <w:szCs w:val="18"/>
                <w:vertAlign w:val="superscript"/>
              </w:rPr>
              <w:t>b</w:t>
            </w:r>
            <w:r w:rsidRPr="001D137E">
              <w:rPr>
                <w:rFonts w:ascii="Arial" w:eastAsia="Times New Roman" w:hAnsi="Arial" w:cs="Arial"/>
                <w:b/>
                <w:bCs/>
                <w:sz w:val="18"/>
                <w:szCs w:val="18"/>
              </w:rPr>
              <w:t xml:space="preserve"> </w:t>
            </w:r>
          </w:p>
          <w:p w14:paraId="7A878EB0"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435</w:t>
            </w:r>
          </w:p>
        </w:tc>
        <w:tc>
          <w:tcPr>
            <w:tcW w:w="1238" w:type="dxa"/>
            <w:tcBorders>
              <w:top w:val="single" w:sz="4" w:space="0" w:color="auto"/>
              <w:left w:val="nil"/>
              <w:bottom w:val="single" w:sz="4" w:space="0" w:color="auto"/>
              <w:right w:val="nil"/>
            </w:tcBorders>
            <w:vAlign w:val="center"/>
          </w:tcPr>
          <w:p w14:paraId="3D79EC2D"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0966461B"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1625</w:t>
            </w:r>
          </w:p>
        </w:tc>
        <w:tc>
          <w:tcPr>
            <w:tcW w:w="1238" w:type="dxa"/>
            <w:tcBorders>
              <w:top w:val="single" w:sz="4" w:space="0" w:color="auto"/>
              <w:left w:val="nil"/>
              <w:bottom w:val="single" w:sz="4" w:space="0" w:color="auto"/>
              <w:right w:val="nil"/>
            </w:tcBorders>
            <w:vAlign w:val="center"/>
          </w:tcPr>
          <w:p w14:paraId="339C1F6C"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TNFi</w:t>
            </w:r>
            <w:r w:rsidRPr="001D137E">
              <w:rPr>
                <w:rFonts w:ascii="Arial" w:eastAsia="Times New Roman" w:hAnsi="Arial" w:cs="Arial"/>
                <w:b/>
                <w:bCs/>
                <w:sz w:val="18"/>
                <w:szCs w:val="18"/>
                <w:vertAlign w:val="superscript"/>
              </w:rPr>
              <w:t>b</w:t>
            </w:r>
            <w:r w:rsidRPr="001D137E">
              <w:rPr>
                <w:rFonts w:ascii="Arial" w:eastAsia="Times New Roman" w:hAnsi="Arial" w:cs="Arial"/>
                <w:b/>
                <w:bCs/>
                <w:sz w:val="18"/>
                <w:szCs w:val="18"/>
              </w:rPr>
              <w:t xml:space="preserve"> </w:t>
            </w:r>
          </w:p>
          <w:p w14:paraId="076E531F"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1533</w:t>
            </w:r>
          </w:p>
        </w:tc>
      </w:tr>
      <w:tr w:rsidR="001D137E" w:rsidRPr="001D137E" w14:paraId="248AE969" w14:textId="77777777">
        <w:trPr>
          <w:trHeight w:val="576"/>
        </w:trPr>
        <w:tc>
          <w:tcPr>
            <w:tcW w:w="1908" w:type="dxa"/>
            <w:tcBorders>
              <w:top w:val="single" w:sz="4" w:space="0" w:color="auto"/>
              <w:left w:val="nil"/>
              <w:bottom w:val="nil"/>
              <w:right w:val="nil"/>
            </w:tcBorders>
            <w:vAlign w:val="center"/>
          </w:tcPr>
          <w:p w14:paraId="38A03084"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Age at index, years median (range)</w:t>
            </w:r>
          </w:p>
        </w:tc>
        <w:tc>
          <w:tcPr>
            <w:tcW w:w="1238" w:type="dxa"/>
            <w:tcBorders>
              <w:top w:val="single" w:sz="4" w:space="0" w:color="auto"/>
              <w:left w:val="nil"/>
              <w:bottom w:val="nil"/>
              <w:right w:val="nil"/>
            </w:tcBorders>
            <w:vAlign w:val="center"/>
          </w:tcPr>
          <w:p w14:paraId="7472030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61.0 </w:t>
            </w:r>
          </w:p>
          <w:p w14:paraId="54EB23E5"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(20.0, 88.0)</w:t>
            </w:r>
          </w:p>
        </w:tc>
        <w:tc>
          <w:tcPr>
            <w:tcW w:w="1238" w:type="dxa"/>
            <w:tcBorders>
              <w:top w:val="single" w:sz="4" w:space="0" w:color="auto"/>
              <w:left w:val="nil"/>
              <w:bottom w:val="nil"/>
              <w:right w:val="nil"/>
            </w:tcBorders>
            <w:vAlign w:val="center"/>
          </w:tcPr>
          <w:p w14:paraId="5BCCE7E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61.0 </w:t>
            </w:r>
          </w:p>
          <w:p w14:paraId="5EE8547D"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(19.0, 88.0)</w:t>
            </w:r>
          </w:p>
        </w:tc>
        <w:tc>
          <w:tcPr>
            <w:tcW w:w="1238" w:type="dxa"/>
            <w:tcBorders>
              <w:top w:val="single" w:sz="4" w:space="0" w:color="auto"/>
              <w:left w:val="nil"/>
              <w:bottom w:val="nil"/>
              <w:right w:val="nil"/>
            </w:tcBorders>
            <w:vAlign w:val="center"/>
          </w:tcPr>
          <w:p w14:paraId="11FE30A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61.0 </w:t>
            </w:r>
          </w:p>
          <w:p w14:paraId="5F9C559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(19.0, 92.0)</w:t>
            </w:r>
          </w:p>
        </w:tc>
        <w:tc>
          <w:tcPr>
            <w:tcW w:w="1238" w:type="dxa"/>
            <w:tcBorders>
              <w:top w:val="single" w:sz="4" w:space="0" w:color="auto"/>
              <w:left w:val="nil"/>
              <w:bottom w:val="nil"/>
              <w:right w:val="nil"/>
            </w:tcBorders>
            <w:vAlign w:val="center"/>
          </w:tcPr>
          <w:p w14:paraId="0B8BAE0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61.0 </w:t>
            </w:r>
          </w:p>
          <w:p w14:paraId="089F791E" w14:textId="77777777" w:rsidR="00ED35F6" w:rsidRPr="001D137E" w:rsidRDefault="00ED35F6">
            <w:pPr>
              <w:jc w:val="center"/>
              <w:rPr>
                <w:rFonts w:ascii="Arial" w:hAnsi="Arial" w:cs="Arial"/>
                <w:b/>
                <w:bCs/>
                <w:sz w:val="18"/>
                <w:szCs w:val="18"/>
              </w:rPr>
            </w:pPr>
            <w:r w:rsidRPr="001D137E">
              <w:rPr>
                <w:rFonts w:ascii="Arial" w:hAnsi="Arial" w:cs="Arial"/>
                <w:sz w:val="18"/>
                <w:szCs w:val="18"/>
              </w:rPr>
              <w:t>(23.0, 90.0)</w:t>
            </w:r>
          </w:p>
        </w:tc>
        <w:tc>
          <w:tcPr>
            <w:tcW w:w="1238" w:type="dxa"/>
            <w:tcBorders>
              <w:top w:val="single" w:sz="4" w:space="0" w:color="auto"/>
              <w:left w:val="nil"/>
              <w:bottom w:val="nil"/>
              <w:right w:val="nil"/>
            </w:tcBorders>
            <w:vAlign w:val="center"/>
          </w:tcPr>
          <w:p w14:paraId="68F6271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58.0 </w:t>
            </w:r>
          </w:p>
          <w:p w14:paraId="4645E010"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(20.0, 88.0)</w:t>
            </w:r>
          </w:p>
        </w:tc>
        <w:tc>
          <w:tcPr>
            <w:tcW w:w="1238" w:type="dxa"/>
            <w:tcBorders>
              <w:top w:val="single" w:sz="4" w:space="0" w:color="auto"/>
              <w:left w:val="nil"/>
              <w:bottom w:val="nil"/>
              <w:right w:val="nil"/>
            </w:tcBorders>
            <w:vAlign w:val="center"/>
          </w:tcPr>
          <w:p w14:paraId="01B1AFB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60.0 </w:t>
            </w:r>
          </w:p>
          <w:p w14:paraId="18ADBFA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(20.0, 89.0)</w:t>
            </w:r>
          </w:p>
        </w:tc>
        <w:tc>
          <w:tcPr>
            <w:tcW w:w="1238" w:type="dxa"/>
            <w:tcBorders>
              <w:top w:val="single" w:sz="4" w:space="0" w:color="auto"/>
              <w:left w:val="nil"/>
              <w:bottom w:val="nil"/>
              <w:right w:val="nil"/>
            </w:tcBorders>
            <w:vAlign w:val="center"/>
          </w:tcPr>
          <w:p w14:paraId="5C9EB69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59.0 </w:t>
            </w:r>
          </w:p>
          <w:p w14:paraId="4FCFF442"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(20.0, 88.0)</w:t>
            </w:r>
          </w:p>
        </w:tc>
        <w:tc>
          <w:tcPr>
            <w:tcW w:w="1238" w:type="dxa"/>
            <w:tcBorders>
              <w:top w:val="single" w:sz="4" w:space="0" w:color="auto"/>
              <w:left w:val="nil"/>
              <w:bottom w:val="nil"/>
              <w:right w:val="nil"/>
            </w:tcBorders>
            <w:vAlign w:val="center"/>
          </w:tcPr>
          <w:p w14:paraId="77DA584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60.0 </w:t>
            </w:r>
          </w:p>
          <w:p w14:paraId="0E7A510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(22.0, 86.0)</w:t>
            </w:r>
          </w:p>
        </w:tc>
        <w:tc>
          <w:tcPr>
            <w:tcW w:w="1238" w:type="dxa"/>
            <w:tcBorders>
              <w:top w:val="single" w:sz="4" w:space="0" w:color="auto"/>
              <w:left w:val="nil"/>
              <w:bottom w:val="nil"/>
              <w:right w:val="nil"/>
            </w:tcBorders>
            <w:vAlign w:val="center"/>
          </w:tcPr>
          <w:p w14:paraId="05831EF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60.0 </w:t>
            </w:r>
          </w:p>
          <w:p w14:paraId="124682CE" w14:textId="77777777" w:rsidR="00ED35F6" w:rsidRPr="001D137E" w:rsidRDefault="00ED35F6">
            <w:pPr>
              <w:jc w:val="center"/>
              <w:rPr>
                <w:rFonts w:ascii="Arial" w:hAnsi="Arial" w:cs="Arial"/>
                <w:sz w:val="18"/>
                <w:szCs w:val="18"/>
              </w:rPr>
            </w:pPr>
            <w:r w:rsidRPr="001D137E">
              <w:rPr>
                <w:rFonts w:ascii="Arial" w:hAnsi="Arial" w:cs="Arial"/>
                <w:sz w:val="18"/>
                <w:szCs w:val="18"/>
              </w:rPr>
              <w:t>(19.0, 92.0)</w:t>
            </w:r>
          </w:p>
        </w:tc>
        <w:tc>
          <w:tcPr>
            <w:tcW w:w="1238" w:type="dxa"/>
            <w:tcBorders>
              <w:top w:val="single" w:sz="4" w:space="0" w:color="auto"/>
              <w:left w:val="nil"/>
              <w:bottom w:val="nil"/>
              <w:right w:val="nil"/>
            </w:tcBorders>
            <w:vAlign w:val="center"/>
          </w:tcPr>
          <w:p w14:paraId="3614D35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61.0 </w:t>
            </w:r>
          </w:p>
          <w:p w14:paraId="57FD1E94" w14:textId="77777777" w:rsidR="00ED35F6" w:rsidRPr="001D137E" w:rsidRDefault="00ED35F6">
            <w:pPr>
              <w:jc w:val="center"/>
              <w:rPr>
                <w:rFonts w:ascii="Arial" w:hAnsi="Arial" w:cs="Arial"/>
                <w:sz w:val="18"/>
                <w:szCs w:val="18"/>
              </w:rPr>
            </w:pPr>
            <w:r w:rsidRPr="001D137E">
              <w:rPr>
                <w:rFonts w:ascii="Arial" w:hAnsi="Arial" w:cs="Arial"/>
                <w:sz w:val="18"/>
                <w:szCs w:val="18"/>
              </w:rPr>
              <w:t>(19.0, 90.0)</w:t>
            </w:r>
          </w:p>
        </w:tc>
      </w:tr>
      <w:tr w:rsidR="001D137E" w:rsidRPr="001D137E" w14:paraId="01AC2068" w14:textId="77777777">
        <w:trPr>
          <w:trHeight w:val="576"/>
        </w:trPr>
        <w:tc>
          <w:tcPr>
            <w:tcW w:w="1908" w:type="dxa"/>
            <w:tcBorders>
              <w:top w:val="nil"/>
              <w:left w:val="nil"/>
              <w:bottom w:val="nil"/>
              <w:right w:val="nil"/>
            </w:tcBorders>
            <w:vAlign w:val="center"/>
          </w:tcPr>
          <w:p w14:paraId="00292C3A"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Age category at index, years (%)</w:t>
            </w:r>
          </w:p>
        </w:tc>
        <w:tc>
          <w:tcPr>
            <w:tcW w:w="1238" w:type="dxa"/>
            <w:tcBorders>
              <w:top w:val="nil"/>
              <w:left w:val="nil"/>
              <w:bottom w:val="nil"/>
              <w:right w:val="nil"/>
            </w:tcBorders>
            <w:vAlign w:val="center"/>
          </w:tcPr>
          <w:p w14:paraId="469260B2"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8946C4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10A98F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E9B05FC"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C416EAF"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5401D1E"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7A9F72B"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E7BFC58"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58CA000"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EE2E65C" w14:textId="77777777" w:rsidR="00ED35F6" w:rsidRPr="001D137E" w:rsidRDefault="00ED35F6">
            <w:pPr>
              <w:jc w:val="center"/>
              <w:rPr>
                <w:rFonts w:ascii="Arial" w:hAnsi="Arial" w:cs="Arial"/>
                <w:b/>
                <w:bCs/>
                <w:sz w:val="18"/>
                <w:szCs w:val="18"/>
              </w:rPr>
            </w:pPr>
          </w:p>
        </w:tc>
      </w:tr>
      <w:tr w:rsidR="001D137E" w:rsidRPr="001D137E" w14:paraId="1B571B85" w14:textId="77777777">
        <w:trPr>
          <w:trHeight w:val="576"/>
        </w:trPr>
        <w:tc>
          <w:tcPr>
            <w:tcW w:w="1908" w:type="dxa"/>
            <w:tcBorders>
              <w:top w:val="nil"/>
              <w:left w:val="nil"/>
              <w:bottom w:val="nil"/>
              <w:right w:val="nil"/>
            </w:tcBorders>
            <w:vAlign w:val="center"/>
          </w:tcPr>
          <w:p w14:paraId="4363E61C"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 40</w:t>
            </w:r>
          </w:p>
        </w:tc>
        <w:tc>
          <w:tcPr>
            <w:tcW w:w="1238" w:type="dxa"/>
            <w:tcBorders>
              <w:top w:val="nil"/>
              <w:left w:val="nil"/>
              <w:bottom w:val="nil"/>
              <w:right w:val="nil"/>
            </w:tcBorders>
            <w:vAlign w:val="center"/>
          </w:tcPr>
          <w:p w14:paraId="6A7FA01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86 </w:t>
            </w:r>
          </w:p>
          <w:p w14:paraId="3D2D234A" w14:textId="77777777" w:rsidR="00ED35F6" w:rsidRPr="001D137E" w:rsidRDefault="00ED35F6">
            <w:pPr>
              <w:jc w:val="center"/>
              <w:rPr>
                <w:rFonts w:ascii="Arial" w:hAnsi="Arial" w:cs="Arial"/>
                <w:b/>
                <w:bCs/>
                <w:sz w:val="18"/>
                <w:szCs w:val="18"/>
              </w:rPr>
            </w:pPr>
            <w:r w:rsidRPr="001D137E">
              <w:rPr>
                <w:rFonts w:ascii="Arial" w:hAnsi="Arial" w:cs="Arial"/>
                <w:sz w:val="18"/>
                <w:szCs w:val="18"/>
              </w:rPr>
              <w:t>(9.9)</w:t>
            </w:r>
          </w:p>
        </w:tc>
        <w:tc>
          <w:tcPr>
            <w:tcW w:w="1238" w:type="dxa"/>
            <w:tcBorders>
              <w:top w:val="nil"/>
              <w:left w:val="nil"/>
              <w:bottom w:val="nil"/>
              <w:right w:val="nil"/>
            </w:tcBorders>
            <w:vAlign w:val="center"/>
          </w:tcPr>
          <w:p w14:paraId="07AFA9A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86 </w:t>
            </w:r>
          </w:p>
          <w:p w14:paraId="790CF283" w14:textId="77777777" w:rsidR="00ED35F6" w:rsidRPr="001D137E" w:rsidRDefault="00ED35F6">
            <w:pPr>
              <w:jc w:val="center"/>
              <w:rPr>
                <w:rFonts w:ascii="Arial" w:hAnsi="Arial" w:cs="Arial"/>
                <w:b/>
                <w:bCs/>
                <w:sz w:val="18"/>
                <w:szCs w:val="18"/>
              </w:rPr>
            </w:pPr>
            <w:r w:rsidRPr="001D137E">
              <w:rPr>
                <w:rFonts w:ascii="Arial" w:hAnsi="Arial" w:cs="Arial"/>
                <w:sz w:val="18"/>
                <w:szCs w:val="18"/>
              </w:rPr>
              <w:t>(9.8)</w:t>
            </w:r>
          </w:p>
        </w:tc>
        <w:tc>
          <w:tcPr>
            <w:tcW w:w="1238" w:type="dxa"/>
            <w:tcBorders>
              <w:top w:val="nil"/>
              <w:left w:val="nil"/>
              <w:bottom w:val="nil"/>
              <w:right w:val="nil"/>
            </w:tcBorders>
            <w:vAlign w:val="center"/>
          </w:tcPr>
          <w:p w14:paraId="00C0934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49 </w:t>
            </w:r>
          </w:p>
          <w:p w14:paraId="76DF2F8F" w14:textId="77777777" w:rsidR="00ED35F6" w:rsidRPr="001D137E" w:rsidRDefault="00ED35F6">
            <w:pPr>
              <w:jc w:val="center"/>
              <w:rPr>
                <w:rFonts w:ascii="Arial" w:hAnsi="Arial" w:cs="Arial"/>
                <w:b/>
                <w:bCs/>
                <w:sz w:val="18"/>
                <w:szCs w:val="18"/>
              </w:rPr>
            </w:pPr>
            <w:r w:rsidRPr="001D137E">
              <w:rPr>
                <w:rFonts w:ascii="Arial" w:hAnsi="Arial" w:cs="Arial"/>
                <w:sz w:val="18"/>
                <w:szCs w:val="18"/>
              </w:rPr>
              <w:t>(8.1)</w:t>
            </w:r>
          </w:p>
        </w:tc>
        <w:tc>
          <w:tcPr>
            <w:tcW w:w="1238" w:type="dxa"/>
            <w:tcBorders>
              <w:top w:val="nil"/>
              <w:left w:val="nil"/>
              <w:bottom w:val="nil"/>
              <w:right w:val="nil"/>
            </w:tcBorders>
            <w:vAlign w:val="center"/>
          </w:tcPr>
          <w:p w14:paraId="6B306B3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55 </w:t>
            </w:r>
          </w:p>
          <w:p w14:paraId="3B8D5846" w14:textId="77777777" w:rsidR="00ED35F6" w:rsidRPr="001D137E" w:rsidRDefault="00ED35F6">
            <w:pPr>
              <w:jc w:val="center"/>
              <w:rPr>
                <w:rFonts w:ascii="Arial" w:hAnsi="Arial" w:cs="Arial"/>
                <w:b/>
                <w:bCs/>
                <w:sz w:val="18"/>
                <w:szCs w:val="18"/>
              </w:rPr>
            </w:pPr>
            <w:r w:rsidRPr="001D137E">
              <w:rPr>
                <w:rFonts w:ascii="Arial" w:hAnsi="Arial" w:cs="Arial"/>
                <w:sz w:val="18"/>
                <w:szCs w:val="18"/>
              </w:rPr>
              <w:t>(9.8)</w:t>
            </w:r>
          </w:p>
        </w:tc>
        <w:tc>
          <w:tcPr>
            <w:tcW w:w="1238" w:type="dxa"/>
            <w:tcBorders>
              <w:top w:val="nil"/>
              <w:left w:val="nil"/>
              <w:bottom w:val="nil"/>
              <w:right w:val="nil"/>
            </w:tcBorders>
            <w:vAlign w:val="center"/>
          </w:tcPr>
          <w:p w14:paraId="388039B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79 </w:t>
            </w:r>
          </w:p>
          <w:p w14:paraId="2A3200FC"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(16.0)</w:t>
            </w:r>
          </w:p>
        </w:tc>
        <w:tc>
          <w:tcPr>
            <w:tcW w:w="1238" w:type="dxa"/>
            <w:tcBorders>
              <w:top w:val="nil"/>
              <w:left w:val="nil"/>
              <w:bottom w:val="nil"/>
              <w:right w:val="nil"/>
            </w:tcBorders>
            <w:vAlign w:val="center"/>
          </w:tcPr>
          <w:p w14:paraId="5B5C9A8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66 </w:t>
            </w:r>
          </w:p>
          <w:p w14:paraId="0AA1758E"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(12.5)</w:t>
            </w:r>
          </w:p>
        </w:tc>
        <w:tc>
          <w:tcPr>
            <w:tcW w:w="1238" w:type="dxa"/>
            <w:tcBorders>
              <w:top w:val="nil"/>
              <w:left w:val="nil"/>
              <w:bottom w:val="nil"/>
              <w:right w:val="nil"/>
            </w:tcBorders>
            <w:vAlign w:val="center"/>
          </w:tcPr>
          <w:p w14:paraId="6F277EC2" w14:textId="6A278502" w:rsidR="00ED35F6" w:rsidRPr="001D137E" w:rsidRDefault="001B1BBA">
            <w:pPr>
              <w:jc w:val="center"/>
              <w:rPr>
                <w:rFonts w:ascii="Arial" w:hAnsi="Arial" w:cs="Arial"/>
                <w:sz w:val="18"/>
                <w:szCs w:val="18"/>
              </w:rPr>
            </w:pPr>
            <w:r w:rsidRPr="001D137E">
              <w:rPr>
                <w:rFonts w:ascii="Arial" w:hAnsi="Arial" w:cs="Arial"/>
                <w:sz w:val="18"/>
                <w:szCs w:val="18"/>
              </w:rPr>
              <w:t>57</w:t>
            </w:r>
          </w:p>
          <w:p w14:paraId="5936BED4" w14:textId="09267F96" w:rsidR="00ED35F6" w:rsidRPr="001D137E" w:rsidRDefault="001B1BBA">
            <w:pPr>
              <w:jc w:val="center"/>
              <w:rPr>
                <w:rFonts w:ascii="Arial" w:hAnsi="Arial" w:cs="Arial"/>
                <w:b/>
                <w:bCs/>
                <w:sz w:val="18"/>
                <w:szCs w:val="18"/>
              </w:rPr>
            </w:pPr>
            <w:r w:rsidRPr="001D137E">
              <w:rPr>
                <w:rFonts w:ascii="Arial" w:hAnsi="Arial" w:cs="Arial"/>
                <w:sz w:val="18"/>
                <w:szCs w:val="18"/>
              </w:rPr>
              <w:t>(16.6)</w:t>
            </w:r>
          </w:p>
        </w:tc>
        <w:tc>
          <w:tcPr>
            <w:tcW w:w="1238" w:type="dxa"/>
            <w:tcBorders>
              <w:top w:val="nil"/>
              <w:left w:val="nil"/>
              <w:bottom w:val="nil"/>
              <w:right w:val="nil"/>
            </w:tcBorders>
            <w:vAlign w:val="center"/>
          </w:tcPr>
          <w:p w14:paraId="2443A9A7" w14:textId="24F95983" w:rsidR="00ED35F6" w:rsidRPr="001D137E" w:rsidRDefault="001B1BBA">
            <w:pPr>
              <w:jc w:val="center"/>
              <w:rPr>
                <w:rFonts w:ascii="Arial" w:hAnsi="Arial" w:cs="Arial"/>
                <w:sz w:val="18"/>
                <w:szCs w:val="18"/>
              </w:rPr>
            </w:pPr>
            <w:r w:rsidRPr="001D137E">
              <w:rPr>
                <w:rFonts w:ascii="Arial" w:hAnsi="Arial" w:cs="Arial"/>
                <w:sz w:val="18"/>
                <w:szCs w:val="18"/>
              </w:rPr>
              <w:t>76</w:t>
            </w:r>
            <w:r w:rsidR="00ED35F6" w:rsidRPr="001D137E">
              <w:rPr>
                <w:rFonts w:ascii="Arial" w:hAnsi="Arial" w:cs="Arial"/>
                <w:sz w:val="18"/>
                <w:szCs w:val="18"/>
              </w:rPr>
              <w:t xml:space="preserve"> </w:t>
            </w:r>
          </w:p>
          <w:p w14:paraId="52D02EF4" w14:textId="0CEBBD07" w:rsidR="00ED35F6" w:rsidRPr="001D137E" w:rsidRDefault="00ED35F6">
            <w:pPr>
              <w:jc w:val="center"/>
              <w:rPr>
                <w:rFonts w:ascii="Arial" w:hAnsi="Arial" w:cs="Arial"/>
                <w:b/>
                <w:bCs/>
                <w:sz w:val="18"/>
                <w:szCs w:val="18"/>
              </w:rPr>
            </w:pPr>
            <w:r w:rsidRPr="001D137E">
              <w:rPr>
                <w:rFonts w:ascii="Arial" w:hAnsi="Arial" w:cs="Arial"/>
                <w:sz w:val="18"/>
                <w:szCs w:val="18"/>
              </w:rPr>
              <w:t>(</w:t>
            </w:r>
            <w:r w:rsidR="001B1BBA" w:rsidRPr="001D137E">
              <w:rPr>
                <w:rFonts w:ascii="Arial" w:hAnsi="Arial" w:cs="Arial"/>
                <w:sz w:val="18"/>
                <w:szCs w:val="18"/>
              </w:rPr>
              <w:t>17.5</w:t>
            </w:r>
            <w:r w:rsidRPr="001D137E">
              <w:rPr>
                <w:rFonts w:ascii="Arial" w:hAnsi="Arial" w:cs="Arial"/>
                <w:sz w:val="18"/>
                <w:szCs w:val="18"/>
              </w:rPr>
              <w:t>)</w:t>
            </w:r>
          </w:p>
        </w:tc>
        <w:tc>
          <w:tcPr>
            <w:tcW w:w="1238" w:type="dxa"/>
            <w:tcBorders>
              <w:top w:val="nil"/>
              <w:left w:val="nil"/>
              <w:bottom w:val="nil"/>
              <w:right w:val="nil"/>
            </w:tcBorders>
            <w:vAlign w:val="center"/>
          </w:tcPr>
          <w:p w14:paraId="17A624D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157 </w:t>
            </w:r>
          </w:p>
          <w:p w14:paraId="5BDF98DA" w14:textId="77777777" w:rsidR="00ED35F6" w:rsidRPr="001D137E" w:rsidRDefault="00ED35F6">
            <w:pPr>
              <w:jc w:val="center"/>
              <w:rPr>
                <w:rFonts w:ascii="Arial" w:hAnsi="Arial" w:cs="Arial"/>
                <w:b/>
                <w:bCs/>
                <w:sz w:val="18"/>
                <w:szCs w:val="18"/>
              </w:rPr>
            </w:pPr>
            <w:r w:rsidRPr="001D137E">
              <w:rPr>
                <w:rFonts w:ascii="Arial" w:hAnsi="Arial" w:cs="Arial"/>
                <w:sz w:val="18"/>
                <w:szCs w:val="18"/>
              </w:rPr>
              <w:t>(9.7)</w:t>
            </w:r>
          </w:p>
        </w:tc>
        <w:tc>
          <w:tcPr>
            <w:tcW w:w="1238" w:type="dxa"/>
            <w:tcBorders>
              <w:top w:val="nil"/>
              <w:left w:val="nil"/>
              <w:bottom w:val="nil"/>
              <w:right w:val="nil"/>
            </w:tcBorders>
            <w:vAlign w:val="center"/>
          </w:tcPr>
          <w:p w14:paraId="2BF7DA1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131 </w:t>
            </w:r>
          </w:p>
          <w:p w14:paraId="5E7721C3" w14:textId="77777777" w:rsidR="00ED35F6" w:rsidRPr="001D137E" w:rsidRDefault="00ED35F6">
            <w:pPr>
              <w:jc w:val="center"/>
              <w:rPr>
                <w:rFonts w:ascii="Arial" w:hAnsi="Arial" w:cs="Arial"/>
                <w:sz w:val="18"/>
                <w:szCs w:val="18"/>
              </w:rPr>
            </w:pPr>
            <w:r w:rsidRPr="001D137E">
              <w:rPr>
                <w:rFonts w:ascii="Arial" w:hAnsi="Arial" w:cs="Arial"/>
                <w:sz w:val="18"/>
                <w:szCs w:val="18"/>
              </w:rPr>
              <w:t>(8.5)</w:t>
            </w:r>
          </w:p>
        </w:tc>
      </w:tr>
      <w:tr w:rsidR="001D137E" w:rsidRPr="001D137E" w14:paraId="00B746D0" w14:textId="77777777">
        <w:trPr>
          <w:trHeight w:val="576"/>
        </w:trPr>
        <w:tc>
          <w:tcPr>
            <w:tcW w:w="1908" w:type="dxa"/>
            <w:tcBorders>
              <w:top w:val="nil"/>
              <w:left w:val="nil"/>
              <w:bottom w:val="nil"/>
              <w:right w:val="nil"/>
            </w:tcBorders>
            <w:vAlign w:val="center"/>
          </w:tcPr>
          <w:p w14:paraId="77C78372"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41 to 64</w:t>
            </w:r>
          </w:p>
        </w:tc>
        <w:tc>
          <w:tcPr>
            <w:tcW w:w="1238" w:type="dxa"/>
            <w:tcBorders>
              <w:top w:val="nil"/>
              <w:left w:val="nil"/>
              <w:bottom w:val="nil"/>
              <w:right w:val="nil"/>
            </w:tcBorders>
            <w:vAlign w:val="center"/>
          </w:tcPr>
          <w:p w14:paraId="3C0AAD3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435 </w:t>
            </w:r>
          </w:p>
          <w:p w14:paraId="00A3FA1D" w14:textId="77777777" w:rsidR="00ED35F6" w:rsidRPr="001D137E" w:rsidRDefault="00ED35F6">
            <w:pPr>
              <w:jc w:val="center"/>
              <w:rPr>
                <w:rFonts w:ascii="Arial" w:hAnsi="Arial" w:cs="Arial"/>
                <w:b/>
                <w:bCs/>
                <w:sz w:val="18"/>
                <w:szCs w:val="18"/>
              </w:rPr>
            </w:pPr>
            <w:r w:rsidRPr="001D137E">
              <w:rPr>
                <w:rFonts w:ascii="Arial" w:hAnsi="Arial" w:cs="Arial"/>
                <w:sz w:val="18"/>
                <w:szCs w:val="18"/>
              </w:rPr>
              <w:t>(50.1)</w:t>
            </w:r>
          </w:p>
        </w:tc>
        <w:tc>
          <w:tcPr>
            <w:tcW w:w="1238" w:type="dxa"/>
            <w:tcBorders>
              <w:top w:val="nil"/>
              <w:left w:val="nil"/>
              <w:bottom w:val="nil"/>
              <w:right w:val="nil"/>
            </w:tcBorders>
            <w:vAlign w:val="center"/>
          </w:tcPr>
          <w:p w14:paraId="2DBEE9E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449 </w:t>
            </w:r>
          </w:p>
          <w:p w14:paraId="1020F634" w14:textId="77777777" w:rsidR="00ED35F6" w:rsidRPr="001D137E" w:rsidRDefault="00ED35F6">
            <w:pPr>
              <w:jc w:val="center"/>
              <w:rPr>
                <w:rFonts w:ascii="Arial" w:hAnsi="Arial" w:cs="Arial"/>
                <w:b/>
                <w:bCs/>
                <w:sz w:val="18"/>
                <w:szCs w:val="18"/>
              </w:rPr>
            </w:pPr>
            <w:r w:rsidRPr="001D137E">
              <w:rPr>
                <w:rFonts w:ascii="Arial" w:hAnsi="Arial" w:cs="Arial"/>
                <w:sz w:val="18"/>
                <w:szCs w:val="18"/>
              </w:rPr>
              <w:t>(51.3)</w:t>
            </w:r>
          </w:p>
        </w:tc>
        <w:tc>
          <w:tcPr>
            <w:tcW w:w="1238" w:type="dxa"/>
            <w:tcBorders>
              <w:top w:val="nil"/>
              <w:left w:val="nil"/>
              <w:bottom w:val="nil"/>
              <w:right w:val="nil"/>
            </w:tcBorders>
            <w:vAlign w:val="center"/>
          </w:tcPr>
          <w:p w14:paraId="5B91E45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313 </w:t>
            </w:r>
          </w:p>
          <w:p w14:paraId="06F1F60D" w14:textId="77777777" w:rsidR="00ED35F6" w:rsidRPr="001D137E" w:rsidRDefault="00ED35F6">
            <w:pPr>
              <w:jc w:val="center"/>
              <w:rPr>
                <w:rFonts w:ascii="Arial" w:hAnsi="Arial" w:cs="Arial"/>
                <w:b/>
                <w:bCs/>
                <w:sz w:val="18"/>
                <w:szCs w:val="18"/>
              </w:rPr>
            </w:pPr>
            <w:r w:rsidRPr="001D137E">
              <w:rPr>
                <w:rFonts w:ascii="Arial" w:hAnsi="Arial" w:cs="Arial"/>
                <w:sz w:val="18"/>
                <w:szCs w:val="18"/>
              </w:rPr>
              <w:t>(51.6)</w:t>
            </w:r>
          </w:p>
        </w:tc>
        <w:tc>
          <w:tcPr>
            <w:tcW w:w="1238" w:type="dxa"/>
            <w:tcBorders>
              <w:top w:val="nil"/>
              <w:left w:val="nil"/>
              <w:bottom w:val="nil"/>
              <w:right w:val="nil"/>
            </w:tcBorders>
            <w:vAlign w:val="center"/>
          </w:tcPr>
          <w:p w14:paraId="0B79061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284 </w:t>
            </w:r>
          </w:p>
          <w:p w14:paraId="3CEAC6F7" w14:textId="77777777" w:rsidR="00ED35F6" w:rsidRPr="001D137E" w:rsidRDefault="00ED35F6">
            <w:pPr>
              <w:jc w:val="center"/>
              <w:rPr>
                <w:rFonts w:ascii="Arial" w:hAnsi="Arial" w:cs="Arial"/>
                <w:b/>
                <w:bCs/>
                <w:sz w:val="18"/>
                <w:szCs w:val="18"/>
              </w:rPr>
            </w:pPr>
            <w:r w:rsidRPr="001D137E">
              <w:rPr>
                <w:rFonts w:ascii="Arial" w:hAnsi="Arial" w:cs="Arial"/>
                <w:sz w:val="18"/>
                <w:szCs w:val="18"/>
              </w:rPr>
              <w:t>(50.4)</w:t>
            </w:r>
          </w:p>
        </w:tc>
        <w:tc>
          <w:tcPr>
            <w:tcW w:w="1238" w:type="dxa"/>
            <w:tcBorders>
              <w:top w:val="nil"/>
              <w:left w:val="nil"/>
              <w:bottom w:val="nil"/>
              <w:right w:val="nil"/>
            </w:tcBorders>
            <w:vAlign w:val="center"/>
          </w:tcPr>
          <w:p w14:paraId="15DFD73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288 </w:t>
            </w:r>
          </w:p>
          <w:p w14:paraId="474EFDAA" w14:textId="77777777" w:rsidR="00ED35F6" w:rsidRPr="001D137E" w:rsidRDefault="00ED35F6">
            <w:pPr>
              <w:jc w:val="center"/>
              <w:rPr>
                <w:rFonts w:ascii="Arial" w:hAnsi="Arial" w:cs="Arial"/>
                <w:b/>
                <w:bCs/>
                <w:sz w:val="18"/>
                <w:szCs w:val="18"/>
              </w:rPr>
            </w:pPr>
            <w:r w:rsidRPr="001D137E">
              <w:rPr>
                <w:rFonts w:ascii="Arial" w:hAnsi="Arial" w:cs="Arial"/>
                <w:sz w:val="18"/>
                <w:szCs w:val="18"/>
              </w:rPr>
              <w:t>(58.4)</w:t>
            </w:r>
          </w:p>
        </w:tc>
        <w:tc>
          <w:tcPr>
            <w:tcW w:w="1238" w:type="dxa"/>
            <w:tcBorders>
              <w:top w:val="nil"/>
              <w:left w:val="nil"/>
              <w:bottom w:val="nil"/>
              <w:right w:val="nil"/>
            </w:tcBorders>
            <w:vAlign w:val="center"/>
          </w:tcPr>
          <w:p w14:paraId="3C66498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273 </w:t>
            </w:r>
          </w:p>
          <w:p w14:paraId="3B20D4E2" w14:textId="77777777" w:rsidR="00ED35F6" w:rsidRPr="001D137E" w:rsidRDefault="00ED35F6">
            <w:pPr>
              <w:jc w:val="center"/>
              <w:rPr>
                <w:rFonts w:ascii="Arial" w:hAnsi="Arial" w:cs="Arial"/>
                <w:b/>
                <w:bCs/>
                <w:sz w:val="18"/>
                <w:szCs w:val="18"/>
              </w:rPr>
            </w:pPr>
            <w:r w:rsidRPr="001D137E">
              <w:rPr>
                <w:rFonts w:ascii="Arial" w:hAnsi="Arial" w:cs="Arial"/>
                <w:sz w:val="18"/>
                <w:szCs w:val="18"/>
              </w:rPr>
              <w:t>(51.7)</w:t>
            </w:r>
          </w:p>
        </w:tc>
        <w:tc>
          <w:tcPr>
            <w:tcW w:w="1238" w:type="dxa"/>
            <w:tcBorders>
              <w:top w:val="nil"/>
              <w:left w:val="nil"/>
              <w:bottom w:val="nil"/>
              <w:right w:val="nil"/>
            </w:tcBorders>
            <w:vAlign w:val="center"/>
          </w:tcPr>
          <w:p w14:paraId="7593A516" w14:textId="4ABF5F21" w:rsidR="00ED35F6" w:rsidRPr="001D137E" w:rsidRDefault="00ED35F6">
            <w:pPr>
              <w:jc w:val="center"/>
              <w:rPr>
                <w:rFonts w:ascii="Arial" w:hAnsi="Arial" w:cs="Arial"/>
                <w:sz w:val="18"/>
                <w:szCs w:val="18"/>
              </w:rPr>
            </w:pPr>
            <w:r w:rsidRPr="001D137E">
              <w:rPr>
                <w:rFonts w:ascii="Arial" w:hAnsi="Arial" w:cs="Arial"/>
                <w:sz w:val="18"/>
                <w:szCs w:val="18"/>
              </w:rPr>
              <w:t>1</w:t>
            </w:r>
            <w:r w:rsidR="001B1BBA" w:rsidRPr="001D137E">
              <w:rPr>
                <w:rFonts w:ascii="Arial" w:hAnsi="Arial" w:cs="Arial"/>
                <w:sz w:val="18"/>
                <w:szCs w:val="18"/>
              </w:rPr>
              <w:t>64</w:t>
            </w:r>
            <w:r w:rsidRPr="001D137E">
              <w:rPr>
                <w:rFonts w:ascii="Arial" w:hAnsi="Arial" w:cs="Arial"/>
                <w:sz w:val="18"/>
                <w:szCs w:val="18"/>
              </w:rPr>
              <w:t xml:space="preserve"> </w:t>
            </w:r>
          </w:p>
          <w:p w14:paraId="3C3125AB" w14:textId="2AB14790" w:rsidR="00ED35F6" w:rsidRPr="001D137E" w:rsidRDefault="00ED35F6">
            <w:pPr>
              <w:jc w:val="center"/>
              <w:rPr>
                <w:rFonts w:ascii="Arial" w:hAnsi="Arial" w:cs="Arial"/>
                <w:b/>
                <w:bCs/>
                <w:sz w:val="18"/>
                <w:szCs w:val="18"/>
              </w:rPr>
            </w:pPr>
            <w:r w:rsidRPr="001D137E">
              <w:rPr>
                <w:rFonts w:ascii="Arial" w:hAnsi="Arial" w:cs="Arial"/>
                <w:sz w:val="18"/>
                <w:szCs w:val="18"/>
              </w:rPr>
              <w:t>(4</w:t>
            </w:r>
            <w:r w:rsidR="001B1BBA" w:rsidRPr="001D137E">
              <w:rPr>
                <w:rFonts w:ascii="Arial" w:hAnsi="Arial" w:cs="Arial"/>
                <w:sz w:val="18"/>
                <w:szCs w:val="18"/>
              </w:rPr>
              <w:t>7.8</w:t>
            </w:r>
            <w:r w:rsidRPr="001D137E">
              <w:rPr>
                <w:rFonts w:ascii="Arial" w:hAnsi="Arial" w:cs="Arial"/>
                <w:sz w:val="18"/>
                <w:szCs w:val="18"/>
              </w:rPr>
              <w:t>)</w:t>
            </w:r>
          </w:p>
        </w:tc>
        <w:tc>
          <w:tcPr>
            <w:tcW w:w="1238" w:type="dxa"/>
            <w:tcBorders>
              <w:top w:val="nil"/>
              <w:left w:val="nil"/>
              <w:bottom w:val="nil"/>
              <w:right w:val="nil"/>
            </w:tcBorders>
            <w:vAlign w:val="center"/>
          </w:tcPr>
          <w:p w14:paraId="447EE185" w14:textId="6E13193B" w:rsidR="00ED35F6" w:rsidRPr="001D137E" w:rsidRDefault="001B1BBA">
            <w:pPr>
              <w:jc w:val="center"/>
              <w:rPr>
                <w:rFonts w:ascii="Arial" w:hAnsi="Arial" w:cs="Arial"/>
                <w:sz w:val="18"/>
                <w:szCs w:val="18"/>
              </w:rPr>
            </w:pPr>
            <w:r w:rsidRPr="001D137E">
              <w:rPr>
                <w:rFonts w:ascii="Arial" w:hAnsi="Arial" w:cs="Arial"/>
                <w:sz w:val="18"/>
                <w:szCs w:val="18"/>
              </w:rPr>
              <w:t>210</w:t>
            </w:r>
            <w:r w:rsidR="00ED35F6" w:rsidRPr="001D137E">
              <w:rPr>
                <w:rFonts w:ascii="Arial" w:hAnsi="Arial" w:cs="Arial"/>
                <w:sz w:val="18"/>
                <w:szCs w:val="18"/>
              </w:rPr>
              <w:t xml:space="preserve"> </w:t>
            </w:r>
          </w:p>
          <w:p w14:paraId="529E8155" w14:textId="6DBBD5EE" w:rsidR="00ED35F6" w:rsidRPr="001D137E" w:rsidRDefault="00ED35F6">
            <w:pPr>
              <w:jc w:val="center"/>
              <w:rPr>
                <w:rFonts w:ascii="Arial" w:hAnsi="Arial" w:cs="Arial"/>
                <w:b/>
                <w:bCs/>
                <w:sz w:val="18"/>
                <w:szCs w:val="18"/>
              </w:rPr>
            </w:pPr>
            <w:r w:rsidRPr="001D137E">
              <w:rPr>
                <w:rFonts w:ascii="Arial" w:hAnsi="Arial" w:cs="Arial"/>
                <w:sz w:val="18"/>
                <w:szCs w:val="18"/>
              </w:rPr>
              <w:t>(</w:t>
            </w:r>
            <w:r w:rsidR="001B1BBA" w:rsidRPr="001D137E">
              <w:rPr>
                <w:rFonts w:ascii="Arial" w:hAnsi="Arial" w:cs="Arial"/>
                <w:sz w:val="18"/>
                <w:szCs w:val="18"/>
              </w:rPr>
              <w:t>48.3</w:t>
            </w:r>
            <w:r w:rsidRPr="001D137E">
              <w:rPr>
                <w:rFonts w:ascii="Arial" w:hAnsi="Arial" w:cs="Arial"/>
                <w:sz w:val="18"/>
                <w:szCs w:val="18"/>
              </w:rPr>
              <w:t>)</w:t>
            </w:r>
          </w:p>
        </w:tc>
        <w:tc>
          <w:tcPr>
            <w:tcW w:w="1238" w:type="dxa"/>
            <w:tcBorders>
              <w:top w:val="nil"/>
              <w:left w:val="nil"/>
              <w:bottom w:val="nil"/>
              <w:right w:val="nil"/>
            </w:tcBorders>
            <w:vAlign w:val="center"/>
          </w:tcPr>
          <w:p w14:paraId="25D487C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872 </w:t>
            </w:r>
          </w:p>
          <w:p w14:paraId="656A88DB" w14:textId="77777777" w:rsidR="00ED35F6" w:rsidRPr="001D137E" w:rsidRDefault="00ED35F6">
            <w:pPr>
              <w:jc w:val="center"/>
              <w:rPr>
                <w:rFonts w:ascii="Arial" w:hAnsi="Arial" w:cs="Arial"/>
                <w:b/>
                <w:bCs/>
                <w:sz w:val="18"/>
                <w:szCs w:val="18"/>
              </w:rPr>
            </w:pPr>
            <w:r w:rsidRPr="001D137E">
              <w:rPr>
                <w:rFonts w:ascii="Arial" w:hAnsi="Arial" w:cs="Arial"/>
                <w:sz w:val="18"/>
                <w:szCs w:val="18"/>
              </w:rPr>
              <w:t>(53.7)</w:t>
            </w:r>
          </w:p>
        </w:tc>
        <w:tc>
          <w:tcPr>
            <w:tcW w:w="1238" w:type="dxa"/>
            <w:tcBorders>
              <w:top w:val="nil"/>
              <w:left w:val="nil"/>
              <w:bottom w:val="nil"/>
              <w:right w:val="nil"/>
            </w:tcBorders>
            <w:vAlign w:val="center"/>
          </w:tcPr>
          <w:p w14:paraId="43111B0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796 </w:t>
            </w:r>
          </w:p>
          <w:p w14:paraId="0247348A" w14:textId="77777777" w:rsidR="00ED35F6" w:rsidRPr="001D137E" w:rsidRDefault="00ED35F6">
            <w:pPr>
              <w:jc w:val="center"/>
              <w:rPr>
                <w:rFonts w:ascii="Arial" w:hAnsi="Arial" w:cs="Arial"/>
                <w:sz w:val="18"/>
                <w:szCs w:val="18"/>
              </w:rPr>
            </w:pPr>
            <w:r w:rsidRPr="001D137E">
              <w:rPr>
                <w:rFonts w:ascii="Arial" w:hAnsi="Arial" w:cs="Arial"/>
                <w:sz w:val="18"/>
                <w:szCs w:val="18"/>
              </w:rPr>
              <w:t>(51.9)</w:t>
            </w:r>
          </w:p>
        </w:tc>
      </w:tr>
      <w:tr w:rsidR="001D137E" w:rsidRPr="001D137E" w14:paraId="7FEE5E54" w14:textId="77777777">
        <w:trPr>
          <w:trHeight w:val="576"/>
        </w:trPr>
        <w:tc>
          <w:tcPr>
            <w:tcW w:w="1908" w:type="dxa"/>
            <w:tcBorders>
              <w:top w:val="nil"/>
              <w:left w:val="nil"/>
              <w:bottom w:val="nil"/>
              <w:right w:val="nil"/>
            </w:tcBorders>
            <w:vAlign w:val="center"/>
          </w:tcPr>
          <w:p w14:paraId="12244148"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65 to 94</w:t>
            </w:r>
          </w:p>
        </w:tc>
        <w:tc>
          <w:tcPr>
            <w:tcW w:w="1238" w:type="dxa"/>
            <w:tcBorders>
              <w:top w:val="nil"/>
              <w:left w:val="nil"/>
              <w:bottom w:val="nil"/>
              <w:right w:val="nil"/>
            </w:tcBorders>
            <w:vAlign w:val="center"/>
          </w:tcPr>
          <w:p w14:paraId="13E9159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347 </w:t>
            </w:r>
          </w:p>
          <w:p w14:paraId="6FEEB9B2"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(40.0)</w:t>
            </w:r>
          </w:p>
        </w:tc>
        <w:tc>
          <w:tcPr>
            <w:tcW w:w="1238" w:type="dxa"/>
            <w:tcBorders>
              <w:top w:val="nil"/>
              <w:left w:val="nil"/>
              <w:bottom w:val="nil"/>
              <w:right w:val="nil"/>
            </w:tcBorders>
            <w:vAlign w:val="center"/>
          </w:tcPr>
          <w:p w14:paraId="3456E49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341 </w:t>
            </w:r>
          </w:p>
          <w:p w14:paraId="048D76AA" w14:textId="77777777" w:rsidR="00ED35F6" w:rsidRPr="001D137E" w:rsidRDefault="00ED35F6">
            <w:pPr>
              <w:jc w:val="center"/>
              <w:rPr>
                <w:rFonts w:ascii="Arial" w:hAnsi="Arial" w:cs="Arial"/>
                <w:b/>
                <w:bCs/>
                <w:sz w:val="18"/>
                <w:szCs w:val="18"/>
              </w:rPr>
            </w:pPr>
            <w:r w:rsidRPr="001D137E">
              <w:rPr>
                <w:rFonts w:ascii="Arial" w:hAnsi="Arial" w:cs="Arial"/>
                <w:sz w:val="18"/>
                <w:szCs w:val="18"/>
              </w:rPr>
              <w:t>(38.9)</w:t>
            </w:r>
          </w:p>
        </w:tc>
        <w:tc>
          <w:tcPr>
            <w:tcW w:w="1238" w:type="dxa"/>
            <w:tcBorders>
              <w:top w:val="nil"/>
              <w:left w:val="nil"/>
              <w:bottom w:val="nil"/>
              <w:right w:val="nil"/>
            </w:tcBorders>
            <w:vAlign w:val="center"/>
          </w:tcPr>
          <w:p w14:paraId="420E158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245 </w:t>
            </w:r>
          </w:p>
          <w:p w14:paraId="315B9CC1"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(40.4)</w:t>
            </w:r>
          </w:p>
        </w:tc>
        <w:tc>
          <w:tcPr>
            <w:tcW w:w="1238" w:type="dxa"/>
            <w:tcBorders>
              <w:top w:val="nil"/>
              <w:left w:val="nil"/>
              <w:bottom w:val="nil"/>
              <w:right w:val="nil"/>
            </w:tcBorders>
            <w:vAlign w:val="center"/>
          </w:tcPr>
          <w:p w14:paraId="2299560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225 </w:t>
            </w:r>
          </w:p>
          <w:p w14:paraId="6F853F8C" w14:textId="77777777" w:rsidR="00ED35F6" w:rsidRPr="001D137E" w:rsidRDefault="00ED35F6">
            <w:pPr>
              <w:jc w:val="center"/>
              <w:rPr>
                <w:rFonts w:ascii="Arial" w:hAnsi="Arial" w:cs="Arial"/>
                <w:b/>
                <w:bCs/>
                <w:sz w:val="18"/>
                <w:szCs w:val="18"/>
              </w:rPr>
            </w:pPr>
            <w:r w:rsidRPr="001D137E">
              <w:rPr>
                <w:rFonts w:ascii="Arial" w:hAnsi="Arial" w:cs="Arial"/>
                <w:sz w:val="18"/>
                <w:szCs w:val="18"/>
              </w:rPr>
              <w:t>(39.9)</w:t>
            </w:r>
          </w:p>
        </w:tc>
        <w:tc>
          <w:tcPr>
            <w:tcW w:w="1238" w:type="dxa"/>
            <w:tcBorders>
              <w:top w:val="nil"/>
              <w:left w:val="nil"/>
              <w:bottom w:val="nil"/>
              <w:right w:val="nil"/>
            </w:tcBorders>
            <w:vAlign w:val="center"/>
          </w:tcPr>
          <w:p w14:paraId="65E3E03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126 </w:t>
            </w:r>
          </w:p>
          <w:p w14:paraId="721E39B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(25.6)</w:t>
            </w:r>
          </w:p>
        </w:tc>
        <w:tc>
          <w:tcPr>
            <w:tcW w:w="1238" w:type="dxa"/>
            <w:tcBorders>
              <w:top w:val="nil"/>
              <w:left w:val="nil"/>
              <w:bottom w:val="nil"/>
              <w:right w:val="nil"/>
            </w:tcBorders>
            <w:vAlign w:val="center"/>
          </w:tcPr>
          <w:p w14:paraId="0C99B64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189 </w:t>
            </w:r>
          </w:p>
          <w:p w14:paraId="7FF227F0" w14:textId="77777777" w:rsidR="00ED35F6" w:rsidRPr="001D137E" w:rsidRDefault="00ED35F6">
            <w:pPr>
              <w:jc w:val="center"/>
              <w:rPr>
                <w:rFonts w:ascii="Arial" w:hAnsi="Arial" w:cs="Arial"/>
                <w:b/>
                <w:bCs/>
                <w:sz w:val="18"/>
                <w:szCs w:val="18"/>
              </w:rPr>
            </w:pPr>
            <w:r w:rsidRPr="001D137E">
              <w:rPr>
                <w:rFonts w:ascii="Arial" w:hAnsi="Arial" w:cs="Arial"/>
                <w:sz w:val="18"/>
                <w:szCs w:val="18"/>
              </w:rPr>
              <w:t>(35.8)</w:t>
            </w:r>
          </w:p>
        </w:tc>
        <w:tc>
          <w:tcPr>
            <w:tcW w:w="1238" w:type="dxa"/>
            <w:tcBorders>
              <w:top w:val="nil"/>
              <w:left w:val="nil"/>
              <w:bottom w:val="nil"/>
              <w:right w:val="nil"/>
            </w:tcBorders>
            <w:vAlign w:val="center"/>
          </w:tcPr>
          <w:p w14:paraId="07F32F35" w14:textId="5A0B0212" w:rsidR="00ED35F6" w:rsidRPr="001D137E" w:rsidRDefault="00ED35F6">
            <w:pPr>
              <w:jc w:val="center"/>
              <w:rPr>
                <w:rFonts w:ascii="Arial" w:hAnsi="Arial" w:cs="Arial"/>
                <w:sz w:val="18"/>
                <w:szCs w:val="18"/>
              </w:rPr>
            </w:pPr>
            <w:r w:rsidRPr="001D137E">
              <w:rPr>
                <w:rFonts w:ascii="Arial" w:hAnsi="Arial" w:cs="Arial"/>
                <w:sz w:val="18"/>
                <w:szCs w:val="18"/>
              </w:rPr>
              <w:t>1</w:t>
            </w:r>
            <w:r w:rsidR="001B1BBA" w:rsidRPr="001D137E">
              <w:rPr>
                <w:rFonts w:ascii="Arial" w:hAnsi="Arial" w:cs="Arial"/>
                <w:sz w:val="18"/>
                <w:szCs w:val="18"/>
              </w:rPr>
              <w:t>22</w:t>
            </w:r>
            <w:r w:rsidRPr="001D137E">
              <w:rPr>
                <w:rFonts w:ascii="Arial" w:hAnsi="Arial" w:cs="Arial"/>
                <w:sz w:val="18"/>
                <w:szCs w:val="18"/>
              </w:rPr>
              <w:t xml:space="preserve"> </w:t>
            </w:r>
          </w:p>
          <w:p w14:paraId="1766B20A" w14:textId="735B5B0E" w:rsidR="00ED35F6" w:rsidRPr="001D137E" w:rsidRDefault="00ED35F6">
            <w:pPr>
              <w:jc w:val="center"/>
              <w:rPr>
                <w:rFonts w:ascii="Arial" w:hAnsi="Arial" w:cs="Arial"/>
                <w:b/>
                <w:bCs/>
                <w:sz w:val="18"/>
                <w:szCs w:val="18"/>
              </w:rPr>
            </w:pPr>
            <w:r w:rsidRPr="001D137E">
              <w:rPr>
                <w:rFonts w:ascii="Arial" w:hAnsi="Arial" w:cs="Arial"/>
                <w:sz w:val="18"/>
                <w:szCs w:val="18"/>
              </w:rPr>
              <w:t>(</w:t>
            </w:r>
            <w:r w:rsidR="001B1BBA" w:rsidRPr="001D137E">
              <w:rPr>
                <w:rFonts w:ascii="Arial" w:hAnsi="Arial" w:cs="Arial"/>
                <w:sz w:val="18"/>
                <w:szCs w:val="18"/>
              </w:rPr>
              <w:t>35.6</w:t>
            </w:r>
            <w:r w:rsidRPr="001D137E">
              <w:rPr>
                <w:rFonts w:ascii="Arial" w:hAnsi="Arial" w:cs="Arial"/>
                <w:sz w:val="18"/>
                <w:szCs w:val="18"/>
              </w:rPr>
              <w:t>)</w:t>
            </w:r>
          </w:p>
        </w:tc>
        <w:tc>
          <w:tcPr>
            <w:tcW w:w="1238" w:type="dxa"/>
            <w:tcBorders>
              <w:top w:val="nil"/>
              <w:left w:val="nil"/>
              <w:bottom w:val="nil"/>
              <w:right w:val="nil"/>
            </w:tcBorders>
            <w:vAlign w:val="center"/>
          </w:tcPr>
          <w:p w14:paraId="59C8DC6F" w14:textId="12C12538" w:rsidR="00ED35F6" w:rsidRPr="001D137E" w:rsidRDefault="00ED35F6">
            <w:pPr>
              <w:jc w:val="center"/>
              <w:rPr>
                <w:rFonts w:ascii="Arial" w:hAnsi="Arial" w:cs="Arial"/>
                <w:sz w:val="18"/>
                <w:szCs w:val="18"/>
              </w:rPr>
            </w:pPr>
            <w:r w:rsidRPr="001D137E">
              <w:rPr>
                <w:rFonts w:ascii="Arial" w:hAnsi="Arial" w:cs="Arial"/>
                <w:sz w:val="18"/>
                <w:szCs w:val="18"/>
              </w:rPr>
              <w:t>1</w:t>
            </w:r>
            <w:r w:rsidR="001B1BBA" w:rsidRPr="001D137E">
              <w:rPr>
                <w:rFonts w:ascii="Arial" w:hAnsi="Arial" w:cs="Arial"/>
                <w:sz w:val="18"/>
                <w:szCs w:val="18"/>
              </w:rPr>
              <w:t>49</w:t>
            </w:r>
            <w:r w:rsidRPr="001D137E">
              <w:rPr>
                <w:rFonts w:ascii="Arial" w:hAnsi="Arial" w:cs="Arial"/>
                <w:sz w:val="18"/>
                <w:szCs w:val="18"/>
              </w:rPr>
              <w:t xml:space="preserve"> </w:t>
            </w:r>
          </w:p>
          <w:p w14:paraId="09BD6E03" w14:textId="16BD9602" w:rsidR="00ED35F6" w:rsidRPr="001D137E" w:rsidRDefault="00ED35F6">
            <w:pPr>
              <w:jc w:val="center"/>
              <w:rPr>
                <w:rFonts w:ascii="Arial" w:hAnsi="Arial" w:cs="Arial"/>
                <w:b/>
                <w:bCs/>
                <w:sz w:val="18"/>
                <w:szCs w:val="18"/>
              </w:rPr>
            </w:pPr>
            <w:r w:rsidRPr="001D137E">
              <w:rPr>
                <w:rFonts w:ascii="Arial" w:hAnsi="Arial" w:cs="Arial"/>
                <w:sz w:val="18"/>
                <w:szCs w:val="18"/>
              </w:rPr>
              <w:t>(3</w:t>
            </w:r>
            <w:r w:rsidR="001B1BBA" w:rsidRPr="001D137E">
              <w:rPr>
                <w:rFonts w:ascii="Arial" w:hAnsi="Arial" w:cs="Arial"/>
                <w:sz w:val="18"/>
                <w:szCs w:val="18"/>
              </w:rPr>
              <w:t>4.3</w:t>
            </w:r>
            <w:r w:rsidRPr="001D137E">
              <w:rPr>
                <w:rFonts w:ascii="Arial" w:hAnsi="Arial" w:cs="Arial"/>
                <w:sz w:val="18"/>
                <w:szCs w:val="18"/>
              </w:rPr>
              <w:t>)</w:t>
            </w:r>
          </w:p>
        </w:tc>
        <w:tc>
          <w:tcPr>
            <w:tcW w:w="1238" w:type="dxa"/>
            <w:tcBorders>
              <w:top w:val="nil"/>
              <w:left w:val="nil"/>
              <w:bottom w:val="nil"/>
              <w:right w:val="nil"/>
            </w:tcBorders>
            <w:vAlign w:val="center"/>
          </w:tcPr>
          <w:p w14:paraId="43321AD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596 </w:t>
            </w:r>
          </w:p>
          <w:p w14:paraId="743C9B52"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(36.7)</w:t>
            </w:r>
          </w:p>
        </w:tc>
        <w:tc>
          <w:tcPr>
            <w:tcW w:w="1238" w:type="dxa"/>
            <w:tcBorders>
              <w:top w:val="nil"/>
              <w:left w:val="nil"/>
              <w:bottom w:val="nil"/>
              <w:right w:val="nil"/>
            </w:tcBorders>
            <w:vAlign w:val="center"/>
          </w:tcPr>
          <w:p w14:paraId="541F843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606 </w:t>
            </w:r>
          </w:p>
          <w:p w14:paraId="5820DDEB" w14:textId="77777777" w:rsidR="00ED35F6" w:rsidRPr="001D137E" w:rsidRDefault="00ED35F6">
            <w:pPr>
              <w:jc w:val="center"/>
              <w:rPr>
                <w:rFonts w:ascii="Arial" w:hAnsi="Arial" w:cs="Arial"/>
                <w:sz w:val="18"/>
                <w:szCs w:val="18"/>
              </w:rPr>
            </w:pPr>
            <w:r w:rsidRPr="001D137E">
              <w:rPr>
                <w:rFonts w:ascii="Arial" w:hAnsi="Arial" w:cs="Arial"/>
                <w:sz w:val="18"/>
                <w:szCs w:val="18"/>
              </w:rPr>
              <w:t>(39.5)</w:t>
            </w:r>
          </w:p>
        </w:tc>
      </w:tr>
      <w:tr w:rsidR="001D137E" w:rsidRPr="001D137E" w14:paraId="0EF9B143" w14:textId="77777777">
        <w:trPr>
          <w:trHeight w:val="576"/>
        </w:trPr>
        <w:tc>
          <w:tcPr>
            <w:tcW w:w="1908" w:type="dxa"/>
            <w:tcBorders>
              <w:top w:val="nil"/>
              <w:left w:val="nil"/>
              <w:bottom w:val="nil"/>
              <w:right w:val="nil"/>
            </w:tcBorders>
            <w:vAlign w:val="center"/>
          </w:tcPr>
          <w:p w14:paraId="76A5B42C"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Gender</w:t>
            </w:r>
          </w:p>
        </w:tc>
        <w:tc>
          <w:tcPr>
            <w:tcW w:w="1238" w:type="dxa"/>
            <w:tcBorders>
              <w:top w:val="nil"/>
              <w:left w:val="nil"/>
              <w:bottom w:val="nil"/>
              <w:right w:val="nil"/>
            </w:tcBorders>
            <w:vAlign w:val="center"/>
          </w:tcPr>
          <w:p w14:paraId="4DFDFF5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43949C1"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4CF3DD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D843AF1"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4D6279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6B97EE2"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545725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43FCC4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E8C3F0C"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55B69E1" w14:textId="77777777" w:rsidR="00ED35F6" w:rsidRPr="001D137E" w:rsidRDefault="00ED35F6">
            <w:pPr>
              <w:jc w:val="center"/>
              <w:rPr>
                <w:rFonts w:ascii="Arial" w:hAnsi="Arial" w:cs="Arial"/>
                <w:b/>
                <w:bCs/>
                <w:sz w:val="18"/>
                <w:szCs w:val="18"/>
              </w:rPr>
            </w:pPr>
          </w:p>
        </w:tc>
      </w:tr>
      <w:tr w:rsidR="001D137E" w:rsidRPr="001D137E" w14:paraId="51FE6864" w14:textId="77777777">
        <w:trPr>
          <w:trHeight w:val="576"/>
        </w:trPr>
        <w:tc>
          <w:tcPr>
            <w:tcW w:w="1908" w:type="dxa"/>
            <w:tcBorders>
              <w:top w:val="nil"/>
              <w:left w:val="nil"/>
              <w:bottom w:val="nil"/>
              <w:right w:val="nil"/>
            </w:tcBorders>
            <w:vAlign w:val="center"/>
          </w:tcPr>
          <w:p w14:paraId="1C12069F"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Female</w:t>
            </w:r>
          </w:p>
        </w:tc>
        <w:tc>
          <w:tcPr>
            <w:tcW w:w="1238" w:type="dxa"/>
            <w:tcBorders>
              <w:top w:val="nil"/>
              <w:left w:val="nil"/>
              <w:bottom w:val="nil"/>
              <w:right w:val="nil"/>
            </w:tcBorders>
            <w:vAlign w:val="center"/>
          </w:tcPr>
          <w:p w14:paraId="7A94CCD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625 </w:t>
            </w:r>
          </w:p>
          <w:p w14:paraId="39832E18" w14:textId="77777777" w:rsidR="00ED35F6" w:rsidRPr="001D137E" w:rsidRDefault="00ED35F6">
            <w:pPr>
              <w:jc w:val="center"/>
              <w:rPr>
                <w:rFonts w:ascii="Arial" w:hAnsi="Arial" w:cs="Arial"/>
                <w:b/>
                <w:bCs/>
                <w:sz w:val="18"/>
                <w:szCs w:val="18"/>
              </w:rPr>
            </w:pPr>
            <w:r w:rsidRPr="001D137E">
              <w:rPr>
                <w:rFonts w:ascii="Arial" w:hAnsi="Arial" w:cs="Arial"/>
                <w:sz w:val="18"/>
                <w:szCs w:val="18"/>
              </w:rPr>
              <w:t>(72.0)</w:t>
            </w:r>
          </w:p>
        </w:tc>
        <w:tc>
          <w:tcPr>
            <w:tcW w:w="1238" w:type="dxa"/>
            <w:tcBorders>
              <w:top w:val="nil"/>
              <w:left w:val="nil"/>
              <w:bottom w:val="nil"/>
              <w:right w:val="nil"/>
            </w:tcBorders>
            <w:vAlign w:val="center"/>
          </w:tcPr>
          <w:p w14:paraId="788C2E6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627 </w:t>
            </w:r>
          </w:p>
          <w:p w14:paraId="34DCFD89" w14:textId="77777777" w:rsidR="00ED35F6" w:rsidRPr="001D137E" w:rsidRDefault="00ED35F6">
            <w:pPr>
              <w:jc w:val="center"/>
              <w:rPr>
                <w:rFonts w:ascii="Arial" w:hAnsi="Arial" w:cs="Arial"/>
                <w:b/>
                <w:bCs/>
                <w:sz w:val="18"/>
                <w:szCs w:val="18"/>
              </w:rPr>
            </w:pPr>
            <w:r w:rsidRPr="001D137E">
              <w:rPr>
                <w:rFonts w:ascii="Arial" w:hAnsi="Arial" w:cs="Arial"/>
                <w:sz w:val="18"/>
                <w:szCs w:val="18"/>
              </w:rPr>
              <w:t>(71.6)</w:t>
            </w:r>
          </w:p>
        </w:tc>
        <w:tc>
          <w:tcPr>
            <w:tcW w:w="1238" w:type="dxa"/>
            <w:tcBorders>
              <w:top w:val="nil"/>
              <w:left w:val="nil"/>
              <w:bottom w:val="nil"/>
              <w:right w:val="nil"/>
            </w:tcBorders>
            <w:vAlign w:val="center"/>
          </w:tcPr>
          <w:p w14:paraId="1CF73BA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446 </w:t>
            </w:r>
          </w:p>
          <w:p w14:paraId="53B72E35" w14:textId="77777777" w:rsidR="00ED35F6" w:rsidRPr="001D137E" w:rsidRDefault="00ED35F6">
            <w:pPr>
              <w:jc w:val="center"/>
              <w:rPr>
                <w:rFonts w:ascii="Arial" w:hAnsi="Arial" w:cs="Arial"/>
                <w:b/>
                <w:bCs/>
                <w:sz w:val="18"/>
                <w:szCs w:val="18"/>
              </w:rPr>
            </w:pPr>
            <w:r w:rsidRPr="001D137E">
              <w:rPr>
                <w:rFonts w:ascii="Arial" w:hAnsi="Arial" w:cs="Arial"/>
                <w:sz w:val="18"/>
                <w:szCs w:val="18"/>
              </w:rPr>
              <w:t>(73.5)</w:t>
            </w:r>
          </w:p>
        </w:tc>
        <w:tc>
          <w:tcPr>
            <w:tcW w:w="1238" w:type="dxa"/>
            <w:tcBorders>
              <w:top w:val="nil"/>
              <w:left w:val="nil"/>
              <w:bottom w:val="nil"/>
              <w:right w:val="nil"/>
            </w:tcBorders>
            <w:vAlign w:val="center"/>
          </w:tcPr>
          <w:p w14:paraId="3574933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426 </w:t>
            </w:r>
          </w:p>
          <w:p w14:paraId="5440E818" w14:textId="77777777" w:rsidR="00ED35F6" w:rsidRPr="001D137E" w:rsidRDefault="00ED35F6">
            <w:pPr>
              <w:jc w:val="center"/>
              <w:rPr>
                <w:rFonts w:ascii="Arial" w:hAnsi="Arial" w:cs="Arial"/>
                <w:b/>
                <w:bCs/>
                <w:sz w:val="18"/>
                <w:szCs w:val="18"/>
              </w:rPr>
            </w:pPr>
            <w:r w:rsidRPr="001D137E">
              <w:rPr>
                <w:rFonts w:ascii="Arial" w:hAnsi="Arial" w:cs="Arial"/>
                <w:sz w:val="18"/>
                <w:szCs w:val="18"/>
              </w:rPr>
              <w:t>(75.5)</w:t>
            </w:r>
          </w:p>
        </w:tc>
        <w:tc>
          <w:tcPr>
            <w:tcW w:w="1238" w:type="dxa"/>
            <w:tcBorders>
              <w:top w:val="nil"/>
              <w:left w:val="nil"/>
              <w:bottom w:val="nil"/>
              <w:right w:val="nil"/>
            </w:tcBorders>
            <w:vAlign w:val="center"/>
          </w:tcPr>
          <w:p w14:paraId="5914BA4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407 </w:t>
            </w:r>
          </w:p>
          <w:p w14:paraId="0B3A5224" w14:textId="77777777" w:rsidR="00ED35F6" w:rsidRPr="001D137E" w:rsidRDefault="00ED35F6">
            <w:pPr>
              <w:jc w:val="center"/>
              <w:rPr>
                <w:rFonts w:ascii="Arial" w:hAnsi="Arial" w:cs="Arial"/>
                <w:b/>
                <w:bCs/>
                <w:sz w:val="18"/>
                <w:szCs w:val="18"/>
              </w:rPr>
            </w:pPr>
            <w:r w:rsidRPr="001D137E">
              <w:rPr>
                <w:rFonts w:ascii="Arial" w:hAnsi="Arial" w:cs="Arial"/>
                <w:sz w:val="18"/>
                <w:szCs w:val="18"/>
              </w:rPr>
              <w:t>(82.6)</w:t>
            </w:r>
          </w:p>
        </w:tc>
        <w:tc>
          <w:tcPr>
            <w:tcW w:w="1238" w:type="dxa"/>
            <w:tcBorders>
              <w:top w:val="nil"/>
              <w:left w:val="nil"/>
              <w:bottom w:val="nil"/>
              <w:right w:val="nil"/>
            </w:tcBorders>
            <w:vAlign w:val="center"/>
          </w:tcPr>
          <w:p w14:paraId="576DF29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420 </w:t>
            </w:r>
          </w:p>
          <w:p w14:paraId="30005795" w14:textId="77777777" w:rsidR="00ED35F6" w:rsidRPr="001D137E" w:rsidRDefault="00ED35F6">
            <w:pPr>
              <w:jc w:val="center"/>
              <w:rPr>
                <w:rFonts w:ascii="Arial" w:hAnsi="Arial" w:cs="Arial"/>
                <w:b/>
                <w:bCs/>
                <w:sz w:val="18"/>
                <w:szCs w:val="18"/>
              </w:rPr>
            </w:pPr>
            <w:r w:rsidRPr="001D137E">
              <w:rPr>
                <w:rFonts w:ascii="Arial" w:hAnsi="Arial" w:cs="Arial"/>
                <w:sz w:val="18"/>
                <w:szCs w:val="18"/>
              </w:rPr>
              <w:t>(79.5)</w:t>
            </w:r>
          </w:p>
        </w:tc>
        <w:tc>
          <w:tcPr>
            <w:tcW w:w="1238" w:type="dxa"/>
            <w:tcBorders>
              <w:top w:val="nil"/>
              <w:left w:val="nil"/>
              <w:bottom w:val="nil"/>
              <w:right w:val="nil"/>
            </w:tcBorders>
            <w:vAlign w:val="center"/>
          </w:tcPr>
          <w:p w14:paraId="182CC8F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255 </w:t>
            </w:r>
          </w:p>
          <w:p w14:paraId="0926A3C5" w14:textId="77777777" w:rsidR="00ED35F6" w:rsidRPr="001D137E" w:rsidRDefault="00ED35F6">
            <w:pPr>
              <w:jc w:val="center"/>
              <w:rPr>
                <w:rFonts w:ascii="Arial" w:hAnsi="Arial" w:cs="Arial"/>
                <w:b/>
                <w:bCs/>
                <w:sz w:val="18"/>
                <w:szCs w:val="18"/>
              </w:rPr>
            </w:pPr>
            <w:r w:rsidRPr="001D137E">
              <w:rPr>
                <w:rFonts w:ascii="Arial" w:hAnsi="Arial" w:cs="Arial"/>
                <w:sz w:val="18"/>
                <w:szCs w:val="18"/>
              </w:rPr>
              <w:t>(74.3)</w:t>
            </w:r>
          </w:p>
        </w:tc>
        <w:tc>
          <w:tcPr>
            <w:tcW w:w="1238" w:type="dxa"/>
            <w:tcBorders>
              <w:top w:val="nil"/>
              <w:left w:val="nil"/>
              <w:bottom w:val="nil"/>
              <w:right w:val="nil"/>
            </w:tcBorders>
            <w:vAlign w:val="center"/>
          </w:tcPr>
          <w:p w14:paraId="2A656F9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331 </w:t>
            </w:r>
          </w:p>
          <w:p w14:paraId="1076E872" w14:textId="77777777" w:rsidR="00ED35F6" w:rsidRPr="001D137E" w:rsidRDefault="00ED35F6">
            <w:pPr>
              <w:jc w:val="center"/>
              <w:rPr>
                <w:rFonts w:ascii="Arial" w:hAnsi="Arial" w:cs="Arial"/>
                <w:b/>
                <w:bCs/>
                <w:sz w:val="18"/>
                <w:szCs w:val="18"/>
              </w:rPr>
            </w:pPr>
            <w:r w:rsidRPr="001D137E">
              <w:rPr>
                <w:rFonts w:ascii="Arial" w:hAnsi="Arial" w:cs="Arial"/>
                <w:sz w:val="18"/>
                <w:szCs w:val="18"/>
              </w:rPr>
              <w:t>(76.1)</w:t>
            </w:r>
          </w:p>
        </w:tc>
        <w:tc>
          <w:tcPr>
            <w:tcW w:w="1238" w:type="dxa"/>
            <w:tcBorders>
              <w:top w:val="nil"/>
              <w:left w:val="nil"/>
              <w:bottom w:val="nil"/>
              <w:right w:val="nil"/>
            </w:tcBorders>
            <w:vAlign w:val="center"/>
          </w:tcPr>
          <w:p w14:paraId="3CC0292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1223 </w:t>
            </w:r>
          </w:p>
          <w:p w14:paraId="32F82299" w14:textId="77777777" w:rsidR="00ED35F6" w:rsidRPr="001D137E" w:rsidRDefault="00ED35F6">
            <w:pPr>
              <w:jc w:val="center"/>
              <w:rPr>
                <w:rFonts w:ascii="Arial" w:hAnsi="Arial" w:cs="Arial"/>
                <w:b/>
                <w:bCs/>
                <w:sz w:val="18"/>
                <w:szCs w:val="18"/>
              </w:rPr>
            </w:pPr>
            <w:r w:rsidRPr="001D137E">
              <w:rPr>
                <w:rFonts w:ascii="Arial" w:hAnsi="Arial" w:cs="Arial"/>
                <w:sz w:val="18"/>
                <w:szCs w:val="18"/>
              </w:rPr>
              <w:t>(75.3)</w:t>
            </w:r>
          </w:p>
        </w:tc>
        <w:tc>
          <w:tcPr>
            <w:tcW w:w="1238" w:type="dxa"/>
            <w:tcBorders>
              <w:top w:val="nil"/>
              <w:left w:val="nil"/>
              <w:bottom w:val="nil"/>
              <w:right w:val="nil"/>
            </w:tcBorders>
            <w:vAlign w:val="center"/>
          </w:tcPr>
          <w:p w14:paraId="7454287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1142 </w:t>
            </w:r>
          </w:p>
          <w:p w14:paraId="5BA131C0" w14:textId="77777777" w:rsidR="00ED35F6" w:rsidRPr="001D137E" w:rsidRDefault="00ED35F6">
            <w:pPr>
              <w:jc w:val="center"/>
              <w:rPr>
                <w:rFonts w:ascii="Arial" w:hAnsi="Arial" w:cs="Arial"/>
                <w:sz w:val="18"/>
                <w:szCs w:val="18"/>
              </w:rPr>
            </w:pPr>
            <w:r w:rsidRPr="001D137E">
              <w:rPr>
                <w:rFonts w:ascii="Arial" w:hAnsi="Arial" w:cs="Arial"/>
                <w:sz w:val="18"/>
                <w:szCs w:val="18"/>
              </w:rPr>
              <w:t>(74.5)</w:t>
            </w:r>
          </w:p>
        </w:tc>
      </w:tr>
      <w:tr w:rsidR="001D137E" w:rsidRPr="001D137E" w14:paraId="1DE8DAEA" w14:textId="77777777">
        <w:trPr>
          <w:trHeight w:val="576"/>
        </w:trPr>
        <w:tc>
          <w:tcPr>
            <w:tcW w:w="1908" w:type="dxa"/>
            <w:tcBorders>
              <w:top w:val="nil"/>
              <w:left w:val="nil"/>
              <w:bottom w:val="nil"/>
              <w:right w:val="nil"/>
            </w:tcBorders>
            <w:vAlign w:val="center"/>
          </w:tcPr>
          <w:p w14:paraId="27F7B5C5"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Male</w:t>
            </w:r>
          </w:p>
        </w:tc>
        <w:tc>
          <w:tcPr>
            <w:tcW w:w="1238" w:type="dxa"/>
            <w:tcBorders>
              <w:top w:val="nil"/>
              <w:left w:val="nil"/>
              <w:bottom w:val="nil"/>
              <w:right w:val="nil"/>
            </w:tcBorders>
            <w:vAlign w:val="center"/>
          </w:tcPr>
          <w:p w14:paraId="6505208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243 </w:t>
            </w:r>
          </w:p>
          <w:p w14:paraId="10BEC733"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(28.0)</w:t>
            </w:r>
          </w:p>
        </w:tc>
        <w:tc>
          <w:tcPr>
            <w:tcW w:w="1238" w:type="dxa"/>
            <w:tcBorders>
              <w:top w:val="nil"/>
              <w:left w:val="nil"/>
              <w:bottom w:val="nil"/>
              <w:right w:val="nil"/>
            </w:tcBorders>
            <w:vAlign w:val="center"/>
          </w:tcPr>
          <w:p w14:paraId="01EC9A5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249 </w:t>
            </w:r>
          </w:p>
          <w:p w14:paraId="6CE8BE09"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(28.4)</w:t>
            </w:r>
          </w:p>
        </w:tc>
        <w:tc>
          <w:tcPr>
            <w:tcW w:w="1238" w:type="dxa"/>
            <w:tcBorders>
              <w:top w:val="nil"/>
              <w:left w:val="nil"/>
              <w:bottom w:val="nil"/>
              <w:right w:val="nil"/>
            </w:tcBorders>
            <w:vAlign w:val="center"/>
          </w:tcPr>
          <w:p w14:paraId="37CF4A5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161 </w:t>
            </w:r>
          </w:p>
          <w:p w14:paraId="2663F21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(26.5)</w:t>
            </w:r>
          </w:p>
        </w:tc>
        <w:tc>
          <w:tcPr>
            <w:tcW w:w="1238" w:type="dxa"/>
            <w:tcBorders>
              <w:top w:val="nil"/>
              <w:left w:val="nil"/>
              <w:bottom w:val="nil"/>
              <w:right w:val="nil"/>
            </w:tcBorders>
            <w:vAlign w:val="center"/>
          </w:tcPr>
          <w:p w14:paraId="634BAB0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138 </w:t>
            </w:r>
          </w:p>
          <w:p w14:paraId="68EC4437"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(24.5)</w:t>
            </w:r>
          </w:p>
        </w:tc>
        <w:tc>
          <w:tcPr>
            <w:tcW w:w="1238" w:type="dxa"/>
            <w:tcBorders>
              <w:top w:val="nil"/>
              <w:left w:val="nil"/>
              <w:bottom w:val="nil"/>
              <w:right w:val="nil"/>
            </w:tcBorders>
            <w:vAlign w:val="center"/>
          </w:tcPr>
          <w:p w14:paraId="4B01DFA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86 </w:t>
            </w:r>
          </w:p>
          <w:p w14:paraId="21EEC6B1"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(17.4)</w:t>
            </w:r>
          </w:p>
        </w:tc>
        <w:tc>
          <w:tcPr>
            <w:tcW w:w="1238" w:type="dxa"/>
            <w:tcBorders>
              <w:top w:val="nil"/>
              <w:left w:val="nil"/>
              <w:bottom w:val="nil"/>
              <w:right w:val="nil"/>
            </w:tcBorders>
            <w:vAlign w:val="center"/>
          </w:tcPr>
          <w:p w14:paraId="60493BC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108 </w:t>
            </w:r>
          </w:p>
          <w:p w14:paraId="74874C6F"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(20.5)</w:t>
            </w:r>
          </w:p>
        </w:tc>
        <w:tc>
          <w:tcPr>
            <w:tcW w:w="1238" w:type="dxa"/>
            <w:tcBorders>
              <w:top w:val="nil"/>
              <w:left w:val="nil"/>
              <w:bottom w:val="nil"/>
              <w:right w:val="nil"/>
            </w:tcBorders>
            <w:vAlign w:val="center"/>
          </w:tcPr>
          <w:p w14:paraId="058C23E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88 </w:t>
            </w:r>
          </w:p>
          <w:p w14:paraId="6C4B20A0"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(25.7)</w:t>
            </w:r>
          </w:p>
        </w:tc>
        <w:tc>
          <w:tcPr>
            <w:tcW w:w="1238" w:type="dxa"/>
            <w:tcBorders>
              <w:top w:val="nil"/>
              <w:left w:val="nil"/>
              <w:bottom w:val="nil"/>
              <w:right w:val="nil"/>
            </w:tcBorders>
            <w:vAlign w:val="center"/>
          </w:tcPr>
          <w:p w14:paraId="192F78B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104 </w:t>
            </w:r>
          </w:p>
          <w:p w14:paraId="4D35B467" w14:textId="77777777" w:rsidR="00ED35F6" w:rsidRPr="001D137E" w:rsidRDefault="00ED35F6">
            <w:pPr>
              <w:jc w:val="center"/>
              <w:rPr>
                <w:rFonts w:ascii="Arial" w:hAnsi="Arial" w:cs="Arial"/>
                <w:b/>
                <w:bCs/>
                <w:sz w:val="18"/>
                <w:szCs w:val="18"/>
              </w:rPr>
            </w:pPr>
            <w:r w:rsidRPr="001D137E">
              <w:rPr>
                <w:rFonts w:ascii="Arial" w:hAnsi="Arial" w:cs="Arial"/>
                <w:sz w:val="18"/>
                <w:szCs w:val="18"/>
              </w:rPr>
              <w:t>(23.9)</w:t>
            </w:r>
          </w:p>
        </w:tc>
        <w:tc>
          <w:tcPr>
            <w:tcW w:w="1238" w:type="dxa"/>
            <w:tcBorders>
              <w:top w:val="nil"/>
              <w:left w:val="nil"/>
              <w:bottom w:val="nil"/>
              <w:right w:val="nil"/>
            </w:tcBorders>
            <w:vAlign w:val="center"/>
          </w:tcPr>
          <w:p w14:paraId="2056C3A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402 </w:t>
            </w:r>
          </w:p>
          <w:p w14:paraId="3B9D07F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(24.7)</w:t>
            </w:r>
          </w:p>
        </w:tc>
        <w:tc>
          <w:tcPr>
            <w:tcW w:w="1238" w:type="dxa"/>
            <w:tcBorders>
              <w:top w:val="nil"/>
              <w:left w:val="nil"/>
              <w:bottom w:val="nil"/>
              <w:right w:val="nil"/>
            </w:tcBorders>
            <w:vAlign w:val="center"/>
          </w:tcPr>
          <w:p w14:paraId="1247FD0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391 </w:t>
            </w:r>
          </w:p>
          <w:p w14:paraId="6EC1DA84" w14:textId="77777777" w:rsidR="00ED35F6" w:rsidRPr="001D137E" w:rsidRDefault="00ED35F6">
            <w:pPr>
              <w:jc w:val="center"/>
              <w:rPr>
                <w:rFonts w:ascii="Arial" w:hAnsi="Arial" w:cs="Arial"/>
                <w:sz w:val="18"/>
                <w:szCs w:val="18"/>
              </w:rPr>
            </w:pPr>
            <w:r w:rsidRPr="001D137E">
              <w:rPr>
                <w:rFonts w:ascii="Arial" w:hAnsi="Arial" w:cs="Arial"/>
                <w:sz w:val="18"/>
                <w:szCs w:val="18"/>
              </w:rPr>
              <w:t>(25.5)</w:t>
            </w:r>
          </w:p>
        </w:tc>
      </w:tr>
      <w:tr w:rsidR="001D137E" w:rsidRPr="001D137E" w14:paraId="2918FB16" w14:textId="77777777">
        <w:trPr>
          <w:trHeight w:val="1008"/>
        </w:trPr>
        <w:tc>
          <w:tcPr>
            <w:tcW w:w="1908" w:type="dxa"/>
            <w:tcBorders>
              <w:top w:val="nil"/>
              <w:left w:val="nil"/>
              <w:bottom w:val="nil"/>
              <w:right w:val="nil"/>
            </w:tcBorders>
            <w:vAlign w:val="center"/>
          </w:tcPr>
          <w:p w14:paraId="0922F849"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 xml:space="preserve">Time from symptom onset to index, months </w:t>
            </w:r>
          </w:p>
          <w:p w14:paraId="1D9BC19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median (range)</w:t>
            </w:r>
          </w:p>
        </w:tc>
        <w:tc>
          <w:tcPr>
            <w:tcW w:w="1238" w:type="dxa"/>
            <w:tcBorders>
              <w:top w:val="nil"/>
              <w:left w:val="nil"/>
              <w:bottom w:val="nil"/>
              <w:right w:val="nil"/>
            </w:tcBorders>
            <w:vAlign w:val="center"/>
          </w:tcPr>
          <w:p w14:paraId="7B5F8D9B" w14:textId="77777777" w:rsidR="00ED35F6" w:rsidRPr="001D137E" w:rsidRDefault="00ED35F6">
            <w:pPr>
              <w:jc w:val="center"/>
              <w:rPr>
                <w:rFonts w:ascii="Arial" w:hAnsi="Arial" w:cs="Arial"/>
                <w:sz w:val="18"/>
                <w:szCs w:val="18"/>
              </w:rPr>
            </w:pPr>
            <w:r w:rsidRPr="001D137E">
              <w:rPr>
                <w:rFonts w:ascii="Arial" w:hAnsi="Arial" w:cs="Arial"/>
                <w:sz w:val="18"/>
                <w:szCs w:val="18"/>
              </w:rPr>
              <w:t>80.4</w:t>
            </w:r>
          </w:p>
          <w:p w14:paraId="1BC870E4"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(4.1, 733.5)</w:t>
            </w:r>
          </w:p>
        </w:tc>
        <w:tc>
          <w:tcPr>
            <w:tcW w:w="1238" w:type="dxa"/>
            <w:tcBorders>
              <w:top w:val="nil"/>
              <w:left w:val="nil"/>
              <w:bottom w:val="nil"/>
              <w:right w:val="nil"/>
            </w:tcBorders>
            <w:vAlign w:val="center"/>
          </w:tcPr>
          <w:p w14:paraId="739F9EC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95.0 </w:t>
            </w:r>
          </w:p>
          <w:p w14:paraId="4D9B7B8E"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(3.0, 522.7)</w:t>
            </w:r>
          </w:p>
        </w:tc>
        <w:tc>
          <w:tcPr>
            <w:tcW w:w="1238" w:type="dxa"/>
            <w:tcBorders>
              <w:top w:val="nil"/>
              <w:left w:val="nil"/>
              <w:bottom w:val="nil"/>
              <w:right w:val="nil"/>
            </w:tcBorders>
            <w:vAlign w:val="center"/>
          </w:tcPr>
          <w:p w14:paraId="60DFDE3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144.5 </w:t>
            </w:r>
          </w:p>
          <w:p w14:paraId="075C9F7A" w14:textId="77777777" w:rsidR="00ED35F6" w:rsidRPr="001D137E" w:rsidRDefault="00ED35F6">
            <w:pPr>
              <w:jc w:val="center"/>
              <w:rPr>
                <w:rFonts w:ascii="Arial" w:hAnsi="Arial" w:cs="Arial"/>
                <w:b/>
                <w:bCs/>
                <w:sz w:val="18"/>
                <w:szCs w:val="18"/>
              </w:rPr>
            </w:pPr>
            <w:r w:rsidRPr="001D137E">
              <w:rPr>
                <w:rFonts w:ascii="Arial" w:hAnsi="Arial" w:cs="Arial"/>
                <w:sz w:val="18"/>
                <w:szCs w:val="18"/>
              </w:rPr>
              <w:t>(8.3, 692.6)</w:t>
            </w:r>
          </w:p>
        </w:tc>
        <w:tc>
          <w:tcPr>
            <w:tcW w:w="1238" w:type="dxa"/>
            <w:tcBorders>
              <w:top w:val="nil"/>
              <w:left w:val="nil"/>
              <w:bottom w:val="nil"/>
              <w:right w:val="nil"/>
            </w:tcBorders>
            <w:vAlign w:val="center"/>
          </w:tcPr>
          <w:p w14:paraId="075EC75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128.0 </w:t>
            </w:r>
          </w:p>
          <w:p w14:paraId="5A121B09"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(2.0, 738.2)</w:t>
            </w:r>
          </w:p>
        </w:tc>
        <w:tc>
          <w:tcPr>
            <w:tcW w:w="1238" w:type="dxa"/>
            <w:tcBorders>
              <w:top w:val="nil"/>
              <w:left w:val="nil"/>
              <w:bottom w:val="nil"/>
              <w:right w:val="nil"/>
            </w:tcBorders>
            <w:vAlign w:val="center"/>
          </w:tcPr>
          <w:p w14:paraId="03A41E9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164.7 </w:t>
            </w:r>
          </w:p>
          <w:p w14:paraId="4A360CB3"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(16.9, 638.1)</w:t>
            </w:r>
          </w:p>
        </w:tc>
        <w:tc>
          <w:tcPr>
            <w:tcW w:w="1238" w:type="dxa"/>
            <w:tcBorders>
              <w:top w:val="nil"/>
              <w:left w:val="nil"/>
              <w:bottom w:val="nil"/>
              <w:right w:val="nil"/>
            </w:tcBorders>
            <w:vAlign w:val="center"/>
          </w:tcPr>
          <w:p w14:paraId="16920F5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143.4 </w:t>
            </w:r>
          </w:p>
          <w:p w14:paraId="7C623332" w14:textId="77777777" w:rsidR="00ED35F6" w:rsidRPr="001D137E" w:rsidRDefault="00ED35F6">
            <w:pPr>
              <w:jc w:val="center"/>
              <w:rPr>
                <w:rFonts w:ascii="Arial" w:hAnsi="Arial" w:cs="Arial"/>
                <w:b/>
                <w:bCs/>
                <w:sz w:val="18"/>
                <w:szCs w:val="18"/>
              </w:rPr>
            </w:pPr>
            <w:r w:rsidRPr="001D137E">
              <w:rPr>
                <w:rFonts w:ascii="Arial" w:hAnsi="Arial" w:cs="Arial"/>
                <w:sz w:val="18"/>
                <w:szCs w:val="18"/>
              </w:rPr>
              <w:t>(8.0, 705.4)</w:t>
            </w:r>
          </w:p>
        </w:tc>
        <w:tc>
          <w:tcPr>
            <w:tcW w:w="1238" w:type="dxa"/>
            <w:tcBorders>
              <w:top w:val="nil"/>
              <w:left w:val="nil"/>
              <w:bottom w:val="nil"/>
              <w:right w:val="nil"/>
            </w:tcBorders>
            <w:vAlign w:val="center"/>
          </w:tcPr>
          <w:p w14:paraId="5E52FBC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132.1 </w:t>
            </w:r>
          </w:p>
          <w:p w14:paraId="3091C973" w14:textId="77777777" w:rsidR="00ED35F6" w:rsidRPr="001D137E" w:rsidRDefault="00ED35F6">
            <w:pPr>
              <w:jc w:val="center"/>
              <w:rPr>
                <w:rFonts w:ascii="Arial" w:hAnsi="Arial" w:cs="Arial"/>
                <w:b/>
                <w:bCs/>
                <w:sz w:val="18"/>
                <w:szCs w:val="18"/>
              </w:rPr>
            </w:pPr>
            <w:r w:rsidRPr="001D137E">
              <w:rPr>
                <w:rFonts w:ascii="Arial" w:hAnsi="Arial" w:cs="Arial"/>
                <w:sz w:val="18"/>
                <w:szCs w:val="18"/>
              </w:rPr>
              <w:t>(8.1, 472.1)</w:t>
            </w:r>
          </w:p>
        </w:tc>
        <w:tc>
          <w:tcPr>
            <w:tcW w:w="1238" w:type="dxa"/>
            <w:tcBorders>
              <w:top w:val="nil"/>
              <w:left w:val="nil"/>
              <w:bottom w:val="nil"/>
              <w:right w:val="nil"/>
            </w:tcBorders>
            <w:vAlign w:val="center"/>
          </w:tcPr>
          <w:p w14:paraId="63EA178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134.9 </w:t>
            </w:r>
          </w:p>
          <w:p w14:paraId="26961660" w14:textId="77777777" w:rsidR="00ED35F6" w:rsidRPr="001D137E" w:rsidRDefault="00ED35F6">
            <w:pPr>
              <w:jc w:val="center"/>
              <w:rPr>
                <w:rFonts w:ascii="Arial" w:hAnsi="Arial" w:cs="Arial"/>
                <w:b/>
                <w:bCs/>
                <w:sz w:val="18"/>
                <w:szCs w:val="18"/>
              </w:rPr>
            </w:pPr>
            <w:r w:rsidRPr="001D137E">
              <w:rPr>
                <w:rFonts w:ascii="Arial" w:hAnsi="Arial" w:cs="Arial"/>
                <w:sz w:val="18"/>
                <w:szCs w:val="18"/>
              </w:rPr>
              <w:t>(3.1, 625.1)</w:t>
            </w:r>
          </w:p>
        </w:tc>
        <w:tc>
          <w:tcPr>
            <w:tcW w:w="1238" w:type="dxa"/>
            <w:tcBorders>
              <w:top w:val="nil"/>
              <w:left w:val="nil"/>
              <w:bottom w:val="nil"/>
              <w:right w:val="nil"/>
            </w:tcBorders>
            <w:vAlign w:val="center"/>
          </w:tcPr>
          <w:p w14:paraId="66E5236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128.0 </w:t>
            </w:r>
          </w:p>
          <w:p w14:paraId="7F8C585E"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(4.1, 733.5)</w:t>
            </w:r>
          </w:p>
        </w:tc>
        <w:tc>
          <w:tcPr>
            <w:tcW w:w="1238" w:type="dxa"/>
            <w:tcBorders>
              <w:top w:val="nil"/>
              <w:left w:val="nil"/>
              <w:bottom w:val="nil"/>
              <w:right w:val="nil"/>
            </w:tcBorders>
            <w:vAlign w:val="center"/>
          </w:tcPr>
          <w:p w14:paraId="46271D9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118.2 </w:t>
            </w:r>
          </w:p>
          <w:p w14:paraId="65A5EA43" w14:textId="77777777" w:rsidR="00ED35F6" w:rsidRPr="001D137E" w:rsidRDefault="00ED35F6">
            <w:pPr>
              <w:jc w:val="center"/>
              <w:rPr>
                <w:rFonts w:ascii="Arial" w:hAnsi="Arial" w:cs="Arial"/>
                <w:sz w:val="18"/>
                <w:szCs w:val="18"/>
              </w:rPr>
            </w:pPr>
            <w:r w:rsidRPr="001D137E">
              <w:rPr>
                <w:rFonts w:ascii="Arial" w:hAnsi="Arial" w:cs="Arial"/>
                <w:sz w:val="18"/>
                <w:szCs w:val="18"/>
              </w:rPr>
              <w:t>(2.0, 738.2)</w:t>
            </w:r>
          </w:p>
        </w:tc>
      </w:tr>
      <w:tr w:rsidR="001D137E" w:rsidRPr="001D137E" w14:paraId="2F13E24B" w14:textId="77777777">
        <w:trPr>
          <w:trHeight w:val="1008"/>
        </w:trPr>
        <w:tc>
          <w:tcPr>
            <w:tcW w:w="1908" w:type="dxa"/>
            <w:tcBorders>
              <w:top w:val="nil"/>
              <w:left w:val="nil"/>
              <w:bottom w:val="nil"/>
              <w:right w:val="nil"/>
            </w:tcBorders>
            <w:vAlign w:val="center"/>
          </w:tcPr>
          <w:p w14:paraId="3E65404D"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Time since diagnosis (first visit) to index, median months (range)</w:t>
            </w:r>
          </w:p>
        </w:tc>
        <w:tc>
          <w:tcPr>
            <w:tcW w:w="1238" w:type="dxa"/>
            <w:tcBorders>
              <w:top w:val="nil"/>
              <w:left w:val="nil"/>
              <w:bottom w:val="nil"/>
              <w:right w:val="nil"/>
            </w:tcBorders>
            <w:vAlign w:val="center"/>
          </w:tcPr>
          <w:p w14:paraId="4D60A47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28.9 </w:t>
            </w:r>
          </w:p>
          <w:p w14:paraId="0F931313"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(0.0, 472.1)</w:t>
            </w:r>
          </w:p>
        </w:tc>
        <w:tc>
          <w:tcPr>
            <w:tcW w:w="1238" w:type="dxa"/>
            <w:tcBorders>
              <w:top w:val="nil"/>
              <w:left w:val="nil"/>
              <w:bottom w:val="nil"/>
              <w:right w:val="nil"/>
            </w:tcBorders>
            <w:vAlign w:val="center"/>
          </w:tcPr>
          <w:p w14:paraId="184F743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29.4 </w:t>
            </w:r>
          </w:p>
          <w:p w14:paraId="3B29C07D"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(0.0, 432.0)</w:t>
            </w:r>
          </w:p>
        </w:tc>
        <w:tc>
          <w:tcPr>
            <w:tcW w:w="1238" w:type="dxa"/>
            <w:tcBorders>
              <w:top w:val="nil"/>
              <w:left w:val="nil"/>
              <w:bottom w:val="nil"/>
              <w:right w:val="nil"/>
            </w:tcBorders>
            <w:vAlign w:val="center"/>
          </w:tcPr>
          <w:p w14:paraId="4BCA4DD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88.1 </w:t>
            </w:r>
          </w:p>
          <w:p w14:paraId="2B18B6BA"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(0.0, 428.5)</w:t>
            </w:r>
          </w:p>
        </w:tc>
        <w:tc>
          <w:tcPr>
            <w:tcW w:w="1238" w:type="dxa"/>
            <w:tcBorders>
              <w:top w:val="nil"/>
              <w:left w:val="nil"/>
              <w:bottom w:val="nil"/>
              <w:right w:val="nil"/>
            </w:tcBorders>
            <w:vAlign w:val="center"/>
          </w:tcPr>
          <w:p w14:paraId="6E26C8F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62.8 </w:t>
            </w:r>
          </w:p>
          <w:p w14:paraId="60F7E1C6"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(0.0, 493.6)</w:t>
            </w:r>
          </w:p>
        </w:tc>
        <w:tc>
          <w:tcPr>
            <w:tcW w:w="1238" w:type="dxa"/>
            <w:tcBorders>
              <w:top w:val="nil"/>
              <w:left w:val="nil"/>
              <w:bottom w:val="nil"/>
              <w:right w:val="nil"/>
            </w:tcBorders>
            <w:vAlign w:val="center"/>
          </w:tcPr>
          <w:p w14:paraId="209D5E7F" w14:textId="77777777" w:rsidR="00ED35F6" w:rsidRPr="001D137E" w:rsidRDefault="00ED35F6">
            <w:pPr>
              <w:jc w:val="center"/>
              <w:rPr>
                <w:rFonts w:ascii="Arial" w:hAnsi="Arial" w:cs="Arial"/>
                <w:sz w:val="18"/>
                <w:szCs w:val="18"/>
              </w:rPr>
            </w:pPr>
            <w:r w:rsidRPr="001D137E">
              <w:rPr>
                <w:rFonts w:ascii="Arial" w:hAnsi="Arial" w:cs="Arial"/>
                <w:sz w:val="18"/>
                <w:szCs w:val="18"/>
              </w:rPr>
              <w:t>99.7</w:t>
            </w:r>
          </w:p>
          <w:p w14:paraId="503EE163" w14:textId="77777777" w:rsidR="00ED35F6" w:rsidRPr="001D137E" w:rsidRDefault="00ED35F6">
            <w:pPr>
              <w:jc w:val="center"/>
              <w:rPr>
                <w:rFonts w:ascii="Arial" w:hAnsi="Arial" w:cs="Arial"/>
                <w:b/>
                <w:bCs/>
                <w:sz w:val="18"/>
                <w:szCs w:val="18"/>
              </w:rPr>
            </w:pPr>
            <w:r w:rsidRPr="001D137E">
              <w:rPr>
                <w:rFonts w:ascii="Arial" w:hAnsi="Arial" w:cs="Arial"/>
                <w:sz w:val="18"/>
                <w:szCs w:val="18"/>
              </w:rPr>
              <w:t>(7.4, 384.3)</w:t>
            </w:r>
          </w:p>
        </w:tc>
        <w:tc>
          <w:tcPr>
            <w:tcW w:w="1238" w:type="dxa"/>
            <w:tcBorders>
              <w:top w:val="nil"/>
              <w:left w:val="nil"/>
              <w:bottom w:val="nil"/>
              <w:right w:val="nil"/>
            </w:tcBorders>
            <w:vAlign w:val="center"/>
          </w:tcPr>
          <w:p w14:paraId="1759761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86.2 </w:t>
            </w:r>
          </w:p>
          <w:p w14:paraId="5E145C78"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(4.1, 383.1)</w:t>
            </w:r>
          </w:p>
        </w:tc>
        <w:tc>
          <w:tcPr>
            <w:tcW w:w="1238" w:type="dxa"/>
            <w:tcBorders>
              <w:top w:val="nil"/>
              <w:left w:val="nil"/>
              <w:bottom w:val="nil"/>
              <w:right w:val="nil"/>
            </w:tcBorders>
            <w:vAlign w:val="center"/>
          </w:tcPr>
          <w:p w14:paraId="4E2C5B0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96.8 </w:t>
            </w:r>
          </w:p>
          <w:p w14:paraId="16AE24C5" w14:textId="77777777" w:rsidR="00ED35F6" w:rsidRPr="001D137E" w:rsidRDefault="00ED35F6">
            <w:pPr>
              <w:jc w:val="center"/>
              <w:rPr>
                <w:rFonts w:ascii="Arial" w:hAnsi="Arial" w:cs="Arial"/>
                <w:b/>
                <w:bCs/>
                <w:sz w:val="18"/>
                <w:szCs w:val="18"/>
                <w:highlight w:val="yellow"/>
              </w:rPr>
            </w:pPr>
            <w:r w:rsidRPr="001D137E">
              <w:rPr>
                <w:rFonts w:ascii="Arial" w:hAnsi="Arial" w:cs="Arial"/>
                <w:sz w:val="18"/>
                <w:szCs w:val="18"/>
              </w:rPr>
              <w:t>(0.0, 472.1)</w:t>
            </w:r>
          </w:p>
        </w:tc>
        <w:tc>
          <w:tcPr>
            <w:tcW w:w="1238" w:type="dxa"/>
            <w:tcBorders>
              <w:top w:val="nil"/>
              <w:left w:val="nil"/>
              <w:bottom w:val="nil"/>
              <w:right w:val="nil"/>
            </w:tcBorders>
            <w:vAlign w:val="center"/>
          </w:tcPr>
          <w:p w14:paraId="31C556A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71.8 </w:t>
            </w:r>
          </w:p>
          <w:p w14:paraId="7A99601C" w14:textId="77777777" w:rsidR="00ED35F6" w:rsidRPr="001D137E" w:rsidRDefault="00ED35F6">
            <w:pPr>
              <w:jc w:val="center"/>
              <w:rPr>
                <w:rFonts w:ascii="Arial" w:hAnsi="Arial" w:cs="Arial"/>
                <w:b/>
                <w:bCs/>
                <w:sz w:val="18"/>
                <w:szCs w:val="18"/>
                <w:highlight w:val="yellow"/>
              </w:rPr>
            </w:pPr>
            <w:r w:rsidRPr="001D137E">
              <w:rPr>
                <w:rFonts w:ascii="Arial" w:hAnsi="Arial" w:cs="Arial"/>
                <w:sz w:val="18"/>
                <w:szCs w:val="18"/>
              </w:rPr>
              <w:t>(0.0, 493.6)</w:t>
            </w:r>
          </w:p>
        </w:tc>
        <w:tc>
          <w:tcPr>
            <w:tcW w:w="1238" w:type="dxa"/>
            <w:tcBorders>
              <w:top w:val="nil"/>
              <w:left w:val="nil"/>
              <w:bottom w:val="nil"/>
              <w:right w:val="nil"/>
            </w:tcBorders>
            <w:vAlign w:val="center"/>
          </w:tcPr>
          <w:p w14:paraId="69091B8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77.9 </w:t>
            </w:r>
          </w:p>
          <w:p w14:paraId="1D716ED9"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(0.0, 428.5)</w:t>
            </w:r>
          </w:p>
        </w:tc>
        <w:tc>
          <w:tcPr>
            <w:tcW w:w="1238" w:type="dxa"/>
            <w:tcBorders>
              <w:top w:val="nil"/>
              <w:left w:val="nil"/>
              <w:bottom w:val="nil"/>
              <w:right w:val="nil"/>
            </w:tcBorders>
            <w:vAlign w:val="center"/>
          </w:tcPr>
          <w:p w14:paraId="23B630C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61.7 </w:t>
            </w:r>
          </w:p>
          <w:p w14:paraId="1F7A3A1B" w14:textId="77777777" w:rsidR="00ED35F6" w:rsidRPr="001D137E" w:rsidRDefault="00ED35F6">
            <w:pPr>
              <w:jc w:val="center"/>
              <w:rPr>
                <w:rFonts w:ascii="Arial" w:hAnsi="Arial" w:cs="Arial"/>
                <w:sz w:val="18"/>
                <w:szCs w:val="18"/>
              </w:rPr>
            </w:pPr>
            <w:r w:rsidRPr="001D137E">
              <w:rPr>
                <w:rFonts w:ascii="Arial" w:hAnsi="Arial" w:cs="Arial"/>
                <w:sz w:val="18"/>
                <w:szCs w:val="18"/>
              </w:rPr>
              <w:t>(0.0, 466.3)</w:t>
            </w:r>
          </w:p>
        </w:tc>
      </w:tr>
      <w:tr w:rsidR="001D137E" w:rsidRPr="001D137E" w14:paraId="5205AAD1" w14:textId="77777777">
        <w:trPr>
          <w:trHeight w:val="576"/>
        </w:trPr>
        <w:tc>
          <w:tcPr>
            <w:tcW w:w="1908" w:type="dxa"/>
            <w:tcBorders>
              <w:top w:val="nil"/>
              <w:left w:val="nil"/>
              <w:bottom w:val="nil"/>
              <w:right w:val="nil"/>
            </w:tcBorders>
            <w:vAlign w:val="center"/>
          </w:tcPr>
          <w:p w14:paraId="28DD31D6"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DAS28CRP(3), mean (SD)</w:t>
            </w:r>
          </w:p>
        </w:tc>
        <w:tc>
          <w:tcPr>
            <w:tcW w:w="1238" w:type="dxa"/>
            <w:tcBorders>
              <w:top w:val="nil"/>
              <w:left w:val="nil"/>
              <w:bottom w:val="nil"/>
              <w:right w:val="nil"/>
            </w:tcBorders>
            <w:vAlign w:val="center"/>
          </w:tcPr>
          <w:p w14:paraId="48CDA95F" w14:textId="02309B34" w:rsidR="00ED35F6" w:rsidRPr="001D137E" w:rsidRDefault="001B1BBA">
            <w:pPr>
              <w:jc w:val="center"/>
              <w:rPr>
                <w:rFonts w:ascii="Arial" w:hAnsi="Arial" w:cs="Arial"/>
                <w:sz w:val="18"/>
                <w:szCs w:val="18"/>
              </w:rPr>
            </w:pPr>
            <w:r w:rsidRPr="001D137E">
              <w:rPr>
                <w:rFonts w:ascii="Arial" w:hAnsi="Arial" w:cs="Arial"/>
                <w:sz w:val="18"/>
                <w:szCs w:val="18"/>
              </w:rPr>
              <w:t>4.9</w:t>
            </w:r>
          </w:p>
          <w:p w14:paraId="14E7780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w:t>
            </w:r>
          </w:p>
        </w:tc>
        <w:tc>
          <w:tcPr>
            <w:tcW w:w="1238" w:type="dxa"/>
            <w:tcBorders>
              <w:top w:val="nil"/>
              <w:left w:val="nil"/>
              <w:bottom w:val="nil"/>
              <w:right w:val="nil"/>
            </w:tcBorders>
            <w:vAlign w:val="center"/>
          </w:tcPr>
          <w:p w14:paraId="0EF58310" w14:textId="1DBED084" w:rsidR="00ED35F6" w:rsidRPr="001D137E" w:rsidRDefault="001B1BBA">
            <w:pPr>
              <w:jc w:val="center"/>
              <w:rPr>
                <w:rFonts w:ascii="Arial" w:hAnsi="Arial" w:cs="Arial"/>
                <w:sz w:val="18"/>
                <w:szCs w:val="18"/>
              </w:rPr>
            </w:pPr>
            <w:r w:rsidRPr="001D137E">
              <w:rPr>
                <w:rFonts w:ascii="Arial" w:hAnsi="Arial" w:cs="Arial"/>
                <w:sz w:val="18"/>
                <w:szCs w:val="18"/>
              </w:rPr>
              <w:t>4.9</w:t>
            </w:r>
            <w:r w:rsidR="00ED35F6" w:rsidRPr="001D137E">
              <w:rPr>
                <w:rFonts w:ascii="Arial" w:hAnsi="Arial" w:cs="Arial"/>
                <w:sz w:val="18"/>
                <w:szCs w:val="18"/>
              </w:rPr>
              <w:t xml:space="preserve"> </w:t>
            </w:r>
          </w:p>
          <w:p w14:paraId="7BB1A558"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w:t>
            </w:r>
          </w:p>
        </w:tc>
        <w:tc>
          <w:tcPr>
            <w:tcW w:w="1238" w:type="dxa"/>
            <w:tcBorders>
              <w:top w:val="nil"/>
              <w:left w:val="nil"/>
              <w:bottom w:val="nil"/>
              <w:right w:val="nil"/>
            </w:tcBorders>
            <w:vAlign w:val="center"/>
          </w:tcPr>
          <w:p w14:paraId="69212B6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 </w:t>
            </w:r>
          </w:p>
          <w:p w14:paraId="388C34F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(1.4)</w:t>
            </w:r>
          </w:p>
        </w:tc>
        <w:tc>
          <w:tcPr>
            <w:tcW w:w="1238" w:type="dxa"/>
            <w:tcBorders>
              <w:top w:val="nil"/>
              <w:left w:val="nil"/>
              <w:bottom w:val="nil"/>
              <w:right w:val="nil"/>
            </w:tcBorders>
            <w:vAlign w:val="center"/>
          </w:tcPr>
          <w:p w14:paraId="75D7BF7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3.1 </w:t>
            </w:r>
          </w:p>
          <w:p w14:paraId="70D82D3C" w14:textId="77777777" w:rsidR="00ED35F6" w:rsidRPr="001D137E" w:rsidRDefault="00ED35F6">
            <w:pPr>
              <w:jc w:val="center"/>
              <w:rPr>
                <w:rFonts w:ascii="Arial" w:hAnsi="Arial" w:cs="Arial"/>
                <w:b/>
                <w:bCs/>
                <w:sz w:val="18"/>
                <w:szCs w:val="18"/>
              </w:rPr>
            </w:pPr>
            <w:r w:rsidRPr="001D137E">
              <w:rPr>
                <w:rFonts w:ascii="Arial" w:hAnsi="Arial" w:cs="Arial"/>
                <w:sz w:val="18"/>
                <w:szCs w:val="18"/>
              </w:rPr>
              <w:t>(1.4)</w:t>
            </w:r>
          </w:p>
        </w:tc>
        <w:tc>
          <w:tcPr>
            <w:tcW w:w="1238" w:type="dxa"/>
            <w:tcBorders>
              <w:top w:val="nil"/>
              <w:left w:val="nil"/>
              <w:bottom w:val="nil"/>
              <w:right w:val="nil"/>
            </w:tcBorders>
            <w:vAlign w:val="center"/>
          </w:tcPr>
          <w:p w14:paraId="304C594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 </w:t>
            </w:r>
          </w:p>
          <w:p w14:paraId="7C08A8DD"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w:t>
            </w:r>
          </w:p>
        </w:tc>
        <w:tc>
          <w:tcPr>
            <w:tcW w:w="1238" w:type="dxa"/>
            <w:tcBorders>
              <w:top w:val="nil"/>
              <w:left w:val="nil"/>
              <w:bottom w:val="nil"/>
              <w:right w:val="nil"/>
            </w:tcBorders>
            <w:vAlign w:val="center"/>
          </w:tcPr>
          <w:p w14:paraId="7343247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3.2 </w:t>
            </w:r>
          </w:p>
          <w:p w14:paraId="71DABE9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(1.4)</w:t>
            </w:r>
          </w:p>
        </w:tc>
        <w:tc>
          <w:tcPr>
            <w:tcW w:w="1238" w:type="dxa"/>
            <w:tcBorders>
              <w:top w:val="nil"/>
              <w:left w:val="nil"/>
              <w:bottom w:val="nil"/>
              <w:right w:val="nil"/>
            </w:tcBorders>
            <w:vAlign w:val="center"/>
          </w:tcPr>
          <w:p w14:paraId="6FCDE30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3.3 </w:t>
            </w:r>
          </w:p>
          <w:p w14:paraId="488C0E83"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w:t>
            </w:r>
          </w:p>
        </w:tc>
        <w:tc>
          <w:tcPr>
            <w:tcW w:w="1238" w:type="dxa"/>
            <w:tcBorders>
              <w:top w:val="nil"/>
              <w:left w:val="nil"/>
              <w:bottom w:val="nil"/>
              <w:right w:val="nil"/>
            </w:tcBorders>
            <w:vAlign w:val="center"/>
          </w:tcPr>
          <w:p w14:paraId="4015989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3.3 </w:t>
            </w:r>
          </w:p>
          <w:p w14:paraId="178CEE38"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w:t>
            </w:r>
          </w:p>
        </w:tc>
        <w:tc>
          <w:tcPr>
            <w:tcW w:w="1238" w:type="dxa"/>
            <w:tcBorders>
              <w:top w:val="nil"/>
              <w:left w:val="nil"/>
              <w:bottom w:val="nil"/>
              <w:right w:val="nil"/>
            </w:tcBorders>
            <w:vAlign w:val="center"/>
          </w:tcPr>
          <w:p w14:paraId="149BA7B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3.9 </w:t>
            </w:r>
          </w:p>
          <w:p w14:paraId="327F1637" w14:textId="77777777" w:rsidR="00ED35F6" w:rsidRPr="001D137E" w:rsidRDefault="00ED35F6">
            <w:pPr>
              <w:jc w:val="center"/>
              <w:rPr>
                <w:rFonts w:ascii="Arial" w:hAnsi="Arial" w:cs="Arial"/>
                <w:b/>
                <w:bCs/>
                <w:sz w:val="18"/>
                <w:szCs w:val="18"/>
              </w:rPr>
            </w:pPr>
            <w:r w:rsidRPr="001D137E">
              <w:rPr>
                <w:rFonts w:ascii="Arial" w:hAnsi="Arial" w:cs="Arial"/>
                <w:sz w:val="18"/>
                <w:szCs w:val="18"/>
              </w:rPr>
              <w:t>(1.7)</w:t>
            </w:r>
          </w:p>
        </w:tc>
        <w:tc>
          <w:tcPr>
            <w:tcW w:w="1238" w:type="dxa"/>
            <w:tcBorders>
              <w:top w:val="nil"/>
              <w:left w:val="nil"/>
              <w:bottom w:val="nil"/>
              <w:right w:val="nil"/>
            </w:tcBorders>
            <w:vAlign w:val="center"/>
          </w:tcPr>
          <w:p w14:paraId="50840EE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4.0 </w:t>
            </w:r>
          </w:p>
          <w:p w14:paraId="753D76DB" w14:textId="77777777" w:rsidR="00ED35F6" w:rsidRPr="001D137E" w:rsidRDefault="00ED35F6">
            <w:pPr>
              <w:jc w:val="center"/>
              <w:rPr>
                <w:rFonts w:ascii="Arial" w:hAnsi="Arial" w:cs="Arial"/>
                <w:sz w:val="18"/>
                <w:szCs w:val="18"/>
              </w:rPr>
            </w:pPr>
            <w:r w:rsidRPr="001D137E">
              <w:rPr>
                <w:rFonts w:ascii="Arial" w:hAnsi="Arial" w:cs="Arial"/>
                <w:sz w:val="18"/>
                <w:szCs w:val="18"/>
              </w:rPr>
              <w:t>(1.7)</w:t>
            </w:r>
          </w:p>
        </w:tc>
      </w:tr>
      <w:tr w:rsidR="001D137E" w:rsidRPr="001D137E" w14:paraId="3F820068" w14:textId="77777777">
        <w:trPr>
          <w:trHeight w:val="576"/>
        </w:trPr>
        <w:tc>
          <w:tcPr>
            <w:tcW w:w="1908" w:type="dxa"/>
            <w:tcBorders>
              <w:top w:val="nil"/>
              <w:left w:val="nil"/>
              <w:bottom w:val="nil"/>
              <w:right w:val="nil"/>
            </w:tcBorders>
            <w:vAlign w:val="center"/>
          </w:tcPr>
          <w:p w14:paraId="3E76E61F"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DAS28CRP(3) category</w:t>
            </w:r>
            <w:r w:rsidRPr="001D137E">
              <w:rPr>
                <w:rFonts w:ascii="Arial" w:eastAsia="Times New Roman" w:hAnsi="Arial" w:cs="Arial"/>
                <w:sz w:val="18"/>
                <w:szCs w:val="18"/>
                <w:vertAlign w:val="superscript"/>
              </w:rPr>
              <w:t>d</w:t>
            </w:r>
          </w:p>
        </w:tc>
        <w:tc>
          <w:tcPr>
            <w:tcW w:w="1238" w:type="dxa"/>
            <w:tcBorders>
              <w:top w:val="nil"/>
              <w:left w:val="nil"/>
              <w:bottom w:val="nil"/>
              <w:right w:val="nil"/>
            </w:tcBorders>
            <w:vAlign w:val="center"/>
          </w:tcPr>
          <w:p w14:paraId="72671710" w14:textId="77777777" w:rsidR="00ED35F6" w:rsidRPr="001D137E" w:rsidRDefault="00ED35F6">
            <w:pPr>
              <w:jc w:val="center"/>
              <w:rPr>
                <w:rFonts w:ascii="Arial" w:hAnsi="Arial" w:cs="Arial"/>
                <w:sz w:val="18"/>
                <w:szCs w:val="18"/>
              </w:rPr>
            </w:pPr>
            <w:r w:rsidRPr="001D137E">
              <w:rPr>
                <w:rFonts w:ascii="Arial" w:hAnsi="Arial" w:cs="Arial"/>
                <w:sz w:val="18"/>
                <w:szCs w:val="18"/>
              </w:rPr>
              <w:t>n = 282</w:t>
            </w:r>
          </w:p>
        </w:tc>
        <w:tc>
          <w:tcPr>
            <w:tcW w:w="1238" w:type="dxa"/>
            <w:tcBorders>
              <w:top w:val="nil"/>
              <w:left w:val="nil"/>
              <w:bottom w:val="nil"/>
              <w:right w:val="nil"/>
            </w:tcBorders>
            <w:vAlign w:val="center"/>
          </w:tcPr>
          <w:p w14:paraId="77ECBEEA" w14:textId="77777777" w:rsidR="00ED35F6" w:rsidRPr="001D137E" w:rsidRDefault="00ED35F6">
            <w:pPr>
              <w:jc w:val="center"/>
              <w:rPr>
                <w:rFonts w:ascii="Arial" w:hAnsi="Arial" w:cs="Arial"/>
                <w:sz w:val="18"/>
                <w:szCs w:val="18"/>
              </w:rPr>
            </w:pPr>
            <w:r w:rsidRPr="001D137E">
              <w:rPr>
                <w:rFonts w:ascii="Arial" w:hAnsi="Arial" w:cs="Arial"/>
                <w:sz w:val="18"/>
                <w:szCs w:val="18"/>
              </w:rPr>
              <w:t>n = 249</w:t>
            </w:r>
          </w:p>
        </w:tc>
        <w:tc>
          <w:tcPr>
            <w:tcW w:w="1238" w:type="dxa"/>
            <w:tcBorders>
              <w:top w:val="nil"/>
              <w:left w:val="nil"/>
              <w:bottom w:val="nil"/>
              <w:right w:val="nil"/>
            </w:tcBorders>
            <w:vAlign w:val="center"/>
          </w:tcPr>
          <w:p w14:paraId="50650BD2" w14:textId="77777777" w:rsidR="00ED35F6" w:rsidRPr="001D137E" w:rsidRDefault="00ED35F6">
            <w:pPr>
              <w:jc w:val="center"/>
              <w:rPr>
                <w:rFonts w:ascii="Arial" w:hAnsi="Arial" w:cs="Arial"/>
                <w:sz w:val="18"/>
                <w:szCs w:val="18"/>
              </w:rPr>
            </w:pPr>
            <w:r w:rsidRPr="001D137E">
              <w:rPr>
                <w:rFonts w:ascii="Arial" w:hAnsi="Arial" w:cs="Arial"/>
                <w:sz w:val="18"/>
                <w:szCs w:val="18"/>
              </w:rPr>
              <w:t>n = 336</w:t>
            </w:r>
          </w:p>
        </w:tc>
        <w:tc>
          <w:tcPr>
            <w:tcW w:w="1238" w:type="dxa"/>
            <w:tcBorders>
              <w:top w:val="nil"/>
              <w:left w:val="nil"/>
              <w:bottom w:val="nil"/>
              <w:right w:val="nil"/>
            </w:tcBorders>
            <w:vAlign w:val="center"/>
          </w:tcPr>
          <w:p w14:paraId="4F835805" w14:textId="77777777" w:rsidR="00ED35F6" w:rsidRPr="001D137E" w:rsidRDefault="00ED35F6">
            <w:pPr>
              <w:jc w:val="center"/>
              <w:rPr>
                <w:rFonts w:ascii="Arial" w:hAnsi="Arial" w:cs="Arial"/>
                <w:sz w:val="18"/>
                <w:szCs w:val="18"/>
              </w:rPr>
            </w:pPr>
            <w:r w:rsidRPr="001D137E">
              <w:rPr>
                <w:rFonts w:ascii="Arial" w:hAnsi="Arial" w:cs="Arial"/>
                <w:sz w:val="18"/>
                <w:szCs w:val="18"/>
              </w:rPr>
              <w:t>n = 299</w:t>
            </w:r>
          </w:p>
        </w:tc>
        <w:tc>
          <w:tcPr>
            <w:tcW w:w="1238" w:type="dxa"/>
            <w:tcBorders>
              <w:top w:val="nil"/>
              <w:left w:val="nil"/>
              <w:bottom w:val="nil"/>
              <w:right w:val="nil"/>
            </w:tcBorders>
            <w:vAlign w:val="center"/>
          </w:tcPr>
          <w:p w14:paraId="7CD4A4C2" w14:textId="77777777" w:rsidR="00ED35F6" w:rsidRPr="001D137E" w:rsidRDefault="00ED35F6">
            <w:pPr>
              <w:jc w:val="center"/>
              <w:rPr>
                <w:rFonts w:ascii="Arial" w:hAnsi="Arial" w:cs="Arial"/>
                <w:sz w:val="18"/>
                <w:szCs w:val="18"/>
              </w:rPr>
            </w:pPr>
            <w:r w:rsidRPr="001D137E">
              <w:rPr>
                <w:rFonts w:ascii="Arial" w:hAnsi="Arial" w:cs="Arial"/>
                <w:sz w:val="18"/>
                <w:szCs w:val="18"/>
              </w:rPr>
              <w:t>n = 272</w:t>
            </w:r>
          </w:p>
        </w:tc>
        <w:tc>
          <w:tcPr>
            <w:tcW w:w="1238" w:type="dxa"/>
            <w:tcBorders>
              <w:top w:val="nil"/>
              <w:left w:val="nil"/>
              <w:bottom w:val="nil"/>
              <w:right w:val="nil"/>
            </w:tcBorders>
            <w:vAlign w:val="center"/>
          </w:tcPr>
          <w:p w14:paraId="04C1AABB" w14:textId="77777777" w:rsidR="00ED35F6" w:rsidRPr="001D137E" w:rsidRDefault="00ED35F6">
            <w:pPr>
              <w:jc w:val="center"/>
              <w:rPr>
                <w:rFonts w:ascii="Arial" w:hAnsi="Arial" w:cs="Arial"/>
                <w:sz w:val="18"/>
                <w:szCs w:val="18"/>
              </w:rPr>
            </w:pPr>
            <w:r w:rsidRPr="001D137E">
              <w:rPr>
                <w:rFonts w:ascii="Arial" w:hAnsi="Arial" w:cs="Arial"/>
                <w:sz w:val="18"/>
                <w:szCs w:val="18"/>
              </w:rPr>
              <w:t>n = 288</w:t>
            </w:r>
          </w:p>
        </w:tc>
        <w:tc>
          <w:tcPr>
            <w:tcW w:w="1238" w:type="dxa"/>
            <w:tcBorders>
              <w:top w:val="nil"/>
              <w:left w:val="nil"/>
              <w:bottom w:val="nil"/>
              <w:right w:val="nil"/>
            </w:tcBorders>
            <w:vAlign w:val="center"/>
          </w:tcPr>
          <w:p w14:paraId="14BF6BFA" w14:textId="77777777" w:rsidR="00ED35F6" w:rsidRPr="001D137E" w:rsidRDefault="00ED35F6">
            <w:pPr>
              <w:jc w:val="center"/>
              <w:rPr>
                <w:rFonts w:ascii="Arial" w:hAnsi="Arial" w:cs="Arial"/>
                <w:sz w:val="18"/>
                <w:szCs w:val="18"/>
              </w:rPr>
            </w:pPr>
            <w:r w:rsidRPr="001D137E">
              <w:rPr>
                <w:rFonts w:ascii="Arial" w:hAnsi="Arial" w:cs="Arial"/>
                <w:sz w:val="18"/>
                <w:szCs w:val="18"/>
              </w:rPr>
              <w:t>n = 143</w:t>
            </w:r>
          </w:p>
        </w:tc>
        <w:tc>
          <w:tcPr>
            <w:tcW w:w="1238" w:type="dxa"/>
            <w:tcBorders>
              <w:top w:val="nil"/>
              <w:left w:val="nil"/>
              <w:bottom w:val="nil"/>
              <w:right w:val="nil"/>
            </w:tcBorders>
            <w:vAlign w:val="center"/>
          </w:tcPr>
          <w:p w14:paraId="0E9E1776" w14:textId="77777777" w:rsidR="00ED35F6" w:rsidRPr="001D137E" w:rsidRDefault="00ED35F6">
            <w:pPr>
              <w:jc w:val="center"/>
              <w:rPr>
                <w:rFonts w:ascii="Arial" w:hAnsi="Arial" w:cs="Arial"/>
                <w:sz w:val="18"/>
                <w:szCs w:val="18"/>
              </w:rPr>
            </w:pPr>
            <w:r w:rsidRPr="001D137E">
              <w:rPr>
                <w:rFonts w:ascii="Arial" w:hAnsi="Arial" w:cs="Arial"/>
                <w:sz w:val="18"/>
                <w:szCs w:val="18"/>
              </w:rPr>
              <w:t>n = 215</w:t>
            </w:r>
          </w:p>
        </w:tc>
        <w:tc>
          <w:tcPr>
            <w:tcW w:w="1238" w:type="dxa"/>
            <w:tcBorders>
              <w:top w:val="nil"/>
              <w:left w:val="nil"/>
              <w:bottom w:val="nil"/>
              <w:right w:val="nil"/>
            </w:tcBorders>
            <w:vAlign w:val="center"/>
          </w:tcPr>
          <w:p w14:paraId="61F6C1D6" w14:textId="77777777" w:rsidR="00ED35F6" w:rsidRPr="001D137E" w:rsidRDefault="00ED35F6">
            <w:pPr>
              <w:jc w:val="center"/>
              <w:rPr>
                <w:rFonts w:ascii="Arial" w:hAnsi="Arial" w:cs="Arial"/>
                <w:sz w:val="18"/>
                <w:szCs w:val="18"/>
              </w:rPr>
            </w:pPr>
            <w:r w:rsidRPr="001D137E">
              <w:rPr>
                <w:rFonts w:ascii="Arial" w:hAnsi="Arial" w:cs="Arial"/>
                <w:sz w:val="18"/>
                <w:szCs w:val="18"/>
              </w:rPr>
              <w:t>n = 895</w:t>
            </w:r>
          </w:p>
        </w:tc>
        <w:tc>
          <w:tcPr>
            <w:tcW w:w="1238" w:type="dxa"/>
            <w:tcBorders>
              <w:top w:val="nil"/>
              <w:left w:val="nil"/>
              <w:bottom w:val="nil"/>
              <w:right w:val="nil"/>
            </w:tcBorders>
            <w:vAlign w:val="center"/>
          </w:tcPr>
          <w:p w14:paraId="527722E1" w14:textId="77777777" w:rsidR="00ED35F6" w:rsidRPr="001D137E" w:rsidRDefault="00ED35F6">
            <w:pPr>
              <w:jc w:val="center"/>
              <w:rPr>
                <w:rFonts w:ascii="Arial" w:hAnsi="Arial" w:cs="Arial"/>
                <w:sz w:val="18"/>
                <w:szCs w:val="18"/>
              </w:rPr>
            </w:pPr>
            <w:r w:rsidRPr="001D137E">
              <w:rPr>
                <w:rFonts w:ascii="Arial" w:hAnsi="Arial" w:cs="Arial"/>
                <w:sz w:val="18"/>
                <w:szCs w:val="18"/>
              </w:rPr>
              <w:t>n = 808</w:t>
            </w:r>
          </w:p>
        </w:tc>
      </w:tr>
      <w:tr w:rsidR="001D137E" w:rsidRPr="001D137E" w14:paraId="7F88D44E" w14:textId="77777777">
        <w:trPr>
          <w:trHeight w:val="576"/>
        </w:trPr>
        <w:tc>
          <w:tcPr>
            <w:tcW w:w="1908" w:type="dxa"/>
            <w:tcBorders>
              <w:top w:val="nil"/>
              <w:left w:val="nil"/>
              <w:bottom w:val="nil"/>
              <w:right w:val="nil"/>
            </w:tcBorders>
            <w:vAlign w:val="center"/>
          </w:tcPr>
          <w:p w14:paraId="79567A7B"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lastRenderedPageBreak/>
              <w:t xml:space="preserve">    Remission</w:t>
            </w:r>
          </w:p>
        </w:tc>
        <w:tc>
          <w:tcPr>
            <w:tcW w:w="1238" w:type="dxa"/>
            <w:tcBorders>
              <w:top w:val="nil"/>
              <w:left w:val="nil"/>
              <w:bottom w:val="nil"/>
              <w:right w:val="nil"/>
            </w:tcBorders>
            <w:vAlign w:val="center"/>
          </w:tcPr>
          <w:p w14:paraId="05A5C5A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41 </w:t>
            </w:r>
          </w:p>
          <w:p w14:paraId="439D8DEF" w14:textId="77777777" w:rsidR="00ED35F6" w:rsidRPr="001D137E" w:rsidRDefault="00ED35F6">
            <w:pPr>
              <w:jc w:val="center"/>
              <w:rPr>
                <w:rFonts w:ascii="Arial" w:hAnsi="Arial" w:cs="Arial"/>
                <w:b/>
                <w:bCs/>
                <w:sz w:val="18"/>
                <w:szCs w:val="18"/>
              </w:rPr>
            </w:pPr>
            <w:r w:rsidRPr="001D137E">
              <w:rPr>
                <w:rFonts w:ascii="Arial" w:hAnsi="Arial" w:cs="Arial"/>
                <w:sz w:val="18"/>
                <w:szCs w:val="18"/>
              </w:rPr>
              <w:t>(9.5)</w:t>
            </w:r>
          </w:p>
        </w:tc>
        <w:tc>
          <w:tcPr>
            <w:tcW w:w="1238" w:type="dxa"/>
            <w:tcBorders>
              <w:top w:val="nil"/>
              <w:left w:val="nil"/>
              <w:bottom w:val="nil"/>
              <w:right w:val="nil"/>
            </w:tcBorders>
            <w:vAlign w:val="center"/>
          </w:tcPr>
          <w:p w14:paraId="0E5AEEF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48 </w:t>
            </w:r>
          </w:p>
          <w:p w14:paraId="518ECEE7" w14:textId="77777777" w:rsidR="00ED35F6" w:rsidRPr="001D137E" w:rsidRDefault="00ED35F6">
            <w:pPr>
              <w:jc w:val="center"/>
              <w:rPr>
                <w:rFonts w:ascii="Arial" w:hAnsi="Arial" w:cs="Arial"/>
                <w:b/>
                <w:bCs/>
                <w:sz w:val="18"/>
                <w:szCs w:val="18"/>
              </w:rPr>
            </w:pPr>
            <w:r w:rsidRPr="001D137E">
              <w:rPr>
                <w:rFonts w:ascii="Arial" w:hAnsi="Arial" w:cs="Arial"/>
                <w:sz w:val="18"/>
                <w:szCs w:val="18"/>
              </w:rPr>
              <w:t>(11.0)</w:t>
            </w:r>
          </w:p>
        </w:tc>
        <w:tc>
          <w:tcPr>
            <w:tcW w:w="1238" w:type="dxa"/>
            <w:tcBorders>
              <w:top w:val="nil"/>
              <w:left w:val="nil"/>
              <w:bottom w:val="nil"/>
              <w:right w:val="nil"/>
            </w:tcBorders>
            <w:vAlign w:val="center"/>
          </w:tcPr>
          <w:p w14:paraId="6EA444D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158 </w:t>
            </w:r>
          </w:p>
          <w:p w14:paraId="2EF1CC8A"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(47.0)</w:t>
            </w:r>
          </w:p>
        </w:tc>
        <w:tc>
          <w:tcPr>
            <w:tcW w:w="1238" w:type="dxa"/>
            <w:tcBorders>
              <w:top w:val="nil"/>
              <w:left w:val="nil"/>
              <w:bottom w:val="nil"/>
              <w:right w:val="nil"/>
            </w:tcBorders>
            <w:vAlign w:val="center"/>
          </w:tcPr>
          <w:p w14:paraId="0D409B4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142 </w:t>
            </w:r>
          </w:p>
          <w:p w14:paraId="0291E822"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(47.5)</w:t>
            </w:r>
          </w:p>
        </w:tc>
        <w:tc>
          <w:tcPr>
            <w:tcW w:w="1238" w:type="dxa"/>
            <w:tcBorders>
              <w:top w:val="nil"/>
              <w:left w:val="nil"/>
              <w:bottom w:val="nil"/>
              <w:right w:val="nil"/>
            </w:tcBorders>
            <w:vAlign w:val="center"/>
          </w:tcPr>
          <w:p w14:paraId="3283251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111 </w:t>
            </w:r>
          </w:p>
          <w:p w14:paraId="6C319FF1"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(40.8)</w:t>
            </w:r>
          </w:p>
        </w:tc>
        <w:tc>
          <w:tcPr>
            <w:tcW w:w="1238" w:type="dxa"/>
            <w:tcBorders>
              <w:top w:val="nil"/>
              <w:left w:val="nil"/>
              <w:bottom w:val="nil"/>
              <w:right w:val="nil"/>
            </w:tcBorders>
            <w:vAlign w:val="center"/>
          </w:tcPr>
          <w:p w14:paraId="46D1DC2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116 </w:t>
            </w:r>
          </w:p>
          <w:p w14:paraId="7BF8C5D2"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(40.3)</w:t>
            </w:r>
          </w:p>
        </w:tc>
        <w:tc>
          <w:tcPr>
            <w:tcW w:w="1238" w:type="dxa"/>
            <w:tcBorders>
              <w:top w:val="nil"/>
              <w:left w:val="nil"/>
              <w:bottom w:val="nil"/>
              <w:right w:val="nil"/>
            </w:tcBorders>
            <w:vAlign w:val="center"/>
          </w:tcPr>
          <w:p w14:paraId="11CA05D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65 </w:t>
            </w:r>
          </w:p>
          <w:p w14:paraId="0E4E1EEF" w14:textId="77777777" w:rsidR="00ED35F6" w:rsidRPr="001D137E" w:rsidRDefault="00ED35F6">
            <w:pPr>
              <w:jc w:val="center"/>
              <w:rPr>
                <w:rFonts w:ascii="Arial" w:hAnsi="Arial" w:cs="Arial"/>
                <w:b/>
                <w:bCs/>
                <w:sz w:val="18"/>
                <w:szCs w:val="18"/>
              </w:rPr>
            </w:pPr>
            <w:r w:rsidRPr="001D137E">
              <w:rPr>
                <w:rFonts w:ascii="Arial" w:hAnsi="Arial" w:cs="Arial"/>
                <w:sz w:val="18"/>
                <w:szCs w:val="18"/>
              </w:rPr>
              <w:t>(45.5)</w:t>
            </w:r>
          </w:p>
        </w:tc>
        <w:tc>
          <w:tcPr>
            <w:tcW w:w="1238" w:type="dxa"/>
            <w:tcBorders>
              <w:top w:val="nil"/>
              <w:left w:val="nil"/>
              <w:bottom w:val="nil"/>
              <w:right w:val="nil"/>
            </w:tcBorders>
            <w:vAlign w:val="center"/>
          </w:tcPr>
          <w:p w14:paraId="660581E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91 </w:t>
            </w:r>
          </w:p>
          <w:p w14:paraId="7C5554E7" w14:textId="77777777" w:rsidR="00ED35F6" w:rsidRPr="001D137E" w:rsidRDefault="00ED35F6">
            <w:pPr>
              <w:jc w:val="center"/>
              <w:rPr>
                <w:rFonts w:ascii="Arial" w:hAnsi="Arial" w:cs="Arial"/>
                <w:b/>
                <w:bCs/>
                <w:sz w:val="18"/>
                <w:szCs w:val="18"/>
              </w:rPr>
            </w:pPr>
            <w:r w:rsidRPr="001D137E">
              <w:rPr>
                <w:rFonts w:ascii="Arial" w:hAnsi="Arial" w:cs="Arial"/>
                <w:sz w:val="18"/>
                <w:szCs w:val="18"/>
              </w:rPr>
              <w:t>(42.3)</w:t>
            </w:r>
          </w:p>
        </w:tc>
        <w:tc>
          <w:tcPr>
            <w:tcW w:w="1238" w:type="dxa"/>
            <w:tcBorders>
              <w:top w:val="nil"/>
              <w:left w:val="nil"/>
              <w:bottom w:val="nil"/>
              <w:right w:val="nil"/>
            </w:tcBorders>
            <w:vAlign w:val="center"/>
          </w:tcPr>
          <w:p w14:paraId="70A727E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245 </w:t>
            </w:r>
          </w:p>
          <w:p w14:paraId="57B226F9"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(27.4)</w:t>
            </w:r>
          </w:p>
        </w:tc>
        <w:tc>
          <w:tcPr>
            <w:tcW w:w="1238" w:type="dxa"/>
            <w:tcBorders>
              <w:top w:val="nil"/>
              <w:left w:val="nil"/>
              <w:bottom w:val="nil"/>
              <w:right w:val="nil"/>
            </w:tcBorders>
            <w:vAlign w:val="center"/>
          </w:tcPr>
          <w:p w14:paraId="688E13D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215 </w:t>
            </w:r>
          </w:p>
          <w:p w14:paraId="2D9D1DB1" w14:textId="77777777" w:rsidR="00ED35F6" w:rsidRPr="001D137E" w:rsidRDefault="00ED35F6">
            <w:pPr>
              <w:jc w:val="center"/>
              <w:rPr>
                <w:rFonts w:ascii="Arial" w:hAnsi="Arial" w:cs="Arial"/>
                <w:sz w:val="18"/>
                <w:szCs w:val="18"/>
              </w:rPr>
            </w:pPr>
            <w:r w:rsidRPr="001D137E">
              <w:rPr>
                <w:rFonts w:ascii="Arial" w:hAnsi="Arial" w:cs="Arial"/>
                <w:sz w:val="18"/>
                <w:szCs w:val="18"/>
              </w:rPr>
              <w:t>n26.6)</w:t>
            </w:r>
          </w:p>
        </w:tc>
      </w:tr>
      <w:tr w:rsidR="001D137E" w:rsidRPr="001D137E" w14:paraId="1E492940" w14:textId="77777777">
        <w:trPr>
          <w:trHeight w:val="576"/>
        </w:trPr>
        <w:tc>
          <w:tcPr>
            <w:tcW w:w="1908" w:type="dxa"/>
            <w:tcBorders>
              <w:top w:val="nil"/>
              <w:left w:val="nil"/>
              <w:bottom w:val="nil"/>
              <w:right w:val="nil"/>
            </w:tcBorders>
            <w:vAlign w:val="center"/>
          </w:tcPr>
          <w:p w14:paraId="3F45BFB4"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1238" w:type="dxa"/>
            <w:tcBorders>
              <w:top w:val="nil"/>
              <w:left w:val="nil"/>
              <w:bottom w:val="nil"/>
              <w:right w:val="nil"/>
            </w:tcBorders>
            <w:vAlign w:val="center"/>
          </w:tcPr>
          <w:p w14:paraId="71D8308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 </w:t>
            </w:r>
          </w:p>
          <w:p w14:paraId="0DCAD0F0" w14:textId="77777777" w:rsidR="00ED35F6" w:rsidRPr="001D137E" w:rsidRDefault="00ED35F6">
            <w:pPr>
              <w:jc w:val="center"/>
              <w:rPr>
                <w:rFonts w:ascii="Arial" w:hAnsi="Arial" w:cs="Arial"/>
                <w:b/>
                <w:bCs/>
                <w:sz w:val="18"/>
                <w:szCs w:val="18"/>
              </w:rPr>
            </w:pPr>
            <w:r w:rsidRPr="001D137E">
              <w:rPr>
                <w:rFonts w:ascii="Arial" w:hAnsi="Arial" w:cs="Arial"/>
                <w:sz w:val="18"/>
                <w:szCs w:val="18"/>
              </w:rPr>
              <w:t>(6.0)</w:t>
            </w:r>
          </w:p>
        </w:tc>
        <w:tc>
          <w:tcPr>
            <w:tcW w:w="1238" w:type="dxa"/>
            <w:tcBorders>
              <w:top w:val="nil"/>
              <w:left w:val="nil"/>
              <w:bottom w:val="nil"/>
              <w:right w:val="nil"/>
            </w:tcBorders>
            <w:vAlign w:val="center"/>
          </w:tcPr>
          <w:p w14:paraId="38BE40A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 </w:t>
            </w:r>
          </w:p>
          <w:p w14:paraId="75C35315" w14:textId="77777777" w:rsidR="00ED35F6" w:rsidRPr="001D137E" w:rsidRDefault="00ED35F6">
            <w:pPr>
              <w:jc w:val="center"/>
              <w:rPr>
                <w:rFonts w:ascii="Arial" w:hAnsi="Arial" w:cs="Arial"/>
                <w:b/>
                <w:bCs/>
                <w:sz w:val="18"/>
                <w:szCs w:val="18"/>
              </w:rPr>
            </w:pPr>
            <w:r w:rsidRPr="001D137E">
              <w:rPr>
                <w:rFonts w:ascii="Arial" w:hAnsi="Arial" w:cs="Arial"/>
                <w:sz w:val="18"/>
                <w:szCs w:val="18"/>
              </w:rPr>
              <w:t>(5.3)</w:t>
            </w:r>
          </w:p>
        </w:tc>
        <w:tc>
          <w:tcPr>
            <w:tcW w:w="1238" w:type="dxa"/>
            <w:tcBorders>
              <w:top w:val="nil"/>
              <w:left w:val="nil"/>
              <w:bottom w:val="nil"/>
              <w:right w:val="nil"/>
            </w:tcBorders>
            <w:vAlign w:val="center"/>
          </w:tcPr>
          <w:p w14:paraId="6157359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46 </w:t>
            </w:r>
          </w:p>
          <w:p w14:paraId="69B04137"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(13.7)</w:t>
            </w:r>
          </w:p>
        </w:tc>
        <w:tc>
          <w:tcPr>
            <w:tcW w:w="1238" w:type="dxa"/>
            <w:tcBorders>
              <w:top w:val="nil"/>
              <w:left w:val="nil"/>
              <w:bottom w:val="nil"/>
              <w:right w:val="nil"/>
            </w:tcBorders>
            <w:vAlign w:val="center"/>
          </w:tcPr>
          <w:p w14:paraId="29C2C6E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42 </w:t>
            </w:r>
          </w:p>
          <w:p w14:paraId="30546ECB" w14:textId="77777777" w:rsidR="00ED35F6" w:rsidRPr="001D137E" w:rsidRDefault="00ED35F6">
            <w:pPr>
              <w:jc w:val="center"/>
              <w:rPr>
                <w:rFonts w:ascii="Arial" w:hAnsi="Arial" w:cs="Arial"/>
                <w:b/>
                <w:bCs/>
                <w:sz w:val="18"/>
                <w:szCs w:val="18"/>
              </w:rPr>
            </w:pPr>
            <w:r w:rsidRPr="001D137E">
              <w:rPr>
                <w:rFonts w:ascii="Arial" w:hAnsi="Arial" w:cs="Arial"/>
                <w:sz w:val="18"/>
                <w:szCs w:val="18"/>
              </w:rPr>
              <w:t>(14.0)</w:t>
            </w:r>
          </w:p>
        </w:tc>
        <w:tc>
          <w:tcPr>
            <w:tcW w:w="1238" w:type="dxa"/>
            <w:tcBorders>
              <w:top w:val="nil"/>
              <w:left w:val="nil"/>
              <w:bottom w:val="nil"/>
              <w:right w:val="nil"/>
            </w:tcBorders>
            <w:vAlign w:val="center"/>
          </w:tcPr>
          <w:p w14:paraId="322B3F6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 </w:t>
            </w:r>
          </w:p>
          <w:p w14:paraId="402C549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(11.0)</w:t>
            </w:r>
          </w:p>
        </w:tc>
        <w:tc>
          <w:tcPr>
            <w:tcW w:w="1238" w:type="dxa"/>
            <w:tcBorders>
              <w:top w:val="nil"/>
              <w:left w:val="nil"/>
              <w:bottom w:val="nil"/>
              <w:right w:val="nil"/>
            </w:tcBorders>
            <w:vAlign w:val="center"/>
          </w:tcPr>
          <w:p w14:paraId="7FB52C1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44 </w:t>
            </w:r>
          </w:p>
          <w:p w14:paraId="64688FDE"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(15.3)</w:t>
            </w:r>
          </w:p>
        </w:tc>
        <w:tc>
          <w:tcPr>
            <w:tcW w:w="1238" w:type="dxa"/>
            <w:tcBorders>
              <w:top w:val="nil"/>
              <w:left w:val="nil"/>
              <w:bottom w:val="nil"/>
              <w:right w:val="nil"/>
            </w:tcBorders>
            <w:vAlign w:val="center"/>
          </w:tcPr>
          <w:p w14:paraId="1A64360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 </w:t>
            </w:r>
          </w:p>
          <w:p w14:paraId="117A7AF9" w14:textId="77777777" w:rsidR="00ED35F6" w:rsidRPr="001D137E" w:rsidRDefault="00ED35F6">
            <w:pPr>
              <w:jc w:val="center"/>
              <w:rPr>
                <w:rFonts w:ascii="Arial" w:hAnsi="Arial" w:cs="Arial"/>
                <w:b/>
                <w:bCs/>
                <w:sz w:val="18"/>
                <w:szCs w:val="18"/>
              </w:rPr>
            </w:pPr>
            <w:r w:rsidRPr="001D137E">
              <w:rPr>
                <w:rFonts w:ascii="Arial" w:hAnsi="Arial" w:cs="Arial"/>
                <w:sz w:val="18"/>
                <w:szCs w:val="18"/>
              </w:rPr>
              <w:t>(9.8)</w:t>
            </w:r>
          </w:p>
        </w:tc>
        <w:tc>
          <w:tcPr>
            <w:tcW w:w="1238" w:type="dxa"/>
            <w:tcBorders>
              <w:top w:val="nil"/>
              <w:left w:val="nil"/>
              <w:bottom w:val="nil"/>
              <w:right w:val="nil"/>
            </w:tcBorders>
            <w:vAlign w:val="center"/>
          </w:tcPr>
          <w:p w14:paraId="22CC6BA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32 </w:t>
            </w:r>
          </w:p>
          <w:p w14:paraId="174B1DF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(14.9)</w:t>
            </w:r>
          </w:p>
        </w:tc>
        <w:tc>
          <w:tcPr>
            <w:tcW w:w="1238" w:type="dxa"/>
            <w:tcBorders>
              <w:top w:val="nil"/>
              <w:left w:val="nil"/>
              <w:bottom w:val="nil"/>
              <w:right w:val="nil"/>
            </w:tcBorders>
            <w:vAlign w:val="center"/>
          </w:tcPr>
          <w:p w14:paraId="37CA6CD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88 </w:t>
            </w:r>
          </w:p>
          <w:p w14:paraId="6BBD7C11" w14:textId="77777777" w:rsidR="00ED35F6" w:rsidRPr="001D137E" w:rsidRDefault="00ED35F6">
            <w:pPr>
              <w:jc w:val="center"/>
              <w:rPr>
                <w:rFonts w:ascii="Arial" w:hAnsi="Arial" w:cs="Arial"/>
                <w:b/>
                <w:bCs/>
                <w:sz w:val="18"/>
                <w:szCs w:val="18"/>
              </w:rPr>
            </w:pPr>
            <w:r w:rsidRPr="001D137E">
              <w:rPr>
                <w:rFonts w:ascii="Arial" w:hAnsi="Arial" w:cs="Arial"/>
                <w:sz w:val="18"/>
                <w:szCs w:val="18"/>
              </w:rPr>
              <w:t>(9.8)</w:t>
            </w:r>
          </w:p>
        </w:tc>
        <w:tc>
          <w:tcPr>
            <w:tcW w:w="1238" w:type="dxa"/>
            <w:tcBorders>
              <w:top w:val="nil"/>
              <w:left w:val="nil"/>
              <w:bottom w:val="nil"/>
              <w:right w:val="nil"/>
            </w:tcBorders>
            <w:vAlign w:val="center"/>
          </w:tcPr>
          <w:p w14:paraId="5F4D98D3" w14:textId="77777777" w:rsidR="00ED35F6" w:rsidRPr="001D137E" w:rsidRDefault="00ED35F6">
            <w:pPr>
              <w:jc w:val="center"/>
              <w:rPr>
                <w:rFonts w:ascii="Arial" w:hAnsi="Arial" w:cs="Arial"/>
                <w:sz w:val="18"/>
                <w:szCs w:val="18"/>
              </w:rPr>
            </w:pPr>
            <w:r w:rsidRPr="001D137E">
              <w:rPr>
                <w:rFonts w:ascii="Arial" w:hAnsi="Arial" w:cs="Arial"/>
                <w:sz w:val="18"/>
                <w:szCs w:val="18"/>
              </w:rPr>
              <w:t>77</w:t>
            </w:r>
          </w:p>
          <w:p w14:paraId="3EECD236" w14:textId="77777777" w:rsidR="00ED35F6" w:rsidRPr="001D137E" w:rsidRDefault="00ED35F6">
            <w:pPr>
              <w:jc w:val="center"/>
              <w:rPr>
                <w:rFonts w:ascii="Arial" w:hAnsi="Arial" w:cs="Arial"/>
                <w:sz w:val="18"/>
                <w:szCs w:val="18"/>
              </w:rPr>
            </w:pPr>
            <w:r w:rsidRPr="001D137E">
              <w:rPr>
                <w:rFonts w:ascii="Arial" w:hAnsi="Arial" w:cs="Arial"/>
                <w:sz w:val="18"/>
                <w:szCs w:val="18"/>
              </w:rPr>
              <w:t>(9.5)</w:t>
            </w:r>
          </w:p>
        </w:tc>
      </w:tr>
      <w:tr w:rsidR="001D137E" w:rsidRPr="001D137E" w14:paraId="4D4D2C18" w14:textId="77777777">
        <w:trPr>
          <w:trHeight w:val="576"/>
        </w:trPr>
        <w:tc>
          <w:tcPr>
            <w:tcW w:w="1908" w:type="dxa"/>
            <w:tcBorders>
              <w:top w:val="nil"/>
              <w:left w:val="nil"/>
              <w:bottom w:val="nil"/>
              <w:right w:val="nil"/>
            </w:tcBorders>
            <w:vAlign w:val="center"/>
          </w:tcPr>
          <w:p w14:paraId="77C04899"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Moderate</w:t>
            </w:r>
          </w:p>
        </w:tc>
        <w:tc>
          <w:tcPr>
            <w:tcW w:w="1238" w:type="dxa"/>
            <w:tcBorders>
              <w:top w:val="nil"/>
              <w:left w:val="nil"/>
              <w:bottom w:val="nil"/>
              <w:right w:val="nil"/>
            </w:tcBorders>
            <w:vAlign w:val="center"/>
          </w:tcPr>
          <w:p w14:paraId="26AE194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137 </w:t>
            </w:r>
          </w:p>
          <w:p w14:paraId="000DABC4" w14:textId="77777777" w:rsidR="00ED35F6" w:rsidRPr="001D137E" w:rsidRDefault="00ED35F6">
            <w:pPr>
              <w:jc w:val="center"/>
              <w:rPr>
                <w:rFonts w:ascii="Arial" w:hAnsi="Arial" w:cs="Arial"/>
                <w:b/>
                <w:bCs/>
                <w:sz w:val="18"/>
                <w:szCs w:val="18"/>
              </w:rPr>
            </w:pPr>
            <w:r w:rsidRPr="001D137E">
              <w:rPr>
                <w:rFonts w:ascii="Arial" w:hAnsi="Arial" w:cs="Arial"/>
                <w:sz w:val="18"/>
                <w:szCs w:val="18"/>
              </w:rPr>
              <w:t>(31.9)</w:t>
            </w:r>
          </w:p>
        </w:tc>
        <w:tc>
          <w:tcPr>
            <w:tcW w:w="1238" w:type="dxa"/>
            <w:tcBorders>
              <w:top w:val="nil"/>
              <w:left w:val="nil"/>
              <w:bottom w:val="nil"/>
              <w:right w:val="nil"/>
            </w:tcBorders>
            <w:vAlign w:val="center"/>
          </w:tcPr>
          <w:p w14:paraId="27833D4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135 </w:t>
            </w:r>
          </w:p>
          <w:p w14:paraId="70D33DD6" w14:textId="77777777" w:rsidR="00ED35F6" w:rsidRPr="001D137E" w:rsidRDefault="00ED35F6">
            <w:pPr>
              <w:jc w:val="center"/>
              <w:rPr>
                <w:rFonts w:ascii="Arial" w:hAnsi="Arial" w:cs="Arial"/>
                <w:b/>
                <w:bCs/>
                <w:sz w:val="18"/>
                <w:szCs w:val="18"/>
              </w:rPr>
            </w:pPr>
            <w:r w:rsidRPr="001D137E">
              <w:rPr>
                <w:rFonts w:ascii="Arial" w:hAnsi="Arial" w:cs="Arial"/>
                <w:sz w:val="18"/>
                <w:szCs w:val="18"/>
              </w:rPr>
              <w:t>(31.0)</w:t>
            </w:r>
          </w:p>
        </w:tc>
        <w:tc>
          <w:tcPr>
            <w:tcW w:w="1238" w:type="dxa"/>
            <w:tcBorders>
              <w:top w:val="nil"/>
              <w:left w:val="nil"/>
              <w:bottom w:val="nil"/>
              <w:right w:val="nil"/>
            </w:tcBorders>
            <w:vAlign w:val="center"/>
          </w:tcPr>
          <w:p w14:paraId="72F82F2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102 </w:t>
            </w:r>
          </w:p>
          <w:p w14:paraId="3636DC0A"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(30.4)</w:t>
            </w:r>
          </w:p>
        </w:tc>
        <w:tc>
          <w:tcPr>
            <w:tcW w:w="1238" w:type="dxa"/>
            <w:tcBorders>
              <w:top w:val="nil"/>
              <w:left w:val="nil"/>
              <w:bottom w:val="nil"/>
              <w:right w:val="nil"/>
            </w:tcBorders>
            <w:vAlign w:val="center"/>
          </w:tcPr>
          <w:p w14:paraId="71A44DD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73 </w:t>
            </w:r>
          </w:p>
          <w:p w14:paraId="474BF625"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(24.4)</w:t>
            </w:r>
          </w:p>
        </w:tc>
        <w:tc>
          <w:tcPr>
            <w:tcW w:w="1238" w:type="dxa"/>
            <w:tcBorders>
              <w:top w:val="nil"/>
              <w:left w:val="nil"/>
              <w:bottom w:val="nil"/>
              <w:right w:val="nil"/>
            </w:tcBorders>
            <w:vAlign w:val="center"/>
          </w:tcPr>
          <w:p w14:paraId="482EC1C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122 </w:t>
            </w:r>
          </w:p>
          <w:p w14:paraId="44CCF56A" w14:textId="77777777" w:rsidR="00ED35F6" w:rsidRPr="001D137E" w:rsidRDefault="00ED35F6">
            <w:pPr>
              <w:jc w:val="center"/>
              <w:rPr>
                <w:rFonts w:ascii="Arial" w:hAnsi="Arial" w:cs="Arial"/>
                <w:b/>
                <w:bCs/>
                <w:sz w:val="18"/>
                <w:szCs w:val="18"/>
              </w:rPr>
            </w:pPr>
            <w:r w:rsidRPr="001D137E">
              <w:rPr>
                <w:rFonts w:ascii="Arial" w:hAnsi="Arial" w:cs="Arial"/>
                <w:sz w:val="18"/>
                <w:szCs w:val="18"/>
              </w:rPr>
              <w:t>(44.9)</w:t>
            </w:r>
          </w:p>
        </w:tc>
        <w:tc>
          <w:tcPr>
            <w:tcW w:w="1238" w:type="dxa"/>
            <w:tcBorders>
              <w:top w:val="nil"/>
              <w:left w:val="nil"/>
              <w:bottom w:val="nil"/>
              <w:right w:val="nil"/>
            </w:tcBorders>
            <w:vAlign w:val="center"/>
          </w:tcPr>
          <w:p w14:paraId="05EFC29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101 </w:t>
            </w:r>
          </w:p>
          <w:p w14:paraId="5A0907F3" w14:textId="77777777" w:rsidR="00ED35F6" w:rsidRPr="001D137E" w:rsidRDefault="00ED35F6">
            <w:pPr>
              <w:jc w:val="center"/>
              <w:rPr>
                <w:rFonts w:ascii="Arial" w:hAnsi="Arial" w:cs="Arial"/>
                <w:b/>
                <w:bCs/>
                <w:sz w:val="18"/>
                <w:szCs w:val="18"/>
              </w:rPr>
            </w:pPr>
            <w:r w:rsidRPr="001D137E">
              <w:rPr>
                <w:rFonts w:ascii="Arial" w:hAnsi="Arial" w:cs="Arial"/>
                <w:sz w:val="18"/>
                <w:szCs w:val="18"/>
              </w:rPr>
              <w:t>(35.1)</w:t>
            </w:r>
          </w:p>
        </w:tc>
        <w:tc>
          <w:tcPr>
            <w:tcW w:w="1238" w:type="dxa"/>
            <w:tcBorders>
              <w:top w:val="nil"/>
              <w:left w:val="nil"/>
              <w:bottom w:val="nil"/>
              <w:right w:val="nil"/>
            </w:tcBorders>
            <w:vAlign w:val="center"/>
          </w:tcPr>
          <w:p w14:paraId="2782E11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39 </w:t>
            </w:r>
          </w:p>
          <w:p w14:paraId="63026488"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(27.3)</w:t>
            </w:r>
          </w:p>
        </w:tc>
        <w:tc>
          <w:tcPr>
            <w:tcW w:w="1238" w:type="dxa"/>
            <w:tcBorders>
              <w:top w:val="nil"/>
              <w:left w:val="nil"/>
              <w:bottom w:val="nil"/>
              <w:right w:val="nil"/>
            </w:tcBorders>
            <w:vAlign w:val="center"/>
          </w:tcPr>
          <w:p w14:paraId="6DD7972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52 </w:t>
            </w:r>
          </w:p>
          <w:p w14:paraId="02CFE7D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(24.2)</w:t>
            </w:r>
          </w:p>
        </w:tc>
        <w:tc>
          <w:tcPr>
            <w:tcW w:w="1238" w:type="dxa"/>
            <w:tcBorders>
              <w:top w:val="nil"/>
              <w:left w:val="nil"/>
              <w:bottom w:val="nil"/>
              <w:right w:val="nil"/>
            </w:tcBorders>
            <w:vAlign w:val="center"/>
          </w:tcPr>
          <w:p w14:paraId="7CFE60B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322 </w:t>
            </w:r>
          </w:p>
          <w:p w14:paraId="45D27553"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(36.0)</w:t>
            </w:r>
          </w:p>
        </w:tc>
        <w:tc>
          <w:tcPr>
            <w:tcW w:w="1238" w:type="dxa"/>
            <w:tcBorders>
              <w:top w:val="nil"/>
              <w:left w:val="nil"/>
              <w:bottom w:val="nil"/>
              <w:right w:val="nil"/>
            </w:tcBorders>
            <w:vAlign w:val="center"/>
          </w:tcPr>
          <w:p w14:paraId="35EBDE5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257 </w:t>
            </w:r>
          </w:p>
          <w:p w14:paraId="34BCE295" w14:textId="77777777" w:rsidR="00ED35F6" w:rsidRPr="001D137E" w:rsidRDefault="00ED35F6">
            <w:pPr>
              <w:jc w:val="center"/>
              <w:rPr>
                <w:rFonts w:ascii="Arial" w:hAnsi="Arial" w:cs="Arial"/>
                <w:sz w:val="18"/>
                <w:szCs w:val="18"/>
              </w:rPr>
            </w:pPr>
            <w:r w:rsidRPr="001D137E">
              <w:rPr>
                <w:rFonts w:ascii="Arial" w:hAnsi="Arial" w:cs="Arial"/>
                <w:sz w:val="18"/>
                <w:szCs w:val="18"/>
              </w:rPr>
              <w:t>(31.8)</w:t>
            </w:r>
          </w:p>
        </w:tc>
      </w:tr>
      <w:tr w:rsidR="001D137E" w:rsidRPr="001D137E" w14:paraId="0B0635A1" w14:textId="77777777">
        <w:trPr>
          <w:trHeight w:val="576"/>
        </w:trPr>
        <w:tc>
          <w:tcPr>
            <w:tcW w:w="1908" w:type="dxa"/>
            <w:tcBorders>
              <w:top w:val="nil"/>
              <w:left w:val="nil"/>
              <w:bottom w:val="nil"/>
              <w:right w:val="nil"/>
            </w:tcBorders>
            <w:vAlign w:val="center"/>
          </w:tcPr>
          <w:p w14:paraId="24A176E0"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1238" w:type="dxa"/>
            <w:tcBorders>
              <w:top w:val="nil"/>
              <w:left w:val="nil"/>
              <w:bottom w:val="nil"/>
              <w:right w:val="nil"/>
            </w:tcBorders>
            <w:vAlign w:val="center"/>
          </w:tcPr>
          <w:p w14:paraId="615A474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226 </w:t>
            </w:r>
          </w:p>
          <w:p w14:paraId="5F6CD803" w14:textId="77777777" w:rsidR="00ED35F6" w:rsidRPr="001D137E" w:rsidRDefault="00ED35F6">
            <w:pPr>
              <w:jc w:val="center"/>
              <w:rPr>
                <w:rFonts w:ascii="Arial" w:hAnsi="Arial" w:cs="Arial"/>
                <w:b/>
                <w:bCs/>
                <w:sz w:val="18"/>
                <w:szCs w:val="18"/>
              </w:rPr>
            </w:pPr>
            <w:r w:rsidRPr="001D137E">
              <w:rPr>
                <w:rFonts w:ascii="Arial" w:hAnsi="Arial" w:cs="Arial"/>
                <w:sz w:val="18"/>
                <w:szCs w:val="18"/>
              </w:rPr>
              <w:t>(52.6)</w:t>
            </w:r>
          </w:p>
        </w:tc>
        <w:tc>
          <w:tcPr>
            <w:tcW w:w="1238" w:type="dxa"/>
            <w:tcBorders>
              <w:top w:val="nil"/>
              <w:left w:val="nil"/>
              <w:bottom w:val="nil"/>
              <w:right w:val="nil"/>
            </w:tcBorders>
            <w:vAlign w:val="center"/>
          </w:tcPr>
          <w:p w14:paraId="6DA7E2E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230 </w:t>
            </w:r>
          </w:p>
          <w:p w14:paraId="5CB87C67" w14:textId="77777777" w:rsidR="00ED35F6" w:rsidRPr="001D137E" w:rsidRDefault="00ED35F6">
            <w:pPr>
              <w:jc w:val="center"/>
              <w:rPr>
                <w:rFonts w:ascii="Arial" w:hAnsi="Arial" w:cs="Arial"/>
                <w:sz w:val="18"/>
                <w:szCs w:val="18"/>
              </w:rPr>
            </w:pPr>
            <w:r w:rsidRPr="001D137E">
              <w:rPr>
                <w:rFonts w:ascii="Arial" w:hAnsi="Arial" w:cs="Arial"/>
                <w:sz w:val="18"/>
                <w:szCs w:val="18"/>
              </w:rPr>
              <w:t>(52.8)</w:t>
            </w:r>
          </w:p>
        </w:tc>
        <w:tc>
          <w:tcPr>
            <w:tcW w:w="1238" w:type="dxa"/>
            <w:tcBorders>
              <w:top w:val="nil"/>
              <w:left w:val="nil"/>
              <w:bottom w:val="nil"/>
              <w:right w:val="nil"/>
            </w:tcBorders>
            <w:vAlign w:val="center"/>
          </w:tcPr>
          <w:p w14:paraId="2C89562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 </w:t>
            </w:r>
          </w:p>
          <w:p w14:paraId="2BBB1519" w14:textId="77777777" w:rsidR="00ED35F6" w:rsidRPr="001D137E" w:rsidRDefault="00ED35F6">
            <w:pPr>
              <w:jc w:val="center"/>
              <w:rPr>
                <w:rFonts w:ascii="Arial" w:hAnsi="Arial" w:cs="Arial"/>
                <w:sz w:val="18"/>
                <w:szCs w:val="18"/>
              </w:rPr>
            </w:pPr>
            <w:r w:rsidRPr="001D137E">
              <w:rPr>
                <w:rFonts w:ascii="Arial" w:hAnsi="Arial" w:cs="Arial"/>
                <w:sz w:val="18"/>
                <w:szCs w:val="18"/>
              </w:rPr>
              <w:t>(8.9)</w:t>
            </w:r>
          </w:p>
        </w:tc>
        <w:tc>
          <w:tcPr>
            <w:tcW w:w="1238" w:type="dxa"/>
            <w:tcBorders>
              <w:top w:val="nil"/>
              <w:left w:val="nil"/>
              <w:bottom w:val="nil"/>
              <w:right w:val="nil"/>
            </w:tcBorders>
            <w:vAlign w:val="center"/>
          </w:tcPr>
          <w:p w14:paraId="43252E6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42 </w:t>
            </w:r>
          </w:p>
          <w:p w14:paraId="04713854" w14:textId="77777777" w:rsidR="00ED35F6" w:rsidRPr="001D137E" w:rsidRDefault="00ED35F6">
            <w:pPr>
              <w:jc w:val="center"/>
              <w:rPr>
                <w:rFonts w:ascii="Arial" w:hAnsi="Arial" w:cs="Arial"/>
                <w:sz w:val="18"/>
                <w:szCs w:val="18"/>
              </w:rPr>
            </w:pPr>
            <w:r w:rsidRPr="001D137E">
              <w:rPr>
                <w:rFonts w:ascii="Arial" w:hAnsi="Arial" w:cs="Arial"/>
                <w:sz w:val="18"/>
                <w:szCs w:val="18"/>
              </w:rPr>
              <w:t>(14.0)</w:t>
            </w:r>
          </w:p>
        </w:tc>
        <w:tc>
          <w:tcPr>
            <w:tcW w:w="1238" w:type="dxa"/>
            <w:tcBorders>
              <w:top w:val="nil"/>
              <w:left w:val="nil"/>
              <w:bottom w:val="nil"/>
              <w:right w:val="nil"/>
            </w:tcBorders>
            <w:vAlign w:val="center"/>
          </w:tcPr>
          <w:p w14:paraId="068A900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 </w:t>
            </w:r>
          </w:p>
          <w:p w14:paraId="0CC37DFD" w14:textId="77777777" w:rsidR="00ED35F6" w:rsidRPr="001D137E" w:rsidRDefault="00ED35F6">
            <w:pPr>
              <w:jc w:val="center"/>
              <w:rPr>
                <w:rFonts w:ascii="Arial" w:hAnsi="Arial" w:cs="Arial"/>
                <w:sz w:val="18"/>
                <w:szCs w:val="18"/>
              </w:rPr>
            </w:pPr>
            <w:r w:rsidRPr="001D137E">
              <w:rPr>
                <w:rFonts w:ascii="Arial" w:hAnsi="Arial" w:cs="Arial"/>
                <w:sz w:val="18"/>
                <w:szCs w:val="18"/>
              </w:rPr>
              <w:t>(3.3)</w:t>
            </w:r>
          </w:p>
        </w:tc>
        <w:tc>
          <w:tcPr>
            <w:tcW w:w="1238" w:type="dxa"/>
            <w:tcBorders>
              <w:top w:val="nil"/>
              <w:left w:val="nil"/>
              <w:bottom w:val="nil"/>
              <w:right w:val="nil"/>
            </w:tcBorders>
            <w:vAlign w:val="center"/>
          </w:tcPr>
          <w:p w14:paraId="42C4FD8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27 </w:t>
            </w:r>
          </w:p>
          <w:p w14:paraId="1A3FA4E6" w14:textId="77777777" w:rsidR="00ED35F6" w:rsidRPr="001D137E" w:rsidRDefault="00ED35F6">
            <w:pPr>
              <w:jc w:val="center"/>
              <w:rPr>
                <w:rFonts w:ascii="Arial" w:hAnsi="Arial" w:cs="Arial"/>
                <w:sz w:val="18"/>
                <w:szCs w:val="18"/>
              </w:rPr>
            </w:pPr>
            <w:r w:rsidRPr="001D137E">
              <w:rPr>
                <w:rFonts w:ascii="Arial" w:hAnsi="Arial" w:cs="Arial"/>
                <w:sz w:val="18"/>
                <w:szCs w:val="18"/>
              </w:rPr>
              <w:t>(9.4)</w:t>
            </w:r>
          </w:p>
        </w:tc>
        <w:tc>
          <w:tcPr>
            <w:tcW w:w="1238" w:type="dxa"/>
            <w:tcBorders>
              <w:top w:val="nil"/>
              <w:left w:val="nil"/>
              <w:bottom w:val="nil"/>
              <w:right w:val="nil"/>
            </w:tcBorders>
            <w:vAlign w:val="center"/>
          </w:tcPr>
          <w:p w14:paraId="16A5D88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 </w:t>
            </w:r>
          </w:p>
          <w:p w14:paraId="736FBB9B" w14:textId="77777777" w:rsidR="00ED35F6" w:rsidRPr="001D137E" w:rsidRDefault="00ED35F6">
            <w:pPr>
              <w:jc w:val="center"/>
              <w:rPr>
                <w:rFonts w:ascii="Arial" w:hAnsi="Arial" w:cs="Arial"/>
                <w:sz w:val="18"/>
                <w:szCs w:val="18"/>
              </w:rPr>
            </w:pPr>
            <w:r w:rsidRPr="001D137E">
              <w:rPr>
                <w:rFonts w:ascii="Arial" w:hAnsi="Arial" w:cs="Arial"/>
                <w:sz w:val="18"/>
                <w:szCs w:val="18"/>
              </w:rPr>
              <w:t>(17.5)</w:t>
            </w:r>
          </w:p>
        </w:tc>
        <w:tc>
          <w:tcPr>
            <w:tcW w:w="1238" w:type="dxa"/>
            <w:tcBorders>
              <w:top w:val="nil"/>
              <w:left w:val="nil"/>
              <w:bottom w:val="nil"/>
              <w:right w:val="nil"/>
            </w:tcBorders>
            <w:vAlign w:val="center"/>
          </w:tcPr>
          <w:p w14:paraId="207D14F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40 </w:t>
            </w:r>
          </w:p>
          <w:p w14:paraId="799ABBC5" w14:textId="77777777" w:rsidR="00ED35F6" w:rsidRPr="001D137E" w:rsidRDefault="00ED35F6">
            <w:pPr>
              <w:jc w:val="center"/>
              <w:rPr>
                <w:rFonts w:ascii="Arial" w:hAnsi="Arial" w:cs="Arial"/>
                <w:sz w:val="18"/>
                <w:szCs w:val="18"/>
              </w:rPr>
            </w:pPr>
            <w:r w:rsidRPr="001D137E">
              <w:rPr>
                <w:rFonts w:ascii="Arial" w:hAnsi="Arial" w:cs="Arial"/>
                <w:sz w:val="18"/>
                <w:szCs w:val="18"/>
              </w:rPr>
              <w:t>(18.6)</w:t>
            </w:r>
          </w:p>
        </w:tc>
        <w:tc>
          <w:tcPr>
            <w:tcW w:w="1238" w:type="dxa"/>
            <w:tcBorders>
              <w:top w:val="nil"/>
              <w:left w:val="nil"/>
              <w:bottom w:val="nil"/>
              <w:right w:val="nil"/>
            </w:tcBorders>
            <w:vAlign w:val="center"/>
          </w:tcPr>
          <w:p w14:paraId="4022658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240 </w:t>
            </w:r>
          </w:p>
          <w:p w14:paraId="029EF57F" w14:textId="77777777" w:rsidR="00ED35F6" w:rsidRPr="001D137E" w:rsidRDefault="00ED35F6">
            <w:pPr>
              <w:jc w:val="center"/>
              <w:rPr>
                <w:rFonts w:ascii="Arial" w:hAnsi="Arial" w:cs="Arial"/>
                <w:sz w:val="18"/>
                <w:szCs w:val="18"/>
              </w:rPr>
            </w:pPr>
            <w:r w:rsidRPr="001D137E">
              <w:rPr>
                <w:rFonts w:ascii="Arial" w:hAnsi="Arial" w:cs="Arial"/>
                <w:sz w:val="18"/>
                <w:szCs w:val="18"/>
              </w:rPr>
              <w:t>(26.8)</w:t>
            </w:r>
          </w:p>
        </w:tc>
        <w:tc>
          <w:tcPr>
            <w:tcW w:w="1238" w:type="dxa"/>
            <w:tcBorders>
              <w:top w:val="nil"/>
              <w:left w:val="nil"/>
              <w:bottom w:val="nil"/>
              <w:right w:val="nil"/>
            </w:tcBorders>
            <w:vAlign w:val="center"/>
          </w:tcPr>
          <w:p w14:paraId="273CB4B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259 </w:t>
            </w:r>
          </w:p>
          <w:p w14:paraId="5EEED249" w14:textId="77777777" w:rsidR="00ED35F6" w:rsidRPr="001D137E" w:rsidRDefault="00ED35F6">
            <w:pPr>
              <w:jc w:val="center"/>
              <w:rPr>
                <w:rFonts w:ascii="Arial" w:hAnsi="Arial" w:cs="Arial"/>
                <w:sz w:val="18"/>
                <w:szCs w:val="18"/>
              </w:rPr>
            </w:pPr>
            <w:r w:rsidRPr="001D137E">
              <w:rPr>
                <w:rFonts w:ascii="Arial" w:hAnsi="Arial" w:cs="Arial"/>
                <w:sz w:val="18"/>
                <w:szCs w:val="18"/>
              </w:rPr>
              <w:t>(32.1)</w:t>
            </w:r>
          </w:p>
        </w:tc>
      </w:tr>
      <w:tr w:rsidR="001D137E" w:rsidRPr="001D137E" w14:paraId="5679D61C" w14:textId="77777777">
        <w:trPr>
          <w:trHeight w:val="576"/>
        </w:trPr>
        <w:tc>
          <w:tcPr>
            <w:tcW w:w="1908" w:type="dxa"/>
            <w:tcBorders>
              <w:top w:val="nil"/>
              <w:left w:val="nil"/>
              <w:bottom w:val="nil"/>
              <w:right w:val="nil"/>
            </w:tcBorders>
            <w:vAlign w:val="center"/>
          </w:tcPr>
          <w:p w14:paraId="084425AD"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Missing</w:t>
            </w:r>
          </w:p>
        </w:tc>
        <w:tc>
          <w:tcPr>
            <w:tcW w:w="1238" w:type="dxa"/>
            <w:tcBorders>
              <w:top w:val="nil"/>
              <w:left w:val="nil"/>
              <w:bottom w:val="nil"/>
              <w:right w:val="nil"/>
            </w:tcBorders>
            <w:vAlign w:val="center"/>
          </w:tcPr>
          <w:p w14:paraId="39661C90"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438</w:t>
            </w:r>
          </w:p>
        </w:tc>
        <w:tc>
          <w:tcPr>
            <w:tcW w:w="1238" w:type="dxa"/>
            <w:tcBorders>
              <w:top w:val="nil"/>
              <w:left w:val="nil"/>
              <w:bottom w:val="nil"/>
              <w:right w:val="nil"/>
            </w:tcBorders>
            <w:vAlign w:val="center"/>
          </w:tcPr>
          <w:p w14:paraId="1D629B6E" w14:textId="77777777" w:rsidR="00ED35F6" w:rsidRPr="001D137E" w:rsidRDefault="00ED35F6">
            <w:pPr>
              <w:jc w:val="center"/>
              <w:rPr>
                <w:rFonts w:ascii="Arial" w:hAnsi="Arial" w:cs="Arial"/>
                <w:sz w:val="18"/>
                <w:szCs w:val="18"/>
              </w:rPr>
            </w:pPr>
            <w:r w:rsidRPr="001D137E">
              <w:rPr>
                <w:rFonts w:ascii="Arial" w:hAnsi="Arial" w:cs="Arial"/>
                <w:sz w:val="18"/>
                <w:szCs w:val="18"/>
              </w:rPr>
              <w:t>440</w:t>
            </w:r>
          </w:p>
        </w:tc>
        <w:tc>
          <w:tcPr>
            <w:tcW w:w="1238" w:type="dxa"/>
            <w:tcBorders>
              <w:top w:val="nil"/>
              <w:left w:val="nil"/>
              <w:bottom w:val="nil"/>
              <w:right w:val="nil"/>
            </w:tcBorders>
            <w:vAlign w:val="center"/>
          </w:tcPr>
          <w:p w14:paraId="6AF179A4" w14:textId="77777777" w:rsidR="00ED35F6" w:rsidRPr="001D137E" w:rsidRDefault="00ED35F6">
            <w:pPr>
              <w:jc w:val="center"/>
              <w:rPr>
                <w:rFonts w:ascii="Arial" w:hAnsi="Arial" w:cs="Arial"/>
                <w:sz w:val="18"/>
                <w:szCs w:val="18"/>
              </w:rPr>
            </w:pPr>
            <w:r w:rsidRPr="001D137E">
              <w:rPr>
                <w:rFonts w:ascii="Arial" w:hAnsi="Arial" w:cs="Arial"/>
                <w:sz w:val="18"/>
                <w:szCs w:val="18"/>
              </w:rPr>
              <w:t>271</w:t>
            </w:r>
          </w:p>
        </w:tc>
        <w:tc>
          <w:tcPr>
            <w:tcW w:w="1238" w:type="dxa"/>
            <w:tcBorders>
              <w:top w:val="nil"/>
              <w:left w:val="nil"/>
              <w:bottom w:val="nil"/>
              <w:right w:val="nil"/>
            </w:tcBorders>
            <w:vAlign w:val="center"/>
          </w:tcPr>
          <w:p w14:paraId="4CD468A3" w14:textId="77777777" w:rsidR="00ED35F6" w:rsidRPr="001D137E" w:rsidRDefault="00ED35F6">
            <w:pPr>
              <w:jc w:val="center"/>
              <w:rPr>
                <w:rFonts w:ascii="Arial" w:hAnsi="Arial" w:cs="Arial"/>
                <w:sz w:val="18"/>
                <w:szCs w:val="18"/>
              </w:rPr>
            </w:pPr>
            <w:r w:rsidRPr="001D137E">
              <w:rPr>
                <w:rFonts w:ascii="Arial" w:hAnsi="Arial" w:cs="Arial"/>
                <w:sz w:val="18"/>
                <w:szCs w:val="18"/>
              </w:rPr>
              <w:t>265</w:t>
            </w:r>
          </w:p>
        </w:tc>
        <w:tc>
          <w:tcPr>
            <w:tcW w:w="1238" w:type="dxa"/>
            <w:tcBorders>
              <w:top w:val="nil"/>
              <w:left w:val="nil"/>
              <w:bottom w:val="nil"/>
              <w:right w:val="nil"/>
            </w:tcBorders>
            <w:vAlign w:val="center"/>
          </w:tcPr>
          <w:p w14:paraId="0BBF09F6" w14:textId="77777777" w:rsidR="00ED35F6" w:rsidRPr="001D137E" w:rsidRDefault="00ED35F6">
            <w:pPr>
              <w:jc w:val="center"/>
              <w:rPr>
                <w:rFonts w:ascii="Arial" w:hAnsi="Arial" w:cs="Arial"/>
                <w:sz w:val="18"/>
                <w:szCs w:val="18"/>
              </w:rPr>
            </w:pPr>
            <w:r w:rsidRPr="001D137E">
              <w:rPr>
                <w:rFonts w:ascii="Arial" w:hAnsi="Arial" w:cs="Arial"/>
                <w:sz w:val="18"/>
                <w:szCs w:val="18"/>
              </w:rPr>
              <w:t>221</w:t>
            </w:r>
          </w:p>
        </w:tc>
        <w:tc>
          <w:tcPr>
            <w:tcW w:w="1238" w:type="dxa"/>
            <w:tcBorders>
              <w:top w:val="nil"/>
              <w:left w:val="nil"/>
              <w:bottom w:val="nil"/>
              <w:right w:val="nil"/>
            </w:tcBorders>
            <w:vAlign w:val="center"/>
          </w:tcPr>
          <w:p w14:paraId="3AEDE68D" w14:textId="77777777" w:rsidR="00ED35F6" w:rsidRPr="001D137E" w:rsidRDefault="00ED35F6">
            <w:pPr>
              <w:jc w:val="center"/>
              <w:rPr>
                <w:rFonts w:ascii="Arial" w:hAnsi="Arial" w:cs="Arial"/>
                <w:sz w:val="18"/>
                <w:szCs w:val="18"/>
              </w:rPr>
            </w:pPr>
            <w:r w:rsidRPr="001D137E">
              <w:rPr>
                <w:rFonts w:ascii="Arial" w:hAnsi="Arial" w:cs="Arial"/>
                <w:sz w:val="18"/>
                <w:szCs w:val="18"/>
              </w:rPr>
              <w:t>240</w:t>
            </w:r>
          </w:p>
        </w:tc>
        <w:tc>
          <w:tcPr>
            <w:tcW w:w="1238" w:type="dxa"/>
            <w:tcBorders>
              <w:top w:val="nil"/>
              <w:left w:val="nil"/>
              <w:bottom w:val="nil"/>
              <w:right w:val="nil"/>
            </w:tcBorders>
            <w:vAlign w:val="center"/>
          </w:tcPr>
          <w:p w14:paraId="53B2944D" w14:textId="77777777" w:rsidR="00ED35F6" w:rsidRPr="001D137E" w:rsidRDefault="00ED35F6">
            <w:pPr>
              <w:jc w:val="center"/>
              <w:rPr>
                <w:rFonts w:ascii="Arial" w:hAnsi="Arial" w:cs="Arial"/>
                <w:sz w:val="18"/>
                <w:szCs w:val="18"/>
              </w:rPr>
            </w:pPr>
            <w:r w:rsidRPr="001D137E">
              <w:rPr>
                <w:rFonts w:ascii="Arial" w:hAnsi="Arial" w:cs="Arial"/>
                <w:sz w:val="18"/>
                <w:szCs w:val="18"/>
              </w:rPr>
              <w:t>200</w:t>
            </w:r>
          </w:p>
        </w:tc>
        <w:tc>
          <w:tcPr>
            <w:tcW w:w="1238" w:type="dxa"/>
            <w:tcBorders>
              <w:top w:val="nil"/>
              <w:left w:val="nil"/>
              <w:bottom w:val="nil"/>
              <w:right w:val="nil"/>
            </w:tcBorders>
            <w:vAlign w:val="center"/>
          </w:tcPr>
          <w:p w14:paraId="04F02917" w14:textId="77777777" w:rsidR="00ED35F6" w:rsidRPr="001D137E" w:rsidRDefault="00ED35F6">
            <w:pPr>
              <w:jc w:val="center"/>
              <w:rPr>
                <w:rFonts w:ascii="Arial" w:hAnsi="Arial" w:cs="Arial"/>
                <w:sz w:val="18"/>
                <w:szCs w:val="18"/>
              </w:rPr>
            </w:pPr>
            <w:r w:rsidRPr="001D137E">
              <w:rPr>
                <w:rFonts w:ascii="Arial" w:hAnsi="Arial" w:cs="Arial"/>
                <w:sz w:val="18"/>
                <w:szCs w:val="18"/>
              </w:rPr>
              <w:t>220</w:t>
            </w:r>
          </w:p>
        </w:tc>
        <w:tc>
          <w:tcPr>
            <w:tcW w:w="1238" w:type="dxa"/>
            <w:tcBorders>
              <w:top w:val="nil"/>
              <w:left w:val="nil"/>
              <w:bottom w:val="nil"/>
              <w:right w:val="nil"/>
            </w:tcBorders>
            <w:vAlign w:val="center"/>
          </w:tcPr>
          <w:p w14:paraId="0C65060A" w14:textId="77777777" w:rsidR="00ED35F6" w:rsidRPr="001D137E" w:rsidRDefault="00ED35F6">
            <w:pPr>
              <w:jc w:val="center"/>
              <w:rPr>
                <w:rFonts w:ascii="Arial" w:hAnsi="Arial" w:cs="Arial"/>
                <w:sz w:val="18"/>
                <w:szCs w:val="18"/>
              </w:rPr>
            </w:pPr>
            <w:r w:rsidRPr="001D137E">
              <w:rPr>
                <w:rFonts w:ascii="Arial" w:hAnsi="Arial" w:cs="Arial"/>
                <w:sz w:val="18"/>
                <w:szCs w:val="18"/>
              </w:rPr>
              <w:t>730</w:t>
            </w:r>
          </w:p>
        </w:tc>
        <w:tc>
          <w:tcPr>
            <w:tcW w:w="1238" w:type="dxa"/>
            <w:tcBorders>
              <w:top w:val="nil"/>
              <w:left w:val="nil"/>
              <w:bottom w:val="nil"/>
              <w:right w:val="nil"/>
            </w:tcBorders>
            <w:vAlign w:val="center"/>
          </w:tcPr>
          <w:p w14:paraId="1AA56755" w14:textId="77777777" w:rsidR="00ED35F6" w:rsidRPr="001D137E" w:rsidRDefault="00ED35F6">
            <w:pPr>
              <w:jc w:val="center"/>
              <w:rPr>
                <w:rFonts w:ascii="Arial" w:hAnsi="Arial" w:cs="Arial"/>
                <w:sz w:val="18"/>
                <w:szCs w:val="18"/>
              </w:rPr>
            </w:pPr>
            <w:r w:rsidRPr="001D137E">
              <w:rPr>
                <w:rFonts w:ascii="Arial" w:hAnsi="Arial" w:cs="Arial"/>
                <w:sz w:val="18"/>
                <w:szCs w:val="18"/>
              </w:rPr>
              <w:t>725</w:t>
            </w:r>
          </w:p>
        </w:tc>
      </w:tr>
      <w:tr w:rsidR="001D137E" w:rsidRPr="001D137E" w14:paraId="761EDB1E" w14:textId="77777777">
        <w:trPr>
          <w:trHeight w:val="576"/>
        </w:trPr>
        <w:tc>
          <w:tcPr>
            <w:tcW w:w="1908" w:type="dxa"/>
            <w:tcBorders>
              <w:top w:val="nil"/>
              <w:left w:val="nil"/>
              <w:bottom w:val="nil"/>
              <w:right w:val="nil"/>
            </w:tcBorders>
            <w:vAlign w:val="center"/>
          </w:tcPr>
          <w:p w14:paraId="1B17CCC9" w14:textId="3C521B64"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 xml:space="preserve">Number of prior </w:t>
            </w:r>
            <w:r w:rsidR="00CB1589" w:rsidRPr="001D137E">
              <w:rPr>
                <w:rFonts w:ascii="Arial" w:eastAsia="Times New Roman" w:hAnsi="Arial" w:cs="Arial"/>
                <w:sz w:val="18"/>
                <w:szCs w:val="18"/>
              </w:rPr>
              <w:t>b/tsDMARD</w:t>
            </w:r>
            <w:r w:rsidRPr="001D137E">
              <w:rPr>
                <w:rFonts w:ascii="Arial" w:eastAsia="Times New Roman" w:hAnsi="Arial" w:cs="Arial"/>
                <w:sz w:val="18"/>
                <w:szCs w:val="18"/>
              </w:rPr>
              <w:t>s</w:t>
            </w:r>
          </w:p>
        </w:tc>
        <w:tc>
          <w:tcPr>
            <w:tcW w:w="1238" w:type="dxa"/>
            <w:tcBorders>
              <w:top w:val="nil"/>
              <w:left w:val="nil"/>
              <w:bottom w:val="nil"/>
              <w:right w:val="nil"/>
            </w:tcBorders>
            <w:vAlign w:val="center"/>
          </w:tcPr>
          <w:p w14:paraId="7B1801F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310AE2F"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1F71D50"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02C508A"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F1AAD1A"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D6F98A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D40598B"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8B814A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8FCCE0B"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5793623" w14:textId="77777777" w:rsidR="00ED35F6" w:rsidRPr="001D137E" w:rsidRDefault="00ED35F6">
            <w:pPr>
              <w:jc w:val="center"/>
              <w:rPr>
                <w:rFonts w:ascii="Arial" w:hAnsi="Arial" w:cs="Arial"/>
                <w:b/>
                <w:bCs/>
                <w:sz w:val="18"/>
                <w:szCs w:val="18"/>
              </w:rPr>
            </w:pPr>
          </w:p>
        </w:tc>
      </w:tr>
      <w:tr w:rsidR="001D137E" w:rsidRPr="001D137E" w14:paraId="3432770D" w14:textId="77777777">
        <w:trPr>
          <w:trHeight w:val="576"/>
        </w:trPr>
        <w:tc>
          <w:tcPr>
            <w:tcW w:w="1908" w:type="dxa"/>
            <w:tcBorders>
              <w:top w:val="nil"/>
              <w:left w:val="nil"/>
              <w:bottom w:val="nil"/>
              <w:right w:val="nil"/>
            </w:tcBorders>
            <w:vAlign w:val="center"/>
          </w:tcPr>
          <w:p w14:paraId="18C8F826"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0</w:t>
            </w:r>
          </w:p>
        </w:tc>
        <w:tc>
          <w:tcPr>
            <w:tcW w:w="1238" w:type="dxa"/>
            <w:tcBorders>
              <w:top w:val="nil"/>
              <w:left w:val="nil"/>
              <w:bottom w:val="nil"/>
              <w:right w:val="nil"/>
            </w:tcBorders>
            <w:vAlign w:val="center"/>
          </w:tcPr>
          <w:p w14:paraId="70E49328"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BEE5F12"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1ED28F4" w14:textId="4F004559"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711C1D3" w14:textId="2B9E56F0"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F457FF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84BD98F"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0E63C2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190 </w:t>
            </w:r>
          </w:p>
          <w:p w14:paraId="5B9FACDE" w14:textId="77777777" w:rsidR="00ED35F6" w:rsidRPr="001D137E" w:rsidRDefault="00ED35F6">
            <w:pPr>
              <w:jc w:val="center"/>
              <w:rPr>
                <w:rFonts w:ascii="Arial" w:hAnsi="Arial" w:cs="Arial"/>
                <w:b/>
                <w:bCs/>
                <w:sz w:val="18"/>
                <w:szCs w:val="18"/>
              </w:rPr>
            </w:pPr>
            <w:r w:rsidRPr="001D137E">
              <w:rPr>
                <w:rFonts w:ascii="Arial" w:hAnsi="Arial" w:cs="Arial"/>
                <w:sz w:val="18"/>
                <w:szCs w:val="18"/>
              </w:rPr>
              <w:t>(55.4)</w:t>
            </w:r>
          </w:p>
        </w:tc>
        <w:tc>
          <w:tcPr>
            <w:tcW w:w="1238" w:type="dxa"/>
            <w:tcBorders>
              <w:top w:val="nil"/>
              <w:left w:val="nil"/>
              <w:bottom w:val="nil"/>
              <w:right w:val="nil"/>
            </w:tcBorders>
            <w:vAlign w:val="center"/>
          </w:tcPr>
          <w:p w14:paraId="17B799A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191 </w:t>
            </w:r>
          </w:p>
          <w:p w14:paraId="798EE080" w14:textId="77777777" w:rsidR="00ED35F6" w:rsidRPr="001D137E" w:rsidRDefault="00ED35F6">
            <w:pPr>
              <w:jc w:val="center"/>
              <w:rPr>
                <w:rFonts w:ascii="Arial" w:hAnsi="Arial" w:cs="Arial"/>
                <w:b/>
                <w:bCs/>
                <w:sz w:val="18"/>
                <w:szCs w:val="18"/>
              </w:rPr>
            </w:pPr>
            <w:r w:rsidRPr="001D137E">
              <w:rPr>
                <w:rFonts w:ascii="Arial" w:hAnsi="Arial" w:cs="Arial"/>
                <w:sz w:val="18"/>
                <w:szCs w:val="18"/>
              </w:rPr>
              <w:t>(43.9)</w:t>
            </w:r>
          </w:p>
        </w:tc>
        <w:tc>
          <w:tcPr>
            <w:tcW w:w="1238" w:type="dxa"/>
            <w:tcBorders>
              <w:top w:val="nil"/>
              <w:left w:val="nil"/>
              <w:bottom w:val="nil"/>
              <w:right w:val="nil"/>
            </w:tcBorders>
            <w:vAlign w:val="center"/>
          </w:tcPr>
          <w:p w14:paraId="7947953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678 </w:t>
            </w:r>
          </w:p>
          <w:p w14:paraId="4A3475F6"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(41.7)</w:t>
            </w:r>
          </w:p>
        </w:tc>
        <w:tc>
          <w:tcPr>
            <w:tcW w:w="1238" w:type="dxa"/>
            <w:tcBorders>
              <w:top w:val="nil"/>
              <w:left w:val="nil"/>
              <w:bottom w:val="nil"/>
              <w:right w:val="nil"/>
            </w:tcBorders>
            <w:vAlign w:val="center"/>
          </w:tcPr>
          <w:p w14:paraId="599E388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685 </w:t>
            </w:r>
          </w:p>
          <w:p w14:paraId="25EA9A69" w14:textId="77777777" w:rsidR="00ED35F6" w:rsidRPr="001D137E" w:rsidRDefault="00ED35F6">
            <w:pPr>
              <w:jc w:val="center"/>
              <w:rPr>
                <w:rFonts w:ascii="Arial" w:hAnsi="Arial" w:cs="Arial"/>
                <w:sz w:val="18"/>
                <w:szCs w:val="18"/>
              </w:rPr>
            </w:pPr>
            <w:r w:rsidRPr="001D137E">
              <w:rPr>
                <w:rFonts w:ascii="Arial" w:hAnsi="Arial" w:cs="Arial"/>
                <w:sz w:val="18"/>
                <w:szCs w:val="18"/>
              </w:rPr>
              <w:t>(44.7)</w:t>
            </w:r>
          </w:p>
        </w:tc>
      </w:tr>
      <w:tr w:rsidR="001D137E" w:rsidRPr="001D137E" w14:paraId="5892351E" w14:textId="77777777">
        <w:trPr>
          <w:trHeight w:val="576"/>
        </w:trPr>
        <w:tc>
          <w:tcPr>
            <w:tcW w:w="1908" w:type="dxa"/>
            <w:tcBorders>
              <w:top w:val="nil"/>
              <w:left w:val="nil"/>
              <w:bottom w:val="nil"/>
              <w:right w:val="nil"/>
            </w:tcBorders>
            <w:vAlign w:val="center"/>
          </w:tcPr>
          <w:p w14:paraId="0F0DFD73" w14:textId="77777777" w:rsidR="001B1BBA" w:rsidRPr="001D137E" w:rsidRDefault="001B1BBA" w:rsidP="001B1BBA">
            <w:pPr>
              <w:rPr>
                <w:rFonts w:ascii="Arial" w:eastAsia="Times New Roman" w:hAnsi="Arial" w:cs="Arial"/>
                <w:i/>
                <w:iCs/>
                <w:sz w:val="18"/>
                <w:szCs w:val="18"/>
              </w:rPr>
            </w:pPr>
            <w:r w:rsidRPr="001D137E">
              <w:rPr>
                <w:rFonts w:ascii="Arial" w:eastAsia="Times New Roman" w:hAnsi="Arial" w:cs="Arial"/>
                <w:i/>
                <w:iCs/>
                <w:sz w:val="18"/>
                <w:szCs w:val="18"/>
              </w:rPr>
              <w:t xml:space="preserve">    1</w:t>
            </w:r>
          </w:p>
        </w:tc>
        <w:tc>
          <w:tcPr>
            <w:tcW w:w="1238" w:type="dxa"/>
            <w:tcBorders>
              <w:top w:val="nil"/>
              <w:left w:val="nil"/>
              <w:bottom w:val="nil"/>
              <w:right w:val="nil"/>
            </w:tcBorders>
            <w:vAlign w:val="center"/>
          </w:tcPr>
          <w:p w14:paraId="26C0E272" w14:textId="77777777" w:rsidR="001B1BBA" w:rsidRPr="001D137E" w:rsidRDefault="001B1BBA" w:rsidP="001B1BBA">
            <w:pPr>
              <w:jc w:val="center"/>
              <w:rPr>
                <w:rFonts w:ascii="Arial" w:hAnsi="Arial" w:cs="Arial"/>
                <w:b/>
                <w:bCs/>
                <w:sz w:val="18"/>
                <w:szCs w:val="18"/>
              </w:rPr>
            </w:pPr>
          </w:p>
        </w:tc>
        <w:tc>
          <w:tcPr>
            <w:tcW w:w="1238" w:type="dxa"/>
            <w:tcBorders>
              <w:top w:val="nil"/>
              <w:left w:val="nil"/>
              <w:bottom w:val="nil"/>
              <w:right w:val="nil"/>
            </w:tcBorders>
            <w:vAlign w:val="center"/>
          </w:tcPr>
          <w:p w14:paraId="50BBF5B2" w14:textId="77777777" w:rsidR="001B1BBA" w:rsidRPr="001D137E" w:rsidRDefault="001B1BBA" w:rsidP="001B1BBA">
            <w:pPr>
              <w:jc w:val="center"/>
              <w:rPr>
                <w:rFonts w:ascii="Arial" w:hAnsi="Arial" w:cs="Arial"/>
                <w:b/>
                <w:bCs/>
                <w:sz w:val="18"/>
                <w:szCs w:val="18"/>
              </w:rPr>
            </w:pPr>
          </w:p>
        </w:tc>
        <w:tc>
          <w:tcPr>
            <w:tcW w:w="1238" w:type="dxa"/>
            <w:tcBorders>
              <w:top w:val="nil"/>
              <w:left w:val="nil"/>
              <w:bottom w:val="nil"/>
              <w:right w:val="nil"/>
            </w:tcBorders>
            <w:vAlign w:val="center"/>
          </w:tcPr>
          <w:p w14:paraId="3CA9B2AC" w14:textId="77777777" w:rsidR="001B1BBA" w:rsidRPr="001D137E" w:rsidRDefault="001B1BBA" w:rsidP="001B1BBA">
            <w:pPr>
              <w:jc w:val="center"/>
              <w:rPr>
                <w:rFonts w:ascii="Arial" w:hAnsi="Arial" w:cs="Arial"/>
                <w:sz w:val="18"/>
                <w:szCs w:val="18"/>
              </w:rPr>
            </w:pPr>
            <w:r w:rsidRPr="001D137E">
              <w:rPr>
                <w:rFonts w:ascii="Arial" w:hAnsi="Arial" w:cs="Arial"/>
                <w:sz w:val="18"/>
                <w:szCs w:val="18"/>
              </w:rPr>
              <w:t xml:space="preserve">607 </w:t>
            </w:r>
          </w:p>
          <w:p w14:paraId="55CD960A" w14:textId="55383E42" w:rsidR="001B1BBA" w:rsidRPr="001D137E" w:rsidRDefault="001B1BBA" w:rsidP="001B1BBA">
            <w:pPr>
              <w:jc w:val="center"/>
              <w:rPr>
                <w:rFonts w:ascii="Arial" w:hAnsi="Arial" w:cs="Arial"/>
                <w:b/>
                <w:bCs/>
                <w:sz w:val="18"/>
                <w:szCs w:val="18"/>
              </w:rPr>
            </w:pPr>
            <w:r w:rsidRPr="001D137E">
              <w:rPr>
                <w:rFonts w:ascii="Arial" w:hAnsi="Arial" w:cs="Arial"/>
                <w:sz w:val="18"/>
                <w:szCs w:val="18"/>
              </w:rPr>
              <w:t>(100.0)</w:t>
            </w:r>
          </w:p>
        </w:tc>
        <w:tc>
          <w:tcPr>
            <w:tcW w:w="1238" w:type="dxa"/>
            <w:tcBorders>
              <w:top w:val="nil"/>
              <w:left w:val="nil"/>
              <w:bottom w:val="nil"/>
              <w:right w:val="nil"/>
            </w:tcBorders>
            <w:vAlign w:val="center"/>
          </w:tcPr>
          <w:p w14:paraId="068A96A6" w14:textId="77777777" w:rsidR="001B1BBA" w:rsidRPr="001D137E" w:rsidRDefault="001B1BBA" w:rsidP="001B1BBA">
            <w:pPr>
              <w:jc w:val="center"/>
              <w:rPr>
                <w:rFonts w:ascii="Arial" w:hAnsi="Arial" w:cs="Arial"/>
                <w:sz w:val="18"/>
                <w:szCs w:val="18"/>
              </w:rPr>
            </w:pPr>
            <w:r w:rsidRPr="001D137E">
              <w:rPr>
                <w:rFonts w:ascii="Arial" w:hAnsi="Arial" w:cs="Arial"/>
                <w:sz w:val="18"/>
                <w:szCs w:val="18"/>
              </w:rPr>
              <w:t xml:space="preserve">564 </w:t>
            </w:r>
          </w:p>
          <w:p w14:paraId="4B01D872" w14:textId="0DC21694" w:rsidR="001B1BBA" w:rsidRPr="001D137E" w:rsidRDefault="001B1BBA" w:rsidP="001B1BBA">
            <w:pPr>
              <w:jc w:val="center"/>
              <w:rPr>
                <w:rFonts w:ascii="Arial" w:hAnsi="Arial" w:cs="Arial"/>
                <w:b/>
                <w:bCs/>
                <w:sz w:val="18"/>
                <w:szCs w:val="18"/>
              </w:rPr>
            </w:pPr>
            <w:r w:rsidRPr="001D137E">
              <w:rPr>
                <w:rFonts w:ascii="Arial" w:hAnsi="Arial" w:cs="Arial"/>
                <w:sz w:val="18"/>
                <w:szCs w:val="18"/>
              </w:rPr>
              <w:t>(100.0)</w:t>
            </w:r>
          </w:p>
        </w:tc>
        <w:tc>
          <w:tcPr>
            <w:tcW w:w="1238" w:type="dxa"/>
            <w:tcBorders>
              <w:top w:val="nil"/>
              <w:left w:val="nil"/>
              <w:bottom w:val="nil"/>
              <w:right w:val="nil"/>
            </w:tcBorders>
            <w:vAlign w:val="center"/>
          </w:tcPr>
          <w:p w14:paraId="20D96CF3" w14:textId="77777777" w:rsidR="001B1BBA" w:rsidRPr="001D137E" w:rsidRDefault="001B1BBA" w:rsidP="001B1BBA">
            <w:pPr>
              <w:jc w:val="center"/>
              <w:rPr>
                <w:rFonts w:ascii="Arial" w:hAnsi="Arial" w:cs="Arial"/>
                <w:b/>
                <w:bCs/>
                <w:sz w:val="18"/>
                <w:szCs w:val="18"/>
              </w:rPr>
            </w:pPr>
          </w:p>
        </w:tc>
        <w:tc>
          <w:tcPr>
            <w:tcW w:w="1238" w:type="dxa"/>
            <w:tcBorders>
              <w:top w:val="nil"/>
              <w:left w:val="nil"/>
              <w:bottom w:val="nil"/>
              <w:right w:val="nil"/>
            </w:tcBorders>
            <w:vAlign w:val="center"/>
          </w:tcPr>
          <w:p w14:paraId="50357075" w14:textId="77777777" w:rsidR="001B1BBA" w:rsidRPr="001D137E" w:rsidRDefault="001B1BBA" w:rsidP="001B1BBA">
            <w:pPr>
              <w:jc w:val="center"/>
              <w:rPr>
                <w:rFonts w:ascii="Arial" w:hAnsi="Arial" w:cs="Arial"/>
                <w:b/>
                <w:bCs/>
                <w:sz w:val="18"/>
                <w:szCs w:val="18"/>
              </w:rPr>
            </w:pPr>
          </w:p>
        </w:tc>
        <w:tc>
          <w:tcPr>
            <w:tcW w:w="1238" w:type="dxa"/>
            <w:tcBorders>
              <w:top w:val="nil"/>
              <w:left w:val="nil"/>
              <w:bottom w:val="nil"/>
              <w:right w:val="nil"/>
            </w:tcBorders>
            <w:vAlign w:val="center"/>
          </w:tcPr>
          <w:p w14:paraId="2D280B9A" w14:textId="77777777" w:rsidR="001B1BBA" w:rsidRPr="001D137E" w:rsidRDefault="001B1BBA" w:rsidP="001B1BBA">
            <w:pPr>
              <w:jc w:val="center"/>
              <w:rPr>
                <w:rFonts w:ascii="Arial" w:hAnsi="Arial" w:cs="Arial"/>
                <w:sz w:val="18"/>
                <w:szCs w:val="18"/>
              </w:rPr>
            </w:pPr>
            <w:r w:rsidRPr="001D137E">
              <w:rPr>
                <w:rFonts w:ascii="Arial" w:hAnsi="Arial" w:cs="Arial"/>
                <w:sz w:val="18"/>
                <w:szCs w:val="18"/>
              </w:rPr>
              <w:t xml:space="preserve">131 </w:t>
            </w:r>
          </w:p>
          <w:p w14:paraId="7451D747" w14:textId="77777777" w:rsidR="001B1BBA" w:rsidRPr="001D137E" w:rsidRDefault="001B1BBA" w:rsidP="001B1BBA">
            <w:pPr>
              <w:jc w:val="center"/>
              <w:rPr>
                <w:rFonts w:ascii="Arial" w:hAnsi="Arial" w:cs="Arial"/>
                <w:b/>
                <w:bCs/>
                <w:sz w:val="18"/>
                <w:szCs w:val="18"/>
              </w:rPr>
            </w:pPr>
            <w:r w:rsidRPr="001D137E">
              <w:rPr>
                <w:rFonts w:ascii="Arial" w:hAnsi="Arial" w:cs="Arial"/>
                <w:sz w:val="18"/>
                <w:szCs w:val="18"/>
              </w:rPr>
              <w:t>(38.2)</w:t>
            </w:r>
          </w:p>
        </w:tc>
        <w:tc>
          <w:tcPr>
            <w:tcW w:w="1238" w:type="dxa"/>
            <w:tcBorders>
              <w:top w:val="nil"/>
              <w:left w:val="nil"/>
              <w:bottom w:val="nil"/>
              <w:right w:val="nil"/>
            </w:tcBorders>
            <w:vAlign w:val="center"/>
          </w:tcPr>
          <w:p w14:paraId="02BCB1D0" w14:textId="77777777" w:rsidR="001B1BBA" w:rsidRPr="001D137E" w:rsidRDefault="001B1BBA" w:rsidP="001B1BBA">
            <w:pPr>
              <w:jc w:val="center"/>
              <w:rPr>
                <w:rFonts w:ascii="Arial" w:hAnsi="Arial" w:cs="Arial"/>
                <w:sz w:val="18"/>
                <w:szCs w:val="18"/>
              </w:rPr>
            </w:pPr>
            <w:r w:rsidRPr="001D137E">
              <w:rPr>
                <w:rFonts w:ascii="Arial" w:hAnsi="Arial" w:cs="Arial"/>
                <w:sz w:val="18"/>
                <w:szCs w:val="18"/>
              </w:rPr>
              <w:t xml:space="preserve">120 </w:t>
            </w:r>
          </w:p>
          <w:p w14:paraId="1BFE2526" w14:textId="77777777" w:rsidR="001B1BBA" w:rsidRPr="001D137E" w:rsidRDefault="001B1BBA" w:rsidP="001B1BBA">
            <w:pPr>
              <w:jc w:val="center"/>
              <w:rPr>
                <w:rFonts w:ascii="Arial" w:hAnsi="Arial" w:cs="Arial"/>
                <w:b/>
                <w:bCs/>
                <w:sz w:val="18"/>
                <w:szCs w:val="18"/>
              </w:rPr>
            </w:pPr>
            <w:r w:rsidRPr="001D137E">
              <w:rPr>
                <w:rFonts w:ascii="Arial" w:hAnsi="Arial" w:cs="Arial"/>
                <w:sz w:val="18"/>
                <w:szCs w:val="18"/>
              </w:rPr>
              <w:t>(27.6)</w:t>
            </w:r>
          </w:p>
        </w:tc>
        <w:tc>
          <w:tcPr>
            <w:tcW w:w="1238" w:type="dxa"/>
            <w:tcBorders>
              <w:top w:val="nil"/>
              <w:left w:val="nil"/>
              <w:bottom w:val="nil"/>
              <w:right w:val="nil"/>
            </w:tcBorders>
            <w:vAlign w:val="center"/>
          </w:tcPr>
          <w:p w14:paraId="7FE3D934" w14:textId="77777777" w:rsidR="001B1BBA" w:rsidRPr="001D137E" w:rsidRDefault="001B1BBA" w:rsidP="001B1BBA">
            <w:pPr>
              <w:jc w:val="center"/>
              <w:rPr>
                <w:rFonts w:ascii="Arial" w:hAnsi="Arial" w:cs="Arial"/>
                <w:sz w:val="18"/>
                <w:szCs w:val="18"/>
              </w:rPr>
            </w:pPr>
            <w:r w:rsidRPr="001D137E">
              <w:rPr>
                <w:rFonts w:ascii="Arial" w:hAnsi="Arial" w:cs="Arial"/>
                <w:sz w:val="18"/>
                <w:szCs w:val="18"/>
              </w:rPr>
              <w:t xml:space="preserve">476 </w:t>
            </w:r>
          </w:p>
          <w:p w14:paraId="63108BC9" w14:textId="77777777" w:rsidR="001B1BBA" w:rsidRPr="001D137E" w:rsidRDefault="001B1BBA" w:rsidP="001B1BBA">
            <w:pPr>
              <w:jc w:val="center"/>
              <w:rPr>
                <w:rFonts w:ascii="Arial" w:hAnsi="Arial" w:cs="Arial"/>
                <w:b/>
                <w:bCs/>
                <w:sz w:val="18"/>
                <w:szCs w:val="18"/>
              </w:rPr>
            </w:pPr>
            <w:r w:rsidRPr="001D137E">
              <w:rPr>
                <w:rFonts w:ascii="Arial" w:hAnsi="Arial" w:cs="Arial"/>
                <w:sz w:val="18"/>
                <w:szCs w:val="18"/>
              </w:rPr>
              <w:t>(29.3)</w:t>
            </w:r>
          </w:p>
        </w:tc>
        <w:tc>
          <w:tcPr>
            <w:tcW w:w="1238" w:type="dxa"/>
            <w:tcBorders>
              <w:top w:val="nil"/>
              <w:left w:val="nil"/>
              <w:bottom w:val="nil"/>
              <w:right w:val="nil"/>
            </w:tcBorders>
            <w:vAlign w:val="center"/>
          </w:tcPr>
          <w:p w14:paraId="0CCF8D71" w14:textId="77777777" w:rsidR="001B1BBA" w:rsidRPr="001D137E" w:rsidRDefault="001B1BBA" w:rsidP="001B1BBA">
            <w:pPr>
              <w:jc w:val="center"/>
              <w:rPr>
                <w:rFonts w:ascii="Arial" w:hAnsi="Arial" w:cs="Arial"/>
                <w:sz w:val="18"/>
                <w:szCs w:val="18"/>
              </w:rPr>
            </w:pPr>
            <w:r w:rsidRPr="001D137E">
              <w:rPr>
                <w:rFonts w:ascii="Arial" w:hAnsi="Arial" w:cs="Arial"/>
                <w:sz w:val="18"/>
                <w:szCs w:val="18"/>
              </w:rPr>
              <w:t xml:space="preserve">444 </w:t>
            </w:r>
          </w:p>
          <w:p w14:paraId="1171DF5A" w14:textId="77777777" w:rsidR="001B1BBA" w:rsidRPr="001D137E" w:rsidRDefault="001B1BBA" w:rsidP="001B1BBA">
            <w:pPr>
              <w:jc w:val="center"/>
              <w:rPr>
                <w:rFonts w:ascii="Arial" w:hAnsi="Arial" w:cs="Arial"/>
                <w:sz w:val="18"/>
                <w:szCs w:val="18"/>
              </w:rPr>
            </w:pPr>
            <w:r w:rsidRPr="001D137E">
              <w:rPr>
                <w:rFonts w:ascii="Arial" w:hAnsi="Arial" w:cs="Arial"/>
                <w:sz w:val="18"/>
                <w:szCs w:val="18"/>
              </w:rPr>
              <w:t>(29.0)</w:t>
            </w:r>
          </w:p>
        </w:tc>
      </w:tr>
      <w:tr w:rsidR="001D137E" w:rsidRPr="001D137E" w14:paraId="2BCB4CDA" w14:textId="77777777">
        <w:trPr>
          <w:trHeight w:val="576"/>
        </w:trPr>
        <w:tc>
          <w:tcPr>
            <w:tcW w:w="1908" w:type="dxa"/>
            <w:tcBorders>
              <w:top w:val="nil"/>
              <w:left w:val="nil"/>
              <w:bottom w:val="nil"/>
              <w:right w:val="nil"/>
            </w:tcBorders>
            <w:vAlign w:val="center"/>
          </w:tcPr>
          <w:p w14:paraId="7C0CAD4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2</w:t>
            </w:r>
          </w:p>
        </w:tc>
        <w:tc>
          <w:tcPr>
            <w:tcW w:w="1238" w:type="dxa"/>
            <w:tcBorders>
              <w:top w:val="nil"/>
              <w:left w:val="nil"/>
              <w:bottom w:val="nil"/>
              <w:right w:val="nil"/>
            </w:tcBorders>
            <w:vAlign w:val="center"/>
          </w:tcPr>
          <w:p w14:paraId="0D60F79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C06C0CE"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A1F891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6DADA32"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4F19BC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170 </w:t>
            </w:r>
          </w:p>
          <w:p w14:paraId="03F15B64" w14:textId="77777777" w:rsidR="00ED35F6" w:rsidRPr="001D137E" w:rsidRDefault="00ED35F6">
            <w:pPr>
              <w:jc w:val="center"/>
              <w:rPr>
                <w:rFonts w:ascii="Arial" w:hAnsi="Arial" w:cs="Arial"/>
                <w:b/>
                <w:bCs/>
                <w:sz w:val="18"/>
                <w:szCs w:val="18"/>
              </w:rPr>
            </w:pPr>
            <w:r w:rsidRPr="001D137E">
              <w:rPr>
                <w:rFonts w:ascii="Arial" w:hAnsi="Arial" w:cs="Arial"/>
                <w:sz w:val="18"/>
                <w:szCs w:val="18"/>
              </w:rPr>
              <w:t>(34.5)</w:t>
            </w:r>
          </w:p>
        </w:tc>
        <w:tc>
          <w:tcPr>
            <w:tcW w:w="1238" w:type="dxa"/>
            <w:tcBorders>
              <w:top w:val="nil"/>
              <w:left w:val="nil"/>
              <w:bottom w:val="nil"/>
              <w:right w:val="nil"/>
            </w:tcBorders>
            <w:vAlign w:val="center"/>
          </w:tcPr>
          <w:p w14:paraId="5D4BACB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249 </w:t>
            </w:r>
          </w:p>
          <w:p w14:paraId="3B2EF5AD"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(47.2)</w:t>
            </w:r>
          </w:p>
        </w:tc>
        <w:tc>
          <w:tcPr>
            <w:tcW w:w="1238" w:type="dxa"/>
            <w:tcBorders>
              <w:top w:val="nil"/>
              <w:left w:val="nil"/>
              <w:bottom w:val="nil"/>
              <w:right w:val="nil"/>
            </w:tcBorders>
            <w:vAlign w:val="center"/>
          </w:tcPr>
          <w:p w14:paraId="1393C2F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 </w:t>
            </w:r>
          </w:p>
          <w:p w14:paraId="26AB64C2"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w:t>
            </w:r>
          </w:p>
        </w:tc>
        <w:tc>
          <w:tcPr>
            <w:tcW w:w="1238" w:type="dxa"/>
            <w:tcBorders>
              <w:top w:val="nil"/>
              <w:left w:val="nil"/>
              <w:bottom w:val="nil"/>
              <w:right w:val="nil"/>
            </w:tcBorders>
            <w:vAlign w:val="center"/>
          </w:tcPr>
          <w:p w14:paraId="184536F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62 </w:t>
            </w:r>
          </w:p>
          <w:p w14:paraId="3259E544" w14:textId="77777777" w:rsidR="00ED35F6" w:rsidRPr="001D137E" w:rsidRDefault="00ED35F6">
            <w:pPr>
              <w:jc w:val="center"/>
              <w:rPr>
                <w:rFonts w:ascii="Arial" w:hAnsi="Arial" w:cs="Arial"/>
                <w:b/>
                <w:bCs/>
                <w:sz w:val="18"/>
                <w:szCs w:val="18"/>
              </w:rPr>
            </w:pPr>
            <w:r w:rsidRPr="001D137E">
              <w:rPr>
                <w:rFonts w:ascii="Arial" w:hAnsi="Arial" w:cs="Arial"/>
                <w:sz w:val="18"/>
                <w:szCs w:val="18"/>
              </w:rPr>
              <w:t>(14.3)</w:t>
            </w:r>
          </w:p>
        </w:tc>
        <w:tc>
          <w:tcPr>
            <w:tcW w:w="1238" w:type="dxa"/>
            <w:tcBorders>
              <w:top w:val="nil"/>
              <w:left w:val="nil"/>
              <w:bottom w:val="nil"/>
              <w:right w:val="nil"/>
            </w:tcBorders>
            <w:vAlign w:val="center"/>
          </w:tcPr>
          <w:p w14:paraId="3DBD252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160 </w:t>
            </w:r>
          </w:p>
          <w:p w14:paraId="1C469BD7" w14:textId="77777777" w:rsidR="00ED35F6" w:rsidRPr="001D137E" w:rsidRDefault="00ED35F6">
            <w:pPr>
              <w:jc w:val="center"/>
              <w:rPr>
                <w:rFonts w:ascii="Arial" w:hAnsi="Arial" w:cs="Arial"/>
                <w:b/>
                <w:bCs/>
                <w:sz w:val="18"/>
                <w:szCs w:val="18"/>
              </w:rPr>
            </w:pPr>
            <w:r w:rsidRPr="001D137E">
              <w:rPr>
                <w:rFonts w:ascii="Arial" w:hAnsi="Arial" w:cs="Arial"/>
                <w:sz w:val="18"/>
                <w:szCs w:val="18"/>
              </w:rPr>
              <w:t>(9.8)</w:t>
            </w:r>
          </w:p>
        </w:tc>
        <w:tc>
          <w:tcPr>
            <w:tcW w:w="1238" w:type="dxa"/>
            <w:tcBorders>
              <w:top w:val="nil"/>
              <w:left w:val="nil"/>
              <w:bottom w:val="nil"/>
              <w:right w:val="nil"/>
            </w:tcBorders>
            <w:vAlign w:val="center"/>
          </w:tcPr>
          <w:p w14:paraId="5BD53EB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187 </w:t>
            </w:r>
          </w:p>
          <w:p w14:paraId="1ED350B1" w14:textId="77777777" w:rsidR="00ED35F6" w:rsidRPr="001D137E" w:rsidRDefault="00ED35F6">
            <w:pPr>
              <w:jc w:val="center"/>
              <w:rPr>
                <w:rFonts w:ascii="Arial" w:hAnsi="Arial" w:cs="Arial"/>
                <w:sz w:val="18"/>
                <w:szCs w:val="18"/>
              </w:rPr>
            </w:pPr>
            <w:r w:rsidRPr="001D137E">
              <w:rPr>
                <w:rFonts w:ascii="Arial" w:hAnsi="Arial" w:cs="Arial"/>
                <w:sz w:val="18"/>
                <w:szCs w:val="18"/>
              </w:rPr>
              <w:t>(12.2)</w:t>
            </w:r>
          </w:p>
        </w:tc>
      </w:tr>
      <w:tr w:rsidR="001D137E" w:rsidRPr="001D137E" w14:paraId="74AA38A4" w14:textId="77777777">
        <w:trPr>
          <w:trHeight w:val="576"/>
        </w:trPr>
        <w:tc>
          <w:tcPr>
            <w:tcW w:w="1908" w:type="dxa"/>
            <w:tcBorders>
              <w:top w:val="nil"/>
              <w:left w:val="nil"/>
              <w:bottom w:val="nil"/>
              <w:right w:val="nil"/>
            </w:tcBorders>
            <w:vAlign w:val="center"/>
          </w:tcPr>
          <w:p w14:paraId="315003A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3</w:t>
            </w:r>
          </w:p>
        </w:tc>
        <w:tc>
          <w:tcPr>
            <w:tcW w:w="1238" w:type="dxa"/>
            <w:tcBorders>
              <w:top w:val="nil"/>
              <w:left w:val="nil"/>
              <w:bottom w:val="nil"/>
              <w:right w:val="nil"/>
            </w:tcBorders>
            <w:vAlign w:val="center"/>
          </w:tcPr>
          <w:p w14:paraId="65A95AA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D06FCC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01D194C"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7601D6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D54B30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145 </w:t>
            </w:r>
          </w:p>
          <w:p w14:paraId="756463F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(29.4)</w:t>
            </w:r>
          </w:p>
        </w:tc>
        <w:tc>
          <w:tcPr>
            <w:tcW w:w="1238" w:type="dxa"/>
            <w:tcBorders>
              <w:top w:val="nil"/>
              <w:left w:val="nil"/>
              <w:bottom w:val="nil"/>
              <w:right w:val="nil"/>
            </w:tcBorders>
            <w:vAlign w:val="center"/>
          </w:tcPr>
          <w:p w14:paraId="275BC77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140 </w:t>
            </w:r>
          </w:p>
          <w:p w14:paraId="06FFAD59"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(26.5)</w:t>
            </w:r>
          </w:p>
        </w:tc>
        <w:tc>
          <w:tcPr>
            <w:tcW w:w="1238" w:type="dxa"/>
            <w:tcBorders>
              <w:top w:val="nil"/>
              <w:left w:val="nil"/>
              <w:bottom w:val="nil"/>
              <w:right w:val="nil"/>
            </w:tcBorders>
            <w:vAlign w:val="center"/>
          </w:tcPr>
          <w:p w14:paraId="19A9DAA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 </w:t>
            </w:r>
          </w:p>
          <w:p w14:paraId="24359EF8" w14:textId="77777777" w:rsidR="00ED35F6" w:rsidRPr="001D137E" w:rsidRDefault="00ED35F6">
            <w:pPr>
              <w:jc w:val="center"/>
              <w:rPr>
                <w:rFonts w:ascii="Arial" w:hAnsi="Arial" w:cs="Arial"/>
                <w:b/>
                <w:bCs/>
                <w:sz w:val="18"/>
                <w:szCs w:val="18"/>
              </w:rPr>
            </w:pPr>
            <w:r w:rsidRPr="001D137E">
              <w:rPr>
                <w:rFonts w:ascii="Arial" w:hAnsi="Arial" w:cs="Arial"/>
                <w:sz w:val="18"/>
                <w:szCs w:val="18"/>
              </w:rPr>
              <w:t>(2.0)</w:t>
            </w:r>
          </w:p>
        </w:tc>
        <w:tc>
          <w:tcPr>
            <w:tcW w:w="1238" w:type="dxa"/>
            <w:tcBorders>
              <w:top w:val="nil"/>
              <w:left w:val="nil"/>
              <w:bottom w:val="nil"/>
              <w:right w:val="nil"/>
            </w:tcBorders>
            <w:vAlign w:val="center"/>
          </w:tcPr>
          <w:p w14:paraId="38205E5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31 </w:t>
            </w:r>
          </w:p>
          <w:p w14:paraId="4CCF3B8B" w14:textId="77777777" w:rsidR="00ED35F6" w:rsidRPr="001D137E" w:rsidRDefault="00ED35F6">
            <w:pPr>
              <w:jc w:val="center"/>
              <w:rPr>
                <w:rFonts w:ascii="Arial" w:hAnsi="Arial" w:cs="Arial"/>
                <w:b/>
                <w:bCs/>
                <w:sz w:val="18"/>
                <w:szCs w:val="18"/>
              </w:rPr>
            </w:pPr>
            <w:r w:rsidRPr="001D137E">
              <w:rPr>
                <w:rFonts w:ascii="Arial" w:hAnsi="Arial" w:cs="Arial"/>
                <w:sz w:val="18"/>
                <w:szCs w:val="18"/>
              </w:rPr>
              <w:t>(7.1)</w:t>
            </w:r>
          </w:p>
        </w:tc>
        <w:tc>
          <w:tcPr>
            <w:tcW w:w="1238" w:type="dxa"/>
            <w:tcBorders>
              <w:top w:val="nil"/>
              <w:left w:val="nil"/>
              <w:bottom w:val="nil"/>
              <w:right w:val="nil"/>
            </w:tcBorders>
            <w:vAlign w:val="center"/>
          </w:tcPr>
          <w:p w14:paraId="452C0F7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138 </w:t>
            </w:r>
          </w:p>
          <w:p w14:paraId="465A75D7" w14:textId="77777777" w:rsidR="00ED35F6" w:rsidRPr="001D137E" w:rsidRDefault="00ED35F6">
            <w:pPr>
              <w:jc w:val="center"/>
              <w:rPr>
                <w:rFonts w:ascii="Arial" w:hAnsi="Arial" w:cs="Arial"/>
                <w:b/>
                <w:bCs/>
                <w:sz w:val="18"/>
                <w:szCs w:val="18"/>
              </w:rPr>
            </w:pPr>
            <w:r w:rsidRPr="001D137E">
              <w:rPr>
                <w:rFonts w:ascii="Arial" w:hAnsi="Arial" w:cs="Arial"/>
                <w:sz w:val="18"/>
                <w:szCs w:val="18"/>
              </w:rPr>
              <w:t>(8.5)</w:t>
            </w:r>
          </w:p>
        </w:tc>
        <w:tc>
          <w:tcPr>
            <w:tcW w:w="1238" w:type="dxa"/>
            <w:tcBorders>
              <w:top w:val="nil"/>
              <w:left w:val="nil"/>
              <w:bottom w:val="nil"/>
              <w:right w:val="nil"/>
            </w:tcBorders>
            <w:vAlign w:val="center"/>
          </w:tcPr>
          <w:p w14:paraId="17678DA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109 </w:t>
            </w:r>
          </w:p>
          <w:p w14:paraId="7AB108C4" w14:textId="77777777" w:rsidR="00ED35F6" w:rsidRPr="001D137E" w:rsidRDefault="00ED35F6">
            <w:pPr>
              <w:jc w:val="center"/>
              <w:rPr>
                <w:rFonts w:ascii="Arial" w:hAnsi="Arial" w:cs="Arial"/>
                <w:sz w:val="18"/>
                <w:szCs w:val="18"/>
              </w:rPr>
            </w:pPr>
            <w:r w:rsidRPr="001D137E">
              <w:rPr>
                <w:rFonts w:ascii="Arial" w:hAnsi="Arial" w:cs="Arial"/>
                <w:sz w:val="18"/>
                <w:szCs w:val="18"/>
              </w:rPr>
              <w:t>(7.1)</w:t>
            </w:r>
          </w:p>
        </w:tc>
      </w:tr>
      <w:tr w:rsidR="001D137E" w:rsidRPr="001D137E" w14:paraId="13228520" w14:textId="77777777">
        <w:trPr>
          <w:trHeight w:val="576"/>
        </w:trPr>
        <w:tc>
          <w:tcPr>
            <w:tcW w:w="1908" w:type="dxa"/>
            <w:tcBorders>
              <w:top w:val="nil"/>
              <w:left w:val="nil"/>
              <w:bottom w:val="nil"/>
              <w:right w:val="nil"/>
            </w:tcBorders>
            <w:vAlign w:val="center"/>
          </w:tcPr>
          <w:p w14:paraId="414BEC15"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 4</w:t>
            </w:r>
          </w:p>
        </w:tc>
        <w:tc>
          <w:tcPr>
            <w:tcW w:w="1238" w:type="dxa"/>
            <w:tcBorders>
              <w:top w:val="nil"/>
              <w:left w:val="nil"/>
              <w:bottom w:val="nil"/>
              <w:right w:val="nil"/>
            </w:tcBorders>
            <w:vAlign w:val="center"/>
          </w:tcPr>
          <w:p w14:paraId="18ACA8E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2D7DC5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E2CC13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5FCF2A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3F6002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178 </w:t>
            </w:r>
          </w:p>
          <w:p w14:paraId="4F70D24D"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(36.1)</w:t>
            </w:r>
          </w:p>
        </w:tc>
        <w:tc>
          <w:tcPr>
            <w:tcW w:w="1238" w:type="dxa"/>
            <w:tcBorders>
              <w:top w:val="nil"/>
              <w:left w:val="nil"/>
              <w:bottom w:val="nil"/>
              <w:right w:val="nil"/>
            </w:tcBorders>
            <w:vAlign w:val="center"/>
          </w:tcPr>
          <w:p w14:paraId="3640B0A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139 </w:t>
            </w:r>
          </w:p>
          <w:p w14:paraId="6AC61151"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(26.3)</w:t>
            </w:r>
          </w:p>
        </w:tc>
        <w:tc>
          <w:tcPr>
            <w:tcW w:w="1238" w:type="dxa"/>
            <w:tcBorders>
              <w:top w:val="nil"/>
              <w:left w:val="nil"/>
              <w:bottom w:val="nil"/>
              <w:right w:val="nil"/>
            </w:tcBorders>
            <w:vAlign w:val="center"/>
          </w:tcPr>
          <w:p w14:paraId="4B934D0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 </w:t>
            </w:r>
          </w:p>
          <w:p w14:paraId="6CFF0871"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w:t>
            </w:r>
          </w:p>
        </w:tc>
        <w:tc>
          <w:tcPr>
            <w:tcW w:w="1238" w:type="dxa"/>
            <w:tcBorders>
              <w:top w:val="nil"/>
              <w:left w:val="nil"/>
              <w:bottom w:val="nil"/>
              <w:right w:val="nil"/>
            </w:tcBorders>
            <w:vAlign w:val="center"/>
          </w:tcPr>
          <w:p w14:paraId="0EF3BD6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31 </w:t>
            </w:r>
          </w:p>
          <w:p w14:paraId="37B5F70E" w14:textId="77777777" w:rsidR="00ED35F6" w:rsidRPr="001D137E" w:rsidRDefault="00ED35F6">
            <w:pPr>
              <w:jc w:val="center"/>
              <w:rPr>
                <w:rFonts w:ascii="Arial" w:hAnsi="Arial" w:cs="Arial"/>
                <w:sz w:val="18"/>
                <w:szCs w:val="18"/>
              </w:rPr>
            </w:pPr>
            <w:r w:rsidRPr="001D137E">
              <w:rPr>
                <w:rFonts w:ascii="Arial" w:hAnsi="Arial" w:cs="Arial"/>
                <w:sz w:val="18"/>
                <w:szCs w:val="18"/>
              </w:rPr>
              <w:t>(7.1)</w:t>
            </w:r>
          </w:p>
        </w:tc>
        <w:tc>
          <w:tcPr>
            <w:tcW w:w="1238" w:type="dxa"/>
            <w:tcBorders>
              <w:top w:val="nil"/>
              <w:left w:val="nil"/>
              <w:bottom w:val="nil"/>
              <w:right w:val="nil"/>
            </w:tcBorders>
            <w:vAlign w:val="center"/>
          </w:tcPr>
          <w:p w14:paraId="5AD3975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173 </w:t>
            </w:r>
          </w:p>
          <w:p w14:paraId="0262F5B3"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(10.6)</w:t>
            </w:r>
          </w:p>
        </w:tc>
        <w:tc>
          <w:tcPr>
            <w:tcW w:w="1238" w:type="dxa"/>
            <w:tcBorders>
              <w:top w:val="nil"/>
              <w:left w:val="nil"/>
              <w:bottom w:val="nil"/>
              <w:right w:val="nil"/>
            </w:tcBorders>
            <w:vAlign w:val="center"/>
          </w:tcPr>
          <w:p w14:paraId="297893D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108 </w:t>
            </w:r>
          </w:p>
          <w:p w14:paraId="11CD7C34" w14:textId="77777777" w:rsidR="00ED35F6" w:rsidRPr="001D137E" w:rsidRDefault="00ED35F6">
            <w:pPr>
              <w:jc w:val="center"/>
              <w:rPr>
                <w:rFonts w:ascii="Arial" w:hAnsi="Arial" w:cs="Arial"/>
                <w:sz w:val="18"/>
                <w:szCs w:val="18"/>
              </w:rPr>
            </w:pPr>
            <w:r w:rsidRPr="001D137E">
              <w:rPr>
                <w:rFonts w:ascii="Arial" w:hAnsi="Arial" w:cs="Arial"/>
                <w:sz w:val="18"/>
                <w:szCs w:val="18"/>
              </w:rPr>
              <w:t>(7.0)</w:t>
            </w:r>
          </w:p>
        </w:tc>
      </w:tr>
      <w:tr w:rsidR="001D137E" w:rsidRPr="001D137E" w14:paraId="3A0035D9" w14:textId="77777777">
        <w:trPr>
          <w:trHeight w:val="576"/>
        </w:trPr>
        <w:tc>
          <w:tcPr>
            <w:tcW w:w="1908" w:type="dxa"/>
            <w:tcBorders>
              <w:top w:val="nil"/>
              <w:left w:val="nil"/>
              <w:bottom w:val="nil"/>
              <w:right w:val="nil"/>
            </w:tcBorders>
            <w:vAlign w:val="center"/>
          </w:tcPr>
          <w:p w14:paraId="2E59D2E0" w14:textId="7479EE95"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 xml:space="preserve">Class of prior </w:t>
            </w:r>
            <w:r w:rsidR="00CB1589" w:rsidRPr="001D137E">
              <w:rPr>
                <w:rFonts w:ascii="Arial" w:eastAsia="Times New Roman" w:hAnsi="Arial" w:cs="Arial"/>
                <w:sz w:val="18"/>
                <w:szCs w:val="18"/>
              </w:rPr>
              <w:t>b/tsDMARD</w:t>
            </w:r>
            <w:r w:rsidRPr="001D137E">
              <w:rPr>
                <w:rFonts w:ascii="Arial" w:eastAsia="Times New Roman" w:hAnsi="Arial" w:cs="Arial"/>
                <w:sz w:val="18"/>
                <w:szCs w:val="18"/>
                <w:vertAlign w:val="superscript"/>
              </w:rPr>
              <w:t>e</w:t>
            </w:r>
          </w:p>
        </w:tc>
        <w:tc>
          <w:tcPr>
            <w:tcW w:w="1238" w:type="dxa"/>
            <w:tcBorders>
              <w:top w:val="nil"/>
              <w:left w:val="nil"/>
              <w:bottom w:val="nil"/>
              <w:right w:val="nil"/>
            </w:tcBorders>
            <w:vAlign w:val="center"/>
          </w:tcPr>
          <w:p w14:paraId="46FBA25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E8F713E"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FF8339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FE0CA9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DC8609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B2F4080"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ECA43B1"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093CB4B"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0EAEEF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FDE30BA" w14:textId="77777777" w:rsidR="00ED35F6" w:rsidRPr="001D137E" w:rsidRDefault="00ED35F6">
            <w:pPr>
              <w:jc w:val="center"/>
              <w:rPr>
                <w:rFonts w:ascii="Arial" w:hAnsi="Arial" w:cs="Arial"/>
                <w:b/>
                <w:bCs/>
                <w:sz w:val="18"/>
                <w:szCs w:val="18"/>
              </w:rPr>
            </w:pPr>
          </w:p>
        </w:tc>
      </w:tr>
      <w:tr w:rsidR="001D137E" w:rsidRPr="001D137E" w14:paraId="399C5614" w14:textId="77777777">
        <w:trPr>
          <w:trHeight w:val="576"/>
        </w:trPr>
        <w:tc>
          <w:tcPr>
            <w:tcW w:w="1908" w:type="dxa"/>
            <w:tcBorders>
              <w:top w:val="nil"/>
              <w:left w:val="nil"/>
              <w:bottom w:val="nil"/>
              <w:right w:val="nil"/>
            </w:tcBorders>
            <w:vAlign w:val="center"/>
          </w:tcPr>
          <w:p w14:paraId="351E9D6D"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JAKi</w:t>
            </w:r>
            <w:r w:rsidRPr="001D137E">
              <w:rPr>
                <w:rFonts w:ascii="Arial" w:eastAsia="Times New Roman" w:hAnsi="Arial" w:cs="Arial"/>
                <w:i/>
                <w:iCs/>
                <w:sz w:val="18"/>
                <w:szCs w:val="18"/>
                <w:vertAlign w:val="superscript"/>
              </w:rPr>
              <w:t>b</w:t>
            </w:r>
          </w:p>
        </w:tc>
        <w:tc>
          <w:tcPr>
            <w:tcW w:w="1238" w:type="dxa"/>
            <w:tcBorders>
              <w:top w:val="nil"/>
              <w:left w:val="nil"/>
              <w:bottom w:val="nil"/>
              <w:right w:val="nil"/>
            </w:tcBorders>
            <w:vAlign w:val="center"/>
          </w:tcPr>
          <w:p w14:paraId="728A1F0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7D57E34"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45753F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148 </w:t>
            </w:r>
          </w:p>
          <w:p w14:paraId="753C80E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(24.4)</w:t>
            </w:r>
          </w:p>
        </w:tc>
        <w:tc>
          <w:tcPr>
            <w:tcW w:w="1238" w:type="dxa"/>
            <w:tcBorders>
              <w:top w:val="nil"/>
              <w:left w:val="nil"/>
              <w:bottom w:val="nil"/>
              <w:right w:val="nil"/>
            </w:tcBorders>
            <w:vAlign w:val="center"/>
          </w:tcPr>
          <w:p w14:paraId="2D2AA9F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113 </w:t>
            </w:r>
          </w:p>
          <w:p w14:paraId="58C62BAF" w14:textId="77777777" w:rsidR="00ED35F6" w:rsidRPr="001D137E" w:rsidRDefault="00ED35F6">
            <w:pPr>
              <w:jc w:val="center"/>
              <w:rPr>
                <w:rFonts w:ascii="Arial" w:hAnsi="Arial" w:cs="Arial"/>
                <w:sz w:val="18"/>
                <w:szCs w:val="18"/>
              </w:rPr>
            </w:pPr>
            <w:r w:rsidRPr="001D137E">
              <w:rPr>
                <w:rFonts w:ascii="Arial" w:hAnsi="Arial" w:cs="Arial"/>
                <w:sz w:val="18"/>
                <w:szCs w:val="18"/>
              </w:rPr>
              <w:t>(20.0)</w:t>
            </w:r>
          </w:p>
        </w:tc>
        <w:tc>
          <w:tcPr>
            <w:tcW w:w="1238" w:type="dxa"/>
            <w:tcBorders>
              <w:top w:val="nil"/>
              <w:left w:val="nil"/>
              <w:bottom w:val="nil"/>
              <w:right w:val="nil"/>
            </w:tcBorders>
            <w:vAlign w:val="center"/>
          </w:tcPr>
          <w:p w14:paraId="4586CE1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286 </w:t>
            </w:r>
          </w:p>
          <w:p w14:paraId="5F9C0E75" w14:textId="77777777" w:rsidR="00ED35F6" w:rsidRPr="001D137E" w:rsidRDefault="00ED35F6">
            <w:pPr>
              <w:jc w:val="center"/>
              <w:rPr>
                <w:rFonts w:ascii="Arial" w:hAnsi="Arial" w:cs="Arial"/>
                <w:b/>
                <w:bCs/>
                <w:sz w:val="18"/>
                <w:szCs w:val="18"/>
              </w:rPr>
            </w:pPr>
            <w:r w:rsidRPr="001D137E">
              <w:rPr>
                <w:rFonts w:ascii="Arial" w:hAnsi="Arial" w:cs="Arial"/>
                <w:sz w:val="18"/>
                <w:szCs w:val="18"/>
              </w:rPr>
              <w:t>(58.0)</w:t>
            </w:r>
          </w:p>
        </w:tc>
        <w:tc>
          <w:tcPr>
            <w:tcW w:w="1238" w:type="dxa"/>
            <w:tcBorders>
              <w:top w:val="nil"/>
              <w:left w:val="nil"/>
              <w:bottom w:val="nil"/>
              <w:right w:val="nil"/>
            </w:tcBorders>
            <w:vAlign w:val="center"/>
          </w:tcPr>
          <w:p w14:paraId="00E385C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284 </w:t>
            </w:r>
          </w:p>
          <w:p w14:paraId="338F227E" w14:textId="77777777" w:rsidR="00ED35F6" w:rsidRPr="001D137E" w:rsidRDefault="00ED35F6">
            <w:pPr>
              <w:jc w:val="center"/>
              <w:rPr>
                <w:rFonts w:ascii="Arial" w:hAnsi="Arial" w:cs="Arial"/>
                <w:b/>
                <w:bCs/>
                <w:sz w:val="18"/>
                <w:szCs w:val="18"/>
              </w:rPr>
            </w:pPr>
            <w:r w:rsidRPr="001D137E">
              <w:rPr>
                <w:rFonts w:ascii="Arial" w:hAnsi="Arial" w:cs="Arial"/>
                <w:sz w:val="18"/>
                <w:szCs w:val="18"/>
              </w:rPr>
              <w:t>(53.8)</w:t>
            </w:r>
          </w:p>
        </w:tc>
        <w:tc>
          <w:tcPr>
            <w:tcW w:w="1238" w:type="dxa"/>
            <w:tcBorders>
              <w:top w:val="nil"/>
              <w:left w:val="nil"/>
              <w:bottom w:val="nil"/>
              <w:right w:val="nil"/>
            </w:tcBorders>
            <w:vAlign w:val="center"/>
          </w:tcPr>
          <w:p w14:paraId="152B0C6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54 </w:t>
            </w:r>
          </w:p>
          <w:p w14:paraId="2F87751E"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(15.7)</w:t>
            </w:r>
          </w:p>
        </w:tc>
        <w:tc>
          <w:tcPr>
            <w:tcW w:w="1238" w:type="dxa"/>
            <w:tcBorders>
              <w:top w:val="nil"/>
              <w:left w:val="nil"/>
              <w:bottom w:val="nil"/>
              <w:right w:val="nil"/>
            </w:tcBorders>
            <w:vAlign w:val="center"/>
          </w:tcPr>
          <w:p w14:paraId="7AA4C9B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95 </w:t>
            </w:r>
          </w:p>
          <w:p w14:paraId="1EDC44F2"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(21.8)</w:t>
            </w:r>
          </w:p>
        </w:tc>
        <w:tc>
          <w:tcPr>
            <w:tcW w:w="1238" w:type="dxa"/>
            <w:tcBorders>
              <w:top w:val="nil"/>
              <w:left w:val="nil"/>
              <w:bottom w:val="nil"/>
              <w:right w:val="nil"/>
            </w:tcBorders>
            <w:vAlign w:val="center"/>
          </w:tcPr>
          <w:p w14:paraId="034DBBB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380 </w:t>
            </w:r>
          </w:p>
          <w:p w14:paraId="582790CE" w14:textId="77777777" w:rsidR="00ED35F6" w:rsidRPr="001D137E" w:rsidRDefault="00ED35F6">
            <w:pPr>
              <w:jc w:val="center"/>
              <w:rPr>
                <w:rFonts w:ascii="Arial" w:hAnsi="Arial" w:cs="Arial"/>
                <w:b/>
                <w:bCs/>
                <w:sz w:val="18"/>
                <w:szCs w:val="18"/>
              </w:rPr>
            </w:pPr>
            <w:r w:rsidRPr="001D137E">
              <w:rPr>
                <w:rFonts w:ascii="Arial" w:hAnsi="Arial" w:cs="Arial"/>
                <w:sz w:val="18"/>
                <w:szCs w:val="18"/>
              </w:rPr>
              <w:t>(23.4)</w:t>
            </w:r>
          </w:p>
        </w:tc>
        <w:tc>
          <w:tcPr>
            <w:tcW w:w="1238" w:type="dxa"/>
            <w:tcBorders>
              <w:top w:val="nil"/>
              <w:left w:val="nil"/>
              <w:bottom w:val="nil"/>
              <w:right w:val="nil"/>
            </w:tcBorders>
            <w:vAlign w:val="center"/>
          </w:tcPr>
          <w:p w14:paraId="00EB1E8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302 </w:t>
            </w:r>
          </w:p>
          <w:p w14:paraId="570017C2" w14:textId="77777777" w:rsidR="00ED35F6" w:rsidRPr="001D137E" w:rsidRDefault="00ED35F6">
            <w:pPr>
              <w:jc w:val="center"/>
              <w:rPr>
                <w:rFonts w:ascii="Arial" w:hAnsi="Arial" w:cs="Arial"/>
                <w:sz w:val="18"/>
                <w:szCs w:val="18"/>
              </w:rPr>
            </w:pPr>
            <w:r w:rsidRPr="001D137E">
              <w:rPr>
                <w:rFonts w:ascii="Arial" w:hAnsi="Arial" w:cs="Arial"/>
                <w:sz w:val="18"/>
                <w:szCs w:val="18"/>
              </w:rPr>
              <w:t>(19.7)</w:t>
            </w:r>
          </w:p>
        </w:tc>
      </w:tr>
      <w:tr w:rsidR="001D137E" w:rsidRPr="001D137E" w14:paraId="018D67DD" w14:textId="77777777">
        <w:trPr>
          <w:trHeight w:val="576"/>
        </w:trPr>
        <w:tc>
          <w:tcPr>
            <w:tcW w:w="1908" w:type="dxa"/>
            <w:tcBorders>
              <w:top w:val="nil"/>
              <w:left w:val="nil"/>
              <w:bottom w:val="nil"/>
              <w:right w:val="nil"/>
            </w:tcBorders>
            <w:vAlign w:val="center"/>
          </w:tcPr>
          <w:p w14:paraId="3D9F1216"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TNFi</w:t>
            </w:r>
            <w:r w:rsidRPr="001D137E">
              <w:rPr>
                <w:rFonts w:ascii="Arial" w:eastAsia="Times New Roman" w:hAnsi="Arial" w:cs="Arial"/>
                <w:i/>
                <w:iCs/>
                <w:sz w:val="18"/>
                <w:szCs w:val="18"/>
                <w:vertAlign w:val="superscript"/>
              </w:rPr>
              <w:t>c</w:t>
            </w:r>
          </w:p>
        </w:tc>
        <w:tc>
          <w:tcPr>
            <w:tcW w:w="1238" w:type="dxa"/>
            <w:tcBorders>
              <w:top w:val="nil"/>
              <w:left w:val="nil"/>
              <w:bottom w:val="nil"/>
              <w:right w:val="nil"/>
            </w:tcBorders>
            <w:vAlign w:val="center"/>
          </w:tcPr>
          <w:p w14:paraId="1A85A12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383E96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69DC98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299 </w:t>
            </w:r>
          </w:p>
          <w:p w14:paraId="2E49AB05" w14:textId="77777777" w:rsidR="00ED35F6" w:rsidRPr="001D137E" w:rsidRDefault="00ED35F6">
            <w:pPr>
              <w:jc w:val="center"/>
              <w:rPr>
                <w:rFonts w:ascii="Arial" w:hAnsi="Arial" w:cs="Arial"/>
                <w:b/>
                <w:bCs/>
                <w:sz w:val="18"/>
                <w:szCs w:val="18"/>
              </w:rPr>
            </w:pPr>
            <w:r w:rsidRPr="001D137E">
              <w:rPr>
                <w:rFonts w:ascii="Arial" w:hAnsi="Arial" w:cs="Arial"/>
                <w:sz w:val="18"/>
                <w:szCs w:val="18"/>
              </w:rPr>
              <w:t>(49.3)</w:t>
            </w:r>
          </w:p>
        </w:tc>
        <w:tc>
          <w:tcPr>
            <w:tcW w:w="1238" w:type="dxa"/>
            <w:tcBorders>
              <w:top w:val="nil"/>
              <w:left w:val="nil"/>
              <w:bottom w:val="nil"/>
              <w:right w:val="nil"/>
            </w:tcBorders>
            <w:vAlign w:val="center"/>
          </w:tcPr>
          <w:p w14:paraId="5B32AA4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324 </w:t>
            </w:r>
          </w:p>
          <w:p w14:paraId="41BAEF89" w14:textId="77777777" w:rsidR="00ED35F6" w:rsidRPr="001D137E" w:rsidRDefault="00ED35F6">
            <w:pPr>
              <w:jc w:val="center"/>
              <w:rPr>
                <w:rFonts w:ascii="Arial" w:hAnsi="Arial" w:cs="Arial"/>
                <w:b/>
                <w:bCs/>
                <w:sz w:val="18"/>
                <w:szCs w:val="18"/>
              </w:rPr>
            </w:pPr>
            <w:r w:rsidRPr="001D137E">
              <w:rPr>
                <w:rFonts w:ascii="Arial" w:hAnsi="Arial" w:cs="Arial"/>
                <w:sz w:val="18"/>
                <w:szCs w:val="18"/>
              </w:rPr>
              <w:t>(57.4)</w:t>
            </w:r>
          </w:p>
        </w:tc>
        <w:tc>
          <w:tcPr>
            <w:tcW w:w="1238" w:type="dxa"/>
            <w:tcBorders>
              <w:top w:val="nil"/>
              <w:left w:val="nil"/>
              <w:bottom w:val="nil"/>
              <w:right w:val="nil"/>
            </w:tcBorders>
            <w:vAlign w:val="center"/>
          </w:tcPr>
          <w:p w14:paraId="3B8425C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446 </w:t>
            </w:r>
          </w:p>
          <w:p w14:paraId="57A9EFF3" w14:textId="77777777" w:rsidR="00ED35F6" w:rsidRPr="001D137E" w:rsidRDefault="00ED35F6">
            <w:pPr>
              <w:jc w:val="center"/>
              <w:rPr>
                <w:rFonts w:ascii="Arial" w:hAnsi="Arial" w:cs="Arial"/>
                <w:b/>
                <w:bCs/>
                <w:sz w:val="18"/>
                <w:szCs w:val="18"/>
              </w:rPr>
            </w:pPr>
            <w:r w:rsidRPr="001D137E">
              <w:rPr>
                <w:rFonts w:ascii="Arial" w:hAnsi="Arial" w:cs="Arial"/>
                <w:sz w:val="18"/>
                <w:szCs w:val="18"/>
              </w:rPr>
              <w:t>(90.5)</w:t>
            </w:r>
          </w:p>
        </w:tc>
        <w:tc>
          <w:tcPr>
            <w:tcW w:w="1238" w:type="dxa"/>
            <w:tcBorders>
              <w:top w:val="nil"/>
              <w:left w:val="nil"/>
              <w:bottom w:val="nil"/>
              <w:right w:val="nil"/>
            </w:tcBorders>
            <w:vAlign w:val="center"/>
          </w:tcPr>
          <w:p w14:paraId="2D67210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469 </w:t>
            </w:r>
          </w:p>
          <w:p w14:paraId="686A1A7F" w14:textId="77777777" w:rsidR="00ED35F6" w:rsidRPr="001D137E" w:rsidRDefault="00ED35F6">
            <w:pPr>
              <w:jc w:val="center"/>
              <w:rPr>
                <w:rFonts w:ascii="Arial" w:hAnsi="Arial" w:cs="Arial"/>
                <w:b/>
                <w:bCs/>
                <w:sz w:val="18"/>
                <w:szCs w:val="18"/>
              </w:rPr>
            </w:pPr>
            <w:r w:rsidRPr="001D137E">
              <w:rPr>
                <w:rFonts w:ascii="Arial" w:hAnsi="Arial" w:cs="Arial"/>
                <w:sz w:val="18"/>
                <w:szCs w:val="18"/>
              </w:rPr>
              <w:t>(88.8)</w:t>
            </w:r>
          </w:p>
        </w:tc>
        <w:tc>
          <w:tcPr>
            <w:tcW w:w="1238" w:type="dxa"/>
            <w:tcBorders>
              <w:top w:val="nil"/>
              <w:left w:val="nil"/>
              <w:bottom w:val="nil"/>
              <w:right w:val="nil"/>
            </w:tcBorders>
            <w:vAlign w:val="center"/>
          </w:tcPr>
          <w:p w14:paraId="498772F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73 </w:t>
            </w:r>
          </w:p>
          <w:p w14:paraId="6C5379F3"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(21.3)</w:t>
            </w:r>
          </w:p>
        </w:tc>
        <w:tc>
          <w:tcPr>
            <w:tcW w:w="1238" w:type="dxa"/>
            <w:tcBorders>
              <w:top w:val="nil"/>
              <w:left w:val="nil"/>
              <w:bottom w:val="nil"/>
              <w:right w:val="nil"/>
            </w:tcBorders>
            <w:vAlign w:val="center"/>
          </w:tcPr>
          <w:p w14:paraId="597A4CE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178 </w:t>
            </w:r>
          </w:p>
          <w:p w14:paraId="43E4E381"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(40.9)</w:t>
            </w:r>
          </w:p>
        </w:tc>
        <w:tc>
          <w:tcPr>
            <w:tcW w:w="1238" w:type="dxa"/>
            <w:tcBorders>
              <w:top w:val="nil"/>
              <w:left w:val="nil"/>
              <w:bottom w:val="nil"/>
              <w:right w:val="nil"/>
            </w:tcBorders>
            <w:vAlign w:val="center"/>
          </w:tcPr>
          <w:p w14:paraId="3EF89E6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672 </w:t>
            </w:r>
          </w:p>
          <w:p w14:paraId="62E2E89B"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(41.4)</w:t>
            </w:r>
          </w:p>
        </w:tc>
        <w:tc>
          <w:tcPr>
            <w:tcW w:w="1238" w:type="dxa"/>
            <w:tcBorders>
              <w:top w:val="nil"/>
              <w:left w:val="nil"/>
              <w:bottom w:val="nil"/>
              <w:right w:val="nil"/>
            </w:tcBorders>
            <w:vAlign w:val="center"/>
          </w:tcPr>
          <w:p w14:paraId="36026BC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615 </w:t>
            </w:r>
          </w:p>
          <w:p w14:paraId="15EEB473" w14:textId="77777777" w:rsidR="00ED35F6" w:rsidRPr="001D137E" w:rsidRDefault="00ED35F6">
            <w:pPr>
              <w:jc w:val="center"/>
              <w:rPr>
                <w:rFonts w:ascii="Arial" w:hAnsi="Arial" w:cs="Arial"/>
                <w:sz w:val="18"/>
                <w:szCs w:val="18"/>
              </w:rPr>
            </w:pPr>
            <w:r w:rsidRPr="001D137E">
              <w:rPr>
                <w:rFonts w:ascii="Arial" w:hAnsi="Arial" w:cs="Arial"/>
                <w:sz w:val="18"/>
                <w:szCs w:val="18"/>
              </w:rPr>
              <w:t>(40.1)</w:t>
            </w:r>
          </w:p>
        </w:tc>
      </w:tr>
      <w:tr w:rsidR="001D137E" w:rsidRPr="001D137E" w14:paraId="35E2F07E" w14:textId="77777777">
        <w:trPr>
          <w:trHeight w:val="576"/>
        </w:trPr>
        <w:tc>
          <w:tcPr>
            <w:tcW w:w="1908" w:type="dxa"/>
            <w:tcBorders>
              <w:top w:val="nil"/>
              <w:left w:val="nil"/>
              <w:bottom w:val="nil"/>
              <w:right w:val="nil"/>
            </w:tcBorders>
            <w:vAlign w:val="center"/>
          </w:tcPr>
          <w:p w14:paraId="28D632B9"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Other</w:t>
            </w:r>
          </w:p>
        </w:tc>
        <w:tc>
          <w:tcPr>
            <w:tcW w:w="1238" w:type="dxa"/>
            <w:tcBorders>
              <w:top w:val="nil"/>
              <w:left w:val="nil"/>
              <w:bottom w:val="nil"/>
              <w:right w:val="nil"/>
            </w:tcBorders>
            <w:vAlign w:val="center"/>
          </w:tcPr>
          <w:p w14:paraId="3C64A7D8"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C87D721"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255046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160 </w:t>
            </w:r>
          </w:p>
          <w:p w14:paraId="129791C2"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(26.4)</w:t>
            </w:r>
          </w:p>
        </w:tc>
        <w:tc>
          <w:tcPr>
            <w:tcW w:w="1238" w:type="dxa"/>
            <w:tcBorders>
              <w:top w:val="nil"/>
              <w:left w:val="nil"/>
              <w:bottom w:val="nil"/>
              <w:right w:val="nil"/>
            </w:tcBorders>
            <w:vAlign w:val="center"/>
          </w:tcPr>
          <w:p w14:paraId="5BBF6FE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127 </w:t>
            </w:r>
          </w:p>
          <w:p w14:paraId="5A34089E" w14:textId="77777777" w:rsidR="00ED35F6" w:rsidRPr="001D137E" w:rsidRDefault="00ED35F6">
            <w:pPr>
              <w:jc w:val="center"/>
              <w:rPr>
                <w:rFonts w:ascii="Arial" w:hAnsi="Arial" w:cs="Arial"/>
                <w:b/>
                <w:bCs/>
                <w:sz w:val="18"/>
                <w:szCs w:val="18"/>
              </w:rPr>
            </w:pPr>
            <w:r w:rsidRPr="001D137E">
              <w:rPr>
                <w:rFonts w:ascii="Arial" w:hAnsi="Arial" w:cs="Arial"/>
                <w:sz w:val="18"/>
                <w:szCs w:val="18"/>
              </w:rPr>
              <w:t>(22.5)</w:t>
            </w:r>
          </w:p>
        </w:tc>
        <w:tc>
          <w:tcPr>
            <w:tcW w:w="1238" w:type="dxa"/>
            <w:tcBorders>
              <w:top w:val="nil"/>
              <w:left w:val="nil"/>
              <w:bottom w:val="nil"/>
              <w:right w:val="nil"/>
            </w:tcBorders>
            <w:vAlign w:val="center"/>
          </w:tcPr>
          <w:p w14:paraId="193B753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353 </w:t>
            </w:r>
          </w:p>
          <w:p w14:paraId="190D3E7D" w14:textId="77777777" w:rsidR="00ED35F6" w:rsidRPr="001D137E" w:rsidRDefault="00ED35F6">
            <w:pPr>
              <w:jc w:val="center"/>
              <w:rPr>
                <w:rFonts w:ascii="Arial" w:hAnsi="Arial" w:cs="Arial"/>
                <w:b/>
                <w:bCs/>
                <w:sz w:val="18"/>
                <w:szCs w:val="18"/>
              </w:rPr>
            </w:pPr>
            <w:r w:rsidRPr="001D137E">
              <w:rPr>
                <w:rFonts w:ascii="Arial" w:hAnsi="Arial" w:cs="Arial"/>
                <w:sz w:val="18"/>
                <w:szCs w:val="18"/>
              </w:rPr>
              <w:t>(71.6)</w:t>
            </w:r>
          </w:p>
        </w:tc>
        <w:tc>
          <w:tcPr>
            <w:tcW w:w="1238" w:type="dxa"/>
            <w:tcBorders>
              <w:top w:val="nil"/>
              <w:left w:val="nil"/>
              <w:bottom w:val="nil"/>
              <w:right w:val="nil"/>
            </w:tcBorders>
            <w:vAlign w:val="center"/>
          </w:tcPr>
          <w:p w14:paraId="2C23040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364 </w:t>
            </w:r>
          </w:p>
          <w:p w14:paraId="565E2003" w14:textId="77777777" w:rsidR="00ED35F6" w:rsidRPr="001D137E" w:rsidRDefault="00ED35F6">
            <w:pPr>
              <w:jc w:val="center"/>
              <w:rPr>
                <w:rFonts w:ascii="Arial" w:hAnsi="Arial" w:cs="Arial"/>
                <w:b/>
                <w:bCs/>
                <w:sz w:val="18"/>
                <w:szCs w:val="18"/>
              </w:rPr>
            </w:pPr>
            <w:r w:rsidRPr="001D137E">
              <w:rPr>
                <w:rFonts w:ascii="Arial" w:hAnsi="Arial" w:cs="Arial"/>
                <w:sz w:val="18"/>
                <w:szCs w:val="18"/>
              </w:rPr>
              <w:t>(68.9)</w:t>
            </w:r>
          </w:p>
        </w:tc>
        <w:tc>
          <w:tcPr>
            <w:tcW w:w="1238" w:type="dxa"/>
            <w:tcBorders>
              <w:top w:val="nil"/>
              <w:left w:val="nil"/>
              <w:bottom w:val="nil"/>
              <w:right w:val="nil"/>
            </w:tcBorders>
            <w:vAlign w:val="center"/>
          </w:tcPr>
          <w:p w14:paraId="73FEF80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45 </w:t>
            </w:r>
          </w:p>
          <w:p w14:paraId="177DA4F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(13.1)</w:t>
            </w:r>
          </w:p>
        </w:tc>
        <w:tc>
          <w:tcPr>
            <w:tcW w:w="1238" w:type="dxa"/>
            <w:tcBorders>
              <w:top w:val="nil"/>
              <w:left w:val="nil"/>
              <w:bottom w:val="nil"/>
              <w:right w:val="nil"/>
            </w:tcBorders>
            <w:vAlign w:val="center"/>
          </w:tcPr>
          <w:p w14:paraId="4A2F81B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99 </w:t>
            </w:r>
          </w:p>
          <w:p w14:paraId="1B8FEA00" w14:textId="77777777" w:rsidR="00ED35F6" w:rsidRPr="001D137E" w:rsidRDefault="00ED35F6">
            <w:pPr>
              <w:jc w:val="center"/>
              <w:rPr>
                <w:rFonts w:ascii="Arial" w:hAnsi="Arial" w:cs="Arial"/>
                <w:b/>
                <w:bCs/>
                <w:sz w:val="18"/>
                <w:szCs w:val="18"/>
              </w:rPr>
            </w:pPr>
            <w:r w:rsidRPr="001D137E">
              <w:rPr>
                <w:rFonts w:ascii="Arial" w:hAnsi="Arial" w:cs="Arial"/>
                <w:sz w:val="18"/>
                <w:szCs w:val="18"/>
              </w:rPr>
              <w:t>(22.8)</w:t>
            </w:r>
          </w:p>
        </w:tc>
        <w:tc>
          <w:tcPr>
            <w:tcW w:w="1238" w:type="dxa"/>
            <w:tcBorders>
              <w:top w:val="nil"/>
              <w:left w:val="nil"/>
              <w:bottom w:val="nil"/>
              <w:right w:val="nil"/>
            </w:tcBorders>
            <w:vAlign w:val="center"/>
          </w:tcPr>
          <w:p w14:paraId="7B10D56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468 </w:t>
            </w:r>
          </w:p>
          <w:p w14:paraId="4FD763E6"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(28.8)</w:t>
            </w:r>
          </w:p>
        </w:tc>
        <w:tc>
          <w:tcPr>
            <w:tcW w:w="1238" w:type="dxa"/>
            <w:tcBorders>
              <w:top w:val="nil"/>
              <w:left w:val="nil"/>
              <w:bottom w:val="nil"/>
              <w:right w:val="nil"/>
            </w:tcBorders>
            <w:vAlign w:val="center"/>
          </w:tcPr>
          <w:p w14:paraId="1520511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392 </w:t>
            </w:r>
          </w:p>
          <w:p w14:paraId="13D38D5D" w14:textId="77777777" w:rsidR="00ED35F6" w:rsidRPr="001D137E" w:rsidRDefault="00ED35F6">
            <w:pPr>
              <w:jc w:val="center"/>
              <w:rPr>
                <w:rFonts w:ascii="Arial" w:hAnsi="Arial" w:cs="Arial"/>
                <w:sz w:val="18"/>
                <w:szCs w:val="18"/>
              </w:rPr>
            </w:pPr>
            <w:r w:rsidRPr="001D137E">
              <w:rPr>
                <w:rFonts w:ascii="Arial" w:hAnsi="Arial" w:cs="Arial"/>
                <w:sz w:val="18"/>
                <w:szCs w:val="18"/>
              </w:rPr>
              <w:t>(25.6)</w:t>
            </w:r>
          </w:p>
        </w:tc>
      </w:tr>
      <w:tr w:rsidR="001D137E" w:rsidRPr="001D137E" w14:paraId="49939859" w14:textId="77777777">
        <w:trPr>
          <w:trHeight w:val="576"/>
        </w:trPr>
        <w:tc>
          <w:tcPr>
            <w:tcW w:w="1908" w:type="dxa"/>
            <w:tcBorders>
              <w:top w:val="nil"/>
              <w:left w:val="nil"/>
              <w:bottom w:val="nil"/>
              <w:right w:val="nil"/>
            </w:tcBorders>
            <w:vAlign w:val="center"/>
          </w:tcPr>
          <w:p w14:paraId="5E30E518"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Number of prior/concomitant cDMARDs</w:t>
            </w:r>
            <w:r w:rsidRPr="001D137E">
              <w:rPr>
                <w:rFonts w:ascii="Arial" w:eastAsia="Times New Roman" w:hAnsi="Arial" w:cs="Arial"/>
                <w:sz w:val="18"/>
                <w:szCs w:val="18"/>
                <w:vertAlign w:val="superscript"/>
              </w:rPr>
              <w:t>f</w:t>
            </w:r>
          </w:p>
        </w:tc>
        <w:tc>
          <w:tcPr>
            <w:tcW w:w="1238" w:type="dxa"/>
            <w:tcBorders>
              <w:top w:val="nil"/>
              <w:left w:val="nil"/>
              <w:bottom w:val="nil"/>
              <w:right w:val="nil"/>
            </w:tcBorders>
            <w:vAlign w:val="center"/>
          </w:tcPr>
          <w:p w14:paraId="14D1A2F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96577A8"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4AC3C06"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E87A3C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4A2A47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E8D4D3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DD80FD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4E4BBA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5FF6B2D"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2BF8D11" w14:textId="77777777" w:rsidR="00ED35F6" w:rsidRPr="001D137E" w:rsidRDefault="00ED35F6">
            <w:pPr>
              <w:jc w:val="center"/>
              <w:rPr>
                <w:rFonts w:ascii="Arial" w:hAnsi="Arial" w:cs="Arial"/>
                <w:b/>
                <w:bCs/>
                <w:sz w:val="18"/>
                <w:szCs w:val="18"/>
              </w:rPr>
            </w:pPr>
          </w:p>
        </w:tc>
      </w:tr>
      <w:tr w:rsidR="001D137E" w:rsidRPr="001D137E" w14:paraId="4B28B27F" w14:textId="77777777">
        <w:trPr>
          <w:trHeight w:val="576"/>
        </w:trPr>
        <w:tc>
          <w:tcPr>
            <w:tcW w:w="1908" w:type="dxa"/>
            <w:tcBorders>
              <w:top w:val="nil"/>
              <w:left w:val="nil"/>
              <w:bottom w:val="nil"/>
              <w:right w:val="nil"/>
            </w:tcBorders>
            <w:vAlign w:val="center"/>
          </w:tcPr>
          <w:p w14:paraId="3E4859A3"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0</w:t>
            </w:r>
          </w:p>
        </w:tc>
        <w:tc>
          <w:tcPr>
            <w:tcW w:w="1238" w:type="dxa"/>
            <w:tcBorders>
              <w:top w:val="nil"/>
              <w:left w:val="nil"/>
              <w:bottom w:val="nil"/>
              <w:right w:val="nil"/>
            </w:tcBorders>
            <w:vAlign w:val="center"/>
          </w:tcPr>
          <w:p w14:paraId="78A38AB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 </w:t>
            </w:r>
          </w:p>
          <w:p w14:paraId="350E94A2"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w:t>
            </w:r>
          </w:p>
        </w:tc>
        <w:tc>
          <w:tcPr>
            <w:tcW w:w="1238" w:type="dxa"/>
            <w:tcBorders>
              <w:top w:val="nil"/>
              <w:left w:val="nil"/>
              <w:bottom w:val="nil"/>
              <w:right w:val="nil"/>
            </w:tcBorders>
            <w:vAlign w:val="center"/>
          </w:tcPr>
          <w:p w14:paraId="0B68DD3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41 </w:t>
            </w:r>
          </w:p>
          <w:p w14:paraId="50FAB8E8"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w:t>
            </w:r>
          </w:p>
        </w:tc>
        <w:tc>
          <w:tcPr>
            <w:tcW w:w="1238" w:type="dxa"/>
            <w:tcBorders>
              <w:top w:val="nil"/>
              <w:left w:val="nil"/>
              <w:bottom w:val="nil"/>
              <w:right w:val="nil"/>
            </w:tcBorders>
            <w:vAlign w:val="center"/>
          </w:tcPr>
          <w:p w14:paraId="3D946BC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01F7A6C9" w14:textId="77777777" w:rsidR="00ED35F6" w:rsidRPr="001D137E" w:rsidRDefault="00ED35F6">
            <w:pPr>
              <w:jc w:val="center"/>
              <w:rPr>
                <w:rFonts w:ascii="Arial" w:hAnsi="Arial" w:cs="Arial"/>
                <w:b/>
                <w:bCs/>
                <w:sz w:val="18"/>
                <w:szCs w:val="18"/>
              </w:rPr>
            </w:pPr>
            <w:r w:rsidRPr="001D137E">
              <w:rPr>
                <w:rFonts w:ascii="Arial" w:hAnsi="Arial" w:cs="Arial"/>
                <w:sz w:val="18"/>
                <w:szCs w:val="18"/>
              </w:rPr>
              <w:t>(0.3)</w:t>
            </w:r>
          </w:p>
        </w:tc>
        <w:tc>
          <w:tcPr>
            <w:tcW w:w="1238" w:type="dxa"/>
            <w:tcBorders>
              <w:top w:val="nil"/>
              <w:left w:val="nil"/>
              <w:bottom w:val="nil"/>
              <w:right w:val="nil"/>
            </w:tcBorders>
            <w:vAlign w:val="center"/>
          </w:tcPr>
          <w:p w14:paraId="14C6194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 </w:t>
            </w:r>
          </w:p>
          <w:p w14:paraId="0EC5863B" w14:textId="77777777" w:rsidR="00ED35F6" w:rsidRPr="001D137E" w:rsidRDefault="00ED35F6">
            <w:pPr>
              <w:jc w:val="center"/>
              <w:rPr>
                <w:rFonts w:ascii="Arial" w:hAnsi="Arial" w:cs="Arial"/>
                <w:b/>
                <w:bCs/>
                <w:sz w:val="18"/>
                <w:szCs w:val="18"/>
              </w:rPr>
            </w:pPr>
            <w:r w:rsidRPr="001D137E">
              <w:rPr>
                <w:rFonts w:ascii="Arial" w:hAnsi="Arial" w:cs="Arial"/>
                <w:sz w:val="18"/>
                <w:szCs w:val="18"/>
              </w:rPr>
              <w:t>(0.5)</w:t>
            </w:r>
          </w:p>
        </w:tc>
        <w:tc>
          <w:tcPr>
            <w:tcW w:w="1238" w:type="dxa"/>
            <w:tcBorders>
              <w:top w:val="nil"/>
              <w:left w:val="nil"/>
              <w:bottom w:val="nil"/>
              <w:right w:val="nil"/>
            </w:tcBorders>
            <w:vAlign w:val="center"/>
          </w:tcPr>
          <w:p w14:paraId="4ABB351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0AF07AEA"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238" w:type="dxa"/>
            <w:tcBorders>
              <w:top w:val="nil"/>
              <w:left w:val="nil"/>
              <w:bottom w:val="nil"/>
              <w:right w:val="nil"/>
            </w:tcBorders>
            <w:vAlign w:val="center"/>
          </w:tcPr>
          <w:p w14:paraId="46A8286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 </w:t>
            </w:r>
          </w:p>
          <w:p w14:paraId="3C2265CF" w14:textId="77777777" w:rsidR="00ED35F6" w:rsidRPr="001D137E" w:rsidRDefault="00ED35F6">
            <w:pPr>
              <w:jc w:val="center"/>
              <w:rPr>
                <w:rFonts w:ascii="Arial" w:hAnsi="Arial" w:cs="Arial"/>
                <w:b/>
                <w:bCs/>
                <w:sz w:val="18"/>
                <w:szCs w:val="18"/>
              </w:rPr>
            </w:pPr>
            <w:r w:rsidRPr="001D137E">
              <w:rPr>
                <w:rFonts w:ascii="Arial" w:hAnsi="Arial" w:cs="Arial"/>
                <w:sz w:val="18"/>
                <w:szCs w:val="18"/>
              </w:rPr>
              <w:t>(0.9)</w:t>
            </w:r>
          </w:p>
        </w:tc>
        <w:tc>
          <w:tcPr>
            <w:tcW w:w="1238" w:type="dxa"/>
            <w:tcBorders>
              <w:top w:val="nil"/>
              <w:left w:val="nil"/>
              <w:bottom w:val="nil"/>
              <w:right w:val="nil"/>
            </w:tcBorders>
            <w:vAlign w:val="center"/>
          </w:tcPr>
          <w:p w14:paraId="346523AE" w14:textId="77777777" w:rsidR="001B38FB" w:rsidRPr="001D137E" w:rsidRDefault="001B38FB" w:rsidP="001B38FB">
            <w:pPr>
              <w:jc w:val="center"/>
              <w:rPr>
                <w:rFonts w:ascii="Arial" w:hAnsi="Arial" w:cs="Arial"/>
                <w:sz w:val="18"/>
                <w:szCs w:val="18"/>
              </w:rPr>
            </w:pPr>
            <w:r w:rsidRPr="001D137E">
              <w:rPr>
                <w:rFonts w:ascii="Arial" w:hAnsi="Arial" w:cs="Arial"/>
                <w:sz w:val="18"/>
                <w:szCs w:val="18"/>
              </w:rPr>
              <w:t>14</w:t>
            </w:r>
          </w:p>
          <w:p w14:paraId="0EA89C1B" w14:textId="572B6760" w:rsidR="001B38FB" w:rsidRPr="001D137E" w:rsidRDefault="001B38FB" w:rsidP="001B38FB">
            <w:pPr>
              <w:jc w:val="center"/>
              <w:rPr>
                <w:rFonts w:ascii="Arial" w:hAnsi="Arial" w:cs="Arial"/>
                <w:sz w:val="18"/>
                <w:szCs w:val="18"/>
              </w:rPr>
            </w:pPr>
            <w:r w:rsidRPr="001D137E">
              <w:rPr>
                <w:rFonts w:ascii="Arial" w:hAnsi="Arial" w:cs="Arial"/>
                <w:sz w:val="18"/>
                <w:szCs w:val="18"/>
              </w:rPr>
              <w:t>(4.1)</w:t>
            </w:r>
          </w:p>
        </w:tc>
        <w:tc>
          <w:tcPr>
            <w:tcW w:w="1238" w:type="dxa"/>
            <w:tcBorders>
              <w:top w:val="nil"/>
              <w:left w:val="nil"/>
              <w:bottom w:val="nil"/>
              <w:right w:val="nil"/>
            </w:tcBorders>
            <w:vAlign w:val="center"/>
          </w:tcPr>
          <w:p w14:paraId="0BD789A3" w14:textId="77777777" w:rsidR="00ED35F6" w:rsidRPr="001D137E" w:rsidRDefault="001B38FB">
            <w:pPr>
              <w:jc w:val="center"/>
              <w:rPr>
                <w:rFonts w:ascii="Arial" w:hAnsi="Arial" w:cs="Arial"/>
                <w:sz w:val="18"/>
                <w:szCs w:val="18"/>
              </w:rPr>
            </w:pPr>
            <w:r w:rsidRPr="001D137E">
              <w:rPr>
                <w:rFonts w:ascii="Arial" w:hAnsi="Arial" w:cs="Arial"/>
                <w:sz w:val="18"/>
                <w:szCs w:val="18"/>
              </w:rPr>
              <w:t>31</w:t>
            </w:r>
          </w:p>
          <w:p w14:paraId="75796C7B" w14:textId="49E26EBD" w:rsidR="001B38FB" w:rsidRPr="001D137E" w:rsidRDefault="001B38FB">
            <w:pPr>
              <w:jc w:val="center"/>
              <w:rPr>
                <w:rFonts w:ascii="Arial" w:hAnsi="Arial" w:cs="Arial"/>
                <w:sz w:val="18"/>
                <w:szCs w:val="18"/>
              </w:rPr>
            </w:pPr>
            <w:r w:rsidRPr="001D137E">
              <w:rPr>
                <w:rFonts w:ascii="Arial" w:hAnsi="Arial" w:cs="Arial"/>
                <w:sz w:val="18"/>
                <w:szCs w:val="18"/>
              </w:rPr>
              <w:t>(7.1)</w:t>
            </w:r>
          </w:p>
        </w:tc>
        <w:tc>
          <w:tcPr>
            <w:tcW w:w="1238" w:type="dxa"/>
            <w:tcBorders>
              <w:top w:val="nil"/>
              <w:left w:val="nil"/>
              <w:bottom w:val="nil"/>
              <w:right w:val="nil"/>
            </w:tcBorders>
            <w:vAlign w:val="center"/>
          </w:tcPr>
          <w:p w14:paraId="4E439F1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 </w:t>
            </w:r>
          </w:p>
          <w:p w14:paraId="133C4C98" w14:textId="77777777" w:rsidR="00ED35F6" w:rsidRPr="001D137E" w:rsidRDefault="00ED35F6">
            <w:pPr>
              <w:jc w:val="center"/>
              <w:rPr>
                <w:rFonts w:ascii="Arial" w:hAnsi="Arial" w:cs="Arial"/>
                <w:b/>
                <w:bCs/>
                <w:sz w:val="18"/>
                <w:szCs w:val="18"/>
              </w:rPr>
            </w:pPr>
            <w:r w:rsidRPr="001D137E">
              <w:rPr>
                <w:rFonts w:ascii="Arial" w:hAnsi="Arial" w:cs="Arial"/>
                <w:sz w:val="18"/>
                <w:szCs w:val="18"/>
              </w:rPr>
              <w:t>(0.4)</w:t>
            </w:r>
          </w:p>
        </w:tc>
        <w:tc>
          <w:tcPr>
            <w:tcW w:w="1238" w:type="dxa"/>
            <w:tcBorders>
              <w:top w:val="nil"/>
              <w:left w:val="nil"/>
              <w:bottom w:val="nil"/>
              <w:right w:val="nil"/>
            </w:tcBorders>
            <w:vAlign w:val="center"/>
          </w:tcPr>
          <w:p w14:paraId="0B531F0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 </w:t>
            </w:r>
          </w:p>
          <w:p w14:paraId="0ED98DFC"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w:t>
            </w:r>
          </w:p>
        </w:tc>
      </w:tr>
      <w:tr w:rsidR="001D137E" w:rsidRPr="001D137E" w14:paraId="731EBB63" w14:textId="77777777">
        <w:trPr>
          <w:trHeight w:val="576"/>
        </w:trPr>
        <w:tc>
          <w:tcPr>
            <w:tcW w:w="1908" w:type="dxa"/>
            <w:tcBorders>
              <w:top w:val="nil"/>
              <w:left w:val="nil"/>
              <w:bottom w:val="nil"/>
              <w:right w:val="nil"/>
            </w:tcBorders>
            <w:vAlign w:val="center"/>
          </w:tcPr>
          <w:p w14:paraId="73548395"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lastRenderedPageBreak/>
              <w:t xml:space="preserve">    1</w:t>
            </w:r>
          </w:p>
        </w:tc>
        <w:tc>
          <w:tcPr>
            <w:tcW w:w="1238" w:type="dxa"/>
            <w:tcBorders>
              <w:top w:val="nil"/>
              <w:left w:val="nil"/>
              <w:bottom w:val="nil"/>
              <w:right w:val="nil"/>
            </w:tcBorders>
            <w:vAlign w:val="center"/>
          </w:tcPr>
          <w:p w14:paraId="0C48D5F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246 </w:t>
            </w:r>
          </w:p>
          <w:p w14:paraId="6145B28F"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(28.3)</w:t>
            </w:r>
          </w:p>
        </w:tc>
        <w:tc>
          <w:tcPr>
            <w:tcW w:w="1238" w:type="dxa"/>
            <w:tcBorders>
              <w:top w:val="nil"/>
              <w:left w:val="nil"/>
              <w:bottom w:val="nil"/>
              <w:right w:val="nil"/>
            </w:tcBorders>
            <w:vAlign w:val="center"/>
          </w:tcPr>
          <w:p w14:paraId="49DFF08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188 </w:t>
            </w:r>
          </w:p>
          <w:p w14:paraId="2F1AC641"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(21.5)</w:t>
            </w:r>
          </w:p>
        </w:tc>
        <w:tc>
          <w:tcPr>
            <w:tcW w:w="1238" w:type="dxa"/>
            <w:tcBorders>
              <w:top w:val="nil"/>
              <w:left w:val="nil"/>
              <w:bottom w:val="nil"/>
              <w:right w:val="nil"/>
            </w:tcBorders>
            <w:vAlign w:val="center"/>
          </w:tcPr>
          <w:p w14:paraId="31347E56" w14:textId="77777777" w:rsidR="00ED35F6" w:rsidRPr="001D137E" w:rsidRDefault="00ED35F6">
            <w:pPr>
              <w:jc w:val="center"/>
              <w:rPr>
                <w:rFonts w:ascii="Arial" w:hAnsi="Arial" w:cs="Arial"/>
                <w:sz w:val="18"/>
                <w:szCs w:val="18"/>
              </w:rPr>
            </w:pPr>
            <w:r w:rsidRPr="001D137E">
              <w:rPr>
                <w:rFonts w:ascii="Arial" w:hAnsi="Arial" w:cs="Arial"/>
                <w:sz w:val="18"/>
                <w:szCs w:val="18"/>
              </w:rPr>
              <w:t>142</w:t>
            </w:r>
          </w:p>
          <w:p w14:paraId="45DF7119" w14:textId="77777777" w:rsidR="00ED35F6" w:rsidRPr="001D137E" w:rsidRDefault="00ED35F6">
            <w:pPr>
              <w:jc w:val="center"/>
              <w:rPr>
                <w:rFonts w:ascii="Arial" w:hAnsi="Arial" w:cs="Arial"/>
                <w:b/>
                <w:bCs/>
                <w:sz w:val="18"/>
                <w:szCs w:val="18"/>
              </w:rPr>
            </w:pPr>
            <w:r w:rsidRPr="001D137E">
              <w:rPr>
                <w:rFonts w:ascii="Arial" w:hAnsi="Arial" w:cs="Arial"/>
                <w:sz w:val="18"/>
                <w:szCs w:val="18"/>
              </w:rPr>
              <w:t xml:space="preserve"> (23.4)</w:t>
            </w:r>
          </w:p>
        </w:tc>
        <w:tc>
          <w:tcPr>
            <w:tcW w:w="1238" w:type="dxa"/>
            <w:tcBorders>
              <w:top w:val="nil"/>
              <w:left w:val="nil"/>
              <w:bottom w:val="nil"/>
              <w:right w:val="nil"/>
            </w:tcBorders>
            <w:vAlign w:val="center"/>
          </w:tcPr>
          <w:p w14:paraId="2802AD5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106 </w:t>
            </w:r>
          </w:p>
          <w:p w14:paraId="09C0B39B"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(18.8)</w:t>
            </w:r>
          </w:p>
        </w:tc>
        <w:tc>
          <w:tcPr>
            <w:tcW w:w="1238" w:type="dxa"/>
            <w:tcBorders>
              <w:top w:val="nil"/>
              <w:left w:val="nil"/>
              <w:bottom w:val="nil"/>
              <w:right w:val="nil"/>
            </w:tcBorders>
            <w:vAlign w:val="center"/>
          </w:tcPr>
          <w:p w14:paraId="40B7025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60 </w:t>
            </w:r>
          </w:p>
          <w:p w14:paraId="47E1DD49"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(12.2)</w:t>
            </w:r>
          </w:p>
        </w:tc>
        <w:tc>
          <w:tcPr>
            <w:tcW w:w="1238" w:type="dxa"/>
            <w:tcBorders>
              <w:top w:val="nil"/>
              <w:left w:val="nil"/>
              <w:bottom w:val="nil"/>
              <w:right w:val="nil"/>
            </w:tcBorders>
            <w:vAlign w:val="center"/>
          </w:tcPr>
          <w:p w14:paraId="3EF301E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87 </w:t>
            </w:r>
          </w:p>
          <w:p w14:paraId="0B9CC03B"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(16.5)</w:t>
            </w:r>
          </w:p>
        </w:tc>
        <w:tc>
          <w:tcPr>
            <w:tcW w:w="1238" w:type="dxa"/>
            <w:tcBorders>
              <w:top w:val="nil"/>
              <w:left w:val="nil"/>
              <w:bottom w:val="nil"/>
              <w:right w:val="nil"/>
            </w:tcBorders>
            <w:vAlign w:val="center"/>
          </w:tcPr>
          <w:p w14:paraId="17874B9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188 </w:t>
            </w:r>
          </w:p>
          <w:p w14:paraId="3C6B7D27" w14:textId="77777777" w:rsidR="00ED35F6" w:rsidRPr="001D137E" w:rsidRDefault="00ED35F6">
            <w:pPr>
              <w:jc w:val="center"/>
              <w:rPr>
                <w:rFonts w:ascii="Arial" w:hAnsi="Arial" w:cs="Arial"/>
                <w:b/>
                <w:bCs/>
                <w:sz w:val="18"/>
                <w:szCs w:val="18"/>
              </w:rPr>
            </w:pPr>
            <w:r w:rsidRPr="001D137E">
              <w:rPr>
                <w:rFonts w:ascii="Arial" w:hAnsi="Arial" w:cs="Arial"/>
                <w:sz w:val="18"/>
                <w:szCs w:val="18"/>
              </w:rPr>
              <w:t>(54.8)</w:t>
            </w:r>
          </w:p>
        </w:tc>
        <w:tc>
          <w:tcPr>
            <w:tcW w:w="1238" w:type="dxa"/>
            <w:tcBorders>
              <w:top w:val="nil"/>
              <w:left w:val="nil"/>
              <w:bottom w:val="nil"/>
              <w:right w:val="nil"/>
            </w:tcBorders>
            <w:vAlign w:val="center"/>
          </w:tcPr>
          <w:p w14:paraId="02AD1BD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176 </w:t>
            </w:r>
          </w:p>
          <w:p w14:paraId="46118BFA"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(40.5)</w:t>
            </w:r>
          </w:p>
        </w:tc>
        <w:tc>
          <w:tcPr>
            <w:tcW w:w="1238" w:type="dxa"/>
            <w:tcBorders>
              <w:top w:val="nil"/>
              <w:left w:val="nil"/>
              <w:bottom w:val="nil"/>
              <w:right w:val="nil"/>
            </w:tcBorders>
            <w:vAlign w:val="center"/>
          </w:tcPr>
          <w:p w14:paraId="2A33C83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260 </w:t>
            </w:r>
          </w:p>
          <w:p w14:paraId="1F95DBE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(16.0)</w:t>
            </w:r>
          </w:p>
        </w:tc>
        <w:tc>
          <w:tcPr>
            <w:tcW w:w="1238" w:type="dxa"/>
            <w:tcBorders>
              <w:top w:val="nil"/>
              <w:left w:val="nil"/>
              <w:bottom w:val="nil"/>
              <w:right w:val="nil"/>
            </w:tcBorders>
            <w:vAlign w:val="center"/>
          </w:tcPr>
          <w:p w14:paraId="5320E2B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205 </w:t>
            </w:r>
          </w:p>
          <w:p w14:paraId="2FA54A43"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(13.4)</w:t>
            </w:r>
          </w:p>
        </w:tc>
      </w:tr>
      <w:tr w:rsidR="001D137E" w:rsidRPr="001D137E" w14:paraId="29BAEBF7" w14:textId="77777777">
        <w:trPr>
          <w:trHeight w:val="576"/>
        </w:trPr>
        <w:tc>
          <w:tcPr>
            <w:tcW w:w="1908" w:type="dxa"/>
            <w:tcBorders>
              <w:top w:val="nil"/>
              <w:left w:val="nil"/>
              <w:bottom w:val="nil"/>
              <w:right w:val="nil"/>
            </w:tcBorders>
            <w:vAlign w:val="center"/>
          </w:tcPr>
          <w:p w14:paraId="7D07B701"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2</w:t>
            </w:r>
          </w:p>
        </w:tc>
        <w:tc>
          <w:tcPr>
            <w:tcW w:w="1238" w:type="dxa"/>
            <w:tcBorders>
              <w:top w:val="nil"/>
              <w:left w:val="nil"/>
              <w:bottom w:val="nil"/>
              <w:right w:val="nil"/>
            </w:tcBorders>
            <w:vAlign w:val="center"/>
          </w:tcPr>
          <w:p w14:paraId="2C048CE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400 </w:t>
            </w:r>
          </w:p>
          <w:p w14:paraId="459DAD1E"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(46.1)</w:t>
            </w:r>
          </w:p>
        </w:tc>
        <w:tc>
          <w:tcPr>
            <w:tcW w:w="1238" w:type="dxa"/>
            <w:tcBorders>
              <w:top w:val="nil"/>
              <w:left w:val="nil"/>
              <w:bottom w:val="nil"/>
              <w:right w:val="nil"/>
            </w:tcBorders>
            <w:vAlign w:val="center"/>
          </w:tcPr>
          <w:p w14:paraId="4D072AC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359 </w:t>
            </w:r>
          </w:p>
          <w:p w14:paraId="27009D5C" w14:textId="77777777" w:rsidR="00ED35F6" w:rsidRPr="001D137E" w:rsidRDefault="00ED35F6">
            <w:pPr>
              <w:jc w:val="center"/>
              <w:rPr>
                <w:rFonts w:ascii="Arial" w:hAnsi="Arial" w:cs="Arial"/>
                <w:b/>
                <w:bCs/>
                <w:sz w:val="18"/>
                <w:szCs w:val="18"/>
              </w:rPr>
            </w:pPr>
            <w:r w:rsidRPr="001D137E">
              <w:rPr>
                <w:rFonts w:ascii="Arial" w:hAnsi="Arial" w:cs="Arial"/>
                <w:sz w:val="18"/>
                <w:szCs w:val="18"/>
              </w:rPr>
              <w:t>(41.0)</w:t>
            </w:r>
          </w:p>
        </w:tc>
        <w:tc>
          <w:tcPr>
            <w:tcW w:w="1238" w:type="dxa"/>
            <w:tcBorders>
              <w:top w:val="nil"/>
              <w:left w:val="nil"/>
              <w:bottom w:val="nil"/>
              <w:right w:val="nil"/>
            </w:tcBorders>
            <w:vAlign w:val="center"/>
          </w:tcPr>
          <w:p w14:paraId="5DA1AB6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273 </w:t>
            </w:r>
          </w:p>
          <w:p w14:paraId="1E3AB970" w14:textId="77777777" w:rsidR="00ED35F6" w:rsidRPr="001D137E" w:rsidRDefault="00ED35F6">
            <w:pPr>
              <w:jc w:val="center"/>
              <w:rPr>
                <w:rFonts w:ascii="Arial" w:hAnsi="Arial" w:cs="Arial"/>
                <w:b/>
                <w:bCs/>
                <w:sz w:val="18"/>
                <w:szCs w:val="18"/>
              </w:rPr>
            </w:pPr>
            <w:r w:rsidRPr="001D137E">
              <w:rPr>
                <w:rFonts w:ascii="Arial" w:hAnsi="Arial" w:cs="Arial"/>
                <w:sz w:val="18"/>
                <w:szCs w:val="18"/>
              </w:rPr>
              <w:t>(45.0)</w:t>
            </w:r>
          </w:p>
        </w:tc>
        <w:tc>
          <w:tcPr>
            <w:tcW w:w="1238" w:type="dxa"/>
            <w:tcBorders>
              <w:top w:val="nil"/>
              <w:left w:val="nil"/>
              <w:bottom w:val="nil"/>
              <w:right w:val="nil"/>
            </w:tcBorders>
            <w:vAlign w:val="center"/>
          </w:tcPr>
          <w:p w14:paraId="4DE8B7A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265 </w:t>
            </w:r>
          </w:p>
          <w:p w14:paraId="73DB7EAD"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(47.0)</w:t>
            </w:r>
          </w:p>
        </w:tc>
        <w:tc>
          <w:tcPr>
            <w:tcW w:w="1238" w:type="dxa"/>
            <w:tcBorders>
              <w:top w:val="nil"/>
              <w:left w:val="nil"/>
              <w:bottom w:val="nil"/>
              <w:right w:val="nil"/>
            </w:tcBorders>
            <w:vAlign w:val="center"/>
          </w:tcPr>
          <w:p w14:paraId="4697A55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213 </w:t>
            </w:r>
          </w:p>
          <w:p w14:paraId="42AEC310" w14:textId="77777777" w:rsidR="00ED35F6" w:rsidRPr="001D137E" w:rsidRDefault="00ED35F6">
            <w:pPr>
              <w:jc w:val="center"/>
              <w:rPr>
                <w:rFonts w:ascii="Arial" w:hAnsi="Arial" w:cs="Arial"/>
                <w:b/>
                <w:bCs/>
                <w:sz w:val="18"/>
                <w:szCs w:val="18"/>
              </w:rPr>
            </w:pPr>
            <w:r w:rsidRPr="001D137E">
              <w:rPr>
                <w:rFonts w:ascii="Arial" w:hAnsi="Arial" w:cs="Arial"/>
                <w:sz w:val="18"/>
                <w:szCs w:val="18"/>
              </w:rPr>
              <w:t>(43.2)</w:t>
            </w:r>
          </w:p>
        </w:tc>
        <w:tc>
          <w:tcPr>
            <w:tcW w:w="1238" w:type="dxa"/>
            <w:tcBorders>
              <w:top w:val="nil"/>
              <w:left w:val="nil"/>
              <w:bottom w:val="nil"/>
              <w:right w:val="nil"/>
            </w:tcBorders>
            <w:vAlign w:val="center"/>
          </w:tcPr>
          <w:p w14:paraId="457E091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200 </w:t>
            </w:r>
          </w:p>
          <w:p w14:paraId="0F2F8DC0" w14:textId="77777777" w:rsidR="00ED35F6" w:rsidRPr="001D137E" w:rsidRDefault="00ED35F6">
            <w:pPr>
              <w:jc w:val="center"/>
              <w:rPr>
                <w:rFonts w:ascii="Arial" w:hAnsi="Arial" w:cs="Arial"/>
                <w:b/>
                <w:bCs/>
                <w:sz w:val="18"/>
                <w:szCs w:val="18"/>
              </w:rPr>
            </w:pPr>
            <w:r w:rsidRPr="001D137E">
              <w:rPr>
                <w:rFonts w:ascii="Arial" w:hAnsi="Arial" w:cs="Arial"/>
                <w:sz w:val="18"/>
                <w:szCs w:val="18"/>
              </w:rPr>
              <w:t>(37.9)</w:t>
            </w:r>
          </w:p>
        </w:tc>
        <w:tc>
          <w:tcPr>
            <w:tcW w:w="1238" w:type="dxa"/>
            <w:tcBorders>
              <w:top w:val="nil"/>
              <w:left w:val="nil"/>
              <w:bottom w:val="nil"/>
              <w:right w:val="nil"/>
            </w:tcBorders>
            <w:vAlign w:val="center"/>
          </w:tcPr>
          <w:p w14:paraId="2E5DC2C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89 </w:t>
            </w:r>
          </w:p>
          <w:p w14:paraId="5E067029"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(25.9)</w:t>
            </w:r>
          </w:p>
        </w:tc>
        <w:tc>
          <w:tcPr>
            <w:tcW w:w="1238" w:type="dxa"/>
            <w:tcBorders>
              <w:top w:val="nil"/>
              <w:left w:val="nil"/>
              <w:bottom w:val="nil"/>
              <w:right w:val="nil"/>
            </w:tcBorders>
            <w:vAlign w:val="center"/>
          </w:tcPr>
          <w:p w14:paraId="3809B84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129 </w:t>
            </w:r>
          </w:p>
          <w:p w14:paraId="67EE438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(29.7)</w:t>
            </w:r>
          </w:p>
        </w:tc>
        <w:tc>
          <w:tcPr>
            <w:tcW w:w="1238" w:type="dxa"/>
            <w:tcBorders>
              <w:top w:val="nil"/>
              <w:left w:val="nil"/>
              <w:bottom w:val="nil"/>
              <w:right w:val="nil"/>
            </w:tcBorders>
            <w:vAlign w:val="center"/>
          </w:tcPr>
          <w:p w14:paraId="3AA2129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797 </w:t>
            </w:r>
          </w:p>
          <w:p w14:paraId="76B04F05" w14:textId="77777777" w:rsidR="00ED35F6" w:rsidRPr="001D137E" w:rsidRDefault="00ED35F6">
            <w:pPr>
              <w:jc w:val="center"/>
              <w:rPr>
                <w:rFonts w:ascii="Arial" w:hAnsi="Arial" w:cs="Arial"/>
                <w:b/>
                <w:bCs/>
                <w:sz w:val="18"/>
                <w:szCs w:val="18"/>
              </w:rPr>
            </w:pPr>
            <w:r w:rsidRPr="001D137E">
              <w:rPr>
                <w:rFonts w:ascii="Arial" w:hAnsi="Arial" w:cs="Arial"/>
                <w:sz w:val="18"/>
                <w:szCs w:val="18"/>
              </w:rPr>
              <w:t>(49.0)</w:t>
            </w:r>
          </w:p>
        </w:tc>
        <w:tc>
          <w:tcPr>
            <w:tcW w:w="1238" w:type="dxa"/>
            <w:tcBorders>
              <w:top w:val="nil"/>
              <w:left w:val="nil"/>
              <w:bottom w:val="nil"/>
              <w:right w:val="nil"/>
            </w:tcBorders>
            <w:vAlign w:val="center"/>
          </w:tcPr>
          <w:p w14:paraId="64D4720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695 </w:t>
            </w:r>
          </w:p>
          <w:p w14:paraId="4527FA52" w14:textId="77777777" w:rsidR="00ED35F6" w:rsidRPr="001D137E" w:rsidRDefault="00ED35F6">
            <w:pPr>
              <w:jc w:val="center"/>
              <w:rPr>
                <w:rFonts w:ascii="Arial" w:hAnsi="Arial" w:cs="Arial"/>
                <w:b/>
                <w:bCs/>
                <w:sz w:val="18"/>
                <w:szCs w:val="18"/>
              </w:rPr>
            </w:pPr>
            <w:r w:rsidRPr="001D137E">
              <w:rPr>
                <w:rFonts w:ascii="Arial" w:hAnsi="Arial" w:cs="Arial"/>
                <w:sz w:val="18"/>
                <w:szCs w:val="18"/>
              </w:rPr>
              <w:t>(45.3)</w:t>
            </w:r>
          </w:p>
        </w:tc>
      </w:tr>
      <w:tr w:rsidR="001D137E" w:rsidRPr="001D137E" w14:paraId="2E4E3062" w14:textId="77777777">
        <w:trPr>
          <w:trHeight w:val="576"/>
        </w:trPr>
        <w:tc>
          <w:tcPr>
            <w:tcW w:w="1908" w:type="dxa"/>
            <w:tcBorders>
              <w:top w:val="nil"/>
              <w:left w:val="nil"/>
              <w:bottom w:val="nil"/>
              <w:right w:val="nil"/>
            </w:tcBorders>
            <w:vAlign w:val="center"/>
          </w:tcPr>
          <w:p w14:paraId="02FB23D9"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3</w:t>
            </w:r>
          </w:p>
        </w:tc>
        <w:tc>
          <w:tcPr>
            <w:tcW w:w="1238" w:type="dxa"/>
            <w:tcBorders>
              <w:top w:val="nil"/>
              <w:left w:val="nil"/>
              <w:bottom w:val="nil"/>
              <w:right w:val="nil"/>
            </w:tcBorders>
            <w:vAlign w:val="center"/>
          </w:tcPr>
          <w:p w14:paraId="779AE96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166 </w:t>
            </w:r>
          </w:p>
          <w:p w14:paraId="0CF86598" w14:textId="77777777" w:rsidR="00ED35F6" w:rsidRPr="001D137E" w:rsidRDefault="00ED35F6">
            <w:pPr>
              <w:jc w:val="center"/>
              <w:rPr>
                <w:rFonts w:ascii="Arial" w:hAnsi="Arial" w:cs="Arial"/>
                <w:b/>
                <w:bCs/>
                <w:sz w:val="18"/>
                <w:szCs w:val="18"/>
              </w:rPr>
            </w:pPr>
            <w:r w:rsidRPr="001D137E">
              <w:rPr>
                <w:rFonts w:ascii="Arial" w:hAnsi="Arial" w:cs="Arial"/>
                <w:sz w:val="18"/>
                <w:szCs w:val="18"/>
              </w:rPr>
              <w:t>(19.1)</w:t>
            </w:r>
          </w:p>
        </w:tc>
        <w:tc>
          <w:tcPr>
            <w:tcW w:w="1238" w:type="dxa"/>
            <w:tcBorders>
              <w:top w:val="nil"/>
              <w:left w:val="nil"/>
              <w:bottom w:val="nil"/>
              <w:right w:val="nil"/>
            </w:tcBorders>
            <w:vAlign w:val="center"/>
          </w:tcPr>
          <w:p w14:paraId="305E2E8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220 </w:t>
            </w:r>
          </w:p>
          <w:p w14:paraId="282C586C"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(25.1)</w:t>
            </w:r>
          </w:p>
        </w:tc>
        <w:tc>
          <w:tcPr>
            <w:tcW w:w="1238" w:type="dxa"/>
            <w:tcBorders>
              <w:top w:val="nil"/>
              <w:left w:val="nil"/>
              <w:bottom w:val="nil"/>
              <w:right w:val="nil"/>
            </w:tcBorders>
            <w:vAlign w:val="center"/>
          </w:tcPr>
          <w:p w14:paraId="4848FD7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155 </w:t>
            </w:r>
          </w:p>
          <w:p w14:paraId="33310DC8" w14:textId="77777777" w:rsidR="00ED35F6" w:rsidRPr="001D137E" w:rsidRDefault="00ED35F6">
            <w:pPr>
              <w:jc w:val="center"/>
              <w:rPr>
                <w:rFonts w:ascii="Arial" w:hAnsi="Arial" w:cs="Arial"/>
                <w:b/>
                <w:bCs/>
                <w:sz w:val="18"/>
                <w:szCs w:val="18"/>
              </w:rPr>
            </w:pPr>
            <w:r w:rsidRPr="001D137E">
              <w:rPr>
                <w:rFonts w:ascii="Arial" w:hAnsi="Arial" w:cs="Arial"/>
                <w:sz w:val="18"/>
                <w:szCs w:val="18"/>
              </w:rPr>
              <w:t>(25.5)</w:t>
            </w:r>
          </w:p>
        </w:tc>
        <w:tc>
          <w:tcPr>
            <w:tcW w:w="1238" w:type="dxa"/>
            <w:tcBorders>
              <w:top w:val="nil"/>
              <w:left w:val="nil"/>
              <w:bottom w:val="nil"/>
              <w:right w:val="nil"/>
            </w:tcBorders>
            <w:vAlign w:val="center"/>
          </w:tcPr>
          <w:p w14:paraId="7BEA910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147 </w:t>
            </w:r>
          </w:p>
          <w:p w14:paraId="70CB0F3C"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(26.1)</w:t>
            </w:r>
          </w:p>
        </w:tc>
        <w:tc>
          <w:tcPr>
            <w:tcW w:w="1238" w:type="dxa"/>
            <w:tcBorders>
              <w:top w:val="nil"/>
              <w:left w:val="nil"/>
              <w:bottom w:val="nil"/>
              <w:right w:val="nil"/>
            </w:tcBorders>
            <w:vAlign w:val="center"/>
          </w:tcPr>
          <w:p w14:paraId="3914728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160 </w:t>
            </w:r>
          </w:p>
          <w:p w14:paraId="60795C29" w14:textId="77777777" w:rsidR="00ED35F6" w:rsidRPr="001D137E" w:rsidRDefault="00ED35F6">
            <w:pPr>
              <w:jc w:val="center"/>
              <w:rPr>
                <w:rFonts w:ascii="Arial" w:hAnsi="Arial" w:cs="Arial"/>
                <w:b/>
                <w:bCs/>
                <w:sz w:val="18"/>
                <w:szCs w:val="18"/>
              </w:rPr>
            </w:pPr>
            <w:r w:rsidRPr="001D137E">
              <w:rPr>
                <w:rFonts w:ascii="Arial" w:hAnsi="Arial" w:cs="Arial"/>
                <w:sz w:val="18"/>
                <w:szCs w:val="18"/>
              </w:rPr>
              <w:t>(32.5)</w:t>
            </w:r>
          </w:p>
        </w:tc>
        <w:tc>
          <w:tcPr>
            <w:tcW w:w="1238" w:type="dxa"/>
            <w:tcBorders>
              <w:top w:val="nil"/>
              <w:left w:val="nil"/>
              <w:bottom w:val="nil"/>
              <w:right w:val="nil"/>
            </w:tcBorders>
            <w:vAlign w:val="center"/>
          </w:tcPr>
          <w:p w14:paraId="2AD16B8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170 </w:t>
            </w:r>
          </w:p>
          <w:p w14:paraId="3F181E8C" w14:textId="77777777" w:rsidR="00ED35F6" w:rsidRPr="001D137E" w:rsidRDefault="00ED35F6">
            <w:pPr>
              <w:jc w:val="center"/>
              <w:rPr>
                <w:rFonts w:ascii="Arial" w:hAnsi="Arial" w:cs="Arial"/>
                <w:b/>
                <w:bCs/>
                <w:sz w:val="18"/>
                <w:szCs w:val="18"/>
              </w:rPr>
            </w:pPr>
            <w:r w:rsidRPr="001D137E">
              <w:rPr>
                <w:rFonts w:ascii="Arial" w:hAnsi="Arial" w:cs="Arial"/>
                <w:sz w:val="18"/>
                <w:szCs w:val="18"/>
              </w:rPr>
              <w:t>(32.2)</w:t>
            </w:r>
          </w:p>
        </w:tc>
        <w:tc>
          <w:tcPr>
            <w:tcW w:w="1238" w:type="dxa"/>
            <w:tcBorders>
              <w:top w:val="nil"/>
              <w:left w:val="nil"/>
              <w:bottom w:val="nil"/>
              <w:right w:val="nil"/>
            </w:tcBorders>
            <w:vAlign w:val="center"/>
          </w:tcPr>
          <w:p w14:paraId="1B58B34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42 </w:t>
            </w:r>
          </w:p>
          <w:p w14:paraId="34E2A381"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(12.2)</w:t>
            </w:r>
          </w:p>
        </w:tc>
        <w:tc>
          <w:tcPr>
            <w:tcW w:w="1238" w:type="dxa"/>
            <w:tcBorders>
              <w:top w:val="nil"/>
              <w:left w:val="nil"/>
              <w:bottom w:val="nil"/>
              <w:right w:val="nil"/>
            </w:tcBorders>
            <w:vAlign w:val="center"/>
          </w:tcPr>
          <w:p w14:paraId="75A7573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73 </w:t>
            </w:r>
          </w:p>
          <w:p w14:paraId="2FCAB506"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(16.8)</w:t>
            </w:r>
          </w:p>
        </w:tc>
        <w:tc>
          <w:tcPr>
            <w:tcW w:w="1238" w:type="dxa"/>
            <w:tcBorders>
              <w:top w:val="nil"/>
              <w:left w:val="nil"/>
              <w:bottom w:val="nil"/>
              <w:right w:val="nil"/>
            </w:tcBorders>
            <w:vAlign w:val="center"/>
          </w:tcPr>
          <w:p w14:paraId="0E8F766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439 </w:t>
            </w:r>
          </w:p>
          <w:p w14:paraId="30BD40D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(27.0)</w:t>
            </w:r>
          </w:p>
        </w:tc>
        <w:tc>
          <w:tcPr>
            <w:tcW w:w="1238" w:type="dxa"/>
            <w:tcBorders>
              <w:top w:val="nil"/>
              <w:left w:val="nil"/>
              <w:bottom w:val="nil"/>
              <w:right w:val="nil"/>
            </w:tcBorders>
            <w:vAlign w:val="center"/>
          </w:tcPr>
          <w:p w14:paraId="676DCE5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464 </w:t>
            </w:r>
          </w:p>
          <w:p w14:paraId="7A912BE7" w14:textId="77777777" w:rsidR="00ED35F6" w:rsidRPr="001D137E" w:rsidRDefault="00ED35F6">
            <w:pPr>
              <w:jc w:val="center"/>
              <w:rPr>
                <w:rFonts w:ascii="Arial" w:hAnsi="Arial" w:cs="Arial"/>
                <w:sz w:val="18"/>
                <w:szCs w:val="18"/>
              </w:rPr>
            </w:pPr>
            <w:r w:rsidRPr="001D137E">
              <w:rPr>
                <w:rFonts w:ascii="Arial" w:hAnsi="Arial" w:cs="Arial"/>
                <w:sz w:val="18"/>
                <w:szCs w:val="18"/>
              </w:rPr>
              <w:t>(30.3)</w:t>
            </w:r>
          </w:p>
        </w:tc>
      </w:tr>
      <w:tr w:rsidR="001D137E" w:rsidRPr="001D137E" w14:paraId="0222524E" w14:textId="77777777">
        <w:trPr>
          <w:trHeight w:val="576"/>
        </w:trPr>
        <w:tc>
          <w:tcPr>
            <w:tcW w:w="1908" w:type="dxa"/>
            <w:tcBorders>
              <w:top w:val="nil"/>
              <w:left w:val="nil"/>
              <w:bottom w:val="nil"/>
              <w:right w:val="nil"/>
            </w:tcBorders>
            <w:vAlign w:val="center"/>
          </w:tcPr>
          <w:p w14:paraId="08A2F5FF"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4</w:t>
            </w:r>
          </w:p>
        </w:tc>
        <w:tc>
          <w:tcPr>
            <w:tcW w:w="1238" w:type="dxa"/>
            <w:tcBorders>
              <w:top w:val="nil"/>
              <w:left w:val="nil"/>
              <w:bottom w:val="nil"/>
              <w:right w:val="nil"/>
            </w:tcBorders>
            <w:vAlign w:val="center"/>
          </w:tcPr>
          <w:p w14:paraId="6EC3FBA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37 </w:t>
            </w:r>
          </w:p>
          <w:p w14:paraId="6F9ACCA0" w14:textId="77777777" w:rsidR="00ED35F6" w:rsidRPr="001D137E" w:rsidRDefault="00ED35F6">
            <w:pPr>
              <w:jc w:val="center"/>
              <w:rPr>
                <w:rFonts w:ascii="Arial" w:hAnsi="Arial" w:cs="Arial"/>
                <w:b/>
                <w:bCs/>
                <w:sz w:val="18"/>
                <w:szCs w:val="18"/>
              </w:rPr>
            </w:pPr>
            <w:r w:rsidRPr="001D137E">
              <w:rPr>
                <w:rFonts w:ascii="Arial" w:hAnsi="Arial" w:cs="Arial"/>
                <w:sz w:val="18"/>
                <w:szCs w:val="18"/>
              </w:rPr>
              <w:t>(4.3)</w:t>
            </w:r>
          </w:p>
        </w:tc>
        <w:tc>
          <w:tcPr>
            <w:tcW w:w="1238" w:type="dxa"/>
            <w:tcBorders>
              <w:top w:val="nil"/>
              <w:left w:val="nil"/>
              <w:bottom w:val="nil"/>
              <w:right w:val="nil"/>
            </w:tcBorders>
            <w:vAlign w:val="center"/>
          </w:tcPr>
          <w:p w14:paraId="20A8F98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66 </w:t>
            </w:r>
          </w:p>
          <w:p w14:paraId="0D7A97ED" w14:textId="77777777" w:rsidR="00ED35F6" w:rsidRPr="001D137E" w:rsidRDefault="00ED35F6">
            <w:pPr>
              <w:jc w:val="center"/>
              <w:rPr>
                <w:rFonts w:ascii="Arial" w:hAnsi="Arial" w:cs="Arial"/>
                <w:b/>
                <w:bCs/>
                <w:sz w:val="18"/>
                <w:szCs w:val="18"/>
              </w:rPr>
            </w:pPr>
            <w:r w:rsidRPr="001D137E">
              <w:rPr>
                <w:rFonts w:ascii="Arial" w:hAnsi="Arial" w:cs="Arial"/>
                <w:sz w:val="18"/>
                <w:szCs w:val="18"/>
              </w:rPr>
              <w:t>(7.5)</w:t>
            </w:r>
          </w:p>
        </w:tc>
        <w:tc>
          <w:tcPr>
            <w:tcW w:w="1238" w:type="dxa"/>
            <w:tcBorders>
              <w:top w:val="nil"/>
              <w:left w:val="nil"/>
              <w:bottom w:val="nil"/>
              <w:right w:val="nil"/>
            </w:tcBorders>
            <w:vAlign w:val="center"/>
          </w:tcPr>
          <w:p w14:paraId="332322A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 </w:t>
            </w:r>
          </w:p>
          <w:p w14:paraId="65F66744" w14:textId="77777777" w:rsidR="00ED35F6" w:rsidRPr="001D137E" w:rsidRDefault="00ED35F6">
            <w:pPr>
              <w:jc w:val="center"/>
              <w:rPr>
                <w:rFonts w:ascii="Arial" w:hAnsi="Arial" w:cs="Arial"/>
                <w:b/>
                <w:bCs/>
                <w:sz w:val="18"/>
                <w:szCs w:val="18"/>
              </w:rPr>
            </w:pPr>
            <w:r w:rsidRPr="001D137E">
              <w:rPr>
                <w:rFonts w:ascii="Arial" w:hAnsi="Arial" w:cs="Arial"/>
                <w:sz w:val="18"/>
                <w:szCs w:val="18"/>
              </w:rPr>
              <w:t>(4.9)</w:t>
            </w:r>
          </w:p>
        </w:tc>
        <w:tc>
          <w:tcPr>
            <w:tcW w:w="1238" w:type="dxa"/>
            <w:tcBorders>
              <w:top w:val="nil"/>
              <w:left w:val="nil"/>
              <w:bottom w:val="nil"/>
              <w:right w:val="nil"/>
            </w:tcBorders>
            <w:vAlign w:val="center"/>
          </w:tcPr>
          <w:p w14:paraId="38E497C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39 </w:t>
            </w:r>
          </w:p>
          <w:p w14:paraId="349FCC11" w14:textId="77777777" w:rsidR="00ED35F6" w:rsidRPr="001D137E" w:rsidRDefault="00ED35F6">
            <w:pPr>
              <w:jc w:val="center"/>
              <w:rPr>
                <w:rFonts w:ascii="Arial" w:hAnsi="Arial" w:cs="Arial"/>
                <w:b/>
                <w:bCs/>
                <w:sz w:val="18"/>
                <w:szCs w:val="18"/>
              </w:rPr>
            </w:pPr>
            <w:r w:rsidRPr="001D137E">
              <w:rPr>
                <w:rFonts w:ascii="Arial" w:hAnsi="Arial" w:cs="Arial"/>
                <w:sz w:val="18"/>
                <w:szCs w:val="18"/>
              </w:rPr>
              <w:t>(6.9)</w:t>
            </w:r>
          </w:p>
        </w:tc>
        <w:tc>
          <w:tcPr>
            <w:tcW w:w="1238" w:type="dxa"/>
            <w:tcBorders>
              <w:top w:val="nil"/>
              <w:left w:val="nil"/>
              <w:bottom w:val="nil"/>
              <w:right w:val="nil"/>
            </w:tcBorders>
            <w:vAlign w:val="center"/>
          </w:tcPr>
          <w:p w14:paraId="71647E0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53 </w:t>
            </w:r>
          </w:p>
          <w:p w14:paraId="37444BFB"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(10.8)</w:t>
            </w:r>
          </w:p>
        </w:tc>
        <w:tc>
          <w:tcPr>
            <w:tcW w:w="1238" w:type="dxa"/>
            <w:tcBorders>
              <w:top w:val="nil"/>
              <w:left w:val="nil"/>
              <w:bottom w:val="nil"/>
              <w:right w:val="nil"/>
            </w:tcBorders>
            <w:vAlign w:val="center"/>
          </w:tcPr>
          <w:p w14:paraId="5223A9E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58 </w:t>
            </w:r>
          </w:p>
          <w:p w14:paraId="3D392ACE" w14:textId="77777777" w:rsidR="00ED35F6" w:rsidRPr="001D137E" w:rsidRDefault="00ED35F6">
            <w:pPr>
              <w:jc w:val="center"/>
              <w:rPr>
                <w:rFonts w:ascii="Arial" w:hAnsi="Arial" w:cs="Arial"/>
                <w:b/>
                <w:bCs/>
                <w:sz w:val="18"/>
                <w:szCs w:val="18"/>
              </w:rPr>
            </w:pPr>
            <w:r w:rsidRPr="001D137E">
              <w:rPr>
                <w:rFonts w:ascii="Arial" w:hAnsi="Arial" w:cs="Arial"/>
                <w:sz w:val="18"/>
                <w:szCs w:val="18"/>
              </w:rPr>
              <w:t>(11.0)</w:t>
            </w:r>
          </w:p>
        </w:tc>
        <w:tc>
          <w:tcPr>
            <w:tcW w:w="1238" w:type="dxa"/>
            <w:tcBorders>
              <w:top w:val="nil"/>
              <w:left w:val="nil"/>
              <w:bottom w:val="nil"/>
              <w:right w:val="nil"/>
            </w:tcBorders>
            <w:vAlign w:val="center"/>
          </w:tcPr>
          <w:p w14:paraId="552BE34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 </w:t>
            </w:r>
          </w:p>
          <w:p w14:paraId="0FBBB8DF"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w:t>
            </w:r>
          </w:p>
        </w:tc>
        <w:tc>
          <w:tcPr>
            <w:tcW w:w="1238" w:type="dxa"/>
            <w:tcBorders>
              <w:top w:val="nil"/>
              <w:left w:val="nil"/>
              <w:bottom w:val="nil"/>
              <w:right w:val="nil"/>
            </w:tcBorders>
            <w:vAlign w:val="center"/>
          </w:tcPr>
          <w:p w14:paraId="2FB009D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22 </w:t>
            </w:r>
          </w:p>
          <w:p w14:paraId="0F7589B8" w14:textId="77777777" w:rsidR="00ED35F6" w:rsidRPr="001D137E" w:rsidRDefault="00ED35F6">
            <w:pPr>
              <w:jc w:val="center"/>
              <w:rPr>
                <w:rFonts w:ascii="Arial" w:hAnsi="Arial" w:cs="Arial"/>
                <w:b/>
                <w:bCs/>
                <w:sz w:val="18"/>
                <w:szCs w:val="18"/>
              </w:rPr>
            </w:pPr>
            <w:r w:rsidRPr="001D137E">
              <w:rPr>
                <w:rFonts w:ascii="Arial" w:hAnsi="Arial" w:cs="Arial"/>
                <w:sz w:val="18"/>
                <w:szCs w:val="18"/>
              </w:rPr>
              <w:t>(5.1)</w:t>
            </w:r>
          </w:p>
        </w:tc>
        <w:tc>
          <w:tcPr>
            <w:tcW w:w="1238" w:type="dxa"/>
            <w:tcBorders>
              <w:top w:val="nil"/>
              <w:left w:val="nil"/>
              <w:bottom w:val="nil"/>
              <w:right w:val="nil"/>
            </w:tcBorders>
            <w:vAlign w:val="center"/>
          </w:tcPr>
          <w:p w14:paraId="2B3115D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111 </w:t>
            </w:r>
          </w:p>
          <w:p w14:paraId="151E885C" w14:textId="77777777" w:rsidR="00ED35F6" w:rsidRPr="001D137E" w:rsidRDefault="00ED35F6">
            <w:pPr>
              <w:jc w:val="center"/>
              <w:rPr>
                <w:rFonts w:ascii="Arial" w:hAnsi="Arial" w:cs="Arial"/>
                <w:b/>
                <w:bCs/>
                <w:sz w:val="18"/>
                <w:szCs w:val="18"/>
              </w:rPr>
            </w:pPr>
            <w:r w:rsidRPr="001D137E">
              <w:rPr>
                <w:rFonts w:ascii="Arial" w:hAnsi="Arial" w:cs="Arial"/>
                <w:sz w:val="18"/>
                <w:szCs w:val="18"/>
              </w:rPr>
              <w:t>(6.8)</w:t>
            </w:r>
          </w:p>
        </w:tc>
        <w:tc>
          <w:tcPr>
            <w:tcW w:w="1238" w:type="dxa"/>
            <w:tcBorders>
              <w:top w:val="nil"/>
              <w:left w:val="nil"/>
              <w:bottom w:val="nil"/>
              <w:right w:val="nil"/>
            </w:tcBorders>
            <w:vAlign w:val="center"/>
          </w:tcPr>
          <w:p w14:paraId="4F61E2F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141 </w:t>
            </w:r>
          </w:p>
          <w:p w14:paraId="794C6096" w14:textId="77777777" w:rsidR="00ED35F6" w:rsidRPr="001D137E" w:rsidRDefault="00ED35F6">
            <w:pPr>
              <w:jc w:val="center"/>
              <w:rPr>
                <w:rFonts w:ascii="Arial" w:hAnsi="Arial" w:cs="Arial"/>
                <w:b/>
                <w:bCs/>
                <w:sz w:val="18"/>
                <w:szCs w:val="18"/>
              </w:rPr>
            </w:pPr>
            <w:r w:rsidRPr="001D137E">
              <w:rPr>
                <w:rFonts w:ascii="Arial" w:hAnsi="Arial" w:cs="Arial"/>
                <w:sz w:val="18"/>
                <w:szCs w:val="18"/>
              </w:rPr>
              <w:t>(9.2)</w:t>
            </w:r>
          </w:p>
        </w:tc>
      </w:tr>
      <w:tr w:rsidR="001D137E" w:rsidRPr="001D137E" w14:paraId="76FD0E05" w14:textId="77777777">
        <w:trPr>
          <w:trHeight w:val="576"/>
        </w:trPr>
        <w:tc>
          <w:tcPr>
            <w:tcW w:w="1908" w:type="dxa"/>
            <w:tcBorders>
              <w:top w:val="nil"/>
              <w:left w:val="nil"/>
              <w:bottom w:val="nil"/>
              <w:right w:val="nil"/>
            </w:tcBorders>
            <w:vAlign w:val="center"/>
          </w:tcPr>
          <w:p w14:paraId="79BC3EE4"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5</w:t>
            </w:r>
          </w:p>
        </w:tc>
        <w:tc>
          <w:tcPr>
            <w:tcW w:w="1238" w:type="dxa"/>
            <w:tcBorders>
              <w:top w:val="nil"/>
              <w:left w:val="nil"/>
              <w:bottom w:val="nil"/>
              <w:right w:val="nil"/>
            </w:tcBorders>
            <w:vAlign w:val="center"/>
          </w:tcPr>
          <w:p w14:paraId="45C5B8C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4D4D7B56" w14:textId="77777777" w:rsidR="00ED35F6" w:rsidRPr="001D137E" w:rsidRDefault="00ED35F6">
            <w:pPr>
              <w:jc w:val="center"/>
              <w:rPr>
                <w:rFonts w:ascii="Arial" w:hAnsi="Arial" w:cs="Arial"/>
                <w:b/>
                <w:bCs/>
                <w:sz w:val="18"/>
                <w:szCs w:val="18"/>
              </w:rPr>
            </w:pPr>
            <w:r w:rsidRPr="001D137E">
              <w:rPr>
                <w:rFonts w:ascii="Arial" w:hAnsi="Arial" w:cs="Arial"/>
                <w:sz w:val="18"/>
                <w:szCs w:val="18"/>
              </w:rPr>
              <w:t>(0.1)</w:t>
            </w:r>
          </w:p>
        </w:tc>
        <w:tc>
          <w:tcPr>
            <w:tcW w:w="1238" w:type="dxa"/>
            <w:tcBorders>
              <w:top w:val="nil"/>
              <w:left w:val="nil"/>
              <w:bottom w:val="nil"/>
              <w:right w:val="nil"/>
            </w:tcBorders>
            <w:vAlign w:val="center"/>
          </w:tcPr>
          <w:p w14:paraId="3081671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6F5B9BF7" w14:textId="77777777" w:rsidR="00ED35F6" w:rsidRPr="001D137E" w:rsidRDefault="00ED35F6">
            <w:pPr>
              <w:jc w:val="center"/>
              <w:rPr>
                <w:rFonts w:ascii="Arial" w:hAnsi="Arial" w:cs="Arial"/>
                <w:b/>
                <w:bCs/>
                <w:sz w:val="18"/>
                <w:szCs w:val="18"/>
              </w:rPr>
            </w:pPr>
            <w:r w:rsidRPr="001D137E">
              <w:rPr>
                <w:rFonts w:ascii="Arial" w:hAnsi="Arial" w:cs="Arial"/>
                <w:sz w:val="18"/>
                <w:szCs w:val="18"/>
              </w:rPr>
              <w:t>(0.2)</w:t>
            </w:r>
          </w:p>
        </w:tc>
        <w:tc>
          <w:tcPr>
            <w:tcW w:w="1238" w:type="dxa"/>
            <w:tcBorders>
              <w:top w:val="nil"/>
              <w:left w:val="nil"/>
              <w:bottom w:val="nil"/>
              <w:right w:val="nil"/>
            </w:tcBorders>
            <w:vAlign w:val="center"/>
          </w:tcPr>
          <w:p w14:paraId="287B33B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 </w:t>
            </w:r>
          </w:p>
          <w:p w14:paraId="197AC294" w14:textId="77777777" w:rsidR="00ED35F6" w:rsidRPr="001D137E" w:rsidRDefault="00ED35F6">
            <w:pPr>
              <w:jc w:val="center"/>
              <w:rPr>
                <w:rFonts w:ascii="Arial" w:hAnsi="Arial" w:cs="Arial"/>
                <w:b/>
                <w:bCs/>
                <w:sz w:val="18"/>
                <w:szCs w:val="18"/>
              </w:rPr>
            </w:pPr>
            <w:r w:rsidRPr="001D137E">
              <w:rPr>
                <w:rFonts w:ascii="Arial" w:hAnsi="Arial" w:cs="Arial"/>
                <w:sz w:val="18"/>
                <w:szCs w:val="18"/>
              </w:rPr>
              <w:t>(0.5)</w:t>
            </w:r>
          </w:p>
        </w:tc>
        <w:tc>
          <w:tcPr>
            <w:tcW w:w="1238" w:type="dxa"/>
            <w:tcBorders>
              <w:top w:val="nil"/>
              <w:left w:val="nil"/>
              <w:bottom w:val="nil"/>
              <w:right w:val="nil"/>
            </w:tcBorders>
            <w:vAlign w:val="center"/>
          </w:tcPr>
          <w:p w14:paraId="158760D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 </w:t>
            </w:r>
          </w:p>
          <w:p w14:paraId="059BC180" w14:textId="77777777" w:rsidR="00ED35F6" w:rsidRPr="001D137E" w:rsidRDefault="00ED35F6">
            <w:pPr>
              <w:jc w:val="center"/>
              <w:rPr>
                <w:rFonts w:ascii="Arial" w:hAnsi="Arial" w:cs="Arial"/>
                <w:b/>
                <w:bCs/>
                <w:sz w:val="18"/>
                <w:szCs w:val="18"/>
              </w:rPr>
            </w:pPr>
            <w:r w:rsidRPr="001D137E">
              <w:rPr>
                <w:rFonts w:ascii="Arial" w:hAnsi="Arial" w:cs="Arial"/>
                <w:sz w:val="18"/>
                <w:szCs w:val="18"/>
              </w:rPr>
              <w:t>(0.5)</w:t>
            </w:r>
          </w:p>
        </w:tc>
        <w:tc>
          <w:tcPr>
            <w:tcW w:w="1238" w:type="dxa"/>
            <w:tcBorders>
              <w:top w:val="nil"/>
              <w:left w:val="nil"/>
              <w:bottom w:val="nil"/>
              <w:right w:val="nil"/>
            </w:tcBorders>
            <w:vAlign w:val="center"/>
          </w:tcPr>
          <w:p w14:paraId="435AFC5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 </w:t>
            </w:r>
          </w:p>
          <w:p w14:paraId="148FF306" w14:textId="77777777" w:rsidR="00ED35F6" w:rsidRPr="001D137E" w:rsidRDefault="00ED35F6">
            <w:pPr>
              <w:jc w:val="center"/>
              <w:rPr>
                <w:rFonts w:ascii="Arial" w:hAnsi="Arial" w:cs="Arial"/>
                <w:b/>
                <w:bCs/>
                <w:sz w:val="18"/>
                <w:szCs w:val="18"/>
              </w:rPr>
            </w:pPr>
            <w:r w:rsidRPr="001D137E">
              <w:rPr>
                <w:rFonts w:ascii="Arial" w:hAnsi="Arial" w:cs="Arial"/>
                <w:sz w:val="18"/>
                <w:szCs w:val="18"/>
              </w:rPr>
              <w:t>(1.4)</w:t>
            </w:r>
          </w:p>
        </w:tc>
        <w:tc>
          <w:tcPr>
            <w:tcW w:w="1238" w:type="dxa"/>
            <w:tcBorders>
              <w:top w:val="nil"/>
              <w:left w:val="nil"/>
              <w:bottom w:val="nil"/>
              <w:right w:val="nil"/>
            </w:tcBorders>
            <w:vAlign w:val="center"/>
          </w:tcPr>
          <w:p w14:paraId="716AD6F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 </w:t>
            </w:r>
          </w:p>
          <w:p w14:paraId="2AC68F63"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w:t>
            </w:r>
          </w:p>
        </w:tc>
        <w:tc>
          <w:tcPr>
            <w:tcW w:w="1238" w:type="dxa"/>
            <w:tcBorders>
              <w:top w:val="nil"/>
              <w:left w:val="nil"/>
              <w:bottom w:val="nil"/>
              <w:right w:val="nil"/>
            </w:tcBorders>
            <w:vAlign w:val="center"/>
          </w:tcPr>
          <w:p w14:paraId="1E779CF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6DCD5498"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1238" w:type="dxa"/>
            <w:tcBorders>
              <w:top w:val="nil"/>
              <w:left w:val="nil"/>
              <w:bottom w:val="nil"/>
              <w:right w:val="nil"/>
            </w:tcBorders>
            <w:vAlign w:val="center"/>
          </w:tcPr>
          <w:p w14:paraId="7933332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 </w:t>
            </w:r>
          </w:p>
          <w:p w14:paraId="3C3DE9E2" w14:textId="77777777" w:rsidR="00ED35F6" w:rsidRPr="001D137E" w:rsidRDefault="00ED35F6">
            <w:pPr>
              <w:jc w:val="center"/>
              <w:rPr>
                <w:rFonts w:ascii="Arial" w:hAnsi="Arial" w:cs="Arial"/>
                <w:b/>
                <w:bCs/>
                <w:sz w:val="18"/>
                <w:szCs w:val="18"/>
              </w:rPr>
            </w:pPr>
            <w:r w:rsidRPr="001D137E">
              <w:rPr>
                <w:rFonts w:ascii="Arial" w:hAnsi="Arial" w:cs="Arial"/>
                <w:sz w:val="18"/>
                <w:szCs w:val="18"/>
              </w:rPr>
              <w:t>(0.9)</w:t>
            </w:r>
          </w:p>
        </w:tc>
        <w:tc>
          <w:tcPr>
            <w:tcW w:w="1238" w:type="dxa"/>
            <w:tcBorders>
              <w:top w:val="nil"/>
              <w:left w:val="nil"/>
              <w:bottom w:val="nil"/>
              <w:right w:val="nil"/>
            </w:tcBorders>
            <w:vAlign w:val="center"/>
          </w:tcPr>
          <w:p w14:paraId="2E425C0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 </w:t>
            </w:r>
          </w:p>
          <w:p w14:paraId="42D1DCC6" w14:textId="77777777" w:rsidR="00ED35F6" w:rsidRPr="001D137E" w:rsidRDefault="00ED35F6">
            <w:pPr>
              <w:jc w:val="center"/>
              <w:rPr>
                <w:rFonts w:ascii="Arial" w:hAnsi="Arial" w:cs="Arial"/>
                <w:b/>
                <w:bCs/>
                <w:sz w:val="18"/>
                <w:szCs w:val="18"/>
              </w:rPr>
            </w:pPr>
            <w:r w:rsidRPr="001D137E">
              <w:rPr>
                <w:rFonts w:ascii="Arial" w:hAnsi="Arial" w:cs="Arial"/>
                <w:sz w:val="18"/>
                <w:szCs w:val="18"/>
              </w:rPr>
              <w:t>(0.7)</w:t>
            </w:r>
          </w:p>
        </w:tc>
        <w:tc>
          <w:tcPr>
            <w:tcW w:w="1238" w:type="dxa"/>
            <w:tcBorders>
              <w:top w:val="nil"/>
              <w:left w:val="nil"/>
              <w:bottom w:val="nil"/>
              <w:right w:val="nil"/>
            </w:tcBorders>
            <w:vAlign w:val="center"/>
          </w:tcPr>
          <w:p w14:paraId="080F7C6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 </w:t>
            </w:r>
          </w:p>
          <w:p w14:paraId="552491DF" w14:textId="77777777" w:rsidR="00ED35F6" w:rsidRPr="001D137E" w:rsidRDefault="00ED35F6">
            <w:pPr>
              <w:jc w:val="center"/>
              <w:rPr>
                <w:rFonts w:ascii="Arial" w:hAnsi="Arial" w:cs="Arial"/>
                <w:b/>
                <w:bCs/>
                <w:sz w:val="18"/>
                <w:szCs w:val="18"/>
              </w:rPr>
            </w:pPr>
            <w:r w:rsidRPr="001D137E">
              <w:rPr>
                <w:rFonts w:ascii="Arial" w:hAnsi="Arial" w:cs="Arial"/>
                <w:sz w:val="18"/>
                <w:szCs w:val="18"/>
              </w:rPr>
              <w:t>(0.5)</w:t>
            </w:r>
          </w:p>
        </w:tc>
      </w:tr>
      <w:tr w:rsidR="001D137E" w:rsidRPr="001D137E" w14:paraId="54483D7D" w14:textId="77777777">
        <w:trPr>
          <w:trHeight w:val="576"/>
        </w:trPr>
        <w:tc>
          <w:tcPr>
            <w:tcW w:w="1908" w:type="dxa"/>
            <w:tcBorders>
              <w:top w:val="nil"/>
              <w:left w:val="nil"/>
              <w:bottom w:val="nil"/>
              <w:right w:val="nil"/>
            </w:tcBorders>
            <w:vAlign w:val="center"/>
          </w:tcPr>
          <w:p w14:paraId="650FD93D"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6</w:t>
            </w:r>
          </w:p>
        </w:tc>
        <w:tc>
          <w:tcPr>
            <w:tcW w:w="1238" w:type="dxa"/>
            <w:tcBorders>
              <w:top w:val="nil"/>
              <w:left w:val="nil"/>
              <w:bottom w:val="nil"/>
              <w:right w:val="nil"/>
            </w:tcBorders>
            <w:vAlign w:val="center"/>
          </w:tcPr>
          <w:p w14:paraId="2C0DEA14" w14:textId="77777777" w:rsidR="00ED35F6" w:rsidRPr="001D137E" w:rsidRDefault="00ED35F6">
            <w:pPr>
              <w:jc w:val="center"/>
              <w:rPr>
                <w:rFonts w:ascii="Arial" w:hAnsi="Arial" w:cs="Arial"/>
                <w:sz w:val="18"/>
                <w:szCs w:val="18"/>
              </w:rPr>
            </w:pPr>
          </w:p>
        </w:tc>
        <w:tc>
          <w:tcPr>
            <w:tcW w:w="1238" w:type="dxa"/>
            <w:tcBorders>
              <w:top w:val="nil"/>
              <w:left w:val="nil"/>
              <w:bottom w:val="nil"/>
              <w:right w:val="nil"/>
            </w:tcBorders>
            <w:vAlign w:val="center"/>
          </w:tcPr>
          <w:p w14:paraId="2CD9D0D7" w14:textId="77777777" w:rsidR="00ED35F6" w:rsidRPr="001D137E" w:rsidRDefault="00ED35F6">
            <w:pPr>
              <w:jc w:val="center"/>
              <w:rPr>
                <w:rFonts w:ascii="Arial" w:hAnsi="Arial" w:cs="Arial"/>
                <w:sz w:val="18"/>
                <w:szCs w:val="18"/>
              </w:rPr>
            </w:pPr>
          </w:p>
        </w:tc>
        <w:tc>
          <w:tcPr>
            <w:tcW w:w="1238" w:type="dxa"/>
            <w:tcBorders>
              <w:top w:val="nil"/>
              <w:left w:val="nil"/>
              <w:bottom w:val="nil"/>
              <w:right w:val="nil"/>
            </w:tcBorders>
            <w:vAlign w:val="center"/>
          </w:tcPr>
          <w:p w14:paraId="3B2D9E3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601AD90D" w14:textId="77777777" w:rsidR="00ED35F6" w:rsidRPr="001D137E" w:rsidRDefault="00ED35F6">
            <w:pPr>
              <w:jc w:val="center"/>
              <w:rPr>
                <w:rFonts w:ascii="Arial" w:hAnsi="Arial" w:cs="Arial"/>
                <w:sz w:val="18"/>
                <w:szCs w:val="18"/>
              </w:rPr>
            </w:pPr>
            <w:r w:rsidRPr="001D137E">
              <w:rPr>
                <w:rFonts w:ascii="Arial" w:hAnsi="Arial" w:cs="Arial"/>
                <w:sz w:val="18"/>
                <w:szCs w:val="18"/>
              </w:rPr>
              <w:t>(0.3)</w:t>
            </w:r>
          </w:p>
        </w:tc>
        <w:tc>
          <w:tcPr>
            <w:tcW w:w="1238" w:type="dxa"/>
            <w:tcBorders>
              <w:top w:val="nil"/>
              <w:left w:val="nil"/>
              <w:bottom w:val="nil"/>
              <w:right w:val="nil"/>
            </w:tcBorders>
            <w:vAlign w:val="center"/>
          </w:tcPr>
          <w:p w14:paraId="0105AF5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5224CB30" w14:textId="77777777" w:rsidR="00ED35F6" w:rsidRPr="001D137E" w:rsidRDefault="00ED35F6">
            <w:pPr>
              <w:jc w:val="center"/>
              <w:rPr>
                <w:rFonts w:ascii="Arial" w:hAnsi="Arial" w:cs="Arial"/>
                <w:sz w:val="18"/>
                <w:szCs w:val="18"/>
              </w:rPr>
            </w:pPr>
            <w:r w:rsidRPr="001D137E">
              <w:rPr>
                <w:rFonts w:ascii="Arial" w:hAnsi="Arial" w:cs="Arial"/>
                <w:sz w:val="18"/>
                <w:szCs w:val="18"/>
              </w:rPr>
              <w:t>(0.2)</w:t>
            </w:r>
          </w:p>
        </w:tc>
        <w:tc>
          <w:tcPr>
            <w:tcW w:w="1238" w:type="dxa"/>
            <w:tcBorders>
              <w:top w:val="nil"/>
              <w:left w:val="nil"/>
              <w:bottom w:val="nil"/>
              <w:right w:val="nil"/>
            </w:tcBorders>
            <w:vAlign w:val="center"/>
          </w:tcPr>
          <w:p w14:paraId="6893D2D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0A0B9430"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c>
          <w:tcPr>
            <w:tcW w:w="1238" w:type="dxa"/>
            <w:tcBorders>
              <w:top w:val="nil"/>
              <w:left w:val="nil"/>
              <w:bottom w:val="nil"/>
              <w:right w:val="nil"/>
            </w:tcBorders>
            <w:vAlign w:val="center"/>
          </w:tcPr>
          <w:p w14:paraId="7940BD5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43ADA760" w14:textId="77777777" w:rsidR="00ED35F6" w:rsidRPr="001D137E" w:rsidRDefault="00ED35F6">
            <w:pPr>
              <w:jc w:val="center"/>
              <w:rPr>
                <w:rFonts w:ascii="Arial" w:hAnsi="Arial" w:cs="Arial"/>
                <w:sz w:val="18"/>
                <w:szCs w:val="18"/>
              </w:rPr>
            </w:pPr>
            <w:r w:rsidRPr="001D137E">
              <w:rPr>
                <w:rFonts w:ascii="Arial" w:hAnsi="Arial" w:cs="Arial"/>
                <w:sz w:val="18"/>
                <w:szCs w:val="18"/>
              </w:rPr>
              <w:t>(0.2)</w:t>
            </w:r>
          </w:p>
        </w:tc>
        <w:tc>
          <w:tcPr>
            <w:tcW w:w="1238" w:type="dxa"/>
            <w:tcBorders>
              <w:top w:val="nil"/>
              <w:left w:val="nil"/>
              <w:bottom w:val="nil"/>
              <w:right w:val="nil"/>
            </w:tcBorders>
            <w:vAlign w:val="center"/>
          </w:tcPr>
          <w:p w14:paraId="77FADAD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6DA9BF65" w14:textId="77777777" w:rsidR="00ED35F6" w:rsidRPr="001D137E" w:rsidRDefault="00ED35F6">
            <w:pPr>
              <w:jc w:val="center"/>
              <w:rPr>
                <w:rFonts w:ascii="Arial" w:hAnsi="Arial" w:cs="Arial"/>
                <w:sz w:val="18"/>
                <w:szCs w:val="18"/>
              </w:rPr>
            </w:pPr>
            <w:r w:rsidRPr="001D137E">
              <w:rPr>
                <w:rFonts w:ascii="Arial" w:hAnsi="Arial" w:cs="Arial"/>
                <w:sz w:val="18"/>
                <w:szCs w:val="18"/>
              </w:rPr>
              <w:t>(0.3)</w:t>
            </w:r>
          </w:p>
        </w:tc>
        <w:tc>
          <w:tcPr>
            <w:tcW w:w="1238" w:type="dxa"/>
            <w:tcBorders>
              <w:top w:val="nil"/>
              <w:left w:val="nil"/>
              <w:bottom w:val="nil"/>
              <w:right w:val="nil"/>
            </w:tcBorders>
            <w:vAlign w:val="center"/>
          </w:tcPr>
          <w:p w14:paraId="2420718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0BAF971E"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c>
          <w:tcPr>
            <w:tcW w:w="1238" w:type="dxa"/>
            <w:tcBorders>
              <w:top w:val="nil"/>
              <w:left w:val="nil"/>
              <w:bottom w:val="nil"/>
              <w:right w:val="nil"/>
            </w:tcBorders>
            <w:vAlign w:val="center"/>
          </w:tcPr>
          <w:p w14:paraId="6A451C48" w14:textId="77777777" w:rsidR="00ED35F6" w:rsidRPr="001D137E" w:rsidRDefault="00ED35F6">
            <w:pPr>
              <w:jc w:val="center"/>
              <w:rPr>
                <w:rFonts w:ascii="Arial" w:hAnsi="Arial" w:cs="Arial"/>
                <w:sz w:val="18"/>
                <w:szCs w:val="18"/>
              </w:rPr>
            </w:pPr>
          </w:p>
        </w:tc>
        <w:tc>
          <w:tcPr>
            <w:tcW w:w="1238" w:type="dxa"/>
            <w:tcBorders>
              <w:top w:val="nil"/>
              <w:left w:val="nil"/>
              <w:bottom w:val="nil"/>
              <w:right w:val="nil"/>
            </w:tcBorders>
            <w:vAlign w:val="center"/>
          </w:tcPr>
          <w:p w14:paraId="785AF3CF" w14:textId="77777777" w:rsidR="00ED35F6" w:rsidRPr="001D137E" w:rsidRDefault="00ED35F6">
            <w:pPr>
              <w:jc w:val="center"/>
              <w:rPr>
                <w:rFonts w:ascii="Arial" w:hAnsi="Arial" w:cs="Arial"/>
                <w:sz w:val="18"/>
                <w:szCs w:val="18"/>
              </w:rPr>
            </w:pPr>
          </w:p>
        </w:tc>
      </w:tr>
      <w:tr w:rsidR="001D137E" w:rsidRPr="001D137E" w14:paraId="5EFA7C05" w14:textId="77777777">
        <w:trPr>
          <w:trHeight w:val="576"/>
        </w:trPr>
        <w:tc>
          <w:tcPr>
            <w:tcW w:w="1908" w:type="dxa"/>
            <w:tcBorders>
              <w:top w:val="nil"/>
              <w:left w:val="nil"/>
              <w:bottom w:val="nil"/>
              <w:right w:val="nil"/>
            </w:tcBorders>
            <w:vAlign w:val="center"/>
          </w:tcPr>
          <w:p w14:paraId="726BD6D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Concomitant DMARD use</w:t>
            </w:r>
          </w:p>
        </w:tc>
        <w:tc>
          <w:tcPr>
            <w:tcW w:w="1238" w:type="dxa"/>
            <w:tcBorders>
              <w:top w:val="nil"/>
              <w:left w:val="nil"/>
              <w:bottom w:val="nil"/>
              <w:right w:val="nil"/>
            </w:tcBorders>
            <w:vAlign w:val="center"/>
          </w:tcPr>
          <w:p w14:paraId="2E1D4481"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3D9D96A"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776751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67725C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3F06FF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A047DE4"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195E9D40"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DC358D2"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A334F7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0D7BBC7B" w14:textId="77777777" w:rsidR="00ED35F6" w:rsidRPr="001D137E" w:rsidRDefault="00ED35F6">
            <w:pPr>
              <w:jc w:val="center"/>
              <w:rPr>
                <w:rFonts w:ascii="Arial" w:hAnsi="Arial" w:cs="Arial"/>
                <w:b/>
                <w:bCs/>
                <w:sz w:val="18"/>
                <w:szCs w:val="18"/>
              </w:rPr>
            </w:pPr>
          </w:p>
        </w:tc>
      </w:tr>
      <w:tr w:rsidR="001D137E" w:rsidRPr="001D137E" w14:paraId="712D65E5" w14:textId="77777777">
        <w:trPr>
          <w:trHeight w:val="576"/>
        </w:trPr>
        <w:tc>
          <w:tcPr>
            <w:tcW w:w="1908" w:type="dxa"/>
            <w:tcBorders>
              <w:top w:val="nil"/>
              <w:left w:val="nil"/>
              <w:bottom w:val="nil"/>
              <w:right w:val="nil"/>
            </w:tcBorders>
            <w:vAlign w:val="center"/>
          </w:tcPr>
          <w:p w14:paraId="4A74B4A4" w14:textId="77777777" w:rsidR="00ED35F6" w:rsidRPr="001D137E" w:rsidRDefault="00ED35F6">
            <w:pPr>
              <w:ind w:left="170" w:hanging="170"/>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Methotrexate + other csDMARDs</w:t>
            </w:r>
            <w:r w:rsidRPr="001D137E">
              <w:rPr>
                <w:rFonts w:ascii="Arial" w:eastAsia="Times New Roman" w:hAnsi="Arial" w:cs="Arial"/>
                <w:i/>
                <w:iCs/>
                <w:sz w:val="18"/>
                <w:szCs w:val="18"/>
                <w:vertAlign w:val="superscript"/>
              </w:rPr>
              <w:t>f</w:t>
            </w:r>
          </w:p>
        </w:tc>
        <w:tc>
          <w:tcPr>
            <w:tcW w:w="1238" w:type="dxa"/>
            <w:tcBorders>
              <w:top w:val="nil"/>
              <w:left w:val="nil"/>
              <w:bottom w:val="nil"/>
              <w:right w:val="nil"/>
            </w:tcBorders>
            <w:vAlign w:val="center"/>
          </w:tcPr>
          <w:p w14:paraId="7A42D5D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397 </w:t>
            </w:r>
          </w:p>
          <w:p w14:paraId="71125FE9" w14:textId="77777777" w:rsidR="00ED35F6" w:rsidRPr="001D137E" w:rsidRDefault="00ED35F6">
            <w:pPr>
              <w:jc w:val="center"/>
              <w:rPr>
                <w:rFonts w:ascii="Arial" w:hAnsi="Arial" w:cs="Arial"/>
                <w:b/>
                <w:bCs/>
                <w:sz w:val="18"/>
                <w:szCs w:val="18"/>
              </w:rPr>
            </w:pPr>
            <w:r w:rsidRPr="001D137E">
              <w:rPr>
                <w:rFonts w:ascii="Arial" w:hAnsi="Arial" w:cs="Arial"/>
                <w:sz w:val="18"/>
                <w:szCs w:val="18"/>
              </w:rPr>
              <w:t>(45.7)</w:t>
            </w:r>
          </w:p>
        </w:tc>
        <w:tc>
          <w:tcPr>
            <w:tcW w:w="1238" w:type="dxa"/>
            <w:tcBorders>
              <w:top w:val="nil"/>
              <w:left w:val="nil"/>
              <w:bottom w:val="nil"/>
              <w:right w:val="nil"/>
            </w:tcBorders>
            <w:vAlign w:val="center"/>
          </w:tcPr>
          <w:p w14:paraId="68F6608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397 </w:t>
            </w:r>
          </w:p>
          <w:p w14:paraId="4EE14699" w14:textId="77777777" w:rsidR="00ED35F6" w:rsidRPr="001D137E" w:rsidRDefault="00ED35F6">
            <w:pPr>
              <w:jc w:val="center"/>
              <w:rPr>
                <w:rFonts w:ascii="Arial" w:hAnsi="Arial" w:cs="Arial"/>
                <w:b/>
                <w:bCs/>
                <w:sz w:val="18"/>
                <w:szCs w:val="18"/>
              </w:rPr>
            </w:pPr>
            <w:r w:rsidRPr="001D137E">
              <w:rPr>
                <w:rFonts w:ascii="Arial" w:hAnsi="Arial" w:cs="Arial"/>
                <w:sz w:val="18"/>
                <w:szCs w:val="18"/>
              </w:rPr>
              <w:t>(45.3)</w:t>
            </w:r>
          </w:p>
        </w:tc>
        <w:tc>
          <w:tcPr>
            <w:tcW w:w="1238" w:type="dxa"/>
            <w:tcBorders>
              <w:top w:val="nil"/>
              <w:left w:val="nil"/>
              <w:bottom w:val="nil"/>
              <w:right w:val="nil"/>
            </w:tcBorders>
            <w:vAlign w:val="center"/>
          </w:tcPr>
          <w:p w14:paraId="335E409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191 </w:t>
            </w:r>
          </w:p>
          <w:p w14:paraId="41E08EA3" w14:textId="77777777" w:rsidR="00ED35F6" w:rsidRPr="001D137E" w:rsidRDefault="00ED35F6">
            <w:pPr>
              <w:jc w:val="center"/>
              <w:rPr>
                <w:rFonts w:ascii="Arial" w:hAnsi="Arial" w:cs="Arial"/>
                <w:b/>
                <w:bCs/>
                <w:sz w:val="18"/>
                <w:szCs w:val="18"/>
              </w:rPr>
            </w:pPr>
            <w:r w:rsidRPr="001D137E">
              <w:rPr>
                <w:rFonts w:ascii="Arial" w:hAnsi="Arial" w:cs="Arial"/>
                <w:sz w:val="18"/>
                <w:szCs w:val="18"/>
              </w:rPr>
              <w:t>(31.5)</w:t>
            </w:r>
          </w:p>
        </w:tc>
        <w:tc>
          <w:tcPr>
            <w:tcW w:w="1238" w:type="dxa"/>
            <w:tcBorders>
              <w:top w:val="nil"/>
              <w:left w:val="nil"/>
              <w:bottom w:val="nil"/>
              <w:right w:val="nil"/>
            </w:tcBorders>
            <w:vAlign w:val="center"/>
          </w:tcPr>
          <w:p w14:paraId="5ECCDC6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183 </w:t>
            </w:r>
          </w:p>
          <w:p w14:paraId="742F54EB" w14:textId="77777777" w:rsidR="00ED35F6" w:rsidRPr="001D137E" w:rsidRDefault="00ED35F6">
            <w:pPr>
              <w:jc w:val="center"/>
              <w:rPr>
                <w:rFonts w:ascii="Arial" w:hAnsi="Arial" w:cs="Arial"/>
                <w:b/>
                <w:bCs/>
                <w:sz w:val="18"/>
                <w:szCs w:val="18"/>
              </w:rPr>
            </w:pPr>
            <w:r w:rsidRPr="001D137E">
              <w:rPr>
                <w:rFonts w:ascii="Arial" w:hAnsi="Arial" w:cs="Arial"/>
                <w:sz w:val="18"/>
                <w:szCs w:val="18"/>
              </w:rPr>
              <w:t>(32.4)</w:t>
            </w:r>
          </w:p>
        </w:tc>
        <w:tc>
          <w:tcPr>
            <w:tcW w:w="1238" w:type="dxa"/>
            <w:tcBorders>
              <w:top w:val="nil"/>
              <w:left w:val="nil"/>
              <w:bottom w:val="nil"/>
              <w:right w:val="nil"/>
            </w:tcBorders>
            <w:vAlign w:val="center"/>
          </w:tcPr>
          <w:p w14:paraId="56D9B9D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231 </w:t>
            </w:r>
          </w:p>
          <w:p w14:paraId="79BBAB0C"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(46.9)</w:t>
            </w:r>
          </w:p>
        </w:tc>
        <w:tc>
          <w:tcPr>
            <w:tcW w:w="1238" w:type="dxa"/>
            <w:tcBorders>
              <w:top w:val="nil"/>
              <w:left w:val="nil"/>
              <w:bottom w:val="nil"/>
              <w:right w:val="nil"/>
            </w:tcBorders>
            <w:vAlign w:val="center"/>
          </w:tcPr>
          <w:p w14:paraId="2F9DD6C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172 </w:t>
            </w:r>
          </w:p>
          <w:p w14:paraId="554688F5" w14:textId="77777777" w:rsidR="00ED35F6" w:rsidRPr="001D137E" w:rsidRDefault="00ED35F6">
            <w:pPr>
              <w:jc w:val="center"/>
              <w:rPr>
                <w:rFonts w:ascii="Arial" w:hAnsi="Arial" w:cs="Arial"/>
                <w:b/>
                <w:bCs/>
                <w:sz w:val="18"/>
                <w:szCs w:val="18"/>
              </w:rPr>
            </w:pPr>
            <w:r w:rsidRPr="001D137E">
              <w:rPr>
                <w:rFonts w:ascii="Arial" w:hAnsi="Arial" w:cs="Arial"/>
                <w:sz w:val="18"/>
                <w:szCs w:val="18"/>
              </w:rPr>
              <w:t>(32.6)</w:t>
            </w:r>
          </w:p>
        </w:tc>
        <w:tc>
          <w:tcPr>
            <w:tcW w:w="1238" w:type="dxa"/>
            <w:tcBorders>
              <w:top w:val="nil"/>
              <w:left w:val="nil"/>
              <w:bottom w:val="nil"/>
              <w:right w:val="nil"/>
            </w:tcBorders>
            <w:vAlign w:val="center"/>
          </w:tcPr>
          <w:p w14:paraId="0E00FCF8"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6F56107" w14:textId="77777777" w:rsidR="00ED35F6" w:rsidRPr="001D137E" w:rsidRDefault="00ED35F6">
            <w:pPr>
              <w:jc w:val="center"/>
              <w:rPr>
                <w:rFonts w:ascii="Arial" w:hAnsi="Arial" w:cs="Arial"/>
                <w:b/>
                <w:bCs/>
                <w:sz w:val="18"/>
                <w:szCs w:val="18"/>
              </w:rPr>
            </w:pPr>
          </w:p>
          <w:p w14:paraId="1E98267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E0812F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819 </w:t>
            </w:r>
          </w:p>
          <w:p w14:paraId="26CCA457" w14:textId="77777777" w:rsidR="00ED35F6" w:rsidRPr="001D137E" w:rsidRDefault="00ED35F6">
            <w:pPr>
              <w:jc w:val="center"/>
              <w:rPr>
                <w:rFonts w:ascii="Arial" w:hAnsi="Arial" w:cs="Arial"/>
                <w:b/>
                <w:bCs/>
                <w:sz w:val="18"/>
                <w:szCs w:val="18"/>
              </w:rPr>
            </w:pPr>
            <w:r w:rsidRPr="001D137E">
              <w:rPr>
                <w:rFonts w:ascii="Arial" w:hAnsi="Arial" w:cs="Arial"/>
                <w:sz w:val="18"/>
                <w:szCs w:val="18"/>
              </w:rPr>
              <w:t>(50.4)</w:t>
            </w:r>
          </w:p>
        </w:tc>
        <w:tc>
          <w:tcPr>
            <w:tcW w:w="1238" w:type="dxa"/>
            <w:tcBorders>
              <w:top w:val="nil"/>
              <w:left w:val="nil"/>
              <w:bottom w:val="nil"/>
              <w:right w:val="nil"/>
            </w:tcBorders>
            <w:vAlign w:val="center"/>
          </w:tcPr>
          <w:p w14:paraId="13C954D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752 </w:t>
            </w:r>
          </w:p>
          <w:p w14:paraId="2DC81DD6" w14:textId="77777777" w:rsidR="00ED35F6" w:rsidRPr="001D137E" w:rsidRDefault="00ED35F6">
            <w:pPr>
              <w:jc w:val="center"/>
              <w:rPr>
                <w:rFonts w:ascii="Arial" w:hAnsi="Arial" w:cs="Arial"/>
                <w:sz w:val="18"/>
                <w:szCs w:val="18"/>
              </w:rPr>
            </w:pPr>
            <w:r w:rsidRPr="001D137E">
              <w:rPr>
                <w:rFonts w:ascii="Arial" w:hAnsi="Arial" w:cs="Arial"/>
                <w:sz w:val="18"/>
                <w:szCs w:val="18"/>
              </w:rPr>
              <w:t>(49.1)</w:t>
            </w:r>
          </w:p>
        </w:tc>
      </w:tr>
      <w:tr w:rsidR="001D137E" w:rsidRPr="001D137E" w14:paraId="59773ABF" w14:textId="77777777">
        <w:trPr>
          <w:trHeight w:val="576"/>
        </w:trPr>
        <w:tc>
          <w:tcPr>
            <w:tcW w:w="1908" w:type="dxa"/>
            <w:tcBorders>
              <w:top w:val="nil"/>
              <w:left w:val="nil"/>
              <w:bottom w:val="nil"/>
              <w:right w:val="nil"/>
            </w:tcBorders>
            <w:vAlign w:val="center"/>
          </w:tcPr>
          <w:p w14:paraId="75AAE325"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Methotrexate only</w:t>
            </w:r>
          </w:p>
        </w:tc>
        <w:tc>
          <w:tcPr>
            <w:tcW w:w="1238" w:type="dxa"/>
            <w:tcBorders>
              <w:top w:val="nil"/>
              <w:left w:val="nil"/>
              <w:bottom w:val="nil"/>
              <w:right w:val="nil"/>
            </w:tcBorders>
            <w:vAlign w:val="center"/>
          </w:tcPr>
          <w:p w14:paraId="37D9047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136 </w:t>
            </w:r>
          </w:p>
          <w:p w14:paraId="1B8C4296"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(15.7)</w:t>
            </w:r>
          </w:p>
        </w:tc>
        <w:tc>
          <w:tcPr>
            <w:tcW w:w="1238" w:type="dxa"/>
            <w:tcBorders>
              <w:top w:val="nil"/>
              <w:left w:val="nil"/>
              <w:bottom w:val="nil"/>
              <w:right w:val="nil"/>
            </w:tcBorders>
            <w:vAlign w:val="center"/>
          </w:tcPr>
          <w:p w14:paraId="6EE33EA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142 </w:t>
            </w:r>
          </w:p>
          <w:p w14:paraId="1EE81F95"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(16.2)</w:t>
            </w:r>
          </w:p>
        </w:tc>
        <w:tc>
          <w:tcPr>
            <w:tcW w:w="1238" w:type="dxa"/>
            <w:tcBorders>
              <w:top w:val="nil"/>
              <w:left w:val="nil"/>
              <w:bottom w:val="nil"/>
              <w:right w:val="nil"/>
            </w:tcBorders>
            <w:vAlign w:val="center"/>
          </w:tcPr>
          <w:p w14:paraId="4A105B8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201 </w:t>
            </w:r>
          </w:p>
          <w:p w14:paraId="709490C0" w14:textId="77777777" w:rsidR="00ED35F6" w:rsidRPr="001D137E" w:rsidRDefault="00ED35F6">
            <w:pPr>
              <w:jc w:val="center"/>
              <w:rPr>
                <w:rFonts w:ascii="Arial" w:hAnsi="Arial" w:cs="Arial"/>
                <w:b/>
                <w:bCs/>
                <w:sz w:val="18"/>
                <w:szCs w:val="18"/>
              </w:rPr>
            </w:pPr>
            <w:r w:rsidRPr="001D137E">
              <w:rPr>
                <w:rFonts w:ascii="Arial" w:hAnsi="Arial" w:cs="Arial"/>
                <w:sz w:val="18"/>
                <w:szCs w:val="18"/>
              </w:rPr>
              <w:t>(33.1)</w:t>
            </w:r>
          </w:p>
        </w:tc>
        <w:tc>
          <w:tcPr>
            <w:tcW w:w="1238" w:type="dxa"/>
            <w:tcBorders>
              <w:top w:val="nil"/>
              <w:left w:val="nil"/>
              <w:bottom w:val="nil"/>
              <w:right w:val="nil"/>
            </w:tcBorders>
            <w:vAlign w:val="center"/>
          </w:tcPr>
          <w:p w14:paraId="0E820AD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180 </w:t>
            </w:r>
          </w:p>
          <w:p w14:paraId="2DE79687" w14:textId="77777777" w:rsidR="00ED35F6" w:rsidRPr="001D137E" w:rsidRDefault="00ED35F6">
            <w:pPr>
              <w:jc w:val="center"/>
              <w:rPr>
                <w:rFonts w:ascii="Arial" w:hAnsi="Arial" w:cs="Arial"/>
                <w:b/>
                <w:bCs/>
                <w:sz w:val="18"/>
                <w:szCs w:val="18"/>
              </w:rPr>
            </w:pPr>
            <w:r w:rsidRPr="001D137E">
              <w:rPr>
                <w:rFonts w:ascii="Arial" w:hAnsi="Arial" w:cs="Arial"/>
                <w:sz w:val="18"/>
                <w:szCs w:val="18"/>
              </w:rPr>
              <w:t>(31.9)</w:t>
            </w:r>
          </w:p>
        </w:tc>
        <w:tc>
          <w:tcPr>
            <w:tcW w:w="1238" w:type="dxa"/>
            <w:tcBorders>
              <w:top w:val="nil"/>
              <w:left w:val="nil"/>
              <w:bottom w:val="nil"/>
              <w:right w:val="nil"/>
            </w:tcBorders>
            <w:vAlign w:val="center"/>
          </w:tcPr>
          <w:p w14:paraId="2886958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165 </w:t>
            </w:r>
          </w:p>
          <w:p w14:paraId="4E22553F" w14:textId="77777777" w:rsidR="00ED35F6" w:rsidRPr="001D137E" w:rsidRDefault="00ED35F6">
            <w:pPr>
              <w:jc w:val="center"/>
              <w:rPr>
                <w:rFonts w:ascii="Arial" w:hAnsi="Arial" w:cs="Arial"/>
                <w:b/>
                <w:bCs/>
                <w:sz w:val="18"/>
                <w:szCs w:val="18"/>
              </w:rPr>
            </w:pPr>
            <w:r w:rsidRPr="001D137E">
              <w:rPr>
                <w:rFonts w:ascii="Arial" w:hAnsi="Arial" w:cs="Arial"/>
                <w:sz w:val="18"/>
                <w:szCs w:val="18"/>
              </w:rPr>
              <w:t>(33.5)</w:t>
            </w:r>
          </w:p>
        </w:tc>
        <w:tc>
          <w:tcPr>
            <w:tcW w:w="1238" w:type="dxa"/>
            <w:tcBorders>
              <w:top w:val="nil"/>
              <w:left w:val="nil"/>
              <w:bottom w:val="nil"/>
              <w:right w:val="nil"/>
            </w:tcBorders>
            <w:vAlign w:val="center"/>
          </w:tcPr>
          <w:p w14:paraId="162D347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159 </w:t>
            </w:r>
          </w:p>
          <w:p w14:paraId="5F43A11C"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(30.1)</w:t>
            </w:r>
          </w:p>
        </w:tc>
        <w:tc>
          <w:tcPr>
            <w:tcW w:w="1238" w:type="dxa"/>
            <w:tcBorders>
              <w:top w:val="nil"/>
              <w:left w:val="nil"/>
              <w:bottom w:val="nil"/>
              <w:right w:val="nil"/>
            </w:tcBorders>
            <w:vAlign w:val="center"/>
          </w:tcPr>
          <w:p w14:paraId="4088991F"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3670DF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38F45B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502 </w:t>
            </w:r>
          </w:p>
          <w:p w14:paraId="1A729C42"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(30.9)</w:t>
            </w:r>
          </w:p>
        </w:tc>
        <w:tc>
          <w:tcPr>
            <w:tcW w:w="1238" w:type="dxa"/>
            <w:tcBorders>
              <w:top w:val="nil"/>
              <w:left w:val="nil"/>
              <w:bottom w:val="nil"/>
              <w:right w:val="nil"/>
            </w:tcBorders>
            <w:vAlign w:val="center"/>
          </w:tcPr>
          <w:p w14:paraId="39E13F7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481 </w:t>
            </w:r>
          </w:p>
          <w:p w14:paraId="114D31AB" w14:textId="77777777" w:rsidR="00ED35F6" w:rsidRPr="001D137E" w:rsidRDefault="00ED35F6">
            <w:pPr>
              <w:jc w:val="center"/>
              <w:rPr>
                <w:rFonts w:ascii="Arial" w:hAnsi="Arial" w:cs="Arial"/>
                <w:sz w:val="18"/>
                <w:szCs w:val="18"/>
              </w:rPr>
            </w:pPr>
            <w:r w:rsidRPr="001D137E">
              <w:rPr>
                <w:rFonts w:ascii="Arial" w:hAnsi="Arial" w:cs="Arial"/>
                <w:sz w:val="18"/>
                <w:szCs w:val="18"/>
              </w:rPr>
              <w:t>(31.4)</w:t>
            </w:r>
          </w:p>
        </w:tc>
      </w:tr>
      <w:tr w:rsidR="001D137E" w:rsidRPr="001D137E" w14:paraId="74F15734" w14:textId="77777777">
        <w:trPr>
          <w:trHeight w:val="576"/>
        </w:trPr>
        <w:tc>
          <w:tcPr>
            <w:tcW w:w="1908" w:type="dxa"/>
            <w:tcBorders>
              <w:top w:val="nil"/>
              <w:left w:val="nil"/>
              <w:bottom w:val="nil"/>
              <w:right w:val="nil"/>
            </w:tcBorders>
            <w:vAlign w:val="center"/>
          </w:tcPr>
          <w:p w14:paraId="4E15921E"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Other csDMARDs</w:t>
            </w:r>
            <w:r w:rsidRPr="001D137E">
              <w:rPr>
                <w:rFonts w:ascii="Arial" w:eastAsia="Times New Roman" w:hAnsi="Arial" w:cs="Arial"/>
                <w:i/>
                <w:iCs/>
                <w:sz w:val="18"/>
                <w:szCs w:val="18"/>
                <w:vertAlign w:val="superscript"/>
              </w:rPr>
              <w:t>f</w:t>
            </w:r>
          </w:p>
        </w:tc>
        <w:tc>
          <w:tcPr>
            <w:tcW w:w="1238" w:type="dxa"/>
            <w:tcBorders>
              <w:top w:val="nil"/>
              <w:left w:val="nil"/>
              <w:bottom w:val="nil"/>
              <w:right w:val="nil"/>
            </w:tcBorders>
            <w:vAlign w:val="center"/>
          </w:tcPr>
          <w:p w14:paraId="2C9375D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145 </w:t>
            </w:r>
          </w:p>
          <w:p w14:paraId="301CBD5B"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(16.7)</w:t>
            </w:r>
          </w:p>
        </w:tc>
        <w:tc>
          <w:tcPr>
            <w:tcW w:w="1238" w:type="dxa"/>
            <w:tcBorders>
              <w:top w:val="nil"/>
              <w:left w:val="nil"/>
              <w:bottom w:val="nil"/>
              <w:right w:val="nil"/>
            </w:tcBorders>
            <w:vAlign w:val="center"/>
          </w:tcPr>
          <w:p w14:paraId="5999166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146 </w:t>
            </w:r>
          </w:p>
          <w:p w14:paraId="60FCB4F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(16.7)</w:t>
            </w:r>
          </w:p>
        </w:tc>
        <w:tc>
          <w:tcPr>
            <w:tcW w:w="1238" w:type="dxa"/>
            <w:tcBorders>
              <w:top w:val="nil"/>
              <w:left w:val="nil"/>
              <w:bottom w:val="nil"/>
              <w:right w:val="nil"/>
            </w:tcBorders>
            <w:vAlign w:val="center"/>
          </w:tcPr>
          <w:p w14:paraId="59B87D1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84 </w:t>
            </w:r>
          </w:p>
          <w:p w14:paraId="15A3CF1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(13.8)</w:t>
            </w:r>
          </w:p>
        </w:tc>
        <w:tc>
          <w:tcPr>
            <w:tcW w:w="1238" w:type="dxa"/>
            <w:tcBorders>
              <w:top w:val="nil"/>
              <w:left w:val="nil"/>
              <w:bottom w:val="nil"/>
              <w:right w:val="nil"/>
            </w:tcBorders>
            <w:vAlign w:val="center"/>
          </w:tcPr>
          <w:p w14:paraId="484DA41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81 </w:t>
            </w:r>
          </w:p>
          <w:p w14:paraId="659CD94D" w14:textId="77777777" w:rsidR="00ED35F6" w:rsidRPr="001D137E" w:rsidRDefault="00ED35F6">
            <w:pPr>
              <w:jc w:val="center"/>
              <w:rPr>
                <w:rFonts w:ascii="Arial" w:hAnsi="Arial" w:cs="Arial"/>
                <w:sz w:val="18"/>
                <w:szCs w:val="18"/>
              </w:rPr>
            </w:pPr>
            <w:r w:rsidRPr="001D137E">
              <w:rPr>
                <w:rFonts w:ascii="Arial" w:hAnsi="Arial" w:cs="Arial"/>
                <w:sz w:val="18"/>
                <w:szCs w:val="18"/>
              </w:rPr>
              <w:t>(14.4)</w:t>
            </w:r>
          </w:p>
        </w:tc>
        <w:tc>
          <w:tcPr>
            <w:tcW w:w="1238" w:type="dxa"/>
            <w:tcBorders>
              <w:top w:val="nil"/>
              <w:left w:val="nil"/>
              <w:bottom w:val="nil"/>
              <w:right w:val="nil"/>
            </w:tcBorders>
            <w:vAlign w:val="center"/>
          </w:tcPr>
          <w:p w14:paraId="4D493BB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75 </w:t>
            </w:r>
          </w:p>
          <w:p w14:paraId="0D857032"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(15.2)</w:t>
            </w:r>
          </w:p>
        </w:tc>
        <w:tc>
          <w:tcPr>
            <w:tcW w:w="1238" w:type="dxa"/>
            <w:tcBorders>
              <w:top w:val="nil"/>
              <w:left w:val="nil"/>
              <w:bottom w:val="nil"/>
              <w:right w:val="nil"/>
            </w:tcBorders>
            <w:vAlign w:val="center"/>
          </w:tcPr>
          <w:p w14:paraId="532DD9E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73 </w:t>
            </w:r>
          </w:p>
          <w:p w14:paraId="210E0F93" w14:textId="77777777" w:rsidR="00ED35F6" w:rsidRPr="001D137E" w:rsidRDefault="00ED35F6">
            <w:pPr>
              <w:jc w:val="center"/>
              <w:rPr>
                <w:rFonts w:ascii="Arial" w:hAnsi="Arial" w:cs="Arial"/>
                <w:b/>
                <w:bCs/>
                <w:sz w:val="18"/>
                <w:szCs w:val="18"/>
              </w:rPr>
            </w:pPr>
            <w:r w:rsidRPr="001D137E">
              <w:rPr>
                <w:rFonts w:ascii="Arial" w:hAnsi="Arial" w:cs="Arial"/>
                <w:sz w:val="18"/>
                <w:szCs w:val="18"/>
              </w:rPr>
              <w:t>(13.8)</w:t>
            </w:r>
          </w:p>
        </w:tc>
        <w:tc>
          <w:tcPr>
            <w:tcW w:w="1238" w:type="dxa"/>
            <w:tcBorders>
              <w:top w:val="nil"/>
              <w:left w:val="nil"/>
              <w:bottom w:val="nil"/>
              <w:right w:val="nil"/>
            </w:tcBorders>
            <w:vAlign w:val="center"/>
          </w:tcPr>
          <w:p w14:paraId="33782FE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4D27EEC"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3A5BDA9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304 </w:t>
            </w:r>
          </w:p>
          <w:p w14:paraId="70DD5E77"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(18.7)</w:t>
            </w:r>
          </w:p>
        </w:tc>
        <w:tc>
          <w:tcPr>
            <w:tcW w:w="1238" w:type="dxa"/>
            <w:tcBorders>
              <w:top w:val="nil"/>
              <w:left w:val="nil"/>
              <w:bottom w:val="nil"/>
              <w:right w:val="nil"/>
            </w:tcBorders>
            <w:vAlign w:val="center"/>
          </w:tcPr>
          <w:p w14:paraId="777E015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300 </w:t>
            </w:r>
          </w:p>
          <w:p w14:paraId="3806B8EE" w14:textId="77777777" w:rsidR="00ED35F6" w:rsidRPr="001D137E" w:rsidRDefault="00ED35F6">
            <w:pPr>
              <w:jc w:val="center"/>
              <w:rPr>
                <w:rFonts w:ascii="Arial" w:hAnsi="Arial" w:cs="Arial"/>
                <w:sz w:val="18"/>
                <w:szCs w:val="18"/>
              </w:rPr>
            </w:pPr>
            <w:r w:rsidRPr="001D137E">
              <w:rPr>
                <w:rFonts w:ascii="Arial" w:hAnsi="Arial" w:cs="Arial"/>
                <w:sz w:val="18"/>
                <w:szCs w:val="18"/>
              </w:rPr>
              <w:t>(19.6)</w:t>
            </w:r>
          </w:p>
        </w:tc>
      </w:tr>
      <w:tr w:rsidR="001D137E" w:rsidRPr="001D137E" w14:paraId="3B7DD872" w14:textId="77777777">
        <w:trPr>
          <w:trHeight w:val="576"/>
        </w:trPr>
        <w:tc>
          <w:tcPr>
            <w:tcW w:w="1908" w:type="dxa"/>
            <w:tcBorders>
              <w:top w:val="nil"/>
              <w:left w:val="nil"/>
              <w:bottom w:val="nil"/>
              <w:right w:val="nil"/>
            </w:tcBorders>
            <w:vAlign w:val="center"/>
          </w:tcPr>
          <w:p w14:paraId="69AB5070" w14:textId="04C2B4B8" w:rsidR="00ED35F6" w:rsidRPr="001D137E" w:rsidRDefault="00ED35F6">
            <w:pPr>
              <w:ind w:left="165" w:hanging="165"/>
              <w:rPr>
                <w:rFonts w:ascii="Arial" w:eastAsia="Times New Roman" w:hAnsi="Arial" w:cs="Arial"/>
                <w:i/>
                <w:iCs/>
                <w:sz w:val="18"/>
                <w:szCs w:val="18"/>
              </w:rPr>
            </w:pPr>
            <w:r w:rsidRPr="001D137E">
              <w:rPr>
                <w:rFonts w:ascii="Arial" w:eastAsia="Times New Roman" w:hAnsi="Arial" w:cs="Arial"/>
                <w:i/>
                <w:iCs/>
                <w:sz w:val="18"/>
                <w:szCs w:val="18"/>
              </w:rPr>
              <w:t xml:space="preserve">    </w:t>
            </w:r>
            <w:r w:rsidR="00CB1589" w:rsidRPr="001D137E">
              <w:rPr>
                <w:rFonts w:ascii="Arial" w:eastAsia="Times New Roman" w:hAnsi="Arial" w:cs="Arial"/>
                <w:i/>
                <w:iCs/>
                <w:sz w:val="18"/>
                <w:szCs w:val="18"/>
              </w:rPr>
              <w:t>b/tsDMARD</w:t>
            </w:r>
            <w:r w:rsidRPr="001D137E">
              <w:rPr>
                <w:rFonts w:ascii="Arial" w:eastAsia="Times New Roman" w:hAnsi="Arial" w:cs="Arial"/>
                <w:i/>
                <w:iCs/>
                <w:sz w:val="18"/>
                <w:szCs w:val="18"/>
              </w:rPr>
              <w:t xml:space="preserve"> monotherapy</w:t>
            </w:r>
          </w:p>
        </w:tc>
        <w:tc>
          <w:tcPr>
            <w:tcW w:w="1238" w:type="dxa"/>
            <w:tcBorders>
              <w:top w:val="nil"/>
              <w:left w:val="nil"/>
              <w:bottom w:val="nil"/>
              <w:right w:val="nil"/>
            </w:tcBorders>
            <w:vAlign w:val="center"/>
          </w:tcPr>
          <w:p w14:paraId="6C39BDE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190 </w:t>
            </w:r>
          </w:p>
          <w:p w14:paraId="7E37A30E"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(21.9)</w:t>
            </w:r>
          </w:p>
        </w:tc>
        <w:tc>
          <w:tcPr>
            <w:tcW w:w="1238" w:type="dxa"/>
            <w:tcBorders>
              <w:top w:val="nil"/>
              <w:left w:val="nil"/>
              <w:bottom w:val="nil"/>
              <w:right w:val="nil"/>
            </w:tcBorders>
            <w:vAlign w:val="center"/>
          </w:tcPr>
          <w:p w14:paraId="3777436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191 </w:t>
            </w:r>
          </w:p>
          <w:p w14:paraId="75618EDF"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(21.8)</w:t>
            </w:r>
          </w:p>
        </w:tc>
        <w:tc>
          <w:tcPr>
            <w:tcW w:w="1238" w:type="dxa"/>
            <w:tcBorders>
              <w:top w:val="nil"/>
              <w:left w:val="nil"/>
              <w:bottom w:val="nil"/>
              <w:right w:val="nil"/>
            </w:tcBorders>
            <w:vAlign w:val="center"/>
          </w:tcPr>
          <w:p w14:paraId="3AB2F3A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131 </w:t>
            </w:r>
          </w:p>
          <w:p w14:paraId="7E3A2435"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(21.6)</w:t>
            </w:r>
          </w:p>
        </w:tc>
        <w:tc>
          <w:tcPr>
            <w:tcW w:w="1238" w:type="dxa"/>
            <w:tcBorders>
              <w:top w:val="nil"/>
              <w:left w:val="nil"/>
              <w:bottom w:val="nil"/>
              <w:right w:val="nil"/>
            </w:tcBorders>
            <w:vAlign w:val="center"/>
          </w:tcPr>
          <w:p w14:paraId="178BFD9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120 </w:t>
            </w:r>
          </w:p>
          <w:p w14:paraId="708C58E7"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(21.3)</w:t>
            </w:r>
          </w:p>
        </w:tc>
        <w:tc>
          <w:tcPr>
            <w:tcW w:w="1238" w:type="dxa"/>
            <w:tcBorders>
              <w:top w:val="nil"/>
              <w:left w:val="nil"/>
              <w:bottom w:val="nil"/>
              <w:right w:val="nil"/>
            </w:tcBorders>
            <w:vAlign w:val="center"/>
          </w:tcPr>
          <w:p w14:paraId="533B87F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22 </w:t>
            </w:r>
          </w:p>
          <w:p w14:paraId="2DDBAD87" w14:textId="77777777" w:rsidR="00ED35F6" w:rsidRPr="001D137E" w:rsidRDefault="00ED35F6">
            <w:pPr>
              <w:jc w:val="center"/>
              <w:rPr>
                <w:rFonts w:ascii="Arial" w:hAnsi="Arial" w:cs="Arial"/>
                <w:b/>
                <w:bCs/>
                <w:sz w:val="18"/>
                <w:szCs w:val="18"/>
              </w:rPr>
            </w:pPr>
            <w:r w:rsidRPr="001D137E">
              <w:rPr>
                <w:rFonts w:ascii="Arial" w:hAnsi="Arial" w:cs="Arial"/>
                <w:sz w:val="18"/>
                <w:szCs w:val="18"/>
              </w:rPr>
              <w:t>(4.5)</w:t>
            </w:r>
          </w:p>
        </w:tc>
        <w:tc>
          <w:tcPr>
            <w:tcW w:w="1238" w:type="dxa"/>
            <w:tcBorders>
              <w:top w:val="nil"/>
              <w:left w:val="nil"/>
              <w:bottom w:val="nil"/>
              <w:right w:val="nil"/>
            </w:tcBorders>
            <w:vAlign w:val="center"/>
          </w:tcPr>
          <w:p w14:paraId="5F9CE09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124 </w:t>
            </w:r>
          </w:p>
          <w:p w14:paraId="2061FFA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(23.5)</w:t>
            </w:r>
          </w:p>
        </w:tc>
        <w:tc>
          <w:tcPr>
            <w:tcW w:w="1238" w:type="dxa"/>
            <w:tcBorders>
              <w:top w:val="nil"/>
              <w:left w:val="nil"/>
              <w:bottom w:val="nil"/>
              <w:right w:val="nil"/>
            </w:tcBorders>
            <w:vAlign w:val="center"/>
          </w:tcPr>
          <w:p w14:paraId="6A99F6A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343 </w:t>
            </w:r>
          </w:p>
          <w:p w14:paraId="2F98FD2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1238" w:type="dxa"/>
            <w:tcBorders>
              <w:top w:val="nil"/>
              <w:left w:val="nil"/>
              <w:bottom w:val="nil"/>
              <w:right w:val="nil"/>
            </w:tcBorders>
            <w:vAlign w:val="center"/>
          </w:tcPr>
          <w:p w14:paraId="1B3389E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435 </w:t>
            </w:r>
          </w:p>
          <w:p w14:paraId="233DE4CB"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1238" w:type="dxa"/>
            <w:tcBorders>
              <w:top w:val="nil"/>
              <w:left w:val="nil"/>
              <w:bottom w:val="nil"/>
              <w:right w:val="nil"/>
            </w:tcBorders>
            <w:vAlign w:val="center"/>
          </w:tcPr>
          <w:p w14:paraId="5C61DF8E" w14:textId="1C937372" w:rsidR="00ED35F6" w:rsidRPr="001D137E" w:rsidRDefault="00ED35F6" w:rsidP="001B38FB">
            <w:pPr>
              <w:jc w:val="center"/>
              <w:rPr>
                <w:rFonts w:ascii="Arial" w:hAnsi="Arial" w:cs="Arial"/>
                <w:b/>
                <w:bCs/>
                <w:sz w:val="18"/>
                <w:szCs w:val="18"/>
              </w:rPr>
            </w:pPr>
          </w:p>
        </w:tc>
        <w:tc>
          <w:tcPr>
            <w:tcW w:w="1238" w:type="dxa"/>
            <w:tcBorders>
              <w:top w:val="nil"/>
              <w:left w:val="nil"/>
              <w:bottom w:val="nil"/>
              <w:right w:val="nil"/>
            </w:tcBorders>
            <w:vAlign w:val="center"/>
          </w:tcPr>
          <w:p w14:paraId="343A4BE1" w14:textId="25B746AB" w:rsidR="00ED35F6" w:rsidRPr="001D137E" w:rsidRDefault="00ED35F6" w:rsidP="001B38FB">
            <w:pPr>
              <w:jc w:val="center"/>
              <w:rPr>
                <w:rFonts w:ascii="Arial" w:hAnsi="Arial" w:cs="Arial"/>
                <w:sz w:val="18"/>
                <w:szCs w:val="18"/>
              </w:rPr>
            </w:pPr>
          </w:p>
        </w:tc>
      </w:tr>
      <w:tr w:rsidR="001D137E" w:rsidRPr="001D137E" w14:paraId="035D5B25" w14:textId="77777777">
        <w:trPr>
          <w:trHeight w:val="576"/>
        </w:trPr>
        <w:tc>
          <w:tcPr>
            <w:tcW w:w="1908" w:type="dxa"/>
            <w:tcBorders>
              <w:top w:val="nil"/>
              <w:left w:val="nil"/>
              <w:bottom w:val="nil"/>
              <w:right w:val="nil"/>
            </w:tcBorders>
            <w:vAlign w:val="center"/>
          </w:tcPr>
          <w:p w14:paraId="65E561DB"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Other concomitant treatments</w:t>
            </w:r>
          </w:p>
        </w:tc>
        <w:tc>
          <w:tcPr>
            <w:tcW w:w="1238" w:type="dxa"/>
            <w:tcBorders>
              <w:top w:val="nil"/>
              <w:left w:val="nil"/>
              <w:bottom w:val="nil"/>
              <w:right w:val="nil"/>
            </w:tcBorders>
            <w:vAlign w:val="center"/>
          </w:tcPr>
          <w:p w14:paraId="2BE8039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EDED3C7"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456F7945"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08C2F32"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CFB76EA"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60DE27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6DB61259"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7CEACABA"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56703F13" w14:textId="77777777" w:rsidR="00ED35F6" w:rsidRPr="001D137E" w:rsidRDefault="00ED35F6">
            <w:pPr>
              <w:jc w:val="center"/>
              <w:rPr>
                <w:rFonts w:ascii="Arial" w:hAnsi="Arial" w:cs="Arial"/>
                <w:b/>
                <w:bCs/>
                <w:sz w:val="18"/>
                <w:szCs w:val="18"/>
              </w:rPr>
            </w:pPr>
          </w:p>
        </w:tc>
        <w:tc>
          <w:tcPr>
            <w:tcW w:w="1238" w:type="dxa"/>
            <w:tcBorders>
              <w:top w:val="nil"/>
              <w:left w:val="nil"/>
              <w:bottom w:val="nil"/>
              <w:right w:val="nil"/>
            </w:tcBorders>
            <w:vAlign w:val="center"/>
          </w:tcPr>
          <w:p w14:paraId="2B309F55" w14:textId="77777777" w:rsidR="00ED35F6" w:rsidRPr="001D137E" w:rsidRDefault="00ED35F6">
            <w:pPr>
              <w:jc w:val="center"/>
              <w:rPr>
                <w:rFonts w:ascii="Arial" w:hAnsi="Arial" w:cs="Arial"/>
                <w:b/>
                <w:bCs/>
                <w:sz w:val="18"/>
                <w:szCs w:val="18"/>
              </w:rPr>
            </w:pPr>
          </w:p>
        </w:tc>
      </w:tr>
      <w:tr w:rsidR="001D137E" w:rsidRPr="001D137E" w14:paraId="1ABDE8F8" w14:textId="77777777">
        <w:trPr>
          <w:trHeight w:val="576"/>
        </w:trPr>
        <w:tc>
          <w:tcPr>
            <w:tcW w:w="1908" w:type="dxa"/>
            <w:tcBorders>
              <w:top w:val="nil"/>
              <w:left w:val="nil"/>
              <w:bottom w:val="nil"/>
              <w:right w:val="nil"/>
            </w:tcBorders>
            <w:vAlign w:val="center"/>
          </w:tcPr>
          <w:p w14:paraId="2F7E570F"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NSAID</w:t>
            </w:r>
          </w:p>
        </w:tc>
        <w:tc>
          <w:tcPr>
            <w:tcW w:w="1238" w:type="dxa"/>
            <w:tcBorders>
              <w:top w:val="nil"/>
              <w:left w:val="nil"/>
              <w:bottom w:val="nil"/>
              <w:right w:val="nil"/>
            </w:tcBorders>
            <w:vAlign w:val="center"/>
          </w:tcPr>
          <w:p w14:paraId="1CDEB24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266 </w:t>
            </w:r>
          </w:p>
          <w:p w14:paraId="2669B00C"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(30.6)</w:t>
            </w:r>
          </w:p>
        </w:tc>
        <w:tc>
          <w:tcPr>
            <w:tcW w:w="1238" w:type="dxa"/>
            <w:tcBorders>
              <w:top w:val="nil"/>
              <w:left w:val="nil"/>
              <w:bottom w:val="nil"/>
              <w:right w:val="nil"/>
            </w:tcBorders>
            <w:vAlign w:val="center"/>
          </w:tcPr>
          <w:p w14:paraId="3F9391E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272 </w:t>
            </w:r>
          </w:p>
          <w:p w14:paraId="1B521B93" w14:textId="77777777" w:rsidR="00ED35F6" w:rsidRPr="001D137E" w:rsidRDefault="00ED35F6">
            <w:pPr>
              <w:jc w:val="center"/>
              <w:rPr>
                <w:rFonts w:ascii="Arial" w:hAnsi="Arial" w:cs="Arial"/>
                <w:b/>
                <w:bCs/>
                <w:sz w:val="18"/>
                <w:szCs w:val="18"/>
              </w:rPr>
            </w:pPr>
            <w:r w:rsidRPr="001D137E">
              <w:rPr>
                <w:rFonts w:ascii="Arial" w:hAnsi="Arial" w:cs="Arial"/>
                <w:sz w:val="18"/>
                <w:szCs w:val="18"/>
              </w:rPr>
              <w:t>(31.1)</w:t>
            </w:r>
          </w:p>
        </w:tc>
        <w:tc>
          <w:tcPr>
            <w:tcW w:w="1238" w:type="dxa"/>
            <w:tcBorders>
              <w:top w:val="nil"/>
              <w:left w:val="nil"/>
              <w:bottom w:val="nil"/>
              <w:right w:val="nil"/>
            </w:tcBorders>
            <w:vAlign w:val="center"/>
          </w:tcPr>
          <w:p w14:paraId="37F88E2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239 </w:t>
            </w:r>
          </w:p>
          <w:p w14:paraId="5572270A" w14:textId="77777777" w:rsidR="00ED35F6" w:rsidRPr="001D137E" w:rsidRDefault="00ED35F6">
            <w:pPr>
              <w:jc w:val="center"/>
              <w:rPr>
                <w:rFonts w:ascii="Arial" w:hAnsi="Arial" w:cs="Arial"/>
                <w:b/>
                <w:bCs/>
                <w:sz w:val="18"/>
                <w:szCs w:val="18"/>
              </w:rPr>
            </w:pPr>
            <w:r w:rsidRPr="001D137E">
              <w:rPr>
                <w:rFonts w:ascii="Arial" w:hAnsi="Arial" w:cs="Arial"/>
                <w:sz w:val="18"/>
                <w:szCs w:val="18"/>
              </w:rPr>
              <w:t>(39.4)</w:t>
            </w:r>
          </w:p>
        </w:tc>
        <w:tc>
          <w:tcPr>
            <w:tcW w:w="1238" w:type="dxa"/>
            <w:tcBorders>
              <w:top w:val="nil"/>
              <w:left w:val="nil"/>
              <w:bottom w:val="nil"/>
              <w:right w:val="nil"/>
            </w:tcBorders>
            <w:vAlign w:val="center"/>
          </w:tcPr>
          <w:p w14:paraId="17507F4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191 </w:t>
            </w:r>
          </w:p>
          <w:p w14:paraId="0630908E" w14:textId="77777777" w:rsidR="00ED35F6" w:rsidRPr="001D137E" w:rsidRDefault="00ED35F6">
            <w:pPr>
              <w:jc w:val="center"/>
              <w:rPr>
                <w:rFonts w:ascii="Arial" w:hAnsi="Arial" w:cs="Arial"/>
                <w:b/>
                <w:bCs/>
                <w:sz w:val="18"/>
                <w:szCs w:val="18"/>
              </w:rPr>
            </w:pPr>
            <w:r w:rsidRPr="001D137E">
              <w:rPr>
                <w:rFonts w:ascii="Arial" w:hAnsi="Arial" w:cs="Arial"/>
                <w:sz w:val="18"/>
                <w:szCs w:val="18"/>
              </w:rPr>
              <w:t>(33.9)</w:t>
            </w:r>
          </w:p>
        </w:tc>
        <w:tc>
          <w:tcPr>
            <w:tcW w:w="1238" w:type="dxa"/>
            <w:tcBorders>
              <w:top w:val="nil"/>
              <w:left w:val="nil"/>
              <w:bottom w:val="nil"/>
              <w:right w:val="nil"/>
            </w:tcBorders>
            <w:vAlign w:val="center"/>
          </w:tcPr>
          <w:p w14:paraId="10265A6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240 </w:t>
            </w:r>
          </w:p>
          <w:p w14:paraId="2A67BBF9" w14:textId="77777777" w:rsidR="00ED35F6" w:rsidRPr="001D137E" w:rsidRDefault="00ED35F6">
            <w:pPr>
              <w:jc w:val="center"/>
              <w:rPr>
                <w:rFonts w:ascii="Arial" w:hAnsi="Arial" w:cs="Arial"/>
                <w:b/>
                <w:bCs/>
                <w:sz w:val="18"/>
                <w:szCs w:val="18"/>
              </w:rPr>
            </w:pPr>
            <w:r w:rsidRPr="001D137E">
              <w:rPr>
                <w:rFonts w:ascii="Arial" w:hAnsi="Arial" w:cs="Arial"/>
                <w:sz w:val="18"/>
                <w:szCs w:val="18"/>
              </w:rPr>
              <w:t>(48.7)</w:t>
            </w:r>
          </w:p>
        </w:tc>
        <w:tc>
          <w:tcPr>
            <w:tcW w:w="1238" w:type="dxa"/>
            <w:tcBorders>
              <w:top w:val="nil"/>
              <w:left w:val="nil"/>
              <w:bottom w:val="nil"/>
              <w:right w:val="nil"/>
            </w:tcBorders>
            <w:vAlign w:val="center"/>
          </w:tcPr>
          <w:p w14:paraId="68A3180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245 </w:t>
            </w:r>
          </w:p>
          <w:p w14:paraId="53DD6C7B" w14:textId="77777777" w:rsidR="00ED35F6" w:rsidRPr="001D137E" w:rsidRDefault="00ED35F6">
            <w:pPr>
              <w:jc w:val="center"/>
              <w:rPr>
                <w:rFonts w:ascii="Arial" w:hAnsi="Arial" w:cs="Arial"/>
                <w:b/>
                <w:bCs/>
                <w:sz w:val="18"/>
                <w:szCs w:val="18"/>
              </w:rPr>
            </w:pPr>
            <w:r w:rsidRPr="001D137E">
              <w:rPr>
                <w:rFonts w:ascii="Arial" w:hAnsi="Arial" w:cs="Arial"/>
                <w:sz w:val="18"/>
                <w:szCs w:val="18"/>
              </w:rPr>
              <w:t>(46.4)</w:t>
            </w:r>
          </w:p>
        </w:tc>
        <w:tc>
          <w:tcPr>
            <w:tcW w:w="1238" w:type="dxa"/>
            <w:tcBorders>
              <w:top w:val="nil"/>
              <w:left w:val="nil"/>
              <w:bottom w:val="nil"/>
              <w:right w:val="nil"/>
            </w:tcBorders>
            <w:vAlign w:val="center"/>
          </w:tcPr>
          <w:p w14:paraId="70977D6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93 </w:t>
            </w:r>
          </w:p>
          <w:p w14:paraId="7EB2C6A2" w14:textId="77777777" w:rsidR="00ED35F6" w:rsidRPr="001D137E" w:rsidRDefault="00ED35F6">
            <w:pPr>
              <w:jc w:val="center"/>
              <w:rPr>
                <w:rFonts w:ascii="Arial" w:hAnsi="Arial" w:cs="Arial"/>
                <w:b/>
                <w:bCs/>
                <w:sz w:val="18"/>
                <w:szCs w:val="18"/>
              </w:rPr>
            </w:pPr>
            <w:r w:rsidRPr="001D137E">
              <w:rPr>
                <w:rFonts w:ascii="Arial" w:hAnsi="Arial" w:cs="Arial"/>
                <w:sz w:val="18"/>
                <w:szCs w:val="18"/>
              </w:rPr>
              <w:t>(27.1)</w:t>
            </w:r>
          </w:p>
        </w:tc>
        <w:tc>
          <w:tcPr>
            <w:tcW w:w="1238" w:type="dxa"/>
            <w:tcBorders>
              <w:top w:val="nil"/>
              <w:left w:val="nil"/>
              <w:bottom w:val="nil"/>
              <w:right w:val="nil"/>
            </w:tcBorders>
            <w:vAlign w:val="center"/>
          </w:tcPr>
          <w:p w14:paraId="2B7B3C8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113 </w:t>
            </w:r>
          </w:p>
          <w:p w14:paraId="31CE9EE7"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(26.0)</w:t>
            </w:r>
          </w:p>
        </w:tc>
        <w:tc>
          <w:tcPr>
            <w:tcW w:w="1238" w:type="dxa"/>
            <w:tcBorders>
              <w:top w:val="nil"/>
              <w:left w:val="nil"/>
              <w:bottom w:val="nil"/>
              <w:right w:val="nil"/>
            </w:tcBorders>
            <w:vAlign w:val="center"/>
          </w:tcPr>
          <w:p w14:paraId="5EB2C7C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652 </w:t>
            </w:r>
          </w:p>
          <w:p w14:paraId="0BA7F30B"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(40.1)</w:t>
            </w:r>
          </w:p>
        </w:tc>
        <w:tc>
          <w:tcPr>
            <w:tcW w:w="1238" w:type="dxa"/>
            <w:tcBorders>
              <w:top w:val="nil"/>
              <w:left w:val="nil"/>
              <w:bottom w:val="nil"/>
              <w:right w:val="nil"/>
            </w:tcBorders>
            <w:vAlign w:val="center"/>
          </w:tcPr>
          <w:p w14:paraId="4523B23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595 </w:t>
            </w:r>
          </w:p>
          <w:p w14:paraId="057954FC" w14:textId="77777777" w:rsidR="00ED35F6" w:rsidRPr="001D137E" w:rsidRDefault="00ED35F6">
            <w:pPr>
              <w:jc w:val="center"/>
              <w:rPr>
                <w:rFonts w:ascii="Arial" w:hAnsi="Arial" w:cs="Arial"/>
                <w:sz w:val="18"/>
                <w:szCs w:val="18"/>
              </w:rPr>
            </w:pPr>
            <w:r w:rsidRPr="001D137E">
              <w:rPr>
                <w:rFonts w:ascii="Arial" w:hAnsi="Arial" w:cs="Arial"/>
                <w:sz w:val="18"/>
                <w:szCs w:val="18"/>
              </w:rPr>
              <w:t>(38.8)</w:t>
            </w:r>
          </w:p>
        </w:tc>
      </w:tr>
      <w:tr w:rsidR="00ED35F6" w:rsidRPr="001D137E" w14:paraId="7B83E2D2" w14:textId="77777777">
        <w:trPr>
          <w:trHeight w:val="576"/>
        </w:trPr>
        <w:tc>
          <w:tcPr>
            <w:tcW w:w="1908" w:type="dxa"/>
            <w:tcBorders>
              <w:top w:val="nil"/>
              <w:left w:val="nil"/>
              <w:bottom w:val="single" w:sz="4" w:space="0" w:color="auto"/>
              <w:right w:val="nil"/>
            </w:tcBorders>
            <w:vAlign w:val="center"/>
          </w:tcPr>
          <w:p w14:paraId="029F260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Corticosteroids</w:t>
            </w:r>
          </w:p>
        </w:tc>
        <w:tc>
          <w:tcPr>
            <w:tcW w:w="1238" w:type="dxa"/>
            <w:tcBorders>
              <w:top w:val="nil"/>
              <w:left w:val="nil"/>
              <w:bottom w:val="single" w:sz="4" w:space="0" w:color="auto"/>
              <w:right w:val="nil"/>
            </w:tcBorders>
            <w:vAlign w:val="center"/>
          </w:tcPr>
          <w:p w14:paraId="2E8262F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489 </w:t>
            </w:r>
          </w:p>
          <w:p w14:paraId="5B1A51DA" w14:textId="77777777" w:rsidR="00ED35F6" w:rsidRPr="001D137E" w:rsidRDefault="00ED35F6">
            <w:pPr>
              <w:jc w:val="center"/>
              <w:rPr>
                <w:rFonts w:ascii="Arial" w:hAnsi="Arial" w:cs="Arial"/>
                <w:b/>
                <w:bCs/>
                <w:sz w:val="18"/>
                <w:szCs w:val="18"/>
              </w:rPr>
            </w:pPr>
            <w:r w:rsidRPr="001D137E">
              <w:rPr>
                <w:rFonts w:ascii="Arial" w:hAnsi="Arial" w:cs="Arial"/>
                <w:sz w:val="18"/>
                <w:szCs w:val="18"/>
              </w:rPr>
              <w:t>(56.3)</w:t>
            </w:r>
          </w:p>
        </w:tc>
        <w:tc>
          <w:tcPr>
            <w:tcW w:w="1238" w:type="dxa"/>
            <w:tcBorders>
              <w:top w:val="nil"/>
              <w:left w:val="nil"/>
              <w:bottom w:val="single" w:sz="4" w:space="0" w:color="auto"/>
              <w:right w:val="nil"/>
            </w:tcBorders>
            <w:vAlign w:val="center"/>
          </w:tcPr>
          <w:p w14:paraId="1BC2FFA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523 </w:t>
            </w:r>
          </w:p>
          <w:p w14:paraId="22D73D68" w14:textId="77777777" w:rsidR="00ED35F6" w:rsidRPr="001D137E" w:rsidRDefault="00ED35F6">
            <w:pPr>
              <w:jc w:val="center"/>
              <w:rPr>
                <w:rFonts w:ascii="Arial" w:hAnsi="Arial" w:cs="Arial"/>
                <w:b/>
                <w:bCs/>
                <w:sz w:val="18"/>
                <w:szCs w:val="18"/>
              </w:rPr>
            </w:pPr>
            <w:r w:rsidRPr="001D137E">
              <w:rPr>
                <w:rFonts w:ascii="Arial" w:hAnsi="Arial" w:cs="Arial"/>
                <w:sz w:val="18"/>
                <w:szCs w:val="18"/>
              </w:rPr>
              <w:t>(59.7)</w:t>
            </w:r>
          </w:p>
        </w:tc>
        <w:tc>
          <w:tcPr>
            <w:tcW w:w="1238" w:type="dxa"/>
            <w:tcBorders>
              <w:top w:val="nil"/>
              <w:left w:val="nil"/>
              <w:bottom w:val="single" w:sz="4" w:space="0" w:color="auto"/>
              <w:right w:val="nil"/>
            </w:tcBorders>
            <w:vAlign w:val="center"/>
          </w:tcPr>
          <w:p w14:paraId="365B830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345 </w:t>
            </w:r>
          </w:p>
          <w:p w14:paraId="6FBF02AD" w14:textId="77777777" w:rsidR="00ED35F6" w:rsidRPr="001D137E" w:rsidRDefault="00ED35F6">
            <w:pPr>
              <w:jc w:val="center"/>
              <w:rPr>
                <w:rFonts w:ascii="Arial" w:hAnsi="Arial" w:cs="Arial"/>
                <w:b/>
                <w:bCs/>
                <w:sz w:val="18"/>
                <w:szCs w:val="18"/>
              </w:rPr>
            </w:pPr>
            <w:r w:rsidRPr="001D137E">
              <w:rPr>
                <w:rFonts w:ascii="Arial" w:hAnsi="Arial" w:cs="Arial"/>
                <w:sz w:val="18"/>
                <w:szCs w:val="18"/>
              </w:rPr>
              <w:t>(56.8)</w:t>
            </w:r>
          </w:p>
        </w:tc>
        <w:tc>
          <w:tcPr>
            <w:tcW w:w="1238" w:type="dxa"/>
            <w:tcBorders>
              <w:top w:val="nil"/>
              <w:left w:val="nil"/>
              <w:bottom w:val="single" w:sz="4" w:space="0" w:color="auto"/>
              <w:right w:val="nil"/>
            </w:tcBorders>
            <w:vAlign w:val="center"/>
          </w:tcPr>
          <w:p w14:paraId="0DD6A43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340 </w:t>
            </w:r>
          </w:p>
          <w:p w14:paraId="7E663461" w14:textId="77777777" w:rsidR="00ED35F6" w:rsidRPr="001D137E" w:rsidRDefault="00ED35F6">
            <w:pPr>
              <w:jc w:val="center"/>
              <w:rPr>
                <w:rFonts w:ascii="Arial" w:hAnsi="Arial" w:cs="Arial"/>
                <w:b/>
                <w:bCs/>
                <w:sz w:val="18"/>
                <w:szCs w:val="18"/>
              </w:rPr>
            </w:pPr>
            <w:r w:rsidRPr="001D137E">
              <w:rPr>
                <w:rFonts w:ascii="Arial" w:hAnsi="Arial" w:cs="Arial"/>
                <w:sz w:val="18"/>
                <w:szCs w:val="18"/>
              </w:rPr>
              <w:t>(60.3)</w:t>
            </w:r>
          </w:p>
        </w:tc>
        <w:tc>
          <w:tcPr>
            <w:tcW w:w="1238" w:type="dxa"/>
            <w:tcBorders>
              <w:top w:val="nil"/>
              <w:left w:val="nil"/>
              <w:bottom w:val="single" w:sz="4" w:space="0" w:color="auto"/>
              <w:right w:val="nil"/>
            </w:tcBorders>
            <w:vAlign w:val="center"/>
          </w:tcPr>
          <w:p w14:paraId="31F4771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308 </w:t>
            </w:r>
          </w:p>
          <w:p w14:paraId="0A8A290B" w14:textId="77777777" w:rsidR="00ED35F6" w:rsidRPr="001D137E" w:rsidRDefault="00ED35F6">
            <w:pPr>
              <w:jc w:val="center"/>
              <w:rPr>
                <w:rFonts w:ascii="Arial" w:hAnsi="Arial" w:cs="Arial"/>
                <w:b/>
                <w:bCs/>
                <w:sz w:val="18"/>
                <w:szCs w:val="18"/>
              </w:rPr>
            </w:pPr>
            <w:r w:rsidRPr="001D137E">
              <w:rPr>
                <w:rFonts w:ascii="Arial" w:hAnsi="Arial" w:cs="Arial"/>
                <w:sz w:val="18"/>
                <w:szCs w:val="18"/>
              </w:rPr>
              <w:t>(62.5)</w:t>
            </w:r>
          </w:p>
        </w:tc>
        <w:tc>
          <w:tcPr>
            <w:tcW w:w="1238" w:type="dxa"/>
            <w:tcBorders>
              <w:top w:val="nil"/>
              <w:left w:val="nil"/>
              <w:bottom w:val="single" w:sz="4" w:space="0" w:color="auto"/>
              <w:right w:val="nil"/>
            </w:tcBorders>
            <w:vAlign w:val="center"/>
          </w:tcPr>
          <w:p w14:paraId="7155437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333 </w:t>
            </w:r>
          </w:p>
          <w:p w14:paraId="6F0B10F6" w14:textId="77777777" w:rsidR="00ED35F6" w:rsidRPr="001D137E" w:rsidRDefault="00ED35F6">
            <w:pPr>
              <w:jc w:val="center"/>
              <w:rPr>
                <w:rFonts w:ascii="Arial" w:hAnsi="Arial" w:cs="Arial"/>
                <w:b/>
                <w:bCs/>
                <w:sz w:val="18"/>
                <w:szCs w:val="18"/>
              </w:rPr>
            </w:pPr>
            <w:r w:rsidRPr="001D137E">
              <w:rPr>
                <w:rFonts w:ascii="Arial" w:hAnsi="Arial" w:cs="Arial"/>
                <w:sz w:val="18"/>
                <w:szCs w:val="18"/>
              </w:rPr>
              <w:t>(63.1)</w:t>
            </w:r>
          </w:p>
        </w:tc>
        <w:tc>
          <w:tcPr>
            <w:tcW w:w="1238" w:type="dxa"/>
            <w:tcBorders>
              <w:top w:val="nil"/>
              <w:left w:val="nil"/>
              <w:bottom w:val="single" w:sz="4" w:space="0" w:color="auto"/>
              <w:right w:val="nil"/>
            </w:tcBorders>
            <w:vAlign w:val="center"/>
          </w:tcPr>
          <w:p w14:paraId="1696A5A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109 </w:t>
            </w:r>
          </w:p>
          <w:p w14:paraId="2C5CD97F" w14:textId="77777777" w:rsidR="00ED35F6" w:rsidRPr="001D137E" w:rsidRDefault="00ED35F6">
            <w:pPr>
              <w:jc w:val="center"/>
              <w:rPr>
                <w:rFonts w:ascii="Arial" w:hAnsi="Arial" w:cs="Arial"/>
                <w:b/>
                <w:bCs/>
                <w:sz w:val="18"/>
                <w:szCs w:val="18"/>
              </w:rPr>
            </w:pPr>
            <w:r w:rsidRPr="001D137E">
              <w:rPr>
                <w:rFonts w:ascii="Arial" w:hAnsi="Arial" w:cs="Arial"/>
                <w:sz w:val="18"/>
                <w:szCs w:val="18"/>
              </w:rPr>
              <w:t>(31.8)</w:t>
            </w:r>
          </w:p>
        </w:tc>
        <w:tc>
          <w:tcPr>
            <w:tcW w:w="1238" w:type="dxa"/>
            <w:tcBorders>
              <w:top w:val="nil"/>
              <w:left w:val="nil"/>
              <w:bottom w:val="single" w:sz="4" w:space="0" w:color="auto"/>
              <w:right w:val="nil"/>
            </w:tcBorders>
            <w:vAlign w:val="center"/>
          </w:tcPr>
          <w:p w14:paraId="0110A5F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169 </w:t>
            </w:r>
          </w:p>
          <w:p w14:paraId="76BBE3D9" w14:textId="77777777" w:rsidR="00ED35F6" w:rsidRPr="001D137E" w:rsidRDefault="00ED35F6">
            <w:pPr>
              <w:jc w:val="center"/>
              <w:rPr>
                <w:rFonts w:ascii="Arial" w:hAnsi="Arial" w:cs="Arial"/>
                <w:b/>
                <w:bCs/>
                <w:sz w:val="18"/>
                <w:szCs w:val="18"/>
              </w:rPr>
            </w:pPr>
            <w:r w:rsidRPr="001D137E">
              <w:rPr>
                <w:rFonts w:ascii="Arial" w:hAnsi="Arial" w:cs="Arial"/>
                <w:sz w:val="18"/>
                <w:szCs w:val="18"/>
              </w:rPr>
              <w:t>(38.9)</w:t>
            </w:r>
          </w:p>
        </w:tc>
        <w:tc>
          <w:tcPr>
            <w:tcW w:w="1238" w:type="dxa"/>
            <w:tcBorders>
              <w:top w:val="nil"/>
              <w:left w:val="nil"/>
              <w:bottom w:val="single" w:sz="4" w:space="0" w:color="auto"/>
              <w:right w:val="nil"/>
            </w:tcBorders>
            <w:vAlign w:val="center"/>
          </w:tcPr>
          <w:p w14:paraId="2120E3F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1033 </w:t>
            </w:r>
          </w:p>
          <w:p w14:paraId="05D70BFF" w14:textId="77777777" w:rsidR="00ED35F6" w:rsidRPr="001D137E" w:rsidRDefault="00ED35F6">
            <w:pPr>
              <w:jc w:val="center"/>
              <w:rPr>
                <w:rFonts w:ascii="Arial" w:hAnsi="Arial" w:cs="Arial"/>
                <w:b/>
                <w:bCs/>
                <w:sz w:val="18"/>
                <w:szCs w:val="18"/>
              </w:rPr>
            </w:pPr>
            <w:r w:rsidRPr="001D137E">
              <w:rPr>
                <w:rFonts w:ascii="Arial" w:hAnsi="Arial" w:cs="Arial"/>
                <w:sz w:val="18"/>
                <w:szCs w:val="18"/>
              </w:rPr>
              <w:t>(63.6)</w:t>
            </w:r>
          </w:p>
        </w:tc>
        <w:tc>
          <w:tcPr>
            <w:tcW w:w="1238" w:type="dxa"/>
            <w:tcBorders>
              <w:top w:val="nil"/>
              <w:left w:val="nil"/>
              <w:bottom w:val="single" w:sz="4" w:space="0" w:color="auto"/>
              <w:right w:val="nil"/>
            </w:tcBorders>
            <w:vAlign w:val="center"/>
          </w:tcPr>
          <w:p w14:paraId="25F3FA2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1027 </w:t>
            </w:r>
          </w:p>
          <w:p w14:paraId="1BCF51DA" w14:textId="77777777" w:rsidR="00ED35F6" w:rsidRPr="001D137E" w:rsidRDefault="00ED35F6">
            <w:pPr>
              <w:jc w:val="center"/>
              <w:rPr>
                <w:rFonts w:ascii="Arial" w:hAnsi="Arial" w:cs="Arial"/>
                <w:sz w:val="18"/>
                <w:szCs w:val="18"/>
              </w:rPr>
            </w:pPr>
            <w:r w:rsidRPr="001D137E">
              <w:rPr>
                <w:rFonts w:ascii="Arial" w:hAnsi="Arial" w:cs="Arial"/>
                <w:sz w:val="18"/>
                <w:szCs w:val="18"/>
              </w:rPr>
              <w:t>(67.0)</w:t>
            </w:r>
          </w:p>
        </w:tc>
      </w:tr>
    </w:tbl>
    <w:p w14:paraId="0DA18F33" w14:textId="77777777" w:rsidR="00ED35F6" w:rsidRPr="001D137E" w:rsidRDefault="00ED35F6" w:rsidP="00ED35F6">
      <w:pPr>
        <w:rPr>
          <w:rFonts w:ascii="Arial" w:hAnsi="Arial" w:cs="Arial"/>
          <w:b/>
          <w:bCs/>
          <w:sz w:val="18"/>
          <w:szCs w:val="18"/>
        </w:rPr>
      </w:pPr>
    </w:p>
    <w:p w14:paraId="09FF4337" w14:textId="7DCA697A" w:rsidR="00ED35F6" w:rsidRPr="001D137E" w:rsidRDefault="00ED35F6" w:rsidP="00ED35F6">
      <w:pPr>
        <w:spacing w:after="0" w:line="480" w:lineRule="auto"/>
        <w:contextualSpacing/>
        <w:rPr>
          <w:rFonts w:ascii="Arial" w:hAnsi="Arial" w:cs="Arial"/>
          <w:sz w:val="18"/>
          <w:szCs w:val="18"/>
        </w:rPr>
      </w:pPr>
      <w:r w:rsidRPr="00BA6941">
        <w:rPr>
          <w:rFonts w:ascii="Arial" w:hAnsi="Arial" w:cs="Arial"/>
          <w:sz w:val="18"/>
          <w:szCs w:val="18"/>
        </w:rPr>
        <w:t xml:space="preserve">bDMARD, biologic </w:t>
      </w:r>
      <w:r w:rsidR="00BD71C5" w:rsidRPr="00BA6941">
        <w:rPr>
          <w:rFonts w:ascii="Arial" w:hAnsi="Arial" w:cs="Arial"/>
          <w:sz w:val="18"/>
          <w:szCs w:val="18"/>
        </w:rPr>
        <w:t>disease-modifying</w:t>
      </w:r>
      <w:r w:rsidRPr="00BA6941">
        <w:rPr>
          <w:rFonts w:ascii="Arial" w:hAnsi="Arial" w:cs="Arial"/>
          <w:sz w:val="18"/>
          <w:szCs w:val="18"/>
        </w:rPr>
        <w:t xml:space="preserve"> antirheumatic drug; csDMARD, conventional synthetic </w:t>
      </w:r>
      <w:r w:rsidR="00BD71C5" w:rsidRPr="00BA6941">
        <w:rPr>
          <w:rFonts w:ascii="Arial" w:hAnsi="Arial" w:cs="Arial"/>
          <w:sz w:val="18"/>
          <w:szCs w:val="18"/>
        </w:rPr>
        <w:t>disease-modifying</w:t>
      </w:r>
      <w:r w:rsidRPr="00BA6941">
        <w:rPr>
          <w:rFonts w:ascii="Arial" w:hAnsi="Arial" w:cs="Arial"/>
          <w:sz w:val="18"/>
          <w:szCs w:val="18"/>
        </w:rPr>
        <w:t xml:space="preserve"> antirheumatic drug; </w:t>
      </w:r>
      <w:r w:rsidR="006B4EA2" w:rsidRPr="001D137E">
        <w:rPr>
          <w:rFonts w:ascii="Arial" w:eastAsia="Times New Roman" w:hAnsi="Arial" w:cs="Arial"/>
          <w:sz w:val="18"/>
          <w:szCs w:val="18"/>
        </w:rPr>
        <w:t>DAS28CRP(3), disease activity score 28-joint count C-reactive-protein (3 variables)</w:t>
      </w:r>
      <w:r w:rsidRPr="001D137E">
        <w:rPr>
          <w:rFonts w:ascii="Arial" w:eastAsia="Times New Roman" w:hAnsi="Arial" w:cs="Arial"/>
          <w:sz w:val="18"/>
          <w:szCs w:val="18"/>
        </w:rPr>
        <w:t>;</w:t>
      </w:r>
      <w:r w:rsidRPr="00BA6941">
        <w:rPr>
          <w:rFonts w:ascii="Arial" w:hAnsi="Arial" w:cs="Arial"/>
          <w:sz w:val="18"/>
          <w:szCs w:val="18"/>
        </w:rPr>
        <w:t xml:space="preserve"> JAKi, Janus kinase inhibitor; NSAID, non</w:t>
      </w:r>
      <w:r w:rsidR="00A8513F" w:rsidRPr="00BA6941">
        <w:rPr>
          <w:rFonts w:ascii="Arial" w:hAnsi="Arial" w:cs="Arial"/>
          <w:sz w:val="18"/>
          <w:szCs w:val="18"/>
        </w:rPr>
        <w:t>steroidal</w:t>
      </w:r>
      <w:r w:rsidRPr="00BA6941">
        <w:rPr>
          <w:rFonts w:ascii="Arial" w:hAnsi="Arial" w:cs="Arial"/>
          <w:sz w:val="18"/>
          <w:szCs w:val="18"/>
        </w:rPr>
        <w:t xml:space="preserve"> anti-inflammatory </w:t>
      </w:r>
      <w:r w:rsidRPr="001D137E">
        <w:rPr>
          <w:rFonts w:ascii="Arial" w:hAnsi="Arial" w:cs="Arial"/>
          <w:sz w:val="18"/>
          <w:szCs w:val="18"/>
        </w:rPr>
        <w:t xml:space="preserve">drugs; TNFi, tumor necrosis factor inhibitor; tsDMARD, targeted synthetic </w:t>
      </w:r>
      <w:r w:rsidR="00BD71C5" w:rsidRPr="001D137E">
        <w:rPr>
          <w:rFonts w:ascii="Arial" w:hAnsi="Arial" w:cs="Arial"/>
          <w:sz w:val="18"/>
          <w:szCs w:val="18"/>
        </w:rPr>
        <w:t>disease-modifying</w:t>
      </w:r>
      <w:r w:rsidRPr="001D137E">
        <w:rPr>
          <w:rFonts w:ascii="Arial" w:hAnsi="Arial" w:cs="Arial"/>
          <w:sz w:val="18"/>
          <w:szCs w:val="18"/>
        </w:rPr>
        <w:t xml:space="preserve"> antirheumatic drug; </w:t>
      </w:r>
      <w:r w:rsidRPr="001D137E">
        <w:rPr>
          <w:rFonts w:ascii="Arial" w:eastAsia="Times New Roman" w:hAnsi="Arial" w:cs="Arial"/>
          <w:sz w:val="18"/>
          <w:szCs w:val="18"/>
        </w:rPr>
        <w:t>UPA, upadacitinib.</w:t>
      </w:r>
    </w:p>
    <w:p w14:paraId="20C2447D"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Parameters are displayed as n (%) unless indicated.</w:t>
      </w:r>
    </w:p>
    <w:p w14:paraId="57CA2907"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lastRenderedPageBreak/>
        <w:t>b</w:t>
      </w:r>
      <w:r w:rsidRPr="001D137E">
        <w:rPr>
          <w:rFonts w:ascii="Arial" w:hAnsi="Arial" w:cs="Arial"/>
          <w:sz w:val="18"/>
          <w:szCs w:val="18"/>
        </w:rPr>
        <w:t>JAKis: pooled baricitinib and tofacitinib.</w:t>
      </w:r>
    </w:p>
    <w:p w14:paraId="0194E589"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c</w:t>
      </w:r>
      <w:r w:rsidRPr="001D137E">
        <w:rPr>
          <w:rFonts w:ascii="Arial" w:hAnsi="Arial" w:cs="Arial"/>
          <w:sz w:val="18"/>
          <w:szCs w:val="18"/>
        </w:rPr>
        <w:t>TNFis: pooled adalimumab, etanercept, certolizumab, golimumab, and infliximab.</w:t>
      </w:r>
    </w:p>
    <w:p w14:paraId="48367323" w14:textId="5C40EC39"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d</w:t>
      </w:r>
      <w:r w:rsidRPr="001D137E">
        <w:rPr>
          <w:rFonts w:ascii="Arial" w:hAnsi="Arial" w:cs="Arial"/>
          <w:sz w:val="18"/>
          <w:szCs w:val="18"/>
        </w:rPr>
        <w:t xml:space="preserve">Percentage of patients in each DAS28CRP(3) category were determined by sum of patients with a DAS28CRP(3) score at index. Patients with missing data are reported separately. Categories defined as: remission (&lt; 2.6), low disease activity (LDA; ≥ 2.6 to ≤ 3.2), </w:t>
      </w:r>
      <w:r w:rsidR="00E62586" w:rsidRPr="001D137E">
        <w:rPr>
          <w:rFonts w:ascii="Arial" w:hAnsi="Arial" w:cs="Arial"/>
          <w:sz w:val="18"/>
          <w:szCs w:val="18"/>
        </w:rPr>
        <w:t>moderate</w:t>
      </w:r>
      <w:r w:rsidRPr="001D137E">
        <w:rPr>
          <w:rFonts w:ascii="Arial" w:hAnsi="Arial" w:cs="Arial"/>
          <w:sz w:val="18"/>
          <w:szCs w:val="18"/>
        </w:rPr>
        <w:t xml:space="preserve"> disease activity (MDA; &gt; 3.2 to &lt; 5.1), and high disease activity (HDA; ≥ 5.1).</w:t>
      </w:r>
    </w:p>
    <w:p w14:paraId="6BEBF2A9" w14:textId="527CB6FC"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e</w:t>
      </w:r>
      <w:r w:rsidRPr="001D137E">
        <w:rPr>
          <w:rFonts w:ascii="Arial" w:hAnsi="Arial" w:cs="Arial"/>
          <w:sz w:val="18"/>
          <w:szCs w:val="18"/>
        </w:rPr>
        <w:t xml:space="preserve">The number of patients with a prescription for a JAKi, TNFi, or other </w:t>
      </w:r>
      <w:r w:rsidR="00CB1589" w:rsidRPr="001D137E">
        <w:rPr>
          <w:rFonts w:ascii="Arial" w:hAnsi="Arial" w:cs="Arial"/>
          <w:sz w:val="18"/>
          <w:szCs w:val="18"/>
        </w:rPr>
        <w:t>b/tsDMARD</w:t>
      </w:r>
      <w:r w:rsidRPr="001D137E">
        <w:rPr>
          <w:rFonts w:ascii="Arial" w:hAnsi="Arial" w:cs="Arial"/>
          <w:sz w:val="18"/>
          <w:szCs w:val="18"/>
        </w:rPr>
        <w:t xml:space="preserve"> prior to the study selection window.</w:t>
      </w:r>
    </w:p>
    <w:p w14:paraId="55C926BE" w14:textId="1584C641" w:rsidR="00ED35F6" w:rsidRPr="001D137E" w:rsidRDefault="00ED35F6" w:rsidP="00ED35F6">
      <w:pPr>
        <w:spacing w:line="480" w:lineRule="auto"/>
        <w:rPr>
          <w:rFonts w:ascii="Arial" w:hAnsi="Arial" w:cs="Arial"/>
          <w:b/>
          <w:bCs/>
          <w:sz w:val="18"/>
          <w:szCs w:val="18"/>
        </w:rPr>
      </w:pPr>
      <w:r w:rsidRPr="001D137E">
        <w:rPr>
          <w:rFonts w:ascii="Arial" w:hAnsi="Arial" w:cs="Arial"/>
          <w:sz w:val="18"/>
          <w:szCs w:val="18"/>
          <w:vertAlign w:val="superscript"/>
        </w:rPr>
        <w:t>f</w:t>
      </w:r>
      <w:r w:rsidRPr="001D137E">
        <w:rPr>
          <w:rFonts w:ascii="Arial" w:hAnsi="Arial" w:cs="Arial"/>
          <w:sz w:val="18"/>
          <w:szCs w:val="18"/>
        </w:rPr>
        <w:t xml:space="preserve">Other csDMARDs: pooled azathioprine, cyclosporin, </w:t>
      </w:r>
      <w:r w:rsidR="00B15CCB" w:rsidRPr="001D137E">
        <w:rPr>
          <w:rFonts w:ascii="Arial" w:hAnsi="Arial" w:cs="Arial"/>
          <w:sz w:val="18"/>
          <w:szCs w:val="18"/>
        </w:rPr>
        <w:t>hydroxychloroquine</w:t>
      </w:r>
      <w:r w:rsidRPr="001D137E">
        <w:rPr>
          <w:rFonts w:ascii="Arial" w:hAnsi="Arial" w:cs="Arial"/>
          <w:sz w:val="18"/>
          <w:szCs w:val="18"/>
        </w:rPr>
        <w:t>, leflunomide, and sulfasalazine.</w:t>
      </w:r>
      <w:r w:rsidRPr="00BA6941">
        <w:rPr>
          <w:rFonts w:ascii="Arial" w:hAnsi="Arial" w:cs="Arial"/>
          <w:b/>
          <w:bCs/>
          <w:sz w:val="18"/>
          <w:szCs w:val="18"/>
        </w:rPr>
        <w:t xml:space="preserve"> </w:t>
      </w:r>
    </w:p>
    <w:p w14:paraId="19879F39" w14:textId="77777777" w:rsidR="00564439" w:rsidRPr="001D137E" w:rsidRDefault="00564439">
      <w:pPr>
        <w:rPr>
          <w:rFonts w:ascii="Arial" w:hAnsi="Arial" w:cs="Arial"/>
          <w:b/>
          <w:bCs/>
          <w:sz w:val="18"/>
          <w:szCs w:val="18"/>
        </w:rPr>
      </w:pPr>
      <w:r w:rsidRPr="001D137E">
        <w:rPr>
          <w:rFonts w:ascii="Arial" w:hAnsi="Arial" w:cs="Arial"/>
          <w:b/>
          <w:bCs/>
          <w:sz w:val="18"/>
          <w:szCs w:val="18"/>
        </w:rPr>
        <w:br w:type="page"/>
      </w:r>
    </w:p>
    <w:p w14:paraId="20E02FDA" w14:textId="01800534"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18: </w:t>
      </w:r>
      <w:r w:rsidR="001B38FB" w:rsidRPr="001D137E">
        <w:rPr>
          <w:rFonts w:ascii="Arial" w:hAnsi="Arial" w:cs="Arial"/>
          <w:b/>
          <w:bCs/>
          <w:sz w:val="18"/>
          <w:szCs w:val="18"/>
        </w:rPr>
        <w:t>Kaplan-Meier Estimates for UPA and TNFis From the Propensity Score-Matched Cohort by Line of Therapy, Monotherapy, and Combination Therapy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14"/>
        <w:gridCol w:w="1017"/>
        <w:gridCol w:w="1018"/>
        <w:gridCol w:w="1017"/>
        <w:gridCol w:w="1018"/>
        <w:gridCol w:w="1017"/>
        <w:gridCol w:w="1018"/>
        <w:gridCol w:w="1018"/>
        <w:gridCol w:w="1017"/>
        <w:gridCol w:w="1018"/>
        <w:gridCol w:w="1017"/>
        <w:gridCol w:w="1018"/>
        <w:gridCol w:w="1018"/>
      </w:tblGrid>
      <w:tr w:rsidR="001D137E" w:rsidRPr="001D137E" w14:paraId="6F226EFA" w14:textId="77777777">
        <w:trPr>
          <w:trHeight w:val="432"/>
        </w:trPr>
        <w:tc>
          <w:tcPr>
            <w:tcW w:w="2114" w:type="dxa"/>
            <w:tcBorders>
              <w:top w:val="single" w:sz="4" w:space="0" w:color="auto"/>
              <w:bottom w:val="single" w:sz="4" w:space="0" w:color="auto"/>
            </w:tcBorders>
            <w:vAlign w:val="center"/>
          </w:tcPr>
          <w:p w14:paraId="53987617" w14:textId="77777777" w:rsidR="00ED35F6" w:rsidRPr="001D137E" w:rsidRDefault="00ED35F6">
            <w:pPr>
              <w:jc w:val="center"/>
              <w:rPr>
                <w:rFonts w:ascii="Arial" w:hAnsi="Arial" w:cs="Arial"/>
                <w:sz w:val="18"/>
                <w:szCs w:val="18"/>
              </w:rPr>
            </w:pPr>
          </w:p>
        </w:tc>
        <w:tc>
          <w:tcPr>
            <w:tcW w:w="2035" w:type="dxa"/>
            <w:gridSpan w:val="2"/>
            <w:tcBorders>
              <w:top w:val="single" w:sz="4" w:space="0" w:color="auto"/>
              <w:bottom w:val="single" w:sz="4" w:space="0" w:color="auto"/>
            </w:tcBorders>
            <w:vAlign w:val="center"/>
          </w:tcPr>
          <w:p w14:paraId="1AF73D87" w14:textId="6A4A25BD" w:rsidR="00ED35F6" w:rsidRPr="001D137E" w:rsidRDefault="006D4807">
            <w:pPr>
              <w:jc w:val="center"/>
              <w:rPr>
                <w:rFonts w:ascii="Arial" w:hAnsi="Arial" w:cs="Arial"/>
                <w:b/>
                <w:bCs/>
                <w:sz w:val="18"/>
                <w:szCs w:val="18"/>
              </w:rPr>
            </w:pPr>
            <w:r w:rsidRPr="001D137E">
              <w:rPr>
                <w:rFonts w:ascii="Arial" w:hAnsi="Arial" w:cs="Arial"/>
                <w:b/>
                <w:bCs/>
                <w:sz w:val="18"/>
                <w:szCs w:val="18"/>
              </w:rPr>
              <w:t xml:space="preserve">Overall </w:t>
            </w:r>
            <w:r w:rsidR="00ED35F6" w:rsidRPr="001D137E">
              <w:rPr>
                <w:rFonts w:ascii="Arial" w:hAnsi="Arial" w:cs="Arial"/>
                <w:b/>
                <w:bCs/>
                <w:sz w:val="18"/>
                <w:szCs w:val="18"/>
              </w:rPr>
              <w:t xml:space="preserve">Matched </w:t>
            </w:r>
            <w:r w:rsidR="004139AA" w:rsidRPr="001D137E">
              <w:rPr>
                <w:rFonts w:ascii="Arial" w:hAnsi="Arial" w:cs="Arial"/>
                <w:b/>
                <w:bCs/>
                <w:sz w:val="18"/>
                <w:szCs w:val="18"/>
              </w:rPr>
              <w:t>Cohort</w:t>
            </w:r>
          </w:p>
        </w:tc>
        <w:tc>
          <w:tcPr>
            <w:tcW w:w="2035" w:type="dxa"/>
            <w:gridSpan w:val="2"/>
            <w:tcBorders>
              <w:top w:val="single" w:sz="4" w:space="0" w:color="auto"/>
              <w:bottom w:val="single" w:sz="4" w:space="0" w:color="auto"/>
            </w:tcBorders>
            <w:vAlign w:val="center"/>
          </w:tcPr>
          <w:p w14:paraId="1A003079" w14:textId="3996BB5C" w:rsidR="00ED35F6" w:rsidRPr="001D137E" w:rsidRDefault="00107E5A">
            <w:pPr>
              <w:jc w:val="center"/>
              <w:rPr>
                <w:rFonts w:ascii="Arial" w:hAnsi="Arial" w:cs="Arial"/>
                <w:b/>
                <w:bCs/>
                <w:sz w:val="18"/>
                <w:szCs w:val="18"/>
              </w:rPr>
            </w:pPr>
            <w:r w:rsidRPr="001D137E">
              <w:rPr>
                <w:rFonts w:ascii="Arial" w:hAnsi="Arial" w:cs="Arial"/>
                <w:b/>
                <w:bCs/>
                <w:sz w:val="18"/>
                <w:szCs w:val="18"/>
              </w:rPr>
              <w:t>First-</w:t>
            </w:r>
            <w:r w:rsidR="001B38FB" w:rsidRPr="001D137E">
              <w:rPr>
                <w:rFonts w:ascii="Arial" w:hAnsi="Arial" w:cs="Arial"/>
                <w:b/>
                <w:bCs/>
                <w:sz w:val="18"/>
                <w:szCs w:val="18"/>
              </w:rPr>
              <w:t>L</w:t>
            </w:r>
            <w:r w:rsidRPr="001D137E">
              <w:rPr>
                <w:rFonts w:ascii="Arial" w:hAnsi="Arial" w:cs="Arial"/>
                <w:b/>
                <w:bCs/>
                <w:sz w:val="18"/>
                <w:szCs w:val="18"/>
              </w:rPr>
              <w:t>ine</w:t>
            </w:r>
          </w:p>
        </w:tc>
        <w:tc>
          <w:tcPr>
            <w:tcW w:w="2035" w:type="dxa"/>
            <w:gridSpan w:val="2"/>
            <w:tcBorders>
              <w:top w:val="single" w:sz="4" w:space="0" w:color="auto"/>
              <w:bottom w:val="single" w:sz="4" w:space="0" w:color="auto"/>
            </w:tcBorders>
            <w:vAlign w:val="center"/>
          </w:tcPr>
          <w:p w14:paraId="14504FED" w14:textId="669E8599" w:rsidR="00ED35F6" w:rsidRPr="001D137E" w:rsidRDefault="00107E5A">
            <w:pPr>
              <w:jc w:val="center"/>
              <w:rPr>
                <w:rFonts w:ascii="Arial" w:hAnsi="Arial" w:cs="Arial"/>
                <w:b/>
                <w:bCs/>
                <w:sz w:val="18"/>
                <w:szCs w:val="18"/>
              </w:rPr>
            </w:pPr>
            <w:r w:rsidRPr="001D137E">
              <w:rPr>
                <w:rFonts w:ascii="Arial" w:hAnsi="Arial" w:cs="Arial"/>
                <w:b/>
                <w:bCs/>
                <w:sz w:val="18"/>
                <w:szCs w:val="18"/>
              </w:rPr>
              <w:t>Second-</w:t>
            </w:r>
            <w:r w:rsidR="001B38FB" w:rsidRPr="001D137E">
              <w:rPr>
                <w:rFonts w:ascii="Arial" w:hAnsi="Arial" w:cs="Arial"/>
                <w:b/>
                <w:bCs/>
                <w:sz w:val="18"/>
                <w:szCs w:val="18"/>
              </w:rPr>
              <w:t>L</w:t>
            </w:r>
            <w:r w:rsidRPr="001D137E">
              <w:rPr>
                <w:rFonts w:ascii="Arial" w:hAnsi="Arial" w:cs="Arial"/>
                <w:b/>
                <w:bCs/>
                <w:sz w:val="18"/>
                <w:szCs w:val="18"/>
              </w:rPr>
              <w:t>ine</w:t>
            </w:r>
          </w:p>
        </w:tc>
        <w:tc>
          <w:tcPr>
            <w:tcW w:w="2035" w:type="dxa"/>
            <w:gridSpan w:val="2"/>
            <w:tcBorders>
              <w:top w:val="single" w:sz="4" w:space="0" w:color="auto"/>
              <w:bottom w:val="single" w:sz="4" w:space="0" w:color="auto"/>
            </w:tcBorders>
            <w:vAlign w:val="center"/>
          </w:tcPr>
          <w:p w14:paraId="6816F2E3" w14:textId="6A781BDE" w:rsidR="00ED35F6" w:rsidRPr="001D137E" w:rsidRDefault="00107E5A">
            <w:pPr>
              <w:jc w:val="center"/>
              <w:rPr>
                <w:rFonts w:ascii="Arial" w:hAnsi="Arial" w:cs="Arial"/>
                <w:b/>
                <w:bCs/>
                <w:sz w:val="18"/>
                <w:szCs w:val="18"/>
              </w:rPr>
            </w:pPr>
            <w:r w:rsidRPr="001D137E">
              <w:rPr>
                <w:rFonts w:ascii="Arial" w:hAnsi="Arial" w:cs="Arial"/>
                <w:b/>
                <w:bCs/>
                <w:sz w:val="18"/>
                <w:szCs w:val="18"/>
              </w:rPr>
              <w:t>Third-</w:t>
            </w:r>
            <w:r w:rsidR="001B38FB" w:rsidRPr="001D137E">
              <w:rPr>
                <w:rFonts w:ascii="Arial" w:hAnsi="Arial" w:cs="Arial"/>
                <w:b/>
                <w:bCs/>
                <w:sz w:val="18"/>
                <w:szCs w:val="18"/>
              </w:rPr>
              <w:t>L</w:t>
            </w:r>
            <w:r w:rsidRPr="001D137E">
              <w:rPr>
                <w:rFonts w:ascii="Arial" w:hAnsi="Arial" w:cs="Arial"/>
                <w:b/>
                <w:bCs/>
                <w:sz w:val="18"/>
                <w:szCs w:val="18"/>
              </w:rPr>
              <w:t>ine</w:t>
            </w:r>
            <w:r w:rsidR="00ED35F6" w:rsidRPr="001D137E">
              <w:rPr>
                <w:rFonts w:ascii="Arial" w:hAnsi="Arial" w:cs="Arial"/>
                <w:b/>
                <w:bCs/>
                <w:sz w:val="18"/>
                <w:szCs w:val="18"/>
              </w:rPr>
              <w:t xml:space="preserve"> or Later</w:t>
            </w:r>
          </w:p>
        </w:tc>
        <w:tc>
          <w:tcPr>
            <w:tcW w:w="2035" w:type="dxa"/>
            <w:gridSpan w:val="2"/>
            <w:tcBorders>
              <w:top w:val="single" w:sz="4" w:space="0" w:color="auto"/>
              <w:bottom w:val="single" w:sz="4" w:space="0" w:color="auto"/>
            </w:tcBorders>
            <w:vAlign w:val="center"/>
          </w:tcPr>
          <w:p w14:paraId="5370ECB8"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Monotherapy</w:t>
            </w:r>
          </w:p>
        </w:tc>
        <w:tc>
          <w:tcPr>
            <w:tcW w:w="2036" w:type="dxa"/>
            <w:gridSpan w:val="2"/>
            <w:tcBorders>
              <w:top w:val="single" w:sz="4" w:space="0" w:color="auto"/>
              <w:bottom w:val="single" w:sz="4" w:space="0" w:color="auto"/>
            </w:tcBorders>
            <w:vAlign w:val="center"/>
          </w:tcPr>
          <w:p w14:paraId="2E362B28"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Combination Therapy</w:t>
            </w:r>
          </w:p>
        </w:tc>
      </w:tr>
      <w:tr w:rsidR="001D137E" w:rsidRPr="001D137E" w14:paraId="67ED0E7F" w14:textId="77777777">
        <w:trPr>
          <w:trHeight w:val="611"/>
        </w:trPr>
        <w:tc>
          <w:tcPr>
            <w:tcW w:w="2114" w:type="dxa"/>
            <w:tcBorders>
              <w:top w:val="single" w:sz="4" w:space="0" w:color="auto"/>
              <w:bottom w:val="single" w:sz="4" w:space="0" w:color="auto"/>
            </w:tcBorders>
            <w:vAlign w:val="center"/>
          </w:tcPr>
          <w:p w14:paraId="170857AC" w14:textId="77777777" w:rsidR="00ED35F6" w:rsidRPr="001D137E" w:rsidRDefault="00ED35F6">
            <w:pPr>
              <w:jc w:val="center"/>
              <w:rPr>
                <w:rFonts w:ascii="Arial" w:hAnsi="Arial" w:cs="Arial"/>
                <w:sz w:val="18"/>
                <w:szCs w:val="18"/>
              </w:rPr>
            </w:pPr>
          </w:p>
        </w:tc>
        <w:tc>
          <w:tcPr>
            <w:tcW w:w="1017" w:type="dxa"/>
            <w:tcBorders>
              <w:top w:val="single" w:sz="4" w:space="0" w:color="auto"/>
              <w:bottom w:val="single" w:sz="4" w:space="0" w:color="auto"/>
            </w:tcBorders>
            <w:vAlign w:val="center"/>
          </w:tcPr>
          <w:p w14:paraId="361815DC"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UPA</w:t>
            </w:r>
          </w:p>
          <w:p w14:paraId="550B717C"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1968</w:t>
            </w:r>
          </w:p>
        </w:tc>
        <w:tc>
          <w:tcPr>
            <w:tcW w:w="1018" w:type="dxa"/>
            <w:tcBorders>
              <w:top w:val="single" w:sz="4" w:space="0" w:color="auto"/>
              <w:bottom w:val="single" w:sz="4" w:space="0" w:color="auto"/>
            </w:tcBorders>
            <w:vAlign w:val="center"/>
          </w:tcPr>
          <w:p w14:paraId="330D96B6" w14:textId="77777777" w:rsidR="00ED35F6" w:rsidRPr="001D137E" w:rsidRDefault="00ED35F6">
            <w:pPr>
              <w:jc w:val="center"/>
              <w:rPr>
                <w:rFonts w:ascii="Arial" w:hAnsi="Arial" w:cs="Arial"/>
                <w:b/>
                <w:bCs/>
                <w:sz w:val="18"/>
                <w:szCs w:val="18"/>
                <w:vertAlign w:val="superscript"/>
              </w:rPr>
            </w:pPr>
            <w:r w:rsidRPr="001D137E">
              <w:rPr>
                <w:rFonts w:ascii="Arial" w:hAnsi="Arial" w:cs="Arial"/>
                <w:b/>
                <w:bCs/>
                <w:sz w:val="18"/>
                <w:szCs w:val="18"/>
              </w:rPr>
              <w:t>TNFis</w:t>
            </w:r>
            <w:r w:rsidRPr="001D137E">
              <w:rPr>
                <w:rFonts w:ascii="Arial" w:hAnsi="Arial" w:cs="Arial"/>
                <w:b/>
                <w:bCs/>
                <w:sz w:val="18"/>
                <w:szCs w:val="18"/>
                <w:vertAlign w:val="superscript"/>
              </w:rPr>
              <w:t>a</w:t>
            </w:r>
          </w:p>
          <w:p w14:paraId="2B5B96D7"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1968</w:t>
            </w:r>
          </w:p>
        </w:tc>
        <w:tc>
          <w:tcPr>
            <w:tcW w:w="1017" w:type="dxa"/>
            <w:tcBorders>
              <w:top w:val="single" w:sz="4" w:space="0" w:color="auto"/>
              <w:bottom w:val="single" w:sz="4" w:space="0" w:color="auto"/>
            </w:tcBorders>
            <w:vAlign w:val="center"/>
          </w:tcPr>
          <w:p w14:paraId="73B67DF5"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UPA</w:t>
            </w:r>
          </w:p>
          <w:p w14:paraId="3B0B27A0"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868</w:t>
            </w:r>
          </w:p>
        </w:tc>
        <w:tc>
          <w:tcPr>
            <w:tcW w:w="1018" w:type="dxa"/>
            <w:tcBorders>
              <w:top w:val="single" w:sz="4" w:space="0" w:color="auto"/>
              <w:bottom w:val="single" w:sz="4" w:space="0" w:color="auto"/>
            </w:tcBorders>
            <w:vAlign w:val="center"/>
          </w:tcPr>
          <w:p w14:paraId="35FBF646" w14:textId="77777777" w:rsidR="00ED35F6" w:rsidRPr="001D137E" w:rsidRDefault="00ED35F6">
            <w:pPr>
              <w:jc w:val="center"/>
              <w:rPr>
                <w:rFonts w:ascii="Arial" w:hAnsi="Arial" w:cs="Arial"/>
                <w:b/>
                <w:bCs/>
                <w:sz w:val="18"/>
                <w:szCs w:val="18"/>
                <w:vertAlign w:val="superscript"/>
              </w:rPr>
            </w:pPr>
            <w:r w:rsidRPr="001D137E">
              <w:rPr>
                <w:rFonts w:ascii="Arial" w:hAnsi="Arial" w:cs="Arial"/>
                <w:b/>
                <w:bCs/>
                <w:sz w:val="18"/>
                <w:szCs w:val="18"/>
              </w:rPr>
              <w:t>TNFis</w:t>
            </w:r>
            <w:r w:rsidRPr="001D137E">
              <w:rPr>
                <w:rFonts w:ascii="Arial" w:hAnsi="Arial" w:cs="Arial"/>
                <w:b/>
                <w:bCs/>
                <w:sz w:val="18"/>
                <w:szCs w:val="18"/>
                <w:vertAlign w:val="superscript"/>
              </w:rPr>
              <w:t>a</w:t>
            </w:r>
          </w:p>
          <w:p w14:paraId="1E23AA68"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876</w:t>
            </w:r>
          </w:p>
        </w:tc>
        <w:tc>
          <w:tcPr>
            <w:tcW w:w="1017" w:type="dxa"/>
            <w:tcBorders>
              <w:top w:val="single" w:sz="4" w:space="0" w:color="auto"/>
              <w:bottom w:val="single" w:sz="4" w:space="0" w:color="auto"/>
            </w:tcBorders>
            <w:vAlign w:val="center"/>
          </w:tcPr>
          <w:p w14:paraId="594D1C7D"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UPA</w:t>
            </w:r>
          </w:p>
          <w:p w14:paraId="7E4AD6E6"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607</w:t>
            </w:r>
          </w:p>
        </w:tc>
        <w:tc>
          <w:tcPr>
            <w:tcW w:w="1018" w:type="dxa"/>
            <w:tcBorders>
              <w:top w:val="single" w:sz="4" w:space="0" w:color="auto"/>
              <w:bottom w:val="single" w:sz="4" w:space="0" w:color="auto"/>
            </w:tcBorders>
            <w:vAlign w:val="center"/>
          </w:tcPr>
          <w:p w14:paraId="1823408D" w14:textId="77777777" w:rsidR="00ED35F6" w:rsidRPr="001D137E" w:rsidRDefault="00ED35F6">
            <w:pPr>
              <w:jc w:val="center"/>
              <w:rPr>
                <w:rFonts w:ascii="Arial" w:hAnsi="Arial" w:cs="Arial"/>
                <w:b/>
                <w:bCs/>
                <w:sz w:val="18"/>
                <w:szCs w:val="18"/>
                <w:vertAlign w:val="superscript"/>
              </w:rPr>
            </w:pPr>
            <w:r w:rsidRPr="001D137E">
              <w:rPr>
                <w:rFonts w:ascii="Arial" w:hAnsi="Arial" w:cs="Arial"/>
                <w:b/>
                <w:bCs/>
                <w:sz w:val="18"/>
                <w:szCs w:val="18"/>
              </w:rPr>
              <w:t>TNFis</w:t>
            </w:r>
            <w:r w:rsidRPr="001D137E">
              <w:rPr>
                <w:rFonts w:ascii="Arial" w:hAnsi="Arial" w:cs="Arial"/>
                <w:b/>
                <w:bCs/>
                <w:sz w:val="18"/>
                <w:szCs w:val="18"/>
                <w:vertAlign w:val="superscript"/>
              </w:rPr>
              <w:t>a</w:t>
            </w:r>
          </w:p>
          <w:p w14:paraId="1B70129A"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564</w:t>
            </w:r>
          </w:p>
        </w:tc>
        <w:tc>
          <w:tcPr>
            <w:tcW w:w="1018" w:type="dxa"/>
            <w:tcBorders>
              <w:top w:val="single" w:sz="4" w:space="0" w:color="auto"/>
              <w:bottom w:val="single" w:sz="4" w:space="0" w:color="auto"/>
            </w:tcBorders>
            <w:vAlign w:val="center"/>
          </w:tcPr>
          <w:p w14:paraId="35866C52"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UPA</w:t>
            </w:r>
          </w:p>
          <w:p w14:paraId="00F65F7B"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493</w:t>
            </w:r>
          </w:p>
        </w:tc>
        <w:tc>
          <w:tcPr>
            <w:tcW w:w="1017" w:type="dxa"/>
            <w:tcBorders>
              <w:top w:val="single" w:sz="4" w:space="0" w:color="auto"/>
              <w:bottom w:val="single" w:sz="4" w:space="0" w:color="auto"/>
            </w:tcBorders>
            <w:vAlign w:val="center"/>
          </w:tcPr>
          <w:p w14:paraId="06B9B56C" w14:textId="77777777" w:rsidR="00ED35F6" w:rsidRPr="001D137E" w:rsidRDefault="00ED35F6">
            <w:pPr>
              <w:jc w:val="center"/>
              <w:rPr>
                <w:rFonts w:ascii="Arial" w:hAnsi="Arial" w:cs="Arial"/>
                <w:b/>
                <w:bCs/>
                <w:sz w:val="18"/>
                <w:szCs w:val="18"/>
                <w:vertAlign w:val="superscript"/>
              </w:rPr>
            </w:pPr>
            <w:r w:rsidRPr="001D137E">
              <w:rPr>
                <w:rFonts w:ascii="Arial" w:hAnsi="Arial" w:cs="Arial"/>
                <w:b/>
                <w:bCs/>
                <w:sz w:val="18"/>
                <w:szCs w:val="18"/>
              </w:rPr>
              <w:t>TNFis</w:t>
            </w:r>
            <w:r w:rsidRPr="001D137E">
              <w:rPr>
                <w:rFonts w:ascii="Arial" w:hAnsi="Arial" w:cs="Arial"/>
                <w:b/>
                <w:bCs/>
                <w:sz w:val="18"/>
                <w:szCs w:val="18"/>
                <w:vertAlign w:val="superscript"/>
              </w:rPr>
              <w:t>a</w:t>
            </w:r>
          </w:p>
          <w:p w14:paraId="1D71AB82"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528</w:t>
            </w:r>
          </w:p>
        </w:tc>
        <w:tc>
          <w:tcPr>
            <w:tcW w:w="1018" w:type="dxa"/>
            <w:tcBorders>
              <w:top w:val="single" w:sz="4" w:space="0" w:color="auto"/>
              <w:bottom w:val="single" w:sz="4" w:space="0" w:color="auto"/>
            </w:tcBorders>
            <w:vAlign w:val="center"/>
          </w:tcPr>
          <w:p w14:paraId="2CCD4CD8"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UPA</w:t>
            </w:r>
          </w:p>
          <w:p w14:paraId="5B09B58C"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343</w:t>
            </w:r>
          </w:p>
        </w:tc>
        <w:tc>
          <w:tcPr>
            <w:tcW w:w="1017" w:type="dxa"/>
            <w:tcBorders>
              <w:top w:val="single" w:sz="4" w:space="0" w:color="auto"/>
              <w:bottom w:val="single" w:sz="4" w:space="0" w:color="auto"/>
            </w:tcBorders>
            <w:vAlign w:val="center"/>
          </w:tcPr>
          <w:p w14:paraId="1E86B176" w14:textId="77777777" w:rsidR="00ED35F6" w:rsidRPr="001D137E" w:rsidRDefault="00ED35F6">
            <w:pPr>
              <w:jc w:val="center"/>
              <w:rPr>
                <w:rFonts w:ascii="Arial" w:hAnsi="Arial" w:cs="Arial"/>
                <w:b/>
                <w:bCs/>
                <w:sz w:val="18"/>
                <w:szCs w:val="18"/>
                <w:vertAlign w:val="superscript"/>
              </w:rPr>
            </w:pPr>
            <w:r w:rsidRPr="001D137E">
              <w:rPr>
                <w:rFonts w:ascii="Arial" w:hAnsi="Arial" w:cs="Arial"/>
                <w:b/>
                <w:bCs/>
                <w:sz w:val="18"/>
                <w:szCs w:val="18"/>
              </w:rPr>
              <w:t>TNFis</w:t>
            </w:r>
            <w:r w:rsidRPr="001D137E">
              <w:rPr>
                <w:rFonts w:ascii="Arial" w:hAnsi="Arial" w:cs="Arial"/>
                <w:b/>
                <w:bCs/>
                <w:sz w:val="18"/>
                <w:szCs w:val="18"/>
                <w:vertAlign w:val="superscript"/>
              </w:rPr>
              <w:t>a</w:t>
            </w:r>
          </w:p>
          <w:p w14:paraId="3052C5BF" w14:textId="77777777" w:rsidR="00ED35F6" w:rsidRPr="001D137E" w:rsidRDefault="00ED35F6">
            <w:pPr>
              <w:jc w:val="center"/>
              <w:rPr>
                <w:rFonts w:ascii="Arial" w:hAnsi="Arial" w:cs="Arial"/>
                <w:sz w:val="18"/>
                <w:szCs w:val="18"/>
              </w:rPr>
            </w:pPr>
            <w:r w:rsidRPr="001D137E">
              <w:rPr>
                <w:rFonts w:ascii="Arial" w:hAnsi="Arial" w:cs="Arial"/>
                <w:sz w:val="18"/>
                <w:szCs w:val="18"/>
              </w:rPr>
              <w:t>N = 435</w:t>
            </w:r>
          </w:p>
        </w:tc>
        <w:tc>
          <w:tcPr>
            <w:tcW w:w="1018" w:type="dxa"/>
            <w:tcBorders>
              <w:top w:val="single" w:sz="4" w:space="0" w:color="auto"/>
              <w:bottom w:val="single" w:sz="4" w:space="0" w:color="auto"/>
            </w:tcBorders>
            <w:vAlign w:val="center"/>
          </w:tcPr>
          <w:p w14:paraId="72790DF8"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UPA</w:t>
            </w:r>
          </w:p>
          <w:p w14:paraId="2919DE47" w14:textId="77777777" w:rsidR="00ED35F6" w:rsidRPr="001D137E" w:rsidRDefault="00ED35F6">
            <w:pPr>
              <w:jc w:val="center"/>
              <w:rPr>
                <w:rFonts w:ascii="Arial" w:hAnsi="Arial" w:cs="Arial"/>
                <w:sz w:val="18"/>
                <w:szCs w:val="18"/>
              </w:rPr>
            </w:pPr>
            <w:r w:rsidRPr="001D137E">
              <w:rPr>
                <w:rFonts w:ascii="Arial" w:hAnsi="Arial" w:cs="Arial"/>
                <w:sz w:val="18"/>
                <w:szCs w:val="18"/>
              </w:rPr>
              <w:t>N = 1625</w:t>
            </w:r>
          </w:p>
        </w:tc>
        <w:tc>
          <w:tcPr>
            <w:tcW w:w="1018" w:type="dxa"/>
            <w:tcBorders>
              <w:top w:val="single" w:sz="4" w:space="0" w:color="auto"/>
              <w:bottom w:val="single" w:sz="4" w:space="0" w:color="auto"/>
            </w:tcBorders>
            <w:vAlign w:val="center"/>
          </w:tcPr>
          <w:p w14:paraId="607114F2" w14:textId="77777777" w:rsidR="00ED35F6" w:rsidRPr="001D137E" w:rsidRDefault="00ED35F6">
            <w:pPr>
              <w:jc w:val="center"/>
              <w:rPr>
                <w:rFonts w:ascii="Arial" w:hAnsi="Arial" w:cs="Arial"/>
                <w:b/>
                <w:bCs/>
                <w:sz w:val="18"/>
                <w:szCs w:val="18"/>
                <w:vertAlign w:val="superscript"/>
              </w:rPr>
            </w:pPr>
            <w:r w:rsidRPr="001D137E">
              <w:rPr>
                <w:rFonts w:ascii="Arial" w:hAnsi="Arial" w:cs="Arial"/>
                <w:b/>
                <w:bCs/>
                <w:sz w:val="18"/>
                <w:szCs w:val="18"/>
              </w:rPr>
              <w:t>TNFis</w:t>
            </w:r>
            <w:r w:rsidRPr="001D137E">
              <w:rPr>
                <w:rFonts w:ascii="Arial" w:hAnsi="Arial" w:cs="Arial"/>
                <w:b/>
                <w:bCs/>
                <w:sz w:val="18"/>
                <w:szCs w:val="18"/>
                <w:vertAlign w:val="superscript"/>
              </w:rPr>
              <w:t>a</w:t>
            </w:r>
          </w:p>
          <w:p w14:paraId="6D3D68DE" w14:textId="77777777" w:rsidR="00ED35F6" w:rsidRPr="001D137E" w:rsidRDefault="00ED35F6">
            <w:pPr>
              <w:jc w:val="center"/>
              <w:rPr>
                <w:rFonts w:ascii="Arial" w:hAnsi="Arial" w:cs="Arial"/>
                <w:b/>
                <w:bCs/>
                <w:sz w:val="18"/>
                <w:szCs w:val="18"/>
              </w:rPr>
            </w:pPr>
            <w:r w:rsidRPr="001D137E">
              <w:rPr>
                <w:rFonts w:ascii="Arial" w:hAnsi="Arial" w:cs="Arial"/>
                <w:sz w:val="18"/>
                <w:szCs w:val="18"/>
              </w:rPr>
              <w:t>N = 1533</w:t>
            </w:r>
          </w:p>
        </w:tc>
      </w:tr>
      <w:tr w:rsidR="001D137E" w:rsidRPr="001D137E" w14:paraId="44268F81" w14:textId="77777777">
        <w:trPr>
          <w:trHeight w:val="435"/>
        </w:trPr>
        <w:tc>
          <w:tcPr>
            <w:tcW w:w="14325" w:type="dxa"/>
            <w:gridSpan w:val="13"/>
            <w:tcBorders>
              <w:top w:val="single" w:sz="4" w:space="0" w:color="auto"/>
            </w:tcBorders>
            <w:vAlign w:val="center"/>
          </w:tcPr>
          <w:p w14:paraId="0C52161A" w14:textId="1CD1F2F6" w:rsidR="00ED35F6" w:rsidRPr="001D137E" w:rsidRDefault="00ED35F6">
            <w:pPr>
              <w:rPr>
                <w:rFonts w:ascii="Arial" w:hAnsi="Arial" w:cs="Arial"/>
                <w:sz w:val="18"/>
                <w:szCs w:val="18"/>
              </w:rPr>
            </w:pPr>
            <w:r w:rsidRPr="001D137E">
              <w:rPr>
                <w:rFonts w:ascii="Arial" w:hAnsi="Arial" w:cs="Arial"/>
                <w:b/>
                <w:bCs/>
                <w:sz w:val="18"/>
                <w:szCs w:val="18"/>
              </w:rPr>
              <w:t>Median follow</w:t>
            </w:r>
            <w:r w:rsidR="0096060B" w:rsidRPr="001D137E">
              <w:rPr>
                <w:rFonts w:ascii="Arial" w:hAnsi="Arial" w:cs="Arial"/>
                <w:b/>
                <w:bCs/>
                <w:sz w:val="18"/>
                <w:szCs w:val="18"/>
              </w:rPr>
              <w:t>-</w:t>
            </w:r>
            <w:r w:rsidRPr="001D137E">
              <w:rPr>
                <w:rFonts w:ascii="Arial" w:hAnsi="Arial" w:cs="Arial"/>
                <w:b/>
                <w:bCs/>
                <w:sz w:val="18"/>
                <w:szCs w:val="18"/>
              </w:rPr>
              <w:t>up time for treatment persistence</w:t>
            </w:r>
          </w:p>
        </w:tc>
      </w:tr>
      <w:tr w:rsidR="001D137E" w:rsidRPr="001D137E" w14:paraId="2B653892" w14:textId="77777777">
        <w:trPr>
          <w:trHeight w:val="725"/>
        </w:trPr>
        <w:tc>
          <w:tcPr>
            <w:tcW w:w="2114" w:type="dxa"/>
            <w:vAlign w:val="center"/>
          </w:tcPr>
          <w:p w14:paraId="165C1A36" w14:textId="3D627CA4" w:rsidR="00ED35F6" w:rsidRPr="001D137E" w:rsidRDefault="00ED35F6">
            <w:pPr>
              <w:rPr>
                <w:rFonts w:ascii="Arial" w:hAnsi="Arial" w:cs="Arial"/>
                <w:sz w:val="18"/>
                <w:szCs w:val="18"/>
              </w:rPr>
            </w:pPr>
            <w:r w:rsidRPr="001D137E">
              <w:rPr>
                <w:rFonts w:ascii="Arial" w:hAnsi="Arial" w:cs="Arial"/>
                <w:sz w:val="18"/>
                <w:szCs w:val="18"/>
              </w:rPr>
              <w:t>Number of patients who ceased follow</w:t>
            </w:r>
            <w:r w:rsidR="0096060B" w:rsidRPr="001D137E">
              <w:rPr>
                <w:rFonts w:ascii="Arial" w:hAnsi="Arial" w:cs="Arial"/>
                <w:sz w:val="18"/>
                <w:szCs w:val="18"/>
              </w:rPr>
              <w:t>-</w:t>
            </w:r>
            <w:r w:rsidRPr="001D137E">
              <w:rPr>
                <w:rFonts w:ascii="Arial" w:hAnsi="Arial" w:cs="Arial"/>
                <w:sz w:val="18"/>
                <w:szCs w:val="18"/>
              </w:rPr>
              <w:t>up while on treatment</w:t>
            </w:r>
          </w:p>
        </w:tc>
        <w:tc>
          <w:tcPr>
            <w:tcW w:w="1017" w:type="dxa"/>
            <w:vAlign w:val="center"/>
          </w:tcPr>
          <w:p w14:paraId="666654FE" w14:textId="77777777" w:rsidR="00ED35F6" w:rsidRPr="001D137E" w:rsidRDefault="00ED35F6">
            <w:pPr>
              <w:jc w:val="center"/>
              <w:rPr>
                <w:rFonts w:ascii="Arial" w:hAnsi="Arial" w:cs="Arial"/>
                <w:sz w:val="18"/>
                <w:szCs w:val="18"/>
              </w:rPr>
            </w:pPr>
            <w:r w:rsidRPr="001D137E">
              <w:rPr>
                <w:rFonts w:ascii="Arial" w:hAnsi="Arial" w:cs="Arial"/>
                <w:sz w:val="18"/>
                <w:szCs w:val="18"/>
              </w:rPr>
              <w:t>1314</w:t>
            </w:r>
          </w:p>
        </w:tc>
        <w:tc>
          <w:tcPr>
            <w:tcW w:w="1018" w:type="dxa"/>
            <w:vAlign w:val="center"/>
          </w:tcPr>
          <w:p w14:paraId="7ED78A22" w14:textId="77777777" w:rsidR="00ED35F6" w:rsidRPr="001D137E" w:rsidRDefault="00ED35F6">
            <w:pPr>
              <w:jc w:val="center"/>
              <w:rPr>
                <w:rFonts w:ascii="Arial" w:hAnsi="Arial" w:cs="Arial"/>
                <w:sz w:val="18"/>
                <w:szCs w:val="18"/>
              </w:rPr>
            </w:pPr>
            <w:r w:rsidRPr="001D137E">
              <w:rPr>
                <w:rFonts w:ascii="Arial" w:hAnsi="Arial" w:cs="Arial"/>
                <w:sz w:val="18"/>
                <w:szCs w:val="18"/>
              </w:rPr>
              <w:t>978</w:t>
            </w:r>
          </w:p>
        </w:tc>
        <w:tc>
          <w:tcPr>
            <w:tcW w:w="1017" w:type="dxa"/>
            <w:vAlign w:val="center"/>
          </w:tcPr>
          <w:p w14:paraId="2DDB2FD7" w14:textId="77777777" w:rsidR="00ED35F6" w:rsidRPr="001D137E" w:rsidRDefault="00ED35F6">
            <w:pPr>
              <w:jc w:val="center"/>
              <w:rPr>
                <w:rFonts w:ascii="Arial" w:hAnsi="Arial" w:cs="Arial"/>
                <w:sz w:val="18"/>
                <w:szCs w:val="18"/>
              </w:rPr>
            </w:pPr>
            <w:r w:rsidRPr="001D137E">
              <w:rPr>
                <w:rFonts w:ascii="Arial" w:hAnsi="Arial" w:cs="Arial"/>
                <w:sz w:val="18"/>
                <w:szCs w:val="18"/>
              </w:rPr>
              <w:t>626</w:t>
            </w:r>
          </w:p>
        </w:tc>
        <w:tc>
          <w:tcPr>
            <w:tcW w:w="1018" w:type="dxa"/>
            <w:vAlign w:val="center"/>
          </w:tcPr>
          <w:p w14:paraId="4CC71DC0" w14:textId="77777777" w:rsidR="00ED35F6" w:rsidRPr="001D137E" w:rsidRDefault="00ED35F6">
            <w:pPr>
              <w:jc w:val="center"/>
              <w:rPr>
                <w:rFonts w:ascii="Arial" w:hAnsi="Arial" w:cs="Arial"/>
                <w:sz w:val="18"/>
                <w:szCs w:val="18"/>
              </w:rPr>
            </w:pPr>
            <w:r w:rsidRPr="001D137E">
              <w:rPr>
                <w:rFonts w:ascii="Arial" w:hAnsi="Arial" w:cs="Arial"/>
                <w:sz w:val="18"/>
                <w:szCs w:val="18"/>
              </w:rPr>
              <w:t>497</w:t>
            </w:r>
          </w:p>
        </w:tc>
        <w:tc>
          <w:tcPr>
            <w:tcW w:w="1017" w:type="dxa"/>
            <w:vAlign w:val="center"/>
          </w:tcPr>
          <w:p w14:paraId="0DCD3601" w14:textId="77777777" w:rsidR="00ED35F6" w:rsidRPr="001D137E" w:rsidRDefault="00ED35F6">
            <w:pPr>
              <w:jc w:val="center"/>
              <w:rPr>
                <w:rFonts w:ascii="Arial" w:hAnsi="Arial" w:cs="Arial"/>
                <w:sz w:val="18"/>
                <w:szCs w:val="18"/>
              </w:rPr>
            </w:pPr>
            <w:r w:rsidRPr="001D137E">
              <w:rPr>
                <w:rFonts w:ascii="Arial" w:hAnsi="Arial" w:cs="Arial"/>
                <w:sz w:val="18"/>
                <w:szCs w:val="18"/>
              </w:rPr>
              <w:t>387</w:t>
            </w:r>
          </w:p>
        </w:tc>
        <w:tc>
          <w:tcPr>
            <w:tcW w:w="1018" w:type="dxa"/>
            <w:vAlign w:val="center"/>
          </w:tcPr>
          <w:p w14:paraId="149D8362" w14:textId="77777777" w:rsidR="00ED35F6" w:rsidRPr="001D137E" w:rsidRDefault="00ED35F6">
            <w:pPr>
              <w:jc w:val="center"/>
              <w:rPr>
                <w:rFonts w:ascii="Arial" w:hAnsi="Arial" w:cs="Arial"/>
                <w:sz w:val="18"/>
                <w:szCs w:val="18"/>
              </w:rPr>
            </w:pPr>
            <w:r w:rsidRPr="001D137E">
              <w:rPr>
                <w:rFonts w:ascii="Arial" w:hAnsi="Arial" w:cs="Arial"/>
                <w:sz w:val="18"/>
                <w:szCs w:val="18"/>
              </w:rPr>
              <w:t>253</w:t>
            </w:r>
          </w:p>
        </w:tc>
        <w:tc>
          <w:tcPr>
            <w:tcW w:w="1018" w:type="dxa"/>
            <w:vAlign w:val="center"/>
          </w:tcPr>
          <w:p w14:paraId="79C5F0DC" w14:textId="77777777" w:rsidR="00ED35F6" w:rsidRPr="001D137E" w:rsidRDefault="00ED35F6">
            <w:pPr>
              <w:jc w:val="center"/>
              <w:rPr>
                <w:rFonts w:ascii="Arial" w:hAnsi="Arial" w:cs="Arial"/>
                <w:sz w:val="18"/>
                <w:szCs w:val="18"/>
              </w:rPr>
            </w:pPr>
            <w:r w:rsidRPr="001D137E">
              <w:rPr>
                <w:rFonts w:ascii="Arial" w:hAnsi="Arial" w:cs="Arial"/>
                <w:sz w:val="18"/>
                <w:szCs w:val="18"/>
              </w:rPr>
              <w:t>301</w:t>
            </w:r>
          </w:p>
        </w:tc>
        <w:tc>
          <w:tcPr>
            <w:tcW w:w="1017" w:type="dxa"/>
            <w:vAlign w:val="center"/>
          </w:tcPr>
          <w:p w14:paraId="39B612D8" w14:textId="77777777" w:rsidR="00ED35F6" w:rsidRPr="001D137E" w:rsidRDefault="00ED35F6">
            <w:pPr>
              <w:jc w:val="center"/>
              <w:rPr>
                <w:rFonts w:ascii="Arial" w:hAnsi="Arial" w:cs="Arial"/>
                <w:sz w:val="18"/>
                <w:szCs w:val="18"/>
              </w:rPr>
            </w:pPr>
            <w:r w:rsidRPr="001D137E">
              <w:rPr>
                <w:rFonts w:ascii="Arial" w:hAnsi="Arial" w:cs="Arial"/>
                <w:sz w:val="18"/>
                <w:szCs w:val="18"/>
              </w:rPr>
              <w:t>228</w:t>
            </w:r>
          </w:p>
        </w:tc>
        <w:tc>
          <w:tcPr>
            <w:tcW w:w="1018" w:type="dxa"/>
            <w:vAlign w:val="center"/>
          </w:tcPr>
          <w:p w14:paraId="18FDCA1A" w14:textId="77777777" w:rsidR="00ED35F6" w:rsidRPr="001D137E" w:rsidRDefault="00ED35F6">
            <w:pPr>
              <w:jc w:val="center"/>
              <w:rPr>
                <w:rFonts w:ascii="Arial" w:hAnsi="Arial" w:cs="Arial"/>
                <w:sz w:val="18"/>
                <w:szCs w:val="18"/>
              </w:rPr>
            </w:pPr>
            <w:r w:rsidRPr="001D137E">
              <w:rPr>
                <w:rFonts w:ascii="Arial" w:hAnsi="Arial" w:cs="Arial"/>
                <w:sz w:val="18"/>
                <w:szCs w:val="18"/>
              </w:rPr>
              <w:t>254</w:t>
            </w:r>
          </w:p>
        </w:tc>
        <w:tc>
          <w:tcPr>
            <w:tcW w:w="1017" w:type="dxa"/>
            <w:vAlign w:val="center"/>
          </w:tcPr>
          <w:p w14:paraId="5B3F14EB" w14:textId="77777777" w:rsidR="00ED35F6" w:rsidRPr="001D137E" w:rsidRDefault="00ED35F6">
            <w:pPr>
              <w:jc w:val="center"/>
              <w:rPr>
                <w:rFonts w:ascii="Arial" w:hAnsi="Arial" w:cs="Arial"/>
                <w:sz w:val="18"/>
                <w:szCs w:val="18"/>
              </w:rPr>
            </w:pPr>
            <w:r w:rsidRPr="001D137E">
              <w:rPr>
                <w:rFonts w:ascii="Arial" w:hAnsi="Arial" w:cs="Arial"/>
                <w:sz w:val="18"/>
                <w:szCs w:val="18"/>
              </w:rPr>
              <w:t>222</w:t>
            </w:r>
          </w:p>
        </w:tc>
        <w:tc>
          <w:tcPr>
            <w:tcW w:w="1018" w:type="dxa"/>
            <w:vAlign w:val="center"/>
          </w:tcPr>
          <w:p w14:paraId="1E127488" w14:textId="77777777" w:rsidR="00ED35F6" w:rsidRPr="001D137E" w:rsidRDefault="00ED35F6">
            <w:pPr>
              <w:jc w:val="center"/>
              <w:rPr>
                <w:rFonts w:ascii="Arial" w:hAnsi="Arial" w:cs="Arial"/>
                <w:sz w:val="18"/>
                <w:szCs w:val="18"/>
              </w:rPr>
            </w:pPr>
            <w:r w:rsidRPr="001D137E">
              <w:rPr>
                <w:rFonts w:ascii="Arial" w:hAnsi="Arial" w:cs="Arial"/>
                <w:sz w:val="18"/>
                <w:szCs w:val="18"/>
              </w:rPr>
              <w:t>1060</w:t>
            </w:r>
          </w:p>
        </w:tc>
        <w:tc>
          <w:tcPr>
            <w:tcW w:w="1018" w:type="dxa"/>
            <w:vAlign w:val="center"/>
          </w:tcPr>
          <w:p w14:paraId="450D543B" w14:textId="77777777" w:rsidR="00ED35F6" w:rsidRPr="001D137E" w:rsidRDefault="00ED35F6">
            <w:pPr>
              <w:jc w:val="center"/>
              <w:rPr>
                <w:rFonts w:ascii="Arial" w:hAnsi="Arial" w:cs="Arial"/>
                <w:sz w:val="18"/>
                <w:szCs w:val="18"/>
              </w:rPr>
            </w:pPr>
            <w:r w:rsidRPr="001D137E">
              <w:rPr>
                <w:rFonts w:ascii="Arial" w:hAnsi="Arial" w:cs="Arial"/>
                <w:sz w:val="18"/>
                <w:szCs w:val="18"/>
              </w:rPr>
              <w:t>756</w:t>
            </w:r>
          </w:p>
        </w:tc>
      </w:tr>
      <w:tr w:rsidR="001D137E" w:rsidRPr="001D137E" w14:paraId="79865DA1" w14:textId="77777777">
        <w:trPr>
          <w:trHeight w:val="725"/>
        </w:trPr>
        <w:tc>
          <w:tcPr>
            <w:tcW w:w="2114" w:type="dxa"/>
            <w:vAlign w:val="center"/>
          </w:tcPr>
          <w:p w14:paraId="65380A69" w14:textId="06547F0A" w:rsidR="00ED35F6" w:rsidRPr="001D137E" w:rsidRDefault="00ED35F6">
            <w:pPr>
              <w:rPr>
                <w:rFonts w:ascii="Arial" w:hAnsi="Arial" w:cs="Arial"/>
                <w:sz w:val="18"/>
                <w:szCs w:val="18"/>
              </w:rPr>
            </w:pPr>
            <w:r w:rsidRPr="001D137E">
              <w:rPr>
                <w:rFonts w:ascii="Arial" w:hAnsi="Arial" w:cs="Arial"/>
                <w:sz w:val="18"/>
                <w:szCs w:val="18"/>
              </w:rPr>
              <w:t>Median follow</w:t>
            </w:r>
            <w:r w:rsidR="0096060B" w:rsidRPr="001D137E">
              <w:rPr>
                <w:rFonts w:ascii="Arial" w:hAnsi="Arial" w:cs="Arial"/>
                <w:sz w:val="18"/>
                <w:szCs w:val="18"/>
              </w:rPr>
              <w:t>-</w:t>
            </w:r>
            <w:r w:rsidRPr="001D137E">
              <w:rPr>
                <w:rFonts w:ascii="Arial" w:hAnsi="Arial" w:cs="Arial"/>
                <w:sz w:val="18"/>
                <w:szCs w:val="18"/>
              </w:rPr>
              <w:t>up time, months (CI)</w:t>
            </w:r>
          </w:p>
        </w:tc>
        <w:tc>
          <w:tcPr>
            <w:tcW w:w="1017" w:type="dxa"/>
            <w:vAlign w:val="center"/>
          </w:tcPr>
          <w:p w14:paraId="31F44206" w14:textId="77777777" w:rsidR="00ED35F6" w:rsidRPr="001D137E" w:rsidRDefault="00ED35F6">
            <w:pPr>
              <w:jc w:val="center"/>
              <w:rPr>
                <w:rFonts w:ascii="Arial" w:hAnsi="Arial" w:cs="Arial"/>
                <w:sz w:val="18"/>
                <w:szCs w:val="18"/>
              </w:rPr>
            </w:pPr>
            <w:r w:rsidRPr="001D137E">
              <w:rPr>
                <w:rFonts w:ascii="Arial" w:hAnsi="Arial" w:cs="Arial"/>
                <w:sz w:val="18"/>
                <w:szCs w:val="18"/>
              </w:rPr>
              <w:t>16.3</w:t>
            </w:r>
          </w:p>
          <w:p w14:paraId="0295BEE5" w14:textId="77777777" w:rsidR="00ED35F6" w:rsidRPr="001D137E" w:rsidRDefault="00ED35F6">
            <w:pPr>
              <w:jc w:val="center"/>
              <w:rPr>
                <w:rFonts w:ascii="Arial" w:hAnsi="Arial" w:cs="Arial"/>
                <w:sz w:val="18"/>
                <w:szCs w:val="18"/>
              </w:rPr>
            </w:pPr>
            <w:r w:rsidRPr="001D137E">
              <w:rPr>
                <w:rFonts w:ascii="Arial" w:hAnsi="Arial" w:cs="Arial"/>
                <w:sz w:val="18"/>
                <w:szCs w:val="18"/>
              </w:rPr>
              <w:t>(15.4, 17.7)</w:t>
            </w:r>
          </w:p>
        </w:tc>
        <w:tc>
          <w:tcPr>
            <w:tcW w:w="1018" w:type="dxa"/>
            <w:vAlign w:val="center"/>
          </w:tcPr>
          <w:p w14:paraId="45C8FB15" w14:textId="77777777" w:rsidR="00ED35F6" w:rsidRPr="001D137E" w:rsidRDefault="00ED35F6">
            <w:pPr>
              <w:jc w:val="center"/>
              <w:rPr>
                <w:rFonts w:ascii="Arial" w:hAnsi="Arial" w:cs="Arial"/>
                <w:sz w:val="18"/>
                <w:szCs w:val="18"/>
              </w:rPr>
            </w:pPr>
            <w:r w:rsidRPr="001D137E">
              <w:rPr>
                <w:rFonts w:ascii="Arial" w:hAnsi="Arial" w:cs="Arial"/>
                <w:sz w:val="18"/>
                <w:szCs w:val="18"/>
              </w:rPr>
              <w:t>17.1</w:t>
            </w:r>
          </w:p>
          <w:p w14:paraId="4A552EB2" w14:textId="77777777" w:rsidR="00ED35F6" w:rsidRPr="001D137E" w:rsidRDefault="00ED35F6">
            <w:pPr>
              <w:jc w:val="center"/>
              <w:rPr>
                <w:rFonts w:ascii="Arial" w:hAnsi="Arial" w:cs="Arial"/>
                <w:sz w:val="18"/>
                <w:szCs w:val="18"/>
              </w:rPr>
            </w:pPr>
            <w:r w:rsidRPr="001D137E">
              <w:rPr>
                <w:rFonts w:ascii="Arial" w:hAnsi="Arial" w:cs="Arial"/>
                <w:sz w:val="18"/>
                <w:szCs w:val="18"/>
              </w:rPr>
              <w:t>(15.9, 18.3)</w:t>
            </w:r>
          </w:p>
        </w:tc>
        <w:tc>
          <w:tcPr>
            <w:tcW w:w="1017" w:type="dxa"/>
            <w:vAlign w:val="center"/>
          </w:tcPr>
          <w:p w14:paraId="40ED39E2" w14:textId="77777777" w:rsidR="00ED35F6" w:rsidRPr="001D137E" w:rsidRDefault="00ED35F6">
            <w:pPr>
              <w:jc w:val="center"/>
              <w:rPr>
                <w:rFonts w:ascii="Arial" w:hAnsi="Arial" w:cs="Arial"/>
                <w:sz w:val="18"/>
                <w:szCs w:val="18"/>
              </w:rPr>
            </w:pPr>
            <w:r w:rsidRPr="001D137E">
              <w:rPr>
                <w:rFonts w:ascii="Arial" w:hAnsi="Arial" w:cs="Arial"/>
                <w:sz w:val="18"/>
                <w:szCs w:val="18"/>
              </w:rPr>
              <w:t>14.2</w:t>
            </w:r>
          </w:p>
          <w:p w14:paraId="67D2570F" w14:textId="77777777" w:rsidR="00ED35F6" w:rsidRPr="001D137E" w:rsidRDefault="00ED35F6">
            <w:pPr>
              <w:jc w:val="center"/>
              <w:rPr>
                <w:rFonts w:ascii="Arial" w:hAnsi="Arial" w:cs="Arial"/>
                <w:sz w:val="18"/>
                <w:szCs w:val="18"/>
              </w:rPr>
            </w:pPr>
            <w:r w:rsidRPr="001D137E">
              <w:rPr>
                <w:rFonts w:ascii="Arial" w:hAnsi="Arial" w:cs="Arial"/>
                <w:sz w:val="18"/>
                <w:szCs w:val="18"/>
              </w:rPr>
              <w:t>(12.9, 15.2)</w:t>
            </w:r>
          </w:p>
        </w:tc>
        <w:tc>
          <w:tcPr>
            <w:tcW w:w="1018" w:type="dxa"/>
            <w:vAlign w:val="center"/>
          </w:tcPr>
          <w:p w14:paraId="0B62D0FD" w14:textId="77777777" w:rsidR="00ED35F6" w:rsidRPr="001D137E" w:rsidRDefault="00ED35F6">
            <w:pPr>
              <w:jc w:val="center"/>
              <w:rPr>
                <w:rFonts w:ascii="Arial" w:hAnsi="Arial" w:cs="Arial"/>
                <w:sz w:val="18"/>
                <w:szCs w:val="18"/>
              </w:rPr>
            </w:pPr>
            <w:r w:rsidRPr="001D137E">
              <w:rPr>
                <w:rFonts w:ascii="Arial" w:hAnsi="Arial" w:cs="Arial"/>
                <w:sz w:val="18"/>
                <w:szCs w:val="18"/>
              </w:rPr>
              <w:t>15.0</w:t>
            </w:r>
          </w:p>
          <w:p w14:paraId="68F83B05" w14:textId="77777777" w:rsidR="00ED35F6" w:rsidRPr="001D137E" w:rsidRDefault="00ED35F6">
            <w:pPr>
              <w:jc w:val="center"/>
              <w:rPr>
                <w:rFonts w:ascii="Arial" w:hAnsi="Arial" w:cs="Arial"/>
                <w:sz w:val="18"/>
                <w:szCs w:val="18"/>
              </w:rPr>
            </w:pPr>
            <w:r w:rsidRPr="001D137E">
              <w:rPr>
                <w:rFonts w:ascii="Arial" w:hAnsi="Arial" w:cs="Arial"/>
                <w:sz w:val="18"/>
                <w:szCs w:val="18"/>
              </w:rPr>
              <w:t>(14.2, 16.6)</w:t>
            </w:r>
          </w:p>
        </w:tc>
        <w:tc>
          <w:tcPr>
            <w:tcW w:w="1017" w:type="dxa"/>
            <w:vAlign w:val="center"/>
          </w:tcPr>
          <w:p w14:paraId="15FD291A" w14:textId="77777777" w:rsidR="00ED35F6" w:rsidRPr="001D137E" w:rsidRDefault="00ED35F6">
            <w:pPr>
              <w:jc w:val="center"/>
              <w:rPr>
                <w:rFonts w:ascii="Arial" w:hAnsi="Arial" w:cs="Arial"/>
                <w:sz w:val="18"/>
                <w:szCs w:val="18"/>
              </w:rPr>
            </w:pPr>
            <w:r w:rsidRPr="001D137E">
              <w:rPr>
                <w:rFonts w:ascii="Arial" w:hAnsi="Arial" w:cs="Arial"/>
                <w:sz w:val="18"/>
                <w:szCs w:val="18"/>
              </w:rPr>
              <w:t>18.4</w:t>
            </w:r>
          </w:p>
          <w:p w14:paraId="2C1E8EB5" w14:textId="77777777" w:rsidR="00ED35F6" w:rsidRPr="001D137E" w:rsidRDefault="00ED35F6">
            <w:pPr>
              <w:jc w:val="center"/>
              <w:rPr>
                <w:rFonts w:ascii="Arial" w:hAnsi="Arial" w:cs="Arial"/>
                <w:sz w:val="18"/>
                <w:szCs w:val="18"/>
              </w:rPr>
            </w:pPr>
            <w:r w:rsidRPr="001D137E">
              <w:rPr>
                <w:rFonts w:ascii="Arial" w:hAnsi="Arial" w:cs="Arial"/>
                <w:sz w:val="18"/>
                <w:szCs w:val="18"/>
              </w:rPr>
              <w:t>(16.6, 20.3)</w:t>
            </w:r>
          </w:p>
        </w:tc>
        <w:tc>
          <w:tcPr>
            <w:tcW w:w="1018" w:type="dxa"/>
            <w:vAlign w:val="center"/>
          </w:tcPr>
          <w:p w14:paraId="2B557B70" w14:textId="77777777" w:rsidR="00ED35F6" w:rsidRPr="001D137E" w:rsidRDefault="00ED35F6">
            <w:pPr>
              <w:jc w:val="center"/>
              <w:rPr>
                <w:rFonts w:ascii="Arial" w:hAnsi="Arial" w:cs="Arial"/>
                <w:sz w:val="18"/>
                <w:szCs w:val="18"/>
              </w:rPr>
            </w:pPr>
            <w:r w:rsidRPr="001D137E">
              <w:rPr>
                <w:rFonts w:ascii="Arial" w:hAnsi="Arial" w:cs="Arial"/>
                <w:sz w:val="18"/>
                <w:szCs w:val="18"/>
              </w:rPr>
              <w:t>17.9</w:t>
            </w:r>
          </w:p>
          <w:p w14:paraId="096D4EAF" w14:textId="77777777" w:rsidR="00ED35F6" w:rsidRPr="001D137E" w:rsidRDefault="00ED35F6">
            <w:pPr>
              <w:jc w:val="center"/>
              <w:rPr>
                <w:rFonts w:ascii="Arial" w:hAnsi="Arial" w:cs="Arial"/>
                <w:sz w:val="18"/>
                <w:szCs w:val="18"/>
              </w:rPr>
            </w:pPr>
            <w:r w:rsidRPr="001D137E">
              <w:rPr>
                <w:rFonts w:ascii="Arial" w:hAnsi="Arial" w:cs="Arial"/>
                <w:sz w:val="18"/>
                <w:szCs w:val="18"/>
              </w:rPr>
              <w:t>(15.7, 20.0)</w:t>
            </w:r>
          </w:p>
        </w:tc>
        <w:tc>
          <w:tcPr>
            <w:tcW w:w="1018" w:type="dxa"/>
            <w:vAlign w:val="center"/>
          </w:tcPr>
          <w:p w14:paraId="41703EA1" w14:textId="77777777" w:rsidR="00ED35F6" w:rsidRPr="001D137E" w:rsidRDefault="00ED35F6">
            <w:pPr>
              <w:jc w:val="center"/>
              <w:rPr>
                <w:rFonts w:ascii="Arial" w:hAnsi="Arial" w:cs="Arial"/>
                <w:sz w:val="18"/>
                <w:szCs w:val="18"/>
              </w:rPr>
            </w:pPr>
            <w:r w:rsidRPr="001D137E">
              <w:rPr>
                <w:rFonts w:ascii="Arial" w:hAnsi="Arial" w:cs="Arial"/>
                <w:sz w:val="18"/>
                <w:szCs w:val="18"/>
              </w:rPr>
              <w:t>18.2</w:t>
            </w:r>
          </w:p>
          <w:p w14:paraId="0A1F8307" w14:textId="77777777" w:rsidR="00ED35F6" w:rsidRPr="001D137E" w:rsidRDefault="00ED35F6">
            <w:pPr>
              <w:jc w:val="center"/>
              <w:rPr>
                <w:rFonts w:ascii="Arial" w:hAnsi="Arial" w:cs="Arial"/>
                <w:sz w:val="18"/>
                <w:szCs w:val="18"/>
              </w:rPr>
            </w:pPr>
            <w:r w:rsidRPr="001D137E">
              <w:rPr>
                <w:rFonts w:ascii="Arial" w:hAnsi="Arial" w:cs="Arial"/>
                <w:sz w:val="18"/>
                <w:szCs w:val="18"/>
              </w:rPr>
              <w:t>(16.1, 19.6)</w:t>
            </w:r>
          </w:p>
        </w:tc>
        <w:tc>
          <w:tcPr>
            <w:tcW w:w="1017" w:type="dxa"/>
            <w:vAlign w:val="center"/>
          </w:tcPr>
          <w:p w14:paraId="75F26387" w14:textId="77777777" w:rsidR="00ED35F6" w:rsidRPr="001D137E" w:rsidRDefault="00ED35F6">
            <w:pPr>
              <w:jc w:val="center"/>
              <w:rPr>
                <w:rFonts w:ascii="Arial" w:hAnsi="Arial" w:cs="Arial"/>
                <w:sz w:val="18"/>
                <w:szCs w:val="18"/>
              </w:rPr>
            </w:pPr>
            <w:r w:rsidRPr="001D137E">
              <w:rPr>
                <w:rFonts w:ascii="Arial" w:hAnsi="Arial" w:cs="Arial"/>
                <w:sz w:val="18"/>
                <w:szCs w:val="18"/>
              </w:rPr>
              <w:t>18.8</w:t>
            </w:r>
          </w:p>
          <w:p w14:paraId="6EE136E3" w14:textId="77777777" w:rsidR="00ED35F6" w:rsidRPr="001D137E" w:rsidRDefault="00ED35F6">
            <w:pPr>
              <w:jc w:val="center"/>
              <w:rPr>
                <w:rFonts w:ascii="Arial" w:hAnsi="Arial" w:cs="Arial"/>
                <w:sz w:val="18"/>
                <w:szCs w:val="18"/>
              </w:rPr>
            </w:pPr>
            <w:r w:rsidRPr="001D137E">
              <w:rPr>
                <w:rFonts w:ascii="Arial" w:hAnsi="Arial" w:cs="Arial"/>
                <w:sz w:val="18"/>
                <w:szCs w:val="18"/>
              </w:rPr>
              <w:t>(17.3, 20.6)</w:t>
            </w:r>
          </w:p>
        </w:tc>
        <w:tc>
          <w:tcPr>
            <w:tcW w:w="1018" w:type="dxa"/>
            <w:vAlign w:val="center"/>
          </w:tcPr>
          <w:p w14:paraId="5103A49D" w14:textId="77777777" w:rsidR="00ED35F6" w:rsidRPr="001D137E" w:rsidRDefault="00ED35F6">
            <w:pPr>
              <w:jc w:val="center"/>
              <w:rPr>
                <w:rFonts w:ascii="Arial" w:hAnsi="Arial" w:cs="Arial"/>
                <w:sz w:val="18"/>
                <w:szCs w:val="18"/>
              </w:rPr>
            </w:pPr>
            <w:r w:rsidRPr="001D137E">
              <w:rPr>
                <w:rFonts w:ascii="Arial" w:hAnsi="Arial" w:cs="Arial"/>
                <w:sz w:val="18"/>
                <w:szCs w:val="18"/>
              </w:rPr>
              <w:t>11.5</w:t>
            </w:r>
          </w:p>
          <w:p w14:paraId="13CF0882" w14:textId="77777777" w:rsidR="00ED35F6" w:rsidRPr="001D137E" w:rsidRDefault="00ED35F6">
            <w:pPr>
              <w:jc w:val="center"/>
              <w:rPr>
                <w:rFonts w:ascii="Arial" w:hAnsi="Arial" w:cs="Arial"/>
                <w:sz w:val="18"/>
                <w:szCs w:val="18"/>
              </w:rPr>
            </w:pPr>
            <w:r w:rsidRPr="001D137E">
              <w:rPr>
                <w:rFonts w:ascii="Arial" w:hAnsi="Arial" w:cs="Arial"/>
                <w:sz w:val="18"/>
                <w:szCs w:val="18"/>
              </w:rPr>
              <w:t>(10.6, 13.8)</w:t>
            </w:r>
          </w:p>
        </w:tc>
        <w:tc>
          <w:tcPr>
            <w:tcW w:w="1017" w:type="dxa"/>
            <w:vAlign w:val="center"/>
          </w:tcPr>
          <w:p w14:paraId="0886252B" w14:textId="77777777" w:rsidR="00ED35F6" w:rsidRPr="001D137E" w:rsidRDefault="00ED35F6">
            <w:pPr>
              <w:jc w:val="center"/>
              <w:rPr>
                <w:rFonts w:ascii="Arial" w:hAnsi="Arial" w:cs="Arial"/>
                <w:sz w:val="18"/>
                <w:szCs w:val="18"/>
              </w:rPr>
            </w:pPr>
            <w:r w:rsidRPr="001D137E">
              <w:rPr>
                <w:rFonts w:ascii="Arial" w:hAnsi="Arial" w:cs="Arial"/>
                <w:sz w:val="18"/>
                <w:szCs w:val="18"/>
              </w:rPr>
              <w:t>14.8</w:t>
            </w:r>
          </w:p>
          <w:p w14:paraId="1D4C901B" w14:textId="77777777" w:rsidR="00ED35F6" w:rsidRPr="001D137E" w:rsidRDefault="00ED35F6">
            <w:pPr>
              <w:jc w:val="center"/>
              <w:rPr>
                <w:rFonts w:ascii="Arial" w:hAnsi="Arial" w:cs="Arial"/>
                <w:sz w:val="18"/>
                <w:szCs w:val="18"/>
              </w:rPr>
            </w:pPr>
            <w:r w:rsidRPr="001D137E">
              <w:rPr>
                <w:rFonts w:ascii="Arial" w:hAnsi="Arial" w:cs="Arial"/>
                <w:sz w:val="18"/>
                <w:szCs w:val="18"/>
              </w:rPr>
              <w:t>(11.8, 18.3)</w:t>
            </w:r>
          </w:p>
        </w:tc>
        <w:tc>
          <w:tcPr>
            <w:tcW w:w="1018" w:type="dxa"/>
            <w:vAlign w:val="center"/>
          </w:tcPr>
          <w:p w14:paraId="1D41191A" w14:textId="77777777" w:rsidR="00ED35F6" w:rsidRPr="001D137E" w:rsidRDefault="00ED35F6">
            <w:pPr>
              <w:jc w:val="center"/>
              <w:rPr>
                <w:rFonts w:ascii="Arial" w:hAnsi="Arial" w:cs="Arial"/>
                <w:sz w:val="18"/>
                <w:szCs w:val="18"/>
              </w:rPr>
            </w:pPr>
            <w:r w:rsidRPr="001D137E">
              <w:rPr>
                <w:rFonts w:ascii="Arial" w:hAnsi="Arial" w:cs="Arial"/>
                <w:sz w:val="18"/>
                <w:szCs w:val="18"/>
              </w:rPr>
              <w:t>17.6</w:t>
            </w:r>
          </w:p>
          <w:p w14:paraId="656CC43F" w14:textId="77777777" w:rsidR="00ED35F6" w:rsidRPr="001D137E" w:rsidRDefault="00ED35F6">
            <w:pPr>
              <w:jc w:val="center"/>
              <w:rPr>
                <w:rFonts w:ascii="Arial" w:hAnsi="Arial" w:cs="Arial"/>
                <w:sz w:val="18"/>
                <w:szCs w:val="18"/>
              </w:rPr>
            </w:pPr>
            <w:r w:rsidRPr="001D137E">
              <w:rPr>
                <w:rFonts w:ascii="Arial" w:hAnsi="Arial" w:cs="Arial"/>
                <w:sz w:val="18"/>
                <w:szCs w:val="18"/>
              </w:rPr>
              <w:t>(16.1, 18.7)</w:t>
            </w:r>
          </w:p>
        </w:tc>
        <w:tc>
          <w:tcPr>
            <w:tcW w:w="1018" w:type="dxa"/>
            <w:vAlign w:val="center"/>
          </w:tcPr>
          <w:p w14:paraId="18B1A1DF" w14:textId="77777777" w:rsidR="00ED35F6" w:rsidRPr="001D137E" w:rsidRDefault="00ED35F6">
            <w:pPr>
              <w:jc w:val="center"/>
              <w:rPr>
                <w:rFonts w:ascii="Arial" w:hAnsi="Arial" w:cs="Arial"/>
                <w:sz w:val="18"/>
                <w:szCs w:val="18"/>
              </w:rPr>
            </w:pPr>
            <w:r w:rsidRPr="001D137E">
              <w:rPr>
                <w:rFonts w:ascii="Arial" w:hAnsi="Arial" w:cs="Arial"/>
                <w:sz w:val="18"/>
                <w:szCs w:val="18"/>
              </w:rPr>
              <w:t>17.8</w:t>
            </w:r>
          </w:p>
          <w:p w14:paraId="719B9A96" w14:textId="77777777" w:rsidR="00ED35F6" w:rsidRPr="001D137E" w:rsidRDefault="00ED35F6">
            <w:pPr>
              <w:jc w:val="center"/>
              <w:rPr>
                <w:rFonts w:ascii="Arial" w:hAnsi="Arial" w:cs="Arial"/>
                <w:sz w:val="18"/>
                <w:szCs w:val="18"/>
              </w:rPr>
            </w:pPr>
            <w:r w:rsidRPr="001D137E">
              <w:rPr>
                <w:rFonts w:ascii="Arial" w:hAnsi="Arial" w:cs="Arial"/>
                <w:sz w:val="18"/>
                <w:szCs w:val="18"/>
              </w:rPr>
              <w:t>(16.2, 18.8)</w:t>
            </w:r>
          </w:p>
        </w:tc>
      </w:tr>
      <w:tr w:rsidR="001D137E" w:rsidRPr="001D137E" w14:paraId="7C29EA6C" w14:textId="77777777">
        <w:trPr>
          <w:trHeight w:val="435"/>
        </w:trPr>
        <w:tc>
          <w:tcPr>
            <w:tcW w:w="14325" w:type="dxa"/>
            <w:gridSpan w:val="13"/>
            <w:vAlign w:val="center"/>
          </w:tcPr>
          <w:p w14:paraId="32C2F47B" w14:textId="77777777" w:rsidR="00ED35F6" w:rsidRPr="001D137E" w:rsidRDefault="00ED35F6">
            <w:pPr>
              <w:rPr>
                <w:rFonts w:ascii="Arial" w:hAnsi="Arial" w:cs="Arial"/>
                <w:sz w:val="18"/>
                <w:szCs w:val="18"/>
              </w:rPr>
            </w:pPr>
            <w:r w:rsidRPr="001D137E">
              <w:rPr>
                <w:rFonts w:ascii="Arial" w:hAnsi="Arial" w:cs="Arial"/>
                <w:b/>
                <w:bCs/>
                <w:sz w:val="18"/>
                <w:szCs w:val="18"/>
              </w:rPr>
              <w:t>Kaplan-Meier estimates of treatment duration</w:t>
            </w:r>
          </w:p>
        </w:tc>
      </w:tr>
      <w:tr w:rsidR="001D137E" w:rsidRPr="001D137E" w14:paraId="2E492A1C" w14:textId="77777777">
        <w:trPr>
          <w:trHeight w:val="725"/>
        </w:trPr>
        <w:tc>
          <w:tcPr>
            <w:tcW w:w="2114" w:type="dxa"/>
            <w:vAlign w:val="center"/>
          </w:tcPr>
          <w:p w14:paraId="6F1325F8" w14:textId="77777777" w:rsidR="00ED35F6" w:rsidRPr="001D137E" w:rsidRDefault="00ED35F6">
            <w:pPr>
              <w:rPr>
                <w:rFonts w:ascii="Arial" w:hAnsi="Arial" w:cs="Arial"/>
                <w:sz w:val="18"/>
                <w:szCs w:val="18"/>
              </w:rPr>
            </w:pPr>
            <w:r w:rsidRPr="001D137E">
              <w:rPr>
                <w:rFonts w:ascii="Arial" w:hAnsi="Arial" w:cs="Arial"/>
                <w:sz w:val="18"/>
                <w:szCs w:val="18"/>
              </w:rPr>
              <w:t>Number of events</w:t>
            </w:r>
          </w:p>
        </w:tc>
        <w:tc>
          <w:tcPr>
            <w:tcW w:w="1017" w:type="dxa"/>
            <w:vAlign w:val="center"/>
          </w:tcPr>
          <w:p w14:paraId="4CA49B4C" w14:textId="77777777" w:rsidR="00ED35F6" w:rsidRPr="001D137E" w:rsidRDefault="00ED35F6">
            <w:pPr>
              <w:jc w:val="center"/>
              <w:rPr>
                <w:rFonts w:ascii="Arial" w:hAnsi="Arial" w:cs="Arial"/>
                <w:sz w:val="18"/>
                <w:szCs w:val="18"/>
              </w:rPr>
            </w:pPr>
            <w:r w:rsidRPr="001D137E">
              <w:rPr>
                <w:rFonts w:ascii="Arial" w:hAnsi="Arial" w:cs="Arial"/>
                <w:sz w:val="18"/>
                <w:szCs w:val="18"/>
              </w:rPr>
              <w:t>654</w:t>
            </w:r>
          </w:p>
        </w:tc>
        <w:tc>
          <w:tcPr>
            <w:tcW w:w="1018" w:type="dxa"/>
            <w:vAlign w:val="center"/>
          </w:tcPr>
          <w:p w14:paraId="61E6845B" w14:textId="77777777" w:rsidR="00ED35F6" w:rsidRPr="001D137E" w:rsidRDefault="00ED35F6">
            <w:pPr>
              <w:jc w:val="center"/>
              <w:rPr>
                <w:rFonts w:ascii="Arial" w:hAnsi="Arial" w:cs="Arial"/>
                <w:sz w:val="18"/>
                <w:szCs w:val="18"/>
              </w:rPr>
            </w:pPr>
            <w:r w:rsidRPr="001D137E">
              <w:rPr>
                <w:rFonts w:ascii="Arial" w:hAnsi="Arial" w:cs="Arial"/>
                <w:sz w:val="18"/>
                <w:szCs w:val="18"/>
              </w:rPr>
              <w:t>990</w:t>
            </w:r>
          </w:p>
        </w:tc>
        <w:tc>
          <w:tcPr>
            <w:tcW w:w="1017" w:type="dxa"/>
            <w:vAlign w:val="center"/>
          </w:tcPr>
          <w:p w14:paraId="6370776A" w14:textId="77777777" w:rsidR="00ED35F6" w:rsidRPr="001D137E" w:rsidRDefault="00ED35F6">
            <w:pPr>
              <w:jc w:val="center"/>
              <w:rPr>
                <w:rFonts w:ascii="Arial" w:hAnsi="Arial" w:cs="Arial"/>
                <w:sz w:val="18"/>
                <w:szCs w:val="18"/>
              </w:rPr>
            </w:pPr>
            <w:r w:rsidRPr="001D137E">
              <w:rPr>
                <w:rFonts w:ascii="Arial" w:hAnsi="Arial" w:cs="Arial"/>
                <w:sz w:val="18"/>
                <w:szCs w:val="18"/>
              </w:rPr>
              <w:t>242</w:t>
            </w:r>
          </w:p>
        </w:tc>
        <w:tc>
          <w:tcPr>
            <w:tcW w:w="1018" w:type="dxa"/>
            <w:vAlign w:val="center"/>
          </w:tcPr>
          <w:p w14:paraId="6CA20DF9" w14:textId="77777777" w:rsidR="00ED35F6" w:rsidRPr="001D137E" w:rsidRDefault="00ED35F6">
            <w:pPr>
              <w:jc w:val="center"/>
              <w:rPr>
                <w:rFonts w:ascii="Arial" w:hAnsi="Arial" w:cs="Arial"/>
                <w:sz w:val="18"/>
                <w:szCs w:val="18"/>
              </w:rPr>
            </w:pPr>
            <w:r w:rsidRPr="001D137E">
              <w:rPr>
                <w:rFonts w:ascii="Arial" w:hAnsi="Arial" w:cs="Arial"/>
                <w:sz w:val="18"/>
                <w:szCs w:val="18"/>
              </w:rPr>
              <w:t>379</w:t>
            </w:r>
          </w:p>
        </w:tc>
        <w:tc>
          <w:tcPr>
            <w:tcW w:w="1017" w:type="dxa"/>
            <w:vAlign w:val="center"/>
          </w:tcPr>
          <w:p w14:paraId="1FFEFBF3" w14:textId="77777777" w:rsidR="00ED35F6" w:rsidRPr="001D137E" w:rsidRDefault="00ED35F6">
            <w:pPr>
              <w:jc w:val="center"/>
              <w:rPr>
                <w:rFonts w:ascii="Arial" w:hAnsi="Arial" w:cs="Arial"/>
                <w:sz w:val="18"/>
                <w:szCs w:val="18"/>
              </w:rPr>
            </w:pPr>
            <w:r w:rsidRPr="001D137E">
              <w:rPr>
                <w:rFonts w:ascii="Arial" w:hAnsi="Arial" w:cs="Arial"/>
                <w:sz w:val="18"/>
                <w:szCs w:val="18"/>
              </w:rPr>
              <w:t>220</w:t>
            </w:r>
          </w:p>
        </w:tc>
        <w:tc>
          <w:tcPr>
            <w:tcW w:w="1018" w:type="dxa"/>
            <w:vAlign w:val="center"/>
          </w:tcPr>
          <w:p w14:paraId="141461BC" w14:textId="77777777" w:rsidR="00ED35F6" w:rsidRPr="001D137E" w:rsidRDefault="00ED35F6">
            <w:pPr>
              <w:jc w:val="center"/>
              <w:rPr>
                <w:rFonts w:ascii="Arial" w:hAnsi="Arial" w:cs="Arial"/>
                <w:sz w:val="18"/>
                <w:szCs w:val="18"/>
              </w:rPr>
            </w:pPr>
            <w:r w:rsidRPr="001D137E">
              <w:rPr>
                <w:rFonts w:ascii="Arial" w:hAnsi="Arial" w:cs="Arial"/>
                <w:sz w:val="18"/>
                <w:szCs w:val="18"/>
              </w:rPr>
              <w:t>311</w:t>
            </w:r>
          </w:p>
        </w:tc>
        <w:tc>
          <w:tcPr>
            <w:tcW w:w="1018" w:type="dxa"/>
            <w:vAlign w:val="center"/>
          </w:tcPr>
          <w:p w14:paraId="6CF63592" w14:textId="77777777" w:rsidR="00ED35F6" w:rsidRPr="001D137E" w:rsidRDefault="00ED35F6">
            <w:pPr>
              <w:jc w:val="center"/>
              <w:rPr>
                <w:rFonts w:ascii="Arial" w:hAnsi="Arial" w:cs="Arial"/>
                <w:sz w:val="18"/>
                <w:szCs w:val="18"/>
              </w:rPr>
            </w:pPr>
            <w:r w:rsidRPr="001D137E">
              <w:rPr>
                <w:rFonts w:ascii="Arial" w:hAnsi="Arial" w:cs="Arial"/>
                <w:sz w:val="18"/>
                <w:szCs w:val="18"/>
              </w:rPr>
              <w:t>192</w:t>
            </w:r>
          </w:p>
        </w:tc>
        <w:tc>
          <w:tcPr>
            <w:tcW w:w="1017" w:type="dxa"/>
            <w:vAlign w:val="center"/>
          </w:tcPr>
          <w:p w14:paraId="3C721ECC" w14:textId="77777777" w:rsidR="00ED35F6" w:rsidRPr="001D137E" w:rsidRDefault="00ED35F6">
            <w:pPr>
              <w:jc w:val="center"/>
              <w:rPr>
                <w:rFonts w:ascii="Arial" w:hAnsi="Arial" w:cs="Arial"/>
                <w:sz w:val="18"/>
                <w:szCs w:val="18"/>
              </w:rPr>
            </w:pPr>
            <w:r w:rsidRPr="001D137E">
              <w:rPr>
                <w:rFonts w:ascii="Arial" w:hAnsi="Arial" w:cs="Arial"/>
                <w:sz w:val="18"/>
                <w:szCs w:val="18"/>
              </w:rPr>
              <w:t>300</w:t>
            </w:r>
          </w:p>
        </w:tc>
        <w:tc>
          <w:tcPr>
            <w:tcW w:w="1018" w:type="dxa"/>
            <w:vAlign w:val="center"/>
          </w:tcPr>
          <w:p w14:paraId="01143C39" w14:textId="77777777" w:rsidR="00ED35F6" w:rsidRPr="001D137E" w:rsidRDefault="00ED35F6">
            <w:pPr>
              <w:jc w:val="center"/>
              <w:rPr>
                <w:rFonts w:ascii="Arial" w:hAnsi="Arial" w:cs="Arial"/>
                <w:sz w:val="18"/>
                <w:szCs w:val="18"/>
              </w:rPr>
            </w:pPr>
            <w:r w:rsidRPr="001D137E">
              <w:rPr>
                <w:rFonts w:ascii="Arial" w:hAnsi="Arial" w:cs="Arial"/>
                <w:sz w:val="18"/>
                <w:szCs w:val="18"/>
              </w:rPr>
              <w:t>89</w:t>
            </w:r>
          </w:p>
        </w:tc>
        <w:tc>
          <w:tcPr>
            <w:tcW w:w="1017" w:type="dxa"/>
            <w:vAlign w:val="center"/>
          </w:tcPr>
          <w:p w14:paraId="00570E75" w14:textId="77777777" w:rsidR="00ED35F6" w:rsidRPr="001D137E" w:rsidRDefault="00ED35F6">
            <w:pPr>
              <w:jc w:val="center"/>
              <w:rPr>
                <w:rFonts w:ascii="Arial" w:hAnsi="Arial" w:cs="Arial"/>
                <w:sz w:val="18"/>
                <w:szCs w:val="18"/>
              </w:rPr>
            </w:pPr>
            <w:r w:rsidRPr="001D137E">
              <w:rPr>
                <w:rFonts w:ascii="Arial" w:hAnsi="Arial" w:cs="Arial"/>
                <w:sz w:val="18"/>
                <w:szCs w:val="18"/>
              </w:rPr>
              <w:t>213</w:t>
            </w:r>
          </w:p>
        </w:tc>
        <w:tc>
          <w:tcPr>
            <w:tcW w:w="1018" w:type="dxa"/>
            <w:vAlign w:val="center"/>
          </w:tcPr>
          <w:p w14:paraId="26D25761" w14:textId="77777777" w:rsidR="00ED35F6" w:rsidRPr="001D137E" w:rsidRDefault="00ED35F6">
            <w:pPr>
              <w:jc w:val="center"/>
              <w:rPr>
                <w:rFonts w:ascii="Arial" w:hAnsi="Arial" w:cs="Arial"/>
                <w:sz w:val="18"/>
                <w:szCs w:val="18"/>
              </w:rPr>
            </w:pPr>
            <w:r w:rsidRPr="001D137E">
              <w:rPr>
                <w:rFonts w:ascii="Arial" w:hAnsi="Arial" w:cs="Arial"/>
                <w:sz w:val="18"/>
                <w:szCs w:val="18"/>
              </w:rPr>
              <w:t>565</w:t>
            </w:r>
          </w:p>
        </w:tc>
        <w:tc>
          <w:tcPr>
            <w:tcW w:w="1018" w:type="dxa"/>
            <w:vAlign w:val="center"/>
          </w:tcPr>
          <w:p w14:paraId="6E6EDE0A" w14:textId="77777777" w:rsidR="00ED35F6" w:rsidRPr="001D137E" w:rsidRDefault="00ED35F6">
            <w:pPr>
              <w:jc w:val="center"/>
              <w:rPr>
                <w:rFonts w:ascii="Arial" w:hAnsi="Arial" w:cs="Arial"/>
                <w:sz w:val="18"/>
                <w:szCs w:val="18"/>
              </w:rPr>
            </w:pPr>
            <w:r w:rsidRPr="001D137E">
              <w:rPr>
                <w:rFonts w:ascii="Arial" w:hAnsi="Arial" w:cs="Arial"/>
                <w:sz w:val="18"/>
                <w:szCs w:val="18"/>
              </w:rPr>
              <w:t>777</w:t>
            </w:r>
          </w:p>
        </w:tc>
      </w:tr>
      <w:tr w:rsidR="001D137E" w:rsidRPr="001D137E" w14:paraId="03A16E41" w14:textId="77777777">
        <w:trPr>
          <w:trHeight w:val="725"/>
        </w:trPr>
        <w:tc>
          <w:tcPr>
            <w:tcW w:w="2114" w:type="dxa"/>
            <w:vAlign w:val="center"/>
          </w:tcPr>
          <w:p w14:paraId="47E12D0B" w14:textId="77777777" w:rsidR="00ED35F6" w:rsidRPr="001D137E" w:rsidRDefault="00ED35F6">
            <w:pPr>
              <w:rPr>
                <w:rFonts w:ascii="Arial" w:hAnsi="Arial" w:cs="Arial"/>
                <w:sz w:val="18"/>
                <w:szCs w:val="18"/>
              </w:rPr>
            </w:pPr>
            <w:r w:rsidRPr="001D137E">
              <w:rPr>
                <w:rFonts w:ascii="Arial" w:hAnsi="Arial" w:cs="Arial"/>
                <w:sz w:val="18"/>
                <w:szCs w:val="18"/>
              </w:rPr>
              <w:t>Median, months (CI)</w:t>
            </w:r>
          </w:p>
        </w:tc>
        <w:tc>
          <w:tcPr>
            <w:tcW w:w="1017" w:type="dxa"/>
            <w:vAlign w:val="center"/>
          </w:tcPr>
          <w:p w14:paraId="2489D3AB" w14:textId="77777777" w:rsidR="00ED35F6" w:rsidRPr="001D137E" w:rsidRDefault="00ED35F6">
            <w:pPr>
              <w:jc w:val="center"/>
              <w:rPr>
                <w:rFonts w:ascii="Arial" w:hAnsi="Arial" w:cs="Arial"/>
                <w:sz w:val="18"/>
                <w:szCs w:val="18"/>
              </w:rPr>
            </w:pPr>
            <w:r w:rsidRPr="001D137E">
              <w:rPr>
                <w:rFonts w:ascii="Arial" w:hAnsi="Arial" w:cs="Arial"/>
                <w:sz w:val="18"/>
                <w:szCs w:val="18"/>
              </w:rPr>
              <w:t>26.6</w:t>
            </w:r>
          </w:p>
          <w:p w14:paraId="568A0456" w14:textId="77777777" w:rsidR="00ED35F6" w:rsidRPr="001D137E" w:rsidRDefault="00ED35F6">
            <w:pPr>
              <w:jc w:val="center"/>
              <w:rPr>
                <w:rFonts w:ascii="Arial" w:hAnsi="Arial" w:cs="Arial"/>
                <w:sz w:val="18"/>
                <w:szCs w:val="18"/>
              </w:rPr>
            </w:pPr>
            <w:r w:rsidRPr="001D137E">
              <w:rPr>
                <w:rFonts w:ascii="Arial" w:hAnsi="Arial" w:cs="Arial"/>
                <w:sz w:val="18"/>
                <w:szCs w:val="18"/>
              </w:rPr>
              <w:t>(24.9, 30.8)</w:t>
            </w:r>
          </w:p>
        </w:tc>
        <w:tc>
          <w:tcPr>
            <w:tcW w:w="1018" w:type="dxa"/>
            <w:vAlign w:val="center"/>
          </w:tcPr>
          <w:p w14:paraId="07D54072" w14:textId="77777777" w:rsidR="00ED35F6" w:rsidRPr="001D137E" w:rsidRDefault="00ED35F6">
            <w:pPr>
              <w:jc w:val="center"/>
              <w:rPr>
                <w:rFonts w:ascii="Arial" w:hAnsi="Arial" w:cs="Arial"/>
                <w:sz w:val="18"/>
                <w:szCs w:val="18"/>
              </w:rPr>
            </w:pPr>
            <w:r w:rsidRPr="001D137E">
              <w:rPr>
                <w:rFonts w:ascii="Arial" w:hAnsi="Arial" w:cs="Arial"/>
                <w:sz w:val="18"/>
                <w:szCs w:val="18"/>
              </w:rPr>
              <w:t>13.3</w:t>
            </w:r>
          </w:p>
          <w:p w14:paraId="1B1609CB" w14:textId="77777777" w:rsidR="00ED35F6" w:rsidRPr="001D137E" w:rsidRDefault="00ED35F6">
            <w:pPr>
              <w:jc w:val="center"/>
              <w:rPr>
                <w:rFonts w:ascii="Arial" w:hAnsi="Arial" w:cs="Arial"/>
                <w:sz w:val="18"/>
                <w:szCs w:val="18"/>
              </w:rPr>
            </w:pPr>
            <w:r w:rsidRPr="001D137E">
              <w:rPr>
                <w:rFonts w:ascii="Arial" w:hAnsi="Arial" w:cs="Arial"/>
                <w:sz w:val="18"/>
                <w:szCs w:val="18"/>
              </w:rPr>
              <w:t>(11.5, 14.5)</w:t>
            </w:r>
          </w:p>
        </w:tc>
        <w:tc>
          <w:tcPr>
            <w:tcW w:w="1017" w:type="dxa"/>
            <w:vAlign w:val="center"/>
          </w:tcPr>
          <w:p w14:paraId="378262F3" w14:textId="77777777" w:rsidR="00ED35F6" w:rsidRPr="001D137E" w:rsidRDefault="00ED35F6">
            <w:pPr>
              <w:jc w:val="center"/>
              <w:rPr>
                <w:rFonts w:ascii="Arial" w:hAnsi="Arial" w:cs="Arial"/>
                <w:sz w:val="18"/>
                <w:szCs w:val="18"/>
              </w:rPr>
            </w:pPr>
            <w:r w:rsidRPr="001D137E">
              <w:rPr>
                <w:rFonts w:ascii="Arial" w:hAnsi="Arial" w:cs="Arial"/>
                <w:sz w:val="18"/>
                <w:szCs w:val="18"/>
              </w:rPr>
              <w:t>31.0</w:t>
            </w:r>
          </w:p>
          <w:p w14:paraId="201AD294" w14:textId="77777777" w:rsidR="00ED35F6" w:rsidRPr="001D137E" w:rsidRDefault="00ED35F6">
            <w:pPr>
              <w:jc w:val="center"/>
              <w:rPr>
                <w:rFonts w:ascii="Arial" w:hAnsi="Arial" w:cs="Arial"/>
                <w:sz w:val="18"/>
                <w:szCs w:val="18"/>
              </w:rPr>
            </w:pPr>
            <w:r w:rsidRPr="001D137E">
              <w:rPr>
                <w:rFonts w:ascii="Arial" w:hAnsi="Arial" w:cs="Arial"/>
                <w:sz w:val="18"/>
                <w:szCs w:val="18"/>
              </w:rPr>
              <w:t>(26.3, NR)</w:t>
            </w:r>
          </w:p>
        </w:tc>
        <w:tc>
          <w:tcPr>
            <w:tcW w:w="1018" w:type="dxa"/>
            <w:vAlign w:val="center"/>
          </w:tcPr>
          <w:p w14:paraId="400D4A7D" w14:textId="77777777" w:rsidR="00ED35F6" w:rsidRPr="001D137E" w:rsidRDefault="00ED35F6">
            <w:pPr>
              <w:jc w:val="center"/>
              <w:rPr>
                <w:rFonts w:ascii="Arial" w:hAnsi="Arial" w:cs="Arial"/>
                <w:sz w:val="18"/>
                <w:szCs w:val="18"/>
              </w:rPr>
            </w:pPr>
            <w:r w:rsidRPr="001D137E">
              <w:rPr>
                <w:rFonts w:ascii="Arial" w:hAnsi="Arial" w:cs="Arial"/>
                <w:sz w:val="18"/>
                <w:szCs w:val="18"/>
              </w:rPr>
              <w:t>16.3</w:t>
            </w:r>
          </w:p>
          <w:p w14:paraId="58EF6544" w14:textId="77777777" w:rsidR="00ED35F6" w:rsidRPr="001D137E" w:rsidRDefault="00ED35F6">
            <w:pPr>
              <w:jc w:val="center"/>
              <w:rPr>
                <w:rFonts w:ascii="Arial" w:hAnsi="Arial" w:cs="Arial"/>
                <w:sz w:val="18"/>
                <w:szCs w:val="18"/>
              </w:rPr>
            </w:pPr>
            <w:r w:rsidRPr="001D137E">
              <w:rPr>
                <w:rFonts w:ascii="Arial" w:hAnsi="Arial" w:cs="Arial"/>
                <w:sz w:val="18"/>
                <w:szCs w:val="18"/>
              </w:rPr>
              <w:t>(14.8, 19.3)</w:t>
            </w:r>
          </w:p>
        </w:tc>
        <w:tc>
          <w:tcPr>
            <w:tcW w:w="1017" w:type="dxa"/>
            <w:vAlign w:val="center"/>
          </w:tcPr>
          <w:p w14:paraId="730CC2F5" w14:textId="77777777" w:rsidR="00ED35F6" w:rsidRPr="001D137E" w:rsidRDefault="00ED35F6">
            <w:pPr>
              <w:jc w:val="center"/>
              <w:rPr>
                <w:rFonts w:ascii="Arial" w:hAnsi="Arial" w:cs="Arial"/>
                <w:sz w:val="18"/>
                <w:szCs w:val="18"/>
              </w:rPr>
            </w:pPr>
            <w:r w:rsidRPr="001D137E">
              <w:rPr>
                <w:rFonts w:ascii="Arial" w:hAnsi="Arial" w:cs="Arial"/>
                <w:sz w:val="18"/>
                <w:szCs w:val="18"/>
              </w:rPr>
              <w:t>26.5</w:t>
            </w:r>
          </w:p>
          <w:p w14:paraId="4BA0285D" w14:textId="77777777" w:rsidR="00ED35F6" w:rsidRPr="001D137E" w:rsidRDefault="00ED35F6">
            <w:pPr>
              <w:jc w:val="center"/>
              <w:rPr>
                <w:rFonts w:ascii="Arial" w:hAnsi="Arial" w:cs="Arial"/>
                <w:sz w:val="18"/>
                <w:szCs w:val="18"/>
              </w:rPr>
            </w:pPr>
            <w:r w:rsidRPr="001D137E">
              <w:rPr>
                <w:rFonts w:ascii="Arial" w:hAnsi="Arial" w:cs="Arial"/>
                <w:sz w:val="18"/>
                <w:szCs w:val="18"/>
              </w:rPr>
              <w:t>(21.1, 31.6)</w:t>
            </w:r>
          </w:p>
        </w:tc>
        <w:tc>
          <w:tcPr>
            <w:tcW w:w="1018" w:type="dxa"/>
            <w:vAlign w:val="center"/>
          </w:tcPr>
          <w:p w14:paraId="5A395F43" w14:textId="77777777" w:rsidR="00ED35F6" w:rsidRPr="001D137E" w:rsidRDefault="00ED35F6">
            <w:pPr>
              <w:jc w:val="center"/>
              <w:rPr>
                <w:rFonts w:ascii="Arial" w:hAnsi="Arial" w:cs="Arial"/>
                <w:sz w:val="18"/>
                <w:szCs w:val="18"/>
              </w:rPr>
            </w:pPr>
            <w:r w:rsidRPr="001D137E">
              <w:rPr>
                <w:rFonts w:ascii="Arial" w:hAnsi="Arial" w:cs="Arial"/>
                <w:sz w:val="18"/>
                <w:szCs w:val="18"/>
              </w:rPr>
              <w:t>10.7</w:t>
            </w:r>
          </w:p>
          <w:p w14:paraId="66086142" w14:textId="77777777" w:rsidR="00ED35F6" w:rsidRPr="001D137E" w:rsidRDefault="00ED35F6">
            <w:pPr>
              <w:jc w:val="center"/>
              <w:rPr>
                <w:rFonts w:ascii="Arial" w:hAnsi="Arial" w:cs="Arial"/>
                <w:sz w:val="18"/>
                <w:szCs w:val="18"/>
              </w:rPr>
            </w:pPr>
            <w:r w:rsidRPr="001D137E">
              <w:rPr>
                <w:rFonts w:ascii="Arial" w:hAnsi="Arial" w:cs="Arial"/>
                <w:sz w:val="18"/>
                <w:szCs w:val="18"/>
              </w:rPr>
              <w:t>(9.5, 12.9)</w:t>
            </w:r>
          </w:p>
        </w:tc>
        <w:tc>
          <w:tcPr>
            <w:tcW w:w="1018" w:type="dxa"/>
            <w:vAlign w:val="center"/>
          </w:tcPr>
          <w:p w14:paraId="6A880B99" w14:textId="77777777" w:rsidR="00ED35F6" w:rsidRPr="001D137E" w:rsidRDefault="00ED35F6">
            <w:pPr>
              <w:jc w:val="center"/>
              <w:rPr>
                <w:rFonts w:ascii="Arial" w:hAnsi="Arial" w:cs="Arial"/>
                <w:sz w:val="18"/>
                <w:szCs w:val="18"/>
              </w:rPr>
            </w:pPr>
            <w:r w:rsidRPr="001D137E">
              <w:rPr>
                <w:rFonts w:ascii="Arial" w:hAnsi="Arial" w:cs="Arial"/>
                <w:sz w:val="18"/>
                <w:szCs w:val="18"/>
              </w:rPr>
              <w:t>22.7 (18.4, 28.8)</w:t>
            </w:r>
          </w:p>
        </w:tc>
        <w:tc>
          <w:tcPr>
            <w:tcW w:w="1017" w:type="dxa"/>
            <w:vAlign w:val="center"/>
          </w:tcPr>
          <w:p w14:paraId="0031D8A2" w14:textId="77777777" w:rsidR="00ED35F6" w:rsidRPr="001D137E" w:rsidRDefault="00ED35F6">
            <w:pPr>
              <w:jc w:val="center"/>
              <w:rPr>
                <w:rFonts w:ascii="Arial" w:hAnsi="Arial" w:cs="Arial"/>
                <w:sz w:val="18"/>
                <w:szCs w:val="18"/>
              </w:rPr>
            </w:pPr>
            <w:r w:rsidRPr="001D137E">
              <w:rPr>
                <w:rFonts w:ascii="Arial" w:hAnsi="Arial" w:cs="Arial"/>
                <w:sz w:val="18"/>
                <w:szCs w:val="18"/>
              </w:rPr>
              <w:t>10.2</w:t>
            </w:r>
          </w:p>
          <w:p w14:paraId="13506F7C" w14:textId="77777777" w:rsidR="00ED35F6" w:rsidRPr="001D137E" w:rsidRDefault="00ED35F6">
            <w:pPr>
              <w:jc w:val="center"/>
              <w:rPr>
                <w:rFonts w:ascii="Arial" w:hAnsi="Arial" w:cs="Arial"/>
                <w:sz w:val="18"/>
                <w:szCs w:val="18"/>
              </w:rPr>
            </w:pPr>
            <w:r w:rsidRPr="001D137E">
              <w:rPr>
                <w:rFonts w:ascii="Arial" w:hAnsi="Arial" w:cs="Arial"/>
                <w:sz w:val="18"/>
                <w:szCs w:val="18"/>
              </w:rPr>
              <w:t>(9.0, 12.0)</w:t>
            </w:r>
          </w:p>
        </w:tc>
        <w:tc>
          <w:tcPr>
            <w:tcW w:w="1018" w:type="dxa"/>
            <w:vAlign w:val="center"/>
          </w:tcPr>
          <w:p w14:paraId="0FD1971B" w14:textId="77777777" w:rsidR="00ED35F6" w:rsidRPr="001D137E" w:rsidRDefault="00ED35F6">
            <w:pPr>
              <w:jc w:val="center"/>
              <w:rPr>
                <w:rFonts w:ascii="Arial" w:hAnsi="Arial" w:cs="Arial"/>
                <w:sz w:val="18"/>
                <w:szCs w:val="18"/>
              </w:rPr>
            </w:pPr>
            <w:r w:rsidRPr="001D137E">
              <w:rPr>
                <w:rFonts w:ascii="Arial" w:hAnsi="Arial" w:cs="Arial"/>
                <w:sz w:val="18"/>
                <w:szCs w:val="18"/>
              </w:rPr>
              <w:t>33.7</w:t>
            </w:r>
          </w:p>
          <w:p w14:paraId="769EAB59" w14:textId="77777777" w:rsidR="00ED35F6" w:rsidRPr="001D137E" w:rsidRDefault="00ED35F6">
            <w:pPr>
              <w:jc w:val="center"/>
              <w:rPr>
                <w:rFonts w:ascii="Arial" w:hAnsi="Arial" w:cs="Arial"/>
                <w:sz w:val="18"/>
                <w:szCs w:val="18"/>
              </w:rPr>
            </w:pPr>
            <w:r w:rsidRPr="001D137E">
              <w:rPr>
                <w:rFonts w:ascii="Arial" w:hAnsi="Arial" w:cs="Arial"/>
                <w:sz w:val="18"/>
                <w:szCs w:val="18"/>
              </w:rPr>
              <w:t>(26.3, NR)</w:t>
            </w:r>
          </w:p>
        </w:tc>
        <w:tc>
          <w:tcPr>
            <w:tcW w:w="1017" w:type="dxa"/>
            <w:vAlign w:val="center"/>
          </w:tcPr>
          <w:p w14:paraId="40205EBD" w14:textId="77777777" w:rsidR="00ED35F6" w:rsidRPr="001D137E" w:rsidRDefault="00ED35F6">
            <w:pPr>
              <w:jc w:val="center"/>
              <w:rPr>
                <w:rFonts w:ascii="Arial" w:hAnsi="Arial" w:cs="Arial"/>
                <w:sz w:val="18"/>
                <w:szCs w:val="18"/>
              </w:rPr>
            </w:pPr>
            <w:r w:rsidRPr="001D137E">
              <w:rPr>
                <w:rFonts w:ascii="Arial" w:hAnsi="Arial" w:cs="Arial"/>
                <w:sz w:val="18"/>
                <w:szCs w:val="18"/>
              </w:rPr>
              <w:t>10.7</w:t>
            </w:r>
          </w:p>
          <w:p w14:paraId="34DF49CF" w14:textId="77777777" w:rsidR="00ED35F6" w:rsidRPr="001D137E" w:rsidRDefault="00ED35F6">
            <w:pPr>
              <w:jc w:val="center"/>
              <w:rPr>
                <w:rFonts w:ascii="Arial" w:hAnsi="Arial" w:cs="Arial"/>
                <w:sz w:val="18"/>
                <w:szCs w:val="18"/>
              </w:rPr>
            </w:pPr>
            <w:r w:rsidRPr="001D137E">
              <w:rPr>
                <w:rFonts w:ascii="Arial" w:hAnsi="Arial" w:cs="Arial"/>
                <w:sz w:val="18"/>
                <w:szCs w:val="18"/>
              </w:rPr>
              <w:t>(9.4, 13.7)</w:t>
            </w:r>
          </w:p>
        </w:tc>
        <w:tc>
          <w:tcPr>
            <w:tcW w:w="1018" w:type="dxa"/>
            <w:vAlign w:val="center"/>
          </w:tcPr>
          <w:p w14:paraId="751F592C" w14:textId="77777777" w:rsidR="00ED35F6" w:rsidRPr="001D137E" w:rsidRDefault="00ED35F6">
            <w:pPr>
              <w:jc w:val="center"/>
              <w:rPr>
                <w:rFonts w:ascii="Arial" w:hAnsi="Arial" w:cs="Arial"/>
                <w:sz w:val="18"/>
                <w:szCs w:val="18"/>
              </w:rPr>
            </w:pPr>
            <w:r w:rsidRPr="001D137E">
              <w:rPr>
                <w:rFonts w:ascii="Arial" w:hAnsi="Arial" w:cs="Arial"/>
                <w:sz w:val="18"/>
                <w:szCs w:val="18"/>
              </w:rPr>
              <w:t>26.3</w:t>
            </w:r>
          </w:p>
          <w:p w14:paraId="4EACD80E" w14:textId="77777777" w:rsidR="00ED35F6" w:rsidRPr="001D137E" w:rsidRDefault="00ED35F6">
            <w:pPr>
              <w:jc w:val="center"/>
              <w:rPr>
                <w:rFonts w:ascii="Arial" w:hAnsi="Arial" w:cs="Arial"/>
                <w:sz w:val="18"/>
                <w:szCs w:val="18"/>
              </w:rPr>
            </w:pPr>
            <w:r w:rsidRPr="001D137E">
              <w:rPr>
                <w:rFonts w:ascii="Arial" w:hAnsi="Arial" w:cs="Arial"/>
                <w:sz w:val="18"/>
                <w:szCs w:val="18"/>
              </w:rPr>
              <w:t>(23.8, 30.2)</w:t>
            </w:r>
          </w:p>
        </w:tc>
        <w:tc>
          <w:tcPr>
            <w:tcW w:w="1018" w:type="dxa"/>
            <w:vAlign w:val="center"/>
          </w:tcPr>
          <w:p w14:paraId="57E980A7" w14:textId="77777777" w:rsidR="00ED35F6" w:rsidRPr="001D137E" w:rsidRDefault="00ED35F6">
            <w:pPr>
              <w:jc w:val="center"/>
              <w:rPr>
                <w:rFonts w:ascii="Arial" w:hAnsi="Arial" w:cs="Arial"/>
                <w:sz w:val="18"/>
                <w:szCs w:val="18"/>
              </w:rPr>
            </w:pPr>
            <w:r w:rsidRPr="001D137E">
              <w:rPr>
                <w:rFonts w:ascii="Arial" w:hAnsi="Arial" w:cs="Arial"/>
                <w:sz w:val="18"/>
                <w:szCs w:val="18"/>
              </w:rPr>
              <w:t>13.9</w:t>
            </w:r>
          </w:p>
          <w:p w14:paraId="33F97244" w14:textId="77777777" w:rsidR="00ED35F6" w:rsidRPr="001D137E" w:rsidRDefault="00ED35F6">
            <w:pPr>
              <w:jc w:val="center"/>
              <w:rPr>
                <w:rFonts w:ascii="Arial" w:hAnsi="Arial" w:cs="Arial"/>
                <w:sz w:val="18"/>
                <w:szCs w:val="18"/>
              </w:rPr>
            </w:pPr>
            <w:r w:rsidRPr="001D137E">
              <w:rPr>
                <w:rFonts w:ascii="Arial" w:hAnsi="Arial" w:cs="Arial"/>
                <w:sz w:val="18"/>
                <w:szCs w:val="18"/>
              </w:rPr>
              <w:t>(11.6, 15.3)</w:t>
            </w:r>
          </w:p>
        </w:tc>
      </w:tr>
      <w:tr w:rsidR="001D137E" w:rsidRPr="001D137E" w14:paraId="4BC1F0D3" w14:textId="77777777">
        <w:trPr>
          <w:trHeight w:val="725"/>
        </w:trPr>
        <w:tc>
          <w:tcPr>
            <w:tcW w:w="2114" w:type="dxa"/>
            <w:vAlign w:val="center"/>
          </w:tcPr>
          <w:p w14:paraId="630F5508" w14:textId="77777777" w:rsidR="00ED35F6" w:rsidRPr="001D137E" w:rsidRDefault="00ED35F6">
            <w:pPr>
              <w:rPr>
                <w:rFonts w:ascii="Arial" w:hAnsi="Arial" w:cs="Arial"/>
                <w:sz w:val="18"/>
                <w:szCs w:val="18"/>
              </w:rPr>
            </w:pPr>
            <w:r w:rsidRPr="001D137E">
              <w:rPr>
                <w:rFonts w:ascii="Arial" w:hAnsi="Arial" w:cs="Arial"/>
                <w:sz w:val="18"/>
                <w:szCs w:val="18"/>
              </w:rPr>
              <w:t xml:space="preserve">Log-rank test, </w:t>
            </w:r>
            <w:r w:rsidRPr="001D137E">
              <w:rPr>
                <w:rFonts w:ascii="Arial" w:hAnsi="Arial" w:cs="Arial"/>
                <w:i/>
                <w:iCs/>
                <w:sz w:val="18"/>
                <w:szCs w:val="18"/>
              </w:rPr>
              <w:t>P</w:t>
            </w:r>
            <w:r w:rsidRPr="001D137E">
              <w:rPr>
                <w:rFonts w:ascii="Arial" w:hAnsi="Arial" w:cs="Arial"/>
                <w:sz w:val="18"/>
                <w:szCs w:val="18"/>
              </w:rPr>
              <w:t xml:space="preserve"> value</w:t>
            </w:r>
          </w:p>
        </w:tc>
        <w:tc>
          <w:tcPr>
            <w:tcW w:w="2035" w:type="dxa"/>
            <w:gridSpan w:val="2"/>
            <w:vAlign w:val="center"/>
          </w:tcPr>
          <w:p w14:paraId="5E3DEE31" w14:textId="77777777" w:rsidR="00ED35F6" w:rsidRPr="001D137E" w:rsidRDefault="00ED35F6">
            <w:pPr>
              <w:jc w:val="center"/>
              <w:rPr>
                <w:rFonts w:ascii="Arial" w:hAnsi="Arial" w:cs="Arial"/>
                <w:sz w:val="18"/>
                <w:szCs w:val="18"/>
              </w:rPr>
            </w:pPr>
            <w:r w:rsidRPr="001D137E">
              <w:rPr>
                <w:rFonts w:ascii="Arial" w:hAnsi="Arial" w:cs="Arial"/>
                <w:sz w:val="18"/>
                <w:szCs w:val="18"/>
              </w:rPr>
              <w:t>&lt; .001</w:t>
            </w:r>
          </w:p>
        </w:tc>
        <w:tc>
          <w:tcPr>
            <w:tcW w:w="2035" w:type="dxa"/>
            <w:gridSpan w:val="2"/>
            <w:vAlign w:val="center"/>
          </w:tcPr>
          <w:p w14:paraId="08E7C949" w14:textId="77777777" w:rsidR="00ED35F6" w:rsidRPr="001D137E" w:rsidRDefault="00ED35F6">
            <w:pPr>
              <w:jc w:val="center"/>
              <w:rPr>
                <w:rFonts w:ascii="Arial" w:hAnsi="Arial" w:cs="Arial"/>
                <w:sz w:val="18"/>
                <w:szCs w:val="18"/>
              </w:rPr>
            </w:pPr>
            <w:r w:rsidRPr="001D137E">
              <w:rPr>
                <w:rFonts w:ascii="Arial" w:hAnsi="Arial" w:cs="Arial"/>
                <w:sz w:val="18"/>
                <w:szCs w:val="18"/>
              </w:rPr>
              <w:t>&lt; .001</w:t>
            </w:r>
          </w:p>
        </w:tc>
        <w:tc>
          <w:tcPr>
            <w:tcW w:w="2035" w:type="dxa"/>
            <w:gridSpan w:val="2"/>
            <w:vAlign w:val="center"/>
          </w:tcPr>
          <w:p w14:paraId="3F21B62F" w14:textId="77777777" w:rsidR="00ED35F6" w:rsidRPr="001D137E" w:rsidRDefault="00ED35F6">
            <w:pPr>
              <w:jc w:val="center"/>
              <w:rPr>
                <w:rFonts w:ascii="Arial" w:hAnsi="Arial" w:cs="Arial"/>
                <w:sz w:val="18"/>
                <w:szCs w:val="18"/>
              </w:rPr>
            </w:pPr>
            <w:r w:rsidRPr="001D137E">
              <w:rPr>
                <w:rFonts w:ascii="Arial" w:hAnsi="Arial" w:cs="Arial"/>
                <w:sz w:val="18"/>
                <w:szCs w:val="18"/>
              </w:rPr>
              <w:t>&lt; .001</w:t>
            </w:r>
          </w:p>
        </w:tc>
        <w:tc>
          <w:tcPr>
            <w:tcW w:w="2035" w:type="dxa"/>
            <w:gridSpan w:val="2"/>
            <w:vAlign w:val="center"/>
          </w:tcPr>
          <w:p w14:paraId="0B56F98D" w14:textId="77777777" w:rsidR="00ED35F6" w:rsidRPr="001D137E" w:rsidRDefault="00ED35F6">
            <w:pPr>
              <w:jc w:val="center"/>
              <w:rPr>
                <w:rFonts w:ascii="Arial" w:hAnsi="Arial" w:cs="Arial"/>
                <w:sz w:val="18"/>
                <w:szCs w:val="18"/>
              </w:rPr>
            </w:pPr>
            <w:r w:rsidRPr="001D137E">
              <w:rPr>
                <w:rFonts w:ascii="Arial" w:hAnsi="Arial" w:cs="Arial"/>
                <w:sz w:val="18"/>
                <w:szCs w:val="18"/>
              </w:rPr>
              <w:t>&lt; .001</w:t>
            </w:r>
          </w:p>
        </w:tc>
        <w:tc>
          <w:tcPr>
            <w:tcW w:w="2035" w:type="dxa"/>
            <w:gridSpan w:val="2"/>
            <w:vAlign w:val="center"/>
          </w:tcPr>
          <w:p w14:paraId="22B04CD9" w14:textId="77777777" w:rsidR="00ED35F6" w:rsidRPr="001D137E" w:rsidRDefault="00ED35F6">
            <w:pPr>
              <w:jc w:val="center"/>
              <w:rPr>
                <w:rFonts w:ascii="Arial" w:hAnsi="Arial" w:cs="Arial"/>
                <w:sz w:val="18"/>
                <w:szCs w:val="18"/>
              </w:rPr>
            </w:pPr>
            <w:r w:rsidRPr="001D137E">
              <w:rPr>
                <w:rFonts w:ascii="Arial" w:hAnsi="Arial" w:cs="Arial"/>
                <w:sz w:val="18"/>
                <w:szCs w:val="18"/>
              </w:rPr>
              <w:t>&lt; .001</w:t>
            </w:r>
          </w:p>
        </w:tc>
        <w:tc>
          <w:tcPr>
            <w:tcW w:w="2036" w:type="dxa"/>
            <w:gridSpan w:val="2"/>
            <w:vAlign w:val="center"/>
          </w:tcPr>
          <w:p w14:paraId="6080E444" w14:textId="77777777" w:rsidR="00ED35F6" w:rsidRPr="001D137E" w:rsidRDefault="00ED35F6">
            <w:pPr>
              <w:jc w:val="center"/>
              <w:rPr>
                <w:rFonts w:ascii="Arial" w:hAnsi="Arial" w:cs="Arial"/>
                <w:sz w:val="18"/>
                <w:szCs w:val="18"/>
              </w:rPr>
            </w:pPr>
            <w:r w:rsidRPr="001D137E">
              <w:rPr>
                <w:rFonts w:ascii="Arial" w:hAnsi="Arial" w:cs="Arial"/>
                <w:sz w:val="18"/>
                <w:szCs w:val="18"/>
              </w:rPr>
              <w:t>&lt; .001</w:t>
            </w:r>
          </w:p>
        </w:tc>
      </w:tr>
      <w:tr w:rsidR="001D137E" w:rsidRPr="001D137E" w14:paraId="407D4AE0" w14:textId="77777777">
        <w:trPr>
          <w:trHeight w:val="435"/>
        </w:trPr>
        <w:tc>
          <w:tcPr>
            <w:tcW w:w="2114" w:type="dxa"/>
            <w:vAlign w:val="center"/>
          </w:tcPr>
          <w:p w14:paraId="6A40AC9C" w14:textId="77777777" w:rsidR="00ED35F6" w:rsidRPr="001D137E" w:rsidRDefault="00ED35F6">
            <w:pPr>
              <w:rPr>
                <w:rFonts w:ascii="Arial" w:hAnsi="Arial" w:cs="Arial"/>
                <w:sz w:val="18"/>
                <w:szCs w:val="18"/>
              </w:rPr>
            </w:pPr>
            <w:r w:rsidRPr="001D137E">
              <w:rPr>
                <w:rFonts w:ascii="Arial" w:hAnsi="Arial" w:cs="Arial"/>
                <w:sz w:val="18"/>
                <w:szCs w:val="18"/>
              </w:rPr>
              <w:t>Continuance on index treatment, % (CI)</w:t>
            </w:r>
          </w:p>
        </w:tc>
        <w:tc>
          <w:tcPr>
            <w:tcW w:w="1017" w:type="dxa"/>
            <w:vAlign w:val="center"/>
          </w:tcPr>
          <w:p w14:paraId="4E2AD455" w14:textId="77777777" w:rsidR="00ED35F6" w:rsidRPr="001D137E" w:rsidRDefault="00ED35F6">
            <w:pPr>
              <w:jc w:val="center"/>
              <w:rPr>
                <w:rFonts w:ascii="Arial" w:hAnsi="Arial" w:cs="Arial"/>
                <w:sz w:val="18"/>
                <w:szCs w:val="18"/>
              </w:rPr>
            </w:pPr>
          </w:p>
        </w:tc>
        <w:tc>
          <w:tcPr>
            <w:tcW w:w="1018" w:type="dxa"/>
            <w:vAlign w:val="center"/>
          </w:tcPr>
          <w:p w14:paraId="5C209DCA" w14:textId="77777777" w:rsidR="00ED35F6" w:rsidRPr="001D137E" w:rsidRDefault="00ED35F6">
            <w:pPr>
              <w:jc w:val="center"/>
              <w:rPr>
                <w:rFonts w:ascii="Arial" w:hAnsi="Arial" w:cs="Arial"/>
                <w:sz w:val="18"/>
                <w:szCs w:val="18"/>
              </w:rPr>
            </w:pPr>
          </w:p>
        </w:tc>
        <w:tc>
          <w:tcPr>
            <w:tcW w:w="1017" w:type="dxa"/>
            <w:vAlign w:val="center"/>
          </w:tcPr>
          <w:p w14:paraId="6A523136" w14:textId="77777777" w:rsidR="00ED35F6" w:rsidRPr="001D137E" w:rsidRDefault="00ED35F6">
            <w:pPr>
              <w:jc w:val="center"/>
              <w:rPr>
                <w:rFonts w:ascii="Arial" w:hAnsi="Arial" w:cs="Arial"/>
                <w:sz w:val="18"/>
                <w:szCs w:val="18"/>
              </w:rPr>
            </w:pPr>
          </w:p>
        </w:tc>
        <w:tc>
          <w:tcPr>
            <w:tcW w:w="1018" w:type="dxa"/>
            <w:vAlign w:val="center"/>
          </w:tcPr>
          <w:p w14:paraId="6E36D4DB" w14:textId="77777777" w:rsidR="00ED35F6" w:rsidRPr="001D137E" w:rsidRDefault="00ED35F6">
            <w:pPr>
              <w:jc w:val="center"/>
              <w:rPr>
                <w:rFonts w:ascii="Arial" w:hAnsi="Arial" w:cs="Arial"/>
                <w:sz w:val="18"/>
                <w:szCs w:val="18"/>
              </w:rPr>
            </w:pPr>
          </w:p>
        </w:tc>
        <w:tc>
          <w:tcPr>
            <w:tcW w:w="1017" w:type="dxa"/>
            <w:vAlign w:val="center"/>
          </w:tcPr>
          <w:p w14:paraId="4890D982" w14:textId="77777777" w:rsidR="00ED35F6" w:rsidRPr="001D137E" w:rsidRDefault="00ED35F6">
            <w:pPr>
              <w:jc w:val="center"/>
              <w:rPr>
                <w:rFonts w:ascii="Arial" w:hAnsi="Arial" w:cs="Arial"/>
                <w:sz w:val="18"/>
                <w:szCs w:val="18"/>
              </w:rPr>
            </w:pPr>
          </w:p>
        </w:tc>
        <w:tc>
          <w:tcPr>
            <w:tcW w:w="1018" w:type="dxa"/>
            <w:vAlign w:val="center"/>
          </w:tcPr>
          <w:p w14:paraId="77F5251E" w14:textId="77777777" w:rsidR="00ED35F6" w:rsidRPr="001D137E" w:rsidRDefault="00ED35F6">
            <w:pPr>
              <w:jc w:val="center"/>
              <w:rPr>
                <w:rFonts w:ascii="Arial" w:hAnsi="Arial" w:cs="Arial"/>
                <w:sz w:val="18"/>
                <w:szCs w:val="18"/>
              </w:rPr>
            </w:pPr>
          </w:p>
        </w:tc>
        <w:tc>
          <w:tcPr>
            <w:tcW w:w="1018" w:type="dxa"/>
            <w:vAlign w:val="center"/>
          </w:tcPr>
          <w:p w14:paraId="129DE863" w14:textId="77777777" w:rsidR="00ED35F6" w:rsidRPr="001D137E" w:rsidRDefault="00ED35F6">
            <w:pPr>
              <w:jc w:val="center"/>
              <w:rPr>
                <w:rFonts w:ascii="Arial" w:hAnsi="Arial" w:cs="Arial"/>
                <w:sz w:val="18"/>
                <w:szCs w:val="18"/>
              </w:rPr>
            </w:pPr>
          </w:p>
        </w:tc>
        <w:tc>
          <w:tcPr>
            <w:tcW w:w="1017" w:type="dxa"/>
            <w:vAlign w:val="center"/>
          </w:tcPr>
          <w:p w14:paraId="4EE8D470" w14:textId="77777777" w:rsidR="00ED35F6" w:rsidRPr="001D137E" w:rsidRDefault="00ED35F6">
            <w:pPr>
              <w:jc w:val="center"/>
              <w:rPr>
                <w:rFonts w:ascii="Arial" w:hAnsi="Arial" w:cs="Arial"/>
                <w:sz w:val="18"/>
                <w:szCs w:val="18"/>
              </w:rPr>
            </w:pPr>
          </w:p>
        </w:tc>
        <w:tc>
          <w:tcPr>
            <w:tcW w:w="1018" w:type="dxa"/>
            <w:vAlign w:val="center"/>
          </w:tcPr>
          <w:p w14:paraId="552AA88C" w14:textId="77777777" w:rsidR="00ED35F6" w:rsidRPr="001D137E" w:rsidRDefault="00ED35F6">
            <w:pPr>
              <w:jc w:val="center"/>
              <w:rPr>
                <w:rFonts w:ascii="Arial" w:hAnsi="Arial" w:cs="Arial"/>
                <w:sz w:val="18"/>
                <w:szCs w:val="18"/>
              </w:rPr>
            </w:pPr>
          </w:p>
        </w:tc>
        <w:tc>
          <w:tcPr>
            <w:tcW w:w="1017" w:type="dxa"/>
            <w:vAlign w:val="center"/>
          </w:tcPr>
          <w:p w14:paraId="6090F739" w14:textId="77777777" w:rsidR="00ED35F6" w:rsidRPr="001D137E" w:rsidRDefault="00ED35F6">
            <w:pPr>
              <w:jc w:val="center"/>
              <w:rPr>
                <w:rFonts w:ascii="Arial" w:hAnsi="Arial" w:cs="Arial"/>
                <w:sz w:val="18"/>
                <w:szCs w:val="18"/>
              </w:rPr>
            </w:pPr>
          </w:p>
        </w:tc>
        <w:tc>
          <w:tcPr>
            <w:tcW w:w="1018" w:type="dxa"/>
            <w:vAlign w:val="center"/>
          </w:tcPr>
          <w:p w14:paraId="346922EB" w14:textId="77777777" w:rsidR="00ED35F6" w:rsidRPr="001D137E" w:rsidRDefault="00ED35F6">
            <w:pPr>
              <w:jc w:val="center"/>
              <w:rPr>
                <w:rFonts w:ascii="Arial" w:hAnsi="Arial" w:cs="Arial"/>
                <w:sz w:val="18"/>
                <w:szCs w:val="18"/>
              </w:rPr>
            </w:pPr>
          </w:p>
        </w:tc>
        <w:tc>
          <w:tcPr>
            <w:tcW w:w="1018" w:type="dxa"/>
            <w:vAlign w:val="center"/>
          </w:tcPr>
          <w:p w14:paraId="406D69B6" w14:textId="77777777" w:rsidR="00ED35F6" w:rsidRPr="001D137E" w:rsidRDefault="00ED35F6">
            <w:pPr>
              <w:jc w:val="center"/>
              <w:rPr>
                <w:rFonts w:ascii="Arial" w:hAnsi="Arial" w:cs="Arial"/>
                <w:sz w:val="18"/>
                <w:szCs w:val="18"/>
              </w:rPr>
            </w:pPr>
          </w:p>
        </w:tc>
      </w:tr>
      <w:tr w:rsidR="001D137E" w:rsidRPr="001D137E" w14:paraId="4BB4C7E4" w14:textId="77777777">
        <w:trPr>
          <w:trHeight w:val="725"/>
        </w:trPr>
        <w:tc>
          <w:tcPr>
            <w:tcW w:w="2114" w:type="dxa"/>
            <w:vAlign w:val="center"/>
          </w:tcPr>
          <w:p w14:paraId="21AE5276"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3 months</w:t>
            </w:r>
          </w:p>
        </w:tc>
        <w:tc>
          <w:tcPr>
            <w:tcW w:w="1017" w:type="dxa"/>
            <w:vAlign w:val="center"/>
          </w:tcPr>
          <w:p w14:paraId="379E3F9A" w14:textId="77777777" w:rsidR="00ED35F6" w:rsidRPr="001D137E" w:rsidRDefault="00ED35F6">
            <w:pPr>
              <w:jc w:val="center"/>
              <w:rPr>
                <w:rFonts w:ascii="Arial" w:hAnsi="Arial" w:cs="Arial"/>
                <w:sz w:val="18"/>
                <w:szCs w:val="18"/>
              </w:rPr>
            </w:pPr>
            <w:r w:rsidRPr="001D137E">
              <w:rPr>
                <w:rFonts w:ascii="Arial" w:hAnsi="Arial" w:cs="Arial"/>
                <w:sz w:val="18"/>
                <w:szCs w:val="18"/>
              </w:rPr>
              <w:t>95.8</w:t>
            </w:r>
          </w:p>
          <w:p w14:paraId="4CFABC67" w14:textId="77777777" w:rsidR="00ED35F6" w:rsidRPr="001D137E" w:rsidRDefault="00ED35F6">
            <w:pPr>
              <w:jc w:val="center"/>
              <w:rPr>
                <w:rFonts w:ascii="Arial" w:hAnsi="Arial" w:cs="Arial"/>
                <w:sz w:val="18"/>
                <w:szCs w:val="18"/>
              </w:rPr>
            </w:pPr>
            <w:r w:rsidRPr="001D137E">
              <w:rPr>
                <w:rFonts w:ascii="Arial" w:hAnsi="Arial" w:cs="Arial"/>
                <w:sz w:val="18"/>
                <w:szCs w:val="18"/>
              </w:rPr>
              <w:t>(94.8, 96.7)</w:t>
            </w:r>
          </w:p>
        </w:tc>
        <w:tc>
          <w:tcPr>
            <w:tcW w:w="1018" w:type="dxa"/>
            <w:vAlign w:val="center"/>
          </w:tcPr>
          <w:p w14:paraId="4A1AA3DE" w14:textId="77777777" w:rsidR="00ED35F6" w:rsidRPr="001D137E" w:rsidRDefault="00ED35F6">
            <w:pPr>
              <w:jc w:val="center"/>
              <w:rPr>
                <w:rFonts w:ascii="Arial" w:hAnsi="Arial" w:cs="Arial"/>
                <w:sz w:val="18"/>
                <w:szCs w:val="18"/>
              </w:rPr>
            </w:pPr>
            <w:r w:rsidRPr="001D137E">
              <w:rPr>
                <w:rFonts w:ascii="Arial" w:hAnsi="Arial" w:cs="Arial"/>
                <w:sz w:val="18"/>
                <w:szCs w:val="18"/>
              </w:rPr>
              <w:t>93.4</w:t>
            </w:r>
          </w:p>
          <w:p w14:paraId="7B0D5D6D" w14:textId="77777777" w:rsidR="00ED35F6" w:rsidRPr="001D137E" w:rsidRDefault="00ED35F6">
            <w:pPr>
              <w:jc w:val="center"/>
              <w:rPr>
                <w:rFonts w:ascii="Arial" w:hAnsi="Arial" w:cs="Arial"/>
                <w:sz w:val="18"/>
                <w:szCs w:val="18"/>
              </w:rPr>
            </w:pPr>
            <w:r w:rsidRPr="001D137E">
              <w:rPr>
                <w:rFonts w:ascii="Arial" w:hAnsi="Arial" w:cs="Arial"/>
                <w:sz w:val="18"/>
                <w:szCs w:val="18"/>
              </w:rPr>
              <w:t>(92.1, 94.5)</w:t>
            </w:r>
          </w:p>
        </w:tc>
        <w:tc>
          <w:tcPr>
            <w:tcW w:w="1017" w:type="dxa"/>
            <w:vAlign w:val="center"/>
          </w:tcPr>
          <w:p w14:paraId="4AC62060" w14:textId="77777777" w:rsidR="00ED35F6" w:rsidRPr="001D137E" w:rsidRDefault="00ED35F6">
            <w:pPr>
              <w:jc w:val="center"/>
              <w:rPr>
                <w:rFonts w:ascii="Arial" w:hAnsi="Arial" w:cs="Arial"/>
                <w:sz w:val="18"/>
                <w:szCs w:val="18"/>
              </w:rPr>
            </w:pPr>
            <w:r w:rsidRPr="001D137E">
              <w:rPr>
                <w:rFonts w:ascii="Arial" w:hAnsi="Arial" w:cs="Arial"/>
                <w:sz w:val="18"/>
                <w:szCs w:val="18"/>
              </w:rPr>
              <w:t>96.0 (94.3, 97.2)</w:t>
            </w:r>
          </w:p>
        </w:tc>
        <w:tc>
          <w:tcPr>
            <w:tcW w:w="1018" w:type="dxa"/>
            <w:vAlign w:val="center"/>
          </w:tcPr>
          <w:p w14:paraId="2DD4CD6E" w14:textId="77777777" w:rsidR="00ED35F6" w:rsidRPr="001D137E" w:rsidRDefault="00ED35F6">
            <w:pPr>
              <w:jc w:val="center"/>
              <w:rPr>
                <w:rFonts w:ascii="Arial" w:hAnsi="Arial" w:cs="Arial"/>
                <w:sz w:val="18"/>
                <w:szCs w:val="18"/>
              </w:rPr>
            </w:pPr>
            <w:r w:rsidRPr="001D137E">
              <w:rPr>
                <w:rFonts w:ascii="Arial" w:hAnsi="Arial" w:cs="Arial"/>
                <w:sz w:val="18"/>
                <w:szCs w:val="18"/>
              </w:rPr>
              <w:t>94.1 (92.3, 95.6)</w:t>
            </w:r>
          </w:p>
        </w:tc>
        <w:tc>
          <w:tcPr>
            <w:tcW w:w="1017" w:type="dxa"/>
            <w:vAlign w:val="center"/>
          </w:tcPr>
          <w:p w14:paraId="57D9C489" w14:textId="77777777" w:rsidR="00ED35F6" w:rsidRPr="001D137E" w:rsidRDefault="00ED35F6">
            <w:pPr>
              <w:jc w:val="center"/>
              <w:rPr>
                <w:rFonts w:ascii="Arial" w:hAnsi="Arial" w:cs="Arial"/>
                <w:sz w:val="18"/>
                <w:szCs w:val="18"/>
              </w:rPr>
            </w:pPr>
            <w:r w:rsidRPr="001D137E">
              <w:rPr>
                <w:rFonts w:ascii="Arial" w:hAnsi="Arial" w:cs="Arial"/>
                <w:sz w:val="18"/>
                <w:szCs w:val="18"/>
              </w:rPr>
              <w:t>96.8 (94.9, 98.0)</w:t>
            </w:r>
          </w:p>
        </w:tc>
        <w:tc>
          <w:tcPr>
            <w:tcW w:w="1018" w:type="dxa"/>
            <w:vAlign w:val="center"/>
          </w:tcPr>
          <w:p w14:paraId="585591DC" w14:textId="77777777" w:rsidR="00ED35F6" w:rsidRPr="001D137E" w:rsidRDefault="00ED35F6">
            <w:pPr>
              <w:jc w:val="center"/>
              <w:rPr>
                <w:rFonts w:ascii="Arial" w:hAnsi="Arial" w:cs="Arial"/>
                <w:sz w:val="18"/>
                <w:szCs w:val="18"/>
              </w:rPr>
            </w:pPr>
            <w:r w:rsidRPr="001D137E">
              <w:rPr>
                <w:rFonts w:ascii="Arial" w:hAnsi="Arial" w:cs="Arial"/>
                <w:sz w:val="18"/>
                <w:szCs w:val="18"/>
              </w:rPr>
              <w:t>94.2 (91.8, 95.9)</w:t>
            </w:r>
          </w:p>
        </w:tc>
        <w:tc>
          <w:tcPr>
            <w:tcW w:w="1018" w:type="dxa"/>
            <w:vAlign w:val="center"/>
          </w:tcPr>
          <w:p w14:paraId="65C999CF" w14:textId="77777777" w:rsidR="00ED35F6" w:rsidRPr="001D137E" w:rsidRDefault="00ED35F6">
            <w:pPr>
              <w:jc w:val="center"/>
              <w:rPr>
                <w:rFonts w:ascii="Arial" w:hAnsi="Arial" w:cs="Arial"/>
                <w:sz w:val="18"/>
                <w:szCs w:val="18"/>
              </w:rPr>
            </w:pPr>
            <w:r w:rsidRPr="001D137E">
              <w:rPr>
                <w:rFonts w:ascii="Arial" w:hAnsi="Arial" w:cs="Arial"/>
                <w:sz w:val="18"/>
                <w:szCs w:val="18"/>
              </w:rPr>
              <w:t>94.3 (91.7, 96.1)</w:t>
            </w:r>
          </w:p>
        </w:tc>
        <w:tc>
          <w:tcPr>
            <w:tcW w:w="1017" w:type="dxa"/>
            <w:vAlign w:val="center"/>
          </w:tcPr>
          <w:p w14:paraId="021E81D4" w14:textId="77777777" w:rsidR="00ED35F6" w:rsidRPr="001D137E" w:rsidRDefault="00ED35F6">
            <w:pPr>
              <w:jc w:val="center"/>
              <w:rPr>
                <w:rFonts w:ascii="Arial" w:hAnsi="Arial" w:cs="Arial"/>
                <w:sz w:val="18"/>
                <w:szCs w:val="18"/>
              </w:rPr>
            </w:pPr>
            <w:r w:rsidRPr="001D137E">
              <w:rPr>
                <w:rFonts w:ascii="Arial" w:hAnsi="Arial" w:cs="Arial"/>
                <w:sz w:val="18"/>
                <w:szCs w:val="18"/>
              </w:rPr>
              <w:t>91.2 (88.3, 93.5)</w:t>
            </w:r>
          </w:p>
        </w:tc>
        <w:tc>
          <w:tcPr>
            <w:tcW w:w="1018" w:type="dxa"/>
            <w:vAlign w:val="center"/>
          </w:tcPr>
          <w:p w14:paraId="67675D82" w14:textId="77777777" w:rsidR="00ED35F6" w:rsidRPr="001D137E" w:rsidRDefault="00ED35F6">
            <w:pPr>
              <w:jc w:val="center"/>
              <w:rPr>
                <w:rFonts w:ascii="Arial" w:hAnsi="Arial" w:cs="Arial"/>
                <w:sz w:val="18"/>
                <w:szCs w:val="18"/>
              </w:rPr>
            </w:pPr>
            <w:r w:rsidRPr="001D137E">
              <w:rPr>
                <w:rFonts w:ascii="Arial" w:hAnsi="Arial" w:cs="Arial"/>
                <w:sz w:val="18"/>
                <w:szCs w:val="18"/>
              </w:rPr>
              <w:t>95.5 (92.4, 97.4)</w:t>
            </w:r>
          </w:p>
        </w:tc>
        <w:tc>
          <w:tcPr>
            <w:tcW w:w="1017" w:type="dxa"/>
            <w:vAlign w:val="center"/>
          </w:tcPr>
          <w:p w14:paraId="037B269D" w14:textId="77777777" w:rsidR="00ED35F6" w:rsidRPr="001D137E" w:rsidRDefault="00ED35F6">
            <w:pPr>
              <w:jc w:val="center"/>
              <w:rPr>
                <w:rFonts w:ascii="Arial" w:hAnsi="Arial" w:cs="Arial"/>
                <w:sz w:val="18"/>
                <w:szCs w:val="18"/>
              </w:rPr>
            </w:pPr>
            <w:r w:rsidRPr="001D137E">
              <w:rPr>
                <w:rFonts w:ascii="Arial" w:hAnsi="Arial" w:cs="Arial"/>
                <w:sz w:val="18"/>
                <w:szCs w:val="18"/>
              </w:rPr>
              <w:t>91.1 (87.7, 93.6)</w:t>
            </w:r>
          </w:p>
        </w:tc>
        <w:tc>
          <w:tcPr>
            <w:tcW w:w="1018" w:type="dxa"/>
            <w:vAlign w:val="center"/>
          </w:tcPr>
          <w:p w14:paraId="26850C1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95.9 </w:t>
            </w:r>
          </w:p>
          <w:p w14:paraId="592E550E" w14:textId="77777777" w:rsidR="00ED35F6" w:rsidRPr="001D137E" w:rsidRDefault="00ED35F6">
            <w:pPr>
              <w:jc w:val="center"/>
              <w:rPr>
                <w:rFonts w:ascii="Arial" w:hAnsi="Arial" w:cs="Arial"/>
                <w:sz w:val="18"/>
                <w:szCs w:val="18"/>
              </w:rPr>
            </w:pPr>
            <w:r w:rsidRPr="001D137E">
              <w:rPr>
                <w:rFonts w:ascii="Arial" w:hAnsi="Arial" w:cs="Arial"/>
                <w:sz w:val="18"/>
                <w:szCs w:val="18"/>
              </w:rPr>
              <w:t>(94.7, 96.8)</w:t>
            </w:r>
          </w:p>
        </w:tc>
        <w:tc>
          <w:tcPr>
            <w:tcW w:w="1018" w:type="dxa"/>
            <w:vAlign w:val="center"/>
          </w:tcPr>
          <w:p w14:paraId="6181CD7B" w14:textId="77777777" w:rsidR="00ED35F6" w:rsidRPr="001D137E" w:rsidRDefault="00ED35F6">
            <w:pPr>
              <w:jc w:val="center"/>
              <w:rPr>
                <w:rFonts w:ascii="Arial" w:hAnsi="Arial" w:cs="Arial"/>
                <w:sz w:val="18"/>
                <w:szCs w:val="18"/>
              </w:rPr>
            </w:pPr>
            <w:r w:rsidRPr="001D137E">
              <w:rPr>
                <w:rFonts w:ascii="Arial" w:hAnsi="Arial" w:cs="Arial"/>
                <w:sz w:val="18"/>
                <w:szCs w:val="18"/>
              </w:rPr>
              <w:t>94.0 (92.6, 95.1)</w:t>
            </w:r>
          </w:p>
        </w:tc>
      </w:tr>
      <w:tr w:rsidR="001D137E" w:rsidRPr="001D137E" w14:paraId="17DEF25E" w14:textId="77777777">
        <w:trPr>
          <w:trHeight w:val="725"/>
        </w:trPr>
        <w:tc>
          <w:tcPr>
            <w:tcW w:w="2114" w:type="dxa"/>
            <w:vAlign w:val="center"/>
          </w:tcPr>
          <w:p w14:paraId="7165585B"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9 months</w:t>
            </w:r>
          </w:p>
        </w:tc>
        <w:tc>
          <w:tcPr>
            <w:tcW w:w="1017" w:type="dxa"/>
            <w:vAlign w:val="center"/>
          </w:tcPr>
          <w:p w14:paraId="57FB95CA" w14:textId="77777777" w:rsidR="00ED35F6" w:rsidRPr="001D137E" w:rsidRDefault="00ED35F6">
            <w:pPr>
              <w:jc w:val="center"/>
              <w:rPr>
                <w:rFonts w:ascii="Arial" w:hAnsi="Arial" w:cs="Arial"/>
                <w:sz w:val="18"/>
                <w:szCs w:val="18"/>
              </w:rPr>
            </w:pPr>
            <w:r w:rsidRPr="001D137E">
              <w:rPr>
                <w:rFonts w:ascii="Arial" w:hAnsi="Arial" w:cs="Arial"/>
                <w:sz w:val="18"/>
                <w:szCs w:val="18"/>
              </w:rPr>
              <w:t>73.8</w:t>
            </w:r>
          </w:p>
          <w:p w14:paraId="69AE549A" w14:textId="77777777" w:rsidR="00ED35F6" w:rsidRPr="001D137E" w:rsidRDefault="00ED35F6">
            <w:pPr>
              <w:jc w:val="center"/>
              <w:rPr>
                <w:rFonts w:ascii="Arial" w:hAnsi="Arial" w:cs="Arial"/>
                <w:sz w:val="18"/>
                <w:szCs w:val="18"/>
              </w:rPr>
            </w:pPr>
            <w:r w:rsidRPr="001D137E">
              <w:rPr>
                <w:rFonts w:ascii="Arial" w:hAnsi="Arial" w:cs="Arial"/>
                <w:sz w:val="18"/>
                <w:szCs w:val="18"/>
              </w:rPr>
              <w:t>(71.6, 75.9)</w:t>
            </w:r>
          </w:p>
        </w:tc>
        <w:tc>
          <w:tcPr>
            <w:tcW w:w="1018" w:type="dxa"/>
            <w:vAlign w:val="center"/>
          </w:tcPr>
          <w:p w14:paraId="5FF07933" w14:textId="77777777" w:rsidR="00ED35F6" w:rsidRPr="001D137E" w:rsidRDefault="00ED35F6">
            <w:pPr>
              <w:jc w:val="center"/>
              <w:rPr>
                <w:rFonts w:ascii="Arial" w:hAnsi="Arial" w:cs="Arial"/>
                <w:sz w:val="18"/>
                <w:szCs w:val="18"/>
              </w:rPr>
            </w:pPr>
            <w:r w:rsidRPr="001D137E">
              <w:rPr>
                <w:rFonts w:ascii="Arial" w:hAnsi="Arial" w:cs="Arial"/>
                <w:sz w:val="18"/>
                <w:szCs w:val="18"/>
              </w:rPr>
              <w:t>60.7</w:t>
            </w:r>
          </w:p>
          <w:p w14:paraId="276690E4" w14:textId="77777777" w:rsidR="00ED35F6" w:rsidRPr="001D137E" w:rsidRDefault="00ED35F6">
            <w:pPr>
              <w:jc w:val="center"/>
              <w:rPr>
                <w:rFonts w:ascii="Arial" w:hAnsi="Arial" w:cs="Arial"/>
                <w:sz w:val="18"/>
                <w:szCs w:val="18"/>
              </w:rPr>
            </w:pPr>
            <w:r w:rsidRPr="001D137E">
              <w:rPr>
                <w:rFonts w:ascii="Arial" w:hAnsi="Arial" w:cs="Arial"/>
                <w:sz w:val="18"/>
                <w:szCs w:val="18"/>
              </w:rPr>
              <w:t>(58.2, 63.0)</w:t>
            </w:r>
          </w:p>
        </w:tc>
        <w:tc>
          <w:tcPr>
            <w:tcW w:w="1017" w:type="dxa"/>
            <w:vAlign w:val="center"/>
          </w:tcPr>
          <w:p w14:paraId="24D13BDE" w14:textId="77777777" w:rsidR="00ED35F6" w:rsidRPr="001D137E" w:rsidRDefault="00ED35F6">
            <w:pPr>
              <w:jc w:val="center"/>
              <w:rPr>
                <w:rFonts w:ascii="Arial" w:hAnsi="Arial" w:cs="Arial"/>
                <w:sz w:val="18"/>
                <w:szCs w:val="18"/>
              </w:rPr>
            </w:pPr>
            <w:r w:rsidRPr="001D137E">
              <w:rPr>
                <w:rFonts w:ascii="Arial" w:hAnsi="Arial" w:cs="Arial"/>
                <w:sz w:val="18"/>
                <w:szCs w:val="18"/>
              </w:rPr>
              <w:t>77.3 (74.0, 80.3)</w:t>
            </w:r>
          </w:p>
        </w:tc>
        <w:tc>
          <w:tcPr>
            <w:tcW w:w="1018" w:type="dxa"/>
            <w:vAlign w:val="center"/>
          </w:tcPr>
          <w:p w14:paraId="09F2809A" w14:textId="77777777" w:rsidR="00ED35F6" w:rsidRPr="001D137E" w:rsidRDefault="00ED35F6">
            <w:pPr>
              <w:jc w:val="center"/>
              <w:rPr>
                <w:rFonts w:ascii="Arial" w:hAnsi="Arial" w:cs="Arial"/>
                <w:sz w:val="18"/>
                <w:szCs w:val="18"/>
              </w:rPr>
            </w:pPr>
            <w:r w:rsidRPr="001D137E">
              <w:rPr>
                <w:rFonts w:ascii="Arial" w:hAnsi="Arial" w:cs="Arial"/>
                <w:sz w:val="18"/>
                <w:szCs w:val="18"/>
              </w:rPr>
              <w:t>66.4 (62.7, 69.8)</w:t>
            </w:r>
          </w:p>
        </w:tc>
        <w:tc>
          <w:tcPr>
            <w:tcW w:w="1017" w:type="dxa"/>
            <w:vAlign w:val="center"/>
          </w:tcPr>
          <w:p w14:paraId="373C5C54" w14:textId="77777777" w:rsidR="00ED35F6" w:rsidRPr="001D137E" w:rsidRDefault="00ED35F6">
            <w:pPr>
              <w:jc w:val="center"/>
              <w:rPr>
                <w:rFonts w:ascii="Arial" w:hAnsi="Arial" w:cs="Arial"/>
                <w:sz w:val="18"/>
                <w:szCs w:val="18"/>
              </w:rPr>
            </w:pPr>
            <w:r w:rsidRPr="001D137E">
              <w:rPr>
                <w:rFonts w:ascii="Arial" w:hAnsi="Arial" w:cs="Arial"/>
                <w:sz w:val="18"/>
                <w:szCs w:val="18"/>
              </w:rPr>
              <w:t>73.5 (69.4, 77.1)</w:t>
            </w:r>
          </w:p>
        </w:tc>
        <w:tc>
          <w:tcPr>
            <w:tcW w:w="1018" w:type="dxa"/>
            <w:vAlign w:val="center"/>
          </w:tcPr>
          <w:p w14:paraId="21AEC7D4" w14:textId="77777777" w:rsidR="00ED35F6" w:rsidRPr="001D137E" w:rsidRDefault="00ED35F6">
            <w:pPr>
              <w:jc w:val="center"/>
              <w:rPr>
                <w:rFonts w:ascii="Arial" w:hAnsi="Arial" w:cs="Arial"/>
                <w:sz w:val="18"/>
                <w:szCs w:val="18"/>
              </w:rPr>
            </w:pPr>
            <w:r w:rsidRPr="001D137E">
              <w:rPr>
                <w:rFonts w:ascii="Arial" w:hAnsi="Arial" w:cs="Arial"/>
                <w:sz w:val="18"/>
                <w:szCs w:val="18"/>
              </w:rPr>
              <w:t>57.5 (53.0, 61.8)</w:t>
            </w:r>
          </w:p>
        </w:tc>
        <w:tc>
          <w:tcPr>
            <w:tcW w:w="1018" w:type="dxa"/>
            <w:vAlign w:val="center"/>
          </w:tcPr>
          <w:p w14:paraId="4934C42A" w14:textId="77777777" w:rsidR="00ED35F6" w:rsidRPr="001D137E" w:rsidRDefault="00ED35F6">
            <w:pPr>
              <w:jc w:val="center"/>
              <w:rPr>
                <w:rFonts w:ascii="Arial" w:hAnsi="Arial" w:cs="Arial"/>
                <w:sz w:val="18"/>
                <w:szCs w:val="18"/>
              </w:rPr>
            </w:pPr>
            <w:r w:rsidRPr="001D137E">
              <w:rPr>
                <w:rFonts w:ascii="Arial" w:hAnsi="Arial" w:cs="Arial"/>
                <w:sz w:val="18"/>
                <w:szCs w:val="18"/>
              </w:rPr>
              <w:t>68.5 (63.7, 72.8)</w:t>
            </w:r>
          </w:p>
        </w:tc>
        <w:tc>
          <w:tcPr>
            <w:tcW w:w="1017" w:type="dxa"/>
            <w:vAlign w:val="center"/>
          </w:tcPr>
          <w:p w14:paraId="08566949" w14:textId="77777777" w:rsidR="00ED35F6" w:rsidRPr="001D137E" w:rsidRDefault="00ED35F6">
            <w:pPr>
              <w:jc w:val="center"/>
              <w:rPr>
                <w:rFonts w:ascii="Arial" w:hAnsi="Arial" w:cs="Arial"/>
                <w:sz w:val="18"/>
                <w:szCs w:val="18"/>
              </w:rPr>
            </w:pPr>
            <w:r w:rsidRPr="001D137E">
              <w:rPr>
                <w:rFonts w:ascii="Arial" w:hAnsi="Arial" w:cs="Arial"/>
                <w:sz w:val="18"/>
                <w:szCs w:val="18"/>
              </w:rPr>
              <w:t>55.5 (50.7, 60.0)</w:t>
            </w:r>
          </w:p>
        </w:tc>
        <w:tc>
          <w:tcPr>
            <w:tcW w:w="1018" w:type="dxa"/>
            <w:vAlign w:val="center"/>
          </w:tcPr>
          <w:p w14:paraId="7611C9D1" w14:textId="77777777" w:rsidR="00ED35F6" w:rsidRPr="001D137E" w:rsidRDefault="00ED35F6">
            <w:pPr>
              <w:jc w:val="center"/>
              <w:rPr>
                <w:rFonts w:ascii="Arial" w:hAnsi="Arial" w:cs="Arial"/>
                <w:sz w:val="18"/>
                <w:szCs w:val="18"/>
              </w:rPr>
            </w:pPr>
            <w:r w:rsidRPr="001D137E">
              <w:rPr>
                <w:rFonts w:ascii="Arial" w:hAnsi="Arial" w:cs="Arial"/>
                <w:sz w:val="18"/>
                <w:szCs w:val="18"/>
              </w:rPr>
              <w:t>76.5 (71.0, 81.2)</w:t>
            </w:r>
          </w:p>
        </w:tc>
        <w:tc>
          <w:tcPr>
            <w:tcW w:w="1017" w:type="dxa"/>
            <w:vAlign w:val="center"/>
          </w:tcPr>
          <w:p w14:paraId="23784EE3" w14:textId="77777777" w:rsidR="00ED35F6" w:rsidRPr="001D137E" w:rsidRDefault="00ED35F6">
            <w:pPr>
              <w:jc w:val="center"/>
              <w:rPr>
                <w:rFonts w:ascii="Arial" w:hAnsi="Arial" w:cs="Arial"/>
                <w:sz w:val="18"/>
                <w:szCs w:val="18"/>
              </w:rPr>
            </w:pPr>
            <w:r w:rsidRPr="001D137E">
              <w:rPr>
                <w:rFonts w:ascii="Arial" w:hAnsi="Arial" w:cs="Arial"/>
                <w:sz w:val="18"/>
                <w:szCs w:val="18"/>
              </w:rPr>
              <w:t>58.2 (52.7, 63.3)</w:t>
            </w:r>
          </w:p>
        </w:tc>
        <w:tc>
          <w:tcPr>
            <w:tcW w:w="1018" w:type="dxa"/>
            <w:vAlign w:val="center"/>
          </w:tcPr>
          <w:p w14:paraId="59772CF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73.3 </w:t>
            </w:r>
          </w:p>
          <w:p w14:paraId="4C04B2AE" w14:textId="77777777" w:rsidR="00ED35F6" w:rsidRPr="001D137E" w:rsidRDefault="00ED35F6">
            <w:pPr>
              <w:jc w:val="center"/>
              <w:rPr>
                <w:rFonts w:ascii="Arial" w:hAnsi="Arial" w:cs="Arial"/>
                <w:sz w:val="18"/>
                <w:szCs w:val="18"/>
              </w:rPr>
            </w:pPr>
            <w:r w:rsidRPr="001D137E">
              <w:rPr>
                <w:rFonts w:ascii="Arial" w:hAnsi="Arial" w:cs="Arial"/>
                <w:sz w:val="18"/>
                <w:szCs w:val="18"/>
              </w:rPr>
              <w:t>(70.8, 75.6)</w:t>
            </w:r>
          </w:p>
        </w:tc>
        <w:tc>
          <w:tcPr>
            <w:tcW w:w="1018" w:type="dxa"/>
            <w:vAlign w:val="center"/>
          </w:tcPr>
          <w:p w14:paraId="6B47AAD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61.3 </w:t>
            </w:r>
          </w:p>
          <w:p w14:paraId="37717D41" w14:textId="77777777" w:rsidR="00ED35F6" w:rsidRPr="001D137E" w:rsidRDefault="00ED35F6">
            <w:pPr>
              <w:jc w:val="center"/>
              <w:rPr>
                <w:rFonts w:ascii="Arial" w:hAnsi="Arial" w:cs="Arial"/>
                <w:sz w:val="18"/>
                <w:szCs w:val="18"/>
              </w:rPr>
            </w:pPr>
            <w:r w:rsidRPr="001D137E">
              <w:rPr>
                <w:rFonts w:ascii="Arial" w:hAnsi="Arial" w:cs="Arial"/>
                <w:sz w:val="18"/>
                <w:szCs w:val="18"/>
              </w:rPr>
              <w:t>(58.6, 64.0)</w:t>
            </w:r>
          </w:p>
        </w:tc>
      </w:tr>
      <w:tr w:rsidR="001D137E" w:rsidRPr="001D137E" w14:paraId="4A624E54" w14:textId="77777777">
        <w:trPr>
          <w:trHeight w:val="725"/>
        </w:trPr>
        <w:tc>
          <w:tcPr>
            <w:tcW w:w="2114" w:type="dxa"/>
            <w:vAlign w:val="center"/>
          </w:tcPr>
          <w:p w14:paraId="5F04CC20"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15 months</w:t>
            </w:r>
          </w:p>
        </w:tc>
        <w:tc>
          <w:tcPr>
            <w:tcW w:w="1017" w:type="dxa"/>
            <w:vAlign w:val="center"/>
          </w:tcPr>
          <w:p w14:paraId="5617C882" w14:textId="77777777" w:rsidR="00ED35F6" w:rsidRPr="001D137E" w:rsidRDefault="00ED35F6">
            <w:pPr>
              <w:jc w:val="center"/>
              <w:rPr>
                <w:rFonts w:ascii="Arial" w:hAnsi="Arial" w:cs="Arial"/>
                <w:sz w:val="18"/>
                <w:szCs w:val="18"/>
              </w:rPr>
            </w:pPr>
            <w:r w:rsidRPr="001D137E">
              <w:rPr>
                <w:rFonts w:ascii="Arial" w:hAnsi="Arial" w:cs="Arial"/>
                <w:sz w:val="18"/>
                <w:szCs w:val="18"/>
              </w:rPr>
              <w:t>64.9</w:t>
            </w:r>
          </w:p>
          <w:p w14:paraId="6973F7BE" w14:textId="77777777" w:rsidR="00ED35F6" w:rsidRPr="001D137E" w:rsidRDefault="00ED35F6">
            <w:pPr>
              <w:jc w:val="center"/>
              <w:rPr>
                <w:rFonts w:ascii="Arial" w:hAnsi="Arial" w:cs="Arial"/>
                <w:sz w:val="18"/>
                <w:szCs w:val="18"/>
              </w:rPr>
            </w:pPr>
            <w:r w:rsidRPr="001D137E">
              <w:rPr>
                <w:rFonts w:ascii="Arial" w:hAnsi="Arial" w:cs="Arial"/>
                <w:sz w:val="18"/>
                <w:szCs w:val="18"/>
              </w:rPr>
              <w:t>(62.4, 67.3)</w:t>
            </w:r>
          </w:p>
        </w:tc>
        <w:tc>
          <w:tcPr>
            <w:tcW w:w="1018" w:type="dxa"/>
            <w:vAlign w:val="center"/>
          </w:tcPr>
          <w:p w14:paraId="20F43008" w14:textId="77777777" w:rsidR="00ED35F6" w:rsidRPr="001D137E" w:rsidRDefault="00ED35F6">
            <w:pPr>
              <w:jc w:val="center"/>
              <w:rPr>
                <w:rFonts w:ascii="Arial" w:hAnsi="Arial" w:cs="Arial"/>
                <w:sz w:val="18"/>
                <w:szCs w:val="18"/>
              </w:rPr>
            </w:pPr>
            <w:r w:rsidRPr="001D137E">
              <w:rPr>
                <w:rFonts w:ascii="Arial" w:hAnsi="Arial" w:cs="Arial"/>
                <w:sz w:val="18"/>
                <w:szCs w:val="18"/>
              </w:rPr>
              <w:t>46.7</w:t>
            </w:r>
          </w:p>
          <w:p w14:paraId="52E36DFC" w14:textId="77777777" w:rsidR="00ED35F6" w:rsidRPr="001D137E" w:rsidRDefault="00ED35F6">
            <w:pPr>
              <w:jc w:val="center"/>
              <w:rPr>
                <w:rFonts w:ascii="Arial" w:hAnsi="Arial" w:cs="Arial"/>
                <w:sz w:val="18"/>
                <w:szCs w:val="18"/>
              </w:rPr>
            </w:pPr>
            <w:r w:rsidRPr="001D137E">
              <w:rPr>
                <w:rFonts w:ascii="Arial" w:hAnsi="Arial" w:cs="Arial"/>
                <w:sz w:val="18"/>
                <w:szCs w:val="18"/>
              </w:rPr>
              <w:t>(44.1, 49.2)</w:t>
            </w:r>
          </w:p>
        </w:tc>
        <w:tc>
          <w:tcPr>
            <w:tcW w:w="1017" w:type="dxa"/>
            <w:vAlign w:val="center"/>
          </w:tcPr>
          <w:p w14:paraId="79FF3688" w14:textId="77777777" w:rsidR="00ED35F6" w:rsidRPr="001D137E" w:rsidRDefault="00ED35F6">
            <w:pPr>
              <w:jc w:val="center"/>
              <w:rPr>
                <w:rFonts w:ascii="Arial" w:hAnsi="Arial" w:cs="Arial"/>
                <w:sz w:val="18"/>
                <w:szCs w:val="18"/>
              </w:rPr>
            </w:pPr>
            <w:r w:rsidRPr="001D137E">
              <w:rPr>
                <w:rFonts w:ascii="Arial" w:hAnsi="Arial" w:cs="Arial"/>
                <w:sz w:val="18"/>
                <w:szCs w:val="18"/>
              </w:rPr>
              <w:t>68.9 (64.9, 72.5)</w:t>
            </w:r>
          </w:p>
        </w:tc>
        <w:tc>
          <w:tcPr>
            <w:tcW w:w="1018" w:type="dxa"/>
            <w:vAlign w:val="center"/>
          </w:tcPr>
          <w:p w14:paraId="4EDC0561" w14:textId="77777777" w:rsidR="00ED35F6" w:rsidRPr="001D137E" w:rsidRDefault="00ED35F6">
            <w:pPr>
              <w:jc w:val="center"/>
              <w:rPr>
                <w:rFonts w:ascii="Arial" w:hAnsi="Arial" w:cs="Arial"/>
                <w:sz w:val="18"/>
                <w:szCs w:val="18"/>
              </w:rPr>
            </w:pPr>
            <w:r w:rsidRPr="001D137E">
              <w:rPr>
                <w:rFonts w:ascii="Arial" w:hAnsi="Arial" w:cs="Arial"/>
                <w:sz w:val="18"/>
                <w:szCs w:val="18"/>
              </w:rPr>
              <w:t>53.4 (49.3, 57.3)</w:t>
            </w:r>
          </w:p>
        </w:tc>
        <w:tc>
          <w:tcPr>
            <w:tcW w:w="1017" w:type="dxa"/>
            <w:vAlign w:val="center"/>
          </w:tcPr>
          <w:p w14:paraId="69C72B62" w14:textId="77777777" w:rsidR="00ED35F6" w:rsidRPr="001D137E" w:rsidRDefault="00ED35F6">
            <w:pPr>
              <w:jc w:val="center"/>
              <w:rPr>
                <w:rFonts w:ascii="Arial" w:hAnsi="Arial" w:cs="Arial"/>
                <w:sz w:val="18"/>
                <w:szCs w:val="18"/>
              </w:rPr>
            </w:pPr>
            <w:r w:rsidRPr="001D137E">
              <w:rPr>
                <w:rFonts w:ascii="Arial" w:hAnsi="Arial" w:cs="Arial"/>
                <w:sz w:val="18"/>
                <w:szCs w:val="18"/>
              </w:rPr>
              <w:t>64.0 (59.4, 68.2)</w:t>
            </w:r>
          </w:p>
        </w:tc>
        <w:tc>
          <w:tcPr>
            <w:tcW w:w="1018" w:type="dxa"/>
            <w:vAlign w:val="center"/>
          </w:tcPr>
          <w:p w14:paraId="18D843F1" w14:textId="77777777" w:rsidR="00ED35F6" w:rsidRPr="001D137E" w:rsidRDefault="00ED35F6">
            <w:pPr>
              <w:jc w:val="center"/>
              <w:rPr>
                <w:rFonts w:ascii="Arial" w:hAnsi="Arial" w:cs="Arial"/>
                <w:sz w:val="18"/>
                <w:szCs w:val="18"/>
              </w:rPr>
            </w:pPr>
            <w:r w:rsidRPr="001D137E">
              <w:rPr>
                <w:rFonts w:ascii="Arial" w:hAnsi="Arial" w:cs="Arial"/>
                <w:sz w:val="18"/>
                <w:szCs w:val="18"/>
              </w:rPr>
              <w:t>43.5 (38.9, 48.1)</w:t>
            </w:r>
          </w:p>
        </w:tc>
        <w:tc>
          <w:tcPr>
            <w:tcW w:w="1018" w:type="dxa"/>
            <w:vAlign w:val="center"/>
          </w:tcPr>
          <w:p w14:paraId="3BB33943" w14:textId="77777777" w:rsidR="00ED35F6" w:rsidRPr="001D137E" w:rsidRDefault="00ED35F6">
            <w:pPr>
              <w:jc w:val="center"/>
              <w:rPr>
                <w:rFonts w:ascii="Arial" w:hAnsi="Arial" w:cs="Arial"/>
                <w:sz w:val="18"/>
                <w:szCs w:val="18"/>
              </w:rPr>
            </w:pPr>
            <w:r w:rsidRPr="001D137E">
              <w:rPr>
                <w:rFonts w:ascii="Arial" w:hAnsi="Arial" w:cs="Arial"/>
                <w:sz w:val="18"/>
                <w:szCs w:val="18"/>
              </w:rPr>
              <w:t>59.8 (54.7, 64.5)</w:t>
            </w:r>
          </w:p>
        </w:tc>
        <w:tc>
          <w:tcPr>
            <w:tcW w:w="1017" w:type="dxa"/>
            <w:vAlign w:val="center"/>
          </w:tcPr>
          <w:p w14:paraId="65A88878" w14:textId="77777777" w:rsidR="00ED35F6" w:rsidRPr="001D137E" w:rsidRDefault="00ED35F6">
            <w:pPr>
              <w:jc w:val="center"/>
              <w:rPr>
                <w:rFonts w:ascii="Arial" w:hAnsi="Arial" w:cs="Arial"/>
                <w:sz w:val="18"/>
                <w:szCs w:val="18"/>
              </w:rPr>
            </w:pPr>
            <w:r w:rsidRPr="001D137E">
              <w:rPr>
                <w:rFonts w:ascii="Arial" w:hAnsi="Arial" w:cs="Arial"/>
                <w:sz w:val="18"/>
                <w:szCs w:val="18"/>
              </w:rPr>
              <w:t>40.1 (35.4, 44.9)</w:t>
            </w:r>
          </w:p>
        </w:tc>
        <w:tc>
          <w:tcPr>
            <w:tcW w:w="1018" w:type="dxa"/>
            <w:vAlign w:val="center"/>
          </w:tcPr>
          <w:p w14:paraId="0D88483A" w14:textId="77777777" w:rsidR="00ED35F6" w:rsidRPr="001D137E" w:rsidRDefault="00ED35F6">
            <w:pPr>
              <w:jc w:val="center"/>
              <w:rPr>
                <w:rFonts w:ascii="Arial" w:hAnsi="Arial" w:cs="Arial"/>
                <w:sz w:val="18"/>
                <w:szCs w:val="18"/>
              </w:rPr>
            </w:pPr>
            <w:r w:rsidRPr="001D137E">
              <w:rPr>
                <w:rFonts w:ascii="Arial" w:hAnsi="Arial" w:cs="Arial"/>
                <w:sz w:val="18"/>
                <w:szCs w:val="18"/>
              </w:rPr>
              <w:t>70.0 (63.7, 75.5)</w:t>
            </w:r>
          </w:p>
        </w:tc>
        <w:tc>
          <w:tcPr>
            <w:tcW w:w="1017" w:type="dxa"/>
            <w:vAlign w:val="center"/>
          </w:tcPr>
          <w:p w14:paraId="40478A60" w14:textId="77777777" w:rsidR="00ED35F6" w:rsidRPr="001D137E" w:rsidRDefault="00ED35F6">
            <w:pPr>
              <w:jc w:val="center"/>
              <w:rPr>
                <w:rFonts w:ascii="Arial" w:hAnsi="Arial" w:cs="Arial"/>
                <w:sz w:val="18"/>
                <w:szCs w:val="18"/>
              </w:rPr>
            </w:pPr>
            <w:r w:rsidRPr="001D137E">
              <w:rPr>
                <w:rFonts w:ascii="Arial" w:hAnsi="Arial" w:cs="Arial"/>
                <w:sz w:val="18"/>
                <w:szCs w:val="18"/>
              </w:rPr>
              <w:t>40.7 (34.9, 46.4)</w:t>
            </w:r>
          </w:p>
        </w:tc>
        <w:tc>
          <w:tcPr>
            <w:tcW w:w="1018" w:type="dxa"/>
            <w:vAlign w:val="center"/>
          </w:tcPr>
          <w:p w14:paraId="13944C4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64.0 </w:t>
            </w:r>
          </w:p>
          <w:p w14:paraId="3B3F43F8" w14:textId="77777777" w:rsidR="00ED35F6" w:rsidRPr="001D137E" w:rsidRDefault="00ED35F6">
            <w:pPr>
              <w:jc w:val="center"/>
              <w:rPr>
                <w:rFonts w:ascii="Arial" w:hAnsi="Arial" w:cs="Arial"/>
                <w:sz w:val="18"/>
                <w:szCs w:val="18"/>
              </w:rPr>
            </w:pPr>
            <w:r w:rsidRPr="001D137E">
              <w:rPr>
                <w:rFonts w:ascii="Arial" w:hAnsi="Arial" w:cs="Arial"/>
                <w:sz w:val="18"/>
                <w:szCs w:val="18"/>
              </w:rPr>
              <w:t>(61.2, 66.7)</w:t>
            </w:r>
          </w:p>
        </w:tc>
        <w:tc>
          <w:tcPr>
            <w:tcW w:w="1018" w:type="dxa"/>
            <w:vAlign w:val="center"/>
          </w:tcPr>
          <w:p w14:paraId="051F447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48.1 </w:t>
            </w:r>
          </w:p>
          <w:p w14:paraId="1B91FB4C" w14:textId="77777777" w:rsidR="00ED35F6" w:rsidRPr="001D137E" w:rsidRDefault="00ED35F6">
            <w:pPr>
              <w:jc w:val="center"/>
              <w:rPr>
                <w:rFonts w:ascii="Arial" w:hAnsi="Arial" w:cs="Arial"/>
                <w:sz w:val="18"/>
                <w:szCs w:val="18"/>
              </w:rPr>
            </w:pPr>
            <w:r w:rsidRPr="001D137E">
              <w:rPr>
                <w:rFonts w:ascii="Arial" w:hAnsi="Arial" w:cs="Arial"/>
                <w:sz w:val="18"/>
                <w:szCs w:val="18"/>
              </w:rPr>
              <w:t>(45.2, 50.9)</w:t>
            </w:r>
          </w:p>
        </w:tc>
      </w:tr>
      <w:tr w:rsidR="001D137E" w:rsidRPr="001D137E" w14:paraId="5B1ECA19" w14:textId="77777777">
        <w:trPr>
          <w:trHeight w:val="725"/>
        </w:trPr>
        <w:tc>
          <w:tcPr>
            <w:tcW w:w="2114" w:type="dxa"/>
            <w:tcBorders>
              <w:bottom w:val="single" w:sz="4" w:space="0" w:color="auto"/>
            </w:tcBorders>
            <w:vAlign w:val="center"/>
          </w:tcPr>
          <w:p w14:paraId="3863BD70"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21 months</w:t>
            </w:r>
          </w:p>
        </w:tc>
        <w:tc>
          <w:tcPr>
            <w:tcW w:w="1017" w:type="dxa"/>
            <w:tcBorders>
              <w:bottom w:val="single" w:sz="4" w:space="0" w:color="auto"/>
            </w:tcBorders>
            <w:vAlign w:val="center"/>
          </w:tcPr>
          <w:p w14:paraId="6567521E" w14:textId="77777777" w:rsidR="00ED35F6" w:rsidRPr="001D137E" w:rsidRDefault="00ED35F6">
            <w:pPr>
              <w:jc w:val="center"/>
              <w:rPr>
                <w:rFonts w:ascii="Arial" w:hAnsi="Arial" w:cs="Arial"/>
                <w:sz w:val="18"/>
                <w:szCs w:val="18"/>
              </w:rPr>
            </w:pPr>
            <w:r w:rsidRPr="001D137E">
              <w:rPr>
                <w:rFonts w:ascii="Arial" w:hAnsi="Arial" w:cs="Arial"/>
                <w:sz w:val="18"/>
                <w:szCs w:val="18"/>
              </w:rPr>
              <w:t>57.9</w:t>
            </w:r>
          </w:p>
          <w:p w14:paraId="47C64055" w14:textId="77777777" w:rsidR="00ED35F6" w:rsidRPr="001D137E" w:rsidRDefault="00ED35F6">
            <w:pPr>
              <w:jc w:val="center"/>
              <w:rPr>
                <w:rFonts w:ascii="Arial" w:hAnsi="Arial" w:cs="Arial"/>
                <w:sz w:val="18"/>
                <w:szCs w:val="18"/>
              </w:rPr>
            </w:pPr>
            <w:r w:rsidRPr="001D137E">
              <w:rPr>
                <w:rFonts w:ascii="Arial" w:hAnsi="Arial" w:cs="Arial"/>
                <w:sz w:val="18"/>
                <w:szCs w:val="18"/>
              </w:rPr>
              <w:t>(55.1, 60.6)</w:t>
            </w:r>
          </w:p>
        </w:tc>
        <w:tc>
          <w:tcPr>
            <w:tcW w:w="1018" w:type="dxa"/>
            <w:tcBorders>
              <w:bottom w:val="single" w:sz="4" w:space="0" w:color="auto"/>
            </w:tcBorders>
            <w:vAlign w:val="center"/>
          </w:tcPr>
          <w:p w14:paraId="1B9EEB40" w14:textId="77777777" w:rsidR="00ED35F6" w:rsidRPr="001D137E" w:rsidRDefault="00ED35F6">
            <w:pPr>
              <w:jc w:val="center"/>
              <w:rPr>
                <w:rFonts w:ascii="Arial" w:hAnsi="Arial" w:cs="Arial"/>
                <w:sz w:val="18"/>
                <w:szCs w:val="18"/>
              </w:rPr>
            </w:pPr>
            <w:r w:rsidRPr="001D137E">
              <w:rPr>
                <w:rFonts w:ascii="Arial" w:hAnsi="Arial" w:cs="Arial"/>
                <w:sz w:val="18"/>
                <w:szCs w:val="18"/>
              </w:rPr>
              <w:t>37.3</w:t>
            </w:r>
          </w:p>
          <w:p w14:paraId="3AB3BF15" w14:textId="77777777" w:rsidR="00ED35F6" w:rsidRPr="001D137E" w:rsidRDefault="00ED35F6">
            <w:pPr>
              <w:jc w:val="center"/>
              <w:rPr>
                <w:rFonts w:ascii="Arial" w:hAnsi="Arial" w:cs="Arial"/>
                <w:sz w:val="18"/>
                <w:szCs w:val="18"/>
              </w:rPr>
            </w:pPr>
            <w:r w:rsidRPr="001D137E">
              <w:rPr>
                <w:rFonts w:ascii="Arial" w:hAnsi="Arial" w:cs="Arial"/>
                <w:sz w:val="18"/>
                <w:szCs w:val="18"/>
              </w:rPr>
              <w:t>(34.6, 40.0)</w:t>
            </w:r>
          </w:p>
        </w:tc>
        <w:tc>
          <w:tcPr>
            <w:tcW w:w="1017" w:type="dxa"/>
            <w:tcBorders>
              <w:bottom w:val="single" w:sz="4" w:space="0" w:color="auto"/>
            </w:tcBorders>
            <w:vAlign w:val="center"/>
          </w:tcPr>
          <w:p w14:paraId="1CB65163" w14:textId="77777777" w:rsidR="00ED35F6" w:rsidRPr="001D137E" w:rsidRDefault="00ED35F6">
            <w:pPr>
              <w:jc w:val="center"/>
              <w:rPr>
                <w:rFonts w:ascii="Arial" w:hAnsi="Arial" w:cs="Arial"/>
                <w:sz w:val="18"/>
                <w:szCs w:val="18"/>
              </w:rPr>
            </w:pPr>
            <w:r w:rsidRPr="001D137E">
              <w:rPr>
                <w:rFonts w:ascii="Arial" w:hAnsi="Arial" w:cs="Arial"/>
                <w:sz w:val="18"/>
                <w:szCs w:val="18"/>
              </w:rPr>
              <w:t>62.8 (58.4, 66.9)</w:t>
            </w:r>
          </w:p>
        </w:tc>
        <w:tc>
          <w:tcPr>
            <w:tcW w:w="1018" w:type="dxa"/>
            <w:tcBorders>
              <w:bottom w:val="single" w:sz="4" w:space="0" w:color="auto"/>
            </w:tcBorders>
            <w:vAlign w:val="center"/>
          </w:tcPr>
          <w:p w14:paraId="195D04C1" w14:textId="77777777" w:rsidR="00ED35F6" w:rsidRPr="001D137E" w:rsidRDefault="00ED35F6">
            <w:pPr>
              <w:jc w:val="center"/>
              <w:rPr>
                <w:rFonts w:ascii="Arial" w:hAnsi="Arial" w:cs="Arial"/>
                <w:sz w:val="18"/>
                <w:szCs w:val="18"/>
              </w:rPr>
            </w:pPr>
            <w:r w:rsidRPr="001D137E">
              <w:rPr>
                <w:rFonts w:ascii="Arial" w:hAnsi="Arial" w:cs="Arial"/>
                <w:sz w:val="18"/>
                <w:szCs w:val="18"/>
              </w:rPr>
              <w:t>43.2 (38.9, 47.5)</w:t>
            </w:r>
          </w:p>
        </w:tc>
        <w:tc>
          <w:tcPr>
            <w:tcW w:w="1017" w:type="dxa"/>
            <w:tcBorders>
              <w:bottom w:val="single" w:sz="4" w:space="0" w:color="auto"/>
            </w:tcBorders>
            <w:vAlign w:val="center"/>
          </w:tcPr>
          <w:p w14:paraId="208C2606" w14:textId="77777777" w:rsidR="00ED35F6" w:rsidRPr="001D137E" w:rsidRDefault="00ED35F6">
            <w:pPr>
              <w:jc w:val="center"/>
              <w:rPr>
                <w:rFonts w:ascii="Arial" w:hAnsi="Arial" w:cs="Arial"/>
                <w:sz w:val="18"/>
                <w:szCs w:val="18"/>
              </w:rPr>
            </w:pPr>
            <w:r w:rsidRPr="001D137E">
              <w:rPr>
                <w:rFonts w:ascii="Arial" w:hAnsi="Arial" w:cs="Arial"/>
                <w:sz w:val="18"/>
                <w:szCs w:val="18"/>
              </w:rPr>
              <w:t>55.4 (50.4, 60.1)</w:t>
            </w:r>
          </w:p>
        </w:tc>
        <w:tc>
          <w:tcPr>
            <w:tcW w:w="1018" w:type="dxa"/>
            <w:tcBorders>
              <w:bottom w:val="single" w:sz="4" w:space="0" w:color="auto"/>
            </w:tcBorders>
            <w:vAlign w:val="center"/>
          </w:tcPr>
          <w:p w14:paraId="3B9B79B7" w14:textId="77777777" w:rsidR="00ED35F6" w:rsidRPr="001D137E" w:rsidRDefault="00ED35F6">
            <w:pPr>
              <w:jc w:val="center"/>
              <w:rPr>
                <w:rFonts w:ascii="Arial" w:hAnsi="Arial" w:cs="Arial"/>
                <w:sz w:val="18"/>
                <w:szCs w:val="18"/>
              </w:rPr>
            </w:pPr>
            <w:r w:rsidRPr="001D137E">
              <w:rPr>
                <w:rFonts w:ascii="Arial" w:hAnsi="Arial" w:cs="Arial"/>
                <w:sz w:val="18"/>
                <w:szCs w:val="18"/>
              </w:rPr>
              <w:t>35.1 (30.3, 39.9)</w:t>
            </w:r>
          </w:p>
        </w:tc>
        <w:tc>
          <w:tcPr>
            <w:tcW w:w="1018" w:type="dxa"/>
            <w:tcBorders>
              <w:bottom w:val="single" w:sz="4" w:space="0" w:color="auto"/>
            </w:tcBorders>
            <w:vAlign w:val="center"/>
          </w:tcPr>
          <w:p w14:paraId="56992A89" w14:textId="77777777" w:rsidR="00ED35F6" w:rsidRPr="001D137E" w:rsidRDefault="00ED35F6">
            <w:pPr>
              <w:jc w:val="center"/>
              <w:rPr>
                <w:rFonts w:ascii="Arial" w:hAnsi="Arial" w:cs="Arial"/>
                <w:sz w:val="18"/>
                <w:szCs w:val="18"/>
              </w:rPr>
            </w:pPr>
            <w:r w:rsidRPr="001D137E">
              <w:rPr>
                <w:rFonts w:ascii="Arial" w:hAnsi="Arial" w:cs="Arial"/>
                <w:sz w:val="18"/>
                <w:szCs w:val="18"/>
              </w:rPr>
              <w:t>53.4 (47.9, 58.5)</w:t>
            </w:r>
          </w:p>
        </w:tc>
        <w:tc>
          <w:tcPr>
            <w:tcW w:w="1017" w:type="dxa"/>
            <w:tcBorders>
              <w:bottom w:val="single" w:sz="4" w:space="0" w:color="auto"/>
            </w:tcBorders>
            <w:vAlign w:val="center"/>
          </w:tcPr>
          <w:p w14:paraId="4D01A76E" w14:textId="77777777" w:rsidR="00ED35F6" w:rsidRPr="001D137E" w:rsidRDefault="00ED35F6">
            <w:pPr>
              <w:jc w:val="center"/>
              <w:rPr>
                <w:rFonts w:ascii="Arial" w:hAnsi="Arial" w:cs="Arial"/>
                <w:sz w:val="18"/>
                <w:szCs w:val="18"/>
              </w:rPr>
            </w:pPr>
            <w:r w:rsidRPr="001D137E">
              <w:rPr>
                <w:rFonts w:ascii="Arial" w:hAnsi="Arial" w:cs="Arial"/>
                <w:sz w:val="18"/>
                <w:szCs w:val="18"/>
              </w:rPr>
              <w:t>31.0 (26.2, 35.8)</w:t>
            </w:r>
          </w:p>
        </w:tc>
        <w:tc>
          <w:tcPr>
            <w:tcW w:w="1018" w:type="dxa"/>
            <w:tcBorders>
              <w:bottom w:val="single" w:sz="4" w:space="0" w:color="auto"/>
            </w:tcBorders>
            <w:vAlign w:val="center"/>
          </w:tcPr>
          <w:p w14:paraId="538102BF" w14:textId="77777777" w:rsidR="00ED35F6" w:rsidRPr="001D137E" w:rsidRDefault="00ED35F6">
            <w:pPr>
              <w:jc w:val="center"/>
              <w:rPr>
                <w:rFonts w:ascii="Arial" w:hAnsi="Arial" w:cs="Arial"/>
                <w:sz w:val="18"/>
                <w:szCs w:val="18"/>
              </w:rPr>
            </w:pPr>
            <w:r w:rsidRPr="001D137E">
              <w:rPr>
                <w:rFonts w:ascii="Arial" w:hAnsi="Arial" w:cs="Arial"/>
                <w:sz w:val="18"/>
                <w:szCs w:val="18"/>
              </w:rPr>
              <w:t>64.8 (57.5, 71.1)</w:t>
            </w:r>
          </w:p>
        </w:tc>
        <w:tc>
          <w:tcPr>
            <w:tcW w:w="1017" w:type="dxa"/>
            <w:tcBorders>
              <w:bottom w:val="single" w:sz="4" w:space="0" w:color="auto"/>
            </w:tcBorders>
            <w:vAlign w:val="center"/>
          </w:tcPr>
          <w:p w14:paraId="175346C9" w14:textId="77777777" w:rsidR="00ED35F6" w:rsidRPr="001D137E" w:rsidRDefault="00ED35F6">
            <w:pPr>
              <w:jc w:val="center"/>
              <w:rPr>
                <w:rFonts w:ascii="Arial" w:hAnsi="Arial" w:cs="Arial"/>
                <w:sz w:val="18"/>
                <w:szCs w:val="18"/>
              </w:rPr>
            </w:pPr>
            <w:r w:rsidRPr="001D137E">
              <w:rPr>
                <w:rFonts w:ascii="Arial" w:hAnsi="Arial" w:cs="Arial"/>
                <w:sz w:val="18"/>
                <w:szCs w:val="18"/>
              </w:rPr>
              <w:t>31.3 (25.6, 37.2)</w:t>
            </w:r>
          </w:p>
        </w:tc>
        <w:tc>
          <w:tcPr>
            <w:tcW w:w="1018" w:type="dxa"/>
            <w:tcBorders>
              <w:bottom w:val="single" w:sz="4" w:space="0" w:color="auto"/>
            </w:tcBorders>
            <w:vAlign w:val="center"/>
          </w:tcPr>
          <w:p w14:paraId="70CF47FC" w14:textId="77777777" w:rsidR="00ED35F6" w:rsidRPr="001D137E" w:rsidRDefault="00ED35F6">
            <w:pPr>
              <w:jc w:val="center"/>
              <w:rPr>
                <w:rFonts w:ascii="Arial" w:hAnsi="Arial" w:cs="Arial"/>
                <w:sz w:val="18"/>
                <w:szCs w:val="18"/>
              </w:rPr>
            </w:pPr>
            <w:r w:rsidRPr="001D137E">
              <w:rPr>
                <w:rFonts w:ascii="Arial" w:hAnsi="Arial" w:cs="Arial"/>
                <w:sz w:val="18"/>
                <w:szCs w:val="18"/>
              </w:rPr>
              <w:t>56.7 (53.6, 59.6)</w:t>
            </w:r>
          </w:p>
        </w:tc>
        <w:tc>
          <w:tcPr>
            <w:tcW w:w="1018" w:type="dxa"/>
            <w:tcBorders>
              <w:bottom w:val="single" w:sz="4" w:space="0" w:color="auto"/>
            </w:tcBorders>
            <w:vAlign w:val="center"/>
          </w:tcPr>
          <w:p w14:paraId="5B098CE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38.7 </w:t>
            </w:r>
          </w:p>
          <w:p w14:paraId="186E50CF" w14:textId="77777777" w:rsidR="00ED35F6" w:rsidRPr="001D137E" w:rsidRDefault="00ED35F6">
            <w:pPr>
              <w:jc w:val="center"/>
              <w:rPr>
                <w:rFonts w:ascii="Arial" w:hAnsi="Arial" w:cs="Arial"/>
                <w:sz w:val="18"/>
                <w:szCs w:val="18"/>
              </w:rPr>
            </w:pPr>
            <w:r w:rsidRPr="001D137E">
              <w:rPr>
                <w:rFonts w:ascii="Arial" w:hAnsi="Arial" w:cs="Arial"/>
                <w:sz w:val="18"/>
                <w:szCs w:val="18"/>
              </w:rPr>
              <w:t>(35.7, 41.8)</w:t>
            </w:r>
          </w:p>
        </w:tc>
      </w:tr>
    </w:tbl>
    <w:p w14:paraId="473C0410" w14:textId="3DAE245E" w:rsidR="00ED35F6" w:rsidRPr="001D137E" w:rsidRDefault="00ED35F6" w:rsidP="00ED35F6">
      <w:pPr>
        <w:rPr>
          <w:rFonts w:ascii="Arial" w:hAnsi="Arial" w:cs="Arial"/>
          <w:sz w:val="18"/>
          <w:szCs w:val="18"/>
        </w:rPr>
      </w:pPr>
      <w:r w:rsidRPr="001D137E">
        <w:rPr>
          <w:rFonts w:ascii="Arial" w:hAnsi="Arial" w:cs="Arial"/>
          <w:sz w:val="18"/>
          <w:szCs w:val="18"/>
        </w:rPr>
        <w:t xml:space="preserve">CI, confidence interval; </w:t>
      </w:r>
      <w:r w:rsidR="001B38FB" w:rsidRPr="001D137E">
        <w:rPr>
          <w:rFonts w:ascii="Arial" w:hAnsi="Arial" w:cs="Arial"/>
          <w:sz w:val="18"/>
          <w:szCs w:val="18"/>
        </w:rPr>
        <w:t xml:space="preserve">NR, not reached; </w:t>
      </w:r>
      <w:r w:rsidRPr="001D137E">
        <w:rPr>
          <w:rFonts w:ascii="Arial" w:hAnsi="Arial" w:cs="Arial"/>
          <w:sz w:val="18"/>
          <w:szCs w:val="18"/>
        </w:rPr>
        <w:t>TNFi, tumor necrosis factor inhibitor; UPA, upadacitinib.</w:t>
      </w:r>
    </w:p>
    <w:p w14:paraId="6474B1A0"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lastRenderedPageBreak/>
        <w:t>a</w:t>
      </w:r>
      <w:r w:rsidRPr="001D137E">
        <w:rPr>
          <w:rFonts w:ascii="Arial" w:hAnsi="Arial" w:cs="Arial"/>
          <w:sz w:val="18"/>
          <w:szCs w:val="18"/>
        </w:rPr>
        <w:t>TNFis: pooled adalimumab, etanercept, certolizumab, golimumab, and infliximab.</w:t>
      </w:r>
    </w:p>
    <w:p w14:paraId="6BCF42D4" w14:textId="77777777" w:rsidR="00ED35F6" w:rsidRPr="001D137E" w:rsidRDefault="00ED35F6" w:rsidP="00ED35F6">
      <w:pPr>
        <w:rPr>
          <w:rFonts w:ascii="Arial" w:hAnsi="Arial" w:cs="Arial"/>
          <w:sz w:val="18"/>
          <w:szCs w:val="18"/>
        </w:rPr>
      </w:pPr>
      <w:r w:rsidRPr="001D137E">
        <w:rPr>
          <w:rFonts w:ascii="Arial" w:hAnsi="Arial" w:cs="Arial"/>
          <w:sz w:val="18"/>
          <w:szCs w:val="18"/>
        </w:rPr>
        <w:br w:type="page"/>
      </w:r>
    </w:p>
    <w:p w14:paraId="0943BAF3" w14:textId="49E049B6"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19: </w:t>
      </w:r>
      <w:r w:rsidR="001B38FB" w:rsidRPr="001D137E">
        <w:rPr>
          <w:rFonts w:ascii="Arial" w:hAnsi="Arial" w:cs="Arial"/>
          <w:b/>
          <w:bCs/>
          <w:sz w:val="18"/>
          <w:szCs w:val="18"/>
        </w:rPr>
        <w:t>Disease Activity (DAS28CRP[3]) Categories for UPA and TNFis From the Propensity Score-Matched Cohort by Line of Therapy, Monotherapy, and Combination Therapy</w:t>
      </w:r>
    </w:p>
    <w:tbl>
      <w:tblPr>
        <w:tblStyle w:val="TableGrid"/>
        <w:tblW w:w="14484" w:type="dxa"/>
        <w:tblLayout w:type="fixed"/>
        <w:tblLook w:val="04A0" w:firstRow="1" w:lastRow="0" w:firstColumn="1" w:lastColumn="0" w:noHBand="0" w:noVBand="1"/>
      </w:tblPr>
      <w:tblGrid>
        <w:gridCol w:w="1524"/>
        <w:gridCol w:w="1296"/>
        <w:gridCol w:w="1296"/>
        <w:gridCol w:w="1296"/>
        <w:gridCol w:w="1296"/>
        <w:gridCol w:w="1296"/>
        <w:gridCol w:w="1296"/>
        <w:gridCol w:w="1296"/>
        <w:gridCol w:w="1296"/>
        <w:gridCol w:w="1296"/>
        <w:gridCol w:w="1296"/>
      </w:tblGrid>
      <w:tr w:rsidR="001D137E" w:rsidRPr="001D137E" w14:paraId="582D24B1" w14:textId="77777777">
        <w:trPr>
          <w:trHeight w:val="568"/>
        </w:trPr>
        <w:tc>
          <w:tcPr>
            <w:tcW w:w="1524" w:type="dxa"/>
            <w:tcBorders>
              <w:top w:val="single" w:sz="4" w:space="0" w:color="auto"/>
              <w:left w:val="nil"/>
              <w:bottom w:val="single" w:sz="4" w:space="0" w:color="auto"/>
              <w:right w:val="nil"/>
            </w:tcBorders>
            <w:vAlign w:val="center"/>
          </w:tcPr>
          <w:p w14:paraId="0667C08A" w14:textId="77777777" w:rsidR="00ED35F6" w:rsidRPr="001D137E" w:rsidRDefault="00ED35F6">
            <w:pPr>
              <w:rPr>
                <w:rFonts w:ascii="Arial" w:hAnsi="Arial" w:cs="Arial"/>
                <w:b/>
                <w:bCs/>
                <w:sz w:val="18"/>
                <w:szCs w:val="18"/>
              </w:rPr>
            </w:pPr>
          </w:p>
        </w:tc>
        <w:tc>
          <w:tcPr>
            <w:tcW w:w="2592" w:type="dxa"/>
            <w:gridSpan w:val="2"/>
            <w:tcBorders>
              <w:top w:val="single" w:sz="4" w:space="0" w:color="auto"/>
              <w:left w:val="nil"/>
              <w:bottom w:val="single" w:sz="4" w:space="0" w:color="auto"/>
              <w:right w:val="nil"/>
            </w:tcBorders>
            <w:vAlign w:val="center"/>
          </w:tcPr>
          <w:p w14:paraId="555233D1" w14:textId="3C78B7FD"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First-</w:t>
            </w:r>
            <w:r w:rsidR="001B38FB"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2592" w:type="dxa"/>
            <w:gridSpan w:val="2"/>
            <w:tcBorders>
              <w:top w:val="single" w:sz="4" w:space="0" w:color="auto"/>
              <w:left w:val="nil"/>
              <w:bottom w:val="single" w:sz="4" w:space="0" w:color="auto"/>
              <w:right w:val="nil"/>
            </w:tcBorders>
            <w:vAlign w:val="center"/>
          </w:tcPr>
          <w:p w14:paraId="4D9AAFEB" w14:textId="7E373BD3"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Second-</w:t>
            </w:r>
            <w:r w:rsidR="001B38FB"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2592" w:type="dxa"/>
            <w:gridSpan w:val="2"/>
            <w:tcBorders>
              <w:top w:val="single" w:sz="4" w:space="0" w:color="auto"/>
              <w:left w:val="nil"/>
              <w:bottom w:val="single" w:sz="4" w:space="0" w:color="auto"/>
              <w:right w:val="nil"/>
            </w:tcBorders>
            <w:vAlign w:val="center"/>
          </w:tcPr>
          <w:p w14:paraId="425B9FCA" w14:textId="27FF0278"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Third-</w:t>
            </w:r>
            <w:r w:rsidR="001B38FB" w:rsidRPr="001D137E">
              <w:rPr>
                <w:rFonts w:ascii="Arial" w:eastAsia="Times New Roman" w:hAnsi="Arial" w:cs="Arial"/>
                <w:b/>
                <w:bCs/>
                <w:sz w:val="18"/>
                <w:szCs w:val="18"/>
              </w:rPr>
              <w:t>L</w:t>
            </w:r>
            <w:r w:rsidRPr="001D137E">
              <w:rPr>
                <w:rFonts w:ascii="Arial" w:eastAsia="Times New Roman" w:hAnsi="Arial" w:cs="Arial"/>
                <w:b/>
                <w:bCs/>
                <w:sz w:val="18"/>
                <w:szCs w:val="18"/>
              </w:rPr>
              <w:t>ine</w:t>
            </w:r>
          </w:p>
        </w:tc>
        <w:tc>
          <w:tcPr>
            <w:tcW w:w="2592" w:type="dxa"/>
            <w:gridSpan w:val="2"/>
            <w:tcBorders>
              <w:top w:val="single" w:sz="4" w:space="0" w:color="auto"/>
              <w:left w:val="nil"/>
              <w:bottom w:val="single" w:sz="4" w:space="0" w:color="auto"/>
              <w:right w:val="nil"/>
            </w:tcBorders>
            <w:vAlign w:val="center"/>
          </w:tcPr>
          <w:p w14:paraId="500DE4EB"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Monotherapy</w:t>
            </w:r>
          </w:p>
        </w:tc>
        <w:tc>
          <w:tcPr>
            <w:tcW w:w="2592" w:type="dxa"/>
            <w:gridSpan w:val="2"/>
            <w:tcBorders>
              <w:top w:val="single" w:sz="4" w:space="0" w:color="auto"/>
              <w:left w:val="nil"/>
              <w:bottom w:val="single" w:sz="4" w:space="0" w:color="auto"/>
              <w:right w:val="nil"/>
            </w:tcBorders>
            <w:vAlign w:val="center"/>
          </w:tcPr>
          <w:p w14:paraId="4013F1B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Combination Therapy</w:t>
            </w:r>
          </w:p>
        </w:tc>
      </w:tr>
      <w:tr w:rsidR="001D137E" w:rsidRPr="001D137E" w14:paraId="5678D468" w14:textId="77777777">
        <w:trPr>
          <w:trHeight w:val="568"/>
        </w:trPr>
        <w:tc>
          <w:tcPr>
            <w:tcW w:w="1524" w:type="dxa"/>
            <w:tcBorders>
              <w:top w:val="single" w:sz="4" w:space="0" w:color="auto"/>
              <w:left w:val="nil"/>
              <w:bottom w:val="single" w:sz="4" w:space="0" w:color="auto"/>
              <w:right w:val="nil"/>
            </w:tcBorders>
            <w:vAlign w:val="center"/>
          </w:tcPr>
          <w:p w14:paraId="56E57603" w14:textId="77777777" w:rsidR="00ED35F6" w:rsidRPr="001D137E" w:rsidRDefault="00ED35F6">
            <w:pPr>
              <w:jc w:val="center"/>
              <w:rPr>
                <w:rFonts w:ascii="Arial" w:hAnsi="Arial" w:cs="Arial"/>
                <w:b/>
                <w:bCs/>
                <w:sz w:val="18"/>
                <w:szCs w:val="18"/>
              </w:rPr>
            </w:pPr>
            <w:r w:rsidRPr="001D137E">
              <w:rPr>
                <w:rFonts w:ascii="Arial" w:hAnsi="Arial" w:cs="Arial"/>
                <w:b/>
                <w:bCs/>
                <w:sz w:val="18"/>
                <w:szCs w:val="18"/>
              </w:rPr>
              <w:t>Parameter, n (%)</w:t>
            </w:r>
            <w:r w:rsidRPr="001D137E">
              <w:rPr>
                <w:rFonts w:ascii="Arial" w:hAnsi="Arial" w:cs="Arial"/>
                <w:b/>
                <w:bCs/>
                <w:sz w:val="18"/>
                <w:szCs w:val="18"/>
                <w:vertAlign w:val="superscript"/>
              </w:rPr>
              <w:t>a</w:t>
            </w:r>
          </w:p>
        </w:tc>
        <w:tc>
          <w:tcPr>
            <w:tcW w:w="1296" w:type="dxa"/>
            <w:tcBorders>
              <w:top w:val="single" w:sz="4" w:space="0" w:color="auto"/>
              <w:left w:val="nil"/>
              <w:bottom w:val="single" w:sz="4" w:space="0" w:color="auto"/>
              <w:right w:val="nil"/>
            </w:tcBorders>
            <w:vAlign w:val="center"/>
          </w:tcPr>
          <w:p w14:paraId="3BED3784"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1677A86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868</w:t>
            </w:r>
          </w:p>
        </w:tc>
        <w:tc>
          <w:tcPr>
            <w:tcW w:w="1296" w:type="dxa"/>
            <w:tcBorders>
              <w:top w:val="single" w:sz="4" w:space="0" w:color="auto"/>
              <w:left w:val="nil"/>
              <w:bottom w:val="single" w:sz="4" w:space="0" w:color="auto"/>
              <w:right w:val="nil"/>
            </w:tcBorders>
            <w:vAlign w:val="center"/>
          </w:tcPr>
          <w:p w14:paraId="07847560"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TNFis</w:t>
            </w:r>
            <w:r w:rsidRPr="001D137E">
              <w:rPr>
                <w:rFonts w:ascii="Arial" w:eastAsia="Times New Roman" w:hAnsi="Arial" w:cs="Arial"/>
                <w:b/>
                <w:bCs/>
                <w:sz w:val="18"/>
                <w:szCs w:val="18"/>
                <w:vertAlign w:val="superscript"/>
              </w:rPr>
              <w:t>c</w:t>
            </w:r>
          </w:p>
          <w:p w14:paraId="7F97A44F"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876</w:t>
            </w:r>
          </w:p>
        </w:tc>
        <w:tc>
          <w:tcPr>
            <w:tcW w:w="1296" w:type="dxa"/>
            <w:tcBorders>
              <w:top w:val="single" w:sz="4" w:space="0" w:color="auto"/>
              <w:left w:val="nil"/>
              <w:bottom w:val="single" w:sz="4" w:space="0" w:color="auto"/>
              <w:right w:val="nil"/>
            </w:tcBorders>
            <w:vAlign w:val="center"/>
          </w:tcPr>
          <w:p w14:paraId="778772FE"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225363B3"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607</w:t>
            </w:r>
          </w:p>
        </w:tc>
        <w:tc>
          <w:tcPr>
            <w:tcW w:w="1296" w:type="dxa"/>
            <w:tcBorders>
              <w:top w:val="single" w:sz="4" w:space="0" w:color="auto"/>
              <w:left w:val="nil"/>
              <w:bottom w:val="single" w:sz="4" w:space="0" w:color="auto"/>
              <w:right w:val="nil"/>
            </w:tcBorders>
            <w:vAlign w:val="center"/>
          </w:tcPr>
          <w:p w14:paraId="74249361"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TNFis</w:t>
            </w:r>
            <w:r w:rsidRPr="001D137E">
              <w:rPr>
                <w:rFonts w:ascii="Arial" w:eastAsia="Times New Roman" w:hAnsi="Arial" w:cs="Arial"/>
                <w:b/>
                <w:bCs/>
                <w:sz w:val="18"/>
                <w:szCs w:val="18"/>
                <w:vertAlign w:val="superscript"/>
              </w:rPr>
              <w:t>c</w:t>
            </w:r>
          </w:p>
          <w:p w14:paraId="3A36E9C6"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564</w:t>
            </w:r>
          </w:p>
        </w:tc>
        <w:tc>
          <w:tcPr>
            <w:tcW w:w="1296" w:type="dxa"/>
            <w:tcBorders>
              <w:top w:val="single" w:sz="4" w:space="0" w:color="auto"/>
              <w:left w:val="nil"/>
              <w:bottom w:val="single" w:sz="4" w:space="0" w:color="auto"/>
              <w:right w:val="nil"/>
            </w:tcBorders>
            <w:vAlign w:val="center"/>
          </w:tcPr>
          <w:p w14:paraId="67B31C61"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5D54B211"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493</w:t>
            </w:r>
          </w:p>
        </w:tc>
        <w:tc>
          <w:tcPr>
            <w:tcW w:w="1296" w:type="dxa"/>
            <w:tcBorders>
              <w:top w:val="single" w:sz="4" w:space="0" w:color="auto"/>
              <w:left w:val="nil"/>
              <w:bottom w:val="single" w:sz="4" w:space="0" w:color="auto"/>
              <w:right w:val="nil"/>
            </w:tcBorders>
            <w:vAlign w:val="center"/>
          </w:tcPr>
          <w:p w14:paraId="1540278C"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TNFis</w:t>
            </w:r>
            <w:r w:rsidRPr="001D137E">
              <w:rPr>
                <w:rFonts w:ascii="Arial" w:eastAsia="Times New Roman" w:hAnsi="Arial" w:cs="Arial"/>
                <w:b/>
                <w:bCs/>
                <w:sz w:val="18"/>
                <w:szCs w:val="18"/>
                <w:vertAlign w:val="superscript"/>
              </w:rPr>
              <w:t>c</w:t>
            </w:r>
          </w:p>
          <w:p w14:paraId="5939D284"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528</w:t>
            </w:r>
          </w:p>
        </w:tc>
        <w:tc>
          <w:tcPr>
            <w:tcW w:w="1296" w:type="dxa"/>
            <w:tcBorders>
              <w:top w:val="single" w:sz="4" w:space="0" w:color="auto"/>
              <w:left w:val="nil"/>
              <w:bottom w:val="single" w:sz="4" w:space="0" w:color="auto"/>
              <w:right w:val="nil"/>
            </w:tcBorders>
            <w:vAlign w:val="center"/>
          </w:tcPr>
          <w:p w14:paraId="1A4DF5AF"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3BD70B5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343</w:t>
            </w:r>
          </w:p>
        </w:tc>
        <w:tc>
          <w:tcPr>
            <w:tcW w:w="1296" w:type="dxa"/>
            <w:tcBorders>
              <w:top w:val="single" w:sz="4" w:space="0" w:color="auto"/>
              <w:left w:val="nil"/>
              <w:bottom w:val="single" w:sz="4" w:space="0" w:color="auto"/>
              <w:right w:val="nil"/>
            </w:tcBorders>
            <w:vAlign w:val="center"/>
          </w:tcPr>
          <w:p w14:paraId="43DB27D4"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TNFis</w:t>
            </w:r>
            <w:r w:rsidRPr="001D137E">
              <w:rPr>
                <w:rFonts w:ascii="Arial" w:eastAsia="Times New Roman" w:hAnsi="Arial" w:cs="Arial"/>
                <w:b/>
                <w:bCs/>
                <w:sz w:val="18"/>
                <w:szCs w:val="18"/>
                <w:vertAlign w:val="superscript"/>
              </w:rPr>
              <w:t>c</w:t>
            </w:r>
          </w:p>
          <w:p w14:paraId="4993C954"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435</w:t>
            </w:r>
          </w:p>
        </w:tc>
        <w:tc>
          <w:tcPr>
            <w:tcW w:w="1296" w:type="dxa"/>
            <w:tcBorders>
              <w:top w:val="single" w:sz="4" w:space="0" w:color="auto"/>
              <w:left w:val="nil"/>
              <w:bottom w:val="single" w:sz="4" w:space="0" w:color="auto"/>
              <w:right w:val="nil"/>
            </w:tcBorders>
            <w:vAlign w:val="center"/>
          </w:tcPr>
          <w:p w14:paraId="459F8923"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UPA</w:t>
            </w:r>
          </w:p>
          <w:p w14:paraId="145CD397"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1625</w:t>
            </w:r>
          </w:p>
        </w:tc>
        <w:tc>
          <w:tcPr>
            <w:tcW w:w="1296" w:type="dxa"/>
            <w:tcBorders>
              <w:top w:val="single" w:sz="4" w:space="0" w:color="auto"/>
              <w:left w:val="nil"/>
              <w:bottom w:val="single" w:sz="4" w:space="0" w:color="auto"/>
              <w:right w:val="nil"/>
            </w:tcBorders>
            <w:vAlign w:val="center"/>
          </w:tcPr>
          <w:p w14:paraId="482E1375"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TNFis</w:t>
            </w:r>
            <w:r w:rsidRPr="001D137E">
              <w:rPr>
                <w:rFonts w:ascii="Arial" w:eastAsia="Times New Roman" w:hAnsi="Arial" w:cs="Arial"/>
                <w:b/>
                <w:bCs/>
                <w:sz w:val="18"/>
                <w:szCs w:val="18"/>
                <w:vertAlign w:val="superscript"/>
              </w:rPr>
              <w:t>c</w:t>
            </w:r>
          </w:p>
          <w:p w14:paraId="2AAD53E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1533</w:t>
            </w:r>
          </w:p>
        </w:tc>
      </w:tr>
      <w:tr w:rsidR="001D137E" w:rsidRPr="001D137E" w14:paraId="251ECAE8" w14:textId="77777777">
        <w:trPr>
          <w:trHeight w:val="575"/>
        </w:trPr>
        <w:tc>
          <w:tcPr>
            <w:tcW w:w="1524" w:type="dxa"/>
            <w:tcBorders>
              <w:top w:val="single" w:sz="4" w:space="0" w:color="auto"/>
              <w:left w:val="nil"/>
              <w:bottom w:val="nil"/>
              <w:right w:val="nil"/>
            </w:tcBorders>
            <w:vAlign w:val="center"/>
          </w:tcPr>
          <w:p w14:paraId="74796D8C"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Index</w:t>
            </w:r>
            <w:r w:rsidRPr="001D137E">
              <w:rPr>
                <w:rFonts w:ascii="Arial" w:eastAsia="Times New Roman" w:hAnsi="Arial" w:cs="Arial"/>
                <w:sz w:val="18"/>
                <w:szCs w:val="18"/>
                <w:vertAlign w:val="superscript"/>
              </w:rPr>
              <w:t>b</w:t>
            </w:r>
          </w:p>
        </w:tc>
        <w:tc>
          <w:tcPr>
            <w:tcW w:w="1296" w:type="dxa"/>
            <w:tcBorders>
              <w:top w:val="single" w:sz="4" w:space="0" w:color="auto"/>
              <w:left w:val="nil"/>
              <w:bottom w:val="nil"/>
              <w:right w:val="nil"/>
            </w:tcBorders>
            <w:vAlign w:val="center"/>
          </w:tcPr>
          <w:p w14:paraId="716C96E8" w14:textId="77777777" w:rsidR="00ED35F6" w:rsidRPr="001D137E" w:rsidRDefault="00ED35F6">
            <w:pPr>
              <w:jc w:val="center"/>
              <w:rPr>
                <w:rFonts w:ascii="Arial" w:hAnsi="Arial" w:cs="Arial"/>
                <w:sz w:val="18"/>
                <w:szCs w:val="18"/>
              </w:rPr>
            </w:pPr>
            <w:r w:rsidRPr="001D137E">
              <w:rPr>
                <w:rFonts w:ascii="Arial" w:hAnsi="Arial" w:cs="Arial"/>
                <w:sz w:val="18"/>
                <w:szCs w:val="18"/>
              </w:rPr>
              <w:t>430</w:t>
            </w:r>
          </w:p>
        </w:tc>
        <w:tc>
          <w:tcPr>
            <w:tcW w:w="1296" w:type="dxa"/>
            <w:tcBorders>
              <w:top w:val="single" w:sz="4" w:space="0" w:color="auto"/>
              <w:left w:val="nil"/>
              <w:bottom w:val="nil"/>
              <w:right w:val="nil"/>
            </w:tcBorders>
            <w:vAlign w:val="center"/>
          </w:tcPr>
          <w:p w14:paraId="6DE636A4" w14:textId="77777777" w:rsidR="00ED35F6" w:rsidRPr="001D137E" w:rsidRDefault="00ED35F6">
            <w:pPr>
              <w:jc w:val="center"/>
              <w:rPr>
                <w:rFonts w:ascii="Arial" w:eastAsia="Times New Roman" w:hAnsi="Arial" w:cs="Arial"/>
                <w:sz w:val="18"/>
                <w:szCs w:val="18"/>
              </w:rPr>
            </w:pPr>
            <w:r w:rsidRPr="001D137E">
              <w:rPr>
                <w:rFonts w:ascii="Arial" w:eastAsia="Times New Roman" w:hAnsi="Arial" w:cs="Arial"/>
                <w:sz w:val="18"/>
                <w:szCs w:val="18"/>
              </w:rPr>
              <w:t>436</w:t>
            </w:r>
          </w:p>
        </w:tc>
        <w:tc>
          <w:tcPr>
            <w:tcW w:w="1296" w:type="dxa"/>
            <w:tcBorders>
              <w:top w:val="single" w:sz="4" w:space="0" w:color="auto"/>
              <w:left w:val="nil"/>
              <w:bottom w:val="nil"/>
              <w:right w:val="nil"/>
            </w:tcBorders>
            <w:vAlign w:val="center"/>
          </w:tcPr>
          <w:p w14:paraId="33CB353A" w14:textId="77777777" w:rsidR="00ED35F6" w:rsidRPr="001D137E" w:rsidRDefault="00ED35F6">
            <w:pPr>
              <w:jc w:val="center"/>
              <w:rPr>
                <w:rFonts w:ascii="Arial" w:eastAsia="Times New Roman" w:hAnsi="Arial" w:cs="Arial"/>
                <w:sz w:val="18"/>
                <w:szCs w:val="18"/>
              </w:rPr>
            </w:pPr>
            <w:r w:rsidRPr="001D137E">
              <w:rPr>
                <w:rFonts w:ascii="Arial" w:eastAsia="Times New Roman" w:hAnsi="Arial" w:cs="Arial"/>
                <w:sz w:val="18"/>
                <w:szCs w:val="18"/>
              </w:rPr>
              <w:t>336</w:t>
            </w:r>
          </w:p>
        </w:tc>
        <w:tc>
          <w:tcPr>
            <w:tcW w:w="1296" w:type="dxa"/>
            <w:tcBorders>
              <w:top w:val="single" w:sz="4" w:space="0" w:color="auto"/>
              <w:left w:val="nil"/>
              <w:bottom w:val="nil"/>
              <w:right w:val="nil"/>
            </w:tcBorders>
            <w:vAlign w:val="center"/>
          </w:tcPr>
          <w:p w14:paraId="15C5D175" w14:textId="77777777" w:rsidR="00ED35F6" w:rsidRPr="001D137E" w:rsidRDefault="00ED35F6">
            <w:pPr>
              <w:jc w:val="center"/>
              <w:rPr>
                <w:rFonts w:ascii="Arial" w:hAnsi="Arial" w:cs="Arial"/>
                <w:sz w:val="18"/>
                <w:szCs w:val="18"/>
              </w:rPr>
            </w:pPr>
            <w:r w:rsidRPr="001D137E">
              <w:rPr>
                <w:rFonts w:ascii="Arial" w:hAnsi="Arial" w:cs="Arial"/>
                <w:sz w:val="18"/>
                <w:szCs w:val="18"/>
              </w:rPr>
              <w:t>299</w:t>
            </w:r>
          </w:p>
        </w:tc>
        <w:tc>
          <w:tcPr>
            <w:tcW w:w="1296" w:type="dxa"/>
            <w:tcBorders>
              <w:top w:val="single" w:sz="4" w:space="0" w:color="auto"/>
              <w:left w:val="nil"/>
              <w:bottom w:val="nil"/>
              <w:right w:val="nil"/>
            </w:tcBorders>
            <w:vAlign w:val="center"/>
          </w:tcPr>
          <w:p w14:paraId="610131BF" w14:textId="77777777" w:rsidR="00ED35F6" w:rsidRPr="001D137E" w:rsidRDefault="00ED35F6">
            <w:pPr>
              <w:jc w:val="center"/>
              <w:rPr>
                <w:rFonts w:ascii="Arial" w:hAnsi="Arial" w:cs="Arial"/>
                <w:sz w:val="18"/>
                <w:szCs w:val="18"/>
              </w:rPr>
            </w:pPr>
            <w:r w:rsidRPr="001D137E">
              <w:rPr>
                <w:rFonts w:ascii="Arial" w:hAnsi="Arial" w:cs="Arial"/>
                <w:sz w:val="18"/>
                <w:szCs w:val="18"/>
              </w:rPr>
              <w:t>272</w:t>
            </w:r>
          </w:p>
        </w:tc>
        <w:tc>
          <w:tcPr>
            <w:tcW w:w="1296" w:type="dxa"/>
            <w:tcBorders>
              <w:top w:val="single" w:sz="4" w:space="0" w:color="auto"/>
              <w:left w:val="nil"/>
              <w:bottom w:val="nil"/>
              <w:right w:val="nil"/>
            </w:tcBorders>
            <w:vAlign w:val="center"/>
          </w:tcPr>
          <w:p w14:paraId="05DE47BA" w14:textId="77777777" w:rsidR="00ED35F6" w:rsidRPr="001D137E" w:rsidRDefault="00ED35F6">
            <w:pPr>
              <w:jc w:val="center"/>
              <w:rPr>
                <w:rFonts w:ascii="Arial" w:hAnsi="Arial" w:cs="Arial"/>
                <w:sz w:val="18"/>
                <w:szCs w:val="18"/>
              </w:rPr>
            </w:pPr>
            <w:r w:rsidRPr="001D137E">
              <w:rPr>
                <w:rFonts w:ascii="Arial" w:hAnsi="Arial" w:cs="Arial"/>
                <w:sz w:val="18"/>
                <w:szCs w:val="18"/>
              </w:rPr>
              <w:t>288</w:t>
            </w:r>
          </w:p>
        </w:tc>
        <w:tc>
          <w:tcPr>
            <w:tcW w:w="1296" w:type="dxa"/>
            <w:tcBorders>
              <w:top w:val="single" w:sz="4" w:space="0" w:color="auto"/>
              <w:left w:val="nil"/>
              <w:bottom w:val="nil"/>
              <w:right w:val="nil"/>
            </w:tcBorders>
            <w:vAlign w:val="center"/>
          </w:tcPr>
          <w:p w14:paraId="3B726E28" w14:textId="77777777" w:rsidR="00ED35F6" w:rsidRPr="001D137E" w:rsidRDefault="00ED35F6">
            <w:pPr>
              <w:jc w:val="center"/>
              <w:rPr>
                <w:rFonts w:ascii="Arial" w:hAnsi="Arial" w:cs="Arial"/>
                <w:sz w:val="18"/>
                <w:szCs w:val="18"/>
              </w:rPr>
            </w:pPr>
            <w:r w:rsidRPr="001D137E">
              <w:rPr>
                <w:rFonts w:ascii="Arial" w:hAnsi="Arial" w:cs="Arial"/>
                <w:sz w:val="18"/>
                <w:szCs w:val="18"/>
              </w:rPr>
              <w:t>143</w:t>
            </w:r>
          </w:p>
        </w:tc>
        <w:tc>
          <w:tcPr>
            <w:tcW w:w="1296" w:type="dxa"/>
            <w:tcBorders>
              <w:top w:val="single" w:sz="4" w:space="0" w:color="auto"/>
              <w:left w:val="nil"/>
              <w:bottom w:val="nil"/>
              <w:right w:val="nil"/>
            </w:tcBorders>
            <w:vAlign w:val="center"/>
          </w:tcPr>
          <w:p w14:paraId="2FF8C83A" w14:textId="77777777" w:rsidR="00ED35F6" w:rsidRPr="001D137E" w:rsidRDefault="00ED35F6">
            <w:pPr>
              <w:jc w:val="center"/>
              <w:rPr>
                <w:rFonts w:ascii="Arial" w:hAnsi="Arial" w:cs="Arial"/>
                <w:sz w:val="18"/>
                <w:szCs w:val="18"/>
              </w:rPr>
            </w:pPr>
            <w:r w:rsidRPr="001D137E">
              <w:rPr>
                <w:rFonts w:ascii="Arial" w:hAnsi="Arial" w:cs="Arial"/>
                <w:sz w:val="18"/>
                <w:szCs w:val="18"/>
              </w:rPr>
              <w:t>215</w:t>
            </w:r>
          </w:p>
        </w:tc>
        <w:tc>
          <w:tcPr>
            <w:tcW w:w="1296" w:type="dxa"/>
            <w:tcBorders>
              <w:top w:val="single" w:sz="4" w:space="0" w:color="auto"/>
              <w:left w:val="nil"/>
              <w:bottom w:val="nil"/>
              <w:right w:val="nil"/>
            </w:tcBorders>
            <w:vAlign w:val="center"/>
          </w:tcPr>
          <w:p w14:paraId="76262EC9" w14:textId="77777777" w:rsidR="00ED35F6" w:rsidRPr="001D137E" w:rsidRDefault="00ED35F6">
            <w:pPr>
              <w:jc w:val="center"/>
              <w:rPr>
                <w:rFonts w:ascii="Arial" w:hAnsi="Arial" w:cs="Arial"/>
                <w:sz w:val="18"/>
                <w:szCs w:val="18"/>
              </w:rPr>
            </w:pPr>
            <w:r w:rsidRPr="001D137E">
              <w:rPr>
                <w:rFonts w:ascii="Arial" w:hAnsi="Arial" w:cs="Arial"/>
                <w:sz w:val="18"/>
                <w:szCs w:val="18"/>
              </w:rPr>
              <w:t>895</w:t>
            </w:r>
          </w:p>
        </w:tc>
        <w:tc>
          <w:tcPr>
            <w:tcW w:w="1296" w:type="dxa"/>
            <w:tcBorders>
              <w:top w:val="single" w:sz="4" w:space="0" w:color="auto"/>
              <w:left w:val="nil"/>
              <w:bottom w:val="nil"/>
              <w:right w:val="nil"/>
            </w:tcBorders>
            <w:vAlign w:val="center"/>
          </w:tcPr>
          <w:p w14:paraId="31DDCD6E" w14:textId="77777777" w:rsidR="00ED35F6" w:rsidRPr="001D137E" w:rsidRDefault="00ED35F6">
            <w:pPr>
              <w:jc w:val="center"/>
              <w:rPr>
                <w:rFonts w:ascii="Arial" w:hAnsi="Arial" w:cs="Arial"/>
                <w:sz w:val="18"/>
                <w:szCs w:val="18"/>
              </w:rPr>
            </w:pPr>
            <w:r w:rsidRPr="001D137E">
              <w:rPr>
                <w:rFonts w:ascii="Arial" w:hAnsi="Arial" w:cs="Arial"/>
                <w:sz w:val="18"/>
                <w:szCs w:val="18"/>
              </w:rPr>
              <w:t>808</w:t>
            </w:r>
          </w:p>
        </w:tc>
      </w:tr>
      <w:tr w:rsidR="001D137E" w:rsidRPr="001D137E" w14:paraId="30B04918" w14:textId="77777777">
        <w:trPr>
          <w:trHeight w:val="432"/>
        </w:trPr>
        <w:tc>
          <w:tcPr>
            <w:tcW w:w="1524" w:type="dxa"/>
            <w:tcBorders>
              <w:top w:val="nil"/>
              <w:left w:val="nil"/>
              <w:bottom w:val="nil"/>
              <w:right w:val="nil"/>
            </w:tcBorders>
            <w:vAlign w:val="center"/>
          </w:tcPr>
          <w:p w14:paraId="295AE6DF" w14:textId="77777777" w:rsidR="00ED35F6" w:rsidRPr="001D137E" w:rsidRDefault="00ED35F6">
            <w:pPr>
              <w:rPr>
                <w:rFonts w:ascii="Arial"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1296" w:type="dxa"/>
            <w:tcBorders>
              <w:top w:val="nil"/>
              <w:left w:val="nil"/>
              <w:bottom w:val="nil"/>
              <w:right w:val="nil"/>
            </w:tcBorders>
            <w:vAlign w:val="center"/>
          </w:tcPr>
          <w:p w14:paraId="1F57C285" w14:textId="77777777" w:rsidR="00ED35F6" w:rsidRPr="001D137E" w:rsidRDefault="00ED35F6">
            <w:pPr>
              <w:jc w:val="center"/>
              <w:rPr>
                <w:rFonts w:ascii="Arial" w:hAnsi="Arial" w:cs="Arial"/>
                <w:sz w:val="18"/>
                <w:szCs w:val="18"/>
              </w:rPr>
            </w:pPr>
            <w:r w:rsidRPr="001D137E">
              <w:rPr>
                <w:rFonts w:ascii="Arial" w:hAnsi="Arial" w:cs="Arial"/>
                <w:sz w:val="18"/>
                <w:szCs w:val="18"/>
              </w:rPr>
              <w:t>41 (9.5)</w:t>
            </w:r>
          </w:p>
        </w:tc>
        <w:tc>
          <w:tcPr>
            <w:tcW w:w="1296" w:type="dxa"/>
            <w:tcBorders>
              <w:top w:val="nil"/>
              <w:left w:val="nil"/>
              <w:bottom w:val="nil"/>
              <w:right w:val="nil"/>
            </w:tcBorders>
            <w:vAlign w:val="center"/>
          </w:tcPr>
          <w:p w14:paraId="04CE2310" w14:textId="77777777" w:rsidR="00ED35F6" w:rsidRPr="001D137E" w:rsidRDefault="00ED35F6">
            <w:pPr>
              <w:jc w:val="center"/>
              <w:rPr>
                <w:rFonts w:ascii="Arial" w:hAnsi="Arial" w:cs="Arial"/>
                <w:sz w:val="18"/>
                <w:szCs w:val="18"/>
              </w:rPr>
            </w:pPr>
            <w:r w:rsidRPr="001D137E">
              <w:rPr>
                <w:rFonts w:ascii="Arial" w:hAnsi="Arial" w:cs="Arial"/>
                <w:sz w:val="18"/>
                <w:szCs w:val="18"/>
              </w:rPr>
              <w:t>48 (11.0)</w:t>
            </w:r>
          </w:p>
        </w:tc>
        <w:tc>
          <w:tcPr>
            <w:tcW w:w="1296" w:type="dxa"/>
            <w:tcBorders>
              <w:top w:val="nil"/>
              <w:left w:val="nil"/>
              <w:bottom w:val="nil"/>
              <w:right w:val="nil"/>
            </w:tcBorders>
            <w:vAlign w:val="center"/>
          </w:tcPr>
          <w:p w14:paraId="7323DFDF" w14:textId="77777777" w:rsidR="00ED35F6" w:rsidRPr="001D137E" w:rsidRDefault="00ED35F6">
            <w:pPr>
              <w:jc w:val="center"/>
              <w:rPr>
                <w:rFonts w:ascii="Arial" w:hAnsi="Arial" w:cs="Arial"/>
                <w:sz w:val="18"/>
                <w:szCs w:val="18"/>
              </w:rPr>
            </w:pPr>
            <w:r w:rsidRPr="001D137E">
              <w:rPr>
                <w:rFonts w:ascii="Arial" w:hAnsi="Arial" w:cs="Arial"/>
                <w:sz w:val="18"/>
                <w:szCs w:val="18"/>
              </w:rPr>
              <w:t>158 (47.0)</w:t>
            </w:r>
          </w:p>
        </w:tc>
        <w:tc>
          <w:tcPr>
            <w:tcW w:w="1296" w:type="dxa"/>
            <w:tcBorders>
              <w:top w:val="nil"/>
              <w:left w:val="nil"/>
              <w:bottom w:val="nil"/>
              <w:right w:val="nil"/>
            </w:tcBorders>
            <w:vAlign w:val="center"/>
          </w:tcPr>
          <w:p w14:paraId="42505DA8" w14:textId="77777777" w:rsidR="00ED35F6" w:rsidRPr="001D137E" w:rsidRDefault="00ED35F6">
            <w:pPr>
              <w:jc w:val="center"/>
              <w:rPr>
                <w:rFonts w:ascii="Arial" w:hAnsi="Arial" w:cs="Arial"/>
                <w:sz w:val="18"/>
                <w:szCs w:val="18"/>
              </w:rPr>
            </w:pPr>
            <w:r w:rsidRPr="001D137E">
              <w:rPr>
                <w:rFonts w:ascii="Arial" w:hAnsi="Arial" w:cs="Arial"/>
                <w:sz w:val="18"/>
                <w:szCs w:val="18"/>
              </w:rPr>
              <w:t>142 (47.5)</w:t>
            </w:r>
          </w:p>
        </w:tc>
        <w:tc>
          <w:tcPr>
            <w:tcW w:w="1296" w:type="dxa"/>
            <w:tcBorders>
              <w:top w:val="nil"/>
              <w:left w:val="nil"/>
              <w:bottom w:val="nil"/>
              <w:right w:val="nil"/>
            </w:tcBorders>
            <w:vAlign w:val="center"/>
          </w:tcPr>
          <w:p w14:paraId="2025C263" w14:textId="77777777" w:rsidR="00ED35F6" w:rsidRPr="001D137E" w:rsidRDefault="00ED35F6">
            <w:pPr>
              <w:jc w:val="center"/>
              <w:rPr>
                <w:rFonts w:ascii="Arial" w:hAnsi="Arial" w:cs="Arial"/>
                <w:sz w:val="18"/>
                <w:szCs w:val="18"/>
              </w:rPr>
            </w:pPr>
            <w:r w:rsidRPr="001D137E">
              <w:rPr>
                <w:rFonts w:ascii="Arial" w:hAnsi="Arial" w:cs="Arial"/>
                <w:sz w:val="18"/>
                <w:szCs w:val="18"/>
              </w:rPr>
              <w:t>111 (40.8)</w:t>
            </w:r>
          </w:p>
        </w:tc>
        <w:tc>
          <w:tcPr>
            <w:tcW w:w="1296" w:type="dxa"/>
            <w:tcBorders>
              <w:top w:val="nil"/>
              <w:left w:val="nil"/>
              <w:bottom w:val="nil"/>
              <w:right w:val="nil"/>
            </w:tcBorders>
            <w:vAlign w:val="center"/>
          </w:tcPr>
          <w:p w14:paraId="639F06F6" w14:textId="77777777" w:rsidR="00ED35F6" w:rsidRPr="001D137E" w:rsidRDefault="00ED35F6">
            <w:pPr>
              <w:jc w:val="center"/>
              <w:rPr>
                <w:rFonts w:ascii="Arial" w:hAnsi="Arial" w:cs="Arial"/>
                <w:sz w:val="18"/>
                <w:szCs w:val="18"/>
              </w:rPr>
            </w:pPr>
            <w:r w:rsidRPr="001D137E">
              <w:rPr>
                <w:rFonts w:ascii="Arial" w:hAnsi="Arial" w:cs="Arial"/>
                <w:sz w:val="18"/>
                <w:szCs w:val="18"/>
              </w:rPr>
              <w:t>116 (40.3)</w:t>
            </w:r>
          </w:p>
        </w:tc>
        <w:tc>
          <w:tcPr>
            <w:tcW w:w="1296" w:type="dxa"/>
            <w:tcBorders>
              <w:top w:val="nil"/>
              <w:left w:val="nil"/>
              <w:bottom w:val="nil"/>
              <w:right w:val="nil"/>
            </w:tcBorders>
            <w:vAlign w:val="center"/>
          </w:tcPr>
          <w:p w14:paraId="66DAF1A4" w14:textId="77777777" w:rsidR="00ED35F6" w:rsidRPr="001D137E" w:rsidRDefault="00ED35F6">
            <w:pPr>
              <w:jc w:val="center"/>
              <w:rPr>
                <w:rFonts w:ascii="Arial" w:hAnsi="Arial" w:cs="Arial"/>
                <w:sz w:val="18"/>
                <w:szCs w:val="18"/>
              </w:rPr>
            </w:pPr>
            <w:r w:rsidRPr="001D137E">
              <w:rPr>
                <w:rFonts w:ascii="Arial" w:hAnsi="Arial" w:cs="Arial"/>
                <w:sz w:val="18"/>
                <w:szCs w:val="18"/>
              </w:rPr>
              <w:t>65 (45.5)</w:t>
            </w:r>
          </w:p>
        </w:tc>
        <w:tc>
          <w:tcPr>
            <w:tcW w:w="1296" w:type="dxa"/>
            <w:tcBorders>
              <w:top w:val="nil"/>
              <w:left w:val="nil"/>
              <w:bottom w:val="nil"/>
              <w:right w:val="nil"/>
            </w:tcBorders>
            <w:vAlign w:val="center"/>
          </w:tcPr>
          <w:p w14:paraId="78751E74" w14:textId="77777777" w:rsidR="00ED35F6" w:rsidRPr="001D137E" w:rsidRDefault="00ED35F6">
            <w:pPr>
              <w:jc w:val="center"/>
              <w:rPr>
                <w:rFonts w:ascii="Arial" w:hAnsi="Arial" w:cs="Arial"/>
                <w:sz w:val="18"/>
                <w:szCs w:val="18"/>
              </w:rPr>
            </w:pPr>
            <w:r w:rsidRPr="001D137E">
              <w:rPr>
                <w:rFonts w:ascii="Arial" w:hAnsi="Arial" w:cs="Arial"/>
                <w:sz w:val="18"/>
                <w:szCs w:val="18"/>
              </w:rPr>
              <w:t>91 (42.3)</w:t>
            </w:r>
          </w:p>
        </w:tc>
        <w:tc>
          <w:tcPr>
            <w:tcW w:w="1296" w:type="dxa"/>
            <w:tcBorders>
              <w:top w:val="nil"/>
              <w:left w:val="nil"/>
              <w:bottom w:val="nil"/>
              <w:right w:val="nil"/>
            </w:tcBorders>
            <w:vAlign w:val="center"/>
          </w:tcPr>
          <w:p w14:paraId="401E4E56" w14:textId="77777777" w:rsidR="00ED35F6" w:rsidRPr="001D137E" w:rsidRDefault="00ED35F6">
            <w:pPr>
              <w:jc w:val="center"/>
              <w:rPr>
                <w:rFonts w:ascii="Arial" w:hAnsi="Arial" w:cs="Arial"/>
                <w:sz w:val="18"/>
                <w:szCs w:val="18"/>
              </w:rPr>
            </w:pPr>
            <w:r w:rsidRPr="001D137E">
              <w:rPr>
                <w:rFonts w:ascii="Arial" w:hAnsi="Arial" w:cs="Arial"/>
                <w:sz w:val="18"/>
                <w:szCs w:val="18"/>
              </w:rPr>
              <w:t>245 (27.4)</w:t>
            </w:r>
          </w:p>
        </w:tc>
        <w:tc>
          <w:tcPr>
            <w:tcW w:w="1296" w:type="dxa"/>
            <w:tcBorders>
              <w:top w:val="nil"/>
              <w:left w:val="nil"/>
              <w:bottom w:val="nil"/>
              <w:right w:val="nil"/>
            </w:tcBorders>
            <w:vAlign w:val="center"/>
          </w:tcPr>
          <w:p w14:paraId="65B01F5E" w14:textId="77777777" w:rsidR="00ED35F6" w:rsidRPr="001D137E" w:rsidRDefault="00ED35F6">
            <w:pPr>
              <w:jc w:val="center"/>
              <w:rPr>
                <w:rFonts w:ascii="Arial" w:hAnsi="Arial" w:cs="Arial"/>
                <w:sz w:val="18"/>
                <w:szCs w:val="18"/>
              </w:rPr>
            </w:pPr>
            <w:r w:rsidRPr="001D137E">
              <w:rPr>
                <w:rFonts w:ascii="Arial" w:hAnsi="Arial" w:cs="Arial"/>
                <w:sz w:val="18"/>
                <w:szCs w:val="18"/>
              </w:rPr>
              <w:t>215 (26.6)</w:t>
            </w:r>
          </w:p>
        </w:tc>
      </w:tr>
      <w:tr w:rsidR="001D137E" w:rsidRPr="001D137E" w14:paraId="26074004" w14:textId="77777777">
        <w:trPr>
          <w:trHeight w:val="432"/>
        </w:trPr>
        <w:tc>
          <w:tcPr>
            <w:tcW w:w="1524" w:type="dxa"/>
            <w:tcBorders>
              <w:top w:val="nil"/>
              <w:left w:val="nil"/>
              <w:bottom w:val="nil"/>
              <w:right w:val="nil"/>
            </w:tcBorders>
            <w:vAlign w:val="center"/>
          </w:tcPr>
          <w:p w14:paraId="75F0DF6E"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Low</w:t>
            </w:r>
          </w:p>
        </w:tc>
        <w:tc>
          <w:tcPr>
            <w:tcW w:w="1296" w:type="dxa"/>
            <w:tcBorders>
              <w:top w:val="nil"/>
              <w:left w:val="nil"/>
              <w:bottom w:val="nil"/>
              <w:right w:val="nil"/>
            </w:tcBorders>
            <w:vAlign w:val="center"/>
          </w:tcPr>
          <w:p w14:paraId="34B86444" w14:textId="77777777" w:rsidR="00ED35F6" w:rsidRPr="001D137E" w:rsidRDefault="00ED35F6">
            <w:pPr>
              <w:jc w:val="center"/>
              <w:rPr>
                <w:rFonts w:ascii="Arial" w:hAnsi="Arial" w:cs="Arial"/>
                <w:sz w:val="18"/>
                <w:szCs w:val="18"/>
              </w:rPr>
            </w:pPr>
            <w:r w:rsidRPr="001D137E">
              <w:rPr>
                <w:rFonts w:ascii="Arial" w:hAnsi="Arial" w:cs="Arial"/>
                <w:sz w:val="18"/>
                <w:szCs w:val="18"/>
              </w:rPr>
              <w:t>26 (6.0)</w:t>
            </w:r>
          </w:p>
        </w:tc>
        <w:tc>
          <w:tcPr>
            <w:tcW w:w="1296" w:type="dxa"/>
            <w:tcBorders>
              <w:top w:val="nil"/>
              <w:left w:val="nil"/>
              <w:bottom w:val="nil"/>
              <w:right w:val="nil"/>
            </w:tcBorders>
            <w:vAlign w:val="center"/>
          </w:tcPr>
          <w:p w14:paraId="20EB4E5C" w14:textId="77777777" w:rsidR="00ED35F6" w:rsidRPr="001D137E" w:rsidRDefault="00ED35F6">
            <w:pPr>
              <w:jc w:val="center"/>
              <w:rPr>
                <w:rFonts w:ascii="Arial" w:hAnsi="Arial" w:cs="Arial"/>
                <w:sz w:val="18"/>
                <w:szCs w:val="18"/>
              </w:rPr>
            </w:pPr>
            <w:r w:rsidRPr="001D137E">
              <w:rPr>
                <w:rFonts w:ascii="Arial" w:hAnsi="Arial" w:cs="Arial"/>
                <w:sz w:val="18"/>
                <w:szCs w:val="18"/>
              </w:rPr>
              <w:t>23 (5.3)</w:t>
            </w:r>
          </w:p>
        </w:tc>
        <w:tc>
          <w:tcPr>
            <w:tcW w:w="1296" w:type="dxa"/>
            <w:tcBorders>
              <w:top w:val="nil"/>
              <w:left w:val="nil"/>
              <w:bottom w:val="nil"/>
              <w:right w:val="nil"/>
            </w:tcBorders>
            <w:vAlign w:val="center"/>
          </w:tcPr>
          <w:p w14:paraId="7E29E819" w14:textId="77777777" w:rsidR="00ED35F6" w:rsidRPr="001D137E" w:rsidRDefault="00ED35F6">
            <w:pPr>
              <w:jc w:val="center"/>
              <w:rPr>
                <w:rFonts w:ascii="Arial" w:hAnsi="Arial" w:cs="Arial"/>
                <w:sz w:val="18"/>
                <w:szCs w:val="18"/>
              </w:rPr>
            </w:pPr>
            <w:r w:rsidRPr="001D137E">
              <w:rPr>
                <w:rFonts w:ascii="Arial" w:hAnsi="Arial" w:cs="Arial"/>
                <w:sz w:val="18"/>
                <w:szCs w:val="18"/>
              </w:rPr>
              <w:t>46 (13.7)</w:t>
            </w:r>
          </w:p>
        </w:tc>
        <w:tc>
          <w:tcPr>
            <w:tcW w:w="1296" w:type="dxa"/>
            <w:tcBorders>
              <w:top w:val="nil"/>
              <w:left w:val="nil"/>
              <w:bottom w:val="nil"/>
              <w:right w:val="nil"/>
            </w:tcBorders>
            <w:vAlign w:val="center"/>
          </w:tcPr>
          <w:p w14:paraId="28BA0EA1" w14:textId="77777777" w:rsidR="00ED35F6" w:rsidRPr="001D137E" w:rsidRDefault="00ED35F6">
            <w:pPr>
              <w:jc w:val="center"/>
              <w:rPr>
                <w:rFonts w:ascii="Arial" w:hAnsi="Arial" w:cs="Arial"/>
                <w:sz w:val="18"/>
                <w:szCs w:val="18"/>
              </w:rPr>
            </w:pPr>
            <w:r w:rsidRPr="001D137E">
              <w:rPr>
                <w:rFonts w:ascii="Arial" w:hAnsi="Arial" w:cs="Arial"/>
                <w:sz w:val="18"/>
                <w:szCs w:val="18"/>
              </w:rPr>
              <w:t>42 (14.0)</w:t>
            </w:r>
          </w:p>
        </w:tc>
        <w:tc>
          <w:tcPr>
            <w:tcW w:w="1296" w:type="dxa"/>
            <w:tcBorders>
              <w:top w:val="nil"/>
              <w:left w:val="nil"/>
              <w:bottom w:val="nil"/>
              <w:right w:val="nil"/>
            </w:tcBorders>
            <w:vAlign w:val="center"/>
          </w:tcPr>
          <w:p w14:paraId="04D00099" w14:textId="77777777" w:rsidR="00ED35F6" w:rsidRPr="001D137E" w:rsidRDefault="00ED35F6">
            <w:pPr>
              <w:jc w:val="center"/>
              <w:rPr>
                <w:rFonts w:ascii="Arial" w:hAnsi="Arial" w:cs="Arial"/>
                <w:sz w:val="18"/>
                <w:szCs w:val="18"/>
              </w:rPr>
            </w:pPr>
            <w:r w:rsidRPr="001D137E">
              <w:rPr>
                <w:rFonts w:ascii="Arial" w:hAnsi="Arial" w:cs="Arial"/>
                <w:sz w:val="18"/>
                <w:szCs w:val="18"/>
              </w:rPr>
              <w:t>30 (11.0)</w:t>
            </w:r>
          </w:p>
        </w:tc>
        <w:tc>
          <w:tcPr>
            <w:tcW w:w="1296" w:type="dxa"/>
            <w:tcBorders>
              <w:top w:val="nil"/>
              <w:left w:val="nil"/>
              <w:bottom w:val="nil"/>
              <w:right w:val="nil"/>
            </w:tcBorders>
            <w:vAlign w:val="center"/>
          </w:tcPr>
          <w:p w14:paraId="3AB39359" w14:textId="77777777" w:rsidR="00ED35F6" w:rsidRPr="001D137E" w:rsidRDefault="00ED35F6">
            <w:pPr>
              <w:jc w:val="center"/>
              <w:rPr>
                <w:rFonts w:ascii="Arial" w:hAnsi="Arial" w:cs="Arial"/>
                <w:sz w:val="18"/>
                <w:szCs w:val="18"/>
              </w:rPr>
            </w:pPr>
            <w:r w:rsidRPr="001D137E">
              <w:rPr>
                <w:rFonts w:ascii="Arial" w:hAnsi="Arial" w:cs="Arial"/>
                <w:sz w:val="18"/>
                <w:szCs w:val="18"/>
              </w:rPr>
              <w:t>44 (15.3)</w:t>
            </w:r>
          </w:p>
        </w:tc>
        <w:tc>
          <w:tcPr>
            <w:tcW w:w="1296" w:type="dxa"/>
            <w:tcBorders>
              <w:top w:val="nil"/>
              <w:left w:val="nil"/>
              <w:bottom w:val="nil"/>
              <w:right w:val="nil"/>
            </w:tcBorders>
            <w:vAlign w:val="center"/>
          </w:tcPr>
          <w:p w14:paraId="162885CA" w14:textId="77777777" w:rsidR="00ED35F6" w:rsidRPr="001D137E" w:rsidRDefault="00ED35F6">
            <w:pPr>
              <w:jc w:val="center"/>
              <w:rPr>
                <w:rFonts w:ascii="Arial" w:hAnsi="Arial" w:cs="Arial"/>
                <w:sz w:val="18"/>
                <w:szCs w:val="18"/>
              </w:rPr>
            </w:pPr>
            <w:r w:rsidRPr="001D137E">
              <w:rPr>
                <w:rFonts w:ascii="Arial" w:hAnsi="Arial" w:cs="Arial"/>
                <w:sz w:val="18"/>
                <w:szCs w:val="18"/>
              </w:rPr>
              <w:t>14 (9.8)</w:t>
            </w:r>
          </w:p>
        </w:tc>
        <w:tc>
          <w:tcPr>
            <w:tcW w:w="1296" w:type="dxa"/>
            <w:tcBorders>
              <w:top w:val="nil"/>
              <w:left w:val="nil"/>
              <w:bottom w:val="nil"/>
              <w:right w:val="nil"/>
            </w:tcBorders>
            <w:vAlign w:val="center"/>
          </w:tcPr>
          <w:p w14:paraId="2BA162A9" w14:textId="77777777" w:rsidR="00ED35F6" w:rsidRPr="001D137E" w:rsidRDefault="00ED35F6">
            <w:pPr>
              <w:jc w:val="center"/>
              <w:rPr>
                <w:rFonts w:ascii="Arial" w:hAnsi="Arial" w:cs="Arial"/>
                <w:sz w:val="18"/>
                <w:szCs w:val="18"/>
              </w:rPr>
            </w:pPr>
            <w:r w:rsidRPr="001D137E">
              <w:rPr>
                <w:rFonts w:ascii="Arial" w:hAnsi="Arial" w:cs="Arial"/>
                <w:sz w:val="18"/>
                <w:szCs w:val="18"/>
              </w:rPr>
              <w:t>32 (14.9)</w:t>
            </w:r>
          </w:p>
        </w:tc>
        <w:tc>
          <w:tcPr>
            <w:tcW w:w="1296" w:type="dxa"/>
            <w:tcBorders>
              <w:top w:val="nil"/>
              <w:left w:val="nil"/>
              <w:bottom w:val="nil"/>
              <w:right w:val="nil"/>
            </w:tcBorders>
            <w:vAlign w:val="center"/>
          </w:tcPr>
          <w:p w14:paraId="6952C3C9" w14:textId="77777777" w:rsidR="00ED35F6" w:rsidRPr="001D137E" w:rsidRDefault="00ED35F6">
            <w:pPr>
              <w:jc w:val="center"/>
              <w:rPr>
                <w:rFonts w:ascii="Arial" w:hAnsi="Arial" w:cs="Arial"/>
                <w:sz w:val="18"/>
                <w:szCs w:val="18"/>
              </w:rPr>
            </w:pPr>
            <w:r w:rsidRPr="001D137E">
              <w:rPr>
                <w:rFonts w:ascii="Arial" w:hAnsi="Arial" w:cs="Arial"/>
                <w:sz w:val="18"/>
                <w:szCs w:val="18"/>
              </w:rPr>
              <w:t>88 (9.8)</w:t>
            </w:r>
          </w:p>
        </w:tc>
        <w:tc>
          <w:tcPr>
            <w:tcW w:w="1296" w:type="dxa"/>
            <w:tcBorders>
              <w:top w:val="nil"/>
              <w:left w:val="nil"/>
              <w:bottom w:val="nil"/>
              <w:right w:val="nil"/>
            </w:tcBorders>
            <w:vAlign w:val="center"/>
          </w:tcPr>
          <w:p w14:paraId="272DE06B" w14:textId="77777777" w:rsidR="00ED35F6" w:rsidRPr="001D137E" w:rsidRDefault="00ED35F6">
            <w:pPr>
              <w:jc w:val="center"/>
              <w:rPr>
                <w:rFonts w:ascii="Arial" w:hAnsi="Arial" w:cs="Arial"/>
                <w:sz w:val="18"/>
                <w:szCs w:val="18"/>
              </w:rPr>
            </w:pPr>
            <w:r w:rsidRPr="001D137E">
              <w:rPr>
                <w:rFonts w:ascii="Arial" w:hAnsi="Arial" w:cs="Arial"/>
                <w:sz w:val="18"/>
                <w:szCs w:val="18"/>
              </w:rPr>
              <w:t>77 (9.5)</w:t>
            </w:r>
          </w:p>
        </w:tc>
      </w:tr>
      <w:tr w:rsidR="001D137E" w:rsidRPr="001D137E" w14:paraId="725B7F8A" w14:textId="77777777">
        <w:trPr>
          <w:trHeight w:val="432"/>
        </w:trPr>
        <w:tc>
          <w:tcPr>
            <w:tcW w:w="1524" w:type="dxa"/>
            <w:tcBorders>
              <w:top w:val="nil"/>
              <w:left w:val="nil"/>
              <w:bottom w:val="nil"/>
              <w:right w:val="nil"/>
            </w:tcBorders>
            <w:vAlign w:val="center"/>
          </w:tcPr>
          <w:p w14:paraId="7F2F9671"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Moderate</w:t>
            </w:r>
          </w:p>
        </w:tc>
        <w:tc>
          <w:tcPr>
            <w:tcW w:w="1296" w:type="dxa"/>
            <w:tcBorders>
              <w:top w:val="nil"/>
              <w:left w:val="nil"/>
              <w:bottom w:val="nil"/>
              <w:right w:val="nil"/>
            </w:tcBorders>
            <w:vAlign w:val="center"/>
          </w:tcPr>
          <w:p w14:paraId="5FAB67B5" w14:textId="77777777" w:rsidR="00ED35F6" w:rsidRPr="001D137E" w:rsidRDefault="00ED35F6">
            <w:pPr>
              <w:jc w:val="center"/>
              <w:rPr>
                <w:rFonts w:ascii="Arial" w:hAnsi="Arial" w:cs="Arial"/>
                <w:sz w:val="18"/>
                <w:szCs w:val="18"/>
              </w:rPr>
            </w:pPr>
            <w:r w:rsidRPr="001D137E">
              <w:rPr>
                <w:rFonts w:ascii="Arial" w:hAnsi="Arial" w:cs="Arial"/>
                <w:sz w:val="18"/>
                <w:szCs w:val="18"/>
              </w:rPr>
              <w:t>137 (31.9)</w:t>
            </w:r>
          </w:p>
        </w:tc>
        <w:tc>
          <w:tcPr>
            <w:tcW w:w="1296" w:type="dxa"/>
            <w:tcBorders>
              <w:top w:val="nil"/>
              <w:left w:val="nil"/>
              <w:bottom w:val="nil"/>
              <w:right w:val="nil"/>
            </w:tcBorders>
            <w:vAlign w:val="center"/>
          </w:tcPr>
          <w:p w14:paraId="4DB671EE" w14:textId="77777777" w:rsidR="00ED35F6" w:rsidRPr="001D137E" w:rsidRDefault="00ED35F6">
            <w:pPr>
              <w:jc w:val="center"/>
              <w:rPr>
                <w:rFonts w:ascii="Arial" w:hAnsi="Arial" w:cs="Arial"/>
                <w:sz w:val="18"/>
                <w:szCs w:val="18"/>
              </w:rPr>
            </w:pPr>
            <w:r w:rsidRPr="001D137E">
              <w:rPr>
                <w:rFonts w:ascii="Arial" w:hAnsi="Arial" w:cs="Arial"/>
                <w:sz w:val="18"/>
                <w:szCs w:val="18"/>
              </w:rPr>
              <w:t>135 (31.0)</w:t>
            </w:r>
          </w:p>
        </w:tc>
        <w:tc>
          <w:tcPr>
            <w:tcW w:w="1296" w:type="dxa"/>
            <w:tcBorders>
              <w:top w:val="nil"/>
              <w:left w:val="nil"/>
              <w:bottom w:val="nil"/>
              <w:right w:val="nil"/>
            </w:tcBorders>
            <w:vAlign w:val="center"/>
          </w:tcPr>
          <w:p w14:paraId="6B3D95DE" w14:textId="77777777" w:rsidR="00ED35F6" w:rsidRPr="001D137E" w:rsidRDefault="00ED35F6">
            <w:pPr>
              <w:jc w:val="center"/>
              <w:rPr>
                <w:rFonts w:ascii="Arial" w:hAnsi="Arial" w:cs="Arial"/>
                <w:sz w:val="18"/>
                <w:szCs w:val="18"/>
              </w:rPr>
            </w:pPr>
            <w:r w:rsidRPr="001D137E">
              <w:rPr>
                <w:rFonts w:ascii="Arial" w:hAnsi="Arial" w:cs="Arial"/>
                <w:sz w:val="18"/>
                <w:szCs w:val="18"/>
              </w:rPr>
              <w:t>102 (30.4)</w:t>
            </w:r>
          </w:p>
        </w:tc>
        <w:tc>
          <w:tcPr>
            <w:tcW w:w="1296" w:type="dxa"/>
            <w:tcBorders>
              <w:top w:val="nil"/>
              <w:left w:val="nil"/>
              <w:bottom w:val="nil"/>
              <w:right w:val="nil"/>
            </w:tcBorders>
            <w:vAlign w:val="center"/>
          </w:tcPr>
          <w:p w14:paraId="34AB60C2" w14:textId="77777777" w:rsidR="00ED35F6" w:rsidRPr="001D137E" w:rsidRDefault="00ED35F6">
            <w:pPr>
              <w:jc w:val="center"/>
              <w:rPr>
                <w:rFonts w:ascii="Arial" w:hAnsi="Arial" w:cs="Arial"/>
                <w:sz w:val="18"/>
                <w:szCs w:val="18"/>
              </w:rPr>
            </w:pPr>
            <w:r w:rsidRPr="001D137E">
              <w:rPr>
                <w:rFonts w:ascii="Arial" w:hAnsi="Arial" w:cs="Arial"/>
                <w:sz w:val="18"/>
                <w:szCs w:val="18"/>
              </w:rPr>
              <w:t>73 (24.4)</w:t>
            </w:r>
          </w:p>
        </w:tc>
        <w:tc>
          <w:tcPr>
            <w:tcW w:w="1296" w:type="dxa"/>
            <w:tcBorders>
              <w:top w:val="nil"/>
              <w:left w:val="nil"/>
              <w:bottom w:val="nil"/>
              <w:right w:val="nil"/>
            </w:tcBorders>
            <w:vAlign w:val="center"/>
          </w:tcPr>
          <w:p w14:paraId="2DABB6BD" w14:textId="77777777" w:rsidR="00ED35F6" w:rsidRPr="001D137E" w:rsidRDefault="00ED35F6">
            <w:pPr>
              <w:jc w:val="center"/>
              <w:rPr>
                <w:rFonts w:ascii="Arial" w:hAnsi="Arial" w:cs="Arial"/>
                <w:sz w:val="18"/>
                <w:szCs w:val="18"/>
              </w:rPr>
            </w:pPr>
            <w:r w:rsidRPr="001D137E">
              <w:rPr>
                <w:rFonts w:ascii="Arial" w:hAnsi="Arial" w:cs="Arial"/>
                <w:sz w:val="18"/>
                <w:szCs w:val="18"/>
              </w:rPr>
              <w:t>122 (44.9)</w:t>
            </w:r>
          </w:p>
        </w:tc>
        <w:tc>
          <w:tcPr>
            <w:tcW w:w="1296" w:type="dxa"/>
            <w:tcBorders>
              <w:top w:val="nil"/>
              <w:left w:val="nil"/>
              <w:bottom w:val="nil"/>
              <w:right w:val="nil"/>
            </w:tcBorders>
            <w:vAlign w:val="center"/>
          </w:tcPr>
          <w:p w14:paraId="2F8E3658" w14:textId="77777777" w:rsidR="00ED35F6" w:rsidRPr="001D137E" w:rsidRDefault="00ED35F6">
            <w:pPr>
              <w:jc w:val="center"/>
              <w:rPr>
                <w:rFonts w:ascii="Arial" w:hAnsi="Arial" w:cs="Arial"/>
                <w:sz w:val="18"/>
                <w:szCs w:val="18"/>
              </w:rPr>
            </w:pPr>
            <w:r w:rsidRPr="001D137E">
              <w:rPr>
                <w:rFonts w:ascii="Arial" w:hAnsi="Arial" w:cs="Arial"/>
                <w:sz w:val="18"/>
                <w:szCs w:val="18"/>
              </w:rPr>
              <w:t>101 (35.1)</w:t>
            </w:r>
          </w:p>
        </w:tc>
        <w:tc>
          <w:tcPr>
            <w:tcW w:w="1296" w:type="dxa"/>
            <w:tcBorders>
              <w:top w:val="nil"/>
              <w:left w:val="nil"/>
              <w:bottom w:val="nil"/>
              <w:right w:val="nil"/>
            </w:tcBorders>
            <w:vAlign w:val="center"/>
          </w:tcPr>
          <w:p w14:paraId="7DC7A4F5" w14:textId="77777777" w:rsidR="00ED35F6" w:rsidRPr="001D137E" w:rsidRDefault="00ED35F6">
            <w:pPr>
              <w:jc w:val="center"/>
              <w:rPr>
                <w:rFonts w:ascii="Arial" w:hAnsi="Arial" w:cs="Arial"/>
                <w:sz w:val="18"/>
                <w:szCs w:val="18"/>
              </w:rPr>
            </w:pPr>
            <w:r w:rsidRPr="001D137E">
              <w:rPr>
                <w:rFonts w:ascii="Arial" w:hAnsi="Arial" w:cs="Arial"/>
                <w:sz w:val="18"/>
                <w:szCs w:val="18"/>
              </w:rPr>
              <w:t>39 (27.3)</w:t>
            </w:r>
          </w:p>
        </w:tc>
        <w:tc>
          <w:tcPr>
            <w:tcW w:w="1296" w:type="dxa"/>
            <w:tcBorders>
              <w:top w:val="nil"/>
              <w:left w:val="nil"/>
              <w:bottom w:val="nil"/>
              <w:right w:val="nil"/>
            </w:tcBorders>
            <w:vAlign w:val="center"/>
          </w:tcPr>
          <w:p w14:paraId="6F1046C8" w14:textId="77777777" w:rsidR="00ED35F6" w:rsidRPr="001D137E" w:rsidRDefault="00ED35F6">
            <w:pPr>
              <w:jc w:val="center"/>
              <w:rPr>
                <w:rFonts w:ascii="Arial" w:hAnsi="Arial" w:cs="Arial"/>
                <w:sz w:val="18"/>
                <w:szCs w:val="18"/>
              </w:rPr>
            </w:pPr>
            <w:r w:rsidRPr="001D137E">
              <w:rPr>
                <w:rFonts w:ascii="Arial" w:hAnsi="Arial" w:cs="Arial"/>
                <w:sz w:val="18"/>
                <w:szCs w:val="18"/>
              </w:rPr>
              <w:t>52 (24.2)</w:t>
            </w:r>
          </w:p>
        </w:tc>
        <w:tc>
          <w:tcPr>
            <w:tcW w:w="1296" w:type="dxa"/>
            <w:tcBorders>
              <w:top w:val="nil"/>
              <w:left w:val="nil"/>
              <w:bottom w:val="nil"/>
              <w:right w:val="nil"/>
            </w:tcBorders>
            <w:vAlign w:val="center"/>
          </w:tcPr>
          <w:p w14:paraId="5E78698E" w14:textId="77777777" w:rsidR="00ED35F6" w:rsidRPr="001D137E" w:rsidRDefault="00ED35F6">
            <w:pPr>
              <w:jc w:val="center"/>
              <w:rPr>
                <w:rFonts w:ascii="Arial" w:hAnsi="Arial" w:cs="Arial"/>
                <w:sz w:val="18"/>
                <w:szCs w:val="18"/>
              </w:rPr>
            </w:pPr>
            <w:r w:rsidRPr="001D137E">
              <w:rPr>
                <w:rFonts w:ascii="Arial" w:hAnsi="Arial" w:cs="Arial"/>
                <w:sz w:val="18"/>
                <w:szCs w:val="18"/>
              </w:rPr>
              <w:t>322 (36.0)</w:t>
            </w:r>
          </w:p>
        </w:tc>
        <w:tc>
          <w:tcPr>
            <w:tcW w:w="1296" w:type="dxa"/>
            <w:tcBorders>
              <w:top w:val="nil"/>
              <w:left w:val="nil"/>
              <w:bottom w:val="nil"/>
              <w:right w:val="nil"/>
            </w:tcBorders>
            <w:vAlign w:val="center"/>
          </w:tcPr>
          <w:p w14:paraId="4C765303" w14:textId="77777777" w:rsidR="00ED35F6" w:rsidRPr="001D137E" w:rsidRDefault="00ED35F6">
            <w:pPr>
              <w:jc w:val="center"/>
              <w:rPr>
                <w:rFonts w:ascii="Arial" w:hAnsi="Arial" w:cs="Arial"/>
                <w:sz w:val="18"/>
                <w:szCs w:val="18"/>
              </w:rPr>
            </w:pPr>
            <w:r w:rsidRPr="001D137E">
              <w:rPr>
                <w:rFonts w:ascii="Arial" w:hAnsi="Arial" w:cs="Arial"/>
                <w:sz w:val="18"/>
                <w:szCs w:val="18"/>
              </w:rPr>
              <w:t>257 (31.8)</w:t>
            </w:r>
          </w:p>
        </w:tc>
      </w:tr>
      <w:tr w:rsidR="001D137E" w:rsidRPr="001D137E" w14:paraId="0EBD2B90" w14:textId="77777777">
        <w:trPr>
          <w:trHeight w:val="432"/>
        </w:trPr>
        <w:tc>
          <w:tcPr>
            <w:tcW w:w="1524" w:type="dxa"/>
            <w:tcBorders>
              <w:top w:val="nil"/>
              <w:left w:val="nil"/>
              <w:bottom w:val="nil"/>
              <w:right w:val="nil"/>
            </w:tcBorders>
            <w:vAlign w:val="center"/>
          </w:tcPr>
          <w:p w14:paraId="3B38CF17"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1296" w:type="dxa"/>
            <w:tcBorders>
              <w:top w:val="nil"/>
              <w:left w:val="nil"/>
              <w:bottom w:val="nil"/>
              <w:right w:val="nil"/>
            </w:tcBorders>
            <w:vAlign w:val="center"/>
          </w:tcPr>
          <w:p w14:paraId="0D6D65DF" w14:textId="77777777" w:rsidR="00ED35F6" w:rsidRPr="001D137E" w:rsidRDefault="00ED35F6">
            <w:pPr>
              <w:jc w:val="center"/>
              <w:rPr>
                <w:rFonts w:ascii="Arial" w:hAnsi="Arial" w:cs="Arial"/>
                <w:sz w:val="18"/>
                <w:szCs w:val="18"/>
              </w:rPr>
            </w:pPr>
            <w:r w:rsidRPr="001D137E">
              <w:rPr>
                <w:rFonts w:ascii="Arial" w:hAnsi="Arial" w:cs="Arial"/>
                <w:sz w:val="18"/>
                <w:szCs w:val="18"/>
              </w:rPr>
              <w:t>226 (52.6)</w:t>
            </w:r>
          </w:p>
        </w:tc>
        <w:tc>
          <w:tcPr>
            <w:tcW w:w="1296" w:type="dxa"/>
            <w:tcBorders>
              <w:top w:val="nil"/>
              <w:left w:val="nil"/>
              <w:bottom w:val="nil"/>
              <w:right w:val="nil"/>
            </w:tcBorders>
            <w:vAlign w:val="center"/>
          </w:tcPr>
          <w:p w14:paraId="38E9DE8C" w14:textId="77777777" w:rsidR="00ED35F6" w:rsidRPr="001D137E" w:rsidRDefault="00ED35F6">
            <w:pPr>
              <w:jc w:val="center"/>
              <w:rPr>
                <w:rFonts w:ascii="Arial" w:hAnsi="Arial" w:cs="Arial"/>
                <w:sz w:val="18"/>
                <w:szCs w:val="18"/>
              </w:rPr>
            </w:pPr>
            <w:r w:rsidRPr="001D137E">
              <w:rPr>
                <w:rFonts w:ascii="Arial" w:hAnsi="Arial" w:cs="Arial"/>
                <w:sz w:val="18"/>
                <w:szCs w:val="18"/>
              </w:rPr>
              <w:t>230 (52.8)</w:t>
            </w:r>
          </w:p>
        </w:tc>
        <w:tc>
          <w:tcPr>
            <w:tcW w:w="1296" w:type="dxa"/>
            <w:tcBorders>
              <w:top w:val="nil"/>
              <w:left w:val="nil"/>
              <w:bottom w:val="nil"/>
              <w:right w:val="nil"/>
            </w:tcBorders>
            <w:vAlign w:val="center"/>
          </w:tcPr>
          <w:p w14:paraId="7F0B8615" w14:textId="77777777" w:rsidR="00ED35F6" w:rsidRPr="001D137E" w:rsidRDefault="00ED35F6">
            <w:pPr>
              <w:jc w:val="center"/>
              <w:rPr>
                <w:rFonts w:ascii="Arial" w:hAnsi="Arial" w:cs="Arial"/>
                <w:sz w:val="18"/>
                <w:szCs w:val="18"/>
              </w:rPr>
            </w:pPr>
            <w:r w:rsidRPr="001D137E">
              <w:rPr>
                <w:rFonts w:ascii="Arial" w:hAnsi="Arial" w:cs="Arial"/>
                <w:sz w:val="18"/>
                <w:szCs w:val="18"/>
              </w:rPr>
              <w:t>30 (8.9)</w:t>
            </w:r>
          </w:p>
        </w:tc>
        <w:tc>
          <w:tcPr>
            <w:tcW w:w="1296" w:type="dxa"/>
            <w:tcBorders>
              <w:top w:val="nil"/>
              <w:left w:val="nil"/>
              <w:bottom w:val="nil"/>
              <w:right w:val="nil"/>
            </w:tcBorders>
            <w:vAlign w:val="center"/>
          </w:tcPr>
          <w:p w14:paraId="7823E30A" w14:textId="77777777" w:rsidR="00ED35F6" w:rsidRPr="001D137E" w:rsidRDefault="00ED35F6">
            <w:pPr>
              <w:jc w:val="center"/>
              <w:rPr>
                <w:rFonts w:ascii="Arial" w:hAnsi="Arial" w:cs="Arial"/>
                <w:sz w:val="18"/>
                <w:szCs w:val="18"/>
              </w:rPr>
            </w:pPr>
            <w:r w:rsidRPr="001D137E">
              <w:rPr>
                <w:rFonts w:ascii="Arial" w:hAnsi="Arial" w:cs="Arial"/>
                <w:sz w:val="18"/>
                <w:szCs w:val="18"/>
              </w:rPr>
              <w:t>42 (14.0)</w:t>
            </w:r>
          </w:p>
        </w:tc>
        <w:tc>
          <w:tcPr>
            <w:tcW w:w="1296" w:type="dxa"/>
            <w:tcBorders>
              <w:top w:val="nil"/>
              <w:left w:val="nil"/>
              <w:bottom w:val="nil"/>
              <w:right w:val="nil"/>
            </w:tcBorders>
            <w:vAlign w:val="center"/>
          </w:tcPr>
          <w:p w14:paraId="13C9E9F3" w14:textId="77777777" w:rsidR="00ED35F6" w:rsidRPr="001D137E" w:rsidRDefault="00ED35F6">
            <w:pPr>
              <w:jc w:val="center"/>
              <w:rPr>
                <w:rFonts w:ascii="Arial" w:hAnsi="Arial" w:cs="Arial"/>
                <w:sz w:val="18"/>
                <w:szCs w:val="18"/>
              </w:rPr>
            </w:pPr>
            <w:r w:rsidRPr="001D137E">
              <w:rPr>
                <w:rFonts w:ascii="Arial" w:hAnsi="Arial" w:cs="Arial"/>
                <w:sz w:val="18"/>
                <w:szCs w:val="18"/>
              </w:rPr>
              <w:t>9 (3.3)</w:t>
            </w:r>
          </w:p>
        </w:tc>
        <w:tc>
          <w:tcPr>
            <w:tcW w:w="1296" w:type="dxa"/>
            <w:tcBorders>
              <w:top w:val="nil"/>
              <w:left w:val="nil"/>
              <w:bottom w:val="nil"/>
              <w:right w:val="nil"/>
            </w:tcBorders>
            <w:vAlign w:val="center"/>
          </w:tcPr>
          <w:p w14:paraId="4420D7BC" w14:textId="77777777" w:rsidR="00ED35F6" w:rsidRPr="001D137E" w:rsidRDefault="00ED35F6">
            <w:pPr>
              <w:jc w:val="center"/>
              <w:rPr>
                <w:rFonts w:ascii="Arial" w:hAnsi="Arial" w:cs="Arial"/>
                <w:sz w:val="18"/>
                <w:szCs w:val="18"/>
              </w:rPr>
            </w:pPr>
            <w:r w:rsidRPr="001D137E">
              <w:rPr>
                <w:rFonts w:ascii="Arial" w:hAnsi="Arial" w:cs="Arial"/>
                <w:sz w:val="18"/>
                <w:szCs w:val="18"/>
              </w:rPr>
              <w:t>27 (9.4)</w:t>
            </w:r>
          </w:p>
        </w:tc>
        <w:tc>
          <w:tcPr>
            <w:tcW w:w="1296" w:type="dxa"/>
            <w:tcBorders>
              <w:top w:val="nil"/>
              <w:left w:val="nil"/>
              <w:bottom w:val="nil"/>
              <w:right w:val="nil"/>
            </w:tcBorders>
            <w:vAlign w:val="center"/>
          </w:tcPr>
          <w:p w14:paraId="3B011393" w14:textId="77777777" w:rsidR="00ED35F6" w:rsidRPr="001D137E" w:rsidRDefault="00ED35F6">
            <w:pPr>
              <w:jc w:val="center"/>
              <w:rPr>
                <w:rFonts w:ascii="Arial" w:hAnsi="Arial" w:cs="Arial"/>
                <w:sz w:val="18"/>
                <w:szCs w:val="18"/>
              </w:rPr>
            </w:pPr>
            <w:r w:rsidRPr="001D137E">
              <w:rPr>
                <w:rFonts w:ascii="Arial" w:hAnsi="Arial" w:cs="Arial"/>
                <w:sz w:val="18"/>
                <w:szCs w:val="18"/>
              </w:rPr>
              <w:t>25 (17.5)</w:t>
            </w:r>
          </w:p>
        </w:tc>
        <w:tc>
          <w:tcPr>
            <w:tcW w:w="1296" w:type="dxa"/>
            <w:tcBorders>
              <w:top w:val="nil"/>
              <w:left w:val="nil"/>
              <w:bottom w:val="nil"/>
              <w:right w:val="nil"/>
            </w:tcBorders>
            <w:vAlign w:val="center"/>
          </w:tcPr>
          <w:p w14:paraId="3358C4CC" w14:textId="77777777" w:rsidR="00ED35F6" w:rsidRPr="001D137E" w:rsidRDefault="00ED35F6">
            <w:pPr>
              <w:jc w:val="center"/>
              <w:rPr>
                <w:rFonts w:ascii="Arial" w:hAnsi="Arial" w:cs="Arial"/>
                <w:sz w:val="18"/>
                <w:szCs w:val="18"/>
              </w:rPr>
            </w:pPr>
            <w:r w:rsidRPr="001D137E">
              <w:rPr>
                <w:rFonts w:ascii="Arial" w:hAnsi="Arial" w:cs="Arial"/>
                <w:sz w:val="18"/>
                <w:szCs w:val="18"/>
              </w:rPr>
              <w:t>40 (18.6)</w:t>
            </w:r>
          </w:p>
        </w:tc>
        <w:tc>
          <w:tcPr>
            <w:tcW w:w="1296" w:type="dxa"/>
            <w:tcBorders>
              <w:top w:val="nil"/>
              <w:left w:val="nil"/>
              <w:bottom w:val="nil"/>
              <w:right w:val="nil"/>
            </w:tcBorders>
            <w:vAlign w:val="center"/>
          </w:tcPr>
          <w:p w14:paraId="6F828A24" w14:textId="77777777" w:rsidR="00ED35F6" w:rsidRPr="001D137E" w:rsidRDefault="00ED35F6">
            <w:pPr>
              <w:jc w:val="center"/>
              <w:rPr>
                <w:rFonts w:ascii="Arial" w:hAnsi="Arial" w:cs="Arial"/>
                <w:sz w:val="18"/>
                <w:szCs w:val="18"/>
              </w:rPr>
            </w:pPr>
            <w:r w:rsidRPr="001D137E">
              <w:rPr>
                <w:rFonts w:ascii="Arial" w:hAnsi="Arial" w:cs="Arial"/>
                <w:sz w:val="18"/>
                <w:szCs w:val="18"/>
              </w:rPr>
              <w:t>240 (26.8)</w:t>
            </w:r>
          </w:p>
        </w:tc>
        <w:tc>
          <w:tcPr>
            <w:tcW w:w="1296" w:type="dxa"/>
            <w:tcBorders>
              <w:top w:val="nil"/>
              <w:left w:val="nil"/>
              <w:bottom w:val="nil"/>
              <w:right w:val="nil"/>
            </w:tcBorders>
            <w:vAlign w:val="center"/>
          </w:tcPr>
          <w:p w14:paraId="7DFA8494" w14:textId="77777777" w:rsidR="00ED35F6" w:rsidRPr="001D137E" w:rsidRDefault="00ED35F6">
            <w:pPr>
              <w:jc w:val="center"/>
              <w:rPr>
                <w:rFonts w:ascii="Arial" w:hAnsi="Arial" w:cs="Arial"/>
                <w:sz w:val="18"/>
                <w:szCs w:val="18"/>
              </w:rPr>
            </w:pPr>
            <w:r w:rsidRPr="001D137E">
              <w:rPr>
                <w:rFonts w:ascii="Arial" w:hAnsi="Arial" w:cs="Arial"/>
                <w:sz w:val="18"/>
                <w:szCs w:val="18"/>
              </w:rPr>
              <w:t>259 (32.1)</w:t>
            </w:r>
          </w:p>
        </w:tc>
      </w:tr>
      <w:tr w:rsidR="001D137E" w:rsidRPr="001D137E" w14:paraId="66BFE6E4" w14:textId="77777777">
        <w:trPr>
          <w:trHeight w:val="432"/>
        </w:trPr>
        <w:tc>
          <w:tcPr>
            <w:tcW w:w="1524" w:type="dxa"/>
            <w:tcBorders>
              <w:top w:val="nil"/>
              <w:left w:val="nil"/>
              <w:bottom w:val="nil"/>
              <w:right w:val="nil"/>
            </w:tcBorders>
            <w:vAlign w:val="center"/>
          </w:tcPr>
          <w:p w14:paraId="0A3CE84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1296" w:type="dxa"/>
            <w:tcBorders>
              <w:top w:val="nil"/>
              <w:left w:val="nil"/>
              <w:bottom w:val="nil"/>
              <w:right w:val="nil"/>
            </w:tcBorders>
            <w:vAlign w:val="center"/>
          </w:tcPr>
          <w:p w14:paraId="5DA82277" w14:textId="77777777" w:rsidR="00ED35F6" w:rsidRPr="001D137E" w:rsidRDefault="00ED35F6">
            <w:pPr>
              <w:jc w:val="center"/>
              <w:rPr>
                <w:rFonts w:ascii="Arial" w:hAnsi="Arial" w:cs="Arial"/>
                <w:sz w:val="18"/>
                <w:szCs w:val="18"/>
              </w:rPr>
            </w:pPr>
            <w:r w:rsidRPr="001D137E">
              <w:rPr>
                <w:rFonts w:ascii="Arial" w:hAnsi="Arial" w:cs="Arial"/>
                <w:sz w:val="18"/>
                <w:szCs w:val="18"/>
              </w:rPr>
              <w:t>438</w:t>
            </w:r>
          </w:p>
        </w:tc>
        <w:tc>
          <w:tcPr>
            <w:tcW w:w="1296" w:type="dxa"/>
            <w:tcBorders>
              <w:top w:val="nil"/>
              <w:left w:val="nil"/>
              <w:bottom w:val="nil"/>
              <w:right w:val="nil"/>
            </w:tcBorders>
            <w:vAlign w:val="center"/>
          </w:tcPr>
          <w:p w14:paraId="163F294B" w14:textId="77777777" w:rsidR="00ED35F6" w:rsidRPr="001D137E" w:rsidRDefault="00ED35F6">
            <w:pPr>
              <w:jc w:val="center"/>
              <w:rPr>
                <w:rFonts w:ascii="Arial" w:hAnsi="Arial" w:cs="Arial"/>
                <w:sz w:val="18"/>
                <w:szCs w:val="18"/>
              </w:rPr>
            </w:pPr>
            <w:r w:rsidRPr="001D137E">
              <w:rPr>
                <w:rFonts w:ascii="Arial" w:hAnsi="Arial" w:cs="Arial"/>
                <w:sz w:val="18"/>
                <w:szCs w:val="18"/>
              </w:rPr>
              <w:t>440</w:t>
            </w:r>
          </w:p>
        </w:tc>
        <w:tc>
          <w:tcPr>
            <w:tcW w:w="1296" w:type="dxa"/>
            <w:tcBorders>
              <w:top w:val="nil"/>
              <w:left w:val="nil"/>
              <w:bottom w:val="nil"/>
              <w:right w:val="nil"/>
            </w:tcBorders>
            <w:vAlign w:val="center"/>
          </w:tcPr>
          <w:p w14:paraId="101FD19B" w14:textId="77777777" w:rsidR="00ED35F6" w:rsidRPr="001D137E" w:rsidRDefault="00ED35F6">
            <w:pPr>
              <w:jc w:val="center"/>
              <w:rPr>
                <w:rFonts w:ascii="Arial" w:hAnsi="Arial" w:cs="Arial"/>
                <w:sz w:val="18"/>
                <w:szCs w:val="18"/>
              </w:rPr>
            </w:pPr>
            <w:r w:rsidRPr="001D137E">
              <w:rPr>
                <w:rFonts w:ascii="Arial" w:hAnsi="Arial" w:cs="Arial"/>
                <w:sz w:val="18"/>
                <w:szCs w:val="18"/>
              </w:rPr>
              <w:t>271</w:t>
            </w:r>
          </w:p>
        </w:tc>
        <w:tc>
          <w:tcPr>
            <w:tcW w:w="1296" w:type="dxa"/>
            <w:tcBorders>
              <w:top w:val="nil"/>
              <w:left w:val="nil"/>
              <w:bottom w:val="nil"/>
              <w:right w:val="nil"/>
            </w:tcBorders>
            <w:vAlign w:val="center"/>
          </w:tcPr>
          <w:p w14:paraId="2FB8D2FE" w14:textId="77777777" w:rsidR="00ED35F6" w:rsidRPr="001D137E" w:rsidRDefault="00ED35F6">
            <w:pPr>
              <w:jc w:val="center"/>
              <w:rPr>
                <w:rFonts w:ascii="Arial" w:hAnsi="Arial" w:cs="Arial"/>
                <w:sz w:val="18"/>
                <w:szCs w:val="18"/>
              </w:rPr>
            </w:pPr>
            <w:r w:rsidRPr="001D137E">
              <w:rPr>
                <w:rFonts w:ascii="Arial" w:hAnsi="Arial" w:cs="Arial"/>
                <w:sz w:val="18"/>
                <w:szCs w:val="18"/>
              </w:rPr>
              <w:t>265</w:t>
            </w:r>
          </w:p>
        </w:tc>
        <w:tc>
          <w:tcPr>
            <w:tcW w:w="1296" w:type="dxa"/>
            <w:tcBorders>
              <w:top w:val="nil"/>
              <w:left w:val="nil"/>
              <w:bottom w:val="nil"/>
              <w:right w:val="nil"/>
            </w:tcBorders>
            <w:vAlign w:val="center"/>
          </w:tcPr>
          <w:p w14:paraId="60833024" w14:textId="77777777" w:rsidR="00ED35F6" w:rsidRPr="001D137E" w:rsidRDefault="00ED35F6">
            <w:pPr>
              <w:jc w:val="center"/>
              <w:rPr>
                <w:rFonts w:ascii="Arial" w:hAnsi="Arial" w:cs="Arial"/>
                <w:sz w:val="18"/>
                <w:szCs w:val="18"/>
              </w:rPr>
            </w:pPr>
            <w:r w:rsidRPr="001D137E">
              <w:rPr>
                <w:rFonts w:ascii="Arial" w:hAnsi="Arial" w:cs="Arial"/>
                <w:sz w:val="18"/>
                <w:szCs w:val="18"/>
              </w:rPr>
              <w:t>221</w:t>
            </w:r>
          </w:p>
        </w:tc>
        <w:tc>
          <w:tcPr>
            <w:tcW w:w="1296" w:type="dxa"/>
            <w:tcBorders>
              <w:top w:val="nil"/>
              <w:left w:val="nil"/>
              <w:bottom w:val="nil"/>
              <w:right w:val="nil"/>
            </w:tcBorders>
            <w:vAlign w:val="center"/>
          </w:tcPr>
          <w:p w14:paraId="23DAB510" w14:textId="77777777" w:rsidR="00ED35F6" w:rsidRPr="001D137E" w:rsidRDefault="00ED35F6">
            <w:pPr>
              <w:jc w:val="center"/>
              <w:rPr>
                <w:rFonts w:ascii="Arial" w:hAnsi="Arial" w:cs="Arial"/>
                <w:sz w:val="18"/>
                <w:szCs w:val="18"/>
              </w:rPr>
            </w:pPr>
            <w:r w:rsidRPr="001D137E">
              <w:rPr>
                <w:rFonts w:ascii="Arial" w:hAnsi="Arial" w:cs="Arial"/>
                <w:sz w:val="18"/>
                <w:szCs w:val="18"/>
              </w:rPr>
              <w:t>240</w:t>
            </w:r>
          </w:p>
        </w:tc>
        <w:tc>
          <w:tcPr>
            <w:tcW w:w="1296" w:type="dxa"/>
            <w:tcBorders>
              <w:top w:val="nil"/>
              <w:left w:val="nil"/>
              <w:bottom w:val="nil"/>
              <w:right w:val="nil"/>
            </w:tcBorders>
            <w:vAlign w:val="center"/>
          </w:tcPr>
          <w:p w14:paraId="1860F471" w14:textId="77777777" w:rsidR="00ED35F6" w:rsidRPr="001D137E" w:rsidRDefault="00ED35F6">
            <w:pPr>
              <w:jc w:val="center"/>
              <w:rPr>
                <w:rFonts w:ascii="Arial" w:hAnsi="Arial" w:cs="Arial"/>
                <w:sz w:val="18"/>
                <w:szCs w:val="18"/>
              </w:rPr>
            </w:pPr>
            <w:r w:rsidRPr="001D137E">
              <w:rPr>
                <w:rFonts w:ascii="Arial" w:hAnsi="Arial" w:cs="Arial"/>
                <w:sz w:val="18"/>
                <w:szCs w:val="18"/>
              </w:rPr>
              <w:t>200</w:t>
            </w:r>
          </w:p>
        </w:tc>
        <w:tc>
          <w:tcPr>
            <w:tcW w:w="1296" w:type="dxa"/>
            <w:tcBorders>
              <w:top w:val="nil"/>
              <w:left w:val="nil"/>
              <w:bottom w:val="nil"/>
              <w:right w:val="nil"/>
            </w:tcBorders>
            <w:vAlign w:val="center"/>
          </w:tcPr>
          <w:p w14:paraId="5A8E4D6B" w14:textId="77777777" w:rsidR="00ED35F6" w:rsidRPr="001D137E" w:rsidRDefault="00ED35F6">
            <w:pPr>
              <w:jc w:val="center"/>
              <w:rPr>
                <w:rFonts w:ascii="Arial" w:hAnsi="Arial" w:cs="Arial"/>
                <w:sz w:val="18"/>
                <w:szCs w:val="18"/>
              </w:rPr>
            </w:pPr>
            <w:r w:rsidRPr="001D137E">
              <w:rPr>
                <w:rFonts w:ascii="Arial" w:hAnsi="Arial" w:cs="Arial"/>
                <w:sz w:val="18"/>
                <w:szCs w:val="18"/>
              </w:rPr>
              <w:t>220</w:t>
            </w:r>
          </w:p>
        </w:tc>
        <w:tc>
          <w:tcPr>
            <w:tcW w:w="1296" w:type="dxa"/>
            <w:tcBorders>
              <w:top w:val="nil"/>
              <w:left w:val="nil"/>
              <w:bottom w:val="nil"/>
              <w:right w:val="nil"/>
            </w:tcBorders>
            <w:vAlign w:val="center"/>
          </w:tcPr>
          <w:p w14:paraId="203CEED2" w14:textId="77777777" w:rsidR="00ED35F6" w:rsidRPr="001D137E" w:rsidRDefault="00ED35F6">
            <w:pPr>
              <w:jc w:val="center"/>
              <w:rPr>
                <w:rFonts w:ascii="Arial" w:hAnsi="Arial" w:cs="Arial"/>
                <w:sz w:val="18"/>
                <w:szCs w:val="18"/>
              </w:rPr>
            </w:pPr>
            <w:r w:rsidRPr="001D137E">
              <w:rPr>
                <w:rFonts w:ascii="Arial" w:hAnsi="Arial" w:cs="Arial"/>
                <w:sz w:val="18"/>
                <w:szCs w:val="18"/>
              </w:rPr>
              <w:t>730</w:t>
            </w:r>
          </w:p>
        </w:tc>
        <w:tc>
          <w:tcPr>
            <w:tcW w:w="1296" w:type="dxa"/>
            <w:tcBorders>
              <w:top w:val="nil"/>
              <w:left w:val="nil"/>
              <w:bottom w:val="nil"/>
              <w:right w:val="nil"/>
            </w:tcBorders>
            <w:vAlign w:val="center"/>
          </w:tcPr>
          <w:p w14:paraId="5CA2A5CF" w14:textId="77777777" w:rsidR="00ED35F6" w:rsidRPr="001D137E" w:rsidRDefault="00ED35F6">
            <w:pPr>
              <w:jc w:val="center"/>
              <w:rPr>
                <w:rFonts w:ascii="Arial" w:hAnsi="Arial" w:cs="Arial"/>
                <w:sz w:val="18"/>
                <w:szCs w:val="18"/>
              </w:rPr>
            </w:pPr>
            <w:r w:rsidRPr="001D137E">
              <w:rPr>
                <w:rFonts w:ascii="Arial" w:hAnsi="Arial" w:cs="Arial"/>
                <w:sz w:val="18"/>
                <w:szCs w:val="18"/>
              </w:rPr>
              <w:t>725</w:t>
            </w:r>
          </w:p>
        </w:tc>
      </w:tr>
      <w:tr w:rsidR="001D137E" w:rsidRPr="001D137E" w14:paraId="4C491E79" w14:textId="77777777">
        <w:trPr>
          <w:trHeight w:val="575"/>
        </w:trPr>
        <w:tc>
          <w:tcPr>
            <w:tcW w:w="1524" w:type="dxa"/>
            <w:tcBorders>
              <w:top w:val="nil"/>
              <w:left w:val="nil"/>
              <w:bottom w:val="nil"/>
              <w:right w:val="nil"/>
            </w:tcBorders>
            <w:vAlign w:val="center"/>
          </w:tcPr>
          <w:p w14:paraId="6B0999DC"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3 months</w:t>
            </w:r>
            <w:r w:rsidRPr="001D137E">
              <w:rPr>
                <w:rFonts w:ascii="Arial" w:eastAsia="Times New Roman" w:hAnsi="Arial" w:cs="Arial"/>
                <w:sz w:val="18"/>
                <w:szCs w:val="18"/>
                <w:vertAlign w:val="superscript"/>
              </w:rPr>
              <w:t>b</w:t>
            </w:r>
          </w:p>
        </w:tc>
        <w:tc>
          <w:tcPr>
            <w:tcW w:w="1296" w:type="dxa"/>
            <w:tcBorders>
              <w:top w:val="nil"/>
              <w:left w:val="nil"/>
              <w:bottom w:val="nil"/>
              <w:right w:val="nil"/>
            </w:tcBorders>
            <w:vAlign w:val="center"/>
          </w:tcPr>
          <w:p w14:paraId="6A606F60" w14:textId="77777777" w:rsidR="00ED35F6" w:rsidRPr="001D137E" w:rsidRDefault="00ED35F6">
            <w:pPr>
              <w:jc w:val="center"/>
              <w:rPr>
                <w:rFonts w:ascii="Arial" w:hAnsi="Arial" w:cs="Arial"/>
                <w:sz w:val="18"/>
                <w:szCs w:val="18"/>
              </w:rPr>
            </w:pPr>
            <w:r w:rsidRPr="001D137E">
              <w:rPr>
                <w:rFonts w:ascii="Arial" w:hAnsi="Arial" w:cs="Arial"/>
                <w:sz w:val="18"/>
                <w:szCs w:val="18"/>
              </w:rPr>
              <w:t>298</w:t>
            </w:r>
          </w:p>
        </w:tc>
        <w:tc>
          <w:tcPr>
            <w:tcW w:w="1296" w:type="dxa"/>
            <w:tcBorders>
              <w:top w:val="nil"/>
              <w:left w:val="nil"/>
              <w:bottom w:val="nil"/>
              <w:right w:val="nil"/>
            </w:tcBorders>
            <w:vAlign w:val="center"/>
          </w:tcPr>
          <w:p w14:paraId="109DA9CB" w14:textId="77777777" w:rsidR="00ED35F6" w:rsidRPr="001D137E" w:rsidRDefault="00ED35F6">
            <w:pPr>
              <w:jc w:val="center"/>
              <w:rPr>
                <w:rFonts w:ascii="Arial" w:hAnsi="Arial" w:cs="Arial"/>
                <w:sz w:val="18"/>
                <w:szCs w:val="18"/>
              </w:rPr>
            </w:pPr>
            <w:r w:rsidRPr="001D137E">
              <w:rPr>
                <w:rFonts w:ascii="Arial" w:hAnsi="Arial" w:cs="Arial"/>
                <w:sz w:val="18"/>
                <w:szCs w:val="18"/>
              </w:rPr>
              <w:t>305</w:t>
            </w:r>
          </w:p>
        </w:tc>
        <w:tc>
          <w:tcPr>
            <w:tcW w:w="1296" w:type="dxa"/>
            <w:tcBorders>
              <w:top w:val="nil"/>
              <w:left w:val="nil"/>
              <w:bottom w:val="nil"/>
              <w:right w:val="nil"/>
            </w:tcBorders>
            <w:vAlign w:val="center"/>
          </w:tcPr>
          <w:p w14:paraId="0B878427" w14:textId="77777777" w:rsidR="00ED35F6" w:rsidRPr="001D137E" w:rsidRDefault="00ED35F6">
            <w:pPr>
              <w:jc w:val="center"/>
              <w:rPr>
                <w:rFonts w:ascii="Arial" w:hAnsi="Arial" w:cs="Arial"/>
                <w:sz w:val="18"/>
                <w:szCs w:val="18"/>
              </w:rPr>
            </w:pPr>
            <w:r w:rsidRPr="001D137E">
              <w:rPr>
                <w:rFonts w:ascii="Arial" w:hAnsi="Arial" w:cs="Arial"/>
                <w:sz w:val="18"/>
                <w:szCs w:val="18"/>
              </w:rPr>
              <w:t>272</w:t>
            </w:r>
          </w:p>
        </w:tc>
        <w:tc>
          <w:tcPr>
            <w:tcW w:w="1296" w:type="dxa"/>
            <w:tcBorders>
              <w:top w:val="nil"/>
              <w:left w:val="nil"/>
              <w:bottom w:val="nil"/>
              <w:right w:val="nil"/>
            </w:tcBorders>
            <w:vAlign w:val="center"/>
          </w:tcPr>
          <w:p w14:paraId="68E57082" w14:textId="77777777" w:rsidR="00ED35F6" w:rsidRPr="001D137E" w:rsidRDefault="00ED35F6">
            <w:pPr>
              <w:jc w:val="center"/>
              <w:rPr>
                <w:rFonts w:ascii="Arial" w:hAnsi="Arial" w:cs="Arial"/>
                <w:sz w:val="18"/>
                <w:szCs w:val="18"/>
              </w:rPr>
            </w:pPr>
            <w:r w:rsidRPr="001D137E">
              <w:rPr>
                <w:rFonts w:ascii="Arial" w:hAnsi="Arial" w:cs="Arial"/>
                <w:sz w:val="18"/>
                <w:szCs w:val="18"/>
              </w:rPr>
              <w:t>223</w:t>
            </w:r>
          </w:p>
        </w:tc>
        <w:tc>
          <w:tcPr>
            <w:tcW w:w="1296" w:type="dxa"/>
            <w:tcBorders>
              <w:top w:val="nil"/>
              <w:left w:val="nil"/>
              <w:bottom w:val="nil"/>
              <w:right w:val="nil"/>
            </w:tcBorders>
            <w:vAlign w:val="center"/>
          </w:tcPr>
          <w:p w14:paraId="451A08BD" w14:textId="77777777" w:rsidR="00ED35F6" w:rsidRPr="001D137E" w:rsidRDefault="00ED35F6">
            <w:pPr>
              <w:jc w:val="center"/>
              <w:rPr>
                <w:rFonts w:ascii="Arial" w:hAnsi="Arial" w:cs="Arial"/>
                <w:sz w:val="18"/>
                <w:szCs w:val="18"/>
              </w:rPr>
            </w:pPr>
            <w:r w:rsidRPr="001D137E">
              <w:rPr>
                <w:rFonts w:ascii="Arial" w:hAnsi="Arial" w:cs="Arial"/>
                <w:sz w:val="18"/>
                <w:szCs w:val="18"/>
              </w:rPr>
              <w:t>207</w:t>
            </w:r>
          </w:p>
        </w:tc>
        <w:tc>
          <w:tcPr>
            <w:tcW w:w="1296" w:type="dxa"/>
            <w:tcBorders>
              <w:top w:val="nil"/>
              <w:left w:val="nil"/>
              <w:bottom w:val="nil"/>
              <w:right w:val="nil"/>
            </w:tcBorders>
            <w:vAlign w:val="center"/>
          </w:tcPr>
          <w:p w14:paraId="12CE0884" w14:textId="77777777" w:rsidR="00ED35F6" w:rsidRPr="001D137E" w:rsidRDefault="00ED35F6">
            <w:pPr>
              <w:jc w:val="center"/>
              <w:rPr>
                <w:rFonts w:ascii="Arial" w:hAnsi="Arial" w:cs="Arial"/>
                <w:sz w:val="18"/>
                <w:szCs w:val="18"/>
              </w:rPr>
            </w:pPr>
            <w:r w:rsidRPr="001D137E">
              <w:rPr>
                <w:rFonts w:ascii="Arial" w:hAnsi="Arial" w:cs="Arial"/>
                <w:sz w:val="18"/>
                <w:szCs w:val="18"/>
              </w:rPr>
              <w:t>207</w:t>
            </w:r>
          </w:p>
        </w:tc>
        <w:tc>
          <w:tcPr>
            <w:tcW w:w="1296" w:type="dxa"/>
            <w:tcBorders>
              <w:top w:val="nil"/>
              <w:left w:val="nil"/>
              <w:bottom w:val="nil"/>
              <w:right w:val="nil"/>
            </w:tcBorders>
            <w:vAlign w:val="center"/>
          </w:tcPr>
          <w:p w14:paraId="052958DE" w14:textId="77777777" w:rsidR="00ED35F6" w:rsidRPr="001D137E" w:rsidRDefault="00ED35F6">
            <w:pPr>
              <w:jc w:val="center"/>
              <w:rPr>
                <w:rFonts w:ascii="Arial" w:hAnsi="Arial" w:cs="Arial"/>
                <w:sz w:val="18"/>
                <w:szCs w:val="18"/>
              </w:rPr>
            </w:pPr>
            <w:r w:rsidRPr="001D137E">
              <w:rPr>
                <w:rFonts w:ascii="Arial" w:hAnsi="Arial" w:cs="Arial"/>
                <w:sz w:val="18"/>
                <w:szCs w:val="18"/>
              </w:rPr>
              <w:t>116</w:t>
            </w:r>
          </w:p>
        </w:tc>
        <w:tc>
          <w:tcPr>
            <w:tcW w:w="1296" w:type="dxa"/>
            <w:tcBorders>
              <w:top w:val="nil"/>
              <w:left w:val="nil"/>
              <w:bottom w:val="nil"/>
              <w:right w:val="nil"/>
            </w:tcBorders>
            <w:vAlign w:val="center"/>
          </w:tcPr>
          <w:p w14:paraId="1E42F6DF" w14:textId="77777777" w:rsidR="00ED35F6" w:rsidRPr="001D137E" w:rsidRDefault="00ED35F6">
            <w:pPr>
              <w:jc w:val="center"/>
              <w:rPr>
                <w:rFonts w:ascii="Arial" w:hAnsi="Arial" w:cs="Arial"/>
                <w:sz w:val="18"/>
                <w:szCs w:val="18"/>
              </w:rPr>
            </w:pPr>
            <w:r w:rsidRPr="001D137E">
              <w:rPr>
                <w:rFonts w:ascii="Arial" w:hAnsi="Arial" w:cs="Arial"/>
                <w:sz w:val="18"/>
                <w:szCs w:val="18"/>
              </w:rPr>
              <w:t>149</w:t>
            </w:r>
          </w:p>
        </w:tc>
        <w:tc>
          <w:tcPr>
            <w:tcW w:w="1296" w:type="dxa"/>
            <w:tcBorders>
              <w:top w:val="nil"/>
              <w:left w:val="nil"/>
              <w:bottom w:val="nil"/>
              <w:right w:val="nil"/>
            </w:tcBorders>
            <w:vAlign w:val="center"/>
          </w:tcPr>
          <w:p w14:paraId="0A0581A9" w14:textId="77777777" w:rsidR="00ED35F6" w:rsidRPr="001D137E" w:rsidRDefault="00ED35F6">
            <w:pPr>
              <w:jc w:val="center"/>
              <w:rPr>
                <w:rFonts w:ascii="Arial" w:hAnsi="Arial" w:cs="Arial"/>
                <w:sz w:val="18"/>
                <w:szCs w:val="18"/>
              </w:rPr>
            </w:pPr>
            <w:r w:rsidRPr="001D137E">
              <w:rPr>
                <w:rFonts w:ascii="Arial" w:hAnsi="Arial" w:cs="Arial"/>
                <w:sz w:val="18"/>
                <w:szCs w:val="18"/>
              </w:rPr>
              <w:t>661</w:t>
            </w:r>
          </w:p>
        </w:tc>
        <w:tc>
          <w:tcPr>
            <w:tcW w:w="1296" w:type="dxa"/>
            <w:tcBorders>
              <w:top w:val="nil"/>
              <w:left w:val="nil"/>
              <w:bottom w:val="nil"/>
              <w:right w:val="nil"/>
            </w:tcBorders>
            <w:vAlign w:val="center"/>
          </w:tcPr>
          <w:p w14:paraId="104BF029" w14:textId="77777777" w:rsidR="00ED35F6" w:rsidRPr="001D137E" w:rsidRDefault="00ED35F6">
            <w:pPr>
              <w:jc w:val="center"/>
              <w:rPr>
                <w:rFonts w:ascii="Arial" w:hAnsi="Arial" w:cs="Arial"/>
                <w:sz w:val="18"/>
                <w:szCs w:val="18"/>
              </w:rPr>
            </w:pPr>
            <w:r w:rsidRPr="001D137E">
              <w:rPr>
                <w:rFonts w:ascii="Arial" w:hAnsi="Arial" w:cs="Arial"/>
                <w:sz w:val="18"/>
                <w:szCs w:val="18"/>
              </w:rPr>
              <w:t>586</w:t>
            </w:r>
          </w:p>
        </w:tc>
      </w:tr>
      <w:tr w:rsidR="001D137E" w:rsidRPr="001D137E" w14:paraId="7D74B41D" w14:textId="77777777">
        <w:trPr>
          <w:trHeight w:val="432"/>
        </w:trPr>
        <w:tc>
          <w:tcPr>
            <w:tcW w:w="1524" w:type="dxa"/>
            <w:tcBorders>
              <w:top w:val="nil"/>
              <w:left w:val="nil"/>
              <w:bottom w:val="nil"/>
              <w:right w:val="nil"/>
            </w:tcBorders>
            <w:vAlign w:val="center"/>
          </w:tcPr>
          <w:p w14:paraId="2C22F009"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1296" w:type="dxa"/>
            <w:tcBorders>
              <w:top w:val="nil"/>
              <w:left w:val="nil"/>
              <w:bottom w:val="nil"/>
              <w:right w:val="nil"/>
            </w:tcBorders>
            <w:vAlign w:val="center"/>
          </w:tcPr>
          <w:p w14:paraId="535F4835" w14:textId="77777777" w:rsidR="00ED35F6" w:rsidRPr="001D137E" w:rsidRDefault="00ED35F6">
            <w:pPr>
              <w:jc w:val="center"/>
              <w:rPr>
                <w:rFonts w:ascii="Arial" w:hAnsi="Arial" w:cs="Arial"/>
                <w:sz w:val="18"/>
                <w:szCs w:val="18"/>
              </w:rPr>
            </w:pPr>
            <w:r w:rsidRPr="001D137E">
              <w:rPr>
                <w:rFonts w:ascii="Arial" w:hAnsi="Arial" w:cs="Arial"/>
                <w:sz w:val="18"/>
                <w:szCs w:val="18"/>
              </w:rPr>
              <w:t>219 (73.5)</w:t>
            </w:r>
          </w:p>
        </w:tc>
        <w:tc>
          <w:tcPr>
            <w:tcW w:w="1296" w:type="dxa"/>
            <w:tcBorders>
              <w:top w:val="nil"/>
              <w:left w:val="nil"/>
              <w:bottom w:val="nil"/>
              <w:right w:val="nil"/>
            </w:tcBorders>
            <w:vAlign w:val="center"/>
          </w:tcPr>
          <w:p w14:paraId="09620946" w14:textId="77777777" w:rsidR="00ED35F6" w:rsidRPr="001D137E" w:rsidRDefault="00ED35F6">
            <w:pPr>
              <w:jc w:val="center"/>
              <w:rPr>
                <w:rFonts w:ascii="Arial" w:hAnsi="Arial" w:cs="Arial"/>
                <w:sz w:val="18"/>
                <w:szCs w:val="18"/>
              </w:rPr>
            </w:pPr>
            <w:r w:rsidRPr="001D137E">
              <w:rPr>
                <w:rFonts w:ascii="Arial" w:hAnsi="Arial" w:cs="Arial"/>
                <w:sz w:val="18"/>
                <w:szCs w:val="18"/>
              </w:rPr>
              <w:t>186 (61.0)</w:t>
            </w:r>
          </w:p>
        </w:tc>
        <w:tc>
          <w:tcPr>
            <w:tcW w:w="1296" w:type="dxa"/>
            <w:tcBorders>
              <w:top w:val="nil"/>
              <w:left w:val="nil"/>
              <w:bottom w:val="nil"/>
              <w:right w:val="nil"/>
            </w:tcBorders>
            <w:vAlign w:val="center"/>
          </w:tcPr>
          <w:p w14:paraId="110A8B1D" w14:textId="77777777" w:rsidR="00ED35F6" w:rsidRPr="001D137E" w:rsidRDefault="00ED35F6">
            <w:pPr>
              <w:jc w:val="center"/>
              <w:rPr>
                <w:rFonts w:ascii="Arial" w:hAnsi="Arial" w:cs="Arial"/>
                <w:sz w:val="18"/>
                <w:szCs w:val="18"/>
              </w:rPr>
            </w:pPr>
            <w:r w:rsidRPr="001D137E">
              <w:rPr>
                <w:rFonts w:ascii="Arial" w:hAnsi="Arial" w:cs="Arial"/>
                <w:sz w:val="18"/>
                <w:szCs w:val="18"/>
              </w:rPr>
              <w:t>216 (79.4)</w:t>
            </w:r>
          </w:p>
        </w:tc>
        <w:tc>
          <w:tcPr>
            <w:tcW w:w="1296" w:type="dxa"/>
            <w:tcBorders>
              <w:top w:val="nil"/>
              <w:left w:val="nil"/>
              <w:bottom w:val="nil"/>
              <w:right w:val="nil"/>
            </w:tcBorders>
            <w:vAlign w:val="center"/>
          </w:tcPr>
          <w:p w14:paraId="5C87925A" w14:textId="77777777" w:rsidR="00ED35F6" w:rsidRPr="001D137E" w:rsidRDefault="00ED35F6">
            <w:pPr>
              <w:jc w:val="center"/>
              <w:rPr>
                <w:rFonts w:ascii="Arial" w:hAnsi="Arial" w:cs="Arial"/>
                <w:sz w:val="18"/>
                <w:szCs w:val="18"/>
              </w:rPr>
            </w:pPr>
            <w:r w:rsidRPr="001D137E">
              <w:rPr>
                <w:rFonts w:ascii="Arial" w:hAnsi="Arial" w:cs="Arial"/>
                <w:sz w:val="18"/>
                <w:szCs w:val="18"/>
              </w:rPr>
              <w:t>133 (59.6)</w:t>
            </w:r>
          </w:p>
        </w:tc>
        <w:tc>
          <w:tcPr>
            <w:tcW w:w="1296" w:type="dxa"/>
            <w:tcBorders>
              <w:top w:val="nil"/>
              <w:left w:val="nil"/>
              <w:bottom w:val="nil"/>
              <w:right w:val="nil"/>
            </w:tcBorders>
            <w:vAlign w:val="center"/>
          </w:tcPr>
          <w:p w14:paraId="58067716" w14:textId="77777777" w:rsidR="00ED35F6" w:rsidRPr="001D137E" w:rsidRDefault="00ED35F6">
            <w:pPr>
              <w:jc w:val="center"/>
              <w:rPr>
                <w:rFonts w:ascii="Arial" w:hAnsi="Arial" w:cs="Arial"/>
                <w:sz w:val="18"/>
                <w:szCs w:val="18"/>
              </w:rPr>
            </w:pPr>
            <w:r w:rsidRPr="001D137E">
              <w:rPr>
                <w:rFonts w:ascii="Arial" w:hAnsi="Arial" w:cs="Arial"/>
                <w:sz w:val="18"/>
                <w:szCs w:val="18"/>
              </w:rPr>
              <w:t>130 (62.8)</w:t>
            </w:r>
          </w:p>
        </w:tc>
        <w:tc>
          <w:tcPr>
            <w:tcW w:w="1296" w:type="dxa"/>
            <w:tcBorders>
              <w:top w:val="nil"/>
              <w:left w:val="nil"/>
              <w:bottom w:val="nil"/>
              <w:right w:val="nil"/>
            </w:tcBorders>
            <w:vAlign w:val="center"/>
          </w:tcPr>
          <w:p w14:paraId="0B137285" w14:textId="77777777" w:rsidR="00ED35F6" w:rsidRPr="001D137E" w:rsidRDefault="00ED35F6">
            <w:pPr>
              <w:jc w:val="center"/>
              <w:rPr>
                <w:rFonts w:ascii="Arial" w:hAnsi="Arial" w:cs="Arial"/>
                <w:sz w:val="18"/>
                <w:szCs w:val="18"/>
              </w:rPr>
            </w:pPr>
            <w:r w:rsidRPr="001D137E">
              <w:rPr>
                <w:rFonts w:ascii="Arial" w:hAnsi="Arial" w:cs="Arial"/>
                <w:sz w:val="18"/>
                <w:szCs w:val="18"/>
              </w:rPr>
              <w:t>118 (57.0)</w:t>
            </w:r>
          </w:p>
        </w:tc>
        <w:tc>
          <w:tcPr>
            <w:tcW w:w="1296" w:type="dxa"/>
            <w:tcBorders>
              <w:top w:val="nil"/>
              <w:left w:val="nil"/>
              <w:bottom w:val="nil"/>
              <w:right w:val="nil"/>
            </w:tcBorders>
            <w:vAlign w:val="center"/>
          </w:tcPr>
          <w:p w14:paraId="041CFE89" w14:textId="77777777" w:rsidR="00ED35F6" w:rsidRPr="001D137E" w:rsidRDefault="00ED35F6">
            <w:pPr>
              <w:jc w:val="center"/>
              <w:rPr>
                <w:rFonts w:ascii="Arial" w:hAnsi="Arial" w:cs="Arial"/>
                <w:sz w:val="18"/>
                <w:szCs w:val="18"/>
              </w:rPr>
            </w:pPr>
            <w:r w:rsidRPr="001D137E">
              <w:rPr>
                <w:rFonts w:ascii="Arial" w:hAnsi="Arial" w:cs="Arial"/>
                <w:sz w:val="18"/>
                <w:szCs w:val="18"/>
              </w:rPr>
              <w:t>91 (78.4)</w:t>
            </w:r>
          </w:p>
        </w:tc>
        <w:tc>
          <w:tcPr>
            <w:tcW w:w="1296" w:type="dxa"/>
            <w:tcBorders>
              <w:top w:val="nil"/>
              <w:left w:val="nil"/>
              <w:bottom w:val="nil"/>
              <w:right w:val="nil"/>
            </w:tcBorders>
            <w:vAlign w:val="center"/>
          </w:tcPr>
          <w:p w14:paraId="675D734E" w14:textId="77777777" w:rsidR="00ED35F6" w:rsidRPr="001D137E" w:rsidRDefault="00ED35F6">
            <w:pPr>
              <w:jc w:val="center"/>
              <w:rPr>
                <w:rFonts w:ascii="Arial" w:hAnsi="Arial" w:cs="Arial"/>
                <w:sz w:val="18"/>
                <w:szCs w:val="18"/>
              </w:rPr>
            </w:pPr>
            <w:r w:rsidRPr="001D137E">
              <w:rPr>
                <w:rFonts w:ascii="Arial" w:hAnsi="Arial" w:cs="Arial"/>
                <w:sz w:val="18"/>
                <w:szCs w:val="18"/>
              </w:rPr>
              <w:t>80 (53.7)</w:t>
            </w:r>
          </w:p>
        </w:tc>
        <w:tc>
          <w:tcPr>
            <w:tcW w:w="1296" w:type="dxa"/>
            <w:tcBorders>
              <w:top w:val="nil"/>
              <w:left w:val="nil"/>
              <w:bottom w:val="nil"/>
              <w:right w:val="nil"/>
            </w:tcBorders>
            <w:vAlign w:val="center"/>
          </w:tcPr>
          <w:p w14:paraId="071D779E" w14:textId="77777777" w:rsidR="00ED35F6" w:rsidRPr="001D137E" w:rsidRDefault="00ED35F6">
            <w:pPr>
              <w:jc w:val="center"/>
              <w:rPr>
                <w:rFonts w:ascii="Arial" w:hAnsi="Arial" w:cs="Arial"/>
                <w:sz w:val="18"/>
                <w:szCs w:val="18"/>
              </w:rPr>
            </w:pPr>
            <w:r w:rsidRPr="001D137E">
              <w:rPr>
                <w:rFonts w:ascii="Arial" w:hAnsi="Arial" w:cs="Arial"/>
                <w:sz w:val="18"/>
                <w:szCs w:val="18"/>
              </w:rPr>
              <w:t>474 (71.7)</w:t>
            </w:r>
          </w:p>
        </w:tc>
        <w:tc>
          <w:tcPr>
            <w:tcW w:w="1296" w:type="dxa"/>
            <w:tcBorders>
              <w:top w:val="nil"/>
              <w:left w:val="nil"/>
              <w:bottom w:val="nil"/>
              <w:right w:val="nil"/>
            </w:tcBorders>
            <w:vAlign w:val="center"/>
          </w:tcPr>
          <w:p w14:paraId="10829AAE" w14:textId="77777777" w:rsidR="00ED35F6" w:rsidRPr="001D137E" w:rsidRDefault="00ED35F6">
            <w:pPr>
              <w:jc w:val="center"/>
              <w:rPr>
                <w:rFonts w:ascii="Arial" w:hAnsi="Arial" w:cs="Arial"/>
                <w:sz w:val="18"/>
                <w:szCs w:val="18"/>
              </w:rPr>
            </w:pPr>
            <w:r w:rsidRPr="001D137E">
              <w:rPr>
                <w:rFonts w:ascii="Arial" w:hAnsi="Arial" w:cs="Arial"/>
                <w:sz w:val="18"/>
                <w:szCs w:val="18"/>
              </w:rPr>
              <w:t>357 (60.9)</w:t>
            </w:r>
          </w:p>
        </w:tc>
      </w:tr>
      <w:tr w:rsidR="001D137E" w:rsidRPr="001D137E" w14:paraId="0FED4479" w14:textId="77777777">
        <w:trPr>
          <w:trHeight w:val="432"/>
        </w:trPr>
        <w:tc>
          <w:tcPr>
            <w:tcW w:w="1524" w:type="dxa"/>
            <w:tcBorders>
              <w:top w:val="nil"/>
              <w:left w:val="nil"/>
              <w:bottom w:val="nil"/>
              <w:right w:val="nil"/>
            </w:tcBorders>
            <w:vAlign w:val="center"/>
          </w:tcPr>
          <w:p w14:paraId="012EB181"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1296" w:type="dxa"/>
            <w:tcBorders>
              <w:top w:val="nil"/>
              <w:left w:val="nil"/>
              <w:bottom w:val="nil"/>
              <w:right w:val="nil"/>
            </w:tcBorders>
            <w:vAlign w:val="center"/>
          </w:tcPr>
          <w:p w14:paraId="775C43CE" w14:textId="77777777" w:rsidR="00ED35F6" w:rsidRPr="001D137E" w:rsidRDefault="00ED35F6">
            <w:pPr>
              <w:jc w:val="center"/>
              <w:rPr>
                <w:rFonts w:ascii="Arial" w:hAnsi="Arial" w:cs="Arial"/>
                <w:sz w:val="18"/>
                <w:szCs w:val="18"/>
              </w:rPr>
            </w:pPr>
            <w:r w:rsidRPr="001D137E">
              <w:rPr>
                <w:rFonts w:ascii="Arial" w:hAnsi="Arial" w:cs="Arial"/>
                <w:sz w:val="18"/>
                <w:szCs w:val="18"/>
              </w:rPr>
              <w:t>39 (13.1)</w:t>
            </w:r>
          </w:p>
        </w:tc>
        <w:tc>
          <w:tcPr>
            <w:tcW w:w="1296" w:type="dxa"/>
            <w:tcBorders>
              <w:top w:val="nil"/>
              <w:left w:val="nil"/>
              <w:bottom w:val="nil"/>
              <w:right w:val="nil"/>
            </w:tcBorders>
            <w:vAlign w:val="center"/>
          </w:tcPr>
          <w:p w14:paraId="29A21A8B" w14:textId="77777777" w:rsidR="00ED35F6" w:rsidRPr="001D137E" w:rsidRDefault="00ED35F6">
            <w:pPr>
              <w:jc w:val="center"/>
              <w:rPr>
                <w:rFonts w:ascii="Arial" w:hAnsi="Arial" w:cs="Arial"/>
                <w:sz w:val="18"/>
                <w:szCs w:val="18"/>
              </w:rPr>
            </w:pPr>
            <w:r w:rsidRPr="001D137E">
              <w:rPr>
                <w:rFonts w:ascii="Arial" w:hAnsi="Arial" w:cs="Arial"/>
                <w:sz w:val="18"/>
                <w:szCs w:val="18"/>
              </w:rPr>
              <w:t>45 (14.8)</w:t>
            </w:r>
          </w:p>
        </w:tc>
        <w:tc>
          <w:tcPr>
            <w:tcW w:w="1296" w:type="dxa"/>
            <w:tcBorders>
              <w:top w:val="nil"/>
              <w:left w:val="nil"/>
              <w:bottom w:val="nil"/>
              <w:right w:val="nil"/>
            </w:tcBorders>
            <w:vAlign w:val="center"/>
          </w:tcPr>
          <w:p w14:paraId="4AE10A4E"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39 (14.3)</w:t>
            </w:r>
          </w:p>
        </w:tc>
        <w:tc>
          <w:tcPr>
            <w:tcW w:w="1296" w:type="dxa"/>
            <w:tcBorders>
              <w:top w:val="nil"/>
              <w:left w:val="nil"/>
              <w:bottom w:val="nil"/>
              <w:right w:val="nil"/>
            </w:tcBorders>
            <w:vAlign w:val="center"/>
          </w:tcPr>
          <w:p w14:paraId="36553AF0" w14:textId="77777777" w:rsidR="00ED35F6" w:rsidRPr="001D137E" w:rsidRDefault="00ED35F6">
            <w:pPr>
              <w:jc w:val="center"/>
              <w:rPr>
                <w:rFonts w:ascii="Arial" w:hAnsi="Arial" w:cs="Arial"/>
                <w:sz w:val="18"/>
                <w:szCs w:val="18"/>
              </w:rPr>
            </w:pPr>
            <w:r w:rsidRPr="001D137E">
              <w:rPr>
                <w:rFonts w:ascii="Arial" w:hAnsi="Arial" w:cs="Arial"/>
                <w:sz w:val="18"/>
                <w:szCs w:val="18"/>
              </w:rPr>
              <w:t>38 (17.0)</w:t>
            </w:r>
          </w:p>
        </w:tc>
        <w:tc>
          <w:tcPr>
            <w:tcW w:w="1296" w:type="dxa"/>
            <w:tcBorders>
              <w:top w:val="nil"/>
              <w:left w:val="nil"/>
              <w:bottom w:val="nil"/>
              <w:right w:val="nil"/>
            </w:tcBorders>
            <w:vAlign w:val="center"/>
          </w:tcPr>
          <w:p w14:paraId="7EC2D28A" w14:textId="77777777" w:rsidR="00ED35F6" w:rsidRPr="001D137E" w:rsidRDefault="00ED35F6">
            <w:pPr>
              <w:jc w:val="center"/>
              <w:rPr>
                <w:rFonts w:ascii="Arial" w:hAnsi="Arial" w:cs="Arial"/>
                <w:sz w:val="18"/>
                <w:szCs w:val="18"/>
              </w:rPr>
            </w:pPr>
            <w:r w:rsidRPr="001D137E">
              <w:rPr>
                <w:rFonts w:ascii="Arial" w:hAnsi="Arial" w:cs="Arial"/>
                <w:sz w:val="18"/>
                <w:szCs w:val="18"/>
              </w:rPr>
              <w:t>33 (15.9)</w:t>
            </w:r>
          </w:p>
        </w:tc>
        <w:tc>
          <w:tcPr>
            <w:tcW w:w="1296" w:type="dxa"/>
            <w:tcBorders>
              <w:top w:val="nil"/>
              <w:left w:val="nil"/>
              <w:bottom w:val="nil"/>
              <w:right w:val="nil"/>
            </w:tcBorders>
            <w:vAlign w:val="center"/>
          </w:tcPr>
          <w:p w14:paraId="1313F1AB" w14:textId="77777777" w:rsidR="00ED35F6" w:rsidRPr="001D137E" w:rsidRDefault="00ED35F6">
            <w:pPr>
              <w:jc w:val="center"/>
              <w:rPr>
                <w:rFonts w:ascii="Arial" w:hAnsi="Arial" w:cs="Arial"/>
                <w:sz w:val="18"/>
                <w:szCs w:val="18"/>
              </w:rPr>
            </w:pPr>
            <w:r w:rsidRPr="001D137E">
              <w:rPr>
                <w:rFonts w:ascii="Arial" w:hAnsi="Arial" w:cs="Arial"/>
                <w:sz w:val="18"/>
                <w:szCs w:val="18"/>
              </w:rPr>
              <w:t>32 (15.5)</w:t>
            </w:r>
          </w:p>
        </w:tc>
        <w:tc>
          <w:tcPr>
            <w:tcW w:w="1296" w:type="dxa"/>
            <w:tcBorders>
              <w:top w:val="nil"/>
              <w:left w:val="nil"/>
              <w:bottom w:val="nil"/>
              <w:right w:val="nil"/>
            </w:tcBorders>
            <w:vAlign w:val="center"/>
          </w:tcPr>
          <w:p w14:paraId="7F2AF892" w14:textId="77777777" w:rsidR="00ED35F6" w:rsidRPr="001D137E" w:rsidRDefault="00ED35F6">
            <w:pPr>
              <w:jc w:val="center"/>
              <w:rPr>
                <w:rFonts w:ascii="Arial" w:hAnsi="Arial" w:cs="Arial"/>
                <w:sz w:val="18"/>
                <w:szCs w:val="18"/>
              </w:rPr>
            </w:pPr>
            <w:r w:rsidRPr="001D137E">
              <w:rPr>
                <w:rFonts w:ascii="Arial" w:hAnsi="Arial" w:cs="Arial"/>
                <w:sz w:val="18"/>
                <w:szCs w:val="18"/>
              </w:rPr>
              <w:t>16 (13.8)</w:t>
            </w:r>
          </w:p>
        </w:tc>
        <w:tc>
          <w:tcPr>
            <w:tcW w:w="1296" w:type="dxa"/>
            <w:tcBorders>
              <w:top w:val="nil"/>
              <w:left w:val="nil"/>
              <w:bottom w:val="nil"/>
              <w:right w:val="nil"/>
            </w:tcBorders>
            <w:vAlign w:val="center"/>
          </w:tcPr>
          <w:p w14:paraId="2E8EF5DF" w14:textId="77777777" w:rsidR="00ED35F6" w:rsidRPr="001D137E" w:rsidRDefault="00ED35F6">
            <w:pPr>
              <w:jc w:val="center"/>
              <w:rPr>
                <w:rFonts w:ascii="Arial" w:hAnsi="Arial" w:cs="Arial"/>
                <w:sz w:val="18"/>
                <w:szCs w:val="18"/>
              </w:rPr>
            </w:pPr>
            <w:r w:rsidRPr="001D137E">
              <w:rPr>
                <w:rFonts w:ascii="Arial" w:hAnsi="Arial" w:cs="Arial"/>
                <w:sz w:val="18"/>
                <w:szCs w:val="18"/>
              </w:rPr>
              <w:t>28 (18.8)</w:t>
            </w:r>
          </w:p>
        </w:tc>
        <w:tc>
          <w:tcPr>
            <w:tcW w:w="1296" w:type="dxa"/>
            <w:tcBorders>
              <w:top w:val="nil"/>
              <w:left w:val="nil"/>
              <w:bottom w:val="nil"/>
              <w:right w:val="nil"/>
            </w:tcBorders>
            <w:vAlign w:val="center"/>
          </w:tcPr>
          <w:p w14:paraId="3D7B372A" w14:textId="77777777" w:rsidR="00ED35F6" w:rsidRPr="001D137E" w:rsidRDefault="00ED35F6">
            <w:pPr>
              <w:jc w:val="center"/>
              <w:rPr>
                <w:rFonts w:ascii="Arial" w:hAnsi="Arial" w:cs="Arial"/>
                <w:sz w:val="18"/>
                <w:szCs w:val="18"/>
              </w:rPr>
            </w:pPr>
            <w:r w:rsidRPr="001D137E">
              <w:rPr>
                <w:rFonts w:ascii="Arial" w:hAnsi="Arial" w:cs="Arial"/>
                <w:sz w:val="18"/>
                <w:szCs w:val="18"/>
              </w:rPr>
              <w:t>95 (14.4)</w:t>
            </w:r>
          </w:p>
        </w:tc>
        <w:tc>
          <w:tcPr>
            <w:tcW w:w="1296" w:type="dxa"/>
            <w:tcBorders>
              <w:top w:val="nil"/>
              <w:left w:val="nil"/>
              <w:bottom w:val="nil"/>
              <w:right w:val="nil"/>
            </w:tcBorders>
            <w:vAlign w:val="center"/>
          </w:tcPr>
          <w:p w14:paraId="3B002737" w14:textId="77777777" w:rsidR="00ED35F6" w:rsidRPr="001D137E" w:rsidRDefault="00ED35F6">
            <w:pPr>
              <w:jc w:val="center"/>
              <w:rPr>
                <w:rFonts w:ascii="Arial" w:hAnsi="Arial" w:cs="Arial"/>
                <w:sz w:val="18"/>
                <w:szCs w:val="18"/>
              </w:rPr>
            </w:pPr>
            <w:r w:rsidRPr="001D137E">
              <w:rPr>
                <w:rFonts w:ascii="Arial" w:hAnsi="Arial" w:cs="Arial"/>
                <w:sz w:val="18"/>
                <w:szCs w:val="18"/>
              </w:rPr>
              <w:t>87 (14.8)</w:t>
            </w:r>
          </w:p>
        </w:tc>
      </w:tr>
      <w:tr w:rsidR="001D137E" w:rsidRPr="001D137E" w14:paraId="66959A8D" w14:textId="77777777">
        <w:trPr>
          <w:trHeight w:val="432"/>
        </w:trPr>
        <w:tc>
          <w:tcPr>
            <w:tcW w:w="1524" w:type="dxa"/>
            <w:tcBorders>
              <w:top w:val="nil"/>
              <w:left w:val="nil"/>
              <w:bottom w:val="nil"/>
              <w:right w:val="nil"/>
            </w:tcBorders>
            <w:vAlign w:val="center"/>
          </w:tcPr>
          <w:p w14:paraId="1C68811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Moderate</w:t>
            </w:r>
          </w:p>
        </w:tc>
        <w:tc>
          <w:tcPr>
            <w:tcW w:w="1296" w:type="dxa"/>
            <w:tcBorders>
              <w:top w:val="nil"/>
              <w:left w:val="nil"/>
              <w:bottom w:val="nil"/>
              <w:right w:val="nil"/>
            </w:tcBorders>
            <w:vAlign w:val="center"/>
          </w:tcPr>
          <w:p w14:paraId="702E2759" w14:textId="77777777" w:rsidR="00ED35F6" w:rsidRPr="001D137E" w:rsidRDefault="00ED35F6">
            <w:pPr>
              <w:jc w:val="center"/>
              <w:rPr>
                <w:rFonts w:ascii="Arial" w:hAnsi="Arial" w:cs="Arial"/>
                <w:sz w:val="18"/>
                <w:szCs w:val="18"/>
              </w:rPr>
            </w:pPr>
            <w:r w:rsidRPr="001D137E">
              <w:rPr>
                <w:rFonts w:ascii="Arial" w:hAnsi="Arial" w:cs="Arial"/>
                <w:sz w:val="18"/>
                <w:szCs w:val="18"/>
              </w:rPr>
              <w:t>34 (11.4)</w:t>
            </w:r>
          </w:p>
        </w:tc>
        <w:tc>
          <w:tcPr>
            <w:tcW w:w="1296" w:type="dxa"/>
            <w:tcBorders>
              <w:top w:val="nil"/>
              <w:left w:val="nil"/>
              <w:bottom w:val="nil"/>
              <w:right w:val="nil"/>
            </w:tcBorders>
            <w:vAlign w:val="center"/>
          </w:tcPr>
          <w:p w14:paraId="35A87E2A" w14:textId="77777777" w:rsidR="00ED35F6" w:rsidRPr="001D137E" w:rsidRDefault="00ED35F6">
            <w:pPr>
              <w:jc w:val="center"/>
              <w:rPr>
                <w:rFonts w:ascii="Arial" w:hAnsi="Arial" w:cs="Arial"/>
                <w:sz w:val="18"/>
                <w:szCs w:val="18"/>
              </w:rPr>
            </w:pPr>
            <w:r w:rsidRPr="001D137E">
              <w:rPr>
                <w:rFonts w:ascii="Arial" w:hAnsi="Arial" w:cs="Arial"/>
                <w:sz w:val="18"/>
                <w:szCs w:val="18"/>
              </w:rPr>
              <w:t>65 (21.3)</w:t>
            </w:r>
          </w:p>
        </w:tc>
        <w:tc>
          <w:tcPr>
            <w:tcW w:w="1296" w:type="dxa"/>
            <w:tcBorders>
              <w:top w:val="nil"/>
              <w:left w:val="nil"/>
              <w:bottom w:val="nil"/>
              <w:right w:val="nil"/>
            </w:tcBorders>
            <w:vAlign w:val="center"/>
          </w:tcPr>
          <w:p w14:paraId="1BFCDC6A" w14:textId="77777777" w:rsidR="00ED35F6" w:rsidRPr="001D137E" w:rsidRDefault="00ED35F6">
            <w:pPr>
              <w:jc w:val="center"/>
              <w:rPr>
                <w:rFonts w:ascii="Arial" w:hAnsi="Arial" w:cs="Arial"/>
                <w:sz w:val="18"/>
                <w:szCs w:val="18"/>
              </w:rPr>
            </w:pPr>
            <w:r w:rsidRPr="001D137E">
              <w:rPr>
                <w:rFonts w:ascii="Arial" w:hAnsi="Arial" w:cs="Arial"/>
                <w:sz w:val="18"/>
                <w:szCs w:val="18"/>
              </w:rPr>
              <w:t>14 (5.1)</w:t>
            </w:r>
          </w:p>
        </w:tc>
        <w:tc>
          <w:tcPr>
            <w:tcW w:w="1296" w:type="dxa"/>
            <w:tcBorders>
              <w:top w:val="nil"/>
              <w:left w:val="nil"/>
              <w:bottom w:val="nil"/>
              <w:right w:val="nil"/>
            </w:tcBorders>
            <w:vAlign w:val="center"/>
          </w:tcPr>
          <w:p w14:paraId="4EA0891A" w14:textId="77777777" w:rsidR="00ED35F6" w:rsidRPr="001D137E" w:rsidRDefault="00ED35F6">
            <w:pPr>
              <w:jc w:val="center"/>
              <w:rPr>
                <w:rFonts w:ascii="Arial" w:hAnsi="Arial" w:cs="Arial"/>
                <w:sz w:val="18"/>
                <w:szCs w:val="18"/>
              </w:rPr>
            </w:pPr>
            <w:r w:rsidRPr="001D137E">
              <w:rPr>
                <w:rFonts w:ascii="Arial" w:hAnsi="Arial" w:cs="Arial"/>
                <w:sz w:val="18"/>
                <w:szCs w:val="18"/>
              </w:rPr>
              <w:t>42 (18.8)</w:t>
            </w:r>
          </w:p>
        </w:tc>
        <w:tc>
          <w:tcPr>
            <w:tcW w:w="1296" w:type="dxa"/>
            <w:tcBorders>
              <w:top w:val="nil"/>
              <w:left w:val="nil"/>
              <w:bottom w:val="nil"/>
              <w:right w:val="nil"/>
            </w:tcBorders>
            <w:vAlign w:val="center"/>
          </w:tcPr>
          <w:p w14:paraId="7FB885EE" w14:textId="77777777" w:rsidR="00ED35F6" w:rsidRPr="001D137E" w:rsidRDefault="00ED35F6">
            <w:pPr>
              <w:jc w:val="center"/>
              <w:rPr>
                <w:rFonts w:ascii="Arial" w:hAnsi="Arial" w:cs="Arial"/>
                <w:sz w:val="18"/>
                <w:szCs w:val="18"/>
              </w:rPr>
            </w:pPr>
            <w:r w:rsidRPr="001D137E">
              <w:rPr>
                <w:rFonts w:ascii="Arial" w:hAnsi="Arial" w:cs="Arial"/>
                <w:sz w:val="18"/>
                <w:szCs w:val="18"/>
              </w:rPr>
              <w:t>40 (19.3)</w:t>
            </w:r>
          </w:p>
        </w:tc>
        <w:tc>
          <w:tcPr>
            <w:tcW w:w="1296" w:type="dxa"/>
            <w:tcBorders>
              <w:top w:val="nil"/>
              <w:left w:val="nil"/>
              <w:bottom w:val="nil"/>
              <w:right w:val="nil"/>
            </w:tcBorders>
            <w:vAlign w:val="center"/>
          </w:tcPr>
          <w:p w14:paraId="64F6F358" w14:textId="77777777" w:rsidR="00ED35F6" w:rsidRPr="001D137E" w:rsidRDefault="00ED35F6">
            <w:pPr>
              <w:jc w:val="center"/>
              <w:rPr>
                <w:rFonts w:ascii="Arial" w:hAnsi="Arial" w:cs="Arial"/>
                <w:sz w:val="18"/>
                <w:szCs w:val="18"/>
              </w:rPr>
            </w:pPr>
            <w:r w:rsidRPr="001D137E">
              <w:rPr>
                <w:rFonts w:ascii="Arial" w:hAnsi="Arial" w:cs="Arial"/>
                <w:sz w:val="18"/>
                <w:szCs w:val="18"/>
              </w:rPr>
              <w:t>50 (24.2)</w:t>
            </w:r>
          </w:p>
        </w:tc>
        <w:tc>
          <w:tcPr>
            <w:tcW w:w="1296" w:type="dxa"/>
            <w:tcBorders>
              <w:top w:val="nil"/>
              <w:left w:val="nil"/>
              <w:bottom w:val="nil"/>
              <w:right w:val="nil"/>
            </w:tcBorders>
            <w:vAlign w:val="center"/>
          </w:tcPr>
          <w:p w14:paraId="70E268C8" w14:textId="77777777" w:rsidR="00ED35F6" w:rsidRPr="001D137E" w:rsidRDefault="00ED35F6">
            <w:pPr>
              <w:jc w:val="center"/>
              <w:rPr>
                <w:rFonts w:ascii="Arial" w:hAnsi="Arial" w:cs="Arial"/>
                <w:sz w:val="18"/>
                <w:szCs w:val="18"/>
              </w:rPr>
            </w:pPr>
            <w:r w:rsidRPr="001D137E">
              <w:rPr>
                <w:rFonts w:ascii="Arial" w:hAnsi="Arial" w:cs="Arial"/>
                <w:sz w:val="18"/>
                <w:szCs w:val="18"/>
              </w:rPr>
              <w:t>8 (6.9)</w:t>
            </w:r>
          </w:p>
        </w:tc>
        <w:tc>
          <w:tcPr>
            <w:tcW w:w="1296" w:type="dxa"/>
            <w:tcBorders>
              <w:top w:val="nil"/>
              <w:left w:val="nil"/>
              <w:bottom w:val="nil"/>
              <w:right w:val="nil"/>
            </w:tcBorders>
            <w:vAlign w:val="center"/>
          </w:tcPr>
          <w:p w14:paraId="38DABD7D" w14:textId="77777777" w:rsidR="00ED35F6" w:rsidRPr="001D137E" w:rsidRDefault="00ED35F6">
            <w:pPr>
              <w:jc w:val="center"/>
              <w:rPr>
                <w:rFonts w:ascii="Arial" w:hAnsi="Arial" w:cs="Arial"/>
                <w:sz w:val="18"/>
                <w:szCs w:val="18"/>
              </w:rPr>
            </w:pPr>
            <w:r w:rsidRPr="001D137E">
              <w:rPr>
                <w:rFonts w:ascii="Arial" w:hAnsi="Arial" w:cs="Arial"/>
                <w:sz w:val="18"/>
                <w:szCs w:val="18"/>
              </w:rPr>
              <w:t>30 (20.1)</w:t>
            </w:r>
          </w:p>
        </w:tc>
        <w:tc>
          <w:tcPr>
            <w:tcW w:w="1296" w:type="dxa"/>
            <w:tcBorders>
              <w:top w:val="nil"/>
              <w:left w:val="nil"/>
              <w:bottom w:val="nil"/>
              <w:right w:val="nil"/>
            </w:tcBorders>
            <w:vAlign w:val="center"/>
          </w:tcPr>
          <w:p w14:paraId="3AA42F90" w14:textId="77777777" w:rsidR="00ED35F6" w:rsidRPr="001D137E" w:rsidRDefault="00ED35F6">
            <w:pPr>
              <w:jc w:val="center"/>
              <w:rPr>
                <w:rFonts w:ascii="Arial" w:hAnsi="Arial" w:cs="Arial"/>
                <w:sz w:val="18"/>
                <w:szCs w:val="18"/>
              </w:rPr>
            </w:pPr>
            <w:r w:rsidRPr="001D137E">
              <w:rPr>
                <w:rFonts w:ascii="Arial" w:hAnsi="Arial" w:cs="Arial"/>
                <w:sz w:val="18"/>
                <w:szCs w:val="18"/>
              </w:rPr>
              <w:t>80 (12.1)</w:t>
            </w:r>
          </w:p>
        </w:tc>
        <w:tc>
          <w:tcPr>
            <w:tcW w:w="1296" w:type="dxa"/>
            <w:tcBorders>
              <w:top w:val="nil"/>
              <w:left w:val="nil"/>
              <w:bottom w:val="nil"/>
              <w:right w:val="nil"/>
            </w:tcBorders>
            <w:vAlign w:val="center"/>
          </w:tcPr>
          <w:p w14:paraId="47C18845" w14:textId="77777777" w:rsidR="00ED35F6" w:rsidRPr="001D137E" w:rsidRDefault="00ED35F6">
            <w:pPr>
              <w:jc w:val="center"/>
              <w:rPr>
                <w:rFonts w:ascii="Arial" w:hAnsi="Arial" w:cs="Arial"/>
                <w:sz w:val="18"/>
                <w:szCs w:val="18"/>
              </w:rPr>
            </w:pPr>
            <w:r w:rsidRPr="001D137E">
              <w:rPr>
                <w:rFonts w:ascii="Arial" w:hAnsi="Arial" w:cs="Arial"/>
                <w:sz w:val="18"/>
                <w:szCs w:val="18"/>
              </w:rPr>
              <w:t>127 (21.7)</w:t>
            </w:r>
          </w:p>
        </w:tc>
      </w:tr>
      <w:tr w:rsidR="001D137E" w:rsidRPr="001D137E" w14:paraId="244F372B" w14:textId="77777777">
        <w:trPr>
          <w:trHeight w:val="432"/>
        </w:trPr>
        <w:tc>
          <w:tcPr>
            <w:tcW w:w="1524" w:type="dxa"/>
            <w:tcBorders>
              <w:top w:val="nil"/>
              <w:left w:val="nil"/>
              <w:bottom w:val="nil"/>
              <w:right w:val="nil"/>
            </w:tcBorders>
            <w:vAlign w:val="center"/>
          </w:tcPr>
          <w:p w14:paraId="14570B1C"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1296" w:type="dxa"/>
            <w:tcBorders>
              <w:top w:val="nil"/>
              <w:left w:val="nil"/>
              <w:bottom w:val="nil"/>
              <w:right w:val="nil"/>
            </w:tcBorders>
            <w:vAlign w:val="center"/>
          </w:tcPr>
          <w:p w14:paraId="6A51FC9F" w14:textId="77777777" w:rsidR="00ED35F6" w:rsidRPr="001D137E" w:rsidRDefault="00ED35F6">
            <w:pPr>
              <w:jc w:val="center"/>
              <w:rPr>
                <w:rFonts w:ascii="Arial" w:hAnsi="Arial" w:cs="Arial"/>
                <w:sz w:val="18"/>
                <w:szCs w:val="18"/>
              </w:rPr>
            </w:pPr>
            <w:r w:rsidRPr="001D137E">
              <w:rPr>
                <w:rFonts w:ascii="Arial" w:hAnsi="Arial" w:cs="Arial"/>
                <w:sz w:val="18"/>
                <w:szCs w:val="18"/>
              </w:rPr>
              <w:t>6 (2.0)</w:t>
            </w:r>
          </w:p>
        </w:tc>
        <w:tc>
          <w:tcPr>
            <w:tcW w:w="1296" w:type="dxa"/>
            <w:tcBorders>
              <w:top w:val="nil"/>
              <w:left w:val="nil"/>
              <w:bottom w:val="nil"/>
              <w:right w:val="nil"/>
            </w:tcBorders>
            <w:vAlign w:val="center"/>
          </w:tcPr>
          <w:p w14:paraId="66555C97" w14:textId="77777777" w:rsidR="00ED35F6" w:rsidRPr="001D137E" w:rsidRDefault="00ED35F6">
            <w:pPr>
              <w:jc w:val="center"/>
              <w:rPr>
                <w:rFonts w:ascii="Arial" w:hAnsi="Arial" w:cs="Arial"/>
                <w:sz w:val="18"/>
                <w:szCs w:val="18"/>
              </w:rPr>
            </w:pPr>
            <w:r w:rsidRPr="001D137E">
              <w:rPr>
                <w:rFonts w:ascii="Arial" w:hAnsi="Arial" w:cs="Arial"/>
                <w:sz w:val="18"/>
                <w:szCs w:val="18"/>
              </w:rPr>
              <w:t>9 (3.0)</w:t>
            </w:r>
          </w:p>
        </w:tc>
        <w:tc>
          <w:tcPr>
            <w:tcW w:w="1296" w:type="dxa"/>
            <w:tcBorders>
              <w:top w:val="nil"/>
              <w:left w:val="nil"/>
              <w:bottom w:val="nil"/>
              <w:right w:val="nil"/>
            </w:tcBorders>
            <w:vAlign w:val="center"/>
          </w:tcPr>
          <w:p w14:paraId="73CDFE38" w14:textId="77777777" w:rsidR="00ED35F6" w:rsidRPr="001D137E" w:rsidRDefault="00ED35F6">
            <w:pPr>
              <w:jc w:val="center"/>
              <w:rPr>
                <w:rFonts w:ascii="Arial" w:hAnsi="Arial" w:cs="Arial"/>
                <w:sz w:val="18"/>
                <w:szCs w:val="18"/>
              </w:rPr>
            </w:pPr>
            <w:r w:rsidRPr="001D137E">
              <w:rPr>
                <w:rFonts w:ascii="Arial" w:hAnsi="Arial" w:cs="Arial"/>
                <w:sz w:val="18"/>
                <w:szCs w:val="18"/>
              </w:rPr>
              <w:t>3 (1.1)</w:t>
            </w:r>
          </w:p>
        </w:tc>
        <w:tc>
          <w:tcPr>
            <w:tcW w:w="1296" w:type="dxa"/>
            <w:tcBorders>
              <w:top w:val="nil"/>
              <w:left w:val="nil"/>
              <w:bottom w:val="nil"/>
              <w:right w:val="nil"/>
            </w:tcBorders>
            <w:vAlign w:val="center"/>
          </w:tcPr>
          <w:p w14:paraId="409EA3BA" w14:textId="77777777" w:rsidR="00ED35F6" w:rsidRPr="001D137E" w:rsidRDefault="00ED35F6">
            <w:pPr>
              <w:jc w:val="center"/>
              <w:rPr>
                <w:rFonts w:ascii="Arial" w:hAnsi="Arial" w:cs="Arial"/>
                <w:sz w:val="18"/>
                <w:szCs w:val="18"/>
              </w:rPr>
            </w:pPr>
            <w:r w:rsidRPr="001D137E">
              <w:rPr>
                <w:rFonts w:ascii="Arial" w:hAnsi="Arial" w:cs="Arial"/>
                <w:sz w:val="18"/>
                <w:szCs w:val="18"/>
              </w:rPr>
              <w:t>10 (4.5)</w:t>
            </w:r>
          </w:p>
        </w:tc>
        <w:tc>
          <w:tcPr>
            <w:tcW w:w="1296" w:type="dxa"/>
            <w:tcBorders>
              <w:top w:val="nil"/>
              <w:left w:val="nil"/>
              <w:bottom w:val="nil"/>
              <w:right w:val="nil"/>
            </w:tcBorders>
            <w:vAlign w:val="center"/>
          </w:tcPr>
          <w:p w14:paraId="20FBFA4D" w14:textId="77777777" w:rsidR="00ED35F6" w:rsidRPr="001D137E" w:rsidRDefault="00ED35F6">
            <w:pPr>
              <w:jc w:val="center"/>
              <w:rPr>
                <w:rFonts w:ascii="Arial" w:hAnsi="Arial" w:cs="Arial"/>
                <w:sz w:val="18"/>
                <w:szCs w:val="18"/>
              </w:rPr>
            </w:pPr>
            <w:r w:rsidRPr="001D137E">
              <w:rPr>
                <w:rFonts w:ascii="Arial" w:hAnsi="Arial" w:cs="Arial"/>
                <w:sz w:val="18"/>
                <w:szCs w:val="18"/>
              </w:rPr>
              <w:t>4 (1.9)</w:t>
            </w:r>
          </w:p>
        </w:tc>
        <w:tc>
          <w:tcPr>
            <w:tcW w:w="1296" w:type="dxa"/>
            <w:tcBorders>
              <w:top w:val="nil"/>
              <w:left w:val="nil"/>
              <w:bottom w:val="nil"/>
              <w:right w:val="nil"/>
            </w:tcBorders>
            <w:vAlign w:val="center"/>
          </w:tcPr>
          <w:p w14:paraId="7DBE2CBE" w14:textId="77777777" w:rsidR="00ED35F6" w:rsidRPr="001D137E" w:rsidRDefault="00ED35F6">
            <w:pPr>
              <w:jc w:val="center"/>
              <w:rPr>
                <w:rFonts w:ascii="Arial" w:hAnsi="Arial" w:cs="Arial"/>
                <w:sz w:val="18"/>
                <w:szCs w:val="18"/>
              </w:rPr>
            </w:pPr>
            <w:r w:rsidRPr="001D137E">
              <w:rPr>
                <w:rFonts w:ascii="Arial" w:hAnsi="Arial" w:cs="Arial"/>
                <w:sz w:val="18"/>
                <w:szCs w:val="18"/>
              </w:rPr>
              <w:t>7 (3.4)</w:t>
            </w:r>
          </w:p>
        </w:tc>
        <w:tc>
          <w:tcPr>
            <w:tcW w:w="1296" w:type="dxa"/>
            <w:tcBorders>
              <w:top w:val="nil"/>
              <w:left w:val="nil"/>
              <w:bottom w:val="nil"/>
              <w:right w:val="nil"/>
            </w:tcBorders>
            <w:vAlign w:val="center"/>
          </w:tcPr>
          <w:p w14:paraId="03C76DE3" w14:textId="77777777" w:rsidR="00ED35F6" w:rsidRPr="001D137E" w:rsidRDefault="00ED35F6">
            <w:pPr>
              <w:jc w:val="center"/>
              <w:rPr>
                <w:rFonts w:ascii="Arial" w:hAnsi="Arial" w:cs="Arial"/>
                <w:sz w:val="18"/>
                <w:szCs w:val="18"/>
              </w:rPr>
            </w:pPr>
            <w:r w:rsidRPr="001D137E">
              <w:rPr>
                <w:rFonts w:ascii="Arial" w:hAnsi="Arial" w:cs="Arial"/>
                <w:sz w:val="18"/>
                <w:szCs w:val="18"/>
              </w:rPr>
              <w:t>1 (0.9)</w:t>
            </w:r>
          </w:p>
        </w:tc>
        <w:tc>
          <w:tcPr>
            <w:tcW w:w="1296" w:type="dxa"/>
            <w:tcBorders>
              <w:top w:val="nil"/>
              <w:left w:val="nil"/>
              <w:bottom w:val="nil"/>
              <w:right w:val="nil"/>
            </w:tcBorders>
            <w:vAlign w:val="center"/>
          </w:tcPr>
          <w:p w14:paraId="14CF507E" w14:textId="77777777" w:rsidR="00ED35F6" w:rsidRPr="001D137E" w:rsidRDefault="00ED35F6">
            <w:pPr>
              <w:jc w:val="center"/>
              <w:rPr>
                <w:rFonts w:ascii="Arial" w:hAnsi="Arial" w:cs="Arial"/>
                <w:sz w:val="18"/>
                <w:szCs w:val="18"/>
              </w:rPr>
            </w:pPr>
            <w:r w:rsidRPr="001D137E">
              <w:rPr>
                <w:rFonts w:ascii="Arial" w:hAnsi="Arial" w:cs="Arial"/>
                <w:sz w:val="18"/>
                <w:szCs w:val="18"/>
              </w:rPr>
              <w:t>11 (7.4)</w:t>
            </w:r>
          </w:p>
        </w:tc>
        <w:tc>
          <w:tcPr>
            <w:tcW w:w="1296" w:type="dxa"/>
            <w:tcBorders>
              <w:top w:val="nil"/>
              <w:left w:val="nil"/>
              <w:bottom w:val="nil"/>
              <w:right w:val="nil"/>
            </w:tcBorders>
            <w:vAlign w:val="center"/>
          </w:tcPr>
          <w:p w14:paraId="704FBFFF" w14:textId="77777777" w:rsidR="00ED35F6" w:rsidRPr="001D137E" w:rsidRDefault="00ED35F6">
            <w:pPr>
              <w:jc w:val="center"/>
              <w:rPr>
                <w:rFonts w:ascii="Arial" w:hAnsi="Arial" w:cs="Arial"/>
                <w:sz w:val="18"/>
                <w:szCs w:val="18"/>
              </w:rPr>
            </w:pPr>
            <w:r w:rsidRPr="001D137E">
              <w:rPr>
                <w:rFonts w:ascii="Arial" w:hAnsi="Arial" w:cs="Arial"/>
                <w:sz w:val="18"/>
                <w:szCs w:val="18"/>
              </w:rPr>
              <w:t>12 (1.8)</w:t>
            </w:r>
          </w:p>
        </w:tc>
        <w:tc>
          <w:tcPr>
            <w:tcW w:w="1296" w:type="dxa"/>
            <w:tcBorders>
              <w:top w:val="nil"/>
              <w:left w:val="nil"/>
              <w:bottom w:val="nil"/>
              <w:right w:val="nil"/>
            </w:tcBorders>
            <w:vAlign w:val="center"/>
          </w:tcPr>
          <w:p w14:paraId="3E858BC1" w14:textId="77777777" w:rsidR="00ED35F6" w:rsidRPr="001D137E" w:rsidRDefault="00ED35F6">
            <w:pPr>
              <w:jc w:val="center"/>
              <w:rPr>
                <w:rFonts w:ascii="Arial" w:hAnsi="Arial" w:cs="Arial"/>
                <w:sz w:val="18"/>
                <w:szCs w:val="18"/>
              </w:rPr>
            </w:pPr>
            <w:r w:rsidRPr="001D137E">
              <w:rPr>
                <w:rFonts w:ascii="Arial" w:hAnsi="Arial" w:cs="Arial"/>
                <w:sz w:val="18"/>
                <w:szCs w:val="18"/>
              </w:rPr>
              <w:t>15 (2.6)</w:t>
            </w:r>
          </w:p>
        </w:tc>
      </w:tr>
      <w:tr w:rsidR="001D137E" w:rsidRPr="001D137E" w14:paraId="7EB60291" w14:textId="77777777">
        <w:trPr>
          <w:trHeight w:val="432"/>
        </w:trPr>
        <w:tc>
          <w:tcPr>
            <w:tcW w:w="1524" w:type="dxa"/>
            <w:tcBorders>
              <w:top w:val="nil"/>
              <w:left w:val="nil"/>
              <w:bottom w:val="nil"/>
              <w:right w:val="nil"/>
            </w:tcBorders>
            <w:vAlign w:val="center"/>
          </w:tcPr>
          <w:p w14:paraId="0E042E1D"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1296" w:type="dxa"/>
            <w:tcBorders>
              <w:top w:val="nil"/>
              <w:left w:val="nil"/>
              <w:bottom w:val="nil"/>
              <w:right w:val="nil"/>
            </w:tcBorders>
            <w:vAlign w:val="center"/>
          </w:tcPr>
          <w:p w14:paraId="5169B892" w14:textId="77777777" w:rsidR="00ED35F6" w:rsidRPr="001D137E" w:rsidRDefault="00ED35F6">
            <w:pPr>
              <w:jc w:val="center"/>
              <w:rPr>
                <w:rFonts w:ascii="Arial" w:hAnsi="Arial" w:cs="Arial"/>
                <w:sz w:val="18"/>
                <w:szCs w:val="18"/>
              </w:rPr>
            </w:pPr>
            <w:r w:rsidRPr="001D137E">
              <w:rPr>
                <w:rFonts w:ascii="Arial" w:hAnsi="Arial" w:cs="Arial"/>
                <w:sz w:val="18"/>
                <w:szCs w:val="18"/>
              </w:rPr>
              <w:t>410</w:t>
            </w:r>
          </w:p>
        </w:tc>
        <w:tc>
          <w:tcPr>
            <w:tcW w:w="1296" w:type="dxa"/>
            <w:tcBorders>
              <w:top w:val="nil"/>
              <w:left w:val="nil"/>
              <w:bottom w:val="nil"/>
              <w:right w:val="nil"/>
            </w:tcBorders>
            <w:vAlign w:val="center"/>
          </w:tcPr>
          <w:p w14:paraId="5FDA8F0E" w14:textId="77777777" w:rsidR="00ED35F6" w:rsidRPr="001D137E" w:rsidRDefault="00ED35F6">
            <w:pPr>
              <w:jc w:val="center"/>
              <w:rPr>
                <w:rFonts w:ascii="Arial" w:hAnsi="Arial" w:cs="Arial"/>
                <w:sz w:val="18"/>
                <w:szCs w:val="18"/>
              </w:rPr>
            </w:pPr>
            <w:r w:rsidRPr="001D137E">
              <w:rPr>
                <w:rFonts w:ascii="Arial" w:hAnsi="Arial" w:cs="Arial"/>
                <w:sz w:val="18"/>
                <w:szCs w:val="18"/>
              </w:rPr>
              <w:t>415</w:t>
            </w:r>
          </w:p>
        </w:tc>
        <w:tc>
          <w:tcPr>
            <w:tcW w:w="1296" w:type="dxa"/>
            <w:tcBorders>
              <w:top w:val="nil"/>
              <w:left w:val="nil"/>
              <w:bottom w:val="nil"/>
              <w:right w:val="nil"/>
            </w:tcBorders>
            <w:vAlign w:val="center"/>
          </w:tcPr>
          <w:p w14:paraId="5EAEFA01" w14:textId="77777777" w:rsidR="00ED35F6" w:rsidRPr="001D137E" w:rsidRDefault="00ED35F6">
            <w:pPr>
              <w:jc w:val="center"/>
              <w:rPr>
                <w:rFonts w:ascii="Arial" w:hAnsi="Arial" w:cs="Arial"/>
                <w:sz w:val="18"/>
                <w:szCs w:val="18"/>
              </w:rPr>
            </w:pPr>
            <w:r w:rsidRPr="001D137E">
              <w:rPr>
                <w:rFonts w:ascii="Arial" w:hAnsi="Arial" w:cs="Arial"/>
                <w:sz w:val="18"/>
                <w:szCs w:val="18"/>
              </w:rPr>
              <w:t>259</w:t>
            </w:r>
          </w:p>
        </w:tc>
        <w:tc>
          <w:tcPr>
            <w:tcW w:w="1296" w:type="dxa"/>
            <w:tcBorders>
              <w:top w:val="nil"/>
              <w:left w:val="nil"/>
              <w:bottom w:val="nil"/>
              <w:right w:val="nil"/>
            </w:tcBorders>
            <w:vAlign w:val="center"/>
          </w:tcPr>
          <w:p w14:paraId="79B9E41B" w14:textId="77777777" w:rsidR="00ED35F6" w:rsidRPr="001D137E" w:rsidRDefault="00ED35F6">
            <w:pPr>
              <w:jc w:val="center"/>
              <w:rPr>
                <w:rFonts w:ascii="Arial" w:hAnsi="Arial" w:cs="Arial"/>
                <w:sz w:val="18"/>
                <w:szCs w:val="18"/>
              </w:rPr>
            </w:pPr>
            <w:r w:rsidRPr="001D137E">
              <w:rPr>
                <w:rFonts w:ascii="Arial" w:hAnsi="Arial" w:cs="Arial"/>
                <w:sz w:val="18"/>
                <w:szCs w:val="18"/>
              </w:rPr>
              <w:t>261</w:t>
            </w:r>
          </w:p>
        </w:tc>
        <w:tc>
          <w:tcPr>
            <w:tcW w:w="1296" w:type="dxa"/>
            <w:tcBorders>
              <w:top w:val="nil"/>
              <w:left w:val="nil"/>
              <w:bottom w:val="nil"/>
              <w:right w:val="nil"/>
            </w:tcBorders>
            <w:vAlign w:val="center"/>
          </w:tcPr>
          <w:p w14:paraId="6B70E7A7" w14:textId="77777777" w:rsidR="00ED35F6" w:rsidRPr="001D137E" w:rsidRDefault="00ED35F6">
            <w:pPr>
              <w:jc w:val="center"/>
              <w:rPr>
                <w:rFonts w:ascii="Arial" w:hAnsi="Arial" w:cs="Arial"/>
                <w:sz w:val="18"/>
                <w:szCs w:val="18"/>
              </w:rPr>
            </w:pPr>
            <w:r w:rsidRPr="001D137E">
              <w:rPr>
                <w:rFonts w:ascii="Arial" w:hAnsi="Arial" w:cs="Arial"/>
                <w:sz w:val="18"/>
                <w:szCs w:val="18"/>
              </w:rPr>
              <w:t>214</w:t>
            </w:r>
          </w:p>
        </w:tc>
        <w:tc>
          <w:tcPr>
            <w:tcW w:w="1296" w:type="dxa"/>
            <w:tcBorders>
              <w:top w:val="nil"/>
              <w:left w:val="nil"/>
              <w:bottom w:val="nil"/>
              <w:right w:val="nil"/>
            </w:tcBorders>
            <w:vAlign w:val="center"/>
          </w:tcPr>
          <w:p w14:paraId="6573D7A5" w14:textId="77777777" w:rsidR="00ED35F6" w:rsidRPr="001D137E" w:rsidRDefault="00ED35F6">
            <w:pPr>
              <w:jc w:val="center"/>
              <w:rPr>
                <w:rFonts w:ascii="Arial" w:hAnsi="Arial" w:cs="Arial"/>
                <w:sz w:val="18"/>
                <w:szCs w:val="18"/>
              </w:rPr>
            </w:pPr>
            <w:r w:rsidRPr="001D137E">
              <w:rPr>
                <w:rFonts w:ascii="Arial" w:hAnsi="Arial" w:cs="Arial"/>
                <w:sz w:val="18"/>
                <w:szCs w:val="18"/>
              </w:rPr>
              <w:t>222</w:t>
            </w:r>
          </w:p>
        </w:tc>
        <w:tc>
          <w:tcPr>
            <w:tcW w:w="1296" w:type="dxa"/>
            <w:tcBorders>
              <w:top w:val="nil"/>
              <w:left w:val="nil"/>
              <w:bottom w:val="nil"/>
              <w:right w:val="nil"/>
            </w:tcBorders>
            <w:vAlign w:val="center"/>
          </w:tcPr>
          <w:p w14:paraId="2824B706" w14:textId="77777777" w:rsidR="00ED35F6" w:rsidRPr="001D137E" w:rsidRDefault="00ED35F6">
            <w:pPr>
              <w:jc w:val="center"/>
              <w:rPr>
                <w:rFonts w:ascii="Arial" w:hAnsi="Arial" w:cs="Arial"/>
                <w:sz w:val="18"/>
                <w:szCs w:val="18"/>
              </w:rPr>
            </w:pPr>
            <w:r w:rsidRPr="001D137E">
              <w:rPr>
                <w:rFonts w:ascii="Arial" w:hAnsi="Arial" w:cs="Arial"/>
                <w:sz w:val="18"/>
                <w:szCs w:val="18"/>
              </w:rPr>
              <w:t>172</w:t>
            </w:r>
          </w:p>
        </w:tc>
        <w:tc>
          <w:tcPr>
            <w:tcW w:w="1296" w:type="dxa"/>
            <w:tcBorders>
              <w:top w:val="nil"/>
              <w:left w:val="nil"/>
              <w:bottom w:val="nil"/>
              <w:right w:val="nil"/>
            </w:tcBorders>
            <w:vAlign w:val="center"/>
          </w:tcPr>
          <w:p w14:paraId="238E321B" w14:textId="77777777" w:rsidR="00ED35F6" w:rsidRPr="001D137E" w:rsidRDefault="00ED35F6">
            <w:pPr>
              <w:jc w:val="center"/>
              <w:rPr>
                <w:rFonts w:ascii="Arial" w:hAnsi="Arial" w:cs="Arial"/>
                <w:sz w:val="18"/>
                <w:szCs w:val="18"/>
              </w:rPr>
            </w:pPr>
            <w:r w:rsidRPr="001D137E">
              <w:rPr>
                <w:rFonts w:ascii="Arial" w:hAnsi="Arial" w:cs="Arial"/>
                <w:sz w:val="18"/>
                <w:szCs w:val="18"/>
              </w:rPr>
              <w:t>194</w:t>
            </w:r>
          </w:p>
        </w:tc>
        <w:tc>
          <w:tcPr>
            <w:tcW w:w="1296" w:type="dxa"/>
            <w:tcBorders>
              <w:top w:val="nil"/>
              <w:left w:val="nil"/>
              <w:bottom w:val="nil"/>
              <w:right w:val="nil"/>
            </w:tcBorders>
            <w:vAlign w:val="center"/>
          </w:tcPr>
          <w:p w14:paraId="2124EFE1" w14:textId="77777777" w:rsidR="00ED35F6" w:rsidRPr="001D137E" w:rsidRDefault="00ED35F6">
            <w:pPr>
              <w:jc w:val="center"/>
              <w:rPr>
                <w:rFonts w:ascii="Arial" w:hAnsi="Arial" w:cs="Arial"/>
                <w:sz w:val="18"/>
                <w:szCs w:val="18"/>
              </w:rPr>
            </w:pPr>
            <w:r w:rsidRPr="001D137E">
              <w:rPr>
                <w:rFonts w:ascii="Arial" w:hAnsi="Arial" w:cs="Arial"/>
                <w:sz w:val="18"/>
                <w:szCs w:val="18"/>
              </w:rPr>
              <w:t>711</w:t>
            </w:r>
          </w:p>
        </w:tc>
        <w:tc>
          <w:tcPr>
            <w:tcW w:w="1296" w:type="dxa"/>
            <w:tcBorders>
              <w:top w:val="nil"/>
              <w:left w:val="nil"/>
              <w:bottom w:val="nil"/>
              <w:right w:val="nil"/>
            </w:tcBorders>
            <w:vAlign w:val="center"/>
          </w:tcPr>
          <w:p w14:paraId="21135BD0" w14:textId="77777777" w:rsidR="00ED35F6" w:rsidRPr="001D137E" w:rsidRDefault="00ED35F6">
            <w:pPr>
              <w:jc w:val="center"/>
              <w:rPr>
                <w:rFonts w:ascii="Arial" w:hAnsi="Arial" w:cs="Arial"/>
                <w:sz w:val="18"/>
                <w:szCs w:val="18"/>
              </w:rPr>
            </w:pPr>
            <w:r w:rsidRPr="001D137E">
              <w:rPr>
                <w:rFonts w:ascii="Arial" w:hAnsi="Arial" w:cs="Arial"/>
                <w:sz w:val="18"/>
                <w:szCs w:val="18"/>
              </w:rPr>
              <w:t>704</w:t>
            </w:r>
          </w:p>
        </w:tc>
      </w:tr>
      <w:tr w:rsidR="001D137E" w:rsidRPr="001D137E" w14:paraId="21FF59D6" w14:textId="77777777">
        <w:trPr>
          <w:trHeight w:val="575"/>
        </w:trPr>
        <w:tc>
          <w:tcPr>
            <w:tcW w:w="1524" w:type="dxa"/>
            <w:tcBorders>
              <w:top w:val="nil"/>
              <w:left w:val="nil"/>
              <w:bottom w:val="nil"/>
              <w:right w:val="nil"/>
            </w:tcBorders>
            <w:vAlign w:val="center"/>
          </w:tcPr>
          <w:p w14:paraId="278D63DF"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9 months</w:t>
            </w:r>
            <w:r w:rsidRPr="001D137E">
              <w:rPr>
                <w:rFonts w:ascii="Arial" w:eastAsia="Times New Roman" w:hAnsi="Arial" w:cs="Arial"/>
                <w:sz w:val="18"/>
                <w:szCs w:val="18"/>
                <w:vertAlign w:val="superscript"/>
              </w:rPr>
              <w:t>b</w:t>
            </w:r>
          </w:p>
        </w:tc>
        <w:tc>
          <w:tcPr>
            <w:tcW w:w="1296" w:type="dxa"/>
            <w:tcBorders>
              <w:top w:val="nil"/>
              <w:left w:val="nil"/>
              <w:bottom w:val="nil"/>
              <w:right w:val="nil"/>
            </w:tcBorders>
            <w:vAlign w:val="center"/>
          </w:tcPr>
          <w:p w14:paraId="763D2AC4" w14:textId="77777777" w:rsidR="00ED35F6" w:rsidRPr="001D137E" w:rsidRDefault="00ED35F6">
            <w:pPr>
              <w:jc w:val="center"/>
              <w:rPr>
                <w:rFonts w:ascii="Arial" w:hAnsi="Arial" w:cs="Arial"/>
                <w:sz w:val="18"/>
                <w:szCs w:val="18"/>
              </w:rPr>
            </w:pPr>
            <w:r w:rsidRPr="001D137E">
              <w:rPr>
                <w:rFonts w:ascii="Arial" w:hAnsi="Arial" w:cs="Arial"/>
                <w:sz w:val="18"/>
                <w:szCs w:val="18"/>
              </w:rPr>
              <w:t>214</w:t>
            </w:r>
          </w:p>
        </w:tc>
        <w:tc>
          <w:tcPr>
            <w:tcW w:w="1296" w:type="dxa"/>
            <w:tcBorders>
              <w:top w:val="nil"/>
              <w:left w:val="nil"/>
              <w:bottom w:val="nil"/>
              <w:right w:val="nil"/>
            </w:tcBorders>
            <w:vAlign w:val="center"/>
          </w:tcPr>
          <w:p w14:paraId="239E895B" w14:textId="77777777" w:rsidR="00ED35F6" w:rsidRPr="001D137E" w:rsidRDefault="00ED35F6">
            <w:pPr>
              <w:jc w:val="center"/>
              <w:rPr>
                <w:rFonts w:ascii="Arial" w:hAnsi="Arial" w:cs="Arial"/>
                <w:sz w:val="18"/>
                <w:szCs w:val="18"/>
              </w:rPr>
            </w:pPr>
            <w:r w:rsidRPr="001D137E">
              <w:rPr>
                <w:rFonts w:ascii="Arial" w:hAnsi="Arial" w:cs="Arial"/>
                <w:sz w:val="18"/>
                <w:szCs w:val="18"/>
              </w:rPr>
              <w:t>161</w:t>
            </w:r>
          </w:p>
        </w:tc>
        <w:tc>
          <w:tcPr>
            <w:tcW w:w="1296" w:type="dxa"/>
            <w:tcBorders>
              <w:top w:val="nil"/>
              <w:left w:val="nil"/>
              <w:bottom w:val="nil"/>
              <w:right w:val="nil"/>
            </w:tcBorders>
            <w:vAlign w:val="center"/>
          </w:tcPr>
          <w:p w14:paraId="14082E1F" w14:textId="77777777" w:rsidR="00ED35F6" w:rsidRPr="001D137E" w:rsidRDefault="00ED35F6">
            <w:pPr>
              <w:jc w:val="center"/>
              <w:rPr>
                <w:rFonts w:ascii="Arial" w:hAnsi="Arial" w:cs="Arial"/>
                <w:sz w:val="18"/>
                <w:szCs w:val="18"/>
              </w:rPr>
            </w:pPr>
            <w:r w:rsidRPr="001D137E">
              <w:rPr>
                <w:rFonts w:ascii="Arial" w:hAnsi="Arial" w:cs="Arial"/>
                <w:sz w:val="18"/>
                <w:szCs w:val="18"/>
              </w:rPr>
              <w:t>178</w:t>
            </w:r>
          </w:p>
        </w:tc>
        <w:tc>
          <w:tcPr>
            <w:tcW w:w="1296" w:type="dxa"/>
            <w:tcBorders>
              <w:top w:val="nil"/>
              <w:left w:val="nil"/>
              <w:bottom w:val="nil"/>
              <w:right w:val="nil"/>
            </w:tcBorders>
            <w:vAlign w:val="center"/>
          </w:tcPr>
          <w:p w14:paraId="18DE085F" w14:textId="77777777" w:rsidR="00ED35F6" w:rsidRPr="001D137E" w:rsidRDefault="00ED35F6">
            <w:pPr>
              <w:jc w:val="center"/>
              <w:rPr>
                <w:rFonts w:ascii="Arial" w:hAnsi="Arial" w:cs="Arial"/>
                <w:sz w:val="18"/>
                <w:szCs w:val="18"/>
              </w:rPr>
            </w:pPr>
            <w:r w:rsidRPr="001D137E">
              <w:rPr>
                <w:rFonts w:ascii="Arial" w:hAnsi="Arial" w:cs="Arial"/>
                <w:sz w:val="18"/>
                <w:szCs w:val="18"/>
              </w:rPr>
              <w:t>112</w:t>
            </w:r>
          </w:p>
        </w:tc>
        <w:tc>
          <w:tcPr>
            <w:tcW w:w="1296" w:type="dxa"/>
            <w:tcBorders>
              <w:top w:val="nil"/>
              <w:left w:val="nil"/>
              <w:bottom w:val="nil"/>
              <w:right w:val="nil"/>
            </w:tcBorders>
            <w:vAlign w:val="center"/>
          </w:tcPr>
          <w:p w14:paraId="18F3E554" w14:textId="77777777" w:rsidR="00ED35F6" w:rsidRPr="001D137E" w:rsidRDefault="00ED35F6">
            <w:pPr>
              <w:jc w:val="center"/>
              <w:rPr>
                <w:rFonts w:ascii="Arial" w:hAnsi="Arial" w:cs="Arial"/>
                <w:sz w:val="18"/>
                <w:szCs w:val="18"/>
              </w:rPr>
            </w:pPr>
            <w:r w:rsidRPr="001D137E">
              <w:rPr>
                <w:rFonts w:ascii="Arial" w:hAnsi="Arial" w:cs="Arial"/>
                <w:sz w:val="18"/>
                <w:szCs w:val="18"/>
              </w:rPr>
              <w:t>132</w:t>
            </w:r>
          </w:p>
        </w:tc>
        <w:tc>
          <w:tcPr>
            <w:tcW w:w="1296" w:type="dxa"/>
            <w:tcBorders>
              <w:top w:val="nil"/>
              <w:left w:val="nil"/>
              <w:bottom w:val="nil"/>
              <w:right w:val="nil"/>
            </w:tcBorders>
            <w:vAlign w:val="center"/>
          </w:tcPr>
          <w:p w14:paraId="5FB17F8F" w14:textId="77777777" w:rsidR="00ED35F6" w:rsidRPr="001D137E" w:rsidRDefault="00ED35F6">
            <w:pPr>
              <w:jc w:val="center"/>
              <w:rPr>
                <w:rFonts w:ascii="Arial" w:hAnsi="Arial" w:cs="Arial"/>
                <w:sz w:val="18"/>
                <w:szCs w:val="18"/>
              </w:rPr>
            </w:pPr>
            <w:r w:rsidRPr="001D137E">
              <w:rPr>
                <w:rFonts w:ascii="Arial" w:hAnsi="Arial" w:cs="Arial"/>
                <w:sz w:val="18"/>
                <w:szCs w:val="18"/>
              </w:rPr>
              <w:t>117</w:t>
            </w:r>
          </w:p>
        </w:tc>
        <w:tc>
          <w:tcPr>
            <w:tcW w:w="1296" w:type="dxa"/>
            <w:tcBorders>
              <w:top w:val="nil"/>
              <w:left w:val="nil"/>
              <w:bottom w:val="nil"/>
              <w:right w:val="nil"/>
            </w:tcBorders>
            <w:vAlign w:val="center"/>
          </w:tcPr>
          <w:p w14:paraId="37778C0F" w14:textId="77777777" w:rsidR="00ED35F6" w:rsidRPr="001D137E" w:rsidRDefault="00ED35F6">
            <w:pPr>
              <w:jc w:val="center"/>
              <w:rPr>
                <w:rFonts w:ascii="Arial" w:hAnsi="Arial" w:cs="Arial"/>
                <w:sz w:val="18"/>
                <w:szCs w:val="18"/>
              </w:rPr>
            </w:pPr>
            <w:r w:rsidRPr="001D137E">
              <w:rPr>
                <w:rFonts w:ascii="Arial" w:hAnsi="Arial" w:cs="Arial"/>
                <w:sz w:val="18"/>
                <w:szCs w:val="18"/>
              </w:rPr>
              <w:t>78</w:t>
            </w:r>
          </w:p>
        </w:tc>
        <w:tc>
          <w:tcPr>
            <w:tcW w:w="1296" w:type="dxa"/>
            <w:tcBorders>
              <w:top w:val="nil"/>
              <w:left w:val="nil"/>
              <w:bottom w:val="nil"/>
              <w:right w:val="nil"/>
            </w:tcBorders>
            <w:vAlign w:val="center"/>
          </w:tcPr>
          <w:p w14:paraId="0044DFA3" w14:textId="77777777" w:rsidR="00ED35F6" w:rsidRPr="001D137E" w:rsidRDefault="00ED35F6">
            <w:pPr>
              <w:jc w:val="center"/>
              <w:rPr>
                <w:rFonts w:ascii="Arial" w:hAnsi="Arial" w:cs="Arial"/>
                <w:sz w:val="18"/>
                <w:szCs w:val="18"/>
              </w:rPr>
            </w:pPr>
            <w:r w:rsidRPr="001D137E">
              <w:rPr>
                <w:rFonts w:ascii="Arial" w:hAnsi="Arial" w:cs="Arial"/>
                <w:sz w:val="18"/>
                <w:szCs w:val="18"/>
              </w:rPr>
              <w:t>71</w:t>
            </w:r>
          </w:p>
        </w:tc>
        <w:tc>
          <w:tcPr>
            <w:tcW w:w="1296" w:type="dxa"/>
            <w:tcBorders>
              <w:top w:val="nil"/>
              <w:left w:val="nil"/>
              <w:bottom w:val="nil"/>
              <w:right w:val="nil"/>
            </w:tcBorders>
            <w:vAlign w:val="center"/>
          </w:tcPr>
          <w:p w14:paraId="6D442EED" w14:textId="77777777" w:rsidR="00ED35F6" w:rsidRPr="001D137E" w:rsidRDefault="00ED35F6">
            <w:pPr>
              <w:jc w:val="center"/>
              <w:rPr>
                <w:rFonts w:ascii="Arial" w:hAnsi="Arial" w:cs="Arial"/>
                <w:sz w:val="18"/>
                <w:szCs w:val="18"/>
              </w:rPr>
            </w:pPr>
            <w:r w:rsidRPr="001D137E">
              <w:rPr>
                <w:rFonts w:ascii="Arial" w:hAnsi="Arial" w:cs="Arial"/>
                <w:sz w:val="18"/>
                <w:szCs w:val="18"/>
              </w:rPr>
              <w:t>446</w:t>
            </w:r>
          </w:p>
        </w:tc>
        <w:tc>
          <w:tcPr>
            <w:tcW w:w="1296" w:type="dxa"/>
            <w:tcBorders>
              <w:top w:val="nil"/>
              <w:left w:val="nil"/>
              <w:bottom w:val="nil"/>
              <w:right w:val="nil"/>
            </w:tcBorders>
            <w:vAlign w:val="center"/>
          </w:tcPr>
          <w:p w14:paraId="6BC93B93" w14:textId="77777777" w:rsidR="00ED35F6" w:rsidRPr="001D137E" w:rsidRDefault="00ED35F6">
            <w:pPr>
              <w:jc w:val="center"/>
              <w:rPr>
                <w:rFonts w:ascii="Arial" w:hAnsi="Arial" w:cs="Arial"/>
                <w:sz w:val="18"/>
                <w:szCs w:val="18"/>
              </w:rPr>
            </w:pPr>
            <w:r w:rsidRPr="001D137E">
              <w:rPr>
                <w:rFonts w:ascii="Arial" w:hAnsi="Arial" w:cs="Arial"/>
                <w:sz w:val="18"/>
                <w:szCs w:val="18"/>
              </w:rPr>
              <w:t>319</w:t>
            </w:r>
          </w:p>
        </w:tc>
      </w:tr>
      <w:tr w:rsidR="001D137E" w:rsidRPr="001D137E" w14:paraId="0F8A9FCB" w14:textId="77777777">
        <w:trPr>
          <w:trHeight w:val="432"/>
        </w:trPr>
        <w:tc>
          <w:tcPr>
            <w:tcW w:w="1524" w:type="dxa"/>
            <w:tcBorders>
              <w:top w:val="nil"/>
              <w:left w:val="nil"/>
              <w:bottom w:val="nil"/>
              <w:right w:val="nil"/>
            </w:tcBorders>
            <w:vAlign w:val="center"/>
          </w:tcPr>
          <w:p w14:paraId="5C261BB7"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1296" w:type="dxa"/>
            <w:tcBorders>
              <w:top w:val="nil"/>
              <w:left w:val="nil"/>
              <w:bottom w:val="nil"/>
              <w:right w:val="nil"/>
            </w:tcBorders>
            <w:vAlign w:val="center"/>
          </w:tcPr>
          <w:p w14:paraId="3D02256E" w14:textId="77777777" w:rsidR="00ED35F6" w:rsidRPr="001D137E" w:rsidRDefault="00ED35F6">
            <w:pPr>
              <w:jc w:val="center"/>
              <w:rPr>
                <w:rFonts w:ascii="Arial" w:hAnsi="Arial" w:cs="Arial"/>
                <w:sz w:val="18"/>
                <w:szCs w:val="18"/>
              </w:rPr>
            </w:pPr>
            <w:r w:rsidRPr="001D137E">
              <w:rPr>
                <w:rFonts w:ascii="Arial" w:hAnsi="Arial" w:cs="Arial"/>
                <w:sz w:val="18"/>
                <w:szCs w:val="18"/>
              </w:rPr>
              <w:t>179 (83.6)</w:t>
            </w:r>
          </w:p>
        </w:tc>
        <w:tc>
          <w:tcPr>
            <w:tcW w:w="1296" w:type="dxa"/>
            <w:tcBorders>
              <w:top w:val="nil"/>
              <w:left w:val="nil"/>
              <w:bottom w:val="nil"/>
              <w:right w:val="nil"/>
            </w:tcBorders>
            <w:vAlign w:val="center"/>
          </w:tcPr>
          <w:p w14:paraId="1662C0A9" w14:textId="77777777" w:rsidR="00ED35F6" w:rsidRPr="001D137E" w:rsidRDefault="00ED35F6">
            <w:pPr>
              <w:jc w:val="center"/>
              <w:rPr>
                <w:rFonts w:ascii="Arial" w:hAnsi="Arial" w:cs="Arial"/>
                <w:sz w:val="18"/>
                <w:szCs w:val="18"/>
              </w:rPr>
            </w:pPr>
            <w:r w:rsidRPr="001D137E">
              <w:rPr>
                <w:rFonts w:ascii="Arial" w:hAnsi="Arial" w:cs="Arial"/>
                <w:sz w:val="18"/>
                <w:szCs w:val="18"/>
              </w:rPr>
              <w:t>124 (77.0)</w:t>
            </w:r>
          </w:p>
        </w:tc>
        <w:tc>
          <w:tcPr>
            <w:tcW w:w="1296" w:type="dxa"/>
            <w:tcBorders>
              <w:top w:val="nil"/>
              <w:left w:val="nil"/>
              <w:bottom w:val="nil"/>
              <w:right w:val="nil"/>
            </w:tcBorders>
            <w:vAlign w:val="center"/>
          </w:tcPr>
          <w:p w14:paraId="6585C2BF" w14:textId="77777777" w:rsidR="00ED35F6" w:rsidRPr="001D137E" w:rsidRDefault="00ED35F6">
            <w:pPr>
              <w:jc w:val="center"/>
              <w:rPr>
                <w:rFonts w:ascii="Arial" w:hAnsi="Arial" w:cs="Arial"/>
                <w:sz w:val="18"/>
                <w:szCs w:val="18"/>
              </w:rPr>
            </w:pPr>
            <w:r w:rsidRPr="001D137E">
              <w:rPr>
                <w:rFonts w:ascii="Arial" w:hAnsi="Arial" w:cs="Arial"/>
                <w:sz w:val="18"/>
                <w:szCs w:val="18"/>
              </w:rPr>
              <w:t>145 (81.5)</w:t>
            </w:r>
          </w:p>
        </w:tc>
        <w:tc>
          <w:tcPr>
            <w:tcW w:w="1296" w:type="dxa"/>
            <w:tcBorders>
              <w:top w:val="nil"/>
              <w:left w:val="nil"/>
              <w:bottom w:val="nil"/>
              <w:right w:val="nil"/>
            </w:tcBorders>
            <w:vAlign w:val="center"/>
          </w:tcPr>
          <w:p w14:paraId="578D11CC" w14:textId="77777777" w:rsidR="00ED35F6" w:rsidRPr="001D137E" w:rsidRDefault="00ED35F6">
            <w:pPr>
              <w:jc w:val="center"/>
              <w:rPr>
                <w:rFonts w:ascii="Arial" w:hAnsi="Arial" w:cs="Arial"/>
                <w:sz w:val="18"/>
                <w:szCs w:val="18"/>
              </w:rPr>
            </w:pPr>
            <w:r w:rsidRPr="001D137E">
              <w:rPr>
                <w:rFonts w:ascii="Arial" w:hAnsi="Arial" w:cs="Arial"/>
                <w:sz w:val="18"/>
                <w:szCs w:val="18"/>
              </w:rPr>
              <w:t>80 (71.4)</w:t>
            </w:r>
          </w:p>
        </w:tc>
        <w:tc>
          <w:tcPr>
            <w:tcW w:w="1296" w:type="dxa"/>
            <w:tcBorders>
              <w:top w:val="nil"/>
              <w:left w:val="nil"/>
              <w:bottom w:val="nil"/>
              <w:right w:val="nil"/>
            </w:tcBorders>
            <w:vAlign w:val="center"/>
          </w:tcPr>
          <w:p w14:paraId="59F094FA" w14:textId="77777777" w:rsidR="00ED35F6" w:rsidRPr="001D137E" w:rsidRDefault="00ED35F6">
            <w:pPr>
              <w:jc w:val="center"/>
              <w:rPr>
                <w:rFonts w:ascii="Arial" w:hAnsi="Arial" w:cs="Arial"/>
                <w:sz w:val="18"/>
                <w:szCs w:val="18"/>
              </w:rPr>
            </w:pPr>
            <w:r w:rsidRPr="001D137E">
              <w:rPr>
                <w:rFonts w:ascii="Arial" w:hAnsi="Arial" w:cs="Arial"/>
                <w:sz w:val="18"/>
                <w:szCs w:val="18"/>
              </w:rPr>
              <w:t>89 (67.4)</w:t>
            </w:r>
          </w:p>
        </w:tc>
        <w:tc>
          <w:tcPr>
            <w:tcW w:w="1296" w:type="dxa"/>
            <w:tcBorders>
              <w:top w:val="nil"/>
              <w:left w:val="nil"/>
              <w:bottom w:val="nil"/>
              <w:right w:val="nil"/>
            </w:tcBorders>
            <w:vAlign w:val="center"/>
          </w:tcPr>
          <w:p w14:paraId="7D901ACD" w14:textId="77777777" w:rsidR="00ED35F6" w:rsidRPr="001D137E" w:rsidRDefault="00ED35F6">
            <w:pPr>
              <w:jc w:val="center"/>
              <w:rPr>
                <w:rFonts w:ascii="Arial" w:hAnsi="Arial" w:cs="Arial"/>
                <w:sz w:val="18"/>
                <w:szCs w:val="18"/>
              </w:rPr>
            </w:pPr>
            <w:r w:rsidRPr="001D137E">
              <w:rPr>
                <w:rFonts w:ascii="Arial" w:hAnsi="Arial" w:cs="Arial"/>
                <w:sz w:val="18"/>
                <w:szCs w:val="18"/>
              </w:rPr>
              <w:t>75 (64.1)</w:t>
            </w:r>
          </w:p>
        </w:tc>
        <w:tc>
          <w:tcPr>
            <w:tcW w:w="1296" w:type="dxa"/>
            <w:tcBorders>
              <w:top w:val="nil"/>
              <w:left w:val="nil"/>
              <w:bottom w:val="nil"/>
              <w:right w:val="nil"/>
            </w:tcBorders>
            <w:vAlign w:val="center"/>
          </w:tcPr>
          <w:p w14:paraId="1C611E77" w14:textId="77777777" w:rsidR="00ED35F6" w:rsidRPr="001D137E" w:rsidRDefault="00ED35F6">
            <w:pPr>
              <w:jc w:val="center"/>
              <w:rPr>
                <w:rFonts w:ascii="Arial" w:hAnsi="Arial" w:cs="Arial"/>
                <w:sz w:val="18"/>
                <w:szCs w:val="18"/>
              </w:rPr>
            </w:pPr>
            <w:r w:rsidRPr="001D137E">
              <w:rPr>
                <w:rFonts w:ascii="Arial" w:hAnsi="Arial" w:cs="Arial"/>
                <w:sz w:val="18"/>
                <w:szCs w:val="18"/>
              </w:rPr>
              <w:t>70 (89.7)</w:t>
            </w:r>
          </w:p>
        </w:tc>
        <w:tc>
          <w:tcPr>
            <w:tcW w:w="1296" w:type="dxa"/>
            <w:tcBorders>
              <w:top w:val="nil"/>
              <w:left w:val="nil"/>
              <w:bottom w:val="nil"/>
              <w:right w:val="nil"/>
            </w:tcBorders>
            <w:vAlign w:val="center"/>
          </w:tcPr>
          <w:p w14:paraId="54DA7599" w14:textId="77777777" w:rsidR="00ED35F6" w:rsidRPr="001D137E" w:rsidRDefault="00ED35F6">
            <w:pPr>
              <w:jc w:val="center"/>
              <w:rPr>
                <w:rFonts w:ascii="Arial" w:hAnsi="Arial" w:cs="Arial"/>
                <w:sz w:val="18"/>
                <w:szCs w:val="18"/>
              </w:rPr>
            </w:pPr>
            <w:r w:rsidRPr="001D137E">
              <w:rPr>
                <w:rFonts w:ascii="Arial" w:hAnsi="Arial" w:cs="Arial"/>
                <w:sz w:val="18"/>
                <w:szCs w:val="18"/>
              </w:rPr>
              <w:t>54 (76.1)</w:t>
            </w:r>
          </w:p>
        </w:tc>
        <w:tc>
          <w:tcPr>
            <w:tcW w:w="1296" w:type="dxa"/>
            <w:tcBorders>
              <w:top w:val="nil"/>
              <w:left w:val="nil"/>
              <w:bottom w:val="nil"/>
              <w:right w:val="nil"/>
            </w:tcBorders>
            <w:vAlign w:val="center"/>
          </w:tcPr>
          <w:p w14:paraId="5BDE5B87" w14:textId="77777777" w:rsidR="00ED35F6" w:rsidRPr="001D137E" w:rsidRDefault="00ED35F6">
            <w:pPr>
              <w:jc w:val="center"/>
              <w:rPr>
                <w:rFonts w:ascii="Arial" w:hAnsi="Arial" w:cs="Arial"/>
                <w:sz w:val="18"/>
                <w:szCs w:val="18"/>
              </w:rPr>
            </w:pPr>
            <w:r w:rsidRPr="001D137E">
              <w:rPr>
                <w:rFonts w:ascii="Arial" w:hAnsi="Arial" w:cs="Arial"/>
                <w:sz w:val="18"/>
                <w:szCs w:val="18"/>
              </w:rPr>
              <w:t>343 (76.9)</w:t>
            </w:r>
          </w:p>
        </w:tc>
        <w:tc>
          <w:tcPr>
            <w:tcW w:w="1296" w:type="dxa"/>
            <w:tcBorders>
              <w:top w:val="nil"/>
              <w:left w:val="nil"/>
              <w:bottom w:val="nil"/>
              <w:right w:val="nil"/>
            </w:tcBorders>
            <w:vAlign w:val="center"/>
          </w:tcPr>
          <w:p w14:paraId="7C6A27ED" w14:textId="77777777" w:rsidR="00ED35F6" w:rsidRPr="001D137E" w:rsidRDefault="00ED35F6">
            <w:pPr>
              <w:jc w:val="center"/>
              <w:rPr>
                <w:rFonts w:ascii="Arial" w:hAnsi="Arial" w:cs="Arial"/>
                <w:sz w:val="18"/>
                <w:szCs w:val="18"/>
              </w:rPr>
            </w:pPr>
            <w:r w:rsidRPr="001D137E">
              <w:rPr>
                <w:rFonts w:ascii="Arial" w:hAnsi="Arial" w:cs="Arial"/>
                <w:sz w:val="18"/>
                <w:szCs w:val="18"/>
              </w:rPr>
              <w:t>225 (70.5)</w:t>
            </w:r>
          </w:p>
        </w:tc>
      </w:tr>
      <w:tr w:rsidR="001D137E" w:rsidRPr="001D137E" w14:paraId="5F9AAF0C" w14:textId="77777777">
        <w:trPr>
          <w:trHeight w:val="432"/>
        </w:trPr>
        <w:tc>
          <w:tcPr>
            <w:tcW w:w="1524" w:type="dxa"/>
            <w:tcBorders>
              <w:top w:val="nil"/>
              <w:left w:val="nil"/>
              <w:bottom w:val="nil"/>
              <w:right w:val="nil"/>
            </w:tcBorders>
            <w:vAlign w:val="center"/>
          </w:tcPr>
          <w:p w14:paraId="5420E96A"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Low</w:t>
            </w:r>
          </w:p>
        </w:tc>
        <w:tc>
          <w:tcPr>
            <w:tcW w:w="1296" w:type="dxa"/>
            <w:tcBorders>
              <w:top w:val="nil"/>
              <w:left w:val="nil"/>
              <w:bottom w:val="nil"/>
              <w:right w:val="nil"/>
            </w:tcBorders>
            <w:vAlign w:val="center"/>
          </w:tcPr>
          <w:p w14:paraId="0DA769F8" w14:textId="77777777" w:rsidR="00ED35F6" w:rsidRPr="001D137E" w:rsidRDefault="00ED35F6">
            <w:pPr>
              <w:jc w:val="center"/>
              <w:rPr>
                <w:rFonts w:ascii="Arial" w:hAnsi="Arial" w:cs="Arial"/>
                <w:sz w:val="18"/>
                <w:szCs w:val="18"/>
              </w:rPr>
            </w:pPr>
            <w:r w:rsidRPr="001D137E">
              <w:rPr>
                <w:rFonts w:ascii="Arial" w:hAnsi="Arial" w:cs="Arial"/>
                <w:sz w:val="18"/>
                <w:szCs w:val="18"/>
              </w:rPr>
              <w:t>23 (10.7)</w:t>
            </w:r>
          </w:p>
        </w:tc>
        <w:tc>
          <w:tcPr>
            <w:tcW w:w="1296" w:type="dxa"/>
            <w:tcBorders>
              <w:top w:val="nil"/>
              <w:left w:val="nil"/>
              <w:bottom w:val="nil"/>
              <w:right w:val="nil"/>
            </w:tcBorders>
            <w:vAlign w:val="center"/>
          </w:tcPr>
          <w:p w14:paraId="6A98F621" w14:textId="77777777" w:rsidR="00ED35F6" w:rsidRPr="001D137E" w:rsidRDefault="00ED35F6">
            <w:pPr>
              <w:jc w:val="center"/>
              <w:rPr>
                <w:rFonts w:ascii="Arial" w:hAnsi="Arial" w:cs="Arial"/>
                <w:sz w:val="18"/>
                <w:szCs w:val="18"/>
              </w:rPr>
            </w:pPr>
            <w:r w:rsidRPr="001D137E">
              <w:rPr>
                <w:rFonts w:ascii="Arial" w:hAnsi="Arial" w:cs="Arial"/>
                <w:sz w:val="18"/>
                <w:szCs w:val="18"/>
              </w:rPr>
              <w:t>15 (9.3)</w:t>
            </w:r>
          </w:p>
        </w:tc>
        <w:tc>
          <w:tcPr>
            <w:tcW w:w="1296" w:type="dxa"/>
            <w:tcBorders>
              <w:top w:val="nil"/>
              <w:left w:val="nil"/>
              <w:bottom w:val="nil"/>
              <w:right w:val="nil"/>
            </w:tcBorders>
            <w:vAlign w:val="center"/>
          </w:tcPr>
          <w:p w14:paraId="0927422F" w14:textId="77777777" w:rsidR="00ED35F6" w:rsidRPr="001D137E" w:rsidRDefault="00ED35F6">
            <w:pPr>
              <w:jc w:val="center"/>
              <w:rPr>
                <w:rFonts w:ascii="Arial" w:hAnsi="Arial" w:cs="Arial"/>
                <w:sz w:val="18"/>
                <w:szCs w:val="18"/>
              </w:rPr>
            </w:pPr>
            <w:r w:rsidRPr="001D137E">
              <w:rPr>
                <w:rFonts w:ascii="Arial" w:hAnsi="Arial" w:cs="Arial"/>
                <w:sz w:val="18"/>
                <w:szCs w:val="18"/>
              </w:rPr>
              <w:t>18 (10.1)</w:t>
            </w:r>
          </w:p>
        </w:tc>
        <w:tc>
          <w:tcPr>
            <w:tcW w:w="1296" w:type="dxa"/>
            <w:tcBorders>
              <w:top w:val="nil"/>
              <w:left w:val="nil"/>
              <w:bottom w:val="nil"/>
              <w:right w:val="nil"/>
            </w:tcBorders>
            <w:vAlign w:val="center"/>
          </w:tcPr>
          <w:p w14:paraId="4222B1A8" w14:textId="77777777" w:rsidR="00ED35F6" w:rsidRPr="001D137E" w:rsidRDefault="00ED35F6">
            <w:pPr>
              <w:jc w:val="center"/>
              <w:rPr>
                <w:rFonts w:ascii="Arial" w:hAnsi="Arial" w:cs="Arial"/>
                <w:sz w:val="18"/>
                <w:szCs w:val="18"/>
              </w:rPr>
            </w:pPr>
            <w:r w:rsidRPr="001D137E">
              <w:rPr>
                <w:rFonts w:ascii="Arial" w:hAnsi="Arial" w:cs="Arial"/>
                <w:sz w:val="18"/>
                <w:szCs w:val="18"/>
              </w:rPr>
              <w:t>21 (18.8)</w:t>
            </w:r>
          </w:p>
        </w:tc>
        <w:tc>
          <w:tcPr>
            <w:tcW w:w="1296" w:type="dxa"/>
            <w:tcBorders>
              <w:top w:val="nil"/>
              <w:left w:val="nil"/>
              <w:bottom w:val="nil"/>
              <w:right w:val="nil"/>
            </w:tcBorders>
            <w:vAlign w:val="center"/>
          </w:tcPr>
          <w:p w14:paraId="480656CB" w14:textId="77777777" w:rsidR="00ED35F6" w:rsidRPr="001D137E" w:rsidRDefault="00ED35F6">
            <w:pPr>
              <w:jc w:val="center"/>
              <w:rPr>
                <w:rFonts w:ascii="Arial" w:hAnsi="Arial" w:cs="Arial"/>
                <w:sz w:val="18"/>
                <w:szCs w:val="18"/>
              </w:rPr>
            </w:pPr>
            <w:r w:rsidRPr="001D137E">
              <w:rPr>
                <w:rFonts w:ascii="Arial" w:hAnsi="Arial" w:cs="Arial"/>
                <w:sz w:val="18"/>
                <w:szCs w:val="18"/>
              </w:rPr>
              <w:t>20 (15.2)</w:t>
            </w:r>
          </w:p>
        </w:tc>
        <w:tc>
          <w:tcPr>
            <w:tcW w:w="1296" w:type="dxa"/>
            <w:tcBorders>
              <w:top w:val="nil"/>
              <w:left w:val="nil"/>
              <w:bottom w:val="nil"/>
              <w:right w:val="nil"/>
            </w:tcBorders>
            <w:vAlign w:val="center"/>
          </w:tcPr>
          <w:p w14:paraId="363C7EA4" w14:textId="77777777" w:rsidR="00ED35F6" w:rsidRPr="001D137E" w:rsidRDefault="00ED35F6">
            <w:pPr>
              <w:jc w:val="center"/>
              <w:rPr>
                <w:rFonts w:ascii="Arial" w:hAnsi="Arial" w:cs="Arial"/>
                <w:sz w:val="18"/>
                <w:szCs w:val="18"/>
              </w:rPr>
            </w:pPr>
            <w:r w:rsidRPr="001D137E">
              <w:rPr>
                <w:rFonts w:ascii="Arial" w:hAnsi="Arial" w:cs="Arial"/>
                <w:sz w:val="18"/>
                <w:szCs w:val="18"/>
              </w:rPr>
              <w:t>16 (13.7)</w:t>
            </w:r>
          </w:p>
        </w:tc>
        <w:tc>
          <w:tcPr>
            <w:tcW w:w="1296" w:type="dxa"/>
            <w:tcBorders>
              <w:top w:val="nil"/>
              <w:left w:val="nil"/>
              <w:bottom w:val="nil"/>
              <w:right w:val="nil"/>
            </w:tcBorders>
            <w:vAlign w:val="center"/>
          </w:tcPr>
          <w:p w14:paraId="49D32BB3" w14:textId="77777777" w:rsidR="00ED35F6" w:rsidRPr="001D137E" w:rsidRDefault="00ED35F6">
            <w:pPr>
              <w:jc w:val="center"/>
              <w:rPr>
                <w:rFonts w:ascii="Arial" w:hAnsi="Arial" w:cs="Arial"/>
                <w:sz w:val="18"/>
                <w:szCs w:val="18"/>
              </w:rPr>
            </w:pPr>
            <w:r w:rsidRPr="001D137E">
              <w:rPr>
                <w:rFonts w:ascii="Arial" w:hAnsi="Arial" w:cs="Arial"/>
                <w:sz w:val="18"/>
                <w:szCs w:val="18"/>
              </w:rPr>
              <w:t>4 (5.1)</w:t>
            </w:r>
          </w:p>
        </w:tc>
        <w:tc>
          <w:tcPr>
            <w:tcW w:w="1296" w:type="dxa"/>
            <w:tcBorders>
              <w:top w:val="nil"/>
              <w:left w:val="nil"/>
              <w:bottom w:val="nil"/>
              <w:right w:val="nil"/>
            </w:tcBorders>
            <w:vAlign w:val="center"/>
          </w:tcPr>
          <w:p w14:paraId="45404EDD" w14:textId="77777777" w:rsidR="00ED35F6" w:rsidRPr="001D137E" w:rsidRDefault="00ED35F6">
            <w:pPr>
              <w:jc w:val="center"/>
              <w:rPr>
                <w:rFonts w:ascii="Arial" w:hAnsi="Arial" w:cs="Arial"/>
                <w:sz w:val="18"/>
                <w:szCs w:val="18"/>
              </w:rPr>
            </w:pPr>
            <w:r w:rsidRPr="001D137E">
              <w:rPr>
                <w:rFonts w:ascii="Arial" w:hAnsi="Arial" w:cs="Arial"/>
                <w:sz w:val="18"/>
                <w:szCs w:val="18"/>
              </w:rPr>
              <w:t>4 (5.6)</w:t>
            </w:r>
          </w:p>
        </w:tc>
        <w:tc>
          <w:tcPr>
            <w:tcW w:w="1296" w:type="dxa"/>
            <w:tcBorders>
              <w:top w:val="nil"/>
              <w:left w:val="nil"/>
              <w:bottom w:val="nil"/>
              <w:right w:val="nil"/>
            </w:tcBorders>
            <w:vAlign w:val="center"/>
          </w:tcPr>
          <w:p w14:paraId="4F1E5026" w14:textId="77777777" w:rsidR="00ED35F6" w:rsidRPr="001D137E" w:rsidRDefault="00ED35F6">
            <w:pPr>
              <w:jc w:val="center"/>
              <w:rPr>
                <w:rFonts w:ascii="Arial" w:hAnsi="Arial" w:cs="Arial"/>
                <w:sz w:val="18"/>
                <w:szCs w:val="18"/>
              </w:rPr>
            </w:pPr>
            <w:r w:rsidRPr="001D137E">
              <w:rPr>
                <w:rFonts w:ascii="Arial" w:hAnsi="Arial" w:cs="Arial"/>
                <w:sz w:val="18"/>
                <w:szCs w:val="18"/>
              </w:rPr>
              <w:t>57 (12.8)</w:t>
            </w:r>
          </w:p>
        </w:tc>
        <w:tc>
          <w:tcPr>
            <w:tcW w:w="1296" w:type="dxa"/>
            <w:tcBorders>
              <w:top w:val="nil"/>
              <w:left w:val="nil"/>
              <w:bottom w:val="nil"/>
              <w:right w:val="nil"/>
            </w:tcBorders>
            <w:vAlign w:val="center"/>
          </w:tcPr>
          <w:p w14:paraId="58F58FCE" w14:textId="77777777" w:rsidR="00ED35F6" w:rsidRPr="001D137E" w:rsidRDefault="00ED35F6">
            <w:pPr>
              <w:jc w:val="center"/>
              <w:rPr>
                <w:rFonts w:ascii="Arial" w:hAnsi="Arial" w:cs="Arial"/>
                <w:sz w:val="18"/>
                <w:szCs w:val="18"/>
              </w:rPr>
            </w:pPr>
            <w:r w:rsidRPr="001D137E">
              <w:rPr>
                <w:rFonts w:ascii="Arial" w:hAnsi="Arial" w:cs="Arial"/>
                <w:sz w:val="18"/>
                <w:szCs w:val="18"/>
              </w:rPr>
              <w:t>48 (15.0)</w:t>
            </w:r>
          </w:p>
        </w:tc>
      </w:tr>
      <w:tr w:rsidR="001D137E" w:rsidRPr="001D137E" w14:paraId="233F0337" w14:textId="77777777">
        <w:trPr>
          <w:trHeight w:val="432"/>
        </w:trPr>
        <w:tc>
          <w:tcPr>
            <w:tcW w:w="1524" w:type="dxa"/>
            <w:tcBorders>
              <w:top w:val="nil"/>
              <w:left w:val="nil"/>
              <w:bottom w:val="nil"/>
              <w:right w:val="nil"/>
            </w:tcBorders>
            <w:vAlign w:val="center"/>
          </w:tcPr>
          <w:p w14:paraId="4C3A37B3"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Moderate</w:t>
            </w:r>
          </w:p>
        </w:tc>
        <w:tc>
          <w:tcPr>
            <w:tcW w:w="1296" w:type="dxa"/>
            <w:tcBorders>
              <w:top w:val="nil"/>
              <w:left w:val="nil"/>
              <w:bottom w:val="nil"/>
              <w:right w:val="nil"/>
            </w:tcBorders>
            <w:vAlign w:val="center"/>
          </w:tcPr>
          <w:p w14:paraId="7077ADC8" w14:textId="77777777" w:rsidR="00ED35F6" w:rsidRPr="001D137E" w:rsidRDefault="00ED35F6">
            <w:pPr>
              <w:jc w:val="center"/>
              <w:rPr>
                <w:rFonts w:ascii="Arial" w:hAnsi="Arial" w:cs="Arial"/>
                <w:sz w:val="18"/>
                <w:szCs w:val="18"/>
              </w:rPr>
            </w:pPr>
            <w:r w:rsidRPr="001D137E">
              <w:rPr>
                <w:rFonts w:ascii="Arial" w:hAnsi="Arial" w:cs="Arial"/>
                <w:sz w:val="18"/>
                <w:szCs w:val="18"/>
              </w:rPr>
              <w:t>11 (5.1)</w:t>
            </w:r>
          </w:p>
        </w:tc>
        <w:tc>
          <w:tcPr>
            <w:tcW w:w="1296" w:type="dxa"/>
            <w:tcBorders>
              <w:top w:val="nil"/>
              <w:left w:val="nil"/>
              <w:bottom w:val="nil"/>
              <w:right w:val="nil"/>
            </w:tcBorders>
            <w:vAlign w:val="center"/>
          </w:tcPr>
          <w:p w14:paraId="3A52D71B" w14:textId="77777777" w:rsidR="00ED35F6" w:rsidRPr="001D137E" w:rsidRDefault="00ED35F6">
            <w:pPr>
              <w:jc w:val="center"/>
              <w:rPr>
                <w:rFonts w:ascii="Arial" w:hAnsi="Arial" w:cs="Arial"/>
                <w:sz w:val="18"/>
                <w:szCs w:val="18"/>
              </w:rPr>
            </w:pPr>
            <w:r w:rsidRPr="001D137E">
              <w:rPr>
                <w:rFonts w:ascii="Arial" w:hAnsi="Arial" w:cs="Arial"/>
                <w:sz w:val="18"/>
                <w:szCs w:val="18"/>
              </w:rPr>
              <w:t>22 (13.7)</w:t>
            </w:r>
          </w:p>
        </w:tc>
        <w:tc>
          <w:tcPr>
            <w:tcW w:w="1296" w:type="dxa"/>
            <w:tcBorders>
              <w:top w:val="nil"/>
              <w:left w:val="nil"/>
              <w:bottom w:val="nil"/>
              <w:right w:val="nil"/>
            </w:tcBorders>
            <w:vAlign w:val="center"/>
          </w:tcPr>
          <w:p w14:paraId="1712ED9E" w14:textId="77777777" w:rsidR="00ED35F6" w:rsidRPr="001D137E" w:rsidRDefault="00ED35F6">
            <w:pPr>
              <w:jc w:val="center"/>
              <w:rPr>
                <w:rFonts w:ascii="Arial" w:hAnsi="Arial" w:cs="Arial"/>
                <w:sz w:val="18"/>
                <w:szCs w:val="18"/>
              </w:rPr>
            </w:pPr>
            <w:r w:rsidRPr="001D137E">
              <w:rPr>
                <w:rFonts w:ascii="Arial" w:hAnsi="Arial" w:cs="Arial"/>
                <w:sz w:val="18"/>
                <w:szCs w:val="18"/>
              </w:rPr>
              <w:t>14 (7.9)</w:t>
            </w:r>
          </w:p>
        </w:tc>
        <w:tc>
          <w:tcPr>
            <w:tcW w:w="1296" w:type="dxa"/>
            <w:tcBorders>
              <w:top w:val="nil"/>
              <w:left w:val="nil"/>
              <w:bottom w:val="nil"/>
              <w:right w:val="nil"/>
            </w:tcBorders>
            <w:vAlign w:val="center"/>
          </w:tcPr>
          <w:p w14:paraId="4C3292D3" w14:textId="77777777" w:rsidR="00ED35F6" w:rsidRPr="001D137E" w:rsidRDefault="00ED35F6">
            <w:pPr>
              <w:jc w:val="center"/>
              <w:rPr>
                <w:rFonts w:ascii="Arial" w:hAnsi="Arial" w:cs="Arial"/>
                <w:sz w:val="18"/>
                <w:szCs w:val="18"/>
              </w:rPr>
            </w:pPr>
            <w:r w:rsidRPr="001D137E">
              <w:rPr>
                <w:rFonts w:ascii="Arial" w:hAnsi="Arial" w:cs="Arial"/>
                <w:sz w:val="18"/>
                <w:szCs w:val="18"/>
              </w:rPr>
              <w:t>11 (9.8)</w:t>
            </w:r>
          </w:p>
        </w:tc>
        <w:tc>
          <w:tcPr>
            <w:tcW w:w="1296" w:type="dxa"/>
            <w:tcBorders>
              <w:top w:val="nil"/>
              <w:left w:val="nil"/>
              <w:bottom w:val="nil"/>
              <w:right w:val="nil"/>
            </w:tcBorders>
            <w:vAlign w:val="center"/>
          </w:tcPr>
          <w:p w14:paraId="4B378CFB" w14:textId="77777777" w:rsidR="00ED35F6" w:rsidRPr="001D137E" w:rsidRDefault="00ED35F6">
            <w:pPr>
              <w:jc w:val="center"/>
              <w:rPr>
                <w:rFonts w:ascii="Arial" w:hAnsi="Arial" w:cs="Arial"/>
                <w:sz w:val="18"/>
                <w:szCs w:val="18"/>
              </w:rPr>
            </w:pPr>
            <w:r w:rsidRPr="001D137E">
              <w:rPr>
                <w:rFonts w:ascii="Arial" w:hAnsi="Arial" w:cs="Arial"/>
                <w:sz w:val="18"/>
                <w:szCs w:val="18"/>
              </w:rPr>
              <w:t>22 (16.7)</w:t>
            </w:r>
          </w:p>
        </w:tc>
        <w:tc>
          <w:tcPr>
            <w:tcW w:w="1296" w:type="dxa"/>
            <w:tcBorders>
              <w:top w:val="nil"/>
              <w:left w:val="nil"/>
              <w:bottom w:val="nil"/>
              <w:right w:val="nil"/>
            </w:tcBorders>
            <w:vAlign w:val="center"/>
          </w:tcPr>
          <w:p w14:paraId="2D285B57" w14:textId="77777777" w:rsidR="00ED35F6" w:rsidRPr="001D137E" w:rsidRDefault="00ED35F6">
            <w:pPr>
              <w:jc w:val="center"/>
              <w:rPr>
                <w:rFonts w:ascii="Arial" w:hAnsi="Arial" w:cs="Arial"/>
                <w:sz w:val="18"/>
                <w:szCs w:val="18"/>
              </w:rPr>
            </w:pPr>
            <w:r w:rsidRPr="001D137E">
              <w:rPr>
                <w:rFonts w:ascii="Arial" w:hAnsi="Arial" w:cs="Arial"/>
                <w:sz w:val="18"/>
                <w:szCs w:val="18"/>
              </w:rPr>
              <w:t>26 (22.2)</w:t>
            </w:r>
          </w:p>
        </w:tc>
        <w:tc>
          <w:tcPr>
            <w:tcW w:w="1296" w:type="dxa"/>
            <w:tcBorders>
              <w:top w:val="nil"/>
              <w:left w:val="nil"/>
              <w:bottom w:val="nil"/>
              <w:right w:val="nil"/>
            </w:tcBorders>
            <w:vAlign w:val="center"/>
          </w:tcPr>
          <w:p w14:paraId="0044F080" w14:textId="77777777" w:rsidR="00ED35F6" w:rsidRPr="001D137E" w:rsidRDefault="00ED35F6">
            <w:pPr>
              <w:jc w:val="center"/>
              <w:rPr>
                <w:rFonts w:ascii="Arial" w:hAnsi="Arial" w:cs="Arial"/>
                <w:sz w:val="18"/>
                <w:szCs w:val="18"/>
              </w:rPr>
            </w:pPr>
            <w:r w:rsidRPr="001D137E">
              <w:rPr>
                <w:rFonts w:ascii="Arial" w:hAnsi="Arial" w:cs="Arial"/>
                <w:sz w:val="18"/>
                <w:szCs w:val="18"/>
              </w:rPr>
              <w:t>4 (5.1)</w:t>
            </w:r>
          </w:p>
        </w:tc>
        <w:tc>
          <w:tcPr>
            <w:tcW w:w="1296" w:type="dxa"/>
            <w:tcBorders>
              <w:top w:val="nil"/>
              <w:left w:val="nil"/>
              <w:bottom w:val="nil"/>
              <w:right w:val="nil"/>
            </w:tcBorders>
            <w:vAlign w:val="center"/>
          </w:tcPr>
          <w:p w14:paraId="6FCB1472" w14:textId="77777777" w:rsidR="00ED35F6" w:rsidRPr="001D137E" w:rsidRDefault="00ED35F6">
            <w:pPr>
              <w:jc w:val="center"/>
              <w:rPr>
                <w:rFonts w:ascii="Arial" w:hAnsi="Arial" w:cs="Arial"/>
                <w:sz w:val="18"/>
                <w:szCs w:val="18"/>
              </w:rPr>
            </w:pPr>
            <w:r w:rsidRPr="001D137E">
              <w:rPr>
                <w:rFonts w:ascii="Arial" w:hAnsi="Arial" w:cs="Arial"/>
                <w:sz w:val="18"/>
                <w:szCs w:val="18"/>
              </w:rPr>
              <w:t>13 (18.3)</w:t>
            </w:r>
          </w:p>
        </w:tc>
        <w:tc>
          <w:tcPr>
            <w:tcW w:w="1296" w:type="dxa"/>
            <w:tcBorders>
              <w:top w:val="nil"/>
              <w:left w:val="nil"/>
              <w:bottom w:val="nil"/>
              <w:right w:val="nil"/>
            </w:tcBorders>
            <w:vAlign w:val="center"/>
          </w:tcPr>
          <w:p w14:paraId="5CDC5139" w14:textId="77777777" w:rsidR="00ED35F6" w:rsidRPr="001D137E" w:rsidRDefault="00ED35F6">
            <w:pPr>
              <w:jc w:val="center"/>
              <w:rPr>
                <w:rFonts w:ascii="Arial" w:hAnsi="Arial" w:cs="Arial"/>
                <w:sz w:val="18"/>
                <w:szCs w:val="18"/>
              </w:rPr>
            </w:pPr>
            <w:r w:rsidRPr="001D137E">
              <w:rPr>
                <w:rFonts w:ascii="Arial" w:hAnsi="Arial" w:cs="Arial"/>
                <w:sz w:val="18"/>
                <w:szCs w:val="18"/>
              </w:rPr>
              <w:t>43 (9.6)</w:t>
            </w:r>
          </w:p>
        </w:tc>
        <w:tc>
          <w:tcPr>
            <w:tcW w:w="1296" w:type="dxa"/>
            <w:tcBorders>
              <w:top w:val="nil"/>
              <w:left w:val="nil"/>
              <w:bottom w:val="nil"/>
              <w:right w:val="nil"/>
            </w:tcBorders>
            <w:vAlign w:val="center"/>
          </w:tcPr>
          <w:p w14:paraId="0B24F105" w14:textId="77777777" w:rsidR="00ED35F6" w:rsidRPr="001D137E" w:rsidRDefault="00ED35F6">
            <w:pPr>
              <w:jc w:val="center"/>
              <w:rPr>
                <w:rFonts w:ascii="Arial" w:hAnsi="Arial" w:cs="Arial"/>
                <w:sz w:val="18"/>
                <w:szCs w:val="18"/>
              </w:rPr>
            </w:pPr>
            <w:r w:rsidRPr="001D137E">
              <w:rPr>
                <w:rFonts w:ascii="Arial" w:hAnsi="Arial" w:cs="Arial"/>
                <w:sz w:val="18"/>
                <w:szCs w:val="18"/>
              </w:rPr>
              <w:t>46 (14.4)</w:t>
            </w:r>
          </w:p>
        </w:tc>
      </w:tr>
      <w:tr w:rsidR="001D137E" w:rsidRPr="001D137E" w14:paraId="2DFA96FD" w14:textId="77777777">
        <w:trPr>
          <w:trHeight w:val="432"/>
        </w:trPr>
        <w:tc>
          <w:tcPr>
            <w:tcW w:w="1524" w:type="dxa"/>
            <w:tcBorders>
              <w:top w:val="nil"/>
              <w:left w:val="nil"/>
              <w:bottom w:val="nil"/>
              <w:right w:val="nil"/>
            </w:tcBorders>
            <w:vAlign w:val="center"/>
          </w:tcPr>
          <w:p w14:paraId="436B29E0"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1296" w:type="dxa"/>
            <w:tcBorders>
              <w:top w:val="nil"/>
              <w:left w:val="nil"/>
              <w:bottom w:val="nil"/>
              <w:right w:val="nil"/>
            </w:tcBorders>
            <w:vAlign w:val="center"/>
          </w:tcPr>
          <w:p w14:paraId="01324880" w14:textId="77777777" w:rsidR="00ED35F6" w:rsidRPr="001D137E" w:rsidRDefault="00ED35F6">
            <w:pPr>
              <w:jc w:val="center"/>
              <w:rPr>
                <w:rFonts w:ascii="Arial" w:hAnsi="Arial" w:cs="Arial"/>
                <w:sz w:val="18"/>
                <w:szCs w:val="18"/>
              </w:rPr>
            </w:pPr>
            <w:r w:rsidRPr="001D137E">
              <w:rPr>
                <w:rFonts w:ascii="Arial" w:hAnsi="Arial" w:cs="Arial"/>
                <w:sz w:val="18"/>
                <w:szCs w:val="18"/>
              </w:rPr>
              <w:t>1 (0.5)</w:t>
            </w:r>
          </w:p>
        </w:tc>
        <w:tc>
          <w:tcPr>
            <w:tcW w:w="1296" w:type="dxa"/>
            <w:tcBorders>
              <w:top w:val="nil"/>
              <w:left w:val="nil"/>
              <w:bottom w:val="nil"/>
              <w:right w:val="nil"/>
            </w:tcBorders>
            <w:vAlign w:val="center"/>
          </w:tcPr>
          <w:p w14:paraId="01140CFA"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96" w:type="dxa"/>
            <w:tcBorders>
              <w:top w:val="nil"/>
              <w:left w:val="nil"/>
              <w:bottom w:val="nil"/>
              <w:right w:val="nil"/>
            </w:tcBorders>
            <w:vAlign w:val="center"/>
          </w:tcPr>
          <w:p w14:paraId="79428851" w14:textId="77777777" w:rsidR="00ED35F6" w:rsidRPr="001D137E" w:rsidRDefault="00ED35F6">
            <w:pPr>
              <w:jc w:val="center"/>
              <w:rPr>
                <w:rFonts w:ascii="Arial" w:hAnsi="Arial" w:cs="Arial"/>
                <w:sz w:val="18"/>
                <w:szCs w:val="18"/>
              </w:rPr>
            </w:pPr>
            <w:r w:rsidRPr="001D137E">
              <w:rPr>
                <w:rFonts w:ascii="Arial" w:hAnsi="Arial" w:cs="Arial"/>
                <w:sz w:val="18"/>
                <w:szCs w:val="18"/>
              </w:rPr>
              <w:t>1 (0.6)</w:t>
            </w:r>
          </w:p>
        </w:tc>
        <w:tc>
          <w:tcPr>
            <w:tcW w:w="1296" w:type="dxa"/>
            <w:tcBorders>
              <w:top w:val="nil"/>
              <w:left w:val="nil"/>
              <w:bottom w:val="nil"/>
              <w:right w:val="nil"/>
            </w:tcBorders>
            <w:vAlign w:val="center"/>
          </w:tcPr>
          <w:p w14:paraId="08748B4B"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96" w:type="dxa"/>
            <w:tcBorders>
              <w:top w:val="nil"/>
              <w:left w:val="nil"/>
              <w:bottom w:val="nil"/>
              <w:right w:val="nil"/>
            </w:tcBorders>
            <w:vAlign w:val="center"/>
          </w:tcPr>
          <w:p w14:paraId="7A106AC6" w14:textId="77777777" w:rsidR="00ED35F6" w:rsidRPr="001D137E" w:rsidRDefault="00ED35F6">
            <w:pPr>
              <w:jc w:val="center"/>
              <w:rPr>
                <w:rFonts w:ascii="Arial" w:hAnsi="Arial" w:cs="Arial"/>
                <w:sz w:val="18"/>
                <w:szCs w:val="18"/>
              </w:rPr>
            </w:pPr>
            <w:r w:rsidRPr="001D137E">
              <w:rPr>
                <w:rFonts w:ascii="Arial" w:hAnsi="Arial" w:cs="Arial"/>
                <w:sz w:val="18"/>
                <w:szCs w:val="18"/>
              </w:rPr>
              <w:t>1 (0.8)</w:t>
            </w:r>
          </w:p>
        </w:tc>
        <w:tc>
          <w:tcPr>
            <w:tcW w:w="1296" w:type="dxa"/>
            <w:tcBorders>
              <w:top w:val="nil"/>
              <w:left w:val="nil"/>
              <w:bottom w:val="nil"/>
              <w:right w:val="nil"/>
            </w:tcBorders>
            <w:vAlign w:val="center"/>
          </w:tcPr>
          <w:p w14:paraId="62DD266A"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96" w:type="dxa"/>
            <w:tcBorders>
              <w:top w:val="nil"/>
              <w:left w:val="nil"/>
              <w:bottom w:val="nil"/>
              <w:right w:val="nil"/>
            </w:tcBorders>
            <w:vAlign w:val="center"/>
          </w:tcPr>
          <w:p w14:paraId="59178D58"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96" w:type="dxa"/>
            <w:tcBorders>
              <w:top w:val="nil"/>
              <w:left w:val="nil"/>
              <w:bottom w:val="nil"/>
              <w:right w:val="nil"/>
            </w:tcBorders>
            <w:vAlign w:val="center"/>
          </w:tcPr>
          <w:p w14:paraId="779644D4"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96" w:type="dxa"/>
            <w:tcBorders>
              <w:top w:val="nil"/>
              <w:left w:val="nil"/>
              <w:bottom w:val="nil"/>
              <w:right w:val="nil"/>
            </w:tcBorders>
            <w:vAlign w:val="center"/>
          </w:tcPr>
          <w:p w14:paraId="5ADB6D61" w14:textId="77777777" w:rsidR="00ED35F6" w:rsidRPr="001D137E" w:rsidRDefault="00ED35F6">
            <w:pPr>
              <w:jc w:val="center"/>
              <w:rPr>
                <w:rFonts w:ascii="Arial" w:hAnsi="Arial" w:cs="Arial"/>
                <w:sz w:val="18"/>
                <w:szCs w:val="18"/>
              </w:rPr>
            </w:pPr>
            <w:r w:rsidRPr="001D137E">
              <w:rPr>
                <w:rFonts w:ascii="Arial" w:hAnsi="Arial" w:cs="Arial"/>
                <w:sz w:val="18"/>
                <w:szCs w:val="18"/>
              </w:rPr>
              <w:t>3 (0.7)</w:t>
            </w:r>
          </w:p>
        </w:tc>
        <w:tc>
          <w:tcPr>
            <w:tcW w:w="1296" w:type="dxa"/>
            <w:tcBorders>
              <w:top w:val="nil"/>
              <w:left w:val="nil"/>
              <w:bottom w:val="nil"/>
              <w:right w:val="nil"/>
            </w:tcBorders>
            <w:vAlign w:val="center"/>
          </w:tcPr>
          <w:p w14:paraId="2EFFFF86"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r>
      <w:tr w:rsidR="001D137E" w:rsidRPr="001D137E" w14:paraId="7A285DC1" w14:textId="77777777">
        <w:trPr>
          <w:trHeight w:val="432"/>
        </w:trPr>
        <w:tc>
          <w:tcPr>
            <w:tcW w:w="1524" w:type="dxa"/>
            <w:tcBorders>
              <w:top w:val="nil"/>
              <w:left w:val="nil"/>
              <w:bottom w:val="nil"/>
              <w:right w:val="nil"/>
            </w:tcBorders>
            <w:vAlign w:val="center"/>
          </w:tcPr>
          <w:p w14:paraId="017F438D"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1296" w:type="dxa"/>
            <w:tcBorders>
              <w:top w:val="nil"/>
              <w:left w:val="nil"/>
              <w:bottom w:val="nil"/>
              <w:right w:val="nil"/>
            </w:tcBorders>
            <w:vAlign w:val="center"/>
          </w:tcPr>
          <w:p w14:paraId="0A4F3152" w14:textId="77777777" w:rsidR="00ED35F6" w:rsidRPr="001D137E" w:rsidRDefault="00ED35F6">
            <w:pPr>
              <w:jc w:val="center"/>
              <w:rPr>
                <w:rFonts w:ascii="Arial" w:hAnsi="Arial" w:cs="Arial"/>
                <w:sz w:val="18"/>
                <w:szCs w:val="18"/>
              </w:rPr>
            </w:pPr>
            <w:r w:rsidRPr="001D137E">
              <w:rPr>
                <w:rFonts w:ascii="Arial" w:hAnsi="Arial" w:cs="Arial"/>
                <w:sz w:val="18"/>
                <w:szCs w:val="18"/>
              </w:rPr>
              <w:t>249</w:t>
            </w:r>
          </w:p>
        </w:tc>
        <w:tc>
          <w:tcPr>
            <w:tcW w:w="1296" w:type="dxa"/>
            <w:tcBorders>
              <w:top w:val="nil"/>
              <w:left w:val="nil"/>
              <w:bottom w:val="nil"/>
              <w:right w:val="nil"/>
            </w:tcBorders>
            <w:vAlign w:val="center"/>
          </w:tcPr>
          <w:p w14:paraId="1B23DA01" w14:textId="77777777" w:rsidR="00ED35F6" w:rsidRPr="001D137E" w:rsidRDefault="00ED35F6">
            <w:pPr>
              <w:jc w:val="center"/>
              <w:rPr>
                <w:rFonts w:ascii="Arial" w:hAnsi="Arial" w:cs="Arial"/>
                <w:sz w:val="18"/>
                <w:szCs w:val="18"/>
              </w:rPr>
            </w:pPr>
            <w:r w:rsidRPr="001D137E">
              <w:rPr>
                <w:rFonts w:ascii="Arial" w:hAnsi="Arial" w:cs="Arial"/>
                <w:sz w:val="18"/>
                <w:szCs w:val="18"/>
              </w:rPr>
              <w:t>242</w:t>
            </w:r>
          </w:p>
        </w:tc>
        <w:tc>
          <w:tcPr>
            <w:tcW w:w="1296" w:type="dxa"/>
            <w:tcBorders>
              <w:top w:val="nil"/>
              <w:left w:val="nil"/>
              <w:bottom w:val="nil"/>
              <w:right w:val="nil"/>
            </w:tcBorders>
            <w:vAlign w:val="center"/>
          </w:tcPr>
          <w:p w14:paraId="496F14B8" w14:textId="77777777" w:rsidR="00ED35F6" w:rsidRPr="001D137E" w:rsidRDefault="00ED35F6">
            <w:pPr>
              <w:jc w:val="center"/>
              <w:rPr>
                <w:rFonts w:ascii="Arial" w:hAnsi="Arial" w:cs="Arial"/>
                <w:sz w:val="18"/>
                <w:szCs w:val="18"/>
              </w:rPr>
            </w:pPr>
            <w:r w:rsidRPr="001D137E">
              <w:rPr>
                <w:rFonts w:ascii="Arial" w:hAnsi="Arial" w:cs="Arial"/>
                <w:sz w:val="18"/>
                <w:szCs w:val="18"/>
              </w:rPr>
              <w:t>169</w:t>
            </w:r>
          </w:p>
        </w:tc>
        <w:tc>
          <w:tcPr>
            <w:tcW w:w="1296" w:type="dxa"/>
            <w:tcBorders>
              <w:top w:val="nil"/>
              <w:left w:val="nil"/>
              <w:bottom w:val="nil"/>
              <w:right w:val="nil"/>
            </w:tcBorders>
            <w:vAlign w:val="center"/>
          </w:tcPr>
          <w:p w14:paraId="457AA974" w14:textId="77777777" w:rsidR="00ED35F6" w:rsidRPr="001D137E" w:rsidRDefault="00ED35F6">
            <w:pPr>
              <w:jc w:val="center"/>
              <w:rPr>
                <w:rFonts w:ascii="Arial" w:hAnsi="Arial" w:cs="Arial"/>
                <w:sz w:val="18"/>
                <w:szCs w:val="18"/>
              </w:rPr>
            </w:pPr>
            <w:r w:rsidRPr="001D137E">
              <w:rPr>
                <w:rFonts w:ascii="Arial" w:hAnsi="Arial" w:cs="Arial"/>
                <w:sz w:val="18"/>
                <w:szCs w:val="18"/>
              </w:rPr>
              <w:t>148</w:t>
            </w:r>
          </w:p>
        </w:tc>
        <w:tc>
          <w:tcPr>
            <w:tcW w:w="1296" w:type="dxa"/>
            <w:tcBorders>
              <w:top w:val="nil"/>
              <w:left w:val="nil"/>
              <w:bottom w:val="nil"/>
              <w:right w:val="nil"/>
            </w:tcBorders>
            <w:vAlign w:val="center"/>
          </w:tcPr>
          <w:p w14:paraId="0DC397C4" w14:textId="77777777" w:rsidR="00ED35F6" w:rsidRPr="001D137E" w:rsidRDefault="00ED35F6">
            <w:pPr>
              <w:jc w:val="center"/>
              <w:rPr>
                <w:rFonts w:ascii="Arial" w:hAnsi="Arial" w:cs="Arial"/>
                <w:sz w:val="18"/>
                <w:szCs w:val="18"/>
              </w:rPr>
            </w:pPr>
            <w:r w:rsidRPr="001D137E">
              <w:rPr>
                <w:rFonts w:ascii="Arial" w:hAnsi="Arial" w:cs="Arial"/>
                <w:sz w:val="18"/>
                <w:szCs w:val="18"/>
              </w:rPr>
              <w:t>134</w:t>
            </w:r>
          </w:p>
        </w:tc>
        <w:tc>
          <w:tcPr>
            <w:tcW w:w="1296" w:type="dxa"/>
            <w:tcBorders>
              <w:top w:val="nil"/>
              <w:left w:val="nil"/>
              <w:bottom w:val="nil"/>
              <w:right w:val="nil"/>
            </w:tcBorders>
            <w:vAlign w:val="center"/>
          </w:tcPr>
          <w:p w14:paraId="23A1FEC4" w14:textId="77777777" w:rsidR="00ED35F6" w:rsidRPr="001D137E" w:rsidRDefault="00ED35F6">
            <w:pPr>
              <w:jc w:val="center"/>
              <w:rPr>
                <w:rFonts w:ascii="Arial" w:hAnsi="Arial" w:cs="Arial"/>
                <w:sz w:val="18"/>
                <w:szCs w:val="18"/>
              </w:rPr>
            </w:pPr>
            <w:r w:rsidRPr="001D137E">
              <w:rPr>
                <w:rFonts w:ascii="Arial" w:hAnsi="Arial" w:cs="Arial"/>
                <w:sz w:val="18"/>
                <w:szCs w:val="18"/>
              </w:rPr>
              <w:t>121</w:t>
            </w:r>
          </w:p>
        </w:tc>
        <w:tc>
          <w:tcPr>
            <w:tcW w:w="1296" w:type="dxa"/>
            <w:tcBorders>
              <w:top w:val="nil"/>
              <w:left w:val="nil"/>
              <w:bottom w:val="nil"/>
              <w:right w:val="nil"/>
            </w:tcBorders>
            <w:vAlign w:val="center"/>
          </w:tcPr>
          <w:p w14:paraId="18B76066" w14:textId="77777777" w:rsidR="00ED35F6" w:rsidRPr="001D137E" w:rsidRDefault="00ED35F6">
            <w:pPr>
              <w:jc w:val="center"/>
              <w:rPr>
                <w:rFonts w:ascii="Arial" w:hAnsi="Arial" w:cs="Arial"/>
                <w:sz w:val="18"/>
                <w:szCs w:val="18"/>
              </w:rPr>
            </w:pPr>
            <w:r w:rsidRPr="001D137E">
              <w:rPr>
                <w:rFonts w:ascii="Arial" w:hAnsi="Arial" w:cs="Arial"/>
                <w:sz w:val="18"/>
                <w:szCs w:val="18"/>
              </w:rPr>
              <w:t>103</w:t>
            </w:r>
          </w:p>
        </w:tc>
        <w:tc>
          <w:tcPr>
            <w:tcW w:w="1296" w:type="dxa"/>
            <w:tcBorders>
              <w:top w:val="nil"/>
              <w:left w:val="nil"/>
              <w:bottom w:val="nil"/>
              <w:right w:val="nil"/>
            </w:tcBorders>
            <w:vAlign w:val="center"/>
          </w:tcPr>
          <w:p w14:paraId="4DF9EF90" w14:textId="77777777" w:rsidR="00ED35F6" w:rsidRPr="001D137E" w:rsidRDefault="00ED35F6">
            <w:pPr>
              <w:jc w:val="center"/>
              <w:rPr>
                <w:rFonts w:ascii="Arial" w:hAnsi="Arial" w:cs="Arial"/>
                <w:sz w:val="18"/>
                <w:szCs w:val="18"/>
              </w:rPr>
            </w:pPr>
            <w:r w:rsidRPr="001D137E">
              <w:rPr>
                <w:rFonts w:ascii="Arial" w:hAnsi="Arial" w:cs="Arial"/>
                <w:sz w:val="18"/>
                <w:szCs w:val="18"/>
              </w:rPr>
              <w:t>107</w:t>
            </w:r>
          </w:p>
        </w:tc>
        <w:tc>
          <w:tcPr>
            <w:tcW w:w="1296" w:type="dxa"/>
            <w:tcBorders>
              <w:top w:val="nil"/>
              <w:left w:val="nil"/>
              <w:bottom w:val="nil"/>
              <w:right w:val="nil"/>
            </w:tcBorders>
            <w:vAlign w:val="center"/>
          </w:tcPr>
          <w:p w14:paraId="08683E3C" w14:textId="77777777" w:rsidR="00ED35F6" w:rsidRPr="001D137E" w:rsidRDefault="00ED35F6">
            <w:pPr>
              <w:jc w:val="center"/>
              <w:rPr>
                <w:rFonts w:ascii="Arial" w:hAnsi="Arial" w:cs="Arial"/>
                <w:sz w:val="18"/>
                <w:szCs w:val="18"/>
              </w:rPr>
            </w:pPr>
            <w:r w:rsidRPr="001D137E">
              <w:rPr>
                <w:rFonts w:ascii="Arial" w:hAnsi="Arial" w:cs="Arial"/>
                <w:sz w:val="18"/>
                <w:szCs w:val="18"/>
              </w:rPr>
              <w:t>449</w:t>
            </w:r>
          </w:p>
        </w:tc>
        <w:tc>
          <w:tcPr>
            <w:tcW w:w="1296" w:type="dxa"/>
            <w:tcBorders>
              <w:top w:val="nil"/>
              <w:left w:val="nil"/>
              <w:bottom w:val="nil"/>
              <w:right w:val="nil"/>
            </w:tcBorders>
            <w:vAlign w:val="center"/>
          </w:tcPr>
          <w:p w14:paraId="22282BE3" w14:textId="77777777" w:rsidR="00ED35F6" w:rsidRPr="001D137E" w:rsidRDefault="00ED35F6">
            <w:pPr>
              <w:jc w:val="center"/>
              <w:rPr>
                <w:rFonts w:ascii="Arial" w:hAnsi="Arial" w:cs="Arial"/>
                <w:sz w:val="18"/>
                <w:szCs w:val="18"/>
              </w:rPr>
            </w:pPr>
            <w:r w:rsidRPr="001D137E">
              <w:rPr>
                <w:rFonts w:ascii="Arial" w:hAnsi="Arial" w:cs="Arial"/>
                <w:sz w:val="18"/>
                <w:szCs w:val="18"/>
              </w:rPr>
              <w:t>404</w:t>
            </w:r>
          </w:p>
        </w:tc>
      </w:tr>
      <w:tr w:rsidR="001D137E" w:rsidRPr="001D137E" w14:paraId="60911603" w14:textId="77777777">
        <w:trPr>
          <w:trHeight w:val="575"/>
        </w:trPr>
        <w:tc>
          <w:tcPr>
            <w:tcW w:w="1524" w:type="dxa"/>
            <w:tcBorders>
              <w:top w:val="nil"/>
              <w:left w:val="nil"/>
              <w:bottom w:val="nil"/>
              <w:right w:val="nil"/>
            </w:tcBorders>
            <w:vAlign w:val="center"/>
          </w:tcPr>
          <w:p w14:paraId="79A1C173"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lastRenderedPageBreak/>
              <w:t>15 months</w:t>
            </w:r>
            <w:r w:rsidRPr="001D137E">
              <w:rPr>
                <w:rFonts w:ascii="Arial" w:eastAsia="Times New Roman" w:hAnsi="Arial" w:cs="Arial"/>
                <w:sz w:val="18"/>
                <w:szCs w:val="18"/>
                <w:vertAlign w:val="superscript"/>
              </w:rPr>
              <w:t>b</w:t>
            </w:r>
          </w:p>
        </w:tc>
        <w:tc>
          <w:tcPr>
            <w:tcW w:w="1296" w:type="dxa"/>
            <w:tcBorders>
              <w:top w:val="nil"/>
              <w:left w:val="nil"/>
              <w:bottom w:val="nil"/>
              <w:right w:val="nil"/>
            </w:tcBorders>
            <w:vAlign w:val="center"/>
          </w:tcPr>
          <w:p w14:paraId="4D876139" w14:textId="77777777" w:rsidR="00ED35F6" w:rsidRPr="001D137E" w:rsidRDefault="00ED35F6">
            <w:pPr>
              <w:jc w:val="center"/>
              <w:rPr>
                <w:rFonts w:ascii="Arial" w:hAnsi="Arial" w:cs="Arial"/>
                <w:sz w:val="18"/>
                <w:szCs w:val="18"/>
              </w:rPr>
            </w:pPr>
            <w:r w:rsidRPr="001D137E">
              <w:rPr>
                <w:rFonts w:ascii="Arial" w:hAnsi="Arial" w:cs="Arial"/>
                <w:sz w:val="18"/>
                <w:szCs w:val="18"/>
              </w:rPr>
              <w:t>144</w:t>
            </w:r>
          </w:p>
        </w:tc>
        <w:tc>
          <w:tcPr>
            <w:tcW w:w="1296" w:type="dxa"/>
            <w:tcBorders>
              <w:top w:val="nil"/>
              <w:left w:val="nil"/>
              <w:bottom w:val="nil"/>
              <w:right w:val="nil"/>
            </w:tcBorders>
            <w:vAlign w:val="center"/>
          </w:tcPr>
          <w:p w14:paraId="5DA998B4" w14:textId="77777777" w:rsidR="00ED35F6" w:rsidRPr="001D137E" w:rsidRDefault="00ED35F6">
            <w:pPr>
              <w:jc w:val="center"/>
              <w:rPr>
                <w:rFonts w:ascii="Arial" w:hAnsi="Arial" w:cs="Arial"/>
                <w:sz w:val="18"/>
                <w:szCs w:val="18"/>
              </w:rPr>
            </w:pPr>
            <w:r w:rsidRPr="001D137E">
              <w:rPr>
                <w:rFonts w:ascii="Arial" w:hAnsi="Arial" w:cs="Arial"/>
                <w:sz w:val="18"/>
                <w:szCs w:val="18"/>
              </w:rPr>
              <w:t>105</w:t>
            </w:r>
          </w:p>
        </w:tc>
        <w:tc>
          <w:tcPr>
            <w:tcW w:w="1296" w:type="dxa"/>
            <w:tcBorders>
              <w:top w:val="nil"/>
              <w:left w:val="nil"/>
              <w:bottom w:val="nil"/>
              <w:right w:val="nil"/>
            </w:tcBorders>
            <w:vAlign w:val="center"/>
          </w:tcPr>
          <w:p w14:paraId="4E5418CB" w14:textId="77777777" w:rsidR="00ED35F6" w:rsidRPr="001D137E" w:rsidRDefault="00ED35F6">
            <w:pPr>
              <w:jc w:val="center"/>
              <w:rPr>
                <w:rFonts w:ascii="Arial" w:hAnsi="Arial" w:cs="Arial"/>
                <w:sz w:val="18"/>
                <w:szCs w:val="18"/>
              </w:rPr>
            </w:pPr>
            <w:r w:rsidRPr="001D137E">
              <w:rPr>
                <w:rFonts w:ascii="Arial" w:hAnsi="Arial" w:cs="Arial"/>
                <w:sz w:val="18"/>
                <w:szCs w:val="18"/>
              </w:rPr>
              <w:t>127</w:t>
            </w:r>
          </w:p>
        </w:tc>
        <w:tc>
          <w:tcPr>
            <w:tcW w:w="1296" w:type="dxa"/>
            <w:tcBorders>
              <w:top w:val="nil"/>
              <w:left w:val="nil"/>
              <w:bottom w:val="nil"/>
              <w:right w:val="nil"/>
            </w:tcBorders>
            <w:vAlign w:val="center"/>
          </w:tcPr>
          <w:p w14:paraId="0B47F0B3" w14:textId="77777777" w:rsidR="00ED35F6" w:rsidRPr="001D137E" w:rsidRDefault="00ED35F6">
            <w:pPr>
              <w:jc w:val="center"/>
              <w:rPr>
                <w:rFonts w:ascii="Arial" w:hAnsi="Arial" w:cs="Arial"/>
                <w:sz w:val="18"/>
                <w:szCs w:val="18"/>
              </w:rPr>
            </w:pPr>
            <w:r w:rsidRPr="001D137E">
              <w:rPr>
                <w:rFonts w:ascii="Arial" w:hAnsi="Arial" w:cs="Arial"/>
                <w:sz w:val="18"/>
                <w:szCs w:val="18"/>
              </w:rPr>
              <w:t>69</w:t>
            </w:r>
          </w:p>
        </w:tc>
        <w:tc>
          <w:tcPr>
            <w:tcW w:w="1296" w:type="dxa"/>
            <w:tcBorders>
              <w:top w:val="nil"/>
              <w:left w:val="nil"/>
              <w:bottom w:val="nil"/>
              <w:right w:val="nil"/>
            </w:tcBorders>
            <w:vAlign w:val="center"/>
          </w:tcPr>
          <w:p w14:paraId="61E9CB68" w14:textId="77777777" w:rsidR="00ED35F6" w:rsidRPr="001D137E" w:rsidRDefault="00ED35F6">
            <w:pPr>
              <w:jc w:val="center"/>
              <w:rPr>
                <w:rFonts w:ascii="Arial" w:hAnsi="Arial" w:cs="Arial"/>
                <w:sz w:val="18"/>
                <w:szCs w:val="18"/>
              </w:rPr>
            </w:pPr>
            <w:r w:rsidRPr="001D137E">
              <w:rPr>
                <w:rFonts w:ascii="Arial" w:hAnsi="Arial" w:cs="Arial"/>
                <w:sz w:val="18"/>
                <w:szCs w:val="18"/>
              </w:rPr>
              <w:t>78</w:t>
            </w:r>
          </w:p>
        </w:tc>
        <w:tc>
          <w:tcPr>
            <w:tcW w:w="1296" w:type="dxa"/>
            <w:tcBorders>
              <w:top w:val="nil"/>
              <w:left w:val="nil"/>
              <w:bottom w:val="nil"/>
              <w:right w:val="nil"/>
            </w:tcBorders>
            <w:vAlign w:val="center"/>
          </w:tcPr>
          <w:p w14:paraId="612D4074" w14:textId="77777777" w:rsidR="00ED35F6" w:rsidRPr="001D137E" w:rsidRDefault="00ED35F6">
            <w:pPr>
              <w:jc w:val="center"/>
              <w:rPr>
                <w:rFonts w:ascii="Arial" w:hAnsi="Arial" w:cs="Arial"/>
                <w:sz w:val="18"/>
                <w:szCs w:val="18"/>
              </w:rPr>
            </w:pPr>
            <w:r w:rsidRPr="001D137E">
              <w:rPr>
                <w:rFonts w:ascii="Arial" w:hAnsi="Arial" w:cs="Arial"/>
                <w:sz w:val="18"/>
                <w:szCs w:val="18"/>
              </w:rPr>
              <w:t>73</w:t>
            </w:r>
          </w:p>
        </w:tc>
        <w:tc>
          <w:tcPr>
            <w:tcW w:w="1296" w:type="dxa"/>
            <w:tcBorders>
              <w:top w:val="nil"/>
              <w:left w:val="nil"/>
              <w:bottom w:val="nil"/>
              <w:right w:val="nil"/>
            </w:tcBorders>
            <w:vAlign w:val="center"/>
          </w:tcPr>
          <w:p w14:paraId="200E7CA8" w14:textId="77777777" w:rsidR="00ED35F6" w:rsidRPr="001D137E" w:rsidRDefault="00ED35F6">
            <w:pPr>
              <w:jc w:val="center"/>
              <w:rPr>
                <w:rFonts w:ascii="Arial" w:hAnsi="Arial" w:cs="Arial"/>
                <w:sz w:val="18"/>
                <w:szCs w:val="18"/>
              </w:rPr>
            </w:pPr>
            <w:r w:rsidRPr="001D137E">
              <w:rPr>
                <w:rFonts w:ascii="Arial" w:hAnsi="Arial" w:cs="Arial"/>
                <w:sz w:val="18"/>
                <w:szCs w:val="18"/>
              </w:rPr>
              <w:t>47</w:t>
            </w:r>
          </w:p>
        </w:tc>
        <w:tc>
          <w:tcPr>
            <w:tcW w:w="1296" w:type="dxa"/>
            <w:tcBorders>
              <w:top w:val="nil"/>
              <w:left w:val="nil"/>
              <w:bottom w:val="nil"/>
              <w:right w:val="nil"/>
            </w:tcBorders>
            <w:vAlign w:val="center"/>
          </w:tcPr>
          <w:p w14:paraId="66D0FCB1" w14:textId="77777777" w:rsidR="00ED35F6" w:rsidRPr="001D137E" w:rsidRDefault="00ED35F6">
            <w:pPr>
              <w:jc w:val="center"/>
              <w:rPr>
                <w:rFonts w:ascii="Arial" w:hAnsi="Arial" w:cs="Arial"/>
                <w:sz w:val="18"/>
                <w:szCs w:val="18"/>
              </w:rPr>
            </w:pPr>
            <w:r w:rsidRPr="001D137E">
              <w:rPr>
                <w:rFonts w:ascii="Arial" w:hAnsi="Arial" w:cs="Arial"/>
                <w:sz w:val="18"/>
                <w:szCs w:val="18"/>
              </w:rPr>
              <w:t>45</w:t>
            </w:r>
          </w:p>
        </w:tc>
        <w:tc>
          <w:tcPr>
            <w:tcW w:w="1296" w:type="dxa"/>
            <w:tcBorders>
              <w:top w:val="nil"/>
              <w:left w:val="nil"/>
              <w:bottom w:val="nil"/>
              <w:right w:val="nil"/>
            </w:tcBorders>
            <w:vAlign w:val="center"/>
          </w:tcPr>
          <w:p w14:paraId="7A7AECF6" w14:textId="77777777" w:rsidR="00ED35F6" w:rsidRPr="001D137E" w:rsidRDefault="00ED35F6">
            <w:pPr>
              <w:jc w:val="center"/>
              <w:rPr>
                <w:rFonts w:ascii="Arial" w:hAnsi="Arial" w:cs="Arial"/>
                <w:sz w:val="18"/>
                <w:szCs w:val="18"/>
              </w:rPr>
            </w:pPr>
            <w:r w:rsidRPr="001D137E">
              <w:rPr>
                <w:rFonts w:ascii="Arial" w:hAnsi="Arial" w:cs="Arial"/>
                <w:sz w:val="18"/>
                <w:szCs w:val="18"/>
              </w:rPr>
              <w:t>302</w:t>
            </w:r>
          </w:p>
        </w:tc>
        <w:tc>
          <w:tcPr>
            <w:tcW w:w="1296" w:type="dxa"/>
            <w:tcBorders>
              <w:top w:val="nil"/>
              <w:left w:val="nil"/>
              <w:bottom w:val="nil"/>
              <w:right w:val="nil"/>
            </w:tcBorders>
            <w:vAlign w:val="center"/>
          </w:tcPr>
          <w:p w14:paraId="58E19154" w14:textId="77777777" w:rsidR="00ED35F6" w:rsidRPr="001D137E" w:rsidRDefault="00ED35F6">
            <w:pPr>
              <w:jc w:val="center"/>
              <w:rPr>
                <w:rFonts w:ascii="Arial" w:hAnsi="Arial" w:cs="Arial"/>
                <w:sz w:val="18"/>
                <w:szCs w:val="18"/>
              </w:rPr>
            </w:pPr>
            <w:r w:rsidRPr="001D137E">
              <w:rPr>
                <w:rFonts w:ascii="Arial" w:hAnsi="Arial" w:cs="Arial"/>
                <w:sz w:val="18"/>
                <w:szCs w:val="18"/>
              </w:rPr>
              <w:t>202</w:t>
            </w:r>
          </w:p>
        </w:tc>
      </w:tr>
      <w:tr w:rsidR="001D137E" w:rsidRPr="001D137E" w14:paraId="35D95FB3" w14:textId="77777777">
        <w:trPr>
          <w:trHeight w:val="432"/>
        </w:trPr>
        <w:tc>
          <w:tcPr>
            <w:tcW w:w="1524" w:type="dxa"/>
            <w:tcBorders>
              <w:top w:val="nil"/>
              <w:left w:val="nil"/>
              <w:bottom w:val="nil"/>
              <w:right w:val="nil"/>
            </w:tcBorders>
            <w:vAlign w:val="center"/>
          </w:tcPr>
          <w:p w14:paraId="39064A68"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1296" w:type="dxa"/>
            <w:tcBorders>
              <w:top w:val="nil"/>
              <w:left w:val="nil"/>
              <w:bottom w:val="nil"/>
              <w:right w:val="nil"/>
            </w:tcBorders>
            <w:vAlign w:val="center"/>
          </w:tcPr>
          <w:p w14:paraId="41613F0A"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128 (88.9)</w:t>
            </w:r>
          </w:p>
        </w:tc>
        <w:tc>
          <w:tcPr>
            <w:tcW w:w="1296" w:type="dxa"/>
            <w:tcBorders>
              <w:top w:val="nil"/>
              <w:left w:val="nil"/>
              <w:bottom w:val="nil"/>
              <w:right w:val="nil"/>
            </w:tcBorders>
            <w:vAlign w:val="center"/>
          </w:tcPr>
          <w:p w14:paraId="4ABC3282" w14:textId="77777777" w:rsidR="00ED35F6" w:rsidRPr="001D137E" w:rsidRDefault="00ED35F6">
            <w:pPr>
              <w:jc w:val="center"/>
              <w:rPr>
                <w:rFonts w:ascii="Arial" w:hAnsi="Arial" w:cs="Arial"/>
                <w:sz w:val="18"/>
                <w:szCs w:val="18"/>
              </w:rPr>
            </w:pPr>
            <w:r w:rsidRPr="001D137E">
              <w:rPr>
                <w:rFonts w:ascii="Arial" w:hAnsi="Arial" w:cs="Arial"/>
                <w:sz w:val="18"/>
                <w:szCs w:val="18"/>
              </w:rPr>
              <w:t>82 (78.1)</w:t>
            </w:r>
          </w:p>
        </w:tc>
        <w:tc>
          <w:tcPr>
            <w:tcW w:w="1296" w:type="dxa"/>
            <w:tcBorders>
              <w:top w:val="nil"/>
              <w:left w:val="nil"/>
              <w:bottom w:val="nil"/>
              <w:right w:val="nil"/>
            </w:tcBorders>
            <w:vAlign w:val="center"/>
          </w:tcPr>
          <w:p w14:paraId="30EA70D5" w14:textId="77777777" w:rsidR="00ED35F6" w:rsidRPr="001D137E" w:rsidRDefault="00ED35F6">
            <w:pPr>
              <w:jc w:val="center"/>
              <w:rPr>
                <w:rFonts w:ascii="Arial" w:hAnsi="Arial" w:cs="Arial"/>
                <w:sz w:val="18"/>
                <w:szCs w:val="18"/>
              </w:rPr>
            </w:pPr>
            <w:r w:rsidRPr="001D137E">
              <w:rPr>
                <w:rFonts w:ascii="Arial" w:hAnsi="Arial" w:cs="Arial"/>
                <w:sz w:val="18"/>
                <w:szCs w:val="18"/>
              </w:rPr>
              <w:t>107 (84.3)</w:t>
            </w:r>
          </w:p>
        </w:tc>
        <w:tc>
          <w:tcPr>
            <w:tcW w:w="1296" w:type="dxa"/>
            <w:tcBorders>
              <w:top w:val="nil"/>
              <w:left w:val="nil"/>
              <w:bottom w:val="nil"/>
              <w:right w:val="nil"/>
            </w:tcBorders>
            <w:vAlign w:val="center"/>
          </w:tcPr>
          <w:p w14:paraId="2CF7596C" w14:textId="77777777" w:rsidR="00ED35F6" w:rsidRPr="001D137E" w:rsidRDefault="00ED35F6">
            <w:pPr>
              <w:jc w:val="center"/>
              <w:rPr>
                <w:rFonts w:ascii="Arial" w:hAnsi="Arial" w:cs="Arial"/>
                <w:sz w:val="18"/>
                <w:szCs w:val="18"/>
              </w:rPr>
            </w:pPr>
            <w:r w:rsidRPr="001D137E">
              <w:rPr>
                <w:rFonts w:ascii="Arial" w:hAnsi="Arial" w:cs="Arial"/>
                <w:sz w:val="18"/>
                <w:szCs w:val="18"/>
              </w:rPr>
              <w:t>56 (81.2)</w:t>
            </w:r>
          </w:p>
        </w:tc>
        <w:tc>
          <w:tcPr>
            <w:tcW w:w="1296" w:type="dxa"/>
            <w:tcBorders>
              <w:top w:val="nil"/>
              <w:left w:val="nil"/>
              <w:bottom w:val="nil"/>
              <w:right w:val="nil"/>
            </w:tcBorders>
            <w:vAlign w:val="center"/>
          </w:tcPr>
          <w:p w14:paraId="282E46FF" w14:textId="77777777" w:rsidR="00ED35F6" w:rsidRPr="001D137E" w:rsidRDefault="00ED35F6">
            <w:pPr>
              <w:jc w:val="center"/>
              <w:rPr>
                <w:rFonts w:ascii="Arial" w:hAnsi="Arial" w:cs="Arial"/>
                <w:sz w:val="18"/>
                <w:szCs w:val="18"/>
              </w:rPr>
            </w:pPr>
            <w:r w:rsidRPr="001D137E">
              <w:rPr>
                <w:rFonts w:ascii="Arial" w:hAnsi="Arial" w:cs="Arial"/>
                <w:sz w:val="18"/>
                <w:szCs w:val="18"/>
              </w:rPr>
              <w:t>56 (71.8)</w:t>
            </w:r>
          </w:p>
        </w:tc>
        <w:tc>
          <w:tcPr>
            <w:tcW w:w="1296" w:type="dxa"/>
            <w:tcBorders>
              <w:top w:val="nil"/>
              <w:left w:val="nil"/>
              <w:bottom w:val="nil"/>
              <w:right w:val="nil"/>
            </w:tcBorders>
            <w:vAlign w:val="center"/>
          </w:tcPr>
          <w:p w14:paraId="12667869" w14:textId="77777777" w:rsidR="00ED35F6" w:rsidRPr="001D137E" w:rsidRDefault="00ED35F6">
            <w:pPr>
              <w:jc w:val="center"/>
              <w:rPr>
                <w:rFonts w:ascii="Arial" w:hAnsi="Arial" w:cs="Arial"/>
                <w:sz w:val="18"/>
                <w:szCs w:val="18"/>
              </w:rPr>
            </w:pPr>
            <w:r w:rsidRPr="001D137E">
              <w:rPr>
                <w:rFonts w:ascii="Arial" w:hAnsi="Arial" w:cs="Arial"/>
                <w:sz w:val="18"/>
                <w:szCs w:val="18"/>
              </w:rPr>
              <w:t>45 (61.6)</w:t>
            </w:r>
          </w:p>
        </w:tc>
        <w:tc>
          <w:tcPr>
            <w:tcW w:w="1296" w:type="dxa"/>
            <w:tcBorders>
              <w:top w:val="nil"/>
              <w:left w:val="nil"/>
              <w:bottom w:val="nil"/>
              <w:right w:val="nil"/>
            </w:tcBorders>
            <w:vAlign w:val="center"/>
          </w:tcPr>
          <w:p w14:paraId="00260A79" w14:textId="77777777" w:rsidR="00ED35F6" w:rsidRPr="001D137E" w:rsidRDefault="00ED35F6">
            <w:pPr>
              <w:jc w:val="center"/>
              <w:rPr>
                <w:rFonts w:ascii="Arial" w:hAnsi="Arial" w:cs="Arial"/>
                <w:sz w:val="18"/>
                <w:szCs w:val="18"/>
              </w:rPr>
            </w:pPr>
            <w:r w:rsidRPr="001D137E">
              <w:rPr>
                <w:rFonts w:ascii="Arial" w:hAnsi="Arial" w:cs="Arial"/>
                <w:sz w:val="18"/>
                <w:szCs w:val="18"/>
              </w:rPr>
              <w:t>45 (95.7)</w:t>
            </w:r>
          </w:p>
        </w:tc>
        <w:tc>
          <w:tcPr>
            <w:tcW w:w="1296" w:type="dxa"/>
            <w:tcBorders>
              <w:top w:val="nil"/>
              <w:left w:val="nil"/>
              <w:bottom w:val="nil"/>
              <w:right w:val="nil"/>
            </w:tcBorders>
            <w:vAlign w:val="center"/>
          </w:tcPr>
          <w:p w14:paraId="4E6C6B85" w14:textId="77777777" w:rsidR="00ED35F6" w:rsidRPr="001D137E" w:rsidRDefault="00ED35F6">
            <w:pPr>
              <w:jc w:val="center"/>
              <w:rPr>
                <w:rFonts w:ascii="Arial" w:hAnsi="Arial" w:cs="Arial"/>
                <w:sz w:val="18"/>
                <w:szCs w:val="18"/>
              </w:rPr>
            </w:pPr>
            <w:r w:rsidRPr="001D137E">
              <w:rPr>
                <w:rFonts w:ascii="Arial" w:hAnsi="Arial" w:cs="Arial"/>
                <w:sz w:val="18"/>
                <w:szCs w:val="18"/>
              </w:rPr>
              <w:t>33 (73.3)</w:t>
            </w:r>
          </w:p>
        </w:tc>
        <w:tc>
          <w:tcPr>
            <w:tcW w:w="1296" w:type="dxa"/>
            <w:tcBorders>
              <w:top w:val="nil"/>
              <w:left w:val="nil"/>
              <w:bottom w:val="nil"/>
              <w:right w:val="nil"/>
            </w:tcBorders>
            <w:vAlign w:val="center"/>
          </w:tcPr>
          <w:p w14:paraId="3065A390" w14:textId="77777777" w:rsidR="00ED35F6" w:rsidRPr="001D137E" w:rsidRDefault="00ED35F6">
            <w:pPr>
              <w:jc w:val="center"/>
              <w:rPr>
                <w:rFonts w:ascii="Arial" w:hAnsi="Arial" w:cs="Arial"/>
                <w:sz w:val="18"/>
                <w:szCs w:val="18"/>
              </w:rPr>
            </w:pPr>
            <w:r w:rsidRPr="001D137E">
              <w:rPr>
                <w:rFonts w:ascii="Arial" w:hAnsi="Arial" w:cs="Arial"/>
                <w:sz w:val="18"/>
                <w:szCs w:val="18"/>
              </w:rPr>
              <w:t>246 (81.5)</w:t>
            </w:r>
          </w:p>
        </w:tc>
        <w:tc>
          <w:tcPr>
            <w:tcW w:w="1296" w:type="dxa"/>
            <w:tcBorders>
              <w:top w:val="nil"/>
              <w:left w:val="nil"/>
              <w:bottom w:val="nil"/>
              <w:right w:val="nil"/>
            </w:tcBorders>
            <w:vAlign w:val="center"/>
          </w:tcPr>
          <w:p w14:paraId="46408FCC" w14:textId="77777777" w:rsidR="00ED35F6" w:rsidRPr="001D137E" w:rsidRDefault="00ED35F6">
            <w:pPr>
              <w:jc w:val="center"/>
              <w:rPr>
                <w:rFonts w:ascii="Arial" w:hAnsi="Arial" w:cs="Arial"/>
                <w:sz w:val="18"/>
                <w:szCs w:val="18"/>
              </w:rPr>
            </w:pPr>
            <w:r w:rsidRPr="001D137E">
              <w:rPr>
                <w:rFonts w:ascii="Arial" w:hAnsi="Arial" w:cs="Arial"/>
                <w:sz w:val="18"/>
                <w:szCs w:val="18"/>
              </w:rPr>
              <w:t>150 (74.3)</w:t>
            </w:r>
          </w:p>
        </w:tc>
      </w:tr>
      <w:tr w:rsidR="001D137E" w:rsidRPr="001D137E" w14:paraId="59553C88" w14:textId="77777777">
        <w:trPr>
          <w:trHeight w:val="432"/>
        </w:trPr>
        <w:tc>
          <w:tcPr>
            <w:tcW w:w="1524" w:type="dxa"/>
            <w:tcBorders>
              <w:top w:val="nil"/>
              <w:left w:val="nil"/>
              <w:bottom w:val="nil"/>
              <w:right w:val="nil"/>
            </w:tcBorders>
            <w:vAlign w:val="center"/>
          </w:tcPr>
          <w:p w14:paraId="6F3920A7"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Low</w:t>
            </w:r>
          </w:p>
        </w:tc>
        <w:tc>
          <w:tcPr>
            <w:tcW w:w="1296" w:type="dxa"/>
            <w:tcBorders>
              <w:top w:val="nil"/>
              <w:left w:val="nil"/>
              <w:bottom w:val="nil"/>
              <w:right w:val="nil"/>
            </w:tcBorders>
            <w:vAlign w:val="center"/>
          </w:tcPr>
          <w:p w14:paraId="7DA6A392" w14:textId="77777777" w:rsidR="00ED35F6" w:rsidRPr="001D137E" w:rsidRDefault="00ED35F6">
            <w:pPr>
              <w:jc w:val="center"/>
              <w:rPr>
                <w:rFonts w:ascii="Arial" w:hAnsi="Arial" w:cs="Arial"/>
                <w:sz w:val="18"/>
                <w:szCs w:val="18"/>
              </w:rPr>
            </w:pPr>
            <w:r w:rsidRPr="001D137E">
              <w:rPr>
                <w:rFonts w:ascii="Arial" w:hAnsi="Arial" w:cs="Arial"/>
                <w:sz w:val="18"/>
                <w:szCs w:val="18"/>
              </w:rPr>
              <w:t>5 (3.5)</w:t>
            </w:r>
          </w:p>
        </w:tc>
        <w:tc>
          <w:tcPr>
            <w:tcW w:w="1296" w:type="dxa"/>
            <w:tcBorders>
              <w:top w:val="nil"/>
              <w:left w:val="nil"/>
              <w:bottom w:val="nil"/>
              <w:right w:val="nil"/>
            </w:tcBorders>
            <w:vAlign w:val="center"/>
          </w:tcPr>
          <w:p w14:paraId="7CDE1072" w14:textId="77777777" w:rsidR="00ED35F6" w:rsidRPr="001D137E" w:rsidRDefault="00ED35F6">
            <w:pPr>
              <w:jc w:val="center"/>
              <w:rPr>
                <w:rFonts w:ascii="Arial" w:hAnsi="Arial" w:cs="Arial"/>
                <w:sz w:val="18"/>
                <w:szCs w:val="18"/>
              </w:rPr>
            </w:pPr>
            <w:r w:rsidRPr="001D137E">
              <w:rPr>
                <w:rFonts w:ascii="Arial" w:hAnsi="Arial" w:cs="Arial"/>
                <w:sz w:val="18"/>
                <w:szCs w:val="18"/>
              </w:rPr>
              <w:t>15 (14.3)</w:t>
            </w:r>
          </w:p>
        </w:tc>
        <w:tc>
          <w:tcPr>
            <w:tcW w:w="1296" w:type="dxa"/>
            <w:tcBorders>
              <w:top w:val="nil"/>
              <w:left w:val="nil"/>
              <w:bottom w:val="nil"/>
              <w:right w:val="nil"/>
            </w:tcBorders>
            <w:vAlign w:val="center"/>
          </w:tcPr>
          <w:p w14:paraId="6E29E1B8" w14:textId="77777777" w:rsidR="00ED35F6" w:rsidRPr="001D137E" w:rsidRDefault="00ED35F6">
            <w:pPr>
              <w:jc w:val="center"/>
              <w:rPr>
                <w:rFonts w:ascii="Arial" w:hAnsi="Arial" w:cs="Arial"/>
                <w:sz w:val="18"/>
                <w:szCs w:val="18"/>
              </w:rPr>
            </w:pPr>
            <w:r w:rsidRPr="001D137E">
              <w:rPr>
                <w:rFonts w:ascii="Arial" w:hAnsi="Arial" w:cs="Arial"/>
                <w:sz w:val="18"/>
                <w:szCs w:val="18"/>
              </w:rPr>
              <w:t>10 (7.9)</w:t>
            </w:r>
          </w:p>
        </w:tc>
        <w:tc>
          <w:tcPr>
            <w:tcW w:w="1296" w:type="dxa"/>
            <w:tcBorders>
              <w:top w:val="nil"/>
              <w:left w:val="nil"/>
              <w:bottom w:val="nil"/>
              <w:right w:val="nil"/>
            </w:tcBorders>
            <w:vAlign w:val="center"/>
          </w:tcPr>
          <w:p w14:paraId="57C536DE" w14:textId="77777777" w:rsidR="00ED35F6" w:rsidRPr="001D137E" w:rsidRDefault="00ED35F6">
            <w:pPr>
              <w:jc w:val="center"/>
              <w:rPr>
                <w:rFonts w:ascii="Arial" w:hAnsi="Arial" w:cs="Arial"/>
                <w:sz w:val="18"/>
                <w:szCs w:val="18"/>
              </w:rPr>
            </w:pPr>
            <w:r w:rsidRPr="001D137E">
              <w:rPr>
                <w:rFonts w:ascii="Arial" w:hAnsi="Arial" w:cs="Arial"/>
                <w:sz w:val="18"/>
                <w:szCs w:val="18"/>
              </w:rPr>
              <w:t>9 (13.0)</w:t>
            </w:r>
          </w:p>
        </w:tc>
        <w:tc>
          <w:tcPr>
            <w:tcW w:w="1296" w:type="dxa"/>
            <w:tcBorders>
              <w:top w:val="nil"/>
              <w:left w:val="nil"/>
              <w:bottom w:val="nil"/>
              <w:right w:val="nil"/>
            </w:tcBorders>
            <w:vAlign w:val="center"/>
          </w:tcPr>
          <w:p w14:paraId="43D6D98F" w14:textId="77777777" w:rsidR="00ED35F6" w:rsidRPr="001D137E" w:rsidRDefault="00ED35F6">
            <w:pPr>
              <w:jc w:val="center"/>
              <w:rPr>
                <w:rFonts w:ascii="Arial" w:hAnsi="Arial" w:cs="Arial"/>
                <w:sz w:val="18"/>
                <w:szCs w:val="18"/>
              </w:rPr>
            </w:pPr>
            <w:r w:rsidRPr="001D137E">
              <w:rPr>
                <w:rFonts w:ascii="Arial" w:hAnsi="Arial" w:cs="Arial"/>
                <w:sz w:val="18"/>
                <w:szCs w:val="18"/>
              </w:rPr>
              <w:t>10 (12.8)</w:t>
            </w:r>
          </w:p>
        </w:tc>
        <w:tc>
          <w:tcPr>
            <w:tcW w:w="1296" w:type="dxa"/>
            <w:tcBorders>
              <w:top w:val="nil"/>
              <w:left w:val="nil"/>
              <w:bottom w:val="nil"/>
              <w:right w:val="nil"/>
            </w:tcBorders>
            <w:vAlign w:val="center"/>
          </w:tcPr>
          <w:p w14:paraId="246526E8" w14:textId="77777777" w:rsidR="00ED35F6" w:rsidRPr="001D137E" w:rsidRDefault="00ED35F6">
            <w:pPr>
              <w:jc w:val="center"/>
              <w:rPr>
                <w:rFonts w:ascii="Arial" w:hAnsi="Arial" w:cs="Arial"/>
                <w:sz w:val="18"/>
                <w:szCs w:val="18"/>
              </w:rPr>
            </w:pPr>
            <w:r w:rsidRPr="001D137E">
              <w:rPr>
                <w:rFonts w:ascii="Arial" w:hAnsi="Arial" w:cs="Arial"/>
                <w:sz w:val="18"/>
                <w:szCs w:val="18"/>
              </w:rPr>
              <w:t>13 (17.8)</w:t>
            </w:r>
          </w:p>
        </w:tc>
        <w:tc>
          <w:tcPr>
            <w:tcW w:w="1296" w:type="dxa"/>
            <w:tcBorders>
              <w:top w:val="nil"/>
              <w:left w:val="nil"/>
              <w:bottom w:val="nil"/>
              <w:right w:val="nil"/>
            </w:tcBorders>
            <w:vAlign w:val="center"/>
          </w:tcPr>
          <w:p w14:paraId="57925198" w14:textId="77777777" w:rsidR="00ED35F6" w:rsidRPr="001D137E" w:rsidRDefault="00ED35F6">
            <w:pPr>
              <w:jc w:val="center"/>
              <w:rPr>
                <w:rFonts w:ascii="Arial" w:hAnsi="Arial" w:cs="Arial"/>
                <w:sz w:val="18"/>
                <w:szCs w:val="18"/>
              </w:rPr>
            </w:pPr>
            <w:r w:rsidRPr="001D137E">
              <w:rPr>
                <w:rFonts w:ascii="Arial" w:hAnsi="Arial" w:cs="Arial"/>
                <w:sz w:val="18"/>
                <w:szCs w:val="18"/>
              </w:rPr>
              <w:t>1 (2.1)</w:t>
            </w:r>
          </w:p>
        </w:tc>
        <w:tc>
          <w:tcPr>
            <w:tcW w:w="1296" w:type="dxa"/>
            <w:tcBorders>
              <w:top w:val="nil"/>
              <w:left w:val="nil"/>
              <w:bottom w:val="nil"/>
              <w:right w:val="nil"/>
            </w:tcBorders>
            <w:vAlign w:val="center"/>
          </w:tcPr>
          <w:p w14:paraId="235120B8" w14:textId="77777777" w:rsidR="00ED35F6" w:rsidRPr="001D137E" w:rsidRDefault="00ED35F6">
            <w:pPr>
              <w:jc w:val="center"/>
              <w:rPr>
                <w:rFonts w:ascii="Arial" w:hAnsi="Arial" w:cs="Arial"/>
                <w:sz w:val="18"/>
                <w:szCs w:val="18"/>
              </w:rPr>
            </w:pPr>
            <w:r w:rsidRPr="001D137E">
              <w:rPr>
                <w:rFonts w:ascii="Arial" w:hAnsi="Arial" w:cs="Arial"/>
                <w:sz w:val="18"/>
                <w:szCs w:val="18"/>
              </w:rPr>
              <w:t>8 (17.8)</w:t>
            </w:r>
          </w:p>
        </w:tc>
        <w:tc>
          <w:tcPr>
            <w:tcW w:w="1296" w:type="dxa"/>
            <w:tcBorders>
              <w:top w:val="nil"/>
              <w:left w:val="nil"/>
              <w:bottom w:val="nil"/>
              <w:right w:val="nil"/>
            </w:tcBorders>
            <w:vAlign w:val="center"/>
          </w:tcPr>
          <w:p w14:paraId="7A60E6EA" w14:textId="77777777" w:rsidR="00ED35F6" w:rsidRPr="001D137E" w:rsidRDefault="00ED35F6">
            <w:pPr>
              <w:jc w:val="center"/>
              <w:rPr>
                <w:rFonts w:ascii="Arial" w:hAnsi="Arial" w:cs="Arial"/>
                <w:sz w:val="18"/>
                <w:szCs w:val="18"/>
              </w:rPr>
            </w:pPr>
            <w:r w:rsidRPr="001D137E">
              <w:rPr>
                <w:rFonts w:ascii="Arial" w:hAnsi="Arial" w:cs="Arial"/>
                <w:sz w:val="18"/>
                <w:szCs w:val="18"/>
              </w:rPr>
              <w:t>24 (7.9)</w:t>
            </w:r>
          </w:p>
        </w:tc>
        <w:tc>
          <w:tcPr>
            <w:tcW w:w="1296" w:type="dxa"/>
            <w:tcBorders>
              <w:top w:val="nil"/>
              <w:left w:val="nil"/>
              <w:bottom w:val="nil"/>
              <w:right w:val="nil"/>
            </w:tcBorders>
            <w:vAlign w:val="center"/>
          </w:tcPr>
          <w:p w14:paraId="7287A86C" w14:textId="77777777" w:rsidR="00ED35F6" w:rsidRPr="001D137E" w:rsidRDefault="00ED35F6">
            <w:pPr>
              <w:jc w:val="center"/>
              <w:rPr>
                <w:rFonts w:ascii="Arial" w:hAnsi="Arial" w:cs="Arial"/>
                <w:sz w:val="18"/>
                <w:szCs w:val="18"/>
              </w:rPr>
            </w:pPr>
            <w:r w:rsidRPr="001D137E">
              <w:rPr>
                <w:rFonts w:ascii="Arial" w:hAnsi="Arial" w:cs="Arial"/>
                <w:sz w:val="18"/>
                <w:szCs w:val="18"/>
              </w:rPr>
              <w:t>29 (14.4)</w:t>
            </w:r>
          </w:p>
        </w:tc>
      </w:tr>
      <w:tr w:rsidR="001D137E" w:rsidRPr="001D137E" w14:paraId="0FB07B61" w14:textId="77777777">
        <w:trPr>
          <w:trHeight w:val="432"/>
        </w:trPr>
        <w:tc>
          <w:tcPr>
            <w:tcW w:w="1524" w:type="dxa"/>
            <w:tcBorders>
              <w:top w:val="nil"/>
              <w:left w:val="nil"/>
              <w:bottom w:val="nil"/>
              <w:right w:val="nil"/>
            </w:tcBorders>
            <w:vAlign w:val="center"/>
          </w:tcPr>
          <w:p w14:paraId="36000CA4"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Moderate</w:t>
            </w:r>
          </w:p>
        </w:tc>
        <w:tc>
          <w:tcPr>
            <w:tcW w:w="1296" w:type="dxa"/>
            <w:tcBorders>
              <w:top w:val="nil"/>
              <w:left w:val="nil"/>
              <w:bottom w:val="nil"/>
              <w:right w:val="nil"/>
            </w:tcBorders>
            <w:vAlign w:val="center"/>
          </w:tcPr>
          <w:p w14:paraId="3AF1C43F" w14:textId="77777777" w:rsidR="00ED35F6" w:rsidRPr="001D137E" w:rsidRDefault="00ED35F6">
            <w:pPr>
              <w:jc w:val="center"/>
              <w:rPr>
                <w:rFonts w:ascii="Arial" w:hAnsi="Arial" w:cs="Arial"/>
                <w:sz w:val="18"/>
                <w:szCs w:val="18"/>
              </w:rPr>
            </w:pPr>
            <w:r w:rsidRPr="001D137E">
              <w:rPr>
                <w:rFonts w:ascii="Arial" w:hAnsi="Arial" w:cs="Arial"/>
                <w:sz w:val="18"/>
                <w:szCs w:val="18"/>
              </w:rPr>
              <w:t>9 (6.2)</w:t>
            </w:r>
          </w:p>
        </w:tc>
        <w:tc>
          <w:tcPr>
            <w:tcW w:w="1296" w:type="dxa"/>
            <w:tcBorders>
              <w:top w:val="nil"/>
              <w:left w:val="nil"/>
              <w:bottom w:val="nil"/>
              <w:right w:val="nil"/>
            </w:tcBorders>
            <w:vAlign w:val="center"/>
          </w:tcPr>
          <w:p w14:paraId="68028877" w14:textId="77777777" w:rsidR="00ED35F6" w:rsidRPr="001D137E" w:rsidRDefault="00ED35F6">
            <w:pPr>
              <w:jc w:val="center"/>
              <w:rPr>
                <w:rFonts w:ascii="Arial" w:hAnsi="Arial" w:cs="Arial"/>
                <w:sz w:val="18"/>
                <w:szCs w:val="18"/>
              </w:rPr>
            </w:pPr>
            <w:r w:rsidRPr="001D137E">
              <w:rPr>
                <w:rFonts w:ascii="Arial" w:hAnsi="Arial" w:cs="Arial"/>
                <w:sz w:val="18"/>
                <w:szCs w:val="18"/>
              </w:rPr>
              <w:t>8 (7.6)</w:t>
            </w:r>
          </w:p>
        </w:tc>
        <w:tc>
          <w:tcPr>
            <w:tcW w:w="1296" w:type="dxa"/>
            <w:tcBorders>
              <w:top w:val="nil"/>
              <w:left w:val="nil"/>
              <w:bottom w:val="nil"/>
              <w:right w:val="nil"/>
            </w:tcBorders>
            <w:vAlign w:val="center"/>
          </w:tcPr>
          <w:p w14:paraId="443A266E" w14:textId="77777777" w:rsidR="00ED35F6" w:rsidRPr="001D137E" w:rsidRDefault="00ED35F6">
            <w:pPr>
              <w:jc w:val="center"/>
              <w:rPr>
                <w:rFonts w:ascii="Arial" w:hAnsi="Arial" w:cs="Arial"/>
                <w:sz w:val="18"/>
                <w:szCs w:val="18"/>
              </w:rPr>
            </w:pPr>
            <w:r w:rsidRPr="001D137E">
              <w:rPr>
                <w:rFonts w:ascii="Arial" w:hAnsi="Arial" w:cs="Arial"/>
                <w:sz w:val="18"/>
                <w:szCs w:val="18"/>
              </w:rPr>
              <w:t>9 (7.1)</w:t>
            </w:r>
          </w:p>
        </w:tc>
        <w:tc>
          <w:tcPr>
            <w:tcW w:w="1296" w:type="dxa"/>
            <w:tcBorders>
              <w:top w:val="nil"/>
              <w:left w:val="nil"/>
              <w:bottom w:val="nil"/>
              <w:right w:val="nil"/>
            </w:tcBorders>
            <w:vAlign w:val="center"/>
          </w:tcPr>
          <w:p w14:paraId="05E124B4" w14:textId="77777777" w:rsidR="00ED35F6" w:rsidRPr="001D137E" w:rsidRDefault="00ED35F6">
            <w:pPr>
              <w:jc w:val="center"/>
              <w:rPr>
                <w:rFonts w:ascii="Arial" w:hAnsi="Arial" w:cs="Arial"/>
                <w:sz w:val="18"/>
                <w:szCs w:val="18"/>
              </w:rPr>
            </w:pPr>
            <w:r w:rsidRPr="001D137E">
              <w:rPr>
                <w:rFonts w:ascii="Arial" w:hAnsi="Arial" w:cs="Arial"/>
                <w:sz w:val="18"/>
                <w:szCs w:val="18"/>
              </w:rPr>
              <w:t>3 (4.3)</w:t>
            </w:r>
          </w:p>
        </w:tc>
        <w:tc>
          <w:tcPr>
            <w:tcW w:w="1296" w:type="dxa"/>
            <w:tcBorders>
              <w:top w:val="nil"/>
              <w:left w:val="nil"/>
              <w:bottom w:val="nil"/>
              <w:right w:val="nil"/>
            </w:tcBorders>
            <w:vAlign w:val="center"/>
          </w:tcPr>
          <w:p w14:paraId="2949BF98" w14:textId="77777777" w:rsidR="00ED35F6" w:rsidRPr="001D137E" w:rsidRDefault="00ED35F6">
            <w:pPr>
              <w:jc w:val="center"/>
              <w:rPr>
                <w:rFonts w:ascii="Arial" w:hAnsi="Arial" w:cs="Arial"/>
                <w:sz w:val="18"/>
                <w:szCs w:val="18"/>
              </w:rPr>
            </w:pPr>
            <w:r w:rsidRPr="001D137E">
              <w:rPr>
                <w:rFonts w:ascii="Arial" w:hAnsi="Arial" w:cs="Arial"/>
                <w:sz w:val="18"/>
                <w:szCs w:val="18"/>
              </w:rPr>
              <w:t>11 (14.1)</w:t>
            </w:r>
          </w:p>
        </w:tc>
        <w:tc>
          <w:tcPr>
            <w:tcW w:w="1296" w:type="dxa"/>
            <w:tcBorders>
              <w:top w:val="nil"/>
              <w:left w:val="nil"/>
              <w:bottom w:val="nil"/>
              <w:right w:val="nil"/>
            </w:tcBorders>
            <w:vAlign w:val="center"/>
          </w:tcPr>
          <w:p w14:paraId="0D47F886" w14:textId="77777777" w:rsidR="00ED35F6" w:rsidRPr="001D137E" w:rsidRDefault="00ED35F6">
            <w:pPr>
              <w:jc w:val="center"/>
              <w:rPr>
                <w:rFonts w:ascii="Arial" w:hAnsi="Arial" w:cs="Arial"/>
                <w:sz w:val="18"/>
                <w:szCs w:val="18"/>
              </w:rPr>
            </w:pPr>
            <w:r w:rsidRPr="001D137E">
              <w:rPr>
                <w:rFonts w:ascii="Arial" w:hAnsi="Arial" w:cs="Arial"/>
                <w:sz w:val="18"/>
                <w:szCs w:val="18"/>
              </w:rPr>
              <w:t>14 (19.2)</w:t>
            </w:r>
          </w:p>
        </w:tc>
        <w:tc>
          <w:tcPr>
            <w:tcW w:w="1296" w:type="dxa"/>
            <w:tcBorders>
              <w:top w:val="nil"/>
              <w:left w:val="nil"/>
              <w:bottom w:val="nil"/>
              <w:right w:val="nil"/>
            </w:tcBorders>
            <w:vAlign w:val="center"/>
          </w:tcPr>
          <w:p w14:paraId="1D15D90A" w14:textId="77777777" w:rsidR="00ED35F6" w:rsidRPr="001D137E" w:rsidRDefault="00ED35F6">
            <w:pPr>
              <w:jc w:val="center"/>
              <w:rPr>
                <w:rFonts w:ascii="Arial" w:hAnsi="Arial" w:cs="Arial"/>
                <w:sz w:val="18"/>
                <w:szCs w:val="18"/>
              </w:rPr>
            </w:pPr>
            <w:r w:rsidRPr="001D137E">
              <w:rPr>
                <w:rFonts w:ascii="Arial" w:hAnsi="Arial" w:cs="Arial"/>
                <w:sz w:val="18"/>
                <w:szCs w:val="18"/>
              </w:rPr>
              <w:t>1 (2.1)</w:t>
            </w:r>
          </w:p>
        </w:tc>
        <w:tc>
          <w:tcPr>
            <w:tcW w:w="1296" w:type="dxa"/>
            <w:tcBorders>
              <w:top w:val="nil"/>
              <w:left w:val="nil"/>
              <w:bottom w:val="nil"/>
              <w:right w:val="nil"/>
            </w:tcBorders>
            <w:vAlign w:val="center"/>
          </w:tcPr>
          <w:p w14:paraId="6A341C7D" w14:textId="77777777" w:rsidR="00ED35F6" w:rsidRPr="001D137E" w:rsidRDefault="00ED35F6">
            <w:pPr>
              <w:jc w:val="center"/>
              <w:rPr>
                <w:rFonts w:ascii="Arial" w:hAnsi="Arial" w:cs="Arial"/>
                <w:sz w:val="18"/>
                <w:szCs w:val="18"/>
              </w:rPr>
            </w:pPr>
            <w:r w:rsidRPr="001D137E">
              <w:rPr>
                <w:rFonts w:ascii="Arial" w:hAnsi="Arial" w:cs="Arial"/>
                <w:sz w:val="18"/>
                <w:szCs w:val="18"/>
              </w:rPr>
              <w:t>4 (8.9)</w:t>
            </w:r>
          </w:p>
        </w:tc>
        <w:tc>
          <w:tcPr>
            <w:tcW w:w="1296" w:type="dxa"/>
            <w:tcBorders>
              <w:top w:val="nil"/>
              <w:left w:val="nil"/>
              <w:bottom w:val="nil"/>
              <w:right w:val="nil"/>
            </w:tcBorders>
            <w:vAlign w:val="center"/>
          </w:tcPr>
          <w:p w14:paraId="6C35C8AA" w14:textId="77777777" w:rsidR="00ED35F6" w:rsidRPr="001D137E" w:rsidRDefault="00ED35F6">
            <w:pPr>
              <w:jc w:val="center"/>
              <w:rPr>
                <w:rFonts w:ascii="Arial" w:hAnsi="Arial" w:cs="Arial"/>
                <w:sz w:val="18"/>
                <w:szCs w:val="18"/>
              </w:rPr>
            </w:pPr>
            <w:r w:rsidRPr="001D137E">
              <w:rPr>
                <w:rFonts w:ascii="Arial" w:hAnsi="Arial" w:cs="Arial"/>
                <w:sz w:val="18"/>
                <w:szCs w:val="18"/>
              </w:rPr>
              <w:t>28 (9.3)</w:t>
            </w:r>
          </w:p>
        </w:tc>
        <w:tc>
          <w:tcPr>
            <w:tcW w:w="1296" w:type="dxa"/>
            <w:tcBorders>
              <w:top w:val="nil"/>
              <w:left w:val="nil"/>
              <w:bottom w:val="nil"/>
              <w:right w:val="nil"/>
            </w:tcBorders>
            <w:vAlign w:val="center"/>
          </w:tcPr>
          <w:p w14:paraId="6660191E" w14:textId="77777777" w:rsidR="00ED35F6" w:rsidRPr="001D137E" w:rsidRDefault="00ED35F6">
            <w:pPr>
              <w:jc w:val="center"/>
              <w:rPr>
                <w:rFonts w:ascii="Arial" w:hAnsi="Arial" w:cs="Arial"/>
                <w:sz w:val="18"/>
                <w:szCs w:val="18"/>
              </w:rPr>
            </w:pPr>
            <w:r w:rsidRPr="001D137E">
              <w:rPr>
                <w:rFonts w:ascii="Arial" w:hAnsi="Arial" w:cs="Arial"/>
                <w:sz w:val="18"/>
                <w:szCs w:val="18"/>
              </w:rPr>
              <w:t>21 (10.4)</w:t>
            </w:r>
          </w:p>
        </w:tc>
      </w:tr>
      <w:tr w:rsidR="001D137E" w:rsidRPr="001D137E" w14:paraId="23378F3E" w14:textId="77777777">
        <w:trPr>
          <w:trHeight w:val="432"/>
        </w:trPr>
        <w:tc>
          <w:tcPr>
            <w:tcW w:w="1524" w:type="dxa"/>
            <w:tcBorders>
              <w:top w:val="nil"/>
              <w:left w:val="nil"/>
              <w:bottom w:val="nil"/>
              <w:right w:val="nil"/>
            </w:tcBorders>
            <w:vAlign w:val="center"/>
          </w:tcPr>
          <w:p w14:paraId="0079E5CD"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1296" w:type="dxa"/>
            <w:tcBorders>
              <w:top w:val="nil"/>
              <w:left w:val="nil"/>
              <w:bottom w:val="nil"/>
              <w:right w:val="nil"/>
            </w:tcBorders>
            <w:vAlign w:val="center"/>
          </w:tcPr>
          <w:p w14:paraId="5F71875E" w14:textId="77777777" w:rsidR="00ED35F6" w:rsidRPr="001D137E" w:rsidRDefault="00ED35F6">
            <w:pPr>
              <w:jc w:val="center"/>
              <w:rPr>
                <w:rFonts w:ascii="Arial" w:hAnsi="Arial" w:cs="Arial"/>
                <w:sz w:val="18"/>
                <w:szCs w:val="18"/>
              </w:rPr>
            </w:pPr>
            <w:r w:rsidRPr="001D137E">
              <w:rPr>
                <w:rFonts w:ascii="Arial" w:hAnsi="Arial" w:cs="Arial"/>
                <w:sz w:val="18"/>
                <w:szCs w:val="18"/>
              </w:rPr>
              <w:t>2 (1.4)</w:t>
            </w:r>
          </w:p>
        </w:tc>
        <w:tc>
          <w:tcPr>
            <w:tcW w:w="1296" w:type="dxa"/>
            <w:tcBorders>
              <w:top w:val="nil"/>
              <w:left w:val="nil"/>
              <w:bottom w:val="nil"/>
              <w:right w:val="nil"/>
            </w:tcBorders>
            <w:vAlign w:val="center"/>
          </w:tcPr>
          <w:p w14:paraId="21630D33"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96" w:type="dxa"/>
            <w:tcBorders>
              <w:top w:val="nil"/>
              <w:left w:val="nil"/>
              <w:bottom w:val="nil"/>
              <w:right w:val="nil"/>
            </w:tcBorders>
            <w:vAlign w:val="center"/>
          </w:tcPr>
          <w:p w14:paraId="6FFE199E" w14:textId="77777777" w:rsidR="00ED35F6" w:rsidRPr="001D137E" w:rsidRDefault="00ED35F6">
            <w:pPr>
              <w:jc w:val="center"/>
              <w:rPr>
                <w:rFonts w:ascii="Arial" w:hAnsi="Arial" w:cs="Arial"/>
                <w:sz w:val="18"/>
                <w:szCs w:val="18"/>
              </w:rPr>
            </w:pPr>
            <w:r w:rsidRPr="001D137E">
              <w:rPr>
                <w:rFonts w:ascii="Arial" w:hAnsi="Arial" w:cs="Arial"/>
                <w:sz w:val="18"/>
                <w:szCs w:val="18"/>
              </w:rPr>
              <w:t>1 (0.8)</w:t>
            </w:r>
          </w:p>
        </w:tc>
        <w:tc>
          <w:tcPr>
            <w:tcW w:w="1296" w:type="dxa"/>
            <w:tcBorders>
              <w:top w:val="nil"/>
              <w:left w:val="nil"/>
              <w:bottom w:val="nil"/>
              <w:right w:val="nil"/>
            </w:tcBorders>
            <w:vAlign w:val="center"/>
          </w:tcPr>
          <w:p w14:paraId="0229B62B" w14:textId="77777777" w:rsidR="00ED35F6" w:rsidRPr="001D137E" w:rsidRDefault="00ED35F6">
            <w:pPr>
              <w:jc w:val="center"/>
              <w:rPr>
                <w:rFonts w:ascii="Arial" w:hAnsi="Arial" w:cs="Arial"/>
                <w:sz w:val="18"/>
                <w:szCs w:val="18"/>
              </w:rPr>
            </w:pPr>
            <w:r w:rsidRPr="001D137E">
              <w:rPr>
                <w:rFonts w:ascii="Arial" w:hAnsi="Arial" w:cs="Arial"/>
                <w:sz w:val="18"/>
                <w:szCs w:val="18"/>
              </w:rPr>
              <w:t>1 (1.4)</w:t>
            </w:r>
          </w:p>
        </w:tc>
        <w:tc>
          <w:tcPr>
            <w:tcW w:w="1296" w:type="dxa"/>
            <w:tcBorders>
              <w:top w:val="nil"/>
              <w:left w:val="nil"/>
              <w:bottom w:val="nil"/>
              <w:right w:val="nil"/>
            </w:tcBorders>
            <w:vAlign w:val="center"/>
          </w:tcPr>
          <w:p w14:paraId="153E352A" w14:textId="77777777" w:rsidR="00ED35F6" w:rsidRPr="001D137E" w:rsidRDefault="00ED35F6">
            <w:pPr>
              <w:jc w:val="center"/>
              <w:rPr>
                <w:rFonts w:ascii="Arial" w:hAnsi="Arial" w:cs="Arial"/>
                <w:sz w:val="18"/>
                <w:szCs w:val="18"/>
              </w:rPr>
            </w:pPr>
            <w:r w:rsidRPr="001D137E">
              <w:rPr>
                <w:rFonts w:ascii="Arial" w:hAnsi="Arial" w:cs="Arial"/>
                <w:sz w:val="18"/>
                <w:szCs w:val="18"/>
              </w:rPr>
              <w:t>1 (1.3)</w:t>
            </w:r>
          </w:p>
        </w:tc>
        <w:tc>
          <w:tcPr>
            <w:tcW w:w="1296" w:type="dxa"/>
            <w:tcBorders>
              <w:top w:val="nil"/>
              <w:left w:val="nil"/>
              <w:bottom w:val="nil"/>
              <w:right w:val="nil"/>
            </w:tcBorders>
            <w:vAlign w:val="center"/>
          </w:tcPr>
          <w:p w14:paraId="0E8A3FD0" w14:textId="77777777" w:rsidR="00ED35F6" w:rsidRPr="001D137E" w:rsidRDefault="00ED35F6">
            <w:pPr>
              <w:jc w:val="center"/>
              <w:rPr>
                <w:rFonts w:ascii="Arial" w:hAnsi="Arial" w:cs="Arial"/>
                <w:sz w:val="18"/>
                <w:szCs w:val="18"/>
              </w:rPr>
            </w:pPr>
            <w:r w:rsidRPr="001D137E">
              <w:rPr>
                <w:rFonts w:ascii="Arial" w:hAnsi="Arial" w:cs="Arial"/>
                <w:sz w:val="18"/>
                <w:szCs w:val="18"/>
              </w:rPr>
              <w:t>1 (1.4)</w:t>
            </w:r>
          </w:p>
        </w:tc>
        <w:tc>
          <w:tcPr>
            <w:tcW w:w="1296" w:type="dxa"/>
            <w:tcBorders>
              <w:top w:val="nil"/>
              <w:left w:val="nil"/>
              <w:bottom w:val="nil"/>
              <w:right w:val="nil"/>
            </w:tcBorders>
            <w:vAlign w:val="center"/>
          </w:tcPr>
          <w:p w14:paraId="68BED7D7"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96" w:type="dxa"/>
            <w:tcBorders>
              <w:top w:val="nil"/>
              <w:left w:val="nil"/>
              <w:bottom w:val="nil"/>
              <w:right w:val="nil"/>
            </w:tcBorders>
            <w:vAlign w:val="center"/>
          </w:tcPr>
          <w:p w14:paraId="7C6B45AB"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96" w:type="dxa"/>
            <w:tcBorders>
              <w:top w:val="nil"/>
              <w:left w:val="nil"/>
              <w:bottom w:val="nil"/>
              <w:right w:val="nil"/>
            </w:tcBorders>
            <w:vAlign w:val="center"/>
          </w:tcPr>
          <w:p w14:paraId="3A5CA6E9" w14:textId="77777777" w:rsidR="00ED35F6" w:rsidRPr="001D137E" w:rsidRDefault="00ED35F6">
            <w:pPr>
              <w:jc w:val="center"/>
              <w:rPr>
                <w:rFonts w:ascii="Arial" w:hAnsi="Arial" w:cs="Arial"/>
                <w:sz w:val="18"/>
                <w:szCs w:val="18"/>
              </w:rPr>
            </w:pPr>
            <w:r w:rsidRPr="001D137E">
              <w:rPr>
                <w:rFonts w:ascii="Arial" w:hAnsi="Arial" w:cs="Arial"/>
                <w:sz w:val="18"/>
                <w:szCs w:val="18"/>
              </w:rPr>
              <w:t>4 (1.3)</w:t>
            </w:r>
          </w:p>
        </w:tc>
        <w:tc>
          <w:tcPr>
            <w:tcW w:w="1296" w:type="dxa"/>
            <w:tcBorders>
              <w:top w:val="nil"/>
              <w:left w:val="nil"/>
              <w:bottom w:val="nil"/>
              <w:right w:val="nil"/>
            </w:tcBorders>
            <w:vAlign w:val="center"/>
          </w:tcPr>
          <w:p w14:paraId="0F7C00CE" w14:textId="77777777" w:rsidR="00ED35F6" w:rsidRPr="001D137E" w:rsidRDefault="00ED35F6">
            <w:pPr>
              <w:jc w:val="center"/>
              <w:rPr>
                <w:rFonts w:ascii="Arial" w:hAnsi="Arial" w:cs="Arial"/>
                <w:sz w:val="18"/>
                <w:szCs w:val="18"/>
              </w:rPr>
            </w:pPr>
            <w:r w:rsidRPr="001D137E">
              <w:rPr>
                <w:rFonts w:ascii="Arial" w:hAnsi="Arial" w:cs="Arial"/>
                <w:sz w:val="18"/>
                <w:szCs w:val="18"/>
              </w:rPr>
              <w:t>2 (1.0)</w:t>
            </w:r>
          </w:p>
        </w:tc>
      </w:tr>
      <w:tr w:rsidR="001D137E" w:rsidRPr="001D137E" w14:paraId="183F6D8F" w14:textId="77777777">
        <w:trPr>
          <w:trHeight w:val="432"/>
        </w:trPr>
        <w:tc>
          <w:tcPr>
            <w:tcW w:w="1524" w:type="dxa"/>
            <w:tcBorders>
              <w:top w:val="nil"/>
              <w:left w:val="nil"/>
              <w:bottom w:val="nil"/>
              <w:right w:val="nil"/>
            </w:tcBorders>
            <w:vAlign w:val="center"/>
          </w:tcPr>
          <w:p w14:paraId="257EFE0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1296" w:type="dxa"/>
            <w:tcBorders>
              <w:top w:val="nil"/>
              <w:left w:val="nil"/>
              <w:bottom w:val="nil"/>
              <w:right w:val="nil"/>
            </w:tcBorders>
            <w:vAlign w:val="center"/>
          </w:tcPr>
          <w:p w14:paraId="13E4882C" w14:textId="77777777" w:rsidR="00ED35F6" w:rsidRPr="001D137E" w:rsidRDefault="00ED35F6">
            <w:pPr>
              <w:jc w:val="center"/>
              <w:rPr>
                <w:rFonts w:ascii="Arial" w:hAnsi="Arial" w:cs="Arial"/>
                <w:sz w:val="18"/>
                <w:szCs w:val="18"/>
              </w:rPr>
            </w:pPr>
            <w:r w:rsidRPr="001D137E">
              <w:rPr>
                <w:rFonts w:ascii="Arial" w:hAnsi="Arial" w:cs="Arial"/>
                <w:sz w:val="18"/>
                <w:szCs w:val="18"/>
              </w:rPr>
              <w:t>165</w:t>
            </w:r>
          </w:p>
        </w:tc>
        <w:tc>
          <w:tcPr>
            <w:tcW w:w="1296" w:type="dxa"/>
            <w:tcBorders>
              <w:top w:val="nil"/>
              <w:left w:val="nil"/>
              <w:bottom w:val="nil"/>
              <w:right w:val="nil"/>
            </w:tcBorders>
            <w:vAlign w:val="center"/>
          </w:tcPr>
          <w:p w14:paraId="4148BED9" w14:textId="77777777" w:rsidR="00ED35F6" w:rsidRPr="001D137E" w:rsidRDefault="00ED35F6">
            <w:pPr>
              <w:jc w:val="center"/>
              <w:rPr>
                <w:rFonts w:ascii="Arial" w:hAnsi="Arial" w:cs="Arial"/>
                <w:sz w:val="18"/>
                <w:szCs w:val="18"/>
              </w:rPr>
            </w:pPr>
            <w:r w:rsidRPr="001D137E">
              <w:rPr>
                <w:rFonts w:ascii="Arial" w:hAnsi="Arial" w:cs="Arial"/>
                <w:sz w:val="18"/>
                <w:szCs w:val="18"/>
              </w:rPr>
              <w:t>151</w:t>
            </w:r>
          </w:p>
        </w:tc>
        <w:tc>
          <w:tcPr>
            <w:tcW w:w="1296" w:type="dxa"/>
            <w:tcBorders>
              <w:top w:val="nil"/>
              <w:left w:val="nil"/>
              <w:bottom w:val="nil"/>
              <w:right w:val="nil"/>
            </w:tcBorders>
            <w:vAlign w:val="center"/>
          </w:tcPr>
          <w:p w14:paraId="1ECE73E2" w14:textId="77777777" w:rsidR="00ED35F6" w:rsidRPr="001D137E" w:rsidRDefault="00ED35F6">
            <w:pPr>
              <w:jc w:val="center"/>
              <w:rPr>
                <w:rFonts w:ascii="Arial" w:hAnsi="Arial" w:cs="Arial"/>
                <w:sz w:val="18"/>
                <w:szCs w:val="18"/>
              </w:rPr>
            </w:pPr>
            <w:r w:rsidRPr="001D137E">
              <w:rPr>
                <w:rFonts w:ascii="Arial" w:hAnsi="Arial" w:cs="Arial"/>
                <w:sz w:val="18"/>
                <w:szCs w:val="18"/>
              </w:rPr>
              <w:t>123</w:t>
            </w:r>
          </w:p>
        </w:tc>
        <w:tc>
          <w:tcPr>
            <w:tcW w:w="1296" w:type="dxa"/>
            <w:tcBorders>
              <w:top w:val="nil"/>
              <w:left w:val="nil"/>
              <w:bottom w:val="nil"/>
              <w:right w:val="nil"/>
            </w:tcBorders>
            <w:vAlign w:val="center"/>
          </w:tcPr>
          <w:p w14:paraId="714071E6" w14:textId="77777777" w:rsidR="00ED35F6" w:rsidRPr="001D137E" w:rsidRDefault="00ED35F6">
            <w:pPr>
              <w:jc w:val="center"/>
              <w:rPr>
                <w:rFonts w:ascii="Arial" w:hAnsi="Arial" w:cs="Arial"/>
                <w:sz w:val="18"/>
                <w:szCs w:val="18"/>
              </w:rPr>
            </w:pPr>
            <w:r w:rsidRPr="001D137E">
              <w:rPr>
                <w:rFonts w:ascii="Arial" w:hAnsi="Arial" w:cs="Arial"/>
                <w:sz w:val="18"/>
                <w:szCs w:val="18"/>
              </w:rPr>
              <w:t>88</w:t>
            </w:r>
          </w:p>
        </w:tc>
        <w:tc>
          <w:tcPr>
            <w:tcW w:w="1296" w:type="dxa"/>
            <w:tcBorders>
              <w:top w:val="nil"/>
              <w:left w:val="nil"/>
              <w:bottom w:val="nil"/>
              <w:right w:val="nil"/>
            </w:tcBorders>
            <w:vAlign w:val="center"/>
          </w:tcPr>
          <w:p w14:paraId="505E8BBA" w14:textId="77777777" w:rsidR="00ED35F6" w:rsidRPr="001D137E" w:rsidRDefault="00ED35F6">
            <w:pPr>
              <w:jc w:val="center"/>
              <w:rPr>
                <w:rFonts w:ascii="Arial" w:hAnsi="Arial" w:cs="Arial"/>
                <w:sz w:val="18"/>
                <w:szCs w:val="18"/>
              </w:rPr>
            </w:pPr>
            <w:r w:rsidRPr="001D137E">
              <w:rPr>
                <w:rFonts w:ascii="Arial" w:hAnsi="Arial" w:cs="Arial"/>
                <w:sz w:val="18"/>
                <w:szCs w:val="18"/>
              </w:rPr>
              <w:t>113</w:t>
            </w:r>
          </w:p>
        </w:tc>
        <w:tc>
          <w:tcPr>
            <w:tcW w:w="1296" w:type="dxa"/>
            <w:tcBorders>
              <w:top w:val="nil"/>
              <w:left w:val="nil"/>
              <w:bottom w:val="nil"/>
              <w:right w:val="nil"/>
            </w:tcBorders>
            <w:vAlign w:val="center"/>
          </w:tcPr>
          <w:p w14:paraId="56232C1F" w14:textId="77777777" w:rsidR="00ED35F6" w:rsidRPr="001D137E" w:rsidRDefault="00ED35F6">
            <w:pPr>
              <w:jc w:val="center"/>
              <w:rPr>
                <w:rFonts w:ascii="Arial" w:hAnsi="Arial" w:cs="Arial"/>
                <w:sz w:val="18"/>
                <w:szCs w:val="18"/>
              </w:rPr>
            </w:pPr>
            <w:r w:rsidRPr="001D137E">
              <w:rPr>
                <w:rFonts w:ascii="Arial" w:hAnsi="Arial" w:cs="Arial"/>
                <w:sz w:val="18"/>
                <w:szCs w:val="18"/>
              </w:rPr>
              <w:t>76</w:t>
            </w:r>
          </w:p>
        </w:tc>
        <w:tc>
          <w:tcPr>
            <w:tcW w:w="1296" w:type="dxa"/>
            <w:tcBorders>
              <w:top w:val="nil"/>
              <w:left w:val="nil"/>
              <w:bottom w:val="nil"/>
              <w:right w:val="nil"/>
            </w:tcBorders>
            <w:vAlign w:val="center"/>
          </w:tcPr>
          <w:p w14:paraId="1E607B07" w14:textId="77777777" w:rsidR="00ED35F6" w:rsidRPr="001D137E" w:rsidRDefault="00ED35F6">
            <w:pPr>
              <w:jc w:val="center"/>
              <w:rPr>
                <w:rFonts w:ascii="Arial" w:hAnsi="Arial" w:cs="Arial"/>
                <w:sz w:val="18"/>
                <w:szCs w:val="18"/>
              </w:rPr>
            </w:pPr>
            <w:r w:rsidRPr="001D137E">
              <w:rPr>
                <w:rFonts w:ascii="Arial" w:hAnsi="Arial" w:cs="Arial"/>
                <w:sz w:val="18"/>
                <w:szCs w:val="18"/>
              </w:rPr>
              <w:t>63</w:t>
            </w:r>
          </w:p>
        </w:tc>
        <w:tc>
          <w:tcPr>
            <w:tcW w:w="1296" w:type="dxa"/>
            <w:tcBorders>
              <w:top w:val="nil"/>
              <w:left w:val="nil"/>
              <w:bottom w:val="nil"/>
              <w:right w:val="nil"/>
            </w:tcBorders>
            <w:vAlign w:val="center"/>
          </w:tcPr>
          <w:p w14:paraId="765C863E" w14:textId="77777777" w:rsidR="00ED35F6" w:rsidRPr="001D137E" w:rsidRDefault="00ED35F6">
            <w:pPr>
              <w:jc w:val="center"/>
              <w:rPr>
                <w:rFonts w:ascii="Arial" w:hAnsi="Arial" w:cs="Arial"/>
                <w:sz w:val="18"/>
                <w:szCs w:val="18"/>
              </w:rPr>
            </w:pPr>
            <w:r w:rsidRPr="001D137E">
              <w:rPr>
                <w:rFonts w:ascii="Arial" w:hAnsi="Arial" w:cs="Arial"/>
                <w:sz w:val="18"/>
                <w:szCs w:val="18"/>
              </w:rPr>
              <w:t>54</w:t>
            </w:r>
          </w:p>
        </w:tc>
        <w:tc>
          <w:tcPr>
            <w:tcW w:w="1296" w:type="dxa"/>
            <w:tcBorders>
              <w:top w:val="nil"/>
              <w:left w:val="nil"/>
              <w:bottom w:val="nil"/>
              <w:right w:val="nil"/>
            </w:tcBorders>
            <w:vAlign w:val="center"/>
          </w:tcPr>
          <w:p w14:paraId="5696FC65" w14:textId="77777777" w:rsidR="00ED35F6" w:rsidRPr="001D137E" w:rsidRDefault="00ED35F6">
            <w:pPr>
              <w:jc w:val="center"/>
              <w:rPr>
                <w:rFonts w:ascii="Arial" w:hAnsi="Arial" w:cs="Arial"/>
                <w:sz w:val="18"/>
                <w:szCs w:val="18"/>
              </w:rPr>
            </w:pPr>
            <w:r w:rsidRPr="001D137E">
              <w:rPr>
                <w:rFonts w:ascii="Arial" w:hAnsi="Arial" w:cs="Arial"/>
                <w:sz w:val="18"/>
                <w:szCs w:val="18"/>
              </w:rPr>
              <w:t>338</w:t>
            </w:r>
          </w:p>
        </w:tc>
        <w:tc>
          <w:tcPr>
            <w:tcW w:w="1296" w:type="dxa"/>
            <w:tcBorders>
              <w:top w:val="nil"/>
              <w:left w:val="nil"/>
              <w:bottom w:val="nil"/>
              <w:right w:val="nil"/>
            </w:tcBorders>
            <w:vAlign w:val="center"/>
          </w:tcPr>
          <w:p w14:paraId="795DA2E7" w14:textId="77777777" w:rsidR="00ED35F6" w:rsidRPr="001D137E" w:rsidRDefault="00ED35F6">
            <w:pPr>
              <w:jc w:val="center"/>
              <w:rPr>
                <w:rFonts w:ascii="Arial" w:hAnsi="Arial" w:cs="Arial"/>
                <w:sz w:val="18"/>
                <w:szCs w:val="18"/>
              </w:rPr>
            </w:pPr>
            <w:r w:rsidRPr="001D137E">
              <w:rPr>
                <w:rFonts w:ascii="Arial" w:hAnsi="Arial" w:cs="Arial"/>
                <w:sz w:val="18"/>
                <w:szCs w:val="18"/>
              </w:rPr>
              <w:t>261</w:t>
            </w:r>
          </w:p>
        </w:tc>
      </w:tr>
      <w:tr w:rsidR="001D137E" w:rsidRPr="001D137E" w14:paraId="34D21CAA" w14:textId="77777777">
        <w:trPr>
          <w:trHeight w:val="575"/>
        </w:trPr>
        <w:tc>
          <w:tcPr>
            <w:tcW w:w="1524" w:type="dxa"/>
            <w:tcBorders>
              <w:top w:val="nil"/>
              <w:left w:val="nil"/>
              <w:bottom w:val="nil"/>
              <w:right w:val="nil"/>
            </w:tcBorders>
            <w:vAlign w:val="center"/>
          </w:tcPr>
          <w:p w14:paraId="545AC151"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21 months</w:t>
            </w:r>
            <w:r w:rsidRPr="001D137E">
              <w:rPr>
                <w:rFonts w:ascii="Arial" w:eastAsia="Times New Roman" w:hAnsi="Arial" w:cs="Arial"/>
                <w:sz w:val="18"/>
                <w:szCs w:val="18"/>
                <w:vertAlign w:val="superscript"/>
              </w:rPr>
              <w:t>b</w:t>
            </w:r>
          </w:p>
        </w:tc>
        <w:tc>
          <w:tcPr>
            <w:tcW w:w="1296" w:type="dxa"/>
            <w:tcBorders>
              <w:top w:val="nil"/>
              <w:left w:val="nil"/>
              <w:bottom w:val="nil"/>
              <w:right w:val="nil"/>
            </w:tcBorders>
            <w:vAlign w:val="center"/>
          </w:tcPr>
          <w:p w14:paraId="38B72D5F" w14:textId="77777777" w:rsidR="00ED35F6" w:rsidRPr="001D137E" w:rsidRDefault="00ED35F6">
            <w:pPr>
              <w:jc w:val="center"/>
              <w:rPr>
                <w:rFonts w:ascii="Arial" w:hAnsi="Arial" w:cs="Arial"/>
                <w:sz w:val="18"/>
                <w:szCs w:val="18"/>
              </w:rPr>
            </w:pPr>
            <w:r w:rsidRPr="001D137E">
              <w:rPr>
                <w:rFonts w:ascii="Arial" w:hAnsi="Arial" w:cs="Arial"/>
                <w:sz w:val="18"/>
                <w:szCs w:val="18"/>
              </w:rPr>
              <w:t>104</w:t>
            </w:r>
          </w:p>
        </w:tc>
        <w:tc>
          <w:tcPr>
            <w:tcW w:w="1296" w:type="dxa"/>
            <w:tcBorders>
              <w:top w:val="nil"/>
              <w:left w:val="nil"/>
              <w:bottom w:val="nil"/>
              <w:right w:val="nil"/>
            </w:tcBorders>
            <w:vAlign w:val="center"/>
          </w:tcPr>
          <w:p w14:paraId="66547365" w14:textId="77777777" w:rsidR="00ED35F6" w:rsidRPr="001D137E" w:rsidRDefault="00ED35F6">
            <w:pPr>
              <w:jc w:val="center"/>
              <w:rPr>
                <w:rFonts w:ascii="Arial" w:hAnsi="Arial" w:cs="Arial"/>
                <w:sz w:val="18"/>
                <w:szCs w:val="18"/>
              </w:rPr>
            </w:pPr>
            <w:r w:rsidRPr="001D137E">
              <w:rPr>
                <w:rFonts w:ascii="Arial" w:hAnsi="Arial" w:cs="Arial"/>
                <w:sz w:val="18"/>
                <w:szCs w:val="18"/>
              </w:rPr>
              <w:t>50</w:t>
            </w:r>
          </w:p>
        </w:tc>
        <w:tc>
          <w:tcPr>
            <w:tcW w:w="1296" w:type="dxa"/>
            <w:tcBorders>
              <w:top w:val="nil"/>
              <w:left w:val="nil"/>
              <w:bottom w:val="nil"/>
              <w:right w:val="nil"/>
            </w:tcBorders>
            <w:vAlign w:val="center"/>
          </w:tcPr>
          <w:p w14:paraId="50DBDA62" w14:textId="77777777" w:rsidR="00ED35F6" w:rsidRPr="001D137E" w:rsidRDefault="00ED35F6">
            <w:pPr>
              <w:jc w:val="center"/>
              <w:rPr>
                <w:rFonts w:ascii="Arial" w:hAnsi="Arial" w:cs="Arial"/>
                <w:sz w:val="18"/>
                <w:szCs w:val="18"/>
              </w:rPr>
            </w:pPr>
            <w:r w:rsidRPr="001D137E">
              <w:rPr>
                <w:rFonts w:ascii="Arial" w:hAnsi="Arial" w:cs="Arial"/>
                <w:sz w:val="18"/>
                <w:szCs w:val="18"/>
              </w:rPr>
              <w:t>78</w:t>
            </w:r>
          </w:p>
        </w:tc>
        <w:tc>
          <w:tcPr>
            <w:tcW w:w="1296" w:type="dxa"/>
            <w:tcBorders>
              <w:top w:val="nil"/>
              <w:left w:val="nil"/>
              <w:bottom w:val="nil"/>
              <w:right w:val="nil"/>
            </w:tcBorders>
            <w:vAlign w:val="center"/>
          </w:tcPr>
          <w:p w14:paraId="1D55C2A3" w14:textId="77777777" w:rsidR="00ED35F6" w:rsidRPr="001D137E" w:rsidRDefault="00ED35F6">
            <w:pPr>
              <w:jc w:val="center"/>
              <w:rPr>
                <w:rFonts w:ascii="Arial" w:hAnsi="Arial" w:cs="Arial"/>
                <w:sz w:val="18"/>
                <w:szCs w:val="18"/>
              </w:rPr>
            </w:pPr>
            <w:r w:rsidRPr="001D137E">
              <w:rPr>
                <w:rFonts w:ascii="Arial" w:hAnsi="Arial" w:cs="Arial"/>
                <w:sz w:val="18"/>
                <w:szCs w:val="18"/>
              </w:rPr>
              <w:t>37</w:t>
            </w:r>
          </w:p>
        </w:tc>
        <w:tc>
          <w:tcPr>
            <w:tcW w:w="1296" w:type="dxa"/>
            <w:tcBorders>
              <w:top w:val="nil"/>
              <w:left w:val="nil"/>
              <w:bottom w:val="nil"/>
              <w:right w:val="nil"/>
            </w:tcBorders>
            <w:vAlign w:val="center"/>
          </w:tcPr>
          <w:p w14:paraId="7E18A34E" w14:textId="77777777" w:rsidR="00ED35F6" w:rsidRPr="001D137E" w:rsidRDefault="00ED35F6">
            <w:pPr>
              <w:jc w:val="center"/>
              <w:rPr>
                <w:rFonts w:ascii="Arial" w:hAnsi="Arial" w:cs="Arial"/>
                <w:sz w:val="18"/>
                <w:szCs w:val="18"/>
              </w:rPr>
            </w:pPr>
            <w:r w:rsidRPr="001D137E">
              <w:rPr>
                <w:rFonts w:ascii="Arial" w:hAnsi="Arial" w:cs="Arial"/>
                <w:sz w:val="18"/>
                <w:szCs w:val="18"/>
              </w:rPr>
              <w:t>51</w:t>
            </w:r>
          </w:p>
        </w:tc>
        <w:tc>
          <w:tcPr>
            <w:tcW w:w="1296" w:type="dxa"/>
            <w:tcBorders>
              <w:top w:val="nil"/>
              <w:left w:val="nil"/>
              <w:bottom w:val="nil"/>
              <w:right w:val="nil"/>
            </w:tcBorders>
            <w:vAlign w:val="center"/>
          </w:tcPr>
          <w:p w14:paraId="123DDB1A" w14:textId="77777777" w:rsidR="00ED35F6" w:rsidRPr="001D137E" w:rsidRDefault="00ED35F6">
            <w:pPr>
              <w:jc w:val="center"/>
              <w:rPr>
                <w:rFonts w:ascii="Arial" w:hAnsi="Arial" w:cs="Arial"/>
                <w:sz w:val="18"/>
                <w:szCs w:val="18"/>
              </w:rPr>
            </w:pPr>
            <w:r w:rsidRPr="001D137E">
              <w:rPr>
                <w:rFonts w:ascii="Arial" w:hAnsi="Arial" w:cs="Arial"/>
                <w:sz w:val="18"/>
                <w:szCs w:val="18"/>
              </w:rPr>
              <w:t>38</w:t>
            </w:r>
          </w:p>
        </w:tc>
        <w:tc>
          <w:tcPr>
            <w:tcW w:w="1296" w:type="dxa"/>
            <w:tcBorders>
              <w:top w:val="nil"/>
              <w:left w:val="nil"/>
              <w:bottom w:val="nil"/>
              <w:right w:val="nil"/>
            </w:tcBorders>
            <w:vAlign w:val="center"/>
          </w:tcPr>
          <w:p w14:paraId="6A0B4058" w14:textId="77777777" w:rsidR="00ED35F6" w:rsidRPr="001D137E" w:rsidRDefault="00ED35F6">
            <w:pPr>
              <w:jc w:val="center"/>
              <w:rPr>
                <w:rFonts w:ascii="Arial" w:hAnsi="Arial" w:cs="Arial"/>
                <w:sz w:val="18"/>
                <w:szCs w:val="18"/>
              </w:rPr>
            </w:pPr>
            <w:r w:rsidRPr="001D137E">
              <w:rPr>
                <w:rFonts w:ascii="Arial" w:hAnsi="Arial" w:cs="Arial"/>
                <w:sz w:val="18"/>
                <w:szCs w:val="18"/>
              </w:rPr>
              <w:t>33</w:t>
            </w:r>
          </w:p>
        </w:tc>
        <w:tc>
          <w:tcPr>
            <w:tcW w:w="1296" w:type="dxa"/>
            <w:tcBorders>
              <w:top w:val="nil"/>
              <w:left w:val="nil"/>
              <w:bottom w:val="nil"/>
              <w:right w:val="nil"/>
            </w:tcBorders>
            <w:vAlign w:val="center"/>
          </w:tcPr>
          <w:p w14:paraId="4CB0703F" w14:textId="77777777" w:rsidR="00ED35F6" w:rsidRPr="001D137E" w:rsidRDefault="00ED35F6">
            <w:pPr>
              <w:jc w:val="center"/>
              <w:rPr>
                <w:rFonts w:ascii="Arial" w:hAnsi="Arial" w:cs="Arial"/>
                <w:sz w:val="18"/>
                <w:szCs w:val="18"/>
              </w:rPr>
            </w:pPr>
            <w:r w:rsidRPr="001D137E">
              <w:rPr>
                <w:rFonts w:ascii="Arial" w:hAnsi="Arial" w:cs="Arial"/>
                <w:sz w:val="18"/>
                <w:szCs w:val="18"/>
              </w:rPr>
              <w:t>27</w:t>
            </w:r>
          </w:p>
        </w:tc>
        <w:tc>
          <w:tcPr>
            <w:tcW w:w="1296" w:type="dxa"/>
            <w:tcBorders>
              <w:top w:val="nil"/>
              <w:left w:val="nil"/>
              <w:bottom w:val="nil"/>
              <w:right w:val="nil"/>
            </w:tcBorders>
            <w:vAlign w:val="center"/>
          </w:tcPr>
          <w:p w14:paraId="27CEF987" w14:textId="77777777" w:rsidR="00ED35F6" w:rsidRPr="001D137E" w:rsidRDefault="00ED35F6">
            <w:pPr>
              <w:jc w:val="center"/>
              <w:rPr>
                <w:rFonts w:ascii="Arial" w:hAnsi="Arial" w:cs="Arial"/>
                <w:sz w:val="18"/>
                <w:szCs w:val="18"/>
              </w:rPr>
            </w:pPr>
            <w:r w:rsidRPr="001D137E">
              <w:rPr>
                <w:rFonts w:ascii="Arial" w:hAnsi="Arial" w:cs="Arial"/>
                <w:sz w:val="18"/>
                <w:szCs w:val="18"/>
              </w:rPr>
              <w:t>200</w:t>
            </w:r>
          </w:p>
        </w:tc>
        <w:tc>
          <w:tcPr>
            <w:tcW w:w="1296" w:type="dxa"/>
            <w:tcBorders>
              <w:top w:val="nil"/>
              <w:left w:val="nil"/>
              <w:bottom w:val="nil"/>
              <w:right w:val="nil"/>
            </w:tcBorders>
            <w:vAlign w:val="center"/>
          </w:tcPr>
          <w:p w14:paraId="4A478550" w14:textId="77777777" w:rsidR="00ED35F6" w:rsidRPr="001D137E" w:rsidRDefault="00ED35F6">
            <w:pPr>
              <w:jc w:val="center"/>
              <w:rPr>
                <w:rFonts w:ascii="Arial" w:hAnsi="Arial" w:cs="Arial"/>
                <w:sz w:val="18"/>
                <w:szCs w:val="18"/>
              </w:rPr>
            </w:pPr>
            <w:r w:rsidRPr="001D137E">
              <w:rPr>
                <w:rFonts w:ascii="Arial" w:hAnsi="Arial" w:cs="Arial"/>
                <w:sz w:val="18"/>
                <w:szCs w:val="18"/>
              </w:rPr>
              <w:t>98</w:t>
            </w:r>
          </w:p>
        </w:tc>
      </w:tr>
      <w:tr w:rsidR="001D137E" w:rsidRPr="001D137E" w14:paraId="584F7661" w14:textId="77777777">
        <w:trPr>
          <w:trHeight w:val="432"/>
        </w:trPr>
        <w:tc>
          <w:tcPr>
            <w:tcW w:w="1524" w:type="dxa"/>
            <w:tcBorders>
              <w:top w:val="nil"/>
              <w:left w:val="nil"/>
              <w:bottom w:val="nil"/>
              <w:right w:val="nil"/>
            </w:tcBorders>
            <w:vAlign w:val="center"/>
          </w:tcPr>
          <w:p w14:paraId="7BA26DFC"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1296" w:type="dxa"/>
            <w:tcBorders>
              <w:top w:val="nil"/>
              <w:left w:val="nil"/>
              <w:bottom w:val="nil"/>
              <w:right w:val="nil"/>
            </w:tcBorders>
            <w:vAlign w:val="center"/>
          </w:tcPr>
          <w:p w14:paraId="216260A6" w14:textId="77777777" w:rsidR="00ED35F6" w:rsidRPr="001D137E" w:rsidRDefault="00ED35F6">
            <w:pPr>
              <w:jc w:val="center"/>
              <w:rPr>
                <w:rFonts w:ascii="Arial" w:hAnsi="Arial" w:cs="Arial"/>
                <w:sz w:val="18"/>
                <w:szCs w:val="18"/>
              </w:rPr>
            </w:pPr>
            <w:r w:rsidRPr="001D137E">
              <w:rPr>
                <w:rFonts w:ascii="Arial" w:hAnsi="Arial" w:cs="Arial"/>
                <w:sz w:val="18"/>
                <w:szCs w:val="18"/>
              </w:rPr>
              <w:t>89 (85.6)</w:t>
            </w:r>
          </w:p>
        </w:tc>
        <w:tc>
          <w:tcPr>
            <w:tcW w:w="1296" w:type="dxa"/>
            <w:tcBorders>
              <w:top w:val="nil"/>
              <w:left w:val="nil"/>
              <w:bottom w:val="nil"/>
              <w:right w:val="nil"/>
            </w:tcBorders>
            <w:vAlign w:val="center"/>
          </w:tcPr>
          <w:p w14:paraId="56227CC5" w14:textId="77777777" w:rsidR="00ED35F6" w:rsidRPr="001D137E" w:rsidRDefault="00ED35F6">
            <w:pPr>
              <w:jc w:val="center"/>
              <w:rPr>
                <w:rFonts w:ascii="Arial" w:hAnsi="Arial" w:cs="Arial"/>
                <w:sz w:val="18"/>
                <w:szCs w:val="18"/>
              </w:rPr>
            </w:pPr>
            <w:r w:rsidRPr="001D137E">
              <w:rPr>
                <w:rFonts w:ascii="Arial" w:hAnsi="Arial" w:cs="Arial"/>
                <w:sz w:val="18"/>
                <w:szCs w:val="18"/>
              </w:rPr>
              <w:t>42 (84.0)</w:t>
            </w:r>
          </w:p>
        </w:tc>
        <w:tc>
          <w:tcPr>
            <w:tcW w:w="1296" w:type="dxa"/>
            <w:tcBorders>
              <w:top w:val="nil"/>
              <w:left w:val="nil"/>
              <w:bottom w:val="nil"/>
              <w:right w:val="nil"/>
            </w:tcBorders>
            <w:vAlign w:val="center"/>
          </w:tcPr>
          <w:p w14:paraId="041981D0" w14:textId="77777777" w:rsidR="00ED35F6" w:rsidRPr="001D137E" w:rsidRDefault="00ED35F6">
            <w:pPr>
              <w:jc w:val="center"/>
              <w:rPr>
                <w:rFonts w:ascii="Arial" w:hAnsi="Arial" w:cs="Arial"/>
                <w:sz w:val="18"/>
                <w:szCs w:val="18"/>
              </w:rPr>
            </w:pPr>
            <w:r w:rsidRPr="001D137E">
              <w:rPr>
                <w:rFonts w:ascii="Arial" w:hAnsi="Arial" w:cs="Arial"/>
                <w:sz w:val="18"/>
                <w:szCs w:val="18"/>
              </w:rPr>
              <w:t>63 (80.8)</w:t>
            </w:r>
          </w:p>
        </w:tc>
        <w:tc>
          <w:tcPr>
            <w:tcW w:w="1296" w:type="dxa"/>
            <w:tcBorders>
              <w:top w:val="nil"/>
              <w:left w:val="nil"/>
              <w:bottom w:val="nil"/>
              <w:right w:val="nil"/>
            </w:tcBorders>
            <w:vAlign w:val="center"/>
          </w:tcPr>
          <w:p w14:paraId="6195BFC8" w14:textId="77777777" w:rsidR="00ED35F6" w:rsidRPr="001D137E" w:rsidRDefault="00ED35F6">
            <w:pPr>
              <w:jc w:val="center"/>
              <w:rPr>
                <w:rFonts w:ascii="Arial" w:hAnsi="Arial" w:cs="Arial"/>
                <w:sz w:val="18"/>
                <w:szCs w:val="18"/>
              </w:rPr>
            </w:pPr>
            <w:r w:rsidRPr="001D137E">
              <w:rPr>
                <w:rFonts w:ascii="Arial" w:hAnsi="Arial" w:cs="Arial"/>
                <w:sz w:val="18"/>
                <w:szCs w:val="18"/>
              </w:rPr>
              <w:t>23 (62.2)</w:t>
            </w:r>
          </w:p>
        </w:tc>
        <w:tc>
          <w:tcPr>
            <w:tcW w:w="1296" w:type="dxa"/>
            <w:tcBorders>
              <w:top w:val="nil"/>
              <w:left w:val="nil"/>
              <w:bottom w:val="nil"/>
              <w:right w:val="nil"/>
            </w:tcBorders>
            <w:vAlign w:val="center"/>
          </w:tcPr>
          <w:p w14:paraId="48EB56D7" w14:textId="77777777" w:rsidR="00ED35F6" w:rsidRPr="001D137E" w:rsidRDefault="00ED35F6">
            <w:pPr>
              <w:jc w:val="center"/>
              <w:rPr>
                <w:rFonts w:ascii="Arial" w:hAnsi="Arial" w:cs="Arial"/>
                <w:sz w:val="18"/>
                <w:szCs w:val="18"/>
              </w:rPr>
            </w:pPr>
            <w:r w:rsidRPr="001D137E">
              <w:rPr>
                <w:rFonts w:ascii="Arial" w:hAnsi="Arial" w:cs="Arial"/>
                <w:sz w:val="18"/>
                <w:szCs w:val="18"/>
              </w:rPr>
              <w:t>36 (70.6)</w:t>
            </w:r>
          </w:p>
        </w:tc>
        <w:tc>
          <w:tcPr>
            <w:tcW w:w="1296" w:type="dxa"/>
            <w:tcBorders>
              <w:top w:val="nil"/>
              <w:left w:val="nil"/>
              <w:bottom w:val="nil"/>
              <w:right w:val="nil"/>
            </w:tcBorders>
            <w:vAlign w:val="center"/>
          </w:tcPr>
          <w:p w14:paraId="076F4143" w14:textId="77777777" w:rsidR="00ED35F6" w:rsidRPr="001D137E" w:rsidRDefault="00ED35F6">
            <w:pPr>
              <w:jc w:val="center"/>
              <w:rPr>
                <w:rFonts w:ascii="Arial" w:hAnsi="Arial" w:cs="Arial"/>
                <w:sz w:val="18"/>
                <w:szCs w:val="18"/>
              </w:rPr>
            </w:pPr>
            <w:r w:rsidRPr="001D137E">
              <w:rPr>
                <w:rFonts w:ascii="Arial" w:hAnsi="Arial" w:cs="Arial"/>
                <w:sz w:val="18"/>
                <w:szCs w:val="18"/>
              </w:rPr>
              <w:t>28 (73.7)</w:t>
            </w:r>
          </w:p>
        </w:tc>
        <w:tc>
          <w:tcPr>
            <w:tcW w:w="1296" w:type="dxa"/>
            <w:tcBorders>
              <w:top w:val="nil"/>
              <w:left w:val="nil"/>
              <w:bottom w:val="nil"/>
              <w:right w:val="nil"/>
            </w:tcBorders>
            <w:vAlign w:val="center"/>
          </w:tcPr>
          <w:p w14:paraId="522761EF" w14:textId="77777777" w:rsidR="00ED35F6" w:rsidRPr="001D137E" w:rsidRDefault="00ED35F6">
            <w:pPr>
              <w:jc w:val="center"/>
              <w:rPr>
                <w:rFonts w:ascii="Arial" w:hAnsi="Arial" w:cs="Arial"/>
                <w:sz w:val="18"/>
                <w:szCs w:val="18"/>
              </w:rPr>
            </w:pPr>
            <w:r w:rsidRPr="001D137E">
              <w:rPr>
                <w:rFonts w:ascii="Arial" w:hAnsi="Arial" w:cs="Arial"/>
                <w:sz w:val="18"/>
                <w:szCs w:val="18"/>
              </w:rPr>
              <w:t>29 (88)</w:t>
            </w:r>
          </w:p>
        </w:tc>
        <w:tc>
          <w:tcPr>
            <w:tcW w:w="1296" w:type="dxa"/>
            <w:tcBorders>
              <w:top w:val="nil"/>
              <w:left w:val="nil"/>
              <w:bottom w:val="nil"/>
              <w:right w:val="nil"/>
            </w:tcBorders>
            <w:vAlign w:val="center"/>
          </w:tcPr>
          <w:p w14:paraId="4BE4E950" w14:textId="77777777" w:rsidR="00ED35F6" w:rsidRPr="001D137E" w:rsidRDefault="00ED35F6">
            <w:pPr>
              <w:jc w:val="center"/>
              <w:rPr>
                <w:rFonts w:ascii="Arial" w:hAnsi="Arial" w:cs="Arial"/>
                <w:sz w:val="18"/>
                <w:szCs w:val="18"/>
              </w:rPr>
            </w:pPr>
            <w:r w:rsidRPr="001D137E">
              <w:rPr>
                <w:rFonts w:ascii="Arial" w:hAnsi="Arial" w:cs="Arial"/>
                <w:sz w:val="18"/>
                <w:szCs w:val="18"/>
              </w:rPr>
              <w:t>23 (85)</w:t>
            </w:r>
          </w:p>
        </w:tc>
        <w:tc>
          <w:tcPr>
            <w:tcW w:w="1296" w:type="dxa"/>
            <w:tcBorders>
              <w:top w:val="nil"/>
              <w:left w:val="nil"/>
              <w:bottom w:val="nil"/>
              <w:right w:val="nil"/>
            </w:tcBorders>
            <w:vAlign w:val="center"/>
          </w:tcPr>
          <w:p w14:paraId="27D77396" w14:textId="77777777" w:rsidR="00ED35F6" w:rsidRPr="001D137E" w:rsidRDefault="00ED35F6">
            <w:pPr>
              <w:jc w:val="center"/>
              <w:rPr>
                <w:rFonts w:ascii="Arial" w:hAnsi="Arial" w:cs="Arial"/>
                <w:sz w:val="18"/>
                <w:szCs w:val="18"/>
              </w:rPr>
            </w:pPr>
            <w:r w:rsidRPr="001D137E">
              <w:rPr>
                <w:rFonts w:ascii="Arial" w:hAnsi="Arial" w:cs="Arial"/>
                <w:sz w:val="18"/>
                <w:szCs w:val="18"/>
              </w:rPr>
              <w:t>159 (79.5)</w:t>
            </w:r>
          </w:p>
        </w:tc>
        <w:tc>
          <w:tcPr>
            <w:tcW w:w="1296" w:type="dxa"/>
            <w:tcBorders>
              <w:top w:val="nil"/>
              <w:left w:val="nil"/>
              <w:bottom w:val="nil"/>
              <w:right w:val="nil"/>
            </w:tcBorders>
            <w:vAlign w:val="center"/>
          </w:tcPr>
          <w:p w14:paraId="0F7A0CF3" w14:textId="77777777" w:rsidR="00ED35F6" w:rsidRPr="001D137E" w:rsidRDefault="00ED35F6">
            <w:pPr>
              <w:jc w:val="center"/>
              <w:rPr>
                <w:rFonts w:ascii="Arial" w:hAnsi="Arial" w:cs="Arial"/>
                <w:sz w:val="18"/>
                <w:szCs w:val="18"/>
              </w:rPr>
            </w:pPr>
            <w:r w:rsidRPr="001D137E">
              <w:rPr>
                <w:rFonts w:ascii="Arial" w:hAnsi="Arial" w:cs="Arial"/>
                <w:sz w:val="18"/>
                <w:szCs w:val="18"/>
              </w:rPr>
              <w:t>70 (71.4)</w:t>
            </w:r>
          </w:p>
        </w:tc>
      </w:tr>
      <w:tr w:rsidR="001D137E" w:rsidRPr="001D137E" w14:paraId="746A78BF" w14:textId="77777777">
        <w:trPr>
          <w:trHeight w:val="432"/>
        </w:trPr>
        <w:tc>
          <w:tcPr>
            <w:tcW w:w="1524" w:type="dxa"/>
            <w:tcBorders>
              <w:top w:val="nil"/>
              <w:left w:val="nil"/>
              <w:bottom w:val="nil"/>
              <w:right w:val="nil"/>
            </w:tcBorders>
            <w:vAlign w:val="center"/>
          </w:tcPr>
          <w:p w14:paraId="7B7D589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1296" w:type="dxa"/>
            <w:tcBorders>
              <w:top w:val="nil"/>
              <w:left w:val="nil"/>
              <w:bottom w:val="nil"/>
              <w:right w:val="nil"/>
            </w:tcBorders>
            <w:vAlign w:val="center"/>
          </w:tcPr>
          <w:p w14:paraId="12BD0555" w14:textId="77777777" w:rsidR="00ED35F6" w:rsidRPr="001D137E" w:rsidRDefault="00ED35F6">
            <w:pPr>
              <w:jc w:val="center"/>
              <w:rPr>
                <w:rFonts w:ascii="Arial" w:hAnsi="Arial" w:cs="Arial"/>
                <w:sz w:val="18"/>
                <w:szCs w:val="18"/>
              </w:rPr>
            </w:pPr>
            <w:r w:rsidRPr="001D137E">
              <w:rPr>
                <w:rFonts w:ascii="Arial" w:hAnsi="Arial" w:cs="Arial"/>
                <w:sz w:val="18"/>
                <w:szCs w:val="18"/>
              </w:rPr>
              <w:t>9 (8.7)</w:t>
            </w:r>
          </w:p>
        </w:tc>
        <w:tc>
          <w:tcPr>
            <w:tcW w:w="1296" w:type="dxa"/>
            <w:tcBorders>
              <w:top w:val="nil"/>
              <w:left w:val="nil"/>
              <w:bottom w:val="nil"/>
              <w:right w:val="nil"/>
            </w:tcBorders>
            <w:vAlign w:val="center"/>
          </w:tcPr>
          <w:p w14:paraId="78824B3E" w14:textId="77777777" w:rsidR="00ED35F6" w:rsidRPr="001D137E" w:rsidRDefault="00ED35F6">
            <w:pPr>
              <w:jc w:val="center"/>
              <w:rPr>
                <w:rFonts w:ascii="Arial" w:hAnsi="Arial" w:cs="Arial"/>
                <w:sz w:val="18"/>
                <w:szCs w:val="18"/>
              </w:rPr>
            </w:pPr>
            <w:r w:rsidRPr="001D137E">
              <w:rPr>
                <w:rFonts w:ascii="Arial" w:hAnsi="Arial" w:cs="Arial"/>
                <w:sz w:val="18"/>
                <w:szCs w:val="18"/>
              </w:rPr>
              <w:t>1 (2.0)</w:t>
            </w:r>
          </w:p>
        </w:tc>
        <w:tc>
          <w:tcPr>
            <w:tcW w:w="1296" w:type="dxa"/>
            <w:tcBorders>
              <w:top w:val="nil"/>
              <w:left w:val="nil"/>
              <w:bottom w:val="nil"/>
              <w:right w:val="nil"/>
            </w:tcBorders>
            <w:vAlign w:val="center"/>
          </w:tcPr>
          <w:p w14:paraId="398D80A9" w14:textId="77777777" w:rsidR="00ED35F6" w:rsidRPr="001D137E" w:rsidRDefault="00ED35F6">
            <w:pPr>
              <w:jc w:val="center"/>
              <w:rPr>
                <w:rFonts w:ascii="Arial" w:hAnsi="Arial" w:cs="Arial"/>
                <w:sz w:val="18"/>
                <w:szCs w:val="18"/>
              </w:rPr>
            </w:pPr>
            <w:r w:rsidRPr="001D137E">
              <w:rPr>
                <w:rFonts w:ascii="Arial" w:hAnsi="Arial" w:cs="Arial"/>
                <w:sz w:val="18"/>
                <w:szCs w:val="18"/>
              </w:rPr>
              <w:t>7 (9.0)</w:t>
            </w:r>
          </w:p>
        </w:tc>
        <w:tc>
          <w:tcPr>
            <w:tcW w:w="1296" w:type="dxa"/>
            <w:tcBorders>
              <w:top w:val="nil"/>
              <w:left w:val="nil"/>
              <w:bottom w:val="nil"/>
              <w:right w:val="nil"/>
            </w:tcBorders>
            <w:vAlign w:val="center"/>
          </w:tcPr>
          <w:p w14:paraId="048DA60B" w14:textId="77777777" w:rsidR="00ED35F6" w:rsidRPr="001D137E" w:rsidRDefault="00ED35F6">
            <w:pPr>
              <w:jc w:val="center"/>
              <w:rPr>
                <w:rFonts w:ascii="Arial" w:hAnsi="Arial" w:cs="Arial"/>
                <w:sz w:val="18"/>
                <w:szCs w:val="18"/>
              </w:rPr>
            </w:pPr>
            <w:r w:rsidRPr="001D137E">
              <w:rPr>
                <w:rFonts w:ascii="Arial" w:hAnsi="Arial" w:cs="Arial"/>
                <w:sz w:val="18"/>
                <w:szCs w:val="18"/>
              </w:rPr>
              <w:t>9 (24.3)</w:t>
            </w:r>
          </w:p>
        </w:tc>
        <w:tc>
          <w:tcPr>
            <w:tcW w:w="1296" w:type="dxa"/>
            <w:tcBorders>
              <w:top w:val="nil"/>
              <w:left w:val="nil"/>
              <w:bottom w:val="nil"/>
              <w:right w:val="nil"/>
            </w:tcBorders>
            <w:vAlign w:val="center"/>
          </w:tcPr>
          <w:p w14:paraId="4927B4E2" w14:textId="77777777" w:rsidR="00ED35F6" w:rsidRPr="001D137E" w:rsidRDefault="00ED35F6">
            <w:pPr>
              <w:jc w:val="center"/>
              <w:rPr>
                <w:rFonts w:ascii="Arial" w:hAnsi="Arial" w:cs="Arial"/>
                <w:sz w:val="18"/>
                <w:szCs w:val="18"/>
              </w:rPr>
            </w:pPr>
            <w:r w:rsidRPr="001D137E">
              <w:rPr>
                <w:rFonts w:ascii="Arial" w:hAnsi="Arial" w:cs="Arial"/>
                <w:sz w:val="18"/>
                <w:szCs w:val="18"/>
              </w:rPr>
              <w:t>9 (17.6)</w:t>
            </w:r>
          </w:p>
        </w:tc>
        <w:tc>
          <w:tcPr>
            <w:tcW w:w="1296" w:type="dxa"/>
            <w:tcBorders>
              <w:top w:val="nil"/>
              <w:left w:val="nil"/>
              <w:bottom w:val="nil"/>
              <w:right w:val="nil"/>
            </w:tcBorders>
            <w:vAlign w:val="center"/>
          </w:tcPr>
          <w:p w14:paraId="1353277C" w14:textId="77777777" w:rsidR="00ED35F6" w:rsidRPr="001D137E" w:rsidRDefault="00ED35F6">
            <w:pPr>
              <w:jc w:val="center"/>
              <w:rPr>
                <w:rFonts w:ascii="Arial" w:hAnsi="Arial" w:cs="Arial"/>
                <w:sz w:val="18"/>
                <w:szCs w:val="18"/>
              </w:rPr>
            </w:pPr>
            <w:r w:rsidRPr="001D137E">
              <w:rPr>
                <w:rFonts w:ascii="Arial" w:hAnsi="Arial" w:cs="Arial"/>
                <w:sz w:val="18"/>
                <w:szCs w:val="18"/>
              </w:rPr>
              <w:t>5 (13.2)</w:t>
            </w:r>
          </w:p>
        </w:tc>
        <w:tc>
          <w:tcPr>
            <w:tcW w:w="1296" w:type="dxa"/>
            <w:tcBorders>
              <w:top w:val="nil"/>
              <w:left w:val="nil"/>
              <w:bottom w:val="nil"/>
              <w:right w:val="nil"/>
            </w:tcBorders>
            <w:vAlign w:val="center"/>
          </w:tcPr>
          <w:p w14:paraId="781E6A4E" w14:textId="77777777" w:rsidR="00ED35F6" w:rsidRPr="001D137E" w:rsidRDefault="00ED35F6">
            <w:pPr>
              <w:jc w:val="center"/>
              <w:rPr>
                <w:rFonts w:ascii="Arial" w:hAnsi="Arial" w:cs="Arial"/>
                <w:sz w:val="18"/>
                <w:szCs w:val="18"/>
              </w:rPr>
            </w:pPr>
            <w:r w:rsidRPr="001D137E">
              <w:rPr>
                <w:rFonts w:ascii="Arial" w:hAnsi="Arial" w:cs="Arial"/>
                <w:sz w:val="18"/>
                <w:szCs w:val="18"/>
              </w:rPr>
              <w:t>3 (9)</w:t>
            </w:r>
          </w:p>
        </w:tc>
        <w:tc>
          <w:tcPr>
            <w:tcW w:w="1296" w:type="dxa"/>
            <w:tcBorders>
              <w:top w:val="nil"/>
              <w:left w:val="nil"/>
              <w:bottom w:val="nil"/>
              <w:right w:val="nil"/>
            </w:tcBorders>
            <w:vAlign w:val="center"/>
          </w:tcPr>
          <w:p w14:paraId="41E11D42" w14:textId="77777777" w:rsidR="00ED35F6" w:rsidRPr="001D137E" w:rsidRDefault="00ED35F6">
            <w:pPr>
              <w:jc w:val="center"/>
              <w:rPr>
                <w:rFonts w:ascii="Arial" w:hAnsi="Arial" w:cs="Arial"/>
                <w:sz w:val="18"/>
                <w:szCs w:val="18"/>
              </w:rPr>
            </w:pPr>
            <w:r w:rsidRPr="001D137E">
              <w:rPr>
                <w:rFonts w:ascii="Arial" w:hAnsi="Arial" w:cs="Arial"/>
                <w:sz w:val="18"/>
                <w:szCs w:val="18"/>
              </w:rPr>
              <w:t>3 (11)</w:t>
            </w:r>
          </w:p>
        </w:tc>
        <w:tc>
          <w:tcPr>
            <w:tcW w:w="1296" w:type="dxa"/>
            <w:tcBorders>
              <w:top w:val="nil"/>
              <w:left w:val="nil"/>
              <w:bottom w:val="nil"/>
              <w:right w:val="nil"/>
            </w:tcBorders>
            <w:vAlign w:val="center"/>
          </w:tcPr>
          <w:p w14:paraId="742C4E9B" w14:textId="77777777" w:rsidR="00ED35F6" w:rsidRPr="001D137E" w:rsidRDefault="00ED35F6">
            <w:pPr>
              <w:jc w:val="center"/>
              <w:rPr>
                <w:rFonts w:ascii="Arial" w:hAnsi="Arial" w:cs="Arial"/>
                <w:sz w:val="18"/>
                <w:szCs w:val="18"/>
              </w:rPr>
            </w:pPr>
            <w:r w:rsidRPr="001D137E">
              <w:rPr>
                <w:rFonts w:ascii="Arial" w:hAnsi="Arial" w:cs="Arial"/>
                <w:sz w:val="18"/>
                <w:szCs w:val="18"/>
              </w:rPr>
              <w:t>22 (11.0)</w:t>
            </w:r>
          </w:p>
        </w:tc>
        <w:tc>
          <w:tcPr>
            <w:tcW w:w="1296" w:type="dxa"/>
            <w:tcBorders>
              <w:top w:val="nil"/>
              <w:left w:val="nil"/>
              <w:bottom w:val="nil"/>
              <w:right w:val="nil"/>
            </w:tcBorders>
            <w:vAlign w:val="center"/>
          </w:tcPr>
          <w:p w14:paraId="62D08425" w14:textId="77777777" w:rsidR="00ED35F6" w:rsidRPr="001D137E" w:rsidRDefault="00ED35F6">
            <w:pPr>
              <w:jc w:val="center"/>
              <w:rPr>
                <w:rFonts w:ascii="Arial" w:hAnsi="Arial" w:cs="Arial"/>
                <w:sz w:val="18"/>
                <w:szCs w:val="18"/>
              </w:rPr>
            </w:pPr>
            <w:r w:rsidRPr="001D137E">
              <w:rPr>
                <w:rFonts w:ascii="Arial" w:hAnsi="Arial" w:cs="Arial"/>
                <w:sz w:val="18"/>
                <w:szCs w:val="18"/>
              </w:rPr>
              <w:t>12 (12.2)</w:t>
            </w:r>
          </w:p>
        </w:tc>
      </w:tr>
      <w:tr w:rsidR="001D137E" w:rsidRPr="001D137E" w14:paraId="245A7C96" w14:textId="77777777">
        <w:trPr>
          <w:trHeight w:val="432"/>
        </w:trPr>
        <w:tc>
          <w:tcPr>
            <w:tcW w:w="1524" w:type="dxa"/>
            <w:tcBorders>
              <w:top w:val="nil"/>
              <w:left w:val="nil"/>
              <w:bottom w:val="nil"/>
              <w:right w:val="nil"/>
            </w:tcBorders>
            <w:vAlign w:val="center"/>
          </w:tcPr>
          <w:p w14:paraId="33A73A83"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Moderate</w:t>
            </w:r>
          </w:p>
        </w:tc>
        <w:tc>
          <w:tcPr>
            <w:tcW w:w="1296" w:type="dxa"/>
            <w:tcBorders>
              <w:top w:val="nil"/>
              <w:left w:val="nil"/>
              <w:bottom w:val="nil"/>
              <w:right w:val="nil"/>
            </w:tcBorders>
            <w:vAlign w:val="center"/>
          </w:tcPr>
          <w:p w14:paraId="317C88A2" w14:textId="77777777" w:rsidR="00ED35F6" w:rsidRPr="001D137E" w:rsidRDefault="00ED35F6">
            <w:pPr>
              <w:jc w:val="center"/>
              <w:rPr>
                <w:rFonts w:ascii="Arial" w:hAnsi="Arial" w:cs="Arial"/>
                <w:sz w:val="18"/>
                <w:szCs w:val="18"/>
              </w:rPr>
            </w:pPr>
            <w:r w:rsidRPr="001D137E">
              <w:rPr>
                <w:rFonts w:ascii="Arial" w:hAnsi="Arial" w:cs="Arial"/>
                <w:sz w:val="18"/>
                <w:szCs w:val="18"/>
              </w:rPr>
              <w:t>6 (5.8)</w:t>
            </w:r>
          </w:p>
        </w:tc>
        <w:tc>
          <w:tcPr>
            <w:tcW w:w="1296" w:type="dxa"/>
            <w:tcBorders>
              <w:top w:val="nil"/>
              <w:left w:val="nil"/>
              <w:bottom w:val="nil"/>
              <w:right w:val="nil"/>
            </w:tcBorders>
            <w:vAlign w:val="center"/>
          </w:tcPr>
          <w:p w14:paraId="11928EEA" w14:textId="77777777" w:rsidR="00ED35F6" w:rsidRPr="001D137E" w:rsidRDefault="00ED35F6">
            <w:pPr>
              <w:jc w:val="center"/>
              <w:rPr>
                <w:rFonts w:ascii="Arial" w:hAnsi="Arial" w:cs="Arial"/>
                <w:sz w:val="18"/>
                <w:szCs w:val="18"/>
              </w:rPr>
            </w:pPr>
            <w:r w:rsidRPr="001D137E">
              <w:rPr>
                <w:rFonts w:ascii="Arial" w:hAnsi="Arial" w:cs="Arial"/>
                <w:sz w:val="18"/>
                <w:szCs w:val="18"/>
              </w:rPr>
              <w:t>7 (14.0)</w:t>
            </w:r>
          </w:p>
        </w:tc>
        <w:tc>
          <w:tcPr>
            <w:tcW w:w="1296" w:type="dxa"/>
            <w:tcBorders>
              <w:top w:val="nil"/>
              <w:left w:val="nil"/>
              <w:bottom w:val="nil"/>
              <w:right w:val="nil"/>
            </w:tcBorders>
            <w:vAlign w:val="center"/>
          </w:tcPr>
          <w:p w14:paraId="3E81553D" w14:textId="77777777" w:rsidR="00ED35F6" w:rsidRPr="001D137E" w:rsidRDefault="00ED35F6">
            <w:pPr>
              <w:jc w:val="center"/>
              <w:rPr>
                <w:rFonts w:ascii="Arial" w:hAnsi="Arial" w:cs="Arial"/>
                <w:sz w:val="18"/>
                <w:szCs w:val="18"/>
              </w:rPr>
            </w:pPr>
            <w:r w:rsidRPr="001D137E">
              <w:rPr>
                <w:rFonts w:ascii="Arial" w:hAnsi="Arial" w:cs="Arial"/>
                <w:sz w:val="18"/>
                <w:szCs w:val="18"/>
              </w:rPr>
              <w:t>7 (9.0)</w:t>
            </w:r>
          </w:p>
        </w:tc>
        <w:tc>
          <w:tcPr>
            <w:tcW w:w="1296" w:type="dxa"/>
            <w:tcBorders>
              <w:top w:val="nil"/>
              <w:left w:val="nil"/>
              <w:bottom w:val="nil"/>
              <w:right w:val="nil"/>
            </w:tcBorders>
            <w:vAlign w:val="center"/>
          </w:tcPr>
          <w:p w14:paraId="02AFE1C7" w14:textId="77777777" w:rsidR="00ED35F6" w:rsidRPr="001D137E" w:rsidRDefault="00ED35F6">
            <w:pPr>
              <w:jc w:val="center"/>
              <w:rPr>
                <w:rFonts w:ascii="Arial" w:hAnsi="Arial" w:cs="Arial"/>
                <w:sz w:val="18"/>
                <w:szCs w:val="18"/>
              </w:rPr>
            </w:pPr>
            <w:r w:rsidRPr="001D137E">
              <w:rPr>
                <w:rFonts w:ascii="Arial" w:hAnsi="Arial" w:cs="Arial"/>
                <w:sz w:val="18"/>
                <w:szCs w:val="18"/>
              </w:rPr>
              <w:t>4 (10.8)</w:t>
            </w:r>
          </w:p>
        </w:tc>
        <w:tc>
          <w:tcPr>
            <w:tcW w:w="1296" w:type="dxa"/>
            <w:tcBorders>
              <w:top w:val="nil"/>
              <w:left w:val="nil"/>
              <w:bottom w:val="nil"/>
              <w:right w:val="nil"/>
            </w:tcBorders>
            <w:vAlign w:val="center"/>
          </w:tcPr>
          <w:p w14:paraId="30752FE3" w14:textId="77777777" w:rsidR="00ED35F6" w:rsidRPr="001D137E" w:rsidRDefault="00ED35F6">
            <w:pPr>
              <w:jc w:val="center"/>
              <w:rPr>
                <w:rFonts w:ascii="Arial" w:hAnsi="Arial" w:cs="Arial"/>
                <w:sz w:val="18"/>
                <w:szCs w:val="18"/>
              </w:rPr>
            </w:pPr>
            <w:r w:rsidRPr="001D137E">
              <w:rPr>
                <w:rFonts w:ascii="Arial" w:hAnsi="Arial" w:cs="Arial"/>
                <w:sz w:val="18"/>
                <w:szCs w:val="18"/>
              </w:rPr>
              <w:t>5 (9.8)</w:t>
            </w:r>
          </w:p>
        </w:tc>
        <w:tc>
          <w:tcPr>
            <w:tcW w:w="1296" w:type="dxa"/>
            <w:tcBorders>
              <w:top w:val="nil"/>
              <w:left w:val="nil"/>
              <w:bottom w:val="nil"/>
              <w:right w:val="nil"/>
            </w:tcBorders>
            <w:vAlign w:val="center"/>
          </w:tcPr>
          <w:p w14:paraId="1ABAF1D5" w14:textId="77777777" w:rsidR="00ED35F6" w:rsidRPr="001D137E" w:rsidRDefault="00ED35F6">
            <w:pPr>
              <w:jc w:val="center"/>
              <w:rPr>
                <w:rFonts w:ascii="Arial" w:hAnsi="Arial" w:cs="Arial"/>
                <w:sz w:val="18"/>
                <w:szCs w:val="18"/>
              </w:rPr>
            </w:pPr>
            <w:r w:rsidRPr="001D137E">
              <w:rPr>
                <w:rFonts w:ascii="Arial" w:hAnsi="Arial" w:cs="Arial"/>
                <w:sz w:val="18"/>
                <w:szCs w:val="18"/>
              </w:rPr>
              <w:t>5 (13.2)</w:t>
            </w:r>
          </w:p>
        </w:tc>
        <w:tc>
          <w:tcPr>
            <w:tcW w:w="1296" w:type="dxa"/>
            <w:tcBorders>
              <w:top w:val="nil"/>
              <w:left w:val="nil"/>
              <w:bottom w:val="nil"/>
              <w:right w:val="nil"/>
            </w:tcBorders>
            <w:vAlign w:val="center"/>
          </w:tcPr>
          <w:p w14:paraId="10DC451C" w14:textId="77777777" w:rsidR="00ED35F6" w:rsidRPr="001D137E" w:rsidRDefault="00ED35F6">
            <w:pPr>
              <w:jc w:val="center"/>
              <w:rPr>
                <w:rFonts w:ascii="Arial" w:hAnsi="Arial" w:cs="Arial"/>
                <w:sz w:val="18"/>
                <w:szCs w:val="18"/>
              </w:rPr>
            </w:pPr>
            <w:r w:rsidRPr="001D137E">
              <w:rPr>
                <w:rFonts w:ascii="Arial" w:hAnsi="Arial" w:cs="Arial"/>
                <w:sz w:val="18"/>
                <w:szCs w:val="18"/>
              </w:rPr>
              <w:t>1 (3)</w:t>
            </w:r>
          </w:p>
        </w:tc>
        <w:tc>
          <w:tcPr>
            <w:tcW w:w="1296" w:type="dxa"/>
            <w:tcBorders>
              <w:top w:val="nil"/>
              <w:left w:val="nil"/>
              <w:bottom w:val="nil"/>
              <w:right w:val="nil"/>
            </w:tcBorders>
            <w:vAlign w:val="center"/>
          </w:tcPr>
          <w:p w14:paraId="6D53F6A5" w14:textId="77777777" w:rsidR="00ED35F6" w:rsidRPr="001D137E" w:rsidRDefault="00ED35F6">
            <w:pPr>
              <w:jc w:val="center"/>
              <w:rPr>
                <w:rFonts w:ascii="Arial" w:hAnsi="Arial" w:cs="Arial"/>
                <w:sz w:val="18"/>
                <w:szCs w:val="18"/>
              </w:rPr>
            </w:pPr>
            <w:r w:rsidRPr="001D137E">
              <w:rPr>
                <w:rFonts w:ascii="Arial" w:hAnsi="Arial" w:cs="Arial"/>
                <w:sz w:val="18"/>
                <w:szCs w:val="18"/>
              </w:rPr>
              <w:t>1 (4)</w:t>
            </w:r>
          </w:p>
        </w:tc>
        <w:tc>
          <w:tcPr>
            <w:tcW w:w="1296" w:type="dxa"/>
            <w:tcBorders>
              <w:top w:val="nil"/>
              <w:left w:val="nil"/>
              <w:bottom w:val="nil"/>
              <w:right w:val="nil"/>
            </w:tcBorders>
            <w:vAlign w:val="center"/>
          </w:tcPr>
          <w:p w14:paraId="492A0FFA" w14:textId="77777777" w:rsidR="00ED35F6" w:rsidRPr="001D137E" w:rsidRDefault="00ED35F6">
            <w:pPr>
              <w:jc w:val="center"/>
              <w:rPr>
                <w:rFonts w:ascii="Arial" w:hAnsi="Arial" w:cs="Arial"/>
                <w:sz w:val="18"/>
                <w:szCs w:val="18"/>
              </w:rPr>
            </w:pPr>
            <w:r w:rsidRPr="001D137E">
              <w:rPr>
                <w:rFonts w:ascii="Arial" w:hAnsi="Arial" w:cs="Arial"/>
                <w:sz w:val="18"/>
                <w:szCs w:val="18"/>
              </w:rPr>
              <w:t>17 (8.5)</w:t>
            </w:r>
          </w:p>
        </w:tc>
        <w:tc>
          <w:tcPr>
            <w:tcW w:w="1296" w:type="dxa"/>
            <w:tcBorders>
              <w:top w:val="nil"/>
              <w:left w:val="nil"/>
              <w:bottom w:val="nil"/>
              <w:right w:val="nil"/>
            </w:tcBorders>
            <w:vAlign w:val="center"/>
          </w:tcPr>
          <w:p w14:paraId="6DB3C35B" w14:textId="77777777" w:rsidR="00ED35F6" w:rsidRPr="001D137E" w:rsidRDefault="00ED35F6">
            <w:pPr>
              <w:jc w:val="center"/>
              <w:rPr>
                <w:rFonts w:ascii="Arial" w:hAnsi="Arial" w:cs="Arial"/>
                <w:sz w:val="18"/>
                <w:szCs w:val="18"/>
              </w:rPr>
            </w:pPr>
            <w:r w:rsidRPr="001D137E">
              <w:rPr>
                <w:rFonts w:ascii="Arial" w:hAnsi="Arial" w:cs="Arial"/>
                <w:sz w:val="18"/>
                <w:szCs w:val="18"/>
              </w:rPr>
              <w:t>15 (15.3)</w:t>
            </w:r>
          </w:p>
        </w:tc>
      </w:tr>
      <w:tr w:rsidR="001D137E" w:rsidRPr="001D137E" w14:paraId="3CE5B8BA" w14:textId="77777777">
        <w:trPr>
          <w:trHeight w:val="432"/>
        </w:trPr>
        <w:tc>
          <w:tcPr>
            <w:tcW w:w="1524" w:type="dxa"/>
            <w:tcBorders>
              <w:top w:val="nil"/>
              <w:left w:val="nil"/>
              <w:bottom w:val="nil"/>
              <w:right w:val="nil"/>
            </w:tcBorders>
            <w:vAlign w:val="center"/>
          </w:tcPr>
          <w:p w14:paraId="3E6A4A27"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High</w:t>
            </w:r>
          </w:p>
        </w:tc>
        <w:tc>
          <w:tcPr>
            <w:tcW w:w="1296" w:type="dxa"/>
            <w:tcBorders>
              <w:top w:val="nil"/>
              <w:left w:val="nil"/>
              <w:bottom w:val="nil"/>
              <w:right w:val="nil"/>
            </w:tcBorders>
            <w:vAlign w:val="center"/>
          </w:tcPr>
          <w:p w14:paraId="0EAB94D6"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96" w:type="dxa"/>
            <w:tcBorders>
              <w:top w:val="nil"/>
              <w:left w:val="nil"/>
              <w:bottom w:val="nil"/>
              <w:right w:val="nil"/>
            </w:tcBorders>
            <w:vAlign w:val="center"/>
          </w:tcPr>
          <w:p w14:paraId="677980F9"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96" w:type="dxa"/>
            <w:tcBorders>
              <w:top w:val="nil"/>
              <w:left w:val="nil"/>
              <w:bottom w:val="nil"/>
              <w:right w:val="nil"/>
            </w:tcBorders>
            <w:vAlign w:val="center"/>
          </w:tcPr>
          <w:p w14:paraId="3B55C93E" w14:textId="77777777" w:rsidR="00ED35F6" w:rsidRPr="001D137E" w:rsidRDefault="00ED35F6">
            <w:pPr>
              <w:jc w:val="center"/>
              <w:rPr>
                <w:rFonts w:ascii="Arial" w:hAnsi="Arial" w:cs="Arial"/>
                <w:sz w:val="18"/>
                <w:szCs w:val="18"/>
              </w:rPr>
            </w:pPr>
            <w:r w:rsidRPr="001D137E">
              <w:rPr>
                <w:rFonts w:ascii="Arial" w:hAnsi="Arial" w:cs="Arial"/>
                <w:sz w:val="18"/>
                <w:szCs w:val="18"/>
              </w:rPr>
              <w:t>1 (1.3)</w:t>
            </w:r>
          </w:p>
        </w:tc>
        <w:tc>
          <w:tcPr>
            <w:tcW w:w="1296" w:type="dxa"/>
            <w:tcBorders>
              <w:top w:val="nil"/>
              <w:left w:val="nil"/>
              <w:bottom w:val="nil"/>
              <w:right w:val="nil"/>
            </w:tcBorders>
            <w:vAlign w:val="center"/>
          </w:tcPr>
          <w:p w14:paraId="651621DE" w14:textId="77777777" w:rsidR="00ED35F6" w:rsidRPr="001D137E" w:rsidRDefault="00ED35F6">
            <w:pPr>
              <w:jc w:val="center"/>
              <w:rPr>
                <w:rFonts w:ascii="Arial" w:hAnsi="Arial" w:cs="Arial"/>
                <w:sz w:val="18"/>
                <w:szCs w:val="18"/>
              </w:rPr>
            </w:pPr>
            <w:r w:rsidRPr="001D137E">
              <w:rPr>
                <w:rFonts w:ascii="Arial" w:hAnsi="Arial" w:cs="Arial"/>
                <w:sz w:val="18"/>
                <w:szCs w:val="18"/>
              </w:rPr>
              <w:t>1 (2.7)</w:t>
            </w:r>
          </w:p>
        </w:tc>
        <w:tc>
          <w:tcPr>
            <w:tcW w:w="1296" w:type="dxa"/>
            <w:tcBorders>
              <w:top w:val="nil"/>
              <w:left w:val="nil"/>
              <w:bottom w:val="nil"/>
              <w:right w:val="nil"/>
            </w:tcBorders>
            <w:vAlign w:val="center"/>
          </w:tcPr>
          <w:p w14:paraId="1D1E3364" w14:textId="77777777" w:rsidR="00ED35F6" w:rsidRPr="001D137E" w:rsidRDefault="00ED35F6">
            <w:pPr>
              <w:jc w:val="center"/>
              <w:rPr>
                <w:rFonts w:ascii="Arial" w:hAnsi="Arial" w:cs="Arial"/>
                <w:sz w:val="18"/>
                <w:szCs w:val="18"/>
              </w:rPr>
            </w:pPr>
            <w:r w:rsidRPr="001D137E">
              <w:rPr>
                <w:rFonts w:ascii="Arial" w:hAnsi="Arial" w:cs="Arial"/>
                <w:sz w:val="18"/>
                <w:szCs w:val="18"/>
              </w:rPr>
              <w:t>1 (2.0)</w:t>
            </w:r>
          </w:p>
        </w:tc>
        <w:tc>
          <w:tcPr>
            <w:tcW w:w="1296" w:type="dxa"/>
            <w:tcBorders>
              <w:top w:val="nil"/>
              <w:left w:val="nil"/>
              <w:bottom w:val="nil"/>
              <w:right w:val="nil"/>
            </w:tcBorders>
            <w:vAlign w:val="center"/>
          </w:tcPr>
          <w:p w14:paraId="2AA652D4" w14:textId="77777777" w:rsidR="00ED35F6" w:rsidRPr="001D137E" w:rsidRDefault="00ED35F6">
            <w:pPr>
              <w:jc w:val="center"/>
              <w:rPr>
                <w:rFonts w:ascii="Arial" w:hAnsi="Arial" w:cs="Arial"/>
                <w:sz w:val="18"/>
                <w:szCs w:val="18"/>
              </w:rPr>
            </w:pPr>
            <w:r w:rsidRPr="001D137E">
              <w:rPr>
                <w:rFonts w:ascii="Arial" w:hAnsi="Arial" w:cs="Arial"/>
                <w:sz w:val="18"/>
                <w:szCs w:val="18"/>
              </w:rPr>
              <w:t>0 (0.0)</w:t>
            </w:r>
          </w:p>
        </w:tc>
        <w:tc>
          <w:tcPr>
            <w:tcW w:w="1296" w:type="dxa"/>
            <w:tcBorders>
              <w:top w:val="nil"/>
              <w:left w:val="nil"/>
              <w:bottom w:val="nil"/>
              <w:right w:val="nil"/>
            </w:tcBorders>
            <w:vAlign w:val="center"/>
          </w:tcPr>
          <w:p w14:paraId="49C45E24"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1296" w:type="dxa"/>
            <w:tcBorders>
              <w:top w:val="nil"/>
              <w:left w:val="nil"/>
              <w:bottom w:val="nil"/>
              <w:right w:val="nil"/>
            </w:tcBorders>
            <w:vAlign w:val="center"/>
          </w:tcPr>
          <w:p w14:paraId="0D5C5DBA" w14:textId="77777777" w:rsidR="00ED35F6" w:rsidRPr="001D137E" w:rsidRDefault="00ED35F6">
            <w:pPr>
              <w:jc w:val="center"/>
              <w:rPr>
                <w:rFonts w:ascii="Arial" w:hAnsi="Arial" w:cs="Arial"/>
                <w:sz w:val="18"/>
                <w:szCs w:val="18"/>
              </w:rPr>
            </w:pPr>
            <w:r w:rsidRPr="001D137E">
              <w:rPr>
                <w:rFonts w:ascii="Arial" w:hAnsi="Arial" w:cs="Arial"/>
                <w:sz w:val="18"/>
                <w:szCs w:val="18"/>
              </w:rPr>
              <w:t>0 (0)</w:t>
            </w:r>
          </w:p>
        </w:tc>
        <w:tc>
          <w:tcPr>
            <w:tcW w:w="1296" w:type="dxa"/>
            <w:tcBorders>
              <w:top w:val="nil"/>
              <w:left w:val="nil"/>
              <w:bottom w:val="nil"/>
              <w:right w:val="nil"/>
            </w:tcBorders>
            <w:vAlign w:val="center"/>
          </w:tcPr>
          <w:p w14:paraId="2B846976" w14:textId="77777777" w:rsidR="00ED35F6" w:rsidRPr="001D137E" w:rsidRDefault="00ED35F6">
            <w:pPr>
              <w:jc w:val="center"/>
              <w:rPr>
                <w:rFonts w:ascii="Arial" w:hAnsi="Arial" w:cs="Arial"/>
                <w:sz w:val="18"/>
                <w:szCs w:val="18"/>
              </w:rPr>
            </w:pPr>
            <w:r w:rsidRPr="001D137E">
              <w:rPr>
                <w:rFonts w:ascii="Arial" w:hAnsi="Arial" w:cs="Arial"/>
                <w:sz w:val="18"/>
                <w:szCs w:val="18"/>
              </w:rPr>
              <w:t>2 (1.0)</w:t>
            </w:r>
          </w:p>
        </w:tc>
        <w:tc>
          <w:tcPr>
            <w:tcW w:w="1296" w:type="dxa"/>
            <w:tcBorders>
              <w:top w:val="nil"/>
              <w:left w:val="nil"/>
              <w:bottom w:val="nil"/>
              <w:right w:val="nil"/>
            </w:tcBorders>
            <w:vAlign w:val="center"/>
          </w:tcPr>
          <w:p w14:paraId="11CE92E3" w14:textId="77777777" w:rsidR="00ED35F6" w:rsidRPr="001D137E" w:rsidRDefault="00ED35F6">
            <w:pPr>
              <w:jc w:val="center"/>
              <w:rPr>
                <w:rFonts w:ascii="Arial" w:hAnsi="Arial" w:cs="Arial"/>
                <w:sz w:val="18"/>
                <w:szCs w:val="18"/>
              </w:rPr>
            </w:pPr>
            <w:r w:rsidRPr="001D137E">
              <w:rPr>
                <w:rFonts w:ascii="Arial" w:hAnsi="Arial" w:cs="Arial"/>
                <w:sz w:val="18"/>
                <w:szCs w:val="18"/>
              </w:rPr>
              <w:t>1 (1.0)</w:t>
            </w:r>
          </w:p>
        </w:tc>
      </w:tr>
      <w:tr w:rsidR="00ED35F6" w:rsidRPr="001D137E" w14:paraId="5835B3F1" w14:textId="77777777">
        <w:trPr>
          <w:trHeight w:val="432"/>
        </w:trPr>
        <w:tc>
          <w:tcPr>
            <w:tcW w:w="1524" w:type="dxa"/>
            <w:tcBorders>
              <w:top w:val="nil"/>
              <w:left w:val="nil"/>
              <w:bottom w:val="single" w:sz="4" w:space="0" w:color="auto"/>
              <w:right w:val="nil"/>
            </w:tcBorders>
            <w:vAlign w:val="center"/>
          </w:tcPr>
          <w:p w14:paraId="53EC7C21"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1296" w:type="dxa"/>
            <w:tcBorders>
              <w:top w:val="nil"/>
              <w:left w:val="nil"/>
              <w:bottom w:val="single" w:sz="4" w:space="0" w:color="auto"/>
              <w:right w:val="nil"/>
            </w:tcBorders>
            <w:vAlign w:val="center"/>
          </w:tcPr>
          <w:p w14:paraId="3262DF8C" w14:textId="77777777" w:rsidR="00ED35F6" w:rsidRPr="001D137E" w:rsidRDefault="00ED35F6">
            <w:pPr>
              <w:jc w:val="center"/>
              <w:rPr>
                <w:rFonts w:ascii="Arial" w:hAnsi="Arial" w:cs="Arial"/>
                <w:sz w:val="18"/>
                <w:szCs w:val="18"/>
              </w:rPr>
            </w:pPr>
            <w:r w:rsidRPr="001D137E">
              <w:rPr>
                <w:rFonts w:ascii="Arial" w:hAnsi="Arial" w:cs="Arial"/>
                <w:sz w:val="18"/>
                <w:szCs w:val="18"/>
              </w:rPr>
              <w:t>107</w:t>
            </w:r>
          </w:p>
        </w:tc>
        <w:tc>
          <w:tcPr>
            <w:tcW w:w="1296" w:type="dxa"/>
            <w:tcBorders>
              <w:top w:val="nil"/>
              <w:left w:val="nil"/>
              <w:bottom w:val="single" w:sz="4" w:space="0" w:color="auto"/>
              <w:right w:val="nil"/>
            </w:tcBorders>
            <w:vAlign w:val="center"/>
          </w:tcPr>
          <w:p w14:paraId="1626C45F" w14:textId="77777777" w:rsidR="00ED35F6" w:rsidRPr="001D137E" w:rsidRDefault="00ED35F6">
            <w:pPr>
              <w:jc w:val="center"/>
              <w:rPr>
                <w:rFonts w:ascii="Arial" w:hAnsi="Arial" w:cs="Arial"/>
                <w:sz w:val="18"/>
                <w:szCs w:val="18"/>
              </w:rPr>
            </w:pPr>
            <w:r w:rsidRPr="001D137E">
              <w:rPr>
                <w:rFonts w:ascii="Arial" w:hAnsi="Arial" w:cs="Arial"/>
                <w:sz w:val="18"/>
                <w:szCs w:val="18"/>
              </w:rPr>
              <w:t>101</w:t>
            </w:r>
          </w:p>
        </w:tc>
        <w:tc>
          <w:tcPr>
            <w:tcW w:w="1296" w:type="dxa"/>
            <w:tcBorders>
              <w:top w:val="nil"/>
              <w:left w:val="nil"/>
              <w:bottom w:val="single" w:sz="4" w:space="0" w:color="auto"/>
              <w:right w:val="nil"/>
            </w:tcBorders>
            <w:vAlign w:val="center"/>
          </w:tcPr>
          <w:p w14:paraId="68482110" w14:textId="77777777" w:rsidR="00ED35F6" w:rsidRPr="001D137E" w:rsidRDefault="00ED35F6">
            <w:pPr>
              <w:jc w:val="center"/>
              <w:rPr>
                <w:rFonts w:ascii="Arial" w:hAnsi="Arial" w:cs="Arial"/>
                <w:sz w:val="18"/>
                <w:szCs w:val="18"/>
              </w:rPr>
            </w:pPr>
            <w:r w:rsidRPr="001D137E">
              <w:rPr>
                <w:rFonts w:ascii="Arial" w:hAnsi="Arial" w:cs="Arial"/>
                <w:sz w:val="18"/>
                <w:szCs w:val="18"/>
              </w:rPr>
              <w:t>81</w:t>
            </w:r>
          </w:p>
        </w:tc>
        <w:tc>
          <w:tcPr>
            <w:tcW w:w="1296" w:type="dxa"/>
            <w:tcBorders>
              <w:top w:val="nil"/>
              <w:left w:val="nil"/>
              <w:bottom w:val="single" w:sz="4" w:space="0" w:color="auto"/>
              <w:right w:val="nil"/>
            </w:tcBorders>
            <w:vAlign w:val="center"/>
          </w:tcPr>
          <w:p w14:paraId="322957A0" w14:textId="77777777" w:rsidR="00ED35F6" w:rsidRPr="001D137E" w:rsidRDefault="00ED35F6">
            <w:pPr>
              <w:jc w:val="center"/>
              <w:rPr>
                <w:rFonts w:ascii="Arial" w:hAnsi="Arial" w:cs="Arial"/>
                <w:sz w:val="18"/>
                <w:szCs w:val="18"/>
              </w:rPr>
            </w:pPr>
            <w:r w:rsidRPr="001D137E">
              <w:rPr>
                <w:rFonts w:ascii="Arial" w:hAnsi="Arial" w:cs="Arial"/>
                <w:sz w:val="18"/>
                <w:szCs w:val="18"/>
              </w:rPr>
              <w:t>53</w:t>
            </w:r>
          </w:p>
        </w:tc>
        <w:tc>
          <w:tcPr>
            <w:tcW w:w="1296" w:type="dxa"/>
            <w:tcBorders>
              <w:top w:val="nil"/>
              <w:left w:val="nil"/>
              <w:bottom w:val="single" w:sz="4" w:space="0" w:color="auto"/>
              <w:right w:val="nil"/>
            </w:tcBorders>
            <w:vAlign w:val="center"/>
          </w:tcPr>
          <w:p w14:paraId="771375C8" w14:textId="77777777" w:rsidR="00ED35F6" w:rsidRPr="001D137E" w:rsidRDefault="00ED35F6">
            <w:pPr>
              <w:jc w:val="center"/>
              <w:rPr>
                <w:rFonts w:ascii="Arial" w:hAnsi="Arial" w:cs="Arial"/>
                <w:sz w:val="18"/>
                <w:szCs w:val="18"/>
              </w:rPr>
            </w:pPr>
            <w:r w:rsidRPr="001D137E">
              <w:rPr>
                <w:rFonts w:ascii="Arial" w:hAnsi="Arial" w:cs="Arial"/>
                <w:sz w:val="18"/>
                <w:szCs w:val="18"/>
              </w:rPr>
              <w:t>65</w:t>
            </w:r>
          </w:p>
        </w:tc>
        <w:tc>
          <w:tcPr>
            <w:tcW w:w="1296" w:type="dxa"/>
            <w:tcBorders>
              <w:top w:val="nil"/>
              <w:left w:val="nil"/>
              <w:bottom w:val="single" w:sz="4" w:space="0" w:color="auto"/>
              <w:right w:val="nil"/>
            </w:tcBorders>
            <w:vAlign w:val="center"/>
          </w:tcPr>
          <w:p w14:paraId="409A5FA2" w14:textId="77777777" w:rsidR="00ED35F6" w:rsidRPr="001D137E" w:rsidRDefault="00ED35F6">
            <w:pPr>
              <w:jc w:val="center"/>
              <w:rPr>
                <w:rFonts w:ascii="Arial" w:hAnsi="Arial" w:cs="Arial"/>
                <w:sz w:val="18"/>
                <w:szCs w:val="18"/>
              </w:rPr>
            </w:pPr>
            <w:r w:rsidRPr="001D137E">
              <w:rPr>
                <w:rFonts w:ascii="Arial" w:hAnsi="Arial" w:cs="Arial"/>
                <w:sz w:val="18"/>
                <w:szCs w:val="18"/>
              </w:rPr>
              <w:t>37</w:t>
            </w:r>
          </w:p>
        </w:tc>
        <w:tc>
          <w:tcPr>
            <w:tcW w:w="1296" w:type="dxa"/>
            <w:tcBorders>
              <w:top w:val="nil"/>
              <w:left w:val="nil"/>
              <w:bottom w:val="single" w:sz="4" w:space="0" w:color="auto"/>
              <w:right w:val="nil"/>
            </w:tcBorders>
            <w:vAlign w:val="center"/>
          </w:tcPr>
          <w:p w14:paraId="7D53ABEE" w14:textId="77777777" w:rsidR="00ED35F6" w:rsidRPr="001D137E" w:rsidRDefault="00ED35F6">
            <w:pPr>
              <w:jc w:val="center"/>
              <w:rPr>
                <w:rFonts w:ascii="Arial" w:hAnsi="Arial" w:cs="Arial"/>
                <w:sz w:val="18"/>
                <w:szCs w:val="18"/>
              </w:rPr>
            </w:pPr>
            <w:r w:rsidRPr="001D137E">
              <w:rPr>
                <w:rFonts w:ascii="Arial" w:hAnsi="Arial" w:cs="Arial"/>
                <w:sz w:val="18"/>
                <w:szCs w:val="18"/>
              </w:rPr>
              <w:t>38</w:t>
            </w:r>
          </w:p>
        </w:tc>
        <w:tc>
          <w:tcPr>
            <w:tcW w:w="1296" w:type="dxa"/>
            <w:tcBorders>
              <w:top w:val="nil"/>
              <w:left w:val="nil"/>
              <w:bottom w:val="single" w:sz="4" w:space="0" w:color="auto"/>
              <w:right w:val="nil"/>
            </w:tcBorders>
            <w:vAlign w:val="center"/>
          </w:tcPr>
          <w:p w14:paraId="0DF7C0C0" w14:textId="77777777" w:rsidR="00ED35F6" w:rsidRPr="001D137E" w:rsidRDefault="00ED35F6">
            <w:pPr>
              <w:jc w:val="center"/>
              <w:rPr>
                <w:rFonts w:ascii="Arial" w:hAnsi="Arial" w:cs="Arial"/>
                <w:sz w:val="18"/>
                <w:szCs w:val="18"/>
              </w:rPr>
            </w:pPr>
            <w:r w:rsidRPr="001D137E">
              <w:rPr>
                <w:rFonts w:ascii="Arial" w:hAnsi="Arial" w:cs="Arial"/>
                <w:sz w:val="18"/>
                <w:szCs w:val="18"/>
              </w:rPr>
              <w:t>31</w:t>
            </w:r>
          </w:p>
        </w:tc>
        <w:tc>
          <w:tcPr>
            <w:tcW w:w="1296" w:type="dxa"/>
            <w:tcBorders>
              <w:top w:val="nil"/>
              <w:left w:val="nil"/>
              <w:bottom w:val="single" w:sz="4" w:space="0" w:color="auto"/>
              <w:right w:val="nil"/>
            </w:tcBorders>
            <w:vAlign w:val="center"/>
          </w:tcPr>
          <w:p w14:paraId="74AA3FD1" w14:textId="77777777" w:rsidR="00ED35F6" w:rsidRPr="001D137E" w:rsidRDefault="00ED35F6">
            <w:pPr>
              <w:jc w:val="center"/>
              <w:rPr>
                <w:rFonts w:ascii="Arial" w:hAnsi="Arial" w:cs="Arial"/>
                <w:sz w:val="18"/>
                <w:szCs w:val="18"/>
              </w:rPr>
            </w:pPr>
            <w:r w:rsidRPr="001D137E">
              <w:rPr>
                <w:rFonts w:ascii="Arial" w:hAnsi="Arial" w:cs="Arial"/>
                <w:sz w:val="18"/>
                <w:szCs w:val="18"/>
              </w:rPr>
              <w:t>215</w:t>
            </w:r>
          </w:p>
        </w:tc>
        <w:tc>
          <w:tcPr>
            <w:tcW w:w="1296" w:type="dxa"/>
            <w:tcBorders>
              <w:top w:val="nil"/>
              <w:left w:val="nil"/>
              <w:bottom w:val="single" w:sz="4" w:space="0" w:color="auto"/>
              <w:right w:val="nil"/>
            </w:tcBorders>
            <w:vAlign w:val="center"/>
          </w:tcPr>
          <w:p w14:paraId="425F2C5D" w14:textId="77777777" w:rsidR="00ED35F6" w:rsidRPr="001D137E" w:rsidRDefault="00ED35F6">
            <w:pPr>
              <w:jc w:val="center"/>
              <w:rPr>
                <w:rFonts w:ascii="Arial" w:hAnsi="Arial" w:cs="Arial"/>
                <w:sz w:val="18"/>
                <w:szCs w:val="18"/>
              </w:rPr>
            </w:pPr>
            <w:r w:rsidRPr="001D137E">
              <w:rPr>
                <w:rFonts w:ascii="Arial" w:hAnsi="Arial" w:cs="Arial"/>
                <w:sz w:val="18"/>
                <w:szCs w:val="18"/>
              </w:rPr>
              <w:t>160</w:t>
            </w:r>
          </w:p>
        </w:tc>
      </w:tr>
    </w:tbl>
    <w:p w14:paraId="1F44FB52" w14:textId="77777777" w:rsidR="00ED35F6" w:rsidRPr="001D137E" w:rsidRDefault="00ED35F6" w:rsidP="00ED35F6">
      <w:pPr>
        <w:rPr>
          <w:rFonts w:ascii="Arial" w:hAnsi="Arial" w:cs="Arial"/>
          <w:b/>
          <w:bCs/>
          <w:sz w:val="18"/>
          <w:szCs w:val="18"/>
        </w:rPr>
      </w:pPr>
    </w:p>
    <w:p w14:paraId="346A394E" w14:textId="23CAF4EA" w:rsidR="00ED35F6" w:rsidRPr="001D137E" w:rsidRDefault="006B4EA2" w:rsidP="00ED35F6">
      <w:pPr>
        <w:spacing w:after="0" w:line="480" w:lineRule="auto"/>
        <w:contextualSpacing/>
        <w:rPr>
          <w:rFonts w:ascii="Arial" w:hAnsi="Arial" w:cs="Arial"/>
          <w:sz w:val="18"/>
          <w:szCs w:val="18"/>
        </w:rPr>
      </w:pPr>
      <w:r w:rsidRPr="001D137E">
        <w:rPr>
          <w:rFonts w:ascii="Arial" w:eastAsia="Times New Roman" w:hAnsi="Arial" w:cs="Arial"/>
          <w:sz w:val="18"/>
          <w:szCs w:val="18"/>
        </w:rPr>
        <w:t>DAS28CRP(3), disease activity score 28-joint count C-reactive-protein (3 variables)</w:t>
      </w:r>
      <w:r w:rsidR="00ED35F6" w:rsidRPr="001D137E">
        <w:rPr>
          <w:rFonts w:ascii="Arial" w:eastAsia="Times New Roman" w:hAnsi="Arial" w:cs="Arial"/>
          <w:sz w:val="18"/>
          <w:szCs w:val="18"/>
        </w:rPr>
        <w:t>;</w:t>
      </w:r>
      <w:r w:rsidR="00ED35F6" w:rsidRPr="00BA6941">
        <w:rPr>
          <w:rFonts w:ascii="Arial" w:hAnsi="Arial" w:cs="Arial"/>
          <w:sz w:val="18"/>
          <w:szCs w:val="18"/>
        </w:rPr>
        <w:t xml:space="preserve"> TNFi, tumor necrosis factor inhibitor;</w:t>
      </w:r>
      <w:r w:rsidR="00ED35F6" w:rsidRPr="001D137E">
        <w:rPr>
          <w:rFonts w:ascii="Arial" w:eastAsia="Times New Roman" w:hAnsi="Arial" w:cs="Arial"/>
          <w:sz w:val="18"/>
          <w:szCs w:val="18"/>
        </w:rPr>
        <w:t xml:space="preserve"> UPA, upadacitinib.</w:t>
      </w:r>
    </w:p>
    <w:p w14:paraId="6A2527DF" w14:textId="1E6AD2F4"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 xml:space="preserve">Percentage of patients in each DAS28CRP(3) category were determined by sum of patients with a DAS28CRP(3) score at index. Patients with missing data are reported separately. Categories defined as: remission (&lt; 2.6), low disease activity (LDA; ≥ 2.6 to ≤ 3.2), </w:t>
      </w:r>
      <w:r w:rsidR="00E62586" w:rsidRPr="001D137E">
        <w:rPr>
          <w:rFonts w:ascii="Arial" w:hAnsi="Arial" w:cs="Arial"/>
          <w:sz w:val="18"/>
          <w:szCs w:val="18"/>
        </w:rPr>
        <w:t>moderate</w:t>
      </w:r>
      <w:r w:rsidRPr="001D137E">
        <w:rPr>
          <w:rFonts w:ascii="Arial" w:hAnsi="Arial" w:cs="Arial"/>
          <w:sz w:val="18"/>
          <w:szCs w:val="18"/>
        </w:rPr>
        <w:t xml:space="preserve"> disease activity (MDA; &gt; 3.2 to &lt; 5.1), and high disease activity (HDA; ≥ 5.1).</w:t>
      </w:r>
    </w:p>
    <w:p w14:paraId="2E777B3E" w14:textId="77777777" w:rsidR="00ED35F6" w:rsidRPr="001D137E" w:rsidRDefault="00ED35F6" w:rsidP="00ED35F6">
      <w:pPr>
        <w:rPr>
          <w:rFonts w:ascii="Arial" w:hAnsi="Arial" w:cs="Arial"/>
          <w:sz w:val="18"/>
          <w:szCs w:val="18"/>
        </w:rPr>
      </w:pPr>
      <w:r w:rsidRPr="001D137E">
        <w:rPr>
          <w:rFonts w:ascii="Arial" w:hAnsi="Arial" w:cs="Arial"/>
          <w:sz w:val="18"/>
          <w:szCs w:val="18"/>
          <w:vertAlign w:val="superscript"/>
        </w:rPr>
        <w:t>b</w:t>
      </w:r>
      <w:r w:rsidRPr="001D137E">
        <w:rPr>
          <w:rFonts w:ascii="Arial" w:hAnsi="Arial" w:cs="Arial"/>
          <w:sz w:val="18"/>
          <w:szCs w:val="18"/>
        </w:rPr>
        <w:t>Total number of patients with a DAS28CRP(3) score at a given timepoint.</w:t>
      </w:r>
    </w:p>
    <w:p w14:paraId="2EA4306C" w14:textId="5A273663" w:rsidR="00ED35F6" w:rsidRPr="001D137E" w:rsidRDefault="00ED35F6" w:rsidP="00564439">
      <w:pPr>
        <w:spacing w:after="0" w:line="480" w:lineRule="auto"/>
        <w:rPr>
          <w:rFonts w:ascii="Arial" w:hAnsi="Arial" w:cs="Arial"/>
          <w:sz w:val="18"/>
          <w:szCs w:val="18"/>
        </w:rPr>
      </w:pPr>
      <w:r w:rsidRPr="001D137E">
        <w:rPr>
          <w:rFonts w:ascii="Arial" w:hAnsi="Arial" w:cs="Arial"/>
          <w:sz w:val="18"/>
          <w:szCs w:val="18"/>
          <w:vertAlign w:val="superscript"/>
        </w:rPr>
        <w:t>c</w:t>
      </w:r>
      <w:r w:rsidRPr="001D137E">
        <w:rPr>
          <w:rFonts w:ascii="Arial" w:hAnsi="Arial" w:cs="Arial"/>
          <w:sz w:val="18"/>
          <w:szCs w:val="18"/>
        </w:rPr>
        <w:t>TNFis: pooled adalimumab, etanercept, certolizumab, golimumab, and infliximab.</w:t>
      </w:r>
    </w:p>
    <w:p w14:paraId="7BDDC12B" w14:textId="77777777" w:rsidR="009029DA" w:rsidRPr="001D137E" w:rsidRDefault="009029DA">
      <w:pPr>
        <w:rPr>
          <w:rFonts w:ascii="Arial" w:hAnsi="Arial" w:cs="Arial"/>
          <w:b/>
          <w:bCs/>
          <w:sz w:val="18"/>
          <w:szCs w:val="18"/>
        </w:rPr>
      </w:pPr>
      <w:r w:rsidRPr="001D137E">
        <w:rPr>
          <w:rFonts w:ascii="Arial" w:hAnsi="Arial" w:cs="Arial"/>
          <w:b/>
          <w:bCs/>
          <w:sz w:val="18"/>
          <w:szCs w:val="18"/>
        </w:rPr>
        <w:br w:type="page"/>
      </w:r>
    </w:p>
    <w:p w14:paraId="6BE259AD" w14:textId="471E98EE"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20: </w:t>
      </w:r>
      <w:r w:rsidR="001B38FB" w:rsidRPr="001D137E">
        <w:rPr>
          <w:rFonts w:ascii="Arial" w:hAnsi="Arial" w:cs="Arial"/>
          <w:b/>
          <w:bCs/>
          <w:sz w:val="18"/>
          <w:szCs w:val="18"/>
        </w:rPr>
        <w:t>Baseline Demographics and Clinical Characteristics of Second-Line Therapy Subgroups</w:t>
      </w:r>
    </w:p>
    <w:tbl>
      <w:tblPr>
        <w:tblStyle w:val="TableGrid"/>
        <w:tblW w:w="14058" w:type="dxa"/>
        <w:tblLayout w:type="fixed"/>
        <w:tblLook w:val="04A0" w:firstRow="1" w:lastRow="0" w:firstColumn="1" w:lastColumn="0" w:noHBand="0" w:noVBand="1"/>
      </w:tblPr>
      <w:tblGrid>
        <w:gridCol w:w="2250"/>
        <w:gridCol w:w="1264"/>
        <w:gridCol w:w="3515"/>
        <w:gridCol w:w="3514"/>
        <w:gridCol w:w="3515"/>
      </w:tblGrid>
      <w:tr w:rsidR="001D137E" w:rsidRPr="001D137E" w14:paraId="28F50BE2" w14:textId="77777777">
        <w:trPr>
          <w:trHeight w:val="576"/>
        </w:trPr>
        <w:tc>
          <w:tcPr>
            <w:tcW w:w="2250" w:type="dxa"/>
            <w:tcBorders>
              <w:top w:val="single" w:sz="4" w:space="0" w:color="auto"/>
              <w:left w:val="nil"/>
              <w:bottom w:val="single" w:sz="4" w:space="0" w:color="auto"/>
              <w:right w:val="nil"/>
            </w:tcBorders>
            <w:vAlign w:val="bottom"/>
          </w:tcPr>
          <w:p w14:paraId="659735C2" w14:textId="77777777" w:rsidR="00ED35F6" w:rsidRPr="001D137E" w:rsidRDefault="00ED35F6">
            <w:pPr>
              <w:rPr>
                <w:rFonts w:ascii="Arial" w:hAnsi="Arial" w:cs="Arial"/>
                <w:b/>
                <w:bCs/>
                <w:sz w:val="18"/>
                <w:szCs w:val="18"/>
              </w:rPr>
            </w:pPr>
          </w:p>
        </w:tc>
        <w:tc>
          <w:tcPr>
            <w:tcW w:w="11808" w:type="dxa"/>
            <w:gridSpan w:val="4"/>
            <w:tcBorders>
              <w:top w:val="single" w:sz="4" w:space="0" w:color="auto"/>
              <w:left w:val="nil"/>
              <w:bottom w:val="single" w:sz="4" w:space="0" w:color="auto"/>
              <w:right w:val="nil"/>
            </w:tcBorders>
            <w:vAlign w:val="center"/>
          </w:tcPr>
          <w:p w14:paraId="74F653AD" w14:textId="2AD3EB59"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Second-</w:t>
            </w:r>
            <w:r w:rsidR="001B38FB" w:rsidRPr="001D137E">
              <w:rPr>
                <w:rFonts w:ascii="Arial" w:eastAsia="Times New Roman" w:hAnsi="Arial" w:cs="Arial"/>
                <w:b/>
                <w:bCs/>
                <w:sz w:val="18"/>
                <w:szCs w:val="18"/>
              </w:rPr>
              <w:t>L</w:t>
            </w:r>
            <w:r w:rsidRPr="001D137E">
              <w:rPr>
                <w:rFonts w:ascii="Arial" w:eastAsia="Times New Roman" w:hAnsi="Arial" w:cs="Arial"/>
                <w:b/>
                <w:bCs/>
                <w:sz w:val="18"/>
                <w:szCs w:val="18"/>
              </w:rPr>
              <w:t>ine</w:t>
            </w:r>
            <w:r w:rsidR="00ED35F6" w:rsidRPr="001D137E">
              <w:rPr>
                <w:rFonts w:ascii="Arial" w:eastAsia="Times New Roman" w:hAnsi="Arial" w:cs="Arial"/>
                <w:b/>
                <w:bCs/>
                <w:sz w:val="18"/>
                <w:szCs w:val="18"/>
              </w:rPr>
              <w:t xml:space="preserve"> Therapy Subgroups</w:t>
            </w:r>
          </w:p>
        </w:tc>
      </w:tr>
      <w:tr w:rsidR="001D137E" w:rsidRPr="001D137E" w14:paraId="3B2DDA7C" w14:textId="77777777">
        <w:trPr>
          <w:trHeight w:val="576"/>
        </w:trPr>
        <w:tc>
          <w:tcPr>
            <w:tcW w:w="3514" w:type="dxa"/>
            <w:gridSpan w:val="2"/>
            <w:tcBorders>
              <w:top w:val="single" w:sz="4" w:space="0" w:color="auto"/>
              <w:left w:val="nil"/>
              <w:bottom w:val="single" w:sz="4" w:space="0" w:color="auto"/>
              <w:right w:val="nil"/>
            </w:tcBorders>
            <w:vAlign w:val="bottom"/>
          </w:tcPr>
          <w:p w14:paraId="5BD5B6A4" w14:textId="77777777" w:rsidR="00ED35F6" w:rsidRPr="001D137E" w:rsidRDefault="00ED35F6">
            <w:pPr>
              <w:rPr>
                <w:rFonts w:ascii="Arial" w:hAnsi="Arial" w:cs="Arial"/>
                <w:b/>
                <w:bCs/>
                <w:sz w:val="18"/>
                <w:szCs w:val="18"/>
              </w:rPr>
            </w:pPr>
            <w:r w:rsidRPr="001D137E">
              <w:rPr>
                <w:rFonts w:ascii="Arial" w:hAnsi="Arial" w:cs="Arial"/>
                <w:b/>
                <w:bCs/>
                <w:sz w:val="18"/>
                <w:szCs w:val="18"/>
              </w:rPr>
              <w:t>Parameter, n (%)</w:t>
            </w:r>
            <w:r w:rsidRPr="001D137E">
              <w:rPr>
                <w:rFonts w:ascii="Arial" w:hAnsi="Arial" w:cs="Arial"/>
                <w:b/>
                <w:bCs/>
                <w:sz w:val="18"/>
                <w:szCs w:val="18"/>
                <w:vertAlign w:val="superscript"/>
              </w:rPr>
              <w:t>a</w:t>
            </w:r>
          </w:p>
        </w:tc>
        <w:tc>
          <w:tcPr>
            <w:tcW w:w="3515" w:type="dxa"/>
            <w:tcBorders>
              <w:top w:val="single" w:sz="4" w:space="0" w:color="auto"/>
              <w:left w:val="nil"/>
              <w:bottom w:val="single" w:sz="4" w:space="0" w:color="auto"/>
              <w:right w:val="nil"/>
            </w:tcBorders>
            <w:vAlign w:val="center"/>
          </w:tcPr>
          <w:p w14:paraId="30CC8DBE"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c</w:t>
            </w:r>
            <w:r w:rsidRPr="001D137E">
              <w:rPr>
                <w:rFonts w:ascii="Arial" w:eastAsia="Times New Roman" w:hAnsi="Arial" w:cs="Arial"/>
                <w:b/>
                <w:bCs/>
                <w:sz w:val="18"/>
                <w:szCs w:val="18"/>
              </w:rPr>
              <w:t xml:space="preserve"> to UPA</w:t>
            </w:r>
            <w:r w:rsidRPr="001D137E">
              <w:rPr>
                <w:rFonts w:ascii="Arial" w:eastAsia="Times New Roman" w:hAnsi="Arial" w:cs="Arial"/>
                <w:b/>
                <w:bCs/>
                <w:sz w:val="18"/>
                <w:szCs w:val="18"/>
                <w:vertAlign w:val="superscript"/>
              </w:rPr>
              <w:t>c</w:t>
            </w:r>
          </w:p>
          <w:p w14:paraId="32667589"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166</w:t>
            </w:r>
          </w:p>
        </w:tc>
        <w:tc>
          <w:tcPr>
            <w:tcW w:w="3514" w:type="dxa"/>
            <w:tcBorders>
              <w:top w:val="single" w:sz="4" w:space="0" w:color="auto"/>
              <w:left w:val="nil"/>
              <w:bottom w:val="single" w:sz="4" w:space="0" w:color="auto"/>
              <w:right w:val="nil"/>
            </w:tcBorders>
            <w:vAlign w:val="center"/>
          </w:tcPr>
          <w:p w14:paraId="1FB7D580"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TNFi</w:t>
            </w:r>
            <w:r w:rsidRPr="001D137E">
              <w:rPr>
                <w:rFonts w:ascii="Arial" w:eastAsia="Times New Roman" w:hAnsi="Arial" w:cs="Arial"/>
                <w:b/>
                <w:bCs/>
                <w:sz w:val="18"/>
                <w:szCs w:val="18"/>
                <w:vertAlign w:val="superscript"/>
              </w:rPr>
              <w:t xml:space="preserve">c </w:t>
            </w:r>
            <w:r w:rsidRPr="001D137E">
              <w:rPr>
                <w:rFonts w:ascii="Arial" w:eastAsia="Times New Roman" w:hAnsi="Arial" w:cs="Arial"/>
                <w:b/>
                <w:bCs/>
                <w:sz w:val="18"/>
                <w:szCs w:val="18"/>
              </w:rPr>
              <w:t xml:space="preserve"> to UPA </w:t>
            </w:r>
          </w:p>
          <w:p w14:paraId="6A8642F9"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319</w:t>
            </w:r>
          </w:p>
        </w:tc>
        <w:tc>
          <w:tcPr>
            <w:tcW w:w="3515" w:type="dxa"/>
            <w:tcBorders>
              <w:top w:val="single" w:sz="4" w:space="0" w:color="auto"/>
              <w:left w:val="nil"/>
              <w:bottom w:val="single" w:sz="4" w:space="0" w:color="auto"/>
              <w:right w:val="nil"/>
            </w:tcBorders>
            <w:vAlign w:val="center"/>
          </w:tcPr>
          <w:p w14:paraId="3BC4427E"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TNFi</w:t>
            </w:r>
            <w:r w:rsidRPr="001D137E">
              <w:rPr>
                <w:rFonts w:ascii="Arial" w:eastAsia="Times New Roman" w:hAnsi="Arial" w:cs="Arial"/>
                <w:b/>
                <w:bCs/>
                <w:sz w:val="18"/>
                <w:szCs w:val="18"/>
                <w:vertAlign w:val="superscript"/>
              </w:rPr>
              <w:t>b</w:t>
            </w:r>
            <w:r w:rsidRPr="001D137E">
              <w:rPr>
                <w:rFonts w:ascii="Arial" w:eastAsia="Times New Roman" w:hAnsi="Arial" w:cs="Arial"/>
                <w:b/>
                <w:bCs/>
                <w:sz w:val="18"/>
                <w:szCs w:val="18"/>
              </w:rPr>
              <w:t xml:space="preserve"> to TNFi</w:t>
            </w:r>
          </w:p>
          <w:p w14:paraId="7337B529"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355</w:t>
            </w:r>
          </w:p>
        </w:tc>
      </w:tr>
      <w:tr w:rsidR="001D137E" w:rsidRPr="001D137E" w14:paraId="257F6F7C" w14:textId="77777777">
        <w:trPr>
          <w:trHeight w:val="576"/>
        </w:trPr>
        <w:tc>
          <w:tcPr>
            <w:tcW w:w="3514" w:type="dxa"/>
            <w:gridSpan w:val="2"/>
            <w:tcBorders>
              <w:top w:val="single" w:sz="4" w:space="0" w:color="auto"/>
              <w:left w:val="nil"/>
              <w:bottom w:val="nil"/>
              <w:right w:val="nil"/>
            </w:tcBorders>
            <w:vAlign w:val="center"/>
          </w:tcPr>
          <w:p w14:paraId="692392CC"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Age at index, years median (range)</w:t>
            </w:r>
          </w:p>
        </w:tc>
        <w:tc>
          <w:tcPr>
            <w:tcW w:w="3515" w:type="dxa"/>
            <w:tcBorders>
              <w:top w:val="single" w:sz="4" w:space="0" w:color="auto"/>
              <w:left w:val="nil"/>
              <w:bottom w:val="nil"/>
              <w:right w:val="nil"/>
            </w:tcBorders>
          </w:tcPr>
          <w:p w14:paraId="14C38E74" w14:textId="1EF88E20" w:rsidR="00ED35F6" w:rsidRPr="001D137E" w:rsidRDefault="00ED35F6">
            <w:pPr>
              <w:jc w:val="center"/>
              <w:rPr>
                <w:rFonts w:ascii="Arial" w:hAnsi="Arial" w:cs="Arial"/>
                <w:sz w:val="18"/>
                <w:szCs w:val="18"/>
              </w:rPr>
            </w:pPr>
            <w:r w:rsidRPr="001D137E">
              <w:rPr>
                <w:rFonts w:ascii="Arial" w:hAnsi="Arial" w:cs="Arial"/>
                <w:sz w:val="18"/>
                <w:szCs w:val="18"/>
              </w:rPr>
              <w:t>62.5</w:t>
            </w:r>
          </w:p>
          <w:p w14:paraId="2D3CB2A9" w14:textId="4EAAA7F3" w:rsidR="00ED35F6" w:rsidRPr="001D137E" w:rsidRDefault="00ED35F6">
            <w:pPr>
              <w:jc w:val="center"/>
              <w:rPr>
                <w:rFonts w:ascii="Arial" w:hAnsi="Arial" w:cs="Arial"/>
                <w:b/>
                <w:bCs/>
                <w:sz w:val="18"/>
                <w:szCs w:val="18"/>
              </w:rPr>
            </w:pPr>
            <w:r w:rsidRPr="001D137E">
              <w:rPr>
                <w:rFonts w:ascii="Arial" w:hAnsi="Arial" w:cs="Arial"/>
                <w:sz w:val="18"/>
                <w:szCs w:val="18"/>
              </w:rPr>
              <w:t xml:space="preserve"> (28.0, 92.0)</w:t>
            </w:r>
          </w:p>
        </w:tc>
        <w:tc>
          <w:tcPr>
            <w:tcW w:w="3514" w:type="dxa"/>
            <w:tcBorders>
              <w:top w:val="single" w:sz="4" w:space="0" w:color="auto"/>
              <w:left w:val="nil"/>
              <w:bottom w:val="nil"/>
              <w:right w:val="nil"/>
            </w:tcBorders>
          </w:tcPr>
          <w:p w14:paraId="0C9ED1EB" w14:textId="03FA04A0" w:rsidR="00ED35F6" w:rsidRPr="001D137E" w:rsidRDefault="00ED35F6">
            <w:pPr>
              <w:jc w:val="center"/>
              <w:rPr>
                <w:rFonts w:ascii="Arial" w:hAnsi="Arial" w:cs="Arial"/>
                <w:sz w:val="18"/>
                <w:szCs w:val="18"/>
              </w:rPr>
            </w:pPr>
            <w:r w:rsidRPr="001D137E">
              <w:rPr>
                <w:rFonts w:ascii="Arial" w:hAnsi="Arial" w:cs="Arial"/>
                <w:sz w:val="18"/>
                <w:szCs w:val="18"/>
              </w:rPr>
              <w:t xml:space="preserve">60.0 </w:t>
            </w:r>
          </w:p>
          <w:p w14:paraId="43E7D3A7" w14:textId="18ED280D" w:rsidR="00ED35F6" w:rsidRPr="001D137E" w:rsidRDefault="00ED35F6">
            <w:pPr>
              <w:jc w:val="center"/>
              <w:rPr>
                <w:rFonts w:ascii="Arial" w:eastAsia="Times New Roman" w:hAnsi="Arial" w:cs="Arial"/>
                <w:sz w:val="18"/>
                <w:szCs w:val="18"/>
              </w:rPr>
            </w:pPr>
            <w:r w:rsidRPr="001D137E">
              <w:rPr>
                <w:rFonts w:ascii="Arial" w:hAnsi="Arial" w:cs="Arial"/>
                <w:sz w:val="18"/>
                <w:szCs w:val="18"/>
              </w:rPr>
              <w:t>(19.0, 92.0)</w:t>
            </w:r>
          </w:p>
        </w:tc>
        <w:tc>
          <w:tcPr>
            <w:tcW w:w="3515" w:type="dxa"/>
            <w:tcBorders>
              <w:top w:val="single" w:sz="4" w:space="0" w:color="auto"/>
              <w:left w:val="nil"/>
              <w:bottom w:val="nil"/>
              <w:right w:val="nil"/>
            </w:tcBorders>
          </w:tcPr>
          <w:p w14:paraId="2FAF78BF" w14:textId="5D264161" w:rsidR="00ED35F6" w:rsidRPr="001D137E" w:rsidRDefault="00ED35F6">
            <w:pPr>
              <w:jc w:val="center"/>
              <w:rPr>
                <w:rFonts w:ascii="Arial" w:hAnsi="Arial" w:cs="Arial"/>
                <w:sz w:val="18"/>
                <w:szCs w:val="18"/>
              </w:rPr>
            </w:pPr>
            <w:r w:rsidRPr="001D137E">
              <w:rPr>
                <w:rFonts w:ascii="Arial" w:hAnsi="Arial" w:cs="Arial"/>
                <w:sz w:val="18"/>
                <w:szCs w:val="18"/>
              </w:rPr>
              <w:t xml:space="preserve">58.0 </w:t>
            </w:r>
          </w:p>
          <w:p w14:paraId="79B8115F" w14:textId="66615DED" w:rsidR="00ED35F6" w:rsidRPr="001D137E" w:rsidRDefault="00ED35F6">
            <w:pPr>
              <w:jc w:val="center"/>
              <w:rPr>
                <w:rFonts w:ascii="Arial" w:hAnsi="Arial" w:cs="Arial"/>
                <w:b/>
                <w:bCs/>
                <w:sz w:val="18"/>
                <w:szCs w:val="18"/>
              </w:rPr>
            </w:pPr>
            <w:r w:rsidRPr="001D137E">
              <w:rPr>
                <w:rFonts w:ascii="Arial" w:hAnsi="Arial" w:cs="Arial"/>
                <w:sz w:val="18"/>
                <w:szCs w:val="18"/>
              </w:rPr>
              <w:t xml:space="preserve">(22.0, 90.0) </w:t>
            </w:r>
          </w:p>
        </w:tc>
      </w:tr>
      <w:tr w:rsidR="001D137E" w:rsidRPr="001D137E" w14:paraId="3E1A3717" w14:textId="77777777">
        <w:trPr>
          <w:trHeight w:val="144"/>
        </w:trPr>
        <w:tc>
          <w:tcPr>
            <w:tcW w:w="3514" w:type="dxa"/>
            <w:gridSpan w:val="2"/>
            <w:tcBorders>
              <w:top w:val="nil"/>
              <w:left w:val="nil"/>
              <w:bottom w:val="nil"/>
              <w:right w:val="nil"/>
            </w:tcBorders>
            <w:vAlign w:val="center"/>
          </w:tcPr>
          <w:p w14:paraId="24E4B932"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Age category at index, years (%)</w:t>
            </w:r>
          </w:p>
        </w:tc>
        <w:tc>
          <w:tcPr>
            <w:tcW w:w="3515" w:type="dxa"/>
            <w:tcBorders>
              <w:top w:val="nil"/>
              <w:left w:val="nil"/>
              <w:bottom w:val="nil"/>
              <w:right w:val="nil"/>
            </w:tcBorders>
            <w:vAlign w:val="center"/>
          </w:tcPr>
          <w:p w14:paraId="75A18223" w14:textId="77777777" w:rsidR="00ED35F6" w:rsidRPr="001D137E" w:rsidRDefault="00ED35F6">
            <w:pPr>
              <w:jc w:val="center"/>
              <w:rPr>
                <w:rFonts w:ascii="Arial" w:hAnsi="Arial" w:cs="Arial"/>
                <w:b/>
                <w:bCs/>
                <w:sz w:val="18"/>
                <w:szCs w:val="18"/>
              </w:rPr>
            </w:pPr>
          </w:p>
        </w:tc>
        <w:tc>
          <w:tcPr>
            <w:tcW w:w="3514" w:type="dxa"/>
            <w:tcBorders>
              <w:top w:val="nil"/>
              <w:left w:val="nil"/>
              <w:bottom w:val="nil"/>
              <w:right w:val="nil"/>
            </w:tcBorders>
            <w:vAlign w:val="center"/>
          </w:tcPr>
          <w:p w14:paraId="500A63C9" w14:textId="77777777" w:rsidR="00ED35F6" w:rsidRPr="001D137E" w:rsidRDefault="00ED35F6">
            <w:pPr>
              <w:jc w:val="center"/>
              <w:rPr>
                <w:rFonts w:ascii="Arial" w:hAnsi="Arial" w:cs="Arial"/>
                <w:b/>
                <w:bCs/>
                <w:sz w:val="18"/>
                <w:szCs w:val="18"/>
              </w:rPr>
            </w:pPr>
          </w:p>
        </w:tc>
        <w:tc>
          <w:tcPr>
            <w:tcW w:w="3515" w:type="dxa"/>
            <w:tcBorders>
              <w:top w:val="nil"/>
              <w:left w:val="nil"/>
              <w:bottom w:val="nil"/>
              <w:right w:val="nil"/>
            </w:tcBorders>
            <w:vAlign w:val="center"/>
          </w:tcPr>
          <w:p w14:paraId="39A30597" w14:textId="77777777" w:rsidR="00ED35F6" w:rsidRPr="001D137E" w:rsidRDefault="00ED35F6">
            <w:pPr>
              <w:jc w:val="center"/>
              <w:rPr>
                <w:rFonts w:ascii="Arial" w:hAnsi="Arial" w:cs="Arial"/>
                <w:b/>
                <w:bCs/>
                <w:sz w:val="18"/>
                <w:szCs w:val="18"/>
              </w:rPr>
            </w:pPr>
          </w:p>
        </w:tc>
      </w:tr>
      <w:tr w:rsidR="001D137E" w:rsidRPr="001D137E" w14:paraId="5825A3FD" w14:textId="77777777">
        <w:trPr>
          <w:trHeight w:val="576"/>
        </w:trPr>
        <w:tc>
          <w:tcPr>
            <w:tcW w:w="3514" w:type="dxa"/>
            <w:gridSpan w:val="2"/>
            <w:tcBorders>
              <w:top w:val="nil"/>
              <w:left w:val="nil"/>
              <w:bottom w:val="nil"/>
              <w:right w:val="nil"/>
            </w:tcBorders>
            <w:vAlign w:val="center"/>
          </w:tcPr>
          <w:p w14:paraId="0EC040E7"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 40</w:t>
            </w:r>
          </w:p>
        </w:tc>
        <w:tc>
          <w:tcPr>
            <w:tcW w:w="3515" w:type="dxa"/>
            <w:tcBorders>
              <w:top w:val="nil"/>
              <w:left w:val="nil"/>
              <w:bottom w:val="nil"/>
              <w:right w:val="nil"/>
            </w:tcBorders>
          </w:tcPr>
          <w:p w14:paraId="0086A5B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 </w:t>
            </w:r>
          </w:p>
          <w:p w14:paraId="488F9E51" w14:textId="77777777" w:rsidR="00ED35F6" w:rsidRPr="001D137E" w:rsidRDefault="00ED35F6">
            <w:pPr>
              <w:jc w:val="center"/>
              <w:rPr>
                <w:rFonts w:ascii="Arial" w:hAnsi="Arial" w:cs="Arial"/>
                <w:b/>
                <w:bCs/>
                <w:sz w:val="18"/>
                <w:szCs w:val="18"/>
              </w:rPr>
            </w:pPr>
            <w:r w:rsidRPr="001D137E">
              <w:rPr>
                <w:rFonts w:ascii="Arial" w:hAnsi="Arial" w:cs="Arial"/>
                <w:sz w:val="18"/>
                <w:szCs w:val="18"/>
              </w:rPr>
              <w:t>(3.0)</w:t>
            </w:r>
          </w:p>
        </w:tc>
        <w:tc>
          <w:tcPr>
            <w:tcW w:w="3514" w:type="dxa"/>
            <w:tcBorders>
              <w:top w:val="nil"/>
              <w:left w:val="nil"/>
              <w:bottom w:val="nil"/>
              <w:right w:val="nil"/>
            </w:tcBorders>
          </w:tcPr>
          <w:p w14:paraId="48B95E8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34 </w:t>
            </w:r>
          </w:p>
          <w:p w14:paraId="0A6CECFD"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(10.7)</w:t>
            </w:r>
          </w:p>
        </w:tc>
        <w:tc>
          <w:tcPr>
            <w:tcW w:w="3515" w:type="dxa"/>
            <w:tcBorders>
              <w:top w:val="nil"/>
              <w:left w:val="nil"/>
              <w:bottom w:val="nil"/>
              <w:right w:val="nil"/>
            </w:tcBorders>
          </w:tcPr>
          <w:p w14:paraId="0FCC6E5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58 </w:t>
            </w:r>
          </w:p>
          <w:p w14:paraId="30B2D86D"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(16.3)</w:t>
            </w:r>
          </w:p>
        </w:tc>
      </w:tr>
      <w:tr w:rsidR="001D137E" w:rsidRPr="001D137E" w14:paraId="083E4751" w14:textId="77777777">
        <w:trPr>
          <w:trHeight w:val="576"/>
        </w:trPr>
        <w:tc>
          <w:tcPr>
            <w:tcW w:w="3514" w:type="dxa"/>
            <w:gridSpan w:val="2"/>
            <w:tcBorders>
              <w:top w:val="nil"/>
              <w:left w:val="nil"/>
              <w:bottom w:val="nil"/>
              <w:right w:val="nil"/>
            </w:tcBorders>
            <w:vAlign w:val="center"/>
          </w:tcPr>
          <w:p w14:paraId="37110B4F"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41 to 64</w:t>
            </w:r>
          </w:p>
        </w:tc>
        <w:tc>
          <w:tcPr>
            <w:tcW w:w="3515" w:type="dxa"/>
            <w:tcBorders>
              <w:top w:val="nil"/>
              <w:left w:val="nil"/>
              <w:bottom w:val="nil"/>
              <w:right w:val="nil"/>
            </w:tcBorders>
          </w:tcPr>
          <w:p w14:paraId="23EBACD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83 </w:t>
            </w:r>
          </w:p>
          <w:p w14:paraId="23529776" w14:textId="77777777" w:rsidR="00ED35F6" w:rsidRPr="001D137E" w:rsidRDefault="00ED35F6">
            <w:pPr>
              <w:jc w:val="center"/>
              <w:rPr>
                <w:rFonts w:ascii="Arial" w:hAnsi="Arial" w:cs="Arial"/>
                <w:b/>
                <w:bCs/>
                <w:sz w:val="18"/>
                <w:szCs w:val="18"/>
              </w:rPr>
            </w:pPr>
            <w:r w:rsidRPr="001D137E">
              <w:rPr>
                <w:rFonts w:ascii="Arial" w:hAnsi="Arial" w:cs="Arial"/>
                <w:sz w:val="18"/>
                <w:szCs w:val="18"/>
              </w:rPr>
              <w:t>(50.0)</w:t>
            </w:r>
          </w:p>
        </w:tc>
        <w:tc>
          <w:tcPr>
            <w:tcW w:w="3514" w:type="dxa"/>
            <w:tcBorders>
              <w:top w:val="nil"/>
              <w:left w:val="nil"/>
              <w:bottom w:val="nil"/>
              <w:right w:val="nil"/>
            </w:tcBorders>
          </w:tcPr>
          <w:p w14:paraId="32895E2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156 </w:t>
            </w:r>
          </w:p>
          <w:p w14:paraId="5AEE31FF" w14:textId="77777777" w:rsidR="00ED35F6" w:rsidRPr="001D137E" w:rsidRDefault="00ED35F6">
            <w:pPr>
              <w:jc w:val="center"/>
              <w:rPr>
                <w:rFonts w:ascii="Arial" w:hAnsi="Arial" w:cs="Arial"/>
                <w:b/>
                <w:bCs/>
                <w:sz w:val="18"/>
                <w:szCs w:val="18"/>
              </w:rPr>
            </w:pPr>
            <w:r w:rsidRPr="001D137E">
              <w:rPr>
                <w:rFonts w:ascii="Arial" w:hAnsi="Arial" w:cs="Arial"/>
                <w:sz w:val="18"/>
                <w:szCs w:val="18"/>
              </w:rPr>
              <w:t>(48.9)</w:t>
            </w:r>
          </w:p>
        </w:tc>
        <w:tc>
          <w:tcPr>
            <w:tcW w:w="3515" w:type="dxa"/>
            <w:tcBorders>
              <w:top w:val="nil"/>
              <w:left w:val="nil"/>
              <w:bottom w:val="nil"/>
              <w:right w:val="nil"/>
            </w:tcBorders>
          </w:tcPr>
          <w:p w14:paraId="7F00DB1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177 </w:t>
            </w:r>
          </w:p>
          <w:p w14:paraId="5EE16721" w14:textId="77777777" w:rsidR="00ED35F6" w:rsidRPr="001D137E" w:rsidRDefault="00ED35F6">
            <w:pPr>
              <w:jc w:val="center"/>
              <w:rPr>
                <w:rFonts w:ascii="Arial" w:hAnsi="Arial" w:cs="Arial"/>
                <w:b/>
                <w:bCs/>
                <w:sz w:val="18"/>
                <w:szCs w:val="18"/>
              </w:rPr>
            </w:pPr>
            <w:r w:rsidRPr="001D137E">
              <w:rPr>
                <w:rFonts w:ascii="Arial" w:hAnsi="Arial" w:cs="Arial"/>
                <w:sz w:val="18"/>
                <w:szCs w:val="18"/>
              </w:rPr>
              <w:t>(49.9)</w:t>
            </w:r>
          </w:p>
        </w:tc>
      </w:tr>
      <w:tr w:rsidR="001D137E" w:rsidRPr="001D137E" w14:paraId="46FA7B25" w14:textId="77777777">
        <w:trPr>
          <w:trHeight w:val="576"/>
        </w:trPr>
        <w:tc>
          <w:tcPr>
            <w:tcW w:w="3514" w:type="dxa"/>
            <w:gridSpan w:val="2"/>
            <w:tcBorders>
              <w:top w:val="nil"/>
              <w:left w:val="nil"/>
              <w:bottom w:val="nil"/>
              <w:right w:val="nil"/>
            </w:tcBorders>
            <w:vAlign w:val="center"/>
          </w:tcPr>
          <w:p w14:paraId="5842983C"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65 to 94</w:t>
            </w:r>
          </w:p>
        </w:tc>
        <w:tc>
          <w:tcPr>
            <w:tcW w:w="3515" w:type="dxa"/>
            <w:tcBorders>
              <w:top w:val="nil"/>
              <w:left w:val="nil"/>
              <w:bottom w:val="nil"/>
              <w:right w:val="nil"/>
            </w:tcBorders>
          </w:tcPr>
          <w:p w14:paraId="0DD71D4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78 </w:t>
            </w:r>
          </w:p>
          <w:p w14:paraId="108ADA5A" w14:textId="77777777" w:rsidR="00ED35F6" w:rsidRPr="001D137E" w:rsidRDefault="00ED35F6">
            <w:pPr>
              <w:jc w:val="center"/>
              <w:rPr>
                <w:rFonts w:ascii="Arial" w:hAnsi="Arial" w:cs="Arial"/>
                <w:b/>
                <w:bCs/>
                <w:sz w:val="18"/>
                <w:szCs w:val="18"/>
              </w:rPr>
            </w:pPr>
            <w:r w:rsidRPr="001D137E">
              <w:rPr>
                <w:rFonts w:ascii="Arial" w:hAnsi="Arial" w:cs="Arial"/>
                <w:sz w:val="18"/>
                <w:szCs w:val="18"/>
              </w:rPr>
              <w:t>(47.0)</w:t>
            </w:r>
          </w:p>
        </w:tc>
        <w:tc>
          <w:tcPr>
            <w:tcW w:w="3514" w:type="dxa"/>
            <w:tcBorders>
              <w:top w:val="nil"/>
              <w:left w:val="nil"/>
              <w:bottom w:val="nil"/>
              <w:right w:val="nil"/>
            </w:tcBorders>
          </w:tcPr>
          <w:p w14:paraId="39E772F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129 </w:t>
            </w:r>
          </w:p>
          <w:p w14:paraId="7F31E6AF"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(40.4)</w:t>
            </w:r>
          </w:p>
        </w:tc>
        <w:tc>
          <w:tcPr>
            <w:tcW w:w="3515" w:type="dxa"/>
            <w:tcBorders>
              <w:top w:val="nil"/>
              <w:left w:val="nil"/>
              <w:bottom w:val="nil"/>
              <w:right w:val="nil"/>
            </w:tcBorders>
          </w:tcPr>
          <w:p w14:paraId="386BC4E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120 </w:t>
            </w:r>
          </w:p>
          <w:p w14:paraId="196EB3F5" w14:textId="77777777" w:rsidR="00ED35F6" w:rsidRPr="001D137E" w:rsidRDefault="00ED35F6">
            <w:pPr>
              <w:jc w:val="center"/>
              <w:rPr>
                <w:rFonts w:ascii="Arial" w:hAnsi="Arial" w:cs="Arial"/>
                <w:b/>
                <w:bCs/>
                <w:sz w:val="18"/>
                <w:szCs w:val="18"/>
              </w:rPr>
            </w:pPr>
            <w:r w:rsidRPr="001D137E">
              <w:rPr>
                <w:rFonts w:ascii="Arial" w:hAnsi="Arial" w:cs="Arial"/>
                <w:sz w:val="18"/>
                <w:szCs w:val="18"/>
              </w:rPr>
              <w:t>(33.8)</w:t>
            </w:r>
          </w:p>
        </w:tc>
      </w:tr>
      <w:tr w:rsidR="001D137E" w:rsidRPr="001D137E" w14:paraId="56AF0ECE" w14:textId="77777777">
        <w:trPr>
          <w:trHeight w:val="144"/>
        </w:trPr>
        <w:tc>
          <w:tcPr>
            <w:tcW w:w="3514" w:type="dxa"/>
            <w:gridSpan w:val="2"/>
            <w:tcBorders>
              <w:top w:val="nil"/>
              <w:left w:val="nil"/>
              <w:bottom w:val="nil"/>
              <w:right w:val="nil"/>
            </w:tcBorders>
            <w:vAlign w:val="center"/>
          </w:tcPr>
          <w:p w14:paraId="12531CAD" w14:textId="77777777" w:rsidR="00ED35F6" w:rsidRPr="001D137E" w:rsidRDefault="00ED35F6">
            <w:pPr>
              <w:rPr>
                <w:rFonts w:ascii="Arial" w:hAnsi="Arial" w:cs="Arial"/>
                <w:b/>
                <w:bCs/>
                <w:sz w:val="18"/>
                <w:szCs w:val="18"/>
              </w:rPr>
            </w:pPr>
            <w:r w:rsidRPr="001D137E">
              <w:rPr>
                <w:rFonts w:ascii="Arial" w:eastAsia="Times New Roman" w:hAnsi="Arial" w:cs="Arial"/>
                <w:sz w:val="18"/>
                <w:szCs w:val="18"/>
              </w:rPr>
              <w:t>Gender</w:t>
            </w:r>
          </w:p>
        </w:tc>
        <w:tc>
          <w:tcPr>
            <w:tcW w:w="3515" w:type="dxa"/>
            <w:tcBorders>
              <w:top w:val="nil"/>
              <w:left w:val="nil"/>
              <w:bottom w:val="nil"/>
              <w:right w:val="nil"/>
            </w:tcBorders>
            <w:vAlign w:val="center"/>
          </w:tcPr>
          <w:p w14:paraId="197FD159" w14:textId="77777777" w:rsidR="00ED35F6" w:rsidRPr="001D137E" w:rsidRDefault="00ED35F6">
            <w:pPr>
              <w:rPr>
                <w:rFonts w:ascii="Arial" w:hAnsi="Arial" w:cs="Arial"/>
                <w:b/>
                <w:bCs/>
                <w:sz w:val="18"/>
                <w:szCs w:val="18"/>
              </w:rPr>
            </w:pPr>
          </w:p>
        </w:tc>
        <w:tc>
          <w:tcPr>
            <w:tcW w:w="3514" w:type="dxa"/>
            <w:tcBorders>
              <w:top w:val="nil"/>
              <w:left w:val="nil"/>
              <w:bottom w:val="nil"/>
              <w:right w:val="nil"/>
            </w:tcBorders>
            <w:vAlign w:val="center"/>
          </w:tcPr>
          <w:p w14:paraId="578EF529" w14:textId="77777777" w:rsidR="00ED35F6" w:rsidRPr="001D137E" w:rsidRDefault="00ED35F6">
            <w:pPr>
              <w:jc w:val="center"/>
              <w:rPr>
                <w:rFonts w:ascii="Arial" w:hAnsi="Arial" w:cs="Arial"/>
                <w:b/>
                <w:bCs/>
                <w:sz w:val="18"/>
                <w:szCs w:val="18"/>
              </w:rPr>
            </w:pPr>
          </w:p>
        </w:tc>
        <w:tc>
          <w:tcPr>
            <w:tcW w:w="3515" w:type="dxa"/>
            <w:tcBorders>
              <w:top w:val="nil"/>
              <w:left w:val="nil"/>
              <w:bottom w:val="nil"/>
              <w:right w:val="nil"/>
            </w:tcBorders>
            <w:vAlign w:val="center"/>
          </w:tcPr>
          <w:p w14:paraId="225FF7B8" w14:textId="77777777" w:rsidR="00ED35F6" w:rsidRPr="001D137E" w:rsidRDefault="00ED35F6">
            <w:pPr>
              <w:jc w:val="center"/>
              <w:rPr>
                <w:rFonts w:ascii="Arial" w:hAnsi="Arial" w:cs="Arial"/>
                <w:b/>
                <w:bCs/>
                <w:sz w:val="18"/>
                <w:szCs w:val="18"/>
              </w:rPr>
            </w:pPr>
          </w:p>
        </w:tc>
      </w:tr>
      <w:tr w:rsidR="001D137E" w:rsidRPr="001D137E" w14:paraId="76670FC3" w14:textId="77777777">
        <w:trPr>
          <w:trHeight w:val="576"/>
        </w:trPr>
        <w:tc>
          <w:tcPr>
            <w:tcW w:w="3514" w:type="dxa"/>
            <w:gridSpan w:val="2"/>
            <w:tcBorders>
              <w:top w:val="nil"/>
              <w:left w:val="nil"/>
              <w:bottom w:val="nil"/>
              <w:right w:val="nil"/>
            </w:tcBorders>
            <w:vAlign w:val="center"/>
          </w:tcPr>
          <w:p w14:paraId="14D7E12F"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Female</w:t>
            </w:r>
          </w:p>
        </w:tc>
        <w:tc>
          <w:tcPr>
            <w:tcW w:w="3515" w:type="dxa"/>
            <w:tcBorders>
              <w:top w:val="nil"/>
              <w:left w:val="nil"/>
              <w:bottom w:val="nil"/>
              <w:right w:val="nil"/>
            </w:tcBorders>
          </w:tcPr>
          <w:p w14:paraId="38E6949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121 </w:t>
            </w:r>
          </w:p>
          <w:p w14:paraId="00DEB6B4" w14:textId="77777777" w:rsidR="00ED35F6" w:rsidRPr="001D137E" w:rsidRDefault="00ED35F6">
            <w:pPr>
              <w:jc w:val="center"/>
              <w:rPr>
                <w:rFonts w:ascii="Arial" w:hAnsi="Arial" w:cs="Arial"/>
                <w:b/>
                <w:bCs/>
                <w:sz w:val="18"/>
                <w:szCs w:val="18"/>
              </w:rPr>
            </w:pPr>
            <w:r w:rsidRPr="001D137E">
              <w:rPr>
                <w:rFonts w:ascii="Arial" w:hAnsi="Arial" w:cs="Arial"/>
                <w:sz w:val="18"/>
                <w:szCs w:val="18"/>
              </w:rPr>
              <w:t>(72.9)</w:t>
            </w:r>
          </w:p>
        </w:tc>
        <w:tc>
          <w:tcPr>
            <w:tcW w:w="3514" w:type="dxa"/>
            <w:tcBorders>
              <w:top w:val="nil"/>
              <w:left w:val="nil"/>
              <w:bottom w:val="nil"/>
              <w:right w:val="nil"/>
            </w:tcBorders>
          </w:tcPr>
          <w:p w14:paraId="7B13CF0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231 </w:t>
            </w:r>
          </w:p>
          <w:p w14:paraId="41FB7114" w14:textId="77777777" w:rsidR="00ED35F6" w:rsidRPr="001D137E" w:rsidRDefault="00ED35F6">
            <w:pPr>
              <w:jc w:val="center"/>
              <w:rPr>
                <w:rFonts w:ascii="Arial" w:hAnsi="Arial" w:cs="Arial"/>
                <w:b/>
                <w:bCs/>
                <w:sz w:val="18"/>
                <w:szCs w:val="18"/>
              </w:rPr>
            </w:pPr>
            <w:r w:rsidRPr="001D137E">
              <w:rPr>
                <w:rFonts w:ascii="Arial" w:hAnsi="Arial" w:cs="Arial"/>
                <w:sz w:val="18"/>
                <w:szCs w:val="18"/>
              </w:rPr>
              <w:t>(72.4)</w:t>
            </w:r>
          </w:p>
        </w:tc>
        <w:tc>
          <w:tcPr>
            <w:tcW w:w="3515" w:type="dxa"/>
            <w:tcBorders>
              <w:top w:val="nil"/>
              <w:left w:val="nil"/>
              <w:bottom w:val="nil"/>
              <w:right w:val="nil"/>
            </w:tcBorders>
          </w:tcPr>
          <w:p w14:paraId="662DF09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267 </w:t>
            </w:r>
          </w:p>
          <w:p w14:paraId="0B73D961" w14:textId="77777777" w:rsidR="00ED35F6" w:rsidRPr="001D137E" w:rsidRDefault="00ED35F6">
            <w:pPr>
              <w:jc w:val="center"/>
              <w:rPr>
                <w:rFonts w:ascii="Arial" w:hAnsi="Arial" w:cs="Arial"/>
                <w:b/>
                <w:bCs/>
                <w:sz w:val="18"/>
                <w:szCs w:val="18"/>
              </w:rPr>
            </w:pPr>
            <w:r w:rsidRPr="001D137E">
              <w:rPr>
                <w:rFonts w:ascii="Arial" w:hAnsi="Arial" w:cs="Arial"/>
                <w:sz w:val="18"/>
                <w:szCs w:val="18"/>
              </w:rPr>
              <w:t>(75.2)</w:t>
            </w:r>
          </w:p>
        </w:tc>
      </w:tr>
      <w:tr w:rsidR="001D137E" w:rsidRPr="001D137E" w14:paraId="0306140D" w14:textId="77777777">
        <w:trPr>
          <w:trHeight w:val="576"/>
        </w:trPr>
        <w:tc>
          <w:tcPr>
            <w:tcW w:w="3514" w:type="dxa"/>
            <w:gridSpan w:val="2"/>
            <w:tcBorders>
              <w:top w:val="nil"/>
              <w:left w:val="nil"/>
              <w:bottom w:val="nil"/>
              <w:right w:val="nil"/>
            </w:tcBorders>
            <w:vAlign w:val="center"/>
          </w:tcPr>
          <w:p w14:paraId="6AD4AE8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Male</w:t>
            </w:r>
          </w:p>
        </w:tc>
        <w:tc>
          <w:tcPr>
            <w:tcW w:w="3515" w:type="dxa"/>
            <w:tcBorders>
              <w:top w:val="nil"/>
              <w:left w:val="nil"/>
              <w:bottom w:val="nil"/>
              <w:right w:val="nil"/>
            </w:tcBorders>
          </w:tcPr>
          <w:p w14:paraId="7C37CF6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44 </w:t>
            </w:r>
          </w:p>
          <w:p w14:paraId="041C66F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(26.5)</w:t>
            </w:r>
          </w:p>
        </w:tc>
        <w:tc>
          <w:tcPr>
            <w:tcW w:w="3514" w:type="dxa"/>
            <w:tcBorders>
              <w:top w:val="nil"/>
              <w:left w:val="nil"/>
              <w:bottom w:val="nil"/>
              <w:right w:val="nil"/>
            </w:tcBorders>
          </w:tcPr>
          <w:p w14:paraId="50A7667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84 </w:t>
            </w:r>
          </w:p>
          <w:p w14:paraId="41123D9E"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(26.3)</w:t>
            </w:r>
          </w:p>
        </w:tc>
        <w:tc>
          <w:tcPr>
            <w:tcW w:w="3515" w:type="dxa"/>
            <w:tcBorders>
              <w:top w:val="nil"/>
              <w:left w:val="nil"/>
              <w:bottom w:val="nil"/>
              <w:right w:val="nil"/>
            </w:tcBorders>
          </w:tcPr>
          <w:p w14:paraId="73D2A93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85 </w:t>
            </w:r>
          </w:p>
          <w:p w14:paraId="73B1B1FC" w14:textId="77777777" w:rsidR="00ED35F6" w:rsidRPr="001D137E" w:rsidRDefault="00ED35F6">
            <w:pPr>
              <w:jc w:val="center"/>
              <w:rPr>
                <w:rFonts w:ascii="Arial" w:hAnsi="Arial" w:cs="Arial"/>
                <w:b/>
                <w:bCs/>
                <w:sz w:val="18"/>
                <w:szCs w:val="18"/>
              </w:rPr>
            </w:pPr>
            <w:r w:rsidRPr="001D137E">
              <w:rPr>
                <w:rFonts w:ascii="Arial" w:hAnsi="Arial" w:cs="Arial"/>
                <w:sz w:val="18"/>
                <w:szCs w:val="18"/>
              </w:rPr>
              <w:t>(23.9)</w:t>
            </w:r>
          </w:p>
        </w:tc>
      </w:tr>
      <w:tr w:rsidR="001D137E" w:rsidRPr="001D137E" w14:paraId="56B8C57F" w14:textId="77777777">
        <w:trPr>
          <w:trHeight w:val="576"/>
        </w:trPr>
        <w:tc>
          <w:tcPr>
            <w:tcW w:w="3514" w:type="dxa"/>
            <w:gridSpan w:val="2"/>
            <w:tcBorders>
              <w:top w:val="nil"/>
              <w:left w:val="nil"/>
              <w:bottom w:val="nil"/>
              <w:right w:val="nil"/>
            </w:tcBorders>
            <w:vAlign w:val="center"/>
          </w:tcPr>
          <w:p w14:paraId="1B3BE1CF"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Unassigned</w:t>
            </w:r>
          </w:p>
        </w:tc>
        <w:tc>
          <w:tcPr>
            <w:tcW w:w="3515" w:type="dxa"/>
            <w:tcBorders>
              <w:top w:val="nil"/>
              <w:left w:val="nil"/>
              <w:bottom w:val="nil"/>
              <w:right w:val="nil"/>
            </w:tcBorders>
          </w:tcPr>
          <w:p w14:paraId="635286A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7005D92A" w14:textId="77777777" w:rsidR="00ED35F6" w:rsidRPr="001D137E" w:rsidRDefault="00ED35F6">
            <w:pPr>
              <w:jc w:val="center"/>
              <w:rPr>
                <w:rFonts w:ascii="Arial" w:hAnsi="Arial" w:cs="Arial"/>
                <w:b/>
                <w:bCs/>
                <w:sz w:val="18"/>
                <w:szCs w:val="18"/>
              </w:rPr>
            </w:pPr>
            <w:r w:rsidRPr="001D137E">
              <w:rPr>
                <w:rFonts w:ascii="Arial" w:hAnsi="Arial" w:cs="Arial"/>
                <w:sz w:val="18"/>
                <w:szCs w:val="18"/>
              </w:rPr>
              <w:t>(0.6)</w:t>
            </w:r>
          </w:p>
        </w:tc>
        <w:tc>
          <w:tcPr>
            <w:tcW w:w="3514" w:type="dxa"/>
            <w:tcBorders>
              <w:top w:val="nil"/>
              <w:left w:val="nil"/>
              <w:bottom w:val="nil"/>
              <w:right w:val="nil"/>
            </w:tcBorders>
          </w:tcPr>
          <w:p w14:paraId="2B69082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776BCA83" w14:textId="77777777" w:rsidR="00ED35F6" w:rsidRPr="001D137E" w:rsidRDefault="00ED35F6">
            <w:pPr>
              <w:jc w:val="center"/>
              <w:rPr>
                <w:rFonts w:ascii="Arial" w:hAnsi="Arial" w:cs="Arial"/>
                <w:b/>
                <w:bCs/>
                <w:sz w:val="18"/>
                <w:szCs w:val="18"/>
              </w:rPr>
            </w:pPr>
            <w:r w:rsidRPr="001D137E">
              <w:rPr>
                <w:rFonts w:ascii="Arial" w:hAnsi="Arial" w:cs="Arial"/>
                <w:sz w:val="18"/>
                <w:szCs w:val="18"/>
              </w:rPr>
              <w:t>(0.3)</w:t>
            </w:r>
          </w:p>
        </w:tc>
        <w:tc>
          <w:tcPr>
            <w:tcW w:w="3515" w:type="dxa"/>
            <w:tcBorders>
              <w:top w:val="nil"/>
              <w:left w:val="nil"/>
              <w:bottom w:val="nil"/>
              <w:right w:val="nil"/>
            </w:tcBorders>
          </w:tcPr>
          <w:p w14:paraId="7D4502D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5B89F63F" w14:textId="77777777" w:rsidR="00ED35F6" w:rsidRPr="001D137E" w:rsidRDefault="00ED35F6">
            <w:pPr>
              <w:jc w:val="center"/>
              <w:rPr>
                <w:rFonts w:ascii="Arial" w:hAnsi="Arial" w:cs="Arial"/>
                <w:b/>
                <w:bCs/>
                <w:sz w:val="18"/>
                <w:szCs w:val="18"/>
              </w:rPr>
            </w:pPr>
            <w:r w:rsidRPr="001D137E">
              <w:rPr>
                <w:rFonts w:ascii="Arial" w:hAnsi="Arial" w:cs="Arial"/>
                <w:sz w:val="18"/>
                <w:szCs w:val="18"/>
              </w:rPr>
              <w:t>(0.3)</w:t>
            </w:r>
          </w:p>
        </w:tc>
      </w:tr>
      <w:tr w:rsidR="001D137E" w:rsidRPr="001D137E" w14:paraId="008C83C5" w14:textId="77777777">
        <w:trPr>
          <w:trHeight w:val="576"/>
        </w:trPr>
        <w:tc>
          <w:tcPr>
            <w:tcW w:w="3514" w:type="dxa"/>
            <w:gridSpan w:val="2"/>
            <w:tcBorders>
              <w:top w:val="nil"/>
              <w:left w:val="nil"/>
              <w:bottom w:val="nil"/>
              <w:right w:val="nil"/>
            </w:tcBorders>
            <w:vAlign w:val="center"/>
          </w:tcPr>
          <w:p w14:paraId="097D879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Missing</w:t>
            </w:r>
          </w:p>
        </w:tc>
        <w:tc>
          <w:tcPr>
            <w:tcW w:w="3515" w:type="dxa"/>
            <w:tcBorders>
              <w:top w:val="nil"/>
              <w:left w:val="nil"/>
              <w:bottom w:val="nil"/>
              <w:right w:val="nil"/>
            </w:tcBorders>
          </w:tcPr>
          <w:p w14:paraId="2FC72EE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07602519"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c>
          <w:tcPr>
            <w:tcW w:w="3514" w:type="dxa"/>
            <w:tcBorders>
              <w:top w:val="nil"/>
              <w:left w:val="nil"/>
              <w:bottom w:val="nil"/>
              <w:right w:val="nil"/>
            </w:tcBorders>
          </w:tcPr>
          <w:p w14:paraId="0E7BF23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 </w:t>
            </w:r>
          </w:p>
          <w:p w14:paraId="44091D46" w14:textId="77777777" w:rsidR="00ED35F6" w:rsidRPr="001D137E" w:rsidRDefault="00ED35F6">
            <w:pPr>
              <w:jc w:val="center"/>
              <w:rPr>
                <w:rFonts w:ascii="Arial" w:hAnsi="Arial" w:cs="Arial"/>
                <w:sz w:val="18"/>
                <w:szCs w:val="18"/>
              </w:rPr>
            </w:pPr>
            <w:r w:rsidRPr="001D137E">
              <w:rPr>
                <w:rFonts w:ascii="Arial" w:hAnsi="Arial" w:cs="Arial"/>
                <w:sz w:val="18"/>
                <w:szCs w:val="18"/>
              </w:rPr>
              <w:t>(0.9)</w:t>
            </w:r>
          </w:p>
        </w:tc>
        <w:tc>
          <w:tcPr>
            <w:tcW w:w="3515" w:type="dxa"/>
            <w:tcBorders>
              <w:top w:val="nil"/>
              <w:left w:val="nil"/>
              <w:bottom w:val="nil"/>
              <w:right w:val="nil"/>
            </w:tcBorders>
          </w:tcPr>
          <w:p w14:paraId="2CB4DDB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31AACD23"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(0.6)</w:t>
            </w:r>
          </w:p>
        </w:tc>
      </w:tr>
      <w:tr w:rsidR="001D137E" w:rsidRPr="001D137E" w14:paraId="03B21A40" w14:textId="77777777">
        <w:trPr>
          <w:trHeight w:val="576"/>
        </w:trPr>
        <w:tc>
          <w:tcPr>
            <w:tcW w:w="3514" w:type="dxa"/>
            <w:gridSpan w:val="2"/>
            <w:tcBorders>
              <w:top w:val="nil"/>
              <w:left w:val="nil"/>
              <w:bottom w:val="nil"/>
              <w:right w:val="nil"/>
            </w:tcBorders>
            <w:vAlign w:val="center"/>
          </w:tcPr>
          <w:p w14:paraId="29A7DE0E"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 xml:space="preserve">Time from symptom onset to index, months </w:t>
            </w:r>
          </w:p>
          <w:p w14:paraId="27FE8F7D"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median (range)</w:t>
            </w:r>
          </w:p>
        </w:tc>
        <w:tc>
          <w:tcPr>
            <w:tcW w:w="3515" w:type="dxa"/>
            <w:tcBorders>
              <w:top w:val="nil"/>
              <w:left w:val="nil"/>
              <w:bottom w:val="nil"/>
              <w:right w:val="nil"/>
            </w:tcBorders>
          </w:tcPr>
          <w:p w14:paraId="6BD36990" w14:textId="405D2E81" w:rsidR="00ED35F6" w:rsidRPr="001D137E" w:rsidRDefault="00ED35F6">
            <w:pPr>
              <w:jc w:val="center"/>
              <w:rPr>
                <w:rFonts w:ascii="Arial" w:hAnsi="Arial" w:cs="Arial"/>
                <w:sz w:val="18"/>
                <w:szCs w:val="18"/>
              </w:rPr>
            </w:pPr>
            <w:r w:rsidRPr="001D137E">
              <w:rPr>
                <w:rFonts w:ascii="Arial" w:hAnsi="Arial" w:cs="Arial"/>
                <w:sz w:val="18"/>
                <w:szCs w:val="18"/>
              </w:rPr>
              <w:t xml:space="preserve">126.3 </w:t>
            </w:r>
          </w:p>
          <w:p w14:paraId="2885B5E2" w14:textId="638F1644" w:rsidR="00ED35F6" w:rsidRPr="001D137E" w:rsidRDefault="00ED35F6">
            <w:pPr>
              <w:jc w:val="center"/>
              <w:rPr>
                <w:rFonts w:ascii="Arial" w:hAnsi="Arial" w:cs="Arial"/>
                <w:b/>
                <w:bCs/>
                <w:sz w:val="18"/>
                <w:szCs w:val="18"/>
              </w:rPr>
            </w:pPr>
            <w:r w:rsidRPr="001D137E">
              <w:rPr>
                <w:rFonts w:ascii="Arial" w:hAnsi="Arial" w:cs="Arial"/>
                <w:sz w:val="18"/>
                <w:szCs w:val="18"/>
              </w:rPr>
              <w:t>(25.7, 622.9)</w:t>
            </w:r>
          </w:p>
        </w:tc>
        <w:tc>
          <w:tcPr>
            <w:tcW w:w="3514" w:type="dxa"/>
            <w:tcBorders>
              <w:top w:val="nil"/>
              <w:left w:val="nil"/>
              <w:bottom w:val="nil"/>
              <w:right w:val="nil"/>
            </w:tcBorders>
          </w:tcPr>
          <w:p w14:paraId="2C9F6503" w14:textId="035622C5" w:rsidR="00ED35F6" w:rsidRPr="001D137E" w:rsidRDefault="00ED35F6">
            <w:pPr>
              <w:jc w:val="center"/>
              <w:rPr>
                <w:rFonts w:ascii="Arial" w:hAnsi="Arial" w:cs="Arial"/>
                <w:sz w:val="18"/>
                <w:szCs w:val="18"/>
              </w:rPr>
            </w:pPr>
            <w:r w:rsidRPr="001D137E">
              <w:rPr>
                <w:rFonts w:ascii="Arial" w:hAnsi="Arial" w:cs="Arial"/>
                <w:sz w:val="18"/>
                <w:szCs w:val="18"/>
              </w:rPr>
              <w:t xml:space="preserve">164.5 </w:t>
            </w:r>
          </w:p>
          <w:p w14:paraId="79F2E99F" w14:textId="53A9A6BE" w:rsidR="00ED35F6" w:rsidRPr="001D137E" w:rsidRDefault="00ED35F6">
            <w:pPr>
              <w:jc w:val="center"/>
              <w:rPr>
                <w:rFonts w:ascii="Arial" w:hAnsi="Arial" w:cs="Arial"/>
                <w:b/>
                <w:bCs/>
                <w:sz w:val="18"/>
                <w:szCs w:val="18"/>
              </w:rPr>
            </w:pPr>
            <w:r w:rsidRPr="001D137E">
              <w:rPr>
                <w:rFonts w:ascii="Arial" w:hAnsi="Arial" w:cs="Arial"/>
                <w:sz w:val="18"/>
                <w:szCs w:val="18"/>
              </w:rPr>
              <w:t>(16.6, 692.6)</w:t>
            </w:r>
          </w:p>
        </w:tc>
        <w:tc>
          <w:tcPr>
            <w:tcW w:w="3515" w:type="dxa"/>
            <w:tcBorders>
              <w:top w:val="nil"/>
              <w:left w:val="nil"/>
              <w:bottom w:val="nil"/>
              <w:right w:val="nil"/>
            </w:tcBorders>
          </w:tcPr>
          <w:p w14:paraId="76F9682D" w14:textId="2E6EA549" w:rsidR="00ED35F6" w:rsidRPr="001D137E" w:rsidRDefault="00ED35F6">
            <w:pPr>
              <w:jc w:val="center"/>
              <w:rPr>
                <w:rFonts w:ascii="Arial" w:hAnsi="Arial" w:cs="Arial"/>
                <w:sz w:val="18"/>
                <w:szCs w:val="18"/>
              </w:rPr>
            </w:pPr>
            <w:r w:rsidRPr="001D137E">
              <w:rPr>
                <w:rFonts w:ascii="Arial" w:hAnsi="Arial" w:cs="Arial"/>
                <w:sz w:val="18"/>
                <w:szCs w:val="18"/>
              </w:rPr>
              <w:t xml:space="preserve">140.9 </w:t>
            </w:r>
          </w:p>
          <w:p w14:paraId="591E8A72" w14:textId="37916AF1" w:rsidR="00ED35F6" w:rsidRPr="001D137E" w:rsidRDefault="00ED35F6">
            <w:pPr>
              <w:jc w:val="center"/>
              <w:rPr>
                <w:rFonts w:ascii="Arial" w:hAnsi="Arial" w:cs="Arial"/>
                <w:b/>
                <w:bCs/>
                <w:sz w:val="18"/>
                <w:szCs w:val="18"/>
              </w:rPr>
            </w:pPr>
            <w:r w:rsidRPr="001D137E">
              <w:rPr>
                <w:rFonts w:ascii="Arial" w:hAnsi="Arial" w:cs="Arial"/>
                <w:sz w:val="18"/>
                <w:szCs w:val="18"/>
              </w:rPr>
              <w:t>(14.2, 517.</w:t>
            </w:r>
            <w:r w:rsidR="001B38FB" w:rsidRPr="001D137E">
              <w:rPr>
                <w:rFonts w:ascii="Arial" w:hAnsi="Arial" w:cs="Arial"/>
                <w:sz w:val="18"/>
                <w:szCs w:val="18"/>
              </w:rPr>
              <w:t>1</w:t>
            </w:r>
            <w:r w:rsidRPr="001D137E">
              <w:rPr>
                <w:rFonts w:ascii="Arial" w:hAnsi="Arial" w:cs="Arial"/>
                <w:sz w:val="18"/>
                <w:szCs w:val="18"/>
              </w:rPr>
              <w:t>)</w:t>
            </w:r>
          </w:p>
        </w:tc>
      </w:tr>
      <w:tr w:rsidR="001D137E" w:rsidRPr="001D137E" w14:paraId="49BB2E0B" w14:textId="77777777">
        <w:trPr>
          <w:trHeight w:val="576"/>
        </w:trPr>
        <w:tc>
          <w:tcPr>
            <w:tcW w:w="3514" w:type="dxa"/>
            <w:gridSpan w:val="2"/>
            <w:tcBorders>
              <w:top w:val="nil"/>
              <w:left w:val="nil"/>
              <w:bottom w:val="nil"/>
              <w:right w:val="nil"/>
            </w:tcBorders>
            <w:vAlign w:val="center"/>
          </w:tcPr>
          <w:p w14:paraId="62A5ACC4"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Time since diagnosis (first visit) to index, median months (range)</w:t>
            </w:r>
          </w:p>
        </w:tc>
        <w:tc>
          <w:tcPr>
            <w:tcW w:w="3515" w:type="dxa"/>
            <w:tcBorders>
              <w:top w:val="nil"/>
              <w:left w:val="nil"/>
              <w:bottom w:val="nil"/>
              <w:right w:val="nil"/>
            </w:tcBorders>
          </w:tcPr>
          <w:p w14:paraId="08E1B8CB" w14:textId="60C083E1" w:rsidR="00ED35F6" w:rsidRPr="001D137E" w:rsidRDefault="00ED35F6">
            <w:pPr>
              <w:jc w:val="center"/>
              <w:rPr>
                <w:rFonts w:ascii="Arial" w:hAnsi="Arial" w:cs="Arial"/>
                <w:sz w:val="18"/>
                <w:szCs w:val="18"/>
              </w:rPr>
            </w:pPr>
            <w:r w:rsidRPr="001D137E">
              <w:rPr>
                <w:rFonts w:ascii="Arial" w:hAnsi="Arial" w:cs="Arial"/>
                <w:sz w:val="18"/>
                <w:szCs w:val="18"/>
              </w:rPr>
              <w:t xml:space="preserve">68.7 </w:t>
            </w:r>
          </w:p>
          <w:p w14:paraId="567AF233" w14:textId="3AB09915" w:rsidR="00ED35F6" w:rsidRPr="001D137E" w:rsidRDefault="00ED35F6">
            <w:pPr>
              <w:jc w:val="center"/>
              <w:rPr>
                <w:rFonts w:ascii="Arial" w:hAnsi="Arial" w:cs="Arial"/>
                <w:b/>
                <w:bCs/>
                <w:sz w:val="18"/>
                <w:szCs w:val="18"/>
              </w:rPr>
            </w:pPr>
            <w:r w:rsidRPr="001D137E">
              <w:rPr>
                <w:rFonts w:ascii="Arial" w:hAnsi="Arial" w:cs="Arial"/>
                <w:sz w:val="18"/>
                <w:szCs w:val="18"/>
              </w:rPr>
              <w:t>(20.0, 41</w:t>
            </w:r>
            <w:r w:rsidR="001B38FB" w:rsidRPr="001D137E">
              <w:rPr>
                <w:rFonts w:ascii="Arial" w:hAnsi="Arial" w:cs="Arial"/>
                <w:sz w:val="18"/>
                <w:szCs w:val="18"/>
              </w:rPr>
              <w:t>1.0</w:t>
            </w:r>
            <w:r w:rsidRPr="001D137E">
              <w:rPr>
                <w:rFonts w:ascii="Arial" w:hAnsi="Arial" w:cs="Arial"/>
                <w:sz w:val="18"/>
                <w:szCs w:val="18"/>
              </w:rPr>
              <w:t>)</w:t>
            </w:r>
          </w:p>
        </w:tc>
        <w:tc>
          <w:tcPr>
            <w:tcW w:w="3514" w:type="dxa"/>
            <w:tcBorders>
              <w:top w:val="nil"/>
              <w:left w:val="nil"/>
              <w:bottom w:val="nil"/>
              <w:right w:val="nil"/>
            </w:tcBorders>
          </w:tcPr>
          <w:p w14:paraId="45AA800B" w14:textId="23ED96F1" w:rsidR="00ED35F6" w:rsidRPr="001D137E" w:rsidRDefault="00ED35F6">
            <w:pPr>
              <w:jc w:val="center"/>
              <w:rPr>
                <w:rFonts w:ascii="Arial" w:hAnsi="Arial" w:cs="Arial"/>
                <w:sz w:val="18"/>
                <w:szCs w:val="18"/>
              </w:rPr>
            </w:pPr>
            <w:r w:rsidRPr="001D137E">
              <w:rPr>
                <w:rFonts w:ascii="Arial" w:hAnsi="Arial" w:cs="Arial"/>
                <w:sz w:val="18"/>
                <w:szCs w:val="18"/>
              </w:rPr>
              <w:t xml:space="preserve">103.9 </w:t>
            </w:r>
          </w:p>
          <w:p w14:paraId="38FF06F4" w14:textId="46965D7C" w:rsidR="00ED35F6" w:rsidRPr="001D137E" w:rsidRDefault="00ED35F6">
            <w:pPr>
              <w:jc w:val="center"/>
              <w:rPr>
                <w:rFonts w:ascii="Arial" w:hAnsi="Arial" w:cs="Arial"/>
                <w:b/>
                <w:bCs/>
                <w:sz w:val="18"/>
                <w:szCs w:val="18"/>
              </w:rPr>
            </w:pPr>
            <w:r w:rsidRPr="001D137E">
              <w:rPr>
                <w:rFonts w:ascii="Arial" w:hAnsi="Arial" w:cs="Arial"/>
                <w:sz w:val="18"/>
                <w:szCs w:val="18"/>
              </w:rPr>
              <w:t>(0.0, 428.</w:t>
            </w:r>
            <w:r w:rsidR="001B38FB" w:rsidRPr="001D137E">
              <w:rPr>
                <w:rFonts w:ascii="Arial" w:hAnsi="Arial" w:cs="Arial"/>
                <w:sz w:val="18"/>
                <w:szCs w:val="18"/>
              </w:rPr>
              <w:t>5</w:t>
            </w:r>
            <w:r w:rsidRPr="001D137E">
              <w:rPr>
                <w:rFonts w:ascii="Arial" w:hAnsi="Arial" w:cs="Arial"/>
                <w:sz w:val="18"/>
                <w:szCs w:val="18"/>
              </w:rPr>
              <w:t>)</w:t>
            </w:r>
          </w:p>
        </w:tc>
        <w:tc>
          <w:tcPr>
            <w:tcW w:w="3515" w:type="dxa"/>
            <w:tcBorders>
              <w:top w:val="nil"/>
              <w:left w:val="nil"/>
              <w:bottom w:val="nil"/>
              <w:right w:val="nil"/>
            </w:tcBorders>
          </w:tcPr>
          <w:p w14:paraId="2ABA9A21" w14:textId="118D38CA" w:rsidR="00ED35F6" w:rsidRPr="001D137E" w:rsidRDefault="00ED35F6">
            <w:pPr>
              <w:jc w:val="center"/>
              <w:rPr>
                <w:rFonts w:ascii="Arial" w:hAnsi="Arial" w:cs="Arial"/>
                <w:sz w:val="18"/>
                <w:szCs w:val="18"/>
              </w:rPr>
            </w:pPr>
            <w:r w:rsidRPr="001D137E">
              <w:rPr>
                <w:rFonts w:ascii="Arial" w:hAnsi="Arial" w:cs="Arial"/>
                <w:sz w:val="18"/>
                <w:szCs w:val="18"/>
              </w:rPr>
              <w:t>71.</w:t>
            </w:r>
            <w:r w:rsidR="001B38FB" w:rsidRPr="001D137E">
              <w:rPr>
                <w:rFonts w:ascii="Arial" w:hAnsi="Arial" w:cs="Arial"/>
                <w:sz w:val="18"/>
                <w:szCs w:val="18"/>
              </w:rPr>
              <w:t>8</w:t>
            </w:r>
            <w:r w:rsidRPr="001D137E">
              <w:rPr>
                <w:rFonts w:ascii="Arial" w:hAnsi="Arial" w:cs="Arial"/>
                <w:sz w:val="18"/>
                <w:szCs w:val="18"/>
              </w:rPr>
              <w:t xml:space="preserve"> </w:t>
            </w:r>
          </w:p>
          <w:p w14:paraId="53B7B582" w14:textId="2CA1FBCB" w:rsidR="00ED35F6" w:rsidRPr="001D137E" w:rsidRDefault="00ED35F6">
            <w:pPr>
              <w:jc w:val="center"/>
              <w:rPr>
                <w:rFonts w:ascii="Arial" w:hAnsi="Arial" w:cs="Arial"/>
                <w:b/>
                <w:bCs/>
                <w:sz w:val="18"/>
                <w:szCs w:val="18"/>
              </w:rPr>
            </w:pPr>
            <w:r w:rsidRPr="001D137E">
              <w:rPr>
                <w:rFonts w:ascii="Arial" w:hAnsi="Arial" w:cs="Arial"/>
                <w:sz w:val="18"/>
                <w:szCs w:val="18"/>
              </w:rPr>
              <w:t>(0.0, 466.</w:t>
            </w:r>
            <w:r w:rsidR="001B38FB" w:rsidRPr="001D137E">
              <w:rPr>
                <w:rFonts w:ascii="Arial" w:hAnsi="Arial" w:cs="Arial"/>
                <w:sz w:val="18"/>
                <w:szCs w:val="18"/>
              </w:rPr>
              <w:t>3</w:t>
            </w:r>
            <w:r w:rsidRPr="001D137E">
              <w:rPr>
                <w:rFonts w:ascii="Arial" w:hAnsi="Arial" w:cs="Arial"/>
                <w:sz w:val="18"/>
                <w:szCs w:val="18"/>
              </w:rPr>
              <w:t>)</w:t>
            </w:r>
          </w:p>
        </w:tc>
      </w:tr>
      <w:tr w:rsidR="001D137E" w:rsidRPr="001D137E" w14:paraId="565A3C6B" w14:textId="77777777">
        <w:trPr>
          <w:trHeight w:val="576"/>
        </w:trPr>
        <w:tc>
          <w:tcPr>
            <w:tcW w:w="3514" w:type="dxa"/>
            <w:gridSpan w:val="2"/>
            <w:tcBorders>
              <w:top w:val="nil"/>
              <w:left w:val="nil"/>
              <w:bottom w:val="nil"/>
              <w:right w:val="nil"/>
            </w:tcBorders>
            <w:vAlign w:val="center"/>
          </w:tcPr>
          <w:p w14:paraId="2CE23277"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DAS28CRP(3), mean (SD)</w:t>
            </w:r>
          </w:p>
        </w:tc>
        <w:tc>
          <w:tcPr>
            <w:tcW w:w="3515" w:type="dxa"/>
            <w:tcBorders>
              <w:top w:val="nil"/>
              <w:left w:val="nil"/>
              <w:bottom w:val="nil"/>
              <w:right w:val="nil"/>
            </w:tcBorders>
          </w:tcPr>
          <w:p w14:paraId="7CB6CA3B" w14:textId="5D456D8A" w:rsidR="00ED35F6" w:rsidRPr="001D137E" w:rsidRDefault="00ED35F6">
            <w:pPr>
              <w:jc w:val="center"/>
              <w:rPr>
                <w:rFonts w:ascii="Arial" w:hAnsi="Arial" w:cs="Arial"/>
                <w:sz w:val="18"/>
                <w:szCs w:val="18"/>
              </w:rPr>
            </w:pPr>
            <w:r w:rsidRPr="001D137E">
              <w:rPr>
                <w:rFonts w:ascii="Arial" w:hAnsi="Arial" w:cs="Arial"/>
                <w:sz w:val="18"/>
                <w:szCs w:val="18"/>
              </w:rPr>
              <w:t>2.</w:t>
            </w:r>
            <w:r w:rsidR="001B38FB" w:rsidRPr="001D137E">
              <w:rPr>
                <w:rFonts w:ascii="Arial" w:hAnsi="Arial" w:cs="Arial"/>
                <w:sz w:val="18"/>
                <w:szCs w:val="18"/>
              </w:rPr>
              <w:t>9</w:t>
            </w:r>
            <w:r w:rsidRPr="001D137E">
              <w:rPr>
                <w:rFonts w:ascii="Arial" w:hAnsi="Arial" w:cs="Arial"/>
                <w:sz w:val="18"/>
                <w:szCs w:val="18"/>
              </w:rPr>
              <w:t xml:space="preserve"> </w:t>
            </w:r>
          </w:p>
          <w:p w14:paraId="0B7932D2" w14:textId="447EF2ED" w:rsidR="00ED35F6" w:rsidRPr="001D137E" w:rsidRDefault="00ED35F6">
            <w:pPr>
              <w:jc w:val="center"/>
              <w:rPr>
                <w:rFonts w:ascii="Arial" w:hAnsi="Arial" w:cs="Arial"/>
                <w:b/>
                <w:bCs/>
                <w:sz w:val="18"/>
                <w:szCs w:val="18"/>
              </w:rPr>
            </w:pPr>
            <w:r w:rsidRPr="001D137E">
              <w:rPr>
                <w:rFonts w:ascii="Arial" w:hAnsi="Arial" w:cs="Arial"/>
                <w:sz w:val="18"/>
                <w:szCs w:val="18"/>
              </w:rPr>
              <w:t>(1.</w:t>
            </w:r>
            <w:r w:rsidR="001B38FB" w:rsidRPr="001D137E">
              <w:rPr>
                <w:rFonts w:ascii="Arial" w:hAnsi="Arial" w:cs="Arial"/>
                <w:sz w:val="18"/>
                <w:szCs w:val="18"/>
              </w:rPr>
              <w:t>34</w:t>
            </w:r>
            <w:r w:rsidRPr="001D137E">
              <w:rPr>
                <w:rFonts w:ascii="Arial" w:hAnsi="Arial" w:cs="Arial"/>
                <w:sz w:val="18"/>
                <w:szCs w:val="18"/>
              </w:rPr>
              <w:t>)</w:t>
            </w:r>
          </w:p>
        </w:tc>
        <w:tc>
          <w:tcPr>
            <w:tcW w:w="3514" w:type="dxa"/>
            <w:tcBorders>
              <w:top w:val="nil"/>
              <w:left w:val="nil"/>
              <w:bottom w:val="nil"/>
              <w:right w:val="nil"/>
            </w:tcBorders>
          </w:tcPr>
          <w:p w14:paraId="439F5FA8" w14:textId="553A3F78" w:rsidR="00ED35F6" w:rsidRPr="001D137E" w:rsidRDefault="001B38FB">
            <w:pPr>
              <w:jc w:val="center"/>
              <w:rPr>
                <w:rFonts w:ascii="Arial" w:hAnsi="Arial" w:cs="Arial"/>
                <w:sz w:val="18"/>
                <w:szCs w:val="18"/>
              </w:rPr>
            </w:pPr>
            <w:r w:rsidRPr="001D137E">
              <w:rPr>
                <w:rFonts w:ascii="Arial" w:hAnsi="Arial" w:cs="Arial"/>
                <w:sz w:val="18"/>
                <w:szCs w:val="18"/>
              </w:rPr>
              <w:t>3.15</w:t>
            </w:r>
            <w:r w:rsidR="00ED35F6" w:rsidRPr="001D137E">
              <w:rPr>
                <w:rFonts w:ascii="Arial" w:hAnsi="Arial" w:cs="Arial"/>
                <w:sz w:val="18"/>
                <w:szCs w:val="18"/>
              </w:rPr>
              <w:t xml:space="preserve"> </w:t>
            </w:r>
          </w:p>
          <w:p w14:paraId="542580CE" w14:textId="36A1C279" w:rsidR="00ED35F6" w:rsidRPr="001D137E" w:rsidRDefault="00ED35F6">
            <w:pPr>
              <w:jc w:val="center"/>
              <w:rPr>
                <w:rFonts w:ascii="Arial" w:hAnsi="Arial" w:cs="Arial"/>
                <w:b/>
                <w:bCs/>
                <w:sz w:val="18"/>
                <w:szCs w:val="18"/>
              </w:rPr>
            </w:pPr>
            <w:r w:rsidRPr="001D137E">
              <w:rPr>
                <w:rFonts w:ascii="Arial" w:hAnsi="Arial" w:cs="Arial"/>
                <w:sz w:val="18"/>
                <w:szCs w:val="18"/>
              </w:rPr>
              <w:t>(1.</w:t>
            </w:r>
            <w:r w:rsidR="001B38FB" w:rsidRPr="001D137E">
              <w:rPr>
                <w:rFonts w:ascii="Arial" w:hAnsi="Arial" w:cs="Arial"/>
                <w:sz w:val="18"/>
                <w:szCs w:val="18"/>
              </w:rPr>
              <w:t>37</w:t>
            </w:r>
            <w:r w:rsidRPr="001D137E">
              <w:rPr>
                <w:rFonts w:ascii="Arial" w:hAnsi="Arial" w:cs="Arial"/>
                <w:sz w:val="18"/>
                <w:szCs w:val="18"/>
              </w:rPr>
              <w:t>)</w:t>
            </w:r>
          </w:p>
        </w:tc>
        <w:tc>
          <w:tcPr>
            <w:tcW w:w="3515" w:type="dxa"/>
            <w:tcBorders>
              <w:top w:val="nil"/>
              <w:left w:val="nil"/>
              <w:bottom w:val="nil"/>
              <w:right w:val="nil"/>
            </w:tcBorders>
          </w:tcPr>
          <w:p w14:paraId="3DCB3155" w14:textId="76AE7AAA" w:rsidR="00ED35F6" w:rsidRPr="001D137E" w:rsidRDefault="00ED35F6">
            <w:pPr>
              <w:jc w:val="center"/>
              <w:rPr>
                <w:rFonts w:ascii="Arial" w:hAnsi="Arial" w:cs="Arial"/>
                <w:sz w:val="18"/>
                <w:szCs w:val="18"/>
              </w:rPr>
            </w:pPr>
            <w:r w:rsidRPr="001D137E">
              <w:rPr>
                <w:rFonts w:ascii="Arial" w:hAnsi="Arial" w:cs="Arial"/>
                <w:sz w:val="18"/>
                <w:szCs w:val="18"/>
              </w:rPr>
              <w:t>3.</w:t>
            </w:r>
            <w:r w:rsidR="001B38FB" w:rsidRPr="001D137E">
              <w:rPr>
                <w:rFonts w:ascii="Arial" w:hAnsi="Arial" w:cs="Arial"/>
                <w:sz w:val="18"/>
                <w:szCs w:val="18"/>
              </w:rPr>
              <w:t>42</w:t>
            </w:r>
            <w:r w:rsidRPr="001D137E">
              <w:rPr>
                <w:rFonts w:ascii="Arial" w:hAnsi="Arial" w:cs="Arial"/>
                <w:sz w:val="18"/>
                <w:szCs w:val="18"/>
              </w:rPr>
              <w:t xml:space="preserve"> </w:t>
            </w:r>
          </w:p>
          <w:p w14:paraId="37306332" w14:textId="1EA4BC61" w:rsidR="00ED35F6" w:rsidRPr="001D137E" w:rsidRDefault="00ED35F6">
            <w:pPr>
              <w:jc w:val="center"/>
              <w:rPr>
                <w:rFonts w:ascii="Arial" w:hAnsi="Arial" w:cs="Arial"/>
                <w:b/>
                <w:bCs/>
                <w:sz w:val="18"/>
                <w:szCs w:val="18"/>
              </w:rPr>
            </w:pPr>
            <w:r w:rsidRPr="001D137E">
              <w:rPr>
                <w:rFonts w:ascii="Arial" w:hAnsi="Arial" w:cs="Arial"/>
                <w:sz w:val="18"/>
                <w:szCs w:val="18"/>
              </w:rPr>
              <w:t>(1.</w:t>
            </w:r>
            <w:r w:rsidR="001B38FB" w:rsidRPr="001D137E">
              <w:rPr>
                <w:rFonts w:ascii="Arial" w:hAnsi="Arial" w:cs="Arial"/>
                <w:sz w:val="18"/>
                <w:szCs w:val="18"/>
              </w:rPr>
              <w:t>61</w:t>
            </w:r>
            <w:r w:rsidRPr="001D137E">
              <w:rPr>
                <w:rFonts w:ascii="Arial" w:hAnsi="Arial" w:cs="Arial"/>
                <w:sz w:val="18"/>
                <w:szCs w:val="18"/>
              </w:rPr>
              <w:t>)</w:t>
            </w:r>
          </w:p>
        </w:tc>
      </w:tr>
      <w:tr w:rsidR="001D137E" w:rsidRPr="001D137E" w14:paraId="71990421" w14:textId="77777777">
        <w:trPr>
          <w:trHeight w:val="144"/>
        </w:trPr>
        <w:tc>
          <w:tcPr>
            <w:tcW w:w="3514" w:type="dxa"/>
            <w:gridSpan w:val="2"/>
            <w:tcBorders>
              <w:top w:val="nil"/>
              <w:left w:val="nil"/>
              <w:bottom w:val="nil"/>
              <w:right w:val="nil"/>
            </w:tcBorders>
            <w:vAlign w:val="center"/>
          </w:tcPr>
          <w:p w14:paraId="5ECCCB1B"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DAS28CRP(3) category</w:t>
            </w:r>
            <w:r w:rsidRPr="001D137E">
              <w:rPr>
                <w:rFonts w:ascii="Arial" w:eastAsia="Times New Roman" w:hAnsi="Arial" w:cs="Arial"/>
                <w:sz w:val="18"/>
                <w:szCs w:val="18"/>
                <w:vertAlign w:val="superscript"/>
              </w:rPr>
              <w:t>d</w:t>
            </w:r>
          </w:p>
        </w:tc>
        <w:tc>
          <w:tcPr>
            <w:tcW w:w="3515" w:type="dxa"/>
            <w:tcBorders>
              <w:top w:val="nil"/>
              <w:left w:val="nil"/>
              <w:bottom w:val="nil"/>
              <w:right w:val="nil"/>
            </w:tcBorders>
            <w:vAlign w:val="center"/>
          </w:tcPr>
          <w:p w14:paraId="7198BCC6" w14:textId="77777777" w:rsidR="00ED35F6" w:rsidRPr="001D137E" w:rsidRDefault="00ED35F6">
            <w:pPr>
              <w:jc w:val="center"/>
              <w:rPr>
                <w:rFonts w:ascii="Arial" w:hAnsi="Arial" w:cs="Arial"/>
                <w:sz w:val="18"/>
                <w:szCs w:val="18"/>
              </w:rPr>
            </w:pPr>
            <w:r w:rsidRPr="001D137E">
              <w:rPr>
                <w:rFonts w:ascii="Arial" w:hAnsi="Arial" w:cs="Arial"/>
                <w:sz w:val="18"/>
                <w:szCs w:val="18"/>
              </w:rPr>
              <w:t>n = 86</w:t>
            </w:r>
          </w:p>
        </w:tc>
        <w:tc>
          <w:tcPr>
            <w:tcW w:w="3514" w:type="dxa"/>
            <w:tcBorders>
              <w:top w:val="nil"/>
              <w:left w:val="nil"/>
              <w:bottom w:val="nil"/>
              <w:right w:val="nil"/>
            </w:tcBorders>
            <w:vAlign w:val="center"/>
          </w:tcPr>
          <w:p w14:paraId="0B8EDC56" w14:textId="77777777" w:rsidR="00ED35F6" w:rsidRPr="001D137E" w:rsidRDefault="00ED35F6">
            <w:pPr>
              <w:jc w:val="center"/>
              <w:rPr>
                <w:rFonts w:ascii="Arial" w:hAnsi="Arial" w:cs="Arial"/>
                <w:sz w:val="18"/>
                <w:szCs w:val="18"/>
              </w:rPr>
            </w:pPr>
            <w:r w:rsidRPr="001D137E">
              <w:rPr>
                <w:rFonts w:ascii="Arial" w:hAnsi="Arial" w:cs="Arial"/>
                <w:sz w:val="18"/>
                <w:szCs w:val="18"/>
              </w:rPr>
              <w:t>n = 174</w:t>
            </w:r>
          </w:p>
        </w:tc>
        <w:tc>
          <w:tcPr>
            <w:tcW w:w="3515" w:type="dxa"/>
            <w:tcBorders>
              <w:top w:val="nil"/>
              <w:left w:val="nil"/>
              <w:bottom w:val="nil"/>
              <w:right w:val="nil"/>
            </w:tcBorders>
            <w:vAlign w:val="center"/>
          </w:tcPr>
          <w:p w14:paraId="02A79202" w14:textId="77777777" w:rsidR="00ED35F6" w:rsidRPr="001D137E" w:rsidRDefault="00ED35F6">
            <w:pPr>
              <w:jc w:val="center"/>
              <w:rPr>
                <w:rFonts w:ascii="Arial" w:hAnsi="Arial" w:cs="Arial"/>
                <w:sz w:val="18"/>
                <w:szCs w:val="18"/>
              </w:rPr>
            </w:pPr>
            <w:r w:rsidRPr="001D137E">
              <w:rPr>
                <w:rFonts w:ascii="Arial" w:hAnsi="Arial" w:cs="Arial"/>
                <w:sz w:val="18"/>
                <w:szCs w:val="18"/>
              </w:rPr>
              <w:t>n = 206</w:t>
            </w:r>
          </w:p>
        </w:tc>
      </w:tr>
      <w:tr w:rsidR="001D137E" w:rsidRPr="001D137E" w14:paraId="3FC41920" w14:textId="77777777">
        <w:trPr>
          <w:trHeight w:val="576"/>
        </w:trPr>
        <w:tc>
          <w:tcPr>
            <w:tcW w:w="3514" w:type="dxa"/>
            <w:gridSpan w:val="2"/>
            <w:tcBorders>
              <w:top w:val="nil"/>
              <w:left w:val="nil"/>
              <w:bottom w:val="nil"/>
              <w:right w:val="nil"/>
            </w:tcBorders>
            <w:vAlign w:val="center"/>
          </w:tcPr>
          <w:p w14:paraId="1640690B"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Remission</w:t>
            </w:r>
          </w:p>
        </w:tc>
        <w:tc>
          <w:tcPr>
            <w:tcW w:w="3515" w:type="dxa"/>
            <w:tcBorders>
              <w:top w:val="nil"/>
              <w:left w:val="nil"/>
              <w:bottom w:val="nil"/>
              <w:right w:val="nil"/>
            </w:tcBorders>
          </w:tcPr>
          <w:p w14:paraId="400A899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44 </w:t>
            </w:r>
          </w:p>
          <w:p w14:paraId="6F4C267C" w14:textId="77777777" w:rsidR="00ED35F6" w:rsidRPr="001D137E" w:rsidRDefault="00ED35F6">
            <w:pPr>
              <w:jc w:val="center"/>
              <w:rPr>
                <w:rFonts w:ascii="Arial" w:hAnsi="Arial" w:cs="Arial"/>
                <w:b/>
                <w:bCs/>
                <w:sz w:val="18"/>
                <w:szCs w:val="18"/>
              </w:rPr>
            </w:pPr>
            <w:r w:rsidRPr="001D137E">
              <w:rPr>
                <w:rFonts w:ascii="Arial" w:hAnsi="Arial" w:cs="Arial"/>
                <w:sz w:val="18"/>
                <w:szCs w:val="18"/>
              </w:rPr>
              <w:t>(51.2)</w:t>
            </w:r>
          </w:p>
        </w:tc>
        <w:tc>
          <w:tcPr>
            <w:tcW w:w="3514" w:type="dxa"/>
            <w:tcBorders>
              <w:top w:val="nil"/>
              <w:left w:val="nil"/>
              <w:bottom w:val="nil"/>
              <w:right w:val="nil"/>
            </w:tcBorders>
          </w:tcPr>
          <w:p w14:paraId="576D66B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73 </w:t>
            </w:r>
          </w:p>
          <w:p w14:paraId="1B099A0D" w14:textId="77777777" w:rsidR="00ED35F6" w:rsidRPr="001D137E" w:rsidRDefault="00ED35F6">
            <w:pPr>
              <w:jc w:val="center"/>
              <w:rPr>
                <w:rFonts w:ascii="Arial" w:hAnsi="Arial" w:cs="Arial"/>
                <w:b/>
                <w:bCs/>
                <w:sz w:val="18"/>
                <w:szCs w:val="18"/>
              </w:rPr>
            </w:pPr>
            <w:r w:rsidRPr="001D137E">
              <w:rPr>
                <w:rFonts w:ascii="Arial" w:hAnsi="Arial" w:cs="Arial"/>
                <w:sz w:val="18"/>
                <w:szCs w:val="18"/>
              </w:rPr>
              <w:t>(42.0)</w:t>
            </w:r>
          </w:p>
        </w:tc>
        <w:tc>
          <w:tcPr>
            <w:tcW w:w="3515" w:type="dxa"/>
            <w:tcBorders>
              <w:top w:val="nil"/>
              <w:left w:val="nil"/>
              <w:bottom w:val="nil"/>
              <w:right w:val="nil"/>
            </w:tcBorders>
          </w:tcPr>
          <w:p w14:paraId="5A67A0F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79 </w:t>
            </w:r>
          </w:p>
          <w:p w14:paraId="5496FF11" w14:textId="77777777" w:rsidR="00ED35F6" w:rsidRPr="001D137E" w:rsidRDefault="00ED35F6">
            <w:pPr>
              <w:jc w:val="center"/>
              <w:rPr>
                <w:rFonts w:ascii="Arial" w:hAnsi="Arial" w:cs="Arial"/>
                <w:b/>
                <w:bCs/>
                <w:sz w:val="18"/>
                <w:szCs w:val="18"/>
              </w:rPr>
            </w:pPr>
            <w:r w:rsidRPr="001D137E">
              <w:rPr>
                <w:rFonts w:ascii="Arial" w:hAnsi="Arial" w:cs="Arial"/>
                <w:sz w:val="18"/>
                <w:szCs w:val="18"/>
              </w:rPr>
              <w:t>(38.3)</w:t>
            </w:r>
          </w:p>
        </w:tc>
      </w:tr>
      <w:tr w:rsidR="001D137E" w:rsidRPr="001D137E" w14:paraId="0458CE8D" w14:textId="77777777">
        <w:trPr>
          <w:trHeight w:val="576"/>
        </w:trPr>
        <w:tc>
          <w:tcPr>
            <w:tcW w:w="3514" w:type="dxa"/>
            <w:gridSpan w:val="2"/>
            <w:tcBorders>
              <w:top w:val="nil"/>
              <w:left w:val="nil"/>
              <w:bottom w:val="nil"/>
              <w:right w:val="nil"/>
            </w:tcBorders>
            <w:vAlign w:val="center"/>
          </w:tcPr>
          <w:p w14:paraId="6104B451"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3515" w:type="dxa"/>
            <w:tcBorders>
              <w:top w:val="nil"/>
              <w:left w:val="nil"/>
              <w:bottom w:val="nil"/>
              <w:right w:val="nil"/>
            </w:tcBorders>
          </w:tcPr>
          <w:p w14:paraId="0C86838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 </w:t>
            </w:r>
          </w:p>
          <w:p w14:paraId="1F6FE446" w14:textId="77777777" w:rsidR="00ED35F6" w:rsidRPr="001D137E" w:rsidRDefault="00ED35F6">
            <w:pPr>
              <w:jc w:val="center"/>
              <w:rPr>
                <w:rFonts w:ascii="Arial" w:hAnsi="Arial" w:cs="Arial"/>
                <w:b/>
                <w:bCs/>
                <w:sz w:val="18"/>
                <w:szCs w:val="18"/>
              </w:rPr>
            </w:pPr>
            <w:r w:rsidRPr="001D137E">
              <w:rPr>
                <w:rFonts w:ascii="Arial" w:hAnsi="Arial" w:cs="Arial"/>
                <w:sz w:val="18"/>
                <w:szCs w:val="18"/>
              </w:rPr>
              <w:t>(18.6)</w:t>
            </w:r>
          </w:p>
        </w:tc>
        <w:tc>
          <w:tcPr>
            <w:tcW w:w="3514" w:type="dxa"/>
            <w:tcBorders>
              <w:top w:val="nil"/>
              <w:left w:val="nil"/>
              <w:bottom w:val="nil"/>
              <w:right w:val="nil"/>
            </w:tcBorders>
          </w:tcPr>
          <w:p w14:paraId="2295274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 </w:t>
            </w:r>
          </w:p>
          <w:p w14:paraId="4F116E98" w14:textId="77777777" w:rsidR="00ED35F6" w:rsidRPr="001D137E" w:rsidRDefault="00ED35F6">
            <w:pPr>
              <w:jc w:val="center"/>
              <w:rPr>
                <w:rFonts w:ascii="Arial" w:hAnsi="Arial" w:cs="Arial"/>
                <w:b/>
                <w:bCs/>
                <w:sz w:val="18"/>
                <w:szCs w:val="18"/>
              </w:rPr>
            </w:pPr>
            <w:r w:rsidRPr="001D137E">
              <w:rPr>
                <w:rFonts w:ascii="Arial" w:hAnsi="Arial" w:cs="Arial"/>
                <w:sz w:val="18"/>
                <w:szCs w:val="18"/>
              </w:rPr>
              <w:t>(14.9)</w:t>
            </w:r>
          </w:p>
        </w:tc>
        <w:tc>
          <w:tcPr>
            <w:tcW w:w="3515" w:type="dxa"/>
            <w:tcBorders>
              <w:top w:val="nil"/>
              <w:left w:val="nil"/>
              <w:bottom w:val="nil"/>
              <w:right w:val="nil"/>
            </w:tcBorders>
          </w:tcPr>
          <w:p w14:paraId="6ACC8AD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33 </w:t>
            </w:r>
          </w:p>
          <w:p w14:paraId="43F76134"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(16.0)</w:t>
            </w:r>
          </w:p>
        </w:tc>
      </w:tr>
      <w:tr w:rsidR="001D137E" w:rsidRPr="001D137E" w14:paraId="47108A91" w14:textId="77777777">
        <w:trPr>
          <w:trHeight w:val="576"/>
        </w:trPr>
        <w:tc>
          <w:tcPr>
            <w:tcW w:w="3514" w:type="dxa"/>
            <w:gridSpan w:val="2"/>
            <w:tcBorders>
              <w:top w:val="nil"/>
              <w:left w:val="nil"/>
              <w:bottom w:val="nil"/>
              <w:right w:val="nil"/>
            </w:tcBorders>
            <w:vAlign w:val="center"/>
          </w:tcPr>
          <w:p w14:paraId="5DF8B5B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lastRenderedPageBreak/>
              <w:t xml:space="preserve">    Moderate</w:t>
            </w:r>
          </w:p>
        </w:tc>
        <w:tc>
          <w:tcPr>
            <w:tcW w:w="3515" w:type="dxa"/>
            <w:tcBorders>
              <w:top w:val="nil"/>
              <w:left w:val="nil"/>
              <w:bottom w:val="nil"/>
              <w:right w:val="nil"/>
            </w:tcBorders>
          </w:tcPr>
          <w:p w14:paraId="295FF3B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 </w:t>
            </w:r>
          </w:p>
          <w:p w14:paraId="61148858" w14:textId="77777777" w:rsidR="00ED35F6" w:rsidRPr="001D137E" w:rsidRDefault="00ED35F6">
            <w:pPr>
              <w:jc w:val="center"/>
              <w:rPr>
                <w:rFonts w:ascii="Arial" w:hAnsi="Arial" w:cs="Arial"/>
                <w:b/>
                <w:bCs/>
                <w:sz w:val="18"/>
                <w:szCs w:val="18"/>
              </w:rPr>
            </w:pPr>
            <w:r w:rsidRPr="001D137E">
              <w:rPr>
                <w:rFonts w:ascii="Arial" w:hAnsi="Arial" w:cs="Arial"/>
                <w:sz w:val="18"/>
                <w:szCs w:val="18"/>
              </w:rPr>
              <w:t>(23.3)</w:t>
            </w:r>
          </w:p>
        </w:tc>
        <w:tc>
          <w:tcPr>
            <w:tcW w:w="3514" w:type="dxa"/>
            <w:tcBorders>
              <w:top w:val="nil"/>
              <w:left w:val="nil"/>
              <w:bottom w:val="nil"/>
              <w:right w:val="nil"/>
            </w:tcBorders>
          </w:tcPr>
          <w:p w14:paraId="6BBF76E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59 </w:t>
            </w:r>
          </w:p>
          <w:p w14:paraId="2B415B14" w14:textId="77777777" w:rsidR="00ED35F6" w:rsidRPr="001D137E" w:rsidRDefault="00ED35F6">
            <w:pPr>
              <w:jc w:val="center"/>
              <w:rPr>
                <w:rFonts w:ascii="Arial" w:hAnsi="Arial" w:cs="Arial"/>
                <w:b/>
                <w:bCs/>
                <w:sz w:val="18"/>
                <w:szCs w:val="18"/>
              </w:rPr>
            </w:pPr>
            <w:r w:rsidRPr="001D137E">
              <w:rPr>
                <w:rFonts w:ascii="Arial" w:hAnsi="Arial" w:cs="Arial"/>
                <w:sz w:val="18"/>
                <w:szCs w:val="18"/>
              </w:rPr>
              <w:t>(33.9)</w:t>
            </w:r>
          </w:p>
        </w:tc>
        <w:tc>
          <w:tcPr>
            <w:tcW w:w="3515" w:type="dxa"/>
            <w:tcBorders>
              <w:top w:val="nil"/>
              <w:left w:val="nil"/>
              <w:bottom w:val="nil"/>
              <w:right w:val="nil"/>
            </w:tcBorders>
          </w:tcPr>
          <w:p w14:paraId="054FDC1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58 </w:t>
            </w:r>
          </w:p>
          <w:p w14:paraId="63BC3A2C" w14:textId="77777777" w:rsidR="00ED35F6" w:rsidRPr="001D137E" w:rsidRDefault="00ED35F6">
            <w:pPr>
              <w:jc w:val="center"/>
              <w:rPr>
                <w:rFonts w:ascii="Arial" w:hAnsi="Arial" w:cs="Arial"/>
                <w:b/>
                <w:bCs/>
                <w:sz w:val="18"/>
                <w:szCs w:val="18"/>
              </w:rPr>
            </w:pPr>
            <w:r w:rsidRPr="001D137E">
              <w:rPr>
                <w:rFonts w:ascii="Arial" w:hAnsi="Arial" w:cs="Arial"/>
                <w:sz w:val="18"/>
                <w:szCs w:val="18"/>
              </w:rPr>
              <w:t>(28.2)</w:t>
            </w:r>
          </w:p>
        </w:tc>
      </w:tr>
      <w:tr w:rsidR="001D137E" w:rsidRPr="001D137E" w14:paraId="00AB7E15" w14:textId="77777777">
        <w:trPr>
          <w:trHeight w:val="576"/>
        </w:trPr>
        <w:tc>
          <w:tcPr>
            <w:tcW w:w="3514" w:type="dxa"/>
            <w:gridSpan w:val="2"/>
            <w:tcBorders>
              <w:top w:val="nil"/>
              <w:left w:val="nil"/>
              <w:bottom w:val="nil"/>
              <w:right w:val="nil"/>
            </w:tcBorders>
            <w:vAlign w:val="center"/>
          </w:tcPr>
          <w:p w14:paraId="60A0BBAF"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3515" w:type="dxa"/>
            <w:tcBorders>
              <w:top w:val="nil"/>
              <w:left w:val="nil"/>
              <w:bottom w:val="nil"/>
              <w:right w:val="nil"/>
            </w:tcBorders>
          </w:tcPr>
          <w:p w14:paraId="114D0EB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 </w:t>
            </w:r>
          </w:p>
          <w:p w14:paraId="5439D8F8" w14:textId="77777777" w:rsidR="00ED35F6" w:rsidRPr="001D137E" w:rsidRDefault="00ED35F6">
            <w:pPr>
              <w:jc w:val="center"/>
              <w:rPr>
                <w:rFonts w:ascii="Arial" w:hAnsi="Arial" w:cs="Arial"/>
                <w:b/>
                <w:bCs/>
                <w:sz w:val="18"/>
                <w:szCs w:val="18"/>
              </w:rPr>
            </w:pPr>
            <w:r w:rsidRPr="001D137E">
              <w:rPr>
                <w:rFonts w:ascii="Arial" w:hAnsi="Arial" w:cs="Arial"/>
                <w:sz w:val="18"/>
                <w:szCs w:val="18"/>
              </w:rPr>
              <w:t>(7.0)</w:t>
            </w:r>
          </w:p>
        </w:tc>
        <w:tc>
          <w:tcPr>
            <w:tcW w:w="3514" w:type="dxa"/>
            <w:tcBorders>
              <w:top w:val="nil"/>
              <w:left w:val="nil"/>
              <w:bottom w:val="nil"/>
              <w:right w:val="nil"/>
            </w:tcBorders>
          </w:tcPr>
          <w:p w14:paraId="4A458A2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 </w:t>
            </w:r>
          </w:p>
          <w:p w14:paraId="68D278EC" w14:textId="77777777" w:rsidR="00ED35F6" w:rsidRPr="001D137E" w:rsidRDefault="00ED35F6">
            <w:pPr>
              <w:jc w:val="center"/>
              <w:rPr>
                <w:rFonts w:ascii="Arial" w:hAnsi="Arial" w:cs="Arial"/>
                <w:sz w:val="18"/>
                <w:szCs w:val="18"/>
              </w:rPr>
            </w:pPr>
            <w:r w:rsidRPr="001D137E">
              <w:rPr>
                <w:rFonts w:ascii="Arial" w:hAnsi="Arial" w:cs="Arial"/>
                <w:sz w:val="18"/>
                <w:szCs w:val="18"/>
              </w:rPr>
              <w:t>(9.2)</w:t>
            </w:r>
          </w:p>
        </w:tc>
        <w:tc>
          <w:tcPr>
            <w:tcW w:w="3515" w:type="dxa"/>
            <w:tcBorders>
              <w:top w:val="nil"/>
              <w:left w:val="nil"/>
              <w:bottom w:val="nil"/>
              <w:right w:val="nil"/>
            </w:tcBorders>
          </w:tcPr>
          <w:p w14:paraId="6D75E5C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36 </w:t>
            </w:r>
          </w:p>
          <w:p w14:paraId="5EFBE5CB" w14:textId="77777777" w:rsidR="00ED35F6" w:rsidRPr="001D137E" w:rsidRDefault="00ED35F6">
            <w:pPr>
              <w:jc w:val="center"/>
              <w:rPr>
                <w:rFonts w:ascii="Arial" w:hAnsi="Arial" w:cs="Arial"/>
                <w:sz w:val="18"/>
                <w:szCs w:val="18"/>
              </w:rPr>
            </w:pPr>
            <w:r w:rsidRPr="001D137E">
              <w:rPr>
                <w:rFonts w:ascii="Arial" w:hAnsi="Arial" w:cs="Arial"/>
                <w:sz w:val="18"/>
                <w:szCs w:val="18"/>
              </w:rPr>
              <w:t>(17.5)</w:t>
            </w:r>
          </w:p>
        </w:tc>
      </w:tr>
      <w:tr w:rsidR="001D137E" w:rsidRPr="001D137E" w14:paraId="472D31A8" w14:textId="77777777">
        <w:trPr>
          <w:trHeight w:val="576"/>
        </w:trPr>
        <w:tc>
          <w:tcPr>
            <w:tcW w:w="3514" w:type="dxa"/>
            <w:gridSpan w:val="2"/>
            <w:tcBorders>
              <w:top w:val="nil"/>
              <w:left w:val="nil"/>
              <w:bottom w:val="nil"/>
              <w:right w:val="nil"/>
            </w:tcBorders>
            <w:vAlign w:val="center"/>
          </w:tcPr>
          <w:p w14:paraId="4E109D3B"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Missing</w:t>
            </w:r>
          </w:p>
        </w:tc>
        <w:tc>
          <w:tcPr>
            <w:tcW w:w="3515" w:type="dxa"/>
            <w:tcBorders>
              <w:top w:val="nil"/>
              <w:left w:val="nil"/>
              <w:bottom w:val="nil"/>
              <w:right w:val="nil"/>
            </w:tcBorders>
          </w:tcPr>
          <w:p w14:paraId="6E6CC3B6"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80</w:t>
            </w:r>
          </w:p>
        </w:tc>
        <w:tc>
          <w:tcPr>
            <w:tcW w:w="3514" w:type="dxa"/>
            <w:tcBorders>
              <w:top w:val="nil"/>
              <w:left w:val="nil"/>
              <w:bottom w:val="nil"/>
              <w:right w:val="nil"/>
            </w:tcBorders>
          </w:tcPr>
          <w:p w14:paraId="5D9D1C45" w14:textId="77777777" w:rsidR="00ED35F6" w:rsidRPr="001D137E" w:rsidRDefault="00ED35F6">
            <w:pPr>
              <w:jc w:val="center"/>
              <w:rPr>
                <w:rFonts w:ascii="Arial" w:hAnsi="Arial" w:cs="Arial"/>
                <w:sz w:val="18"/>
                <w:szCs w:val="18"/>
              </w:rPr>
            </w:pPr>
            <w:r w:rsidRPr="001D137E">
              <w:rPr>
                <w:rFonts w:ascii="Arial" w:hAnsi="Arial" w:cs="Arial"/>
                <w:sz w:val="18"/>
                <w:szCs w:val="18"/>
              </w:rPr>
              <w:t>145</w:t>
            </w:r>
          </w:p>
        </w:tc>
        <w:tc>
          <w:tcPr>
            <w:tcW w:w="3515" w:type="dxa"/>
            <w:tcBorders>
              <w:top w:val="nil"/>
              <w:left w:val="nil"/>
              <w:bottom w:val="nil"/>
              <w:right w:val="nil"/>
            </w:tcBorders>
          </w:tcPr>
          <w:p w14:paraId="6F526658" w14:textId="77777777" w:rsidR="00ED35F6" w:rsidRPr="001D137E" w:rsidRDefault="00ED35F6">
            <w:pPr>
              <w:jc w:val="center"/>
              <w:rPr>
                <w:rFonts w:ascii="Arial" w:hAnsi="Arial" w:cs="Arial"/>
                <w:sz w:val="18"/>
                <w:szCs w:val="18"/>
              </w:rPr>
            </w:pPr>
            <w:r w:rsidRPr="001D137E">
              <w:rPr>
                <w:rFonts w:ascii="Arial" w:hAnsi="Arial" w:cs="Arial"/>
                <w:sz w:val="18"/>
                <w:szCs w:val="18"/>
              </w:rPr>
              <w:t>149</w:t>
            </w:r>
          </w:p>
        </w:tc>
      </w:tr>
      <w:tr w:rsidR="001D137E" w:rsidRPr="001D137E" w14:paraId="2F1C0E3C" w14:textId="77777777">
        <w:trPr>
          <w:trHeight w:val="144"/>
        </w:trPr>
        <w:tc>
          <w:tcPr>
            <w:tcW w:w="3514" w:type="dxa"/>
            <w:gridSpan w:val="2"/>
            <w:tcBorders>
              <w:top w:val="nil"/>
              <w:left w:val="nil"/>
              <w:bottom w:val="nil"/>
              <w:right w:val="nil"/>
            </w:tcBorders>
            <w:vAlign w:val="center"/>
          </w:tcPr>
          <w:p w14:paraId="2BD6E541" w14:textId="30DB8904"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Number of prior </w:t>
            </w:r>
            <w:r w:rsidR="00CB1589" w:rsidRPr="001D137E">
              <w:rPr>
                <w:rFonts w:ascii="Arial" w:eastAsia="Times New Roman" w:hAnsi="Arial" w:cs="Arial"/>
                <w:sz w:val="18"/>
                <w:szCs w:val="18"/>
              </w:rPr>
              <w:t>b/tsDMARD</w:t>
            </w:r>
            <w:r w:rsidRPr="001D137E">
              <w:rPr>
                <w:rFonts w:ascii="Arial" w:eastAsia="Times New Roman" w:hAnsi="Arial" w:cs="Arial"/>
                <w:sz w:val="18"/>
                <w:szCs w:val="18"/>
              </w:rPr>
              <w:t>s</w:t>
            </w:r>
          </w:p>
        </w:tc>
        <w:tc>
          <w:tcPr>
            <w:tcW w:w="3515" w:type="dxa"/>
            <w:tcBorders>
              <w:top w:val="nil"/>
              <w:left w:val="nil"/>
              <w:bottom w:val="nil"/>
              <w:right w:val="nil"/>
            </w:tcBorders>
            <w:vAlign w:val="center"/>
          </w:tcPr>
          <w:p w14:paraId="6E25C5AD" w14:textId="77777777" w:rsidR="00ED35F6" w:rsidRPr="001D137E" w:rsidRDefault="00ED35F6">
            <w:pPr>
              <w:jc w:val="center"/>
              <w:rPr>
                <w:rFonts w:ascii="Arial" w:hAnsi="Arial" w:cs="Arial"/>
                <w:b/>
                <w:bCs/>
                <w:sz w:val="18"/>
                <w:szCs w:val="18"/>
              </w:rPr>
            </w:pPr>
          </w:p>
        </w:tc>
        <w:tc>
          <w:tcPr>
            <w:tcW w:w="3514" w:type="dxa"/>
            <w:tcBorders>
              <w:top w:val="nil"/>
              <w:left w:val="nil"/>
              <w:bottom w:val="nil"/>
              <w:right w:val="nil"/>
            </w:tcBorders>
            <w:vAlign w:val="center"/>
          </w:tcPr>
          <w:p w14:paraId="3A1D8099" w14:textId="77777777" w:rsidR="00ED35F6" w:rsidRPr="001D137E" w:rsidRDefault="00ED35F6">
            <w:pPr>
              <w:jc w:val="center"/>
              <w:rPr>
                <w:rFonts w:ascii="Arial" w:hAnsi="Arial" w:cs="Arial"/>
                <w:b/>
                <w:bCs/>
                <w:sz w:val="18"/>
                <w:szCs w:val="18"/>
              </w:rPr>
            </w:pPr>
          </w:p>
        </w:tc>
        <w:tc>
          <w:tcPr>
            <w:tcW w:w="3515" w:type="dxa"/>
            <w:tcBorders>
              <w:top w:val="nil"/>
              <w:left w:val="nil"/>
              <w:bottom w:val="nil"/>
              <w:right w:val="nil"/>
            </w:tcBorders>
            <w:vAlign w:val="center"/>
          </w:tcPr>
          <w:p w14:paraId="18DB4613" w14:textId="77777777" w:rsidR="00ED35F6" w:rsidRPr="001D137E" w:rsidRDefault="00ED35F6">
            <w:pPr>
              <w:jc w:val="center"/>
              <w:rPr>
                <w:rFonts w:ascii="Arial" w:hAnsi="Arial" w:cs="Arial"/>
                <w:b/>
                <w:bCs/>
                <w:sz w:val="18"/>
                <w:szCs w:val="18"/>
              </w:rPr>
            </w:pPr>
          </w:p>
        </w:tc>
      </w:tr>
      <w:tr w:rsidR="001D137E" w:rsidRPr="001D137E" w14:paraId="2CC7F3DB" w14:textId="77777777">
        <w:trPr>
          <w:trHeight w:val="576"/>
        </w:trPr>
        <w:tc>
          <w:tcPr>
            <w:tcW w:w="3514" w:type="dxa"/>
            <w:gridSpan w:val="2"/>
            <w:tcBorders>
              <w:top w:val="nil"/>
              <w:left w:val="nil"/>
              <w:bottom w:val="nil"/>
              <w:right w:val="nil"/>
            </w:tcBorders>
            <w:vAlign w:val="center"/>
          </w:tcPr>
          <w:p w14:paraId="625AEAA3"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1</w:t>
            </w:r>
          </w:p>
        </w:tc>
        <w:tc>
          <w:tcPr>
            <w:tcW w:w="3515" w:type="dxa"/>
            <w:tcBorders>
              <w:top w:val="nil"/>
              <w:left w:val="nil"/>
              <w:bottom w:val="nil"/>
              <w:right w:val="nil"/>
            </w:tcBorders>
          </w:tcPr>
          <w:p w14:paraId="54E85D0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166 </w:t>
            </w:r>
          </w:p>
          <w:p w14:paraId="7146ED3A"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3514" w:type="dxa"/>
            <w:tcBorders>
              <w:top w:val="nil"/>
              <w:left w:val="nil"/>
              <w:bottom w:val="nil"/>
              <w:right w:val="nil"/>
            </w:tcBorders>
          </w:tcPr>
          <w:p w14:paraId="4907AFA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319 </w:t>
            </w:r>
          </w:p>
          <w:p w14:paraId="46EB3F03"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3515" w:type="dxa"/>
            <w:tcBorders>
              <w:top w:val="nil"/>
              <w:left w:val="nil"/>
              <w:bottom w:val="nil"/>
              <w:right w:val="nil"/>
            </w:tcBorders>
          </w:tcPr>
          <w:p w14:paraId="49DD34A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355 </w:t>
            </w:r>
          </w:p>
          <w:p w14:paraId="4639A6FC"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r>
      <w:tr w:rsidR="001D137E" w:rsidRPr="001D137E" w14:paraId="38BB1C16" w14:textId="77777777">
        <w:trPr>
          <w:trHeight w:val="576"/>
        </w:trPr>
        <w:tc>
          <w:tcPr>
            <w:tcW w:w="3514" w:type="dxa"/>
            <w:gridSpan w:val="2"/>
            <w:tcBorders>
              <w:top w:val="nil"/>
              <w:left w:val="nil"/>
              <w:bottom w:val="nil"/>
              <w:right w:val="nil"/>
            </w:tcBorders>
            <w:vAlign w:val="center"/>
          </w:tcPr>
          <w:p w14:paraId="0DE2D807" w14:textId="712425A2"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 xml:space="preserve">Duration of prior </w:t>
            </w:r>
            <w:r w:rsidR="00CB1589" w:rsidRPr="001D137E">
              <w:rPr>
                <w:rFonts w:ascii="Arial" w:eastAsia="Times New Roman" w:hAnsi="Arial" w:cs="Arial"/>
                <w:sz w:val="18"/>
                <w:szCs w:val="18"/>
              </w:rPr>
              <w:t>b/tsDMARD</w:t>
            </w:r>
          </w:p>
        </w:tc>
        <w:tc>
          <w:tcPr>
            <w:tcW w:w="3515" w:type="dxa"/>
            <w:tcBorders>
              <w:top w:val="nil"/>
              <w:left w:val="nil"/>
              <w:bottom w:val="nil"/>
              <w:right w:val="nil"/>
            </w:tcBorders>
          </w:tcPr>
          <w:p w14:paraId="52863240" w14:textId="77777777" w:rsidR="00ED35F6" w:rsidRPr="001D137E" w:rsidRDefault="00ED35F6">
            <w:pPr>
              <w:jc w:val="center"/>
              <w:rPr>
                <w:rFonts w:ascii="Arial" w:hAnsi="Arial" w:cs="Arial"/>
                <w:sz w:val="18"/>
                <w:szCs w:val="18"/>
              </w:rPr>
            </w:pPr>
          </w:p>
        </w:tc>
        <w:tc>
          <w:tcPr>
            <w:tcW w:w="3514" w:type="dxa"/>
            <w:tcBorders>
              <w:top w:val="nil"/>
              <w:left w:val="nil"/>
              <w:bottom w:val="nil"/>
              <w:right w:val="nil"/>
            </w:tcBorders>
          </w:tcPr>
          <w:p w14:paraId="01429373" w14:textId="77777777" w:rsidR="00ED35F6" w:rsidRPr="001D137E" w:rsidRDefault="00ED35F6">
            <w:pPr>
              <w:jc w:val="center"/>
              <w:rPr>
                <w:rFonts w:ascii="Arial" w:hAnsi="Arial" w:cs="Arial"/>
                <w:sz w:val="18"/>
                <w:szCs w:val="18"/>
              </w:rPr>
            </w:pPr>
          </w:p>
        </w:tc>
        <w:tc>
          <w:tcPr>
            <w:tcW w:w="3515" w:type="dxa"/>
            <w:tcBorders>
              <w:top w:val="nil"/>
              <w:left w:val="nil"/>
              <w:bottom w:val="nil"/>
              <w:right w:val="nil"/>
            </w:tcBorders>
          </w:tcPr>
          <w:p w14:paraId="721F6037" w14:textId="77777777" w:rsidR="00ED35F6" w:rsidRPr="001D137E" w:rsidRDefault="00ED35F6">
            <w:pPr>
              <w:jc w:val="center"/>
              <w:rPr>
                <w:rFonts w:ascii="Arial" w:hAnsi="Arial" w:cs="Arial"/>
                <w:sz w:val="18"/>
                <w:szCs w:val="18"/>
              </w:rPr>
            </w:pPr>
          </w:p>
        </w:tc>
      </w:tr>
      <w:tr w:rsidR="001D137E" w:rsidRPr="001D137E" w14:paraId="74DBF8B9" w14:textId="77777777">
        <w:trPr>
          <w:trHeight w:val="576"/>
        </w:trPr>
        <w:tc>
          <w:tcPr>
            <w:tcW w:w="3514" w:type="dxa"/>
            <w:gridSpan w:val="2"/>
            <w:tcBorders>
              <w:top w:val="nil"/>
              <w:left w:val="nil"/>
              <w:bottom w:val="nil"/>
              <w:right w:val="nil"/>
            </w:tcBorders>
            <w:vAlign w:val="center"/>
          </w:tcPr>
          <w:p w14:paraId="7D3151F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&gt; 0 to &lt; 12 weeks</w:t>
            </w:r>
          </w:p>
        </w:tc>
        <w:tc>
          <w:tcPr>
            <w:tcW w:w="3515" w:type="dxa"/>
            <w:tcBorders>
              <w:top w:val="nil"/>
              <w:left w:val="nil"/>
              <w:bottom w:val="nil"/>
              <w:right w:val="nil"/>
            </w:tcBorders>
            <w:vAlign w:val="center"/>
          </w:tcPr>
          <w:p w14:paraId="6822E9C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1E6FE1E5" w14:textId="77777777" w:rsidR="00ED35F6" w:rsidRPr="001D137E" w:rsidRDefault="00ED35F6">
            <w:pPr>
              <w:jc w:val="center"/>
              <w:rPr>
                <w:rFonts w:ascii="Arial" w:hAnsi="Arial" w:cs="Arial"/>
                <w:sz w:val="18"/>
                <w:szCs w:val="18"/>
              </w:rPr>
            </w:pPr>
            <w:r w:rsidRPr="001D137E">
              <w:rPr>
                <w:rFonts w:ascii="Arial" w:hAnsi="Arial" w:cs="Arial"/>
                <w:sz w:val="18"/>
                <w:szCs w:val="18"/>
              </w:rPr>
              <w:t>(1.2)</w:t>
            </w:r>
          </w:p>
        </w:tc>
        <w:tc>
          <w:tcPr>
            <w:tcW w:w="3514" w:type="dxa"/>
            <w:tcBorders>
              <w:top w:val="nil"/>
              <w:left w:val="nil"/>
              <w:bottom w:val="nil"/>
              <w:right w:val="nil"/>
            </w:tcBorders>
            <w:vAlign w:val="center"/>
          </w:tcPr>
          <w:p w14:paraId="4539DD2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57E67F54"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c>
          <w:tcPr>
            <w:tcW w:w="3515" w:type="dxa"/>
            <w:tcBorders>
              <w:top w:val="nil"/>
              <w:left w:val="nil"/>
              <w:bottom w:val="nil"/>
              <w:right w:val="nil"/>
            </w:tcBorders>
            <w:vAlign w:val="center"/>
          </w:tcPr>
          <w:p w14:paraId="40AFA90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2DF3965B" w14:textId="77777777" w:rsidR="00ED35F6" w:rsidRPr="001D137E" w:rsidRDefault="00ED35F6">
            <w:pPr>
              <w:jc w:val="center"/>
              <w:rPr>
                <w:rFonts w:ascii="Arial" w:hAnsi="Arial" w:cs="Arial"/>
                <w:sz w:val="18"/>
                <w:szCs w:val="18"/>
              </w:rPr>
            </w:pPr>
            <w:r w:rsidRPr="001D137E">
              <w:rPr>
                <w:rFonts w:ascii="Arial" w:hAnsi="Arial" w:cs="Arial"/>
                <w:sz w:val="18"/>
                <w:szCs w:val="18"/>
              </w:rPr>
              <w:t>(0.6)</w:t>
            </w:r>
          </w:p>
        </w:tc>
      </w:tr>
      <w:tr w:rsidR="001D137E" w:rsidRPr="001D137E" w14:paraId="549A5717" w14:textId="77777777">
        <w:trPr>
          <w:trHeight w:val="576"/>
        </w:trPr>
        <w:tc>
          <w:tcPr>
            <w:tcW w:w="3514" w:type="dxa"/>
            <w:gridSpan w:val="2"/>
            <w:tcBorders>
              <w:top w:val="nil"/>
              <w:left w:val="nil"/>
              <w:bottom w:val="nil"/>
              <w:right w:val="nil"/>
            </w:tcBorders>
            <w:vAlign w:val="center"/>
          </w:tcPr>
          <w:p w14:paraId="35E1BEF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12 to &lt; 24 weeks</w:t>
            </w:r>
          </w:p>
        </w:tc>
        <w:tc>
          <w:tcPr>
            <w:tcW w:w="3515" w:type="dxa"/>
            <w:tcBorders>
              <w:top w:val="nil"/>
              <w:left w:val="nil"/>
              <w:bottom w:val="nil"/>
              <w:right w:val="nil"/>
            </w:tcBorders>
            <w:vAlign w:val="center"/>
          </w:tcPr>
          <w:p w14:paraId="30685AB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 </w:t>
            </w:r>
          </w:p>
          <w:p w14:paraId="2E6C9C16" w14:textId="77777777" w:rsidR="00ED35F6" w:rsidRPr="001D137E" w:rsidRDefault="00ED35F6">
            <w:pPr>
              <w:jc w:val="center"/>
              <w:rPr>
                <w:rFonts w:ascii="Arial" w:hAnsi="Arial" w:cs="Arial"/>
                <w:sz w:val="18"/>
                <w:szCs w:val="18"/>
              </w:rPr>
            </w:pPr>
            <w:r w:rsidRPr="001D137E">
              <w:rPr>
                <w:rFonts w:ascii="Arial" w:hAnsi="Arial" w:cs="Arial"/>
                <w:sz w:val="18"/>
                <w:szCs w:val="18"/>
              </w:rPr>
              <w:t>(3.6)</w:t>
            </w:r>
          </w:p>
        </w:tc>
        <w:tc>
          <w:tcPr>
            <w:tcW w:w="3514" w:type="dxa"/>
            <w:tcBorders>
              <w:top w:val="nil"/>
              <w:left w:val="nil"/>
              <w:bottom w:val="nil"/>
              <w:right w:val="nil"/>
            </w:tcBorders>
            <w:vAlign w:val="center"/>
          </w:tcPr>
          <w:p w14:paraId="17ACB2A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 </w:t>
            </w:r>
          </w:p>
          <w:p w14:paraId="574EDFD9" w14:textId="77777777" w:rsidR="00ED35F6" w:rsidRPr="001D137E" w:rsidRDefault="00ED35F6">
            <w:pPr>
              <w:jc w:val="center"/>
              <w:rPr>
                <w:rFonts w:ascii="Arial" w:hAnsi="Arial" w:cs="Arial"/>
                <w:sz w:val="18"/>
                <w:szCs w:val="18"/>
              </w:rPr>
            </w:pPr>
            <w:r w:rsidRPr="001D137E">
              <w:rPr>
                <w:rFonts w:ascii="Arial" w:hAnsi="Arial" w:cs="Arial"/>
                <w:sz w:val="18"/>
                <w:szCs w:val="18"/>
              </w:rPr>
              <w:t>(2.2)</w:t>
            </w:r>
          </w:p>
        </w:tc>
        <w:tc>
          <w:tcPr>
            <w:tcW w:w="3515" w:type="dxa"/>
            <w:tcBorders>
              <w:top w:val="nil"/>
              <w:left w:val="nil"/>
              <w:bottom w:val="nil"/>
              <w:right w:val="nil"/>
            </w:tcBorders>
            <w:vAlign w:val="center"/>
          </w:tcPr>
          <w:p w14:paraId="07EE7B9A"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 </w:t>
            </w:r>
          </w:p>
          <w:p w14:paraId="63086868" w14:textId="77777777" w:rsidR="00ED35F6" w:rsidRPr="001D137E" w:rsidRDefault="00ED35F6">
            <w:pPr>
              <w:jc w:val="center"/>
              <w:rPr>
                <w:rFonts w:ascii="Arial" w:hAnsi="Arial" w:cs="Arial"/>
                <w:sz w:val="18"/>
                <w:szCs w:val="18"/>
              </w:rPr>
            </w:pPr>
            <w:r w:rsidRPr="001D137E">
              <w:rPr>
                <w:rFonts w:ascii="Arial" w:hAnsi="Arial" w:cs="Arial"/>
                <w:sz w:val="18"/>
                <w:szCs w:val="18"/>
              </w:rPr>
              <w:t>(2.0)</w:t>
            </w:r>
          </w:p>
        </w:tc>
      </w:tr>
      <w:tr w:rsidR="001D137E" w:rsidRPr="001D137E" w14:paraId="51A5EA82" w14:textId="77777777">
        <w:trPr>
          <w:trHeight w:val="576"/>
        </w:trPr>
        <w:tc>
          <w:tcPr>
            <w:tcW w:w="3514" w:type="dxa"/>
            <w:gridSpan w:val="2"/>
            <w:tcBorders>
              <w:top w:val="nil"/>
              <w:left w:val="nil"/>
              <w:bottom w:val="nil"/>
              <w:right w:val="nil"/>
            </w:tcBorders>
            <w:vAlign w:val="center"/>
          </w:tcPr>
          <w:p w14:paraId="400BEA1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24 to &lt; 52 weeks</w:t>
            </w:r>
          </w:p>
        </w:tc>
        <w:tc>
          <w:tcPr>
            <w:tcW w:w="3515" w:type="dxa"/>
            <w:tcBorders>
              <w:top w:val="nil"/>
              <w:left w:val="nil"/>
              <w:bottom w:val="nil"/>
              <w:right w:val="nil"/>
            </w:tcBorders>
            <w:vAlign w:val="center"/>
          </w:tcPr>
          <w:p w14:paraId="242155C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 </w:t>
            </w:r>
          </w:p>
          <w:p w14:paraId="2DE51EDE" w14:textId="77777777" w:rsidR="00ED35F6" w:rsidRPr="001D137E" w:rsidRDefault="00ED35F6">
            <w:pPr>
              <w:jc w:val="center"/>
              <w:rPr>
                <w:rFonts w:ascii="Arial" w:hAnsi="Arial" w:cs="Arial"/>
                <w:sz w:val="18"/>
                <w:szCs w:val="18"/>
              </w:rPr>
            </w:pPr>
            <w:r w:rsidRPr="001D137E">
              <w:rPr>
                <w:rFonts w:ascii="Arial" w:hAnsi="Arial" w:cs="Arial"/>
                <w:sz w:val="18"/>
                <w:szCs w:val="18"/>
              </w:rPr>
              <w:t>(7.8)</w:t>
            </w:r>
          </w:p>
        </w:tc>
        <w:tc>
          <w:tcPr>
            <w:tcW w:w="3514" w:type="dxa"/>
            <w:tcBorders>
              <w:top w:val="nil"/>
              <w:left w:val="nil"/>
              <w:bottom w:val="nil"/>
              <w:right w:val="nil"/>
            </w:tcBorders>
            <w:vAlign w:val="center"/>
          </w:tcPr>
          <w:p w14:paraId="49DE077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 </w:t>
            </w:r>
          </w:p>
          <w:p w14:paraId="65D1FBE8" w14:textId="77777777" w:rsidR="00ED35F6" w:rsidRPr="001D137E" w:rsidRDefault="00ED35F6">
            <w:pPr>
              <w:jc w:val="center"/>
              <w:rPr>
                <w:rFonts w:ascii="Arial" w:hAnsi="Arial" w:cs="Arial"/>
                <w:sz w:val="18"/>
                <w:szCs w:val="18"/>
              </w:rPr>
            </w:pPr>
            <w:r w:rsidRPr="001D137E">
              <w:rPr>
                <w:rFonts w:ascii="Arial" w:hAnsi="Arial" w:cs="Arial"/>
                <w:sz w:val="18"/>
                <w:szCs w:val="18"/>
              </w:rPr>
              <w:t>(7.2)</w:t>
            </w:r>
          </w:p>
        </w:tc>
        <w:tc>
          <w:tcPr>
            <w:tcW w:w="3515" w:type="dxa"/>
            <w:tcBorders>
              <w:top w:val="nil"/>
              <w:left w:val="nil"/>
              <w:bottom w:val="nil"/>
              <w:right w:val="nil"/>
            </w:tcBorders>
            <w:vAlign w:val="center"/>
          </w:tcPr>
          <w:p w14:paraId="43B9E7A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24 </w:t>
            </w:r>
          </w:p>
          <w:p w14:paraId="4DF88227" w14:textId="77777777" w:rsidR="00ED35F6" w:rsidRPr="001D137E" w:rsidRDefault="00ED35F6">
            <w:pPr>
              <w:jc w:val="center"/>
              <w:rPr>
                <w:rFonts w:ascii="Arial" w:hAnsi="Arial" w:cs="Arial"/>
                <w:sz w:val="18"/>
                <w:szCs w:val="18"/>
              </w:rPr>
            </w:pPr>
            <w:r w:rsidRPr="001D137E">
              <w:rPr>
                <w:rFonts w:ascii="Arial" w:hAnsi="Arial" w:cs="Arial"/>
                <w:sz w:val="18"/>
                <w:szCs w:val="18"/>
              </w:rPr>
              <w:t>(6.8)</w:t>
            </w:r>
          </w:p>
        </w:tc>
      </w:tr>
      <w:tr w:rsidR="001D137E" w:rsidRPr="001D137E" w14:paraId="29F5EDBA" w14:textId="77777777">
        <w:trPr>
          <w:trHeight w:val="576"/>
        </w:trPr>
        <w:tc>
          <w:tcPr>
            <w:tcW w:w="3514" w:type="dxa"/>
            <w:gridSpan w:val="2"/>
            <w:tcBorders>
              <w:top w:val="nil"/>
              <w:left w:val="nil"/>
              <w:bottom w:val="nil"/>
              <w:right w:val="nil"/>
            </w:tcBorders>
            <w:vAlign w:val="center"/>
          </w:tcPr>
          <w:p w14:paraId="65225CFC"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52 to &lt; 76 weeks</w:t>
            </w:r>
          </w:p>
        </w:tc>
        <w:tc>
          <w:tcPr>
            <w:tcW w:w="3515" w:type="dxa"/>
            <w:tcBorders>
              <w:top w:val="nil"/>
              <w:left w:val="nil"/>
              <w:bottom w:val="nil"/>
              <w:right w:val="nil"/>
            </w:tcBorders>
            <w:vAlign w:val="center"/>
          </w:tcPr>
          <w:p w14:paraId="72560EA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15 </w:t>
            </w:r>
          </w:p>
          <w:p w14:paraId="6A7C2395" w14:textId="77777777" w:rsidR="00ED35F6" w:rsidRPr="001D137E" w:rsidRDefault="00ED35F6">
            <w:pPr>
              <w:jc w:val="center"/>
              <w:rPr>
                <w:rFonts w:ascii="Arial" w:hAnsi="Arial" w:cs="Arial"/>
                <w:sz w:val="18"/>
                <w:szCs w:val="18"/>
              </w:rPr>
            </w:pPr>
            <w:r w:rsidRPr="001D137E">
              <w:rPr>
                <w:rFonts w:ascii="Arial" w:hAnsi="Arial" w:cs="Arial"/>
                <w:sz w:val="18"/>
                <w:szCs w:val="18"/>
              </w:rPr>
              <w:t>(9.0)</w:t>
            </w:r>
          </w:p>
        </w:tc>
        <w:tc>
          <w:tcPr>
            <w:tcW w:w="3514" w:type="dxa"/>
            <w:tcBorders>
              <w:top w:val="nil"/>
              <w:left w:val="nil"/>
              <w:bottom w:val="nil"/>
              <w:right w:val="nil"/>
            </w:tcBorders>
            <w:vAlign w:val="center"/>
          </w:tcPr>
          <w:p w14:paraId="376DF6F4"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 </w:t>
            </w:r>
          </w:p>
          <w:p w14:paraId="10A7B0BB" w14:textId="77777777" w:rsidR="00ED35F6" w:rsidRPr="001D137E" w:rsidRDefault="00ED35F6">
            <w:pPr>
              <w:jc w:val="center"/>
              <w:rPr>
                <w:rFonts w:ascii="Arial" w:hAnsi="Arial" w:cs="Arial"/>
                <w:sz w:val="18"/>
                <w:szCs w:val="18"/>
              </w:rPr>
            </w:pPr>
            <w:r w:rsidRPr="001D137E">
              <w:rPr>
                <w:rFonts w:ascii="Arial" w:hAnsi="Arial" w:cs="Arial"/>
                <w:sz w:val="18"/>
                <w:szCs w:val="18"/>
              </w:rPr>
              <w:t>(8.2)</w:t>
            </w:r>
          </w:p>
        </w:tc>
        <w:tc>
          <w:tcPr>
            <w:tcW w:w="3515" w:type="dxa"/>
            <w:tcBorders>
              <w:top w:val="nil"/>
              <w:left w:val="nil"/>
              <w:bottom w:val="nil"/>
              <w:right w:val="nil"/>
            </w:tcBorders>
            <w:vAlign w:val="center"/>
          </w:tcPr>
          <w:p w14:paraId="0C33B15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22 </w:t>
            </w:r>
          </w:p>
          <w:p w14:paraId="3627A51C" w14:textId="77777777" w:rsidR="00ED35F6" w:rsidRPr="001D137E" w:rsidRDefault="00ED35F6">
            <w:pPr>
              <w:jc w:val="center"/>
              <w:rPr>
                <w:rFonts w:ascii="Arial" w:hAnsi="Arial" w:cs="Arial"/>
                <w:sz w:val="18"/>
                <w:szCs w:val="18"/>
              </w:rPr>
            </w:pPr>
            <w:r w:rsidRPr="001D137E">
              <w:rPr>
                <w:rFonts w:ascii="Arial" w:hAnsi="Arial" w:cs="Arial"/>
                <w:sz w:val="18"/>
                <w:szCs w:val="18"/>
              </w:rPr>
              <w:t>(6.2)</w:t>
            </w:r>
          </w:p>
        </w:tc>
      </w:tr>
      <w:tr w:rsidR="001D137E" w:rsidRPr="001D137E" w14:paraId="24CA2056" w14:textId="77777777">
        <w:trPr>
          <w:trHeight w:val="576"/>
        </w:trPr>
        <w:tc>
          <w:tcPr>
            <w:tcW w:w="3514" w:type="dxa"/>
            <w:gridSpan w:val="2"/>
            <w:tcBorders>
              <w:top w:val="nil"/>
              <w:left w:val="nil"/>
              <w:bottom w:val="nil"/>
              <w:right w:val="nil"/>
            </w:tcBorders>
            <w:vAlign w:val="center"/>
          </w:tcPr>
          <w:p w14:paraId="5AADC825"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76 to &lt; 104 weeks</w:t>
            </w:r>
          </w:p>
        </w:tc>
        <w:tc>
          <w:tcPr>
            <w:tcW w:w="3515" w:type="dxa"/>
            <w:tcBorders>
              <w:top w:val="nil"/>
              <w:left w:val="nil"/>
              <w:bottom w:val="nil"/>
              <w:right w:val="nil"/>
            </w:tcBorders>
            <w:vAlign w:val="center"/>
          </w:tcPr>
          <w:p w14:paraId="57E4098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 </w:t>
            </w:r>
          </w:p>
          <w:p w14:paraId="624E9B4B" w14:textId="77777777" w:rsidR="00ED35F6" w:rsidRPr="001D137E" w:rsidRDefault="00ED35F6">
            <w:pPr>
              <w:jc w:val="center"/>
              <w:rPr>
                <w:rFonts w:ascii="Arial" w:hAnsi="Arial" w:cs="Arial"/>
                <w:sz w:val="18"/>
                <w:szCs w:val="18"/>
              </w:rPr>
            </w:pPr>
            <w:r w:rsidRPr="001D137E">
              <w:rPr>
                <w:rFonts w:ascii="Arial" w:hAnsi="Arial" w:cs="Arial"/>
                <w:sz w:val="18"/>
                <w:szCs w:val="18"/>
              </w:rPr>
              <w:t>(15.1)</w:t>
            </w:r>
          </w:p>
        </w:tc>
        <w:tc>
          <w:tcPr>
            <w:tcW w:w="3514" w:type="dxa"/>
            <w:tcBorders>
              <w:top w:val="nil"/>
              <w:left w:val="nil"/>
              <w:bottom w:val="nil"/>
              <w:right w:val="nil"/>
            </w:tcBorders>
            <w:vAlign w:val="center"/>
          </w:tcPr>
          <w:p w14:paraId="7CA873D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 </w:t>
            </w:r>
          </w:p>
          <w:p w14:paraId="657213DE" w14:textId="77777777" w:rsidR="00ED35F6" w:rsidRPr="001D137E" w:rsidRDefault="00ED35F6">
            <w:pPr>
              <w:jc w:val="center"/>
              <w:rPr>
                <w:rFonts w:ascii="Arial" w:hAnsi="Arial" w:cs="Arial"/>
                <w:sz w:val="18"/>
                <w:szCs w:val="18"/>
              </w:rPr>
            </w:pPr>
            <w:r w:rsidRPr="001D137E">
              <w:rPr>
                <w:rFonts w:ascii="Arial" w:hAnsi="Arial" w:cs="Arial"/>
                <w:sz w:val="18"/>
                <w:szCs w:val="18"/>
              </w:rPr>
              <w:t>(7.8)</w:t>
            </w:r>
          </w:p>
        </w:tc>
        <w:tc>
          <w:tcPr>
            <w:tcW w:w="3515" w:type="dxa"/>
            <w:tcBorders>
              <w:top w:val="nil"/>
              <w:left w:val="nil"/>
              <w:bottom w:val="nil"/>
              <w:right w:val="nil"/>
            </w:tcBorders>
            <w:vAlign w:val="center"/>
          </w:tcPr>
          <w:p w14:paraId="64710E2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28 </w:t>
            </w:r>
          </w:p>
          <w:p w14:paraId="6039CF14" w14:textId="77777777" w:rsidR="00ED35F6" w:rsidRPr="001D137E" w:rsidRDefault="00ED35F6">
            <w:pPr>
              <w:jc w:val="center"/>
              <w:rPr>
                <w:rFonts w:ascii="Arial" w:hAnsi="Arial" w:cs="Arial"/>
                <w:sz w:val="18"/>
                <w:szCs w:val="18"/>
              </w:rPr>
            </w:pPr>
            <w:r w:rsidRPr="001D137E">
              <w:rPr>
                <w:rFonts w:ascii="Arial" w:hAnsi="Arial" w:cs="Arial"/>
                <w:sz w:val="18"/>
                <w:szCs w:val="18"/>
              </w:rPr>
              <w:t>(7.9)</w:t>
            </w:r>
          </w:p>
        </w:tc>
      </w:tr>
      <w:tr w:rsidR="001D137E" w:rsidRPr="001D137E" w14:paraId="0016C9BB" w14:textId="77777777">
        <w:trPr>
          <w:trHeight w:val="576"/>
        </w:trPr>
        <w:tc>
          <w:tcPr>
            <w:tcW w:w="3514" w:type="dxa"/>
            <w:gridSpan w:val="2"/>
            <w:tcBorders>
              <w:top w:val="nil"/>
              <w:left w:val="nil"/>
              <w:bottom w:val="nil"/>
              <w:right w:val="nil"/>
            </w:tcBorders>
            <w:vAlign w:val="center"/>
          </w:tcPr>
          <w:p w14:paraId="7947568F"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 104 weeks</w:t>
            </w:r>
          </w:p>
        </w:tc>
        <w:tc>
          <w:tcPr>
            <w:tcW w:w="3515" w:type="dxa"/>
            <w:tcBorders>
              <w:top w:val="nil"/>
              <w:left w:val="nil"/>
              <w:bottom w:val="nil"/>
              <w:right w:val="nil"/>
            </w:tcBorders>
            <w:vAlign w:val="center"/>
          </w:tcPr>
          <w:p w14:paraId="40D0AB8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105 </w:t>
            </w:r>
          </w:p>
          <w:p w14:paraId="205226F4" w14:textId="77777777" w:rsidR="00ED35F6" w:rsidRPr="001D137E" w:rsidRDefault="00ED35F6">
            <w:pPr>
              <w:jc w:val="center"/>
              <w:rPr>
                <w:rFonts w:ascii="Arial" w:hAnsi="Arial" w:cs="Arial"/>
                <w:sz w:val="18"/>
                <w:szCs w:val="18"/>
              </w:rPr>
            </w:pPr>
            <w:r w:rsidRPr="001D137E">
              <w:rPr>
                <w:rFonts w:ascii="Arial" w:hAnsi="Arial" w:cs="Arial"/>
                <w:sz w:val="18"/>
                <w:szCs w:val="18"/>
              </w:rPr>
              <w:t>(63.3)</w:t>
            </w:r>
          </w:p>
        </w:tc>
        <w:tc>
          <w:tcPr>
            <w:tcW w:w="3514" w:type="dxa"/>
            <w:tcBorders>
              <w:top w:val="nil"/>
              <w:left w:val="nil"/>
              <w:bottom w:val="nil"/>
              <w:right w:val="nil"/>
            </w:tcBorders>
            <w:vAlign w:val="center"/>
          </w:tcPr>
          <w:p w14:paraId="0AAD133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238 </w:t>
            </w:r>
          </w:p>
          <w:p w14:paraId="2CC7F8A2" w14:textId="77777777" w:rsidR="00ED35F6" w:rsidRPr="001D137E" w:rsidRDefault="00ED35F6">
            <w:pPr>
              <w:jc w:val="center"/>
              <w:rPr>
                <w:rFonts w:ascii="Arial" w:hAnsi="Arial" w:cs="Arial"/>
                <w:sz w:val="18"/>
                <w:szCs w:val="18"/>
              </w:rPr>
            </w:pPr>
            <w:r w:rsidRPr="001D137E">
              <w:rPr>
                <w:rFonts w:ascii="Arial" w:hAnsi="Arial" w:cs="Arial"/>
                <w:sz w:val="18"/>
                <w:szCs w:val="18"/>
              </w:rPr>
              <w:t>(74.6)</w:t>
            </w:r>
          </w:p>
        </w:tc>
        <w:tc>
          <w:tcPr>
            <w:tcW w:w="3515" w:type="dxa"/>
            <w:tcBorders>
              <w:top w:val="nil"/>
              <w:left w:val="nil"/>
              <w:bottom w:val="nil"/>
              <w:right w:val="nil"/>
            </w:tcBorders>
            <w:vAlign w:val="center"/>
          </w:tcPr>
          <w:p w14:paraId="0E9A20C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268 </w:t>
            </w:r>
          </w:p>
          <w:p w14:paraId="49E8B93A" w14:textId="77777777" w:rsidR="00ED35F6" w:rsidRPr="001D137E" w:rsidRDefault="00ED35F6">
            <w:pPr>
              <w:jc w:val="center"/>
              <w:rPr>
                <w:rFonts w:ascii="Arial" w:hAnsi="Arial" w:cs="Arial"/>
                <w:sz w:val="18"/>
                <w:szCs w:val="18"/>
              </w:rPr>
            </w:pPr>
            <w:r w:rsidRPr="001D137E">
              <w:rPr>
                <w:rFonts w:ascii="Arial" w:hAnsi="Arial" w:cs="Arial"/>
                <w:sz w:val="18"/>
                <w:szCs w:val="18"/>
              </w:rPr>
              <w:t>(75.5)</w:t>
            </w:r>
          </w:p>
        </w:tc>
      </w:tr>
      <w:tr w:rsidR="001D137E" w:rsidRPr="001D137E" w14:paraId="1DF59155" w14:textId="77777777">
        <w:trPr>
          <w:trHeight w:val="576"/>
        </w:trPr>
        <w:tc>
          <w:tcPr>
            <w:tcW w:w="3514" w:type="dxa"/>
            <w:gridSpan w:val="2"/>
            <w:tcBorders>
              <w:top w:val="nil"/>
              <w:left w:val="nil"/>
              <w:bottom w:val="nil"/>
              <w:right w:val="nil"/>
            </w:tcBorders>
            <w:vAlign w:val="center"/>
          </w:tcPr>
          <w:p w14:paraId="0545AE61"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Missing</w:t>
            </w:r>
          </w:p>
        </w:tc>
        <w:tc>
          <w:tcPr>
            <w:tcW w:w="3515" w:type="dxa"/>
            <w:tcBorders>
              <w:top w:val="nil"/>
              <w:left w:val="nil"/>
              <w:bottom w:val="nil"/>
              <w:right w:val="nil"/>
            </w:tcBorders>
            <w:vAlign w:val="center"/>
          </w:tcPr>
          <w:p w14:paraId="5D3F6F7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65A51B5E"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c>
          <w:tcPr>
            <w:tcW w:w="3514" w:type="dxa"/>
            <w:tcBorders>
              <w:top w:val="nil"/>
              <w:left w:val="nil"/>
              <w:bottom w:val="nil"/>
              <w:right w:val="nil"/>
            </w:tcBorders>
            <w:vAlign w:val="center"/>
          </w:tcPr>
          <w:p w14:paraId="0A17D0A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4EAD230F"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c>
          <w:tcPr>
            <w:tcW w:w="3515" w:type="dxa"/>
            <w:tcBorders>
              <w:top w:val="nil"/>
              <w:left w:val="nil"/>
              <w:bottom w:val="nil"/>
              <w:right w:val="nil"/>
            </w:tcBorders>
            <w:vAlign w:val="center"/>
          </w:tcPr>
          <w:p w14:paraId="6326E8B7"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 </w:t>
            </w:r>
          </w:p>
          <w:p w14:paraId="66BA8E64" w14:textId="77777777" w:rsidR="00ED35F6" w:rsidRPr="001D137E" w:rsidRDefault="00ED35F6">
            <w:pPr>
              <w:jc w:val="center"/>
              <w:rPr>
                <w:rFonts w:ascii="Arial" w:hAnsi="Arial" w:cs="Arial"/>
                <w:sz w:val="18"/>
                <w:szCs w:val="18"/>
              </w:rPr>
            </w:pPr>
            <w:r w:rsidRPr="001D137E">
              <w:rPr>
                <w:rFonts w:ascii="Arial" w:hAnsi="Arial" w:cs="Arial"/>
                <w:sz w:val="18"/>
                <w:szCs w:val="18"/>
              </w:rPr>
              <w:t>(1.1)</w:t>
            </w:r>
          </w:p>
        </w:tc>
      </w:tr>
      <w:tr w:rsidR="001D137E" w:rsidRPr="001D137E" w14:paraId="79A2B84C" w14:textId="77777777">
        <w:trPr>
          <w:trHeight w:val="576"/>
        </w:trPr>
        <w:tc>
          <w:tcPr>
            <w:tcW w:w="3514" w:type="dxa"/>
            <w:gridSpan w:val="2"/>
            <w:tcBorders>
              <w:top w:val="nil"/>
              <w:left w:val="nil"/>
              <w:bottom w:val="nil"/>
              <w:right w:val="nil"/>
            </w:tcBorders>
            <w:vAlign w:val="center"/>
          </w:tcPr>
          <w:p w14:paraId="70D53F25"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Number of prior/concomitant cDMARDs</w:t>
            </w:r>
            <w:r w:rsidRPr="001D137E">
              <w:rPr>
                <w:rFonts w:ascii="Arial" w:eastAsia="Times New Roman" w:hAnsi="Arial" w:cs="Arial"/>
                <w:sz w:val="18"/>
                <w:szCs w:val="18"/>
                <w:vertAlign w:val="superscript"/>
              </w:rPr>
              <w:t>f</w:t>
            </w:r>
          </w:p>
        </w:tc>
        <w:tc>
          <w:tcPr>
            <w:tcW w:w="3515" w:type="dxa"/>
            <w:tcBorders>
              <w:top w:val="nil"/>
              <w:left w:val="nil"/>
              <w:bottom w:val="nil"/>
              <w:right w:val="nil"/>
            </w:tcBorders>
          </w:tcPr>
          <w:p w14:paraId="3FE46368" w14:textId="77777777" w:rsidR="00ED35F6" w:rsidRPr="001D137E" w:rsidRDefault="00ED35F6">
            <w:pPr>
              <w:jc w:val="center"/>
              <w:rPr>
                <w:rFonts w:ascii="Arial" w:hAnsi="Arial" w:cs="Arial"/>
                <w:sz w:val="18"/>
                <w:szCs w:val="18"/>
              </w:rPr>
            </w:pPr>
          </w:p>
        </w:tc>
        <w:tc>
          <w:tcPr>
            <w:tcW w:w="3514" w:type="dxa"/>
            <w:tcBorders>
              <w:top w:val="nil"/>
              <w:left w:val="nil"/>
              <w:bottom w:val="nil"/>
              <w:right w:val="nil"/>
            </w:tcBorders>
          </w:tcPr>
          <w:p w14:paraId="37C65516" w14:textId="77777777" w:rsidR="00ED35F6" w:rsidRPr="001D137E" w:rsidRDefault="00ED35F6">
            <w:pPr>
              <w:jc w:val="center"/>
              <w:rPr>
                <w:rFonts w:ascii="Arial" w:hAnsi="Arial" w:cs="Arial"/>
                <w:sz w:val="18"/>
                <w:szCs w:val="18"/>
              </w:rPr>
            </w:pPr>
          </w:p>
        </w:tc>
        <w:tc>
          <w:tcPr>
            <w:tcW w:w="3515" w:type="dxa"/>
            <w:tcBorders>
              <w:top w:val="nil"/>
              <w:left w:val="nil"/>
              <w:bottom w:val="nil"/>
              <w:right w:val="nil"/>
            </w:tcBorders>
          </w:tcPr>
          <w:p w14:paraId="4EBB11B2" w14:textId="77777777" w:rsidR="00ED35F6" w:rsidRPr="001D137E" w:rsidRDefault="00ED35F6">
            <w:pPr>
              <w:jc w:val="center"/>
              <w:rPr>
                <w:rFonts w:ascii="Arial" w:hAnsi="Arial" w:cs="Arial"/>
                <w:sz w:val="18"/>
                <w:szCs w:val="18"/>
              </w:rPr>
            </w:pPr>
          </w:p>
        </w:tc>
      </w:tr>
      <w:tr w:rsidR="001D137E" w:rsidRPr="001D137E" w14:paraId="18158E34" w14:textId="77777777">
        <w:trPr>
          <w:trHeight w:val="576"/>
        </w:trPr>
        <w:tc>
          <w:tcPr>
            <w:tcW w:w="3514" w:type="dxa"/>
            <w:gridSpan w:val="2"/>
            <w:tcBorders>
              <w:top w:val="nil"/>
              <w:left w:val="nil"/>
              <w:bottom w:val="nil"/>
              <w:right w:val="nil"/>
            </w:tcBorders>
            <w:vAlign w:val="center"/>
          </w:tcPr>
          <w:p w14:paraId="72852541"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0</w:t>
            </w:r>
          </w:p>
        </w:tc>
        <w:tc>
          <w:tcPr>
            <w:tcW w:w="3515" w:type="dxa"/>
            <w:tcBorders>
              <w:top w:val="nil"/>
              <w:left w:val="nil"/>
              <w:bottom w:val="nil"/>
              <w:right w:val="nil"/>
            </w:tcBorders>
          </w:tcPr>
          <w:p w14:paraId="78F3334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250451EA"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c>
          <w:tcPr>
            <w:tcW w:w="3514" w:type="dxa"/>
            <w:tcBorders>
              <w:top w:val="nil"/>
              <w:left w:val="nil"/>
              <w:bottom w:val="nil"/>
              <w:right w:val="nil"/>
            </w:tcBorders>
          </w:tcPr>
          <w:p w14:paraId="31C74D5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45EF839C" w14:textId="77777777" w:rsidR="00ED35F6" w:rsidRPr="001D137E" w:rsidRDefault="00ED35F6">
            <w:pPr>
              <w:jc w:val="center"/>
              <w:rPr>
                <w:rFonts w:ascii="Arial" w:hAnsi="Arial" w:cs="Arial"/>
                <w:sz w:val="18"/>
                <w:szCs w:val="18"/>
              </w:rPr>
            </w:pPr>
            <w:r w:rsidRPr="001D137E">
              <w:rPr>
                <w:rFonts w:ascii="Arial" w:hAnsi="Arial" w:cs="Arial"/>
                <w:sz w:val="18"/>
                <w:szCs w:val="18"/>
              </w:rPr>
              <w:t>(0.3)</w:t>
            </w:r>
          </w:p>
        </w:tc>
        <w:tc>
          <w:tcPr>
            <w:tcW w:w="3515" w:type="dxa"/>
            <w:tcBorders>
              <w:top w:val="nil"/>
              <w:left w:val="nil"/>
              <w:bottom w:val="nil"/>
              <w:right w:val="nil"/>
            </w:tcBorders>
          </w:tcPr>
          <w:p w14:paraId="1098D29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 </w:t>
            </w:r>
          </w:p>
          <w:p w14:paraId="51D29E73" w14:textId="77777777" w:rsidR="00ED35F6" w:rsidRPr="001D137E" w:rsidRDefault="00ED35F6">
            <w:pPr>
              <w:jc w:val="center"/>
              <w:rPr>
                <w:rFonts w:ascii="Arial" w:hAnsi="Arial" w:cs="Arial"/>
                <w:sz w:val="18"/>
                <w:szCs w:val="18"/>
              </w:rPr>
            </w:pPr>
            <w:r w:rsidRPr="001D137E">
              <w:rPr>
                <w:rFonts w:ascii="Arial" w:hAnsi="Arial" w:cs="Arial"/>
                <w:sz w:val="18"/>
                <w:szCs w:val="18"/>
              </w:rPr>
              <w:t>(0.6)</w:t>
            </w:r>
          </w:p>
        </w:tc>
      </w:tr>
      <w:tr w:rsidR="001D137E" w:rsidRPr="001D137E" w14:paraId="4654446F" w14:textId="77777777">
        <w:trPr>
          <w:trHeight w:val="576"/>
        </w:trPr>
        <w:tc>
          <w:tcPr>
            <w:tcW w:w="3514" w:type="dxa"/>
            <w:gridSpan w:val="2"/>
            <w:tcBorders>
              <w:top w:val="nil"/>
              <w:left w:val="nil"/>
              <w:bottom w:val="nil"/>
              <w:right w:val="nil"/>
            </w:tcBorders>
            <w:vAlign w:val="center"/>
          </w:tcPr>
          <w:p w14:paraId="0DFD0E00"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1</w:t>
            </w:r>
          </w:p>
        </w:tc>
        <w:tc>
          <w:tcPr>
            <w:tcW w:w="3515" w:type="dxa"/>
            <w:tcBorders>
              <w:top w:val="nil"/>
              <w:left w:val="nil"/>
              <w:bottom w:val="nil"/>
              <w:right w:val="nil"/>
            </w:tcBorders>
          </w:tcPr>
          <w:p w14:paraId="400ED6D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 </w:t>
            </w:r>
          </w:p>
          <w:p w14:paraId="1453C7FA" w14:textId="77777777" w:rsidR="00ED35F6" w:rsidRPr="001D137E" w:rsidRDefault="00ED35F6">
            <w:pPr>
              <w:jc w:val="center"/>
              <w:rPr>
                <w:rFonts w:ascii="Arial" w:hAnsi="Arial" w:cs="Arial"/>
                <w:sz w:val="18"/>
                <w:szCs w:val="18"/>
              </w:rPr>
            </w:pPr>
            <w:r w:rsidRPr="001D137E">
              <w:rPr>
                <w:rFonts w:ascii="Arial" w:hAnsi="Arial" w:cs="Arial"/>
                <w:sz w:val="18"/>
                <w:szCs w:val="18"/>
              </w:rPr>
              <w:t>(10.8)</w:t>
            </w:r>
          </w:p>
        </w:tc>
        <w:tc>
          <w:tcPr>
            <w:tcW w:w="3514" w:type="dxa"/>
            <w:tcBorders>
              <w:top w:val="nil"/>
              <w:left w:val="nil"/>
              <w:bottom w:val="nil"/>
              <w:right w:val="nil"/>
            </w:tcBorders>
          </w:tcPr>
          <w:p w14:paraId="6D2B703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82 </w:t>
            </w:r>
          </w:p>
          <w:p w14:paraId="367C3F14" w14:textId="77777777" w:rsidR="00ED35F6" w:rsidRPr="001D137E" w:rsidRDefault="00ED35F6">
            <w:pPr>
              <w:jc w:val="center"/>
              <w:rPr>
                <w:rFonts w:ascii="Arial" w:hAnsi="Arial" w:cs="Arial"/>
                <w:sz w:val="18"/>
                <w:szCs w:val="18"/>
              </w:rPr>
            </w:pPr>
            <w:r w:rsidRPr="001D137E">
              <w:rPr>
                <w:rFonts w:ascii="Arial" w:hAnsi="Arial" w:cs="Arial"/>
                <w:sz w:val="18"/>
                <w:szCs w:val="18"/>
              </w:rPr>
              <w:t>(25.7)</w:t>
            </w:r>
          </w:p>
        </w:tc>
        <w:tc>
          <w:tcPr>
            <w:tcW w:w="3515" w:type="dxa"/>
            <w:tcBorders>
              <w:top w:val="nil"/>
              <w:left w:val="nil"/>
              <w:bottom w:val="nil"/>
              <w:right w:val="nil"/>
            </w:tcBorders>
          </w:tcPr>
          <w:p w14:paraId="578CA12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74 </w:t>
            </w:r>
          </w:p>
          <w:p w14:paraId="490E580A" w14:textId="77777777" w:rsidR="00ED35F6" w:rsidRPr="001D137E" w:rsidRDefault="00ED35F6">
            <w:pPr>
              <w:jc w:val="center"/>
              <w:rPr>
                <w:rFonts w:ascii="Arial" w:hAnsi="Arial" w:cs="Arial"/>
                <w:sz w:val="18"/>
                <w:szCs w:val="18"/>
              </w:rPr>
            </w:pPr>
            <w:r w:rsidRPr="001D137E">
              <w:rPr>
                <w:rFonts w:ascii="Arial" w:hAnsi="Arial" w:cs="Arial"/>
                <w:sz w:val="18"/>
                <w:szCs w:val="18"/>
              </w:rPr>
              <w:t>(20.8)</w:t>
            </w:r>
          </w:p>
        </w:tc>
      </w:tr>
      <w:tr w:rsidR="001D137E" w:rsidRPr="001D137E" w14:paraId="3BDBCAE1" w14:textId="77777777">
        <w:trPr>
          <w:trHeight w:val="576"/>
        </w:trPr>
        <w:tc>
          <w:tcPr>
            <w:tcW w:w="3514" w:type="dxa"/>
            <w:gridSpan w:val="2"/>
            <w:tcBorders>
              <w:top w:val="nil"/>
              <w:left w:val="nil"/>
              <w:bottom w:val="nil"/>
              <w:right w:val="nil"/>
            </w:tcBorders>
            <w:vAlign w:val="center"/>
          </w:tcPr>
          <w:p w14:paraId="29D23722"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2</w:t>
            </w:r>
          </w:p>
        </w:tc>
        <w:tc>
          <w:tcPr>
            <w:tcW w:w="3515" w:type="dxa"/>
            <w:tcBorders>
              <w:top w:val="nil"/>
              <w:left w:val="nil"/>
              <w:bottom w:val="nil"/>
              <w:right w:val="nil"/>
            </w:tcBorders>
          </w:tcPr>
          <w:p w14:paraId="0099E0E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81 </w:t>
            </w:r>
          </w:p>
          <w:p w14:paraId="2A55D7AF" w14:textId="77777777" w:rsidR="00ED35F6" w:rsidRPr="001D137E" w:rsidRDefault="00ED35F6">
            <w:pPr>
              <w:jc w:val="center"/>
              <w:rPr>
                <w:rFonts w:ascii="Arial" w:hAnsi="Arial" w:cs="Arial"/>
                <w:sz w:val="18"/>
                <w:szCs w:val="18"/>
              </w:rPr>
            </w:pPr>
            <w:r w:rsidRPr="001D137E">
              <w:rPr>
                <w:rFonts w:ascii="Arial" w:hAnsi="Arial" w:cs="Arial"/>
                <w:sz w:val="18"/>
                <w:szCs w:val="18"/>
              </w:rPr>
              <w:t>(48.8)</w:t>
            </w:r>
          </w:p>
        </w:tc>
        <w:tc>
          <w:tcPr>
            <w:tcW w:w="3514" w:type="dxa"/>
            <w:tcBorders>
              <w:top w:val="nil"/>
              <w:left w:val="nil"/>
              <w:bottom w:val="nil"/>
              <w:right w:val="nil"/>
            </w:tcBorders>
          </w:tcPr>
          <w:p w14:paraId="3A401F4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136 </w:t>
            </w:r>
          </w:p>
          <w:p w14:paraId="48FCCFCE" w14:textId="77777777" w:rsidR="00ED35F6" w:rsidRPr="001D137E" w:rsidRDefault="00ED35F6">
            <w:pPr>
              <w:jc w:val="center"/>
              <w:rPr>
                <w:rFonts w:ascii="Arial" w:hAnsi="Arial" w:cs="Arial"/>
                <w:sz w:val="18"/>
                <w:szCs w:val="18"/>
              </w:rPr>
            </w:pPr>
            <w:r w:rsidRPr="001D137E">
              <w:rPr>
                <w:rFonts w:ascii="Arial" w:hAnsi="Arial" w:cs="Arial"/>
                <w:sz w:val="18"/>
                <w:szCs w:val="18"/>
              </w:rPr>
              <w:t>(42.6)</w:t>
            </w:r>
          </w:p>
        </w:tc>
        <w:tc>
          <w:tcPr>
            <w:tcW w:w="3515" w:type="dxa"/>
            <w:tcBorders>
              <w:top w:val="nil"/>
              <w:left w:val="nil"/>
              <w:bottom w:val="nil"/>
              <w:right w:val="nil"/>
            </w:tcBorders>
          </w:tcPr>
          <w:p w14:paraId="25BCEE4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172 </w:t>
            </w:r>
          </w:p>
          <w:p w14:paraId="5C0EB8FE" w14:textId="77777777" w:rsidR="00ED35F6" w:rsidRPr="001D137E" w:rsidRDefault="00ED35F6">
            <w:pPr>
              <w:jc w:val="center"/>
              <w:rPr>
                <w:rFonts w:ascii="Arial" w:hAnsi="Arial" w:cs="Arial"/>
                <w:sz w:val="18"/>
                <w:szCs w:val="18"/>
              </w:rPr>
            </w:pPr>
            <w:r w:rsidRPr="001D137E">
              <w:rPr>
                <w:rFonts w:ascii="Arial" w:hAnsi="Arial" w:cs="Arial"/>
                <w:sz w:val="18"/>
                <w:szCs w:val="18"/>
              </w:rPr>
              <w:t>(48.5)</w:t>
            </w:r>
          </w:p>
        </w:tc>
      </w:tr>
      <w:tr w:rsidR="001D137E" w:rsidRPr="001D137E" w14:paraId="1FA546B7" w14:textId="77777777">
        <w:trPr>
          <w:trHeight w:val="576"/>
        </w:trPr>
        <w:tc>
          <w:tcPr>
            <w:tcW w:w="3514" w:type="dxa"/>
            <w:gridSpan w:val="2"/>
            <w:tcBorders>
              <w:top w:val="nil"/>
              <w:left w:val="nil"/>
              <w:bottom w:val="nil"/>
              <w:right w:val="nil"/>
            </w:tcBorders>
            <w:vAlign w:val="center"/>
          </w:tcPr>
          <w:p w14:paraId="7A02F51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3</w:t>
            </w:r>
          </w:p>
        </w:tc>
        <w:tc>
          <w:tcPr>
            <w:tcW w:w="3515" w:type="dxa"/>
            <w:tcBorders>
              <w:top w:val="nil"/>
              <w:left w:val="nil"/>
              <w:bottom w:val="nil"/>
              <w:right w:val="nil"/>
            </w:tcBorders>
          </w:tcPr>
          <w:p w14:paraId="5E80C3D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56 </w:t>
            </w:r>
          </w:p>
          <w:p w14:paraId="0CE6560B" w14:textId="77777777" w:rsidR="00ED35F6" w:rsidRPr="001D137E" w:rsidRDefault="00ED35F6">
            <w:pPr>
              <w:jc w:val="center"/>
              <w:rPr>
                <w:rFonts w:ascii="Arial" w:hAnsi="Arial" w:cs="Arial"/>
                <w:sz w:val="18"/>
                <w:szCs w:val="18"/>
              </w:rPr>
            </w:pPr>
            <w:r w:rsidRPr="001D137E">
              <w:rPr>
                <w:rFonts w:ascii="Arial" w:hAnsi="Arial" w:cs="Arial"/>
                <w:sz w:val="18"/>
                <w:szCs w:val="18"/>
              </w:rPr>
              <w:t>(33.7)</w:t>
            </w:r>
          </w:p>
        </w:tc>
        <w:tc>
          <w:tcPr>
            <w:tcW w:w="3514" w:type="dxa"/>
            <w:tcBorders>
              <w:top w:val="nil"/>
              <w:left w:val="nil"/>
              <w:bottom w:val="nil"/>
              <w:right w:val="nil"/>
            </w:tcBorders>
          </w:tcPr>
          <w:p w14:paraId="7B7FA14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79 </w:t>
            </w:r>
          </w:p>
          <w:p w14:paraId="6A5B5DAF" w14:textId="77777777" w:rsidR="00ED35F6" w:rsidRPr="001D137E" w:rsidRDefault="00ED35F6">
            <w:pPr>
              <w:jc w:val="center"/>
              <w:rPr>
                <w:rFonts w:ascii="Arial" w:hAnsi="Arial" w:cs="Arial"/>
                <w:sz w:val="18"/>
                <w:szCs w:val="18"/>
              </w:rPr>
            </w:pPr>
            <w:r w:rsidRPr="001D137E">
              <w:rPr>
                <w:rFonts w:ascii="Arial" w:hAnsi="Arial" w:cs="Arial"/>
                <w:sz w:val="18"/>
                <w:szCs w:val="18"/>
              </w:rPr>
              <w:t>(24.8)</w:t>
            </w:r>
          </w:p>
        </w:tc>
        <w:tc>
          <w:tcPr>
            <w:tcW w:w="3515" w:type="dxa"/>
            <w:tcBorders>
              <w:top w:val="nil"/>
              <w:left w:val="nil"/>
              <w:bottom w:val="nil"/>
              <w:right w:val="nil"/>
            </w:tcBorders>
          </w:tcPr>
          <w:p w14:paraId="4E25FFA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80 </w:t>
            </w:r>
          </w:p>
          <w:p w14:paraId="22CCA366" w14:textId="77777777" w:rsidR="00ED35F6" w:rsidRPr="001D137E" w:rsidRDefault="00ED35F6">
            <w:pPr>
              <w:jc w:val="center"/>
              <w:rPr>
                <w:rFonts w:ascii="Arial" w:hAnsi="Arial" w:cs="Arial"/>
                <w:sz w:val="18"/>
                <w:szCs w:val="18"/>
              </w:rPr>
            </w:pPr>
            <w:r w:rsidRPr="001D137E">
              <w:rPr>
                <w:rFonts w:ascii="Arial" w:hAnsi="Arial" w:cs="Arial"/>
                <w:sz w:val="18"/>
                <w:szCs w:val="18"/>
              </w:rPr>
              <w:t>(22.5)</w:t>
            </w:r>
          </w:p>
        </w:tc>
      </w:tr>
      <w:tr w:rsidR="001D137E" w:rsidRPr="001D137E" w14:paraId="779B9911" w14:textId="77777777">
        <w:trPr>
          <w:trHeight w:val="576"/>
        </w:trPr>
        <w:tc>
          <w:tcPr>
            <w:tcW w:w="3514" w:type="dxa"/>
            <w:gridSpan w:val="2"/>
            <w:tcBorders>
              <w:top w:val="nil"/>
              <w:left w:val="nil"/>
              <w:bottom w:val="nil"/>
              <w:right w:val="nil"/>
            </w:tcBorders>
            <w:vAlign w:val="center"/>
          </w:tcPr>
          <w:p w14:paraId="229698F9"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lastRenderedPageBreak/>
              <w:t xml:space="preserve">    4</w:t>
            </w:r>
          </w:p>
        </w:tc>
        <w:tc>
          <w:tcPr>
            <w:tcW w:w="3515" w:type="dxa"/>
            <w:tcBorders>
              <w:top w:val="nil"/>
              <w:left w:val="nil"/>
              <w:bottom w:val="nil"/>
              <w:right w:val="nil"/>
            </w:tcBorders>
          </w:tcPr>
          <w:p w14:paraId="06774EA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10 </w:t>
            </w:r>
          </w:p>
          <w:p w14:paraId="2A11B12B" w14:textId="77777777" w:rsidR="00ED35F6" w:rsidRPr="001D137E" w:rsidRDefault="00ED35F6">
            <w:pPr>
              <w:jc w:val="center"/>
              <w:rPr>
                <w:rFonts w:ascii="Arial" w:hAnsi="Arial" w:cs="Arial"/>
                <w:sz w:val="18"/>
                <w:szCs w:val="18"/>
              </w:rPr>
            </w:pPr>
            <w:r w:rsidRPr="001D137E">
              <w:rPr>
                <w:rFonts w:ascii="Arial" w:hAnsi="Arial" w:cs="Arial"/>
                <w:sz w:val="18"/>
                <w:szCs w:val="18"/>
              </w:rPr>
              <w:t>(6.0)</w:t>
            </w:r>
          </w:p>
        </w:tc>
        <w:tc>
          <w:tcPr>
            <w:tcW w:w="3514" w:type="dxa"/>
            <w:tcBorders>
              <w:top w:val="nil"/>
              <w:left w:val="nil"/>
              <w:bottom w:val="nil"/>
              <w:right w:val="nil"/>
            </w:tcBorders>
          </w:tcPr>
          <w:p w14:paraId="03C6773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20 </w:t>
            </w:r>
          </w:p>
          <w:p w14:paraId="6FD771F5" w14:textId="77777777" w:rsidR="00ED35F6" w:rsidRPr="001D137E" w:rsidRDefault="00ED35F6">
            <w:pPr>
              <w:jc w:val="center"/>
              <w:rPr>
                <w:rFonts w:ascii="Arial" w:hAnsi="Arial" w:cs="Arial"/>
                <w:sz w:val="18"/>
                <w:szCs w:val="18"/>
              </w:rPr>
            </w:pPr>
            <w:r w:rsidRPr="001D137E">
              <w:rPr>
                <w:rFonts w:ascii="Arial" w:hAnsi="Arial" w:cs="Arial"/>
                <w:sz w:val="18"/>
                <w:szCs w:val="18"/>
              </w:rPr>
              <w:t>(6.3)</w:t>
            </w:r>
          </w:p>
        </w:tc>
        <w:tc>
          <w:tcPr>
            <w:tcW w:w="3515" w:type="dxa"/>
            <w:tcBorders>
              <w:top w:val="nil"/>
              <w:left w:val="nil"/>
              <w:bottom w:val="nil"/>
              <w:right w:val="nil"/>
            </w:tcBorders>
          </w:tcPr>
          <w:p w14:paraId="373BB81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25 </w:t>
            </w:r>
          </w:p>
          <w:p w14:paraId="09114BF5" w14:textId="77777777" w:rsidR="00ED35F6" w:rsidRPr="001D137E" w:rsidRDefault="00ED35F6">
            <w:pPr>
              <w:jc w:val="center"/>
              <w:rPr>
                <w:rFonts w:ascii="Arial" w:hAnsi="Arial" w:cs="Arial"/>
                <w:sz w:val="18"/>
                <w:szCs w:val="18"/>
              </w:rPr>
            </w:pPr>
            <w:r w:rsidRPr="001D137E">
              <w:rPr>
                <w:rFonts w:ascii="Arial" w:hAnsi="Arial" w:cs="Arial"/>
                <w:sz w:val="18"/>
                <w:szCs w:val="18"/>
              </w:rPr>
              <w:t>(7.0)</w:t>
            </w:r>
          </w:p>
        </w:tc>
      </w:tr>
      <w:tr w:rsidR="001D137E" w:rsidRPr="001D137E" w14:paraId="724F4D35" w14:textId="77777777">
        <w:trPr>
          <w:trHeight w:val="576"/>
        </w:trPr>
        <w:tc>
          <w:tcPr>
            <w:tcW w:w="3514" w:type="dxa"/>
            <w:gridSpan w:val="2"/>
            <w:tcBorders>
              <w:top w:val="nil"/>
              <w:left w:val="nil"/>
              <w:bottom w:val="nil"/>
              <w:right w:val="nil"/>
            </w:tcBorders>
            <w:vAlign w:val="center"/>
          </w:tcPr>
          <w:p w14:paraId="274C21A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5</w:t>
            </w:r>
          </w:p>
        </w:tc>
        <w:tc>
          <w:tcPr>
            <w:tcW w:w="3515" w:type="dxa"/>
            <w:tcBorders>
              <w:top w:val="nil"/>
              <w:left w:val="nil"/>
              <w:bottom w:val="nil"/>
              <w:right w:val="nil"/>
            </w:tcBorders>
          </w:tcPr>
          <w:p w14:paraId="2EB4D77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6ABAE677"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c>
          <w:tcPr>
            <w:tcW w:w="3514" w:type="dxa"/>
            <w:tcBorders>
              <w:top w:val="nil"/>
              <w:left w:val="nil"/>
              <w:bottom w:val="nil"/>
              <w:right w:val="nil"/>
            </w:tcBorders>
          </w:tcPr>
          <w:p w14:paraId="1F28553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69594391" w14:textId="77777777" w:rsidR="00ED35F6" w:rsidRPr="001D137E" w:rsidRDefault="00ED35F6">
            <w:pPr>
              <w:jc w:val="center"/>
              <w:rPr>
                <w:rFonts w:ascii="Arial" w:hAnsi="Arial" w:cs="Arial"/>
                <w:sz w:val="18"/>
                <w:szCs w:val="18"/>
              </w:rPr>
            </w:pPr>
            <w:r w:rsidRPr="001D137E">
              <w:rPr>
                <w:rFonts w:ascii="Arial" w:hAnsi="Arial" w:cs="Arial"/>
                <w:sz w:val="18"/>
                <w:szCs w:val="18"/>
              </w:rPr>
              <w:t>(0.3)</w:t>
            </w:r>
          </w:p>
        </w:tc>
        <w:tc>
          <w:tcPr>
            <w:tcW w:w="3515" w:type="dxa"/>
            <w:tcBorders>
              <w:top w:val="nil"/>
              <w:left w:val="nil"/>
              <w:bottom w:val="nil"/>
              <w:right w:val="nil"/>
            </w:tcBorders>
          </w:tcPr>
          <w:p w14:paraId="2081FAC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357F5E3E" w14:textId="77777777" w:rsidR="00ED35F6" w:rsidRPr="001D137E" w:rsidRDefault="00ED35F6">
            <w:pPr>
              <w:jc w:val="center"/>
              <w:rPr>
                <w:rFonts w:ascii="Arial" w:hAnsi="Arial" w:cs="Arial"/>
                <w:sz w:val="18"/>
                <w:szCs w:val="18"/>
              </w:rPr>
            </w:pPr>
            <w:r w:rsidRPr="001D137E">
              <w:rPr>
                <w:rFonts w:ascii="Arial" w:hAnsi="Arial" w:cs="Arial"/>
                <w:sz w:val="18"/>
                <w:szCs w:val="18"/>
              </w:rPr>
              <w:t>(0.3)</w:t>
            </w:r>
          </w:p>
        </w:tc>
      </w:tr>
      <w:tr w:rsidR="001D137E" w:rsidRPr="001D137E" w14:paraId="73C61D3A" w14:textId="77777777">
        <w:trPr>
          <w:trHeight w:val="576"/>
        </w:trPr>
        <w:tc>
          <w:tcPr>
            <w:tcW w:w="3514" w:type="dxa"/>
            <w:gridSpan w:val="2"/>
            <w:tcBorders>
              <w:top w:val="nil"/>
              <w:left w:val="nil"/>
              <w:bottom w:val="nil"/>
              <w:right w:val="nil"/>
            </w:tcBorders>
            <w:vAlign w:val="center"/>
          </w:tcPr>
          <w:p w14:paraId="6751DE8A"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6</w:t>
            </w:r>
          </w:p>
        </w:tc>
        <w:tc>
          <w:tcPr>
            <w:tcW w:w="3515" w:type="dxa"/>
            <w:tcBorders>
              <w:top w:val="nil"/>
              <w:left w:val="nil"/>
              <w:bottom w:val="nil"/>
              <w:right w:val="nil"/>
            </w:tcBorders>
          </w:tcPr>
          <w:p w14:paraId="4AD350B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27CD3F20" w14:textId="77777777" w:rsidR="00ED35F6" w:rsidRPr="001D137E" w:rsidRDefault="00ED35F6">
            <w:pPr>
              <w:jc w:val="center"/>
              <w:rPr>
                <w:rFonts w:ascii="Arial" w:hAnsi="Arial" w:cs="Arial"/>
                <w:sz w:val="18"/>
                <w:szCs w:val="18"/>
              </w:rPr>
            </w:pPr>
            <w:r w:rsidRPr="001D137E">
              <w:rPr>
                <w:rFonts w:ascii="Arial" w:hAnsi="Arial" w:cs="Arial"/>
                <w:sz w:val="18"/>
                <w:szCs w:val="18"/>
              </w:rPr>
              <w:t>(0.6)</w:t>
            </w:r>
          </w:p>
        </w:tc>
        <w:tc>
          <w:tcPr>
            <w:tcW w:w="3514" w:type="dxa"/>
            <w:tcBorders>
              <w:top w:val="nil"/>
              <w:left w:val="nil"/>
              <w:bottom w:val="nil"/>
              <w:right w:val="nil"/>
            </w:tcBorders>
          </w:tcPr>
          <w:p w14:paraId="07FB67A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52C4078C"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c>
          <w:tcPr>
            <w:tcW w:w="3515" w:type="dxa"/>
            <w:tcBorders>
              <w:top w:val="nil"/>
              <w:left w:val="nil"/>
              <w:bottom w:val="nil"/>
              <w:right w:val="nil"/>
            </w:tcBorders>
          </w:tcPr>
          <w:p w14:paraId="4562613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 </w:t>
            </w:r>
          </w:p>
          <w:p w14:paraId="6A37A51C" w14:textId="77777777" w:rsidR="00ED35F6" w:rsidRPr="001D137E" w:rsidRDefault="00ED35F6">
            <w:pPr>
              <w:jc w:val="center"/>
              <w:rPr>
                <w:rFonts w:ascii="Arial" w:hAnsi="Arial" w:cs="Arial"/>
                <w:sz w:val="18"/>
                <w:szCs w:val="18"/>
              </w:rPr>
            </w:pPr>
            <w:r w:rsidRPr="001D137E">
              <w:rPr>
                <w:rFonts w:ascii="Arial" w:hAnsi="Arial" w:cs="Arial"/>
                <w:sz w:val="18"/>
                <w:szCs w:val="18"/>
              </w:rPr>
              <w:t>(0.3)</w:t>
            </w:r>
          </w:p>
        </w:tc>
      </w:tr>
      <w:tr w:rsidR="001D137E" w:rsidRPr="001D137E" w14:paraId="4849865E" w14:textId="77777777">
        <w:trPr>
          <w:trHeight w:val="144"/>
        </w:trPr>
        <w:tc>
          <w:tcPr>
            <w:tcW w:w="3514" w:type="dxa"/>
            <w:gridSpan w:val="2"/>
            <w:tcBorders>
              <w:top w:val="nil"/>
              <w:left w:val="nil"/>
              <w:bottom w:val="nil"/>
              <w:right w:val="nil"/>
            </w:tcBorders>
            <w:vAlign w:val="center"/>
          </w:tcPr>
          <w:p w14:paraId="125C3628" w14:textId="12C4A720"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 xml:space="preserve">Class of prior </w:t>
            </w:r>
            <w:r w:rsidR="00CB1589" w:rsidRPr="001D137E">
              <w:rPr>
                <w:rFonts w:ascii="Arial" w:eastAsia="Times New Roman" w:hAnsi="Arial" w:cs="Arial"/>
                <w:sz w:val="18"/>
                <w:szCs w:val="18"/>
              </w:rPr>
              <w:t>b/tsDMARD</w:t>
            </w:r>
            <w:r w:rsidRPr="001D137E">
              <w:rPr>
                <w:rFonts w:ascii="Arial" w:eastAsia="Times New Roman" w:hAnsi="Arial" w:cs="Arial"/>
                <w:sz w:val="18"/>
                <w:szCs w:val="18"/>
                <w:vertAlign w:val="superscript"/>
              </w:rPr>
              <w:t>e</w:t>
            </w:r>
          </w:p>
        </w:tc>
        <w:tc>
          <w:tcPr>
            <w:tcW w:w="3515" w:type="dxa"/>
            <w:tcBorders>
              <w:top w:val="nil"/>
              <w:left w:val="nil"/>
              <w:bottom w:val="nil"/>
              <w:right w:val="nil"/>
            </w:tcBorders>
            <w:vAlign w:val="center"/>
          </w:tcPr>
          <w:p w14:paraId="76964836" w14:textId="77777777" w:rsidR="00ED35F6" w:rsidRPr="001D137E" w:rsidRDefault="00ED35F6">
            <w:pPr>
              <w:jc w:val="center"/>
              <w:rPr>
                <w:rFonts w:ascii="Arial" w:hAnsi="Arial" w:cs="Arial"/>
                <w:b/>
                <w:bCs/>
                <w:sz w:val="18"/>
                <w:szCs w:val="18"/>
              </w:rPr>
            </w:pPr>
          </w:p>
        </w:tc>
        <w:tc>
          <w:tcPr>
            <w:tcW w:w="3514" w:type="dxa"/>
            <w:tcBorders>
              <w:top w:val="nil"/>
              <w:left w:val="nil"/>
              <w:bottom w:val="nil"/>
              <w:right w:val="nil"/>
            </w:tcBorders>
            <w:vAlign w:val="center"/>
          </w:tcPr>
          <w:p w14:paraId="7E5D3BD8" w14:textId="77777777" w:rsidR="00ED35F6" w:rsidRPr="001D137E" w:rsidRDefault="00ED35F6">
            <w:pPr>
              <w:jc w:val="center"/>
              <w:rPr>
                <w:rFonts w:ascii="Arial" w:hAnsi="Arial" w:cs="Arial"/>
                <w:b/>
                <w:bCs/>
                <w:sz w:val="18"/>
                <w:szCs w:val="18"/>
              </w:rPr>
            </w:pPr>
          </w:p>
        </w:tc>
        <w:tc>
          <w:tcPr>
            <w:tcW w:w="3515" w:type="dxa"/>
            <w:tcBorders>
              <w:top w:val="nil"/>
              <w:left w:val="nil"/>
              <w:bottom w:val="nil"/>
              <w:right w:val="nil"/>
            </w:tcBorders>
            <w:vAlign w:val="center"/>
          </w:tcPr>
          <w:p w14:paraId="59CDD3F7" w14:textId="77777777" w:rsidR="00ED35F6" w:rsidRPr="001D137E" w:rsidRDefault="00ED35F6">
            <w:pPr>
              <w:jc w:val="center"/>
              <w:rPr>
                <w:rFonts w:ascii="Arial" w:hAnsi="Arial" w:cs="Arial"/>
                <w:b/>
                <w:bCs/>
                <w:sz w:val="18"/>
                <w:szCs w:val="18"/>
              </w:rPr>
            </w:pPr>
          </w:p>
        </w:tc>
      </w:tr>
      <w:tr w:rsidR="001D137E" w:rsidRPr="001D137E" w14:paraId="2C59518A" w14:textId="77777777">
        <w:trPr>
          <w:trHeight w:val="576"/>
        </w:trPr>
        <w:tc>
          <w:tcPr>
            <w:tcW w:w="3514" w:type="dxa"/>
            <w:gridSpan w:val="2"/>
            <w:tcBorders>
              <w:top w:val="nil"/>
              <w:left w:val="nil"/>
              <w:bottom w:val="nil"/>
              <w:right w:val="nil"/>
            </w:tcBorders>
            <w:vAlign w:val="center"/>
          </w:tcPr>
          <w:p w14:paraId="47B4A39B"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JAKi</w:t>
            </w:r>
            <w:r w:rsidRPr="001D137E">
              <w:rPr>
                <w:rFonts w:ascii="Arial" w:eastAsia="Times New Roman" w:hAnsi="Arial" w:cs="Arial"/>
                <w:i/>
                <w:iCs/>
                <w:sz w:val="18"/>
                <w:szCs w:val="18"/>
                <w:vertAlign w:val="superscript"/>
              </w:rPr>
              <w:t>b</w:t>
            </w:r>
          </w:p>
        </w:tc>
        <w:tc>
          <w:tcPr>
            <w:tcW w:w="3515" w:type="dxa"/>
            <w:tcBorders>
              <w:top w:val="nil"/>
              <w:left w:val="nil"/>
              <w:bottom w:val="nil"/>
              <w:right w:val="nil"/>
            </w:tcBorders>
          </w:tcPr>
          <w:p w14:paraId="77F55AE1" w14:textId="77777777" w:rsidR="00ED35F6" w:rsidRPr="001D137E" w:rsidRDefault="00ED35F6">
            <w:pPr>
              <w:jc w:val="center"/>
              <w:rPr>
                <w:rFonts w:ascii="Arial" w:hAnsi="Arial" w:cs="Arial"/>
                <w:b/>
                <w:bCs/>
                <w:sz w:val="18"/>
                <w:szCs w:val="18"/>
              </w:rPr>
            </w:pPr>
            <w:r w:rsidRPr="001D137E">
              <w:rPr>
                <w:rFonts w:ascii="Arial" w:hAnsi="Arial" w:cs="Arial"/>
                <w:sz w:val="18"/>
                <w:szCs w:val="18"/>
              </w:rPr>
              <w:t>166 (100.0)</w:t>
            </w:r>
          </w:p>
        </w:tc>
        <w:tc>
          <w:tcPr>
            <w:tcW w:w="3514" w:type="dxa"/>
            <w:tcBorders>
              <w:top w:val="nil"/>
              <w:left w:val="nil"/>
              <w:bottom w:val="nil"/>
              <w:right w:val="nil"/>
            </w:tcBorders>
          </w:tcPr>
          <w:p w14:paraId="1AAC6752"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630478BF"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3515" w:type="dxa"/>
            <w:tcBorders>
              <w:top w:val="nil"/>
              <w:left w:val="nil"/>
              <w:bottom w:val="nil"/>
              <w:right w:val="nil"/>
            </w:tcBorders>
          </w:tcPr>
          <w:p w14:paraId="3D992DEC"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38839E36"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r>
      <w:tr w:rsidR="001D137E" w:rsidRPr="001D137E" w14:paraId="52D418CA" w14:textId="77777777">
        <w:trPr>
          <w:trHeight w:val="576"/>
        </w:trPr>
        <w:tc>
          <w:tcPr>
            <w:tcW w:w="3514" w:type="dxa"/>
            <w:gridSpan w:val="2"/>
            <w:tcBorders>
              <w:top w:val="nil"/>
              <w:left w:val="nil"/>
              <w:bottom w:val="nil"/>
              <w:right w:val="nil"/>
            </w:tcBorders>
            <w:vAlign w:val="center"/>
          </w:tcPr>
          <w:p w14:paraId="7999DF64"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TNFi</w:t>
            </w:r>
            <w:r w:rsidRPr="001D137E">
              <w:rPr>
                <w:rFonts w:ascii="Arial" w:eastAsia="Times New Roman" w:hAnsi="Arial" w:cs="Arial"/>
                <w:i/>
                <w:iCs/>
                <w:sz w:val="18"/>
                <w:szCs w:val="18"/>
                <w:vertAlign w:val="superscript"/>
              </w:rPr>
              <w:t>c</w:t>
            </w:r>
          </w:p>
        </w:tc>
        <w:tc>
          <w:tcPr>
            <w:tcW w:w="3515" w:type="dxa"/>
            <w:tcBorders>
              <w:top w:val="nil"/>
              <w:left w:val="nil"/>
              <w:bottom w:val="nil"/>
              <w:right w:val="nil"/>
            </w:tcBorders>
          </w:tcPr>
          <w:p w14:paraId="1F1BEB6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0 </w:t>
            </w:r>
          </w:p>
          <w:p w14:paraId="0D219905" w14:textId="77777777" w:rsidR="00ED35F6" w:rsidRPr="001D137E" w:rsidRDefault="00ED35F6">
            <w:pPr>
              <w:jc w:val="center"/>
              <w:rPr>
                <w:rFonts w:ascii="Arial" w:hAnsi="Arial" w:cs="Arial"/>
                <w:b/>
                <w:bCs/>
                <w:sz w:val="18"/>
                <w:szCs w:val="18"/>
              </w:rPr>
            </w:pPr>
            <w:r w:rsidRPr="001D137E">
              <w:rPr>
                <w:rFonts w:ascii="Arial" w:hAnsi="Arial" w:cs="Arial"/>
                <w:sz w:val="18"/>
                <w:szCs w:val="18"/>
              </w:rPr>
              <w:t>(0.0)</w:t>
            </w:r>
          </w:p>
        </w:tc>
        <w:tc>
          <w:tcPr>
            <w:tcW w:w="3514" w:type="dxa"/>
            <w:tcBorders>
              <w:top w:val="nil"/>
              <w:left w:val="nil"/>
              <w:bottom w:val="nil"/>
              <w:right w:val="nil"/>
            </w:tcBorders>
          </w:tcPr>
          <w:p w14:paraId="5CF811C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319 </w:t>
            </w:r>
          </w:p>
          <w:p w14:paraId="33D0067F"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c>
          <w:tcPr>
            <w:tcW w:w="3515" w:type="dxa"/>
            <w:tcBorders>
              <w:top w:val="nil"/>
              <w:left w:val="nil"/>
              <w:bottom w:val="nil"/>
              <w:right w:val="nil"/>
            </w:tcBorders>
          </w:tcPr>
          <w:p w14:paraId="4E95F6E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355 </w:t>
            </w:r>
          </w:p>
          <w:p w14:paraId="6A2CC6D0" w14:textId="77777777" w:rsidR="00ED35F6" w:rsidRPr="001D137E" w:rsidRDefault="00ED35F6">
            <w:pPr>
              <w:jc w:val="center"/>
              <w:rPr>
                <w:rFonts w:ascii="Arial" w:hAnsi="Arial" w:cs="Arial"/>
                <w:b/>
                <w:bCs/>
                <w:sz w:val="18"/>
                <w:szCs w:val="18"/>
              </w:rPr>
            </w:pPr>
            <w:r w:rsidRPr="001D137E">
              <w:rPr>
                <w:rFonts w:ascii="Arial" w:hAnsi="Arial" w:cs="Arial"/>
                <w:sz w:val="18"/>
                <w:szCs w:val="18"/>
              </w:rPr>
              <w:t>(100.0)</w:t>
            </w:r>
          </w:p>
        </w:tc>
      </w:tr>
      <w:tr w:rsidR="001D137E" w:rsidRPr="001D137E" w14:paraId="68AA59AC" w14:textId="77777777">
        <w:trPr>
          <w:trHeight w:val="144"/>
        </w:trPr>
        <w:tc>
          <w:tcPr>
            <w:tcW w:w="3514" w:type="dxa"/>
            <w:gridSpan w:val="2"/>
            <w:tcBorders>
              <w:top w:val="nil"/>
              <w:left w:val="nil"/>
              <w:bottom w:val="nil"/>
              <w:right w:val="nil"/>
            </w:tcBorders>
            <w:vAlign w:val="center"/>
          </w:tcPr>
          <w:p w14:paraId="2DC7E78F"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Concomitant DMARD use</w:t>
            </w:r>
          </w:p>
        </w:tc>
        <w:tc>
          <w:tcPr>
            <w:tcW w:w="3515" w:type="dxa"/>
            <w:tcBorders>
              <w:top w:val="nil"/>
              <w:left w:val="nil"/>
              <w:bottom w:val="nil"/>
              <w:right w:val="nil"/>
            </w:tcBorders>
            <w:vAlign w:val="center"/>
          </w:tcPr>
          <w:p w14:paraId="690B1B2F" w14:textId="77777777" w:rsidR="00ED35F6" w:rsidRPr="001D137E" w:rsidRDefault="00ED35F6">
            <w:pPr>
              <w:jc w:val="center"/>
              <w:rPr>
                <w:rFonts w:ascii="Arial" w:hAnsi="Arial" w:cs="Arial"/>
                <w:b/>
                <w:bCs/>
                <w:sz w:val="18"/>
                <w:szCs w:val="18"/>
              </w:rPr>
            </w:pPr>
          </w:p>
        </w:tc>
        <w:tc>
          <w:tcPr>
            <w:tcW w:w="3514" w:type="dxa"/>
            <w:tcBorders>
              <w:top w:val="nil"/>
              <w:left w:val="nil"/>
              <w:bottom w:val="nil"/>
              <w:right w:val="nil"/>
            </w:tcBorders>
            <w:vAlign w:val="center"/>
          </w:tcPr>
          <w:p w14:paraId="6A1EC9CA" w14:textId="77777777" w:rsidR="00ED35F6" w:rsidRPr="001D137E" w:rsidRDefault="00ED35F6">
            <w:pPr>
              <w:jc w:val="center"/>
              <w:rPr>
                <w:rFonts w:ascii="Arial" w:hAnsi="Arial" w:cs="Arial"/>
                <w:b/>
                <w:bCs/>
                <w:sz w:val="18"/>
                <w:szCs w:val="18"/>
              </w:rPr>
            </w:pPr>
          </w:p>
        </w:tc>
        <w:tc>
          <w:tcPr>
            <w:tcW w:w="3515" w:type="dxa"/>
            <w:tcBorders>
              <w:top w:val="nil"/>
              <w:left w:val="nil"/>
              <w:bottom w:val="nil"/>
              <w:right w:val="nil"/>
            </w:tcBorders>
            <w:vAlign w:val="center"/>
          </w:tcPr>
          <w:p w14:paraId="3A3043EB" w14:textId="77777777" w:rsidR="00ED35F6" w:rsidRPr="001D137E" w:rsidRDefault="00ED35F6">
            <w:pPr>
              <w:jc w:val="center"/>
              <w:rPr>
                <w:rFonts w:ascii="Arial" w:hAnsi="Arial" w:cs="Arial"/>
                <w:b/>
                <w:bCs/>
                <w:sz w:val="18"/>
                <w:szCs w:val="18"/>
              </w:rPr>
            </w:pPr>
          </w:p>
        </w:tc>
      </w:tr>
      <w:tr w:rsidR="001D137E" w:rsidRPr="001D137E" w14:paraId="5378C2A5" w14:textId="77777777">
        <w:trPr>
          <w:trHeight w:val="576"/>
        </w:trPr>
        <w:tc>
          <w:tcPr>
            <w:tcW w:w="3514" w:type="dxa"/>
            <w:gridSpan w:val="2"/>
            <w:tcBorders>
              <w:top w:val="nil"/>
              <w:left w:val="nil"/>
              <w:bottom w:val="nil"/>
              <w:right w:val="nil"/>
            </w:tcBorders>
            <w:vAlign w:val="center"/>
          </w:tcPr>
          <w:p w14:paraId="6A3F0A60"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Methotrexate + other csDMARDs</w:t>
            </w:r>
            <w:r w:rsidRPr="001D137E">
              <w:rPr>
                <w:rFonts w:ascii="Arial" w:eastAsia="Times New Roman" w:hAnsi="Arial" w:cs="Arial"/>
                <w:i/>
                <w:iCs/>
                <w:sz w:val="18"/>
                <w:szCs w:val="18"/>
                <w:vertAlign w:val="superscript"/>
              </w:rPr>
              <w:t>f</w:t>
            </w:r>
          </w:p>
        </w:tc>
        <w:tc>
          <w:tcPr>
            <w:tcW w:w="3515" w:type="dxa"/>
            <w:tcBorders>
              <w:top w:val="nil"/>
              <w:left w:val="nil"/>
              <w:bottom w:val="nil"/>
              <w:right w:val="nil"/>
            </w:tcBorders>
          </w:tcPr>
          <w:p w14:paraId="0F7DFE7D"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53 </w:t>
            </w:r>
          </w:p>
          <w:p w14:paraId="6F98AD51" w14:textId="77777777" w:rsidR="00ED35F6" w:rsidRPr="001D137E" w:rsidRDefault="00ED35F6">
            <w:pPr>
              <w:jc w:val="center"/>
              <w:rPr>
                <w:rFonts w:ascii="Arial" w:hAnsi="Arial" w:cs="Arial"/>
                <w:b/>
                <w:bCs/>
                <w:sz w:val="18"/>
                <w:szCs w:val="18"/>
              </w:rPr>
            </w:pPr>
            <w:r w:rsidRPr="001D137E">
              <w:rPr>
                <w:rFonts w:ascii="Arial" w:hAnsi="Arial" w:cs="Arial"/>
                <w:sz w:val="18"/>
                <w:szCs w:val="18"/>
              </w:rPr>
              <w:t>(31.9)</w:t>
            </w:r>
          </w:p>
        </w:tc>
        <w:tc>
          <w:tcPr>
            <w:tcW w:w="3514" w:type="dxa"/>
            <w:tcBorders>
              <w:top w:val="nil"/>
              <w:left w:val="nil"/>
              <w:bottom w:val="nil"/>
              <w:right w:val="nil"/>
            </w:tcBorders>
          </w:tcPr>
          <w:p w14:paraId="4F3DE73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94 </w:t>
            </w:r>
          </w:p>
          <w:p w14:paraId="14DB633A" w14:textId="77777777" w:rsidR="00ED35F6" w:rsidRPr="001D137E" w:rsidRDefault="00ED35F6">
            <w:pPr>
              <w:jc w:val="center"/>
              <w:rPr>
                <w:rFonts w:ascii="Arial" w:hAnsi="Arial" w:cs="Arial"/>
                <w:b/>
                <w:bCs/>
                <w:sz w:val="18"/>
                <w:szCs w:val="18"/>
              </w:rPr>
            </w:pPr>
            <w:r w:rsidRPr="001D137E">
              <w:rPr>
                <w:rFonts w:ascii="Arial" w:hAnsi="Arial" w:cs="Arial"/>
                <w:sz w:val="18"/>
                <w:szCs w:val="18"/>
              </w:rPr>
              <w:t>(29.5)</w:t>
            </w:r>
          </w:p>
        </w:tc>
        <w:tc>
          <w:tcPr>
            <w:tcW w:w="3515" w:type="dxa"/>
            <w:tcBorders>
              <w:top w:val="nil"/>
              <w:left w:val="nil"/>
              <w:bottom w:val="nil"/>
              <w:right w:val="nil"/>
            </w:tcBorders>
          </w:tcPr>
          <w:p w14:paraId="3F7A576D" w14:textId="77777777" w:rsidR="00ED35F6" w:rsidRPr="001D137E" w:rsidRDefault="00ED35F6">
            <w:pPr>
              <w:jc w:val="center"/>
              <w:rPr>
                <w:rFonts w:ascii="Arial" w:hAnsi="Arial" w:cs="Arial"/>
                <w:b/>
                <w:bCs/>
                <w:sz w:val="18"/>
                <w:szCs w:val="18"/>
              </w:rPr>
            </w:pPr>
            <w:r w:rsidRPr="001D137E">
              <w:rPr>
                <w:rFonts w:ascii="Arial" w:hAnsi="Arial" w:cs="Arial"/>
                <w:sz w:val="18"/>
                <w:szCs w:val="18"/>
              </w:rPr>
              <w:t>110 (31.0)</w:t>
            </w:r>
          </w:p>
        </w:tc>
      </w:tr>
      <w:tr w:rsidR="001D137E" w:rsidRPr="001D137E" w14:paraId="22F318AB" w14:textId="77777777">
        <w:trPr>
          <w:trHeight w:val="576"/>
        </w:trPr>
        <w:tc>
          <w:tcPr>
            <w:tcW w:w="3514" w:type="dxa"/>
            <w:gridSpan w:val="2"/>
            <w:tcBorders>
              <w:top w:val="nil"/>
              <w:left w:val="nil"/>
              <w:bottom w:val="nil"/>
              <w:right w:val="nil"/>
            </w:tcBorders>
            <w:vAlign w:val="center"/>
          </w:tcPr>
          <w:p w14:paraId="5AD009CF"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Methotrexate only</w:t>
            </w:r>
          </w:p>
        </w:tc>
        <w:tc>
          <w:tcPr>
            <w:tcW w:w="3515" w:type="dxa"/>
            <w:tcBorders>
              <w:top w:val="nil"/>
              <w:left w:val="nil"/>
              <w:bottom w:val="nil"/>
              <w:right w:val="nil"/>
            </w:tcBorders>
          </w:tcPr>
          <w:p w14:paraId="7A152A2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 </w:t>
            </w:r>
          </w:p>
          <w:p w14:paraId="19001AB4"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(15.7)</w:t>
            </w:r>
          </w:p>
        </w:tc>
        <w:tc>
          <w:tcPr>
            <w:tcW w:w="3514" w:type="dxa"/>
            <w:tcBorders>
              <w:top w:val="nil"/>
              <w:left w:val="nil"/>
              <w:bottom w:val="nil"/>
              <w:right w:val="nil"/>
            </w:tcBorders>
          </w:tcPr>
          <w:p w14:paraId="340D25C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114 </w:t>
            </w:r>
          </w:p>
          <w:p w14:paraId="776E706B" w14:textId="77777777" w:rsidR="00ED35F6" w:rsidRPr="001D137E" w:rsidRDefault="00ED35F6">
            <w:pPr>
              <w:jc w:val="center"/>
              <w:rPr>
                <w:rFonts w:ascii="Arial" w:hAnsi="Arial" w:cs="Arial"/>
                <w:b/>
                <w:bCs/>
                <w:sz w:val="18"/>
                <w:szCs w:val="18"/>
              </w:rPr>
            </w:pPr>
            <w:r w:rsidRPr="001D137E">
              <w:rPr>
                <w:rFonts w:ascii="Arial" w:hAnsi="Arial" w:cs="Arial"/>
                <w:sz w:val="18"/>
                <w:szCs w:val="18"/>
              </w:rPr>
              <w:t>(35.7)</w:t>
            </w:r>
          </w:p>
        </w:tc>
        <w:tc>
          <w:tcPr>
            <w:tcW w:w="3515" w:type="dxa"/>
            <w:tcBorders>
              <w:top w:val="nil"/>
              <w:left w:val="nil"/>
              <w:bottom w:val="nil"/>
              <w:right w:val="nil"/>
            </w:tcBorders>
          </w:tcPr>
          <w:p w14:paraId="62DBBD1E" w14:textId="77777777" w:rsidR="00ED35F6" w:rsidRPr="001D137E" w:rsidRDefault="00ED35F6">
            <w:pPr>
              <w:jc w:val="center"/>
              <w:rPr>
                <w:rFonts w:ascii="Arial" w:hAnsi="Arial" w:cs="Arial"/>
                <w:b/>
                <w:bCs/>
                <w:sz w:val="18"/>
                <w:szCs w:val="18"/>
              </w:rPr>
            </w:pPr>
            <w:r w:rsidRPr="001D137E">
              <w:rPr>
                <w:rFonts w:ascii="Arial" w:hAnsi="Arial" w:cs="Arial"/>
                <w:sz w:val="18"/>
                <w:szCs w:val="18"/>
              </w:rPr>
              <w:t>113 (31.8)</w:t>
            </w:r>
          </w:p>
        </w:tc>
      </w:tr>
      <w:tr w:rsidR="001D137E" w:rsidRPr="001D137E" w14:paraId="1C57B12A" w14:textId="77777777">
        <w:trPr>
          <w:trHeight w:val="576"/>
        </w:trPr>
        <w:tc>
          <w:tcPr>
            <w:tcW w:w="3514" w:type="dxa"/>
            <w:gridSpan w:val="2"/>
            <w:tcBorders>
              <w:top w:val="nil"/>
              <w:left w:val="nil"/>
              <w:bottom w:val="nil"/>
              <w:right w:val="nil"/>
            </w:tcBorders>
            <w:vAlign w:val="center"/>
          </w:tcPr>
          <w:p w14:paraId="630619C2"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Other csDMARDs</w:t>
            </w:r>
            <w:r w:rsidRPr="001D137E">
              <w:rPr>
                <w:rFonts w:ascii="Arial" w:eastAsia="Times New Roman" w:hAnsi="Arial" w:cs="Arial"/>
                <w:i/>
                <w:iCs/>
                <w:sz w:val="18"/>
                <w:szCs w:val="18"/>
                <w:vertAlign w:val="superscript"/>
              </w:rPr>
              <w:t>f</w:t>
            </w:r>
          </w:p>
        </w:tc>
        <w:tc>
          <w:tcPr>
            <w:tcW w:w="3515" w:type="dxa"/>
            <w:tcBorders>
              <w:top w:val="nil"/>
              <w:left w:val="nil"/>
              <w:bottom w:val="nil"/>
              <w:right w:val="nil"/>
            </w:tcBorders>
          </w:tcPr>
          <w:p w14:paraId="7C1705CF"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26 </w:t>
            </w:r>
          </w:p>
          <w:p w14:paraId="1A46CA57"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(15.7)</w:t>
            </w:r>
          </w:p>
        </w:tc>
        <w:tc>
          <w:tcPr>
            <w:tcW w:w="3514" w:type="dxa"/>
            <w:tcBorders>
              <w:top w:val="nil"/>
              <w:left w:val="nil"/>
              <w:bottom w:val="nil"/>
              <w:right w:val="nil"/>
            </w:tcBorders>
          </w:tcPr>
          <w:p w14:paraId="28CD341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41 </w:t>
            </w:r>
          </w:p>
          <w:p w14:paraId="63531616" w14:textId="77777777" w:rsidR="00ED35F6" w:rsidRPr="001D137E" w:rsidRDefault="00ED35F6">
            <w:pPr>
              <w:jc w:val="center"/>
              <w:rPr>
                <w:rFonts w:ascii="Arial" w:hAnsi="Arial" w:cs="Arial"/>
                <w:b/>
                <w:bCs/>
                <w:sz w:val="18"/>
                <w:szCs w:val="18"/>
              </w:rPr>
            </w:pPr>
            <w:r w:rsidRPr="001D137E">
              <w:rPr>
                <w:rFonts w:ascii="Arial" w:hAnsi="Arial" w:cs="Arial"/>
                <w:sz w:val="18"/>
                <w:szCs w:val="18"/>
              </w:rPr>
              <w:t>(12.9)</w:t>
            </w:r>
          </w:p>
        </w:tc>
        <w:tc>
          <w:tcPr>
            <w:tcW w:w="3515" w:type="dxa"/>
            <w:tcBorders>
              <w:top w:val="nil"/>
              <w:left w:val="nil"/>
              <w:bottom w:val="nil"/>
              <w:right w:val="nil"/>
            </w:tcBorders>
          </w:tcPr>
          <w:p w14:paraId="058346C0"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55 </w:t>
            </w:r>
          </w:p>
          <w:p w14:paraId="183DF7CA" w14:textId="77777777" w:rsidR="00ED35F6" w:rsidRPr="001D137E" w:rsidRDefault="00ED35F6">
            <w:pPr>
              <w:jc w:val="center"/>
              <w:rPr>
                <w:rFonts w:ascii="Arial" w:hAnsi="Arial" w:cs="Arial"/>
                <w:b/>
                <w:bCs/>
                <w:sz w:val="18"/>
                <w:szCs w:val="18"/>
              </w:rPr>
            </w:pPr>
            <w:r w:rsidRPr="001D137E">
              <w:rPr>
                <w:rFonts w:ascii="Arial" w:hAnsi="Arial" w:cs="Arial"/>
                <w:sz w:val="18"/>
                <w:szCs w:val="18"/>
              </w:rPr>
              <w:t>(15.5)</w:t>
            </w:r>
          </w:p>
        </w:tc>
      </w:tr>
      <w:tr w:rsidR="001D137E" w:rsidRPr="001D137E" w14:paraId="0A628FDB" w14:textId="77777777">
        <w:trPr>
          <w:trHeight w:val="576"/>
        </w:trPr>
        <w:tc>
          <w:tcPr>
            <w:tcW w:w="3514" w:type="dxa"/>
            <w:gridSpan w:val="2"/>
            <w:tcBorders>
              <w:top w:val="nil"/>
              <w:left w:val="nil"/>
              <w:bottom w:val="nil"/>
              <w:right w:val="nil"/>
            </w:tcBorders>
            <w:vAlign w:val="center"/>
          </w:tcPr>
          <w:p w14:paraId="6B34553F" w14:textId="1D4C2010"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w:t>
            </w:r>
            <w:r w:rsidR="00CB1589" w:rsidRPr="001D137E">
              <w:rPr>
                <w:rFonts w:ascii="Arial" w:eastAsia="Times New Roman" w:hAnsi="Arial" w:cs="Arial"/>
                <w:i/>
                <w:iCs/>
                <w:sz w:val="18"/>
                <w:szCs w:val="18"/>
              </w:rPr>
              <w:t>b/tsDMARD</w:t>
            </w:r>
            <w:r w:rsidRPr="001D137E">
              <w:rPr>
                <w:rFonts w:ascii="Arial" w:eastAsia="Times New Roman" w:hAnsi="Arial" w:cs="Arial"/>
                <w:i/>
                <w:iCs/>
                <w:sz w:val="18"/>
                <w:szCs w:val="18"/>
              </w:rPr>
              <w:t xml:space="preserve"> monotherapy</w:t>
            </w:r>
          </w:p>
        </w:tc>
        <w:tc>
          <w:tcPr>
            <w:tcW w:w="3515" w:type="dxa"/>
            <w:tcBorders>
              <w:top w:val="nil"/>
              <w:left w:val="nil"/>
              <w:bottom w:val="nil"/>
              <w:right w:val="nil"/>
            </w:tcBorders>
          </w:tcPr>
          <w:p w14:paraId="51B74C8B"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61 </w:t>
            </w:r>
          </w:p>
          <w:p w14:paraId="000057AD" w14:textId="77777777" w:rsidR="00ED35F6" w:rsidRPr="001D137E" w:rsidRDefault="00ED35F6">
            <w:pPr>
              <w:jc w:val="center"/>
              <w:rPr>
                <w:rFonts w:ascii="Arial" w:hAnsi="Arial" w:cs="Arial"/>
                <w:b/>
                <w:bCs/>
                <w:sz w:val="18"/>
                <w:szCs w:val="18"/>
              </w:rPr>
            </w:pPr>
            <w:r w:rsidRPr="001D137E">
              <w:rPr>
                <w:rFonts w:ascii="Arial" w:hAnsi="Arial" w:cs="Arial"/>
                <w:sz w:val="18"/>
                <w:szCs w:val="18"/>
              </w:rPr>
              <w:t>(36.7)</w:t>
            </w:r>
          </w:p>
        </w:tc>
        <w:tc>
          <w:tcPr>
            <w:tcW w:w="3514" w:type="dxa"/>
            <w:tcBorders>
              <w:top w:val="nil"/>
              <w:left w:val="nil"/>
              <w:bottom w:val="nil"/>
              <w:right w:val="nil"/>
            </w:tcBorders>
          </w:tcPr>
          <w:p w14:paraId="28303FE5"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70 </w:t>
            </w:r>
          </w:p>
          <w:p w14:paraId="5E1008EF"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(21.9)</w:t>
            </w:r>
          </w:p>
        </w:tc>
        <w:tc>
          <w:tcPr>
            <w:tcW w:w="3515" w:type="dxa"/>
            <w:tcBorders>
              <w:top w:val="nil"/>
              <w:left w:val="nil"/>
              <w:bottom w:val="nil"/>
              <w:right w:val="nil"/>
            </w:tcBorders>
          </w:tcPr>
          <w:p w14:paraId="2833B12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77 </w:t>
            </w:r>
          </w:p>
          <w:p w14:paraId="622040CB" w14:textId="77777777" w:rsidR="00ED35F6" w:rsidRPr="001D137E" w:rsidRDefault="00ED35F6">
            <w:pPr>
              <w:jc w:val="center"/>
              <w:rPr>
                <w:rFonts w:ascii="Arial" w:hAnsi="Arial" w:cs="Arial"/>
                <w:b/>
                <w:bCs/>
                <w:sz w:val="18"/>
                <w:szCs w:val="18"/>
              </w:rPr>
            </w:pPr>
            <w:r w:rsidRPr="001D137E">
              <w:rPr>
                <w:rFonts w:ascii="Arial" w:hAnsi="Arial" w:cs="Arial"/>
                <w:sz w:val="18"/>
                <w:szCs w:val="18"/>
              </w:rPr>
              <w:t>(21.7)</w:t>
            </w:r>
          </w:p>
        </w:tc>
      </w:tr>
      <w:tr w:rsidR="001D137E" w:rsidRPr="001D137E" w14:paraId="78CC0F59" w14:textId="77777777">
        <w:trPr>
          <w:trHeight w:val="144"/>
        </w:trPr>
        <w:tc>
          <w:tcPr>
            <w:tcW w:w="3514" w:type="dxa"/>
            <w:gridSpan w:val="2"/>
            <w:tcBorders>
              <w:top w:val="nil"/>
              <w:left w:val="nil"/>
              <w:bottom w:val="nil"/>
              <w:right w:val="nil"/>
            </w:tcBorders>
            <w:vAlign w:val="center"/>
          </w:tcPr>
          <w:p w14:paraId="02356B73"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Other concomitant treatments</w:t>
            </w:r>
          </w:p>
        </w:tc>
        <w:tc>
          <w:tcPr>
            <w:tcW w:w="3515" w:type="dxa"/>
            <w:tcBorders>
              <w:top w:val="nil"/>
              <w:left w:val="nil"/>
              <w:bottom w:val="nil"/>
              <w:right w:val="nil"/>
            </w:tcBorders>
            <w:vAlign w:val="center"/>
          </w:tcPr>
          <w:p w14:paraId="5667D8AB" w14:textId="77777777" w:rsidR="00ED35F6" w:rsidRPr="001D137E" w:rsidRDefault="00ED35F6">
            <w:pPr>
              <w:jc w:val="center"/>
              <w:rPr>
                <w:rFonts w:ascii="Arial" w:hAnsi="Arial" w:cs="Arial"/>
                <w:b/>
                <w:bCs/>
                <w:sz w:val="18"/>
                <w:szCs w:val="18"/>
              </w:rPr>
            </w:pPr>
          </w:p>
        </w:tc>
        <w:tc>
          <w:tcPr>
            <w:tcW w:w="3514" w:type="dxa"/>
            <w:tcBorders>
              <w:top w:val="nil"/>
              <w:left w:val="nil"/>
              <w:bottom w:val="nil"/>
              <w:right w:val="nil"/>
            </w:tcBorders>
            <w:vAlign w:val="center"/>
          </w:tcPr>
          <w:p w14:paraId="68EFF34F" w14:textId="77777777" w:rsidR="00ED35F6" w:rsidRPr="001D137E" w:rsidRDefault="00ED35F6">
            <w:pPr>
              <w:jc w:val="center"/>
              <w:rPr>
                <w:rFonts w:ascii="Arial" w:hAnsi="Arial" w:cs="Arial"/>
                <w:b/>
                <w:bCs/>
                <w:sz w:val="18"/>
                <w:szCs w:val="18"/>
              </w:rPr>
            </w:pPr>
          </w:p>
        </w:tc>
        <w:tc>
          <w:tcPr>
            <w:tcW w:w="3515" w:type="dxa"/>
            <w:tcBorders>
              <w:top w:val="nil"/>
              <w:left w:val="nil"/>
              <w:bottom w:val="nil"/>
              <w:right w:val="nil"/>
            </w:tcBorders>
            <w:vAlign w:val="center"/>
          </w:tcPr>
          <w:p w14:paraId="585610B7" w14:textId="77777777" w:rsidR="00ED35F6" w:rsidRPr="001D137E" w:rsidRDefault="00ED35F6">
            <w:pPr>
              <w:jc w:val="center"/>
              <w:rPr>
                <w:rFonts w:ascii="Arial" w:hAnsi="Arial" w:cs="Arial"/>
                <w:b/>
                <w:bCs/>
                <w:sz w:val="18"/>
                <w:szCs w:val="18"/>
              </w:rPr>
            </w:pPr>
          </w:p>
        </w:tc>
      </w:tr>
      <w:tr w:rsidR="001D137E" w:rsidRPr="001D137E" w14:paraId="6B1142F3" w14:textId="77777777">
        <w:trPr>
          <w:trHeight w:val="576"/>
        </w:trPr>
        <w:tc>
          <w:tcPr>
            <w:tcW w:w="3514" w:type="dxa"/>
            <w:gridSpan w:val="2"/>
            <w:tcBorders>
              <w:top w:val="nil"/>
              <w:left w:val="nil"/>
              <w:bottom w:val="nil"/>
              <w:right w:val="nil"/>
            </w:tcBorders>
            <w:vAlign w:val="center"/>
          </w:tcPr>
          <w:p w14:paraId="4775C57D"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NSAID</w:t>
            </w:r>
          </w:p>
        </w:tc>
        <w:tc>
          <w:tcPr>
            <w:tcW w:w="3515" w:type="dxa"/>
            <w:tcBorders>
              <w:top w:val="nil"/>
              <w:left w:val="nil"/>
              <w:bottom w:val="nil"/>
              <w:right w:val="nil"/>
            </w:tcBorders>
          </w:tcPr>
          <w:p w14:paraId="0C262581"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67 </w:t>
            </w:r>
          </w:p>
          <w:p w14:paraId="2E797837"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(40.4)</w:t>
            </w:r>
          </w:p>
        </w:tc>
        <w:tc>
          <w:tcPr>
            <w:tcW w:w="3514" w:type="dxa"/>
            <w:tcBorders>
              <w:top w:val="nil"/>
              <w:left w:val="nil"/>
              <w:bottom w:val="nil"/>
              <w:right w:val="nil"/>
            </w:tcBorders>
          </w:tcPr>
          <w:p w14:paraId="0505B239"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128 </w:t>
            </w:r>
          </w:p>
          <w:p w14:paraId="4692D8D3" w14:textId="77777777" w:rsidR="00ED35F6" w:rsidRPr="001D137E" w:rsidRDefault="00ED35F6">
            <w:pPr>
              <w:jc w:val="center"/>
              <w:rPr>
                <w:rFonts w:ascii="Arial" w:hAnsi="Arial" w:cs="Arial"/>
                <w:b/>
                <w:bCs/>
                <w:sz w:val="18"/>
                <w:szCs w:val="18"/>
              </w:rPr>
            </w:pPr>
            <w:r w:rsidRPr="001D137E">
              <w:rPr>
                <w:rFonts w:ascii="Arial" w:hAnsi="Arial" w:cs="Arial"/>
                <w:sz w:val="18"/>
                <w:szCs w:val="18"/>
              </w:rPr>
              <w:t>(40.1)</w:t>
            </w:r>
          </w:p>
        </w:tc>
        <w:tc>
          <w:tcPr>
            <w:tcW w:w="3515" w:type="dxa"/>
            <w:tcBorders>
              <w:top w:val="nil"/>
              <w:left w:val="nil"/>
              <w:bottom w:val="nil"/>
              <w:right w:val="nil"/>
            </w:tcBorders>
          </w:tcPr>
          <w:p w14:paraId="0A94DF43"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126 </w:t>
            </w:r>
          </w:p>
          <w:p w14:paraId="0C45C132" w14:textId="77777777" w:rsidR="00ED35F6" w:rsidRPr="001D137E" w:rsidRDefault="00ED35F6">
            <w:pPr>
              <w:jc w:val="center"/>
              <w:rPr>
                <w:rFonts w:ascii="Arial" w:hAnsi="Arial" w:cs="Arial"/>
                <w:b/>
                <w:bCs/>
                <w:sz w:val="18"/>
                <w:szCs w:val="18"/>
              </w:rPr>
            </w:pPr>
            <w:r w:rsidRPr="001D137E">
              <w:rPr>
                <w:rFonts w:ascii="Arial" w:hAnsi="Arial" w:cs="Arial"/>
                <w:sz w:val="18"/>
                <w:szCs w:val="18"/>
              </w:rPr>
              <w:t>(35.5)</w:t>
            </w:r>
          </w:p>
        </w:tc>
      </w:tr>
      <w:tr w:rsidR="00ED35F6" w:rsidRPr="001D137E" w14:paraId="3225619E" w14:textId="77777777">
        <w:trPr>
          <w:trHeight w:val="576"/>
        </w:trPr>
        <w:tc>
          <w:tcPr>
            <w:tcW w:w="3514" w:type="dxa"/>
            <w:gridSpan w:val="2"/>
            <w:tcBorders>
              <w:top w:val="nil"/>
              <w:left w:val="nil"/>
              <w:bottom w:val="single" w:sz="4" w:space="0" w:color="auto"/>
              <w:right w:val="nil"/>
            </w:tcBorders>
            <w:vAlign w:val="center"/>
          </w:tcPr>
          <w:p w14:paraId="10424F6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Corticosteroids</w:t>
            </w:r>
          </w:p>
        </w:tc>
        <w:tc>
          <w:tcPr>
            <w:tcW w:w="3515" w:type="dxa"/>
            <w:tcBorders>
              <w:top w:val="nil"/>
              <w:left w:val="nil"/>
              <w:bottom w:val="single" w:sz="4" w:space="0" w:color="auto"/>
              <w:right w:val="nil"/>
            </w:tcBorders>
          </w:tcPr>
          <w:p w14:paraId="5AEDD8D8"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99 </w:t>
            </w:r>
          </w:p>
          <w:p w14:paraId="71A4C4E9" w14:textId="77777777" w:rsidR="00ED35F6" w:rsidRPr="001D137E" w:rsidRDefault="00ED35F6">
            <w:pPr>
              <w:jc w:val="center"/>
              <w:rPr>
                <w:rFonts w:ascii="Arial" w:hAnsi="Arial" w:cs="Arial"/>
                <w:b/>
                <w:bCs/>
                <w:sz w:val="18"/>
                <w:szCs w:val="18"/>
              </w:rPr>
            </w:pPr>
            <w:r w:rsidRPr="001D137E">
              <w:rPr>
                <w:rFonts w:ascii="Arial" w:hAnsi="Arial" w:cs="Arial"/>
                <w:sz w:val="18"/>
                <w:szCs w:val="18"/>
              </w:rPr>
              <w:t>(59.6)</w:t>
            </w:r>
          </w:p>
        </w:tc>
        <w:tc>
          <w:tcPr>
            <w:tcW w:w="3514" w:type="dxa"/>
            <w:tcBorders>
              <w:top w:val="nil"/>
              <w:left w:val="nil"/>
              <w:bottom w:val="single" w:sz="4" w:space="0" w:color="auto"/>
              <w:right w:val="nil"/>
            </w:tcBorders>
          </w:tcPr>
          <w:p w14:paraId="592314CE"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183 </w:t>
            </w:r>
          </w:p>
          <w:p w14:paraId="31E20DE9" w14:textId="77777777" w:rsidR="00ED35F6" w:rsidRPr="001D137E" w:rsidRDefault="00ED35F6">
            <w:pPr>
              <w:jc w:val="center"/>
              <w:rPr>
                <w:rFonts w:ascii="Arial" w:hAnsi="Arial" w:cs="Arial"/>
                <w:b/>
                <w:bCs/>
                <w:sz w:val="18"/>
                <w:szCs w:val="18"/>
              </w:rPr>
            </w:pPr>
            <w:r w:rsidRPr="001D137E">
              <w:rPr>
                <w:rFonts w:ascii="Arial" w:hAnsi="Arial" w:cs="Arial"/>
                <w:sz w:val="18"/>
                <w:szCs w:val="18"/>
              </w:rPr>
              <w:t>(57.4)</w:t>
            </w:r>
          </w:p>
        </w:tc>
        <w:tc>
          <w:tcPr>
            <w:tcW w:w="3515" w:type="dxa"/>
            <w:tcBorders>
              <w:top w:val="nil"/>
              <w:left w:val="nil"/>
              <w:bottom w:val="single" w:sz="4" w:space="0" w:color="auto"/>
              <w:right w:val="nil"/>
            </w:tcBorders>
          </w:tcPr>
          <w:p w14:paraId="483C6CC6" w14:textId="77777777" w:rsidR="00ED35F6" w:rsidRPr="001D137E" w:rsidRDefault="00ED35F6">
            <w:pPr>
              <w:jc w:val="center"/>
              <w:rPr>
                <w:rFonts w:ascii="Arial" w:hAnsi="Arial" w:cs="Arial"/>
                <w:sz w:val="18"/>
                <w:szCs w:val="18"/>
              </w:rPr>
            </w:pPr>
            <w:r w:rsidRPr="001D137E">
              <w:rPr>
                <w:rFonts w:ascii="Arial" w:hAnsi="Arial" w:cs="Arial"/>
                <w:sz w:val="18"/>
                <w:szCs w:val="18"/>
              </w:rPr>
              <w:t xml:space="preserve">220 </w:t>
            </w:r>
          </w:p>
          <w:p w14:paraId="5125CC8F" w14:textId="77777777" w:rsidR="00ED35F6" w:rsidRPr="001D137E" w:rsidRDefault="00ED35F6">
            <w:pPr>
              <w:jc w:val="center"/>
              <w:rPr>
                <w:rFonts w:ascii="Arial" w:hAnsi="Arial" w:cs="Arial"/>
                <w:b/>
                <w:bCs/>
                <w:sz w:val="18"/>
                <w:szCs w:val="18"/>
              </w:rPr>
            </w:pPr>
            <w:r w:rsidRPr="001D137E">
              <w:rPr>
                <w:rFonts w:ascii="Arial" w:hAnsi="Arial" w:cs="Arial"/>
                <w:sz w:val="18"/>
                <w:szCs w:val="18"/>
              </w:rPr>
              <w:t>(62.0)</w:t>
            </w:r>
          </w:p>
        </w:tc>
      </w:tr>
    </w:tbl>
    <w:p w14:paraId="5F1EB1CE" w14:textId="77777777" w:rsidR="00ED35F6" w:rsidRPr="001D137E" w:rsidRDefault="00ED35F6" w:rsidP="00ED35F6">
      <w:pPr>
        <w:rPr>
          <w:rFonts w:ascii="Arial" w:hAnsi="Arial" w:cs="Arial"/>
          <w:b/>
          <w:bCs/>
          <w:sz w:val="18"/>
          <w:szCs w:val="18"/>
        </w:rPr>
      </w:pPr>
    </w:p>
    <w:p w14:paraId="379809A6" w14:textId="120478B8" w:rsidR="00ED35F6" w:rsidRPr="001D137E" w:rsidRDefault="00ED35F6" w:rsidP="00ED35F6">
      <w:pPr>
        <w:spacing w:after="0" w:line="480" w:lineRule="auto"/>
        <w:contextualSpacing/>
        <w:rPr>
          <w:rFonts w:ascii="Arial" w:hAnsi="Arial" w:cs="Arial"/>
          <w:sz w:val="18"/>
          <w:szCs w:val="18"/>
        </w:rPr>
      </w:pPr>
      <w:r w:rsidRPr="001D137E">
        <w:rPr>
          <w:rFonts w:ascii="Arial" w:hAnsi="Arial" w:cs="Arial"/>
          <w:sz w:val="18"/>
          <w:szCs w:val="18"/>
        </w:rPr>
        <w:t xml:space="preserve">bDMARD, biologic </w:t>
      </w:r>
      <w:r w:rsidR="00BD71C5" w:rsidRPr="001D137E">
        <w:rPr>
          <w:rFonts w:ascii="Arial" w:hAnsi="Arial" w:cs="Arial"/>
          <w:sz w:val="18"/>
          <w:szCs w:val="18"/>
        </w:rPr>
        <w:t>disease-modifying</w:t>
      </w:r>
      <w:r w:rsidRPr="001D137E">
        <w:rPr>
          <w:rFonts w:ascii="Arial" w:hAnsi="Arial" w:cs="Arial"/>
          <w:sz w:val="18"/>
          <w:szCs w:val="18"/>
        </w:rPr>
        <w:t xml:space="preserve"> antirheumatic drug; csDMARD, conventional synthetic </w:t>
      </w:r>
      <w:r w:rsidR="00BD71C5" w:rsidRPr="001D137E">
        <w:rPr>
          <w:rFonts w:ascii="Arial" w:hAnsi="Arial" w:cs="Arial"/>
          <w:sz w:val="18"/>
          <w:szCs w:val="18"/>
        </w:rPr>
        <w:t>disease-modifying</w:t>
      </w:r>
      <w:r w:rsidRPr="001D137E">
        <w:rPr>
          <w:rFonts w:ascii="Arial" w:hAnsi="Arial" w:cs="Arial"/>
          <w:sz w:val="18"/>
          <w:szCs w:val="18"/>
        </w:rPr>
        <w:t xml:space="preserve"> antirheumatic drug; </w:t>
      </w:r>
      <w:r w:rsidR="006B4EA2" w:rsidRPr="001D137E">
        <w:rPr>
          <w:rFonts w:ascii="Arial" w:eastAsia="Times New Roman" w:hAnsi="Arial" w:cs="Arial"/>
          <w:sz w:val="18"/>
          <w:szCs w:val="18"/>
        </w:rPr>
        <w:t>DAS28CRP(3), disease activity score 28-joint count C-reactive-protein (3 variables)</w:t>
      </w:r>
      <w:r w:rsidRPr="001D137E">
        <w:rPr>
          <w:rFonts w:ascii="Arial" w:eastAsia="Times New Roman" w:hAnsi="Arial" w:cs="Arial"/>
          <w:sz w:val="18"/>
          <w:szCs w:val="18"/>
        </w:rPr>
        <w:t>;</w:t>
      </w:r>
      <w:r w:rsidRPr="001D137E">
        <w:rPr>
          <w:rFonts w:ascii="Arial" w:hAnsi="Arial" w:cs="Arial"/>
          <w:sz w:val="18"/>
          <w:szCs w:val="18"/>
        </w:rPr>
        <w:t xml:space="preserve"> JAKi, Janus kinase inhibitor; NSAID, non</w:t>
      </w:r>
      <w:r w:rsidR="00A8513F" w:rsidRPr="001D137E">
        <w:rPr>
          <w:rFonts w:ascii="Arial" w:hAnsi="Arial" w:cs="Arial"/>
          <w:sz w:val="18"/>
          <w:szCs w:val="18"/>
        </w:rPr>
        <w:t>steroidal</w:t>
      </w:r>
      <w:r w:rsidRPr="001D137E">
        <w:rPr>
          <w:rFonts w:ascii="Arial" w:hAnsi="Arial" w:cs="Arial"/>
          <w:sz w:val="18"/>
          <w:szCs w:val="18"/>
        </w:rPr>
        <w:t xml:space="preserve"> anti-inflammatory drugs; TNFi, tumor necrosis factor inhibitor; tsDMARD, targeted synthetic </w:t>
      </w:r>
      <w:r w:rsidR="00BD71C5" w:rsidRPr="001D137E">
        <w:rPr>
          <w:rFonts w:ascii="Arial" w:hAnsi="Arial" w:cs="Arial"/>
          <w:sz w:val="18"/>
          <w:szCs w:val="18"/>
        </w:rPr>
        <w:t>disease-modifying</w:t>
      </w:r>
      <w:r w:rsidRPr="001D137E">
        <w:rPr>
          <w:rFonts w:ascii="Arial" w:hAnsi="Arial" w:cs="Arial"/>
          <w:sz w:val="18"/>
          <w:szCs w:val="18"/>
        </w:rPr>
        <w:t xml:space="preserve"> antirheumatic drug; </w:t>
      </w:r>
      <w:r w:rsidRPr="001D137E">
        <w:rPr>
          <w:rFonts w:ascii="Arial" w:eastAsia="Times New Roman" w:hAnsi="Arial" w:cs="Arial"/>
          <w:sz w:val="18"/>
          <w:szCs w:val="18"/>
        </w:rPr>
        <w:t>UPA, upadacitinib.</w:t>
      </w:r>
    </w:p>
    <w:p w14:paraId="5EB6E8AA"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Parameters are displayed as n (%) unless indicated.</w:t>
      </w:r>
    </w:p>
    <w:p w14:paraId="2A08A6EA"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b</w:t>
      </w:r>
      <w:r w:rsidRPr="001D137E">
        <w:rPr>
          <w:rFonts w:ascii="Arial" w:hAnsi="Arial" w:cs="Arial"/>
          <w:sz w:val="18"/>
          <w:szCs w:val="18"/>
        </w:rPr>
        <w:t>JAKis: pooled baricitinib and tofacitinib.</w:t>
      </w:r>
    </w:p>
    <w:p w14:paraId="28F81ABA"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c</w:t>
      </w:r>
      <w:r w:rsidRPr="001D137E">
        <w:rPr>
          <w:rFonts w:ascii="Arial" w:hAnsi="Arial" w:cs="Arial"/>
          <w:sz w:val="18"/>
          <w:szCs w:val="18"/>
        </w:rPr>
        <w:t>TNFis: pooled adalimumab, etanercept, certolizumab, golimumab, and infliximab.</w:t>
      </w:r>
    </w:p>
    <w:p w14:paraId="5126227E" w14:textId="477433DB"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lastRenderedPageBreak/>
        <w:t>d</w:t>
      </w:r>
      <w:r w:rsidRPr="001D137E">
        <w:rPr>
          <w:rFonts w:ascii="Arial" w:hAnsi="Arial" w:cs="Arial"/>
          <w:sz w:val="18"/>
          <w:szCs w:val="18"/>
        </w:rPr>
        <w:t xml:space="preserve">Percentage of patients in each DAS28CRP(3) category were determined by sum of patients with a DAS28CRP(3) score at index. Patients with missing data are reported separately. Categories defined as: remission (&lt; 2.6), low disease activity (LDA; ≥ 2.6 to ≤ 3.2), </w:t>
      </w:r>
      <w:r w:rsidR="00E62586" w:rsidRPr="001D137E">
        <w:rPr>
          <w:rFonts w:ascii="Arial" w:hAnsi="Arial" w:cs="Arial"/>
          <w:sz w:val="18"/>
          <w:szCs w:val="18"/>
        </w:rPr>
        <w:t>moderate</w:t>
      </w:r>
      <w:r w:rsidRPr="001D137E">
        <w:rPr>
          <w:rFonts w:ascii="Arial" w:hAnsi="Arial" w:cs="Arial"/>
          <w:sz w:val="18"/>
          <w:szCs w:val="18"/>
        </w:rPr>
        <w:t xml:space="preserve"> disease activity (MDA; &gt; 3.2 to &lt; 5.1), and high disease activity (HDA; ≥ 5.1).</w:t>
      </w:r>
    </w:p>
    <w:p w14:paraId="3F061C35" w14:textId="44415FF0"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e</w:t>
      </w:r>
      <w:r w:rsidRPr="001D137E">
        <w:rPr>
          <w:rFonts w:ascii="Arial" w:hAnsi="Arial" w:cs="Arial"/>
          <w:sz w:val="18"/>
          <w:szCs w:val="18"/>
        </w:rPr>
        <w:t xml:space="preserve">The number of patients with a prescription for a JAKi, TNFi, or other </w:t>
      </w:r>
      <w:r w:rsidR="00CB1589" w:rsidRPr="001D137E">
        <w:rPr>
          <w:rFonts w:ascii="Arial" w:hAnsi="Arial" w:cs="Arial"/>
          <w:sz w:val="18"/>
          <w:szCs w:val="18"/>
        </w:rPr>
        <w:t>b/tsDMARD</w:t>
      </w:r>
      <w:r w:rsidRPr="001D137E">
        <w:rPr>
          <w:rFonts w:ascii="Arial" w:hAnsi="Arial" w:cs="Arial"/>
          <w:sz w:val="18"/>
          <w:szCs w:val="18"/>
        </w:rPr>
        <w:t xml:space="preserve"> prior to the study selection window.</w:t>
      </w:r>
    </w:p>
    <w:p w14:paraId="6874EE53" w14:textId="1B0A62F1" w:rsidR="00ED35F6" w:rsidRPr="001D137E" w:rsidRDefault="00ED35F6" w:rsidP="00ED35F6">
      <w:pPr>
        <w:spacing w:line="480" w:lineRule="auto"/>
        <w:rPr>
          <w:rFonts w:ascii="Arial" w:hAnsi="Arial" w:cs="Arial"/>
          <w:sz w:val="18"/>
          <w:szCs w:val="18"/>
        </w:rPr>
      </w:pPr>
      <w:r w:rsidRPr="001D137E">
        <w:rPr>
          <w:rFonts w:ascii="Arial" w:hAnsi="Arial" w:cs="Arial"/>
          <w:sz w:val="18"/>
          <w:szCs w:val="18"/>
          <w:vertAlign w:val="superscript"/>
        </w:rPr>
        <w:t>f</w:t>
      </w:r>
      <w:r w:rsidRPr="001D137E">
        <w:rPr>
          <w:rFonts w:ascii="Arial" w:hAnsi="Arial" w:cs="Arial"/>
          <w:sz w:val="18"/>
          <w:szCs w:val="18"/>
        </w:rPr>
        <w:t xml:space="preserve">Other csDMARDs: pooled azathioprine, cyclosporin, </w:t>
      </w:r>
      <w:r w:rsidR="00B15CCB" w:rsidRPr="001D137E">
        <w:rPr>
          <w:rFonts w:ascii="Arial" w:hAnsi="Arial" w:cs="Arial"/>
          <w:sz w:val="18"/>
          <w:szCs w:val="18"/>
        </w:rPr>
        <w:t>hydroxychloroquine</w:t>
      </w:r>
      <w:r w:rsidRPr="001D137E">
        <w:rPr>
          <w:rFonts w:ascii="Arial" w:hAnsi="Arial" w:cs="Arial"/>
          <w:sz w:val="18"/>
          <w:szCs w:val="18"/>
        </w:rPr>
        <w:t>, leflunomide, and sulfasalazine.</w:t>
      </w:r>
    </w:p>
    <w:p w14:paraId="68E7D485" w14:textId="77777777" w:rsidR="00ED35F6" w:rsidRPr="001D137E" w:rsidRDefault="00ED35F6" w:rsidP="00ED35F6">
      <w:pPr>
        <w:rPr>
          <w:rFonts w:ascii="Arial" w:hAnsi="Arial" w:cs="Arial"/>
          <w:sz w:val="18"/>
          <w:szCs w:val="18"/>
        </w:rPr>
      </w:pPr>
      <w:r w:rsidRPr="001D137E">
        <w:rPr>
          <w:rFonts w:ascii="Arial" w:hAnsi="Arial" w:cs="Arial"/>
          <w:sz w:val="18"/>
          <w:szCs w:val="18"/>
        </w:rPr>
        <w:br w:type="page"/>
      </w:r>
    </w:p>
    <w:p w14:paraId="4530BA41" w14:textId="77777777" w:rsidR="00DC1E68" w:rsidRPr="001D137E" w:rsidRDefault="00DC1E68" w:rsidP="00DC1E68">
      <w:pPr>
        <w:spacing w:after="0" w:line="480" w:lineRule="auto"/>
        <w:rPr>
          <w:rFonts w:ascii="Arial" w:hAnsi="Arial" w:cs="Arial"/>
          <w:b/>
          <w:bCs/>
          <w:sz w:val="18"/>
          <w:szCs w:val="18"/>
        </w:rPr>
      </w:pPr>
      <w:r w:rsidRPr="001D137E">
        <w:rPr>
          <w:rFonts w:ascii="Arial" w:hAnsi="Arial" w:cs="Arial"/>
          <w:b/>
          <w:bCs/>
          <w:sz w:val="18"/>
          <w:szCs w:val="18"/>
        </w:rPr>
        <w:lastRenderedPageBreak/>
        <w:t>Supplementary Table 21: Summary of Prior b/tsDMARD Treatments for Second-Line Therapy Subgroups</w:t>
      </w:r>
    </w:p>
    <w:tbl>
      <w:tblPr>
        <w:tblStyle w:val="TableGrid"/>
        <w:tblW w:w="13552" w:type="dxa"/>
        <w:tblLayout w:type="fixed"/>
        <w:tblLook w:val="04A0" w:firstRow="1" w:lastRow="0" w:firstColumn="1" w:lastColumn="0" w:noHBand="0" w:noVBand="1"/>
      </w:tblPr>
      <w:tblGrid>
        <w:gridCol w:w="1936"/>
        <w:gridCol w:w="1936"/>
        <w:gridCol w:w="1936"/>
        <w:gridCol w:w="1936"/>
        <w:gridCol w:w="1936"/>
        <w:gridCol w:w="1936"/>
        <w:gridCol w:w="1936"/>
      </w:tblGrid>
      <w:tr w:rsidR="001D137E" w:rsidRPr="001D137E" w14:paraId="63DB76A8" w14:textId="77777777" w:rsidTr="00D819E7">
        <w:trPr>
          <w:trHeight w:val="458"/>
        </w:trPr>
        <w:tc>
          <w:tcPr>
            <w:tcW w:w="1936" w:type="dxa"/>
            <w:tcBorders>
              <w:top w:val="single" w:sz="4" w:space="0" w:color="auto"/>
              <w:left w:val="nil"/>
              <w:bottom w:val="single" w:sz="4" w:space="0" w:color="auto"/>
              <w:right w:val="nil"/>
            </w:tcBorders>
            <w:vAlign w:val="center"/>
          </w:tcPr>
          <w:p w14:paraId="5AD17DC7" w14:textId="77777777" w:rsidR="00DC1E68" w:rsidRPr="001D137E" w:rsidRDefault="00DC1E68">
            <w:pPr>
              <w:jc w:val="center"/>
              <w:rPr>
                <w:rFonts w:ascii="Arial" w:hAnsi="Arial" w:cs="Arial"/>
                <w:b/>
                <w:bCs/>
                <w:sz w:val="18"/>
                <w:szCs w:val="18"/>
              </w:rPr>
            </w:pPr>
          </w:p>
        </w:tc>
        <w:tc>
          <w:tcPr>
            <w:tcW w:w="9680" w:type="dxa"/>
            <w:gridSpan w:val="5"/>
            <w:tcBorders>
              <w:top w:val="single" w:sz="4" w:space="0" w:color="auto"/>
              <w:left w:val="nil"/>
              <w:bottom w:val="single" w:sz="4" w:space="0" w:color="auto"/>
              <w:right w:val="nil"/>
            </w:tcBorders>
            <w:vAlign w:val="center"/>
          </w:tcPr>
          <w:p w14:paraId="08FB6FCC" w14:textId="727D6348" w:rsidR="00DC1E68" w:rsidRPr="001D137E" w:rsidRDefault="00DC1E68">
            <w:pPr>
              <w:autoSpaceDE w:val="0"/>
              <w:autoSpaceDN w:val="0"/>
              <w:adjustRightInd w:val="0"/>
              <w:snapToGrid w:val="0"/>
              <w:contextualSpacing/>
              <w:jc w:val="center"/>
              <w:rPr>
                <w:rFonts w:ascii="Arial" w:hAnsi="Arial" w:cs="Arial"/>
                <w:b/>
                <w:bCs/>
                <w:sz w:val="18"/>
                <w:szCs w:val="18"/>
              </w:rPr>
            </w:pPr>
            <w:r w:rsidRPr="001D137E">
              <w:rPr>
                <w:rFonts w:ascii="Arial" w:eastAsia="Times New Roman" w:hAnsi="Arial" w:cs="Arial"/>
                <w:b/>
                <w:bCs/>
                <w:sz w:val="18"/>
                <w:szCs w:val="18"/>
              </w:rPr>
              <w:t>Second-Line TNFi</w:t>
            </w:r>
          </w:p>
        </w:tc>
        <w:tc>
          <w:tcPr>
            <w:tcW w:w="1936" w:type="dxa"/>
            <w:tcBorders>
              <w:top w:val="single" w:sz="4" w:space="0" w:color="auto"/>
              <w:left w:val="nil"/>
              <w:bottom w:val="single" w:sz="4" w:space="0" w:color="auto"/>
              <w:right w:val="nil"/>
            </w:tcBorders>
            <w:vAlign w:val="center"/>
          </w:tcPr>
          <w:p w14:paraId="30FC8DDF" w14:textId="59CE186D" w:rsidR="00DC1E68" w:rsidRPr="001D137E" w:rsidRDefault="00DC1E68">
            <w:pPr>
              <w:autoSpaceDE w:val="0"/>
              <w:autoSpaceDN w:val="0"/>
              <w:adjustRightInd w:val="0"/>
              <w:snapToGrid w:val="0"/>
              <w:contextualSpacing/>
              <w:jc w:val="center"/>
              <w:rPr>
                <w:rFonts w:ascii="Arial" w:hAnsi="Arial" w:cs="Arial"/>
                <w:b/>
                <w:bCs/>
                <w:sz w:val="18"/>
                <w:szCs w:val="18"/>
              </w:rPr>
            </w:pPr>
            <w:r w:rsidRPr="001D137E">
              <w:rPr>
                <w:rFonts w:ascii="Arial" w:hAnsi="Arial" w:cs="Arial"/>
                <w:b/>
                <w:bCs/>
                <w:sz w:val="18"/>
                <w:szCs w:val="18"/>
              </w:rPr>
              <w:t>Second-Line UPA</w:t>
            </w:r>
          </w:p>
        </w:tc>
      </w:tr>
      <w:tr w:rsidR="001D137E" w:rsidRPr="001D137E" w14:paraId="0C6A25AA" w14:textId="77777777" w:rsidTr="00DC1E68">
        <w:trPr>
          <w:trHeight w:val="458"/>
        </w:trPr>
        <w:tc>
          <w:tcPr>
            <w:tcW w:w="1936" w:type="dxa"/>
            <w:tcBorders>
              <w:top w:val="single" w:sz="4" w:space="0" w:color="auto"/>
              <w:left w:val="nil"/>
              <w:bottom w:val="single" w:sz="4" w:space="0" w:color="auto"/>
              <w:right w:val="nil"/>
            </w:tcBorders>
            <w:vAlign w:val="center"/>
          </w:tcPr>
          <w:p w14:paraId="08682759" w14:textId="7882687A" w:rsidR="00DC1E68" w:rsidRPr="001D137E" w:rsidRDefault="00DC1E68">
            <w:pPr>
              <w:jc w:val="center"/>
              <w:rPr>
                <w:rFonts w:ascii="Arial" w:hAnsi="Arial" w:cs="Arial"/>
                <w:b/>
                <w:bCs/>
                <w:sz w:val="18"/>
                <w:szCs w:val="18"/>
              </w:rPr>
            </w:pPr>
            <w:r w:rsidRPr="001D137E">
              <w:rPr>
                <w:rFonts w:ascii="Arial" w:hAnsi="Arial" w:cs="Arial"/>
                <w:b/>
                <w:bCs/>
                <w:sz w:val="18"/>
                <w:szCs w:val="18"/>
              </w:rPr>
              <w:t>First-Line Treatment,</w:t>
            </w:r>
          </w:p>
          <w:p w14:paraId="1EBA431F" w14:textId="77777777" w:rsidR="00DC1E68" w:rsidRPr="001D137E" w:rsidRDefault="00DC1E68">
            <w:pPr>
              <w:jc w:val="center"/>
              <w:rPr>
                <w:rFonts w:ascii="Arial" w:hAnsi="Arial" w:cs="Arial"/>
                <w:b/>
                <w:bCs/>
                <w:sz w:val="18"/>
                <w:szCs w:val="18"/>
              </w:rPr>
            </w:pPr>
            <w:r w:rsidRPr="001D137E">
              <w:rPr>
                <w:rFonts w:ascii="Arial" w:hAnsi="Arial" w:cs="Arial"/>
                <w:b/>
                <w:bCs/>
                <w:sz w:val="18"/>
                <w:szCs w:val="18"/>
              </w:rPr>
              <w:t>n (%)</w:t>
            </w:r>
          </w:p>
        </w:tc>
        <w:tc>
          <w:tcPr>
            <w:tcW w:w="1936" w:type="dxa"/>
            <w:tcBorders>
              <w:top w:val="single" w:sz="4" w:space="0" w:color="auto"/>
              <w:left w:val="nil"/>
              <w:bottom w:val="single" w:sz="4" w:space="0" w:color="auto"/>
              <w:right w:val="nil"/>
            </w:tcBorders>
            <w:vAlign w:val="center"/>
          </w:tcPr>
          <w:p w14:paraId="6AADC22B" w14:textId="77777777" w:rsidR="00DC1E68" w:rsidRPr="001D137E" w:rsidRDefault="00DC1E68">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Adalimumab</w:t>
            </w:r>
          </w:p>
          <w:p w14:paraId="26FED785" w14:textId="77777777" w:rsidR="00DC1E68" w:rsidRPr="001D137E" w:rsidRDefault="00DC1E68">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306</w:t>
            </w:r>
          </w:p>
        </w:tc>
        <w:tc>
          <w:tcPr>
            <w:tcW w:w="1936" w:type="dxa"/>
            <w:tcBorders>
              <w:top w:val="single" w:sz="4" w:space="0" w:color="auto"/>
              <w:left w:val="nil"/>
              <w:bottom w:val="single" w:sz="4" w:space="0" w:color="auto"/>
              <w:right w:val="nil"/>
            </w:tcBorders>
            <w:vAlign w:val="center"/>
          </w:tcPr>
          <w:p w14:paraId="199ED260" w14:textId="77777777" w:rsidR="00DC1E68" w:rsidRPr="001D137E" w:rsidRDefault="00DC1E68">
            <w:pPr>
              <w:autoSpaceDE w:val="0"/>
              <w:autoSpaceDN w:val="0"/>
              <w:adjustRightInd w:val="0"/>
              <w:snapToGrid w:val="0"/>
              <w:contextualSpacing/>
              <w:jc w:val="center"/>
              <w:rPr>
                <w:rFonts w:ascii="Arial" w:eastAsia="Times New Roman" w:hAnsi="Arial" w:cs="Arial"/>
                <w:b/>
                <w:bCs/>
                <w:sz w:val="18"/>
                <w:szCs w:val="18"/>
              </w:rPr>
            </w:pPr>
            <w:r w:rsidRPr="001D137E">
              <w:rPr>
                <w:rFonts w:ascii="Arial" w:hAnsi="Arial" w:cs="Arial"/>
                <w:b/>
                <w:bCs/>
                <w:sz w:val="18"/>
                <w:szCs w:val="18"/>
              </w:rPr>
              <w:t>Certolizumab</w:t>
            </w:r>
          </w:p>
          <w:p w14:paraId="7CF9642B" w14:textId="77777777" w:rsidR="00DC1E68" w:rsidRPr="001D137E" w:rsidRDefault="00DC1E68">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77</w:t>
            </w:r>
          </w:p>
        </w:tc>
        <w:tc>
          <w:tcPr>
            <w:tcW w:w="1936" w:type="dxa"/>
            <w:tcBorders>
              <w:top w:val="single" w:sz="4" w:space="0" w:color="auto"/>
              <w:left w:val="nil"/>
              <w:bottom w:val="single" w:sz="4" w:space="0" w:color="auto"/>
              <w:right w:val="nil"/>
            </w:tcBorders>
            <w:vAlign w:val="center"/>
          </w:tcPr>
          <w:p w14:paraId="0684C7C6" w14:textId="77777777" w:rsidR="00DC1E68" w:rsidRPr="001D137E" w:rsidRDefault="00DC1E68">
            <w:pPr>
              <w:autoSpaceDE w:val="0"/>
              <w:autoSpaceDN w:val="0"/>
              <w:adjustRightInd w:val="0"/>
              <w:snapToGrid w:val="0"/>
              <w:contextualSpacing/>
              <w:jc w:val="center"/>
              <w:rPr>
                <w:rFonts w:ascii="Arial" w:eastAsia="Times New Roman" w:hAnsi="Arial" w:cs="Arial"/>
                <w:b/>
                <w:bCs/>
                <w:sz w:val="18"/>
                <w:szCs w:val="18"/>
              </w:rPr>
            </w:pPr>
            <w:r w:rsidRPr="001D137E">
              <w:rPr>
                <w:rFonts w:ascii="Arial" w:hAnsi="Arial" w:cs="Arial"/>
                <w:b/>
                <w:bCs/>
                <w:sz w:val="18"/>
                <w:szCs w:val="18"/>
              </w:rPr>
              <w:t>Etanercept</w:t>
            </w:r>
          </w:p>
          <w:p w14:paraId="2EF0BE0A" w14:textId="77777777" w:rsidR="00DC1E68" w:rsidRPr="001D137E" w:rsidRDefault="00DC1E68">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161</w:t>
            </w:r>
          </w:p>
        </w:tc>
        <w:tc>
          <w:tcPr>
            <w:tcW w:w="1936" w:type="dxa"/>
            <w:tcBorders>
              <w:top w:val="single" w:sz="4" w:space="0" w:color="auto"/>
              <w:left w:val="nil"/>
              <w:bottom w:val="single" w:sz="4" w:space="0" w:color="auto"/>
              <w:right w:val="nil"/>
            </w:tcBorders>
            <w:vAlign w:val="center"/>
          </w:tcPr>
          <w:p w14:paraId="64B74791" w14:textId="77777777" w:rsidR="00DC1E68" w:rsidRPr="001D137E" w:rsidRDefault="00DC1E68">
            <w:pPr>
              <w:autoSpaceDE w:val="0"/>
              <w:autoSpaceDN w:val="0"/>
              <w:adjustRightInd w:val="0"/>
              <w:snapToGrid w:val="0"/>
              <w:contextualSpacing/>
              <w:jc w:val="center"/>
              <w:rPr>
                <w:rFonts w:ascii="Arial" w:eastAsia="Times New Roman" w:hAnsi="Arial" w:cs="Arial"/>
                <w:b/>
                <w:bCs/>
                <w:sz w:val="18"/>
                <w:szCs w:val="18"/>
              </w:rPr>
            </w:pPr>
            <w:r w:rsidRPr="001D137E">
              <w:rPr>
                <w:rFonts w:ascii="Arial" w:hAnsi="Arial" w:cs="Arial"/>
                <w:b/>
                <w:bCs/>
                <w:sz w:val="18"/>
                <w:szCs w:val="18"/>
              </w:rPr>
              <w:t>Golimumab</w:t>
            </w:r>
          </w:p>
          <w:p w14:paraId="66417FE2" w14:textId="77777777" w:rsidR="00DC1E68" w:rsidRPr="001D137E" w:rsidRDefault="00DC1E68">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sz w:val="18"/>
                <w:szCs w:val="18"/>
              </w:rPr>
              <w:t>N = 67</w:t>
            </w:r>
          </w:p>
        </w:tc>
        <w:tc>
          <w:tcPr>
            <w:tcW w:w="1936" w:type="dxa"/>
            <w:tcBorders>
              <w:top w:val="single" w:sz="4" w:space="0" w:color="auto"/>
              <w:left w:val="nil"/>
              <w:bottom w:val="single" w:sz="4" w:space="0" w:color="auto"/>
              <w:right w:val="nil"/>
            </w:tcBorders>
            <w:vAlign w:val="center"/>
          </w:tcPr>
          <w:p w14:paraId="79D3E4C1" w14:textId="77777777" w:rsidR="00DC1E68" w:rsidRPr="001D137E" w:rsidRDefault="00DC1E68">
            <w:pPr>
              <w:autoSpaceDE w:val="0"/>
              <w:autoSpaceDN w:val="0"/>
              <w:adjustRightInd w:val="0"/>
              <w:snapToGrid w:val="0"/>
              <w:contextualSpacing/>
              <w:jc w:val="center"/>
              <w:rPr>
                <w:rFonts w:ascii="Arial" w:eastAsia="Times New Roman" w:hAnsi="Arial" w:cs="Arial"/>
                <w:b/>
                <w:bCs/>
                <w:sz w:val="18"/>
                <w:szCs w:val="18"/>
              </w:rPr>
            </w:pPr>
            <w:r w:rsidRPr="001D137E">
              <w:rPr>
                <w:rFonts w:ascii="Arial" w:hAnsi="Arial" w:cs="Arial"/>
                <w:b/>
                <w:bCs/>
                <w:sz w:val="18"/>
                <w:szCs w:val="18"/>
              </w:rPr>
              <w:t>Infliximab</w:t>
            </w:r>
          </w:p>
          <w:p w14:paraId="50FBB048" w14:textId="77777777" w:rsidR="00DC1E68" w:rsidRPr="001D137E" w:rsidRDefault="00DC1E68">
            <w:pPr>
              <w:autoSpaceDE w:val="0"/>
              <w:autoSpaceDN w:val="0"/>
              <w:adjustRightInd w:val="0"/>
              <w:snapToGrid w:val="0"/>
              <w:contextualSpacing/>
              <w:jc w:val="center"/>
              <w:rPr>
                <w:rFonts w:ascii="Arial" w:eastAsia="Times New Roman" w:hAnsi="Arial" w:cs="Arial"/>
                <w:sz w:val="18"/>
                <w:szCs w:val="18"/>
              </w:rPr>
            </w:pPr>
            <w:r w:rsidRPr="001D137E">
              <w:rPr>
                <w:rFonts w:ascii="Arial" w:eastAsia="Times New Roman" w:hAnsi="Arial" w:cs="Arial"/>
                <w:sz w:val="18"/>
                <w:szCs w:val="18"/>
              </w:rPr>
              <w:t>N = 3</w:t>
            </w:r>
          </w:p>
        </w:tc>
        <w:tc>
          <w:tcPr>
            <w:tcW w:w="1936" w:type="dxa"/>
            <w:tcBorders>
              <w:top w:val="single" w:sz="4" w:space="0" w:color="auto"/>
              <w:left w:val="nil"/>
              <w:bottom w:val="single" w:sz="4" w:space="0" w:color="auto"/>
              <w:right w:val="nil"/>
            </w:tcBorders>
            <w:vAlign w:val="center"/>
          </w:tcPr>
          <w:p w14:paraId="00DB6563" w14:textId="77777777" w:rsidR="00DC1E68" w:rsidRPr="001D137E" w:rsidRDefault="00DC1E68">
            <w:pPr>
              <w:autoSpaceDE w:val="0"/>
              <w:autoSpaceDN w:val="0"/>
              <w:adjustRightInd w:val="0"/>
              <w:snapToGrid w:val="0"/>
              <w:contextualSpacing/>
              <w:jc w:val="center"/>
              <w:rPr>
                <w:rFonts w:ascii="Arial" w:hAnsi="Arial" w:cs="Arial"/>
                <w:b/>
                <w:bCs/>
                <w:sz w:val="18"/>
                <w:szCs w:val="18"/>
              </w:rPr>
            </w:pPr>
            <w:r w:rsidRPr="001D137E">
              <w:rPr>
                <w:rFonts w:ascii="Arial" w:hAnsi="Arial" w:cs="Arial"/>
                <w:b/>
                <w:bCs/>
                <w:sz w:val="18"/>
                <w:szCs w:val="18"/>
              </w:rPr>
              <w:t>Upadacitinib</w:t>
            </w:r>
          </w:p>
          <w:p w14:paraId="7BCD4201" w14:textId="77777777" w:rsidR="00DC1E68" w:rsidRPr="001D137E" w:rsidRDefault="00DC1E68">
            <w:pPr>
              <w:autoSpaceDE w:val="0"/>
              <w:autoSpaceDN w:val="0"/>
              <w:adjustRightInd w:val="0"/>
              <w:snapToGrid w:val="0"/>
              <w:contextualSpacing/>
              <w:jc w:val="center"/>
              <w:rPr>
                <w:rFonts w:ascii="Arial" w:eastAsia="Times New Roman" w:hAnsi="Arial" w:cs="Arial"/>
                <w:b/>
                <w:bCs/>
                <w:sz w:val="18"/>
                <w:szCs w:val="18"/>
              </w:rPr>
            </w:pPr>
            <w:r w:rsidRPr="001D137E">
              <w:rPr>
                <w:rFonts w:ascii="Arial" w:hAnsi="Arial" w:cs="Arial"/>
                <w:sz w:val="18"/>
                <w:szCs w:val="18"/>
              </w:rPr>
              <w:t>N = 669</w:t>
            </w:r>
          </w:p>
        </w:tc>
      </w:tr>
      <w:tr w:rsidR="001D137E" w:rsidRPr="001D137E" w14:paraId="4DE4BB6A" w14:textId="77777777" w:rsidTr="00DC1E68">
        <w:trPr>
          <w:trHeight w:val="458"/>
        </w:trPr>
        <w:tc>
          <w:tcPr>
            <w:tcW w:w="1936" w:type="dxa"/>
            <w:tcBorders>
              <w:top w:val="single" w:sz="4" w:space="0" w:color="auto"/>
              <w:left w:val="nil"/>
              <w:bottom w:val="nil"/>
              <w:right w:val="nil"/>
            </w:tcBorders>
            <w:vAlign w:val="center"/>
          </w:tcPr>
          <w:p w14:paraId="5F33AF2A" w14:textId="77777777" w:rsidR="00DC1E68" w:rsidRPr="001D137E" w:rsidRDefault="00DC1E68">
            <w:pPr>
              <w:rPr>
                <w:rFonts w:ascii="Arial" w:hAnsi="Arial" w:cs="Arial"/>
                <w:b/>
                <w:bCs/>
                <w:sz w:val="18"/>
                <w:szCs w:val="18"/>
                <w:vertAlign w:val="superscript"/>
              </w:rPr>
            </w:pPr>
            <w:r w:rsidRPr="001D137E">
              <w:rPr>
                <w:rFonts w:ascii="Arial" w:hAnsi="Arial" w:cs="Arial"/>
                <w:sz w:val="18"/>
                <w:szCs w:val="18"/>
              </w:rPr>
              <w:t>Adalimumab</w:t>
            </w:r>
          </w:p>
        </w:tc>
        <w:tc>
          <w:tcPr>
            <w:tcW w:w="1936" w:type="dxa"/>
            <w:tcBorders>
              <w:top w:val="single" w:sz="4" w:space="0" w:color="auto"/>
              <w:left w:val="nil"/>
              <w:bottom w:val="nil"/>
              <w:right w:val="nil"/>
            </w:tcBorders>
            <w:vAlign w:val="center"/>
          </w:tcPr>
          <w:p w14:paraId="5CD3D83D" w14:textId="77777777" w:rsidR="00DC1E68" w:rsidRPr="001D137E" w:rsidRDefault="00DC1E68">
            <w:pPr>
              <w:jc w:val="center"/>
              <w:rPr>
                <w:rFonts w:ascii="Arial" w:hAnsi="Arial" w:cs="Arial"/>
                <w:sz w:val="18"/>
                <w:szCs w:val="18"/>
              </w:rPr>
            </w:pPr>
            <w:r w:rsidRPr="001D137E">
              <w:rPr>
                <w:rFonts w:ascii="Arial" w:hAnsi="Arial" w:cs="Arial"/>
                <w:sz w:val="18"/>
                <w:szCs w:val="18"/>
              </w:rPr>
              <w:t>0 (0.0)</w:t>
            </w:r>
          </w:p>
        </w:tc>
        <w:tc>
          <w:tcPr>
            <w:tcW w:w="1936" w:type="dxa"/>
            <w:tcBorders>
              <w:top w:val="single" w:sz="4" w:space="0" w:color="auto"/>
              <w:left w:val="nil"/>
              <w:bottom w:val="nil"/>
              <w:right w:val="nil"/>
            </w:tcBorders>
            <w:vAlign w:val="center"/>
          </w:tcPr>
          <w:p w14:paraId="461B9146" w14:textId="77777777" w:rsidR="00DC1E68" w:rsidRPr="001D137E" w:rsidRDefault="00DC1E68">
            <w:pPr>
              <w:jc w:val="center"/>
              <w:rPr>
                <w:rFonts w:ascii="Arial" w:eastAsia="Times New Roman" w:hAnsi="Arial" w:cs="Arial"/>
                <w:sz w:val="18"/>
                <w:szCs w:val="18"/>
              </w:rPr>
            </w:pPr>
            <w:r w:rsidRPr="001D137E">
              <w:rPr>
                <w:rFonts w:ascii="Arial" w:hAnsi="Arial" w:cs="Arial"/>
                <w:sz w:val="18"/>
                <w:szCs w:val="18"/>
              </w:rPr>
              <w:t>38 (49.4)</w:t>
            </w:r>
          </w:p>
        </w:tc>
        <w:tc>
          <w:tcPr>
            <w:tcW w:w="1936" w:type="dxa"/>
            <w:tcBorders>
              <w:top w:val="single" w:sz="4" w:space="0" w:color="auto"/>
              <w:left w:val="nil"/>
              <w:bottom w:val="nil"/>
              <w:right w:val="nil"/>
            </w:tcBorders>
            <w:vAlign w:val="center"/>
          </w:tcPr>
          <w:p w14:paraId="2AA10099" w14:textId="77777777" w:rsidR="00DC1E68" w:rsidRPr="001D137E" w:rsidRDefault="00DC1E68">
            <w:pPr>
              <w:jc w:val="center"/>
              <w:rPr>
                <w:rFonts w:ascii="Arial" w:eastAsia="Times New Roman" w:hAnsi="Arial" w:cs="Arial"/>
                <w:sz w:val="18"/>
                <w:szCs w:val="18"/>
              </w:rPr>
            </w:pPr>
            <w:r w:rsidRPr="001D137E">
              <w:rPr>
                <w:rFonts w:ascii="Arial" w:hAnsi="Arial" w:cs="Arial"/>
                <w:sz w:val="18"/>
                <w:szCs w:val="18"/>
              </w:rPr>
              <w:t>61 (37.9)</w:t>
            </w:r>
          </w:p>
        </w:tc>
        <w:tc>
          <w:tcPr>
            <w:tcW w:w="1936" w:type="dxa"/>
            <w:tcBorders>
              <w:top w:val="single" w:sz="4" w:space="0" w:color="auto"/>
              <w:left w:val="nil"/>
              <w:bottom w:val="nil"/>
              <w:right w:val="nil"/>
            </w:tcBorders>
            <w:vAlign w:val="center"/>
          </w:tcPr>
          <w:p w14:paraId="7DA0C312" w14:textId="77777777" w:rsidR="00DC1E68" w:rsidRPr="001D137E" w:rsidRDefault="00DC1E68">
            <w:pPr>
              <w:jc w:val="center"/>
              <w:rPr>
                <w:rFonts w:ascii="Arial" w:hAnsi="Arial" w:cs="Arial"/>
                <w:sz w:val="18"/>
                <w:szCs w:val="18"/>
              </w:rPr>
            </w:pPr>
            <w:r w:rsidRPr="001D137E">
              <w:rPr>
                <w:rFonts w:ascii="Arial" w:hAnsi="Arial" w:cs="Arial"/>
                <w:sz w:val="18"/>
                <w:szCs w:val="18"/>
              </w:rPr>
              <w:t>15 (22.4)</w:t>
            </w:r>
          </w:p>
        </w:tc>
        <w:tc>
          <w:tcPr>
            <w:tcW w:w="1936" w:type="dxa"/>
            <w:tcBorders>
              <w:top w:val="single" w:sz="4" w:space="0" w:color="auto"/>
              <w:left w:val="nil"/>
              <w:bottom w:val="nil"/>
              <w:right w:val="nil"/>
            </w:tcBorders>
            <w:vAlign w:val="center"/>
          </w:tcPr>
          <w:p w14:paraId="1B689369" w14:textId="77777777" w:rsidR="00DC1E68" w:rsidRPr="001D137E" w:rsidRDefault="00DC1E68">
            <w:pPr>
              <w:jc w:val="center"/>
              <w:rPr>
                <w:rFonts w:ascii="Arial" w:hAnsi="Arial" w:cs="Arial"/>
                <w:sz w:val="18"/>
                <w:szCs w:val="18"/>
              </w:rPr>
            </w:pPr>
            <w:r w:rsidRPr="001D137E">
              <w:rPr>
                <w:rFonts w:ascii="Arial" w:hAnsi="Arial" w:cs="Arial"/>
                <w:sz w:val="18"/>
                <w:szCs w:val="18"/>
              </w:rPr>
              <w:t>1 (33.3)</w:t>
            </w:r>
          </w:p>
        </w:tc>
        <w:tc>
          <w:tcPr>
            <w:tcW w:w="1936" w:type="dxa"/>
            <w:tcBorders>
              <w:top w:val="single" w:sz="4" w:space="0" w:color="auto"/>
              <w:left w:val="nil"/>
              <w:bottom w:val="nil"/>
              <w:right w:val="nil"/>
            </w:tcBorders>
            <w:vAlign w:val="center"/>
          </w:tcPr>
          <w:p w14:paraId="23E2C678" w14:textId="77777777" w:rsidR="00DC1E68" w:rsidRPr="001D137E" w:rsidRDefault="00DC1E68">
            <w:pPr>
              <w:jc w:val="center"/>
              <w:rPr>
                <w:rFonts w:ascii="Arial" w:hAnsi="Arial" w:cs="Arial"/>
                <w:sz w:val="18"/>
                <w:szCs w:val="18"/>
              </w:rPr>
            </w:pPr>
            <w:r w:rsidRPr="001D137E">
              <w:rPr>
                <w:rFonts w:ascii="Arial" w:hAnsi="Arial" w:cs="Arial"/>
                <w:sz w:val="18"/>
                <w:szCs w:val="18"/>
              </w:rPr>
              <w:t>127 (19.0)</w:t>
            </w:r>
          </w:p>
        </w:tc>
      </w:tr>
      <w:tr w:rsidR="001D137E" w:rsidRPr="001D137E" w14:paraId="756B9CB4" w14:textId="77777777" w:rsidTr="00DC1E68">
        <w:trPr>
          <w:trHeight w:val="458"/>
        </w:trPr>
        <w:tc>
          <w:tcPr>
            <w:tcW w:w="1936" w:type="dxa"/>
            <w:tcBorders>
              <w:top w:val="nil"/>
              <w:left w:val="nil"/>
              <w:bottom w:val="nil"/>
              <w:right w:val="nil"/>
            </w:tcBorders>
            <w:vAlign w:val="center"/>
          </w:tcPr>
          <w:p w14:paraId="5AF6B8D5" w14:textId="77777777" w:rsidR="00DC1E68" w:rsidRPr="001D137E" w:rsidRDefault="00DC1E68">
            <w:pPr>
              <w:rPr>
                <w:rFonts w:ascii="Arial" w:hAnsi="Arial" w:cs="Arial"/>
                <w:i/>
                <w:iCs/>
                <w:sz w:val="18"/>
                <w:szCs w:val="18"/>
              </w:rPr>
            </w:pPr>
            <w:r w:rsidRPr="001D137E">
              <w:rPr>
                <w:rFonts w:ascii="Arial" w:hAnsi="Arial" w:cs="Arial"/>
                <w:sz w:val="18"/>
                <w:szCs w:val="18"/>
              </w:rPr>
              <w:t>Certolizumab</w:t>
            </w:r>
          </w:p>
        </w:tc>
        <w:tc>
          <w:tcPr>
            <w:tcW w:w="1936" w:type="dxa"/>
            <w:tcBorders>
              <w:top w:val="nil"/>
              <w:left w:val="nil"/>
              <w:bottom w:val="nil"/>
              <w:right w:val="nil"/>
            </w:tcBorders>
            <w:vAlign w:val="center"/>
          </w:tcPr>
          <w:p w14:paraId="461DAFBA" w14:textId="77777777" w:rsidR="00DC1E68" w:rsidRPr="001D137E" w:rsidRDefault="00DC1E68">
            <w:pPr>
              <w:jc w:val="center"/>
              <w:rPr>
                <w:rFonts w:ascii="Arial" w:hAnsi="Arial" w:cs="Arial"/>
                <w:b/>
                <w:bCs/>
                <w:sz w:val="18"/>
                <w:szCs w:val="18"/>
              </w:rPr>
            </w:pPr>
            <w:r w:rsidRPr="001D137E">
              <w:rPr>
                <w:rFonts w:ascii="Arial" w:hAnsi="Arial" w:cs="Arial"/>
                <w:sz w:val="18"/>
                <w:szCs w:val="18"/>
              </w:rPr>
              <w:t>19 (6.2)</w:t>
            </w:r>
          </w:p>
        </w:tc>
        <w:tc>
          <w:tcPr>
            <w:tcW w:w="1936" w:type="dxa"/>
            <w:tcBorders>
              <w:top w:val="nil"/>
              <w:left w:val="nil"/>
              <w:bottom w:val="nil"/>
              <w:right w:val="nil"/>
            </w:tcBorders>
            <w:vAlign w:val="center"/>
          </w:tcPr>
          <w:p w14:paraId="7BEB3F12" w14:textId="77777777" w:rsidR="00DC1E68" w:rsidRPr="001D137E" w:rsidRDefault="00DC1E68">
            <w:pPr>
              <w:jc w:val="center"/>
              <w:rPr>
                <w:rFonts w:ascii="Arial" w:hAnsi="Arial" w:cs="Arial"/>
                <w:sz w:val="18"/>
                <w:szCs w:val="18"/>
              </w:rPr>
            </w:pPr>
            <w:r w:rsidRPr="001D137E">
              <w:rPr>
                <w:rFonts w:ascii="Arial" w:hAnsi="Arial" w:cs="Arial"/>
                <w:sz w:val="18"/>
                <w:szCs w:val="18"/>
              </w:rPr>
              <w:t>0 (0.0)</w:t>
            </w:r>
          </w:p>
        </w:tc>
        <w:tc>
          <w:tcPr>
            <w:tcW w:w="1936" w:type="dxa"/>
            <w:tcBorders>
              <w:top w:val="nil"/>
              <w:left w:val="nil"/>
              <w:bottom w:val="nil"/>
              <w:right w:val="nil"/>
            </w:tcBorders>
            <w:vAlign w:val="center"/>
          </w:tcPr>
          <w:p w14:paraId="0ADF80D7" w14:textId="77777777" w:rsidR="00DC1E68" w:rsidRPr="001D137E" w:rsidRDefault="00DC1E68">
            <w:pPr>
              <w:jc w:val="center"/>
              <w:rPr>
                <w:rFonts w:ascii="Arial" w:hAnsi="Arial" w:cs="Arial"/>
                <w:sz w:val="18"/>
                <w:szCs w:val="18"/>
              </w:rPr>
            </w:pPr>
            <w:r w:rsidRPr="001D137E">
              <w:rPr>
                <w:rFonts w:ascii="Arial" w:hAnsi="Arial" w:cs="Arial"/>
                <w:sz w:val="18"/>
                <w:szCs w:val="18"/>
              </w:rPr>
              <w:t>9 (5.6)</w:t>
            </w:r>
          </w:p>
        </w:tc>
        <w:tc>
          <w:tcPr>
            <w:tcW w:w="1936" w:type="dxa"/>
            <w:tcBorders>
              <w:top w:val="nil"/>
              <w:left w:val="nil"/>
              <w:bottom w:val="nil"/>
              <w:right w:val="nil"/>
            </w:tcBorders>
            <w:vAlign w:val="center"/>
          </w:tcPr>
          <w:p w14:paraId="3B5E6FC7" w14:textId="77777777" w:rsidR="00DC1E68" w:rsidRPr="001D137E" w:rsidRDefault="00DC1E68">
            <w:pPr>
              <w:jc w:val="center"/>
              <w:rPr>
                <w:rFonts w:ascii="Arial" w:hAnsi="Arial" w:cs="Arial"/>
                <w:sz w:val="18"/>
                <w:szCs w:val="18"/>
              </w:rPr>
            </w:pPr>
            <w:r w:rsidRPr="001D137E">
              <w:rPr>
                <w:rFonts w:ascii="Arial" w:hAnsi="Arial" w:cs="Arial"/>
                <w:sz w:val="18"/>
                <w:szCs w:val="18"/>
              </w:rPr>
              <w:t>2 (3.0)</w:t>
            </w:r>
          </w:p>
        </w:tc>
        <w:tc>
          <w:tcPr>
            <w:tcW w:w="1936" w:type="dxa"/>
            <w:tcBorders>
              <w:top w:val="nil"/>
              <w:left w:val="nil"/>
              <w:bottom w:val="nil"/>
              <w:right w:val="nil"/>
            </w:tcBorders>
            <w:vAlign w:val="center"/>
          </w:tcPr>
          <w:p w14:paraId="30F2FD8F" w14:textId="77777777" w:rsidR="00DC1E68" w:rsidRPr="001D137E" w:rsidRDefault="00DC1E68">
            <w:pPr>
              <w:jc w:val="center"/>
              <w:rPr>
                <w:rFonts w:ascii="Arial" w:hAnsi="Arial" w:cs="Arial"/>
                <w:sz w:val="18"/>
                <w:szCs w:val="18"/>
              </w:rPr>
            </w:pPr>
            <w:r w:rsidRPr="001D137E">
              <w:rPr>
                <w:rFonts w:ascii="Arial" w:hAnsi="Arial" w:cs="Arial"/>
                <w:sz w:val="18"/>
                <w:szCs w:val="18"/>
              </w:rPr>
              <w:t>1 (33.3)</w:t>
            </w:r>
          </w:p>
        </w:tc>
        <w:tc>
          <w:tcPr>
            <w:tcW w:w="1936" w:type="dxa"/>
            <w:tcBorders>
              <w:top w:val="nil"/>
              <w:left w:val="nil"/>
              <w:bottom w:val="nil"/>
              <w:right w:val="nil"/>
            </w:tcBorders>
            <w:vAlign w:val="center"/>
          </w:tcPr>
          <w:p w14:paraId="3E023302" w14:textId="77777777" w:rsidR="00DC1E68" w:rsidRPr="001D137E" w:rsidRDefault="00DC1E68">
            <w:pPr>
              <w:jc w:val="center"/>
              <w:rPr>
                <w:rFonts w:ascii="Arial" w:hAnsi="Arial" w:cs="Arial"/>
                <w:sz w:val="18"/>
                <w:szCs w:val="18"/>
              </w:rPr>
            </w:pPr>
            <w:r w:rsidRPr="001D137E">
              <w:rPr>
                <w:rFonts w:ascii="Arial" w:hAnsi="Arial" w:cs="Arial"/>
                <w:sz w:val="18"/>
                <w:szCs w:val="18"/>
              </w:rPr>
              <w:t>15 (2.2)</w:t>
            </w:r>
          </w:p>
        </w:tc>
      </w:tr>
      <w:tr w:rsidR="001D137E" w:rsidRPr="001D137E" w14:paraId="22237877" w14:textId="77777777" w:rsidTr="00DC1E68">
        <w:trPr>
          <w:trHeight w:val="458"/>
        </w:trPr>
        <w:tc>
          <w:tcPr>
            <w:tcW w:w="1936" w:type="dxa"/>
            <w:tcBorders>
              <w:top w:val="nil"/>
              <w:left w:val="nil"/>
              <w:bottom w:val="nil"/>
              <w:right w:val="nil"/>
            </w:tcBorders>
            <w:vAlign w:val="center"/>
          </w:tcPr>
          <w:p w14:paraId="3C67A272" w14:textId="77777777" w:rsidR="00DC1E68" w:rsidRPr="001D137E" w:rsidRDefault="00DC1E68">
            <w:pPr>
              <w:rPr>
                <w:rFonts w:ascii="Arial" w:hAnsi="Arial" w:cs="Arial"/>
                <w:b/>
                <w:bCs/>
                <w:sz w:val="18"/>
                <w:szCs w:val="18"/>
              </w:rPr>
            </w:pPr>
            <w:r w:rsidRPr="001D137E">
              <w:rPr>
                <w:rFonts w:ascii="Arial" w:hAnsi="Arial" w:cs="Arial"/>
                <w:sz w:val="18"/>
                <w:szCs w:val="18"/>
              </w:rPr>
              <w:t>Etanercept</w:t>
            </w:r>
          </w:p>
        </w:tc>
        <w:tc>
          <w:tcPr>
            <w:tcW w:w="1936" w:type="dxa"/>
            <w:tcBorders>
              <w:top w:val="nil"/>
              <w:left w:val="nil"/>
              <w:bottom w:val="nil"/>
              <w:right w:val="nil"/>
            </w:tcBorders>
            <w:vAlign w:val="center"/>
          </w:tcPr>
          <w:p w14:paraId="6ECFCF65" w14:textId="77777777" w:rsidR="00DC1E68" w:rsidRPr="001D137E" w:rsidRDefault="00DC1E68">
            <w:pPr>
              <w:jc w:val="center"/>
              <w:rPr>
                <w:rFonts w:ascii="Arial" w:hAnsi="Arial" w:cs="Arial"/>
                <w:b/>
                <w:bCs/>
                <w:sz w:val="18"/>
                <w:szCs w:val="18"/>
              </w:rPr>
            </w:pPr>
            <w:r w:rsidRPr="001D137E">
              <w:rPr>
                <w:rFonts w:ascii="Arial" w:hAnsi="Arial" w:cs="Arial"/>
                <w:sz w:val="18"/>
                <w:szCs w:val="18"/>
              </w:rPr>
              <w:t>135 (44.1)</w:t>
            </w:r>
          </w:p>
        </w:tc>
        <w:tc>
          <w:tcPr>
            <w:tcW w:w="1936" w:type="dxa"/>
            <w:tcBorders>
              <w:top w:val="nil"/>
              <w:left w:val="nil"/>
              <w:bottom w:val="nil"/>
              <w:right w:val="nil"/>
            </w:tcBorders>
            <w:vAlign w:val="center"/>
          </w:tcPr>
          <w:p w14:paraId="355449AE" w14:textId="77777777" w:rsidR="00DC1E68" w:rsidRPr="001D137E" w:rsidRDefault="00DC1E68">
            <w:pPr>
              <w:jc w:val="center"/>
              <w:rPr>
                <w:rFonts w:ascii="Arial" w:hAnsi="Arial" w:cs="Arial"/>
                <w:sz w:val="18"/>
                <w:szCs w:val="18"/>
              </w:rPr>
            </w:pPr>
            <w:r w:rsidRPr="001D137E">
              <w:rPr>
                <w:rFonts w:ascii="Arial" w:hAnsi="Arial" w:cs="Arial"/>
                <w:sz w:val="18"/>
                <w:szCs w:val="18"/>
              </w:rPr>
              <w:t>12 (15.6)</w:t>
            </w:r>
          </w:p>
        </w:tc>
        <w:tc>
          <w:tcPr>
            <w:tcW w:w="1936" w:type="dxa"/>
            <w:tcBorders>
              <w:top w:val="nil"/>
              <w:left w:val="nil"/>
              <w:bottom w:val="nil"/>
              <w:right w:val="nil"/>
            </w:tcBorders>
            <w:vAlign w:val="center"/>
          </w:tcPr>
          <w:p w14:paraId="7D9B78F1" w14:textId="77777777" w:rsidR="00DC1E68" w:rsidRPr="001D137E" w:rsidRDefault="00DC1E68">
            <w:pPr>
              <w:jc w:val="center"/>
              <w:rPr>
                <w:rFonts w:ascii="Arial" w:hAnsi="Arial" w:cs="Arial"/>
                <w:sz w:val="18"/>
                <w:szCs w:val="18"/>
              </w:rPr>
            </w:pPr>
            <w:r w:rsidRPr="001D137E">
              <w:rPr>
                <w:rFonts w:ascii="Arial" w:hAnsi="Arial" w:cs="Arial"/>
                <w:sz w:val="18"/>
                <w:szCs w:val="18"/>
              </w:rPr>
              <w:t>0 (0.0)</w:t>
            </w:r>
          </w:p>
        </w:tc>
        <w:tc>
          <w:tcPr>
            <w:tcW w:w="1936" w:type="dxa"/>
            <w:tcBorders>
              <w:top w:val="nil"/>
              <w:left w:val="nil"/>
              <w:bottom w:val="nil"/>
              <w:right w:val="nil"/>
            </w:tcBorders>
            <w:vAlign w:val="center"/>
          </w:tcPr>
          <w:p w14:paraId="507BA27F" w14:textId="77777777" w:rsidR="00DC1E68" w:rsidRPr="001D137E" w:rsidRDefault="00DC1E68">
            <w:pPr>
              <w:jc w:val="center"/>
              <w:rPr>
                <w:rFonts w:ascii="Arial" w:hAnsi="Arial" w:cs="Arial"/>
                <w:sz w:val="18"/>
                <w:szCs w:val="18"/>
              </w:rPr>
            </w:pPr>
            <w:r w:rsidRPr="001D137E">
              <w:rPr>
                <w:rFonts w:ascii="Arial" w:hAnsi="Arial" w:cs="Arial"/>
                <w:sz w:val="18"/>
                <w:szCs w:val="18"/>
              </w:rPr>
              <w:t>9 (13.4)</w:t>
            </w:r>
          </w:p>
        </w:tc>
        <w:tc>
          <w:tcPr>
            <w:tcW w:w="1936" w:type="dxa"/>
            <w:tcBorders>
              <w:top w:val="nil"/>
              <w:left w:val="nil"/>
              <w:bottom w:val="nil"/>
              <w:right w:val="nil"/>
            </w:tcBorders>
            <w:vAlign w:val="center"/>
          </w:tcPr>
          <w:p w14:paraId="3215C02C" w14:textId="77777777" w:rsidR="00DC1E68" w:rsidRPr="001D137E" w:rsidRDefault="00DC1E68">
            <w:pPr>
              <w:jc w:val="center"/>
              <w:rPr>
                <w:rFonts w:ascii="Arial" w:hAnsi="Arial" w:cs="Arial"/>
                <w:sz w:val="18"/>
                <w:szCs w:val="18"/>
              </w:rPr>
            </w:pPr>
            <w:r w:rsidRPr="001D137E">
              <w:rPr>
                <w:rFonts w:ascii="Arial" w:hAnsi="Arial" w:cs="Arial"/>
                <w:sz w:val="18"/>
                <w:szCs w:val="18"/>
              </w:rPr>
              <w:t>0 (0.0)</w:t>
            </w:r>
          </w:p>
        </w:tc>
        <w:tc>
          <w:tcPr>
            <w:tcW w:w="1936" w:type="dxa"/>
            <w:tcBorders>
              <w:top w:val="nil"/>
              <w:left w:val="nil"/>
              <w:bottom w:val="nil"/>
              <w:right w:val="nil"/>
            </w:tcBorders>
            <w:vAlign w:val="center"/>
          </w:tcPr>
          <w:p w14:paraId="2B34C2D7" w14:textId="77777777" w:rsidR="00DC1E68" w:rsidRPr="001D137E" w:rsidRDefault="00DC1E68">
            <w:pPr>
              <w:jc w:val="center"/>
              <w:rPr>
                <w:rFonts w:ascii="Arial" w:hAnsi="Arial" w:cs="Arial"/>
                <w:sz w:val="18"/>
                <w:szCs w:val="18"/>
              </w:rPr>
            </w:pPr>
            <w:r w:rsidRPr="001D137E">
              <w:rPr>
                <w:rFonts w:ascii="Arial" w:hAnsi="Arial" w:cs="Arial"/>
                <w:sz w:val="18"/>
                <w:szCs w:val="18"/>
              </w:rPr>
              <w:t>139 (20.8)</w:t>
            </w:r>
          </w:p>
        </w:tc>
      </w:tr>
      <w:tr w:rsidR="001D137E" w:rsidRPr="001D137E" w14:paraId="6098017F" w14:textId="77777777" w:rsidTr="00DC1E68">
        <w:trPr>
          <w:trHeight w:val="458"/>
        </w:trPr>
        <w:tc>
          <w:tcPr>
            <w:tcW w:w="1936" w:type="dxa"/>
            <w:tcBorders>
              <w:top w:val="nil"/>
              <w:left w:val="nil"/>
              <w:bottom w:val="nil"/>
              <w:right w:val="nil"/>
            </w:tcBorders>
            <w:vAlign w:val="center"/>
          </w:tcPr>
          <w:p w14:paraId="45D13636" w14:textId="77777777" w:rsidR="00DC1E68" w:rsidRPr="001D137E" w:rsidRDefault="00DC1E68">
            <w:pPr>
              <w:rPr>
                <w:rFonts w:ascii="Arial" w:hAnsi="Arial" w:cs="Arial"/>
                <w:b/>
                <w:bCs/>
                <w:sz w:val="18"/>
                <w:szCs w:val="18"/>
              </w:rPr>
            </w:pPr>
            <w:r w:rsidRPr="001D137E">
              <w:rPr>
                <w:rFonts w:ascii="Arial" w:hAnsi="Arial" w:cs="Arial"/>
                <w:sz w:val="18"/>
                <w:szCs w:val="18"/>
              </w:rPr>
              <w:t>Golimumab</w:t>
            </w:r>
          </w:p>
        </w:tc>
        <w:tc>
          <w:tcPr>
            <w:tcW w:w="1936" w:type="dxa"/>
            <w:tcBorders>
              <w:top w:val="nil"/>
              <w:left w:val="nil"/>
              <w:bottom w:val="nil"/>
              <w:right w:val="nil"/>
            </w:tcBorders>
            <w:vAlign w:val="center"/>
          </w:tcPr>
          <w:p w14:paraId="06198C50" w14:textId="77777777" w:rsidR="00DC1E68" w:rsidRPr="001D137E" w:rsidRDefault="00DC1E68">
            <w:pPr>
              <w:jc w:val="center"/>
              <w:rPr>
                <w:rFonts w:ascii="Arial" w:hAnsi="Arial" w:cs="Arial"/>
                <w:b/>
                <w:bCs/>
                <w:sz w:val="18"/>
                <w:szCs w:val="18"/>
              </w:rPr>
            </w:pPr>
            <w:r w:rsidRPr="001D137E">
              <w:rPr>
                <w:rFonts w:ascii="Arial" w:hAnsi="Arial" w:cs="Arial"/>
                <w:sz w:val="18"/>
                <w:szCs w:val="18"/>
              </w:rPr>
              <w:t>38 (12.4)</w:t>
            </w:r>
          </w:p>
        </w:tc>
        <w:tc>
          <w:tcPr>
            <w:tcW w:w="1936" w:type="dxa"/>
            <w:tcBorders>
              <w:top w:val="nil"/>
              <w:left w:val="nil"/>
              <w:bottom w:val="nil"/>
              <w:right w:val="nil"/>
            </w:tcBorders>
            <w:vAlign w:val="center"/>
          </w:tcPr>
          <w:p w14:paraId="1D28929C" w14:textId="77777777" w:rsidR="00DC1E68" w:rsidRPr="001D137E" w:rsidRDefault="00DC1E68">
            <w:pPr>
              <w:jc w:val="center"/>
              <w:rPr>
                <w:rFonts w:ascii="Arial" w:hAnsi="Arial" w:cs="Arial"/>
                <w:sz w:val="18"/>
                <w:szCs w:val="18"/>
              </w:rPr>
            </w:pPr>
            <w:r w:rsidRPr="001D137E">
              <w:rPr>
                <w:rFonts w:ascii="Arial" w:hAnsi="Arial" w:cs="Arial"/>
                <w:sz w:val="18"/>
                <w:szCs w:val="18"/>
              </w:rPr>
              <w:t>6 (7.8)</w:t>
            </w:r>
          </w:p>
        </w:tc>
        <w:tc>
          <w:tcPr>
            <w:tcW w:w="1936" w:type="dxa"/>
            <w:tcBorders>
              <w:top w:val="nil"/>
              <w:left w:val="nil"/>
              <w:bottom w:val="nil"/>
              <w:right w:val="nil"/>
            </w:tcBorders>
            <w:vAlign w:val="center"/>
          </w:tcPr>
          <w:p w14:paraId="388D3154" w14:textId="77777777" w:rsidR="00DC1E68" w:rsidRPr="001D137E" w:rsidRDefault="00DC1E68">
            <w:pPr>
              <w:jc w:val="center"/>
              <w:rPr>
                <w:rFonts w:ascii="Arial" w:hAnsi="Arial" w:cs="Arial"/>
                <w:sz w:val="18"/>
                <w:szCs w:val="18"/>
              </w:rPr>
            </w:pPr>
            <w:r w:rsidRPr="001D137E">
              <w:rPr>
                <w:rFonts w:ascii="Arial" w:hAnsi="Arial" w:cs="Arial"/>
                <w:sz w:val="18"/>
                <w:szCs w:val="18"/>
              </w:rPr>
              <w:t>8 (5.0)</w:t>
            </w:r>
          </w:p>
        </w:tc>
        <w:tc>
          <w:tcPr>
            <w:tcW w:w="1936" w:type="dxa"/>
            <w:tcBorders>
              <w:top w:val="nil"/>
              <w:left w:val="nil"/>
              <w:bottom w:val="nil"/>
              <w:right w:val="nil"/>
            </w:tcBorders>
            <w:vAlign w:val="center"/>
          </w:tcPr>
          <w:p w14:paraId="1BAA485F" w14:textId="77777777" w:rsidR="00DC1E68" w:rsidRPr="001D137E" w:rsidRDefault="00DC1E68">
            <w:pPr>
              <w:jc w:val="center"/>
              <w:rPr>
                <w:rFonts w:ascii="Arial" w:hAnsi="Arial" w:cs="Arial"/>
                <w:sz w:val="18"/>
                <w:szCs w:val="18"/>
              </w:rPr>
            </w:pPr>
            <w:r w:rsidRPr="001D137E">
              <w:rPr>
                <w:rFonts w:ascii="Arial" w:hAnsi="Arial" w:cs="Arial"/>
                <w:sz w:val="18"/>
                <w:szCs w:val="18"/>
              </w:rPr>
              <w:t>0 (0.0)</w:t>
            </w:r>
          </w:p>
        </w:tc>
        <w:tc>
          <w:tcPr>
            <w:tcW w:w="1936" w:type="dxa"/>
            <w:tcBorders>
              <w:top w:val="nil"/>
              <w:left w:val="nil"/>
              <w:bottom w:val="nil"/>
              <w:right w:val="nil"/>
            </w:tcBorders>
            <w:vAlign w:val="center"/>
          </w:tcPr>
          <w:p w14:paraId="6EA72AB8" w14:textId="77777777" w:rsidR="00DC1E68" w:rsidRPr="001D137E" w:rsidRDefault="00DC1E68">
            <w:pPr>
              <w:jc w:val="center"/>
              <w:rPr>
                <w:rFonts w:ascii="Arial" w:hAnsi="Arial" w:cs="Arial"/>
                <w:sz w:val="18"/>
                <w:szCs w:val="18"/>
              </w:rPr>
            </w:pPr>
            <w:r w:rsidRPr="001D137E">
              <w:rPr>
                <w:rFonts w:ascii="Arial" w:hAnsi="Arial" w:cs="Arial"/>
                <w:sz w:val="18"/>
                <w:szCs w:val="18"/>
              </w:rPr>
              <w:t>0 (0.0)</w:t>
            </w:r>
          </w:p>
        </w:tc>
        <w:tc>
          <w:tcPr>
            <w:tcW w:w="1936" w:type="dxa"/>
            <w:tcBorders>
              <w:top w:val="nil"/>
              <w:left w:val="nil"/>
              <w:bottom w:val="nil"/>
              <w:right w:val="nil"/>
            </w:tcBorders>
            <w:vAlign w:val="center"/>
          </w:tcPr>
          <w:p w14:paraId="643BAE3B" w14:textId="77777777" w:rsidR="00DC1E68" w:rsidRPr="001D137E" w:rsidRDefault="00DC1E68">
            <w:pPr>
              <w:jc w:val="center"/>
              <w:rPr>
                <w:rFonts w:ascii="Arial" w:hAnsi="Arial" w:cs="Arial"/>
                <w:sz w:val="18"/>
                <w:szCs w:val="18"/>
              </w:rPr>
            </w:pPr>
            <w:r w:rsidRPr="001D137E">
              <w:rPr>
                <w:rFonts w:ascii="Arial" w:hAnsi="Arial" w:cs="Arial"/>
                <w:sz w:val="18"/>
                <w:szCs w:val="18"/>
              </w:rPr>
              <w:t>37 (5.5)</w:t>
            </w:r>
          </w:p>
        </w:tc>
      </w:tr>
      <w:tr w:rsidR="001D137E" w:rsidRPr="001D137E" w14:paraId="71DE850C" w14:textId="77777777" w:rsidTr="00DC1E68">
        <w:trPr>
          <w:trHeight w:val="458"/>
        </w:trPr>
        <w:tc>
          <w:tcPr>
            <w:tcW w:w="1936" w:type="dxa"/>
            <w:tcBorders>
              <w:top w:val="nil"/>
              <w:left w:val="nil"/>
              <w:bottom w:val="nil"/>
              <w:right w:val="nil"/>
            </w:tcBorders>
            <w:vAlign w:val="center"/>
          </w:tcPr>
          <w:p w14:paraId="427E4CD6" w14:textId="77777777" w:rsidR="00DC1E68" w:rsidRPr="001D137E" w:rsidRDefault="00DC1E68">
            <w:pPr>
              <w:rPr>
                <w:rFonts w:ascii="Arial" w:eastAsia="Times New Roman" w:hAnsi="Arial" w:cs="Arial"/>
                <w:i/>
                <w:iCs/>
                <w:sz w:val="18"/>
                <w:szCs w:val="18"/>
              </w:rPr>
            </w:pPr>
            <w:r w:rsidRPr="001D137E">
              <w:rPr>
                <w:rFonts w:ascii="Arial" w:hAnsi="Arial" w:cs="Arial"/>
                <w:sz w:val="18"/>
                <w:szCs w:val="18"/>
              </w:rPr>
              <w:t>Infliximab</w:t>
            </w:r>
          </w:p>
        </w:tc>
        <w:tc>
          <w:tcPr>
            <w:tcW w:w="1936" w:type="dxa"/>
            <w:tcBorders>
              <w:top w:val="nil"/>
              <w:left w:val="nil"/>
              <w:bottom w:val="nil"/>
              <w:right w:val="nil"/>
            </w:tcBorders>
            <w:vAlign w:val="center"/>
          </w:tcPr>
          <w:p w14:paraId="02569692" w14:textId="77777777" w:rsidR="00DC1E68" w:rsidRPr="001D137E" w:rsidRDefault="00DC1E68">
            <w:pPr>
              <w:jc w:val="center"/>
              <w:rPr>
                <w:rFonts w:ascii="Arial" w:hAnsi="Arial" w:cs="Arial"/>
                <w:b/>
                <w:bCs/>
                <w:sz w:val="18"/>
                <w:szCs w:val="18"/>
              </w:rPr>
            </w:pPr>
            <w:r w:rsidRPr="001D137E">
              <w:rPr>
                <w:rFonts w:ascii="Arial" w:hAnsi="Arial" w:cs="Arial"/>
                <w:sz w:val="18"/>
                <w:szCs w:val="18"/>
              </w:rPr>
              <w:t>0 (0.0)</w:t>
            </w:r>
          </w:p>
        </w:tc>
        <w:tc>
          <w:tcPr>
            <w:tcW w:w="1936" w:type="dxa"/>
            <w:tcBorders>
              <w:top w:val="nil"/>
              <w:left w:val="nil"/>
              <w:bottom w:val="nil"/>
              <w:right w:val="nil"/>
            </w:tcBorders>
            <w:vAlign w:val="center"/>
          </w:tcPr>
          <w:p w14:paraId="4EDB16EF" w14:textId="77777777" w:rsidR="00DC1E68" w:rsidRPr="001D137E" w:rsidRDefault="00DC1E68">
            <w:pPr>
              <w:jc w:val="center"/>
              <w:rPr>
                <w:rFonts w:ascii="Arial" w:hAnsi="Arial" w:cs="Arial"/>
                <w:sz w:val="18"/>
                <w:szCs w:val="18"/>
              </w:rPr>
            </w:pPr>
            <w:r w:rsidRPr="001D137E">
              <w:rPr>
                <w:rFonts w:ascii="Arial" w:hAnsi="Arial" w:cs="Arial"/>
                <w:sz w:val="18"/>
                <w:szCs w:val="18"/>
              </w:rPr>
              <w:t>0 (0.0)</w:t>
            </w:r>
          </w:p>
        </w:tc>
        <w:tc>
          <w:tcPr>
            <w:tcW w:w="1936" w:type="dxa"/>
            <w:tcBorders>
              <w:top w:val="nil"/>
              <w:left w:val="nil"/>
              <w:bottom w:val="nil"/>
              <w:right w:val="nil"/>
            </w:tcBorders>
            <w:vAlign w:val="center"/>
          </w:tcPr>
          <w:p w14:paraId="460BBBFF" w14:textId="77777777" w:rsidR="00DC1E68" w:rsidRPr="001D137E" w:rsidRDefault="00DC1E68">
            <w:pPr>
              <w:jc w:val="center"/>
              <w:rPr>
                <w:rFonts w:ascii="Arial" w:hAnsi="Arial" w:cs="Arial"/>
                <w:sz w:val="18"/>
                <w:szCs w:val="18"/>
              </w:rPr>
            </w:pPr>
            <w:r w:rsidRPr="001D137E">
              <w:rPr>
                <w:rFonts w:ascii="Arial" w:hAnsi="Arial" w:cs="Arial"/>
                <w:sz w:val="18"/>
                <w:szCs w:val="18"/>
              </w:rPr>
              <w:t>0 (0.0)</w:t>
            </w:r>
          </w:p>
        </w:tc>
        <w:tc>
          <w:tcPr>
            <w:tcW w:w="1936" w:type="dxa"/>
            <w:tcBorders>
              <w:top w:val="nil"/>
              <w:left w:val="nil"/>
              <w:bottom w:val="nil"/>
              <w:right w:val="nil"/>
            </w:tcBorders>
            <w:vAlign w:val="center"/>
          </w:tcPr>
          <w:p w14:paraId="4B380911" w14:textId="77777777" w:rsidR="00DC1E68" w:rsidRPr="001D137E" w:rsidRDefault="00DC1E68">
            <w:pPr>
              <w:jc w:val="center"/>
              <w:rPr>
                <w:rFonts w:ascii="Arial" w:hAnsi="Arial" w:cs="Arial"/>
                <w:sz w:val="18"/>
                <w:szCs w:val="18"/>
              </w:rPr>
            </w:pPr>
            <w:r w:rsidRPr="001D137E">
              <w:rPr>
                <w:rFonts w:ascii="Arial" w:hAnsi="Arial" w:cs="Arial"/>
                <w:sz w:val="18"/>
                <w:szCs w:val="18"/>
              </w:rPr>
              <w:t>1 (1.5)</w:t>
            </w:r>
          </w:p>
        </w:tc>
        <w:tc>
          <w:tcPr>
            <w:tcW w:w="1936" w:type="dxa"/>
            <w:tcBorders>
              <w:top w:val="nil"/>
              <w:left w:val="nil"/>
              <w:bottom w:val="nil"/>
              <w:right w:val="nil"/>
            </w:tcBorders>
            <w:vAlign w:val="center"/>
          </w:tcPr>
          <w:p w14:paraId="3FC0AC70" w14:textId="77777777" w:rsidR="00DC1E68" w:rsidRPr="001D137E" w:rsidRDefault="00DC1E68">
            <w:pPr>
              <w:jc w:val="center"/>
              <w:rPr>
                <w:rFonts w:ascii="Arial" w:hAnsi="Arial" w:cs="Arial"/>
                <w:sz w:val="18"/>
                <w:szCs w:val="18"/>
              </w:rPr>
            </w:pPr>
            <w:r w:rsidRPr="001D137E">
              <w:rPr>
                <w:rFonts w:ascii="Arial" w:hAnsi="Arial" w:cs="Arial"/>
                <w:sz w:val="18"/>
                <w:szCs w:val="18"/>
              </w:rPr>
              <w:t>0 (0.0)</w:t>
            </w:r>
          </w:p>
        </w:tc>
        <w:tc>
          <w:tcPr>
            <w:tcW w:w="1936" w:type="dxa"/>
            <w:tcBorders>
              <w:top w:val="nil"/>
              <w:left w:val="nil"/>
              <w:bottom w:val="nil"/>
              <w:right w:val="nil"/>
            </w:tcBorders>
            <w:vAlign w:val="center"/>
          </w:tcPr>
          <w:p w14:paraId="7D81A687" w14:textId="77777777" w:rsidR="00DC1E68" w:rsidRPr="001D137E" w:rsidRDefault="00DC1E68">
            <w:pPr>
              <w:jc w:val="center"/>
              <w:rPr>
                <w:rFonts w:ascii="Arial" w:hAnsi="Arial" w:cs="Arial"/>
                <w:sz w:val="18"/>
                <w:szCs w:val="18"/>
              </w:rPr>
            </w:pPr>
            <w:r w:rsidRPr="001D137E">
              <w:rPr>
                <w:rFonts w:ascii="Arial" w:hAnsi="Arial" w:cs="Arial"/>
                <w:sz w:val="18"/>
                <w:szCs w:val="18"/>
              </w:rPr>
              <w:t>1 (0.1)</w:t>
            </w:r>
          </w:p>
        </w:tc>
      </w:tr>
      <w:tr w:rsidR="001D137E" w:rsidRPr="001D137E" w14:paraId="463668A1" w14:textId="77777777" w:rsidTr="00DC1E68">
        <w:trPr>
          <w:trHeight w:val="458"/>
        </w:trPr>
        <w:tc>
          <w:tcPr>
            <w:tcW w:w="1936" w:type="dxa"/>
            <w:tcBorders>
              <w:top w:val="nil"/>
              <w:left w:val="nil"/>
              <w:bottom w:val="nil"/>
              <w:right w:val="nil"/>
            </w:tcBorders>
            <w:vAlign w:val="center"/>
          </w:tcPr>
          <w:p w14:paraId="00A30EE1" w14:textId="77777777" w:rsidR="00DC1E68" w:rsidRPr="001D137E" w:rsidRDefault="00DC1E68">
            <w:pPr>
              <w:rPr>
                <w:rFonts w:ascii="Arial" w:eastAsia="Times New Roman" w:hAnsi="Arial" w:cs="Arial"/>
                <w:i/>
                <w:iCs/>
                <w:sz w:val="18"/>
                <w:szCs w:val="18"/>
              </w:rPr>
            </w:pPr>
            <w:r w:rsidRPr="001D137E">
              <w:rPr>
                <w:rFonts w:ascii="Arial" w:hAnsi="Arial" w:cs="Arial"/>
                <w:sz w:val="18"/>
                <w:szCs w:val="18"/>
              </w:rPr>
              <w:t>Tofacitinib</w:t>
            </w:r>
          </w:p>
        </w:tc>
        <w:tc>
          <w:tcPr>
            <w:tcW w:w="1936" w:type="dxa"/>
            <w:tcBorders>
              <w:top w:val="nil"/>
              <w:left w:val="nil"/>
              <w:bottom w:val="nil"/>
              <w:right w:val="nil"/>
            </w:tcBorders>
            <w:vAlign w:val="center"/>
          </w:tcPr>
          <w:p w14:paraId="0A7E8869" w14:textId="5F22EA5A" w:rsidR="00DC1E68" w:rsidRPr="001D137E" w:rsidRDefault="00DC1E68">
            <w:pPr>
              <w:jc w:val="center"/>
              <w:rPr>
                <w:rFonts w:ascii="Arial" w:hAnsi="Arial" w:cs="Arial"/>
                <w:b/>
                <w:bCs/>
                <w:sz w:val="18"/>
                <w:szCs w:val="18"/>
              </w:rPr>
            </w:pPr>
          </w:p>
        </w:tc>
        <w:tc>
          <w:tcPr>
            <w:tcW w:w="1936" w:type="dxa"/>
            <w:tcBorders>
              <w:top w:val="nil"/>
              <w:left w:val="nil"/>
              <w:bottom w:val="nil"/>
              <w:right w:val="nil"/>
            </w:tcBorders>
            <w:vAlign w:val="center"/>
          </w:tcPr>
          <w:p w14:paraId="3343E03D" w14:textId="6CD5E39A" w:rsidR="00DC1E68" w:rsidRPr="001D137E" w:rsidRDefault="00DC1E68">
            <w:pPr>
              <w:jc w:val="center"/>
              <w:rPr>
                <w:rFonts w:ascii="Arial" w:hAnsi="Arial" w:cs="Arial"/>
                <w:sz w:val="18"/>
                <w:szCs w:val="18"/>
              </w:rPr>
            </w:pPr>
          </w:p>
        </w:tc>
        <w:tc>
          <w:tcPr>
            <w:tcW w:w="1936" w:type="dxa"/>
            <w:tcBorders>
              <w:top w:val="nil"/>
              <w:left w:val="nil"/>
              <w:bottom w:val="nil"/>
              <w:right w:val="nil"/>
            </w:tcBorders>
            <w:vAlign w:val="center"/>
          </w:tcPr>
          <w:p w14:paraId="4DFE5D10" w14:textId="08C383FA" w:rsidR="00DC1E68" w:rsidRPr="001D137E" w:rsidRDefault="00DC1E68">
            <w:pPr>
              <w:jc w:val="center"/>
              <w:rPr>
                <w:rFonts w:ascii="Arial" w:hAnsi="Arial" w:cs="Arial"/>
                <w:sz w:val="18"/>
                <w:szCs w:val="18"/>
              </w:rPr>
            </w:pPr>
          </w:p>
        </w:tc>
        <w:tc>
          <w:tcPr>
            <w:tcW w:w="1936" w:type="dxa"/>
            <w:tcBorders>
              <w:top w:val="nil"/>
              <w:left w:val="nil"/>
              <w:bottom w:val="nil"/>
              <w:right w:val="nil"/>
            </w:tcBorders>
            <w:vAlign w:val="center"/>
          </w:tcPr>
          <w:p w14:paraId="3245094A" w14:textId="63AF7ED3" w:rsidR="00DC1E68" w:rsidRPr="001D137E" w:rsidRDefault="00DC1E68">
            <w:pPr>
              <w:jc w:val="center"/>
              <w:rPr>
                <w:rFonts w:ascii="Arial" w:hAnsi="Arial" w:cs="Arial"/>
                <w:sz w:val="18"/>
                <w:szCs w:val="18"/>
              </w:rPr>
            </w:pPr>
          </w:p>
        </w:tc>
        <w:tc>
          <w:tcPr>
            <w:tcW w:w="1936" w:type="dxa"/>
            <w:tcBorders>
              <w:top w:val="nil"/>
              <w:left w:val="nil"/>
              <w:bottom w:val="nil"/>
              <w:right w:val="nil"/>
            </w:tcBorders>
            <w:vAlign w:val="center"/>
          </w:tcPr>
          <w:p w14:paraId="1D822F35" w14:textId="6D3FFE6A" w:rsidR="00DC1E68" w:rsidRPr="001D137E" w:rsidRDefault="00DC1E68">
            <w:pPr>
              <w:jc w:val="center"/>
              <w:rPr>
                <w:rFonts w:ascii="Arial" w:hAnsi="Arial" w:cs="Arial"/>
                <w:sz w:val="18"/>
                <w:szCs w:val="18"/>
              </w:rPr>
            </w:pPr>
          </w:p>
        </w:tc>
        <w:tc>
          <w:tcPr>
            <w:tcW w:w="1936" w:type="dxa"/>
            <w:tcBorders>
              <w:top w:val="nil"/>
              <w:left w:val="nil"/>
              <w:bottom w:val="nil"/>
              <w:right w:val="nil"/>
            </w:tcBorders>
            <w:vAlign w:val="center"/>
          </w:tcPr>
          <w:p w14:paraId="783C8E92" w14:textId="77777777" w:rsidR="00DC1E68" w:rsidRPr="001D137E" w:rsidRDefault="00DC1E68">
            <w:pPr>
              <w:jc w:val="center"/>
              <w:rPr>
                <w:rFonts w:ascii="Arial" w:hAnsi="Arial" w:cs="Arial"/>
                <w:sz w:val="18"/>
                <w:szCs w:val="18"/>
              </w:rPr>
            </w:pPr>
            <w:r w:rsidRPr="001D137E">
              <w:rPr>
                <w:rFonts w:ascii="Arial" w:hAnsi="Arial" w:cs="Arial"/>
                <w:sz w:val="18"/>
                <w:szCs w:val="18"/>
              </w:rPr>
              <w:t>107 (16.0)</w:t>
            </w:r>
          </w:p>
        </w:tc>
      </w:tr>
      <w:tr w:rsidR="001D137E" w:rsidRPr="001D137E" w14:paraId="06F28A58" w14:textId="77777777" w:rsidTr="00DC1E68">
        <w:trPr>
          <w:trHeight w:val="458"/>
        </w:trPr>
        <w:tc>
          <w:tcPr>
            <w:tcW w:w="1936" w:type="dxa"/>
            <w:tcBorders>
              <w:top w:val="nil"/>
              <w:left w:val="nil"/>
              <w:bottom w:val="nil"/>
              <w:right w:val="nil"/>
            </w:tcBorders>
            <w:vAlign w:val="center"/>
          </w:tcPr>
          <w:p w14:paraId="3058D06A" w14:textId="77777777" w:rsidR="00DC1E68" w:rsidRPr="001D137E" w:rsidRDefault="00DC1E68">
            <w:pPr>
              <w:rPr>
                <w:rFonts w:ascii="Arial" w:hAnsi="Arial" w:cs="Arial"/>
                <w:b/>
                <w:bCs/>
                <w:sz w:val="18"/>
                <w:szCs w:val="18"/>
                <w:vertAlign w:val="superscript"/>
              </w:rPr>
            </w:pPr>
            <w:r w:rsidRPr="001D137E">
              <w:rPr>
                <w:rFonts w:ascii="Arial" w:hAnsi="Arial" w:cs="Arial"/>
                <w:sz w:val="18"/>
                <w:szCs w:val="18"/>
              </w:rPr>
              <w:t>Baricitinib</w:t>
            </w:r>
          </w:p>
        </w:tc>
        <w:tc>
          <w:tcPr>
            <w:tcW w:w="1936" w:type="dxa"/>
            <w:tcBorders>
              <w:top w:val="nil"/>
              <w:left w:val="nil"/>
              <w:bottom w:val="nil"/>
              <w:right w:val="nil"/>
            </w:tcBorders>
            <w:vAlign w:val="center"/>
          </w:tcPr>
          <w:p w14:paraId="5A4049DF" w14:textId="5985608D" w:rsidR="00DC1E68" w:rsidRPr="001D137E" w:rsidRDefault="00DC1E68">
            <w:pPr>
              <w:jc w:val="center"/>
              <w:rPr>
                <w:rFonts w:ascii="Arial" w:hAnsi="Arial" w:cs="Arial"/>
                <w:sz w:val="18"/>
                <w:szCs w:val="18"/>
              </w:rPr>
            </w:pPr>
          </w:p>
        </w:tc>
        <w:tc>
          <w:tcPr>
            <w:tcW w:w="1936" w:type="dxa"/>
            <w:tcBorders>
              <w:top w:val="nil"/>
              <w:left w:val="nil"/>
              <w:bottom w:val="nil"/>
              <w:right w:val="nil"/>
            </w:tcBorders>
            <w:vAlign w:val="center"/>
          </w:tcPr>
          <w:p w14:paraId="6F5EE845" w14:textId="648977BD" w:rsidR="00DC1E68" w:rsidRPr="001D137E" w:rsidRDefault="00DC1E68">
            <w:pPr>
              <w:jc w:val="center"/>
              <w:rPr>
                <w:rFonts w:ascii="Arial" w:hAnsi="Arial" w:cs="Arial"/>
                <w:sz w:val="18"/>
                <w:szCs w:val="18"/>
              </w:rPr>
            </w:pPr>
          </w:p>
        </w:tc>
        <w:tc>
          <w:tcPr>
            <w:tcW w:w="1936" w:type="dxa"/>
            <w:tcBorders>
              <w:top w:val="nil"/>
              <w:left w:val="nil"/>
              <w:bottom w:val="nil"/>
              <w:right w:val="nil"/>
            </w:tcBorders>
            <w:vAlign w:val="center"/>
          </w:tcPr>
          <w:p w14:paraId="27018D5D" w14:textId="4FAABA07" w:rsidR="00DC1E68" w:rsidRPr="001D137E" w:rsidRDefault="00DC1E68">
            <w:pPr>
              <w:jc w:val="center"/>
              <w:rPr>
                <w:rFonts w:ascii="Arial" w:hAnsi="Arial" w:cs="Arial"/>
                <w:sz w:val="18"/>
                <w:szCs w:val="18"/>
              </w:rPr>
            </w:pPr>
          </w:p>
        </w:tc>
        <w:tc>
          <w:tcPr>
            <w:tcW w:w="1936" w:type="dxa"/>
            <w:tcBorders>
              <w:top w:val="nil"/>
              <w:left w:val="nil"/>
              <w:bottom w:val="nil"/>
              <w:right w:val="nil"/>
            </w:tcBorders>
            <w:vAlign w:val="center"/>
          </w:tcPr>
          <w:p w14:paraId="0198EAA7" w14:textId="5EA14E26" w:rsidR="00DC1E68" w:rsidRPr="001D137E" w:rsidRDefault="00DC1E68">
            <w:pPr>
              <w:jc w:val="center"/>
              <w:rPr>
                <w:rFonts w:ascii="Arial" w:hAnsi="Arial" w:cs="Arial"/>
                <w:sz w:val="18"/>
                <w:szCs w:val="18"/>
              </w:rPr>
            </w:pPr>
          </w:p>
        </w:tc>
        <w:tc>
          <w:tcPr>
            <w:tcW w:w="1936" w:type="dxa"/>
            <w:tcBorders>
              <w:top w:val="nil"/>
              <w:left w:val="nil"/>
              <w:bottom w:val="nil"/>
              <w:right w:val="nil"/>
            </w:tcBorders>
            <w:vAlign w:val="center"/>
          </w:tcPr>
          <w:p w14:paraId="626EAF2E" w14:textId="4B1016F4" w:rsidR="00DC1E68" w:rsidRPr="001D137E" w:rsidRDefault="00DC1E68">
            <w:pPr>
              <w:jc w:val="center"/>
              <w:rPr>
                <w:rFonts w:ascii="Arial" w:hAnsi="Arial" w:cs="Arial"/>
                <w:sz w:val="18"/>
                <w:szCs w:val="18"/>
              </w:rPr>
            </w:pPr>
          </w:p>
        </w:tc>
        <w:tc>
          <w:tcPr>
            <w:tcW w:w="1936" w:type="dxa"/>
            <w:tcBorders>
              <w:top w:val="nil"/>
              <w:left w:val="nil"/>
              <w:bottom w:val="nil"/>
              <w:right w:val="nil"/>
            </w:tcBorders>
            <w:vAlign w:val="center"/>
          </w:tcPr>
          <w:p w14:paraId="5AF86975" w14:textId="77777777" w:rsidR="00DC1E68" w:rsidRPr="001D137E" w:rsidRDefault="00DC1E68">
            <w:pPr>
              <w:jc w:val="center"/>
              <w:rPr>
                <w:rFonts w:ascii="Arial" w:hAnsi="Arial" w:cs="Arial"/>
                <w:sz w:val="18"/>
                <w:szCs w:val="18"/>
              </w:rPr>
            </w:pPr>
            <w:r w:rsidRPr="001D137E">
              <w:rPr>
                <w:rFonts w:ascii="Arial" w:hAnsi="Arial" w:cs="Arial"/>
                <w:sz w:val="18"/>
                <w:szCs w:val="18"/>
              </w:rPr>
              <w:t>59 (8.8)</w:t>
            </w:r>
          </w:p>
        </w:tc>
      </w:tr>
      <w:tr w:rsidR="00DC1E68" w:rsidRPr="001D137E" w14:paraId="50DB3E53" w14:textId="77777777" w:rsidTr="00DC1E68">
        <w:trPr>
          <w:trHeight w:val="458"/>
        </w:trPr>
        <w:tc>
          <w:tcPr>
            <w:tcW w:w="1936" w:type="dxa"/>
            <w:tcBorders>
              <w:top w:val="nil"/>
              <w:left w:val="nil"/>
              <w:bottom w:val="single" w:sz="4" w:space="0" w:color="auto"/>
              <w:right w:val="nil"/>
            </w:tcBorders>
            <w:vAlign w:val="center"/>
          </w:tcPr>
          <w:p w14:paraId="21B20778" w14:textId="77777777" w:rsidR="00DC1E68" w:rsidRPr="001D137E" w:rsidRDefault="00DC1E68">
            <w:pPr>
              <w:rPr>
                <w:rFonts w:ascii="Arial" w:eastAsia="Times New Roman" w:hAnsi="Arial" w:cs="Arial"/>
                <w:sz w:val="18"/>
                <w:szCs w:val="18"/>
              </w:rPr>
            </w:pPr>
            <w:r w:rsidRPr="001D137E">
              <w:rPr>
                <w:rFonts w:ascii="Arial" w:hAnsi="Arial" w:cs="Arial"/>
                <w:sz w:val="18"/>
                <w:szCs w:val="18"/>
              </w:rPr>
              <w:t>Upadacitinib</w:t>
            </w:r>
          </w:p>
        </w:tc>
        <w:tc>
          <w:tcPr>
            <w:tcW w:w="1936" w:type="dxa"/>
            <w:tcBorders>
              <w:top w:val="nil"/>
              <w:left w:val="nil"/>
              <w:bottom w:val="single" w:sz="4" w:space="0" w:color="auto"/>
              <w:right w:val="nil"/>
            </w:tcBorders>
            <w:vAlign w:val="center"/>
          </w:tcPr>
          <w:p w14:paraId="45D55498" w14:textId="434D5E97" w:rsidR="00DC1E68" w:rsidRPr="001D137E" w:rsidRDefault="00DC1E68">
            <w:pPr>
              <w:jc w:val="center"/>
              <w:rPr>
                <w:rFonts w:ascii="Arial" w:hAnsi="Arial" w:cs="Arial"/>
                <w:sz w:val="18"/>
                <w:szCs w:val="18"/>
              </w:rPr>
            </w:pPr>
          </w:p>
        </w:tc>
        <w:tc>
          <w:tcPr>
            <w:tcW w:w="1936" w:type="dxa"/>
            <w:tcBorders>
              <w:top w:val="nil"/>
              <w:left w:val="nil"/>
              <w:bottom w:val="single" w:sz="4" w:space="0" w:color="auto"/>
              <w:right w:val="nil"/>
            </w:tcBorders>
            <w:vAlign w:val="center"/>
          </w:tcPr>
          <w:p w14:paraId="241B286E" w14:textId="0A32996E" w:rsidR="00DC1E68" w:rsidRPr="001D137E" w:rsidRDefault="00DC1E68">
            <w:pPr>
              <w:jc w:val="center"/>
              <w:rPr>
                <w:rFonts w:ascii="Arial" w:hAnsi="Arial" w:cs="Arial"/>
                <w:sz w:val="18"/>
                <w:szCs w:val="18"/>
              </w:rPr>
            </w:pPr>
          </w:p>
        </w:tc>
        <w:tc>
          <w:tcPr>
            <w:tcW w:w="1936" w:type="dxa"/>
            <w:tcBorders>
              <w:top w:val="nil"/>
              <w:left w:val="nil"/>
              <w:bottom w:val="single" w:sz="4" w:space="0" w:color="auto"/>
              <w:right w:val="nil"/>
            </w:tcBorders>
            <w:vAlign w:val="center"/>
          </w:tcPr>
          <w:p w14:paraId="40EADC4D" w14:textId="5234CAE1" w:rsidR="00DC1E68" w:rsidRPr="001D137E" w:rsidRDefault="00DC1E68">
            <w:pPr>
              <w:jc w:val="center"/>
              <w:rPr>
                <w:rFonts w:ascii="Arial" w:hAnsi="Arial" w:cs="Arial"/>
                <w:sz w:val="18"/>
                <w:szCs w:val="18"/>
              </w:rPr>
            </w:pPr>
          </w:p>
        </w:tc>
        <w:tc>
          <w:tcPr>
            <w:tcW w:w="1936" w:type="dxa"/>
            <w:tcBorders>
              <w:top w:val="nil"/>
              <w:left w:val="nil"/>
              <w:bottom w:val="single" w:sz="4" w:space="0" w:color="auto"/>
              <w:right w:val="nil"/>
            </w:tcBorders>
            <w:vAlign w:val="center"/>
          </w:tcPr>
          <w:p w14:paraId="0D1255BC" w14:textId="4E58033D" w:rsidR="00DC1E68" w:rsidRPr="001D137E" w:rsidRDefault="00DC1E68">
            <w:pPr>
              <w:jc w:val="center"/>
              <w:rPr>
                <w:rFonts w:ascii="Arial" w:hAnsi="Arial" w:cs="Arial"/>
                <w:sz w:val="18"/>
                <w:szCs w:val="18"/>
              </w:rPr>
            </w:pPr>
          </w:p>
        </w:tc>
        <w:tc>
          <w:tcPr>
            <w:tcW w:w="1936" w:type="dxa"/>
            <w:tcBorders>
              <w:top w:val="nil"/>
              <w:left w:val="nil"/>
              <w:bottom w:val="single" w:sz="4" w:space="0" w:color="auto"/>
              <w:right w:val="nil"/>
            </w:tcBorders>
            <w:vAlign w:val="center"/>
          </w:tcPr>
          <w:p w14:paraId="136FC605" w14:textId="21810B69" w:rsidR="00DC1E68" w:rsidRPr="001D137E" w:rsidRDefault="00DC1E68">
            <w:pPr>
              <w:jc w:val="center"/>
              <w:rPr>
                <w:rFonts w:ascii="Arial" w:hAnsi="Arial" w:cs="Arial"/>
                <w:sz w:val="18"/>
                <w:szCs w:val="18"/>
              </w:rPr>
            </w:pPr>
          </w:p>
        </w:tc>
        <w:tc>
          <w:tcPr>
            <w:tcW w:w="1936" w:type="dxa"/>
            <w:tcBorders>
              <w:top w:val="nil"/>
              <w:left w:val="nil"/>
              <w:bottom w:val="single" w:sz="4" w:space="0" w:color="auto"/>
              <w:right w:val="nil"/>
            </w:tcBorders>
            <w:vAlign w:val="center"/>
          </w:tcPr>
          <w:p w14:paraId="18069DAA" w14:textId="3193698E" w:rsidR="00DC1E68" w:rsidRPr="001D137E" w:rsidRDefault="00DC1E68">
            <w:pPr>
              <w:jc w:val="center"/>
              <w:rPr>
                <w:rFonts w:ascii="Arial" w:hAnsi="Arial" w:cs="Arial"/>
                <w:sz w:val="18"/>
                <w:szCs w:val="18"/>
              </w:rPr>
            </w:pPr>
          </w:p>
        </w:tc>
      </w:tr>
    </w:tbl>
    <w:p w14:paraId="05F2DF81" w14:textId="77777777" w:rsidR="00ED35F6" w:rsidRPr="001D137E" w:rsidRDefault="00ED35F6" w:rsidP="00ED35F6">
      <w:pPr>
        <w:rPr>
          <w:rFonts w:ascii="Arial" w:hAnsi="Arial" w:cs="Arial"/>
          <w:b/>
          <w:bCs/>
          <w:sz w:val="18"/>
          <w:szCs w:val="18"/>
        </w:rPr>
      </w:pPr>
    </w:p>
    <w:p w14:paraId="51751A2D" w14:textId="15648FB7" w:rsidR="00ED35F6" w:rsidRPr="001D137E" w:rsidRDefault="00ED35F6" w:rsidP="00ED35F6">
      <w:pPr>
        <w:spacing w:after="0" w:line="480" w:lineRule="auto"/>
        <w:contextualSpacing/>
        <w:rPr>
          <w:rFonts w:ascii="Arial" w:hAnsi="Arial" w:cs="Arial"/>
          <w:sz w:val="18"/>
          <w:szCs w:val="18"/>
        </w:rPr>
      </w:pPr>
      <w:r w:rsidRPr="00BA6941">
        <w:rPr>
          <w:rFonts w:ascii="Arial" w:hAnsi="Arial" w:cs="Arial"/>
          <w:sz w:val="18"/>
          <w:szCs w:val="18"/>
        </w:rPr>
        <w:t xml:space="preserve">bDMARD, biologic </w:t>
      </w:r>
      <w:r w:rsidR="00BD71C5" w:rsidRPr="00BA6941">
        <w:rPr>
          <w:rFonts w:ascii="Arial" w:hAnsi="Arial" w:cs="Arial"/>
          <w:sz w:val="18"/>
          <w:szCs w:val="18"/>
        </w:rPr>
        <w:t>disease-modifying</w:t>
      </w:r>
      <w:r w:rsidRPr="00BA6941">
        <w:rPr>
          <w:rFonts w:ascii="Arial" w:hAnsi="Arial" w:cs="Arial"/>
          <w:sz w:val="18"/>
          <w:szCs w:val="18"/>
        </w:rPr>
        <w:t xml:space="preserve"> antirheumatic drug</w:t>
      </w:r>
      <w:r w:rsidRPr="001D137E">
        <w:rPr>
          <w:rFonts w:ascii="Arial" w:hAnsi="Arial" w:cs="Arial"/>
          <w:sz w:val="18"/>
          <w:szCs w:val="18"/>
        </w:rPr>
        <w:t xml:space="preserve">; tsDMARD, targeted synthetic </w:t>
      </w:r>
      <w:r w:rsidR="00BD71C5" w:rsidRPr="001D137E">
        <w:rPr>
          <w:rFonts w:ascii="Arial" w:hAnsi="Arial" w:cs="Arial"/>
          <w:sz w:val="18"/>
          <w:szCs w:val="18"/>
        </w:rPr>
        <w:t>disease-modifying</w:t>
      </w:r>
      <w:r w:rsidRPr="001D137E">
        <w:rPr>
          <w:rFonts w:ascii="Arial" w:hAnsi="Arial" w:cs="Arial"/>
          <w:sz w:val="18"/>
          <w:szCs w:val="18"/>
        </w:rPr>
        <w:t xml:space="preserve"> antirheumatic drug.</w:t>
      </w:r>
    </w:p>
    <w:p w14:paraId="147A00AC" w14:textId="77777777" w:rsidR="00ED35F6" w:rsidRPr="001D137E" w:rsidRDefault="00ED35F6" w:rsidP="00ED35F6">
      <w:pPr>
        <w:rPr>
          <w:rFonts w:ascii="Arial" w:hAnsi="Arial" w:cs="Arial"/>
          <w:sz w:val="18"/>
          <w:szCs w:val="18"/>
        </w:rPr>
      </w:pPr>
      <w:r w:rsidRPr="001D137E">
        <w:rPr>
          <w:rFonts w:ascii="Arial" w:hAnsi="Arial" w:cs="Arial"/>
          <w:sz w:val="18"/>
          <w:szCs w:val="18"/>
        </w:rPr>
        <w:br w:type="page"/>
      </w:r>
    </w:p>
    <w:p w14:paraId="27789589" w14:textId="1CDF4BAB"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22: </w:t>
      </w:r>
      <w:r w:rsidR="00317D68" w:rsidRPr="001D137E">
        <w:rPr>
          <w:rFonts w:ascii="Arial" w:hAnsi="Arial" w:cs="Arial"/>
          <w:b/>
          <w:bCs/>
          <w:sz w:val="18"/>
          <w:szCs w:val="18"/>
        </w:rPr>
        <w:t>Kaplan-Meier Estimates for Second-Line Therapy Subgroups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2885"/>
        <w:gridCol w:w="2885"/>
        <w:gridCol w:w="2886"/>
      </w:tblGrid>
      <w:tr w:rsidR="001D137E" w:rsidRPr="001D137E" w14:paraId="06451807" w14:textId="77777777" w:rsidTr="00BC3AD4">
        <w:trPr>
          <w:trHeight w:val="409"/>
        </w:trPr>
        <w:tc>
          <w:tcPr>
            <w:tcW w:w="4876" w:type="dxa"/>
            <w:tcBorders>
              <w:top w:val="single" w:sz="4" w:space="0" w:color="auto"/>
              <w:bottom w:val="single" w:sz="4" w:space="0" w:color="auto"/>
            </w:tcBorders>
            <w:vAlign w:val="center"/>
          </w:tcPr>
          <w:p w14:paraId="580D7472" w14:textId="77777777" w:rsidR="00ED35F6" w:rsidRPr="001D137E" w:rsidRDefault="00ED35F6">
            <w:pPr>
              <w:jc w:val="center"/>
              <w:rPr>
                <w:rFonts w:ascii="Arial" w:hAnsi="Arial" w:cs="Arial"/>
                <w:sz w:val="18"/>
                <w:szCs w:val="18"/>
              </w:rPr>
            </w:pPr>
          </w:p>
        </w:tc>
        <w:tc>
          <w:tcPr>
            <w:tcW w:w="8656" w:type="dxa"/>
            <w:gridSpan w:val="3"/>
            <w:tcBorders>
              <w:top w:val="single" w:sz="4" w:space="0" w:color="auto"/>
              <w:bottom w:val="single" w:sz="4" w:space="0" w:color="auto"/>
            </w:tcBorders>
            <w:vAlign w:val="center"/>
          </w:tcPr>
          <w:p w14:paraId="173924CA" w14:textId="26152699"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Second-</w:t>
            </w:r>
            <w:r w:rsidR="00DC1E68" w:rsidRPr="001D137E">
              <w:rPr>
                <w:rFonts w:ascii="Arial" w:eastAsia="Times New Roman" w:hAnsi="Arial" w:cs="Arial"/>
                <w:b/>
                <w:bCs/>
                <w:sz w:val="18"/>
                <w:szCs w:val="18"/>
              </w:rPr>
              <w:t>L</w:t>
            </w:r>
            <w:r w:rsidRPr="001D137E">
              <w:rPr>
                <w:rFonts w:ascii="Arial" w:eastAsia="Times New Roman" w:hAnsi="Arial" w:cs="Arial"/>
                <w:b/>
                <w:bCs/>
                <w:sz w:val="18"/>
                <w:szCs w:val="18"/>
              </w:rPr>
              <w:t>ine</w:t>
            </w:r>
            <w:r w:rsidR="00ED35F6" w:rsidRPr="001D137E">
              <w:rPr>
                <w:rFonts w:ascii="Arial" w:eastAsia="Times New Roman" w:hAnsi="Arial" w:cs="Arial"/>
                <w:b/>
                <w:bCs/>
                <w:sz w:val="18"/>
                <w:szCs w:val="18"/>
              </w:rPr>
              <w:t xml:space="preserve"> Therapy Subgroups</w:t>
            </w:r>
          </w:p>
        </w:tc>
      </w:tr>
      <w:tr w:rsidR="001D137E" w:rsidRPr="001D137E" w14:paraId="6CDF3AA8" w14:textId="77777777" w:rsidTr="00BC3AD4">
        <w:trPr>
          <w:trHeight w:val="409"/>
        </w:trPr>
        <w:tc>
          <w:tcPr>
            <w:tcW w:w="4876" w:type="dxa"/>
            <w:tcBorders>
              <w:top w:val="single" w:sz="4" w:space="0" w:color="auto"/>
              <w:bottom w:val="single" w:sz="4" w:space="0" w:color="auto"/>
            </w:tcBorders>
            <w:vAlign w:val="center"/>
          </w:tcPr>
          <w:p w14:paraId="23B77254" w14:textId="77777777" w:rsidR="00ED35F6" w:rsidRPr="001D137E" w:rsidRDefault="00ED35F6">
            <w:pPr>
              <w:jc w:val="center"/>
              <w:rPr>
                <w:rFonts w:ascii="Arial" w:hAnsi="Arial" w:cs="Arial"/>
                <w:sz w:val="18"/>
                <w:szCs w:val="18"/>
              </w:rPr>
            </w:pPr>
          </w:p>
        </w:tc>
        <w:tc>
          <w:tcPr>
            <w:tcW w:w="2885" w:type="dxa"/>
            <w:tcBorders>
              <w:top w:val="single" w:sz="4" w:space="0" w:color="auto"/>
              <w:bottom w:val="single" w:sz="4" w:space="0" w:color="auto"/>
            </w:tcBorders>
            <w:vAlign w:val="center"/>
          </w:tcPr>
          <w:p w14:paraId="4FA9B351"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a</w:t>
            </w:r>
            <w:r w:rsidRPr="001D137E">
              <w:rPr>
                <w:rFonts w:ascii="Arial" w:eastAsia="Times New Roman" w:hAnsi="Arial" w:cs="Arial"/>
                <w:b/>
                <w:bCs/>
                <w:sz w:val="18"/>
                <w:szCs w:val="18"/>
              </w:rPr>
              <w:t xml:space="preserve"> to UPA</w:t>
            </w:r>
          </w:p>
          <w:p w14:paraId="3C510A1C" w14:textId="77777777" w:rsidR="00ED35F6" w:rsidRPr="001D137E" w:rsidRDefault="00ED35F6">
            <w:pPr>
              <w:jc w:val="center"/>
              <w:rPr>
                <w:rFonts w:ascii="Arial" w:hAnsi="Arial" w:cs="Arial"/>
                <w:sz w:val="18"/>
                <w:szCs w:val="18"/>
              </w:rPr>
            </w:pPr>
            <w:r w:rsidRPr="001D137E">
              <w:rPr>
                <w:rFonts w:ascii="Arial" w:eastAsia="Times New Roman" w:hAnsi="Arial" w:cs="Arial"/>
                <w:sz w:val="18"/>
                <w:szCs w:val="18"/>
              </w:rPr>
              <w:t>N = 166</w:t>
            </w:r>
          </w:p>
        </w:tc>
        <w:tc>
          <w:tcPr>
            <w:tcW w:w="2885" w:type="dxa"/>
            <w:tcBorders>
              <w:top w:val="single" w:sz="4" w:space="0" w:color="auto"/>
              <w:bottom w:val="single" w:sz="4" w:space="0" w:color="auto"/>
            </w:tcBorders>
            <w:vAlign w:val="center"/>
          </w:tcPr>
          <w:p w14:paraId="0BFDAC4B"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TNFis</w:t>
            </w:r>
            <w:r w:rsidRPr="001D137E">
              <w:rPr>
                <w:rFonts w:ascii="Arial" w:eastAsia="Times New Roman" w:hAnsi="Arial" w:cs="Arial"/>
                <w:b/>
                <w:bCs/>
                <w:sz w:val="18"/>
                <w:szCs w:val="18"/>
                <w:vertAlign w:val="superscript"/>
              </w:rPr>
              <w:t>a</w:t>
            </w:r>
            <w:r w:rsidRPr="001D137E">
              <w:rPr>
                <w:rFonts w:ascii="Arial" w:eastAsia="Times New Roman" w:hAnsi="Arial" w:cs="Arial"/>
                <w:b/>
                <w:bCs/>
                <w:sz w:val="18"/>
                <w:szCs w:val="18"/>
              </w:rPr>
              <w:t xml:space="preserve"> to UPA </w:t>
            </w:r>
          </w:p>
          <w:p w14:paraId="1DC75DBD" w14:textId="77777777" w:rsidR="00ED35F6" w:rsidRPr="001D137E" w:rsidRDefault="00ED35F6">
            <w:pPr>
              <w:jc w:val="center"/>
              <w:rPr>
                <w:rFonts w:ascii="Arial" w:hAnsi="Arial" w:cs="Arial"/>
                <w:sz w:val="18"/>
                <w:szCs w:val="18"/>
              </w:rPr>
            </w:pPr>
            <w:r w:rsidRPr="001D137E">
              <w:rPr>
                <w:rFonts w:ascii="Arial" w:eastAsia="Times New Roman" w:hAnsi="Arial" w:cs="Arial"/>
                <w:sz w:val="18"/>
                <w:szCs w:val="18"/>
              </w:rPr>
              <w:t>N = 319</w:t>
            </w:r>
          </w:p>
        </w:tc>
        <w:tc>
          <w:tcPr>
            <w:tcW w:w="2885" w:type="dxa"/>
            <w:tcBorders>
              <w:top w:val="single" w:sz="4" w:space="0" w:color="auto"/>
              <w:bottom w:val="single" w:sz="4" w:space="0" w:color="auto"/>
            </w:tcBorders>
            <w:vAlign w:val="center"/>
          </w:tcPr>
          <w:p w14:paraId="0463E0BF"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TNFis</w:t>
            </w:r>
            <w:r w:rsidRPr="001D137E">
              <w:rPr>
                <w:rFonts w:ascii="Arial" w:eastAsia="Times New Roman" w:hAnsi="Arial" w:cs="Arial"/>
                <w:b/>
                <w:bCs/>
                <w:sz w:val="18"/>
                <w:szCs w:val="18"/>
                <w:vertAlign w:val="superscript"/>
              </w:rPr>
              <w:t>a</w:t>
            </w:r>
            <w:r w:rsidRPr="001D137E">
              <w:rPr>
                <w:rFonts w:ascii="Arial" w:eastAsia="Times New Roman" w:hAnsi="Arial" w:cs="Arial"/>
                <w:b/>
                <w:bCs/>
                <w:sz w:val="18"/>
                <w:szCs w:val="18"/>
              </w:rPr>
              <w:t xml:space="preserve"> to TNFis</w:t>
            </w:r>
            <w:r w:rsidRPr="001D137E">
              <w:rPr>
                <w:rFonts w:ascii="Arial" w:eastAsia="Times New Roman" w:hAnsi="Arial" w:cs="Arial"/>
                <w:b/>
                <w:bCs/>
                <w:sz w:val="18"/>
                <w:szCs w:val="18"/>
                <w:vertAlign w:val="superscript"/>
              </w:rPr>
              <w:t>a</w:t>
            </w:r>
          </w:p>
          <w:p w14:paraId="06B1C500" w14:textId="77777777" w:rsidR="00ED35F6" w:rsidRPr="001D137E" w:rsidRDefault="00ED35F6">
            <w:pPr>
              <w:jc w:val="center"/>
              <w:rPr>
                <w:rFonts w:ascii="Arial" w:hAnsi="Arial" w:cs="Arial"/>
                <w:sz w:val="18"/>
                <w:szCs w:val="18"/>
              </w:rPr>
            </w:pPr>
            <w:r w:rsidRPr="001D137E">
              <w:rPr>
                <w:rFonts w:ascii="Arial" w:eastAsia="Times New Roman" w:hAnsi="Arial" w:cs="Arial"/>
                <w:sz w:val="18"/>
                <w:szCs w:val="18"/>
              </w:rPr>
              <w:t>N = 355</w:t>
            </w:r>
          </w:p>
        </w:tc>
      </w:tr>
      <w:tr w:rsidR="001D137E" w:rsidRPr="001D137E" w14:paraId="1A3C0569" w14:textId="77777777" w:rsidTr="00BC3AD4">
        <w:trPr>
          <w:trHeight w:val="546"/>
        </w:trPr>
        <w:tc>
          <w:tcPr>
            <w:tcW w:w="4876" w:type="dxa"/>
            <w:tcBorders>
              <w:top w:val="single" w:sz="4" w:space="0" w:color="auto"/>
            </w:tcBorders>
            <w:vAlign w:val="center"/>
          </w:tcPr>
          <w:p w14:paraId="4ADA3EEF" w14:textId="147676B4" w:rsidR="00ED35F6" w:rsidRPr="001D137E" w:rsidRDefault="00ED35F6">
            <w:pPr>
              <w:rPr>
                <w:rFonts w:ascii="Arial" w:hAnsi="Arial" w:cs="Arial"/>
                <w:sz w:val="18"/>
                <w:szCs w:val="18"/>
              </w:rPr>
            </w:pPr>
            <w:r w:rsidRPr="001D137E">
              <w:rPr>
                <w:rFonts w:ascii="Arial" w:hAnsi="Arial" w:cs="Arial"/>
                <w:b/>
                <w:bCs/>
                <w:sz w:val="18"/>
                <w:szCs w:val="18"/>
              </w:rPr>
              <w:t>Median follow</w:t>
            </w:r>
            <w:r w:rsidR="0096060B" w:rsidRPr="001D137E">
              <w:rPr>
                <w:rFonts w:ascii="Arial" w:hAnsi="Arial" w:cs="Arial"/>
                <w:b/>
                <w:bCs/>
                <w:sz w:val="18"/>
                <w:szCs w:val="18"/>
              </w:rPr>
              <w:t>-</w:t>
            </w:r>
            <w:r w:rsidRPr="001D137E">
              <w:rPr>
                <w:rFonts w:ascii="Arial" w:hAnsi="Arial" w:cs="Arial"/>
                <w:b/>
                <w:bCs/>
                <w:sz w:val="18"/>
                <w:szCs w:val="18"/>
              </w:rPr>
              <w:t>up time for treatment persistence</w:t>
            </w:r>
          </w:p>
        </w:tc>
        <w:tc>
          <w:tcPr>
            <w:tcW w:w="2885" w:type="dxa"/>
            <w:tcBorders>
              <w:top w:val="single" w:sz="4" w:space="0" w:color="auto"/>
            </w:tcBorders>
            <w:vAlign w:val="center"/>
          </w:tcPr>
          <w:p w14:paraId="31AD3310" w14:textId="77777777" w:rsidR="00ED35F6" w:rsidRPr="001D137E" w:rsidRDefault="00ED35F6">
            <w:pPr>
              <w:jc w:val="center"/>
              <w:rPr>
                <w:rFonts w:ascii="Arial" w:hAnsi="Arial" w:cs="Arial"/>
                <w:sz w:val="18"/>
                <w:szCs w:val="18"/>
              </w:rPr>
            </w:pPr>
          </w:p>
        </w:tc>
        <w:tc>
          <w:tcPr>
            <w:tcW w:w="2885" w:type="dxa"/>
            <w:tcBorders>
              <w:top w:val="single" w:sz="4" w:space="0" w:color="auto"/>
            </w:tcBorders>
            <w:vAlign w:val="center"/>
          </w:tcPr>
          <w:p w14:paraId="5C8CB74A" w14:textId="77777777" w:rsidR="00ED35F6" w:rsidRPr="001D137E" w:rsidRDefault="00ED35F6">
            <w:pPr>
              <w:jc w:val="center"/>
              <w:rPr>
                <w:rFonts w:ascii="Arial" w:hAnsi="Arial" w:cs="Arial"/>
                <w:sz w:val="18"/>
                <w:szCs w:val="18"/>
              </w:rPr>
            </w:pPr>
          </w:p>
        </w:tc>
        <w:tc>
          <w:tcPr>
            <w:tcW w:w="2885" w:type="dxa"/>
            <w:tcBorders>
              <w:top w:val="single" w:sz="4" w:space="0" w:color="auto"/>
            </w:tcBorders>
            <w:vAlign w:val="center"/>
          </w:tcPr>
          <w:p w14:paraId="1D6080DB" w14:textId="77777777" w:rsidR="00ED35F6" w:rsidRPr="001D137E" w:rsidRDefault="00ED35F6">
            <w:pPr>
              <w:jc w:val="center"/>
              <w:rPr>
                <w:rFonts w:ascii="Arial" w:hAnsi="Arial" w:cs="Arial"/>
                <w:sz w:val="18"/>
                <w:szCs w:val="18"/>
              </w:rPr>
            </w:pPr>
          </w:p>
        </w:tc>
      </w:tr>
      <w:tr w:rsidR="001D137E" w:rsidRPr="001D137E" w14:paraId="59BC88DE" w14:textId="77777777" w:rsidTr="00BC3AD4">
        <w:trPr>
          <w:trHeight w:val="546"/>
        </w:trPr>
        <w:tc>
          <w:tcPr>
            <w:tcW w:w="4876" w:type="dxa"/>
            <w:vAlign w:val="center"/>
          </w:tcPr>
          <w:p w14:paraId="0BA85B4C" w14:textId="1FB496EF" w:rsidR="00ED35F6" w:rsidRPr="001D137E" w:rsidRDefault="00ED35F6">
            <w:pPr>
              <w:rPr>
                <w:rFonts w:ascii="Arial" w:hAnsi="Arial" w:cs="Arial"/>
                <w:sz w:val="18"/>
                <w:szCs w:val="18"/>
              </w:rPr>
            </w:pPr>
            <w:r w:rsidRPr="001D137E">
              <w:rPr>
                <w:rFonts w:ascii="Arial" w:hAnsi="Arial" w:cs="Arial"/>
                <w:sz w:val="18"/>
                <w:szCs w:val="18"/>
              </w:rPr>
              <w:t>Number of patients who ceased follow</w:t>
            </w:r>
            <w:r w:rsidR="0096060B" w:rsidRPr="001D137E">
              <w:rPr>
                <w:rFonts w:ascii="Arial" w:hAnsi="Arial" w:cs="Arial"/>
                <w:sz w:val="18"/>
                <w:szCs w:val="18"/>
              </w:rPr>
              <w:t>-</w:t>
            </w:r>
            <w:r w:rsidRPr="001D137E">
              <w:rPr>
                <w:rFonts w:ascii="Arial" w:hAnsi="Arial" w:cs="Arial"/>
                <w:sz w:val="18"/>
                <w:szCs w:val="18"/>
              </w:rPr>
              <w:t>up while on treatment</w:t>
            </w:r>
          </w:p>
        </w:tc>
        <w:tc>
          <w:tcPr>
            <w:tcW w:w="2885" w:type="dxa"/>
            <w:vAlign w:val="center"/>
          </w:tcPr>
          <w:p w14:paraId="54C33765" w14:textId="77777777" w:rsidR="00ED35F6" w:rsidRPr="001D137E" w:rsidRDefault="00ED35F6">
            <w:pPr>
              <w:jc w:val="center"/>
              <w:rPr>
                <w:rFonts w:ascii="Arial" w:hAnsi="Arial" w:cs="Arial"/>
                <w:sz w:val="18"/>
                <w:szCs w:val="18"/>
              </w:rPr>
            </w:pPr>
            <w:r w:rsidRPr="001D137E">
              <w:rPr>
                <w:rFonts w:ascii="Arial" w:hAnsi="Arial" w:cs="Arial"/>
                <w:sz w:val="18"/>
                <w:szCs w:val="18"/>
              </w:rPr>
              <w:t>111</w:t>
            </w:r>
          </w:p>
        </w:tc>
        <w:tc>
          <w:tcPr>
            <w:tcW w:w="2885" w:type="dxa"/>
            <w:vAlign w:val="center"/>
          </w:tcPr>
          <w:p w14:paraId="6030EDCA" w14:textId="77777777" w:rsidR="00ED35F6" w:rsidRPr="001D137E" w:rsidRDefault="00ED35F6">
            <w:pPr>
              <w:jc w:val="center"/>
              <w:rPr>
                <w:rFonts w:ascii="Arial" w:hAnsi="Arial" w:cs="Arial"/>
                <w:sz w:val="18"/>
                <w:szCs w:val="18"/>
              </w:rPr>
            </w:pPr>
            <w:r w:rsidRPr="001D137E">
              <w:rPr>
                <w:rFonts w:ascii="Arial" w:hAnsi="Arial" w:cs="Arial"/>
                <w:sz w:val="18"/>
                <w:szCs w:val="18"/>
              </w:rPr>
              <w:t>201</w:t>
            </w:r>
          </w:p>
        </w:tc>
        <w:tc>
          <w:tcPr>
            <w:tcW w:w="2885" w:type="dxa"/>
            <w:vAlign w:val="center"/>
          </w:tcPr>
          <w:p w14:paraId="501F3EE4" w14:textId="77777777" w:rsidR="00ED35F6" w:rsidRPr="001D137E" w:rsidRDefault="00ED35F6">
            <w:pPr>
              <w:jc w:val="center"/>
              <w:rPr>
                <w:rFonts w:ascii="Arial" w:hAnsi="Arial" w:cs="Arial"/>
                <w:sz w:val="18"/>
                <w:szCs w:val="18"/>
              </w:rPr>
            </w:pPr>
            <w:r w:rsidRPr="001D137E">
              <w:rPr>
                <w:rFonts w:ascii="Arial" w:hAnsi="Arial" w:cs="Arial"/>
                <w:sz w:val="18"/>
                <w:szCs w:val="18"/>
              </w:rPr>
              <w:t>138</w:t>
            </w:r>
          </w:p>
        </w:tc>
      </w:tr>
      <w:tr w:rsidR="001D137E" w:rsidRPr="001D137E" w14:paraId="145BB6D3" w14:textId="77777777" w:rsidTr="00BC3AD4">
        <w:trPr>
          <w:trHeight w:val="546"/>
        </w:trPr>
        <w:tc>
          <w:tcPr>
            <w:tcW w:w="4876" w:type="dxa"/>
            <w:vAlign w:val="center"/>
          </w:tcPr>
          <w:p w14:paraId="30DB96E6" w14:textId="6E0F037F" w:rsidR="00ED35F6" w:rsidRPr="001D137E" w:rsidRDefault="00ED35F6">
            <w:pPr>
              <w:rPr>
                <w:rFonts w:ascii="Arial" w:hAnsi="Arial" w:cs="Arial"/>
                <w:sz w:val="18"/>
                <w:szCs w:val="18"/>
              </w:rPr>
            </w:pPr>
            <w:r w:rsidRPr="001D137E">
              <w:rPr>
                <w:rFonts w:ascii="Arial" w:hAnsi="Arial" w:cs="Arial"/>
                <w:sz w:val="18"/>
                <w:szCs w:val="18"/>
              </w:rPr>
              <w:t>Median follow</w:t>
            </w:r>
            <w:r w:rsidR="0096060B" w:rsidRPr="001D137E">
              <w:rPr>
                <w:rFonts w:ascii="Arial" w:hAnsi="Arial" w:cs="Arial"/>
                <w:sz w:val="18"/>
                <w:szCs w:val="18"/>
              </w:rPr>
              <w:t>-</w:t>
            </w:r>
            <w:r w:rsidRPr="001D137E">
              <w:rPr>
                <w:rFonts w:ascii="Arial" w:hAnsi="Arial" w:cs="Arial"/>
                <w:sz w:val="18"/>
                <w:szCs w:val="18"/>
              </w:rPr>
              <w:t>up time, months (CI)</w:t>
            </w:r>
          </w:p>
        </w:tc>
        <w:tc>
          <w:tcPr>
            <w:tcW w:w="2885" w:type="dxa"/>
            <w:vAlign w:val="center"/>
          </w:tcPr>
          <w:p w14:paraId="7338BEC2" w14:textId="51061393" w:rsidR="00ED35F6" w:rsidRPr="001D137E" w:rsidRDefault="00ED35F6">
            <w:pPr>
              <w:jc w:val="center"/>
              <w:rPr>
                <w:rFonts w:ascii="Arial" w:hAnsi="Arial" w:cs="Arial"/>
                <w:sz w:val="18"/>
                <w:szCs w:val="18"/>
              </w:rPr>
            </w:pPr>
            <w:r w:rsidRPr="001D137E">
              <w:rPr>
                <w:rFonts w:ascii="Arial" w:hAnsi="Arial" w:cs="Arial"/>
                <w:sz w:val="18"/>
                <w:szCs w:val="18"/>
              </w:rPr>
              <w:t>15.</w:t>
            </w:r>
            <w:r w:rsidR="00DC1E68" w:rsidRPr="001D137E">
              <w:rPr>
                <w:rFonts w:ascii="Arial" w:hAnsi="Arial" w:cs="Arial"/>
                <w:sz w:val="18"/>
                <w:szCs w:val="18"/>
              </w:rPr>
              <w:t>6</w:t>
            </w:r>
          </w:p>
          <w:p w14:paraId="62FB0412" w14:textId="6C863216" w:rsidR="00ED35F6" w:rsidRPr="001D137E" w:rsidRDefault="00ED35F6">
            <w:pPr>
              <w:jc w:val="center"/>
              <w:rPr>
                <w:rFonts w:ascii="Arial" w:hAnsi="Arial" w:cs="Arial"/>
                <w:sz w:val="18"/>
                <w:szCs w:val="18"/>
              </w:rPr>
            </w:pPr>
            <w:r w:rsidRPr="001D137E">
              <w:rPr>
                <w:rFonts w:ascii="Arial" w:hAnsi="Arial" w:cs="Arial"/>
                <w:sz w:val="18"/>
                <w:szCs w:val="18"/>
              </w:rPr>
              <w:t>(11.3, 21.2)</w:t>
            </w:r>
          </w:p>
        </w:tc>
        <w:tc>
          <w:tcPr>
            <w:tcW w:w="2885" w:type="dxa"/>
            <w:vAlign w:val="center"/>
          </w:tcPr>
          <w:p w14:paraId="52D82072" w14:textId="733C7465" w:rsidR="00ED35F6" w:rsidRPr="001D137E" w:rsidRDefault="00ED35F6">
            <w:pPr>
              <w:jc w:val="center"/>
              <w:rPr>
                <w:rFonts w:ascii="Arial" w:hAnsi="Arial" w:cs="Arial"/>
                <w:sz w:val="18"/>
                <w:szCs w:val="18"/>
              </w:rPr>
            </w:pPr>
            <w:r w:rsidRPr="001D137E">
              <w:rPr>
                <w:rFonts w:ascii="Arial" w:hAnsi="Arial" w:cs="Arial"/>
                <w:sz w:val="18"/>
                <w:szCs w:val="18"/>
              </w:rPr>
              <w:t>21.6</w:t>
            </w:r>
          </w:p>
          <w:p w14:paraId="4861A38F" w14:textId="464736B4" w:rsidR="00ED35F6" w:rsidRPr="001D137E" w:rsidRDefault="00ED35F6">
            <w:pPr>
              <w:jc w:val="center"/>
              <w:rPr>
                <w:rFonts w:ascii="Arial" w:hAnsi="Arial" w:cs="Arial"/>
                <w:sz w:val="18"/>
                <w:szCs w:val="18"/>
              </w:rPr>
            </w:pPr>
            <w:r w:rsidRPr="001D137E">
              <w:rPr>
                <w:rFonts w:ascii="Arial" w:hAnsi="Arial" w:cs="Arial"/>
                <w:sz w:val="18"/>
                <w:szCs w:val="18"/>
              </w:rPr>
              <w:t>(19.7, 23.5)</w:t>
            </w:r>
          </w:p>
        </w:tc>
        <w:tc>
          <w:tcPr>
            <w:tcW w:w="2885" w:type="dxa"/>
            <w:vAlign w:val="center"/>
          </w:tcPr>
          <w:p w14:paraId="64CC7F3C" w14:textId="350A5F8C" w:rsidR="00ED35F6" w:rsidRPr="001D137E" w:rsidRDefault="00ED35F6">
            <w:pPr>
              <w:jc w:val="center"/>
              <w:rPr>
                <w:rFonts w:ascii="Arial" w:hAnsi="Arial" w:cs="Arial"/>
                <w:sz w:val="18"/>
                <w:szCs w:val="18"/>
              </w:rPr>
            </w:pPr>
            <w:r w:rsidRPr="001D137E">
              <w:rPr>
                <w:rFonts w:ascii="Arial" w:hAnsi="Arial" w:cs="Arial"/>
                <w:sz w:val="18"/>
                <w:szCs w:val="18"/>
              </w:rPr>
              <w:t>21.2</w:t>
            </w:r>
          </w:p>
          <w:p w14:paraId="143A1C48" w14:textId="29BB6501" w:rsidR="00ED35F6" w:rsidRPr="001D137E" w:rsidRDefault="00ED35F6">
            <w:pPr>
              <w:jc w:val="center"/>
              <w:rPr>
                <w:rFonts w:ascii="Arial" w:hAnsi="Arial" w:cs="Arial"/>
                <w:sz w:val="18"/>
                <w:szCs w:val="18"/>
              </w:rPr>
            </w:pPr>
            <w:r w:rsidRPr="001D137E">
              <w:rPr>
                <w:rFonts w:ascii="Arial" w:hAnsi="Arial" w:cs="Arial"/>
                <w:sz w:val="18"/>
                <w:szCs w:val="18"/>
              </w:rPr>
              <w:t>(18.</w:t>
            </w:r>
            <w:r w:rsidR="00DC1E68" w:rsidRPr="001D137E">
              <w:rPr>
                <w:rFonts w:ascii="Arial" w:hAnsi="Arial" w:cs="Arial"/>
                <w:sz w:val="18"/>
                <w:szCs w:val="18"/>
              </w:rPr>
              <w:t>8</w:t>
            </w:r>
            <w:r w:rsidRPr="001D137E">
              <w:rPr>
                <w:rFonts w:ascii="Arial" w:hAnsi="Arial" w:cs="Arial"/>
                <w:sz w:val="18"/>
                <w:szCs w:val="18"/>
              </w:rPr>
              <w:t>, 23.</w:t>
            </w:r>
            <w:r w:rsidR="00DC1E68" w:rsidRPr="001D137E">
              <w:rPr>
                <w:rFonts w:ascii="Arial" w:hAnsi="Arial" w:cs="Arial"/>
                <w:sz w:val="18"/>
                <w:szCs w:val="18"/>
              </w:rPr>
              <w:t>4</w:t>
            </w:r>
            <w:r w:rsidRPr="001D137E">
              <w:rPr>
                <w:rFonts w:ascii="Arial" w:hAnsi="Arial" w:cs="Arial"/>
                <w:sz w:val="18"/>
                <w:szCs w:val="18"/>
              </w:rPr>
              <w:t>)</w:t>
            </w:r>
          </w:p>
        </w:tc>
      </w:tr>
      <w:tr w:rsidR="001D137E" w:rsidRPr="001D137E" w14:paraId="3B34F784" w14:textId="77777777" w:rsidTr="00BC3AD4">
        <w:trPr>
          <w:trHeight w:val="546"/>
        </w:trPr>
        <w:tc>
          <w:tcPr>
            <w:tcW w:w="4876" w:type="dxa"/>
            <w:vAlign w:val="center"/>
          </w:tcPr>
          <w:p w14:paraId="1D8166C4" w14:textId="77777777" w:rsidR="00ED35F6" w:rsidRPr="001D137E" w:rsidRDefault="00ED35F6">
            <w:pPr>
              <w:rPr>
                <w:rFonts w:ascii="Arial" w:hAnsi="Arial" w:cs="Arial"/>
                <w:sz w:val="18"/>
                <w:szCs w:val="18"/>
              </w:rPr>
            </w:pPr>
            <w:r w:rsidRPr="001D137E">
              <w:rPr>
                <w:rFonts w:ascii="Arial" w:hAnsi="Arial" w:cs="Arial"/>
                <w:b/>
                <w:bCs/>
                <w:sz w:val="18"/>
                <w:szCs w:val="18"/>
              </w:rPr>
              <w:t>Kaplan-Meier estimates of treatment duration</w:t>
            </w:r>
          </w:p>
        </w:tc>
        <w:tc>
          <w:tcPr>
            <w:tcW w:w="2885" w:type="dxa"/>
            <w:vAlign w:val="center"/>
          </w:tcPr>
          <w:p w14:paraId="085023D4" w14:textId="77777777" w:rsidR="00ED35F6" w:rsidRPr="001D137E" w:rsidRDefault="00ED35F6">
            <w:pPr>
              <w:jc w:val="center"/>
              <w:rPr>
                <w:rFonts w:ascii="Arial" w:hAnsi="Arial" w:cs="Arial"/>
                <w:sz w:val="18"/>
                <w:szCs w:val="18"/>
              </w:rPr>
            </w:pPr>
          </w:p>
        </w:tc>
        <w:tc>
          <w:tcPr>
            <w:tcW w:w="2885" w:type="dxa"/>
            <w:vAlign w:val="center"/>
          </w:tcPr>
          <w:p w14:paraId="057B3F74" w14:textId="77777777" w:rsidR="00ED35F6" w:rsidRPr="001D137E" w:rsidRDefault="00ED35F6">
            <w:pPr>
              <w:jc w:val="center"/>
              <w:rPr>
                <w:rFonts w:ascii="Arial" w:hAnsi="Arial" w:cs="Arial"/>
                <w:sz w:val="18"/>
                <w:szCs w:val="18"/>
              </w:rPr>
            </w:pPr>
          </w:p>
        </w:tc>
        <w:tc>
          <w:tcPr>
            <w:tcW w:w="2885" w:type="dxa"/>
            <w:vAlign w:val="center"/>
          </w:tcPr>
          <w:p w14:paraId="643E0AE6" w14:textId="77777777" w:rsidR="00ED35F6" w:rsidRPr="001D137E" w:rsidRDefault="00ED35F6">
            <w:pPr>
              <w:jc w:val="center"/>
              <w:rPr>
                <w:rFonts w:ascii="Arial" w:hAnsi="Arial" w:cs="Arial"/>
                <w:sz w:val="18"/>
                <w:szCs w:val="18"/>
              </w:rPr>
            </w:pPr>
          </w:p>
        </w:tc>
      </w:tr>
      <w:tr w:rsidR="001D137E" w:rsidRPr="001D137E" w14:paraId="31BDD55D" w14:textId="77777777" w:rsidTr="00BC3AD4">
        <w:trPr>
          <w:trHeight w:val="546"/>
        </w:trPr>
        <w:tc>
          <w:tcPr>
            <w:tcW w:w="4876" w:type="dxa"/>
            <w:vAlign w:val="center"/>
          </w:tcPr>
          <w:p w14:paraId="7A08543F" w14:textId="77777777" w:rsidR="00ED35F6" w:rsidRPr="001D137E" w:rsidRDefault="00ED35F6">
            <w:pPr>
              <w:rPr>
                <w:rFonts w:ascii="Arial" w:hAnsi="Arial" w:cs="Arial"/>
                <w:sz w:val="18"/>
                <w:szCs w:val="18"/>
              </w:rPr>
            </w:pPr>
            <w:r w:rsidRPr="001D137E">
              <w:rPr>
                <w:rFonts w:ascii="Arial" w:hAnsi="Arial" w:cs="Arial"/>
                <w:sz w:val="18"/>
                <w:szCs w:val="18"/>
              </w:rPr>
              <w:t>Number of events</w:t>
            </w:r>
          </w:p>
        </w:tc>
        <w:tc>
          <w:tcPr>
            <w:tcW w:w="2885" w:type="dxa"/>
            <w:vAlign w:val="center"/>
          </w:tcPr>
          <w:p w14:paraId="2C94F82A" w14:textId="072924A0" w:rsidR="00ED35F6" w:rsidRPr="001D137E" w:rsidRDefault="00317D68">
            <w:pPr>
              <w:jc w:val="center"/>
              <w:rPr>
                <w:rFonts w:ascii="Arial" w:hAnsi="Arial" w:cs="Arial"/>
                <w:sz w:val="18"/>
                <w:szCs w:val="18"/>
              </w:rPr>
            </w:pPr>
            <w:r w:rsidRPr="001D137E">
              <w:rPr>
                <w:rFonts w:ascii="Arial" w:hAnsi="Arial" w:cs="Arial"/>
                <w:sz w:val="18"/>
                <w:szCs w:val="18"/>
              </w:rPr>
              <w:t>55</w:t>
            </w:r>
          </w:p>
        </w:tc>
        <w:tc>
          <w:tcPr>
            <w:tcW w:w="2885" w:type="dxa"/>
            <w:vAlign w:val="center"/>
          </w:tcPr>
          <w:p w14:paraId="6A011FB9" w14:textId="6662A974" w:rsidR="00ED35F6" w:rsidRPr="001D137E" w:rsidRDefault="00317D68">
            <w:pPr>
              <w:jc w:val="center"/>
              <w:rPr>
                <w:rFonts w:ascii="Arial" w:hAnsi="Arial" w:cs="Arial"/>
                <w:sz w:val="18"/>
                <w:szCs w:val="18"/>
              </w:rPr>
            </w:pPr>
            <w:r w:rsidRPr="001D137E">
              <w:rPr>
                <w:rFonts w:ascii="Arial" w:hAnsi="Arial" w:cs="Arial"/>
                <w:sz w:val="18"/>
                <w:szCs w:val="18"/>
              </w:rPr>
              <w:t>118</w:t>
            </w:r>
          </w:p>
        </w:tc>
        <w:tc>
          <w:tcPr>
            <w:tcW w:w="2885" w:type="dxa"/>
            <w:vAlign w:val="center"/>
          </w:tcPr>
          <w:p w14:paraId="482AEC73" w14:textId="6F0D03FF" w:rsidR="00ED35F6" w:rsidRPr="001D137E" w:rsidRDefault="00317D68">
            <w:pPr>
              <w:jc w:val="center"/>
              <w:rPr>
                <w:rFonts w:ascii="Arial" w:hAnsi="Arial" w:cs="Arial"/>
                <w:sz w:val="18"/>
                <w:szCs w:val="18"/>
              </w:rPr>
            </w:pPr>
            <w:r w:rsidRPr="001D137E">
              <w:rPr>
                <w:rFonts w:ascii="Arial" w:hAnsi="Arial" w:cs="Arial"/>
                <w:sz w:val="18"/>
                <w:szCs w:val="18"/>
              </w:rPr>
              <w:t>217</w:t>
            </w:r>
          </w:p>
        </w:tc>
      </w:tr>
      <w:tr w:rsidR="001D137E" w:rsidRPr="001D137E" w14:paraId="0B641DAE" w14:textId="77777777" w:rsidTr="00BC3AD4">
        <w:trPr>
          <w:trHeight w:val="546"/>
        </w:trPr>
        <w:tc>
          <w:tcPr>
            <w:tcW w:w="4876" w:type="dxa"/>
            <w:vAlign w:val="center"/>
          </w:tcPr>
          <w:p w14:paraId="5AAF259A" w14:textId="77777777" w:rsidR="00ED35F6" w:rsidRPr="001D137E" w:rsidRDefault="00ED35F6">
            <w:pPr>
              <w:rPr>
                <w:rFonts w:ascii="Arial" w:hAnsi="Arial" w:cs="Arial"/>
                <w:sz w:val="18"/>
                <w:szCs w:val="18"/>
              </w:rPr>
            </w:pPr>
            <w:r w:rsidRPr="001D137E">
              <w:rPr>
                <w:rFonts w:ascii="Arial" w:hAnsi="Arial" w:cs="Arial"/>
                <w:sz w:val="18"/>
                <w:szCs w:val="18"/>
              </w:rPr>
              <w:t>Median, months (CI)</w:t>
            </w:r>
          </w:p>
        </w:tc>
        <w:tc>
          <w:tcPr>
            <w:tcW w:w="2885" w:type="dxa"/>
            <w:vAlign w:val="center"/>
          </w:tcPr>
          <w:p w14:paraId="325F45E8" w14:textId="151E99E7" w:rsidR="00317D68" w:rsidRPr="001D137E" w:rsidRDefault="00317D68">
            <w:pPr>
              <w:jc w:val="center"/>
              <w:rPr>
                <w:rFonts w:ascii="Arial" w:hAnsi="Arial" w:cs="Arial"/>
                <w:sz w:val="18"/>
                <w:szCs w:val="18"/>
              </w:rPr>
            </w:pPr>
            <w:r w:rsidRPr="001D137E">
              <w:rPr>
                <w:rFonts w:ascii="Arial" w:hAnsi="Arial" w:cs="Arial"/>
                <w:sz w:val="18"/>
                <w:szCs w:val="18"/>
              </w:rPr>
              <w:t>25.3</w:t>
            </w:r>
          </w:p>
          <w:p w14:paraId="0C427677" w14:textId="5202F1C8" w:rsidR="00ED35F6" w:rsidRPr="001D137E" w:rsidRDefault="00ED35F6">
            <w:pPr>
              <w:jc w:val="center"/>
              <w:rPr>
                <w:rFonts w:ascii="Arial" w:hAnsi="Arial" w:cs="Arial"/>
                <w:sz w:val="18"/>
                <w:szCs w:val="18"/>
              </w:rPr>
            </w:pPr>
            <w:r w:rsidRPr="001D137E">
              <w:rPr>
                <w:rFonts w:ascii="Arial" w:hAnsi="Arial" w:cs="Arial"/>
                <w:sz w:val="18"/>
                <w:szCs w:val="18"/>
              </w:rPr>
              <w:t>(16.1,NR)</w:t>
            </w:r>
          </w:p>
        </w:tc>
        <w:tc>
          <w:tcPr>
            <w:tcW w:w="2885" w:type="dxa"/>
            <w:vAlign w:val="center"/>
          </w:tcPr>
          <w:p w14:paraId="44A4C748" w14:textId="56026EB4" w:rsidR="00317D68" w:rsidRPr="001D137E" w:rsidRDefault="00317D68">
            <w:pPr>
              <w:jc w:val="center"/>
              <w:rPr>
                <w:rFonts w:ascii="Arial" w:hAnsi="Arial" w:cs="Arial"/>
                <w:sz w:val="18"/>
                <w:szCs w:val="18"/>
              </w:rPr>
            </w:pPr>
            <w:r w:rsidRPr="001D137E">
              <w:rPr>
                <w:rFonts w:ascii="Arial" w:hAnsi="Arial" w:cs="Arial"/>
                <w:sz w:val="18"/>
                <w:szCs w:val="18"/>
              </w:rPr>
              <w:t>27.8</w:t>
            </w:r>
          </w:p>
          <w:p w14:paraId="6CC76DD2" w14:textId="4AC94265" w:rsidR="00ED35F6" w:rsidRPr="001D137E" w:rsidRDefault="00ED35F6">
            <w:pPr>
              <w:jc w:val="center"/>
              <w:rPr>
                <w:rFonts w:ascii="Arial" w:hAnsi="Arial" w:cs="Arial"/>
                <w:sz w:val="18"/>
                <w:szCs w:val="18"/>
              </w:rPr>
            </w:pPr>
            <w:r w:rsidRPr="001D137E">
              <w:rPr>
                <w:rFonts w:ascii="Arial" w:hAnsi="Arial" w:cs="Arial"/>
                <w:sz w:val="18"/>
                <w:szCs w:val="18"/>
              </w:rPr>
              <w:t>(23.</w:t>
            </w:r>
            <w:r w:rsidR="00DC1E68" w:rsidRPr="001D137E">
              <w:rPr>
                <w:rFonts w:ascii="Arial" w:hAnsi="Arial" w:cs="Arial"/>
                <w:sz w:val="18"/>
                <w:szCs w:val="18"/>
              </w:rPr>
              <w:t>2</w:t>
            </w:r>
            <w:r w:rsidRPr="001D137E">
              <w:rPr>
                <w:rFonts w:ascii="Arial" w:hAnsi="Arial" w:cs="Arial"/>
                <w:sz w:val="18"/>
                <w:szCs w:val="18"/>
              </w:rPr>
              <w:t>,35.4)</w:t>
            </w:r>
          </w:p>
        </w:tc>
        <w:tc>
          <w:tcPr>
            <w:tcW w:w="2885" w:type="dxa"/>
            <w:vAlign w:val="center"/>
          </w:tcPr>
          <w:p w14:paraId="19BB6E4E" w14:textId="2604EA3E" w:rsidR="00317D68" w:rsidRPr="001D137E" w:rsidRDefault="00317D68">
            <w:pPr>
              <w:jc w:val="center"/>
              <w:rPr>
                <w:rFonts w:ascii="Arial" w:hAnsi="Arial" w:cs="Arial"/>
                <w:sz w:val="18"/>
                <w:szCs w:val="18"/>
              </w:rPr>
            </w:pPr>
            <w:r w:rsidRPr="001D137E">
              <w:rPr>
                <w:rFonts w:ascii="Arial" w:hAnsi="Arial" w:cs="Arial"/>
                <w:sz w:val="18"/>
                <w:szCs w:val="18"/>
              </w:rPr>
              <w:t>9.6</w:t>
            </w:r>
          </w:p>
          <w:p w14:paraId="39CD1324" w14:textId="4C18AF96" w:rsidR="00ED35F6" w:rsidRPr="001D137E" w:rsidRDefault="00ED35F6">
            <w:pPr>
              <w:jc w:val="center"/>
              <w:rPr>
                <w:rFonts w:ascii="Arial" w:hAnsi="Arial" w:cs="Arial"/>
                <w:sz w:val="18"/>
                <w:szCs w:val="18"/>
              </w:rPr>
            </w:pPr>
            <w:r w:rsidRPr="001D137E">
              <w:rPr>
                <w:rFonts w:ascii="Arial" w:hAnsi="Arial" w:cs="Arial"/>
                <w:sz w:val="18"/>
                <w:szCs w:val="18"/>
              </w:rPr>
              <w:t>(8.</w:t>
            </w:r>
            <w:r w:rsidR="00DC1E68" w:rsidRPr="001D137E">
              <w:rPr>
                <w:rFonts w:ascii="Arial" w:hAnsi="Arial" w:cs="Arial"/>
                <w:sz w:val="18"/>
                <w:szCs w:val="18"/>
              </w:rPr>
              <w:t>4</w:t>
            </w:r>
            <w:r w:rsidRPr="001D137E">
              <w:rPr>
                <w:rFonts w:ascii="Arial" w:hAnsi="Arial" w:cs="Arial"/>
                <w:sz w:val="18"/>
                <w:szCs w:val="18"/>
              </w:rPr>
              <w:t>,10.7)</w:t>
            </w:r>
          </w:p>
        </w:tc>
      </w:tr>
      <w:tr w:rsidR="001D137E" w:rsidRPr="001D137E" w14:paraId="49B4E3DB" w14:textId="77777777" w:rsidTr="00BC3AD4">
        <w:trPr>
          <w:trHeight w:val="546"/>
        </w:trPr>
        <w:tc>
          <w:tcPr>
            <w:tcW w:w="4876" w:type="dxa"/>
            <w:vAlign w:val="center"/>
          </w:tcPr>
          <w:p w14:paraId="1AD34845" w14:textId="77777777" w:rsidR="00ED35F6" w:rsidRPr="001D137E" w:rsidRDefault="00ED35F6">
            <w:pPr>
              <w:rPr>
                <w:rFonts w:ascii="Arial" w:hAnsi="Arial" w:cs="Arial"/>
                <w:sz w:val="18"/>
                <w:szCs w:val="18"/>
              </w:rPr>
            </w:pPr>
            <w:r w:rsidRPr="001D137E">
              <w:rPr>
                <w:rFonts w:ascii="Arial" w:hAnsi="Arial" w:cs="Arial"/>
                <w:sz w:val="18"/>
                <w:szCs w:val="18"/>
              </w:rPr>
              <w:t xml:space="preserve">Log-rank test comparison to TNFi to UPA subgroup, </w:t>
            </w:r>
            <w:r w:rsidRPr="001D137E">
              <w:rPr>
                <w:rFonts w:ascii="Arial" w:hAnsi="Arial" w:cs="Arial"/>
                <w:i/>
                <w:iCs/>
                <w:sz w:val="18"/>
                <w:szCs w:val="18"/>
              </w:rPr>
              <w:t xml:space="preserve">P </w:t>
            </w:r>
            <w:r w:rsidRPr="001D137E">
              <w:rPr>
                <w:rFonts w:ascii="Arial" w:hAnsi="Arial" w:cs="Arial"/>
                <w:sz w:val="18"/>
                <w:szCs w:val="18"/>
              </w:rPr>
              <w:t>value</w:t>
            </w:r>
          </w:p>
        </w:tc>
        <w:tc>
          <w:tcPr>
            <w:tcW w:w="2885" w:type="dxa"/>
            <w:vAlign w:val="center"/>
          </w:tcPr>
          <w:p w14:paraId="3688516A" w14:textId="77777777" w:rsidR="00ED35F6" w:rsidRPr="001D137E" w:rsidRDefault="00ED35F6">
            <w:pPr>
              <w:jc w:val="center"/>
              <w:rPr>
                <w:rFonts w:ascii="Arial" w:hAnsi="Arial" w:cs="Arial"/>
                <w:sz w:val="18"/>
                <w:szCs w:val="18"/>
              </w:rPr>
            </w:pPr>
            <w:r w:rsidRPr="001D137E">
              <w:rPr>
                <w:rFonts w:ascii="Arial" w:hAnsi="Arial" w:cs="Arial"/>
                <w:sz w:val="18"/>
                <w:szCs w:val="18"/>
              </w:rPr>
              <w:t>.31</w:t>
            </w:r>
          </w:p>
        </w:tc>
        <w:tc>
          <w:tcPr>
            <w:tcW w:w="2885" w:type="dxa"/>
            <w:vAlign w:val="center"/>
          </w:tcPr>
          <w:p w14:paraId="26A81AE3" w14:textId="77777777" w:rsidR="00ED35F6" w:rsidRPr="001D137E" w:rsidRDefault="00ED35F6">
            <w:pPr>
              <w:jc w:val="center"/>
              <w:rPr>
                <w:rFonts w:ascii="Arial" w:hAnsi="Arial" w:cs="Arial"/>
                <w:sz w:val="18"/>
                <w:szCs w:val="18"/>
              </w:rPr>
            </w:pPr>
          </w:p>
        </w:tc>
        <w:tc>
          <w:tcPr>
            <w:tcW w:w="2885" w:type="dxa"/>
            <w:vAlign w:val="center"/>
          </w:tcPr>
          <w:p w14:paraId="1A1C45F7" w14:textId="77777777" w:rsidR="00ED35F6" w:rsidRPr="001D137E" w:rsidRDefault="00ED35F6">
            <w:pPr>
              <w:jc w:val="center"/>
              <w:rPr>
                <w:rFonts w:ascii="Arial" w:hAnsi="Arial" w:cs="Arial"/>
                <w:sz w:val="18"/>
                <w:szCs w:val="18"/>
              </w:rPr>
            </w:pPr>
            <w:r w:rsidRPr="001D137E">
              <w:rPr>
                <w:rFonts w:ascii="Arial" w:hAnsi="Arial" w:cs="Arial"/>
                <w:sz w:val="18"/>
                <w:szCs w:val="18"/>
              </w:rPr>
              <w:t>&lt; .001</w:t>
            </w:r>
          </w:p>
        </w:tc>
      </w:tr>
      <w:tr w:rsidR="001D137E" w:rsidRPr="001D137E" w14:paraId="412CAA8C" w14:textId="77777777" w:rsidTr="00BC3AD4">
        <w:trPr>
          <w:trHeight w:val="546"/>
        </w:trPr>
        <w:tc>
          <w:tcPr>
            <w:tcW w:w="4876" w:type="dxa"/>
            <w:vAlign w:val="center"/>
          </w:tcPr>
          <w:p w14:paraId="3B961B35" w14:textId="77777777" w:rsidR="00ED35F6" w:rsidRPr="001D137E" w:rsidRDefault="00ED35F6">
            <w:pPr>
              <w:rPr>
                <w:rFonts w:ascii="Arial" w:hAnsi="Arial" w:cs="Arial"/>
                <w:sz w:val="18"/>
                <w:szCs w:val="18"/>
              </w:rPr>
            </w:pPr>
            <w:r w:rsidRPr="001D137E">
              <w:rPr>
                <w:rFonts w:ascii="Arial" w:hAnsi="Arial" w:cs="Arial"/>
                <w:sz w:val="18"/>
                <w:szCs w:val="18"/>
              </w:rPr>
              <w:t>Continuance on index treatment, % (CI)</w:t>
            </w:r>
          </w:p>
        </w:tc>
        <w:tc>
          <w:tcPr>
            <w:tcW w:w="2885" w:type="dxa"/>
            <w:vAlign w:val="center"/>
          </w:tcPr>
          <w:p w14:paraId="089E8125" w14:textId="77777777" w:rsidR="00ED35F6" w:rsidRPr="001D137E" w:rsidRDefault="00ED35F6">
            <w:pPr>
              <w:jc w:val="center"/>
              <w:rPr>
                <w:rFonts w:ascii="Arial" w:hAnsi="Arial" w:cs="Arial"/>
                <w:sz w:val="18"/>
                <w:szCs w:val="18"/>
              </w:rPr>
            </w:pPr>
          </w:p>
        </w:tc>
        <w:tc>
          <w:tcPr>
            <w:tcW w:w="2885" w:type="dxa"/>
            <w:vAlign w:val="center"/>
          </w:tcPr>
          <w:p w14:paraId="43CD2775" w14:textId="77777777" w:rsidR="00ED35F6" w:rsidRPr="001D137E" w:rsidRDefault="00ED35F6">
            <w:pPr>
              <w:jc w:val="center"/>
              <w:rPr>
                <w:rFonts w:ascii="Arial" w:hAnsi="Arial" w:cs="Arial"/>
                <w:sz w:val="18"/>
                <w:szCs w:val="18"/>
              </w:rPr>
            </w:pPr>
          </w:p>
        </w:tc>
        <w:tc>
          <w:tcPr>
            <w:tcW w:w="2885" w:type="dxa"/>
            <w:vAlign w:val="center"/>
          </w:tcPr>
          <w:p w14:paraId="306F8421" w14:textId="77777777" w:rsidR="00ED35F6" w:rsidRPr="001D137E" w:rsidRDefault="00ED35F6">
            <w:pPr>
              <w:jc w:val="center"/>
              <w:rPr>
                <w:rFonts w:ascii="Arial" w:hAnsi="Arial" w:cs="Arial"/>
                <w:sz w:val="18"/>
                <w:szCs w:val="18"/>
              </w:rPr>
            </w:pPr>
          </w:p>
        </w:tc>
      </w:tr>
      <w:tr w:rsidR="001D137E" w:rsidRPr="001D137E" w14:paraId="754F02EA" w14:textId="77777777" w:rsidTr="00BC3AD4">
        <w:trPr>
          <w:trHeight w:val="546"/>
        </w:trPr>
        <w:tc>
          <w:tcPr>
            <w:tcW w:w="4876" w:type="dxa"/>
            <w:vAlign w:val="center"/>
          </w:tcPr>
          <w:p w14:paraId="69979E6A"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3 months</w:t>
            </w:r>
          </w:p>
        </w:tc>
        <w:tc>
          <w:tcPr>
            <w:tcW w:w="2885" w:type="dxa"/>
            <w:vAlign w:val="center"/>
          </w:tcPr>
          <w:p w14:paraId="78A53560" w14:textId="77777777" w:rsidR="00ED35F6" w:rsidRPr="001D137E" w:rsidRDefault="00ED35F6">
            <w:pPr>
              <w:jc w:val="center"/>
              <w:rPr>
                <w:rFonts w:ascii="Arial" w:hAnsi="Arial" w:cs="Arial"/>
                <w:sz w:val="18"/>
                <w:szCs w:val="18"/>
              </w:rPr>
            </w:pPr>
            <w:r w:rsidRPr="001D137E">
              <w:rPr>
                <w:rFonts w:ascii="Arial" w:hAnsi="Arial" w:cs="Arial"/>
                <w:sz w:val="18"/>
                <w:szCs w:val="18"/>
              </w:rPr>
              <w:t>95.5 (90.2,97.9)</w:t>
            </w:r>
          </w:p>
        </w:tc>
        <w:tc>
          <w:tcPr>
            <w:tcW w:w="2885" w:type="dxa"/>
            <w:vAlign w:val="center"/>
          </w:tcPr>
          <w:p w14:paraId="74FDA127" w14:textId="77777777" w:rsidR="00ED35F6" w:rsidRPr="001D137E" w:rsidRDefault="00ED35F6">
            <w:pPr>
              <w:jc w:val="center"/>
              <w:rPr>
                <w:rFonts w:ascii="Arial" w:hAnsi="Arial" w:cs="Arial"/>
                <w:sz w:val="18"/>
                <w:szCs w:val="18"/>
              </w:rPr>
            </w:pPr>
            <w:r w:rsidRPr="001D137E">
              <w:rPr>
                <w:rFonts w:ascii="Arial" w:hAnsi="Arial" w:cs="Arial"/>
                <w:sz w:val="18"/>
                <w:szCs w:val="18"/>
              </w:rPr>
              <w:t>97.9 (95.4,99.1)</w:t>
            </w:r>
          </w:p>
        </w:tc>
        <w:tc>
          <w:tcPr>
            <w:tcW w:w="2885" w:type="dxa"/>
            <w:vAlign w:val="center"/>
          </w:tcPr>
          <w:p w14:paraId="411C49FB" w14:textId="77777777" w:rsidR="00ED35F6" w:rsidRPr="001D137E" w:rsidRDefault="00ED35F6">
            <w:pPr>
              <w:jc w:val="center"/>
              <w:rPr>
                <w:rFonts w:ascii="Arial" w:hAnsi="Arial" w:cs="Arial"/>
                <w:sz w:val="18"/>
                <w:szCs w:val="18"/>
              </w:rPr>
            </w:pPr>
            <w:r w:rsidRPr="001D137E">
              <w:rPr>
                <w:rFonts w:ascii="Arial" w:hAnsi="Arial" w:cs="Arial"/>
                <w:sz w:val="18"/>
                <w:szCs w:val="18"/>
              </w:rPr>
              <w:t>94.2 (91.1,96.3)</w:t>
            </w:r>
          </w:p>
        </w:tc>
      </w:tr>
      <w:tr w:rsidR="001D137E" w:rsidRPr="001D137E" w14:paraId="4442C440" w14:textId="77777777" w:rsidTr="00BC3AD4">
        <w:trPr>
          <w:trHeight w:val="546"/>
        </w:trPr>
        <w:tc>
          <w:tcPr>
            <w:tcW w:w="4876" w:type="dxa"/>
            <w:vAlign w:val="center"/>
          </w:tcPr>
          <w:p w14:paraId="732FB7F3"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9 months</w:t>
            </w:r>
          </w:p>
        </w:tc>
        <w:tc>
          <w:tcPr>
            <w:tcW w:w="2885" w:type="dxa"/>
            <w:vAlign w:val="center"/>
          </w:tcPr>
          <w:p w14:paraId="08B0E9AE" w14:textId="77777777" w:rsidR="00ED35F6" w:rsidRPr="001D137E" w:rsidRDefault="00ED35F6">
            <w:pPr>
              <w:jc w:val="center"/>
              <w:rPr>
                <w:rFonts w:ascii="Arial" w:hAnsi="Arial" w:cs="Arial"/>
                <w:sz w:val="18"/>
                <w:szCs w:val="18"/>
              </w:rPr>
            </w:pPr>
            <w:r w:rsidRPr="001D137E">
              <w:rPr>
                <w:rFonts w:ascii="Arial" w:hAnsi="Arial" w:cs="Arial"/>
                <w:sz w:val="18"/>
                <w:szCs w:val="18"/>
              </w:rPr>
              <w:t>71.2 (62.1,78.4)</w:t>
            </w:r>
          </w:p>
        </w:tc>
        <w:tc>
          <w:tcPr>
            <w:tcW w:w="2885" w:type="dxa"/>
            <w:vAlign w:val="center"/>
          </w:tcPr>
          <w:p w14:paraId="06016A31" w14:textId="77777777" w:rsidR="00ED35F6" w:rsidRPr="001D137E" w:rsidRDefault="00ED35F6">
            <w:pPr>
              <w:jc w:val="center"/>
              <w:rPr>
                <w:rFonts w:ascii="Arial" w:hAnsi="Arial" w:cs="Arial"/>
                <w:sz w:val="18"/>
                <w:szCs w:val="18"/>
              </w:rPr>
            </w:pPr>
            <w:r w:rsidRPr="001D137E">
              <w:rPr>
                <w:rFonts w:ascii="Arial" w:hAnsi="Arial" w:cs="Arial"/>
                <w:sz w:val="18"/>
                <w:szCs w:val="18"/>
              </w:rPr>
              <w:t>75.7 (70.2,80.3)</w:t>
            </w:r>
          </w:p>
        </w:tc>
        <w:tc>
          <w:tcPr>
            <w:tcW w:w="2885" w:type="dxa"/>
            <w:vAlign w:val="center"/>
          </w:tcPr>
          <w:p w14:paraId="7F539331" w14:textId="77777777" w:rsidR="00ED35F6" w:rsidRPr="001D137E" w:rsidRDefault="00ED35F6">
            <w:pPr>
              <w:jc w:val="center"/>
              <w:rPr>
                <w:rFonts w:ascii="Arial" w:hAnsi="Arial" w:cs="Arial"/>
                <w:sz w:val="18"/>
                <w:szCs w:val="18"/>
              </w:rPr>
            </w:pPr>
            <w:r w:rsidRPr="001D137E">
              <w:rPr>
                <w:rFonts w:ascii="Arial" w:hAnsi="Arial" w:cs="Arial"/>
                <w:sz w:val="18"/>
                <w:szCs w:val="18"/>
              </w:rPr>
              <w:t>52.9 (47.2,58.3)</w:t>
            </w:r>
          </w:p>
        </w:tc>
      </w:tr>
      <w:tr w:rsidR="001D137E" w:rsidRPr="001D137E" w14:paraId="79B0A7BF" w14:textId="77777777" w:rsidTr="00BC3AD4">
        <w:trPr>
          <w:trHeight w:val="546"/>
        </w:trPr>
        <w:tc>
          <w:tcPr>
            <w:tcW w:w="4876" w:type="dxa"/>
            <w:vAlign w:val="center"/>
          </w:tcPr>
          <w:p w14:paraId="506F920E"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15 months</w:t>
            </w:r>
          </w:p>
        </w:tc>
        <w:tc>
          <w:tcPr>
            <w:tcW w:w="2885" w:type="dxa"/>
            <w:vAlign w:val="center"/>
          </w:tcPr>
          <w:p w14:paraId="634315E0" w14:textId="77777777" w:rsidR="00ED35F6" w:rsidRPr="001D137E" w:rsidRDefault="00ED35F6">
            <w:pPr>
              <w:jc w:val="center"/>
              <w:rPr>
                <w:rFonts w:ascii="Arial" w:hAnsi="Arial" w:cs="Arial"/>
                <w:sz w:val="18"/>
                <w:szCs w:val="18"/>
              </w:rPr>
            </w:pPr>
            <w:r w:rsidRPr="001D137E">
              <w:rPr>
                <w:rFonts w:ascii="Arial" w:hAnsi="Arial" w:cs="Arial"/>
                <w:sz w:val="18"/>
                <w:szCs w:val="18"/>
              </w:rPr>
              <w:t>62.0 (52.3,70.3)</w:t>
            </w:r>
          </w:p>
        </w:tc>
        <w:tc>
          <w:tcPr>
            <w:tcW w:w="2885" w:type="dxa"/>
            <w:vAlign w:val="center"/>
          </w:tcPr>
          <w:p w14:paraId="1FAB16B5" w14:textId="77777777" w:rsidR="00ED35F6" w:rsidRPr="001D137E" w:rsidRDefault="00ED35F6">
            <w:pPr>
              <w:jc w:val="center"/>
              <w:rPr>
                <w:rFonts w:ascii="Arial" w:hAnsi="Arial" w:cs="Arial"/>
                <w:sz w:val="18"/>
                <w:szCs w:val="18"/>
              </w:rPr>
            </w:pPr>
            <w:r w:rsidRPr="001D137E">
              <w:rPr>
                <w:rFonts w:ascii="Arial" w:hAnsi="Arial" w:cs="Arial"/>
                <w:sz w:val="18"/>
                <w:szCs w:val="18"/>
              </w:rPr>
              <w:t>66.6 (60.5,72.0)</w:t>
            </w:r>
          </w:p>
        </w:tc>
        <w:tc>
          <w:tcPr>
            <w:tcW w:w="2885" w:type="dxa"/>
            <w:vAlign w:val="center"/>
          </w:tcPr>
          <w:p w14:paraId="0192D98D" w14:textId="77777777" w:rsidR="00ED35F6" w:rsidRPr="001D137E" w:rsidRDefault="00ED35F6">
            <w:pPr>
              <w:jc w:val="center"/>
              <w:rPr>
                <w:rFonts w:ascii="Arial" w:hAnsi="Arial" w:cs="Arial"/>
                <w:sz w:val="18"/>
                <w:szCs w:val="18"/>
              </w:rPr>
            </w:pPr>
            <w:r w:rsidRPr="001D137E">
              <w:rPr>
                <w:rFonts w:ascii="Arial" w:hAnsi="Arial" w:cs="Arial"/>
                <w:sz w:val="18"/>
                <w:szCs w:val="18"/>
              </w:rPr>
              <w:t>37.7 (32.1,43.4)</w:t>
            </w:r>
          </w:p>
        </w:tc>
      </w:tr>
      <w:tr w:rsidR="001D137E" w:rsidRPr="001D137E" w14:paraId="2EB7F761" w14:textId="77777777" w:rsidTr="00BC3AD4">
        <w:trPr>
          <w:trHeight w:val="546"/>
        </w:trPr>
        <w:tc>
          <w:tcPr>
            <w:tcW w:w="4876" w:type="dxa"/>
            <w:tcBorders>
              <w:bottom w:val="single" w:sz="4" w:space="0" w:color="auto"/>
            </w:tcBorders>
            <w:vAlign w:val="center"/>
          </w:tcPr>
          <w:p w14:paraId="09204D11" w14:textId="77777777" w:rsidR="00ED35F6" w:rsidRPr="001D137E" w:rsidRDefault="00ED35F6">
            <w:pPr>
              <w:rPr>
                <w:rFonts w:ascii="Arial" w:hAnsi="Arial" w:cs="Arial"/>
                <w:i/>
                <w:iCs/>
                <w:sz w:val="18"/>
                <w:szCs w:val="18"/>
              </w:rPr>
            </w:pPr>
            <w:r w:rsidRPr="001D137E">
              <w:rPr>
                <w:rFonts w:ascii="Arial" w:hAnsi="Arial" w:cs="Arial"/>
                <w:i/>
                <w:iCs/>
                <w:sz w:val="18"/>
                <w:szCs w:val="18"/>
              </w:rPr>
              <w:t xml:space="preserve">    21 months</w:t>
            </w:r>
          </w:p>
        </w:tc>
        <w:tc>
          <w:tcPr>
            <w:tcW w:w="2885" w:type="dxa"/>
            <w:tcBorders>
              <w:bottom w:val="single" w:sz="4" w:space="0" w:color="auto"/>
            </w:tcBorders>
            <w:vAlign w:val="center"/>
          </w:tcPr>
          <w:p w14:paraId="37393BCD" w14:textId="77777777" w:rsidR="00ED35F6" w:rsidRPr="001D137E" w:rsidRDefault="00ED35F6">
            <w:pPr>
              <w:jc w:val="center"/>
              <w:rPr>
                <w:rFonts w:ascii="Arial" w:hAnsi="Arial" w:cs="Arial"/>
                <w:sz w:val="18"/>
                <w:szCs w:val="18"/>
              </w:rPr>
            </w:pPr>
            <w:r w:rsidRPr="001D137E">
              <w:rPr>
                <w:rFonts w:ascii="Arial" w:hAnsi="Arial" w:cs="Arial"/>
                <w:sz w:val="18"/>
                <w:szCs w:val="18"/>
              </w:rPr>
              <w:t>54.0 (43.6,63.3)</w:t>
            </w:r>
          </w:p>
        </w:tc>
        <w:tc>
          <w:tcPr>
            <w:tcW w:w="2885" w:type="dxa"/>
            <w:tcBorders>
              <w:bottom w:val="single" w:sz="4" w:space="0" w:color="auto"/>
            </w:tcBorders>
            <w:vAlign w:val="center"/>
          </w:tcPr>
          <w:p w14:paraId="29B7EAE9" w14:textId="77777777" w:rsidR="00ED35F6" w:rsidRPr="001D137E" w:rsidRDefault="00ED35F6">
            <w:pPr>
              <w:jc w:val="center"/>
              <w:rPr>
                <w:rFonts w:ascii="Arial" w:hAnsi="Arial" w:cs="Arial"/>
                <w:sz w:val="18"/>
                <w:szCs w:val="18"/>
              </w:rPr>
            </w:pPr>
            <w:r w:rsidRPr="001D137E">
              <w:rPr>
                <w:rFonts w:ascii="Arial" w:hAnsi="Arial" w:cs="Arial"/>
                <w:sz w:val="18"/>
                <w:szCs w:val="18"/>
              </w:rPr>
              <w:t>58.4 (51.9,64.5)</w:t>
            </w:r>
          </w:p>
        </w:tc>
        <w:tc>
          <w:tcPr>
            <w:tcW w:w="2885" w:type="dxa"/>
            <w:tcBorders>
              <w:bottom w:val="single" w:sz="4" w:space="0" w:color="auto"/>
            </w:tcBorders>
            <w:vAlign w:val="center"/>
          </w:tcPr>
          <w:p w14:paraId="0FBBB268" w14:textId="77777777" w:rsidR="00ED35F6" w:rsidRPr="001D137E" w:rsidRDefault="00ED35F6">
            <w:pPr>
              <w:jc w:val="center"/>
              <w:rPr>
                <w:rFonts w:ascii="Arial" w:hAnsi="Arial" w:cs="Arial"/>
                <w:sz w:val="18"/>
                <w:szCs w:val="18"/>
              </w:rPr>
            </w:pPr>
            <w:r w:rsidRPr="001D137E">
              <w:rPr>
                <w:rFonts w:ascii="Arial" w:hAnsi="Arial" w:cs="Arial"/>
                <w:sz w:val="18"/>
                <w:szCs w:val="18"/>
              </w:rPr>
              <w:t>33.0 (27.5,38.7)</w:t>
            </w:r>
          </w:p>
        </w:tc>
      </w:tr>
    </w:tbl>
    <w:p w14:paraId="629A1589" w14:textId="1902A2DE" w:rsidR="00ED35F6" w:rsidRPr="001D137E" w:rsidRDefault="00ED35F6" w:rsidP="00ED35F6">
      <w:pPr>
        <w:rPr>
          <w:rFonts w:ascii="Arial" w:hAnsi="Arial" w:cs="Arial"/>
          <w:sz w:val="18"/>
          <w:szCs w:val="18"/>
        </w:rPr>
      </w:pPr>
      <w:r w:rsidRPr="001D137E">
        <w:rPr>
          <w:rFonts w:ascii="Arial" w:hAnsi="Arial" w:cs="Arial"/>
          <w:sz w:val="18"/>
          <w:szCs w:val="18"/>
        </w:rPr>
        <w:t>CI, confidence interval; JAKi, Janus kinase inhibitor;</w:t>
      </w:r>
      <w:r w:rsidR="00317D68" w:rsidRPr="001D137E">
        <w:rPr>
          <w:rFonts w:ascii="Arial" w:hAnsi="Arial" w:cs="Arial"/>
          <w:sz w:val="18"/>
          <w:szCs w:val="18"/>
        </w:rPr>
        <w:t xml:space="preserve"> NR, not reached;</w:t>
      </w:r>
      <w:r w:rsidRPr="001D137E">
        <w:rPr>
          <w:rFonts w:ascii="Arial" w:hAnsi="Arial" w:cs="Arial"/>
          <w:sz w:val="18"/>
          <w:szCs w:val="18"/>
        </w:rPr>
        <w:t xml:space="preserve"> UPA, upadacitinib; TNFi, tumor necrosis factor inhibitor.</w:t>
      </w:r>
    </w:p>
    <w:p w14:paraId="4C3905AE" w14:textId="77777777"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TNFis: pooled adalimumab, etanercept, certolizumab, golimumab, and infliximab.</w:t>
      </w:r>
    </w:p>
    <w:p w14:paraId="6D2FBADF" w14:textId="123B4484" w:rsidR="00ED35F6" w:rsidRPr="001D137E" w:rsidRDefault="00ED35F6" w:rsidP="00BC3AD4">
      <w:pPr>
        <w:spacing w:after="0" w:line="480" w:lineRule="auto"/>
        <w:rPr>
          <w:rFonts w:ascii="Arial" w:hAnsi="Arial" w:cs="Arial"/>
          <w:sz w:val="18"/>
          <w:szCs w:val="18"/>
        </w:rPr>
      </w:pPr>
      <w:r w:rsidRPr="001D137E">
        <w:rPr>
          <w:rFonts w:ascii="Arial" w:hAnsi="Arial" w:cs="Arial"/>
          <w:sz w:val="18"/>
          <w:szCs w:val="18"/>
          <w:vertAlign w:val="superscript"/>
        </w:rPr>
        <w:t>b</w:t>
      </w:r>
      <w:r w:rsidRPr="001D137E">
        <w:rPr>
          <w:rFonts w:ascii="Arial" w:hAnsi="Arial" w:cs="Arial"/>
          <w:sz w:val="18"/>
          <w:szCs w:val="18"/>
        </w:rPr>
        <w:t>JAKis: pooled baricitinib and tofacitinib.</w:t>
      </w:r>
    </w:p>
    <w:p w14:paraId="79CF9F16" w14:textId="77777777" w:rsidR="0063169A" w:rsidRPr="001D137E" w:rsidRDefault="0063169A">
      <w:pPr>
        <w:rPr>
          <w:rFonts w:ascii="Arial" w:hAnsi="Arial" w:cs="Arial"/>
          <w:b/>
          <w:bCs/>
          <w:sz w:val="18"/>
          <w:szCs w:val="18"/>
        </w:rPr>
      </w:pPr>
      <w:r w:rsidRPr="001D137E">
        <w:rPr>
          <w:rFonts w:ascii="Arial" w:hAnsi="Arial" w:cs="Arial"/>
          <w:b/>
          <w:bCs/>
          <w:sz w:val="18"/>
          <w:szCs w:val="18"/>
        </w:rPr>
        <w:br w:type="page"/>
      </w:r>
    </w:p>
    <w:p w14:paraId="5B2100F6" w14:textId="4941BBD4" w:rsidR="00ED35F6" w:rsidRPr="001D137E" w:rsidRDefault="00ED35F6" w:rsidP="00ED35F6">
      <w:pPr>
        <w:rPr>
          <w:rFonts w:ascii="Arial" w:hAnsi="Arial" w:cs="Arial"/>
          <w:b/>
          <w:bCs/>
          <w:sz w:val="18"/>
          <w:szCs w:val="18"/>
        </w:rPr>
      </w:pPr>
      <w:r w:rsidRPr="001D137E">
        <w:rPr>
          <w:rFonts w:ascii="Arial" w:hAnsi="Arial" w:cs="Arial"/>
          <w:b/>
          <w:bCs/>
          <w:sz w:val="18"/>
          <w:szCs w:val="18"/>
        </w:rPr>
        <w:lastRenderedPageBreak/>
        <w:t xml:space="preserve">Supplementary Table 23: </w:t>
      </w:r>
      <w:r w:rsidR="00317D68" w:rsidRPr="001D137E">
        <w:rPr>
          <w:rFonts w:ascii="Arial" w:hAnsi="Arial" w:cs="Arial"/>
          <w:b/>
          <w:bCs/>
          <w:sz w:val="18"/>
          <w:szCs w:val="18"/>
        </w:rPr>
        <w:t>Disease Activity (DAS28CRP[3]) Categories for Second-Line Therapy Subgroups</w:t>
      </w:r>
    </w:p>
    <w:tbl>
      <w:tblPr>
        <w:tblStyle w:val="TableGrid"/>
        <w:tblW w:w="13750" w:type="dxa"/>
        <w:tblLayout w:type="fixed"/>
        <w:tblLook w:val="04A0" w:firstRow="1" w:lastRow="0" w:firstColumn="1" w:lastColumn="0" w:noHBand="0" w:noVBand="1"/>
      </w:tblPr>
      <w:tblGrid>
        <w:gridCol w:w="3306"/>
        <w:gridCol w:w="3481"/>
        <w:gridCol w:w="3481"/>
        <w:gridCol w:w="3482"/>
      </w:tblGrid>
      <w:tr w:rsidR="001D137E" w:rsidRPr="001D137E" w14:paraId="3F2839B4" w14:textId="77777777">
        <w:trPr>
          <w:trHeight w:val="563"/>
        </w:trPr>
        <w:tc>
          <w:tcPr>
            <w:tcW w:w="3306" w:type="dxa"/>
            <w:tcBorders>
              <w:top w:val="single" w:sz="4" w:space="0" w:color="auto"/>
              <w:left w:val="nil"/>
              <w:bottom w:val="single" w:sz="4" w:space="0" w:color="auto"/>
              <w:right w:val="nil"/>
            </w:tcBorders>
            <w:vAlign w:val="bottom"/>
          </w:tcPr>
          <w:p w14:paraId="1C2EB243" w14:textId="77777777" w:rsidR="00ED35F6" w:rsidRPr="001D137E" w:rsidRDefault="00ED35F6">
            <w:pPr>
              <w:rPr>
                <w:rFonts w:ascii="Arial" w:hAnsi="Arial" w:cs="Arial"/>
                <w:b/>
                <w:bCs/>
                <w:sz w:val="18"/>
                <w:szCs w:val="18"/>
              </w:rPr>
            </w:pPr>
          </w:p>
        </w:tc>
        <w:tc>
          <w:tcPr>
            <w:tcW w:w="10444" w:type="dxa"/>
            <w:gridSpan w:val="3"/>
            <w:tcBorders>
              <w:top w:val="single" w:sz="4" w:space="0" w:color="auto"/>
              <w:left w:val="nil"/>
              <w:bottom w:val="single" w:sz="4" w:space="0" w:color="auto"/>
              <w:right w:val="nil"/>
            </w:tcBorders>
            <w:vAlign w:val="center"/>
          </w:tcPr>
          <w:p w14:paraId="46798676" w14:textId="6A14EB00" w:rsidR="00ED35F6" w:rsidRPr="001D137E" w:rsidRDefault="00107E5A">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Second-</w:t>
            </w:r>
            <w:r w:rsidR="00317D68" w:rsidRPr="001D137E">
              <w:rPr>
                <w:rFonts w:ascii="Arial" w:eastAsia="Times New Roman" w:hAnsi="Arial" w:cs="Arial"/>
                <w:b/>
                <w:bCs/>
                <w:sz w:val="18"/>
                <w:szCs w:val="18"/>
              </w:rPr>
              <w:t>L</w:t>
            </w:r>
            <w:r w:rsidRPr="001D137E">
              <w:rPr>
                <w:rFonts w:ascii="Arial" w:eastAsia="Times New Roman" w:hAnsi="Arial" w:cs="Arial"/>
                <w:b/>
                <w:bCs/>
                <w:sz w:val="18"/>
                <w:szCs w:val="18"/>
              </w:rPr>
              <w:t>ine</w:t>
            </w:r>
            <w:r w:rsidR="00ED35F6" w:rsidRPr="001D137E">
              <w:rPr>
                <w:rFonts w:ascii="Arial" w:eastAsia="Times New Roman" w:hAnsi="Arial" w:cs="Arial"/>
                <w:b/>
                <w:bCs/>
                <w:sz w:val="18"/>
                <w:szCs w:val="18"/>
              </w:rPr>
              <w:t xml:space="preserve"> of Therapy Subgroups</w:t>
            </w:r>
          </w:p>
        </w:tc>
      </w:tr>
      <w:tr w:rsidR="001D137E" w:rsidRPr="001D137E" w14:paraId="52EECC2B" w14:textId="77777777">
        <w:trPr>
          <w:trHeight w:val="563"/>
        </w:trPr>
        <w:tc>
          <w:tcPr>
            <w:tcW w:w="3306" w:type="dxa"/>
            <w:tcBorders>
              <w:top w:val="single" w:sz="4" w:space="0" w:color="auto"/>
              <w:left w:val="nil"/>
              <w:bottom w:val="single" w:sz="4" w:space="0" w:color="auto"/>
              <w:right w:val="nil"/>
            </w:tcBorders>
            <w:vAlign w:val="bottom"/>
          </w:tcPr>
          <w:p w14:paraId="053A8A42" w14:textId="77777777" w:rsidR="00ED35F6" w:rsidRPr="001D137E" w:rsidRDefault="00ED35F6">
            <w:pPr>
              <w:rPr>
                <w:rFonts w:ascii="Arial" w:hAnsi="Arial" w:cs="Arial"/>
                <w:b/>
                <w:bCs/>
                <w:sz w:val="18"/>
                <w:szCs w:val="18"/>
              </w:rPr>
            </w:pPr>
            <w:r w:rsidRPr="001D137E">
              <w:rPr>
                <w:rFonts w:ascii="Arial" w:hAnsi="Arial" w:cs="Arial"/>
                <w:b/>
                <w:bCs/>
                <w:sz w:val="18"/>
                <w:szCs w:val="18"/>
              </w:rPr>
              <w:t>Parameter, n (%)</w:t>
            </w:r>
            <w:r w:rsidRPr="001D137E">
              <w:rPr>
                <w:rFonts w:ascii="Arial" w:hAnsi="Arial" w:cs="Arial"/>
                <w:b/>
                <w:bCs/>
                <w:sz w:val="18"/>
                <w:szCs w:val="18"/>
                <w:vertAlign w:val="superscript"/>
              </w:rPr>
              <w:t>a</w:t>
            </w:r>
          </w:p>
        </w:tc>
        <w:tc>
          <w:tcPr>
            <w:tcW w:w="3481" w:type="dxa"/>
            <w:tcBorders>
              <w:top w:val="single" w:sz="4" w:space="0" w:color="auto"/>
              <w:left w:val="nil"/>
              <w:bottom w:val="single" w:sz="4" w:space="0" w:color="auto"/>
              <w:right w:val="nil"/>
            </w:tcBorders>
            <w:vAlign w:val="center"/>
          </w:tcPr>
          <w:p w14:paraId="31D6AD9D"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Other JAKis</w:t>
            </w:r>
            <w:r w:rsidRPr="001D137E">
              <w:rPr>
                <w:rFonts w:ascii="Arial" w:eastAsia="Times New Roman" w:hAnsi="Arial" w:cs="Arial"/>
                <w:b/>
                <w:bCs/>
                <w:sz w:val="18"/>
                <w:szCs w:val="18"/>
                <w:vertAlign w:val="superscript"/>
              </w:rPr>
              <w:t>a</w:t>
            </w:r>
            <w:r w:rsidRPr="001D137E">
              <w:rPr>
                <w:rFonts w:ascii="Arial" w:eastAsia="Times New Roman" w:hAnsi="Arial" w:cs="Arial"/>
                <w:b/>
                <w:bCs/>
                <w:sz w:val="18"/>
                <w:szCs w:val="18"/>
              </w:rPr>
              <w:t xml:space="preserve"> to UPA</w:t>
            </w:r>
          </w:p>
          <w:p w14:paraId="13CF3D40"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166</w:t>
            </w:r>
          </w:p>
        </w:tc>
        <w:tc>
          <w:tcPr>
            <w:tcW w:w="3481" w:type="dxa"/>
            <w:tcBorders>
              <w:top w:val="single" w:sz="4" w:space="0" w:color="auto"/>
              <w:left w:val="nil"/>
              <w:bottom w:val="single" w:sz="4" w:space="0" w:color="auto"/>
              <w:right w:val="nil"/>
            </w:tcBorders>
            <w:vAlign w:val="center"/>
          </w:tcPr>
          <w:p w14:paraId="106D723B"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rPr>
            </w:pPr>
            <w:r w:rsidRPr="001D137E">
              <w:rPr>
                <w:rFonts w:ascii="Arial" w:eastAsia="Times New Roman" w:hAnsi="Arial" w:cs="Arial"/>
                <w:b/>
                <w:bCs/>
                <w:sz w:val="18"/>
                <w:szCs w:val="18"/>
              </w:rPr>
              <w:t>TNFis</w:t>
            </w:r>
            <w:r w:rsidRPr="001D137E">
              <w:rPr>
                <w:rFonts w:ascii="Arial" w:eastAsia="Times New Roman" w:hAnsi="Arial" w:cs="Arial"/>
                <w:b/>
                <w:bCs/>
                <w:sz w:val="18"/>
                <w:szCs w:val="18"/>
                <w:vertAlign w:val="superscript"/>
              </w:rPr>
              <w:t>a</w:t>
            </w:r>
            <w:r w:rsidRPr="001D137E">
              <w:rPr>
                <w:rFonts w:ascii="Arial" w:eastAsia="Times New Roman" w:hAnsi="Arial" w:cs="Arial"/>
                <w:b/>
                <w:bCs/>
                <w:sz w:val="18"/>
                <w:szCs w:val="18"/>
              </w:rPr>
              <w:t xml:space="preserve"> to UPA </w:t>
            </w:r>
          </w:p>
          <w:p w14:paraId="51C3FAD4"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319</w:t>
            </w:r>
          </w:p>
        </w:tc>
        <w:tc>
          <w:tcPr>
            <w:tcW w:w="3482" w:type="dxa"/>
            <w:tcBorders>
              <w:top w:val="single" w:sz="4" w:space="0" w:color="auto"/>
              <w:left w:val="nil"/>
              <w:bottom w:val="single" w:sz="4" w:space="0" w:color="auto"/>
              <w:right w:val="nil"/>
            </w:tcBorders>
            <w:vAlign w:val="center"/>
          </w:tcPr>
          <w:p w14:paraId="667A7619" w14:textId="77777777" w:rsidR="00ED35F6" w:rsidRPr="001D137E" w:rsidRDefault="00ED35F6">
            <w:pPr>
              <w:autoSpaceDE w:val="0"/>
              <w:autoSpaceDN w:val="0"/>
              <w:adjustRightInd w:val="0"/>
              <w:snapToGrid w:val="0"/>
              <w:contextualSpacing/>
              <w:jc w:val="center"/>
              <w:rPr>
                <w:rFonts w:ascii="Arial" w:eastAsia="Times New Roman" w:hAnsi="Arial" w:cs="Arial"/>
                <w:b/>
                <w:bCs/>
                <w:sz w:val="18"/>
                <w:szCs w:val="18"/>
                <w:vertAlign w:val="superscript"/>
              </w:rPr>
            </w:pPr>
            <w:r w:rsidRPr="001D137E">
              <w:rPr>
                <w:rFonts w:ascii="Arial" w:eastAsia="Times New Roman" w:hAnsi="Arial" w:cs="Arial"/>
                <w:b/>
                <w:bCs/>
                <w:sz w:val="18"/>
                <w:szCs w:val="18"/>
              </w:rPr>
              <w:t>TNFis</w:t>
            </w:r>
            <w:r w:rsidRPr="001D137E">
              <w:rPr>
                <w:rFonts w:ascii="Arial" w:eastAsia="Times New Roman" w:hAnsi="Arial" w:cs="Arial"/>
                <w:b/>
                <w:bCs/>
                <w:sz w:val="18"/>
                <w:szCs w:val="18"/>
                <w:vertAlign w:val="superscript"/>
              </w:rPr>
              <w:t>a</w:t>
            </w:r>
            <w:r w:rsidRPr="001D137E">
              <w:rPr>
                <w:rFonts w:ascii="Arial" w:eastAsia="Times New Roman" w:hAnsi="Arial" w:cs="Arial"/>
                <w:b/>
                <w:bCs/>
                <w:sz w:val="18"/>
                <w:szCs w:val="18"/>
              </w:rPr>
              <w:t xml:space="preserve"> to TNFis</w:t>
            </w:r>
            <w:r w:rsidRPr="001D137E">
              <w:rPr>
                <w:rFonts w:ascii="Arial" w:eastAsia="Times New Roman" w:hAnsi="Arial" w:cs="Arial"/>
                <w:b/>
                <w:bCs/>
                <w:sz w:val="18"/>
                <w:szCs w:val="18"/>
                <w:vertAlign w:val="superscript"/>
              </w:rPr>
              <w:t>a</w:t>
            </w:r>
          </w:p>
          <w:p w14:paraId="03118A2F" w14:textId="77777777" w:rsidR="00ED35F6" w:rsidRPr="001D137E" w:rsidRDefault="00ED35F6">
            <w:pPr>
              <w:jc w:val="center"/>
              <w:rPr>
                <w:rFonts w:ascii="Arial" w:hAnsi="Arial" w:cs="Arial"/>
                <w:b/>
                <w:bCs/>
                <w:sz w:val="18"/>
                <w:szCs w:val="18"/>
              </w:rPr>
            </w:pPr>
            <w:r w:rsidRPr="001D137E">
              <w:rPr>
                <w:rFonts w:ascii="Arial" w:eastAsia="Times New Roman" w:hAnsi="Arial" w:cs="Arial"/>
                <w:sz w:val="18"/>
                <w:szCs w:val="18"/>
              </w:rPr>
              <w:t>N = 355</w:t>
            </w:r>
          </w:p>
        </w:tc>
      </w:tr>
      <w:tr w:rsidR="001D137E" w:rsidRPr="001D137E" w14:paraId="061F5B1D" w14:textId="77777777">
        <w:trPr>
          <w:trHeight w:val="570"/>
        </w:trPr>
        <w:tc>
          <w:tcPr>
            <w:tcW w:w="3306" w:type="dxa"/>
            <w:tcBorders>
              <w:top w:val="single" w:sz="4" w:space="0" w:color="auto"/>
              <w:left w:val="nil"/>
              <w:bottom w:val="nil"/>
              <w:right w:val="nil"/>
            </w:tcBorders>
            <w:vAlign w:val="center"/>
          </w:tcPr>
          <w:p w14:paraId="2E1B7613"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Index</w:t>
            </w:r>
            <w:r w:rsidRPr="001D137E">
              <w:rPr>
                <w:rFonts w:ascii="Arial" w:eastAsia="Times New Roman" w:hAnsi="Arial" w:cs="Arial"/>
                <w:sz w:val="18"/>
                <w:szCs w:val="18"/>
                <w:vertAlign w:val="superscript"/>
              </w:rPr>
              <w:t>b</w:t>
            </w:r>
          </w:p>
        </w:tc>
        <w:tc>
          <w:tcPr>
            <w:tcW w:w="3481" w:type="dxa"/>
            <w:tcBorders>
              <w:top w:val="single" w:sz="4" w:space="0" w:color="auto"/>
              <w:left w:val="nil"/>
              <w:bottom w:val="nil"/>
              <w:right w:val="nil"/>
            </w:tcBorders>
            <w:vAlign w:val="center"/>
          </w:tcPr>
          <w:p w14:paraId="6E8D8952" w14:textId="77777777" w:rsidR="00ED35F6" w:rsidRPr="001D137E" w:rsidRDefault="00ED35F6">
            <w:pPr>
              <w:jc w:val="center"/>
              <w:rPr>
                <w:rFonts w:ascii="Arial" w:hAnsi="Arial" w:cs="Arial"/>
                <w:sz w:val="18"/>
                <w:szCs w:val="18"/>
              </w:rPr>
            </w:pPr>
            <w:r w:rsidRPr="001D137E">
              <w:rPr>
                <w:rFonts w:ascii="Arial" w:hAnsi="Arial" w:cs="Arial"/>
                <w:sz w:val="18"/>
                <w:szCs w:val="18"/>
              </w:rPr>
              <w:t>86</w:t>
            </w:r>
          </w:p>
        </w:tc>
        <w:tc>
          <w:tcPr>
            <w:tcW w:w="3481" w:type="dxa"/>
            <w:tcBorders>
              <w:top w:val="single" w:sz="4" w:space="0" w:color="auto"/>
              <w:left w:val="nil"/>
              <w:bottom w:val="nil"/>
              <w:right w:val="nil"/>
            </w:tcBorders>
            <w:vAlign w:val="center"/>
          </w:tcPr>
          <w:p w14:paraId="46DA0780" w14:textId="77777777" w:rsidR="00ED35F6" w:rsidRPr="001D137E" w:rsidRDefault="00ED35F6">
            <w:pPr>
              <w:jc w:val="center"/>
              <w:rPr>
                <w:rFonts w:ascii="Arial" w:eastAsia="Times New Roman" w:hAnsi="Arial" w:cs="Arial"/>
                <w:sz w:val="18"/>
                <w:szCs w:val="18"/>
              </w:rPr>
            </w:pPr>
            <w:r w:rsidRPr="001D137E">
              <w:rPr>
                <w:rFonts w:ascii="Arial" w:eastAsia="Times New Roman" w:hAnsi="Arial" w:cs="Arial"/>
                <w:sz w:val="18"/>
                <w:szCs w:val="18"/>
              </w:rPr>
              <w:t>174</w:t>
            </w:r>
          </w:p>
        </w:tc>
        <w:tc>
          <w:tcPr>
            <w:tcW w:w="3482" w:type="dxa"/>
            <w:tcBorders>
              <w:top w:val="single" w:sz="4" w:space="0" w:color="auto"/>
              <w:left w:val="nil"/>
              <w:bottom w:val="nil"/>
              <w:right w:val="nil"/>
            </w:tcBorders>
            <w:vAlign w:val="center"/>
          </w:tcPr>
          <w:p w14:paraId="355E84F4" w14:textId="77777777" w:rsidR="00ED35F6" w:rsidRPr="001D137E" w:rsidRDefault="00ED35F6">
            <w:pPr>
              <w:jc w:val="center"/>
              <w:rPr>
                <w:rFonts w:ascii="Arial" w:hAnsi="Arial" w:cs="Arial"/>
                <w:sz w:val="18"/>
                <w:szCs w:val="18"/>
              </w:rPr>
            </w:pPr>
            <w:r w:rsidRPr="001D137E">
              <w:rPr>
                <w:rFonts w:ascii="Arial" w:hAnsi="Arial" w:cs="Arial"/>
                <w:sz w:val="18"/>
                <w:szCs w:val="18"/>
              </w:rPr>
              <w:t>206</w:t>
            </w:r>
          </w:p>
        </w:tc>
      </w:tr>
      <w:tr w:rsidR="001D137E" w:rsidRPr="001D137E" w14:paraId="34EB92E1" w14:textId="77777777">
        <w:trPr>
          <w:trHeight w:val="427"/>
        </w:trPr>
        <w:tc>
          <w:tcPr>
            <w:tcW w:w="3306" w:type="dxa"/>
            <w:tcBorders>
              <w:top w:val="nil"/>
              <w:left w:val="nil"/>
              <w:bottom w:val="nil"/>
              <w:right w:val="nil"/>
            </w:tcBorders>
            <w:vAlign w:val="center"/>
          </w:tcPr>
          <w:p w14:paraId="7BF70C2C" w14:textId="77777777" w:rsidR="00ED35F6" w:rsidRPr="001D137E" w:rsidRDefault="00ED35F6">
            <w:pPr>
              <w:rPr>
                <w:rFonts w:ascii="Arial"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3481" w:type="dxa"/>
            <w:tcBorders>
              <w:top w:val="nil"/>
              <w:left w:val="nil"/>
              <w:bottom w:val="nil"/>
              <w:right w:val="nil"/>
            </w:tcBorders>
            <w:vAlign w:val="center"/>
          </w:tcPr>
          <w:p w14:paraId="4F9AED5E" w14:textId="77777777" w:rsidR="00ED35F6" w:rsidRPr="001D137E" w:rsidRDefault="00ED35F6">
            <w:pPr>
              <w:jc w:val="center"/>
              <w:rPr>
                <w:rFonts w:ascii="Arial" w:hAnsi="Arial" w:cs="Arial"/>
                <w:sz w:val="18"/>
                <w:szCs w:val="18"/>
              </w:rPr>
            </w:pPr>
            <w:r w:rsidRPr="001D137E">
              <w:rPr>
                <w:rFonts w:ascii="Arial" w:hAnsi="Arial" w:cs="Arial"/>
                <w:sz w:val="18"/>
                <w:szCs w:val="18"/>
              </w:rPr>
              <w:t>44</w:t>
            </w:r>
          </w:p>
          <w:p w14:paraId="059112E2" w14:textId="77777777" w:rsidR="00ED35F6" w:rsidRPr="001D137E" w:rsidRDefault="00ED35F6">
            <w:pPr>
              <w:jc w:val="center"/>
              <w:rPr>
                <w:rFonts w:ascii="Arial" w:hAnsi="Arial" w:cs="Arial"/>
                <w:sz w:val="18"/>
                <w:szCs w:val="18"/>
              </w:rPr>
            </w:pPr>
            <w:r w:rsidRPr="001D137E">
              <w:rPr>
                <w:rFonts w:ascii="Arial" w:hAnsi="Arial" w:cs="Arial"/>
                <w:sz w:val="18"/>
                <w:szCs w:val="18"/>
              </w:rPr>
              <w:t>(51.2)</w:t>
            </w:r>
          </w:p>
        </w:tc>
        <w:tc>
          <w:tcPr>
            <w:tcW w:w="3481" w:type="dxa"/>
            <w:tcBorders>
              <w:top w:val="nil"/>
              <w:left w:val="nil"/>
              <w:bottom w:val="nil"/>
              <w:right w:val="nil"/>
            </w:tcBorders>
            <w:vAlign w:val="center"/>
          </w:tcPr>
          <w:p w14:paraId="298E1283" w14:textId="77777777" w:rsidR="00ED35F6" w:rsidRPr="001D137E" w:rsidRDefault="00ED35F6">
            <w:pPr>
              <w:jc w:val="center"/>
              <w:rPr>
                <w:rFonts w:ascii="Arial" w:hAnsi="Arial" w:cs="Arial"/>
                <w:sz w:val="18"/>
                <w:szCs w:val="18"/>
              </w:rPr>
            </w:pPr>
            <w:r w:rsidRPr="001D137E">
              <w:rPr>
                <w:rFonts w:ascii="Arial" w:hAnsi="Arial" w:cs="Arial"/>
                <w:sz w:val="18"/>
                <w:szCs w:val="18"/>
              </w:rPr>
              <w:t>73</w:t>
            </w:r>
          </w:p>
          <w:p w14:paraId="4A68FE16" w14:textId="77777777" w:rsidR="00ED35F6" w:rsidRPr="001D137E" w:rsidRDefault="00ED35F6">
            <w:pPr>
              <w:jc w:val="center"/>
              <w:rPr>
                <w:rFonts w:ascii="Arial" w:hAnsi="Arial" w:cs="Arial"/>
                <w:sz w:val="18"/>
                <w:szCs w:val="18"/>
              </w:rPr>
            </w:pPr>
            <w:r w:rsidRPr="001D137E">
              <w:rPr>
                <w:rFonts w:ascii="Arial" w:hAnsi="Arial" w:cs="Arial"/>
                <w:sz w:val="18"/>
                <w:szCs w:val="18"/>
              </w:rPr>
              <w:t>(42.0)</w:t>
            </w:r>
          </w:p>
        </w:tc>
        <w:tc>
          <w:tcPr>
            <w:tcW w:w="3482" w:type="dxa"/>
            <w:tcBorders>
              <w:top w:val="nil"/>
              <w:left w:val="nil"/>
              <w:bottom w:val="nil"/>
              <w:right w:val="nil"/>
            </w:tcBorders>
            <w:vAlign w:val="center"/>
          </w:tcPr>
          <w:p w14:paraId="38E86B4F" w14:textId="77777777" w:rsidR="00ED35F6" w:rsidRPr="001D137E" w:rsidRDefault="00ED35F6">
            <w:pPr>
              <w:jc w:val="center"/>
              <w:rPr>
                <w:rFonts w:ascii="Arial" w:hAnsi="Arial" w:cs="Arial"/>
                <w:sz w:val="18"/>
                <w:szCs w:val="18"/>
              </w:rPr>
            </w:pPr>
            <w:r w:rsidRPr="001D137E">
              <w:rPr>
                <w:rFonts w:ascii="Arial" w:hAnsi="Arial" w:cs="Arial"/>
                <w:sz w:val="18"/>
                <w:szCs w:val="18"/>
              </w:rPr>
              <w:t>79</w:t>
            </w:r>
          </w:p>
          <w:p w14:paraId="47697CF5" w14:textId="77777777" w:rsidR="00ED35F6" w:rsidRPr="001D137E" w:rsidRDefault="00ED35F6">
            <w:pPr>
              <w:jc w:val="center"/>
              <w:rPr>
                <w:rFonts w:ascii="Arial" w:hAnsi="Arial" w:cs="Arial"/>
                <w:sz w:val="18"/>
                <w:szCs w:val="18"/>
              </w:rPr>
            </w:pPr>
            <w:r w:rsidRPr="001D137E">
              <w:rPr>
                <w:rFonts w:ascii="Arial" w:hAnsi="Arial" w:cs="Arial"/>
                <w:sz w:val="18"/>
                <w:szCs w:val="18"/>
              </w:rPr>
              <w:t>(38.3)</w:t>
            </w:r>
          </w:p>
        </w:tc>
      </w:tr>
      <w:tr w:rsidR="001D137E" w:rsidRPr="001D137E" w14:paraId="77A9AF0B" w14:textId="77777777">
        <w:trPr>
          <w:trHeight w:val="427"/>
        </w:trPr>
        <w:tc>
          <w:tcPr>
            <w:tcW w:w="3306" w:type="dxa"/>
            <w:tcBorders>
              <w:top w:val="nil"/>
              <w:left w:val="nil"/>
              <w:bottom w:val="nil"/>
              <w:right w:val="nil"/>
            </w:tcBorders>
            <w:vAlign w:val="center"/>
          </w:tcPr>
          <w:p w14:paraId="4C6E8D57"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Low</w:t>
            </w:r>
          </w:p>
        </w:tc>
        <w:tc>
          <w:tcPr>
            <w:tcW w:w="3481" w:type="dxa"/>
            <w:tcBorders>
              <w:top w:val="nil"/>
              <w:left w:val="nil"/>
              <w:bottom w:val="nil"/>
              <w:right w:val="nil"/>
            </w:tcBorders>
            <w:vAlign w:val="center"/>
          </w:tcPr>
          <w:p w14:paraId="48312702" w14:textId="77777777" w:rsidR="00ED35F6" w:rsidRPr="001D137E" w:rsidRDefault="00ED35F6">
            <w:pPr>
              <w:jc w:val="center"/>
              <w:rPr>
                <w:rFonts w:ascii="Arial" w:hAnsi="Arial" w:cs="Arial"/>
                <w:sz w:val="18"/>
                <w:szCs w:val="18"/>
              </w:rPr>
            </w:pPr>
            <w:r w:rsidRPr="001D137E">
              <w:rPr>
                <w:rFonts w:ascii="Arial" w:hAnsi="Arial" w:cs="Arial"/>
                <w:sz w:val="18"/>
                <w:szCs w:val="18"/>
              </w:rPr>
              <w:t>16</w:t>
            </w:r>
          </w:p>
          <w:p w14:paraId="20B260DA" w14:textId="77777777" w:rsidR="00ED35F6" w:rsidRPr="001D137E" w:rsidRDefault="00ED35F6">
            <w:pPr>
              <w:jc w:val="center"/>
              <w:rPr>
                <w:rFonts w:ascii="Arial" w:hAnsi="Arial" w:cs="Arial"/>
                <w:sz w:val="18"/>
                <w:szCs w:val="18"/>
              </w:rPr>
            </w:pPr>
            <w:r w:rsidRPr="001D137E">
              <w:rPr>
                <w:rFonts w:ascii="Arial" w:hAnsi="Arial" w:cs="Arial"/>
                <w:sz w:val="18"/>
                <w:szCs w:val="18"/>
              </w:rPr>
              <w:t>(18.6)</w:t>
            </w:r>
          </w:p>
        </w:tc>
        <w:tc>
          <w:tcPr>
            <w:tcW w:w="3481" w:type="dxa"/>
            <w:tcBorders>
              <w:top w:val="nil"/>
              <w:left w:val="nil"/>
              <w:bottom w:val="nil"/>
              <w:right w:val="nil"/>
            </w:tcBorders>
            <w:vAlign w:val="center"/>
          </w:tcPr>
          <w:p w14:paraId="763A5EF6" w14:textId="77777777" w:rsidR="00ED35F6" w:rsidRPr="001D137E" w:rsidRDefault="00ED35F6">
            <w:pPr>
              <w:jc w:val="center"/>
              <w:rPr>
                <w:rFonts w:ascii="Arial" w:hAnsi="Arial" w:cs="Arial"/>
                <w:sz w:val="18"/>
                <w:szCs w:val="18"/>
              </w:rPr>
            </w:pPr>
            <w:r w:rsidRPr="001D137E">
              <w:rPr>
                <w:rFonts w:ascii="Arial" w:hAnsi="Arial" w:cs="Arial"/>
                <w:sz w:val="18"/>
                <w:szCs w:val="18"/>
              </w:rPr>
              <w:t>26</w:t>
            </w:r>
          </w:p>
          <w:p w14:paraId="385A066B" w14:textId="77777777" w:rsidR="00ED35F6" w:rsidRPr="001D137E" w:rsidRDefault="00ED35F6">
            <w:pPr>
              <w:jc w:val="center"/>
              <w:rPr>
                <w:rFonts w:ascii="Arial" w:hAnsi="Arial" w:cs="Arial"/>
                <w:sz w:val="18"/>
                <w:szCs w:val="18"/>
              </w:rPr>
            </w:pPr>
            <w:r w:rsidRPr="001D137E">
              <w:rPr>
                <w:rFonts w:ascii="Arial" w:hAnsi="Arial" w:cs="Arial"/>
                <w:sz w:val="18"/>
                <w:szCs w:val="18"/>
              </w:rPr>
              <w:t>(14.9)</w:t>
            </w:r>
          </w:p>
        </w:tc>
        <w:tc>
          <w:tcPr>
            <w:tcW w:w="3482" w:type="dxa"/>
            <w:tcBorders>
              <w:top w:val="nil"/>
              <w:left w:val="nil"/>
              <w:bottom w:val="nil"/>
              <w:right w:val="nil"/>
            </w:tcBorders>
            <w:vAlign w:val="center"/>
          </w:tcPr>
          <w:p w14:paraId="70B504DE" w14:textId="77777777" w:rsidR="00ED35F6" w:rsidRPr="001D137E" w:rsidRDefault="00ED35F6">
            <w:pPr>
              <w:jc w:val="center"/>
              <w:rPr>
                <w:rFonts w:ascii="Arial" w:hAnsi="Arial" w:cs="Arial"/>
                <w:sz w:val="18"/>
                <w:szCs w:val="18"/>
              </w:rPr>
            </w:pPr>
            <w:r w:rsidRPr="001D137E">
              <w:rPr>
                <w:rFonts w:ascii="Arial" w:hAnsi="Arial" w:cs="Arial"/>
                <w:sz w:val="18"/>
                <w:szCs w:val="18"/>
              </w:rPr>
              <w:t>33</w:t>
            </w:r>
          </w:p>
          <w:p w14:paraId="6B88BC38" w14:textId="77777777" w:rsidR="00ED35F6" w:rsidRPr="001D137E" w:rsidRDefault="00ED35F6">
            <w:pPr>
              <w:jc w:val="center"/>
              <w:rPr>
                <w:rFonts w:ascii="Arial" w:hAnsi="Arial" w:cs="Arial"/>
                <w:sz w:val="18"/>
                <w:szCs w:val="18"/>
              </w:rPr>
            </w:pPr>
            <w:r w:rsidRPr="001D137E">
              <w:rPr>
                <w:rFonts w:ascii="Arial" w:hAnsi="Arial" w:cs="Arial"/>
                <w:sz w:val="18"/>
                <w:szCs w:val="18"/>
              </w:rPr>
              <w:t>(16.0)</w:t>
            </w:r>
          </w:p>
        </w:tc>
      </w:tr>
      <w:tr w:rsidR="001D137E" w:rsidRPr="001D137E" w14:paraId="01DA1FB1" w14:textId="77777777">
        <w:trPr>
          <w:trHeight w:val="427"/>
        </w:trPr>
        <w:tc>
          <w:tcPr>
            <w:tcW w:w="3306" w:type="dxa"/>
            <w:tcBorders>
              <w:top w:val="nil"/>
              <w:left w:val="nil"/>
              <w:bottom w:val="nil"/>
              <w:right w:val="nil"/>
            </w:tcBorders>
            <w:vAlign w:val="center"/>
          </w:tcPr>
          <w:p w14:paraId="43AD3F31" w14:textId="77777777" w:rsidR="00ED35F6" w:rsidRPr="001D137E" w:rsidRDefault="00ED35F6">
            <w:pPr>
              <w:rPr>
                <w:rFonts w:ascii="Arial" w:hAnsi="Arial" w:cs="Arial"/>
                <w:b/>
                <w:bCs/>
                <w:sz w:val="18"/>
                <w:szCs w:val="18"/>
              </w:rPr>
            </w:pPr>
            <w:r w:rsidRPr="001D137E">
              <w:rPr>
                <w:rFonts w:ascii="Arial" w:eastAsia="Times New Roman" w:hAnsi="Arial" w:cs="Arial"/>
                <w:i/>
                <w:iCs/>
                <w:sz w:val="18"/>
                <w:szCs w:val="18"/>
              </w:rPr>
              <w:t xml:space="preserve">    Moderate</w:t>
            </w:r>
          </w:p>
        </w:tc>
        <w:tc>
          <w:tcPr>
            <w:tcW w:w="3481" w:type="dxa"/>
            <w:tcBorders>
              <w:top w:val="nil"/>
              <w:left w:val="nil"/>
              <w:bottom w:val="nil"/>
              <w:right w:val="nil"/>
            </w:tcBorders>
            <w:vAlign w:val="center"/>
          </w:tcPr>
          <w:p w14:paraId="685E20ED" w14:textId="77777777" w:rsidR="00ED35F6" w:rsidRPr="001D137E" w:rsidRDefault="00ED35F6">
            <w:pPr>
              <w:jc w:val="center"/>
              <w:rPr>
                <w:rFonts w:ascii="Arial" w:hAnsi="Arial" w:cs="Arial"/>
                <w:sz w:val="18"/>
                <w:szCs w:val="18"/>
              </w:rPr>
            </w:pPr>
            <w:r w:rsidRPr="001D137E">
              <w:rPr>
                <w:rFonts w:ascii="Arial" w:hAnsi="Arial" w:cs="Arial"/>
                <w:sz w:val="18"/>
                <w:szCs w:val="18"/>
              </w:rPr>
              <w:t>20</w:t>
            </w:r>
          </w:p>
          <w:p w14:paraId="7E221409" w14:textId="77777777" w:rsidR="00ED35F6" w:rsidRPr="001D137E" w:rsidRDefault="00ED35F6">
            <w:pPr>
              <w:jc w:val="center"/>
              <w:rPr>
                <w:rFonts w:ascii="Arial" w:hAnsi="Arial" w:cs="Arial"/>
                <w:sz w:val="18"/>
                <w:szCs w:val="18"/>
              </w:rPr>
            </w:pPr>
            <w:r w:rsidRPr="001D137E">
              <w:rPr>
                <w:rFonts w:ascii="Arial" w:hAnsi="Arial" w:cs="Arial"/>
                <w:sz w:val="18"/>
                <w:szCs w:val="18"/>
              </w:rPr>
              <w:t>(23.3)</w:t>
            </w:r>
          </w:p>
        </w:tc>
        <w:tc>
          <w:tcPr>
            <w:tcW w:w="3481" w:type="dxa"/>
            <w:tcBorders>
              <w:top w:val="nil"/>
              <w:left w:val="nil"/>
              <w:bottom w:val="nil"/>
              <w:right w:val="nil"/>
            </w:tcBorders>
            <w:vAlign w:val="center"/>
          </w:tcPr>
          <w:p w14:paraId="7C67ABB4" w14:textId="77777777" w:rsidR="00ED35F6" w:rsidRPr="001D137E" w:rsidRDefault="00ED35F6">
            <w:pPr>
              <w:jc w:val="center"/>
              <w:rPr>
                <w:rFonts w:ascii="Arial" w:hAnsi="Arial" w:cs="Arial"/>
                <w:sz w:val="18"/>
                <w:szCs w:val="18"/>
              </w:rPr>
            </w:pPr>
            <w:r w:rsidRPr="001D137E">
              <w:rPr>
                <w:rFonts w:ascii="Arial" w:hAnsi="Arial" w:cs="Arial"/>
                <w:sz w:val="18"/>
                <w:szCs w:val="18"/>
              </w:rPr>
              <w:t>59</w:t>
            </w:r>
          </w:p>
          <w:p w14:paraId="30332422" w14:textId="77777777" w:rsidR="00ED35F6" w:rsidRPr="001D137E" w:rsidRDefault="00ED35F6">
            <w:pPr>
              <w:jc w:val="center"/>
              <w:rPr>
                <w:rFonts w:ascii="Arial" w:hAnsi="Arial" w:cs="Arial"/>
                <w:sz w:val="18"/>
                <w:szCs w:val="18"/>
              </w:rPr>
            </w:pPr>
            <w:r w:rsidRPr="001D137E">
              <w:rPr>
                <w:rFonts w:ascii="Arial" w:hAnsi="Arial" w:cs="Arial"/>
                <w:sz w:val="18"/>
                <w:szCs w:val="18"/>
              </w:rPr>
              <w:t>(33.9)</w:t>
            </w:r>
          </w:p>
        </w:tc>
        <w:tc>
          <w:tcPr>
            <w:tcW w:w="3482" w:type="dxa"/>
            <w:tcBorders>
              <w:top w:val="nil"/>
              <w:left w:val="nil"/>
              <w:bottom w:val="nil"/>
              <w:right w:val="nil"/>
            </w:tcBorders>
            <w:vAlign w:val="center"/>
          </w:tcPr>
          <w:p w14:paraId="34FDFD0D" w14:textId="77777777" w:rsidR="00ED35F6" w:rsidRPr="001D137E" w:rsidRDefault="00ED35F6">
            <w:pPr>
              <w:jc w:val="center"/>
              <w:rPr>
                <w:rFonts w:ascii="Arial" w:hAnsi="Arial" w:cs="Arial"/>
                <w:sz w:val="18"/>
                <w:szCs w:val="18"/>
              </w:rPr>
            </w:pPr>
            <w:r w:rsidRPr="001D137E">
              <w:rPr>
                <w:rFonts w:ascii="Arial" w:hAnsi="Arial" w:cs="Arial"/>
                <w:sz w:val="18"/>
                <w:szCs w:val="18"/>
              </w:rPr>
              <w:t>58</w:t>
            </w:r>
          </w:p>
          <w:p w14:paraId="0EE1A741" w14:textId="77777777" w:rsidR="00ED35F6" w:rsidRPr="001D137E" w:rsidRDefault="00ED35F6">
            <w:pPr>
              <w:jc w:val="center"/>
              <w:rPr>
                <w:rFonts w:ascii="Arial" w:hAnsi="Arial" w:cs="Arial"/>
                <w:sz w:val="18"/>
                <w:szCs w:val="18"/>
              </w:rPr>
            </w:pPr>
            <w:r w:rsidRPr="001D137E">
              <w:rPr>
                <w:rFonts w:ascii="Arial" w:hAnsi="Arial" w:cs="Arial"/>
                <w:sz w:val="18"/>
                <w:szCs w:val="18"/>
              </w:rPr>
              <w:t>(28.2)</w:t>
            </w:r>
          </w:p>
        </w:tc>
      </w:tr>
      <w:tr w:rsidR="001D137E" w:rsidRPr="001D137E" w14:paraId="10F634F6" w14:textId="77777777">
        <w:trPr>
          <w:trHeight w:val="427"/>
        </w:trPr>
        <w:tc>
          <w:tcPr>
            <w:tcW w:w="3306" w:type="dxa"/>
            <w:tcBorders>
              <w:top w:val="nil"/>
              <w:left w:val="nil"/>
              <w:bottom w:val="nil"/>
              <w:right w:val="nil"/>
            </w:tcBorders>
            <w:vAlign w:val="center"/>
          </w:tcPr>
          <w:p w14:paraId="27FE69D2"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3481" w:type="dxa"/>
            <w:tcBorders>
              <w:top w:val="nil"/>
              <w:left w:val="nil"/>
              <w:bottom w:val="nil"/>
              <w:right w:val="nil"/>
            </w:tcBorders>
            <w:vAlign w:val="center"/>
          </w:tcPr>
          <w:p w14:paraId="662E70AF" w14:textId="77777777" w:rsidR="00ED35F6" w:rsidRPr="001D137E" w:rsidRDefault="00ED35F6">
            <w:pPr>
              <w:jc w:val="center"/>
              <w:rPr>
                <w:rFonts w:ascii="Arial" w:hAnsi="Arial" w:cs="Arial"/>
                <w:sz w:val="18"/>
                <w:szCs w:val="18"/>
              </w:rPr>
            </w:pPr>
            <w:r w:rsidRPr="001D137E">
              <w:rPr>
                <w:rFonts w:ascii="Arial" w:hAnsi="Arial" w:cs="Arial"/>
                <w:sz w:val="18"/>
                <w:szCs w:val="18"/>
              </w:rPr>
              <w:t>6</w:t>
            </w:r>
          </w:p>
          <w:p w14:paraId="1EA5E0CA" w14:textId="77777777" w:rsidR="00ED35F6" w:rsidRPr="001D137E" w:rsidRDefault="00ED35F6">
            <w:pPr>
              <w:jc w:val="center"/>
              <w:rPr>
                <w:rFonts w:ascii="Arial" w:hAnsi="Arial" w:cs="Arial"/>
                <w:sz w:val="18"/>
                <w:szCs w:val="18"/>
              </w:rPr>
            </w:pPr>
            <w:r w:rsidRPr="001D137E">
              <w:rPr>
                <w:rFonts w:ascii="Arial" w:hAnsi="Arial" w:cs="Arial"/>
                <w:sz w:val="18"/>
                <w:szCs w:val="18"/>
              </w:rPr>
              <w:t>(7.0)</w:t>
            </w:r>
          </w:p>
        </w:tc>
        <w:tc>
          <w:tcPr>
            <w:tcW w:w="3481" w:type="dxa"/>
            <w:tcBorders>
              <w:top w:val="nil"/>
              <w:left w:val="nil"/>
              <w:bottom w:val="nil"/>
              <w:right w:val="nil"/>
            </w:tcBorders>
            <w:vAlign w:val="center"/>
          </w:tcPr>
          <w:p w14:paraId="5CAD587C" w14:textId="77777777" w:rsidR="00ED35F6" w:rsidRPr="001D137E" w:rsidRDefault="00ED35F6">
            <w:pPr>
              <w:jc w:val="center"/>
              <w:rPr>
                <w:rFonts w:ascii="Arial" w:hAnsi="Arial" w:cs="Arial"/>
                <w:sz w:val="18"/>
                <w:szCs w:val="18"/>
              </w:rPr>
            </w:pPr>
            <w:r w:rsidRPr="001D137E">
              <w:rPr>
                <w:rFonts w:ascii="Arial" w:hAnsi="Arial" w:cs="Arial"/>
                <w:sz w:val="18"/>
                <w:szCs w:val="18"/>
              </w:rPr>
              <w:t>16</w:t>
            </w:r>
          </w:p>
          <w:p w14:paraId="0128623F" w14:textId="77777777" w:rsidR="00ED35F6" w:rsidRPr="001D137E" w:rsidRDefault="00ED35F6">
            <w:pPr>
              <w:jc w:val="center"/>
              <w:rPr>
                <w:rFonts w:ascii="Arial" w:hAnsi="Arial" w:cs="Arial"/>
                <w:sz w:val="18"/>
                <w:szCs w:val="18"/>
              </w:rPr>
            </w:pPr>
            <w:r w:rsidRPr="001D137E">
              <w:rPr>
                <w:rFonts w:ascii="Arial" w:hAnsi="Arial" w:cs="Arial"/>
                <w:sz w:val="18"/>
                <w:szCs w:val="18"/>
              </w:rPr>
              <w:t>(9.2)</w:t>
            </w:r>
          </w:p>
        </w:tc>
        <w:tc>
          <w:tcPr>
            <w:tcW w:w="3482" w:type="dxa"/>
            <w:tcBorders>
              <w:top w:val="nil"/>
              <w:left w:val="nil"/>
              <w:bottom w:val="nil"/>
              <w:right w:val="nil"/>
            </w:tcBorders>
            <w:vAlign w:val="center"/>
          </w:tcPr>
          <w:p w14:paraId="054DAC29" w14:textId="77777777" w:rsidR="00ED35F6" w:rsidRPr="001D137E" w:rsidRDefault="00ED35F6">
            <w:pPr>
              <w:jc w:val="center"/>
              <w:rPr>
                <w:rFonts w:ascii="Arial" w:hAnsi="Arial" w:cs="Arial"/>
                <w:sz w:val="18"/>
                <w:szCs w:val="18"/>
              </w:rPr>
            </w:pPr>
            <w:r w:rsidRPr="001D137E">
              <w:rPr>
                <w:rFonts w:ascii="Arial" w:hAnsi="Arial" w:cs="Arial"/>
                <w:sz w:val="18"/>
                <w:szCs w:val="18"/>
              </w:rPr>
              <w:t>36</w:t>
            </w:r>
          </w:p>
          <w:p w14:paraId="0FD246E3" w14:textId="77777777" w:rsidR="00ED35F6" w:rsidRPr="001D137E" w:rsidRDefault="00ED35F6">
            <w:pPr>
              <w:jc w:val="center"/>
              <w:rPr>
                <w:rFonts w:ascii="Arial" w:hAnsi="Arial" w:cs="Arial"/>
                <w:sz w:val="18"/>
                <w:szCs w:val="18"/>
              </w:rPr>
            </w:pPr>
            <w:r w:rsidRPr="001D137E">
              <w:rPr>
                <w:rFonts w:ascii="Arial" w:hAnsi="Arial" w:cs="Arial"/>
                <w:sz w:val="18"/>
                <w:szCs w:val="18"/>
              </w:rPr>
              <w:t>(17.5)</w:t>
            </w:r>
          </w:p>
        </w:tc>
      </w:tr>
      <w:tr w:rsidR="001D137E" w:rsidRPr="001D137E" w14:paraId="7B74BBC2" w14:textId="77777777">
        <w:trPr>
          <w:trHeight w:val="427"/>
        </w:trPr>
        <w:tc>
          <w:tcPr>
            <w:tcW w:w="3306" w:type="dxa"/>
            <w:tcBorders>
              <w:top w:val="nil"/>
              <w:left w:val="nil"/>
              <w:bottom w:val="nil"/>
              <w:right w:val="nil"/>
            </w:tcBorders>
            <w:vAlign w:val="center"/>
          </w:tcPr>
          <w:p w14:paraId="505A884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3481" w:type="dxa"/>
            <w:tcBorders>
              <w:top w:val="nil"/>
              <w:left w:val="nil"/>
              <w:bottom w:val="nil"/>
              <w:right w:val="nil"/>
            </w:tcBorders>
            <w:vAlign w:val="center"/>
          </w:tcPr>
          <w:p w14:paraId="3C2BFA8C" w14:textId="77777777" w:rsidR="00ED35F6" w:rsidRPr="001D137E" w:rsidRDefault="00ED35F6">
            <w:pPr>
              <w:jc w:val="center"/>
              <w:rPr>
                <w:rFonts w:ascii="Arial" w:hAnsi="Arial" w:cs="Arial"/>
                <w:sz w:val="18"/>
                <w:szCs w:val="18"/>
              </w:rPr>
            </w:pPr>
            <w:r w:rsidRPr="001D137E">
              <w:rPr>
                <w:rFonts w:ascii="Arial" w:hAnsi="Arial" w:cs="Arial"/>
                <w:sz w:val="18"/>
                <w:szCs w:val="18"/>
              </w:rPr>
              <w:t>80</w:t>
            </w:r>
          </w:p>
        </w:tc>
        <w:tc>
          <w:tcPr>
            <w:tcW w:w="3481" w:type="dxa"/>
            <w:tcBorders>
              <w:top w:val="nil"/>
              <w:left w:val="nil"/>
              <w:bottom w:val="nil"/>
              <w:right w:val="nil"/>
            </w:tcBorders>
            <w:vAlign w:val="center"/>
          </w:tcPr>
          <w:p w14:paraId="7E37B395" w14:textId="77777777" w:rsidR="00ED35F6" w:rsidRPr="001D137E" w:rsidRDefault="00ED35F6">
            <w:pPr>
              <w:jc w:val="center"/>
              <w:rPr>
                <w:rFonts w:ascii="Arial" w:hAnsi="Arial" w:cs="Arial"/>
                <w:sz w:val="18"/>
                <w:szCs w:val="18"/>
              </w:rPr>
            </w:pPr>
            <w:r w:rsidRPr="001D137E">
              <w:rPr>
                <w:rFonts w:ascii="Arial" w:hAnsi="Arial" w:cs="Arial"/>
                <w:sz w:val="18"/>
                <w:szCs w:val="18"/>
              </w:rPr>
              <w:t>145</w:t>
            </w:r>
          </w:p>
        </w:tc>
        <w:tc>
          <w:tcPr>
            <w:tcW w:w="3482" w:type="dxa"/>
            <w:tcBorders>
              <w:top w:val="nil"/>
              <w:left w:val="nil"/>
              <w:bottom w:val="nil"/>
              <w:right w:val="nil"/>
            </w:tcBorders>
            <w:vAlign w:val="center"/>
          </w:tcPr>
          <w:p w14:paraId="39F15C75" w14:textId="77777777" w:rsidR="00ED35F6" w:rsidRPr="001D137E" w:rsidRDefault="00ED35F6">
            <w:pPr>
              <w:jc w:val="center"/>
              <w:rPr>
                <w:rFonts w:ascii="Arial" w:hAnsi="Arial" w:cs="Arial"/>
                <w:sz w:val="18"/>
                <w:szCs w:val="18"/>
              </w:rPr>
            </w:pPr>
            <w:r w:rsidRPr="001D137E">
              <w:rPr>
                <w:rFonts w:ascii="Arial" w:hAnsi="Arial" w:cs="Arial"/>
                <w:sz w:val="18"/>
                <w:szCs w:val="18"/>
              </w:rPr>
              <w:t>149</w:t>
            </w:r>
          </w:p>
        </w:tc>
      </w:tr>
      <w:tr w:rsidR="001D137E" w:rsidRPr="001D137E" w14:paraId="6B5F6C15" w14:textId="77777777">
        <w:trPr>
          <w:trHeight w:val="570"/>
        </w:trPr>
        <w:tc>
          <w:tcPr>
            <w:tcW w:w="3306" w:type="dxa"/>
            <w:tcBorders>
              <w:top w:val="nil"/>
              <w:left w:val="nil"/>
              <w:bottom w:val="nil"/>
              <w:right w:val="nil"/>
            </w:tcBorders>
            <w:vAlign w:val="center"/>
          </w:tcPr>
          <w:p w14:paraId="4853F7B7" w14:textId="77777777" w:rsidR="00ED35F6" w:rsidRPr="001D137E" w:rsidRDefault="00ED35F6">
            <w:pPr>
              <w:rPr>
                <w:rFonts w:ascii="Arial" w:hAnsi="Arial" w:cs="Arial"/>
                <w:b/>
                <w:bCs/>
                <w:sz w:val="18"/>
                <w:szCs w:val="18"/>
                <w:vertAlign w:val="superscript"/>
              </w:rPr>
            </w:pPr>
            <w:r w:rsidRPr="001D137E">
              <w:rPr>
                <w:rFonts w:ascii="Arial" w:eastAsia="Times New Roman" w:hAnsi="Arial" w:cs="Arial"/>
                <w:sz w:val="18"/>
                <w:szCs w:val="18"/>
              </w:rPr>
              <w:t>3 months</w:t>
            </w:r>
            <w:r w:rsidRPr="001D137E">
              <w:rPr>
                <w:rFonts w:ascii="Arial" w:eastAsia="Times New Roman" w:hAnsi="Arial" w:cs="Arial"/>
                <w:sz w:val="18"/>
                <w:szCs w:val="18"/>
                <w:vertAlign w:val="superscript"/>
              </w:rPr>
              <w:t>b</w:t>
            </w:r>
          </w:p>
        </w:tc>
        <w:tc>
          <w:tcPr>
            <w:tcW w:w="3481" w:type="dxa"/>
            <w:tcBorders>
              <w:top w:val="nil"/>
              <w:left w:val="nil"/>
              <w:bottom w:val="nil"/>
              <w:right w:val="nil"/>
            </w:tcBorders>
            <w:vAlign w:val="center"/>
          </w:tcPr>
          <w:p w14:paraId="5852F33B" w14:textId="77777777" w:rsidR="00ED35F6" w:rsidRPr="001D137E" w:rsidRDefault="00ED35F6">
            <w:pPr>
              <w:jc w:val="center"/>
              <w:rPr>
                <w:rFonts w:ascii="Arial" w:hAnsi="Arial" w:cs="Arial"/>
                <w:sz w:val="18"/>
                <w:szCs w:val="18"/>
              </w:rPr>
            </w:pPr>
            <w:r w:rsidRPr="001D137E">
              <w:rPr>
                <w:rFonts w:ascii="Arial" w:hAnsi="Arial" w:cs="Arial"/>
                <w:sz w:val="18"/>
                <w:szCs w:val="18"/>
              </w:rPr>
              <w:t>86</w:t>
            </w:r>
          </w:p>
        </w:tc>
        <w:tc>
          <w:tcPr>
            <w:tcW w:w="3481" w:type="dxa"/>
            <w:tcBorders>
              <w:top w:val="nil"/>
              <w:left w:val="nil"/>
              <w:bottom w:val="nil"/>
              <w:right w:val="nil"/>
            </w:tcBorders>
            <w:vAlign w:val="center"/>
          </w:tcPr>
          <w:p w14:paraId="014A10C7" w14:textId="77777777" w:rsidR="00ED35F6" w:rsidRPr="001D137E" w:rsidRDefault="00ED35F6">
            <w:pPr>
              <w:jc w:val="center"/>
              <w:rPr>
                <w:rFonts w:ascii="Arial" w:hAnsi="Arial" w:cs="Arial"/>
                <w:sz w:val="18"/>
                <w:szCs w:val="18"/>
              </w:rPr>
            </w:pPr>
            <w:r w:rsidRPr="001D137E">
              <w:rPr>
                <w:rFonts w:ascii="Arial" w:hAnsi="Arial" w:cs="Arial"/>
                <w:sz w:val="18"/>
                <w:szCs w:val="18"/>
              </w:rPr>
              <w:t>139</w:t>
            </w:r>
          </w:p>
        </w:tc>
        <w:tc>
          <w:tcPr>
            <w:tcW w:w="3482" w:type="dxa"/>
            <w:tcBorders>
              <w:top w:val="nil"/>
              <w:left w:val="nil"/>
              <w:bottom w:val="nil"/>
              <w:right w:val="nil"/>
            </w:tcBorders>
            <w:vAlign w:val="center"/>
          </w:tcPr>
          <w:p w14:paraId="11725CD1" w14:textId="77777777" w:rsidR="00ED35F6" w:rsidRPr="001D137E" w:rsidRDefault="00ED35F6">
            <w:pPr>
              <w:jc w:val="center"/>
              <w:rPr>
                <w:rFonts w:ascii="Arial" w:hAnsi="Arial" w:cs="Arial"/>
                <w:sz w:val="18"/>
                <w:szCs w:val="18"/>
              </w:rPr>
            </w:pPr>
            <w:r w:rsidRPr="001D137E">
              <w:rPr>
                <w:rFonts w:ascii="Arial" w:hAnsi="Arial" w:cs="Arial"/>
                <w:sz w:val="18"/>
                <w:szCs w:val="18"/>
              </w:rPr>
              <w:t>147</w:t>
            </w:r>
          </w:p>
        </w:tc>
      </w:tr>
      <w:tr w:rsidR="001D137E" w:rsidRPr="001D137E" w14:paraId="0365DBC3" w14:textId="77777777">
        <w:trPr>
          <w:trHeight w:val="427"/>
        </w:trPr>
        <w:tc>
          <w:tcPr>
            <w:tcW w:w="3306" w:type="dxa"/>
            <w:tcBorders>
              <w:top w:val="nil"/>
              <w:left w:val="nil"/>
              <w:bottom w:val="nil"/>
              <w:right w:val="nil"/>
            </w:tcBorders>
            <w:vAlign w:val="center"/>
          </w:tcPr>
          <w:p w14:paraId="46C242C6"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3481" w:type="dxa"/>
            <w:tcBorders>
              <w:top w:val="nil"/>
              <w:left w:val="nil"/>
              <w:bottom w:val="nil"/>
              <w:right w:val="nil"/>
            </w:tcBorders>
            <w:vAlign w:val="center"/>
          </w:tcPr>
          <w:p w14:paraId="25887FC5" w14:textId="77777777" w:rsidR="00ED35F6" w:rsidRPr="001D137E" w:rsidRDefault="00ED35F6">
            <w:pPr>
              <w:jc w:val="center"/>
              <w:rPr>
                <w:rFonts w:ascii="Arial" w:hAnsi="Arial" w:cs="Arial"/>
                <w:sz w:val="18"/>
                <w:szCs w:val="18"/>
              </w:rPr>
            </w:pPr>
            <w:r w:rsidRPr="001D137E">
              <w:rPr>
                <w:rFonts w:ascii="Arial" w:hAnsi="Arial" w:cs="Arial"/>
                <w:sz w:val="18"/>
                <w:szCs w:val="18"/>
              </w:rPr>
              <w:t>65</w:t>
            </w:r>
          </w:p>
          <w:p w14:paraId="009A7A3E" w14:textId="77777777" w:rsidR="00ED35F6" w:rsidRPr="001D137E" w:rsidRDefault="00ED35F6">
            <w:pPr>
              <w:jc w:val="center"/>
              <w:rPr>
                <w:rFonts w:ascii="Arial" w:hAnsi="Arial" w:cs="Arial"/>
                <w:sz w:val="18"/>
                <w:szCs w:val="18"/>
              </w:rPr>
            </w:pPr>
            <w:r w:rsidRPr="001D137E">
              <w:rPr>
                <w:rFonts w:ascii="Arial" w:hAnsi="Arial" w:cs="Arial"/>
                <w:sz w:val="18"/>
                <w:szCs w:val="18"/>
              </w:rPr>
              <w:t>(75.6)</w:t>
            </w:r>
          </w:p>
        </w:tc>
        <w:tc>
          <w:tcPr>
            <w:tcW w:w="3481" w:type="dxa"/>
            <w:tcBorders>
              <w:top w:val="nil"/>
              <w:left w:val="nil"/>
              <w:bottom w:val="nil"/>
              <w:right w:val="nil"/>
            </w:tcBorders>
            <w:vAlign w:val="center"/>
          </w:tcPr>
          <w:p w14:paraId="41504F8D" w14:textId="77777777" w:rsidR="00ED35F6" w:rsidRPr="001D137E" w:rsidRDefault="00ED35F6">
            <w:pPr>
              <w:jc w:val="center"/>
              <w:rPr>
                <w:rFonts w:ascii="Arial" w:hAnsi="Arial" w:cs="Arial"/>
                <w:sz w:val="18"/>
                <w:szCs w:val="18"/>
              </w:rPr>
            </w:pPr>
            <w:r w:rsidRPr="001D137E">
              <w:rPr>
                <w:rFonts w:ascii="Arial" w:hAnsi="Arial" w:cs="Arial"/>
                <w:sz w:val="18"/>
                <w:szCs w:val="18"/>
              </w:rPr>
              <w:t>111</w:t>
            </w:r>
          </w:p>
          <w:p w14:paraId="4108A273" w14:textId="77777777" w:rsidR="00ED35F6" w:rsidRPr="001D137E" w:rsidRDefault="00ED35F6">
            <w:pPr>
              <w:jc w:val="center"/>
              <w:rPr>
                <w:rFonts w:ascii="Arial" w:hAnsi="Arial" w:cs="Arial"/>
                <w:sz w:val="18"/>
                <w:szCs w:val="18"/>
              </w:rPr>
            </w:pPr>
            <w:r w:rsidRPr="001D137E">
              <w:rPr>
                <w:rFonts w:ascii="Arial" w:hAnsi="Arial" w:cs="Arial"/>
                <w:sz w:val="18"/>
                <w:szCs w:val="18"/>
              </w:rPr>
              <w:t>(79.9)</w:t>
            </w:r>
          </w:p>
        </w:tc>
        <w:tc>
          <w:tcPr>
            <w:tcW w:w="3482" w:type="dxa"/>
            <w:tcBorders>
              <w:top w:val="nil"/>
              <w:left w:val="nil"/>
              <w:bottom w:val="nil"/>
              <w:right w:val="nil"/>
            </w:tcBorders>
            <w:vAlign w:val="center"/>
          </w:tcPr>
          <w:p w14:paraId="034CECFF" w14:textId="77777777" w:rsidR="00ED35F6" w:rsidRPr="001D137E" w:rsidRDefault="00ED35F6">
            <w:pPr>
              <w:jc w:val="center"/>
              <w:rPr>
                <w:rFonts w:ascii="Arial" w:hAnsi="Arial" w:cs="Arial"/>
                <w:sz w:val="18"/>
                <w:szCs w:val="18"/>
              </w:rPr>
            </w:pPr>
            <w:r w:rsidRPr="001D137E">
              <w:rPr>
                <w:rFonts w:ascii="Arial" w:hAnsi="Arial" w:cs="Arial"/>
                <w:sz w:val="18"/>
                <w:szCs w:val="18"/>
              </w:rPr>
              <w:t>86</w:t>
            </w:r>
          </w:p>
          <w:p w14:paraId="392CB699" w14:textId="77777777" w:rsidR="00ED35F6" w:rsidRPr="001D137E" w:rsidRDefault="00ED35F6">
            <w:pPr>
              <w:jc w:val="center"/>
              <w:rPr>
                <w:rFonts w:ascii="Arial" w:hAnsi="Arial" w:cs="Arial"/>
                <w:sz w:val="18"/>
                <w:szCs w:val="18"/>
              </w:rPr>
            </w:pPr>
            <w:r w:rsidRPr="001D137E">
              <w:rPr>
                <w:rFonts w:ascii="Arial" w:hAnsi="Arial" w:cs="Arial"/>
                <w:sz w:val="18"/>
                <w:szCs w:val="18"/>
              </w:rPr>
              <w:t>(58.5)</w:t>
            </w:r>
          </w:p>
        </w:tc>
      </w:tr>
      <w:tr w:rsidR="001D137E" w:rsidRPr="001D137E" w14:paraId="6D42DB18" w14:textId="77777777">
        <w:trPr>
          <w:trHeight w:val="427"/>
        </w:trPr>
        <w:tc>
          <w:tcPr>
            <w:tcW w:w="3306" w:type="dxa"/>
            <w:tcBorders>
              <w:top w:val="nil"/>
              <w:left w:val="nil"/>
              <w:bottom w:val="nil"/>
              <w:right w:val="nil"/>
            </w:tcBorders>
            <w:vAlign w:val="center"/>
          </w:tcPr>
          <w:p w14:paraId="75AC7997"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3481" w:type="dxa"/>
            <w:tcBorders>
              <w:top w:val="nil"/>
              <w:left w:val="nil"/>
              <w:bottom w:val="nil"/>
              <w:right w:val="nil"/>
            </w:tcBorders>
            <w:vAlign w:val="center"/>
          </w:tcPr>
          <w:p w14:paraId="74C18712" w14:textId="77777777" w:rsidR="00ED35F6" w:rsidRPr="001D137E" w:rsidRDefault="00ED35F6">
            <w:pPr>
              <w:jc w:val="center"/>
              <w:rPr>
                <w:rFonts w:ascii="Arial" w:hAnsi="Arial" w:cs="Arial"/>
                <w:sz w:val="18"/>
                <w:szCs w:val="18"/>
              </w:rPr>
            </w:pPr>
            <w:r w:rsidRPr="001D137E">
              <w:rPr>
                <w:rFonts w:ascii="Arial" w:hAnsi="Arial" w:cs="Arial"/>
                <w:sz w:val="18"/>
                <w:szCs w:val="18"/>
              </w:rPr>
              <w:t>14</w:t>
            </w:r>
          </w:p>
          <w:p w14:paraId="3F67A910" w14:textId="77777777" w:rsidR="00ED35F6" w:rsidRPr="001D137E" w:rsidRDefault="00ED35F6">
            <w:pPr>
              <w:jc w:val="center"/>
              <w:rPr>
                <w:rFonts w:ascii="Arial" w:hAnsi="Arial" w:cs="Arial"/>
                <w:sz w:val="18"/>
                <w:szCs w:val="18"/>
              </w:rPr>
            </w:pPr>
            <w:r w:rsidRPr="001D137E">
              <w:rPr>
                <w:rFonts w:ascii="Arial" w:hAnsi="Arial" w:cs="Arial"/>
                <w:sz w:val="18"/>
                <w:szCs w:val="18"/>
              </w:rPr>
              <w:t>(16.3)</w:t>
            </w:r>
          </w:p>
        </w:tc>
        <w:tc>
          <w:tcPr>
            <w:tcW w:w="3481" w:type="dxa"/>
            <w:tcBorders>
              <w:top w:val="nil"/>
              <w:left w:val="nil"/>
              <w:bottom w:val="nil"/>
              <w:right w:val="nil"/>
            </w:tcBorders>
            <w:vAlign w:val="center"/>
          </w:tcPr>
          <w:p w14:paraId="06CD9778" w14:textId="77777777" w:rsidR="00ED35F6" w:rsidRPr="001D137E" w:rsidRDefault="00ED35F6">
            <w:pPr>
              <w:jc w:val="center"/>
              <w:rPr>
                <w:rFonts w:ascii="Arial" w:hAnsi="Arial" w:cs="Arial"/>
                <w:sz w:val="18"/>
                <w:szCs w:val="18"/>
              </w:rPr>
            </w:pPr>
            <w:r w:rsidRPr="001D137E">
              <w:rPr>
                <w:rFonts w:ascii="Arial" w:hAnsi="Arial" w:cs="Arial"/>
                <w:sz w:val="18"/>
                <w:szCs w:val="18"/>
              </w:rPr>
              <w:t>17</w:t>
            </w:r>
          </w:p>
          <w:p w14:paraId="1838831B"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(12.2)</w:t>
            </w:r>
          </w:p>
        </w:tc>
        <w:tc>
          <w:tcPr>
            <w:tcW w:w="3482" w:type="dxa"/>
            <w:tcBorders>
              <w:top w:val="nil"/>
              <w:left w:val="nil"/>
              <w:bottom w:val="nil"/>
              <w:right w:val="nil"/>
            </w:tcBorders>
            <w:vAlign w:val="center"/>
          </w:tcPr>
          <w:p w14:paraId="4B0A523D" w14:textId="77777777" w:rsidR="00ED35F6" w:rsidRPr="001D137E" w:rsidRDefault="00ED35F6">
            <w:pPr>
              <w:jc w:val="center"/>
              <w:rPr>
                <w:rFonts w:ascii="Arial" w:hAnsi="Arial" w:cs="Arial"/>
                <w:sz w:val="18"/>
                <w:szCs w:val="18"/>
              </w:rPr>
            </w:pPr>
            <w:r w:rsidRPr="001D137E">
              <w:rPr>
                <w:rFonts w:ascii="Arial" w:hAnsi="Arial" w:cs="Arial"/>
                <w:sz w:val="18"/>
                <w:szCs w:val="18"/>
              </w:rPr>
              <w:t>24</w:t>
            </w:r>
          </w:p>
          <w:p w14:paraId="6601C72C" w14:textId="77777777" w:rsidR="00ED35F6" w:rsidRPr="001D137E" w:rsidRDefault="00ED35F6">
            <w:pPr>
              <w:jc w:val="center"/>
              <w:rPr>
                <w:rFonts w:ascii="Arial" w:hAnsi="Arial" w:cs="Arial"/>
                <w:sz w:val="18"/>
                <w:szCs w:val="18"/>
              </w:rPr>
            </w:pPr>
            <w:r w:rsidRPr="001D137E">
              <w:rPr>
                <w:rFonts w:ascii="Arial" w:hAnsi="Arial" w:cs="Arial"/>
                <w:sz w:val="18"/>
                <w:szCs w:val="18"/>
              </w:rPr>
              <w:t>(16.3)</w:t>
            </w:r>
          </w:p>
        </w:tc>
      </w:tr>
      <w:tr w:rsidR="001D137E" w:rsidRPr="001D137E" w14:paraId="1CB6627F" w14:textId="77777777">
        <w:trPr>
          <w:trHeight w:val="427"/>
        </w:trPr>
        <w:tc>
          <w:tcPr>
            <w:tcW w:w="3306" w:type="dxa"/>
            <w:tcBorders>
              <w:top w:val="nil"/>
              <w:left w:val="nil"/>
              <w:bottom w:val="nil"/>
              <w:right w:val="nil"/>
            </w:tcBorders>
            <w:vAlign w:val="center"/>
          </w:tcPr>
          <w:p w14:paraId="38DC0814"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Moderate</w:t>
            </w:r>
          </w:p>
        </w:tc>
        <w:tc>
          <w:tcPr>
            <w:tcW w:w="3481" w:type="dxa"/>
            <w:tcBorders>
              <w:top w:val="nil"/>
              <w:left w:val="nil"/>
              <w:bottom w:val="nil"/>
              <w:right w:val="nil"/>
            </w:tcBorders>
            <w:vAlign w:val="center"/>
          </w:tcPr>
          <w:p w14:paraId="6C2EB184" w14:textId="77777777" w:rsidR="00ED35F6" w:rsidRPr="001D137E" w:rsidRDefault="00ED35F6">
            <w:pPr>
              <w:jc w:val="center"/>
              <w:rPr>
                <w:rFonts w:ascii="Arial" w:hAnsi="Arial" w:cs="Arial"/>
                <w:sz w:val="18"/>
                <w:szCs w:val="18"/>
              </w:rPr>
            </w:pPr>
            <w:r w:rsidRPr="001D137E">
              <w:rPr>
                <w:rFonts w:ascii="Arial" w:hAnsi="Arial" w:cs="Arial"/>
                <w:sz w:val="18"/>
                <w:szCs w:val="18"/>
              </w:rPr>
              <w:t>5</w:t>
            </w:r>
          </w:p>
          <w:p w14:paraId="565D1561" w14:textId="77777777" w:rsidR="00ED35F6" w:rsidRPr="001D137E" w:rsidRDefault="00ED35F6">
            <w:pPr>
              <w:jc w:val="center"/>
              <w:rPr>
                <w:rFonts w:ascii="Arial" w:hAnsi="Arial" w:cs="Arial"/>
                <w:sz w:val="18"/>
                <w:szCs w:val="18"/>
              </w:rPr>
            </w:pPr>
            <w:r w:rsidRPr="001D137E">
              <w:rPr>
                <w:rFonts w:ascii="Arial" w:hAnsi="Arial" w:cs="Arial"/>
                <w:sz w:val="18"/>
                <w:szCs w:val="18"/>
              </w:rPr>
              <w:t>(5.8)</w:t>
            </w:r>
          </w:p>
        </w:tc>
        <w:tc>
          <w:tcPr>
            <w:tcW w:w="3481" w:type="dxa"/>
            <w:tcBorders>
              <w:top w:val="nil"/>
              <w:left w:val="nil"/>
              <w:bottom w:val="nil"/>
              <w:right w:val="nil"/>
            </w:tcBorders>
            <w:vAlign w:val="center"/>
          </w:tcPr>
          <w:p w14:paraId="4C0A10F7" w14:textId="77777777" w:rsidR="00ED35F6" w:rsidRPr="001D137E" w:rsidRDefault="00ED35F6">
            <w:pPr>
              <w:jc w:val="center"/>
              <w:rPr>
                <w:rFonts w:ascii="Arial" w:hAnsi="Arial" w:cs="Arial"/>
                <w:sz w:val="18"/>
                <w:szCs w:val="18"/>
              </w:rPr>
            </w:pPr>
            <w:r w:rsidRPr="001D137E">
              <w:rPr>
                <w:rFonts w:ascii="Arial" w:hAnsi="Arial" w:cs="Arial"/>
                <w:sz w:val="18"/>
                <w:szCs w:val="18"/>
              </w:rPr>
              <w:t>10</w:t>
            </w:r>
          </w:p>
          <w:p w14:paraId="3939AEB2" w14:textId="77777777" w:rsidR="00ED35F6" w:rsidRPr="001D137E" w:rsidRDefault="00ED35F6">
            <w:pPr>
              <w:jc w:val="center"/>
              <w:rPr>
                <w:rFonts w:ascii="Arial" w:hAnsi="Arial" w:cs="Arial"/>
                <w:sz w:val="18"/>
                <w:szCs w:val="18"/>
              </w:rPr>
            </w:pPr>
            <w:r w:rsidRPr="001D137E">
              <w:rPr>
                <w:rFonts w:ascii="Arial" w:hAnsi="Arial" w:cs="Arial"/>
                <w:sz w:val="18"/>
                <w:szCs w:val="18"/>
              </w:rPr>
              <w:t>(7.2)</w:t>
            </w:r>
          </w:p>
        </w:tc>
        <w:tc>
          <w:tcPr>
            <w:tcW w:w="3482" w:type="dxa"/>
            <w:tcBorders>
              <w:top w:val="nil"/>
              <w:left w:val="nil"/>
              <w:bottom w:val="nil"/>
              <w:right w:val="nil"/>
            </w:tcBorders>
            <w:vAlign w:val="center"/>
          </w:tcPr>
          <w:p w14:paraId="74EFA9C5" w14:textId="77777777" w:rsidR="00ED35F6" w:rsidRPr="001D137E" w:rsidRDefault="00ED35F6">
            <w:pPr>
              <w:jc w:val="center"/>
              <w:rPr>
                <w:rFonts w:ascii="Arial" w:hAnsi="Arial" w:cs="Arial"/>
                <w:sz w:val="18"/>
                <w:szCs w:val="18"/>
              </w:rPr>
            </w:pPr>
            <w:r w:rsidRPr="001D137E">
              <w:rPr>
                <w:rFonts w:ascii="Arial" w:hAnsi="Arial" w:cs="Arial"/>
                <w:sz w:val="18"/>
                <w:szCs w:val="18"/>
              </w:rPr>
              <w:t>31</w:t>
            </w:r>
          </w:p>
          <w:p w14:paraId="2950D2DE" w14:textId="77777777" w:rsidR="00ED35F6" w:rsidRPr="001D137E" w:rsidRDefault="00ED35F6">
            <w:pPr>
              <w:jc w:val="center"/>
              <w:rPr>
                <w:rFonts w:ascii="Arial" w:hAnsi="Arial" w:cs="Arial"/>
                <w:sz w:val="18"/>
                <w:szCs w:val="18"/>
              </w:rPr>
            </w:pPr>
            <w:r w:rsidRPr="001D137E">
              <w:rPr>
                <w:rFonts w:ascii="Arial" w:hAnsi="Arial" w:cs="Arial"/>
                <w:sz w:val="18"/>
                <w:szCs w:val="18"/>
              </w:rPr>
              <w:t>(21.1)</w:t>
            </w:r>
          </w:p>
        </w:tc>
      </w:tr>
      <w:tr w:rsidR="001D137E" w:rsidRPr="001D137E" w14:paraId="3E592336" w14:textId="77777777">
        <w:trPr>
          <w:trHeight w:val="427"/>
        </w:trPr>
        <w:tc>
          <w:tcPr>
            <w:tcW w:w="3306" w:type="dxa"/>
            <w:tcBorders>
              <w:top w:val="nil"/>
              <w:left w:val="nil"/>
              <w:bottom w:val="nil"/>
              <w:right w:val="nil"/>
            </w:tcBorders>
            <w:vAlign w:val="center"/>
          </w:tcPr>
          <w:p w14:paraId="1BED5F6E"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3481" w:type="dxa"/>
            <w:tcBorders>
              <w:top w:val="nil"/>
              <w:left w:val="nil"/>
              <w:bottom w:val="nil"/>
              <w:right w:val="nil"/>
            </w:tcBorders>
            <w:vAlign w:val="center"/>
          </w:tcPr>
          <w:p w14:paraId="7C72C8C3" w14:textId="77777777" w:rsidR="00ED35F6" w:rsidRPr="001D137E" w:rsidRDefault="00ED35F6">
            <w:pPr>
              <w:jc w:val="center"/>
              <w:rPr>
                <w:rFonts w:ascii="Arial" w:hAnsi="Arial" w:cs="Arial"/>
                <w:sz w:val="18"/>
                <w:szCs w:val="18"/>
              </w:rPr>
            </w:pPr>
            <w:r w:rsidRPr="001D137E">
              <w:rPr>
                <w:rFonts w:ascii="Arial" w:hAnsi="Arial" w:cs="Arial"/>
                <w:sz w:val="18"/>
                <w:szCs w:val="18"/>
              </w:rPr>
              <w:t>2</w:t>
            </w:r>
          </w:p>
          <w:p w14:paraId="5A8CDDD2" w14:textId="77777777" w:rsidR="00ED35F6" w:rsidRPr="001D137E" w:rsidRDefault="00ED35F6">
            <w:pPr>
              <w:jc w:val="center"/>
              <w:rPr>
                <w:rFonts w:ascii="Arial" w:hAnsi="Arial" w:cs="Arial"/>
                <w:sz w:val="18"/>
                <w:szCs w:val="18"/>
              </w:rPr>
            </w:pPr>
            <w:r w:rsidRPr="001D137E">
              <w:rPr>
                <w:rFonts w:ascii="Arial" w:hAnsi="Arial" w:cs="Arial"/>
                <w:sz w:val="18"/>
                <w:szCs w:val="18"/>
              </w:rPr>
              <w:t>(2.3)</w:t>
            </w:r>
          </w:p>
        </w:tc>
        <w:tc>
          <w:tcPr>
            <w:tcW w:w="3481" w:type="dxa"/>
            <w:tcBorders>
              <w:top w:val="nil"/>
              <w:left w:val="nil"/>
              <w:bottom w:val="nil"/>
              <w:right w:val="nil"/>
            </w:tcBorders>
            <w:vAlign w:val="center"/>
          </w:tcPr>
          <w:p w14:paraId="69269A3A" w14:textId="77777777" w:rsidR="00ED35F6" w:rsidRPr="001D137E" w:rsidRDefault="00ED35F6">
            <w:pPr>
              <w:jc w:val="center"/>
              <w:rPr>
                <w:rFonts w:ascii="Arial" w:hAnsi="Arial" w:cs="Arial"/>
                <w:sz w:val="18"/>
                <w:szCs w:val="18"/>
              </w:rPr>
            </w:pPr>
            <w:r w:rsidRPr="001D137E">
              <w:rPr>
                <w:rFonts w:ascii="Arial" w:hAnsi="Arial" w:cs="Arial"/>
                <w:sz w:val="18"/>
                <w:szCs w:val="18"/>
              </w:rPr>
              <w:t>1</w:t>
            </w:r>
          </w:p>
          <w:p w14:paraId="08F79437" w14:textId="77777777" w:rsidR="00ED35F6" w:rsidRPr="001D137E" w:rsidRDefault="00ED35F6">
            <w:pPr>
              <w:jc w:val="center"/>
              <w:rPr>
                <w:rFonts w:ascii="Arial" w:hAnsi="Arial" w:cs="Arial"/>
                <w:sz w:val="18"/>
                <w:szCs w:val="18"/>
              </w:rPr>
            </w:pPr>
            <w:r w:rsidRPr="001D137E">
              <w:rPr>
                <w:rFonts w:ascii="Arial" w:hAnsi="Arial" w:cs="Arial"/>
                <w:sz w:val="18"/>
                <w:szCs w:val="18"/>
              </w:rPr>
              <w:t>(0.7)</w:t>
            </w:r>
          </w:p>
        </w:tc>
        <w:tc>
          <w:tcPr>
            <w:tcW w:w="3482" w:type="dxa"/>
            <w:tcBorders>
              <w:top w:val="nil"/>
              <w:left w:val="nil"/>
              <w:bottom w:val="nil"/>
              <w:right w:val="nil"/>
            </w:tcBorders>
            <w:vAlign w:val="center"/>
          </w:tcPr>
          <w:p w14:paraId="1CFDC019" w14:textId="77777777" w:rsidR="00ED35F6" w:rsidRPr="001D137E" w:rsidRDefault="00ED35F6">
            <w:pPr>
              <w:jc w:val="center"/>
              <w:rPr>
                <w:rFonts w:ascii="Arial" w:hAnsi="Arial" w:cs="Arial"/>
                <w:sz w:val="18"/>
                <w:szCs w:val="18"/>
              </w:rPr>
            </w:pPr>
            <w:r w:rsidRPr="001D137E">
              <w:rPr>
                <w:rFonts w:ascii="Arial" w:hAnsi="Arial" w:cs="Arial"/>
                <w:sz w:val="18"/>
                <w:szCs w:val="18"/>
              </w:rPr>
              <w:t>6</w:t>
            </w:r>
          </w:p>
          <w:p w14:paraId="4DBF48D0" w14:textId="77777777" w:rsidR="00ED35F6" w:rsidRPr="001D137E" w:rsidRDefault="00ED35F6">
            <w:pPr>
              <w:jc w:val="center"/>
              <w:rPr>
                <w:rFonts w:ascii="Arial" w:hAnsi="Arial" w:cs="Arial"/>
                <w:sz w:val="18"/>
                <w:szCs w:val="18"/>
              </w:rPr>
            </w:pPr>
            <w:r w:rsidRPr="001D137E">
              <w:rPr>
                <w:rFonts w:ascii="Arial" w:hAnsi="Arial" w:cs="Arial"/>
                <w:sz w:val="18"/>
                <w:szCs w:val="18"/>
              </w:rPr>
              <w:t>(4.1)</w:t>
            </w:r>
          </w:p>
        </w:tc>
      </w:tr>
      <w:tr w:rsidR="001D137E" w:rsidRPr="001D137E" w14:paraId="0E3A5FD9" w14:textId="77777777">
        <w:trPr>
          <w:trHeight w:val="427"/>
        </w:trPr>
        <w:tc>
          <w:tcPr>
            <w:tcW w:w="3306" w:type="dxa"/>
            <w:tcBorders>
              <w:top w:val="nil"/>
              <w:left w:val="nil"/>
              <w:bottom w:val="nil"/>
              <w:right w:val="nil"/>
            </w:tcBorders>
            <w:vAlign w:val="center"/>
          </w:tcPr>
          <w:p w14:paraId="7CA8ABAD" w14:textId="77777777" w:rsidR="00ED35F6" w:rsidRPr="001D137E" w:rsidRDefault="00ED35F6">
            <w:pPr>
              <w:rPr>
                <w:rFonts w:ascii="Arial" w:eastAsia="Times New Roman" w:hAnsi="Arial" w:cs="Arial"/>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3481" w:type="dxa"/>
            <w:tcBorders>
              <w:top w:val="nil"/>
              <w:left w:val="nil"/>
              <w:bottom w:val="nil"/>
              <w:right w:val="nil"/>
            </w:tcBorders>
            <w:vAlign w:val="center"/>
          </w:tcPr>
          <w:p w14:paraId="6DCEFC9D" w14:textId="77777777" w:rsidR="00ED35F6" w:rsidRPr="001D137E" w:rsidRDefault="00ED35F6">
            <w:pPr>
              <w:jc w:val="center"/>
              <w:rPr>
                <w:rFonts w:ascii="Arial" w:hAnsi="Arial" w:cs="Arial"/>
                <w:sz w:val="18"/>
                <w:szCs w:val="18"/>
              </w:rPr>
            </w:pPr>
            <w:r w:rsidRPr="001D137E">
              <w:rPr>
                <w:rFonts w:ascii="Arial" w:hAnsi="Arial" w:cs="Arial"/>
                <w:sz w:val="18"/>
                <w:szCs w:val="18"/>
              </w:rPr>
              <w:t>53</w:t>
            </w:r>
          </w:p>
        </w:tc>
        <w:tc>
          <w:tcPr>
            <w:tcW w:w="3481" w:type="dxa"/>
            <w:tcBorders>
              <w:top w:val="nil"/>
              <w:left w:val="nil"/>
              <w:bottom w:val="nil"/>
              <w:right w:val="nil"/>
            </w:tcBorders>
            <w:vAlign w:val="center"/>
          </w:tcPr>
          <w:p w14:paraId="38BDFB1D" w14:textId="77777777" w:rsidR="00ED35F6" w:rsidRPr="001D137E" w:rsidRDefault="00ED35F6">
            <w:pPr>
              <w:jc w:val="center"/>
              <w:rPr>
                <w:rFonts w:ascii="Arial" w:hAnsi="Arial" w:cs="Arial"/>
                <w:sz w:val="18"/>
                <w:szCs w:val="18"/>
              </w:rPr>
            </w:pPr>
            <w:r w:rsidRPr="001D137E">
              <w:rPr>
                <w:rFonts w:ascii="Arial" w:hAnsi="Arial" w:cs="Arial"/>
                <w:sz w:val="18"/>
                <w:szCs w:val="18"/>
              </w:rPr>
              <w:t>146</w:t>
            </w:r>
          </w:p>
        </w:tc>
        <w:tc>
          <w:tcPr>
            <w:tcW w:w="3482" w:type="dxa"/>
            <w:tcBorders>
              <w:top w:val="nil"/>
              <w:left w:val="nil"/>
              <w:bottom w:val="nil"/>
              <w:right w:val="nil"/>
            </w:tcBorders>
            <w:vAlign w:val="center"/>
          </w:tcPr>
          <w:p w14:paraId="6B57468C" w14:textId="77777777" w:rsidR="00ED35F6" w:rsidRPr="001D137E" w:rsidRDefault="00ED35F6">
            <w:pPr>
              <w:jc w:val="center"/>
              <w:rPr>
                <w:rFonts w:ascii="Arial" w:hAnsi="Arial" w:cs="Arial"/>
                <w:sz w:val="18"/>
                <w:szCs w:val="18"/>
              </w:rPr>
            </w:pPr>
            <w:r w:rsidRPr="001D137E">
              <w:rPr>
                <w:rFonts w:ascii="Arial" w:hAnsi="Arial" w:cs="Arial"/>
                <w:sz w:val="18"/>
                <w:szCs w:val="18"/>
              </w:rPr>
              <w:t>160</w:t>
            </w:r>
          </w:p>
        </w:tc>
      </w:tr>
      <w:tr w:rsidR="001D137E" w:rsidRPr="001D137E" w14:paraId="7AE1A71B" w14:textId="77777777">
        <w:trPr>
          <w:trHeight w:val="570"/>
        </w:trPr>
        <w:tc>
          <w:tcPr>
            <w:tcW w:w="3306" w:type="dxa"/>
            <w:tcBorders>
              <w:top w:val="nil"/>
              <w:left w:val="nil"/>
              <w:bottom w:val="nil"/>
              <w:right w:val="nil"/>
            </w:tcBorders>
            <w:vAlign w:val="center"/>
          </w:tcPr>
          <w:p w14:paraId="707BCC64"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sz w:val="18"/>
                <w:szCs w:val="18"/>
              </w:rPr>
              <w:t>9 months</w:t>
            </w:r>
            <w:r w:rsidRPr="001D137E">
              <w:rPr>
                <w:rFonts w:ascii="Arial" w:eastAsia="Times New Roman" w:hAnsi="Arial" w:cs="Arial"/>
                <w:sz w:val="18"/>
                <w:szCs w:val="18"/>
                <w:vertAlign w:val="superscript"/>
              </w:rPr>
              <w:t>b</w:t>
            </w:r>
          </w:p>
        </w:tc>
        <w:tc>
          <w:tcPr>
            <w:tcW w:w="3481" w:type="dxa"/>
            <w:tcBorders>
              <w:top w:val="nil"/>
              <w:left w:val="nil"/>
              <w:bottom w:val="nil"/>
              <w:right w:val="nil"/>
            </w:tcBorders>
            <w:vAlign w:val="center"/>
          </w:tcPr>
          <w:p w14:paraId="585CF9E2" w14:textId="77777777" w:rsidR="00ED35F6" w:rsidRPr="001D137E" w:rsidRDefault="00ED35F6">
            <w:pPr>
              <w:jc w:val="center"/>
              <w:rPr>
                <w:rFonts w:ascii="Arial" w:hAnsi="Arial" w:cs="Arial"/>
                <w:sz w:val="18"/>
                <w:szCs w:val="18"/>
              </w:rPr>
            </w:pPr>
            <w:r w:rsidRPr="001D137E">
              <w:rPr>
                <w:rFonts w:ascii="Arial" w:hAnsi="Arial" w:cs="Arial"/>
                <w:sz w:val="18"/>
                <w:szCs w:val="18"/>
              </w:rPr>
              <w:t>43</w:t>
            </w:r>
          </w:p>
        </w:tc>
        <w:tc>
          <w:tcPr>
            <w:tcW w:w="3481" w:type="dxa"/>
            <w:tcBorders>
              <w:top w:val="nil"/>
              <w:left w:val="nil"/>
              <w:bottom w:val="nil"/>
              <w:right w:val="nil"/>
            </w:tcBorders>
            <w:vAlign w:val="center"/>
          </w:tcPr>
          <w:p w14:paraId="01EB4020" w14:textId="77777777" w:rsidR="00ED35F6" w:rsidRPr="001D137E" w:rsidRDefault="00ED35F6">
            <w:pPr>
              <w:jc w:val="center"/>
              <w:rPr>
                <w:rFonts w:ascii="Arial" w:hAnsi="Arial" w:cs="Arial"/>
                <w:sz w:val="18"/>
                <w:szCs w:val="18"/>
              </w:rPr>
            </w:pPr>
            <w:r w:rsidRPr="001D137E">
              <w:rPr>
                <w:rFonts w:ascii="Arial" w:hAnsi="Arial" w:cs="Arial"/>
                <w:sz w:val="18"/>
                <w:szCs w:val="18"/>
              </w:rPr>
              <w:t>93</w:t>
            </w:r>
          </w:p>
        </w:tc>
        <w:tc>
          <w:tcPr>
            <w:tcW w:w="3482" w:type="dxa"/>
            <w:tcBorders>
              <w:top w:val="nil"/>
              <w:left w:val="nil"/>
              <w:bottom w:val="nil"/>
              <w:right w:val="nil"/>
            </w:tcBorders>
            <w:vAlign w:val="center"/>
          </w:tcPr>
          <w:p w14:paraId="3907CA1E" w14:textId="77777777" w:rsidR="00ED35F6" w:rsidRPr="001D137E" w:rsidRDefault="00ED35F6">
            <w:pPr>
              <w:jc w:val="center"/>
              <w:rPr>
                <w:rFonts w:ascii="Arial" w:hAnsi="Arial" w:cs="Arial"/>
                <w:sz w:val="18"/>
                <w:szCs w:val="18"/>
              </w:rPr>
            </w:pPr>
            <w:r w:rsidRPr="001D137E">
              <w:rPr>
                <w:rFonts w:ascii="Arial" w:hAnsi="Arial" w:cs="Arial"/>
                <w:sz w:val="18"/>
                <w:szCs w:val="18"/>
              </w:rPr>
              <w:t>65</w:t>
            </w:r>
          </w:p>
        </w:tc>
      </w:tr>
      <w:tr w:rsidR="001D137E" w:rsidRPr="001D137E" w14:paraId="0A139DCF" w14:textId="77777777">
        <w:trPr>
          <w:trHeight w:val="427"/>
        </w:trPr>
        <w:tc>
          <w:tcPr>
            <w:tcW w:w="3306" w:type="dxa"/>
            <w:tcBorders>
              <w:top w:val="nil"/>
              <w:left w:val="nil"/>
              <w:bottom w:val="nil"/>
              <w:right w:val="nil"/>
            </w:tcBorders>
            <w:vAlign w:val="center"/>
          </w:tcPr>
          <w:p w14:paraId="3DD4AF38" w14:textId="77777777" w:rsidR="00ED35F6" w:rsidRPr="001D137E" w:rsidRDefault="00ED35F6">
            <w:pPr>
              <w:rPr>
                <w:rFonts w:ascii="Arial" w:eastAsia="Times New Roman" w:hAnsi="Arial" w:cs="Arial"/>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3481" w:type="dxa"/>
            <w:tcBorders>
              <w:top w:val="nil"/>
              <w:left w:val="nil"/>
              <w:bottom w:val="nil"/>
              <w:right w:val="nil"/>
            </w:tcBorders>
            <w:vAlign w:val="center"/>
          </w:tcPr>
          <w:p w14:paraId="2352CD4A" w14:textId="77777777" w:rsidR="00ED35F6" w:rsidRPr="001D137E" w:rsidRDefault="00ED35F6">
            <w:pPr>
              <w:jc w:val="center"/>
              <w:rPr>
                <w:rFonts w:ascii="Arial" w:hAnsi="Arial" w:cs="Arial"/>
                <w:sz w:val="18"/>
                <w:szCs w:val="18"/>
              </w:rPr>
            </w:pPr>
            <w:r w:rsidRPr="001D137E">
              <w:rPr>
                <w:rFonts w:ascii="Arial" w:hAnsi="Arial" w:cs="Arial"/>
                <w:sz w:val="18"/>
                <w:szCs w:val="18"/>
              </w:rPr>
              <w:t>36</w:t>
            </w:r>
          </w:p>
          <w:p w14:paraId="3A9A5079" w14:textId="77777777" w:rsidR="00ED35F6" w:rsidRPr="001D137E" w:rsidRDefault="00ED35F6">
            <w:pPr>
              <w:jc w:val="center"/>
              <w:rPr>
                <w:rFonts w:ascii="Arial" w:hAnsi="Arial" w:cs="Arial"/>
                <w:sz w:val="18"/>
                <w:szCs w:val="18"/>
              </w:rPr>
            </w:pPr>
            <w:r w:rsidRPr="001D137E">
              <w:rPr>
                <w:rFonts w:ascii="Arial" w:hAnsi="Arial" w:cs="Arial"/>
                <w:sz w:val="18"/>
                <w:szCs w:val="18"/>
              </w:rPr>
              <w:t>(83.7)</w:t>
            </w:r>
          </w:p>
        </w:tc>
        <w:tc>
          <w:tcPr>
            <w:tcW w:w="3481" w:type="dxa"/>
            <w:tcBorders>
              <w:top w:val="nil"/>
              <w:left w:val="nil"/>
              <w:bottom w:val="nil"/>
              <w:right w:val="nil"/>
            </w:tcBorders>
            <w:vAlign w:val="center"/>
          </w:tcPr>
          <w:p w14:paraId="4D0DFB76" w14:textId="77777777" w:rsidR="00ED35F6" w:rsidRPr="001D137E" w:rsidRDefault="00ED35F6">
            <w:pPr>
              <w:jc w:val="center"/>
              <w:rPr>
                <w:rFonts w:ascii="Arial" w:hAnsi="Arial" w:cs="Arial"/>
                <w:sz w:val="18"/>
                <w:szCs w:val="18"/>
              </w:rPr>
            </w:pPr>
            <w:r w:rsidRPr="001D137E">
              <w:rPr>
                <w:rFonts w:ascii="Arial" w:hAnsi="Arial" w:cs="Arial"/>
                <w:sz w:val="18"/>
                <w:szCs w:val="18"/>
              </w:rPr>
              <w:t>76</w:t>
            </w:r>
          </w:p>
          <w:p w14:paraId="2C74BEFA" w14:textId="77777777" w:rsidR="00ED35F6" w:rsidRPr="001D137E" w:rsidRDefault="00ED35F6">
            <w:pPr>
              <w:jc w:val="center"/>
              <w:rPr>
                <w:rFonts w:ascii="Arial" w:hAnsi="Arial" w:cs="Arial"/>
                <w:sz w:val="18"/>
                <w:szCs w:val="18"/>
              </w:rPr>
            </w:pPr>
            <w:r w:rsidRPr="001D137E">
              <w:rPr>
                <w:rFonts w:ascii="Arial" w:hAnsi="Arial" w:cs="Arial"/>
                <w:sz w:val="18"/>
                <w:szCs w:val="18"/>
              </w:rPr>
              <w:t>(81.7)</w:t>
            </w:r>
          </w:p>
        </w:tc>
        <w:tc>
          <w:tcPr>
            <w:tcW w:w="3482" w:type="dxa"/>
            <w:tcBorders>
              <w:top w:val="nil"/>
              <w:left w:val="nil"/>
              <w:bottom w:val="nil"/>
              <w:right w:val="nil"/>
            </w:tcBorders>
            <w:vAlign w:val="center"/>
          </w:tcPr>
          <w:p w14:paraId="15CF3FE2" w14:textId="77777777" w:rsidR="00ED35F6" w:rsidRPr="001D137E" w:rsidRDefault="00ED35F6">
            <w:pPr>
              <w:jc w:val="center"/>
              <w:rPr>
                <w:rFonts w:ascii="Arial" w:hAnsi="Arial" w:cs="Arial"/>
                <w:sz w:val="18"/>
                <w:szCs w:val="18"/>
              </w:rPr>
            </w:pPr>
            <w:r w:rsidRPr="001D137E">
              <w:rPr>
                <w:rFonts w:ascii="Arial" w:hAnsi="Arial" w:cs="Arial"/>
                <w:sz w:val="18"/>
                <w:szCs w:val="18"/>
              </w:rPr>
              <w:t>42</w:t>
            </w:r>
          </w:p>
          <w:p w14:paraId="4AD28A62" w14:textId="77777777" w:rsidR="00ED35F6" w:rsidRPr="001D137E" w:rsidRDefault="00ED35F6">
            <w:pPr>
              <w:jc w:val="center"/>
              <w:rPr>
                <w:rFonts w:ascii="Arial" w:hAnsi="Arial" w:cs="Arial"/>
                <w:sz w:val="18"/>
                <w:szCs w:val="18"/>
              </w:rPr>
            </w:pPr>
            <w:r w:rsidRPr="001D137E">
              <w:rPr>
                <w:rFonts w:ascii="Arial" w:hAnsi="Arial" w:cs="Arial"/>
                <w:sz w:val="18"/>
                <w:szCs w:val="18"/>
              </w:rPr>
              <w:t>(64.6)</w:t>
            </w:r>
          </w:p>
        </w:tc>
      </w:tr>
      <w:tr w:rsidR="001D137E" w:rsidRPr="001D137E" w14:paraId="61903E06" w14:textId="77777777">
        <w:trPr>
          <w:trHeight w:val="427"/>
        </w:trPr>
        <w:tc>
          <w:tcPr>
            <w:tcW w:w="3306" w:type="dxa"/>
            <w:tcBorders>
              <w:top w:val="nil"/>
              <w:left w:val="nil"/>
              <w:bottom w:val="nil"/>
              <w:right w:val="nil"/>
            </w:tcBorders>
            <w:vAlign w:val="center"/>
          </w:tcPr>
          <w:p w14:paraId="2D99B743"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Low</w:t>
            </w:r>
          </w:p>
        </w:tc>
        <w:tc>
          <w:tcPr>
            <w:tcW w:w="3481" w:type="dxa"/>
            <w:tcBorders>
              <w:top w:val="nil"/>
              <w:left w:val="nil"/>
              <w:bottom w:val="nil"/>
              <w:right w:val="nil"/>
            </w:tcBorders>
            <w:vAlign w:val="center"/>
          </w:tcPr>
          <w:p w14:paraId="7D184D7E" w14:textId="77777777" w:rsidR="00ED35F6" w:rsidRPr="001D137E" w:rsidRDefault="00ED35F6">
            <w:pPr>
              <w:jc w:val="center"/>
              <w:rPr>
                <w:rFonts w:ascii="Arial" w:hAnsi="Arial" w:cs="Arial"/>
                <w:sz w:val="18"/>
                <w:szCs w:val="18"/>
              </w:rPr>
            </w:pPr>
            <w:r w:rsidRPr="001D137E">
              <w:rPr>
                <w:rFonts w:ascii="Arial" w:hAnsi="Arial" w:cs="Arial"/>
                <w:sz w:val="18"/>
                <w:szCs w:val="18"/>
              </w:rPr>
              <w:t>4</w:t>
            </w:r>
          </w:p>
          <w:p w14:paraId="2861D7E8" w14:textId="77777777" w:rsidR="00ED35F6" w:rsidRPr="001D137E" w:rsidRDefault="00ED35F6">
            <w:pPr>
              <w:jc w:val="center"/>
              <w:rPr>
                <w:rFonts w:ascii="Arial" w:hAnsi="Arial" w:cs="Arial"/>
                <w:sz w:val="18"/>
                <w:szCs w:val="18"/>
              </w:rPr>
            </w:pPr>
            <w:r w:rsidRPr="001D137E">
              <w:rPr>
                <w:rFonts w:ascii="Arial" w:hAnsi="Arial" w:cs="Arial"/>
                <w:sz w:val="18"/>
                <w:szCs w:val="18"/>
              </w:rPr>
              <w:t>(9.3)</w:t>
            </w:r>
          </w:p>
        </w:tc>
        <w:tc>
          <w:tcPr>
            <w:tcW w:w="3481" w:type="dxa"/>
            <w:tcBorders>
              <w:top w:val="nil"/>
              <w:left w:val="nil"/>
              <w:bottom w:val="nil"/>
              <w:right w:val="nil"/>
            </w:tcBorders>
            <w:vAlign w:val="center"/>
          </w:tcPr>
          <w:p w14:paraId="4CA49FF2" w14:textId="77777777" w:rsidR="00ED35F6" w:rsidRPr="001D137E" w:rsidRDefault="00ED35F6">
            <w:pPr>
              <w:jc w:val="center"/>
              <w:rPr>
                <w:rFonts w:ascii="Arial" w:hAnsi="Arial" w:cs="Arial"/>
                <w:sz w:val="18"/>
                <w:szCs w:val="18"/>
              </w:rPr>
            </w:pPr>
            <w:r w:rsidRPr="001D137E">
              <w:rPr>
                <w:rFonts w:ascii="Arial" w:hAnsi="Arial" w:cs="Arial"/>
                <w:sz w:val="18"/>
                <w:szCs w:val="18"/>
              </w:rPr>
              <w:t>9</w:t>
            </w:r>
          </w:p>
          <w:p w14:paraId="6298D763" w14:textId="77777777" w:rsidR="00ED35F6" w:rsidRPr="001D137E" w:rsidRDefault="00ED35F6">
            <w:pPr>
              <w:jc w:val="center"/>
              <w:rPr>
                <w:rFonts w:ascii="Arial" w:hAnsi="Arial" w:cs="Arial"/>
                <w:sz w:val="18"/>
                <w:szCs w:val="18"/>
              </w:rPr>
            </w:pPr>
            <w:r w:rsidRPr="001D137E">
              <w:rPr>
                <w:rFonts w:ascii="Arial" w:hAnsi="Arial" w:cs="Arial"/>
                <w:sz w:val="18"/>
                <w:szCs w:val="18"/>
              </w:rPr>
              <w:t>(9.7)</w:t>
            </w:r>
          </w:p>
        </w:tc>
        <w:tc>
          <w:tcPr>
            <w:tcW w:w="3482" w:type="dxa"/>
            <w:tcBorders>
              <w:top w:val="nil"/>
              <w:left w:val="nil"/>
              <w:bottom w:val="nil"/>
              <w:right w:val="nil"/>
            </w:tcBorders>
            <w:vAlign w:val="center"/>
          </w:tcPr>
          <w:p w14:paraId="1C8BCDF4" w14:textId="77777777" w:rsidR="00ED35F6" w:rsidRPr="001D137E" w:rsidRDefault="00ED35F6">
            <w:pPr>
              <w:jc w:val="center"/>
              <w:rPr>
                <w:rFonts w:ascii="Arial" w:hAnsi="Arial" w:cs="Arial"/>
                <w:sz w:val="18"/>
                <w:szCs w:val="18"/>
              </w:rPr>
            </w:pPr>
            <w:r w:rsidRPr="001D137E">
              <w:rPr>
                <w:rFonts w:ascii="Arial" w:hAnsi="Arial" w:cs="Arial"/>
                <w:sz w:val="18"/>
                <w:szCs w:val="18"/>
              </w:rPr>
              <w:t>12</w:t>
            </w:r>
          </w:p>
          <w:p w14:paraId="3A68CD14" w14:textId="77777777" w:rsidR="00ED35F6" w:rsidRPr="001D137E" w:rsidRDefault="00ED35F6">
            <w:pPr>
              <w:jc w:val="center"/>
              <w:rPr>
                <w:rFonts w:ascii="Arial" w:hAnsi="Arial" w:cs="Arial"/>
                <w:sz w:val="18"/>
                <w:szCs w:val="18"/>
              </w:rPr>
            </w:pPr>
            <w:r w:rsidRPr="001D137E">
              <w:rPr>
                <w:rFonts w:ascii="Arial" w:hAnsi="Arial" w:cs="Arial"/>
                <w:sz w:val="18"/>
                <w:szCs w:val="18"/>
              </w:rPr>
              <w:t>(18.5)</w:t>
            </w:r>
          </w:p>
        </w:tc>
      </w:tr>
      <w:tr w:rsidR="001D137E" w:rsidRPr="001D137E" w14:paraId="26A3A03D" w14:textId="77777777">
        <w:trPr>
          <w:trHeight w:val="427"/>
        </w:trPr>
        <w:tc>
          <w:tcPr>
            <w:tcW w:w="3306" w:type="dxa"/>
            <w:tcBorders>
              <w:top w:val="nil"/>
              <w:left w:val="nil"/>
              <w:bottom w:val="nil"/>
              <w:right w:val="nil"/>
            </w:tcBorders>
            <w:vAlign w:val="center"/>
          </w:tcPr>
          <w:p w14:paraId="75A84A23"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Moderate</w:t>
            </w:r>
          </w:p>
        </w:tc>
        <w:tc>
          <w:tcPr>
            <w:tcW w:w="3481" w:type="dxa"/>
            <w:tcBorders>
              <w:top w:val="nil"/>
              <w:left w:val="nil"/>
              <w:bottom w:val="nil"/>
              <w:right w:val="nil"/>
            </w:tcBorders>
            <w:vAlign w:val="center"/>
          </w:tcPr>
          <w:p w14:paraId="54311860" w14:textId="77777777" w:rsidR="00ED35F6" w:rsidRPr="001D137E" w:rsidRDefault="00ED35F6">
            <w:pPr>
              <w:jc w:val="center"/>
              <w:rPr>
                <w:rFonts w:ascii="Arial" w:hAnsi="Arial" w:cs="Arial"/>
                <w:sz w:val="18"/>
                <w:szCs w:val="18"/>
              </w:rPr>
            </w:pPr>
            <w:r w:rsidRPr="001D137E">
              <w:rPr>
                <w:rFonts w:ascii="Arial" w:hAnsi="Arial" w:cs="Arial"/>
                <w:sz w:val="18"/>
                <w:szCs w:val="18"/>
              </w:rPr>
              <w:t>3</w:t>
            </w:r>
          </w:p>
          <w:p w14:paraId="7A80F7DC" w14:textId="77777777" w:rsidR="00ED35F6" w:rsidRPr="001D137E" w:rsidRDefault="00ED35F6">
            <w:pPr>
              <w:jc w:val="center"/>
              <w:rPr>
                <w:rFonts w:ascii="Arial" w:hAnsi="Arial" w:cs="Arial"/>
                <w:sz w:val="18"/>
                <w:szCs w:val="18"/>
              </w:rPr>
            </w:pPr>
            <w:r w:rsidRPr="001D137E">
              <w:rPr>
                <w:rFonts w:ascii="Arial" w:hAnsi="Arial" w:cs="Arial"/>
                <w:sz w:val="18"/>
                <w:szCs w:val="18"/>
              </w:rPr>
              <w:t>(7.0)</w:t>
            </w:r>
          </w:p>
        </w:tc>
        <w:tc>
          <w:tcPr>
            <w:tcW w:w="3481" w:type="dxa"/>
            <w:tcBorders>
              <w:top w:val="nil"/>
              <w:left w:val="nil"/>
              <w:bottom w:val="nil"/>
              <w:right w:val="nil"/>
            </w:tcBorders>
            <w:vAlign w:val="center"/>
          </w:tcPr>
          <w:p w14:paraId="40B19CB9" w14:textId="77777777" w:rsidR="00ED35F6" w:rsidRPr="001D137E" w:rsidRDefault="00ED35F6">
            <w:pPr>
              <w:jc w:val="center"/>
              <w:rPr>
                <w:rFonts w:ascii="Arial" w:hAnsi="Arial" w:cs="Arial"/>
                <w:sz w:val="18"/>
                <w:szCs w:val="18"/>
              </w:rPr>
            </w:pPr>
            <w:r w:rsidRPr="001D137E">
              <w:rPr>
                <w:rFonts w:ascii="Arial" w:hAnsi="Arial" w:cs="Arial"/>
                <w:sz w:val="18"/>
                <w:szCs w:val="18"/>
              </w:rPr>
              <w:t>7</w:t>
            </w:r>
          </w:p>
          <w:p w14:paraId="78D62AF6" w14:textId="77777777" w:rsidR="00ED35F6" w:rsidRPr="001D137E" w:rsidRDefault="00ED35F6">
            <w:pPr>
              <w:jc w:val="center"/>
              <w:rPr>
                <w:rFonts w:ascii="Arial" w:hAnsi="Arial" w:cs="Arial"/>
                <w:sz w:val="18"/>
                <w:szCs w:val="18"/>
              </w:rPr>
            </w:pPr>
            <w:r w:rsidRPr="001D137E">
              <w:rPr>
                <w:rFonts w:ascii="Arial" w:hAnsi="Arial" w:cs="Arial"/>
                <w:sz w:val="18"/>
                <w:szCs w:val="18"/>
              </w:rPr>
              <w:t>(7.5)</w:t>
            </w:r>
          </w:p>
        </w:tc>
        <w:tc>
          <w:tcPr>
            <w:tcW w:w="3482" w:type="dxa"/>
            <w:tcBorders>
              <w:top w:val="nil"/>
              <w:left w:val="nil"/>
              <w:bottom w:val="nil"/>
              <w:right w:val="nil"/>
            </w:tcBorders>
            <w:vAlign w:val="center"/>
          </w:tcPr>
          <w:p w14:paraId="4B3B23B1" w14:textId="77777777" w:rsidR="00ED35F6" w:rsidRPr="001D137E" w:rsidRDefault="00ED35F6">
            <w:pPr>
              <w:jc w:val="center"/>
              <w:rPr>
                <w:rFonts w:ascii="Arial" w:hAnsi="Arial" w:cs="Arial"/>
                <w:sz w:val="18"/>
                <w:szCs w:val="18"/>
              </w:rPr>
            </w:pPr>
            <w:r w:rsidRPr="001D137E">
              <w:rPr>
                <w:rFonts w:ascii="Arial" w:hAnsi="Arial" w:cs="Arial"/>
                <w:sz w:val="18"/>
                <w:szCs w:val="18"/>
              </w:rPr>
              <w:t>11</w:t>
            </w:r>
          </w:p>
          <w:p w14:paraId="36D50EC0" w14:textId="77777777" w:rsidR="00ED35F6" w:rsidRPr="001D137E" w:rsidRDefault="00ED35F6">
            <w:pPr>
              <w:jc w:val="center"/>
              <w:rPr>
                <w:rFonts w:ascii="Arial" w:hAnsi="Arial" w:cs="Arial"/>
                <w:sz w:val="18"/>
                <w:szCs w:val="18"/>
              </w:rPr>
            </w:pPr>
            <w:r w:rsidRPr="001D137E">
              <w:rPr>
                <w:rFonts w:ascii="Arial" w:hAnsi="Arial" w:cs="Arial"/>
                <w:sz w:val="18"/>
                <w:szCs w:val="18"/>
              </w:rPr>
              <w:t>(16.9)</w:t>
            </w:r>
          </w:p>
        </w:tc>
      </w:tr>
      <w:tr w:rsidR="001D137E" w:rsidRPr="001D137E" w14:paraId="274A8C03" w14:textId="77777777">
        <w:trPr>
          <w:trHeight w:val="427"/>
        </w:trPr>
        <w:tc>
          <w:tcPr>
            <w:tcW w:w="3306" w:type="dxa"/>
            <w:tcBorders>
              <w:top w:val="nil"/>
              <w:left w:val="nil"/>
              <w:bottom w:val="nil"/>
              <w:right w:val="nil"/>
            </w:tcBorders>
            <w:vAlign w:val="center"/>
          </w:tcPr>
          <w:p w14:paraId="6E46F862"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3481" w:type="dxa"/>
            <w:tcBorders>
              <w:top w:val="nil"/>
              <w:left w:val="nil"/>
              <w:bottom w:val="nil"/>
              <w:right w:val="nil"/>
            </w:tcBorders>
            <w:vAlign w:val="center"/>
          </w:tcPr>
          <w:p w14:paraId="33B3B898" w14:textId="77777777" w:rsidR="00ED35F6" w:rsidRPr="001D137E" w:rsidRDefault="00ED35F6">
            <w:pPr>
              <w:jc w:val="center"/>
              <w:rPr>
                <w:rFonts w:ascii="Arial" w:hAnsi="Arial" w:cs="Arial"/>
                <w:sz w:val="18"/>
                <w:szCs w:val="18"/>
              </w:rPr>
            </w:pPr>
            <w:r w:rsidRPr="001D137E">
              <w:rPr>
                <w:rFonts w:ascii="Arial" w:hAnsi="Arial" w:cs="Arial"/>
                <w:sz w:val="18"/>
                <w:szCs w:val="18"/>
              </w:rPr>
              <w:t>0</w:t>
            </w:r>
          </w:p>
          <w:p w14:paraId="10BD75C4"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c>
          <w:tcPr>
            <w:tcW w:w="3481" w:type="dxa"/>
            <w:tcBorders>
              <w:top w:val="nil"/>
              <w:left w:val="nil"/>
              <w:bottom w:val="nil"/>
              <w:right w:val="nil"/>
            </w:tcBorders>
            <w:vAlign w:val="center"/>
          </w:tcPr>
          <w:p w14:paraId="4F5B8BD0" w14:textId="77777777" w:rsidR="00ED35F6" w:rsidRPr="001D137E" w:rsidRDefault="00ED35F6">
            <w:pPr>
              <w:jc w:val="center"/>
              <w:rPr>
                <w:rFonts w:ascii="Arial" w:hAnsi="Arial" w:cs="Arial"/>
                <w:sz w:val="18"/>
                <w:szCs w:val="18"/>
              </w:rPr>
            </w:pPr>
            <w:r w:rsidRPr="001D137E">
              <w:rPr>
                <w:rFonts w:ascii="Arial" w:hAnsi="Arial" w:cs="Arial"/>
                <w:sz w:val="18"/>
                <w:szCs w:val="18"/>
              </w:rPr>
              <w:t>1</w:t>
            </w:r>
          </w:p>
          <w:p w14:paraId="060F7977" w14:textId="77777777" w:rsidR="00ED35F6" w:rsidRPr="001D137E" w:rsidRDefault="00ED35F6">
            <w:pPr>
              <w:jc w:val="center"/>
              <w:rPr>
                <w:rFonts w:ascii="Arial" w:hAnsi="Arial" w:cs="Arial"/>
                <w:sz w:val="18"/>
                <w:szCs w:val="18"/>
              </w:rPr>
            </w:pPr>
            <w:r w:rsidRPr="001D137E">
              <w:rPr>
                <w:rFonts w:ascii="Arial" w:hAnsi="Arial" w:cs="Arial"/>
                <w:sz w:val="18"/>
                <w:szCs w:val="18"/>
              </w:rPr>
              <w:t>(1.1)</w:t>
            </w:r>
          </w:p>
        </w:tc>
        <w:tc>
          <w:tcPr>
            <w:tcW w:w="3482" w:type="dxa"/>
            <w:tcBorders>
              <w:top w:val="nil"/>
              <w:left w:val="nil"/>
              <w:bottom w:val="nil"/>
              <w:right w:val="nil"/>
            </w:tcBorders>
            <w:vAlign w:val="center"/>
          </w:tcPr>
          <w:p w14:paraId="1AB387F9" w14:textId="77777777" w:rsidR="00ED35F6" w:rsidRPr="001D137E" w:rsidRDefault="00ED35F6">
            <w:pPr>
              <w:jc w:val="center"/>
              <w:rPr>
                <w:rFonts w:ascii="Arial" w:hAnsi="Arial" w:cs="Arial"/>
                <w:sz w:val="18"/>
                <w:szCs w:val="18"/>
              </w:rPr>
            </w:pPr>
            <w:r w:rsidRPr="001D137E">
              <w:rPr>
                <w:rFonts w:ascii="Arial" w:hAnsi="Arial" w:cs="Arial"/>
                <w:sz w:val="18"/>
                <w:szCs w:val="18"/>
              </w:rPr>
              <w:t>0</w:t>
            </w:r>
          </w:p>
          <w:p w14:paraId="747428B5"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r>
      <w:tr w:rsidR="001D137E" w:rsidRPr="001D137E" w14:paraId="5B26653D" w14:textId="77777777">
        <w:trPr>
          <w:trHeight w:val="427"/>
        </w:trPr>
        <w:tc>
          <w:tcPr>
            <w:tcW w:w="3306" w:type="dxa"/>
            <w:tcBorders>
              <w:top w:val="nil"/>
              <w:left w:val="nil"/>
              <w:bottom w:val="nil"/>
              <w:right w:val="nil"/>
            </w:tcBorders>
            <w:vAlign w:val="center"/>
          </w:tcPr>
          <w:p w14:paraId="71EA0410"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3481" w:type="dxa"/>
            <w:tcBorders>
              <w:top w:val="nil"/>
              <w:left w:val="nil"/>
              <w:bottom w:val="nil"/>
              <w:right w:val="nil"/>
            </w:tcBorders>
            <w:vAlign w:val="center"/>
          </w:tcPr>
          <w:p w14:paraId="39AAC3C3" w14:textId="77777777" w:rsidR="00ED35F6" w:rsidRPr="001D137E" w:rsidRDefault="00ED35F6">
            <w:pPr>
              <w:jc w:val="center"/>
              <w:rPr>
                <w:rFonts w:ascii="Arial" w:hAnsi="Arial" w:cs="Arial"/>
                <w:sz w:val="18"/>
                <w:szCs w:val="18"/>
              </w:rPr>
            </w:pPr>
            <w:r w:rsidRPr="001D137E">
              <w:rPr>
                <w:rFonts w:ascii="Arial" w:hAnsi="Arial" w:cs="Arial"/>
                <w:sz w:val="18"/>
                <w:szCs w:val="18"/>
              </w:rPr>
              <w:t>38</w:t>
            </w:r>
          </w:p>
        </w:tc>
        <w:tc>
          <w:tcPr>
            <w:tcW w:w="3481" w:type="dxa"/>
            <w:tcBorders>
              <w:top w:val="nil"/>
              <w:left w:val="nil"/>
              <w:bottom w:val="nil"/>
              <w:right w:val="nil"/>
            </w:tcBorders>
            <w:vAlign w:val="center"/>
          </w:tcPr>
          <w:p w14:paraId="6724E3AF" w14:textId="77777777" w:rsidR="00ED35F6" w:rsidRPr="001D137E" w:rsidRDefault="00ED35F6">
            <w:pPr>
              <w:jc w:val="center"/>
              <w:rPr>
                <w:rFonts w:ascii="Arial" w:hAnsi="Arial" w:cs="Arial"/>
                <w:sz w:val="18"/>
                <w:szCs w:val="18"/>
              </w:rPr>
            </w:pPr>
            <w:r w:rsidRPr="001D137E">
              <w:rPr>
                <w:rFonts w:ascii="Arial" w:hAnsi="Arial" w:cs="Arial"/>
                <w:sz w:val="18"/>
                <w:szCs w:val="18"/>
              </w:rPr>
              <w:t>105</w:t>
            </w:r>
          </w:p>
        </w:tc>
        <w:tc>
          <w:tcPr>
            <w:tcW w:w="3482" w:type="dxa"/>
            <w:tcBorders>
              <w:top w:val="nil"/>
              <w:left w:val="nil"/>
              <w:bottom w:val="nil"/>
              <w:right w:val="nil"/>
            </w:tcBorders>
            <w:vAlign w:val="center"/>
          </w:tcPr>
          <w:p w14:paraId="0D3F943B" w14:textId="77777777" w:rsidR="00ED35F6" w:rsidRPr="001D137E" w:rsidRDefault="00ED35F6">
            <w:pPr>
              <w:jc w:val="center"/>
              <w:rPr>
                <w:rFonts w:ascii="Arial" w:hAnsi="Arial" w:cs="Arial"/>
                <w:sz w:val="18"/>
                <w:szCs w:val="18"/>
              </w:rPr>
            </w:pPr>
            <w:r w:rsidRPr="001D137E">
              <w:rPr>
                <w:rFonts w:ascii="Arial" w:hAnsi="Arial" w:cs="Arial"/>
                <w:sz w:val="18"/>
                <w:szCs w:val="18"/>
              </w:rPr>
              <w:t>89</w:t>
            </w:r>
          </w:p>
        </w:tc>
      </w:tr>
      <w:tr w:rsidR="001D137E" w:rsidRPr="001D137E" w14:paraId="62774A97" w14:textId="77777777">
        <w:trPr>
          <w:trHeight w:val="570"/>
        </w:trPr>
        <w:tc>
          <w:tcPr>
            <w:tcW w:w="3306" w:type="dxa"/>
            <w:tcBorders>
              <w:top w:val="nil"/>
              <w:left w:val="nil"/>
              <w:bottom w:val="nil"/>
              <w:right w:val="nil"/>
            </w:tcBorders>
            <w:vAlign w:val="center"/>
          </w:tcPr>
          <w:p w14:paraId="6B06ABC6"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lastRenderedPageBreak/>
              <w:t>15 months</w:t>
            </w:r>
            <w:r w:rsidRPr="001D137E">
              <w:rPr>
                <w:rFonts w:ascii="Arial" w:eastAsia="Times New Roman" w:hAnsi="Arial" w:cs="Arial"/>
                <w:sz w:val="18"/>
                <w:szCs w:val="18"/>
                <w:vertAlign w:val="superscript"/>
              </w:rPr>
              <w:t>b</w:t>
            </w:r>
          </w:p>
        </w:tc>
        <w:tc>
          <w:tcPr>
            <w:tcW w:w="3481" w:type="dxa"/>
            <w:tcBorders>
              <w:top w:val="nil"/>
              <w:left w:val="nil"/>
              <w:bottom w:val="nil"/>
              <w:right w:val="nil"/>
            </w:tcBorders>
            <w:vAlign w:val="center"/>
          </w:tcPr>
          <w:p w14:paraId="79F8CA3B" w14:textId="77777777" w:rsidR="00ED35F6" w:rsidRPr="001D137E" w:rsidRDefault="00ED35F6">
            <w:pPr>
              <w:jc w:val="center"/>
              <w:rPr>
                <w:rFonts w:ascii="Arial" w:hAnsi="Arial" w:cs="Arial"/>
                <w:sz w:val="18"/>
                <w:szCs w:val="18"/>
              </w:rPr>
            </w:pPr>
            <w:r w:rsidRPr="001D137E">
              <w:rPr>
                <w:rFonts w:ascii="Arial" w:hAnsi="Arial" w:cs="Arial"/>
                <w:sz w:val="18"/>
                <w:szCs w:val="18"/>
              </w:rPr>
              <w:t>36</w:t>
            </w:r>
          </w:p>
        </w:tc>
        <w:tc>
          <w:tcPr>
            <w:tcW w:w="3481" w:type="dxa"/>
            <w:tcBorders>
              <w:top w:val="nil"/>
              <w:left w:val="nil"/>
              <w:bottom w:val="nil"/>
              <w:right w:val="nil"/>
            </w:tcBorders>
            <w:vAlign w:val="center"/>
          </w:tcPr>
          <w:p w14:paraId="58732AA6" w14:textId="77777777" w:rsidR="00ED35F6" w:rsidRPr="001D137E" w:rsidRDefault="00ED35F6">
            <w:pPr>
              <w:jc w:val="center"/>
              <w:rPr>
                <w:rFonts w:ascii="Arial" w:hAnsi="Arial" w:cs="Arial"/>
                <w:sz w:val="18"/>
                <w:szCs w:val="18"/>
              </w:rPr>
            </w:pPr>
            <w:r w:rsidRPr="001D137E">
              <w:rPr>
                <w:rFonts w:ascii="Arial" w:hAnsi="Arial" w:cs="Arial"/>
                <w:sz w:val="18"/>
                <w:szCs w:val="18"/>
              </w:rPr>
              <w:t>66</w:t>
            </w:r>
          </w:p>
        </w:tc>
        <w:tc>
          <w:tcPr>
            <w:tcW w:w="3482" w:type="dxa"/>
            <w:tcBorders>
              <w:top w:val="nil"/>
              <w:left w:val="nil"/>
              <w:bottom w:val="nil"/>
              <w:right w:val="nil"/>
            </w:tcBorders>
            <w:vAlign w:val="center"/>
          </w:tcPr>
          <w:p w14:paraId="55380DD3" w14:textId="77777777" w:rsidR="00ED35F6" w:rsidRPr="001D137E" w:rsidRDefault="00ED35F6">
            <w:pPr>
              <w:jc w:val="center"/>
              <w:rPr>
                <w:rFonts w:ascii="Arial" w:hAnsi="Arial" w:cs="Arial"/>
                <w:sz w:val="18"/>
                <w:szCs w:val="18"/>
              </w:rPr>
            </w:pPr>
            <w:r w:rsidRPr="001D137E">
              <w:rPr>
                <w:rFonts w:ascii="Arial" w:hAnsi="Arial" w:cs="Arial"/>
                <w:sz w:val="18"/>
                <w:szCs w:val="18"/>
              </w:rPr>
              <w:t>38</w:t>
            </w:r>
          </w:p>
        </w:tc>
      </w:tr>
      <w:tr w:rsidR="001D137E" w:rsidRPr="001D137E" w14:paraId="4521EAF0" w14:textId="77777777">
        <w:trPr>
          <w:trHeight w:val="427"/>
        </w:trPr>
        <w:tc>
          <w:tcPr>
            <w:tcW w:w="3306" w:type="dxa"/>
            <w:tcBorders>
              <w:top w:val="nil"/>
              <w:left w:val="nil"/>
              <w:bottom w:val="nil"/>
              <w:right w:val="nil"/>
            </w:tcBorders>
            <w:vAlign w:val="center"/>
          </w:tcPr>
          <w:p w14:paraId="15757520"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3481" w:type="dxa"/>
            <w:tcBorders>
              <w:top w:val="nil"/>
              <w:left w:val="nil"/>
              <w:bottom w:val="nil"/>
              <w:right w:val="nil"/>
            </w:tcBorders>
            <w:vAlign w:val="center"/>
          </w:tcPr>
          <w:p w14:paraId="561B002D" w14:textId="77777777" w:rsidR="00ED35F6" w:rsidRPr="001D137E" w:rsidRDefault="00ED35F6">
            <w:pPr>
              <w:jc w:val="center"/>
              <w:rPr>
                <w:rFonts w:ascii="Arial" w:hAnsi="Arial" w:cs="Arial"/>
                <w:sz w:val="18"/>
                <w:szCs w:val="18"/>
              </w:rPr>
            </w:pPr>
            <w:r w:rsidRPr="001D137E">
              <w:rPr>
                <w:rFonts w:ascii="Arial" w:hAnsi="Arial" w:cs="Arial"/>
                <w:sz w:val="18"/>
                <w:szCs w:val="18"/>
              </w:rPr>
              <w:t>31</w:t>
            </w:r>
          </w:p>
          <w:p w14:paraId="64E296FC" w14:textId="77777777" w:rsidR="00ED35F6" w:rsidRPr="001D137E" w:rsidRDefault="00ED35F6">
            <w:pPr>
              <w:jc w:val="center"/>
              <w:rPr>
                <w:rFonts w:ascii="Arial" w:eastAsia="Times New Roman" w:hAnsi="Arial" w:cs="Arial"/>
                <w:sz w:val="18"/>
                <w:szCs w:val="18"/>
              </w:rPr>
            </w:pPr>
            <w:r w:rsidRPr="001D137E">
              <w:rPr>
                <w:rFonts w:ascii="Arial" w:hAnsi="Arial" w:cs="Arial"/>
                <w:sz w:val="18"/>
                <w:szCs w:val="18"/>
              </w:rPr>
              <w:t>(86.1)</w:t>
            </w:r>
          </w:p>
        </w:tc>
        <w:tc>
          <w:tcPr>
            <w:tcW w:w="3481" w:type="dxa"/>
            <w:tcBorders>
              <w:top w:val="nil"/>
              <w:left w:val="nil"/>
              <w:bottom w:val="nil"/>
              <w:right w:val="nil"/>
            </w:tcBorders>
            <w:vAlign w:val="center"/>
          </w:tcPr>
          <w:p w14:paraId="63C73D2D" w14:textId="77777777" w:rsidR="00ED35F6" w:rsidRPr="001D137E" w:rsidRDefault="00ED35F6">
            <w:pPr>
              <w:jc w:val="center"/>
              <w:rPr>
                <w:rFonts w:ascii="Arial" w:hAnsi="Arial" w:cs="Arial"/>
                <w:sz w:val="18"/>
                <w:szCs w:val="18"/>
              </w:rPr>
            </w:pPr>
            <w:r w:rsidRPr="001D137E">
              <w:rPr>
                <w:rFonts w:ascii="Arial" w:hAnsi="Arial" w:cs="Arial"/>
                <w:sz w:val="18"/>
                <w:szCs w:val="18"/>
              </w:rPr>
              <w:t>52</w:t>
            </w:r>
          </w:p>
          <w:p w14:paraId="6D82DC4F" w14:textId="77777777" w:rsidR="00ED35F6" w:rsidRPr="001D137E" w:rsidRDefault="00ED35F6">
            <w:pPr>
              <w:jc w:val="center"/>
              <w:rPr>
                <w:rFonts w:ascii="Arial" w:hAnsi="Arial" w:cs="Arial"/>
                <w:sz w:val="18"/>
                <w:szCs w:val="18"/>
              </w:rPr>
            </w:pPr>
            <w:r w:rsidRPr="001D137E">
              <w:rPr>
                <w:rFonts w:ascii="Arial" w:hAnsi="Arial" w:cs="Arial"/>
                <w:sz w:val="18"/>
                <w:szCs w:val="18"/>
              </w:rPr>
              <w:t>(78.8)</w:t>
            </w:r>
          </w:p>
        </w:tc>
        <w:tc>
          <w:tcPr>
            <w:tcW w:w="3482" w:type="dxa"/>
            <w:tcBorders>
              <w:top w:val="nil"/>
              <w:left w:val="nil"/>
              <w:bottom w:val="nil"/>
              <w:right w:val="nil"/>
            </w:tcBorders>
            <w:vAlign w:val="center"/>
          </w:tcPr>
          <w:p w14:paraId="504AB14B" w14:textId="77777777" w:rsidR="00ED35F6" w:rsidRPr="001D137E" w:rsidRDefault="00ED35F6">
            <w:pPr>
              <w:jc w:val="center"/>
              <w:rPr>
                <w:rFonts w:ascii="Arial" w:hAnsi="Arial" w:cs="Arial"/>
                <w:sz w:val="18"/>
                <w:szCs w:val="18"/>
              </w:rPr>
            </w:pPr>
            <w:r w:rsidRPr="001D137E">
              <w:rPr>
                <w:rFonts w:ascii="Arial" w:hAnsi="Arial" w:cs="Arial"/>
                <w:sz w:val="18"/>
                <w:szCs w:val="18"/>
              </w:rPr>
              <w:t>29</w:t>
            </w:r>
          </w:p>
          <w:p w14:paraId="5C8067FB" w14:textId="77777777" w:rsidR="00ED35F6" w:rsidRPr="001D137E" w:rsidRDefault="00ED35F6">
            <w:pPr>
              <w:jc w:val="center"/>
              <w:rPr>
                <w:rFonts w:ascii="Arial" w:hAnsi="Arial" w:cs="Arial"/>
                <w:sz w:val="18"/>
                <w:szCs w:val="18"/>
              </w:rPr>
            </w:pPr>
            <w:r w:rsidRPr="001D137E">
              <w:rPr>
                <w:rFonts w:ascii="Arial" w:hAnsi="Arial" w:cs="Arial"/>
                <w:sz w:val="18"/>
                <w:szCs w:val="18"/>
              </w:rPr>
              <w:t>(76.3)</w:t>
            </w:r>
          </w:p>
        </w:tc>
      </w:tr>
      <w:tr w:rsidR="001D137E" w:rsidRPr="001D137E" w14:paraId="2053CC24" w14:textId="77777777">
        <w:trPr>
          <w:trHeight w:val="427"/>
        </w:trPr>
        <w:tc>
          <w:tcPr>
            <w:tcW w:w="3306" w:type="dxa"/>
            <w:tcBorders>
              <w:top w:val="nil"/>
              <w:left w:val="nil"/>
              <w:bottom w:val="nil"/>
              <w:right w:val="nil"/>
            </w:tcBorders>
            <w:vAlign w:val="center"/>
          </w:tcPr>
          <w:p w14:paraId="413EE276"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Low</w:t>
            </w:r>
          </w:p>
        </w:tc>
        <w:tc>
          <w:tcPr>
            <w:tcW w:w="3481" w:type="dxa"/>
            <w:tcBorders>
              <w:top w:val="nil"/>
              <w:left w:val="nil"/>
              <w:bottom w:val="nil"/>
              <w:right w:val="nil"/>
            </w:tcBorders>
            <w:vAlign w:val="center"/>
          </w:tcPr>
          <w:p w14:paraId="2482AA93" w14:textId="77777777" w:rsidR="00ED35F6" w:rsidRPr="001D137E" w:rsidRDefault="00ED35F6">
            <w:pPr>
              <w:jc w:val="center"/>
              <w:rPr>
                <w:rFonts w:ascii="Arial" w:hAnsi="Arial" w:cs="Arial"/>
                <w:sz w:val="18"/>
                <w:szCs w:val="18"/>
              </w:rPr>
            </w:pPr>
            <w:r w:rsidRPr="001D137E">
              <w:rPr>
                <w:rFonts w:ascii="Arial" w:hAnsi="Arial" w:cs="Arial"/>
                <w:sz w:val="18"/>
                <w:szCs w:val="18"/>
              </w:rPr>
              <w:t>4</w:t>
            </w:r>
          </w:p>
          <w:p w14:paraId="43D69DD9" w14:textId="77777777" w:rsidR="00ED35F6" w:rsidRPr="001D137E" w:rsidRDefault="00ED35F6">
            <w:pPr>
              <w:jc w:val="center"/>
              <w:rPr>
                <w:rFonts w:ascii="Arial" w:hAnsi="Arial" w:cs="Arial"/>
                <w:sz w:val="18"/>
                <w:szCs w:val="18"/>
              </w:rPr>
            </w:pPr>
            <w:r w:rsidRPr="001D137E">
              <w:rPr>
                <w:rFonts w:ascii="Arial" w:hAnsi="Arial" w:cs="Arial"/>
                <w:sz w:val="18"/>
                <w:szCs w:val="18"/>
              </w:rPr>
              <w:t>(11.1)</w:t>
            </w:r>
          </w:p>
        </w:tc>
        <w:tc>
          <w:tcPr>
            <w:tcW w:w="3481" w:type="dxa"/>
            <w:tcBorders>
              <w:top w:val="nil"/>
              <w:left w:val="nil"/>
              <w:bottom w:val="nil"/>
              <w:right w:val="nil"/>
            </w:tcBorders>
            <w:vAlign w:val="center"/>
          </w:tcPr>
          <w:p w14:paraId="1B725C82" w14:textId="77777777" w:rsidR="00ED35F6" w:rsidRPr="001D137E" w:rsidRDefault="00ED35F6">
            <w:pPr>
              <w:jc w:val="center"/>
              <w:rPr>
                <w:rFonts w:ascii="Arial" w:hAnsi="Arial" w:cs="Arial"/>
                <w:sz w:val="18"/>
                <w:szCs w:val="18"/>
              </w:rPr>
            </w:pPr>
            <w:r w:rsidRPr="001D137E">
              <w:rPr>
                <w:rFonts w:ascii="Arial" w:hAnsi="Arial" w:cs="Arial"/>
                <w:sz w:val="18"/>
                <w:szCs w:val="18"/>
              </w:rPr>
              <w:t>7</w:t>
            </w:r>
          </w:p>
          <w:p w14:paraId="0D53B66E" w14:textId="77777777" w:rsidR="00ED35F6" w:rsidRPr="001D137E" w:rsidRDefault="00ED35F6">
            <w:pPr>
              <w:jc w:val="center"/>
              <w:rPr>
                <w:rFonts w:ascii="Arial" w:hAnsi="Arial" w:cs="Arial"/>
                <w:sz w:val="18"/>
                <w:szCs w:val="18"/>
              </w:rPr>
            </w:pPr>
            <w:r w:rsidRPr="001D137E">
              <w:rPr>
                <w:rFonts w:ascii="Arial" w:hAnsi="Arial" w:cs="Arial"/>
                <w:sz w:val="18"/>
                <w:szCs w:val="18"/>
              </w:rPr>
              <w:t>(10.6)</w:t>
            </w:r>
          </w:p>
        </w:tc>
        <w:tc>
          <w:tcPr>
            <w:tcW w:w="3482" w:type="dxa"/>
            <w:tcBorders>
              <w:top w:val="nil"/>
              <w:left w:val="nil"/>
              <w:bottom w:val="nil"/>
              <w:right w:val="nil"/>
            </w:tcBorders>
            <w:vAlign w:val="center"/>
          </w:tcPr>
          <w:p w14:paraId="5F8A4D36" w14:textId="77777777" w:rsidR="00ED35F6" w:rsidRPr="001D137E" w:rsidRDefault="00ED35F6">
            <w:pPr>
              <w:jc w:val="center"/>
              <w:rPr>
                <w:rFonts w:ascii="Arial" w:hAnsi="Arial" w:cs="Arial"/>
                <w:sz w:val="18"/>
                <w:szCs w:val="18"/>
              </w:rPr>
            </w:pPr>
            <w:r w:rsidRPr="001D137E">
              <w:rPr>
                <w:rFonts w:ascii="Arial" w:hAnsi="Arial" w:cs="Arial"/>
                <w:sz w:val="18"/>
                <w:szCs w:val="18"/>
              </w:rPr>
              <w:t>6</w:t>
            </w:r>
          </w:p>
          <w:p w14:paraId="57C0F3BF" w14:textId="77777777" w:rsidR="00ED35F6" w:rsidRPr="001D137E" w:rsidRDefault="00ED35F6">
            <w:pPr>
              <w:jc w:val="center"/>
              <w:rPr>
                <w:rFonts w:ascii="Arial" w:hAnsi="Arial" w:cs="Arial"/>
                <w:sz w:val="18"/>
                <w:szCs w:val="18"/>
              </w:rPr>
            </w:pPr>
            <w:r w:rsidRPr="001D137E">
              <w:rPr>
                <w:rFonts w:ascii="Arial" w:hAnsi="Arial" w:cs="Arial"/>
                <w:sz w:val="18"/>
                <w:szCs w:val="18"/>
              </w:rPr>
              <w:t>(15.8)</w:t>
            </w:r>
          </w:p>
        </w:tc>
      </w:tr>
      <w:tr w:rsidR="001D137E" w:rsidRPr="001D137E" w14:paraId="68C452C1" w14:textId="77777777">
        <w:trPr>
          <w:trHeight w:val="427"/>
        </w:trPr>
        <w:tc>
          <w:tcPr>
            <w:tcW w:w="3306" w:type="dxa"/>
            <w:tcBorders>
              <w:top w:val="nil"/>
              <w:left w:val="nil"/>
              <w:bottom w:val="nil"/>
              <w:right w:val="nil"/>
            </w:tcBorders>
            <w:vAlign w:val="center"/>
          </w:tcPr>
          <w:p w14:paraId="49CB4E2E" w14:textId="77777777" w:rsidR="00ED35F6" w:rsidRPr="001D137E" w:rsidRDefault="00ED35F6">
            <w:pPr>
              <w:rPr>
                <w:rFonts w:ascii="Arial" w:eastAsia="Times New Roman" w:hAnsi="Arial" w:cs="Arial"/>
                <w:sz w:val="18"/>
                <w:szCs w:val="18"/>
              </w:rPr>
            </w:pPr>
            <w:r w:rsidRPr="001D137E">
              <w:rPr>
                <w:rFonts w:ascii="Arial" w:eastAsia="Times New Roman" w:hAnsi="Arial" w:cs="Arial"/>
                <w:i/>
                <w:iCs/>
                <w:sz w:val="18"/>
                <w:szCs w:val="18"/>
              </w:rPr>
              <w:t xml:space="preserve">    Moderate</w:t>
            </w:r>
          </w:p>
        </w:tc>
        <w:tc>
          <w:tcPr>
            <w:tcW w:w="3481" w:type="dxa"/>
            <w:tcBorders>
              <w:top w:val="nil"/>
              <w:left w:val="nil"/>
              <w:bottom w:val="nil"/>
              <w:right w:val="nil"/>
            </w:tcBorders>
            <w:vAlign w:val="center"/>
          </w:tcPr>
          <w:p w14:paraId="17831108" w14:textId="77777777" w:rsidR="00ED35F6" w:rsidRPr="001D137E" w:rsidRDefault="00ED35F6">
            <w:pPr>
              <w:jc w:val="center"/>
              <w:rPr>
                <w:rFonts w:ascii="Arial" w:hAnsi="Arial" w:cs="Arial"/>
                <w:sz w:val="18"/>
                <w:szCs w:val="18"/>
              </w:rPr>
            </w:pPr>
            <w:r w:rsidRPr="001D137E">
              <w:rPr>
                <w:rFonts w:ascii="Arial" w:hAnsi="Arial" w:cs="Arial"/>
                <w:sz w:val="18"/>
                <w:szCs w:val="18"/>
              </w:rPr>
              <w:t>1</w:t>
            </w:r>
          </w:p>
          <w:p w14:paraId="1A311CFA" w14:textId="77777777" w:rsidR="00ED35F6" w:rsidRPr="001D137E" w:rsidRDefault="00ED35F6">
            <w:pPr>
              <w:jc w:val="center"/>
              <w:rPr>
                <w:rFonts w:ascii="Arial" w:hAnsi="Arial" w:cs="Arial"/>
                <w:sz w:val="18"/>
                <w:szCs w:val="18"/>
              </w:rPr>
            </w:pPr>
            <w:r w:rsidRPr="001D137E">
              <w:rPr>
                <w:rFonts w:ascii="Arial" w:hAnsi="Arial" w:cs="Arial"/>
                <w:sz w:val="18"/>
                <w:szCs w:val="18"/>
              </w:rPr>
              <w:t>(2.8)</w:t>
            </w:r>
          </w:p>
        </w:tc>
        <w:tc>
          <w:tcPr>
            <w:tcW w:w="3481" w:type="dxa"/>
            <w:tcBorders>
              <w:top w:val="nil"/>
              <w:left w:val="nil"/>
              <w:bottom w:val="nil"/>
              <w:right w:val="nil"/>
            </w:tcBorders>
            <w:vAlign w:val="center"/>
          </w:tcPr>
          <w:p w14:paraId="693157B8" w14:textId="77777777" w:rsidR="00ED35F6" w:rsidRPr="001D137E" w:rsidRDefault="00ED35F6">
            <w:pPr>
              <w:jc w:val="center"/>
              <w:rPr>
                <w:rFonts w:ascii="Arial" w:hAnsi="Arial" w:cs="Arial"/>
                <w:sz w:val="18"/>
                <w:szCs w:val="18"/>
              </w:rPr>
            </w:pPr>
            <w:r w:rsidRPr="001D137E">
              <w:rPr>
                <w:rFonts w:ascii="Arial" w:hAnsi="Arial" w:cs="Arial"/>
                <w:sz w:val="18"/>
                <w:szCs w:val="18"/>
              </w:rPr>
              <w:t>6</w:t>
            </w:r>
          </w:p>
          <w:p w14:paraId="24FF10D3" w14:textId="77777777" w:rsidR="00ED35F6" w:rsidRPr="001D137E" w:rsidRDefault="00ED35F6">
            <w:pPr>
              <w:jc w:val="center"/>
              <w:rPr>
                <w:rFonts w:ascii="Arial" w:hAnsi="Arial" w:cs="Arial"/>
                <w:sz w:val="18"/>
                <w:szCs w:val="18"/>
              </w:rPr>
            </w:pPr>
            <w:r w:rsidRPr="001D137E">
              <w:rPr>
                <w:rFonts w:ascii="Arial" w:hAnsi="Arial" w:cs="Arial"/>
                <w:sz w:val="18"/>
                <w:szCs w:val="18"/>
              </w:rPr>
              <w:t>(9.1)</w:t>
            </w:r>
          </w:p>
        </w:tc>
        <w:tc>
          <w:tcPr>
            <w:tcW w:w="3482" w:type="dxa"/>
            <w:tcBorders>
              <w:top w:val="nil"/>
              <w:left w:val="nil"/>
              <w:bottom w:val="nil"/>
              <w:right w:val="nil"/>
            </w:tcBorders>
            <w:vAlign w:val="center"/>
          </w:tcPr>
          <w:p w14:paraId="68354677" w14:textId="77777777" w:rsidR="00ED35F6" w:rsidRPr="001D137E" w:rsidRDefault="00ED35F6">
            <w:pPr>
              <w:jc w:val="center"/>
              <w:rPr>
                <w:rFonts w:ascii="Arial" w:hAnsi="Arial" w:cs="Arial"/>
                <w:sz w:val="18"/>
                <w:szCs w:val="18"/>
              </w:rPr>
            </w:pPr>
            <w:r w:rsidRPr="001D137E">
              <w:rPr>
                <w:rFonts w:ascii="Arial" w:hAnsi="Arial" w:cs="Arial"/>
                <w:sz w:val="18"/>
                <w:szCs w:val="18"/>
              </w:rPr>
              <w:t>2</w:t>
            </w:r>
          </w:p>
          <w:p w14:paraId="5EDD3EEF" w14:textId="77777777" w:rsidR="00ED35F6" w:rsidRPr="001D137E" w:rsidRDefault="00ED35F6">
            <w:pPr>
              <w:jc w:val="center"/>
              <w:rPr>
                <w:rFonts w:ascii="Arial" w:hAnsi="Arial" w:cs="Arial"/>
                <w:sz w:val="18"/>
                <w:szCs w:val="18"/>
              </w:rPr>
            </w:pPr>
            <w:r w:rsidRPr="001D137E">
              <w:rPr>
                <w:rFonts w:ascii="Arial" w:hAnsi="Arial" w:cs="Arial"/>
                <w:sz w:val="18"/>
                <w:szCs w:val="18"/>
              </w:rPr>
              <w:t>(5.3)</w:t>
            </w:r>
          </w:p>
        </w:tc>
      </w:tr>
      <w:tr w:rsidR="001D137E" w:rsidRPr="001D137E" w14:paraId="28B33D5A" w14:textId="77777777">
        <w:trPr>
          <w:trHeight w:val="427"/>
        </w:trPr>
        <w:tc>
          <w:tcPr>
            <w:tcW w:w="3306" w:type="dxa"/>
            <w:tcBorders>
              <w:top w:val="nil"/>
              <w:left w:val="nil"/>
              <w:bottom w:val="nil"/>
              <w:right w:val="nil"/>
            </w:tcBorders>
            <w:vAlign w:val="center"/>
          </w:tcPr>
          <w:p w14:paraId="4EA7A09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High</w:t>
            </w:r>
          </w:p>
        </w:tc>
        <w:tc>
          <w:tcPr>
            <w:tcW w:w="3481" w:type="dxa"/>
            <w:tcBorders>
              <w:top w:val="nil"/>
              <w:left w:val="nil"/>
              <w:bottom w:val="nil"/>
              <w:right w:val="nil"/>
            </w:tcBorders>
            <w:vAlign w:val="center"/>
          </w:tcPr>
          <w:p w14:paraId="0FC8789B" w14:textId="77777777" w:rsidR="00ED35F6" w:rsidRPr="001D137E" w:rsidRDefault="00ED35F6">
            <w:pPr>
              <w:jc w:val="center"/>
              <w:rPr>
                <w:rFonts w:ascii="Arial" w:hAnsi="Arial" w:cs="Arial"/>
                <w:sz w:val="18"/>
                <w:szCs w:val="18"/>
              </w:rPr>
            </w:pPr>
            <w:r w:rsidRPr="001D137E">
              <w:rPr>
                <w:rFonts w:ascii="Arial" w:hAnsi="Arial" w:cs="Arial"/>
                <w:sz w:val="18"/>
                <w:szCs w:val="18"/>
              </w:rPr>
              <w:t>0</w:t>
            </w:r>
          </w:p>
          <w:p w14:paraId="18C78B2F"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c>
          <w:tcPr>
            <w:tcW w:w="3481" w:type="dxa"/>
            <w:tcBorders>
              <w:top w:val="nil"/>
              <w:left w:val="nil"/>
              <w:bottom w:val="nil"/>
              <w:right w:val="nil"/>
            </w:tcBorders>
            <w:vAlign w:val="center"/>
          </w:tcPr>
          <w:p w14:paraId="3A333861" w14:textId="77777777" w:rsidR="00ED35F6" w:rsidRPr="001D137E" w:rsidRDefault="00ED35F6">
            <w:pPr>
              <w:jc w:val="center"/>
              <w:rPr>
                <w:rFonts w:ascii="Arial" w:hAnsi="Arial" w:cs="Arial"/>
                <w:sz w:val="18"/>
                <w:szCs w:val="18"/>
              </w:rPr>
            </w:pPr>
            <w:r w:rsidRPr="001D137E">
              <w:rPr>
                <w:rFonts w:ascii="Arial" w:hAnsi="Arial" w:cs="Arial"/>
                <w:sz w:val="18"/>
                <w:szCs w:val="18"/>
              </w:rPr>
              <w:t>1</w:t>
            </w:r>
          </w:p>
          <w:p w14:paraId="5A06C4D1" w14:textId="77777777" w:rsidR="00ED35F6" w:rsidRPr="001D137E" w:rsidRDefault="00ED35F6">
            <w:pPr>
              <w:jc w:val="center"/>
              <w:rPr>
                <w:rFonts w:ascii="Arial" w:hAnsi="Arial" w:cs="Arial"/>
                <w:sz w:val="18"/>
                <w:szCs w:val="18"/>
              </w:rPr>
            </w:pPr>
            <w:r w:rsidRPr="001D137E">
              <w:rPr>
                <w:rFonts w:ascii="Arial" w:hAnsi="Arial" w:cs="Arial"/>
                <w:sz w:val="18"/>
                <w:szCs w:val="18"/>
              </w:rPr>
              <w:t>(1.5)</w:t>
            </w:r>
          </w:p>
        </w:tc>
        <w:tc>
          <w:tcPr>
            <w:tcW w:w="3482" w:type="dxa"/>
            <w:tcBorders>
              <w:top w:val="nil"/>
              <w:left w:val="nil"/>
              <w:bottom w:val="nil"/>
              <w:right w:val="nil"/>
            </w:tcBorders>
            <w:vAlign w:val="center"/>
          </w:tcPr>
          <w:p w14:paraId="50B96F20" w14:textId="77777777" w:rsidR="00ED35F6" w:rsidRPr="001D137E" w:rsidRDefault="00ED35F6">
            <w:pPr>
              <w:jc w:val="center"/>
              <w:rPr>
                <w:rFonts w:ascii="Arial" w:hAnsi="Arial" w:cs="Arial"/>
                <w:sz w:val="18"/>
                <w:szCs w:val="18"/>
              </w:rPr>
            </w:pPr>
            <w:r w:rsidRPr="001D137E">
              <w:rPr>
                <w:rFonts w:ascii="Arial" w:hAnsi="Arial" w:cs="Arial"/>
                <w:sz w:val="18"/>
                <w:szCs w:val="18"/>
              </w:rPr>
              <w:t>1</w:t>
            </w:r>
          </w:p>
          <w:p w14:paraId="74E8F95C" w14:textId="77777777" w:rsidR="00ED35F6" w:rsidRPr="001D137E" w:rsidRDefault="00ED35F6">
            <w:pPr>
              <w:jc w:val="center"/>
              <w:rPr>
                <w:rFonts w:ascii="Arial" w:hAnsi="Arial" w:cs="Arial"/>
                <w:sz w:val="18"/>
                <w:szCs w:val="18"/>
              </w:rPr>
            </w:pPr>
            <w:r w:rsidRPr="001D137E">
              <w:rPr>
                <w:rFonts w:ascii="Arial" w:hAnsi="Arial" w:cs="Arial"/>
                <w:sz w:val="18"/>
                <w:szCs w:val="18"/>
              </w:rPr>
              <w:t>(2.6)</w:t>
            </w:r>
          </w:p>
        </w:tc>
      </w:tr>
      <w:tr w:rsidR="001D137E" w:rsidRPr="001D137E" w14:paraId="790E8063" w14:textId="77777777">
        <w:trPr>
          <w:trHeight w:val="427"/>
        </w:trPr>
        <w:tc>
          <w:tcPr>
            <w:tcW w:w="3306" w:type="dxa"/>
            <w:tcBorders>
              <w:top w:val="nil"/>
              <w:left w:val="nil"/>
              <w:bottom w:val="nil"/>
              <w:right w:val="nil"/>
            </w:tcBorders>
            <w:vAlign w:val="center"/>
          </w:tcPr>
          <w:p w14:paraId="7F457424"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3481" w:type="dxa"/>
            <w:tcBorders>
              <w:top w:val="nil"/>
              <w:left w:val="nil"/>
              <w:bottom w:val="nil"/>
              <w:right w:val="nil"/>
            </w:tcBorders>
            <w:vAlign w:val="center"/>
          </w:tcPr>
          <w:p w14:paraId="2685901A" w14:textId="77777777" w:rsidR="00ED35F6" w:rsidRPr="001D137E" w:rsidRDefault="00ED35F6">
            <w:pPr>
              <w:jc w:val="center"/>
              <w:rPr>
                <w:rFonts w:ascii="Arial" w:hAnsi="Arial" w:cs="Arial"/>
                <w:sz w:val="18"/>
                <w:szCs w:val="18"/>
              </w:rPr>
            </w:pPr>
            <w:r w:rsidRPr="001D137E">
              <w:rPr>
                <w:rFonts w:ascii="Arial" w:hAnsi="Arial" w:cs="Arial"/>
                <w:sz w:val="18"/>
                <w:szCs w:val="18"/>
              </w:rPr>
              <w:t>28</w:t>
            </w:r>
          </w:p>
        </w:tc>
        <w:tc>
          <w:tcPr>
            <w:tcW w:w="3481" w:type="dxa"/>
            <w:tcBorders>
              <w:top w:val="nil"/>
              <w:left w:val="nil"/>
              <w:bottom w:val="nil"/>
              <w:right w:val="nil"/>
            </w:tcBorders>
            <w:vAlign w:val="center"/>
          </w:tcPr>
          <w:p w14:paraId="6CF5F535" w14:textId="77777777" w:rsidR="00ED35F6" w:rsidRPr="001D137E" w:rsidRDefault="00ED35F6">
            <w:pPr>
              <w:jc w:val="center"/>
              <w:rPr>
                <w:rFonts w:ascii="Arial" w:hAnsi="Arial" w:cs="Arial"/>
                <w:sz w:val="18"/>
                <w:szCs w:val="18"/>
              </w:rPr>
            </w:pPr>
            <w:r w:rsidRPr="001D137E">
              <w:rPr>
                <w:rFonts w:ascii="Arial" w:hAnsi="Arial" w:cs="Arial"/>
                <w:sz w:val="18"/>
                <w:szCs w:val="18"/>
              </w:rPr>
              <w:t>80</w:t>
            </w:r>
          </w:p>
        </w:tc>
        <w:tc>
          <w:tcPr>
            <w:tcW w:w="3482" w:type="dxa"/>
            <w:tcBorders>
              <w:top w:val="nil"/>
              <w:left w:val="nil"/>
              <w:bottom w:val="nil"/>
              <w:right w:val="nil"/>
            </w:tcBorders>
            <w:vAlign w:val="center"/>
          </w:tcPr>
          <w:p w14:paraId="32CCE233" w14:textId="77777777" w:rsidR="00ED35F6" w:rsidRPr="001D137E" w:rsidRDefault="00ED35F6">
            <w:pPr>
              <w:jc w:val="center"/>
              <w:rPr>
                <w:rFonts w:ascii="Arial" w:hAnsi="Arial" w:cs="Arial"/>
                <w:sz w:val="18"/>
                <w:szCs w:val="18"/>
              </w:rPr>
            </w:pPr>
            <w:r w:rsidRPr="001D137E">
              <w:rPr>
                <w:rFonts w:ascii="Arial" w:hAnsi="Arial" w:cs="Arial"/>
                <w:sz w:val="18"/>
                <w:szCs w:val="18"/>
              </w:rPr>
              <w:t>53</w:t>
            </w:r>
          </w:p>
        </w:tc>
      </w:tr>
      <w:tr w:rsidR="001D137E" w:rsidRPr="001D137E" w14:paraId="1C6D0A73" w14:textId="77777777">
        <w:trPr>
          <w:trHeight w:val="570"/>
        </w:trPr>
        <w:tc>
          <w:tcPr>
            <w:tcW w:w="3306" w:type="dxa"/>
            <w:tcBorders>
              <w:top w:val="nil"/>
              <w:left w:val="nil"/>
              <w:bottom w:val="nil"/>
              <w:right w:val="nil"/>
            </w:tcBorders>
            <w:vAlign w:val="center"/>
          </w:tcPr>
          <w:p w14:paraId="3C604935"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sz w:val="18"/>
                <w:szCs w:val="18"/>
              </w:rPr>
              <w:t>21 months</w:t>
            </w:r>
            <w:r w:rsidRPr="001D137E">
              <w:rPr>
                <w:rFonts w:ascii="Arial" w:eastAsia="Times New Roman" w:hAnsi="Arial" w:cs="Arial"/>
                <w:sz w:val="18"/>
                <w:szCs w:val="18"/>
                <w:vertAlign w:val="superscript"/>
              </w:rPr>
              <w:t>b</w:t>
            </w:r>
          </w:p>
        </w:tc>
        <w:tc>
          <w:tcPr>
            <w:tcW w:w="3481" w:type="dxa"/>
            <w:tcBorders>
              <w:top w:val="nil"/>
              <w:left w:val="nil"/>
              <w:bottom w:val="nil"/>
              <w:right w:val="nil"/>
            </w:tcBorders>
            <w:vAlign w:val="center"/>
          </w:tcPr>
          <w:p w14:paraId="54E537D1" w14:textId="77777777" w:rsidR="00ED35F6" w:rsidRPr="001D137E" w:rsidRDefault="00ED35F6">
            <w:pPr>
              <w:jc w:val="center"/>
              <w:rPr>
                <w:rFonts w:ascii="Arial" w:hAnsi="Arial" w:cs="Arial"/>
                <w:sz w:val="18"/>
                <w:szCs w:val="18"/>
              </w:rPr>
            </w:pPr>
            <w:r w:rsidRPr="001D137E">
              <w:rPr>
                <w:rFonts w:ascii="Arial" w:hAnsi="Arial" w:cs="Arial"/>
                <w:sz w:val="18"/>
                <w:szCs w:val="18"/>
              </w:rPr>
              <w:t>20</w:t>
            </w:r>
          </w:p>
        </w:tc>
        <w:tc>
          <w:tcPr>
            <w:tcW w:w="3481" w:type="dxa"/>
            <w:tcBorders>
              <w:top w:val="nil"/>
              <w:left w:val="nil"/>
              <w:bottom w:val="nil"/>
              <w:right w:val="nil"/>
            </w:tcBorders>
            <w:vAlign w:val="center"/>
          </w:tcPr>
          <w:p w14:paraId="789B244A" w14:textId="77777777" w:rsidR="00ED35F6" w:rsidRPr="001D137E" w:rsidRDefault="00ED35F6">
            <w:pPr>
              <w:jc w:val="center"/>
              <w:rPr>
                <w:rFonts w:ascii="Arial" w:hAnsi="Arial" w:cs="Arial"/>
                <w:sz w:val="18"/>
                <w:szCs w:val="18"/>
              </w:rPr>
            </w:pPr>
            <w:r w:rsidRPr="001D137E">
              <w:rPr>
                <w:rFonts w:ascii="Arial" w:hAnsi="Arial" w:cs="Arial"/>
                <w:sz w:val="18"/>
                <w:szCs w:val="18"/>
              </w:rPr>
              <w:t>45</w:t>
            </w:r>
          </w:p>
        </w:tc>
        <w:tc>
          <w:tcPr>
            <w:tcW w:w="3482" w:type="dxa"/>
            <w:tcBorders>
              <w:top w:val="nil"/>
              <w:left w:val="nil"/>
              <w:bottom w:val="nil"/>
              <w:right w:val="nil"/>
            </w:tcBorders>
            <w:vAlign w:val="center"/>
          </w:tcPr>
          <w:p w14:paraId="72CC2324" w14:textId="77777777" w:rsidR="00ED35F6" w:rsidRPr="001D137E" w:rsidRDefault="00ED35F6">
            <w:pPr>
              <w:jc w:val="center"/>
              <w:rPr>
                <w:rFonts w:ascii="Arial" w:hAnsi="Arial" w:cs="Arial"/>
                <w:sz w:val="18"/>
                <w:szCs w:val="18"/>
              </w:rPr>
            </w:pPr>
            <w:r w:rsidRPr="001D137E">
              <w:rPr>
                <w:rFonts w:ascii="Arial" w:hAnsi="Arial" w:cs="Arial"/>
                <w:sz w:val="18"/>
                <w:szCs w:val="18"/>
              </w:rPr>
              <w:t>24</w:t>
            </w:r>
          </w:p>
        </w:tc>
      </w:tr>
      <w:tr w:rsidR="001D137E" w:rsidRPr="001D137E" w14:paraId="13B27310" w14:textId="77777777">
        <w:trPr>
          <w:trHeight w:val="427"/>
        </w:trPr>
        <w:tc>
          <w:tcPr>
            <w:tcW w:w="3306" w:type="dxa"/>
            <w:tcBorders>
              <w:top w:val="nil"/>
              <w:left w:val="nil"/>
              <w:bottom w:val="nil"/>
              <w:right w:val="nil"/>
            </w:tcBorders>
            <w:vAlign w:val="center"/>
          </w:tcPr>
          <w:p w14:paraId="1E36A6AF" w14:textId="77777777" w:rsidR="00ED35F6" w:rsidRPr="001D137E" w:rsidRDefault="00ED35F6">
            <w:pPr>
              <w:rPr>
                <w:rFonts w:ascii="Arial" w:eastAsia="Times New Roman" w:hAnsi="Arial" w:cs="Arial"/>
                <w:i/>
                <w:iCs/>
                <w:sz w:val="18"/>
                <w:szCs w:val="18"/>
              </w:rPr>
            </w:pPr>
            <w:r w:rsidRPr="001D137E">
              <w:rPr>
                <w:rFonts w:ascii="Arial" w:hAnsi="Arial" w:cs="Arial"/>
                <w:sz w:val="18"/>
                <w:szCs w:val="18"/>
              </w:rPr>
              <w:t xml:space="preserve">    </w:t>
            </w:r>
            <w:r w:rsidRPr="001D137E">
              <w:rPr>
                <w:rFonts w:ascii="Arial" w:hAnsi="Arial" w:cs="Arial"/>
                <w:i/>
                <w:iCs/>
                <w:sz w:val="18"/>
                <w:szCs w:val="18"/>
              </w:rPr>
              <w:t>Remission</w:t>
            </w:r>
          </w:p>
        </w:tc>
        <w:tc>
          <w:tcPr>
            <w:tcW w:w="3481" w:type="dxa"/>
            <w:tcBorders>
              <w:top w:val="nil"/>
              <w:left w:val="nil"/>
              <w:bottom w:val="nil"/>
              <w:right w:val="nil"/>
            </w:tcBorders>
            <w:vAlign w:val="center"/>
          </w:tcPr>
          <w:p w14:paraId="31A5574D" w14:textId="77777777" w:rsidR="00ED35F6" w:rsidRPr="001D137E" w:rsidRDefault="00ED35F6">
            <w:pPr>
              <w:jc w:val="center"/>
              <w:rPr>
                <w:rFonts w:ascii="Arial" w:hAnsi="Arial" w:cs="Arial"/>
                <w:sz w:val="18"/>
                <w:szCs w:val="18"/>
              </w:rPr>
            </w:pPr>
            <w:r w:rsidRPr="001D137E">
              <w:rPr>
                <w:rFonts w:ascii="Arial" w:hAnsi="Arial" w:cs="Arial"/>
                <w:sz w:val="18"/>
                <w:szCs w:val="18"/>
              </w:rPr>
              <w:t>14</w:t>
            </w:r>
          </w:p>
          <w:p w14:paraId="2F12E2A4" w14:textId="77777777" w:rsidR="00ED35F6" w:rsidRPr="001D137E" w:rsidRDefault="00ED35F6">
            <w:pPr>
              <w:jc w:val="center"/>
              <w:rPr>
                <w:rFonts w:ascii="Arial" w:hAnsi="Arial" w:cs="Arial"/>
                <w:sz w:val="18"/>
                <w:szCs w:val="18"/>
              </w:rPr>
            </w:pPr>
            <w:r w:rsidRPr="001D137E">
              <w:rPr>
                <w:rFonts w:ascii="Arial" w:hAnsi="Arial" w:cs="Arial"/>
                <w:sz w:val="18"/>
                <w:szCs w:val="18"/>
              </w:rPr>
              <w:t>(70.0)</w:t>
            </w:r>
          </w:p>
        </w:tc>
        <w:tc>
          <w:tcPr>
            <w:tcW w:w="3481" w:type="dxa"/>
            <w:tcBorders>
              <w:top w:val="nil"/>
              <w:left w:val="nil"/>
              <w:bottom w:val="nil"/>
              <w:right w:val="nil"/>
            </w:tcBorders>
            <w:vAlign w:val="center"/>
          </w:tcPr>
          <w:p w14:paraId="028D73DD" w14:textId="77777777" w:rsidR="00ED35F6" w:rsidRPr="001D137E" w:rsidRDefault="00ED35F6">
            <w:pPr>
              <w:jc w:val="center"/>
              <w:rPr>
                <w:rFonts w:ascii="Arial" w:hAnsi="Arial" w:cs="Arial"/>
                <w:sz w:val="18"/>
                <w:szCs w:val="18"/>
              </w:rPr>
            </w:pPr>
            <w:r w:rsidRPr="001D137E">
              <w:rPr>
                <w:rFonts w:ascii="Arial" w:hAnsi="Arial" w:cs="Arial"/>
                <w:sz w:val="18"/>
                <w:szCs w:val="18"/>
              </w:rPr>
              <w:t>39</w:t>
            </w:r>
          </w:p>
          <w:p w14:paraId="07A2A74D" w14:textId="77777777" w:rsidR="00ED35F6" w:rsidRPr="001D137E" w:rsidRDefault="00ED35F6">
            <w:pPr>
              <w:jc w:val="center"/>
              <w:rPr>
                <w:rFonts w:ascii="Arial" w:hAnsi="Arial" w:cs="Arial"/>
                <w:sz w:val="18"/>
                <w:szCs w:val="18"/>
              </w:rPr>
            </w:pPr>
            <w:r w:rsidRPr="001D137E">
              <w:rPr>
                <w:rFonts w:ascii="Arial" w:hAnsi="Arial" w:cs="Arial"/>
                <w:sz w:val="18"/>
                <w:szCs w:val="18"/>
              </w:rPr>
              <w:t>(86.7)</w:t>
            </w:r>
          </w:p>
        </w:tc>
        <w:tc>
          <w:tcPr>
            <w:tcW w:w="3482" w:type="dxa"/>
            <w:tcBorders>
              <w:top w:val="nil"/>
              <w:left w:val="nil"/>
              <w:bottom w:val="nil"/>
              <w:right w:val="nil"/>
            </w:tcBorders>
            <w:vAlign w:val="center"/>
          </w:tcPr>
          <w:p w14:paraId="05F8E96E" w14:textId="77777777" w:rsidR="00ED35F6" w:rsidRPr="001D137E" w:rsidRDefault="00ED35F6">
            <w:pPr>
              <w:jc w:val="center"/>
              <w:rPr>
                <w:rFonts w:ascii="Arial" w:hAnsi="Arial" w:cs="Arial"/>
                <w:sz w:val="18"/>
                <w:szCs w:val="18"/>
              </w:rPr>
            </w:pPr>
            <w:r w:rsidRPr="001D137E">
              <w:rPr>
                <w:rFonts w:ascii="Arial" w:hAnsi="Arial" w:cs="Arial"/>
                <w:sz w:val="18"/>
                <w:szCs w:val="18"/>
              </w:rPr>
              <w:t>16</w:t>
            </w:r>
          </w:p>
          <w:p w14:paraId="391FCAC3" w14:textId="77777777" w:rsidR="00ED35F6" w:rsidRPr="001D137E" w:rsidRDefault="00ED35F6">
            <w:pPr>
              <w:jc w:val="center"/>
              <w:rPr>
                <w:rFonts w:ascii="Arial" w:hAnsi="Arial" w:cs="Arial"/>
                <w:sz w:val="18"/>
                <w:szCs w:val="18"/>
              </w:rPr>
            </w:pPr>
            <w:r w:rsidRPr="001D137E">
              <w:rPr>
                <w:rFonts w:ascii="Arial" w:hAnsi="Arial" w:cs="Arial"/>
                <w:sz w:val="18"/>
                <w:szCs w:val="18"/>
              </w:rPr>
              <w:t>(66.7)</w:t>
            </w:r>
          </w:p>
        </w:tc>
      </w:tr>
      <w:tr w:rsidR="001D137E" w:rsidRPr="001D137E" w14:paraId="50C00217" w14:textId="77777777">
        <w:trPr>
          <w:trHeight w:val="427"/>
        </w:trPr>
        <w:tc>
          <w:tcPr>
            <w:tcW w:w="3306" w:type="dxa"/>
            <w:tcBorders>
              <w:top w:val="nil"/>
              <w:left w:val="nil"/>
              <w:bottom w:val="nil"/>
              <w:right w:val="nil"/>
            </w:tcBorders>
            <w:vAlign w:val="center"/>
          </w:tcPr>
          <w:p w14:paraId="3FF4DFB0"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i/>
                <w:iCs/>
                <w:sz w:val="18"/>
                <w:szCs w:val="18"/>
              </w:rPr>
              <w:t xml:space="preserve">    Low</w:t>
            </w:r>
          </w:p>
        </w:tc>
        <w:tc>
          <w:tcPr>
            <w:tcW w:w="3481" w:type="dxa"/>
            <w:tcBorders>
              <w:top w:val="nil"/>
              <w:left w:val="nil"/>
              <w:bottom w:val="nil"/>
              <w:right w:val="nil"/>
            </w:tcBorders>
            <w:vAlign w:val="center"/>
          </w:tcPr>
          <w:p w14:paraId="30364997" w14:textId="77777777" w:rsidR="00ED35F6" w:rsidRPr="001D137E" w:rsidRDefault="00ED35F6">
            <w:pPr>
              <w:jc w:val="center"/>
              <w:rPr>
                <w:rFonts w:ascii="Arial" w:hAnsi="Arial" w:cs="Arial"/>
                <w:sz w:val="18"/>
                <w:szCs w:val="18"/>
              </w:rPr>
            </w:pPr>
            <w:r w:rsidRPr="001D137E">
              <w:rPr>
                <w:rFonts w:ascii="Arial" w:hAnsi="Arial" w:cs="Arial"/>
                <w:sz w:val="18"/>
                <w:szCs w:val="18"/>
              </w:rPr>
              <w:t>3</w:t>
            </w:r>
          </w:p>
          <w:p w14:paraId="2DB1F9DA" w14:textId="77777777" w:rsidR="00ED35F6" w:rsidRPr="001D137E" w:rsidRDefault="00ED35F6">
            <w:pPr>
              <w:jc w:val="center"/>
              <w:rPr>
                <w:rFonts w:ascii="Arial" w:hAnsi="Arial" w:cs="Arial"/>
                <w:sz w:val="18"/>
                <w:szCs w:val="18"/>
              </w:rPr>
            </w:pPr>
            <w:r w:rsidRPr="001D137E">
              <w:rPr>
                <w:rFonts w:ascii="Arial" w:hAnsi="Arial" w:cs="Arial"/>
                <w:sz w:val="18"/>
                <w:szCs w:val="18"/>
              </w:rPr>
              <w:t>(15.0)</w:t>
            </w:r>
          </w:p>
        </w:tc>
        <w:tc>
          <w:tcPr>
            <w:tcW w:w="3481" w:type="dxa"/>
            <w:tcBorders>
              <w:top w:val="nil"/>
              <w:left w:val="nil"/>
              <w:bottom w:val="nil"/>
              <w:right w:val="nil"/>
            </w:tcBorders>
            <w:vAlign w:val="center"/>
          </w:tcPr>
          <w:p w14:paraId="1FCAEB6D" w14:textId="77777777" w:rsidR="00ED35F6" w:rsidRPr="001D137E" w:rsidRDefault="00ED35F6">
            <w:pPr>
              <w:jc w:val="center"/>
              <w:rPr>
                <w:rFonts w:ascii="Arial" w:hAnsi="Arial" w:cs="Arial"/>
                <w:sz w:val="18"/>
                <w:szCs w:val="18"/>
              </w:rPr>
            </w:pPr>
            <w:r w:rsidRPr="001D137E">
              <w:rPr>
                <w:rFonts w:ascii="Arial" w:hAnsi="Arial" w:cs="Arial"/>
                <w:sz w:val="18"/>
                <w:szCs w:val="18"/>
              </w:rPr>
              <w:t>3</w:t>
            </w:r>
          </w:p>
          <w:p w14:paraId="46B67629" w14:textId="77777777" w:rsidR="00ED35F6" w:rsidRPr="001D137E" w:rsidRDefault="00ED35F6">
            <w:pPr>
              <w:jc w:val="center"/>
              <w:rPr>
                <w:rFonts w:ascii="Arial" w:hAnsi="Arial" w:cs="Arial"/>
                <w:sz w:val="18"/>
                <w:szCs w:val="18"/>
              </w:rPr>
            </w:pPr>
            <w:r w:rsidRPr="001D137E">
              <w:rPr>
                <w:rFonts w:ascii="Arial" w:hAnsi="Arial" w:cs="Arial"/>
                <w:sz w:val="18"/>
                <w:szCs w:val="18"/>
              </w:rPr>
              <w:t>(6.7)</w:t>
            </w:r>
          </w:p>
        </w:tc>
        <w:tc>
          <w:tcPr>
            <w:tcW w:w="3482" w:type="dxa"/>
            <w:tcBorders>
              <w:top w:val="nil"/>
              <w:left w:val="nil"/>
              <w:bottom w:val="nil"/>
              <w:right w:val="nil"/>
            </w:tcBorders>
            <w:vAlign w:val="center"/>
          </w:tcPr>
          <w:p w14:paraId="60DFDA42" w14:textId="77777777" w:rsidR="00ED35F6" w:rsidRPr="001D137E" w:rsidRDefault="00ED35F6">
            <w:pPr>
              <w:jc w:val="center"/>
              <w:rPr>
                <w:rFonts w:ascii="Arial" w:hAnsi="Arial" w:cs="Arial"/>
                <w:sz w:val="18"/>
                <w:szCs w:val="18"/>
              </w:rPr>
            </w:pPr>
            <w:r w:rsidRPr="001D137E">
              <w:rPr>
                <w:rFonts w:ascii="Arial" w:hAnsi="Arial" w:cs="Arial"/>
                <w:sz w:val="18"/>
                <w:szCs w:val="18"/>
              </w:rPr>
              <w:t>4</w:t>
            </w:r>
          </w:p>
          <w:p w14:paraId="06C50E3E" w14:textId="77777777" w:rsidR="00ED35F6" w:rsidRPr="001D137E" w:rsidRDefault="00ED35F6">
            <w:pPr>
              <w:jc w:val="center"/>
              <w:rPr>
                <w:rFonts w:ascii="Arial" w:hAnsi="Arial" w:cs="Arial"/>
                <w:sz w:val="18"/>
                <w:szCs w:val="18"/>
              </w:rPr>
            </w:pPr>
            <w:r w:rsidRPr="001D137E">
              <w:rPr>
                <w:rFonts w:ascii="Arial" w:hAnsi="Arial" w:cs="Arial"/>
                <w:sz w:val="18"/>
                <w:szCs w:val="18"/>
              </w:rPr>
              <w:t>(16.7)</w:t>
            </w:r>
          </w:p>
        </w:tc>
      </w:tr>
      <w:tr w:rsidR="001D137E" w:rsidRPr="001D137E" w14:paraId="0DC9548F" w14:textId="77777777">
        <w:trPr>
          <w:trHeight w:val="427"/>
        </w:trPr>
        <w:tc>
          <w:tcPr>
            <w:tcW w:w="3306" w:type="dxa"/>
            <w:tcBorders>
              <w:top w:val="nil"/>
              <w:left w:val="nil"/>
              <w:bottom w:val="nil"/>
              <w:right w:val="nil"/>
            </w:tcBorders>
            <w:vAlign w:val="center"/>
          </w:tcPr>
          <w:p w14:paraId="711D1494" w14:textId="77777777" w:rsidR="00ED35F6" w:rsidRPr="001D137E" w:rsidRDefault="00ED35F6">
            <w:pPr>
              <w:rPr>
                <w:rFonts w:ascii="Arial" w:eastAsia="Times New Roman" w:hAnsi="Arial" w:cs="Arial"/>
                <w:sz w:val="18"/>
                <w:szCs w:val="18"/>
                <w:vertAlign w:val="superscript"/>
              </w:rPr>
            </w:pPr>
            <w:r w:rsidRPr="001D137E">
              <w:rPr>
                <w:rFonts w:ascii="Arial" w:eastAsia="Times New Roman" w:hAnsi="Arial" w:cs="Arial"/>
                <w:i/>
                <w:iCs/>
                <w:sz w:val="18"/>
                <w:szCs w:val="18"/>
              </w:rPr>
              <w:t xml:space="preserve">    Moderate</w:t>
            </w:r>
          </w:p>
        </w:tc>
        <w:tc>
          <w:tcPr>
            <w:tcW w:w="3481" w:type="dxa"/>
            <w:tcBorders>
              <w:top w:val="nil"/>
              <w:left w:val="nil"/>
              <w:bottom w:val="nil"/>
              <w:right w:val="nil"/>
            </w:tcBorders>
            <w:vAlign w:val="center"/>
          </w:tcPr>
          <w:p w14:paraId="03AB6502" w14:textId="77777777" w:rsidR="00ED35F6" w:rsidRPr="001D137E" w:rsidRDefault="00ED35F6">
            <w:pPr>
              <w:jc w:val="center"/>
              <w:rPr>
                <w:rFonts w:ascii="Arial" w:hAnsi="Arial" w:cs="Arial"/>
                <w:sz w:val="18"/>
                <w:szCs w:val="18"/>
              </w:rPr>
            </w:pPr>
            <w:r w:rsidRPr="001D137E">
              <w:rPr>
                <w:rFonts w:ascii="Arial" w:hAnsi="Arial" w:cs="Arial"/>
                <w:sz w:val="18"/>
                <w:szCs w:val="18"/>
              </w:rPr>
              <w:t>3</w:t>
            </w:r>
          </w:p>
          <w:p w14:paraId="614EBF4A" w14:textId="77777777" w:rsidR="00ED35F6" w:rsidRPr="001D137E" w:rsidRDefault="00ED35F6">
            <w:pPr>
              <w:jc w:val="center"/>
              <w:rPr>
                <w:rFonts w:ascii="Arial" w:hAnsi="Arial" w:cs="Arial"/>
                <w:sz w:val="18"/>
                <w:szCs w:val="18"/>
              </w:rPr>
            </w:pPr>
            <w:r w:rsidRPr="001D137E">
              <w:rPr>
                <w:rFonts w:ascii="Arial" w:hAnsi="Arial" w:cs="Arial"/>
                <w:sz w:val="18"/>
                <w:szCs w:val="18"/>
              </w:rPr>
              <w:t>(15.0)</w:t>
            </w:r>
          </w:p>
        </w:tc>
        <w:tc>
          <w:tcPr>
            <w:tcW w:w="3481" w:type="dxa"/>
            <w:tcBorders>
              <w:top w:val="nil"/>
              <w:left w:val="nil"/>
              <w:bottom w:val="nil"/>
              <w:right w:val="nil"/>
            </w:tcBorders>
            <w:vAlign w:val="center"/>
          </w:tcPr>
          <w:p w14:paraId="250D5140" w14:textId="77777777" w:rsidR="00ED35F6" w:rsidRPr="001D137E" w:rsidRDefault="00ED35F6">
            <w:pPr>
              <w:jc w:val="center"/>
              <w:rPr>
                <w:rFonts w:ascii="Arial" w:hAnsi="Arial" w:cs="Arial"/>
                <w:sz w:val="18"/>
                <w:szCs w:val="18"/>
              </w:rPr>
            </w:pPr>
            <w:r w:rsidRPr="001D137E">
              <w:rPr>
                <w:rFonts w:ascii="Arial" w:hAnsi="Arial" w:cs="Arial"/>
                <w:sz w:val="18"/>
                <w:szCs w:val="18"/>
              </w:rPr>
              <w:t>2</w:t>
            </w:r>
          </w:p>
          <w:p w14:paraId="0AF2D626" w14:textId="77777777" w:rsidR="00ED35F6" w:rsidRPr="001D137E" w:rsidRDefault="00ED35F6">
            <w:pPr>
              <w:jc w:val="center"/>
              <w:rPr>
                <w:rFonts w:ascii="Arial" w:hAnsi="Arial" w:cs="Arial"/>
                <w:sz w:val="18"/>
                <w:szCs w:val="18"/>
              </w:rPr>
            </w:pPr>
            <w:r w:rsidRPr="001D137E">
              <w:rPr>
                <w:rFonts w:ascii="Arial" w:hAnsi="Arial" w:cs="Arial"/>
                <w:sz w:val="18"/>
                <w:szCs w:val="18"/>
              </w:rPr>
              <w:t>(4.4)</w:t>
            </w:r>
          </w:p>
        </w:tc>
        <w:tc>
          <w:tcPr>
            <w:tcW w:w="3482" w:type="dxa"/>
            <w:tcBorders>
              <w:top w:val="nil"/>
              <w:left w:val="nil"/>
              <w:bottom w:val="nil"/>
              <w:right w:val="nil"/>
            </w:tcBorders>
            <w:vAlign w:val="center"/>
          </w:tcPr>
          <w:p w14:paraId="210E37BD" w14:textId="77777777" w:rsidR="00ED35F6" w:rsidRPr="001D137E" w:rsidRDefault="00ED35F6">
            <w:pPr>
              <w:jc w:val="center"/>
              <w:rPr>
                <w:rFonts w:ascii="Arial" w:hAnsi="Arial" w:cs="Arial"/>
                <w:sz w:val="18"/>
                <w:szCs w:val="18"/>
              </w:rPr>
            </w:pPr>
            <w:r w:rsidRPr="001D137E">
              <w:rPr>
                <w:rFonts w:ascii="Arial" w:hAnsi="Arial" w:cs="Arial"/>
                <w:sz w:val="18"/>
                <w:szCs w:val="18"/>
              </w:rPr>
              <w:t>3</w:t>
            </w:r>
          </w:p>
          <w:p w14:paraId="397D0F86" w14:textId="77777777" w:rsidR="00ED35F6" w:rsidRPr="001D137E" w:rsidRDefault="00ED35F6">
            <w:pPr>
              <w:jc w:val="center"/>
              <w:rPr>
                <w:rFonts w:ascii="Arial" w:hAnsi="Arial" w:cs="Arial"/>
                <w:sz w:val="18"/>
                <w:szCs w:val="18"/>
              </w:rPr>
            </w:pPr>
            <w:r w:rsidRPr="001D137E">
              <w:rPr>
                <w:rFonts w:ascii="Arial" w:hAnsi="Arial" w:cs="Arial"/>
                <w:sz w:val="18"/>
                <w:szCs w:val="18"/>
              </w:rPr>
              <w:t>(12.5)</w:t>
            </w:r>
          </w:p>
        </w:tc>
      </w:tr>
      <w:tr w:rsidR="001D137E" w:rsidRPr="001D137E" w14:paraId="0F6F060C" w14:textId="77777777">
        <w:trPr>
          <w:trHeight w:val="427"/>
        </w:trPr>
        <w:tc>
          <w:tcPr>
            <w:tcW w:w="3306" w:type="dxa"/>
            <w:tcBorders>
              <w:top w:val="nil"/>
              <w:left w:val="nil"/>
              <w:bottom w:val="nil"/>
              <w:right w:val="nil"/>
            </w:tcBorders>
            <w:vAlign w:val="center"/>
          </w:tcPr>
          <w:p w14:paraId="7FBDB35C" w14:textId="77777777" w:rsidR="00ED35F6" w:rsidRPr="001D137E" w:rsidRDefault="00ED35F6">
            <w:pPr>
              <w:rPr>
                <w:rFonts w:ascii="Arial" w:eastAsia="Times New Roman" w:hAnsi="Arial" w:cs="Arial"/>
                <w:i/>
                <w:iCs/>
                <w:sz w:val="18"/>
                <w:szCs w:val="18"/>
                <w:vertAlign w:val="superscript"/>
              </w:rPr>
            </w:pPr>
            <w:r w:rsidRPr="001D137E">
              <w:rPr>
                <w:rFonts w:ascii="Arial" w:eastAsia="Times New Roman" w:hAnsi="Arial" w:cs="Arial"/>
                <w:i/>
                <w:iCs/>
                <w:sz w:val="18"/>
                <w:szCs w:val="18"/>
              </w:rPr>
              <w:t xml:space="preserve">    High</w:t>
            </w:r>
          </w:p>
        </w:tc>
        <w:tc>
          <w:tcPr>
            <w:tcW w:w="3481" w:type="dxa"/>
            <w:tcBorders>
              <w:top w:val="nil"/>
              <w:left w:val="nil"/>
              <w:bottom w:val="nil"/>
              <w:right w:val="nil"/>
            </w:tcBorders>
            <w:vAlign w:val="center"/>
          </w:tcPr>
          <w:p w14:paraId="2B96C037" w14:textId="77777777" w:rsidR="00ED35F6" w:rsidRPr="001D137E" w:rsidRDefault="00ED35F6">
            <w:pPr>
              <w:jc w:val="center"/>
              <w:rPr>
                <w:rFonts w:ascii="Arial" w:hAnsi="Arial" w:cs="Arial"/>
                <w:sz w:val="18"/>
                <w:szCs w:val="18"/>
              </w:rPr>
            </w:pPr>
            <w:r w:rsidRPr="001D137E">
              <w:rPr>
                <w:rFonts w:ascii="Arial" w:hAnsi="Arial" w:cs="Arial"/>
                <w:sz w:val="18"/>
                <w:szCs w:val="18"/>
              </w:rPr>
              <w:t>0</w:t>
            </w:r>
          </w:p>
          <w:p w14:paraId="5158D81E" w14:textId="77777777" w:rsidR="00ED35F6" w:rsidRPr="001D137E" w:rsidRDefault="00ED35F6">
            <w:pPr>
              <w:jc w:val="center"/>
              <w:rPr>
                <w:rFonts w:ascii="Arial" w:hAnsi="Arial" w:cs="Arial"/>
                <w:sz w:val="18"/>
                <w:szCs w:val="18"/>
              </w:rPr>
            </w:pPr>
            <w:r w:rsidRPr="001D137E">
              <w:rPr>
                <w:rFonts w:ascii="Arial" w:hAnsi="Arial" w:cs="Arial"/>
                <w:sz w:val="18"/>
                <w:szCs w:val="18"/>
              </w:rPr>
              <w:t>(0.0)</w:t>
            </w:r>
          </w:p>
        </w:tc>
        <w:tc>
          <w:tcPr>
            <w:tcW w:w="3481" w:type="dxa"/>
            <w:tcBorders>
              <w:top w:val="nil"/>
              <w:left w:val="nil"/>
              <w:bottom w:val="nil"/>
              <w:right w:val="nil"/>
            </w:tcBorders>
            <w:vAlign w:val="center"/>
          </w:tcPr>
          <w:p w14:paraId="5867E471" w14:textId="77777777" w:rsidR="00ED35F6" w:rsidRPr="001D137E" w:rsidRDefault="00ED35F6">
            <w:pPr>
              <w:jc w:val="center"/>
              <w:rPr>
                <w:rFonts w:ascii="Arial" w:hAnsi="Arial" w:cs="Arial"/>
                <w:sz w:val="18"/>
                <w:szCs w:val="18"/>
              </w:rPr>
            </w:pPr>
            <w:r w:rsidRPr="001D137E">
              <w:rPr>
                <w:rFonts w:ascii="Arial" w:hAnsi="Arial" w:cs="Arial"/>
                <w:sz w:val="18"/>
                <w:szCs w:val="18"/>
              </w:rPr>
              <w:t>1</w:t>
            </w:r>
          </w:p>
          <w:p w14:paraId="24B3B252" w14:textId="77777777" w:rsidR="00ED35F6" w:rsidRPr="001D137E" w:rsidRDefault="00ED35F6">
            <w:pPr>
              <w:jc w:val="center"/>
              <w:rPr>
                <w:rFonts w:ascii="Arial" w:hAnsi="Arial" w:cs="Arial"/>
                <w:sz w:val="18"/>
                <w:szCs w:val="18"/>
              </w:rPr>
            </w:pPr>
            <w:r w:rsidRPr="001D137E">
              <w:rPr>
                <w:rFonts w:ascii="Arial" w:hAnsi="Arial" w:cs="Arial"/>
                <w:sz w:val="18"/>
                <w:szCs w:val="18"/>
              </w:rPr>
              <w:t>(2.2)</w:t>
            </w:r>
          </w:p>
        </w:tc>
        <w:tc>
          <w:tcPr>
            <w:tcW w:w="3482" w:type="dxa"/>
            <w:tcBorders>
              <w:top w:val="nil"/>
              <w:left w:val="nil"/>
              <w:bottom w:val="nil"/>
              <w:right w:val="nil"/>
            </w:tcBorders>
            <w:vAlign w:val="center"/>
          </w:tcPr>
          <w:p w14:paraId="1CCCC384" w14:textId="77777777" w:rsidR="00ED35F6" w:rsidRPr="001D137E" w:rsidRDefault="00ED35F6">
            <w:pPr>
              <w:jc w:val="center"/>
              <w:rPr>
                <w:rFonts w:ascii="Arial" w:hAnsi="Arial" w:cs="Arial"/>
                <w:sz w:val="18"/>
                <w:szCs w:val="18"/>
              </w:rPr>
            </w:pPr>
            <w:r w:rsidRPr="001D137E">
              <w:rPr>
                <w:rFonts w:ascii="Arial" w:hAnsi="Arial" w:cs="Arial"/>
                <w:sz w:val="18"/>
                <w:szCs w:val="18"/>
              </w:rPr>
              <w:t>1</w:t>
            </w:r>
          </w:p>
          <w:p w14:paraId="76755C9E" w14:textId="77777777" w:rsidR="00ED35F6" w:rsidRPr="001D137E" w:rsidRDefault="00ED35F6">
            <w:pPr>
              <w:jc w:val="center"/>
              <w:rPr>
                <w:rFonts w:ascii="Arial" w:hAnsi="Arial" w:cs="Arial"/>
                <w:sz w:val="18"/>
                <w:szCs w:val="18"/>
              </w:rPr>
            </w:pPr>
            <w:r w:rsidRPr="001D137E">
              <w:rPr>
                <w:rFonts w:ascii="Arial" w:hAnsi="Arial" w:cs="Arial"/>
                <w:sz w:val="18"/>
                <w:szCs w:val="18"/>
              </w:rPr>
              <w:t>(4.2)</w:t>
            </w:r>
          </w:p>
        </w:tc>
      </w:tr>
      <w:tr w:rsidR="00ED35F6" w:rsidRPr="001D137E" w14:paraId="7BAF38BB" w14:textId="77777777">
        <w:trPr>
          <w:trHeight w:val="427"/>
        </w:trPr>
        <w:tc>
          <w:tcPr>
            <w:tcW w:w="3306" w:type="dxa"/>
            <w:tcBorders>
              <w:top w:val="nil"/>
              <w:left w:val="nil"/>
              <w:bottom w:val="single" w:sz="4" w:space="0" w:color="auto"/>
              <w:right w:val="nil"/>
            </w:tcBorders>
            <w:vAlign w:val="center"/>
          </w:tcPr>
          <w:p w14:paraId="3147BC86" w14:textId="77777777" w:rsidR="00ED35F6" w:rsidRPr="001D137E" w:rsidRDefault="00ED35F6">
            <w:pPr>
              <w:rPr>
                <w:rFonts w:ascii="Arial" w:eastAsia="Times New Roman" w:hAnsi="Arial" w:cs="Arial"/>
                <w:i/>
                <w:iCs/>
                <w:sz w:val="18"/>
                <w:szCs w:val="18"/>
              </w:rPr>
            </w:pPr>
            <w:r w:rsidRPr="001D137E">
              <w:rPr>
                <w:rFonts w:ascii="Arial" w:eastAsia="Times New Roman" w:hAnsi="Arial" w:cs="Arial"/>
                <w:sz w:val="18"/>
                <w:szCs w:val="18"/>
              </w:rPr>
              <w:t xml:space="preserve">    </w:t>
            </w:r>
            <w:r w:rsidRPr="001D137E">
              <w:rPr>
                <w:rFonts w:ascii="Arial" w:eastAsia="Times New Roman" w:hAnsi="Arial" w:cs="Arial"/>
                <w:i/>
                <w:iCs/>
                <w:sz w:val="18"/>
                <w:szCs w:val="18"/>
              </w:rPr>
              <w:t>Missing</w:t>
            </w:r>
          </w:p>
        </w:tc>
        <w:tc>
          <w:tcPr>
            <w:tcW w:w="3481" w:type="dxa"/>
            <w:tcBorders>
              <w:top w:val="nil"/>
              <w:left w:val="nil"/>
              <w:bottom w:val="single" w:sz="4" w:space="0" w:color="auto"/>
              <w:right w:val="nil"/>
            </w:tcBorders>
            <w:vAlign w:val="center"/>
          </w:tcPr>
          <w:p w14:paraId="28182311" w14:textId="77777777" w:rsidR="00ED35F6" w:rsidRPr="001D137E" w:rsidRDefault="00ED35F6">
            <w:pPr>
              <w:jc w:val="center"/>
              <w:rPr>
                <w:rFonts w:ascii="Arial" w:hAnsi="Arial" w:cs="Arial"/>
                <w:sz w:val="18"/>
                <w:szCs w:val="18"/>
              </w:rPr>
            </w:pPr>
            <w:r w:rsidRPr="001D137E">
              <w:rPr>
                <w:rFonts w:ascii="Arial" w:hAnsi="Arial" w:cs="Arial"/>
                <w:sz w:val="18"/>
                <w:szCs w:val="18"/>
              </w:rPr>
              <w:t>22</w:t>
            </w:r>
          </w:p>
        </w:tc>
        <w:tc>
          <w:tcPr>
            <w:tcW w:w="3481" w:type="dxa"/>
            <w:tcBorders>
              <w:top w:val="nil"/>
              <w:left w:val="nil"/>
              <w:bottom w:val="single" w:sz="4" w:space="0" w:color="auto"/>
              <w:right w:val="nil"/>
            </w:tcBorders>
            <w:vAlign w:val="center"/>
          </w:tcPr>
          <w:p w14:paraId="41061A78" w14:textId="77777777" w:rsidR="00ED35F6" w:rsidRPr="001D137E" w:rsidRDefault="00ED35F6">
            <w:pPr>
              <w:jc w:val="center"/>
              <w:rPr>
                <w:rFonts w:ascii="Arial" w:hAnsi="Arial" w:cs="Arial"/>
                <w:sz w:val="18"/>
                <w:szCs w:val="18"/>
              </w:rPr>
            </w:pPr>
            <w:r w:rsidRPr="001D137E">
              <w:rPr>
                <w:rFonts w:ascii="Arial" w:hAnsi="Arial" w:cs="Arial"/>
                <w:sz w:val="18"/>
                <w:szCs w:val="18"/>
              </w:rPr>
              <w:t>61</w:t>
            </w:r>
          </w:p>
        </w:tc>
        <w:tc>
          <w:tcPr>
            <w:tcW w:w="3482" w:type="dxa"/>
            <w:tcBorders>
              <w:top w:val="nil"/>
              <w:left w:val="nil"/>
              <w:bottom w:val="single" w:sz="4" w:space="0" w:color="auto"/>
              <w:right w:val="nil"/>
            </w:tcBorders>
            <w:vAlign w:val="center"/>
          </w:tcPr>
          <w:p w14:paraId="22323886" w14:textId="77777777" w:rsidR="00ED35F6" w:rsidRPr="001D137E" w:rsidRDefault="00ED35F6">
            <w:pPr>
              <w:jc w:val="center"/>
              <w:rPr>
                <w:rFonts w:ascii="Arial" w:hAnsi="Arial" w:cs="Arial"/>
                <w:sz w:val="18"/>
                <w:szCs w:val="18"/>
              </w:rPr>
            </w:pPr>
            <w:r w:rsidRPr="001D137E">
              <w:rPr>
                <w:rFonts w:ascii="Arial" w:hAnsi="Arial" w:cs="Arial"/>
                <w:sz w:val="18"/>
                <w:szCs w:val="18"/>
              </w:rPr>
              <w:t>40</w:t>
            </w:r>
          </w:p>
        </w:tc>
      </w:tr>
    </w:tbl>
    <w:p w14:paraId="0C2045CA" w14:textId="77777777" w:rsidR="00ED35F6" w:rsidRPr="001D137E" w:rsidRDefault="00ED35F6" w:rsidP="00ED35F6">
      <w:pPr>
        <w:rPr>
          <w:rFonts w:ascii="Arial" w:hAnsi="Arial" w:cs="Arial"/>
          <w:b/>
          <w:bCs/>
          <w:sz w:val="18"/>
          <w:szCs w:val="18"/>
        </w:rPr>
      </w:pPr>
    </w:p>
    <w:p w14:paraId="4D220091" w14:textId="0D1FE2D7" w:rsidR="00ED35F6" w:rsidRPr="001D137E" w:rsidRDefault="006B4EA2" w:rsidP="00ED35F6">
      <w:pPr>
        <w:spacing w:after="0" w:line="480" w:lineRule="auto"/>
        <w:contextualSpacing/>
        <w:rPr>
          <w:rFonts w:ascii="Arial" w:hAnsi="Arial" w:cs="Arial"/>
          <w:sz w:val="18"/>
          <w:szCs w:val="18"/>
        </w:rPr>
      </w:pPr>
      <w:r w:rsidRPr="001D137E">
        <w:rPr>
          <w:rFonts w:ascii="Arial" w:eastAsia="Times New Roman" w:hAnsi="Arial" w:cs="Arial"/>
          <w:sz w:val="18"/>
          <w:szCs w:val="18"/>
        </w:rPr>
        <w:t>DAS28CRP(3), disease activity score 28-joint count C-reactive-protein (3 variables)</w:t>
      </w:r>
      <w:r w:rsidR="00ED35F6" w:rsidRPr="001D137E">
        <w:rPr>
          <w:rFonts w:ascii="Arial" w:eastAsia="Times New Roman" w:hAnsi="Arial" w:cs="Arial"/>
          <w:sz w:val="18"/>
          <w:szCs w:val="18"/>
        </w:rPr>
        <w:t>;</w:t>
      </w:r>
      <w:r w:rsidR="00ED35F6" w:rsidRPr="00BA6941">
        <w:rPr>
          <w:rFonts w:ascii="Arial" w:hAnsi="Arial" w:cs="Arial"/>
          <w:sz w:val="18"/>
          <w:szCs w:val="18"/>
        </w:rPr>
        <w:t xml:space="preserve"> </w:t>
      </w:r>
      <w:r w:rsidR="00ED35F6" w:rsidRPr="001D137E">
        <w:rPr>
          <w:rFonts w:ascii="Arial" w:eastAsia="Times New Roman" w:hAnsi="Arial" w:cs="Arial"/>
          <w:sz w:val="18"/>
          <w:szCs w:val="18"/>
        </w:rPr>
        <w:t>UPA, upadacitinib.</w:t>
      </w:r>
    </w:p>
    <w:p w14:paraId="2C7C9EA2" w14:textId="28D43725" w:rsidR="00ED35F6" w:rsidRPr="001D137E" w:rsidRDefault="00ED35F6" w:rsidP="00ED35F6">
      <w:pPr>
        <w:spacing w:after="0" w:line="480" w:lineRule="auto"/>
        <w:rPr>
          <w:rFonts w:ascii="Arial" w:hAnsi="Arial" w:cs="Arial"/>
          <w:sz w:val="18"/>
          <w:szCs w:val="18"/>
        </w:rPr>
      </w:pPr>
      <w:r w:rsidRPr="001D137E">
        <w:rPr>
          <w:rFonts w:ascii="Arial" w:hAnsi="Arial" w:cs="Arial"/>
          <w:sz w:val="18"/>
          <w:szCs w:val="18"/>
          <w:vertAlign w:val="superscript"/>
        </w:rPr>
        <w:t>a</w:t>
      </w:r>
      <w:r w:rsidRPr="001D137E">
        <w:rPr>
          <w:rFonts w:ascii="Arial" w:hAnsi="Arial" w:cs="Arial"/>
          <w:sz w:val="18"/>
          <w:szCs w:val="18"/>
        </w:rPr>
        <w:t xml:space="preserve">Percentage of patients in each DAS28CRP(3) category were determined by sum of patients with a DAS28CRP(3) score at index. Patients with missing data were reported separately. Categories defined as: remission (&lt; 2.6), low disease activity (LDA; ≥ 2.6 to ≤ 3.2), </w:t>
      </w:r>
      <w:r w:rsidR="00E62586" w:rsidRPr="001D137E">
        <w:rPr>
          <w:rFonts w:ascii="Arial" w:hAnsi="Arial" w:cs="Arial"/>
          <w:sz w:val="18"/>
          <w:szCs w:val="18"/>
        </w:rPr>
        <w:t>moderate</w:t>
      </w:r>
      <w:r w:rsidRPr="001D137E">
        <w:rPr>
          <w:rFonts w:ascii="Arial" w:hAnsi="Arial" w:cs="Arial"/>
          <w:sz w:val="18"/>
          <w:szCs w:val="18"/>
        </w:rPr>
        <w:t xml:space="preserve"> disease activity (MDA; &gt; 3.2 to &lt; 5.1), and high disease activity (HDA; ≥ 5.1).</w:t>
      </w:r>
    </w:p>
    <w:p w14:paraId="14CC70EB" w14:textId="34C059E1" w:rsidR="00BD7956" w:rsidRPr="001D137E" w:rsidRDefault="00ED35F6" w:rsidP="00564439">
      <w:pPr>
        <w:rPr>
          <w:rFonts w:ascii="Arial" w:hAnsi="Arial" w:cs="Arial"/>
          <w:sz w:val="18"/>
          <w:szCs w:val="18"/>
        </w:rPr>
      </w:pPr>
      <w:r w:rsidRPr="001D137E">
        <w:rPr>
          <w:rFonts w:ascii="Arial" w:hAnsi="Arial" w:cs="Arial"/>
          <w:sz w:val="18"/>
          <w:szCs w:val="18"/>
          <w:vertAlign w:val="superscript"/>
        </w:rPr>
        <w:t>b</w:t>
      </w:r>
      <w:r w:rsidRPr="001D137E">
        <w:rPr>
          <w:rFonts w:ascii="Arial" w:hAnsi="Arial" w:cs="Arial"/>
          <w:sz w:val="18"/>
          <w:szCs w:val="18"/>
        </w:rPr>
        <w:t>Total number of patients with a DAS28CRP(3) score at a given timepoint</w:t>
      </w:r>
      <w:r w:rsidR="00564439" w:rsidRPr="001D137E">
        <w:rPr>
          <w:rFonts w:ascii="Arial" w:hAnsi="Arial" w:cs="Arial"/>
          <w:sz w:val="18"/>
          <w:szCs w:val="18"/>
        </w:rPr>
        <w:t>.</w:t>
      </w:r>
      <w:bookmarkEnd w:id="0"/>
    </w:p>
    <w:sectPr w:rsidR="00BD7956" w:rsidRPr="001D137E" w:rsidSect="00E4116B">
      <w:pgSz w:w="15840" w:h="12240" w:orient="landscape"/>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4458C" w14:textId="77777777" w:rsidR="00636DEA" w:rsidRDefault="00636DEA" w:rsidP="00A25784">
      <w:pPr>
        <w:spacing w:after="0" w:line="240" w:lineRule="auto"/>
      </w:pPr>
      <w:r>
        <w:separator/>
      </w:r>
    </w:p>
  </w:endnote>
  <w:endnote w:type="continuationSeparator" w:id="0">
    <w:p w14:paraId="1364B498" w14:textId="77777777" w:rsidR="00636DEA" w:rsidRDefault="00636DEA" w:rsidP="00A25784">
      <w:pPr>
        <w:spacing w:after="0" w:line="240" w:lineRule="auto"/>
      </w:pPr>
      <w:r>
        <w:continuationSeparator/>
      </w:r>
    </w:p>
  </w:endnote>
  <w:endnote w:type="continuationNotice" w:id="1">
    <w:p w14:paraId="1CEAC402" w14:textId="77777777" w:rsidR="00636DEA" w:rsidRDefault="00636D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343681"/>
      <w:docPartObj>
        <w:docPartGallery w:val="Page Numbers (Bottom of Page)"/>
        <w:docPartUnique/>
      </w:docPartObj>
    </w:sdtPr>
    <w:sdtEndPr>
      <w:rPr>
        <w:noProof/>
      </w:rPr>
    </w:sdtEndPr>
    <w:sdtContent>
      <w:p w14:paraId="001FA511" w14:textId="3D135714" w:rsidR="008B64C1" w:rsidRDefault="008B64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DC68AC" w14:textId="77777777" w:rsidR="008B64C1" w:rsidRDefault="008B6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B024F" w14:textId="77777777" w:rsidR="00636DEA" w:rsidRDefault="00636DEA" w:rsidP="00A25784">
      <w:pPr>
        <w:spacing w:after="0" w:line="240" w:lineRule="auto"/>
      </w:pPr>
      <w:r>
        <w:separator/>
      </w:r>
    </w:p>
  </w:footnote>
  <w:footnote w:type="continuationSeparator" w:id="0">
    <w:p w14:paraId="7CF5C591" w14:textId="77777777" w:rsidR="00636DEA" w:rsidRDefault="00636DEA" w:rsidP="00A25784">
      <w:pPr>
        <w:spacing w:after="0" w:line="240" w:lineRule="auto"/>
      </w:pPr>
      <w:r>
        <w:continuationSeparator/>
      </w:r>
    </w:p>
  </w:footnote>
  <w:footnote w:type="continuationNotice" w:id="1">
    <w:p w14:paraId="2A68F61F" w14:textId="77777777" w:rsidR="00636DEA" w:rsidRDefault="00636D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550AB" w14:textId="06A557D1" w:rsidR="008A5D02" w:rsidRPr="00CB1B51" w:rsidRDefault="008A5D02" w:rsidP="0035171F">
    <w:pPr>
      <w:pStyle w:val="Header"/>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EB2"/>
    <w:multiLevelType w:val="hybridMultilevel"/>
    <w:tmpl w:val="053081D4"/>
    <w:lvl w:ilvl="0" w:tplc="05249DD6">
      <w:start w:val="1"/>
      <w:numFmt w:val="bullet"/>
      <w:lvlText w:val=""/>
      <w:lvlJc w:val="left"/>
      <w:pPr>
        <w:ind w:left="720" w:hanging="360"/>
      </w:pPr>
      <w:rPr>
        <w:rFonts w:ascii="Symbol" w:hAnsi="Symbol" w:hint="default"/>
      </w:rPr>
    </w:lvl>
    <w:lvl w:ilvl="1" w:tplc="9E3E2F28" w:tentative="1">
      <w:start w:val="1"/>
      <w:numFmt w:val="bullet"/>
      <w:lvlText w:val="o"/>
      <w:lvlJc w:val="left"/>
      <w:pPr>
        <w:ind w:left="1440" w:hanging="360"/>
      </w:pPr>
      <w:rPr>
        <w:rFonts w:ascii="Courier New" w:hAnsi="Courier New" w:cs="Courier New" w:hint="default"/>
      </w:rPr>
    </w:lvl>
    <w:lvl w:ilvl="2" w:tplc="81F88C98" w:tentative="1">
      <w:start w:val="1"/>
      <w:numFmt w:val="bullet"/>
      <w:lvlText w:val=""/>
      <w:lvlJc w:val="left"/>
      <w:pPr>
        <w:ind w:left="2160" w:hanging="360"/>
      </w:pPr>
      <w:rPr>
        <w:rFonts w:ascii="Wingdings" w:hAnsi="Wingdings" w:hint="default"/>
      </w:rPr>
    </w:lvl>
    <w:lvl w:ilvl="3" w:tplc="1834E1DE" w:tentative="1">
      <w:start w:val="1"/>
      <w:numFmt w:val="bullet"/>
      <w:lvlText w:val=""/>
      <w:lvlJc w:val="left"/>
      <w:pPr>
        <w:ind w:left="2880" w:hanging="360"/>
      </w:pPr>
      <w:rPr>
        <w:rFonts w:ascii="Symbol" w:hAnsi="Symbol" w:hint="default"/>
      </w:rPr>
    </w:lvl>
    <w:lvl w:ilvl="4" w:tplc="7D54837E" w:tentative="1">
      <w:start w:val="1"/>
      <w:numFmt w:val="bullet"/>
      <w:lvlText w:val="o"/>
      <w:lvlJc w:val="left"/>
      <w:pPr>
        <w:ind w:left="3600" w:hanging="360"/>
      </w:pPr>
      <w:rPr>
        <w:rFonts w:ascii="Courier New" w:hAnsi="Courier New" w:cs="Courier New" w:hint="default"/>
      </w:rPr>
    </w:lvl>
    <w:lvl w:ilvl="5" w:tplc="E0804CC8" w:tentative="1">
      <w:start w:val="1"/>
      <w:numFmt w:val="bullet"/>
      <w:lvlText w:val=""/>
      <w:lvlJc w:val="left"/>
      <w:pPr>
        <w:ind w:left="4320" w:hanging="360"/>
      </w:pPr>
      <w:rPr>
        <w:rFonts w:ascii="Wingdings" w:hAnsi="Wingdings" w:hint="default"/>
      </w:rPr>
    </w:lvl>
    <w:lvl w:ilvl="6" w:tplc="FCC82730" w:tentative="1">
      <w:start w:val="1"/>
      <w:numFmt w:val="bullet"/>
      <w:lvlText w:val=""/>
      <w:lvlJc w:val="left"/>
      <w:pPr>
        <w:ind w:left="5040" w:hanging="360"/>
      </w:pPr>
      <w:rPr>
        <w:rFonts w:ascii="Symbol" w:hAnsi="Symbol" w:hint="default"/>
      </w:rPr>
    </w:lvl>
    <w:lvl w:ilvl="7" w:tplc="D5B62152" w:tentative="1">
      <w:start w:val="1"/>
      <w:numFmt w:val="bullet"/>
      <w:lvlText w:val="o"/>
      <w:lvlJc w:val="left"/>
      <w:pPr>
        <w:ind w:left="5760" w:hanging="360"/>
      </w:pPr>
      <w:rPr>
        <w:rFonts w:ascii="Courier New" w:hAnsi="Courier New" w:cs="Courier New" w:hint="default"/>
      </w:rPr>
    </w:lvl>
    <w:lvl w:ilvl="8" w:tplc="C78A8064" w:tentative="1">
      <w:start w:val="1"/>
      <w:numFmt w:val="bullet"/>
      <w:lvlText w:val=""/>
      <w:lvlJc w:val="left"/>
      <w:pPr>
        <w:ind w:left="6480" w:hanging="360"/>
      </w:pPr>
      <w:rPr>
        <w:rFonts w:ascii="Wingdings" w:hAnsi="Wingdings" w:hint="default"/>
      </w:rPr>
    </w:lvl>
  </w:abstractNum>
  <w:abstractNum w:abstractNumId="1" w15:restartNumberingAfterBreak="0">
    <w:nsid w:val="0AE35262"/>
    <w:multiLevelType w:val="hybridMultilevel"/>
    <w:tmpl w:val="63341B7A"/>
    <w:lvl w:ilvl="0" w:tplc="A0E8682C">
      <w:start w:val="1"/>
      <w:numFmt w:val="lowerRoman"/>
      <w:lvlText w:val="%1)"/>
      <w:lvlJc w:val="right"/>
      <w:pPr>
        <w:ind w:left="1020" w:hanging="360"/>
      </w:pPr>
    </w:lvl>
    <w:lvl w:ilvl="1" w:tplc="F620BD16">
      <w:start w:val="1"/>
      <w:numFmt w:val="lowerRoman"/>
      <w:lvlText w:val="%2)"/>
      <w:lvlJc w:val="right"/>
      <w:pPr>
        <w:ind w:left="1020" w:hanging="360"/>
      </w:pPr>
    </w:lvl>
    <w:lvl w:ilvl="2" w:tplc="7610A2C6">
      <w:start w:val="1"/>
      <w:numFmt w:val="lowerRoman"/>
      <w:lvlText w:val="%3)"/>
      <w:lvlJc w:val="right"/>
      <w:pPr>
        <w:ind w:left="1020" w:hanging="360"/>
      </w:pPr>
    </w:lvl>
    <w:lvl w:ilvl="3" w:tplc="F8D492D0">
      <w:start w:val="1"/>
      <w:numFmt w:val="lowerRoman"/>
      <w:lvlText w:val="%4)"/>
      <w:lvlJc w:val="right"/>
      <w:pPr>
        <w:ind w:left="1020" w:hanging="360"/>
      </w:pPr>
    </w:lvl>
    <w:lvl w:ilvl="4" w:tplc="E228CF76">
      <w:start w:val="1"/>
      <w:numFmt w:val="lowerRoman"/>
      <w:lvlText w:val="%5)"/>
      <w:lvlJc w:val="right"/>
      <w:pPr>
        <w:ind w:left="1020" w:hanging="360"/>
      </w:pPr>
    </w:lvl>
    <w:lvl w:ilvl="5" w:tplc="8E665B14">
      <w:start w:val="1"/>
      <w:numFmt w:val="lowerRoman"/>
      <w:lvlText w:val="%6)"/>
      <w:lvlJc w:val="right"/>
      <w:pPr>
        <w:ind w:left="1020" w:hanging="360"/>
      </w:pPr>
    </w:lvl>
    <w:lvl w:ilvl="6" w:tplc="9EA6CCDC">
      <w:start w:val="1"/>
      <w:numFmt w:val="lowerRoman"/>
      <w:lvlText w:val="%7)"/>
      <w:lvlJc w:val="right"/>
      <w:pPr>
        <w:ind w:left="1020" w:hanging="360"/>
      </w:pPr>
    </w:lvl>
    <w:lvl w:ilvl="7" w:tplc="B956CF86">
      <w:start w:val="1"/>
      <w:numFmt w:val="lowerRoman"/>
      <w:lvlText w:val="%8)"/>
      <w:lvlJc w:val="right"/>
      <w:pPr>
        <w:ind w:left="1020" w:hanging="360"/>
      </w:pPr>
    </w:lvl>
    <w:lvl w:ilvl="8" w:tplc="022835C8">
      <w:start w:val="1"/>
      <w:numFmt w:val="lowerRoman"/>
      <w:lvlText w:val="%9)"/>
      <w:lvlJc w:val="right"/>
      <w:pPr>
        <w:ind w:left="1020" w:hanging="360"/>
      </w:pPr>
    </w:lvl>
  </w:abstractNum>
  <w:abstractNum w:abstractNumId="2" w15:restartNumberingAfterBreak="0">
    <w:nsid w:val="0C722A34"/>
    <w:multiLevelType w:val="hybridMultilevel"/>
    <w:tmpl w:val="9B385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B0285"/>
    <w:multiLevelType w:val="hybridMultilevel"/>
    <w:tmpl w:val="8AEE4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78F"/>
    <w:multiLevelType w:val="hybridMultilevel"/>
    <w:tmpl w:val="F154E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06AA5"/>
    <w:multiLevelType w:val="hybridMultilevel"/>
    <w:tmpl w:val="D222EE1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70B37"/>
    <w:multiLevelType w:val="hybridMultilevel"/>
    <w:tmpl w:val="E9B456D6"/>
    <w:lvl w:ilvl="0" w:tplc="A576543E">
      <w:start w:val="1"/>
      <w:numFmt w:val="decimal"/>
      <w:lvlText w:val="%1)"/>
      <w:lvlJc w:val="left"/>
      <w:pPr>
        <w:ind w:left="1020" w:hanging="360"/>
      </w:pPr>
    </w:lvl>
    <w:lvl w:ilvl="1" w:tplc="24C88FA2">
      <w:start w:val="1"/>
      <w:numFmt w:val="decimal"/>
      <w:lvlText w:val="%2)"/>
      <w:lvlJc w:val="left"/>
      <w:pPr>
        <w:ind w:left="1020" w:hanging="360"/>
      </w:pPr>
    </w:lvl>
    <w:lvl w:ilvl="2" w:tplc="CAFEED1A">
      <w:start w:val="1"/>
      <w:numFmt w:val="decimal"/>
      <w:lvlText w:val="%3)"/>
      <w:lvlJc w:val="left"/>
      <w:pPr>
        <w:ind w:left="1020" w:hanging="360"/>
      </w:pPr>
    </w:lvl>
    <w:lvl w:ilvl="3" w:tplc="97C4A416">
      <w:start w:val="1"/>
      <w:numFmt w:val="decimal"/>
      <w:lvlText w:val="%4)"/>
      <w:lvlJc w:val="left"/>
      <w:pPr>
        <w:ind w:left="1020" w:hanging="360"/>
      </w:pPr>
    </w:lvl>
    <w:lvl w:ilvl="4" w:tplc="7A6AB42E">
      <w:start w:val="1"/>
      <w:numFmt w:val="decimal"/>
      <w:lvlText w:val="%5)"/>
      <w:lvlJc w:val="left"/>
      <w:pPr>
        <w:ind w:left="1020" w:hanging="360"/>
      </w:pPr>
    </w:lvl>
    <w:lvl w:ilvl="5" w:tplc="F7C85882">
      <w:start w:val="1"/>
      <w:numFmt w:val="decimal"/>
      <w:lvlText w:val="%6)"/>
      <w:lvlJc w:val="left"/>
      <w:pPr>
        <w:ind w:left="1020" w:hanging="360"/>
      </w:pPr>
    </w:lvl>
    <w:lvl w:ilvl="6" w:tplc="DDDE47D2">
      <w:start w:val="1"/>
      <w:numFmt w:val="decimal"/>
      <w:lvlText w:val="%7)"/>
      <w:lvlJc w:val="left"/>
      <w:pPr>
        <w:ind w:left="1020" w:hanging="360"/>
      </w:pPr>
    </w:lvl>
    <w:lvl w:ilvl="7" w:tplc="B88C71D0">
      <w:start w:val="1"/>
      <w:numFmt w:val="decimal"/>
      <w:lvlText w:val="%8)"/>
      <w:lvlJc w:val="left"/>
      <w:pPr>
        <w:ind w:left="1020" w:hanging="360"/>
      </w:pPr>
    </w:lvl>
    <w:lvl w:ilvl="8" w:tplc="D3004850">
      <w:start w:val="1"/>
      <w:numFmt w:val="decimal"/>
      <w:lvlText w:val="%9)"/>
      <w:lvlJc w:val="left"/>
      <w:pPr>
        <w:ind w:left="1020" w:hanging="360"/>
      </w:pPr>
    </w:lvl>
  </w:abstractNum>
  <w:abstractNum w:abstractNumId="7" w15:restartNumberingAfterBreak="0">
    <w:nsid w:val="1973775E"/>
    <w:multiLevelType w:val="hybridMultilevel"/>
    <w:tmpl w:val="2B2CBC88"/>
    <w:lvl w:ilvl="0" w:tplc="28FA7A40">
      <w:start w:val="1"/>
      <w:numFmt w:val="decimal"/>
      <w:lvlText w:val="%1."/>
      <w:lvlJc w:val="left"/>
      <w:pPr>
        <w:ind w:left="1440" w:hanging="360"/>
      </w:pPr>
    </w:lvl>
    <w:lvl w:ilvl="1" w:tplc="4F84148C">
      <w:start w:val="1"/>
      <w:numFmt w:val="decimal"/>
      <w:lvlText w:val="%2."/>
      <w:lvlJc w:val="left"/>
      <w:pPr>
        <w:ind w:left="1440" w:hanging="360"/>
      </w:pPr>
    </w:lvl>
    <w:lvl w:ilvl="2" w:tplc="9A704E56">
      <w:start w:val="1"/>
      <w:numFmt w:val="decimal"/>
      <w:lvlText w:val="%3."/>
      <w:lvlJc w:val="left"/>
      <w:pPr>
        <w:ind w:left="1440" w:hanging="360"/>
      </w:pPr>
    </w:lvl>
    <w:lvl w:ilvl="3" w:tplc="984C3B16">
      <w:start w:val="1"/>
      <w:numFmt w:val="decimal"/>
      <w:lvlText w:val="%4."/>
      <w:lvlJc w:val="left"/>
      <w:pPr>
        <w:ind w:left="1440" w:hanging="360"/>
      </w:pPr>
    </w:lvl>
    <w:lvl w:ilvl="4" w:tplc="39F82846">
      <w:start w:val="1"/>
      <w:numFmt w:val="decimal"/>
      <w:lvlText w:val="%5."/>
      <w:lvlJc w:val="left"/>
      <w:pPr>
        <w:ind w:left="1440" w:hanging="360"/>
      </w:pPr>
    </w:lvl>
    <w:lvl w:ilvl="5" w:tplc="4CBE78C6">
      <w:start w:val="1"/>
      <w:numFmt w:val="decimal"/>
      <w:lvlText w:val="%6."/>
      <w:lvlJc w:val="left"/>
      <w:pPr>
        <w:ind w:left="1440" w:hanging="360"/>
      </w:pPr>
    </w:lvl>
    <w:lvl w:ilvl="6" w:tplc="CDE45F16">
      <w:start w:val="1"/>
      <w:numFmt w:val="decimal"/>
      <w:lvlText w:val="%7."/>
      <w:lvlJc w:val="left"/>
      <w:pPr>
        <w:ind w:left="1440" w:hanging="360"/>
      </w:pPr>
    </w:lvl>
    <w:lvl w:ilvl="7" w:tplc="24729C60">
      <w:start w:val="1"/>
      <w:numFmt w:val="decimal"/>
      <w:lvlText w:val="%8."/>
      <w:lvlJc w:val="left"/>
      <w:pPr>
        <w:ind w:left="1440" w:hanging="360"/>
      </w:pPr>
    </w:lvl>
    <w:lvl w:ilvl="8" w:tplc="A0FEDC76">
      <w:start w:val="1"/>
      <w:numFmt w:val="decimal"/>
      <w:lvlText w:val="%9."/>
      <w:lvlJc w:val="left"/>
      <w:pPr>
        <w:ind w:left="1440" w:hanging="360"/>
      </w:pPr>
    </w:lvl>
  </w:abstractNum>
  <w:abstractNum w:abstractNumId="8" w15:restartNumberingAfterBreak="0">
    <w:nsid w:val="1AF25FE1"/>
    <w:multiLevelType w:val="hybridMultilevel"/>
    <w:tmpl w:val="E14A6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0457F3"/>
    <w:multiLevelType w:val="hybridMultilevel"/>
    <w:tmpl w:val="77125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BA0F38"/>
    <w:multiLevelType w:val="hybridMultilevel"/>
    <w:tmpl w:val="2976F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6228A"/>
    <w:multiLevelType w:val="multilevel"/>
    <w:tmpl w:val="8912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DF60DB"/>
    <w:multiLevelType w:val="hybridMultilevel"/>
    <w:tmpl w:val="110C3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1B5BEE"/>
    <w:multiLevelType w:val="hybridMultilevel"/>
    <w:tmpl w:val="BC9E9268"/>
    <w:lvl w:ilvl="0" w:tplc="AC165F5C">
      <w:start w:val="100"/>
      <w:numFmt w:val="bullet"/>
      <w:lvlText w:val=""/>
      <w:lvlJc w:val="left"/>
      <w:pPr>
        <w:ind w:left="564" w:hanging="360"/>
      </w:pPr>
      <w:rPr>
        <w:rFonts w:ascii="Wingdings" w:eastAsia="Times New Roman" w:hAnsi="Wingdings" w:cs="Arial"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14" w15:restartNumberingAfterBreak="0">
    <w:nsid w:val="26B52EEE"/>
    <w:multiLevelType w:val="hybridMultilevel"/>
    <w:tmpl w:val="291468CE"/>
    <w:lvl w:ilvl="0" w:tplc="3E78D85C">
      <w:start w:val="1"/>
      <w:numFmt w:val="decimal"/>
      <w:lvlText w:val="%1."/>
      <w:lvlJc w:val="left"/>
      <w:pPr>
        <w:ind w:left="1440" w:hanging="360"/>
      </w:pPr>
    </w:lvl>
    <w:lvl w:ilvl="1" w:tplc="D1DA16C0">
      <w:start w:val="1"/>
      <w:numFmt w:val="decimal"/>
      <w:lvlText w:val="%2."/>
      <w:lvlJc w:val="left"/>
      <w:pPr>
        <w:ind w:left="1440" w:hanging="360"/>
      </w:pPr>
    </w:lvl>
    <w:lvl w:ilvl="2" w:tplc="188C1286">
      <w:start w:val="1"/>
      <w:numFmt w:val="decimal"/>
      <w:lvlText w:val="%3."/>
      <w:lvlJc w:val="left"/>
      <w:pPr>
        <w:ind w:left="1440" w:hanging="360"/>
      </w:pPr>
    </w:lvl>
    <w:lvl w:ilvl="3" w:tplc="F0F23E64">
      <w:start w:val="1"/>
      <w:numFmt w:val="decimal"/>
      <w:lvlText w:val="%4."/>
      <w:lvlJc w:val="left"/>
      <w:pPr>
        <w:ind w:left="1440" w:hanging="360"/>
      </w:pPr>
    </w:lvl>
    <w:lvl w:ilvl="4" w:tplc="004E2AF6">
      <w:start w:val="1"/>
      <w:numFmt w:val="decimal"/>
      <w:lvlText w:val="%5."/>
      <w:lvlJc w:val="left"/>
      <w:pPr>
        <w:ind w:left="1440" w:hanging="360"/>
      </w:pPr>
    </w:lvl>
    <w:lvl w:ilvl="5" w:tplc="7542002C">
      <w:start w:val="1"/>
      <w:numFmt w:val="decimal"/>
      <w:lvlText w:val="%6."/>
      <w:lvlJc w:val="left"/>
      <w:pPr>
        <w:ind w:left="1440" w:hanging="360"/>
      </w:pPr>
    </w:lvl>
    <w:lvl w:ilvl="6" w:tplc="F9CCA91A">
      <w:start w:val="1"/>
      <w:numFmt w:val="decimal"/>
      <w:lvlText w:val="%7."/>
      <w:lvlJc w:val="left"/>
      <w:pPr>
        <w:ind w:left="1440" w:hanging="360"/>
      </w:pPr>
    </w:lvl>
    <w:lvl w:ilvl="7" w:tplc="D63A2AF0">
      <w:start w:val="1"/>
      <w:numFmt w:val="decimal"/>
      <w:lvlText w:val="%8."/>
      <w:lvlJc w:val="left"/>
      <w:pPr>
        <w:ind w:left="1440" w:hanging="360"/>
      </w:pPr>
    </w:lvl>
    <w:lvl w:ilvl="8" w:tplc="8B245CE2">
      <w:start w:val="1"/>
      <w:numFmt w:val="decimal"/>
      <w:lvlText w:val="%9."/>
      <w:lvlJc w:val="left"/>
      <w:pPr>
        <w:ind w:left="1440" w:hanging="360"/>
      </w:pPr>
    </w:lvl>
  </w:abstractNum>
  <w:abstractNum w:abstractNumId="15" w15:restartNumberingAfterBreak="0">
    <w:nsid w:val="292C4638"/>
    <w:multiLevelType w:val="hybridMultilevel"/>
    <w:tmpl w:val="E01E6A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762A6"/>
    <w:multiLevelType w:val="hybridMultilevel"/>
    <w:tmpl w:val="52B090A6"/>
    <w:lvl w:ilvl="0" w:tplc="1DBAC9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FA7C42"/>
    <w:multiLevelType w:val="hybridMultilevel"/>
    <w:tmpl w:val="663C8486"/>
    <w:lvl w:ilvl="0" w:tplc="AFE21C9E">
      <w:start w:val="1"/>
      <w:numFmt w:val="decimal"/>
      <w:lvlText w:val="%1."/>
      <w:lvlJc w:val="left"/>
      <w:pPr>
        <w:ind w:left="1020" w:hanging="360"/>
      </w:pPr>
    </w:lvl>
    <w:lvl w:ilvl="1" w:tplc="181EB4C0">
      <w:start w:val="1"/>
      <w:numFmt w:val="decimal"/>
      <w:lvlText w:val="%2."/>
      <w:lvlJc w:val="left"/>
      <w:pPr>
        <w:ind w:left="1020" w:hanging="360"/>
      </w:pPr>
    </w:lvl>
    <w:lvl w:ilvl="2" w:tplc="C77C6224">
      <w:start w:val="1"/>
      <w:numFmt w:val="decimal"/>
      <w:lvlText w:val="%3."/>
      <w:lvlJc w:val="left"/>
      <w:pPr>
        <w:ind w:left="1020" w:hanging="360"/>
      </w:pPr>
    </w:lvl>
    <w:lvl w:ilvl="3" w:tplc="57BC502C">
      <w:start w:val="1"/>
      <w:numFmt w:val="decimal"/>
      <w:lvlText w:val="%4."/>
      <w:lvlJc w:val="left"/>
      <w:pPr>
        <w:ind w:left="1020" w:hanging="360"/>
      </w:pPr>
    </w:lvl>
    <w:lvl w:ilvl="4" w:tplc="41B2DBF2">
      <w:start w:val="1"/>
      <w:numFmt w:val="decimal"/>
      <w:lvlText w:val="%5."/>
      <w:lvlJc w:val="left"/>
      <w:pPr>
        <w:ind w:left="1020" w:hanging="360"/>
      </w:pPr>
    </w:lvl>
    <w:lvl w:ilvl="5" w:tplc="7A16FE52">
      <w:start w:val="1"/>
      <w:numFmt w:val="decimal"/>
      <w:lvlText w:val="%6."/>
      <w:lvlJc w:val="left"/>
      <w:pPr>
        <w:ind w:left="1020" w:hanging="360"/>
      </w:pPr>
    </w:lvl>
    <w:lvl w:ilvl="6" w:tplc="35C2DD50">
      <w:start w:val="1"/>
      <w:numFmt w:val="decimal"/>
      <w:lvlText w:val="%7."/>
      <w:lvlJc w:val="left"/>
      <w:pPr>
        <w:ind w:left="1020" w:hanging="360"/>
      </w:pPr>
    </w:lvl>
    <w:lvl w:ilvl="7" w:tplc="08620688">
      <w:start w:val="1"/>
      <w:numFmt w:val="decimal"/>
      <w:lvlText w:val="%8."/>
      <w:lvlJc w:val="left"/>
      <w:pPr>
        <w:ind w:left="1020" w:hanging="360"/>
      </w:pPr>
    </w:lvl>
    <w:lvl w:ilvl="8" w:tplc="DC38E36A">
      <w:start w:val="1"/>
      <w:numFmt w:val="decimal"/>
      <w:lvlText w:val="%9."/>
      <w:lvlJc w:val="left"/>
      <w:pPr>
        <w:ind w:left="1020" w:hanging="360"/>
      </w:pPr>
    </w:lvl>
  </w:abstractNum>
  <w:abstractNum w:abstractNumId="18" w15:restartNumberingAfterBreak="0">
    <w:nsid w:val="2F494104"/>
    <w:multiLevelType w:val="hybridMultilevel"/>
    <w:tmpl w:val="040E0E38"/>
    <w:lvl w:ilvl="0" w:tplc="B8F88B96">
      <w:start w:val="1"/>
      <w:numFmt w:val="decimal"/>
      <w:lvlText w:val="%1."/>
      <w:lvlJc w:val="left"/>
      <w:pPr>
        <w:ind w:left="1020" w:hanging="360"/>
      </w:pPr>
    </w:lvl>
    <w:lvl w:ilvl="1" w:tplc="7D86EB7E">
      <w:start w:val="1"/>
      <w:numFmt w:val="decimal"/>
      <w:lvlText w:val="%2."/>
      <w:lvlJc w:val="left"/>
      <w:pPr>
        <w:ind w:left="1020" w:hanging="360"/>
      </w:pPr>
    </w:lvl>
    <w:lvl w:ilvl="2" w:tplc="D17E64E6">
      <w:start w:val="1"/>
      <w:numFmt w:val="decimal"/>
      <w:lvlText w:val="%3."/>
      <w:lvlJc w:val="left"/>
      <w:pPr>
        <w:ind w:left="1020" w:hanging="360"/>
      </w:pPr>
    </w:lvl>
    <w:lvl w:ilvl="3" w:tplc="4EFCA902">
      <w:start w:val="1"/>
      <w:numFmt w:val="decimal"/>
      <w:lvlText w:val="%4."/>
      <w:lvlJc w:val="left"/>
      <w:pPr>
        <w:ind w:left="1020" w:hanging="360"/>
      </w:pPr>
    </w:lvl>
    <w:lvl w:ilvl="4" w:tplc="273205DA">
      <w:start w:val="1"/>
      <w:numFmt w:val="decimal"/>
      <w:lvlText w:val="%5."/>
      <w:lvlJc w:val="left"/>
      <w:pPr>
        <w:ind w:left="1020" w:hanging="360"/>
      </w:pPr>
    </w:lvl>
    <w:lvl w:ilvl="5" w:tplc="B7CECD28">
      <w:start w:val="1"/>
      <w:numFmt w:val="decimal"/>
      <w:lvlText w:val="%6."/>
      <w:lvlJc w:val="left"/>
      <w:pPr>
        <w:ind w:left="1020" w:hanging="360"/>
      </w:pPr>
    </w:lvl>
    <w:lvl w:ilvl="6" w:tplc="FCF28DBC">
      <w:start w:val="1"/>
      <w:numFmt w:val="decimal"/>
      <w:lvlText w:val="%7."/>
      <w:lvlJc w:val="left"/>
      <w:pPr>
        <w:ind w:left="1020" w:hanging="360"/>
      </w:pPr>
    </w:lvl>
    <w:lvl w:ilvl="7" w:tplc="FBB264BC">
      <w:start w:val="1"/>
      <w:numFmt w:val="decimal"/>
      <w:lvlText w:val="%8."/>
      <w:lvlJc w:val="left"/>
      <w:pPr>
        <w:ind w:left="1020" w:hanging="360"/>
      </w:pPr>
    </w:lvl>
    <w:lvl w:ilvl="8" w:tplc="E6946B68">
      <w:start w:val="1"/>
      <w:numFmt w:val="decimal"/>
      <w:lvlText w:val="%9."/>
      <w:lvlJc w:val="left"/>
      <w:pPr>
        <w:ind w:left="1020" w:hanging="360"/>
      </w:pPr>
    </w:lvl>
  </w:abstractNum>
  <w:abstractNum w:abstractNumId="19" w15:restartNumberingAfterBreak="0">
    <w:nsid w:val="3282746E"/>
    <w:multiLevelType w:val="hybridMultilevel"/>
    <w:tmpl w:val="BEF0B666"/>
    <w:lvl w:ilvl="0" w:tplc="EF9A71CC">
      <w:start w:val="1"/>
      <w:numFmt w:val="decimal"/>
      <w:lvlText w:val="%1."/>
      <w:lvlJc w:val="left"/>
      <w:pPr>
        <w:ind w:left="1020" w:hanging="360"/>
      </w:pPr>
    </w:lvl>
    <w:lvl w:ilvl="1" w:tplc="1A78B3A4">
      <w:start w:val="1"/>
      <w:numFmt w:val="decimal"/>
      <w:lvlText w:val="%2."/>
      <w:lvlJc w:val="left"/>
      <w:pPr>
        <w:ind w:left="1020" w:hanging="360"/>
      </w:pPr>
    </w:lvl>
    <w:lvl w:ilvl="2" w:tplc="480447DC">
      <w:start w:val="1"/>
      <w:numFmt w:val="decimal"/>
      <w:lvlText w:val="%3."/>
      <w:lvlJc w:val="left"/>
      <w:pPr>
        <w:ind w:left="1020" w:hanging="360"/>
      </w:pPr>
    </w:lvl>
    <w:lvl w:ilvl="3" w:tplc="57386478">
      <w:start w:val="1"/>
      <w:numFmt w:val="decimal"/>
      <w:lvlText w:val="%4."/>
      <w:lvlJc w:val="left"/>
      <w:pPr>
        <w:ind w:left="1020" w:hanging="360"/>
      </w:pPr>
    </w:lvl>
    <w:lvl w:ilvl="4" w:tplc="D0D400A2">
      <w:start w:val="1"/>
      <w:numFmt w:val="decimal"/>
      <w:lvlText w:val="%5."/>
      <w:lvlJc w:val="left"/>
      <w:pPr>
        <w:ind w:left="1020" w:hanging="360"/>
      </w:pPr>
    </w:lvl>
    <w:lvl w:ilvl="5" w:tplc="A8DA4F3A">
      <w:start w:val="1"/>
      <w:numFmt w:val="decimal"/>
      <w:lvlText w:val="%6."/>
      <w:lvlJc w:val="left"/>
      <w:pPr>
        <w:ind w:left="1020" w:hanging="360"/>
      </w:pPr>
    </w:lvl>
    <w:lvl w:ilvl="6" w:tplc="F664FC7C">
      <w:start w:val="1"/>
      <w:numFmt w:val="decimal"/>
      <w:lvlText w:val="%7."/>
      <w:lvlJc w:val="left"/>
      <w:pPr>
        <w:ind w:left="1020" w:hanging="360"/>
      </w:pPr>
    </w:lvl>
    <w:lvl w:ilvl="7" w:tplc="CCC665AE">
      <w:start w:val="1"/>
      <w:numFmt w:val="decimal"/>
      <w:lvlText w:val="%8."/>
      <w:lvlJc w:val="left"/>
      <w:pPr>
        <w:ind w:left="1020" w:hanging="360"/>
      </w:pPr>
    </w:lvl>
    <w:lvl w:ilvl="8" w:tplc="561014E8">
      <w:start w:val="1"/>
      <w:numFmt w:val="decimal"/>
      <w:lvlText w:val="%9."/>
      <w:lvlJc w:val="left"/>
      <w:pPr>
        <w:ind w:left="1020" w:hanging="360"/>
      </w:pPr>
    </w:lvl>
  </w:abstractNum>
  <w:abstractNum w:abstractNumId="20" w15:restartNumberingAfterBreak="0">
    <w:nsid w:val="376C59E4"/>
    <w:multiLevelType w:val="hybridMultilevel"/>
    <w:tmpl w:val="71B0C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A029A4"/>
    <w:multiLevelType w:val="hybridMultilevel"/>
    <w:tmpl w:val="B3E4A7E4"/>
    <w:lvl w:ilvl="0" w:tplc="CCA46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90107B"/>
    <w:multiLevelType w:val="hybridMultilevel"/>
    <w:tmpl w:val="9AF8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D64E41"/>
    <w:multiLevelType w:val="hybridMultilevel"/>
    <w:tmpl w:val="6A56D99A"/>
    <w:lvl w:ilvl="0" w:tplc="006EF9A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297948"/>
    <w:multiLevelType w:val="hybridMultilevel"/>
    <w:tmpl w:val="EA8482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452A3"/>
    <w:multiLevelType w:val="hybridMultilevel"/>
    <w:tmpl w:val="0A1C22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C8B22C2"/>
    <w:multiLevelType w:val="hybridMultilevel"/>
    <w:tmpl w:val="06EE1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180980"/>
    <w:multiLevelType w:val="hybridMultilevel"/>
    <w:tmpl w:val="43EABCCE"/>
    <w:lvl w:ilvl="0" w:tplc="01BE34BA">
      <w:start w:val="1"/>
      <w:numFmt w:val="bullet"/>
      <w:lvlText w:val=""/>
      <w:lvlJc w:val="left"/>
      <w:pPr>
        <w:ind w:left="720" w:hanging="360"/>
      </w:pPr>
      <w:rPr>
        <w:rFonts w:ascii="Symbol" w:hAnsi="Symbol" w:hint="default"/>
      </w:rPr>
    </w:lvl>
    <w:lvl w:ilvl="1" w:tplc="5240DA48" w:tentative="1">
      <w:start w:val="1"/>
      <w:numFmt w:val="bullet"/>
      <w:lvlText w:val="o"/>
      <w:lvlJc w:val="left"/>
      <w:pPr>
        <w:ind w:left="1440" w:hanging="360"/>
      </w:pPr>
      <w:rPr>
        <w:rFonts w:ascii="Courier New" w:hAnsi="Courier New" w:cs="Courier New" w:hint="default"/>
      </w:rPr>
    </w:lvl>
    <w:lvl w:ilvl="2" w:tplc="B412B84A" w:tentative="1">
      <w:start w:val="1"/>
      <w:numFmt w:val="bullet"/>
      <w:lvlText w:val=""/>
      <w:lvlJc w:val="left"/>
      <w:pPr>
        <w:ind w:left="2160" w:hanging="360"/>
      </w:pPr>
      <w:rPr>
        <w:rFonts w:ascii="Wingdings" w:hAnsi="Wingdings" w:hint="default"/>
      </w:rPr>
    </w:lvl>
    <w:lvl w:ilvl="3" w:tplc="5DCE1EC6" w:tentative="1">
      <w:start w:val="1"/>
      <w:numFmt w:val="bullet"/>
      <w:lvlText w:val=""/>
      <w:lvlJc w:val="left"/>
      <w:pPr>
        <w:ind w:left="2880" w:hanging="360"/>
      </w:pPr>
      <w:rPr>
        <w:rFonts w:ascii="Symbol" w:hAnsi="Symbol" w:hint="default"/>
      </w:rPr>
    </w:lvl>
    <w:lvl w:ilvl="4" w:tplc="F73C5002" w:tentative="1">
      <w:start w:val="1"/>
      <w:numFmt w:val="bullet"/>
      <w:lvlText w:val="o"/>
      <w:lvlJc w:val="left"/>
      <w:pPr>
        <w:ind w:left="3600" w:hanging="360"/>
      </w:pPr>
      <w:rPr>
        <w:rFonts w:ascii="Courier New" w:hAnsi="Courier New" w:cs="Courier New" w:hint="default"/>
      </w:rPr>
    </w:lvl>
    <w:lvl w:ilvl="5" w:tplc="ACE0AF4A" w:tentative="1">
      <w:start w:val="1"/>
      <w:numFmt w:val="bullet"/>
      <w:lvlText w:val=""/>
      <w:lvlJc w:val="left"/>
      <w:pPr>
        <w:ind w:left="4320" w:hanging="360"/>
      </w:pPr>
      <w:rPr>
        <w:rFonts w:ascii="Wingdings" w:hAnsi="Wingdings" w:hint="default"/>
      </w:rPr>
    </w:lvl>
    <w:lvl w:ilvl="6" w:tplc="1728A3AE" w:tentative="1">
      <w:start w:val="1"/>
      <w:numFmt w:val="bullet"/>
      <w:lvlText w:val=""/>
      <w:lvlJc w:val="left"/>
      <w:pPr>
        <w:ind w:left="5040" w:hanging="360"/>
      </w:pPr>
      <w:rPr>
        <w:rFonts w:ascii="Symbol" w:hAnsi="Symbol" w:hint="default"/>
      </w:rPr>
    </w:lvl>
    <w:lvl w:ilvl="7" w:tplc="C7E0838C" w:tentative="1">
      <w:start w:val="1"/>
      <w:numFmt w:val="bullet"/>
      <w:lvlText w:val="o"/>
      <w:lvlJc w:val="left"/>
      <w:pPr>
        <w:ind w:left="5760" w:hanging="360"/>
      </w:pPr>
      <w:rPr>
        <w:rFonts w:ascii="Courier New" w:hAnsi="Courier New" w:cs="Courier New" w:hint="default"/>
      </w:rPr>
    </w:lvl>
    <w:lvl w:ilvl="8" w:tplc="375C3FB2" w:tentative="1">
      <w:start w:val="1"/>
      <w:numFmt w:val="bullet"/>
      <w:lvlText w:val=""/>
      <w:lvlJc w:val="left"/>
      <w:pPr>
        <w:ind w:left="6480" w:hanging="360"/>
      </w:pPr>
      <w:rPr>
        <w:rFonts w:ascii="Wingdings" w:hAnsi="Wingdings" w:hint="default"/>
      </w:rPr>
    </w:lvl>
  </w:abstractNum>
  <w:abstractNum w:abstractNumId="28" w15:restartNumberingAfterBreak="0">
    <w:nsid w:val="58882E50"/>
    <w:multiLevelType w:val="hybridMultilevel"/>
    <w:tmpl w:val="44D4EB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C0338F5"/>
    <w:multiLevelType w:val="hybridMultilevel"/>
    <w:tmpl w:val="F1AA88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095BC8"/>
    <w:multiLevelType w:val="hybridMultilevel"/>
    <w:tmpl w:val="FE88728E"/>
    <w:lvl w:ilvl="0" w:tplc="B9E03B0E">
      <w:start w:val="1"/>
      <w:numFmt w:val="decimal"/>
      <w:lvlText w:val="%1."/>
      <w:lvlJc w:val="left"/>
      <w:pPr>
        <w:ind w:left="720" w:hanging="360"/>
      </w:pPr>
      <w:rPr>
        <w:rFonts w:eastAsiaTheme="minorHAns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9E4E17"/>
    <w:multiLevelType w:val="hybridMultilevel"/>
    <w:tmpl w:val="A260B14A"/>
    <w:lvl w:ilvl="0" w:tplc="F1920E5E">
      <w:start w:val="100"/>
      <w:numFmt w:val="bullet"/>
      <w:lvlText w:val=""/>
      <w:lvlJc w:val="left"/>
      <w:pPr>
        <w:ind w:left="564" w:hanging="360"/>
      </w:pPr>
      <w:rPr>
        <w:rFonts w:ascii="Wingdings" w:eastAsia="Times New Roman" w:hAnsi="Wingdings" w:cs="Arial"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32" w15:restartNumberingAfterBreak="0">
    <w:nsid w:val="718C639E"/>
    <w:multiLevelType w:val="hybridMultilevel"/>
    <w:tmpl w:val="06EE1E1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30F5238"/>
    <w:multiLevelType w:val="hybridMultilevel"/>
    <w:tmpl w:val="04AA6BCE"/>
    <w:lvl w:ilvl="0" w:tplc="37F40FC2">
      <w:start w:val="1"/>
      <w:numFmt w:val="decimal"/>
      <w:lvlText w:val="%1)"/>
      <w:lvlJc w:val="left"/>
      <w:pPr>
        <w:ind w:left="1020" w:hanging="360"/>
      </w:pPr>
    </w:lvl>
    <w:lvl w:ilvl="1" w:tplc="C9928FE2">
      <w:start w:val="1"/>
      <w:numFmt w:val="decimal"/>
      <w:lvlText w:val="%2)"/>
      <w:lvlJc w:val="left"/>
      <w:pPr>
        <w:ind w:left="1020" w:hanging="360"/>
      </w:pPr>
    </w:lvl>
    <w:lvl w:ilvl="2" w:tplc="70CCE110">
      <w:start w:val="1"/>
      <w:numFmt w:val="decimal"/>
      <w:lvlText w:val="%3)"/>
      <w:lvlJc w:val="left"/>
      <w:pPr>
        <w:ind w:left="1020" w:hanging="360"/>
      </w:pPr>
    </w:lvl>
    <w:lvl w:ilvl="3" w:tplc="AB7E6A6E">
      <w:start w:val="1"/>
      <w:numFmt w:val="decimal"/>
      <w:lvlText w:val="%4)"/>
      <w:lvlJc w:val="left"/>
      <w:pPr>
        <w:ind w:left="1020" w:hanging="360"/>
      </w:pPr>
    </w:lvl>
    <w:lvl w:ilvl="4" w:tplc="720E22AE">
      <w:start w:val="1"/>
      <w:numFmt w:val="decimal"/>
      <w:lvlText w:val="%5)"/>
      <w:lvlJc w:val="left"/>
      <w:pPr>
        <w:ind w:left="1020" w:hanging="360"/>
      </w:pPr>
    </w:lvl>
    <w:lvl w:ilvl="5" w:tplc="F7120C46">
      <w:start w:val="1"/>
      <w:numFmt w:val="decimal"/>
      <w:lvlText w:val="%6)"/>
      <w:lvlJc w:val="left"/>
      <w:pPr>
        <w:ind w:left="1020" w:hanging="360"/>
      </w:pPr>
    </w:lvl>
    <w:lvl w:ilvl="6" w:tplc="21D080EC">
      <w:start w:val="1"/>
      <w:numFmt w:val="decimal"/>
      <w:lvlText w:val="%7)"/>
      <w:lvlJc w:val="left"/>
      <w:pPr>
        <w:ind w:left="1020" w:hanging="360"/>
      </w:pPr>
    </w:lvl>
    <w:lvl w:ilvl="7" w:tplc="618E0768">
      <w:start w:val="1"/>
      <w:numFmt w:val="decimal"/>
      <w:lvlText w:val="%8)"/>
      <w:lvlJc w:val="left"/>
      <w:pPr>
        <w:ind w:left="1020" w:hanging="360"/>
      </w:pPr>
    </w:lvl>
    <w:lvl w:ilvl="8" w:tplc="784C7B84">
      <w:start w:val="1"/>
      <w:numFmt w:val="decimal"/>
      <w:lvlText w:val="%9)"/>
      <w:lvlJc w:val="left"/>
      <w:pPr>
        <w:ind w:left="1020" w:hanging="360"/>
      </w:pPr>
    </w:lvl>
  </w:abstractNum>
  <w:abstractNum w:abstractNumId="34" w15:restartNumberingAfterBreak="0">
    <w:nsid w:val="7463443D"/>
    <w:multiLevelType w:val="hybridMultilevel"/>
    <w:tmpl w:val="9EE67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811178"/>
    <w:multiLevelType w:val="multilevel"/>
    <w:tmpl w:val="E786A7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CB39DA"/>
    <w:multiLevelType w:val="hybridMultilevel"/>
    <w:tmpl w:val="50D8D7E4"/>
    <w:lvl w:ilvl="0" w:tplc="CE34295E">
      <w:start w:val="1"/>
      <w:numFmt w:val="lowerRoman"/>
      <w:lvlText w:val="%1)"/>
      <w:lvlJc w:val="right"/>
      <w:pPr>
        <w:ind w:left="1020" w:hanging="360"/>
      </w:pPr>
    </w:lvl>
    <w:lvl w:ilvl="1" w:tplc="6EE023A8">
      <w:start w:val="1"/>
      <w:numFmt w:val="lowerRoman"/>
      <w:lvlText w:val="%2)"/>
      <w:lvlJc w:val="right"/>
      <w:pPr>
        <w:ind w:left="1020" w:hanging="360"/>
      </w:pPr>
    </w:lvl>
    <w:lvl w:ilvl="2" w:tplc="303E1C90">
      <w:start w:val="1"/>
      <w:numFmt w:val="lowerRoman"/>
      <w:lvlText w:val="%3)"/>
      <w:lvlJc w:val="right"/>
      <w:pPr>
        <w:ind w:left="1020" w:hanging="360"/>
      </w:pPr>
    </w:lvl>
    <w:lvl w:ilvl="3" w:tplc="179C0E0A">
      <w:start w:val="1"/>
      <w:numFmt w:val="lowerRoman"/>
      <w:lvlText w:val="%4)"/>
      <w:lvlJc w:val="right"/>
      <w:pPr>
        <w:ind w:left="1020" w:hanging="360"/>
      </w:pPr>
    </w:lvl>
    <w:lvl w:ilvl="4" w:tplc="E66A223E">
      <w:start w:val="1"/>
      <w:numFmt w:val="lowerRoman"/>
      <w:lvlText w:val="%5)"/>
      <w:lvlJc w:val="right"/>
      <w:pPr>
        <w:ind w:left="1020" w:hanging="360"/>
      </w:pPr>
    </w:lvl>
    <w:lvl w:ilvl="5" w:tplc="FBD0DCA8">
      <w:start w:val="1"/>
      <w:numFmt w:val="lowerRoman"/>
      <w:lvlText w:val="%6)"/>
      <w:lvlJc w:val="right"/>
      <w:pPr>
        <w:ind w:left="1020" w:hanging="360"/>
      </w:pPr>
    </w:lvl>
    <w:lvl w:ilvl="6" w:tplc="B8A083A6">
      <w:start w:val="1"/>
      <w:numFmt w:val="lowerRoman"/>
      <w:lvlText w:val="%7)"/>
      <w:lvlJc w:val="right"/>
      <w:pPr>
        <w:ind w:left="1020" w:hanging="360"/>
      </w:pPr>
    </w:lvl>
    <w:lvl w:ilvl="7" w:tplc="E4C87CF8">
      <w:start w:val="1"/>
      <w:numFmt w:val="lowerRoman"/>
      <w:lvlText w:val="%8)"/>
      <w:lvlJc w:val="right"/>
      <w:pPr>
        <w:ind w:left="1020" w:hanging="360"/>
      </w:pPr>
    </w:lvl>
    <w:lvl w:ilvl="8" w:tplc="C32CFE34">
      <w:start w:val="1"/>
      <w:numFmt w:val="lowerRoman"/>
      <w:lvlText w:val="%9)"/>
      <w:lvlJc w:val="right"/>
      <w:pPr>
        <w:ind w:left="1020" w:hanging="360"/>
      </w:pPr>
    </w:lvl>
  </w:abstractNum>
  <w:num w:numId="1" w16cid:durableId="661202453">
    <w:abstractNumId w:val="12"/>
  </w:num>
  <w:num w:numId="2" w16cid:durableId="504710288">
    <w:abstractNumId w:val="2"/>
  </w:num>
  <w:num w:numId="3" w16cid:durableId="1261110140">
    <w:abstractNumId w:val="25"/>
  </w:num>
  <w:num w:numId="4" w16cid:durableId="33234122">
    <w:abstractNumId w:val="10"/>
  </w:num>
  <w:num w:numId="5" w16cid:durableId="240987108">
    <w:abstractNumId w:val="4"/>
  </w:num>
  <w:num w:numId="6" w16cid:durableId="923492512">
    <w:abstractNumId w:val="20"/>
  </w:num>
  <w:num w:numId="7" w16cid:durableId="361050442">
    <w:abstractNumId w:val="8"/>
  </w:num>
  <w:num w:numId="8" w16cid:durableId="2077970951">
    <w:abstractNumId w:val="3"/>
  </w:num>
  <w:num w:numId="9" w16cid:durableId="477770471">
    <w:abstractNumId w:val="24"/>
  </w:num>
  <w:num w:numId="10" w16cid:durableId="1885023727">
    <w:abstractNumId w:val="29"/>
  </w:num>
  <w:num w:numId="11" w16cid:durableId="15008702">
    <w:abstractNumId w:val="34"/>
  </w:num>
  <w:num w:numId="12" w16cid:durableId="1721786858">
    <w:abstractNumId w:val="9"/>
  </w:num>
  <w:num w:numId="13" w16cid:durableId="951936752">
    <w:abstractNumId w:val="30"/>
  </w:num>
  <w:num w:numId="14" w16cid:durableId="2029721127">
    <w:abstractNumId w:val="26"/>
  </w:num>
  <w:num w:numId="15" w16cid:durableId="1675643819">
    <w:abstractNumId w:val="32"/>
  </w:num>
  <w:num w:numId="16" w16cid:durableId="12111157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0020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30424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26975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5959180">
    <w:abstractNumId w:val="15"/>
  </w:num>
  <w:num w:numId="21" w16cid:durableId="1130055160">
    <w:abstractNumId w:val="16"/>
  </w:num>
  <w:num w:numId="22" w16cid:durableId="910693652">
    <w:abstractNumId w:val="0"/>
  </w:num>
  <w:num w:numId="23" w16cid:durableId="871068669">
    <w:abstractNumId w:val="27"/>
  </w:num>
  <w:num w:numId="24" w16cid:durableId="1118260224">
    <w:abstractNumId w:val="21"/>
  </w:num>
  <w:num w:numId="25" w16cid:durableId="1110592643">
    <w:abstractNumId w:val="23"/>
  </w:num>
  <w:num w:numId="26" w16cid:durableId="758060155">
    <w:abstractNumId w:val="5"/>
  </w:num>
  <w:num w:numId="27" w16cid:durableId="1225987403">
    <w:abstractNumId w:val="28"/>
  </w:num>
  <w:num w:numId="28" w16cid:durableId="1403872803">
    <w:abstractNumId w:val="6"/>
  </w:num>
  <w:num w:numId="29" w16cid:durableId="152067209">
    <w:abstractNumId w:val="22"/>
  </w:num>
  <w:num w:numId="30" w16cid:durableId="137110320">
    <w:abstractNumId w:val="17"/>
  </w:num>
  <w:num w:numId="31" w16cid:durableId="1861779314">
    <w:abstractNumId w:val="18"/>
  </w:num>
  <w:num w:numId="32" w16cid:durableId="1435780907">
    <w:abstractNumId w:val="31"/>
  </w:num>
  <w:num w:numId="33" w16cid:durableId="1209873536">
    <w:abstractNumId w:val="13"/>
  </w:num>
  <w:num w:numId="34" w16cid:durableId="1052117956">
    <w:abstractNumId w:val="19"/>
  </w:num>
  <w:num w:numId="35" w16cid:durableId="1357928749">
    <w:abstractNumId w:val="14"/>
  </w:num>
  <w:num w:numId="36" w16cid:durableId="447555422">
    <w:abstractNumId w:val="7"/>
  </w:num>
  <w:num w:numId="37" w16cid:durableId="186219380">
    <w:abstractNumId w:val="33"/>
  </w:num>
  <w:num w:numId="38" w16cid:durableId="515851121">
    <w:abstractNumId w:val="11"/>
  </w:num>
  <w:num w:numId="39" w16cid:durableId="1787461494">
    <w:abstractNumId w:val="36"/>
  </w:num>
  <w:num w:numId="40" w16cid:durableId="1257716204">
    <w:abstractNumId w:val="1"/>
  </w:num>
  <w:num w:numId="41" w16cid:durableId="211820710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6BB"/>
    <w:rsid w:val="00000153"/>
    <w:rsid w:val="00000230"/>
    <w:rsid w:val="00000237"/>
    <w:rsid w:val="00000360"/>
    <w:rsid w:val="00000782"/>
    <w:rsid w:val="0000105C"/>
    <w:rsid w:val="00001334"/>
    <w:rsid w:val="00001421"/>
    <w:rsid w:val="0000143D"/>
    <w:rsid w:val="0000197F"/>
    <w:rsid w:val="00001AB7"/>
    <w:rsid w:val="00002771"/>
    <w:rsid w:val="000029A8"/>
    <w:rsid w:val="00002C15"/>
    <w:rsid w:val="00002D2C"/>
    <w:rsid w:val="00002DE2"/>
    <w:rsid w:val="0000301E"/>
    <w:rsid w:val="00003279"/>
    <w:rsid w:val="00003971"/>
    <w:rsid w:val="00003E24"/>
    <w:rsid w:val="000041DB"/>
    <w:rsid w:val="00004BFE"/>
    <w:rsid w:val="00004D41"/>
    <w:rsid w:val="000059EC"/>
    <w:rsid w:val="00005A4B"/>
    <w:rsid w:val="00005E30"/>
    <w:rsid w:val="000065E8"/>
    <w:rsid w:val="00006805"/>
    <w:rsid w:val="0000698C"/>
    <w:rsid w:val="00006A67"/>
    <w:rsid w:val="00006B37"/>
    <w:rsid w:val="000070B6"/>
    <w:rsid w:val="00007D71"/>
    <w:rsid w:val="00010B59"/>
    <w:rsid w:val="00010F0F"/>
    <w:rsid w:val="00011733"/>
    <w:rsid w:val="000117A6"/>
    <w:rsid w:val="00011C87"/>
    <w:rsid w:val="00011EF9"/>
    <w:rsid w:val="0001220C"/>
    <w:rsid w:val="00012356"/>
    <w:rsid w:val="00012388"/>
    <w:rsid w:val="0001255A"/>
    <w:rsid w:val="00012630"/>
    <w:rsid w:val="000127A7"/>
    <w:rsid w:val="00012A2B"/>
    <w:rsid w:val="00012E66"/>
    <w:rsid w:val="00012F55"/>
    <w:rsid w:val="000134D8"/>
    <w:rsid w:val="000134EF"/>
    <w:rsid w:val="0001354B"/>
    <w:rsid w:val="00013632"/>
    <w:rsid w:val="00013772"/>
    <w:rsid w:val="00013829"/>
    <w:rsid w:val="000138C5"/>
    <w:rsid w:val="00013ABA"/>
    <w:rsid w:val="00013C77"/>
    <w:rsid w:val="00013DE6"/>
    <w:rsid w:val="00013E1F"/>
    <w:rsid w:val="0001423C"/>
    <w:rsid w:val="000143CC"/>
    <w:rsid w:val="0001452F"/>
    <w:rsid w:val="000146E5"/>
    <w:rsid w:val="00014729"/>
    <w:rsid w:val="000149D2"/>
    <w:rsid w:val="00014B8A"/>
    <w:rsid w:val="00014E26"/>
    <w:rsid w:val="00014EA2"/>
    <w:rsid w:val="00014FBB"/>
    <w:rsid w:val="0001513B"/>
    <w:rsid w:val="00015379"/>
    <w:rsid w:val="0001588C"/>
    <w:rsid w:val="00015930"/>
    <w:rsid w:val="00015A80"/>
    <w:rsid w:val="00015B7F"/>
    <w:rsid w:val="00015DA6"/>
    <w:rsid w:val="0001623C"/>
    <w:rsid w:val="00016272"/>
    <w:rsid w:val="00016337"/>
    <w:rsid w:val="000164E2"/>
    <w:rsid w:val="00016624"/>
    <w:rsid w:val="000167DD"/>
    <w:rsid w:val="00016D63"/>
    <w:rsid w:val="0001715A"/>
    <w:rsid w:val="000173F9"/>
    <w:rsid w:val="00017652"/>
    <w:rsid w:val="00017687"/>
    <w:rsid w:val="0001787A"/>
    <w:rsid w:val="000178C0"/>
    <w:rsid w:val="000179A6"/>
    <w:rsid w:val="00017AD0"/>
    <w:rsid w:val="00017B37"/>
    <w:rsid w:val="00017B5C"/>
    <w:rsid w:val="00017C1B"/>
    <w:rsid w:val="00017CA6"/>
    <w:rsid w:val="00017EBB"/>
    <w:rsid w:val="00017F9D"/>
    <w:rsid w:val="000200C5"/>
    <w:rsid w:val="000200FA"/>
    <w:rsid w:val="00020134"/>
    <w:rsid w:val="000202C8"/>
    <w:rsid w:val="00020B78"/>
    <w:rsid w:val="000210C9"/>
    <w:rsid w:val="000216FB"/>
    <w:rsid w:val="000218AB"/>
    <w:rsid w:val="000219ED"/>
    <w:rsid w:val="00021A47"/>
    <w:rsid w:val="00021ACF"/>
    <w:rsid w:val="00021DC9"/>
    <w:rsid w:val="00021FCB"/>
    <w:rsid w:val="0002255C"/>
    <w:rsid w:val="00022690"/>
    <w:rsid w:val="00022A8C"/>
    <w:rsid w:val="00022AD6"/>
    <w:rsid w:val="00022CB8"/>
    <w:rsid w:val="000232DF"/>
    <w:rsid w:val="000232FA"/>
    <w:rsid w:val="000233BA"/>
    <w:rsid w:val="00023470"/>
    <w:rsid w:val="00023AC1"/>
    <w:rsid w:val="0002406A"/>
    <w:rsid w:val="00024579"/>
    <w:rsid w:val="000245BB"/>
    <w:rsid w:val="0002462D"/>
    <w:rsid w:val="000248F4"/>
    <w:rsid w:val="00024997"/>
    <w:rsid w:val="00024A36"/>
    <w:rsid w:val="00024EDF"/>
    <w:rsid w:val="0002516D"/>
    <w:rsid w:val="00025254"/>
    <w:rsid w:val="00025379"/>
    <w:rsid w:val="00025922"/>
    <w:rsid w:val="000259FF"/>
    <w:rsid w:val="00025E13"/>
    <w:rsid w:val="0002654E"/>
    <w:rsid w:val="00026A5A"/>
    <w:rsid w:val="000270F1"/>
    <w:rsid w:val="000274B6"/>
    <w:rsid w:val="000276B1"/>
    <w:rsid w:val="00027856"/>
    <w:rsid w:val="00027AFF"/>
    <w:rsid w:val="00027C0B"/>
    <w:rsid w:val="00027C3A"/>
    <w:rsid w:val="0003008D"/>
    <w:rsid w:val="000303AE"/>
    <w:rsid w:val="00030B3F"/>
    <w:rsid w:val="00030C21"/>
    <w:rsid w:val="0003194B"/>
    <w:rsid w:val="00031DB1"/>
    <w:rsid w:val="000327AC"/>
    <w:rsid w:val="000328BD"/>
    <w:rsid w:val="00032C10"/>
    <w:rsid w:val="00032EBD"/>
    <w:rsid w:val="000332B8"/>
    <w:rsid w:val="00033428"/>
    <w:rsid w:val="00033858"/>
    <w:rsid w:val="00033AF9"/>
    <w:rsid w:val="00033E10"/>
    <w:rsid w:val="00033E14"/>
    <w:rsid w:val="00034266"/>
    <w:rsid w:val="00034A7C"/>
    <w:rsid w:val="00034B2B"/>
    <w:rsid w:val="00035044"/>
    <w:rsid w:val="000355AD"/>
    <w:rsid w:val="0003587A"/>
    <w:rsid w:val="00035DCF"/>
    <w:rsid w:val="00035E07"/>
    <w:rsid w:val="00035FC3"/>
    <w:rsid w:val="00036493"/>
    <w:rsid w:val="0003657B"/>
    <w:rsid w:val="000366D7"/>
    <w:rsid w:val="000369F3"/>
    <w:rsid w:val="00036C59"/>
    <w:rsid w:val="00037818"/>
    <w:rsid w:val="00037B67"/>
    <w:rsid w:val="00037C4A"/>
    <w:rsid w:val="00037EA3"/>
    <w:rsid w:val="00040052"/>
    <w:rsid w:val="0004016B"/>
    <w:rsid w:val="00040217"/>
    <w:rsid w:val="000405A7"/>
    <w:rsid w:val="000405F4"/>
    <w:rsid w:val="00040A2A"/>
    <w:rsid w:val="00040EA1"/>
    <w:rsid w:val="00040EAE"/>
    <w:rsid w:val="00040F25"/>
    <w:rsid w:val="00040F8F"/>
    <w:rsid w:val="000411FD"/>
    <w:rsid w:val="00041376"/>
    <w:rsid w:val="00041603"/>
    <w:rsid w:val="0004178A"/>
    <w:rsid w:val="00041ABC"/>
    <w:rsid w:val="00041B85"/>
    <w:rsid w:val="00041D43"/>
    <w:rsid w:val="00041DC9"/>
    <w:rsid w:val="00042259"/>
    <w:rsid w:val="00042619"/>
    <w:rsid w:val="000427B7"/>
    <w:rsid w:val="00042A50"/>
    <w:rsid w:val="00043072"/>
    <w:rsid w:val="000438F8"/>
    <w:rsid w:val="00043A76"/>
    <w:rsid w:val="00043B14"/>
    <w:rsid w:val="00043B9F"/>
    <w:rsid w:val="00043CCB"/>
    <w:rsid w:val="00043E0A"/>
    <w:rsid w:val="00044219"/>
    <w:rsid w:val="000442BF"/>
    <w:rsid w:val="000442DD"/>
    <w:rsid w:val="0004481A"/>
    <w:rsid w:val="00044E17"/>
    <w:rsid w:val="00044F64"/>
    <w:rsid w:val="00045147"/>
    <w:rsid w:val="000451E7"/>
    <w:rsid w:val="000452FF"/>
    <w:rsid w:val="00045951"/>
    <w:rsid w:val="00045E28"/>
    <w:rsid w:val="000461CE"/>
    <w:rsid w:val="000466CF"/>
    <w:rsid w:val="00046800"/>
    <w:rsid w:val="00046BE6"/>
    <w:rsid w:val="00046D8F"/>
    <w:rsid w:val="0004722D"/>
    <w:rsid w:val="00047952"/>
    <w:rsid w:val="00047C46"/>
    <w:rsid w:val="000502C5"/>
    <w:rsid w:val="0005055F"/>
    <w:rsid w:val="000507A5"/>
    <w:rsid w:val="00050C05"/>
    <w:rsid w:val="0005137C"/>
    <w:rsid w:val="00051937"/>
    <w:rsid w:val="00051EB3"/>
    <w:rsid w:val="0005226F"/>
    <w:rsid w:val="000522EA"/>
    <w:rsid w:val="000524AC"/>
    <w:rsid w:val="00052546"/>
    <w:rsid w:val="0005277B"/>
    <w:rsid w:val="0005312A"/>
    <w:rsid w:val="000533E0"/>
    <w:rsid w:val="000536A6"/>
    <w:rsid w:val="0005385C"/>
    <w:rsid w:val="00053972"/>
    <w:rsid w:val="000539C1"/>
    <w:rsid w:val="000539FC"/>
    <w:rsid w:val="00053A0B"/>
    <w:rsid w:val="00053A22"/>
    <w:rsid w:val="00053D78"/>
    <w:rsid w:val="00054302"/>
    <w:rsid w:val="00054317"/>
    <w:rsid w:val="00054328"/>
    <w:rsid w:val="00054516"/>
    <w:rsid w:val="000547F3"/>
    <w:rsid w:val="00054D46"/>
    <w:rsid w:val="00055520"/>
    <w:rsid w:val="00055614"/>
    <w:rsid w:val="000557FB"/>
    <w:rsid w:val="00055AE2"/>
    <w:rsid w:val="00055C39"/>
    <w:rsid w:val="00056736"/>
    <w:rsid w:val="000569DE"/>
    <w:rsid w:val="00056B11"/>
    <w:rsid w:val="00056E4E"/>
    <w:rsid w:val="00057182"/>
    <w:rsid w:val="00057243"/>
    <w:rsid w:val="0005776E"/>
    <w:rsid w:val="000578DD"/>
    <w:rsid w:val="0006007C"/>
    <w:rsid w:val="00060212"/>
    <w:rsid w:val="000602AC"/>
    <w:rsid w:val="00060372"/>
    <w:rsid w:val="00060870"/>
    <w:rsid w:val="000608BA"/>
    <w:rsid w:val="00060E7C"/>
    <w:rsid w:val="00060ED5"/>
    <w:rsid w:val="000612B7"/>
    <w:rsid w:val="000616D3"/>
    <w:rsid w:val="00061A8A"/>
    <w:rsid w:val="00061B5C"/>
    <w:rsid w:val="00061CFA"/>
    <w:rsid w:val="000625F0"/>
    <w:rsid w:val="00062612"/>
    <w:rsid w:val="0006278A"/>
    <w:rsid w:val="00062A26"/>
    <w:rsid w:val="000631BC"/>
    <w:rsid w:val="00063264"/>
    <w:rsid w:val="00063A7E"/>
    <w:rsid w:val="000642A3"/>
    <w:rsid w:val="00064912"/>
    <w:rsid w:val="00065190"/>
    <w:rsid w:val="00065347"/>
    <w:rsid w:val="0006538F"/>
    <w:rsid w:val="00065570"/>
    <w:rsid w:val="000657B7"/>
    <w:rsid w:val="00065997"/>
    <w:rsid w:val="00065D37"/>
    <w:rsid w:val="000660AA"/>
    <w:rsid w:val="0006635F"/>
    <w:rsid w:val="00066626"/>
    <w:rsid w:val="00066690"/>
    <w:rsid w:val="00066961"/>
    <w:rsid w:val="00066D23"/>
    <w:rsid w:val="00066E26"/>
    <w:rsid w:val="00066F53"/>
    <w:rsid w:val="000671A8"/>
    <w:rsid w:val="00067237"/>
    <w:rsid w:val="00067C2E"/>
    <w:rsid w:val="00067DFF"/>
    <w:rsid w:val="00067F43"/>
    <w:rsid w:val="00070077"/>
    <w:rsid w:val="000707E4"/>
    <w:rsid w:val="00070E84"/>
    <w:rsid w:val="000710C5"/>
    <w:rsid w:val="00071159"/>
    <w:rsid w:val="00071394"/>
    <w:rsid w:val="0007153E"/>
    <w:rsid w:val="00071B01"/>
    <w:rsid w:val="00071B2B"/>
    <w:rsid w:val="00071C2E"/>
    <w:rsid w:val="00071EA5"/>
    <w:rsid w:val="00072247"/>
    <w:rsid w:val="00072D98"/>
    <w:rsid w:val="00072DC1"/>
    <w:rsid w:val="000730EA"/>
    <w:rsid w:val="00073146"/>
    <w:rsid w:val="0007338E"/>
    <w:rsid w:val="000733DE"/>
    <w:rsid w:val="00073693"/>
    <w:rsid w:val="000736B0"/>
    <w:rsid w:val="000736C3"/>
    <w:rsid w:val="00073744"/>
    <w:rsid w:val="000738FB"/>
    <w:rsid w:val="000739A0"/>
    <w:rsid w:val="00073BD4"/>
    <w:rsid w:val="000746AD"/>
    <w:rsid w:val="00074762"/>
    <w:rsid w:val="000748B1"/>
    <w:rsid w:val="00074B32"/>
    <w:rsid w:val="00074D93"/>
    <w:rsid w:val="00074F3B"/>
    <w:rsid w:val="00075201"/>
    <w:rsid w:val="000756B3"/>
    <w:rsid w:val="000758EF"/>
    <w:rsid w:val="000759CF"/>
    <w:rsid w:val="00075D58"/>
    <w:rsid w:val="00075EF4"/>
    <w:rsid w:val="000768F4"/>
    <w:rsid w:val="00076967"/>
    <w:rsid w:val="0007713D"/>
    <w:rsid w:val="00077507"/>
    <w:rsid w:val="00077650"/>
    <w:rsid w:val="0007774D"/>
    <w:rsid w:val="000777B1"/>
    <w:rsid w:val="000778D2"/>
    <w:rsid w:val="00077AD9"/>
    <w:rsid w:val="000805EF"/>
    <w:rsid w:val="0008092A"/>
    <w:rsid w:val="00080969"/>
    <w:rsid w:val="00080DE3"/>
    <w:rsid w:val="00080E5C"/>
    <w:rsid w:val="000811E8"/>
    <w:rsid w:val="000812D3"/>
    <w:rsid w:val="000814C3"/>
    <w:rsid w:val="000814E0"/>
    <w:rsid w:val="00081DF1"/>
    <w:rsid w:val="00082261"/>
    <w:rsid w:val="00082404"/>
    <w:rsid w:val="00082680"/>
    <w:rsid w:val="0008299F"/>
    <w:rsid w:val="00082CB2"/>
    <w:rsid w:val="00082DCC"/>
    <w:rsid w:val="000831E8"/>
    <w:rsid w:val="00083275"/>
    <w:rsid w:val="00083594"/>
    <w:rsid w:val="000838F9"/>
    <w:rsid w:val="00083AEE"/>
    <w:rsid w:val="00083B59"/>
    <w:rsid w:val="00083E3D"/>
    <w:rsid w:val="0008406D"/>
    <w:rsid w:val="00084196"/>
    <w:rsid w:val="000847D3"/>
    <w:rsid w:val="00084955"/>
    <w:rsid w:val="00084B1E"/>
    <w:rsid w:val="00084B77"/>
    <w:rsid w:val="00084F76"/>
    <w:rsid w:val="00084F7B"/>
    <w:rsid w:val="0008509C"/>
    <w:rsid w:val="000851E5"/>
    <w:rsid w:val="000852A8"/>
    <w:rsid w:val="000856D8"/>
    <w:rsid w:val="00085727"/>
    <w:rsid w:val="00085827"/>
    <w:rsid w:val="00085B63"/>
    <w:rsid w:val="000862EF"/>
    <w:rsid w:val="000866A7"/>
    <w:rsid w:val="000866BC"/>
    <w:rsid w:val="0008690F"/>
    <w:rsid w:val="00086AF3"/>
    <w:rsid w:val="00086E0C"/>
    <w:rsid w:val="00087298"/>
    <w:rsid w:val="00087500"/>
    <w:rsid w:val="000875E3"/>
    <w:rsid w:val="00087809"/>
    <w:rsid w:val="00087CA9"/>
    <w:rsid w:val="00090331"/>
    <w:rsid w:val="0009040D"/>
    <w:rsid w:val="00090647"/>
    <w:rsid w:val="00090A69"/>
    <w:rsid w:val="00090DAC"/>
    <w:rsid w:val="000919D7"/>
    <w:rsid w:val="00091AC3"/>
    <w:rsid w:val="00092024"/>
    <w:rsid w:val="0009223F"/>
    <w:rsid w:val="000927A9"/>
    <w:rsid w:val="00092BA0"/>
    <w:rsid w:val="00092CE9"/>
    <w:rsid w:val="00092DB9"/>
    <w:rsid w:val="00092DE2"/>
    <w:rsid w:val="00092F99"/>
    <w:rsid w:val="000931C2"/>
    <w:rsid w:val="0009354C"/>
    <w:rsid w:val="000936FF"/>
    <w:rsid w:val="00093837"/>
    <w:rsid w:val="00093939"/>
    <w:rsid w:val="00093F47"/>
    <w:rsid w:val="000941C8"/>
    <w:rsid w:val="0009456C"/>
    <w:rsid w:val="000948C4"/>
    <w:rsid w:val="00094A7C"/>
    <w:rsid w:val="00095792"/>
    <w:rsid w:val="000958F0"/>
    <w:rsid w:val="00095F97"/>
    <w:rsid w:val="00096002"/>
    <w:rsid w:val="00096512"/>
    <w:rsid w:val="0009656B"/>
    <w:rsid w:val="00096760"/>
    <w:rsid w:val="000968A1"/>
    <w:rsid w:val="0009692F"/>
    <w:rsid w:val="0009693A"/>
    <w:rsid w:val="00096A21"/>
    <w:rsid w:val="00096CC6"/>
    <w:rsid w:val="0009714F"/>
    <w:rsid w:val="00097D6A"/>
    <w:rsid w:val="00097E44"/>
    <w:rsid w:val="00097FBC"/>
    <w:rsid w:val="000A00B4"/>
    <w:rsid w:val="000A021E"/>
    <w:rsid w:val="000A049A"/>
    <w:rsid w:val="000A04E1"/>
    <w:rsid w:val="000A0D59"/>
    <w:rsid w:val="000A0DB5"/>
    <w:rsid w:val="000A0EEB"/>
    <w:rsid w:val="000A1557"/>
    <w:rsid w:val="000A1A52"/>
    <w:rsid w:val="000A1EFB"/>
    <w:rsid w:val="000A1FA9"/>
    <w:rsid w:val="000A25DA"/>
    <w:rsid w:val="000A28FC"/>
    <w:rsid w:val="000A2E78"/>
    <w:rsid w:val="000A2EB6"/>
    <w:rsid w:val="000A2F58"/>
    <w:rsid w:val="000A30C7"/>
    <w:rsid w:val="000A31A9"/>
    <w:rsid w:val="000A35CE"/>
    <w:rsid w:val="000A3610"/>
    <w:rsid w:val="000A36CD"/>
    <w:rsid w:val="000A3855"/>
    <w:rsid w:val="000A3E55"/>
    <w:rsid w:val="000A4686"/>
    <w:rsid w:val="000A4830"/>
    <w:rsid w:val="000A4DF4"/>
    <w:rsid w:val="000A4ED3"/>
    <w:rsid w:val="000A5140"/>
    <w:rsid w:val="000A55B5"/>
    <w:rsid w:val="000A57EC"/>
    <w:rsid w:val="000A58F7"/>
    <w:rsid w:val="000A5924"/>
    <w:rsid w:val="000A5BE4"/>
    <w:rsid w:val="000A5F5F"/>
    <w:rsid w:val="000A66E2"/>
    <w:rsid w:val="000A6D0C"/>
    <w:rsid w:val="000A6E96"/>
    <w:rsid w:val="000A6F85"/>
    <w:rsid w:val="000A6FBC"/>
    <w:rsid w:val="000A70CE"/>
    <w:rsid w:val="000A7315"/>
    <w:rsid w:val="000A776B"/>
    <w:rsid w:val="000A7C0B"/>
    <w:rsid w:val="000B0045"/>
    <w:rsid w:val="000B015D"/>
    <w:rsid w:val="000B055E"/>
    <w:rsid w:val="000B05B2"/>
    <w:rsid w:val="000B09C8"/>
    <w:rsid w:val="000B0CCE"/>
    <w:rsid w:val="000B0E70"/>
    <w:rsid w:val="000B13DA"/>
    <w:rsid w:val="000B1669"/>
    <w:rsid w:val="000B26D5"/>
    <w:rsid w:val="000B2995"/>
    <w:rsid w:val="000B299D"/>
    <w:rsid w:val="000B3161"/>
    <w:rsid w:val="000B3CCD"/>
    <w:rsid w:val="000B3DDC"/>
    <w:rsid w:val="000B3FE8"/>
    <w:rsid w:val="000B46C6"/>
    <w:rsid w:val="000B479B"/>
    <w:rsid w:val="000B4AF5"/>
    <w:rsid w:val="000B4BBF"/>
    <w:rsid w:val="000B4C51"/>
    <w:rsid w:val="000B4CC7"/>
    <w:rsid w:val="000B4D66"/>
    <w:rsid w:val="000B4EE7"/>
    <w:rsid w:val="000B5145"/>
    <w:rsid w:val="000B57A9"/>
    <w:rsid w:val="000B5840"/>
    <w:rsid w:val="000B5C41"/>
    <w:rsid w:val="000B5C63"/>
    <w:rsid w:val="000B6385"/>
    <w:rsid w:val="000B6409"/>
    <w:rsid w:val="000B67F2"/>
    <w:rsid w:val="000B69A5"/>
    <w:rsid w:val="000B6C63"/>
    <w:rsid w:val="000B7215"/>
    <w:rsid w:val="000B742D"/>
    <w:rsid w:val="000B75F8"/>
    <w:rsid w:val="000B77E9"/>
    <w:rsid w:val="000B7922"/>
    <w:rsid w:val="000B7965"/>
    <w:rsid w:val="000B7EE6"/>
    <w:rsid w:val="000B7F2D"/>
    <w:rsid w:val="000C0093"/>
    <w:rsid w:val="000C03DE"/>
    <w:rsid w:val="000C0518"/>
    <w:rsid w:val="000C0610"/>
    <w:rsid w:val="000C0810"/>
    <w:rsid w:val="000C100E"/>
    <w:rsid w:val="000C1257"/>
    <w:rsid w:val="000C13BE"/>
    <w:rsid w:val="000C1520"/>
    <w:rsid w:val="000C1B87"/>
    <w:rsid w:val="000C20F7"/>
    <w:rsid w:val="000C26BB"/>
    <w:rsid w:val="000C28A8"/>
    <w:rsid w:val="000C2B58"/>
    <w:rsid w:val="000C2FA9"/>
    <w:rsid w:val="000C3181"/>
    <w:rsid w:val="000C33CD"/>
    <w:rsid w:val="000C3452"/>
    <w:rsid w:val="000C356B"/>
    <w:rsid w:val="000C362C"/>
    <w:rsid w:val="000C365E"/>
    <w:rsid w:val="000C3727"/>
    <w:rsid w:val="000C39C4"/>
    <w:rsid w:val="000C3E38"/>
    <w:rsid w:val="000C3E55"/>
    <w:rsid w:val="000C4062"/>
    <w:rsid w:val="000C4293"/>
    <w:rsid w:val="000C4387"/>
    <w:rsid w:val="000C43BA"/>
    <w:rsid w:val="000C43E9"/>
    <w:rsid w:val="000C4429"/>
    <w:rsid w:val="000C4727"/>
    <w:rsid w:val="000C4913"/>
    <w:rsid w:val="000C4A0D"/>
    <w:rsid w:val="000C4EA2"/>
    <w:rsid w:val="000C50BF"/>
    <w:rsid w:val="000C51AA"/>
    <w:rsid w:val="000C592E"/>
    <w:rsid w:val="000C5971"/>
    <w:rsid w:val="000C5B67"/>
    <w:rsid w:val="000C5EE9"/>
    <w:rsid w:val="000C5F08"/>
    <w:rsid w:val="000C61CB"/>
    <w:rsid w:val="000C62F8"/>
    <w:rsid w:val="000C63D3"/>
    <w:rsid w:val="000C6445"/>
    <w:rsid w:val="000C648F"/>
    <w:rsid w:val="000C6A80"/>
    <w:rsid w:val="000C6BDC"/>
    <w:rsid w:val="000C6F49"/>
    <w:rsid w:val="000C76BF"/>
    <w:rsid w:val="000C778D"/>
    <w:rsid w:val="000C791B"/>
    <w:rsid w:val="000C7F35"/>
    <w:rsid w:val="000D0071"/>
    <w:rsid w:val="000D00E8"/>
    <w:rsid w:val="000D096B"/>
    <w:rsid w:val="000D1136"/>
    <w:rsid w:val="000D15C4"/>
    <w:rsid w:val="000D192C"/>
    <w:rsid w:val="000D1A2A"/>
    <w:rsid w:val="000D1B17"/>
    <w:rsid w:val="000D1B53"/>
    <w:rsid w:val="000D1F96"/>
    <w:rsid w:val="000D1FE1"/>
    <w:rsid w:val="000D2530"/>
    <w:rsid w:val="000D2783"/>
    <w:rsid w:val="000D281E"/>
    <w:rsid w:val="000D2B22"/>
    <w:rsid w:val="000D2DE2"/>
    <w:rsid w:val="000D2E11"/>
    <w:rsid w:val="000D32F6"/>
    <w:rsid w:val="000D33DD"/>
    <w:rsid w:val="000D3472"/>
    <w:rsid w:val="000D368E"/>
    <w:rsid w:val="000D36DF"/>
    <w:rsid w:val="000D3780"/>
    <w:rsid w:val="000D3A6D"/>
    <w:rsid w:val="000D3A75"/>
    <w:rsid w:val="000D3AFD"/>
    <w:rsid w:val="000D3B0D"/>
    <w:rsid w:val="000D3E12"/>
    <w:rsid w:val="000D4383"/>
    <w:rsid w:val="000D43D8"/>
    <w:rsid w:val="000D4650"/>
    <w:rsid w:val="000D47E3"/>
    <w:rsid w:val="000D4A94"/>
    <w:rsid w:val="000D4ADC"/>
    <w:rsid w:val="000D4BB6"/>
    <w:rsid w:val="000D4F80"/>
    <w:rsid w:val="000D58BF"/>
    <w:rsid w:val="000D5A64"/>
    <w:rsid w:val="000D5FBD"/>
    <w:rsid w:val="000D6348"/>
    <w:rsid w:val="000D6A0F"/>
    <w:rsid w:val="000D6A34"/>
    <w:rsid w:val="000D6A5C"/>
    <w:rsid w:val="000D6C4B"/>
    <w:rsid w:val="000D6C5E"/>
    <w:rsid w:val="000D6DCE"/>
    <w:rsid w:val="000D7054"/>
    <w:rsid w:val="000D743A"/>
    <w:rsid w:val="000D761F"/>
    <w:rsid w:val="000E00C4"/>
    <w:rsid w:val="000E0195"/>
    <w:rsid w:val="000E021C"/>
    <w:rsid w:val="000E0272"/>
    <w:rsid w:val="000E03E5"/>
    <w:rsid w:val="000E069E"/>
    <w:rsid w:val="000E0878"/>
    <w:rsid w:val="000E0E62"/>
    <w:rsid w:val="000E0F10"/>
    <w:rsid w:val="000E1519"/>
    <w:rsid w:val="000E172F"/>
    <w:rsid w:val="000E1F8E"/>
    <w:rsid w:val="000E2062"/>
    <w:rsid w:val="000E21BD"/>
    <w:rsid w:val="000E259B"/>
    <w:rsid w:val="000E2785"/>
    <w:rsid w:val="000E290E"/>
    <w:rsid w:val="000E2A29"/>
    <w:rsid w:val="000E2BEB"/>
    <w:rsid w:val="000E2DD3"/>
    <w:rsid w:val="000E34A7"/>
    <w:rsid w:val="000E378F"/>
    <w:rsid w:val="000E3B72"/>
    <w:rsid w:val="000E3E0E"/>
    <w:rsid w:val="000E44D7"/>
    <w:rsid w:val="000E45EF"/>
    <w:rsid w:val="000E4949"/>
    <w:rsid w:val="000E4A57"/>
    <w:rsid w:val="000E4D41"/>
    <w:rsid w:val="000E547E"/>
    <w:rsid w:val="000E5793"/>
    <w:rsid w:val="000E5834"/>
    <w:rsid w:val="000E5883"/>
    <w:rsid w:val="000E58C2"/>
    <w:rsid w:val="000E5E17"/>
    <w:rsid w:val="000E5F5D"/>
    <w:rsid w:val="000E656C"/>
    <w:rsid w:val="000E6BC3"/>
    <w:rsid w:val="000E6E85"/>
    <w:rsid w:val="000E71B0"/>
    <w:rsid w:val="000E7235"/>
    <w:rsid w:val="000E79E7"/>
    <w:rsid w:val="000E7C5F"/>
    <w:rsid w:val="000E7CBF"/>
    <w:rsid w:val="000E7F44"/>
    <w:rsid w:val="000E7FCB"/>
    <w:rsid w:val="000F00C8"/>
    <w:rsid w:val="000F02D3"/>
    <w:rsid w:val="000F038D"/>
    <w:rsid w:val="000F05B7"/>
    <w:rsid w:val="000F05E2"/>
    <w:rsid w:val="000F06EA"/>
    <w:rsid w:val="000F128D"/>
    <w:rsid w:val="000F16FD"/>
    <w:rsid w:val="000F1723"/>
    <w:rsid w:val="000F18C3"/>
    <w:rsid w:val="000F1AE3"/>
    <w:rsid w:val="000F1B5A"/>
    <w:rsid w:val="000F1F73"/>
    <w:rsid w:val="000F2198"/>
    <w:rsid w:val="000F2206"/>
    <w:rsid w:val="000F301A"/>
    <w:rsid w:val="000F30BA"/>
    <w:rsid w:val="000F346A"/>
    <w:rsid w:val="000F3AB9"/>
    <w:rsid w:val="000F3AC1"/>
    <w:rsid w:val="000F3B97"/>
    <w:rsid w:val="000F3FAF"/>
    <w:rsid w:val="000F4213"/>
    <w:rsid w:val="000F4234"/>
    <w:rsid w:val="000F42C9"/>
    <w:rsid w:val="000F4998"/>
    <w:rsid w:val="000F4B3C"/>
    <w:rsid w:val="000F5086"/>
    <w:rsid w:val="000F52EB"/>
    <w:rsid w:val="000F551D"/>
    <w:rsid w:val="000F559A"/>
    <w:rsid w:val="000F5610"/>
    <w:rsid w:val="000F5980"/>
    <w:rsid w:val="000F5ED3"/>
    <w:rsid w:val="000F5F95"/>
    <w:rsid w:val="000F6313"/>
    <w:rsid w:val="000F6360"/>
    <w:rsid w:val="000F6528"/>
    <w:rsid w:val="000F66B8"/>
    <w:rsid w:val="000F6712"/>
    <w:rsid w:val="000F6737"/>
    <w:rsid w:val="000F68D5"/>
    <w:rsid w:val="000F72D3"/>
    <w:rsid w:val="000F7695"/>
    <w:rsid w:val="000F76F8"/>
    <w:rsid w:val="000F7DE8"/>
    <w:rsid w:val="00100082"/>
    <w:rsid w:val="00100438"/>
    <w:rsid w:val="00100458"/>
    <w:rsid w:val="00100590"/>
    <w:rsid w:val="00100992"/>
    <w:rsid w:val="0010099C"/>
    <w:rsid w:val="001009A3"/>
    <w:rsid w:val="00100E60"/>
    <w:rsid w:val="00100F01"/>
    <w:rsid w:val="001011E3"/>
    <w:rsid w:val="0010121C"/>
    <w:rsid w:val="001017E6"/>
    <w:rsid w:val="00101891"/>
    <w:rsid w:val="0010240E"/>
    <w:rsid w:val="00102592"/>
    <w:rsid w:val="00102750"/>
    <w:rsid w:val="001027AB"/>
    <w:rsid w:val="001028B7"/>
    <w:rsid w:val="00102B7F"/>
    <w:rsid w:val="00102D19"/>
    <w:rsid w:val="00102F78"/>
    <w:rsid w:val="00103010"/>
    <w:rsid w:val="00103094"/>
    <w:rsid w:val="00103409"/>
    <w:rsid w:val="001035D6"/>
    <w:rsid w:val="0010365D"/>
    <w:rsid w:val="00103956"/>
    <w:rsid w:val="00103C82"/>
    <w:rsid w:val="00103DD8"/>
    <w:rsid w:val="0010429E"/>
    <w:rsid w:val="0010449D"/>
    <w:rsid w:val="00104C7C"/>
    <w:rsid w:val="00104C85"/>
    <w:rsid w:val="00105318"/>
    <w:rsid w:val="00105452"/>
    <w:rsid w:val="00105553"/>
    <w:rsid w:val="001057E3"/>
    <w:rsid w:val="00105EC1"/>
    <w:rsid w:val="00105F24"/>
    <w:rsid w:val="00106286"/>
    <w:rsid w:val="001064B1"/>
    <w:rsid w:val="00106618"/>
    <w:rsid w:val="0010663B"/>
    <w:rsid w:val="001067A7"/>
    <w:rsid w:val="00106A4C"/>
    <w:rsid w:val="00106BA8"/>
    <w:rsid w:val="00107240"/>
    <w:rsid w:val="00107391"/>
    <w:rsid w:val="0010769A"/>
    <w:rsid w:val="0010773E"/>
    <w:rsid w:val="00107974"/>
    <w:rsid w:val="00107D19"/>
    <w:rsid w:val="00107E34"/>
    <w:rsid w:val="00107E5A"/>
    <w:rsid w:val="00110263"/>
    <w:rsid w:val="00110267"/>
    <w:rsid w:val="001104CA"/>
    <w:rsid w:val="00110872"/>
    <w:rsid w:val="00110C8E"/>
    <w:rsid w:val="001111B5"/>
    <w:rsid w:val="001114BB"/>
    <w:rsid w:val="00111609"/>
    <w:rsid w:val="00111655"/>
    <w:rsid w:val="001117E6"/>
    <w:rsid w:val="00111CBB"/>
    <w:rsid w:val="00111D89"/>
    <w:rsid w:val="001122CA"/>
    <w:rsid w:val="001123FB"/>
    <w:rsid w:val="00112732"/>
    <w:rsid w:val="00112835"/>
    <w:rsid w:val="00112DB5"/>
    <w:rsid w:val="001130B7"/>
    <w:rsid w:val="001133FF"/>
    <w:rsid w:val="001134E5"/>
    <w:rsid w:val="00113A3C"/>
    <w:rsid w:val="00113B43"/>
    <w:rsid w:val="001144B7"/>
    <w:rsid w:val="0011450F"/>
    <w:rsid w:val="0011487E"/>
    <w:rsid w:val="00114D6C"/>
    <w:rsid w:val="00114E7A"/>
    <w:rsid w:val="0011546B"/>
    <w:rsid w:val="001155E7"/>
    <w:rsid w:val="001155F9"/>
    <w:rsid w:val="00115B93"/>
    <w:rsid w:val="00115DA1"/>
    <w:rsid w:val="00115DC3"/>
    <w:rsid w:val="00116283"/>
    <w:rsid w:val="00116853"/>
    <w:rsid w:val="00116983"/>
    <w:rsid w:val="00116CEF"/>
    <w:rsid w:val="00116FD2"/>
    <w:rsid w:val="0011710C"/>
    <w:rsid w:val="00117708"/>
    <w:rsid w:val="00117822"/>
    <w:rsid w:val="00117E87"/>
    <w:rsid w:val="0012098B"/>
    <w:rsid w:val="0012156B"/>
    <w:rsid w:val="00121EF4"/>
    <w:rsid w:val="0012209E"/>
    <w:rsid w:val="0012231B"/>
    <w:rsid w:val="00122377"/>
    <w:rsid w:val="001226D0"/>
    <w:rsid w:val="0012289D"/>
    <w:rsid w:val="001228C7"/>
    <w:rsid w:val="00122BEC"/>
    <w:rsid w:val="00122D0C"/>
    <w:rsid w:val="00122DBE"/>
    <w:rsid w:val="00123006"/>
    <w:rsid w:val="001230A3"/>
    <w:rsid w:val="001230D6"/>
    <w:rsid w:val="0012325D"/>
    <w:rsid w:val="0012344C"/>
    <w:rsid w:val="0012367B"/>
    <w:rsid w:val="00123AD8"/>
    <w:rsid w:val="00123F73"/>
    <w:rsid w:val="00123F7E"/>
    <w:rsid w:val="00124206"/>
    <w:rsid w:val="001243E8"/>
    <w:rsid w:val="001246A1"/>
    <w:rsid w:val="00124722"/>
    <w:rsid w:val="001248F5"/>
    <w:rsid w:val="0012494C"/>
    <w:rsid w:val="00124B7A"/>
    <w:rsid w:val="00124B9F"/>
    <w:rsid w:val="00125061"/>
    <w:rsid w:val="001250BA"/>
    <w:rsid w:val="001251DF"/>
    <w:rsid w:val="00125218"/>
    <w:rsid w:val="0012532B"/>
    <w:rsid w:val="001256FD"/>
    <w:rsid w:val="00125B8C"/>
    <w:rsid w:val="00125D10"/>
    <w:rsid w:val="001264EA"/>
    <w:rsid w:val="00126506"/>
    <w:rsid w:val="0012676B"/>
    <w:rsid w:val="00126817"/>
    <w:rsid w:val="001268C8"/>
    <w:rsid w:val="00126E16"/>
    <w:rsid w:val="001270C1"/>
    <w:rsid w:val="00127135"/>
    <w:rsid w:val="001274F6"/>
    <w:rsid w:val="00127A7E"/>
    <w:rsid w:val="00127E42"/>
    <w:rsid w:val="00130454"/>
    <w:rsid w:val="00130CB0"/>
    <w:rsid w:val="00130DF7"/>
    <w:rsid w:val="001312CB"/>
    <w:rsid w:val="0013163A"/>
    <w:rsid w:val="0013179A"/>
    <w:rsid w:val="00131913"/>
    <w:rsid w:val="0013195C"/>
    <w:rsid w:val="00131A7D"/>
    <w:rsid w:val="00131CEE"/>
    <w:rsid w:val="001322A7"/>
    <w:rsid w:val="001322F4"/>
    <w:rsid w:val="00132AF7"/>
    <w:rsid w:val="00132CBB"/>
    <w:rsid w:val="00133442"/>
    <w:rsid w:val="00133FD0"/>
    <w:rsid w:val="0013449D"/>
    <w:rsid w:val="001344C1"/>
    <w:rsid w:val="0013460E"/>
    <w:rsid w:val="0013470A"/>
    <w:rsid w:val="00134871"/>
    <w:rsid w:val="001348CC"/>
    <w:rsid w:val="00134926"/>
    <w:rsid w:val="00134B69"/>
    <w:rsid w:val="00134F5D"/>
    <w:rsid w:val="00135670"/>
    <w:rsid w:val="001357A8"/>
    <w:rsid w:val="00136674"/>
    <w:rsid w:val="00136A03"/>
    <w:rsid w:val="00136DFD"/>
    <w:rsid w:val="0013700A"/>
    <w:rsid w:val="001371C7"/>
    <w:rsid w:val="001372AA"/>
    <w:rsid w:val="00137A46"/>
    <w:rsid w:val="00137AB0"/>
    <w:rsid w:val="00137DFE"/>
    <w:rsid w:val="00137F89"/>
    <w:rsid w:val="001400BA"/>
    <w:rsid w:val="00140323"/>
    <w:rsid w:val="001403BD"/>
    <w:rsid w:val="0014057B"/>
    <w:rsid w:val="00140BC6"/>
    <w:rsid w:val="00140F26"/>
    <w:rsid w:val="001410E3"/>
    <w:rsid w:val="001411D3"/>
    <w:rsid w:val="001411DC"/>
    <w:rsid w:val="00141604"/>
    <w:rsid w:val="00141C9E"/>
    <w:rsid w:val="00142E6D"/>
    <w:rsid w:val="00142E9F"/>
    <w:rsid w:val="0014302A"/>
    <w:rsid w:val="00143127"/>
    <w:rsid w:val="00143177"/>
    <w:rsid w:val="001435CC"/>
    <w:rsid w:val="00143877"/>
    <w:rsid w:val="001439AA"/>
    <w:rsid w:val="00143B16"/>
    <w:rsid w:val="00144574"/>
    <w:rsid w:val="0014483D"/>
    <w:rsid w:val="00144C37"/>
    <w:rsid w:val="00144D27"/>
    <w:rsid w:val="00145552"/>
    <w:rsid w:val="00145B4D"/>
    <w:rsid w:val="00145C49"/>
    <w:rsid w:val="00146046"/>
    <w:rsid w:val="0014622E"/>
    <w:rsid w:val="001464E0"/>
    <w:rsid w:val="001465A6"/>
    <w:rsid w:val="001469C3"/>
    <w:rsid w:val="00147213"/>
    <w:rsid w:val="00147530"/>
    <w:rsid w:val="00147CF5"/>
    <w:rsid w:val="001507A7"/>
    <w:rsid w:val="00150841"/>
    <w:rsid w:val="00150B7C"/>
    <w:rsid w:val="00150BFA"/>
    <w:rsid w:val="00150DAD"/>
    <w:rsid w:val="00150F22"/>
    <w:rsid w:val="00150F4E"/>
    <w:rsid w:val="0015110D"/>
    <w:rsid w:val="00151457"/>
    <w:rsid w:val="00151650"/>
    <w:rsid w:val="00151720"/>
    <w:rsid w:val="001517B7"/>
    <w:rsid w:val="001517D3"/>
    <w:rsid w:val="00151A2B"/>
    <w:rsid w:val="00151B60"/>
    <w:rsid w:val="00151DEB"/>
    <w:rsid w:val="00151E1F"/>
    <w:rsid w:val="00151E34"/>
    <w:rsid w:val="001520FD"/>
    <w:rsid w:val="00152133"/>
    <w:rsid w:val="001522C8"/>
    <w:rsid w:val="00152607"/>
    <w:rsid w:val="00152715"/>
    <w:rsid w:val="00152A4B"/>
    <w:rsid w:val="00152B6B"/>
    <w:rsid w:val="0015315A"/>
    <w:rsid w:val="001536F1"/>
    <w:rsid w:val="001539CC"/>
    <w:rsid w:val="00153DB5"/>
    <w:rsid w:val="0015411D"/>
    <w:rsid w:val="00154213"/>
    <w:rsid w:val="001543BC"/>
    <w:rsid w:val="0015451C"/>
    <w:rsid w:val="00154538"/>
    <w:rsid w:val="001547D2"/>
    <w:rsid w:val="00154A0A"/>
    <w:rsid w:val="00154E44"/>
    <w:rsid w:val="00155104"/>
    <w:rsid w:val="001552C8"/>
    <w:rsid w:val="001552CA"/>
    <w:rsid w:val="00155C4C"/>
    <w:rsid w:val="00155EF2"/>
    <w:rsid w:val="001561C0"/>
    <w:rsid w:val="001563D1"/>
    <w:rsid w:val="00156DFF"/>
    <w:rsid w:val="00156F3E"/>
    <w:rsid w:val="00157A6D"/>
    <w:rsid w:val="00157B23"/>
    <w:rsid w:val="00157E90"/>
    <w:rsid w:val="001607B5"/>
    <w:rsid w:val="00160A5A"/>
    <w:rsid w:val="00160AB2"/>
    <w:rsid w:val="00160B2C"/>
    <w:rsid w:val="00160CF0"/>
    <w:rsid w:val="00160DE6"/>
    <w:rsid w:val="00160E10"/>
    <w:rsid w:val="001612E7"/>
    <w:rsid w:val="001614BA"/>
    <w:rsid w:val="001614FE"/>
    <w:rsid w:val="00161748"/>
    <w:rsid w:val="001618A9"/>
    <w:rsid w:val="00161BA0"/>
    <w:rsid w:val="00161CAF"/>
    <w:rsid w:val="00161CD3"/>
    <w:rsid w:val="00162262"/>
    <w:rsid w:val="0016247E"/>
    <w:rsid w:val="001625F3"/>
    <w:rsid w:val="00162897"/>
    <w:rsid w:val="00162B27"/>
    <w:rsid w:val="00162FAB"/>
    <w:rsid w:val="00162FCC"/>
    <w:rsid w:val="00163004"/>
    <w:rsid w:val="0016350A"/>
    <w:rsid w:val="0016382D"/>
    <w:rsid w:val="00163D90"/>
    <w:rsid w:val="00163FEF"/>
    <w:rsid w:val="0016427C"/>
    <w:rsid w:val="001648C5"/>
    <w:rsid w:val="00164947"/>
    <w:rsid w:val="00165142"/>
    <w:rsid w:val="0016550A"/>
    <w:rsid w:val="00165C52"/>
    <w:rsid w:val="00165E81"/>
    <w:rsid w:val="00165F9A"/>
    <w:rsid w:val="00166374"/>
    <w:rsid w:val="00166428"/>
    <w:rsid w:val="00166611"/>
    <w:rsid w:val="001667A6"/>
    <w:rsid w:val="00166BA3"/>
    <w:rsid w:val="00166FB1"/>
    <w:rsid w:val="001675B3"/>
    <w:rsid w:val="00167CBD"/>
    <w:rsid w:val="00170768"/>
    <w:rsid w:val="00170A70"/>
    <w:rsid w:val="00170D7B"/>
    <w:rsid w:val="00170F38"/>
    <w:rsid w:val="001711B2"/>
    <w:rsid w:val="00171552"/>
    <w:rsid w:val="0017166C"/>
    <w:rsid w:val="00171704"/>
    <w:rsid w:val="00171882"/>
    <w:rsid w:val="001718FE"/>
    <w:rsid w:val="00171C33"/>
    <w:rsid w:val="0017269D"/>
    <w:rsid w:val="00172714"/>
    <w:rsid w:val="00172965"/>
    <w:rsid w:val="00172B48"/>
    <w:rsid w:val="00173699"/>
    <w:rsid w:val="00173A3D"/>
    <w:rsid w:val="00174252"/>
    <w:rsid w:val="001742D9"/>
    <w:rsid w:val="0017456C"/>
    <w:rsid w:val="00174596"/>
    <w:rsid w:val="00174A62"/>
    <w:rsid w:val="001757B5"/>
    <w:rsid w:val="00175BB3"/>
    <w:rsid w:val="00175BFF"/>
    <w:rsid w:val="00175D4B"/>
    <w:rsid w:val="00175E15"/>
    <w:rsid w:val="00175FF3"/>
    <w:rsid w:val="0017654B"/>
    <w:rsid w:val="00176971"/>
    <w:rsid w:val="001769E5"/>
    <w:rsid w:val="00176B9B"/>
    <w:rsid w:val="00176CF5"/>
    <w:rsid w:val="0017724C"/>
    <w:rsid w:val="00177489"/>
    <w:rsid w:val="00177500"/>
    <w:rsid w:val="00177BA5"/>
    <w:rsid w:val="00177CD8"/>
    <w:rsid w:val="0018034E"/>
    <w:rsid w:val="00180540"/>
    <w:rsid w:val="001807BA"/>
    <w:rsid w:val="00180868"/>
    <w:rsid w:val="0018098B"/>
    <w:rsid w:val="00180D36"/>
    <w:rsid w:val="00180DBA"/>
    <w:rsid w:val="00181603"/>
    <w:rsid w:val="001816C2"/>
    <w:rsid w:val="00181808"/>
    <w:rsid w:val="00181824"/>
    <w:rsid w:val="0018199B"/>
    <w:rsid w:val="00181F79"/>
    <w:rsid w:val="001822E8"/>
    <w:rsid w:val="001824AD"/>
    <w:rsid w:val="001826FC"/>
    <w:rsid w:val="00182BBA"/>
    <w:rsid w:val="00182C84"/>
    <w:rsid w:val="00182FCD"/>
    <w:rsid w:val="00183BC3"/>
    <w:rsid w:val="001840BB"/>
    <w:rsid w:val="0018416F"/>
    <w:rsid w:val="001845B8"/>
    <w:rsid w:val="001846E0"/>
    <w:rsid w:val="00184877"/>
    <w:rsid w:val="001848D0"/>
    <w:rsid w:val="001848DC"/>
    <w:rsid w:val="00184FDA"/>
    <w:rsid w:val="0018540A"/>
    <w:rsid w:val="0018544C"/>
    <w:rsid w:val="00185B48"/>
    <w:rsid w:val="00185E52"/>
    <w:rsid w:val="00185EE3"/>
    <w:rsid w:val="001861DA"/>
    <w:rsid w:val="00186A30"/>
    <w:rsid w:val="00187029"/>
    <w:rsid w:val="001870D0"/>
    <w:rsid w:val="00187300"/>
    <w:rsid w:val="0018757B"/>
    <w:rsid w:val="00187A17"/>
    <w:rsid w:val="00187B5A"/>
    <w:rsid w:val="00187B65"/>
    <w:rsid w:val="00187FAE"/>
    <w:rsid w:val="00190011"/>
    <w:rsid w:val="001903B3"/>
    <w:rsid w:val="00190699"/>
    <w:rsid w:val="00190BF1"/>
    <w:rsid w:val="00190C34"/>
    <w:rsid w:val="00190D50"/>
    <w:rsid w:val="0019104A"/>
    <w:rsid w:val="001912D6"/>
    <w:rsid w:val="001912DB"/>
    <w:rsid w:val="001914CD"/>
    <w:rsid w:val="0019155F"/>
    <w:rsid w:val="00191567"/>
    <w:rsid w:val="001916F4"/>
    <w:rsid w:val="00191949"/>
    <w:rsid w:val="00191EE0"/>
    <w:rsid w:val="0019207D"/>
    <w:rsid w:val="001929BF"/>
    <w:rsid w:val="00192D74"/>
    <w:rsid w:val="001930C6"/>
    <w:rsid w:val="001933FC"/>
    <w:rsid w:val="00193521"/>
    <w:rsid w:val="00193571"/>
    <w:rsid w:val="00193AC3"/>
    <w:rsid w:val="00193CF7"/>
    <w:rsid w:val="00193F94"/>
    <w:rsid w:val="0019429A"/>
    <w:rsid w:val="00194EC2"/>
    <w:rsid w:val="001950B3"/>
    <w:rsid w:val="00195178"/>
    <w:rsid w:val="0019519B"/>
    <w:rsid w:val="001953F5"/>
    <w:rsid w:val="001957D9"/>
    <w:rsid w:val="001957E4"/>
    <w:rsid w:val="0019598D"/>
    <w:rsid w:val="00195B47"/>
    <w:rsid w:val="00195BC8"/>
    <w:rsid w:val="00196089"/>
    <w:rsid w:val="00196097"/>
    <w:rsid w:val="00196135"/>
    <w:rsid w:val="0019619F"/>
    <w:rsid w:val="0019664A"/>
    <w:rsid w:val="001966E5"/>
    <w:rsid w:val="001966EB"/>
    <w:rsid w:val="001967FD"/>
    <w:rsid w:val="001968B3"/>
    <w:rsid w:val="00196C6E"/>
    <w:rsid w:val="00196DB4"/>
    <w:rsid w:val="00196DC8"/>
    <w:rsid w:val="00196E6F"/>
    <w:rsid w:val="00196EC1"/>
    <w:rsid w:val="00196FC6"/>
    <w:rsid w:val="001970A2"/>
    <w:rsid w:val="00197310"/>
    <w:rsid w:val="00197491"/>
    <w:rsid w:val="00197535"/>
    <w:rsid w:val="001975B1"/>
    <w:rsid w:val="00197645"/>
    <w:rsid w:val="0019768C"/>
    <w:rsid w:val="00197B20"/>
    <w:rsid w:val="00197FD8"/>
    <w:rsid w:val="001A0189"/>
    <w:rsid w:val="001A02E8"/>
    <w:rsid w:val="001A077F"/>
    <w:rsid w:val="001A0931"/>
    <w:rsid w:val="001A098A"/>
    <w:rsid w:val="001A0C8C"/>
    <w:rsid w:val="001A1218"/>
    <w:rsid w:val="001A123B"/>
    <w:rsid w:val="001A1EDB"/>
    <w:rsid w:val="001A297E"/>
    <w:rsid w:val="001A2BB1"/>
    <w:rsid w:val="001A2BF2"/>
    <w:rsid w:val="001A2EE5"/>
    <w:rsid w:val="001A35DD"/>
    <w:rsid w:val="001A3711"/>
    <w:rsid w:val="001A38D4"/>
    <w:rsid w:val="001A4B41"/>
    <w:rsid w:val="001A502B"/>
    <w:rsid w:val="001A5070"/>
    <w:rsid w:val="001A5723"/>
    <w:rsid w:val="001A5E7D"/>
    <w:rsid w:val="001A6756"/>
    <w:rsid w:val="001A6C80"/>
    <w:rsid w:val="001A6D4A"/>
    <w:rsid w:val="001A7327"/>
    <w:rsid w:val="001A76A4"/>
    <w:rsid w:val="001B03EF"/>
    <w:rsid w:val="001B04DC"/>
    <w:rsid w:val="001B0CFB"/>
    <w:rsid w:val="001B0FE5"/>
    <w:rsid w:val="001B13DE"/>
    <w:rsid w:val="001B18B8"/>
    <w:rsid w:val="001B19F8"/>
    <w:rsid w:val="001B1A31"/>
    <w:rsid w:val="001B1A56"/>
    <w:rsid w:val="001B1AF5"/>
    <w:rsid w:val="001B1BBA"/>
    <w:rsid w:val="001B1C22"/>
    <w:rsid w:val="001B1EB2"/>
    <w:rsid w:val="001B1EF8"/>
    <w:rsid w:val="001B2592"/>
    <w:rsid w:val="001B259C"/>
    <w:rsid w:val="001B26D3"/>
    <w:rsid w:val="001B2856"/>
    <w:rsid w:val="001B38FB"/>
    <w:rsid w:val="001B3C7F"/>
    <w:rsid w:val="001B3FB8"/>
    <w:rsid w:val="001B40C1"/>
    <w:rsid w:val="001B496F"/>
    <w:rsid w:val="001B5490"/>
    <w:rsid w:val="001B5521"/>
    <w:rsid w:val="001B626B"/>
    <w:rsid w:val="001B67F3"/>
    <w:rsid w:val="001B6841"/>
    <w:rsid w:val="001B6A04"/>
    <w:rsid w:val="001B6D16"/>
    <w:rsid w:val="001B6D55"/>
    <w:rsid w:val="001B73F9"/>
    <w:rsid w:val="001B7805"/>
    <w:rsid w:val="001B7B2B"/>
    <w:rsid w:val="001B7D3E"/>
    <w:rsid w:val="001B7E41"/>
    <w:rsid w:val="001C02E4"/>
    <w:rsid w:val="001C058B"/>
    <w:rsid w:val="001C0663"/>
    <w:rsid w:val="001C07BB"/>
    <w:rsid w:val="001C0905"/>
    <w:rsid w:val="001C0AA7"/>
    <w:rsid w:val="001C0B7E"/>
    <w:rsid w:val="001C0E23"/>
    <w:rsid w:val="001C139D"/>
    <w:rsid w:val="001C1594"/>
    <w:rsid w:val="001C1913"/>
    <w:rsid w:val="001C1A2B"/>
    <w:rsid w:val="001C1BD5"/>
    <w:rsid w:val="001C1D1F"/>
    <w:rsid w:val="001C25AE"/>
    <w:rsid w:val="001C292F"/>
    <w:rsid w:val="001C2F75"/>
    <w:rsid w:val="001C3501"/>
    <w:rsid w:val="001C3716"/>
    <w:rsid w:val="001C3D74"/>
    <w:rsid w:val="001C4979"/>
    <w:rsid w:val="001C4A5F"/>
    <w:rsid w:val="001C4E07"/>
    <w:rsid w:val="001C5242"/>
    <w:rsid w:val="001C5963"/>
    <w:rsid w:val="001C5CD9"/>
    <w:rsid w:val="001C5F0B"/>
    <w:rsid w:val="001C5F84"/>
    <w:rsid w:val="001C6174"/>
    <w:rsid w:val="001C6187"/>
    <w:rsid w:val="001C627A"/>
    <w:rsid w:val="001C6312"/>
    <w:rsid w:val="001C63ED"/>
    <w:rsid w:val="001C695A"/>
    <w:rsid w:val="001C6B9E"/>
    <w:rsid w:val="001C6EBC"/>
    <w:rsid w:val="001C6F7A"/>
    <w:rsid w:val="001C6F99"/>
    <w:rsid w:val="001C70F4"/>
    <w:rsid w:val="001C72F3"/>
    <w:rsid w:val="001C730F"/>
    <w:rsid w:val="001C736B"/>
    <w:rsid w:val="001C739A"/>
    <w:rsid w:val="001C7B9B"/>
    <w:rsid w:val="001D002A"/>
    <w:rsid w:val="001D008E"/>
    <w:rsid w:val="001D0C39"/>
    <w:rsid w:val="001D0E78"/>
    <w:rsid w:val="001D0F0C"/>
    <w:rsid w:val="001D0FBB"/>
    <w:rsid w:val="001D137E"/>
    <w:rsid w:val="001D146E"/>
    <w:rsid w:val="001D1829"/>
    <w:rsid w:val="001D1885"/>
    <w:rsid w:val="001D1BC8"/>
    <w:rsid w:val="001D1D7D"/>
    <w:rsid w:val="001D22AD"/>
    <w:rsid w:val="001D2508"/>
    <w:rsid w:val="001D28DD"/>
    <w:rsid w:val="001D29FB"/>
    <w:rsid w:val="001D3267"/>
    <w:rsid w:val="001D377D"/>
    <w:rsid w:val="001D3AF2"/>
    <w:rsid w:val="001D3BAF"/>
    <w:rsid w:val="001D3BF0"/>
    <w:rsid w:val="001D3BF8"/>
    <w:rsid w:val="001D3FA5"/>
    <w:rsid w:val="001D40CB"/>
    <w:rsid w:val="001D42AB"/>
    <w:rsid w:val="001D4444"/>
    <w:rsid w:val="001D4773"/>
    <w:rsid w:val="001D5220"/>
    <w:rsid w:val="001D5BAF"/>
    <w:rsid w:val="001D5BCE"/>
    <w:rsid w:val="001D61EC"/>
    <w:rsid w:val="001D6201"/>
    <w:rsid w:val="001D63B0"/>
    <w:rsid w:val="001D672C"/>
    <w:rsid w:val="001D69E5"/>
    <w:rsid w:val="001D6D54"/>
    <w:rsid w:val="001D7050"/>
    <w:rsid w:val="001D70FD"/>
    <w:rsid w:val="001D73E0"/>
    <w:rsid w:val="001D73F1"/>
    <w:rsid w:val="001D7479"/>
    <w:rsid w:val="001D756C"/>
    <w:rsid w:val="001D756D"/>
    <w:rsid w:val="001D7923"/>
    <w:rsid w:val="001D7C78"/>
    <w:rsid w:val="001D7C87"/>
    <w:rsid w:val="001D7E2A"/>
    <w:rsid w:val="001E0011"/>
    <w:rsid w:val="001E018D"/>
    <w:rsid w:val="001E028F"/>
    <w:rsid w:val="001E0418"/>
    <w:rsid w:val="001E05C2"/>
    <w:rsid w:val="001E0DBF"/>
    <w:rsid w:val="001E1152"/>
    <w:rsid w:val="001E1337"/>
    <w:rsid w:val="001E152A"/>
    <w:rsid w:val="001E17E3"/>
    <w:rsid w:val="001E189F"/>
    <w:rsid w:val="001E1D44"/>
    <w:rsid w:val="001E22BC"/>
    <w:rsid w:val="001E255E"/>
    <w:rsid w:val="001E2845"/>
    <w:rsid w:val="001E2C3A"/>
    <w:rsid w:val="001E2E6D"/>
    <w:rsid w:val="001E2F16"/>
    <w:rsid w:val="001E3505"/>
    <w:rsid w:val="001E396D"/>
    <w:rsid w:val="001E39D1"/>
    <w:rsid w:val="001E4163"/>
    <w:rsid w:val="001E42E9"/>
    <w:rsid w:val="001E43D4"/>
    <w:rsid w:val="001E4438"/>
    <w:rsid w:val="001E4947"/>
    <w:rsid w:val="001E4A96"/>
    <w:rsid w:val="001E4D8D"/>
    <w:rsid w:val="001E4DEF"/>
    <w:rsid w:val="001E4E1A"/>
    <w:rsid w:val="001E4EC2"/>
    <w:rsid w:val="001E5135"/>
    <w:rsid w:val="001E5177"/>
    <w:rsid w:val="001E5231"/>
    <w:rsid w:val="001E5297"/>
    <w:rsid w:val="001E5E2A"/>
    <w:rsid w:val="001E668A"/>
    <w:rsid w:val="001E6DB1"/>
    <w:rsid w:val="001E6F2E"/>
    <w:rsid w:val="001E7494"/>
    <w:rsid w:val="001E779E"/>
    <w:rsid w:val="001E795F"/>
    <w:rsid w:val="001E7A79"/>
    <w:rsid w:val="001E7E83"/>
    <w:rsid w:val="001EF3BA"/>
    <w:rsid w:val="001F0828"/>
    <w:rsid w:val="001F0A24"/>
    <w:rsid w:val="001F0C07"/>
    <w:rsid w:val="001F0D1D"/>
    <w:rsid w:val="001F0FBA"/>
    <w:rsid w:val="001F0FF0"/>
    <w:rsid w:val="001F105B"/>
    <w:rsid w:val="001F1074"/>
    <w:rsid w:val="001F16B8"/>
    <w:rsid w:val="001F16DD"/>
    <w:rsid w:val="001F1701"/>
    <w:rsid w:val="001F197A"/>
    <w:rsid w:val="001F1A7D"/>
    <w:rsid w:val="001F1BE3"/>
    <w:rsid w:val="001F2024"/>
    <w:rsid w:val="001F2895"/>
    <w:rsid w:val="001F2925"/>
    <w:rsid w:val="001F29DC"/>
    <w:rsid w:val="001F2D8B"/>
    <w:rsid w:val="001F2DE7"/>
    <w:rsid w:val="001F2E13"/>
    <w:rsid w:val="001F2FE7"/>
    <w:rsid w:val="001F307C"/>
    <w:rsid w:val="001F31D0"/>
    <w:rsid w:val="001F350D"/>
    <w:rsid w:val="001F3A7A"/>
    <w:rsid w:val="001F3B3F"/>
    <w:rsid w:val="001F3D88"/>
    <w:rsid w:val="001F3FDF"/>
    <w:rsid w:val="001F42EC"/>
    <w:rsid w:val="001F47FC"/>
    <w:rsid w:val="001F4B36"/>
    <w:rsid w:val="001F4FBB"/>
    <w:rsid w:val="001F5106"/>
    <w:rsid w:val="001F569F"/>
    <w:rsid w:val="001F5DD7"/>
    <w:rsid w:val="001F5E75"/>
    <w:rsid w:val="001F6389"/>
    <w:rsid w:val="001F6416"/>
    <w:rsid w:val="001F642B"/>
    <w:rsid w:val="001F6504"/>
    <w:rsid w:val="001F666E"/>
    <w:rsid w:val="001F6896"/>
    <w:rsid w:val="001F6A22"/>
    <w:rsid w:val="001F6B4B"/>
    <w:rsid w:val="001F6CA3"/>
    <w:rsid w:val="001F6CC9"/>
    <w:rsid w:val="001F6EC2"/>
    <w:rsid w:val="001F72D2"/>
    <w:rsid w:val="001F7669"/>
    <w:rsid w:val="001F768D"/>
    <w:rsid w:val="001F768E"/>
    <w:rsid w:val="001F76A2"/>
    <w:rsid w:val="001F77BC"/>
    <w:rsid w:val="001F7AE1"/>
    <w:rsid w:val="001F7D60"/>
    <w:rsid w:val="0020058B"/>
    <w:rsid w:val="002008F5"/>
    <w:rsid w:val="00200A34"/>
    <w:rsid w:val="00200AFC"/>
    <w:rsid w:val="0020112B"/>
    <w:rsid w:val="00201135"/>
    <w:rsid w:val="002013CF"/>
    <w:rsid w:val="0020143A"/>
    <w:rsid w:val="002014AD"/>
    <w:rsid w:val="002014F3"/>
    <w:rsid w:val="00201E78"/>
    <w:rsid w:val="00201EF2"/>
    <w:rsid w:val="00202150"/>
    <w:rsid w:val="0020230A"/>
    <w:rsid w:val="002023C9"/>
    <w:rsid w:val="0020249D"/>
    <w:rsid w:val="00202F1B"/>
    <w:rsid w:val="00203743"/>
    <w:rsid w:val="0020378F"/>
    <w:rsid w:val="002040FA"/>
    <w:rsid w:val="002042A2"/>
    <w:rsid w:val="002047AE"/>
    <w:rsid w:val="00204B02"/>
    <w:rsid w:val="0020539B"/>
    <w:rsid w:val="002056CA"/>
    <w:rsid w:val="00205934"/>
    <w:rsid w:val="002059CD"/>
    <w:rsid w:val="00205B70"/>
    <w:rsid w:val="00205E65"/>
    <w:rsid w:val="0020630C"/>
    <w:rsid w:val="00206A82"/>
    <w:rsid w:val="00206A85"/>
    <w:rsid w:val="00206B7C"/>
    <w:rsid w:val="00206D6A"/>
    <w:rsid w:val="00206E1E"/>
    <w:rsid w:val="00206EBA"/>
    <w:rsid w:val="002070BD"/>
    <w:rsid w:val="0020713E"/>
    <w:rsid w:val="00207259"/>
    <w:rsid w:val="002073B8"/>
    <w:rsid w:val="002077B7"/>
    <w:rsid w:val="002103B8"/>
    <w:rsid w:val="00210425"/>
    <w:rsid w:val="00210D36"/>
    <w:rsid w:val="00210EDF"/>
    <w:rsid w:val="0021152A"/>
    <w:rsid w:val="00211621"/>
    <w:rsid w:val="00211626"/>
    <w:rsid w:val="00211670"/>
    <w:rsid w:val="00211A37"/>
    <w:rsid w:val="00212009"/>
    <w:rsid w:val="0021210F"/>
    <w:rsid w:val="00212924"/>
    <w:rsid w:val="00212948"/>
    <w:rsid w:val="002129B8"/>
    <w:rsid w:val="00212C1D"/>
    <w:rsid w:val="00212CDA"/>
    <w:rsid w:val="00212F59"/>
    <w:rsid w:val="00212F70"/>
    <w:rsid w:val="002130E3"/>
    <w:rsid w:val="0021352A"/>
    <w:rsid w:val="00213A0F"/>
    <w:rsid w:val="00213AD5"/>
    <w:rsid w:val="00213E16"/>
    <w:rsid w:val="00214214"/>
    <w:rsid w:val="00214363"/>
    <w:rsid w:val="00214976"/>
    <w:rsid w:val="00214F17"/>
    <w:rsid w:val="00215247"/>
    <w:rsid w:val="002152B0"/>
    <w:rsid w:val="002152E4"/>
    <w:rsid w:val="0021539A"/>
    <w:rsid w:val="002153EC"/>
    <w:rsid w:val="00215711"/>
    <w:rsid w:val="00215A01"/>
    <w:rsid w:val="002164BB"/>
    <w:rsid w:val="002167A5"/>
    <w:rsid w:val="00216D01"/>
    <w:rsid w:val="00216F0E"/>
    <w:rsid w:val="00217172"/>
    <w:rsid w:val="002171F8"/>
    <w:rsid w:val="0021735E"/>
    <w:rsid w:val="0021762E"/>
    <w:rsid w:val="00217ADA"/>
    <w:rsid w:val="00217C63"/>
    <w:rsid w:val="002200CB"/>
    <w:rsid w:val="00220347"/>
    <w:rsid w:val="00220E53"/>
    <w:rsid w:val="002210D9"/>
    <w:rsid w:val="0022122A"/>
    <w:rsid w:val="00221655"/>
    <w:rsid w:val="00221EE4"/>
    <w:rsid w:val="00222193"/>
    <w:rsid w:val="00222388"/>
    <w:rsid w:val="002224C7"/>
    <w:rsid w:val="00222993"/>
    <w:rsid w:val="00222EC8"/>
    <w:rsid w:val="00222F46"/>
    <w:rsid w:val="002230CA"/>
    <w:rsid w:val="0022358E"/>
    <w:rsid w:val="00223741"/>
    <w:rsid w:val="00223A02"/>
    <w:rsid w:val="00223C1E"/>
    <w:rsid w:val="00224181"/>
    <w:rsid w:val="002241A6"/>
    <w:rsid w:val="00224283"/>
    <w:rsid w:val="0022446C"/>
    <w:rsid w:val="00224CCC"/>
    <w:rsid w:val="002252D7"/>
    <w:rsid w:val="0022561F"/>
    <w:rsid w:val="002258E6"/>
    <w:rsid w:val="00225D36"/>
    <w:rsid w:val="002263B5"/>
    <w:rsid w:val="002264D4"/>
    <w:rsid w:val="00226C62"/>
    <w:rsid w:val="00227CC6"/>
    <w:rsid w:val="00227D81"/>
    <w:rsid w:val="002305DA"/>
    <w:rsid w:val="002306F3"/>
    <w:rsid w:val="0023097E"/>
    <w:rsid w:val="00230A21"/>
    <w:rsid w:val="00230E4E"/>
    <w:rsid w:val="00230E88"/>
    <w:rsid w:val="0023131F"/>
    <w:rsid w:val="002313C2"/>
    <w:rsid w:val="0023158F"/>
    <w:rsid w:val="00231651"/>
    <w:rsid w:val="00231B70"/>
    <w:rsid w:val="00231C86"/>
    <w:rsid w:val="00231CB3"/>
    <w:rsid w:val="002326DB"/>
    <w:rsid w:val="0023298F"/>
    <w:rsid w:val="00232A42"/>
    <w:rsid w:val="00232C42"/>
    <w:rsid w:val="00232EA9"/>
    <w:rsid w:val="00232EBA"/>
    <w:rsid w:val="002331AD"/>
    <w:rsid w:val="00233230"/>
    <w:rsid w:val="00233A57"/>
    <w:rsid w:val="00233A7F"/>
    <w:rsid w:val="00233DE4"/>
    <w:rsid w:val="00234062"/>
    <w:rsid w:val="0023413B"/>
    <w:rsid w:val="0023438D"/>
    <w:rsid w:val="00234959"/>
    <w:rsid w:val="00234CDE"/>
    <w:rsid w:val="00234DA3"/>
    <w:rsid w:val="00234EAE"/>
    <w:rsid w:val="0023568E"/>
    <w:rsid w:val="002356E0"/>
    <w:rsid w:val="00235820"/>
    <w:rsid w:val="00235A07"/>
    <w:rsid w:val="002364FB"/>
    <w:rsid w:val="00236955"/>
    <w:rsid w:val="00236AC7"/>
    <w:rsid w:val="00236D9D"/>
    <w:rsid w:val="00237555"/>
    <w:rsid w:val="00237DE7"/>
    <w:rsid w:val="002402E1"/>
    <w:rsid w:val="002402FE"/>
    <w:rsid w:val="00240EF8"/>
    <w:rsid w:val="0024108C"/>
    <w:rsid w:val="0024121F"/>
    <w:rsid w:val="00241561"/>
    <w:rsid w:val="00241BB6"/>
    <w:rsid w:val="00242086"/>
    <w:rsid w:val="00242155"/>
    <w:rsid w:val="002422D9"/>
    <w:rsid w:val="00242E9A"/>
    <w:rsid w:val="00242FE7"/>
    <w:rsid w:val="00243753"/>
    <w:rsid w:val="00243B65"/>
    <w:rsid w:val="00243C33"/>
    <w:rsid w:val="00243DE0"/>
    <w:rsid w:val="00244262"/>
    <w:rsid w:val="00244552"/>
    <w:rsid w:val="00244826"/>
    <w:rsid w:val="00244A0D"/>
    <w:rsid w:val="00244B67"/>
    <w:rsid w:val="0024549D"/>
    <w:rsid w:val="0024549F"/>
    <w:rsid w:val="00245544"/>
    <w:rsid w:val="002456F4"/>
    <w:rsid w:val="0024571A"/>
    <w:rsid w:val="0024584C"/>
    <w:rsid w:val="002458A2"/>
    <w:rsid w:val="00245950"/>
    <w:rsid w:val="00245975"/>
    <w:rsid w:val="00245EF4"/>
    <w:rsid w:val="00245F4B"/>
    <w:rsid w:val="00246374"/>
    <w:rsid w:val="002467E0"/>
    <w:rsid w:val="002468EF"/>
    <w:rsid w:val="002469D1"/>
    <w:rsid w:val="002469D7"/>
    <w:rsid w:val="00246B21"/>
    <w:rsid w:val="00246D19"/>
    <w:rsid w:val="00246F0B"/>
    <w:rsid w:val="00246FA7"/>
    <w:rsid w:val="00247568"/>
    <w:rsid w:val="002477F3"/>
    <w:rsid w:val="002477F4"/>
    <w:rsid w:val="00247853"/>
    <w:rsid w:val="00247925"/>
    <w:rsid w:val="00247D27"/>
    <w:rsid w:val="002501AE"/>
    <w:rsid w:val="00250202"/>
    <w:rsid w:val="002506E5"/>
    <w:rsid w:val="002509DD"/>
    <w:rsid w:val="00250BDD"/>
    <w:rsid w:val="0025132F"/>
    <w:rsid w:val="0025154A"/>
    <w:rsid w:val="00251F52"/>
    <w:rsid w:val="00251F8E"/>
    <w:rsid w:val="00252670"/>
    <w:rsid w:val="00252791"/>
    <w:rsid w:val="002529CA"/>
    <w:rsid w:val="00252C3D"/>
    <w:rsid w:val="00252EF4"/>
    <w:rsid w:val="0025351A"/>
    <w:rsid w:val="00253650"/>
    <w:rsid w:val="002536CF"/>
    <w:rsid w:val="00253727"/>
    <w:rsid w:val="0025378E"/>
    <w:rsid w:val="00253C17"/>
    <w:rsid w:val="00253D70"/>
    <w:rsid w:val="002542A0"/>
    <w:rsid w:val="00254358"/>
    <w:rsid w:val="0025480F"/>
    <w:rsid w:val="00254816"/>
    <w:rsid w:val="00254A84"/>
    <w:rsid w:val="00254AC6"/>
    <w:rsid w:val="00254B9D"/>
    <w:rsid w:val="00254F13"/>
    <w:rsid w:val="00255293"/>
    <w:rsid w:val="002552F5"/>
    <w:rsid w:val="002555B0"/>
    <w:rsid w:val="002555E9"/>
    <w:rsid w:val="00255A04"/>
    <w:rsid w:val="00255E16"/>
    <w:rsid w:val="00256211"/>
    <w:rsid w:val="0025684D"/>
    <w:rsid w:val="00256ED2"/>
    <w:rsid w:val="0025719A"/>
    <w:rsid w:val="002572AB"/>
    <w:rsid w:val="002574EC"/>
    <w:rsid w:val="00257537"/>
    <w:rsid w:val="00257C13"/>
    <w:rsid w:val="00257D35"/>
    <w:rsid w:val="00257DC1"/>
    <w:rsid w:val="00257EFF"/>
    <w:rsid w:val="002600E6"/>
    <w:rsid w:val="00260532"/>
    <w:rsid w:val="0026084C"/>
    <w:rsid w:val="00261028"/>
    <w:rsid w:val="0026170E"/>
    <w:rsid w:val="00261798"/>
    <w:rsid w:val="0026197E"/>
    <w:rsid w:val="002619FB"/>
    <w:rsid w:val="00261C6A"/>
    <w:rsid w:val="00261CEE"/>
    <w:rsid w:val="0026201E"/>
    <w:rsid w:val="0026226E"/>
    <w:rsid w:val="002624DF"/>
    <w:rsid w:val="00262509"/>
    <w:rsid w:val="002625DE"/>
    <w:rsid w:val="00262964"/>
    <w:rsid w:val="0026296E"/>
    <w:rsid w:val="00262A9A"/>
    <w:rsid w:val="00262AC5"/>
    <w:rsid w:val="00262AEE"/>
    <w:rsid w:val="00262B81"/>
    <w:rsid w:val="00262D06"/>
    <w:rsid w:val="00262F1E"/>
    <w:rsid w:val="0026386F"/>
    <w:rsid w:val="00263A5F"/>
    <w:rsid w:val="00263F2B"/>
    <w:rsid w:val="0026412E"/>
    <w:rsid w:val="00264178"/>
    <w:rsid w:val="002642A6"/>
    <w:rsid w:val="00264A44"/>
    <w:rsid w:val="00265189"/>
    <w:rsid w:val="0026524A"/>
    <w:rsid w:val="0026543F"/>
    <w:rsid w:val="00265DA7"/>
    <w:rsid w:val="00266135"/>
    <w:rsid w:val="002667EB"/>
    <w:rsid w:val="00266A70"/>
    <w:rsid w:val="00266C58"/>
    <w:rsid w:val="00266D9F"/>
    <w:rsid w:val="00267238"/>
    <w:rsid w:val="002674C0"/>
    <w:rsid w:val="002675B6"/>
    <w:rsid w:val="002676C4"/>
    <w:rsid w:val="00267758"/>
    <w:rsid w:val="0026780C"/>
    <w:rsid w:val="00267B4D"/>
    <w:rsid w:val="00267D2D"/>
    <w:rsid w:val="0027048F"/>
    <w:rsid w:val="00270591"/>
    <w:rsid w:val="002708B1"/>
    <w:rsid w:val="00270A57"/>
    <w:rsid w:val="00270DD8"/>
    <w:rsid w:val="00270E10"/>
    <w:rsid w:val="002713BC"/>
    <w:rsid w:val="0027154E"/>
    <w:rsid w:val="00271557"/>
    <w:rsid w:val="00271AE8"/>
    <w:rsid w:val="00271ED7"/>
    <w:rsid w:val="00271F9B"/>
    <w:rsid w:val="0027209D"/>
    <w:rsid w:val="00272C87"/>
    <w:rsid w:val="00272C8C"/>
    <w:rsid w:val="00272DBF"/>
    <w:rsid w:val="00273513"/>
    <w:rsid w:val="00273727"/>
    <w:rsid w:val="002737F0"/>
    <w:rsid w:val="00273842"/>
    <w:rsid w:val="00273B1C"/>
    <w:rsid w:val="00273D94"/>
    <w:rsid w:val="00273DB1"/>
    <w:rsid w:val="00274077"/>
    <w:rsid w:val="00274217"/>
    <w:rsid w:val="00274387"/>
    <w:rsid w:val="00274478"/>
    <w:rsid w:val="002746FE"/>
    <w:rsid w:val="00274A4E"/>
    <w:rsid w:val="00274F08"/>
    <w:rsid w:val="0027546E"/>
    <w:rsid w:val="0027582E"/>
    <w:rsid w:val="00275D4D"/>
    <w:rsid w:val="00276414"/>
    <w:rsid w:val="00276629"/>
    <w:rsid w:val="00276C1F"/>
    <w:rsid w:val="00276C7A"/>
    <w:rsid w:val="00276D37"/>
    <w:rsid w:val="00276DE2"/>
    <w:rsid w:val="00276F9B"/>
    <w:rsid w:val="00277258"/>
    <w:rsid w:val="002776BC"/>
    <w:rsid w:val="00277793"/>
    <w:rsid w:val="00277E67"/>
    <w:rsid w:val="00277F06"/>
    <w:rsid w:val="0028021C"/>
    <w:rsid w:val="002803E4"/>
    <w:rsid w:val="00280418"/>
    <w:rsid w:val="002805EA"/>
    <w:rsid w:val="00280832"/>
    <w:rsid w:val="00280837"/>
    <w:rsid w:val="00280C09"/>
    <w:rsid w:val="00280DBB"/>
    <w:rsid w:val="00280DEE"/>
    <w:rsid w:val="002812F8"/>
    <w:rsid w:val="00281D9A"/>
    <w:rsid w:val="00281DAB"/>
    <w:rsid w:val="00281FF8"/>
    <w:rsid w:val="002820BC"/>
    <w:rsid w:val="002820EA"/>
    <w:rsid w:val="00282911"/>
    <w:rsid w:val="002829A1"/>
    <w:rsid w:val="00282BD6"/>
    <w:rsid w:val="00282FC4"/>
    <w:rsid w:val="00282FF7"/>
    <w:rsid w:val="002832CE"/>
    <w:rsid w:val="002838DE"/>
    <w:rsid w:val="00283E23"/>
    <w:rsid w:val="00283FF4"/>
    <w:rsid w:val="00284310"/>
    <w:rsid w:val="0028468D"/>
    <w:rsid w:val="00284A92"/>
    <w:rsid w:val="00284BE9"/>
    <w:rsid w:val="00284D31"/>
    <w:rsid w:val="0028519E"/>
    <w:rsid w:val="002853C3"/>
    <w:rsid w:val="0028578B"/>
    <w:rsid w:val="00285828"/>
    <w:rsid w:val="00285EBA"/>
    <w:rsid w:val="0028612D"/>
    <w:rsid w:val="002861D4"/>
    <w:rsid w:val="00286363"/>
    <w:rsid w:val="002863D7"/>
    <w:rsid w:val="00286A61"/>
    <w:rsid w:val="00286B43"/>
    <w:rsid w:val="00286D91"/>
    <w:rsid w:val="00286D96"/>
    <w:rsid w:val="00286E36"/>
    <w:rsid w:val="00286F4E"/>
    <w:rsid w:val="00287089"/>
    <w:rsid w:val="002874D8"/>
    <w:rsid w:val="00287798"/>
    <w:rsid w:val="00287833"/>
    <w:rsid w:val="0028799F"/>
    <w:rsid w:val="002879ED"/>
    <w:rsid w:val="00287A18"/>
    <w:rsid w:val="00287E6B"/>
    <w:rsid w:val="00290176"/>
    <w:rsid w:val="00290181"/>
    <w:rsid w:val="002909CE"/>
    <w:rsid w:val="00290AC9"/>
    <w:rsid w:val="00290F0D"/>
    <w:rsid w:val="002911B1"/>
    <w:rsid w:val="00291AC6"/>
    <w:rsid w:val="00291E33"/>
    <w:rsid w:val="00292266"/>
    <w:rsid w:val="002927C2"/>
    <w:rsid w:val="0029296B"/>
    <w:rsid w:val="0029299C"/>
    <w:rsid w:val="00292AE7"/>
    <w:rsid w:val="00292C3B"/>
    <w:rsid w:val="00292C7D"/>
    <w:rsid w:val="00292CF3"/>
    <w:rsid w:val="002935CB"/>
    <w:rsid w:val="00293674"/>
    <w:rsid w:val="00293AA5"/>
    <w:rsid w:val="00293BA9"/>
    <w:rsid w:val="00293CD0"/>
    <w:rsid w:val="00293D23"/>
    <w:rsid w:val="00293D74"/>
    <w:rsid w:val="002946C0"/>
    <w:rsid w:val="00294A8A"/>
    <w:rsid w:val="00294B09"/>
    <w:rsid w:val="00294C04"/>
    <w:rsid w:val="00294C42"/>
    <w:rsid w:val="00294FC0"/>
    <w:rsid w:val="0029571D"/>
    <w:rsid w:val="00295983"/>
    <w:rsid w:val="00295E7E"/>
    <w:rsid w:val="00295F1F"/>
    <w:rsid w:val="00296356"/>
    <w:rsid w:val="0029647B"/>
    <w:rsid w:val="00296936"/>
    <w:rsid w:val="00296E1E"/>
    <w:rsid w:val="002976FD"/>
    <w:rsid w:val="002977AD"/>
    <w:rsid w:val="00297B4C"/>
    <w:rsid w:val="00297B90"/>
    <w:rsid w:val="00297C35"/>
    <w:rsid w:val="00297D1F"/>
    <w:rsid w:val="00297FCE"/>
    <w:rsid w:val="002A02D3"/>
    <w:rsid w:val="002A0311"/>
    <w:rsid w:val="002A07D9"/>
    <w:rsid w:val="002A0D27"/>
    <w:rsid w:val="002A0EB9"/>
    <w:rsid w:val="002A0ED6"/>
    <w:rsid w:val="002A0F44"/>
    <w:rsid w:val="002A0F4F"/>
    <w:rsid w:val="002A12A9"/>
    <w:rsid w:val="002A192A"/>
    <w:rsid w:val="002A1AC0"/>
    <w:rsid w:val="002A1BEF"/>
    <w:rsid w:val="002A219C"/>
    <w:rsid w:val="002A2278"/>
    <w:rsid w:val="002A22AD"/>
    <w:rsid w:val="002A232F"/>
    <w:rsid w:val="002A256E"/>
    <w:rsid w:val="002A288C"/>
    <w:rsid w:val="002A2BB4"/>
    <w:rsid w:val="002A2CBF"/>
    <w:rsid w:val="002A3265"/>
    <w:rsid w:val="002A3336"/>
    <w:rsid w:val="002A390F"/>
    <w:rsid w:val="002A3DBB"/>
    <w:rsid w:val="002A3DFD"/>
    <w:rsid w:val="002A3EB3"/>
    <w:rsid w:val="002A4D33"/>
    <w:rsid w:val="002A4F1E"/>
    <w:rsid w:val="002A50E6"/>
    <w:rsid w:val="002A52B4"/>
    <w:rsid w:val="002A53AF"/>
    <w:rsid w:val="002A55AD"/>
    <w:rsid w:val="002A591A"/>
    <w:rsid w:val="002A5A32"/>
    <w:rsid w:val="002A5C34"/>
    <w:rsid w:val="002A5CFC"/>
    <w:rsid w:val="002A5D01"/>
    <w:rsid w:val="002A5ED6"/>
    <w:rsid w:val="002A631A"/>
    <w:rsid w:val="002A64A1"/>
    <w:rsid w:val="002A680A"/>
    <w:rsid w:val="002A6BCD"/>
    <w:rsid w:val="002A6D3C"/>
    <w:rsid w:val="002A7272"/>
    <w:rsid w:val="002A7483"/>
    <w:rsid w:val="002A76CE"/>
    <w:rsid w:val="002A79A3"/>
    <w:rsid w:val="002A7ABC"/>
    <w:rsid w:val="002A7D01"/>
    <w:rsid w:val="002A7D40"/>
    <w:rsid w:val="002A7E09"/>
    <w:rsid w:val="002B05D2"/>
    <w:rsid w:val="002B0679"/>
    <w:rsid w:val="002B0922"/>
    <w:rsid w:val="002B0DA6"/>
    <w:rsid w:val="002B0DCF"/>
    <w:rsid w:val="002B0E09"/>
    <w:rsid w:val="002B1027"/>
    <w:rsid w:val="002B10A0"/>
    <w:rsid w:val="002B12F3"/>
    <w:rsid w:val="002B138F"/>
    <w:rsid w:val="002B13A2"/>
    <w:rsid w:val="002B13FC"/>
    <w:rsid w:val="002B1C98"/>
    <w:rsid w:val="002B1ED3"/>
    <w:rsid w:val="002B209E"/>
    <w:rsid w:val="002B2394"/>
    <w:rsid w:val="002B270F"/>
    <w:rsid w:val="002B2A2A"/>
    <w:rsid w:val="002B2A5B"/>
    <w:rsid w:val="002B305A"/>
    <w:rsid w:val="002B3123"/>
    <w:rsid w:val="002B3190"/>
    <w:rsid w:val="002B328E"/>
    <w:rsid w:val="002B3404"/>
    <w:rsid w:val="002B39D7"/>
    <w:rsid w:val="002B468C"/>
    <w:rsid w:val="002B4EF9"/>
    <w:rsid w:val="002B5497"/>
    <w:rsid w:val="002B5A42"/>
    <w:rsid w:val="002B5F53"/>
    <w:rsid w:val="002B67E8"/>
    <w:rsid w:val="002B6E86"/>
    <w:rsid w:val="002B7275"/>
    <w:rsid w:val="002B756F"/>
    <w:rsid w:val="002B7A39"/>
    <w:rsid w:val="002B7DEB"/>
    <w:rsid w:val="002B7FC9"/>
    <w:rsid w:val="002C00DD"/>
    <w:rsid w:val="002C01A4"/>
    <w:rsid w:val="002C03E8"/>
    <w:rsid w:val="002C07F7"/>
    <w:rsid w:val="002C080B"/>
    <w:rsid w:val="002C0DBC"/>
    <w:rsid w:val="002C1487"/>
    <w:rsid w:val="002C184C"/>
    <w:rsid w:val="002C1A62"/>
    <w:rsid w:val="002C20F2"/>
    <w:rsid w:val="002C285F"/>
    <w:rsid w:val="002C292D"/>
    <w:rsid w:val="002C2F22"/>
    <w:rsid w:val="002C311F"/>
    <w:rsid w:val="002C34AB"/>
    <w:rsid w:val="002C3F0D"/>
    <w:rsid w:val="002C3FD8"/>
    <w:rsid w:val="002C4541"/>
    <w:rsid w:val="002C4824"/>
    <w:rsid w:val="002C4BEE"/>
    <w:rsid w:val="002C4E52"/>
    <w:rsid w:val="002C4F45"/>
    <w:rsid w:val="002C4F9A"/>
    <w:rsid w:val="002C5190"/>
    <w:rsid w:val="002C51D9"/>
    <w:rsid w:val="002C56D7"/>
    <w:rsid w:val="002C5744"/>
    <w:rsid w:val="002C5994"/>
    <w:rsid w:val="002C5BDF"/>
    <w:rsid w:val="002C5DC2"/>
    <w:rsid w:val="002C5F2D"/>
    <w:rsid w:val="002C5FD0"/>
    <w:rsid w:val="002C6034"/>
    <w:rsid w:val="002C6127"/>
    <w:rsid w:val="002C6385"/>
    <w:rsid w:val="002C6A9C"/>
    <w:rsid w:val="002C6BAF"/>
    <w:rsid w:val="002C730E"/>
    <w:rsid w:val="002C76F4"/>
    <w:rsid w:val="002C7A14"/>
    <w:rsid w:val="002C7AFF"/>
    <w:rsid w:val="002C7D34"/>
    <w:rsid w:val="002C7E66"/>
    <w:rsid w:val="002D045B"/>
    <w:rsid w:val="002D0488"/>
    <w:rsid w:val="002D04AC"/>
    <w:rsid w:val="002D0842"/>
    <w:rsid w:val="002D093A"/>
    <w:rsid w:val="002D11E1"/>
    <w:rsid w:val="002D1509"/>
    <w:rsid w:val="002D1641"/>
    <w:rsid w:val="002D186F"/>
    <w:rsid w:val="002D18A9"/>
    <w:rsid w:val="002D19C7"/>
    <w:rsid w:val="002D1AAC"/>
    <w:rsid w:val="002D1CD4"/>
    <w:rsid w:val="002D1DFF"/>
    <w:rsid w:val="002D20D5"/>
    <w:rsid w:val="002D2119"/>
    <w:rsid w:val="002D215A"/>
    <w:rsid w:val="002D2595"/>
    <w:rsid w:val="002D28FD"/>
    <w:rsid w:val="002D29C9"/>
    <w:rsid w:val="002D2BEC"/>
    <w:rsid w:val="002D2E37"/>
    <w:rsid w:val="002D301B"/>
    <w:rsid w:val="002D32FA"/>
    <w:rsid w:val="002D3426"/>
    <w:rsid w:val="002D37B1"/>
    <w:rsid w:val="002D3F81"/>
    <w:rsid w:val="002D4273"/>
    <w:rsid w:val="002D437C"/>
    <w:rsid w:val="002D47FE"/>
    <w:rsid w:val="002D4AA7"/>
    <w:rsid w:val="002D4D6F"/>
    <w:rsid w:val="002D5439"/>
    <w:rsid w:val="002D5BD0"/>
    <w:rsid w:val="002D5E91"/>
    <w:rsid w:val="002D627C"/>
    <w:rsid w:val="002D69B7"/>
    <w:rsid w:val="002D6BAC"/>
    <w:rsid w:val="002D6CAB"/>
    <w:rsid w:val="002D7078"/>
    <w:rsid w:val="002D7408"/>
    <w:rsid w:val="002D7465"/>
    <w:rsid w:val="002D7BC4"/>
    <w:rsid w:val="002D7C62"/>
    <w:rsid w:val="002D7E21"/>
    <w:rsid w:val="002E00CE"/>
    <w:rsid w:val="002E040B"/>
    <w:rsid w:val="002E048D"/>
    <w:rsid w:val="002E05DB"/>
    <w:rsid w:val="002E0EA2"/>
    <w:rsid w:val="002E1083"/>
    <w:rsid w:val="002E11F5"/>
    <w:rsid w:val="002E1248"/>
    <w:rsid w:val="002E15DD"/>
    <w:rsid w:val="002E17CF"/>
    <w:rsid w:val="002E1B34"/>
    <w:rsid w:val="002E1BC1"/>
    <w:rsid w:val="002E27AD"/>
    <w:rsid w:val="002E2992"/>
    <w:rsid w:val="002E2CA2"/>
    <w:rsid w:val="002E31BE"/>
    <w:rsid w:val="002E31C4"/>
    <w:rsid w:val="002E33D4"/>
    <w:rsid w:val="002E34B2"/>
    <w:rsid w:val="002E36D5"/>
    <w:rsid w:val="002E3E3A"/>
    <w:rsid w:val="002E45E7"/>
    <w:rsid w:val="002E4816"/>
    <w:rsid w:val="002E4AC2"/>
    <w:rsid w:val="002E4FC5"/>
    <w:rsid w:val="002E510B"/>
    <w:rsid w:val="002E57BD"/>
    <w:rsid w:val="002E5971"/>
    <w:rsid w:val="002E5E38"/>
    <w:rsid w:val="002E6277"/>
    <w:rsid w:val="002E6293"/>
    <w:rsid w:val="002E681E"/>
    <w:rsid w:val="002E74D5"/>
    <w:rsid w:val="002E76D4"/>
    <w:rsid w:val="002E77A2"/>
    <w:rsid w:val="002E7800"/>
    <w:rsid w:val="002E7806"/>
    <w:rsid w:val="002E7906"/>
    <w:rsid w:val="002E7922"/>
    <w:rsid w:val="002E79E9"/>
    <w:rsid w:val="002E7CC0"/>
    <w:rsid w:val="002E7F19"/>
    <w:rsid w:val="002F010F"/>
    <w:rsid w:val="002F02ED"/>
    <w:rsid w:val="002F0407"/>
    <w:rsid w:val="002F0661"/>
    <w:rsid w:val="002F07FC"/>
    <w:rsid w:val="002F0897"/>
    <w:rsid w:val="002F0A1F"/>
    <w:rsid w:val="002F1153"/>
    <w:rsid w:val="002F12A2"/>
    <w:rsid w:val="002F1B69"/>
    <w:rsid w:val="002F1DCE"/>
    <w:rsid w:val="002F201E"/>
    <w:rsid w:val="002F2530"/>
    <w:rsid w:val="002F2E56"/>
    <w:rsid w:val="002F316A"/>
    <w:rsid w:val="002F3186"/>
    <w:rsid w:val="002F31D2"/>
    <w:rsid w:val="002F371C"/>
    <w:rsid w:val="002F3811"/>
    <w:rsid w:val="002F39E9"/>
    <w:rsid w:val="002F3E4A"/>
    <w:rsid w:val="002F45E6"/>
    <w:rsid w:val="002F4602"/>
    <w:rsid w:val="002F4667"/>
    <w:rsid w:val="002F4B70"/>
    <w:rsid w:val="002F4D14"/>
    <w:rsid w:val="002F5257"/>
    <w:rsid w:val="002F53F4"/>
    <w:rsid w:val="002F5527"/>
    <w:rsid w:val="002F5CF9"/>
    <w:rsid w:val="002F5FE6"/>
    <w:rsid w:val="002F63D7"/>
    <w:rsid w:val="002F686F"/>
    <w:rsid w:val="002F72A0"/>
    <w:rsid w:val="002F75B4"/>
    <w:rsid w:val="002F768D"/>
    <w:rsid w:val="002F7D90"/>
    <w:rsid w:val="003006BB"/>
    <w:rsid w:val="003007AA"/>
    <w:rsid w:val="00301359"/>
    <w:rsid w:val="003013AC"/>
    <w:rsid w:val="00301415"/>
    <w:rsid w:val="00301459"/>
    <w:rsid w:val="00301718"/>
    <w:rsid w:val="00301734"/>
    <w:rsid w:val="00301BF1"/>
    <w:rsid w:val="003022BF"/>
    <w:rsid w:val="00302556"/>
    <w:rsid w:val="003028E3"/>
    <w:rsid w:val="00302E45"/>
    <w:rsid w:val="00302F7A"/>
    <w:rsid w:val="0030312F"/>
    <w:rsid w:val="003031C1"/>
    <w:rsid w:val="0030325D"/>
    <w:rsid w:val="0030349F"/>
    <w:rsid w:val="003035AD"/>
    <w:rsid w:val="003038DF"/>
    <w:rsid w:val="00303948"/>
    <w:rsid w:val="00303CEC"/>
    <w:rsid w:val="00303FBC"/>
    <w:rsid w:val="0030407C"/>
    <w:rsid w:val="0030432A"/>
    <w:rsid w:val="00304998"/>
    <w:rsid w:val="00304CAB"/>
    <w:rsid w:val="0030502C"/>
    <w:rsid w:val="00305401"/>
    <w:rsid w:val="003054DB"/>
    <w:rsid w:val="003055DE"/>
    <w:rsid w:val="003058DA"/>
    <w:rsid w:val="00305D37"/>
    <w:rsid w:val="00305D5D"/>
    <w:rsid w:val="0030621C"/>
    <w:rsid w:val="00306809"/>
    <w:rsid w:val="0030694A"/>
    <w:rsid w:val="00306A38"/>
    <w:rsid w:val="0030712B"/>
    <w:rsid w:val="003073EC"/>
    <w:rsid w:val="0030755C"/>
    <w:rsid w:val="003078B7"/>
    <w:rsid w:val="00307955"/>
    <w:rsid w:val="00307989"/>
    <w:rsid w:val="0031011A"/>
    <w:rsid w:val="0031039E"/>
    <w:rsid w:val="003109BA"/>
    <w:rsid w:val="00310E39"/>
    <w:rsid w:val="0031106C"/>
    <w:rsid w:val="00311378"/>
    <w:rsid w:val="0031148D"/>
    <w:rsid w:val="003116B3"/>
    <w:rsid w:val="0031178D"/>
    <w:rsid w:val="003118AC"/>
    <w:rsid w:val="00311924"/>
    <w:rsid w:val="0031195D"/>
    <w:rsid w:val="00311AEE"/>
    <w:rsid w:val="00311B48"/>
    <w:rsid w:val="00311FF4"/>
    <w:rsid w:val="003120AC"/>
    <w:rsid w:val="003124FE"/>
    <w:rsid w:val="003125F5"/>
    <w:rsid w:val="0031265C"/>
    <w:rsid w:val="0031289D"/>
    <w:rsid w:val="00312F5C"/>
    <w:rsid w:val="003138F8"/>
    <w:rsid w:val="00313F52"/>
    <w:rsid w:val="0031401A"/>
    <w:rsid w:val="003141BA"/>
    <w:rsid w:val="0031463A"/>
    <w:rsid w:val="0031466E"/>
    <w:rsid w:val="003146E4"/>
    <w:rsid w:val="0031485D"/>
    <w:rsid w:val="003148CC"/>
    <w:rsid w:val="00314A80"/>
    <w:rsid w:val="00314BB2"/>
    <w:rsid w:val="00314BC6"/>
    <w:rsid w:val="00314D9D"/>
    <w:rsid w:val="00315077"/>
    <w:rsid w:val="00315BBA"/>
    <w:rsid w:val="00315C7E"/>
    <w:rsid w:val="00315EA9"/>
    <w:rsid w:val="0031618D"/>
    <w:rsid w:val="0031623D"/>
    <w:rsid w:val="00316367"/>
    <w:rsid w:val="003166FD"/>
    <w:rsid w:val="00316722"/>
    <w:rsid w:val="003168DC"/>
    <w:rsid w:val="00316901"/>
    <w:rsid w:val="003169EE"/>
    <w:rsid w:val="00316B5B"/>
    <w:rsid w:val="00316D5F"/>
    <w:rsid w:val="0031720A"/>
    <w:rsid w:val="00317280"/>
    <w:rsid w:val="00317798"/>
    <w:rsid w:val="003177E2"/>
    <w:rsid w:val="00317D68"/>
    <w:rsid w:val="00317E9F"/>
    <w:rsid w:val="00320210"/>
    <w:rsid w:val="00320330"/>
    <w:rsid w:val="003204BD"/>
    <w:rsid w:val="00320734"/>
    <w:rsid w:val="00320819"/>
    <w:rsid w:val="003208B6"/>
    <w:rsid w:val="0032090B"/>
    <w:rsid w:val="00320A28"/>
    <w:rsid w:val="00320C4C"/>
    <w:rsid w:val="00320D65"/>
    <w:rsid w:val="00320F37"/>
    <w:rsid w:val="0032105A"/>
    <w:rsid w:val="0032115D"/>
    <w:rsid w:val="00321198"/>
    <w:rsid w:val="003212C0"/>
    <w:rsid w:val="00321454"/>
    <w:rsid w:val="00321489"/>
    <w:rsid w:val="00321AFF"/>
    <w:rsid w:val="00321BCE"/>
    <w:rsid w:val="00321C8A"/>
    <w:rsid w:val="00321CD0"/>
    <w:rsid w:val="00321D81"/>
    <w:rsid w:val="003225F6"/>
    <w:rsid w:val="0032283A"/>
    <w:rsid w:val="003228EE"/>
    <w:rsid w:val="00322A95"/>
    <w:rsid w:val="00322D20"/>
    <w:rsid w:val="00322E5A"/>
    <w:rsid w:val="00322FC6"/>
    <w:rsid w:val="003232E9"/>
    <w:rsid w:val="00323410"/>
    <w:rsid w:val="0032356B"/>
    <w:rsid w:val="003238BA"/>
    <w:rsid w:val="00323981"/>
    <w:rsid w:val="00323BB5"/>
    <w:rsid w:val="00323BD8"/>
    <w:rsid w:val="00323C2F"/>
    <w:rsid w:val="00323C63"/>
    <w:rsid w:val="00323FE3"/>
    <w:rsid w:val="00323FFA"/>
    <w:rsid w:val="0032415D"/>
    <w:rsid w:val="00324166"/>
    <w:rsid w:val="00324353"/>
    <w:rsid w:val="0032472F"/>
    <w:rsid w:val="00324A17"/>
    <w:rsid w:val="00324E33"/>
    <w:rsid w:val="0032501C"/>
    <w:rsid w:val="0032505F"/>
    <w:rsid w:val="003250C3"/>
    <w:rsid w:val="00325397"/>
    <w:rsid w:val="00325583"/>
    <w:rsid w:val="00325730"/>
    <w:rsid w:val="00325A60"/>
    <w:rsid w:val="00325BA5"/>
    <w:rsid w:val="00325CA9"/>
    <w:rsid w:val="00325D5C"/>
    <w:rsid w:val="00325E60"/>
    <w:rsid w:val="003261AB"/>
    <w:rsid w:val="0032620D"/>
    <w:rsid w:val="003266D7"/>
    <w:rsid w:val="00326760"/>
    <w:rsid w:val="00326E56"/>
    <w:rsid w:val="003270D9"/>
    <w:rsid w:val="003273D6"/>
    <w:rsid w:val="003277D7"/>
    <w:rsid w:val="0032790E"/>
    <w:rsid w:val="00327998"/>
    <w:rsid w:val="00327A4C"/>
    <w:rsid w:val="00327BD8"/>
    <w:rsid w:val="00327D03"/>
    <w:rsid w:val="00327E82"/>
    <w:rsid w:val="003302F7"/>
    <w:rsid w:val="00330773"/>
    <w:rsid w:val="00330C31"/>
    <w:rsid w:val="00330DFE"/>
    <w:rsid w:val="00330E6C"/>
    <w:rsid w:val="00330E77"/>
    <w:rsid w:val="003315E4"/>
    <w:rsid w:val="0033198B"/>
    <w:rsid w:val="00331FAB"/>
    <w:rsid w:val="00332230"/>
    <w:rsid w:val="00332231"/>
    <w:rsid w:val="003325E1"/>
    <w:rsid w:val="00332C55"/>
    <w:rsid w:val="00332D40"/>
    <w:rsid w:val="00332E00"/>
    <w:rsid w:val="003331E3"/>
    <w:rsid w:val="00333420"/>
    <w:rsid w:val="0033353D"/>
    <w:rsid w:val="0033367F"/>
    <w:rsid w:val="00333C24"/>
    <w:rsid w:val="003342A3"/>
    <w:rsid w:val="0033456E"/>
    <w:rsid w:val="003346FC"/>
    <w:rsid w:val="00334A58"/>
    <w:rsid w:val="00334AB0"/>
    <w:rsid w:val="00334D3E"/>
    <w:rsid w:val="00334E16"/>
    <w:rsid w:val="0033545C"/>
    <w:rsid w:val="00335470"/>
    <w:rsid w:val="00335522"/>
    <w:rsid w:val="0033588F"/>
    <w:rsid w:val="00335D23"/>
    <w:rsid w:val="003360F8"/>
    <w:rsid w:val="0033611A"/>
    <w:rsid w:val="0033620B"/>
    <w:rsid w:val="00336819"/>
    <w:rsid w:val="00336BEC"/>
    <w:rsid w:val="00336C31"/>
    <w:rsid w:val="00337B06"/>
    <w:rsid w:val="00337F53"/>
    <w:rsid w:val="00340123"/>
    <w:rsid w:val="0034018E"/>
    <w:rsid w:val="003403ED"/>
    <w:rsid w:val="003412AD"/>
    <w:rsid w:val="003417E3"/>
    <w:rsid w:val="00341821"/>
    <w:rsid w:val="003419FC"/>
    <w:rsid w:val="00341A66"/>
    <w:rsid w:val="00341EC3"/>
    <w:rsid w:val="003420C8"/>
    <w:rsid w:val="003420D6"/>
    <w:rsid w:val="003423FA"/>
    <w:rsid w:val="0034281C"/>
    <w:rsid w:val="00342967"/>
    <w:rsid w:val="00342E94"/>
    <w:rsid w:val="00342EAF"/>
    <w:rsid w:val="00342FD5"/>
    <w:rsid w:val="0034304F"/>
    <w:rsid w:val="00343200"/>
    <w:rsid w:val="00343DC8"/>
    <w:rsid w:val="00343E0E"/>
    <w:rsid w:val="00343EE3"/>
    <w:rsid w:val="00343F05"/>
    <w:rsid w:val="00344300"/>
    <w:rsid w:val="003444E7"/>
    <w:rsid w:val="00344856"/>
    <w:rsid w:val="0034503A"/>
    <w:rsid w:val="00345A57"/>
    <w:rsid w:val="003463C1"/>
    <w:rsid w:val="00346644"/>
    <w:rsid w:val="00346887"/>
    <w:rsid w:val="003468A2"/>
    <w:rsid w:val="003468D8"/>
    <w:rsid w:val="00346A5E"/>
    <w:rsid w:val="00346C87"/>
    <w:rsid w:val="003472D4"/>
    <w:rsid w:val="00347734"/>
    <w:rsid w:val="0034791B"/>
    <w:rsid w:val="00347A4D"/>
    <w:rsid w:val="00347B97"/>
    <w:rsid w:val="003500B7"/>
    <w:rsid w:val="003501DB"/>
    <w:rsid w:val="00350324"/>
    <w:rsid w:val="00350454"/>
    <w:rsid w:val="00350634"/>
    <w:rsid w:val="003506A9"/>
    <w:rsid w:val="00350EA1"/>
    <w:rsid w:val="0035108C"/>
    <w:rsid w:val="003512AD"/>
    <w:rsid w:val="0035171F"/>
    <w:rsid w:val="00351DFB"/>
    <w:rsid w:val="00352124"/>
    <w:rsid w:val="00352316"/>
    <w:rsid w:val="0035247F"/>
    <w:rsid w:val="00352490"/>
    <w:rsid w:val="003527BB"/>
    <w:rsid w:val="0035283B"/>
    <w:rsid w:val="00352B7C"/>
    <w:rsid w:val="00352BA9"/>
    <w:rsid w:val="0035313F"/>
    <w:rsid w:val="003533C1"/>
    <w:rsid w:val="003536D7"/>
    <w:rsid w:val="00353877"/>
    <w:rsid w:val="00353B76"/>
    <w:rsid w:val="00353D36"/>
    <w:rsid w:val="00353FDF"/>
    <w:rsid w:val="00354125"/>
    <w:rsid w:val="0035415E"/>
    <w:rsid w:val="003548E8"/>
    <w:rsid w:val="003549B0"/>
    <w:rsid w:val="003549D5"/>
    <w:rsid w:val="00354C17"/>
    <w:rsid w:val="00354F79"/>
    <w:rsid w:val="00355033"/>
    <w:rsid w:val="00355478"/>
    <w:rsid w:val="00355512"/>
    <w:rsid w:val="0035562B"/>
    <w:rsid w:val="003556E1"/>
    <w:rsid w:val="00355B81"/>
    <w:rsid w:val="003560EC"/>
    <w:rsid w:val="0035685C"/>
    <w:rsid w:val="00356C28"/>
    <w:rsid w:val="00356D9D"/>
    <w:rsid w:val="0035728D"/>
    <w:rsid w:val="0035736F"/>
    <w:rsid w:val="00357601"/>
    <w:rsid w:val="00357655"/>
    <w:rsid w:val="00357B6B"/>
    <w:rsid w:val="0036012D"/>
    <w:rsid w:val="003602B2"/>
    <w:rsid w:val="003605E8"/>
    <w:rsid w:val="003606A4"/>
    <w:rsid w:val="00360ABF"/>
    <w:rsid w:val="00360F21"/>
    <w:rsid w:val="0036102C"/>
    <w:rsid w:val="00361671"/>
    <w:rsid w:val="003617AB"/>
    <w:rsid w:val="00361B07"/>
    <w:rsid w:val="00361E4B"/>
    <w:rsid w:val="00361FAC"/>
    <w:rsid w:val="00362476"/>
    <w:rsid w:val="003625BC"/>
    <w:rsid w:val="0036264D"/>
    <w:rsid w:val="0036278B"/>
    <w:rsid w:val="00362D04"/>
    <w:rsid w:val="00362F0E"/>
    <w:rsid w:val="00363013"/>
    <w:rsid w:val="00363067"/>
    <w:rsid w:val="00364457"/>
    <w:rsid w:val="00364566"/>
    <w:rsid w:val="0036487C"/>
    <w:rsid w:val="00364DA3"/>
    <w:rsid w:val="003652DF"/>
    <w:rsid w:val="003652FA"/>
    <w:rsid w:val="003653F3"/>
    <w:rsid w:val="003656D8"/>
    <w:rsid w:val="00365774"/>
    <w:rsid w:val="00365A23"/>
    <w:rsid w:val="00365ABD"/>
    <w:rsid w:val="00365D70"/>
    <w:rsid w:val="00365EB2"/>
    <w:rsid w:val="00365F47"/>
    <w:rsid w:val="00366575"/>
    <w:rsid w:val="003669D8"/>
    <w:rsid w:val="00367191"/>
    <w:rsid w:val="003672BE"/>
    <w:rsid w:val="0036760D"/>
    <w:rsid w:val="00367A14"/>
    <w:rsid w:val="003709AA"/>
    <w:rsid w:val="003709B2"/>
    <w:rsid w:val="00370B49"/>
    <w:rsid w:val="00370E46"/>
    <w:rsid w:val="00370EFA"/>
    <w:rsid w:val="00371231"/>
    <w:rsid w:val="00371456"/>
    <w:rsid w:val="00371633"/>
    <w:rsid w:val="003718A5"/>
    <w:rsid w:val="00371BA0"/>
    <w:rsid w:val="00371C08"/>
    <w:rsid w:val="00371E18"/>
    <w:rsid w:val="003722FE"/>
    <w:rsid w:val="00372421"/>
    <w:rsid w:val="00372459"/>
    <w:rsid w:val="003724DE"/>
    <w:rsid w:val="00372745"/>
    <w:rsid w:val="00372CFE"/>
    <w:rsid w:val="00372E39"/>
    <w:rsid w:val="00373073"/>
    <w:rsid w:val="003731DE"/>
    <w:rsid w:val="00373526"/>
    <w:rsid w:val="00373801"/>
    <w:rsid w:val="0037397A"/>
    <w:rsid w:val="0037397E"/>
    <w:rsid w:val="00373CCB"/>
    <w:rsid w:val="00373CDD"/>
    <w:rsid w:val="00374545"/>
    <w:rsid w:val="00374676"/>
    <w:rsid w:val="00374718"/>
    <w:rsid w:val="00374D75"/>
    <w:rsid w:val="003750E9"/>
    <w:rsid w:val="003754A5"/>
    <w:rsid w:val="003755D6"/>
    <w:rsid w:val="003757BA"/>
    <w:rsid w:val="003767A3"/>
    <w:rsid w:val="00376C3A"/>
    <w:rsid w:val="00376CA6"/>
    <w:rsid w:val="0037733B"/>
    <w:rsid w:val="00377733"/>
    <w:rsid w:val="0037778A"/>
    <w:rsid w:val="003779DA"/>
    <w:rsid w:val="003802CC"/>
    <w:rsid w:val="003804F5"/>
    <w:rsid w:val="0038082A"/>
    <w:rsid w:val="00381178"/>
    <w:rsid w:val="00381212"/>
    <w:rsid w:val="00381455"/>
    <w:rsid w:val="003816B4"/>
    <w:rsid w:val="00381869"/>
    <w:rsid w:val="00381D5B"/>
    <w:rsid w:val="00381F06"/>
    <w:rsid w:val="003820EA"/>
    <w:rsid w:val="00382AE4"/>
    <w:rsid w:val="00382E2D"/>
    <w:rsid w:val="00382EB6"/>
    <w:rsid w:val="00383301"/>
    <w:rsid w:val="0038377B"/>
    <w:rsid w:val="00383A62"/>
    <w:rsid w:val="00383B61"/>
    <w:rsid w:val="003845AC"/>
    <w:rsid w:val="003845F1"/>
    <w:rsid w:val="003848B1"/>
    <w:rsid w:val="00384A5C"/>
    <w:rsid w:val="00384FE0"/>
    <w:rsid w:val="0038521B"/>
    <w:rsid w:val="003854E9"/>
    <w:rsid w:val="00385C50"/>
    <w:rsid w:val="00386297"/>
    <w:rsid w:val="003866B0"/>
    <w:rsid w:val="0038695C"/>
    <w:rsid w:val="003874AD"/>
    <w:rsid w:val="0038752E"/>
    <w:rsid w:val="00387D39"/>
    <w:rsid w:val="00387D60"/>
    <w:rsid w:val="00387DAE"/>
    <w:rsid w:val="0039010A"/>
    <w:rsid w:val="00390251"/>
    <w:rsid w:val="0039032F"/>
    <w:rsid w:val="0039038F"/>
    <w:rsid w:val="00390994"/>
    <w:rsid w:val="00390CB3"/>
    <w:rsid w:val="00390E6E"/>
    <w:rsid w:val="00391433"/>
    <w:rsid w:val="00391A24"/>
    <w:rsid w:val="00391ED1"/>
    <w:rsid w:val="00392158"/>
    <w:rsid w:val="003921B6"/>
    <w:rsid w:val="003923FE"/>
    <w:rsid w:val="00392488"/>
    <w:rsid w:val="00392D04"/>
    <w:rsid w:val="00392D77"/>
    <w:rsid w:val="0039301B"/>
    <w:rsid w:val="00393A4B"/>
    <w:rsid w:val="00394201"/>
    <w:rsid w:val="003943D7"/>
    <w:rsid w:val="00394433"/>
    <w:rsid w:val="00394579"/>
    <w:rsid w:val="0039474B"/>
    <w:rsid w:val="00394AA8"/>
    <w:rsid w:val="00394BA4"/>
    <w:rsid w:val="00395186"/>
    <w:rsid w:val="00395205"/>
    <w:rsid w:val="003958F4"/>
    <w:rsid w:val="003959D9"/>
    <w:rsid w:val="00396249"/>
    <w:rsid w:val="00396584"/>
    <w:rsid w:val="00396B41"/>
    <w:rsid w:val="00396BD5"/>
    <w:rsid w:val="00396C63"/>
    <w:rsid w:val="00396DEB"/>
    <w:rsid w:val="00396F33"/>
    <w:rsid w:val="00397160"/>
    <w:rsid w:val="003976B1"/>
    <w:rsid w:val="00397848"/>
    <w:rsid w:val="00397AC6"/>
    <w:rsid w:val="00397CFE"/>
    <w:rsid w:val="00397D3D"/>
    <w:rsid w:val="00397EF5"/>
    <w:rsid w:val="003A0239"/>
    <w:rsid w:val="003A0629"/>
    <w:rsid w:val="003A08D9"/>
    <w:rsid w:val="003A099A"/>
    <w:rsid w:val="003A0CB8"/>
    <w:rsid w:val="003A18B5"/>
    <w:rsid w:val="003A1EC0"/>
    <w:rsid w:val="003A25E0"/>
    <w:rsid w:val="003A2817"/>
    <w:rsid w:val="003A2913"/>
    <w:rsid w:val="003A2D26"/>
    <w:rsid w:val="003A3083"/>
    <w:rsid w:val="003A427D"/>
    <w:rsid w:val="003A43CC"/>
    <w:rsid w:val="003A4414"/>
    <w:rsid w:val="003A4533"/>
    <w:rsid w:val="003A455C"/>
    <w:rsid w:val="003A45D4"/>
    <w:rsid w:val="003A4832"/>
    <w:rsid w:val="003A48F7"/>
    <w:rsid w:val="003A4B71"/>
    <w:rsid w:val="003A4D45"/>
    <w:rsid w:val="003A5001"/>
    <w:rsid w:val="003A53E1"/>
    <w:rsid w:val="003A5418"/>
    <w:rsid w:val="003A56BA"/>
    <w:rsid w:val="003A5838"/>
    <w:rsid w:val="003A59E4"/>
    <w:rsid w:val="003A60D6"/>
    <w:rsid w:val="003A64CC"/>
    <w:rsid w:val="003A6603"/>
    <w:rsid w:val="003A69A2"/>
    <w:rsid w:val="003A6D0C"/>
    <w:rsid w:val="003A6E6A"/>
    <w:rsid w:val="003A7056"/>
    <w:rsid w:val="003A7298"/>
    <w:rsid w:val="003A75B7"/>
    <w:rsid w:val="003A7DAE"/>
    <w:rsid w:val="003B0E8F"/>
    <w:rsid w:val="003B0FC0"/>
    <w:rsid w:val="003B160B"/>
    <w:rsid w:val="003B1671"/>
    <w:rsid w:val="003B1B7D"/>
    <w:rsid w:val="003B1D8C"/>
    <w:rsid w:val="003B1DE7"/>
    <w:rsid w:val="003B1EC4"/>
    <w:rsid w:val="003B22C6"/>
    <w:rsid w:val="003B2328"/>
    <w:rsid w:val="003B23FE"/>
    <w:rsid w:val="003B2543"/>
    <w:rsid w:val="003B27BE"/>
    <w:rsid w:val="003B2880"/>
    <w:rsid w:val="003B28F2"/>
    <w:rsid w:val="003B2A9A"/>
    <w:rsid w:val="003B2AA9"/>
    <w:rsid w:val="003B3479"/>
    <w:rsid w:val="003B3487"/>
    <w:rsid w:val="003B3587"/>
    <w:rsid w:val="003B365B"/>
    <w:rsid w:val="003B3708"/>
    <w:rsid w:val="003B375B"/>
    <w:rsid w:val="003B40B9"/>
    <w:rsid w:val="003B4A22"/>
    <w:rsid w:val="003B4C70"/>
    <w:rsid w:val="003B4FE3"/>
    <w:rsid w:val="003B5056"/>
    <w:rsid w:val="003B52E2"/>
    <w:rsid w:val="003B537C"/>
    <w:rsid w:val="003B5475"/>
    <w:rsid w:val="003B5854"/>
    <w:rsid w:val="003B5CE9"/>
    <w:rsid w:val="003B5E07"/>
    <w:rsid w:val="003B5F13"/>
    <w:rsid w:val="003B5FD9"/>
    <w:rsid w:val="003B5FF9"/>
    <w:rsid w:val="003B60C1"/>
    <w:rsid w:val="003B6143"/>
    <w:rsid w:val="003B6A8D"/>
    <w:rsid w:val="003B6E41"/>
    <w:rsid w:val="003B6E89"/>
    <w:rsid w:val="003B7195"/>
    <w:rsid w:val="003B71EA"/>
    <w:rsid w:val="003B7227"/>
    <w:rsid w:val="003B74D8"/>
    <w:rsid w:val="003B76DA"/>
    <w:rsid w:val="003B7718"/>
    <w:rsid w:val="003B79B8"/>
    <w:rsid w:val="003B7AD7"/>
    <w:rsid w:val="003B7C1E"/>
    <w:rsid w:val="003C0499"/>
    <w:rsid w:val="003C0750"/>
    <w:rsid w:val="003C08DF"/>
    <w:rsid w:val="003C09F3"/>
    <w:rsid w:val="003C1310"/>
    <w:rsid w:val="003C1798"/>
    <w:rsid w:val="003C1D3E"/>
    <w:rsid w:val="003C1E79"/>
    <w:rsid w:val="003C2032"/>
    <w:rsid w:val="003C21BE"/>
    <w:rsid w:val="003C22B2"/>
    <w:rsid w:val="003C25B6"/>
    <w:rsid w:val="003C2831"/>
    <w:rsid w:val="003C29B4"/>
    <w:rsid w:val="003C2A48"/>
    <w:rsid w:val="003C2A58"/>
    <w:rsid w:val="003C2E02"/>
    <w:rsid w:val="003C32E6"/>
    <w:rsid w:val="003C34E1"/>
    <w:rsid w:val="003C3705"/>
    <w:rsid w:val="003C3773"/>
    <w:rsid w:val="003C3D2E"/>
    <w:rsid w:val="003C3E48"/>
    <w:rsid w:val="003C4163"/>
    <w:rsid w:val="003C430C"/>
    <w:rsid w:val="003C44E5"/>
    <w:rsid w:val="003C4A1A"/>
    <w:rsid w:val="003C4DDD"/>
    <w:rsid w:val="003C4E52"/>
    <w:rsid w:val="003C5459"/>
    <w:rsid w:val="003C55D6"/>
    <w:rsid w:val="003C5A21"/>
    <w:rsid w:val="003C5C38"/>
    <w:rsid w:val="003C5E96"/>
    <w:rsid w:val="003C611C"/>
    <w:rsid w:val="003C623E"/>
    <w:rsid w:val="003C647D"/>
    <w:rsid w:val="003C6679"/>
    <w:rsid w:val="003C6967"/>
    <w:rsid w:val="003C6FD4"/>
    <w:rsid w:val="003C6FFD"/>
    <w:rsid w:val="003C7082"/>
    <w:rsid w:val="003C7359"/>
    <w:rsid w:val="003C7A26"/>
    <w:rsid w:val="003C7B5D"/>
    <w:rsid w:val="003C7FCF"/>
    <w:rsid w:val="003D01CE"/>
    <w:rsid w:val="003D038D"/>
    <w:rsid w:val="003D0C61"/>
    <w:rsid w:val="003D1066"/>
    <w:rsid w:val="003D1206"/>
    <w:rsid w:val="003D152C"/>
    <w:rsid w:val="003D1844"/>
    <w:rsid w:val="003D191A"/>
    <w:rsid w:val="003D19E3"/>
    <w:rsid w:val="003D19F8"/>
    <w:rsid w:val="003D1B7B"/>
    <w:rsid w:val="003D20A9"/>
    <w:rsid w:val="003D22AF"/>
    <w:rsid w:val="003D28C3"/>
    <w:rsid w:val="003D2A60"/>
    <w:rsid w:val="003D2AC3"/>
    <w:rsid w:val="003D2BFE"/>
    <w:rsid w:val="003D2CD7"/>
    <w:rsid w:val="003D31B6"/>
    <w:rsid w:val="003D3209"/>
    <w:rsid w:val="003D3431"/>
    <w:rsid w:val="003D361E"/>
    <w:rsid w:val="003D364E"/>
    <w:rsid w:val="003D37DC"/>
    <w:rsid w:val="003D3BB4"/>
    <w:rsid w:val="003D5013"/>
    <w:rsid w:val="003D51EA"/>
    <w:rsid w:val="003D5A53"/>
    <w:rsid w:val="003D5CD6"/>
    <w:rsid w:val="003D5DCE"/>
    <w:rsid w:val="003D6921"/>
    <w:rsid w:val="003D6D25"/>
    <w:rsid w:val="003D6E86"/>
    <w:rsid w:val="003D6EA7"/>
    <w:rsid w:val="003D77E4"/>
    <w:rsid w:val="003D7948"/>
    <w:rsid w:val="003D7B01"/>
    <w:rsid w:val="003D7E2E"/>
    <w:rsid w:val="003E07B8"/>
    <w:rsid w:val="003E09B3"/>
    <w:rsid w:val="003E09B5"/>
    <w:rsid w:val="003E0ACE"/>
    <w:rsid w:val="003E0B5E"/>
    <w:rsid w:val="003E13A9"/>
    <w:rsid w:val="003E184B"/>
    <w:rsid w:val="003E18CC"/>
    <w:rsid w:val="003E1964"/>
    <w:rsid w:val="003E198D"/>
    <w:rsid w:val="003E1998"/>
    <w:rsid w:val="003E203A"/>
    <w:rsid w:val="003E21E9"/>
    <w:rsid w:val="003E248A"/>
    <w:rsid w:val="003E24C4"/>
    <w:rsid w:val="003E2513"/>
    <w:rsid w:val="003E2556"/>
    <w:rsid w:val="003E2E15"/>
    <w:rsid w:val="003E3037"/>
    <w:rsid w:val="003E323B"/>
    <w:rsid w:val="003E3469"/>
    <w:rsid w:val="003E3682"/>
    <w:rsid w:val="003E37D5"/>
    <w:rsid w:val="003E3824"/>
    <w:rsid w:val="003E3D5E"/>
    <w:rsid w:val="003E47C8"/>
    <w:rsid w:val="003E4890"/>
    <w:rsid w:val="003E48EE"/>
    <w:rsid w:val="003E4D96"/>
    <w:rsid w:val="003E4F54"/>
    <w:rsid w:val="003E5056"/>
    <w:rsid w:val="003E505F"/>
    <w:rsid w:val="003E510D"/>
    <w:rsid w:val="003E52AD"/>
    <w:rsid w:val="003E53AE"/>
    <w:rsid w:val="003E588A"/>
    <w:rsid w:val="003E5B5C"/>
    <w:rsid w:val="003E6442"/>
    <w:rsid w:val="003E650C"/>
    <w:rsid w:val="003E6579"/>
    <w:rsid w:val="003E6635"/>
    <w:rsid w:val="003E68DD"/>
    <w:rsid w:val="003E6A2C"/>
    <w:rsid w:val="003E6E73"/>
    <w:rsid w:val="003E6F37"/>
    <w:rsid w:val="003E74B6"/>
    <w:rsid w:val="003E7928"/>
    <w:rsid w:val="003E7C32"/>
    <w:rsid w:val="003E7D3B"/>
    <w:rsid w:val="003E7F3F"/>
    <w:rsid w:val="003F03A4"/>
    <w:rsid w:val="003F0AB8"/>
    <w:rsid w:val="003F122B"/>
    <w:rsid w:val="003F1A9E"/>
    <w:rsid w:val="003F1EC2"/>
    <w:rsid w:val="003F1EFC"/>
    <w:rsid w:val="003F2401"/>
    <w:rsid w:val="003F2481"/>
    <w:rsid w:val="003F26D1"/>
    <w:rsid w:val="003F2764"/>
    <w:rsid w:val="003F2891"/>
    <w:rsid w:val="003F29B6"/>
    <w:rsid w:val="003F29E6"/>
    <w:rsid w:val="003F2B2D"/>
    <w:rsid w:val="003F2C4E"/>
    <w:rsid w:val="003F3039"/>
    <w:rsid w:val="003F315C"/>
    <w:rsid w:val="003F35AE"/>
    <w:rsid w:val="003F36F0"/>
    <w:rsid w:val="003F3AD8"/>
    <w:rsid w:val="003F3CF2"/>
    <w:rsid w:val="003F3F11"/>
    <w:rsid w:val="003F41F3"/>
    <w:rsid w:val="003F45AB"/>
    <w:rsid w:val="003F4AD2"/>
    <w:rsid w:val="003F4F88"/>
    <w:rsid w:val="003F519B"/>
    <w:rsid w:val="003F5B50"/>
    <w:rsid w:val="003F7156"/>
    <w:rsid w:val="003F7B3F"/>
    <w:rsid w:val="00400159"/>
    <w:rsid w:val="0040017E"/>
    <w:rsid w:val="00400321"/>
    <w:rsid w:val="004004F0"/>
    <w:rsid w:val="00400944"/>
    <w:rsid w:val="004009DB"/>
    <w:rsid w:val="00400B8E"/>
    <w:rsid w:val="00400C0E"/>
    <w:rsid w:val="00400D09"/>
    <w:rsid w:val="004014A9"/>
    <w:rsid w:val="0040165B"/>
    <w:rsid w:val="0040171A"/>
    <w:rsid w:val="00401C08"/>
    <w:rsid w:val="00401C1F"/>
    <w:rsid w:val="00401D01"/>
    <w:rsid w:val="0040224C"/>
    <w:rsid w:val="0040237B"/>
    <w:rsid w:val="004026AA"/>
    <w:rsid w:val="004028D0"/>
    <w:rsid w:val="00402A29"/>
    <w:rsid w:val="00402B05"/>
    <w:rsid w:val="00402DE9"/>
    <w:rsid w:val="004031AB"/>
    <w:rsid w:val="0040341A"/>
    <w:rsid w:val="00403A31"/>
    <w:rsid w:val="00403E6E"/>
    <w:rsid w:val="00403F29"/>
    <w:rsid w:val="004040EC"/>
    <w:rsid w:val="004041DC"/>
    <w:rsid w:val="0040485D"/>
    <w:rsid w:val="004048A2"/>
    <w:rsid w:val="0040492A"/>
    <w:rsid w:val="0040504A"/>
    <w:rsid w:val="00405082"/>
    <w:rsid w:val="0040527B"/>
    <w:rsid w:val="004055E0"/>
    <w:rsid w:val="0040566E"/>
    <w:rsid w:val="004057A7"/>
    <w:rsid w:val="00405C71"/>
    <w:rsid w:val="00405C75"/>
    <w:rsid w:val="0040680D"/>
    <w:rsid w:val="0040685F"/>
    <w:rsid w:val="00406AD3"/>
    <w:rsid w:val="004070C4"/>
    <w:rsid w:val="004077D9"/>
    <w:rsid w:val="00407A05"/>
    <w:rsid w:val="00407A2E"/>
    <w:rsid w:val="00407D37"/>
    <w:rsid w:val="00407F83"/>
    <w:rsid w:val="00410C36"/>
    <w:rsid w:val="00410EDA"/>
    <w:rsid w:val="00410F11"/>
    <w:rsid w:val="00410FDF"/>
    <w:rsid w:val="0041145B"/>
    <w:rsid w:val="004115AE"/>
    <w:rsid w:val="004116E0"/>
    <w:rsid w:val="0041184D"/>
    <w:rsid w:val="00411C82"/>
    <w:rsid w:val="00411DE6"/>
    <w:rsid w:val="00412128"/>
    <w:rsid w:val="004126A5"/>
    <w:rsid w:val="0041277A"/>
    <w:rsid w:val="004129BC"/>
    <w:rsid w:val="00412AFF"/>
    <w:rsid w:val="004133C1"/>
    <w:rsid w:val="004139AA"/>
    <w:rsid w:val="00413C2D"/>
    <w:rsid w:val="00413CFC"/>
    <w:rsid w:val="00413F2B"/>
    <w:rsid w:val="004144A1"/>
    <w:rsid w:val="004145CD"/>
    <w:rsid w:val="00414602"/>
    <w:rsid w:val="00414C94"/>
    <w:rsid w:val="00414D4B"/>
    <w:rsid w:val="00414DFB"/>
    <w:rsid w:val="004152FD"/>
    <w:rsid w:val="00415584"/>
    <w:rsid w:val="00415903"/>
    <w:rsid w:val="00415C56"/>
    <w:rsid w:val="00415C61"/>
    <w:rsid w:val="00415E0B"/>
    <w:rsid w:val="00415E8B"/>
    <w:rsid w:val="004160C1"/>
    <w:rsid w:val="004162AB"/>
    <w:rsid w:val="00416577"/>
    <w:rsid w:val="00416C9B"/>
    <w:rsid w:val="00417144"/>
    <w:rsid w:val="00417606"/>
    <w:rsid w:val="00417793"/>
    <w:rsid w:val="00417CAC"/>
    <w:rsid w:val="00417D5F"/>
    <w:rsid w:val="00417F2D"/>
    <w:rsid w:val="00420173"/>
    <w:rsid w:val="004202D1"/>
    <w:rsid w:val="0042036D"/>
    <w:rsid w:val="00420372"/>
    <w:rsid w:val="00420380"/>
    <w:rsid w:val="0042045C"/>
    <w:rsid w:val="0042048F"/>
    <w:rsid w:val="004206E1"/>
    <w:rsid w:val="0042076F"/>
    <w:rsid w:val="00420846"/>
    <w:rsid w:val="00420A81"/>
    <w:rsid w:val="00420E1A"/>
    <w:rsid w:val="00420E6A"/>
    <w:rsid w:val="00420E9A"/>
    <w:rsid w:val="00421279"/>
    <w:rsid w:val="00421342"/>
    <w:rsid w:val="0042163C"/>
    <w:rsid w:val="004217BE"/>
    <w:rsid w:val="00421C2E"/>
    <w:rsid w:val="00421CE2"/>
    <w:rsid w:val="00421D47"/>
    <w:rsid w:val="00421F86"/>
    <w:rsid w:val="00422062"/>
    <w:rsid w:val="00422876"/>
    <w:rsid w:val="004229DF"/>
    <w:rsid w:val="00423167"/>
    <w:rsid w:val="0042325C"/>
    <w:rsid w:val="0042353C"/>
    <w:rsid w:val="00423802"/>
    <w:rsid w:val="004239D9"/>
    <w:rsid w:val="004241DD"/>
    <w:rsid w:val="004242F5"/>
    <w:rsid w:val="0042515B"/>
    <w:rsid w:val="004251E9"/>
    <w:rsid w:val="0042523D"/>
    <w:rsid w:val="004254B9"/>
    <w:rsid w:val="00425E6D"/>
    <w:rsid w:val="00425EA4"/>
    <w:rsid w:val="00426063"/>
    <w:rsid w:val="004260CD"/>
    <w:rsid w:val="00426292"/>
    <w:rsid w:val="004265E3"/>
    <w:rsid w:val="00426624"/>
    <w:rsid w:val="004267E5"/>
    <w:rsid w:val="00426910"/>
    <w:rsid w:val="00426A6C"/>
    <w:rsid w:val="00426E57"/>
    <w:rsid w:val="00426FCD"/>
    <w:rsid w:val="00427311"/>
    <w:rsid w:val="004274FC"/>
    <w:rsid w:val="00427540"/>
    <w:rsid w:val="00427A5D"/>
    <w:rsid w:val="00427D17"/>
    <w:rsid w:val="00427D42"/>
    <w:rsid w:val="00427DA1"/>
    <w:rsid w:val="00430619"/>
    <w:rsid w:val="0043062B"/>
    <w:rsid w:val="0043088E"/>
    <w:rsid w:val="004316D0"/>
    <w:rsid w:val="00431AF5"/>
    <w:rsid w:val="00431C74"/>
    <w:rsid w:val="00431DB6"/>
    <w:rsid w:val="00431DDC"/>
    <w:rsid w:val="00431EF8"/>
    <w:rsid w:val="004321CD"/>
    <w:rsid w:val="004325E0"/>
    <w:rsid w:val="004325E2"/>
    <w:rsid w:val="004329AC"/>
    <w:rsid w:val="00432B98"/>
    <w:rsid w:val="00432CD9"/>
    <w:rsid w:val="00433197"/>
    <w:rsid w:val="004331C4"/>
    <w:rsid w:val="00433579"/>
    <w:rsid w:val="00433F61"/>
    <w:rsid w:val="004340C0"/>
    <w:rsid w:val="004341C2"/>
    <w:rsid w:val="004342C9"/>
    <w:rsid w:val="004342F1"/>
    <w:rsid w:val="004344CF"/>
    <w:rsid w:val="004346C2"/>
    <w:rsid w:val="0043470E"/>
    <w:rsid w:val="00434A93"/>
    <w:rsid w:val="00434D02"/>
    <w:rsid w:val="00434D47"/>
    <w:rsid w:val="00434F7D"/>
    <w:rsid w:val="00435301"/>
    <w:rsid w:val="00435353"/>
    <w:rsid w:val="0043536A"/>
    <w:rsid w:val="00435563"/>
    <w:rsid w:val="00435CA2"/>
    <w:rsid w:val="004360C5"/>
    <w:rsid w:val="00436185"/>
    <w:rsid w:val="0043636C"/>
    <w:rsid w:val="00436A39"/>
    <w:rsid w:val="00436BEC"/>
    <w:rsid w:val="00437094"/>
    <w:rsid w:val="00437C5B"/>
    <w:rsid w:val="00437CFC"/>
    <w:rsid w:val="00437E75"/>
    <w:rsid w:val="004403AE"/>
    <w:rsid w:val="00440935"/>
    <w:rsid w:val="00440A5D"/>
    <w:rsid w:val="00440E08"/>
    <w:rsid w:val="004410BE"/>
    <w:rsid w:val="00441176"/>
    <w:rsid w:val="00441213"/>
    <w:rsid w:val="00441450"/>
    <w:rsid w:val="004416D1"/>
    <w:rsid w:val="004422D7"/>
    <w:rsid w:val="0044248C"/>
    <w:rsid w:val="00442585"/>
    <w:rsid w:val="00442B5F"/>
    <w:rsid w:val="00442C7A"/>
    <w:rsid w:val="00443232"/>
    <w:rsid w:val="004432B5"/>
    <w:rsid w:val="0044339F"/>
    <w:rsid w:val="00443652"/>
    <w:rsid w:val="004436EA"/>
    <w:rsid w:val="0044379B"/>
    <w:rsid w:val="004437DA"/>
    <w:rsid w:val="004438C9"/>
    <w:rsid w:val="0044399E"/>
    <w:rsid w:val="00443B87"/>
    <w:rsid w:val="00443E3E"/>
    <w:rsid w:val="00443EC4"/>
    <w:rsid w:val="00443EDF"/>
    <w:rsid w:val="0044410F"/>
    <w:rsid w:val="00444694"/>
    <w:rsid w:val="00444949"/>
    <w:rsid w:val="00444AD8"/>
    <w:rsid w:val="00444B82"/>
    <w:rsid w:val="00444FBD"/>
    <w:rsid w:val="0044592A"/>
    <w:rsid w:val="004459FF"/>
    <w:rsid w:val="00445AC2"/>
    <w:rsid w:val="00445C29"/>
    <w:rsid w:val="00446210"/>
    <w:rsid w:val="004465F1"/>
    <w:rsid w:val="00447316"/>
    <w:rsid w:val="0044774B"/>
    <w:rsid w:val="00447B09"/>
    <w:rsid w:val="00447DA9"/>
    <w:rsid w:val="00450497"/>
    <w:rsid w:val="00450512"/>
    <w:rsid w:val="004505AB"/>
    <w:rsid w:val="004505E2"/>
    <w:rsid w:val="00450B5A"/>
    <w:rsid w:val="00450B8B"/>
    <w:rsid w:val="00450BF8"/>
    <w:rsid w:val="00450CB9"/>
    <w:rsid w:val="00450D61"/>
    <w:rsid w:val="00450F28"/>
    <w:rsid w:val="00451448"/>
    <w:rsid w:val="004515C3"/>
    <w:rsid w:val="004518A0"/>
    <w:rsid w:val="00451BC1"/>
    <w:rsid w:val="00451E14"/>
    <w:rsid w:val="00451E96"/>
    <w:rsid w:val="00451F2C"/>
    <w:rsid w:val="00452242"/>
    <w:rsid w:val="0045292D"/>
    <w:rsid w:val="00452D95"/>
    <w:rsid w:val="00452DC1"/>
    <w:rsid w:val="00452E14"/>
    <w:rsid w:val="004533EC"/>
    <w:rsid w:val="00453420"/>
    <w:rsid w:val="004536AC"/>
    <w:rsid w:val="00453C42"/>
    <w:rsid w:val="00454215"/>
    <w:rsid w:val="0045425E"/>
    <w:rsid w:val="0045487B"/>
    <w:rsid w:val="0045495D"/>
    <w:rsid w:val="00454E9D"/>
    <w:rsid w:val="004557CB"/>
    <w:rsid w:val="004558CB"/>
    <w:rsid w:val="00456052"/>
    <w:rsid w:val="0045623F"/>
    <w:rsid w:val="00456311"/>
    <w:rsid w:val="004566AD"/>
    <w:rsid w:val="00456D13"/>
    <w:rsid w:val="00456D78"/>
    <w:rsid w:val="00456F08"/>
    <w:rsid w:val="0045789C"/>
    <w:rsid w:val="00457AA1"/>
    <w:rsid w:val="004604D8"/>
    <w:rsid w:val="00460670"/>
    <w:rsid w:val="0046106E"/>
    <w:rsid w:val="004611F3"/>
    <w:rsid w:val="00461352"/>
    <w:rsid w:val="004618D9"/>
    <w:rsid w:val="00461D66"/>
    <w:rsid w:val="00461D95"/>
    <w:rsid w:val="004620DB"/>
    <w:rsid w:val="0046232A"/>
    <w:rsid w:val="004623A7"/>
    <w:rsid w:val="00462493"/>
    <w:rsid w:val="00462528"/>
    <w:rsid w:val="0046340D"/>
    <w:rsid w:val="0046351F"/>
    <w:rsid w:val="004636AF"/>
    <w:rsid w:val="004636D5"/>
    <w:rsid w:val="004638A9"/>
    <w:rsid w:val="00463B55"/>
    <w:rsid w:val="00463CB1"/>
    <w:rsid w:val="00463F9D"/>
    <w:rsid w:val="00464049"/>
    <w:rsid w:val="0046424C"/>
    <w:rsid w:val="0046469A"/>
    <w:rsid w:val="00464845"/>
    <w:rsid w:val="00464989"/>
    <w:rsid w:val="004649D9"/>
    <w:rsid w:val="00464A98"/>
    <w:rsid w:val="00465224"/>
    <w:rsid w:val="00465458"/>
    <w:rsid w:val="004654A3"/>
    <w:rsid w:val="00465D7F"/>
    <w:rsid w:val="004662F3"/>
    <w:rsid w:val="00466435"/>
    <w:rsid w:val="00466522"/>
    <w:rsid w:val="00466642"/>
    <w:rsid w:val="00466B05"/>
    <w:rsid w:val="00466FDA"/>
    <w:rsid w:val="00467150"/>
    <w:rsid w:val="004675A0"/>
    <w:rsid w:val="00467912"/>
    <w:rsid w:val="00467C3A"/>
    <w:rsid w:val="00470313"/>
    <w:rsid w:val="00470432"/>
    <w:rsid w:val="00470961"/>
    <w:rsid w:val="00470A91"/>
    <w:rsid w:val="00470B02"/>
    <w:rsid w:val="004710F6"/>
    <w:rsid w:val="0047116A"/>
    <w:rsid w:val="0047120E"/>
    <w:rsid w:val="00471236"/>
    <w:rsid w:val="004712CD"/>
    <w:rsid w:val="004715F5"/>
    <w:rsid w:val="0047174F"/>
    <w:rsid w:val="00472003"/>
    <w:rsid w:val="0047205D"/>
    <w:rsid w:val="0047218A"/>
    <w:rsid w:val="004729B9"/>
    <w:rsid w:val="00472BD1"/>
    <w:rsid w:val="00473194"/>
    <w:rsid w:val="00473238"/>
    <w:rsid w:val="00473762"/>
    <w:rsid w:val="0047395C"/>
    <w:rsid w:val="00473A4B"/>
    <w:rsid w:val="00473A56"/>
    <w:rsid w:val="00473B3A"/>
    <w:rsid w:val="00473FB9"/>
    <w:rsid w:val="00474205"/>
    <w:rsid w:val="004743B5"/>
    <w:rsid w:val="00474503"/>
    <w:rsid w:val="00474696"/>
    <w:rsid w:val="00474DDC"/>
    <w:rsid w:val="00474E2D"/>
    <w:rsid w:val="0047503E"/>
    <w:rsid w:val="00475786"/>
    <w:rsid w:val="00475C92"/>
    <w:rsid w:val="00475D86"/>
    <w:rsid w:val="00475EA2"/>
    <w:rsid w:val="00475FC2"/>
    <w:rsid w:val="004766CF"/>
    <w:rsid w:val="004768D6"/>
    <w:rsid w:val="00476AAC"/>
    <w:rsid w:val="00476B96"/>
    <w:rsid w:val="00476C33"/>
    <w:rsid w:val="00476CD1"/>
    <w:rsid w:val="00476EE7"/>
    <w:rsid w:val="00477075"/>
    <w:rsid w:val="004770C4"/>
    <w:rsid w:val="00477158"/>
    <w:rsid w:val="00477390"/>
    <w:rsid w:val="004774C6"/>
    <w:rsid w:val="00477B93"/>
    <w:rsid w:val="00477D59"/>
    <w:rsid w:val="004804E9"/>
    <w:rsid w:val="004808AA"/>
    <w:rsid w:val="00480D38"/>
    <w:rsid w:val="00480D5E"/>
    <w:rsid w:val="00480FC6"/>
    <w:rsid w:val="00481203"/>
    <w:rsid w:val="004814ED"/>
    <w:rsid w:val="00481A17"/>
    <w:rsid w:val="00481C15"/>
    <w:rsid w:val="00482423"/>
    <w:rsid w:val="004828AF"/>
    <w:rsid w:val="004828D8"/>
    <w:rsid w:val="00482AA1"/>
    <w:rsid w:val="004832F0"/>
    <w:rsid w:val="004836CA"/>
    <w:rsid w:val="00483AA7"/>
    <w:rsid w:val="00483D47"/>
    <w:rsid w:val="0048401B"/>
    <w:rsid w:val="00484656"/>
    <w:rsid w:val="004846BF"/>
    <w:rsid w:val="00484742"/>
    <w:rsid w:val="00484DA3"/>
    <w:rsid w:val="00484FB4"/>
    <w:rsid w:val="00484FF9"/>
    <w:rsid w:val="004850CB"/>
    <w:rsid w:val="00485C84"/>
    <w:rsid w:val="00485D32"/>
    <w:rsid w:val="004860FA"/>
    <w:rsid w:val="0048612E"/>
    <w:rsid w:val="0048617A"/>
    <w:rsid w:val="00486232"/>
    <w:rsid w:val="004863EC"/>
    <w:rsid w:val="0048679B"/>
    <w:rsid w:val="0048686E"/>
    <w:rsid w:val="00486F91"/>
    <w:rsid w:val="0048792A"/>
    <w:rsid w:val="00487D90"/>
    <w:rsid w:val="004900AC"/>
    <w:rsid w:val="00490822"/>
    <w:rsid w:val="004908AD"/>
    <w:rsid w:val="0049101B"/>
    <w:rsid w:val="00491195"/>
    <w:rsid w:val="00491558"/>
    <w:rsid w:val="004915DA"/>
    <w:rsid w:val="00491809"/>
    <w:rsid w:val="00491CEE"/>
    <w:rsid w:val="00491F1D"/>
    <w:rsid w:val="004920B2"/>
    <w:rsid w:val="00492733"/>
    <w:rsid w:val="0049289E"/>
    <w:rsid w:val="00492A19"/>
    <w:rsid w:val="00492E12"/>
    <w:rsid w:val="004930B7"/>
    <w:rsid w:val="00493133"/>
    <w:rsid w:val="0049318E"/>
    <w:rsid w:val="00493476"/>
    <w:rsid w:val="004935D0"/>
    <w:rsid w:val="00493615"/>
    <w:rsid w:val="004937E3"/>
    <w:rsid w:val="00493856"/>
    <w:rsid w:val="00493865"/>
    <w:rsid w:val="00493E08"/>
    <w:rsid w:val="00493FE2"/>
    <w:rsid w:val="0049411E"/>
    <w:rsid w:val="0049419E"/>
    <w:rsid w:val="00494495"/>
    <w:rsid w:val="004945B2"/>
    <w:rsid w:val="00494B16"/>
    <w:rsid w:val="004950CB"/>
    <w:rsid w:val="004954D1"/>
    <w:rsid w:val="00495802"/>
    <w:rsid w:val="004958C8"/>
    <w:rsid w:val="00495B9A"/>
    <w:rsid w:val="00495D30"/>
    <w:rsid w:val="0049630A"/>
    <w:rsid w:val="004963AB"/>
    <w:rsid w:val="0049640F"/>
    <w:rsid w:val="004964D5"/>
    <w:rsid w:val="00496642"/>
    <w:rsid w:val="00496B5B"/>
    <w:rsid w:val="00496C6C"/>
    <w:rsid w:val="00496D99"/>
    <w:rsid w:val="0049729C"/>
    <w:rsid w:val="00497E30"/>
    <w:rsid w:val="00497FBB"/>
    <w:rsid w:val="004A0176"/>
    <w:rsid w:val="004A0629"/>
    <w:rsid w:val="004A06B4"/>
    <w:rsid w:val="004A0993"/>
    <w:rsid w:val="004A1143"/>
    <w:rsid w:val="004A139C"/>
    <w:rsid w:val="004A1710"/>
    <w:rsid w:val="004A1A11"/>
    <w:rsid w:val="004A1FB1"/>
    <w:rsid w:val="004A20BE"/>
    <w:rsid w:val="004A21D6"/>
    <w:rsid w:val="004A25AC"/>
    <w:rsid w:val="004A33C6"/>
    <w:rsid w:val="004A34E2"/>
    <w:rsid w:val="004A3606"/>
    <w:rsid w:val="004A3A88"/>
    <w:rsid w:val="004A3BAC"/>
    <w:rsid w:val="004A3FE8"/>
    <w:rsid w:val="004A4305"/>
    <w:rsid w:val="004A45CB"/>
    <w:rsid w:val="004A4669"/>
    <w:rsid w:val="004A467F"/>
    <w:rsid w:val="004A4BA6"/>
    <w:rsid w:val="004A4C71"/>
    <w:rsid w:val="004A51D2"/>
    <w:rsid w:val="004A5501"/>
    <w:rsid w:val="004A5C8E"/>
    <w:rsid w:val="004A5CB6"/>
    <w:rsid w:val="004A5D26"/>
    <w:rsid w:val="004A6388"/>
    <w:rsid w:val="004A63A0"/>
    <w:rsid w:val="004A657A"/>
    <w:rsid w:val="004A69C0"/>
    <w:rsid w:val="004A6F63"/>
    <w:rsid w:val="004A7260"/>
    <w:rsid w:val="004A7545"/>
    <w:rsid w:val="004A7BF3"/>
    <w:rsid w:val="004B0083"/>
    <w:rsid w:val="004B014F"/>
    <w:rsid w:val="004B0340"/>
    <w:rsid w:val="004B041C"/>
    <w:rsid w:val="004B0435"/>
    <w:rsid w:val="004B08C9"/>
    <w:rsid w:val="004B08E6"/>
    <w:rsid w:val="004B0CD0"/>
    <w:rsid w:val="004B0D1A"/>
    <w:rsid w:val="004B0F8D"/>
    <w:rsid w:val="004B1BFB"/>
    <w:rsid w:val="004B1E42"/>
    <w:rsid w:val="004B1F7D"/>
    <w:rsid w:val="004B202F"/>
    <w:rsid w:val="004B225F"/>
    <w:rsid w:val="004B252B"/>
    <w:rsid w:val="004B3550"/>
    <w:rsid w:val="004B3879"/>
    <w:rsid w:val="004B4384"/>
    <w:rsid w:val="004B44CF"/>
    <w:rsid w:val="004B4AEE"/>
    <w:rsid w:val="004B4E64"/>
    <w:rsid w:val="004B4F69"/>
    <w:rsid w:val="004B512E"/>
    <w:rsid w:val="004B5275"/>
    <w:rsid w:val="004B52C2"/>
    <w:rsid w:val="004B53CA"/>
    <w:rsid w:val="004B55BE"/>
    <w:rsid w:val="004B5959"/>
    <w:rsid w:val="004B5A5A"/>
    <w:rsid w:val="004B5B37"/>
    <w:rsid w:val="004B66F4"/>
    <w:rsid w:val="004B67A7"/>
    <w:rsid w:val="004B696C"/>
    <w:rsid w:val="004B69F1"/>
    <w:rsid w:val="004B6A38"/>
    <w:rsid w:val="004B6FF2"/>
    <w:rsid w:val="004B7181"/>
    <w:rsid w:val="004B74B5"/>
    <w:rsid w:val="004B7638"/>
    <w:rsid w:val="004B780F"/>
    <w:rsid w:val="004B7BC0"/>
    <w:rsid w:val="004C0365"/>
    <w:rsid w:val="004C03BD"/>
    <w:rsid w:val="004C03CA"/>
    <w:rsid w:val="004C06A7"/>
    <w:rsid w:val="004C0965"/>
    <w:rsid w:val="004C0B7E"/>
    <w:rsid w:val="004C0E4C"/>
    <w:rsid w:val="004C133A"/>
    <w:rsid w:val="004C15B9"/>
    <w:rsid w:val="004C15BC"/>
    <w:rsid w:val="004C1ACC"/>
    <w:rsid w:val="004C1B1C"/>
    <w:rsid w:val="004C1B95"/>
    <w:rsid w:val="004C1B9D"/>
    <w:rsid w:val="004C1EE1"/>
    <w:rsid w:val="004C2079"/>
    <w:rsid w:val="004C2398"/>
    <w:rsid w:val="004C24E5"/>
    <w:rsid w:val="004C25DF"/>
    <w:rsid w:val="004C2950"/>
    <w:rsid w:val="004C2A69"/>
    <w:rsid w:val="004C2C2F"/>
    <w:rsid w:val="004C2D6B"/>
    <w:rsid w:val="004C3013"/>
    <w:rsid w:val="004C3352"/>
    <w:rsid w:val="004C3ED3"/>
    <w:rsid w:val="004C43FC"/>
    <w:rsid w:val="004C472A"/>
    <w:rsid w:val="004C4795"/>
    <w:rsid w:val="004C4991"/>
    <w:rsid w:val="004C49D6"/>
    <w:rsid w:val="004C4BC1"/>
    <w:rsid w:val="004C4CCA"/>
    <w:rsid w:val="004C4D50"/>
    <w:rsid w:val="004C4F9B"/>
    <w:rsid w:val="004C5077"/>
    <w:rsid w:val="004C5769"/>
    <w:rsid w:val="004C58F9"/>
    <w:rsid w:val="004C59AC"/>
    <w:rsid w:val="004C5C0F"/>
    <w:rsid w:val="004C5C12"/>
    <w:rsid w:val="004C5E4C"/>
    <w:rsid w:val="004C6403"/>
    <w:rsid w:val="004C704E"/>
    <w:rsid w:val="004C771C"/>
    <w:rsid w:val="004C7BEC"/>
    <w:rsid w:val="004C7C25"/>
    <w:rsid w:val="004C7D16"/>
    <w:rsid w:val="004C7E3E"/>
    <w:rsid w:val="004C7FAB"/>
    <w:rsid w:val="004D0011"/>
    <w:rsid w:val="004D061F"/>
    <w:rsid w:val="004D06B7"/>
    <w:rsid w:val="004D082F"/>
    <w:rsid w:val="004D0CF0"/>
    <w:rsid w:val="004D17A5"/>
    <w:rsid w:val="004D19BA"/>
    <w:rsid w:val="004D1BCB"/>
    <w:rsid w:val="004D1C78"/>
    <w:rsid w:val="004D1F49"/>
    <w:rsid w:val="004D214D"/>
    <w:rsid w:val="004D29DE"/>
    <w:rsid w:val="004D29EE"/>
    <w:rsid w:val="004D2AAC"/>
    <w:rsid w:val="004D2AB2"/>
    <w:rsid w:val="004D2D6D"/>
    <w:rsid w:val="004D2DEB"/>
    <w:rsid w:val="004D31C2"/>
    <w:rsid w:val="004D35A8"/>
    <w:rsid w:val="004D378D"/>
    <w:rsid w:val="004D3905"/>
    <w:rsid w:val="004D39AB"/>
    <w:rsid w:val="004D3A02"/>
    <w:rsid w:val="004D3C82"/>
    <w:rsid w:val="004D3D3A"/>
    <w:rsid w:val="004D49B3"/>
    <w:rsid w:val="004D4AB7"/>
    <w:rsid w:val="004D5288"/>
    <w:rsid w:val="004D5698"/>
    <w:rsid w:val="004D5B88"/>
    <w:rsid w:val="004D5CD3"/>
    <w:rsid w:val="004D60C5"/>
    <w:rsid w:val="004D62A1"/>
    <w:rsid w:val="004D69B3"/>
    <w:rsid w:val="004D6D9B"/>
    <w:rsid w:val="004D7036"/>
    <w:rsid w:val="004D7113"/>
    <w:rsid w:val="004D73B2"/>
    <w:rsid w:val="004D76FE"/>
    <w:rsid w:val="004D7A93"/>
    <w:rsid w:val="004E09DD"/>
    <w:rsid w:val="004E1068"/>
    <w:rsid w:val="004E131A"/>
    <w:rsid w:val="004E1804"/>
    <w:rsid w:val="004E1F95"/>
    <w:rsid w:val="004E212D"/>
    <w:rsid w:val="004E2476"/>
    <w:rsid w:val="004E257C"/>
    <w:rsid w:val="004E25A0"/>
    <w:rsid w:val="004E2DFD"/>
    <w:rsid w:val="004E3406"/>
    <w:rsid w:val="004E3998"/>
    <w:rsid w:val="004E3AE6"/>
    <w:rsid w:val="004E3CA7"/>
    <w:rsid w:val="004E405F"/>
    <w:rsid w:val="004E429C"/>
    <w:rsid w:val="004E4302"/>
    <w:rsid w:val="004E4428"/>
    <w:rsid w:val="004E4749"/>
    <w:rsid w:val="004E47E9"/>
    <w:rsid w:val="004E4847"/>
    <w:rsid w:val="004E4A30"/>
    <w:rsid w:val="004E4C5D"/>
    <w:rsid w:val="004E4EFC"/>
    <w:rsid w:val="004E5109"/>
    <w:rsid w:val="004E534E"/>
    <w:rsid w:val="004E588A"/>
    <w:rsid w:val="004E5DA1"/>
    <w:rsid w:val="004E5E09"/>
    <w:rsid w:val="004E5ED2"/>
    <w:rsid w:val="004E5F20"/>
    <w:rsid w:val="004E60B1"/>
    <w:rsid w:val="004E6326"/>
    <w:rsid w:val="004E6534"/>
    <w:rsid w:val="004E6977"/>
    <w:rsid w:val="004E6BAD"/>
    <w:rsid w:val="004E6C0E"/>
    <w:rsid w:val="004E6DC7"/>
    <w:rsid w:val="004E6DFF"/>
    <w:rsid w:val="004E6EE7"/>
    <w:rsid w:val="004E7345"/>
    <w:rsid w:val="004E75BB"/>
    <w:rsid w:val="004E75E4"/>
    <w:rsid w:val="004E790C"/>
    <w:rsid w:val="004E7A4D"/>
    <w:rsid w:val="004E7A98"/>
    <w:rsid w:val="004E7B6B"/>
    <w:rsid w:val="004E7ED7"/>
    <w:rsid w:val="004F05AD"/>
    <w:rsid w:val="004F07C2"/>
    <w:rsid w:val="004F0849"/>
    <w:rsid w:val="004F09D1"/>
    <w:rsid w:val="004F0FB9"/>
    <w:rsid w:val="004F1240"/>
    <w:rsid w:val="004F1733"/>
    <w:rsid w:val="004F1787"/>
    <w:rsid w:val="004F17D0"/>
    <w:rsid w:val="004F1821"/>
    <w:rsid w:val="004F1DC9"/>
    <w:rsid w:val="004F21E9"/>
    <w:rsid w:val="004F2399"/>
    <w:rsid w:val="004F2741"/>
    <w:rsid w:val="004F2B51"/>
    <w:rsid w:val="004F2C55"/>
    <w:rsid w:val="004F3254"/>
    <w:rsid w:val="004F34A8"/>
    <w:rsid w:val="004F42C1"/>
    <w:rsid w:val="004F43CD"/>
    <w:rsid w:val="004F44BB"/>
    <w:rsid w:val="004F4500"/>
    <w:rsid w:val="004F482D"/>
    <w:rsid w:val="004F4859"/>
    <w:rsid w:val="004F4A19"/>
    <w:rsid w:val="004F4A9D"/>
    <w:rsid w:val="004F4B72"/>
    <w:rsid w:val="004F5C44"/>
    <w:rsid w:val="004F5FA6"/>
    <w:rsid w:val="004F6698"/>
    <w:rsid w:val="004F68D8"/>
    <w:rsid w:val="004F6EE0"/>
    <w:rsid w:val="004F6FE3"/>
    <w:rsid w:val="004F78D5"/>
    <w:rsid w:val="004F7AC0"/>
    <w:rsid w:val="004F7B8D"/>
    <w:rsid w:val="004F7CE2"/>
    <w:rsid w:val="005002E2"/>
    <w:rsid w:val="005003BE"/>
    <w:rsid w:val="0050047B"/>
    <w:rsid w:val="00500632"/>
    <w:rsid w:val="0050067F"/>
    <w:rsid w:val="00500BAF"/>
    <w:rsid w:val="00500D24"/>
    <w:rsid w:val="00500DAC"/>
    <w:rsid w:val="00500EE8"/>
    <w:rsid w:val="00500F0A"/>
    <w:rsid w:val="00501202"/>
    <w:rsid w:val="00501FC0"/>
    <w:rsid w:val="0050242B"/>
    <w:rsid w:val="00502613"/>
    <w:rsid w:val="00502836"/>
    <w:rsid w:val="0050286E"/>
    <w:rsid w:val="00502898"/>
    <w:rsid w:val="00502A44"/>
    <w:rsid w:val="00502D8D"/>
    <w:rsid w:val="00502FDA"/>
    <w:rsid w:val="00503703"/>
    <w:rsid w:val="005038CB"/>
    <w:rsid w:val="00503CED"/>
    <w:rsid w:val="00503D9C"/>
    <w:rsid w:val="00503E99"/>
    <w:rsid w:val="00503FA6"/>
    <w:rsid w:val="00504046"/>
    <w:rsid w:val="00504066"/>
    <w:rsid w:val="0050418D"/>
    <w:rsid w:val="00504F5C"/>
    <w:rsid w:val="005051E4"/>
    <w:rsid w:val="005052CF"/>
    <w:rsid w:val="005053A0"/>
    <w:rsid w:val="005053AA"/>
    <w:rsid w:val="005054FE"/>
    <w:rsid w:val="00505CCA"/>
    <w:rsid w:val="005064F0"/>
    <w:rsid w:val="0050679F"/>
    <w:rsid w:val="00506BE1"/>
    <w:rsid w:val="00507151"/>
    <w:rsid w:val="00507429"/>
    <w:rsid w:val="00507678"/>
    <w:rsid w:val="00507E3D"/>
    <w:rsid w:val="00510023"/>
    <w:rsid w:val="00510047"/>
    <w:rsid w:val="00510676"/>
    <w:rsid w:val="00510EE9"/>
    <w:rsid w:val="005118F0"/>
    <w:rsid w:val="0051191A"/>
    <w:rsid w:val="005119E9"/>
    <w:rsid w:val="00512249"/>
    <w:rsid w:val="00512E1B"/>
    <w:rsid w:val="00512E82"/>
    <w:rsid w:val="0051335B"/>
    <w:rsid w:val="005133BE"/>
    <w:rsid w:val="005137C2"/>
    <w:rsid w:val="0051414C"/>
    <w:rsid w:val="005141F9"/>
    <w:rsid w:val="00514513"/>
    <w:rsid w:val="00514677"/>
    <w:rsid w:val="00514A97"/>
    <w:rsid w:val="00514E83"/>
    <w:rsid w:val="00515510"/>
    <w:rsid w:val="005156CE"/>
    <w:rsid w:val="005158A0"/>
    <w:rsid w:val="005161CF"/>
    <w:rsid w:val="00516663"/>
    <w:rsid w:val="005172AA"/>
    <w:rsid w:val="0051779E"/>
    <w:rsid w:val="0051797C"/>
    <w:rsid w:val="00517A37"/>
    <w:rsid w:val="00517A64"/>
    <w:rsid w:val="00517C37"/>
    <w:rsid w:val="00517FC2"/>
    <w:rsid w:val="00517FF8"/>
    <w:rsid w:val="005203F6"/>
    <w:rsid w:val="00520FFA"/>
    <w:rsid w:val="00521248"/>
    <w:rsid w:val="00521626"/>
    <w:rsid w:val="00521CA6"/>
    <w:rsid w:val="005224FD"/>
    <w:rsid w:val="00522A39"/>
    <w:rsid w:val="00522F62"/>
    <w:rsid w:val="00523055"/>
    <w:rsid w:val="005233E3"/>
    <w:rsid w:val="00523468"/>
    <w:rsid w:val="00523522"/>
    <w:rsid w:val="00523688"/>
    <w:rsid w:val="005238CE"/>
    <w:rsid w:val="005239A5"/>
    <w:rsid w:val="005240AC"/>
    <w:rsid w:val="00525056"/>
    <w:rsid w:val="00525154"/>
    <w:rsid w:val="005252AA"/>
    <w:rsid w:val="005253D9"/>
    <w:rsid w:val="00525A41"/>
    <w:rsid w:val="00525F58"/>
    <w:rsid w:val="005263FA"/>
    <w:rsid w:val="00526E8A"/>
    <w:rsid w:val="00526FCE"/>
    <w:rsid w:val="00527245"/>
    <w:rsid w:val="00527513"/>
    <w:rsid w:val="0052772D"/>
    <w:rsid w:val="00527A47"/>
    <w:rsid w:val="00527B7B"/>
    <w:rsid w:val="00530497"/>
    <w:rsid w:val="00530617"/>
    <w:rsid w:val="00530796"/>
    <w:rsid w:val="00530B8A"/>
    <w:rsid w:val="00530D5D"/>
    <w:rsid w:val="00530FBE"/>
    <w:rsid w:val="005314DF"/>
    <w:rsid w:val="005318B1"/>
    <w:rsid w:val="00531C04"/>
    <w:rsid w:val="005323CF"/>
    <w:rsid w:val="005324B8"/>
    <w:rsid w:val="005324FB"/>
    <w:rsid w:val="00532777"/>
    <w:rsid w:val="005327FF"/>
    <w:rsid w:val="0053296C"/>
    <w:rsid w:val="00532CD4"/>
    <w:rsid w:val="00533546"/>
    <w:rsid w:val="005336FA"/>
    <w:rsid w:val="005338A8"/>
    <w:rsid w:val="00533B33"/>
    <w:rsid w:val="00533B41"/>
    <w:rsid w:val="00534128"/>
    <w:rsid w:val="00534A77"/>
    <w:rsid w:val="00534B2C"/>
    <w:rsid w:val="00534C08"/>
    <w:rsid w:val="00535125"/>
    <w:rsid w:val="005352FC"/>
    <w:rsid w:val="005355A7"/>
    <w:rsid w:val="0053564D"/>
    <w:rsid w:val="00535725"/>
    <w:rsid w:val="00535FA5"/>
    <w:rsid w:val="00535FC2"/>
    <w:rsid w:val="005362C5"/>
    <w:rsid w:val="0053659B"/>
    <w:rsid w:val="00536904"/>
    <w:rsid w:val="005369EC"/>
    <w:rsid w:val="005369F3"/>
    <w:rsid w:val="00536BEB"/>
    <w:rsid w:val="00536C83"/>
    <w:rsid w:val="005371E0"/>
    <w:rsid w:val="005373CB"/>
    <w:rsid w:val="005376BE"/>
    <w:rsid w:val="00537BA7"/>
    <w:rsid w:val="00537CE7"/>
    <w:rsid w:val="005405DE"/>
    <w:rsid w:val="005405E3"/>
    <w:rsid w:val="005406E7"/>
    <w:rsid w:val="00540A25"/>
    <w:rsid w:val="00540D1D"/>
    <w:rsid w:val="00540EFB"/>
    <w:rsid w:val="00540FCA"/>
    <w:rsid w:val="00540FEA"/>
    <w:rsid w:val="00541108"/>
    <w:rsid w:val="0054122F"/>
    <w:rsid w:val="00541A26"/>
    <w:rsid w:val="005423B0"/>
    <w:rsid w:val="00542B0C"/>
    <w:rsid w:val="00542C09"/>
    <w:rsid w:val="00542EF8"/>
    <w:rsid w:val="00543331"/>
    <w:rsid w:val="0054360E"/>
    <w:rsid w:val="00543763"/>
    <w:rsid w:val="005439D8"/>
    <w:rsid w:val="0054400B"/>
    <w:rsid w:val="00544693"/>
    <w:rsid w:val="0054474D"/>
    <w:rsid w:val="00544E52"/>
    <w:rsid w:val="00545282"/>
    <w:rsid w:val="005454EA"/>
    <w:rsid w:val="00545705"/>
    <w:rsid w:val="00545890"/>
    <w:rsid w:val="005458D5"/>
    <w:rsid w:val="00545AEC"/>
    <w:rsid w:val="00545CD5"/>
    <w:rsid w:val="00545D60"/>
    <w:rsid w:val="0054606C"/>
    <w:rsid w:val="005464C5"/>
    <w:rsid w:val="0054695F"/>
    <w:rsid w:val="00546AFB"/>
    <w:rsid w:val="005475A3"/>
    <w:rsid w:val="0054775A"/>
    <w:rsid w:val="005477B6"/>
    <w:rsid w:val="005477D0"/>
    <w:rsid w:val="00547B97"/>
    <w:rsid w:val="00547F51"/>
    <w:rsid w:val="00550085"/>
    <w:rsid w:val="0055012F"/>
    <w:rsid w:val="00550589"/>
    <w:rsid w:val="00550760"/>
    <w:rsid w:val="005507CB"/>
    <w:rsid w:val="00550865"/>
    <w:rsid w:val="005508DB"/>
    <w:rsid w:val="00550EBD"/>
    <w:rsid w:val="005510DD"/>
    <w:rsid w:val="00551300"/>
    <w:rsid w:val="00551958"/>
    <w:rsid w:val="00551FBD"/>
    <w:rsid w:val="00552046"/>
    <w:rsid w:val="00552211"/>
    <w:rsid w:val="0055232E"/>
    <w:rsid w:val="00552525"/>
    <w:rsid w:val="00552637"/>
    <w:rsid w:val="00552675"/>
    <w:rsid w:val="005527FE"/>
    <w:rsid w:val="00552928"/>
    <w:rsid w:val="005529E6"/>
    <w:rsid w:val="00552A3D"/>
    <w:rsid w:val="00552AC0"/>
    <w:rsid w:val="00552E45"/>
    <w:rsid w:val="00552FB7"/>
    <w:rsid w:val="005534E8"/>
    <w:rsid w:val="00553538"/>
    <w:rsid w:val="00553976"/>
    <w:rsid w:val="00554906"/>
    <w:rsid w:val="00554FA8"/>
    <w:rsid w:val="00555021"/>
    <w:rsid w:val="00555105"/>
    <w:rsid w:val="00555814"/>
    <w:rsid w:val="00555984"/>
    <w:rsid w:val="00555F5A"/>
    <w:rsid w:val="00556075"/>
    <w:rsid w:val="0055632F"/>
    <w:rsid w:val="005564B5"/>
    <w:rsid w:val="00556767"/>
    <w:rsid w:val="005568DA"/>
    <w:rsid w:val="00556C44"/>
    <w:rsid w:val="00556CAA"/>
    <w:rsid w:val="00556CF5"/>
    <w:rsid w:val="00557498"/>
    <w:rsid w:val="00557DF8"/>
    <w:rsid w:val="0056010C"/>
    <w:rsid w:val="005602AE"/>
    <w:rsid w:val="005606DB"/>
    <w:rsid w:val="005606FD"/>
    <w:rsid w:val="00560767"/>
    <w:rsid w:val="00560C58"/>
    <w:rsid w:val="00560C66"/>
    <w:rsid w:val="00560EE9"/>
    <w:rsid w:val="00560FEB"/>
    <w:rsid w:val="005611BE"/>
    <w:rsid w:val="005618AE"/>
    <w:rsid w:val="0056192C"/>
    <w:rsid w:val="00561973"/>
    <w:rsid w:val="00561BB6"/>
    <w:rsid w:val="00561E81"/>
    <w:rsid w:val="0056251E"/>
    <w:rsid w:val="00562571"/>
    <w:rsid w:val="00562723"/>
    <w:rsid w:val="00562CBB"/>
    <w:rsid w:val="00562D7E"/>
    <w:rsid w:val="00562F50"/>
    <w:rsid w:val="00562F7F"/>
    <w:rsid w:val="00563085"/>
    <w:rsid w:val="005634DC"/>
    <w:rsid w:val="0056379D"/>
    <w:rsid w:val="005637AB"/>
    <w:rsid w:val="00563A43"/>
    <w:rsid w:val="00563DE0"/>
    <w:rsid w:val="00563E2E"/>
    <w:rsid w:val="00563FDB"/>
    <w:rsid w:val="0056409F"/>
    <w:rsid w:val="00564309"/>
    <w:rsid w:val="00564439"/>
    <w:rsid w:val="00564768"/>
    <w:rsid w:val="005647DC"/>
    <w:rsid w:val="00564B3A"/>
    <w:rsid w:val="00564D86"/>
    <w:rsid w:val="00564DF6"/>
    <w:rsid w:val="00564E77"/>
    <w:rsid w:val="0056506E"/>
    <w:rsid w:val="005651E8"/>
    <w:rsid w:val="005656DA"/>
    <w:rsid w:val="005659DB"/>
    <w:rsid w:val="00565C45"/>
    <w:rsid w:val="00565C65"/>
    <w:rsid w:val="00565E45"/>
    <w:rsid w:val="00566048"/>
    <w:rsid w:val="005660D2"/>
    <w:rsid w:val="00566221"/>
    <w:rsid w:val="0056641C"/>
    <w:rsid w:val="005665F3"/>
    <w:rsid w:val="005667AE"/>
    <w:rsid w:val="005669A7"/>
    <w:rsid w:val="00566A5F"/>
    <w:rsid w:val="00566B46"/>
    <w:rsid w:val="00566B6C"/>
    <w:rsid w:val="00566C3F"/>
    <w:rsid w:val="00567360"/>
    <w:rsid w:val="005675AD"/>
    <w:rsid w:val="00567F88"/>
    <w:rsid w:val="0057053C"/>
    <w:rsid w:val="00570971"/>
    <w:rsid w:val="00570C11"/>
    <w:rsid w:val="00570D14"/>
    <w:rsid w:val="00570DEE"/>
    <w:rsid w:val="00571026"/>
    <w:rsid w:val="00571034"/>
    <w:rsid w:val="005712AF"/>
    <w:rsid w:val="005717C7"/>
    <w:rsid w:val="00571998"/>
    <w:rsid w:val="00571C4E"/>
    <w:rsid w:val="005720FD"/>
    <w:rsid w:val="005722BD"/>
    <w:rsid w:val="00572323"/>
    <w:rsid w:val="005726E5"/>
    <w:rsid w:val="00572DBB"/>
    <w:rsid w:val="00572F72"/>
    <w:rsid w:val="00572F9A"/>
    <w:rsid w:val="005730D4"/>
    <w:rsid w:val="005730FE"/>
    <w:rsid w:val="005731ED"/>
    <w:rsid w:val="005732C8"/>
    <w:rsid w:val="0057341D"/>
    <w:rsid w:val="005743D7"/>
    <w:rsid w:val="00574506"/>
    <w:rsid w:val="0057452F"/>
    <w:rsid w:val="00574543"/>
    <w:rsid w:val="00574A77"/>
    <w:rsid w:val="00574CDD"/>
    <w:rsid w:val="00574F6D"/>
    <w:rsid w:val="005753F8"/>
    <w:rsid w:val="00575573"/>
    <w:rsid w:val="00575850"/>
    <w:rsid w:val="00575946"/>
    <w:rsid w:val="00575DAC"/>
    <w:rsid w:val="00576427"/>
    <w:rsid w:val="00576B28"/>
    <w:rsid w:val="00576C04"/>
    <w:rsid w:val="00577047"/>
    <w:rsid w:val="00577209"/>
    <w:rsid w:val="005772A6"/>
    <w:rsid w:val="0057747B"/>
    <w:rsid w:val="0057760D"/>
    <w:rsid w:val="005776E4"/>
    <w:rsid w:val="005777CB"/>
    <w:rsid w:val="005778B8"/>
    <w:rsid w:val="00577B3E"/>
    <w:rsid w:val="00577C68"/>
    <w:rsid w:val="00577C88"/>
    <w:rsid w:val="00580143"/>
    <w:rsid w:val="005802D3"/>
    <w:rsid w:val="005805ED"/>
    <w:rsid w:val="005805F6"/>
    <w:rsid w:val="00580A6A"/>
    <w:rsid w:val="00580FC9"/>
    <w:rsid w:val="005811D1"/>
    <w:rsid w:val="00581353"/>
    <w:rsid w:val="00581886"/>
    <w:rsid w:val="00581916"/>
    <w:rsid w:val="00581A8A"/>
    <w:rsid w:val="00581AB2"/>
    <w:rsid w:val="00581CB9"/>
    <w:rsid w:val="00581CEC"/>
    <w:rsid w:val="0058223A"/>
    <w:rsid w:val="0058291D"/>
    <w:rsid w:val="005829C1"/>
    <w:rsid w:val="00582B6E"/>
    <w:rsid w:val="00582E5A"/>
    <w:rsid w:val="00582F3A"/>
    <w:rsid w:val="005833F3"/>
    <w:rsid w:val="0058356A"/>
    <w:rsid w:val="00583D5C"/>
    <w:rsid w:val="0058431D"/>
    <w:rsid w:val="005846EB"/>
    <w:rsid w:val="0058481D"/>
    <w:rsid w:val="0058494D"/>
    <w:rsid w:val="00585116"/>
    <w:rsid w:val="005852FA"/>
    <w:rsid w:val="005853BB"/>
    <w:rsid w:val="00585615"/>
    <w:rsid w:val="00585781"/>
    <w:rsid w:val="00585882"/>
    <w:rsid w:val="005858B6"/>
    <w:rsid w:val="00585A99"/>
    <w:rsid w:val="00585CB4"/>
    <w:rsid w:val="00585D61"/>
    <w:rsid w:val="00585EE8"/>
    <w:rsid w:val="00586025"/>
    <w:rsid w:val="00586BE2"/>
    <w:rsid w:val="005872E4"/>
    <w:rsid w:val="0058789F"/>
    <w:rsid w:val="00587FCA"/>
    <w:rsid w:val="005901A8"/>
    <w:rsid w:val="005902D8"/>
    <w:rsid w:val="005903B8"/>
    <w:rsid w:val="00590847"/>
    <w:rsid w:val="00590898"/>
    <w:rsid w:val="00590E28"/>
    <w:rsid w:val="00591271"/>
    <w:rsid w:val="005915D1"/>
    <w:rsid w:val="0059191F"/>
    <w:rsid w:val="00591E0F"/>
    <w:rsid w:val="005920A5"/>
    <w:rsid w:val="005925B7"/>
    <w:rsid w:val="00592697"/>
    <w:rsid w:val="00592A4F"/>
    <w:rsid w:val="00592E51"/>
    <w:rsid w:val="00593016"/>
    <w:rsid w:val="005930CB"/>
    <w:rsid w:val="0059313B"/>
    <w:rsid w:val="0059340D"/>
    <w:rsid w:val="00593521"/>
    <w:rsid w:val="00593767"/>
    <w:rsid w:val="005938B5"/>
    <w:rsid w:val="00593DBC"/>
    <w:rsid w:val="005941B2"/>
    <w:rsid w:val="0059445F"/>
    <w:rsid w:val="0059453C"/>
    <w:rsid w:val="00594819"/>
    <w:rsid w:val="00594941"/>
    <w:rsid w:val="00594B38"/>
    <w:rsid w:val="00594DBE"/>
    <w:rsid w:val="00594E2D"/>
    <w:rsid w:val="00595016"/>
    <w:rsid w:val="005953C8"/>
    <w:rsid w:val="0059551E"/>
    <w:rsid w:val="0059594B"/>
    <w:rsid w:val="005959FF"/>
    <w:rsid w:val="00595B6C"/>
    <w:rsid w:val="00595BD2"/>
    <w:rsid w:val="00595C1A"/>
    <w:rsid w:val="00595C8C"/>
    <w:rsid w:val="00595D1C"/>
    <w:rsid w:val="00595E98"/>
    <w:rsid w:val="005972CB"/>
    <w:rsid w:val="00597CE5"/>
    <w:rsid w:val="00597FF2"/>
    <w:rsid w:val="005A0269"/>
    <w:rsid w:val="005A0299"/>
    <w:rsid w:val="005A0646"/>
    <w:rsid w:val="005A08F7"/>
    <w:rsid w:val="005A0907"/>
    <w:rsid w:val="005A0A16"/>
    <w:rsid w:val="005A0ABE"/>
    <w:rsid w:val="005A0CAE"/>
    <w:rsid w:val="005A0E15"/>
    <w:rsid w:val="005A1028"/>
    <w:rsid w:val="005A1040"/>
    <w:rsid w:val="005A1603"/>
    <w:rsid w:val="005A1970"/>
    <w:rsid w:val="005A1A6F"/>
    <w:rsid w:val="005A1A9F"/>
    <w:rsid w:val="005A1C13"/>
    <w:rsid w:val="005A1F79"/>
    <w:rsid w:val="005A1F80"/>
    <w:rsid w:val="005A2B20"/>
    <w:rsid w:val="005A2C4D"/>
    <w:rsid w:val="005A3118"/>
    <w:rsid w:val="005A33DE"/>
    <w:rsid w:val="005A3535"/>
    <w:rsid w:val="005A39C4"/>
    <w:rsid w:val="005A3C50"/>
    <w:rsid w:val="005A4618"/>
    <w:rsid w:val="005A49FC"/>
    <w:rsid w:val="005A513E"/>
    <w:rsid w:val="005A584F"/>
    <w:rsid w:val="005A5D08"/>
    <w:rsid w:val="005A63C5"/>
    <w:rsid w:val="005A6608"/>
    <w:rsid w:val="005A6A4F"/>
    <w:rsid w:val="005A6D56"/>
    <w:rsid w:val="005A6DFA"/>
    <w:rsid w:val="005A6F4C"/>
    <w:rsid w:val="005A7338"/>
    <w:rsid w:val="005A7531"/>
    <w:rsid w:val="005A761D"/>
    <w:rsid w:val="005A76C1"/>
    <w:rsid w:val="005A79AE"/>
    <w:rsid w:val="005A7BA8"/>
    <w:rsid w:val="005B0674"/>
    <w:rsid w:val="005B0719"/>
    <w:rsid w:val="005B080B"/>
    <w:rsid w:val="005B082A"/>
    <w:rsid w:val="005B0B50"/>
    <w:rsid w:val="005B0BF2"/>
    <w:rsid w:val="005B0EA1"/>
    <w:rsid w:val="005B1364"/>
    <w:rsid w:val="005B16C9"/>
    <w:rsid w:val="005B197C"/>
    <w:rsid w:val="005B1A08"/>
    <w:rsid w:val="005B1DFB"/>
    <w:rsid w:val="005B1FBA"/>
    <w:rsid w:val="005B20D8"/>
    <w:rsid w:val="005B20FC"/>
    <w:rsid w:val="005B22CF"/>
    <w:rsid w:val="005B22E0"/>
    <w:rsid w:val="005B2306"/>
    <w:rsid w:val="005B23E3"/>
    <w:rsid w:val="005B2606"/>
    <w:rsid w:val="005B2816"/>
    <w:rsid w:val="005B288E"/>
    <w:rsid w:val="005B2A0F"/>
    <w:rsid w:val="005B2D62"/>
    <w:rsid w:val="005B2FF0"/>
    <w:rsid w:val="005B30C2"/>
    <w:rsid w:val="005B31FA"/>
    <w:rsid w:val="005B336B"/>
    <w:rsid w:val="005B347B"/>
    <w:rsid w:val="005B379A"/>
    <w:rsid w:val="005B3C24"/>
    <w:rsid w:val="005B3E39"/>
    <w:rsid w:val="005B3EA3"/>
    <w:rsid w:val="005B4144"/>
    <w:rsid w:val="005B4812"/>
    <w:rsid w:val="005B4845"/>
    <w:rsid w:val="005B494E"/>
    <w:rsid w:val="005B4A99"/>
    <w:rsid w:val="005B50EB"/>
    <w:rsid w:val="005B5149"/>
    <w:rsid w:val="005B5330"/>
    <w:rsid w:val="005B573D"/>
    <w:rsid w:val="005B5988"/>
    <w:rsid w:val="005B5A72"/>
    <w:rsid w:val="005B5C8B"/>
    <w:rsid w:val="005B6424"/>
    <w:rsid w:val="005B6729"/>
    <w:rsid w:val="005B6838"/>
    <w:rsid w:val="005B69AA"/>
    <w:rsid w:val="005B6A25"/>
    <w:rsid w:val="005B7101"/>
    <w:rsid w:val="005B7847"/>
    <w:rsid w:val="005C014A"/>
    <w:rsid w:val="005C07E2"/>
    <w:rsid w:val="005C1618"/>
    <w:rsid w:val="005C18F1"/>
    <w:rsid w:val="005C1969"/>
    <w:rsid w:val="005C19CD"/>
    <w:rsid w:val="005C1F1A"/>
    <w:rsid w:val="005C1F5F"/>
    <w:rsid w:val="005C20F2"/>
    <w:rsid w:val="005C2302"/>
    <w:rsid w:val="005C261D"/>
    <w:rsid w:val="005C27D8"/>
    <w:rsid w:val="005C2940"/>
    <w:rsid w:val="005C2D3A"/>
    <w:rsid w:val="005C326A"/>
    <w:rsid w:val="005C363C"/>
    <w:rsid w:val="005C3796"/>
    <w:rsid w:val="005C3867"/>
    <w:rsid w:val="005C39A8"/>
    <w:rsid w:val="005C3B4E"/>
    <w:rsid w:val="005C3C98"/>
    <w:rsid w:val="005C3EB8"/>
    <w:rsid w:val="005C4373"/>
    <w:rsid w:val="005C4794"/>
    <w:rsid w:val="005C47DF"/>
    <w:rsid w:val="005C484C"/>
    <w:rsid w:val="005C4DEA"/>
    <w:rsid w:val="005C4E6D"/>
    <w:rsid w:val="005C503D"/>
    <w:rsid w:val="005C50F3"/>
    <w:rsid w:val="005C53F2"/>
    <w:rsid w:val="005C5666"/>
    <w:rsid w:val="005C5BC6"/>
    <w:rsid w:val="005C5D18"/>
    <w:rsid w:val="005C5D81"/>
    <w:rsid w:val="005C6594"/>
    <w:rsid w:val="005C686C"/>
    <w:rsid w:val="005C6B33"/>
    <w:rsid w:val="005C6C31"/>
    <w:rsid w:val="005C71D2"/>
    <w:rsid w:val="005C7280"/>
    <w:rsid w:val="005C7577"/>
    <w:rsid w:val="005C7C69"/>
    <w:rsid w:val="005D0231"/>
    <w:rsid w:val="005D0387"/>
    <w:rsid w:val="005D0765"/>
    <w:rsid w:val="005D0807"/>
    <w:rsid w:val="005D099B"/>
    <w:rsid w:val="005D0C89"/>
    <w:rsid w:val="005D13E1"/>
    <w:rsid w:val="005D18D4"/>
    <w:rsid w:val="005D1C8F"/>
    <w:rsid w:val="005D1DFB"/>
    <w:rsid w:val="005D21FB"/>
    <w:rsid w:val="005D2659"/>
    <w:rsid w:val="005D2C1E"/>
    <w:rsid w:val="005D2C6C"/>
    <w:rsid w:val="005D2E87"/>
    <w:rsid w:val="005D323D"/>
    <w:rsid w:val="005D3432"/>
    <w:rsid w:val="005D3452"/>
    <w:rsid w:val="005D3616"/>
    <w:rsid w:val="005D3C82"/>
    <w:rsid w:val="005D3ED5"/>
    <w:rsid w:val="005D3F68"/>
    <w:rsid w:val="005D4749"/>
    <w:rsid w:val="005D4C54"/>
    <w:rsid w:val="005D5322"/>
    <w:rsid w:val="005D5F1A"/>
    <w:rsid w:val="005D61A5"/>
    <w:rsid w:val="005D6230"/>
    <w:rsid w:val="005D664C"/>
    <w:rsid w:val="005D68AE"/>
    <w:rsid w:val="005D6983"/>
    <w:rsid w:val="005D7102"/>
    <w:rsid w:val="005D743D"/>
    <w:rsid w:val="005D78A8"/>
    <w:rsid w:val="005D7954"/>
    <w:rsid w:val="005D7B87"/>
    <w:rsid w:val="005D7D1F"/>
    <w:rsid w:val="005E0092"/>
    <w:rsid w:val="005E0387"/>
    <w:rsid w:val="005E08F8"/>
    <w:rsid w:val="005E0956"/>
    <w:rsid w:val="005E0BA2"/>
    <w:rsid w:val="005E0D20"/>
    <w:rsid w:val="005E121C"/>
    <w:rsid w:val="005E13BD"/>
    <w:rsid w:val="005E143E"/>
    <w:rsid w:val="005E18AE"/>
    <w:rsid w:val="005E2265"/>
    <w:rsid w:val="005E22D2"/>
    <w:rsid w:val="005E2423"/>
    <w:rsid w:val="005E2588"/>
    <w:rsid w:val="005E2769"/>
    <w:rsid w:val="005E2B98"/>
    <w:rsid w:val="005E2D1F"/>
    <w:rsid w:val="005E2F8F"/>
    <w:rsid w:val="005E2F95"/>
    <w:rsid w:val="005E3014"/>
    <w:rsid w:val="005E30E5"/>
    <w:rsid w:val="005E31FC"/>
    <w:rsid w:val="005E361D"/>
    <w:rsid w:val="005E38C3"/>
    <w:rsid w:val="005E3A46"/>
    <w:rsid w:val="005E3BD5"/>
    <w:rsid w:val="005E3F2E"/>
    <w:rsid w:val="005E4343"/>
    <w:rsid w:val="005E4759"/>
    <w:rsid w:val="005E4A68"/>
    <w:rsid w:val="005E4AC4"/>
    <w:rsid w:val="005E4ACB"/>
    <w:rsid w:val="005E4CEC"/>
    <w:rsid w:val="005E5731"/>
    <w:rsid w:val="005E585A"/>
    <w:rsid w:val="005E5A29"/>
    <w:rsid w:val="005E612C"/>
    <w:rsid w:val="005E663B"/>
    <w:rsid w:val="005E6719"/>
    <w:rsid w:val="005E677F"/>
    <w:rsid w:val="005E68DF"/>
    <w:rsid w:val="005E69E3"/>
    <w:rsid w:val="005E6C60"/>
    <w:rsid w:val="005E7270"/>
    <w:rsid w:val="005E7431"/>
    <w:rsid w:val="005E7653"/>
    <w:rsid w:val="005E7821"/>
    <w:rsid w:val="005E7933"/>
    <w:rsid w:val="005E7965"/>
    <w:rsid w:val="005E7B58"/>
    <w:rsid w:val="005F0055"/>
    <w:rsid w:val="005F005D"/>
    <w:rsid w:val="005F02B7"/>
    <w:rsid w:val="005F0334"/>
    <w:rsid w:val="005F03EB"/>
    <w:rsid w:val="005F0608"/>
    <w:rsid w:val="005F0820"/>
    <w:rsid w:val="005F09BF"/>
    <w:rsid w:val="005F0FB7"/>
    <w:rsid w:val="005F114C"/>
    <w:rsid w:val="005F11B4"/>
    <w:rsid w:val="005F1209"/>
    <w:rsid w:val="005F14E2"/>
    <w:rsid w:val="005F18A7"/>
    <w:rsid w:val="005F19D0"/>
    <w:rsid w:val="005F1B71"/>
    <w:rsid w:val="005F1D70"/>
    <w:rsid w:val="005F20F0"/>
    <w:rsid w:val="005F218C"/>
    <w:rsid w:val="005F2778"/>
    <w:rsid w:val="005F2813"/>
    <w:rsid w:val="005F2C44"/>
    <w:rsid w:val="005F2F4C"/>
    <w:rsid w:val="005F2FD1"/>
    <w:rsid w:val="005F3B5C"/>
    <w:rsid w:val="005F3E00"/>
    <w:rsid w:val="005F4128"/>
    <w:rsid w:val="005F4168"/>
    <w:rsid w:val="005F4245"/>
    <w:rsid w:val="005F4335"/>
    <w:rsid w:val="005F4C37"/>
    <w:rsid w:val="005F4F5A"/>
    <w:rsid w:val="005F516E"/>
    <w:rsid w:val="005F5A8D"/>
    <w:rsid w:val="005F5B92"/>
    <w:rsid w:val="005F5DAD"/>
    <w:rsid w:val="005F6195"/>
    <w:rsid w:val="005F633A"/>
    <w:rsid w:val="005F64C4"/>
    <w:rsid w:val="005F651A"/>
    <w:rsid w:val="005F684E"/>
    <w:rsid w:val="005F69BC"/>
    <w:rsid w:val="005F69CA"/>
    <w:rsid w:val="005F6AC8"/>
    <w:rsid w:val="005F6B0E"/>
    <w:rsid w:val="005F6B6F"/>
    <w:rsid w:val="005F7225"/>
    <w:rsid w:val="005F73ED"/>
    <w:rsid w:val="005F7459"/>
    <w:rsid w:val="005F7C46"/>
    <w:rsid w:val="005F7E99"/>
    <w:rsid w:val="005F7F33"/>
    <w:rsid w:val="00600061"/>
    <w:rsid w:val="0060014C"/>
    <w:rsid w:val="006003BB"/>
    <w:rsid w:val="00600449"/>
    <w:rsid w:val="00600483"/>
    <w:rsid w:val="0060080E"/>
    <w:rsid w:val="00600985"/>
    <w:rsid w:val="00600BA6"/>
    <w:rsid w:val="00600F74"/>
    <w:rsid w:val="00600FD0"/>
    <w:rsid w:val="00600FF6"/>
    <w:rsid w:val="00601001"/>
    <w:rsid w:val="00601044"/>
    <w:rsid w:val="00601CA7"/>
    <w:rsid w:val="006022B2"/>
    <w:rsid w:val="0060232A"/>
    <w:rsid w:val="006023D4"/>
    <w:rsid w:val="00602597"/>
    <w:rsid w:val="0060261D"/>
    <w:rsid w:val="00602817"/>
    <w:rsid w:val="0060293C"/>
    <w:rsid w:val="00602963"/>
    <w:rsid w:val="00602A02"/>
    <w:rsid w:val="00602EF7"/>
    <w:rsid w:val="00603082"/>
    <w:rsid w:val="006033C2"/>
    <w:rsid w:val="0060392E"/>
    <w:rsid w:val="00603ACD"/>
    <w:rsid w:val="00603B07"/>
    <w:rsid w:val="00603F59"/>
    <w:rsid w:val="00604556"/>
    <w:rsid w:val="00604573"/>
    <w:rsid w:val="00604622"/>
    <w:rsid w:val="006047DE"/>
    <w:rsid w:val="00604919"/>
    <w:rsid w:val="00604B54"/>
    <w:rsid w:val="00604CE5"/>
    <w:rsid w:val="0060526E"/>
    <w:rsid w:val="0060578B"/>
    <w:rsid w:val="00605AA7"/>
    <w:rsid w:val="00605B67"/>
    <w:rsid w:val="00605D01"/>
    <w:rsid w:val="00606052"/>
    <w:rsid w:val="006060AA"/>
    <w:rsid w:val="0060685C"/>
    <w:rsid w:val="00606B58"/>
    <w:rsid w:val="00606FA5"/>
    <w:rsid w:val="00607260"/>
    <w:rsid w:val="00607A65"/>
    <w:rsid w:val="00607B6F"/>
    <w:rsid w:val="00610706"/>
    <w:rsid w:val="0061073C"/>
    <w:rsid w:val="00610898"/>
    <w:rsid w:val="00610DD4"/>
    <w:rsid w:val="006110DD"/>
    <w:rsid w:val="00611236"/>
    <w:rsid w:val="006116A6"/>
    <w:rsid w:val="006117CF"/>
    <w:rsid w:val="0061181D"/>
    <w:rsid w:val="00611AEC"/>
    <w:rsid w:val="00612C70"/>
    <w:rsid w:val="00612D0B"/>
    <w:rsid w:val="00613193"/>
    <w:rsid w:val="00613CDA"/>
    <w:rsid w:val="00614C14"/>
    <w:rsid w:val="00614C85"/>
    <w:rsid w:val="00614F29"/>
    <w:rsid w:val="00615486"/>
    <w:rsid w:val="0061589F"/>
    <w:rsid w:val="006158B3"/>
    <w:rsid w:val="00615A18"/>
    <w:rsid w:val="00615BCD"/>
    <w:rsid w:val="00615BF4"/>
    <w:rsid w:val="00615C10"/>
    <w:rsid w:val="00616180"/>
    <w:rsid w:val="0061642D"/>
    <w:rsid w:val="00616749"/>
    <w:rsid w:val="00616772"/>
    <w:rsid w:val="00616A14"/>
    <w:rsid w:val="00616A3B"/>
    <w:rsid w:val="006171BE"/>
    <w:rsid w:val="00617200"/>
    <w:rsid w:val="0061748E"/>
    <w:rsid w:val="00617645"/>
    <w:rsid w:val="006177A9"/>
    <w:rsid w:val="00617A96"/>
    <w:rsid w:val="00617F74"/>
    <w:rsid w:val="006201F8"/>
    <w:rsid w:val="006203B5"/>
    <w:rsid w:val="00620656"/>
    <w:rsid w:val="0062085A"/>
    <w:rsid w:val="00620AC3"/>
    <w:rsid w:val="00621110"/>
    <w:rsid w:val="00621346"/>
    <w:rsid w:val="006214FB"/>
    <w:rsid w:val="00621520"/>
    <w:rsid w:val="006215AF"/>
    <w:rsid w:val="006215C3"/>
    <w:rsid w:val="00621665"/>
    <w:rsid w:val="00621E0C"/>
    <w:rsid w:val="00621E2C"/>
    <w:rsid w:val="00621E99"/>
    <w:rsid w:val="00622008"/>
    <w:rsid w:val="00622029"/>
    <w:rsid w:val="0062214F"/>
    <w:rsid w:val="006223A4"/>
    <w:rsid w:val="00622A56"/>
    <w:rsid w:val="00622B65"/>
    <w:rsid w:val="00622C1C"/>
    <w:rsid w:val="00623088"/>
    <w:rsid w:val="006230E0"/>
    <w:rsid w:val="006235CE"/>
    <w:rsid w:val="00623696"/>
    <w:rsid w:val="00623742"/>
    <w:rsid w:val="00623857"/>
    <w:rsid w:val="006238C8"/>
    <w:rsid w:val="00624402"/>
    <w:rsid w:val="00624458"/>
    <w:rsid w:val="0062469E"/>
    <w:rsid w:val="00624FDC"/>
    <w:rsid w:val="006251D9"/>
    <w:rsid w:val="0062555E"/>
    <w:rsid w:val="00625599"/>
    <w:rsid w:val="006257CF"/>
    <w:rsid w:val="00625B83"/>
    <w:rsid w:val="00625D65"/>
    <w:rsid w:val="00625D7C"/>
    <w:rsid w:val="006260A4"/>
    <w:rsid w:val="00626138"/>
    <w:rsid w:val="006264A6"/>
    <w:rsid w:val="00626604"/>
    <w:rsid w:val="0062676E"/>
    <w:rsid w:val="006267D3"/>
    <w:rsid w:val="006267E4"/>
    <w:rsid w:val="00626B49"/>
    <w:rsid w:val="00626DD3"/>
    <w:rsid w:val="00626F2D"/>
    <w:rsid w:val="00626F33"/>
    <w:rsid w:val="006273B6"/>
    <w:rsid w:val="00627704"/>
    <w:rsid w:val="00627932"/>
    <w:rsid w:val="00627A72"/>
    <w:rsid w:val="00627AB7"/>
    <w:rsid w:val="00627C0B"/>
    <w:rsid w:val="006302F1"/>
    <w:rsid w:val="00630513"/>
    <w:rsid w:val="006305DC"/>
    <w:rsid w:val="00630B1D"/>
    <w:rsid w:val="00630BF0"/>
    <w:rsid w:val="00630C43"/>
    <w:rsid w:val="00630FF2"/>
    <w:rsid w:val="0063169A"/>
    <w:rsid w:val="00631F12"/>
    <w:rsid w:val="00632080"/>
    <w:rsid w:val="0063209C"/>
    <w:rsid w:val="00632171"/>
    <w:rsid w:val="00632A91"/>
    <w:rsid w:val="00632D2E"/>
    <w:rsid w:val="00632E45"/>
    <w:rsid w:val="0063321F"/>
    <w:rsid w:val="00633631"/>
    <w:rsid w:val="006336D9"/>
    <w:rsid w:val="00634116"/>
    <w:rsid w:val="00634806"/>
    <w:rsid w:val="00634A1B"/>
    <w:rsid w:val="00634E2B"/>
    <w:rsid w:val="00635319"/>
    <w:rsid w:val="00635562"/>
    <w:rsid w:val="00635A3A"/>
    <w:rsid w:val="00635C3A"/>
    <w:rsid w:val="006364E6"/>
    <w:rsid w:val="006365C6"/>
    <w:rsid w:val="00636687"/>
    <w:rsid w:val="006367D3"/>
    <w:rsid w:val="006367DB"/>
    <w:rsid w:val="00636DCA"/>
    <w:rsid w:val="00636DEA"/>
    <w:rsid w:val="0063732E"/>
    <w:rsid w:val="00637408"/>
    <w:rsid w:val="00637927"/>
    <w:rsid w:val="00637BB2"/>
    <w:rsid w:val="00637BCC"/>
    <w:rsid w:val="00637C1E"/>
    <w:rsid w:val="00637C94"/>
    <w:rsid w:val="006400A0"/>
    <w:rsid w:val="006407D3"/>
    <w:rsid w:val="00640A83"/>
    <w:rsid w:val="00640AA1"/>
    <w:rsid w:val="00641134"/>
    <w:rsid w:val="00641180"/>
    <w:rsid w:val="006412FB"/>
    <w:rsid w:val="00641608"/>
    <w:rsid w:val="006419EC"/>
    <w:rsid w:val="00641F12"/>
    <w:rsid w:val="00642849"/>
    <w:rsid w:val="00642AF1"/>
    <w:rsid w:val="00642ED3"/>
    <w:rsid w:val="0064312D"/>
    <w:rsid w:val="0064366E"/>
    <w:rsid w:val="0064397A"/>
    <w:rsid w:val="00643E2B"/>
    <w:rsid w:val="00643E7A"/>
    <w:rsid w:val="006440C7"/>
    <w:rsid w:val="006441CC"/>
    <w:rsid w:val="006444E7"/>
    <w:rsid w:val="0064452B"/>
    <w:rsid w:val="0064487F"/>
    <w:rsid w:val="00644DDB"/>
    <w:rsid w:val="00644DE8"/>
    <w:rsid w:val="00644E11"/>
    <w:rsid w:val="006451E8"/>
    <w:rsid w:val="00645549"/>
    <w:rsid w:val="00645B69"/>
    <w:rsid w:val="00645C99"/>
    <w:rsid w:val="006461EE"/>
    <w:rsid w:val="006466E9"/>
    <w:rsid w:val="00646885"/>
    <w:rsid w:val="00646AF1"/>
    <w:rsid w:val="00646D1A"/>
    <w:rsid w:val="00646D91"/>
    <w:rsid w:val="00646E0A"/>
    <w:rsid w:val="00647151"/>
    <w:rsid w:val="00647641"/>
    <w:rsid w:val="00647944"/>
    <w:rsid w:val="00650030"/>
    <w:rsid w:val="00650119"/>
    <w:rsid w:val="0065028A"/>
    <w:rsid w:val="006502A5"/>
    <w:rsid w:val="0065054E"/>
    <w:rsid w:val="00650AC2"/>
    <w:rsid w:val="00650B19"/>
    <w:rsid w:val="006510A1"/>
    <w:rsid w:val="006514C0"/>
    <w:rsid w:val="00651C0E"/>
    <w:rsid w:val="00651DA1"/>
    <w:rsid w:val="00651DC9"/>
    <w:rsid w:val="00651E7E"/>
    <w:rsid w:val="00651E93"/>
    <w:rsid w:val="00652025"/>
    <w:rsid w:val="006520DE"/>
    <w:rsid w:val="006523F6"/>
    <w:rsid w:val="0065243F"/>
    <w:rsid w:val="006524F5"/>
    <w:rsid w:val="00652742"/>
    <w:rsid w:val="006528CB"/>
    <w:rsid w:val="00652F50"/>
    <w:rsid w:val="00652F68"/>
    <w:rsid w:val="00653062"/>
    <w:rsid w:val="00653433"/>
    <w:rsid w:val="00653A1E"/>
    <w:rsid w:val="00653B40"/>
    <w:rsid w:val="006540A7"/>
    <w:rsid w:val="006542B7"/>
    <w:rsid w:val="0065445C"/>
    <w:rsid w:val="00654562"/>
    <w:rsid w:val="006546B5"/>
    <w:rsid w:val="006546D5"/>
    <w:rsid w:val="0065475F"/>
    <w:rsid w:val="00654C6A"/>
    <w:rsid w:val="00654CED"/>
    <w:rsid w:val="00654CFF"/>
    <w:rsid w:val="00654DB2"/>
    <w:rsid w:val="00654E22"/>
    <w:rsid w:val="006550F5"/>
    <w:rsid w:val="00655108"/>
    <w:rsid w:val="00655161"/>
    <w:rsid w:val="00655A28"/>
    <w:rsid w:val="00655B62"/>
    <w:rsid w:val="00655F3B"/>
    <w:rsid w:val="0065604C"/>
    <w:rsid w:val="006560E0"/>
    <w:rsid w:val="0065614C"/>
    <w:rsid w:val="00656664"/>
    <w:rsid w:val="0065666C"/>
    <w:rsid w:val="00656A99"/>
    <w:rsid w:val="00656D87"/>
    <w:rsid w:val="00656DC1"/>
    <w:rsid w:val="00656F0C"/>
    <w:rsid w:val="0065725F"/>
    <w:rsid w:val="006573A9"/>
    <w:rsid w:val="00657D64"/>
    <w:rsid w:val="00657ED7"/>
    <w:rsid w:val="00657F93"/>
    <w:rsid w:val="00660166"/>
    <w:rsid w:val="00660BE8"/>
    <w:rsid w:val="00660EB0"/>
    <w:rsid w:val="00661B11"/>
    <w:rsid w:val="00661B1C"/>
    <w:rsid w:val="0066213B"/>
    <w:rsid w:val="0066218F"/>
    <w:rsid w:val="00662348"/>
    <w:rsid w:val="00662681"/>
    <w:rsid w:val="006633C6"/>
    <w:rsid w:val="006634B1"/>
    <w:rsid w:val="006634B7"/>
    <w:rsid w:val="0066362A"/>
    <w:rsid w:val="006639DF"/>
    <w:rsid w:val="0066451F"/>
    <w:rsid w:val="0066492F"/>
    <w:rsid w:val="00664BA1"/>
    <w:rsid w:val="00664BE7"/>
    <w:rsid w:val="00664F6F"/>
    <w:rsid w:val="006650D8"/>
    <w:rsid w:val="00665194"/>
    <w:rsid w:val="0066549E"/>
    <w:rsid w:val="006656FE"/>
    <w:rsid w:val="006659E9"/>
    <w:rsid w:val="00665C4B"/>
    <w:rsid w:val="00665DC7"/>
    <w:rsid w:val="00665F23"/>
    <w:rsid w:val="0066606C"/>
    <w:rsid w:val="0066626F"/>
    <w:rsid w:val="006662C9"/>
    <w:rsid w:val="0066651A"/>
    <w:rsid w:val="006666CB"/>
    <w:rsid w:val="00666A4F"/>
    <w:rsid w:val="00666EA7"/>
    <w:rsid w:val="0066700E"/>
    <w:rsid w:val="0066766B"/>
    <w:rsid w:val="006676F3"/>
    <w:rsid w:val="006678A6"/>
    <w:rsid w:val="00667A71"/>
    <w:rsid w:val="006707EC"/>
    <w:rsid w:val="00670B16"/>
    <w:rsid w:val="00670DDA"/>
    <w:rsid w:val="00670F11"/>
    <w:rsid w:val="00670FF7"/>
    <w:rsid w:val="00671141"/>
    <w:rsid w:val="0067122A"/>
    <w:rsid w:val="006712C3"/>
    <w:rsid w:val="006719BB"/>
    <w:rsid w:val="00671DE8"/>
    <w:rsid w:val="006721CA"/>
    <w:rsid w:val="006721EA"/>
    <w:rsid w:val="006723A0"/>
    <w:rsid w:val="006725D6"/>
    <w:rsid w:val="00672A72"/>
    <w:rsid w:val="00672DAB"/>
    <w:rsid w:val="00672E0A"/>
    <w:rsid w:val="00673227"/>
    <w:rsid w:val="006739ED"/>
    <w:rsid w:val="00673A55"/>
    <w:rsid w:val="00673A6D"/>
    <w:rsid w:val="00673B3D"/>
    <w:rsid w:val="00673D24"/>
    <w:rsid w:val="00673E1D"/>
    <w:rsid w:val="0067429E"/>
    <w:rsid w:val="006746DE"/>
    <w:rsid w:val="00674715"/>
    <w:rsid w:val="00674800"/>
    <w:rsid w:val="00674C47"/>
    <w:rsid w:val="00674D6B"/>
    <w:rsid w:val="00674FFF"/>
    <w:rsid w:val="0067542F"/>
    <w:rsid w:val="006755C8"/>
    <w:rsid w:val="006757AB"/>
    <w:rsid w:val="0067582B"/>
    <w:rsid w:val="00675A1E"/>
    <w:rsid w:val="00675C83"/>
    <w:rsid w:val="00675D94"/>
    <w:rsid w:val="00675DE0"/>
    <w:rsid w:val="006761F1"/>
    <w:rsid w:val="00676956"/>
    <w:rsid w:val="0067699D"/>
    <w:rsid w:val="00676AA2"/>
    <w:rsid w:val="00676B09"/>
    <w:rsid w:val="006771A0"/>
    <w:rsid w:val="006775E0"/>
    <w:rsid w:val="0067770D"/>
    <w:rsid w:val="0067779A"/>
    <w:rsid w:val="00677986"/>
    <w:rsid w:val="00680029"/>
    <w:rsid w:val="0068039A"/>
    <w:rsid w:val="0068073E"/>
    <w:rsid w:val="0068087E"/>
    <w:rsid w:val="00680CC6"/>
    <w:rsid w:val="00680CEB"/>
    <w:rsid w:val="00680EFF"/>
    <w:rsid w:val="006810C4"/>
    <w:rsid w:val="00681FFB"/>
    <w:rsid w:val="00682205"/>
    <w:rsid w:val="00682C0C"/>
    <w:rsid w:val="00682FC2"/>
    <w:rsid w:val="006833BA"/>
    <w:rsid w:val="0068394C"/>
    <w:rsid w:val="00683BCF"/>
    <w:rsid w:val="00683C54"/>
    <w:rsid w:val="0068440E"/>
    <w:rsid w:val="0068453A"/>
    <w:rsid w:val="00684830"/>
    <w:rsid w:val="00684860"/>
    <w:rsid w:val="00684B46"/>
    <w:rsid w:val="00684FF6"/>
    <w:rsid w:val="00685143"/>
    <w:rsid w:val="006851DD"/>
    <w:rsid w:val="00685255"/>
    <w:rsid w:val="006856CB"/>
    <w:rsid w:val="0068596C"/>
    <w:rsid w:val="006860D5"/>
    <w:rsid w:val="00686238"/>
    <w:rsid w:val="0068645C"/>
    <w:rsid w:val="00686EDC"/>
    <w:rsid w:val="006871DB"/>
    <w:rsid w:val="0068750D"/>
    <w:rsid w:val="006876D5"/>
    <w:rsid w:val="006878E2"/>
    <w:rsid w:val="00687D7B"/>
    <w:rsid w:val="00687F6D"/>
    <w:rsid w:val="00687FBC"/>
    <w:rsid w:val="006903DF"/>
    <w:rsid w:val="00690C30"/>
    <w:rsid w:val="00690DA2"/>
    <w:rsid w:val="00690E6F"/>
    <w:rsid w:val="006915A8"/>
    <w:rsid w:val="0069178C"/>
    <w:rsid w:val="00692075"/>
    <w:rsid w:val="006924AC"/>
    <w:rsid w:val="00692D0D"/>
    <w:rsid w:val="00692D1A"/>
    <w:rsid w:val="00692E05"/>
    <w:rsid w:val="00692F9C"/>
    <w:rsid w:val="006930E6"/>
    <w:rsid w:val="00693232"/>
    <w:rsid w:val="00693503"/>
    <w:rsid w:val="0069356C"/>
    <w:rsid w:val="006936EE"/>
    <w:rsid w:val="006939D2"/>
    <w:rsid w:val="0069400D"/>
    <w:rsid w:val="006940C4"/>
    <w:rsid w:val="00694E40"/>
    <w:rsid w:val="00695101"/>
    <w:rsid w:val="00695358"/>
    <w:rsid w:val="00695BC4"/>
    <w:rsid w:val="00695C76"/>
    <w:rsid w:val="00695F26"/>
    <w:rsid w:val="00695F73"/>
    <w:rsid w:val="006961AE"/>
    <w:rsid w:val="00696555"/>
    <w:rsid w:val="00696BE4"/>
    <w:rsid w:val="00696FC4"/>
    <w:rsid w:val="0069720D"/>
    <w:rsid w:val="00697537"/>
    <w:rsid w:val="006975CD"/>
    <w:rsid w:val="00697E9A"/>
    <w:rsid w:val="006A04BB"/>
    <w:rsid w:val="006A0568"/>
    <w:rsid w:val="006A0921"/>
    <w:rsid w:val="006A0D53"/>
    <w:rsid w:val="006A10D2"/>
    <w:rsid w:val="006A132B"/>
    <w:rsid w:val="006A1DAF"/>
    <w:rsid w:val="006A1E1F"/>
    <w:rsid w:val="006A1EC8"/>
    <w:rsid w:val="006A1EE9"/>
    <w:rsid w:val="006A1F09"/>
    <w:rsid w:val="006A1FA2"/>
    <w:rsid w:val="006A211F"/>
    <w:rsid w:val="006A2238"/>
    <w:rsid w:val="006A2742"/>
    <w:rsid w:val="006A2E61"/>
    <w:rsid w:val="006A2E71"/>
    <w:rsid w:val="006A3682"/>
    <w:rsid w:val="006A38D9"/>
    <w:rsid w:val="006A393E"/>
    <w:rsid w:val="006A3C0F"/>
    <w:rsid w:val="006A41B9"/>
    <w:rsid w:val="006A4201"/>
    <w:rsid w:val="006A4A69"/>
    <w:rsid w:val="006A4C7A"/>
    <w:rsid w:val="006A4CE3"/>
    <w:rsid w:val="006A585C"/>
    <w:rsid w:val="006A5B3C"/>
    <w:rsid w:val="006A5CBB"/>
    <w:rsid w:val="006A5CCC"/>
    <w:rsid w:val="006A5CEF"/>
    <w:rsid w:val="006A5D87"/>
    <w:rsid w:val="006A5D8B"/>
    <w:rsid w:val="006A5DE7"/>
    <w:rsid w:val="006A5E40"/>
    <w:rsid w:val="006A5F8D"/>
    <w:rsid w:val="006A5FDA"/>
    <w:rsid w:val="006A636B"/>
    <w:rsid w:val="006A63C1"/>
    <w:rsid w:val="006A6566"/>
    <w:rsid w:val="006A6682"/>
    <w:rsid w:val="006A683A"/>
    <w:rsid w:val="006A6C43"/>
    <w:rsid w:val="006A6C44"/>
    <w:rsid w:val="006A71EF"/>
    <w:rsid w:val="006A761E"/>
    <w:rsid w:val="006A7A59"/>
    <w:rsid w:val="006B0065"/>
    <w:rsid w:val="006B0242"/>
    <w:rsid w:val="006B0300"/>
    <w:rsid w:val="006B03D4"/>
    <w:rsid w:val="006B05B9"/>
    <w:rsid w:val="006B0B4B"/>
    <w:rsid w:val="006B0E09"/>
    <w:rsid w:val="006B1142"/>
    <w:rsid w:val="006B172F"/>
    <w:rsid w:val="006B17BF"/>
    <w:rsid w:val="006B1C77"/>
    <w:rsid w:val="006B1CD7"/>
    <w:rsid w:val="006B1E7E"/>
    <w:rsid w:val="006B1E9A"/>
    <w:rsid w:val="006B1FE7"/>
    <w:rsid w:val="006B1FE9"/>
    <w:rsid w:val="006B21B6"/>
    <w:rsid w:val="006B21DF"/>
    <w:rsid w:val="006B2610"/>
    <w:rsid w:val="006B2A9D"/>
    <w:rsid w:val="006B2B4C"/>
    <w:rsid w:val="006B318A"/>
    <w:rsid w:val="006B326A"/>
    <w:rsid w:val="006B369D"/>
    <w:rsid w:val="006B398B"/>
    <w:rsid w:val="006B39EE"/>
    <w:rsid w:val="006B41E6"/>
    <w:rsid w:val="006B45C3"/>
    <w:rsid w:val="006B4EA2"/>
    <w:rsid w:val="006B4FB4"/>
    <w:rsid w:val="006B503B"/>
    <w:rsid w:val="006B503C"/>
    <w:rsid w:val="006B527A"/>
    <w:rsid w:val="006B53C7"/>
    <w:rsid w:val="006B54C4"/>
    <w:rsid w:val="006B5652"/>
    <w:rsid w:val="006B5677"/>
    <w:rsid w:val="006B5A98"/>
    <w:rsid w:val="006B5B3D"/>
    <w:rsid w:val="006B63A7"/>
    <w:rsid w:val="006B6629"/>
    <w:rsid w:val="006B69F2"/>
    <w:rsid w:val="006B6B08"/>
    <w:rsid w:val="006B6D99"/>
    <w:rsid w:val="006B6DFC"/>
    <w:rsid w:val="006B6FA9"/>
    <w:rsid w:val="006B70CF"/>
    <w:rsid w:val="006B75B6"/>
    <w:rsid w:val="006B775F"/>
    <w:rsid w:val="006B7921"/>
    <w:rsid w:val="006C0167"/>
    <w:rsid w:val="006C01A0"/>
    <w:rsid w:val="006C0242"/>
    <w:rsid w:val="006C0288"/>
    <w:rsid w:val="006C036D"/>
    <w:rsid w:val="006C0510"/>
    <w:rsid w:val="006C066A"/>
    <w:rsid w:val="006C0C45"/>
    <w:rsid w:val="006C0D2D"/>
    <w:rsid w:val="006C1602"/>
    <w:rsid w:val="006C193A"/>
    <w:rsid w:val="006C21E4"/>
    <w:rsid w:val="006C24AF"/>
    <w:rsid w:val="006C28F5"/>
    <w:rsid w:val="006C2AEA"/>
    <w:rsid w:val="006C2DF7"/>
    <w:rsid w:val="006C2FC3"/>
    <w:rsid w:val="006C333A"/>
    <w:rsid w:val="006C364E"/>
    <w:rsid w:val="006C38A4"/>
    <w:rsid w:val="006C3CDD"/>
    <w:rsid w:val="006C3EA5"/>
    <w:rsid w:val="006C3F64"/>
    <w:rsid w:val="006C4170"/>
    <w:rsid w:val="006C4353"/>
    <w:rsid w:val="006C5202"/>
    <w:rsid w:val="006C52C0"/>
    <w:rsid w:val="006C577A"/>
    <w:rsid w:val="006C59E7"/>
    <w:rsid w:val="006C6070"/>
    <w:rsid w:val="006C60C2"/>
    <w:rsid w:val="006C6206"/>
    <w:rsid w:val="006C6438"/>
    <w:rsid w:val="006C66E6"/>
    <w:rsid w:val="006C675A"/>
    <w:rsid w:val="006C6997"/>
    <w:rsid w:val="006C6B56"/>
    <w:rsid w:val="006C6EF9"/>
    <w:rsid w:val="006C6F2B"/>
    <w:rsid w:val="006C6FB0"/>
    <w:rsid w:val="006C7107"/>
    <w:rsid w:val="006C745E"/>
    <w:rsid w:val="006C763B"/>
    <w:rsid w:val="006C7726"/>
    <w:rsid w:val="006C78B9"/>
    <w:rsid w:val="006C7FDD"/>
    <w:rsid w:val="006D00AC"/>
    <w:rsid w:val="006D02DA"/>
    <w:rsid w:val="006D060D"/>
    <w:rsid w:val="006D06CA"/>
    <w:rsid w:val="006D0B58"/>
    <w:rsid w:val="006D0C80"/>
    <w:rsid w:val="006D0D14"/>
    <w:rsid w:val="006D106F"/>
    <w:rsid w:val="006D13B0"/>
    <w:rsid w:val="006D15D6"/>
    <w:rsid w:val="006D1A7C"/>
    <w:rsid w:val="006D1B36"/>
    <w:rsid w:val="006D1B5F"/>
    <w:rsid w:val="006D23E0"/>
    <w:rsid w:val="006D25BF"/>
    <w:rsid w:val="006D293F"/>
    <w:rsid w:val="006D2CA1"/>
    <w:rsid w:val="006D2CCE"/>
    <w:rsid w:val="006D2DD1"/>
    <w:rsid w:val="006D2DF0"/>
    <w:rsid w:val="006D2EC5"/>
    <w:rsid w:val="006D33A7"/>
    <w:rsid w:val="006D36AA"/>
    <w:rsid w:val="006D41C2"/>
    <w:rsid w:val="006D43C1"/>
    <w:rsid w:val="006D448B"/>
    <w:rsid w:val="006D4532"/>
    <w:rsid w:val="006D4706"/>
    <w:rsid w:val="006D4807"/>
    <w:rsid w:val="006D4FFA"/>
    <w:rsid w:val="006D51DB"/>
    <w:rsid w:val="006D5320"/>
    <w:rsid w:val="006D5C6E"/>
    <w:rsid w:val="006D5CC1"/>
    <w:rsid w:val="006D65BE"/>
    <w:rsid w:val="006D6BE6"/>
    <w:rsid w:val="006D7069"/>
    <w:rsid w:val="006D73A2"/>
    <w:rsid w:val="006D77C0"/>
    <w:rsid w:val="006D7A3A"/>
    <w:rsid w:val="006D7C9B"/>
    <w:rsid w:val="006D7E09"/>
    <w:rsid w:val="006E004A"/>
    <w:rsid w:val="006E00AE"/>
    <w:rsid w:val="006E0187"/>
    <w:rsid w:val="006E0607"/>
    <w:rsid w:val="006E139F"/>
    <w:rsid w:val="006E143F"/>
    <w:rsid w:val="006E162F"/>
    <w:rsid w:val="006E18CD"/>
    <w:rsid w:val="006E1BD7"/>
    <w:rsid w:val="006E1C67"/>
    <w:rsid w:val="006E1CFD"/>
    <w:rsid w:val="006E2128"/>
    <w:rsid w:val="006E29C6"/>
    <w:rsid w:val="006E2E6A"/>
    <w:rsid w:val="006E35C8"/>
    <w:rsid w:val="006E3AEC"/>
    <w:rsid w:val="006E3CF3"/>
    <w:rsid w:val="006E3E3F"/>
    <w:rsid w:val="006E4422"/>
    <w:rsid w:val="006E472C"/>
    <w:rsid w:val="006E502F"/>
    <w:rsid w:val="006E528D"/>
    <w:rsid w:val="006E55C5"/>
    <w:rsid w:val="006E5801"/>
    <w:rsid w:val="006E5ACD"/>
    <w:rsid w:val="006E5B36"/>
    <w:rsid w:val="006E5F93"/>
    <w:rsid w:val="006E5FB5"/>
    <w:rsid w:val="006E6274"/>
    <w:rsid w:val="006E651D"/>
    <w:rsid w:val="006E652B"/>
    <w:rsid w:val="006E66F0"/>
    <w:rsid w:val="006E6A4A"/>
    <w:rsid w:val="006E6A5C"/>
    <w:rsid w:val="006E6A60"/>
    <w:rsid w:val="006E6B0E"/>
    <w:rsid w:val="006E72FA"/>
    <w:rsid w:val="006E7CF1"/>
    <w:rsid w:val="006E7F03"/>
    <w:rsid w:val="006F039B"/>
    <w:rsid w:val="006F04FD"/>
    <w:rsid w:val="006F0618"/>
    <w:rsid w:val="006F08C6"/>
    <w:rsid w:val="006F090B"/>
    <w:rsid w:val="006F0929"/>
    <w:rsid w:val="006F09A4"/>
    <w:rsid w:val="006F0D5F"/>
    <w:rsid w:val="006F1624"/>
    <w:rsid w:val="006F1935"/>
    <w:rsid w:val="006F1A33"/>
    <w:rsid w:val="006F216F"/>
    <w:rsid w:val="006F2181"/>
    <w:rsid w:val="006F2224"/>
    <w:rsid w:val="006F235D"/>
    <w:rsid w:val="006F2402"/>
    <w:rsid w:val="006F24E2"/>
    <w:rsid w:val="006F2541"/>
    <w:rsid w:val="006F25B3"/>
    <w:rsid w:val="006F26D9"/>
    <w:rsid w:val="006F2B7A"/>
    <w:rsid w:val="006F2FC9"/>
    <w:rsid w:val="006F2FEE"/>
    <w:rsid w:val="006F3401"/>
    <w:rsid w:val="006F3486"/>
    <w:rsid w:val="006F39B4"/>
    <w:rsid w:val="006F3BC7"/>
    <w:rsid w:val="006F4255"/>
    <w:rsid w:val="006F45A1"/>
    <w:rsid w:val="006F49EC"/>
    <w:rsid w:val="006F49FC"/>
    <w:rsid w:val="006F4A64"/>
    <w:rsid w:val="006F4B38"/>
    <w:rsid w:val="006F4D4A"/>
    <w:rsid w:val="006F4D68"/>
    <w:rsid w:val="006F4E31"/>
    <w:rsid w:val="006F538A"/>
    <w:rsid w:val="006F5732"/>
    <w:rsid w:val="006F5C27"/>
    <w:rsid w:val="006F61ED"/>
    <w:rsid w:val="006F653E"/>
    <w:rsid w:val="006F6DF6"/>
    <w:rsid w:val="006F6F5D"/>
    <w:rsid w:val="006F7149"/>
    <w:rsid w:val="006F7231"/>
    <w:rsid w:val="006F73D2"/>
    <w:rsid w:val="006F77C7"/>
    <w:rsid w:val="006F79AF"/>
    <w:rsid w:val="007001BD"/>
    <w:rsid w:val="00700B61"/>
    <w:rsid w:val="00700F0E"/>
    <w:rsid w:val="00701E66"/>
    <w:rsid w:val="00701E8F"/>
    <w:rsid w:val="00702132"/>
    <w:rsid w:val="007022E5"/>
    <w:rsid w:val="00702572"/>
    <w:rsid w:val="00702B0F"/>
    <w:rsid w:val="00702B69"/>
    <w:rsid w:val="00702BEC"/>
    <w:rsid w:val="00702CF6"/>
    <w:rsid w:val="00702E5E"/>
    <w:rsid w:val="00703B73"/>
    <w:rsid w:val="00703BA8"/>
    <w:rsid w:val="00703E5F"/>
    <w:rsid w:val="00703E9D"/>
    <w:rsid w:val="0070410C"/>
    <w:rsid w:val="00704554"/>
    <w:rsid w:val="007047CB"/>
    <w:rsid w:val="00704A2F"/>
    <w:rsid w:val="00705014"/>
    <w:rsid w:val="00705738"/>
    <w:rsid w:val="00705866"/>
    <w:rsid w:val="007058E6"/>
    <w:rsid w:val="00705AF3"/>
    <w:rsid w:val="00705B95"/>
    <w:rsid w:val="00705C7E"/>
    <w:rsid w:val="00706481"/>
    <w:rsid w:val="0070657E"/>
    <w:rsid w:val="007068AE"/>
    <w:rsid w:val="007069EE"/>
    <w:rsid w:val="00706B1B"/>
    <w:rsid w:val="0070708C"/>
    <w:rsid w:val="007071A0"/>
    <w:rsid w:val="00707389"/>
    <w:rsid w:val="007073BD"/>
    <w:rsid w:val="00707515"/>
    <w:rsid w:val="0070766A"/>
    <w:rsid w:val="00707D5F"/>
    <w:rsid w:val="00707DCD"/>
    <w:rsid w:val="00707FE7"/>
    <w:rsid w:val="007103D3"/>
    <w:rsid w:val="007105BF"/>
    <w:rsid w:val="00710B77"/>
    <w:rsid w:val="00710F8E"/>
    <w:rsid w:val="00711264"/>
    <w:rsid w:val="00711268"/>
    <w:rsid w:val="0071163C"/>
    <w:rsid w:val="0071186D"/>
    <w:rsid w:val="00711972"/>
    <w:rsid w:val="007119FD"/>
    <w:rsid w:val="00712351"/>
    <w:rsid w:val="007123BB"/>
    <w:rsid w:val="007124B0"/>
    <w:rsid w:val="00712755"/>
    <w:rsid w:val="00712ACC"/>
    <w:rsid w:val="00712DBA"/>
    <w:rsid w:val="00712FBE"/>
    <w:rsid w:val="007130CD"/>
    <w:rsid w:val="00713DCA"/>
    <w:rsid w:val="00714589"/>
    <w:rsid w:val="0071461A"/>
    <w:rsid w:val="00714806"/>
    <w:rsid w:val="0071480E"/>
    <w:rsid w:val="007148B8"/>
    <w:rsid w:val="00714A7D"/>
    <w:rsid w:val="00714C3D"/>
    <w:rsid w:val="00714D94"/>
    <w:rsid w:val="007150EC"/>
    <w:rsid w:val="007155DF"/>
    <w:rsid w:val="00715D3C"/>
    <w:rsid w:val="00715D45"/>
    <w:rsid w:val="007165D2"/>
    <w:rsid w:val="007166DE"/>
    <w:rsid w:val="00716A00"/>
    <w:rsid w:val="00717066"/>
    <w:rsid w:val="007171E9"/>
    <w:rsid w:val="007172FA"/>
    <w:rsid w:val="007173BD"/>
    <w:rsid w:val="007178F1"/>
    <w:rsid w:val="00717BB7"/>
    <w:rsid w:val="00717DA9"/>
    <w:rsid w:val="007201BC"/>
    <w:rsid w:val="00720418"/>
    <w:rsid w:val="007205F6"/>
    <w:rsid w:val="00720E64"/>
    <w:rsid w:val="00721083"/>
    <w:rsid w:val="007211FC"/>
    <w:rsid w:val="00721831"/>
    <w:rsid w:val="00721913"/>
    <w:rsid w:val="0072195A"/>
    <w:rsid w:val="00721B0E"/>
    <w:rsid w:val="007227C7"/>
    <w:rsid w:val="00722860"/>
    <w:rsid w:val="00722AD3"/>
    <w:rsid w:val="00722B30"/>
    <w:rsid w:val="00722CA5"/>
    <w:rsid w:val="00723366"/>
    <w:rsid w:val="007236DD"/>
    <w:rsid w:val="00723A88"/>
    <w:rsid w:val="00723EDB"/>
    <w:rsid w:val="00724093"/>
    <w:rsid w:val="00724180"/>
    <w:rsid w:val="007247BB"/>
    <w:rsid w:val="00724862"/>
    <w:rsid w:val="00724968"/>
    <w:rsid w:val="00724AC6"/>
    <w:rsid w:val="00724B49"/>
    <w:rsid w:val="007250A5"/>
    <w:rsid w:val="00725172"/>
    <w:rsid w:val="007254BE"/>
    <w:rsid w:val="007255EE"/>
    <w:rsid w:val="0072561D"/>
    <w:rsid w:val="0072564E"/>
    <w:rsid w:val="007256BA"/>
    <w:rsid w:val="00725A55"/>
    <w:rsid w:val="00725C55"/>
    <w:rsid w:val="00725F5C"/>
    <w:rsid w:val="00725FF4"/>
    <w:rsid w:val="0072648E"/>
    <w:rsid w:val="007265DF"/>
    <w:rsid w:val="007268ED"/>
    <w:rsid w:val="007268FA"/>
    <w:rsid w:val="00726AE4"/>
    <w:rsid w:val="00726C64"/>
    <w:rsid w:val="00726F91"/>
    <w:rsid w:val="00727216"/>
    <w:rsid w:val="00727CD9"/>
    <w:rsid w:val="00730A76"/>
    <w:rsid w:val="00730CFB"/>
    <w:rsid w:val="007311CF"/>
    <w:rsid w:val="00731375"/>
    <w:rsid w:val="007315F7"/>
    <w:rsid w:val="007317F3"/>
    <w:rsid w:val="00731C92"/>
    <w:rsid w:val="00732250"/>
    <w:rsid w:val="00732C2C"/>
    <w:rsid w:val="007334A3"/>
    <w:rsid w:val="007339CA"/>
    <w:rsid w:val="00734215"/>
    <w:rsid w:val="00734B72"/>
    <w:rsid w:val="00734D1F"/>
    <w:rsid w:val="00734F47"/>
    <w:rsid w:val="007361FC"/>
    <w:rsid w:val="007362C4"/>
    <w:rsid w:val="00736303"/>
    <w:rsid w:val="00736522"/>
    <w:rsid w:val="00736596"/>
    <w:rsid w:val="007367BE"/>
    <w:rsid w:val="00736F48"/>
    <w:rsid w:val="007373E5"/>
    <w:rsid w:val="007375C9"/>
    <w:rsid w:val="007375E5"/>
    <w:rsid w:val="0073778B"/>
    <w:rsid w:val="007378C5"/>
    <w:rsid w:val="00737DC2"/>
    <w:rsid w:val="00737E54"/>
    <w:rsid w:val="00737F01"/>
    <w:rsid w:val="00740010"/>
    <w:rsid w:val="007400EB"/>
    <w:rsid w:val="007406F5"/>
    <w:rsid w:val="00740EEE"/>
    <w:rsid w:val="0074102F"/>
    <w:rsid w:val="00741169"/>
    <w:rsid w:val="00741A60"/>
    <w:rsid w:val="00741C1C"/>
    <w:rsid w:val="00741E5A"/>
    <w:rsid w:val="00741F64"/>
    <w:rsid w:val="00741F7A"/>
    <w:rsid w:val="00741FEE"/>
    <w:rsid w:val="0074227C"/>
    <w:rsid w:val="00742350"/>
    <w:rsid w:val="007427E2"/>
    <w:rsid w:val="00742CDA"/>
    <w:rsid w:val="00742F6E"/>
    <w:rsid w:val="00742F83"/>
    <w:rsid w:val="00742FC0"/>
    <w:rsid w:val="00743043"/>
    <w:rsid w:val="00743064"/>
    <w:rsid w:val="00743226"/>
    <w:rsid w:val="00743831"/>
    <w:rsid w:val="00743855"/>
    <w:rsid w:val="007442BD"/>
    <w:rsid w:val="007443B6"/>
    <w:rsid w:val="00744473"/>
    <w:rsid w:val="0074471A"/>
    <w:rsid w:val="00744F5F"/>
    <w:rsid w:val="00744FFB"/>
    <w:rsid w:val="0074504E"/>
    <w:rsid w:val="007453D2"/>
    <w:rsid w:val="007454CE"/>
    <w:rsid w:val="007464BE"/>
    <w:rsid w:val="00746594"/>
    <w:rsid w:val="00746939"/>
    <w:rsid w:val="00746BE0"/>
    <w:rsid w:val="00746E51"/>
    <w:rsid w:val="007470A1"/>
    <w:rsid w:val="00747178"/>
    <w:rsid w:val="00747239"/>
    <w:rsid w:val="007472CF"/>
    <w:rsid w:val="00747611"/>
    <w:rsid w:val="00747962"/>
    <w:rsid w:val="0074796A"/>
    <w:rsid w:val="0074797F"/>
    <w:rsid w:val="00747EBC"/>
    <w:rsid w:val="00750126"/>
    <w:rsid w:val="0075016F"/>
    <w:rsid w:val="00750260"/>
    <w:rsid w:val="007508C8"/>
    <w:rsid w:val="00750FE6"/>
    <w:rsid w:val="0075102E"/>
    <w:rsid w:val="00751265"/>
    <w:rsid w:val="0075148F"/>
    <w:rsid w:val="00751A39"/>
    <w:rsid w:val="00751A9C"/>
    <w:rsid w:val="0075201E"/>
    <w:rsid w:val="007522D1"/>
    <w:rsid w:val="00752354"/>
    <w:rsid w:val="0075248B"/>
    <w:rsid w:val="0075264C"/>
    <w:rsid w:val="00752AA7"/>
    <w:rsid w:val="00752DBA"/>
    <w:rsid w:val="00752E3B"/>
    <w:rsid w:val="0075345A"/>
    <w:rsid w:val="007534A1"/>
    <w:rsid w:val="00753655"/>
    <w:rsid w:val="007536A6"/>
    <w:rsid w:val="00753A49"/>
    <w:rsid w:val="00753AF7"/>
    <w:rsid w:val="00753CC0"/>
    <w:rsid w:val="00753CDB"/>
    <w:rsid w:val="00754244"/>
    <w:rsid w:val="0075433D"/>
    <w:rsid w:val="007545BF"/>
    <w:rsid w:val="00754795"/>
    <w:rsid w:val="007547E0"/>
    <w:rsid w:val="00755034"/>
    <w:rsid w:val="00755185"/>
    <w:rsid w:val="0075525C"/>
    <w:rsid w:val="007555A9"/>
    <w:rsid w:val="00755B6D"/>
    <w:rsid w:val="00755FE5"/>
    <w:rsid w:val="007561B9"/>
    <w:rsid w:val="007561C6"/>
    <w:rsid w:val="007565FA"/>
    <w:rsid w:val="00756B60"/>
    <w:rsid w:val="00756B69"/>
    <w:rsid w:val="00756BB8"/>
    <w:rsid w:val="00757204"/>
    <w:rsid w:val="0075735E"/>
    <w:rsid w:val="00757581"/>
    <w:rsid w:val="00757730"/>
    <w:rsid w:val="00757A0E"/>
    <w:rsid w:val="00757D38"/>
    <w:rsid w:val="00760492"/>
    <w:rsid w:val="00760587"/>
    <w:rsid w:val="00760673"/>
    <w:rsid w:val="00760B66"/>
    <w:rsid w:val="00760C1C"/>
    <w:rsid w:val="00760C52"/>
    <w:rsid w:val="00760D78"/>
    <w:rsid w:val="00760DE6"/>
    <w:rsid w:val="00760E66"/>
    <w:rsid w:val="00760ED2"/>
    <w:rsid w:val="0076117C"/>
    <w:rsid w:val="00761214"/>
    <w:rsid w:val="007612CA"/>
    <w:rsid w:val="0076169F"/>
    <w:rsid w:val="007616AE"/>
    <w:rsid w:val="007616BD"/>
    <w:rsid w:val="007616F0"/>
    <w:rsid w:val="0076185B"/>
    <w:rsid w:val="0076191C"/>
    <w:rsid w:val="00761EDE"/>
    <w:rsid w:val="00762260"/>
    <w:rsid w:val="00762872"/>
    <w:rsid w:val="00762AC4"/>
    <w:rsid w:val="00762EF9"/>
    <w:rsid w:val="00763270"/>
    <w:rsid w:val="007635FC"/>
    <w:rsid w:val="007636A2"/>
    <w:rsid w:val="007637D2"/>
    <w:rsid w:val="0076389E"/>
    <w:rsid w:val="007638D4"/>
    <w:rsid w:val="00763D1B"/>
    <w:rsid w:val="00763F54"/>
    <w:rsid w:val="007643F0"/>
    <w:rsid w:val="0076456F"/>
    <w:rsid w:val="00764912"/>
    <w:rsid w:val="0076497F"/>
    <w:rsid w:val="00764C79"/>
    <w:rsid w:val="00764D90"/>
    <w:rsid w:val="00765312"/>
    <w:rsid w:val="007655A2"/>
    <w:rsid w:val="0076562E"/>
    <w:rsid w:val="007658E1"/>
    <w:rsid w:val="00765CC8"/>
    <w:rsid w:val="00765CFC"/>
    <w:rsid w:val="00766121"/>
    <w:rsid w:val="007662FC"/>
    <w:rsid w:val="00766690"/>
    <w:rsid w:val="0076674C"/>
    <w:rsid w:val="007668AA"/>
    <w:rsid w:val="007669EA"/>
    <w:rsid w:val="00766D89"/>
    <w:rsid w:val="00766FF5"/>
    <w:rsid w:val="00767375"/>
    <w:rsid w:val="0077001A"/>
    <w:rsid w:val="0077068F"/>
    <w:rsid w:val="007708D1"/>
    <w:rsid w:val="00770AC3"/>
    <w:rsid w:val="00770BBC"/>
    <w:rsid w:val="0077110A"/>
    <w:rsid w:val="00771430"/>
    <w:rsid w:val="00771434"/>
    <w:rsid w:val="007714E6"/>
    <w:rsid w:val="007715C5"/>
    <w:rsid w:val="00771841"/>
    <w:rsid w:val="00771A84"/>
    <w:rsid w:val="00771CBC"/>
    <w:rsid w:val="00771F04"/>
    <w:rsid w:val="00771F5B"/>
    <w:rsid w:val="0077235D"/>
    <w:rsid w:val="007725ED"/>
    <w:rsid w:val="00772D72"/>
    <w:rsid w:val="00772ED1"/>
    <w:rsid w:val="0077395F"/>
    <w:rsid w:val="00773B6A"/>
    <w:rsid w:val="00773C40"/>
    <w:rsid w:val="00773D76"/>
    <w:rsid w:val="00773F13"/>
    <w:rsid w:val="007741FA"/>
    <w:rsid w:val="007744C8"/>
    <w:rsid w:val="00774A05"/>
    <w:rsid w:val="007751EE"/>
    <w:rsid w:val="00775389"/>
    <w:rsid w:val="00775406"/>
    <w:rsid w:val="0077543E"/>
    <w:rsid w:val="0077548F"/>
    <w:rsid w:val="00775716"/>
    <w:rsid w:val="007759F2"/>
    <w:rsid w:val="007759FF"/>
    <w:rsid w:val="00775AEB"/>
    <w:rsid w:val="00775C23"/>
    <w:rsid w:val="00775E47"/>
    <w:rsid w:val="007760C8"/>
    <w:rsid w:val="007762C3"/>
    <w:rsid w:val="00776BC2"/>
    <w:rsid w:val="00776FEE"/>
    <w:rsid w:val="007770FC"/>
    <w:rsid w:val="00777814"/>
    <w:rsid w:val="007778F2"/>
    <w:rsid w:val="00777F13"/>
    <w:rsid w:val="00780390"/>
    <w:rsid w:val="00780500"/>
    <w:rsid w:val="0078056C"/>
    <w:rsid w:val="007807E9"/>
    <w:rsid w:val="00780884"/>
    <w:rsid w:val="00780EF8"/>
    <w:rsid w:val="0078113A"/>
    <w:rsid w:val="00781175"/>
    <w:rsid w:val="007812CC"/>
    <w:rsid w:val="0078155B"/>
    <w:rsid w:val="0078198E"/>
    <w:rsid w:val="00781A71"/>
    <w:rsid w:val="00781EE3"/>
    <w:rsid w:val="007820B7"/>
    <w:rsid w:val="00782358"/>
    <w:rsid w:val="0078287E"/>
    <w:rsid w:val="00782883"/>
    <w:rsid w:val="0078297B"/>
    <w:rsid w:val="00782A92"/>
    <w:rsid w:val="00782D73"/>
    <w:rsid w:val="00783017"/>
    <w:rsid w:val="00783ED9"/>
    <w:rsid w:val="00783F6F"/>
    <w:rsid w:val="00783FA4"/>
    <w:rsid w:val="00784036"/>
    <w:rsid w:val="00784457"/>
    <w:rsid w:val="00784601"/>
    <w:rsid w:val="00784989"/>
    <w:rsid w:val="00784C90"/>
    <w:rsid w:val="007850CB"/>
    <w:rsid w:val="00785586"/>
    <w:rsid w:val="00785601"/>
    <w:rsid w:val="00785898"/>
    <w:rsid w:val="00785907"/>
    <w:rsid w:val="00785D53"/>
    <w:rsid w:val="0078614F"/>
    <w:rsid w:val="00786204"/>
    <w:rsid w:val="00786AA3"/>
    <w:rsid w:val="00786DED"/>
    <w:rsid w:val="00787417"/>
    <w:rsid w:val="0078745B"/>
    <w:rsid w:val="007878EF"/>
    <w:rsid w:val="00787B7C"/>
    <w:rsid w:val="00787E4A"/>
    <w:rsid w:val="00790839"/>
    <w:rsid w:val="00790D1D"/>
    <w:rsid w:val="00790EDA"/>
    <w:rsid w:val="00790F7F"/>
    <w:rsid w:val="00791382"/>
    <w:rsid w:val="00791529"/>
    <w:rsid w:val="00791BE8"/>
    <w:rsid w:val="00791FBC"/>
    <w:rsid w:val="00792662"/>
    <w:rsid w:val="00792AB9"/>
    <w:rsid w:val="00792AFB"/>
    <w:rsid w:val="00792B15"/>
    <w:rsid w:val="00792BBD"/>
    <w:rsid w:val="007935F9"/>
    <w:rsid w:val="00793633"/>
    <w:rsid w:val="00793766"/>
    <w:rsid w:val="00793ACB"/>
    <w:rsid w:val="00793AEA"/>
    <w:rsid w:val="00793BF4"/>
    <w:rsid w:val="00793D88"/>
    <w:rsid w:val="0079411C"/>
    <w:rsid w:val="007943C6"/>
    <w:rsid w:val="00794402"/>
    <w:rsid w:val="0079453A"/>
    <w:rsid w:val="0079463F"/>
    <w:rsid w:val="007949E2"/>
    <w:rsid w:val="00794A16"/>
    <w:rsid w:val="00794EDD"/>
    <w:rsid w:val="00794F3F"/>
    <w:rsid w:val="0079512D"/>
    <w:rsid w:val="00795267"/>
    <w:rsid w:val="00795862"/>
    <w:rsid w:val="00795CFD"/>
    <w:rsid w:val="00796580"/>
    <w:rsid w:val="007966F1"/>
    <w:rsid w:val="007968AA"/>
    <w:rsid w:val="0079699F"/>
    <w:rsid w:val="00796BDF"/>
    <w:rsid w:val="00796F5E"/>
    <w:rsid w:val="007972DF"/>
    <w:rsid w:val="007972E7"/>
    <w:rsid w:val="00797505"/>
    <w:rsid w:val="007977CA"/>
    <w:rsid w:val="007978D4"/>
    <w:rsid w:val="00797AEC"/>
    <w:rsid w:val="007A0207"/>
    <w:rsid w:val="007A0DE7"/>
    <w:rsid w:val="007A0EDD"/>
    <w:rsid w:val="007A110D"/>
    <w:rsid w:val="007A1238"/>
    <w:rsid w:val="007A1459"/>
    <w:rsid w:val="007A1619"/>
    <w:rsid w:val="007A165C"/>
    <w:rsid w:val="007A18EE"/>
    <w:rsid w:val="007A1A76"/>
    <w:rsid w:val="007A1B42"/>
    <w:rsid w:val="007A1DC3"/>
    <w:rsid w:val="007A1EA1"/>
    <w:rsid w:val="007A2043"/>
    <w:rsid w:val="007A216B"/>
    <w:rsid w:val="007A266A"/>
    <w:rsid w:val="007A2818"/>
    <w:rsid w:val="007A2A96"/>
    <w:rsid w:val="007A2AF3"/>
    <w:rsid w:val="007A2F49"/>
    <w:rsid w:val="007A30E9"/>
    <w:rsid w:val="007A3588"/>
    <w:rsid w:val="007A3855"/>
    <w:rsid w:val="007A3B48"/>
    <w:rsid w:val="007A4BA3"/>
    <w:rsid w:val="007A4FAE"/>
    <w:rsid w:val="007A5079"/>
    <w:rsid w:val="007A63D6"/>
    <w:rsid w:val="007A647D"/>
    <w:rsid w:val="007A6660"/>
    <w:rsid w:val="007A7102"/>
    <w:rsid w:val="007A7327"/>
    <w:rsid w:val="007A73F6"/>
    <w:rsid w:val="007A755A"/>
    <w:rsid w:val="007B0598"/>
    <w:rsid w:val="007B0CF2"/>
    <w:rsid w:val="007B0DA2"/>
    <w:rsid w:val="007B0E73"/>
    <w:rsid w:val="007B1060"/>
    <w:rsid w:val="007B1301"/>
    <w:rsid w:val="007B1334"/>
    <w:rsid w:val="007B13E5"/>
    <w:rsid w:val="007B153A"/>
    <w:rsid w:val="007B1702"/>
    <w:rsid w:val="007B1D66"/>
    <w:rsid w:val="007B1DE0"/>
    <w:rsid w:val="007B206A"/>
    <w:rsid w:val="007B21F1"/>
    <w:rsid w:val="007B235B"/>
    <w:rsid w:val="007B24AC"/>
    <w:rsid w:val="007B28EE"/>
    <w:rsid w:val="007B2A94"/>
    <w:rsid w:val="007B2DD9"/>
    <w:rsid w:val="007B2F21"/>
    <w:rsid w:val="007B3358"/>
    <w:rsid w:val="007B3605"/>
    <w:rsid w:val="007B3888"/>
    <w:rsid w:val="007B3B3D"/>
    <w:rsid w:val="007B3D9B"/>
    <w:rsid w:val="007B3F16"/>
    <w:rsid w:val="007B450F"/>
    <w:rsid w:val="007B4601"/>
    <w:rsid w:val="007B4CED"/>
    <w:rsid w:val="007B4D66"/>
    <w:rsid w:val="007B4ED9"/>
    <w:rsid w:val="007B514F"/>
    <w:rsid w:val="007B51A2"/>
    <w:rsid w:val="007B57A9"/>
    <w:rsid w:val="007B5A2F"/>
    <w:rsid w:val="007B5B46"/>
    <w:rsid w:val="007B5C7F"/>
    <w:rsid w:val="007B6155"/>
    <w:rsid w:val="007B62A4"/>
    <w:rsid w:val="007B6492"/>
    <w:rsid w:val="007B65C0"/>
    <w:rsid w:val="007B6807"/>
    <w:rsid w:val="007B6E04"/>
    <w:rsid w:val="007B6F1D"/>
    <w:rsid w:val="007B7168"/>
    <w:rsid w:val="007B72B0"/>
    <w:rsid w:val="007B7A0C"/>
    <w:rsid w:val="007B7BB1"/>
    <w:rsid w:val="007B7BC3"/>
    <w:rsid w:val="007B7BCA"/>
    <w:rsid w:val="007C0162"/>
    <w:rsid w:val="007C04B8"/>
    <w:rsid w:val="007C0515"/>
    <w:rsid w:val="007C065D"/>
    <w:rsid w:val="007C0907"/>
    <w:rsid w:val="007C0EF6"/>
    <w:rsid w:val="007C1260"/>
    <w:rsid w:val="007C12D4"/>
    <w:rsid w:val="007C154B"/>
    <w:rsid w:val="007C1691"/>
    <w:rsid w:val="007C173F"/>
    <w:rsid w:val="007C17C9"/>
    <w:rsid w:val="007C19AD"/>
    <w:rsid w:val="007C1C0C"/>
    <w:rsid w:val="007C22CA"/>
    <w:rsid w:val="007C2637"/>
    <w:rsid w:val="007C2744"/>
    <w:rsid w:val="007C2EFC"/>
    <w:rsid w:val="007C3078"/>
    <w:rsid w:val="007C30C9"/>
    <w:rsid w:val="007C35CF"/>
    <w:rsid w:val="007C35F2"/>
    <w:rsid w:val="007C360D"/>
    <w:rsid w:val="007C36AA"/>
    <w:rsid w:val="007C3850"/>
    <w:rsid w:val="007C3944"/>
    <w:rsid w:val="007C3946"/>
    <w:rsid w:val="007C3B75"/>
    <w:rsid w:val="007C3C4D"/>
    <w:rsid w:val="007C3C66"/>
    <w:rsid w:val="007C40C5"/>
    <w:rsid w:val="007C41B6"/>
    <w:rsid w:val="007C41D1"/>
    <w:rsid w:val="007C46EC"/>
    <w:rsid w:val="007C48B4"/>
    <w:rsid w:val="007C4B34"/>
    <w:rsid w:val="007C4FA0"/>
    <w:rsid w:val="007C50EF"/>
    <w:rsid w:val="007C5267"/>
    <w:rsid w:val="007C565E"/>
    <w:rsid w:val="007C57C3"/>
    <w:rsid w:val="007C5AF3"/>
    <w:rsid w:val="007C5C1E"/>
    <w:rsid w:val="007C674E"/>
    <w:rsid w:val="007C69AF"/>
    <w:rsid w:val="007C6CD2"/>
    <w:rsid w:val="007C7082"/>
    <w:rsid w:val="007C7153"/>
    <w:rsid w:val="007C7661"/>
    <w:rsid w:val="007C7965"/>
    <w:rsid w:val="007C7DF9"/>
    <w:rsid w:val="007C7EE7"/>
    <w:rsid w:val="007C7EFA"/>
    <w:rsid w:val="007D0260"/>
    <w:rsid w:val="007D0281"/>
    <w:rsid w:val="007D084C"/>
    <w:rsid w:val="007D0885"/>
    <w:rsid w:val="007D08E1"/>
    <w:rsid w:val="007D09BE"/>
    <w:rsid w:val="007D0C58"/>
    <w:rsid w:val="007D1182"/>
    <w:rsid w:val="007D15C5"/>
    <w:rsid w:val="007D1A42"/>
    <w:rsid w:val="007D1A51"/>
    <w:rsid w:val="007D1B17"/>
    <w:rsid w:val="007D1B3E"/>
    <w:rsid w:val="007D398F"/>
    <w:rsid w:val="007D3D19"/>
    <w:rsid w:val="007D3DD7"/>
    <w:rsid w:val="007D4390"/>
    <w:rsid w:val="007D461C"/>
    <w:rsid w:val="007D48F8"/>
    <w:rsid w:val="007D4F17"/>
    <w:rsid w:val="007D5168"/>
    <w:rsid w:val="007D54BF"/>
    <w:rsid w:val="007D5BEA"/>
    <w:rsid w:val="007D5CB4"/>
    <w:rsid w:val="007D5F67"/>
    <w:rsid w:val="007D6F1A"/>
    <w:rsid w:val="007D7793"/>
    <w:rsid w:val="007E002B"/>
    <w:rsid w:val="007E033F"/>
    <w:rsid w:val="007E05DF"/>
    <w:rsid w:val="007E06BB"/>
    <w:rsid w:val="007E0E78"/>
    <w:rsid w:val="007E0E94"/>
    <w:rsid w:val="007E169C"/>
    <w:rsid w:val="007E17D6"/>
    <w:rsid w:val="007E1916"/>
    <w:rsid w:val="007E1986"/>
    <w:rsid w:val="007E1BCB"/>
    <w:rsid w:val="007E1C07"/>
    <w:rsid w:val="007E1F06"/>
    <w:rsid w:val="007E20B3"/>
    <w:rsid w:val="007E2D33"/>
    <w:rsid w:val="007E309D"/>
    <w:rsid w:val="007E33B0"/>
    <w:rsid w:val="007E349B"/>
    <w:rsid w:val="007E39D3"/>
    <w:rsid w:val="007E4458"/>
    <w:rsid w:val="007E4AE6"/>
    <w:rsid w:val="007E4E35"/>
    <w:rsid w:val="007E5281"/>
    <w:rsid w:val="007E56C3"/>
    <w:rsid w:val="007E57F1"/>
    <w:rsid w:val="007E59B5"/>
    <w:rsid w:val="007E623C"/>
    <w:rsid w:val="007E633F"/>
    <w:rsid w:val="007E6C45"/>
    <w:rsid w:val="007E6F6A"/>
    <w:rsid w:val="007E742C"/>
    <w:rsid w:val="007E764F"/>
    <w:rsid w:val="007E7793"/>
    <w:rsid w:val="007E77A2"/>
    <w:rsid w:val="007E77AD"/>
    <w:rsid w:val="007E7AB6"/>
    <w:rsid w:val="007E7F1A"/>
    <w:rsid w:val="007F01C2"/>
    <w:rsid w:val="007F01E6"/>
    <w:rsid w:val="007F082A"/>
    <w:rsid w:val="007F09FB"/>
    <w:rsid w:val="007F0EC2"/>
    <w:rsid w:val="007F0ED3"/>
    <w:rsid w:val="007F0FF1"/>
    <w:rsid w:val="007F0FF8"/>
    <w:rsid w:val="007F1533"/>
    <w:rsid w:val="007F178B"/>
    <w:rsid w:val="007F1DAB"/>
    <w:rsid w:val="007F1F31"/>
    <w:rsid w:val="007F1F92"/>
    <w:rsid w:val="007F20CA"/>
    <w:rsid w:val="007F27AC"/>
    <w:rsid w:val="007F2CB4"/>
    <w:rsid w:val="007F2DDE"/>
    <w:rsid w:val="007F34C1"/>
    <w:rsid w:val="007F3842"/>
    <w:rsid w:val="007F3B17"/>
    <w:rsid w:val="007F3C27"/>
    <w:rsid w:val="007F3DE9"/>
    <w:rsid w:val="007F43FD"/>
    <w:rsid w:val="007F447D"/>
    <w:rsid w:val="007F4941"/>
    <w:rsid w:val="007F494E"/>
    <w:rsid w:val="007F4B2E"/>
    <w:rsid w:val="007F5591"/>
    <w:rsid w:val="007F5E7C"/>
    <w:rsid w:val="007F5F17"/>
    <w:rsid w:val="007F63E6"/>
    <w:rsid w:val="007F6ACB"/>
    <w:rsid w:val="007F6CDB"/>
    <w:rsid w:val="007F6D72"/>
    <w:rsid w:val="007F723A"/>
    <w:rsid w:val="007F77B7"/>
    <w:rsid w:val="007F79DF"/>
    <w:rsid w:val="007F7AFE"/>
    <w:rsid w:val="007F7CA8"/>
    <w:rsid w:val="007F7E5C"/>
    <w:rsid w:val="008005A4"/>
    <w:rsid w:val="008005E0"/>
    <w:rsid w:val="00800B46"/>
    <w:rsid w:val="00800C5F"/>
    <w:rsid w:val="00800F60"/>
    <w:rsid w:val="00800FD4"/>
    <w:rsid w:val="0080147B"/>
    <w:rsid w:val="0080159B"/>
    <w:rsid w:val="00801916"/>
    <w:rsid w:val="00801B4B"/>
    <w:rsid w:val="00801B5C"/>
    <w:rsid w:val="00801C15"/>
    <w:rsid w:val="008028BB"/>
    <w:rsid w:val="008028D9"/>
    <w:rsid w:val="008028E1"/>
    <w:rsid w:val="00803233"/>
    <w:rsid w:val="00803489"/>
    <w:rsid w:val="008036A6"/>
    <w:rsid w:val="00803779"/>
    <w:rsid w:val="00803963"/>
    <w:rsid w:val="00803AC9"/>
    <w:rsid w:val="008044D5"/>
    <w:rsid w:val="0080477E"/>
    <w:rsid w:val="00804D85"/>
    <w:rsid w:val="00804EAB"/>
    <w:rsid w:val="008050CF"/>
    <w:rsid w:val="008052F5"/>
    <w:rsid w:val="00805727"/>
    <w:rsid w:val="00805825"/>
    <w:rsid w:val="0080599B"/>
    <w:rsid w:val="00805CAF"/>
    <w:rsid w:val="00805D06"/>
    <w:rsid w:val="00805DB5"/>
    <w:rsid w:val="00805E39"/>
    <w:rsid w:val="00805FC1"/>
    <w:rsid w:val="00806306"/>
    <w:rsid w:val="00806310"/>
    <w:rsid w:val="008065D6"/>
    <w:rsid w:val="00806E0C"/>
    <w:rsid w:val="00806EB3"/>
    <w:rsid w:val="0080701A"/>
    <w:rsid w:val="0080722B"/>
    <w:rsid w:val="0080785D"/>
    <w:rsid w:val="0080787C"/>
    <w:rsid w:val="0081000E"/>
    <w:rsid w:val="00810030"/>
    <w:rsid w:val="00810524"/>
    <w:rsid w:val="0081062F"/>
    <w:rsid w:val="00810832"/>
    <w:rsid w:val="0081097A"/>
    <w:rsid w:val="008109FA"/>
    <w:rsid w:val="00810B4E"/>
    <w:rsid w:val="00810F49"/>
    <w:rsid w:val="0081118F"/>
    <w:rsid w:val="00811401"/>
    <w:rsid w:val="008115B0"/>
    <w:rsid w:val="00811CC7"/>
    <w:rsid w:val="00812561"/>
    <w:rsid w:val="008128E9"/>
    <w:rsid w:val="00812E0D"/>
    <w:rsid w:val="008131D7"/>
    <w:rsid w:val="00813632"/>
    <w:rsid w:val="008136D0"/>
    <w:rsid w:val="00813F24"/>
    <w:rsid w:val="008140BE"/>
    <w:rsid w:val="0081426C"/>
    <w:rsid w:val="00814660"/>
    <w:rsid w:val="00814671"/>
    <w:rsid w:val="0081470D"/>
    <w:rsid w:val="008147FE"/>
    <w:rsid w:val="00814827"/>
    <w:rsid w:val="00814D3E"/>
    <w:rsid w:val="00815222"/>
    <w:rsid w:val="008152D6"/>
    <w:rsid w:val="008153CE"/>
    <w:rsid w:val="008153EE"/>
    <w:rsid w:val="008157CE"/>
    <w:rsid w:val="008158D4"/>
    <w:rsid w:val="00815FF1"/>
    <w:rsid w:val="00816D23"/>
    <w:rsid w:val="00816D56"/>
    <w:rsid w:val="008170A8"/>
    <w:rsid w:val="008172D1"/>
    <w:rsid w:val="00817CD6"/>
    <w:rsid w:val="00817F6F"/>
    <w:rsid w:val="00817FA4"/>
    <w:rsid w:val="008202F8"/>
    <w:rsid w:val="008203D4"/>
    <w:rsid w:val="008204F9"/>
    <w:rsid w:val="0082059F"/>
    <w:rsid w:val="00820732"/>
    <w:rsid w:val="00820D5F"/>
    <w:rsid w:val="0082121A"/>
    <w:rsid w:val="00821597"/>
    <w:rsid w:val="008217C9"/>
    <w:rsid w:val="00821D15"/>
    <w:rsid w:val="00821EA8"/>
    <w:rsid w:val="00821F13"/>
    <w:rsid w:val="008220BB"/>
    <w:rsid w:val="00822167"/>
    <w:rsid w:val="00822807"/>
    <w:rsid w:val="00822B12"/>
    <w:rsid w:val="00822C41"/>
    <w:rsid w:val="00823189"/>
    <w:rsid w:val="008233A5"/>
    <w:rsid w:val="008235AF"/>
    <w:rsid w:val="008237BB"/>
    <w:rsid w:val="00823A1E"/>
    <w:rsid w:val="00823C79"/>
    <w:rsid w:val="00824164"/>
    <w:rsid w:val="008244B6"/>
    <w:rsid w:val="00824572"/>
    <w:rsid w:val="00824646"/>
    <w:rsid w:val="00824705"/>
    <w:rsid w:val="00824BA8"/>
    <w:rsid w:val="00824DCB"/>
    <w:rsid w:val="00824F2B"/>
    <w:rsid w:val="008251CB"/>
    <w:rsid w:val="008252AD"/>
    <w:rsid w:val="008252D8"/>
    <w:rsid w:val="008252F0"/>
    <w:rsid w:val="008253CF"/>
    <w:rsid w:val="0082578C"/>
    <w:rsid w:val="008258FC"/>
    <w:rsid w:val="00825ABB"/>
    <w:rsid w:val="00825C27"/>
    <w:rsid w:val="00826D54"/>
    <w:rsid w:val="00826D70"/>
    <w:rsid w:val="0082709A"/>
    <w:rsid w:val="0082721D"/>
    <w:rsid w:val="00827406"/>
    <w:rsid w:val="0082752D"/>
    <w:rsid w:val="0082756B"/>
    <w:rsid w:val="00827B99"/>
    <w:rsid w:val="00827C8B"/>
    <w:rsid w:val="008304E0"/>
    <w:rsid w:val="008305C2"/>
    <w:rsid w:val="00830F9C"/>
    <w:rsid w:val="00831A49"/>
    <w:rsid w:val="00831B31"/>
    <w:rsid w:val="00831C1B"/>
    <w:rsid w:val="00831D26"/>
    <w:rsid w:val="008321A4"/>
    <w:rsid w:val="00832227"/>
    <w:rsid w:val="0083270A"/>
    <w:rsid w:val="00832790"/>
    <w:rsid w:val="008327E1"/>
    <w:rsid w:val="00832B15"/>
    <w:rsid w:val="008331BA"/>
    <w:rsid w:val="00833218"/>
    <w:rsid w:val="00833453"/>
    <w:rsid w:val="0083359B"/>
    <w:rsid w:val="00833CDE"/>
    <w:rsid w:val="00833E19"/>
    <w:rsid w:val="008342C5"/>
    <w:rsid w:val="00834C57"/>
    <w:rsid w:val="00834DA4"/>
    <w:rsid w:val="00834DD6"/>
    <w:rsid w:val="00834DEB"/>
    <w:rsid w:val="00834FB4"/>
    <w:rsid w:val="00835238"/>
    <w:rsid w:val="0083537E"/>
    <w:rsid w:val="00835386"/>
    <w:rsid w:val="0083584D"/>
    <w:rsid w:val="008359CA"/>
    <w:rsid w:val="00835BDC"/>
    <w:rsid w:val="00835C92"/>
    <w:rsid w:val="00835CE0"/>
    <w:rsid w:val="00835FCA"/>
    <w:rsid w:val="0083632D"/>
    <w:rsid w:val="00836340"/>
    <w:rsid w:val="00836553"/>
    <w:rsid w:val="0083660F"/>
    <w:rsid w:val="008367DA"/>
    <w:rsid w:val="00836AF7"/>
    <w:rsid w:val="00836E26"/>
    <w:rsid w:val="008370E6"/>
    <w:rsid w:val="008372F2"/>
    <w:rsid w:val="0083749D"/>
    <w:rsid w:val="008378D0"/>
    <w:rsid w:val="00837CFA"/>
    <w:rsid w:val="00837F04"/>
    <w:rsid w:val="00840003"/>
    <w:rsid w:val="008400F9"/>
    <w:rsid w:val="00840100"/>
    <w:rsid w:val="008404A5"/>
    <w:rsid w:val="0084085C"/>
    <w:rsid w:val="00840A30"/>
    <w:rsid w:val="00841429"/>
    <w:rsid w:val="00841687"/>
    <w:rsid w:val="00841921"/>
    <w:rsid w:val="00841B96"/>
    <w:rsid w:val="00841BA1"/>
    <w:rsid w:val="0084212C"/>
    <w:rsid w:val="0084273F"/>
    <w:rsid w:val="0084274C"/>
    <w:rsid w:val="008428D5"/>
    <w:rsid w:val="00842AB9"/>
    <w:rsid w:val="0084303B"/>
    <w:rsid w:val="008434EE"/>
    <w:rsid w:val="008437F6"/>
    <w:rsid w:val="00843843"/>
    <w:rsid w:val="008438C2"/>
    <w:rsid w:val="008439C0"/>
    <w:rsid w:val="00843A6D"/>
    <w:rsid w:val="00843C2E"/>
    <w:rsid w:val="00843C8E"/>
    <w:rsid w:val="00844038"/>
    <w:rsid w:val="00844C04"/>
    <w:rsid w:val="00844C81"/>
    <w:rsid w:val="00845112"/>
    <w:rsid w:val="00845222"/>
    <w:rsid w:val="008454D3"/>
    <w:rsid w:val="0084561C"/>
    <w:rsid w:val="0084575E"/>
    <w:rsid w:val="0084577B"/>
    <w:rsid w:val="00845800"/>
    <w:rsid w:val="00845BAE"/>
    <w:rsid w:val="00845C13"/>
    <w:rsid w:val="00845EA5"/>
    <w:rsid w:val="00845FEB"/>
    <w:rsid w:val="00846130"/>
    <w:rsid w:val="008464FE"/>
    <w:rsid w:val="008466CB"/>
    <w:rsid w:val="008467AD"/>
    <w:rsid w:val="008468E3"/>
    <w:rsid w:val="00846F36"/>
    <w:rsid w:val="0084749F"/>
    <w:rsid w:val="0084754D"/>
    <w:rsid w:val="008475DC"/>
    <w:rsid w:val="00847607"/>
    <w:rsid w:val="00847AD1"/>
    <w:rsid w:val="00847BA4"/>
    <w:rsid w:val="00847FF7"/>
    <w:rsid w:val="0085014F"/>
    <w:rsid w:val="008503E4"/>
    <w:rsid w:val="0085047E"/>
    <w:rsid w:val="00850623"/>
    <w:rsid w:val="00850A7C"/>
    <w:rsid w:val="00850E1C"/>
    <w:rsid w:val="00851078"/>
    <w:rsid w:val="008510E9"/>
    <w:rsid w:val="008515A2"/>
    <w:rsid w:val="008515FA"/>
    <w:rsid w:val="00851607"/>
    <w:rsid w:val="00851BC1"/>
    <w:rsid w:val="00851CCF"/>
    <w:rsid w:val="00851E16"/>
    <w:rsid w:val="0085223F"/>
    <w:rsid w:val="00852412"/>
    <w:rsid w:val="008526DC"/>
    <w:rsid w:val="008528D5"/>
    <w:rsid w:val="008530B1"/>
    <w:rsid w:val="00853350"/>
    <w:rsid w:val="0085343B"/>
    <w:rsid w:val="008535A4"/>
    <w:rsid w:val="008539F6"/>
    <w:rsid w:val="00854525"/>
    <w:rsid w:val="00854843"/>
    <w:rsid w:val="00854D6D"/>
    <w:rsid w:val="0085503D"/>
    <w:rsid w:val="008551DA"/>
    <w:rsid w:val="008554C9"/>
    <w:rsid w:val="008556DD"/>
    <w:rsid w:val="008558FC"/>
    <w:rsid w:val="00855B01"/>
    <w:rsid w:val="00855DD1"/>
    <w:rsid w:val="00856375"/>
    <w:rsid w:val="0085655B"/>
    <w:rsid w:val="008565AB"/>
    <w:rsid w:val="0085677B"/>
    <w:rsid w:val="0085690D"/>
    <w:rsid w:val="00856965"/>
    <w:rsid w:val="00856A1C"/>
    <w:rsid w:val="00856AF3"/>
    <w:rsid w:val="00856C2D"/>
    <w:rsid w:val="008572C0"/>
    <w:rsid w:val="0085747C"/>
    <w:rsid w:val="00857519"/>
    <w:rsid w:val="0085795B"/>
    <w:rsid w:val="00857BD7"/>
    <w:rsid w:val="00857C71"/>
    <w:rsid w:val="00857C9C"/>
    <w:rsid w:val="00857EAC"/>
    <w:rsid w:val="00860074"/>
    <w:rsid w:val="00860096"/>
    <w:rsid w:val="0086015F"/>
    <w:rsid w:val="008601DA"/>
    <w:rsid w:val="00860211"/>
    <w:rsid w:val="008602C4"/>
    <w:rsid w:val="00860554"/>
    <w:rsid w:val="00860916"/>
    <w:rsid w:val="00860C4D"/>
    <w:rsid w:val="00860F16"/>
    <w:rsid w:val="0086106E"/>
    <w:rsid w:val="008614DB"/>
    <w:rsid w:val="008615B1"/>
    <w:rsid w:val="0086162C"/>
    <w:rsid w:val="008619E4"/>
    <w:rsid w:val="00861AEC"/>
    <w:rsid w:val="00861CD9"/>
    <w:rsid w:val="00861F6C"/>
    <w:rsid w:val="00861FCF"/>
    <w:rsid w:val="0086206A"/>
    <w:rsid w:val="008620E5"/>
    <w:rsid w:val="00862131"/>
    <w:rsid w:val="008628AD"/>
    <w:rsid w:val="008629F1"/>
    <w:rsid w:val="00862EE9"/>
    <w:rsid w:val="00862EF1"/>
    <w:rsid w:val="008632C1"/>
    <w:rsid w:val="0086334A"/>
    <w:rsid w:val="00863443"/>
    <w:rsid w:val="008636E8"/>
    <w:rsid w:val="0086397F"/>
    <w:rsid w:val="00863F02"/>
    <w:rsid w:val="00864348"/>
    <w:rsid w:val="008649DE"/>
    <w:rsid w:val="00864AEE"/>
    <w:rsid w:val="00864D49"/>
    <w:rsid w:val="00864EF6"/>
    <w:rsid w:val="008652BA"/>
    <w:rsid w:val="0086565E"/>
    <w:rsid w:val="00865804"/>
    <w:rsid w:val="00865DAE"/>
    <w:rsid w:val="00865DE0"/>
    <w:rsid w:val="008660BB"/>
    <w:rsid w:val="008661FE"/>
    <w:rsid w:val="00866293"/>
    <w:rsid w:val="008667CE"/>
    <w:rsid w:val="00866F14"/>
    <w:rsid w:val="00867279"/>
    <w:rsid w:val="0086772E"/>
    <w:rsid w:val="008678BC"/>
    <w:rsid w:val="00867B26"/>
    <w:rsid w:val="00867CF4"/>
    <w:rsid w:val="00867EF8"/>
    <w:rsid w:val="00870159"/>
    <w:rsid w:val="00870167"/>
    <w:rsid w:val="00870B12"/>
    <w:rsid w:val="00870EC6"/>
    <w:rsid w:val="00870F95"/>
    <w:rsid w:val="008710EC"/>
    <w:rsid w:val="00871910"/>
    <w:rsid w:val="00871ABE"/>
    <w:rsid w:val="00871F52"/>
    <w:rsid w:val="008721A3"/>
    <w:rsid w:val="008722B7"/>
    <w:rsid w:val="008725FE"/>
    <w:rsid w:val="00872BC5"/>
    <w:rsid w:val="00872E4F"/>
    <w:rsid w:val="0087306C"/>
    <w:rsid w:val="0087338A"/>
    <w:rsid w:val="008735A2"/>
    <w:rsid w:val="00873918"/>
    <w:rsid w:val="00873B6F"/>
    <w:rsid w:val="00874124"/>
    <w:rsid w:val="00874406"/>
    <w:rsid w:val="008745BF"/>
    <w:rsid w:val="008749BF"/>
    <w:rsid w:val="00874AE4"/>
    <w:rsid w:val="00874F9A"/>
    <w:rsid w:val="008751D6"/>
    <w:rsid w:val="008752CD"/>
    <w:rsid w:val="00875406"/>
    <w:rsid w:val="00875525"/>
    <w:rsid w:val="0087580B"/>
    <w:rsid w:val="00875893"/>
    <w:rsid w:val="008758B3"/>
    <w:rsid w:val="008758CD"/>
    <w:rsid w:val="008759F3"/>
    <w:rsid w:val="00875AE2"/>
    <w:rsid w:val="008768C7"/>
    <w:rsid w:val="00876A33"/>
    <w:rsid w:val="00876F63"/>
    <w:rsid w:val="00876F66"/>
    <w:rsid w:val="008770C9"/>
    <w:rsid w:val="00877277"/>
    <w:rsid w:val="008772FF"/>
    <w:rsid w:val="00877C12"/>
    <w:rsid w:val="00877EA2"/>
    <w:rsid w:val="00877F12"/>
    <w:rsid w:val="0088010F"/>
    <w:rsid w:val="0088015D"/>
    <w:rsid w:val="0088027C"/>
    <w:rsid w:val="00880495"/>
    <w:rsid w:val="008805A2"/>
    <w:rsid w:val="00880881"/>
    <w:rsid w:val="00880BE8"/>
    <w:rsid w:val="00880C5C"/>
    <w:rsid w:val="00880D5C"/>
    <w:rsid w:val="00880EBC"/>
    <w:rsid w:val="0088112A"/>
    <w:rsid w:val="00881288"/>
    <w:rsid w:val="00881A94"/>
    <w:rsid w:val="00881F79"/>
    <w:rsid w:val="008822E8"/>
    <w:rsid w:val="0088280B"/>
    <w:rsid w:val="00883127"/>
    <w:rsid w:val="0088330C"/>
    <w:rsid w:val="0088340C"/>
    <w:rsid w:val="00883516"/>
    <w:rsid w:val="008838B4"/>
    <w:rsid w:val="008838F8"/>
    <w:rsid w:val="00883AE1"/>
    <w:rsid w:val="00883EB9"/>
    <w:rsid w:val="008841CB"/>
    <w:rsid w:val="008844D5"/>
    <w:rsid w:val="008845CB"/>
    <w:rsid w:val="008848D7"/>
    <w:rsid w:val="0088497A"/>
    <w:rsid w:val="00884D2F"/>
    <w:rsid w:val="00884D6D"/>
    <w:rsid w:val="008851E3"/>
    <w:rsid w:val="0088574A"/>
    <w:rsid w:val="00885977"/>
    <w:rsid w:val="00885C4B"/>
    <w:rsid w:val="00885CED"/>
    <w:rsid w:val="00885F55"/>
    <w:rsid w:val="00886282"/>
    <w:rsid w:val="008862E9"/>
    <w:rsid w:val="008866B5"/>
    <w:rsid w:val="0088720B"/>
    <w:rsid w:val="00887390"/>
    <w:rsid w:val="00887C91"/>
    <w:rsid w:val="00887D3C"/>
    <w:rsid w:val="008900A7"/>
    <w:rsid w:val="008900AF"/>
    <w:rsid w:val="008908C3"/>
    <w:rsid w:val="00890BA9"/>
    <w:rsid w:val="0089136B"/>
    <w:rsid w:val="00891555"/>
    <w:rsid w:val="00891CAE"/>
    <w:rsid w:val="00891DAA"/>
    <w:rsid w:val="00891E9F"/>
    <w:rsid w:val="00891EF8"/>
    <w:rsid w:val="00891F35"/>
    <w:rsid w:val="00891FD9"/>
    <w:rsid w:val="00892175"/>
    <w:rsid w:val="008921AE"/>
    <w:rsid w:val="00892226"/>
    <w:rsid w:val="008922C0"/>
    <w:rsid w:val="008922E1"/>
    <w:rsid w:val="00892A45"/>
    <w:rsid w:val="00892A87"/>
    <w:rsid w:val="00892BC4"/>
    <w:rsid w:val="00892E3F"/>
    <w:rsid w:val="00893369"/>
    <w:rsid w:val="008934C5"/>
    <w:rsid w:val="00893AA4"/>
    <w:rsid w:val="00893BE2"/>
    <w:rsid w:val="00893C3E"/>
    <w:rsid w:val="00893F68"/>
    <w:rsid w:val="0089419A"/>
    <w:rsid w:val="00894254"/>
    <w:rsid w:val="0089459E"/>
    <w:rsid w:val="0089473C"/>
    <w:rsid w:val="00894B0E"/>
    <w:rsid w:val="00894B61"/>
    <w:rsid w:val="00894D60"/>
    <w:rsid w:val="00894DAC"/>
    <w:rsid w:val="00894FB3"/>
    <w:rsid w:val="008955A2"/>
    <w:rsid w:val="00895D93"/>
    <w:rsid w:val="00895EB1"/>
    <w:rsid w:val="00896ACB"/>
    <w:rsid w:val="00896B1B"/>
    <w:rsid w:val="00896C56"/>
    <w:rsid w:val="00896DE2"/>
    <w:rsid w:val="0089721F"/>
    <w:rsid w:val="008973BF"/>
    <w:rsid w:val="008975B0"/>
    <w:rsid w:val="00897672"/>
    <w:rsid w:val="00897ADA"/>
    <w:rsid w:val="008A007B"/>
    <w:rsid w:val="008A06C6"/>
    <w:rsid w:val="008A0AB5"/>
    <w:rsid w:val="008A0C31"/>
    <w:rsid w:val="008A0C88"/>
    <w:rsid w:val="008A0CC0"/>
    <w:rsid w:val="008A0D2E"/>
    <w:rsid w:val="008A0ED1"/>
    <w:rsid w:val="008A11D1"/>
    <w:rsid w:val="008A1297"/>
    <w:rsid w:val="008A18A3"/>
    <w:rsid w:val="008A1ACE"/>
    <w:rsid w:val="008A1DE4"/>
    <w:rsid w:val="008A1E60"/>
    <w:rsid w:val="008A1F06"/>
    <w:rsid w:val="008A26BF"/>
    <w:rsid w:val="008A28FC"/>
    <w:rsid w:val="008A2E3C"/>
    <w:rsid w:val="008A3127"/>
    <w:rsid w:val="008A3628"/>
    <w:rsid w:val="008A364C"/>
    <w:rsid w:val="008A3869"/>
    <w:rsid w:val="008A3AFE"/>
    <w:rsid w:val="008A3DC0"/>
    <w:rsid w:val="008A40B6"/>
    <w:rsid w:val="008A4182"/>
    <w:rsid w:val="008A4439"/>
    <w:rsid w:val="008A4757"/>
    <w:rsid w:val="008A486B"/>
    <w:rsid w:val="008A4919"/>
    <w:rsid w:val="008A4B82"/>
    <w:rsid w:val="008A4D9F"/>
    <w:rsid w:val="008A5082"/>
    <w:rsid w:val="008A5200"/>
    <w:rsid w:val="008A532E"/>
    <w:rsid w:val="008A5B08"/>
    <w:rsid w:val="008A5B1D"/>
    <w:rsid w:val="008A5C98"/>
    <w:rsid w:val="008A5D02"/>
    <w:rsid w:val="008A6328"/>
    <w:rsid w:val="008A637F"/>
    <w:rsid w:val="008A6614"/>
    <w:rsid w:val="008A70F1"/>
    <w:rsid w:val="008A7105"/>
    <w:rsid w:val="008A710B"/>
    <w:rsid w:val="008A740C"/>
    <w:rsid w:val="008A75F6"/>
    <w:rsid w:val="008A7617"/>
    <w:rsid w:val="008A788F"/>
    <w:rsid w:val="008A7A29"/>
    <w:rsid w:val="008A7C09"/>
    <w:rsid w:val="008A7F5C"/>
    <w:rsid w:val="008B05A2"/>
    <w:rsid w:val="008B05F1"/>
    <w:rsid w:val="008B0700"/>
    <w:rsid w:val="008B0D21"/>
    <w:rsid w:val="008B0DED"/>
    <w:rsid w:val="008B0E38"/>
    <w:rsid w:val="008B117C"/>
    <w:rsid w:val="008B1349"/>
    <w:rsid w:val="008B1B3C"/>
    <w:rsid w:val="008B1D26"/>
    <w:rsid w:val="008B1E3B"/>
    <w:rsid w:val="008B2013"/>
    <w:rsid w:val="008B247A"/>
    <w:rsid w:val="008B24B7"/>
    <w:rsid w:val="008B24BE"/>
    <w:rsid w:val="008B25A0"/>
    <w:rsid w:val="008B272A"/>
    <w:rsid w:val="008B287A"/>
    <w:rsid w:val="008B28B7"/>
    <w:rsid w:val="008B2C90"/>
    <w:rsid w:val="008B2CA7"/>
    <w:rsid w:val="008B2F5C"/>
    <w:rsid w:val="008B3052"/>
    <w:rsid w:val="008B3274"/>
    <w:rsid w:val="008B364F"/>
    <w:rsid w:val="008B37B5"/>
    <w:rsid w:val="008B398B"/>
    <w:rsid w:val="008B3997"/>
    <w:rsid w:val="008B3CE2"/>
    <w:rsid w:val="008B4210"/>
    <w:rsid w:val="008B4571"/>
    <w:rsid w:val="008B4EB3"/>
    <w:rsid w:val="008B508E"/>
    <w:rsid w:val="008B5E08"/>
    <w:rsid w:val="008B606C"/>
    <w:rsid w:val="008B64C1"/>
    <w:rsid w:val="008B6661"/>
    <w:rsid w:val="008B66D4"/>
    <w:rsid w:val="008B6825"/>
    <w:rsid w:val="008B6D98"/>
    <w:rsid w:val="008B711C"/>
    <w:rsid w:val="008B73E7"/>
    <w:rsid w:val="008B76AA"/>
    <w:rsid w:val="008B76D3"/>
    <w:rsid w:val="008B7958"/>
    <w:rsid w:val="008B7999"/>
    <w:rsid w:val="008B7DED"/>
    <w:rsid w:val="008C03C6"/>
    <w:rsid w:val="008C08FD"/>
    <w:rsid w:val="008C0B6B"/>
    <w:rsid w:val="008C0B9F"/>
    <w:rsid w:val="008C0C98"/>
    <w:rsid w:val="008C0E64"/>
    <w:rsid w:val="008C1237"/>
    <w:rsid w:val="008C1CAA"/>
    <w:rsid w:val="008C1E29"/>
    <w:rsid w:val="008C201C"/>
    <w:rsid w:val="008C20C3"/>
    <w:rsid w:val="008C228E"/>
    <w:rsid w:val="008C276B"/>
    <w:rsid w:val="008C27AE"/>
    <w:rsid w:val="008C27D4"/>
    <w:rsid w:val="008C2928"/>
    <w:rsid w:val="008C30FE"/>
    <w:rsid w:val="008C33C0"/>
    <w:rsid w:val="008C3640"/>
    <w:rsid w:val="008C3CED"/>
    <w:rsid w:val="008C3D5D"/>
    <w:rsid w:val="008C3F1D"/>
    <w:rsid w:val="008C43C6"/>
    <w:rsid w:val="008C473A"/>
    <w:rsid w:val="008C4CFD"/>
    <w:rsid w:val="008C4EBC"/>
    <w:rsid w:val="008C5385"/>
    <w:rsid w:val="008C57BB"/>
    <w:rsid w:val="008C5A1E"/>
    <w:rsid w:val="008C5E3C"/>
    <w:rsid w:val="008C5EA3"/>
    <w:rsid w:val="008C6761"/>
    <w:rsid w:val="008C68DD"/>
    <w:rsid w:val="008C6D46"/>
    <w:rsid w:val="008C6F4D"/>
    <w:rsid w:val="008C6F74"/>
    <w:rsid w:val="008C7269"/>
    <w:rsid w:val="008C77DB"/>
    <w:rsid w:val="008C7FF9"/>
    <w:rsid w:val="008D00CB"/>
    <w:rsid w:val="008D04E1"/>
    <w:rsid w:val="008D06B3"/>
    <w:rsid w:val="008D07C2"/>
    <w:rsid w:val="008D0B93"/>
    <w:rsid w:val="008D0D0F"/>
    <w:rsid w:val="008D1186"/>
    <w:rsid w:val="008D1635"/>
    <w:rsid w:val="008D18CA"/>
    <w:rsid w:val="008D1B4C"/>
    <w:rsid w:val="008D1D12"/>
    <w:rsid w:val="008D2003"/>
    <w:rsid w:val="008D2093"/>
    <w:rsid w:val="008D21F7"/>
    <w:rsid w:val="008D24F1"/>
    <w:rsid w:val="008D2ECA"/>
    <w:rsid w:val="008D3192"/>
    <w:rsid w:val="008D3332"/>
    <w:rsid w:val="008D34AC"/>
    <w:rsid w:val="008D3F95"/>
    <w:rsid w:val="008D4028"/>
    <w:rsid w:val="008D4944"/>
    <w:rsid w:val="008D4D4C"/>
    <w:rsid w:val="008D4E5C"/>
    <w:rsid w:val="008D4F1B"/>
    <w:rsid w:val="008D55A7"/>
    <w:rsid w:val="008D5CD7"/>
    <w:rsid w:val="008D5D81"/>
    <w:rsid w:val="008D5ED4"/>
    <w:rsid w:val="008D5F42"/>
    <w:rsid w:val="008D6237"/>
    <w:rsid w:val="008D62C7"/>
    <w:rsid w:val="008D6842"/>
    <w:rsid w:val="008D68A0"/>
    <w:rsid w:val="008D69CB"/>
    <w:rsid w:val="008D6B82"/>
    <w:rsid w:val="008D6C8A"/>
    <w:rsid w:val="008D6E47"/>
    <w:rsid w:val="008D6F0F"/>
    <w:rsid w:val="008D707C"/>
    <w:rsid w:val="008D70BA"/>
    <w:rsid w:val="008D710C"/>
    <w:rsid w:val="008D71FA"/>
    <w:rsid w:val="008D73ED"/>
    <w:rsid w:val="008E01EA"/>
    <w:rsid w:val="008E0977"/>
    <w:rsid w:val="008E09AB"/>
    <w:rsid w:val="008E09DC"/>
    <w:rsid w:val="008E104B"/>
    <w:rsid w:val="008E109B"/>
    <w:rsid w:val="008E12A0"/>
    <w:rsid w:val="008E1541"/>
    <w:rsid w:val="008E1603"/>
    <w:rsid w:val="008E1CF1"/>
    <w:rsid w:val="008E1D77"/>
    <w:rsid w:val="008E1DB5"/>
    <w:rsid w:val="008E1DC3"/>
    <w:rsid w:val="008E1F51"/>
    <w:rsid w:val="008E1F5D"/>
    <w:rsid w:val="008E20F1"/>
    <w:rsid w:val="008E22E8"/>
    <w:rsid w:val="008E259D"/>
    <w:rsid w:val="008E2EE8"/>
    <w:rsid w:val="008E3064"/>
    <w:rsid w:val="008E3A15"/>
    <w:rsid w:val="008E3E37"/>
    <w:rsid w:val="008E41A4"/>
    <w:rsid w:val="008E41DD"/>
    <w:rsid w:val="008E420B"/>
    <w:rsid w:val="008E4509"/>
    <w:rsid w:val="008E451F"/>
    <w:rsid w:val="008E4915"/>
    <w:rsid w:val="008E49E3"/>
    <w:rsid w:val="008E49EA"/>
    <w:rsid w:val="008E4E9B"/>
    <w:rsid w:val="008E5043"/>
    <w:rsid w:val="008E56B2"/>
    <w:rsid w:val="008E5701"/>
    <w:rsid w:val="008E57A6"/>
    <w:rsid w:val="008E580E"/>
    <w:rsid w:val="008E5E58"/>
    <w:rsid w:val="008E5F24"/>
    <w:rsid w:val="008E5FD4"/>
    <w:rsid w:val="008E6093"/>
    <w:rsid w:val="008E61E1"/>
    <w:rsid w:val="008E650F"/>
    <w:rsid w:val="008E665A"/>
    <w:rsid w:val="008E6A48"/>
    <w:rsid w:val="008E6AC8"/>
    <w:rsid w:val="008E6C2F"/>
    <w:rsid w:val="008E71EA"/>
    <w:rsid w:val="008E78DC"/>
    <w:rsid w:val="008E7B5E"/>
    <w:rsid w:val="008E7BEF"/>
    <w:rsid w:val="008E7C37"/>
    <w:rsid w:val="008F02B4"/>
    <w:rsid w:val="008F0500"/>
    <w:rsid w:val="008F0726"/>
    <w:rsid w:val="008F0AB3"/>
    <w:rsid w:val="008F0E17"/>
    <w:rsid w:val="008F0E1F"/>
    <w:rsid w:val="008F0EF3"/>
    <w:rsid w:val="008F1037"/>
    <w:rsid w:val="008F10E9"/>
    <w:rsid w:val="008F1145"/>
    <w:rsid w:val="008F119E"/>
    <w:rsid w:val="008F195F"/>
    <w:rsid w:val="008F19A5"/>
    <w:rsid w:val="008F1B9B"/>
    <w:rsid w:val="008F1CAD"/>
    <w:rsid w:val="008F1CF2"/>
    <w:rsid w:val="008F1D49"/>
    <w:rsid w:val="008F1ECD"/>
    <w:rsid w:val="008F1EF9"/>
    <w:rsid w:val="008F1F32"/>
    <w:rsid w:val="008F2196"/>
    <w:rsid w:val="008F2C24"/>
    <w:rsid w:val="008F2DD7"/>
    <w:rsid w:val="008F313F"/>
    <w:rsid w:val="008F35F0"/>
    <w:rsid w:val="008F363C"/>
    <w:rsid w:val="008F3685"/>
    <w:rsid w:val="008F412A"/>
    <w:rsid w:val="008F42FB"/>
    <w:rsid w:val="008F4531"/>
    <w:rsid w:val="008F46FF"/>
    <w:rsid w:val="008F4ED2"/>
    <w:rsid w:val="008F50AC"/>
    <w:rsid w:val="008F52F5"/>
    <w:rsid w:val="008F583A"/>
    <w:rsid w:val="008F58A3"/>
    <w:rsid w:val="008F5A85"/>
    <w:rsid w:val="008F5BC4"/>
    <w:rsid w:val="008F62A0"/>
    <w:rsid w:val="008F6322"/>
    <w:rsid w:val="008F6735"/>
    <w:rsid w:val="008F6AAB"/>
    <w:rsid w:val="008F6D95"/>
    <w:rsid w:val="008F72A9"/>
    <w:rsid w:val="008F757D"/>
    <w:rsid w:val="008F76F5"/>
    <w:rsid w:val="008F7C9E"/>
    <w:rsid w:val="008F7D96"/>
    <w:rsid w:val="00900260"/>
    <w:rsid w:val="009002D4"/>
    <w:rsid w:val="0090069E"/>
    <w:rsid w:val="009009ED"/>
    <w:rsid w:val="00900B62"/>
    <w:rsid w:val="00900D93"/>
    <w:rsid w:val="009010EE"/>
    <w:rsid w:val="00901455"/>
    <w:rsid w:val="00901521"/>
    <w:rsid w:val="0090165C"/>
    <w:rsid w:val="00901A74"/>
    <w:rsid w:val="00901EDD"/>
    <w:rsid w:val="00902083"/>
    <w:rsid w:val="009022F8"/>
    <w:rsid w:val="0090293D"/>
    <w:rsid w:val="009029DA"/>
    <w:rsid w:val="00902B4D"/>
    <w:rsid w:val="00902E4B"/>
    <w:rsid w:val="00902F5E"/>
    <w:rsid w:val="009031B7"/>
    <w:rsid w:val="009037D9"/>
    <w:rsid w:val="00903AF7"/>
    <w:rsid w:val="00903C9C"/>
    <w:rsid w:val="00904160"/>
    <w:rsid w:val="009042D5"/>
    <w:rsid w:val="00904551"/>
    <w:rsid w:val="0090471B"/>
    <w:rsid w:val="009055EC"/>
    <w:rsid w:val="00905677"/>
    <w:rsid w:val="00905AFB"/>
    <w:rsid w:val="00905B6F"/>
    <w:rsid w:val="00905D32"/>
    <w:rsid w:val="00905E39"/>
    <w:rsid w:val="00905FC6"/>
    <w:rsid w:val="0090612D"/>
    <w:rsid w:val="0090663A"/>
    <w:rsid w:val="009066C0"/>
    <w:rsid w:val="00906874"/>
    <w:rsid w:val="00906A8D"/>
    <w:rsid w:val="00906CD5"/>
    <w:rsid w:val="00906D92"/>
    <w:rsid w:val="0090716F"/>
    <w:rsid w:val="00907321"/>
    <w:rsid w:val="00907562"/>
    <w:rsid w:val="00907BAA"/>
    <w:rsid w:val="00907FAA"/>
    <w:rsid w:val="00910442"/>
    <w:rsid w:val="009104DD"/>
    <w:rsid w:val="0091063D"/>
    <w:rsid w:val="00910BF5"/>
    <w:rsid w:val="00911481"/>
    <w:rsid w:val="00911548"/>
    <w:rsid w:val="00911B42"/>
    <w:rsid w:val="00911D8C"/>
    <w:rsid w:val="009122AC"/>
    <w:rsid w:val="00913160"/>
    <w:rsid w:val="00913BA8"/>
    <w:rsid w:val="00913C60"/>
    <w:rsid w:val="00914150"/>
    <w:rsid w:val="00914468"/>
    <w:rsid w:val="00914470"/>
    <w:rsid w:val="00914C7F"/>
    <w:rsid w:val="00914FF7"/>
    <w:rsid w:val="009150CE"/>
    <w:rsid w:val="0091514B"/>
    <w:rsid w:val="00915590"/>
    <w:rsid w:val="00915865"/>
    <w:rsid w:val="00915B92"/>
    <w:rsid w:val="00915BDC"/>
    <w:rsid w:val="00915CBB"/>
    <w:rsid w:val="00915E1B"/>
    <w:rsid w:val="00915F7B"/>
    <w:rsid w:val="009160D9"/>
    <w:rsid w:val="00916161"/>
    <w:rsid w:val="009161B5"/>
    <w:rsid w:val="00916490"/>
    <w:rsid w:val="009164CB"/>
    <w:rsid w:val="0091698C"/>
    <w:rsid w:val="0091775E"/>
    <w:rsid w:val="00917B77"/>
    <w:rsid w:val="0092052B"/>
    <w:rsid w:val="0092092A"/>
    <w:rsid w:val="00920FEE"/>
    <w:rsid w:val="00921269"/>
    <w:rsid w:val="00921380"/>
    <w:rsid w:val="00921CB7"/>
    <w:rsid w:val="00922042"/>
    <w:rsid w:val="00922079"/>
    <w:rsid w:val="00922A0B"/>
    <w:rsid w:val="00922E13"/>
    <w:rsid w:val="00922F73"/>
    <w:rsid w:val="00923117"/>
    <w:rsid w:val="009235A3"/>
    <w:rsid w:val="0092394C"/>
    <w:rsid w:val="0092396F"/>
    <w:rsid w:val="00923AB4"/>
    <w:rsid w:val="00923DC5"/>
    <w:rsid w:val="00924053"/>
    <w:rsid w:val="00924282"/>
    <w:rsid w:val="00924399"/>
    <w:rsid w:val="0092469D"/>
    <w:rsid w:val="009246CD"/>
    <w:rsid w:val="0092493D"/>
    <w:rsid w:val="00924A68"/>
    <w:rsid w:val="00924BD1"/>
    <w:rsid w:val="00924C00"/>
    <w:rsid w:val="00925021"/>
    <w:rsid w:val="0092504E"/>
    <w:rsid w:val="00925304"/>
    <w:rsid w:val="009253EF"/>
    <w:rsid w:val="0092545F"/>
    <w:rsid w:val="0092556E"/>
    <w:rsid w:val="009259E5"/>
    <w:rsid w:val="00925D03"/>
    <w:rsid w:val="00925D4D"/>
    <w:rsid w:val="00925DF8"/>
    <w:rsid w:val="00926340"/>
    <w:rsid w:val="0092667C"/>
    <w:rsid w:val="00926AAC"/>
    <w:rsid w:val="00926B86"/>
    <w:rsid w:val="00926BAC"/>
    <w:rsid w:val="00926C1B"/>
    <w:rsid w:val="0092786B"/>
    <w:rsid w:val="00927F99"/>
    <w:rsid w:val="0093002E"/>
    <w:rsid w:val="00930049"/>
    <w:rsid w:val="0093013F"/>
    <w:rsid w:val="009303B0"/>
    <w:rsid w:val="00930684"/>
    <w:rsid w:val="0093071D"/>
    <w:rsid w:val="00930833"/>
    <w:rsid w:val="0093095D"/>
    <w:rsid w:val="00930DF8"/>
    <w:rsid w:val="00930F39"/>
    <w:rsid w:val="009311D4"/>
    <w:rsid w:val="009324A4"/>
    <w:rsid w:val="009325A7"/>
    <w:rsid w:val="00932677"/>
    <w:rsid w:val="00932810"/>
    <w:rsid w:val="009329B2"/>
    <w:rsid w:val="00932E77"/>
    <w:rsid w:val="00933038"/>
    <w:rsid w:val="009332B6"/>
    <w:rsid w:val="00933C53"/>
    <w:rsid w:val="00933D60"/>
    <w:rsid w:val="00933E41"/>
    <w:rsid w:val="0093449C"/>
    <w:rsid w:val="00934556"/>
    <w:rsid w:val="00934805"/>
    <w:rsid w:val="00934B91"/>
    <w:rsid w:val="00934F93"/>
    <w:rsid w:val="009350FC"/>
    <w:rsid w:val="00935507"/>
    <w:rsid w:val="00935835"/>
    <w:rsid w:val="00935AC8"/>
    <w:rsid w:val="009361EB"/>
    <w:rsid w:val="009363FB"/>
    <w:rsid w:val="00936554"/>
    <w:rsid w:val="00936762"/>
    <w:rsid w:val="00936853"/>
    <w:rsid w:val="009368B8"/>
    <w:rsid w:val="00936C83"/>
    <w:rsid w:val="00936DE9"/>
    <w:rsid w:val="009370A8"/>
    <w:rsid w:val="0093733D"/>
    <w:rsid w:val="009377BA"/>
    <w:rsid w:val="00937A48"/>
    <w:rsid w:val="00937B4C"/>
    <w:rsid w:val="00937C83"/>
    <w:rsid w:val="00937E50"/>
    <w:rsid w:val="00937E51"/>
    <w:rsid w:val="009408EF"/>
    <w:rsid w:val="00940BC4"/>
    <w:rsid w:val="00940FFA"/>
    <w:rsid w:val="009412F7"/>
    <w:rsid w:val="009413EF"/>
    <w:rsid w:val="00941A98"/>
    <w:rsid w:val="00941BC7"/>
    <w:rsid w:val="00941C85"/>
    <w:rsid w:val="00941CEB"/>
    <w:rsid w:val="0094208B"/>
    <w:rsid w:val="009427FC"/>
    <w:rsid w:val="00942EA9"/>
    <w:rsid w:val="00942FA4"/>
    <w:rsid w:val="00943049"/>
    <w:rsid w:val="00943210"/>
    <w:rsid w:val="0094386D"/>
    <w:rsid w:val="00943980"/>
    <w:rsid w:val="00943B02"/>
    <w:rsid w:val="00943DC2"/>
    <w:rsid w:val="00943F34"/>
    <w:rsid w:val="0094447F"/>
    <w:rsid w:val="00944575"/>
    <w:rsid w:val="0094497F"/>
    <w:rsid w:val="00944AD4"/>
    <w:rsid w:val="00944AF7"/>
    <w:rsid w:val="00944EAF"/>
    <w:rsid w:val="009456FD"/>
    <w:rsid w:val="00945ACD"/>
    <w:rsid w:val="00945B48"/>
    <w:rsid w:val="00945E7D"/>
    <w:rsid w:val="00946DFC"/>
    <w:rsid w:val="00946FF0"/>
    <w:rsid w:val="0094701B"/>
    <w:rsid w:val="00947416"/>
    <w:rsid w:val="0094747B"/>
    <w:rsid w:val="00947699"/>
    <w:rsid w:val="009479A5"/>
    <w:rsid w:val="00947B4F"/>
    <w:rsid w:val="00947BDF"/>
    <w:rsid w:val="0095067D"/>
    <w:rsid w:val="00950A33"/>
    <w:rsid w:val="00950BAC"/>
    <w:rsid w:val="00951406"/>
    <w:rsid w:val="00951A39"/>
    <w:rsid w:val="00951EA2"/>
    <w:rsid w:val="00951F21"/>
    <w:rsid w:val="00951FB5"/>
    <w:rsid w:val="00951FFC"/>
    <w:rsid w:val="009521A4"/>
    <w:rsid w:val="009525D3"/>
    <w:rsid w:val="00952825"/>
    <w:rsid w:val="00952B8B"/>
    <w:rsid w:val="00952FB2"/>
    <w:rsid w:val="0095313F"/>
    <w:rsid w:val="00953668"/>
    <w:rsid w:val="009540F6"/>
    <w:rsid w:val="009542A4"/>
    <w:rsid w:val="009543DC"/>
    <w:rsid w:val="00954477"/>
    <w:rsid w:val="00954881"/>
    <w:rsid w:val="00954CE4"/>
    <w:rsid w:val="00954D06"/>
    <w:rsid w:val="00954F51"/>
    <w:rsid w:val="0095554C"/>
    <w:rsid w:val="00955579"/>
    <w:rsid w:val="00955ABF"/>
    <w:rsid w:val="00955BC9"/>
    <w:rsid w:val="0095630A"/>
    <w:rsid w:val="009567E1"/>
    <w:rsid w:val="009569DF"/>
    <w:rsid w:val="00956D1C"/>
    <w:rsid w:val="00956D53"/>
    <w:rsid w:val="009572C5"/>
    <w:rsid w:val="009574BE"/>
    <w:rsid w:val="009574E9"/>
    <w:rsid w:val="00957599"/>
    <w:rsid w:val="009577BB"/>
    <w:rsid w:val="00957C84"/>
    <w:rsid w:val="00957E16"/>
    <w:rsid w:val="009600FA"/>
    <w:rsid w:val="009601EC"/>
    <w:rsid w:val="009602CA"/>
    <w:rsid w:val="009602FC"/>
    <w:rsid w:val="0096051D"/>
    <w:rsid w:val="0096060B"/>
    <w:rsid w:val="009608FE"/>
    <w:rsid w:val="00960AFA"/>
    <w:rsid w:val="00960E59"/>
    <w:rsid w:val="009616EF"/>
    <w:rsid w:val="00961830"/>
    <w:rsid w:val="00961E0C"/>
    <w:rsid w:val="00961F75"/>
    <w:rsid w:val="009624BB"/>
    <w:rsid w:val="00962555"/>
    <w:rsid w:val="009627A6"/>
    <w:rsid w:val="00963530"/>
    <w:rsid w:val="009636A2"/>
    <w:rsid w:val="0096372D"/>
    <w:rsid w:val="009638D8"/>
    <w:rsid w:val="00964388"/>
    <w:rsid w:val="009645FC"/>
    <w:rsid w:val="009650D7"/>
    <w:rsid w:val="00965171"/>
    <w:rsid w:val="00965275"/>
    <w:rsid w:val="009652D3"/>
    <w:rsid w:val="00965752"/>
    <w:rsid w:val="00965784"/>
    <w:rsid w:val="0096592A"/>
    <w:rsid w:val="0096594F"/>
    <w:rsid w:val="00965AE6"/>
    <w:rsid w:val="00965E57"/>
    <w:rsid w:val="00965E8C"/>
    <w:rsid w:val="009666F6"/>
    <w:rsid w:val="00966975"/>
    <w:rsid w:val="00966ADF"/>
    <w:rsid w:val="00966BC3"/>
    <w:rsid w:val="00966E9F"/>
    <w:rsid w:val="0096701B"/>
    <w:rsid w:val="00967096"/>
    <w:rsid w:val="009671EB"/>
    <w:rsid w:val="009675A9"/>
    <w:rsid w:val="00967620"/>
    <w:rsid w:val="0096769F"/>
    <w:rsid w:val="009676B3"/>
    <w:rsid w:val="00967944"/>
    <w:rsid w:val="00967A48"/>
    <w:rsid w:val="00967B30"/>
    <w:rsid w:val="00967E7E"/>
    <w:rsid w:val="00970578"/>
    <w:rsid w:val="00970F64"/>
    <w:rsid w:val="00971262"/>
    <w:rsid w:val="00971532"/>
    <w:rsid w:val="009715DE"/>
    <w:rsid w:val="00971BD7"/>
    <w:rsid w:val="009720D9"/>
    <w:rsid w:val="00972230"/>
    <w:rsid w:val="009726F0"/>
    <w:rsid w:val="009728BC"/>
    <w:rsid w:val="0097298E"/>
    <w:rsid w:val="009730E3"/>
    <w:rsid w:val="00973194"/>
    <w:rsid w:val="009737B3"/>
    <w:rsid w:val="00973B4B"/>
    <w:rsid w:val="00973BCF"/>
    <w:rsid w:val="00973C4E"/>
    <w:rsid w:val="00973CE0"/>
    <w:rsid w:val="00973DB6"/>
    <w:rsid w:val="00973F95"/>
    <w:rsid w:val="00973FD0"/>
    <w:rsid w:val="009744A7"/>
    <w:rsid w:val="00974A62"/>
    <w:rsid w:val="00974B6E"/>
    <w:rsid w:val="00974BC9"/>
    <w:rsid w:val="00975044"/>
    <w:rsid w:val="0097552A"/>
    <w:rsid w:val="00975D15"/>
    <w:rsid w:val="00975DF3"/>
    <w:rsid w:val="00975E92"/>
    <w:rsid w:val="00976305"/>
    <w:rsid w:val="00976882"/>
    <w:rsid w:val="00976990"/>
    <w:rsid w:val="009776EB"/>
    <w:rsid w:val="00980175"/>
    <w:rsid w:val="00980858"/>
    <w:rsid w:val="009808A3"/>
    <w:rsid w:val="00980A6B"/>
    <w:rsid w:val="00980D63"/>
    <w:rsid w:val="00980EFA"/>
    <w:rsid w:val="00980FA0"/>
    <w:rsid w:val="0098186B"/>
    <w:rsid w:val="00981C81"/>
    <w:rsid w:val="00982120"/>
    <w:rsid w:val="00982390"/>
    <w:rsid w:val="0098270F"/>
    <w:rsid w:val="00982ED1"/>
    <w:rsid w:val="00982F5A"/>
    <w:rsid w:val="00983171"/>
    <w:rsid w:val="0098358A"/>
    <w:rsid w:val="009836AA"/>
    <w:rsid w:val="00983A03"/>
    <w:rsid w:val="00984019"/>
    <w:rsid w:val="009841F0"/>
    <w:rsid w:val="009842BF"/>
    <w:rsid w:val="00984563"/>
    <w:rsid w:val="009848A8"/>
    <w:rsid w:val="009848FA"/>
    <w:rsid w:val="00984934"/>
    <w:rsid w:val="00984B2B"/>
    <w:rsid w:val="00984C0B"/>
    <w:rsid w:val="00984D4F"/>
    <w:rsid w:val="00984D9A"/>
    <w:rsid w:val="00984DA8"/>
    <w:rsid w:val="00984DF9"/>
    <w:rsid w:val="00985194"/>
    <w:rsid w:val="009853C6"/>
    <w:rsid w:val="00985449"/>
    <w:rsid w:val="009856E3"/>
    <w:rsid w:val="00985829"/>
    <w:rsid w:val="009859FA"/>
    <w:rsid w:val="00985D45"/>
    <w:rsid w:val="00985E62"/>
    <w:rsid w:val="0098613A"/>
    <w:rsid w:val="009863FB"/>
    <w:rsid w:val="009866A9"/>
    <w:rsid w:val="009868E7"/>
    <w:rsid w:val="0098749D"/>
    <w:rsid w:val="009874F5"/>
    <w:rsid w:val="0099037A"/>
    <w:rsid w:val="009906D3"/>
    <w:rsid w:val="00990D5A"/>
    <w:rsid w:val="00990DD5"/>
    <w:rsid w:val="00990FEB"/>
    <w:rsid w:val="00991502"/>
    <w:rsid w:val="00991C75"/>
    <w:rsid w:val="00991CC1"/>
    <w:rsid w:val="00992172"/>
    <w:rsid w:val="009921C5"/>
    <w:rsid w:val="009922DC"/>
    <w:rsid w:val="00992331"/>
    <w:rsid w:val="0099241E"/>
    <w:rsid w:val="009924A8"/>
    <w:rsid w:val="00992615"/>
    <w:rsid w:val="0099272C"/>
    <w:rsid w:val="009929A2"/>
    <w:rsid w:val="00992A84"/>
    <w:rsid w:val="00992AAC"/>
    <w:rsid w:val="00993044"/>
    <w:rsid w:val="0099308F"/>
    <w:rsid w:val="00993251"/>
    <w:rsid w:val="009933D1"/>
    <w:rsid w:val="0099355A"/>
    <w:rsid w:val="009936BE"/>
    <w:rsid w:val="0099395C"/>
    <w:rsid w:val="00993B1C"/>
    <w:rsid w:val="00993D4A"/>
    <w:rsid w:val="00993F0C"/>
    <w:rsid w:val="0099405A"/>
    <w:rsid w:val="009941B5"/>
    <w:rsid w:val="009942C8"/>
    <w:rsid w:val="009943EA"/>
    <w:rsid w:val="00994AF2"/>
    <w:rsid w:val="00994DB9"/>
    <w:rsid w:val="00994DFC"/>
    <w:rsid w:val="00995079"/>
    <w:rsid w:val="0099508A"/>
    <w:rsid w:val="009950D9"/>
    <w:rsid w:val="0099529F"/>
    <w:rsid w:val="00995575"/>
    <w:rsid w:val="0099597E"/>
    <w:rsid w:val="00995CB0"/>
    <w:rsid w:val="00995D0C"/>
    <w:rsid w:val="0099621E"/>
    <w:rsid w:val="0099629D"/>
    <w:rsid w:val="00996A6C"/>
    <w:rsid w:val="00996BFC"/>
    <w:rsid w:val="00996D00"/>
    <w:rsid w:val="00997021"/>
    <w:rsid w:val="009972E8"/>
    <w:rsid w:val="00997963"/>
    <w:rsid w:val="009979AB"/>
    <w:rsid w:val="009979EB"/>
    <w:rsid w:val="00997B06"/>
    <w:rsid w:val="00997EA0"/>
    <w:rsid w:val="00997EE4"/>
    <w:rsid w:val="009A019F"/>
    <w:rsid w:val="009A06DE"/>
    <w:rsid w:val="009A06FD"/>
    <w:rsid w:val="009A073B"/>
    <w:rsid w:val="009A078F"/>
    <w:rsid w:val="009A09B5"/>
    <w:rsid w:val="009A0B45"/>
    <w:rsid w:val="009A0D9D"/>
    <w:rsid w:val="009A13EF"/>
    <w:rsid w:val="009A1409"/>
    <w:rsid w:val="009A142A"/>
    <w:rsid w:val="009A17CE"/>
    <w:rsid w:val="009A1D55"/>
    <w:rsid w:val="009A247C"/>
    <w:rsid w:val="009A2E58"/>
    <w:rsid w:val="009A303E"/>
    <w:rsid w:val="009A3280"/>
    <w:rsid w:val="009A3833"/>
    <w:rsid w:val="009A388A"/>
    <w:rsid w:val="009A3CD3"/>
    <w:rsid w:val="009A3D56"/>
    <w:rsid w:val="009A4819"/>
    <w:rsid w:val="009A4C15"/>
    <w:rsid w:val="009A4C1A"/>
    <w:rsid w:val="009A4CE6"/>
    <w:rsid w:val="009A4D1B"/>
    <w:rsid w:val="009A5DE0"/>
    <w:rsid w:val="009A5F49"/>
    <w:rsid w:val="009A5FFB"/>
    <w:rsid w:val="009A63BD"/>
    <w:rsid w:val="009A6486"/>
    <w:rsid w:val="009A6803"/>
    <w:rsid w:val="009A69A3"/>
    <w:rsid w:val="009A6C1A"/>
    <w:rsid w:val="009A6F1B"/>
    <w:rsid w:val="009A72EA"/>
    <w:rsid w:val="009A7602"/>
    <w:rsid w:val="009A766A"/>
    <w:rsid w:val="009A7829"/>
    <w:rsid w:val="009A7B42"/>
    <w:rsid w:val="009A7C63"/>
    <w:rsid w:val="009B009B"/>
    <w:rsid w:val="009B043F"/>
    <w:rsid w:val="009B04E4"/>
    <w:rsid w:val="009B0733"/>
    <w:rsid w:val="009B0816"/>
    <w:rsid w:val="009B0E44"/>
    <w:rsid w:val="009B1106"/>
    <w:rsid w:val="009B151B"/>
    <w:rsid w:val="009B1894"/>
    <w:rsid w:val="009B1F49"/>
    <w:rsid w:val="009B1F82"/>
    <w:rsid w:val="009B2274"/>
    <w:rsid w:val="009B251F"/>
    <w:rsid w:val="009B29AC"/>
    <w:rsid w:val="009B2A35"/>
    <w:rsid w:val="009B2D9D"/>
    <w:rsid w:val="009B30AF"/>
    <w:rsid w:val="009B3864"/>
    <w:rsid w:val="009B38C6"/>
    <w:rsid w:val="009B3914"/>
    <w:rsid w:val="009B39A2"/>
    <w:rsid w:val="009B3EDC"/>
    <w:rsid w:val="009B3F3A"/>
    <w:rsid w:val="009B3FB6"/>
    <w:rsid w:val="009B4128"/>
    <w:rsid w:val="009B4901"/>
    <w:rsid w:val="009B4B8F"/>
    <w:rsid w:val="009B4DA5"/>
    <w:rsid w:val="009B50E5"/>
    <w:rsid w:val="009B545D"/>
    <w:rsid w:val="009B5668"/>
    <w:rsid w:val="009B5761"/>
    <w:rsid w:val="009B5772"/>
    <w:rsid w:val="009B58E7"/>
    <w:rsid w:val="009B58F9"/>
    <w:rsid w:val="009B5A03"/>
    <w:rsid w:val="009B5B9F"/>
    <w:rsid w:val="009B5D41"/>
    <w:rsid w:val="009B5DC4"/>
    <w:rsid w:val="009B628B"/>
    <w:rsid w:val="009B648C"/>
    <w:rsid w:val="009B653E"/>
    <w:rsid w:val="009B66BB"/>
    <w:rsid w:val="009B67A0"/>
    <w:rsid w:val="009B6ACD"/>
    <w:rsid w:val="009B6FB3"/>
    <w:rsid w:val="009B77C3"/>
    <w:rsid w:val="009B78A9"/>
    <w:rsid w:val="009B7B4C"/>
    <w:rsid w:val="009B7B84"/>
    <w:rsid w:val="009B7E38"/>
    <w:rsid w:val="009C0132"/>
    <w:rsid w:val="009C02D9"/>
    <w:rsid w:val="009C02E0"/>
    <w:rsid w:val="009C0540"/>
    <w:rsid w:val="009C0985"/>
    <w:rsid w:val="009C0B7E"/>
    <w:rsid w:val="009C0D33"/>
    <w:rsid w:val="009C10AC"/>
    <w:rsid w:val="009C11D6"/>
    <w:rsid w:val="009C14C2"/>
    <w:rsid w:val="009C1664"/>
    <w:rsid w:val="009C1777"/>
    <w:rsid w:val="009C1B74"/>
    <w:rsid w:val="009C1C80"/>
    <w:rsid w:val="009C20FC"/>
    <w:rsid w:val="009C215A"/>
    <w:rsid w:val="009C2559"/>
    <w:rsid w:val="009C2961"/>
    <w:rsid w:val="009C2BD0"/>
    <w:rsid w:val="009C2F69"/>
    <w:rsid w:val="009C31F9"/>
    <w:rsid w:val="009C3366"/>
    <w:rsid w:val="009C34F2"/>
    <w:rsid w:val="009C357B"/>
    <w:rsid w:val="009C387B"/>
    <w:rsid w:val="009C3C4D"/>
    <w:rsid w:val="009C3D6D"/>
    <w:rsid w:val="009C4293"/>
    <w:rsid w:val="009C4353"/>
    <w:rsid w:val="009C47A3"/>
    <w:rsid w:val="009C4B11"/>
    <w:rsid w:val="009C4CC7"/>
    <w:rsid w:val="009C4F24"/>
    <w:rsid w:val="009C50B8"/>
    <w:rsid w:val="009C51CE"/>
    <w:rsid w:val="009C5321"/>
    <w:rsid w:val="009C539A"/>
    <w:rsid w:val="009C57E4"/>
    <w:rsid w:val="009C586E"/>
    <w:rsid w:val="009C5DEF"/>
    <w:rsid w:val="009C5F32"/>
    <w:rsid w:val="009C5F6B"/>
    <w:rsid w:val="009C5F82"/>
    <w:rsid w:val="009C62BE"/>
    <w:rsid w:val="009C654E"/>
    <w:rsid w:val="009C655C"/>
    <w:rsid w:val="009C65FC"/>
    <w:rsid w:val="009C6947"/>
    <w:rsid w:val="009C7594"/>
    <w:rsid w:val="009C763D"/>
    <w:rsid w:val="009C792C"/>
    <w:rsid w:val="009C79DB"/>
    <w:rsid w:val="009C7AAB"/>
    <w:rsid w:val="009C7DFC"/>
    <w:rsid w:val="009D01B1"/>
    <w:rsid w:val="009D0326"/>
    <w:rsid w:val="009D04C2"/>
    <w:rsid w:val="009D0519"/>
    <w:rsid w:val="009D07AB"/>
    <w:rsid w:val="009D084E"/>
    <w:rsid w:val="009D0A17"/>
    <w:rsid w:val="009D0BCC"/>
    <w:rsid w:val="009D1BED"/>
    <w:rsid w:val="009D206C"/>
    <w:rsid w:val="009D2766"/>
    <w:rsid w:val="009D2805"/>
    <w:rsid w:val="009D2A7A"/>
    <w:rsid w:val="009D2EA3"/>
    <w:rsid w:val="009D2ED5"/>
    <w:rsid w:val="009D3086"/>
    <w:rsid w:val="009D3117"/>
    <w:rsid w:val="009D3505"/>
    <w:rsid w:val="009D393E"/>
    <w:rsid w:val="009D4456"/>
    <w:rsid w:val="009D4509"/>
    <w:rsid w:val="009D45A9"/>
    <w:rsid w:val="009D45F6"/>
    <w:rsid w:val="009D474D"/>
    <w:rsid w:val="009D49B1"/>
    <w:rsid w:val="009D4B5A"/>
    <w:rsid w:val="009D4CE1"/>
    <w:rsid w:val="009D4FF7"/>
    <w:rsid w:val="009D5240"/>
    <w:rsid w:val="009D551D"/>
    <w:rsid w:val="009D57DD"/>
    <w:rsid w:val="009D588B"/>
    <w:rsid w:val="009D5A76"/>
    <w:rsid w:val="009D6026"/>
    <w:rsid w:val="009D609C"/>
    <w:rsid w:val="009D6101"/>
    <w:rsid w:val="009D644E"/>
    <w:rsid w:val="009D6632"/>
    <w:rsid w:val="009D69DC"/>
    <w:rsid w:val="009D6C03"/>
    <w:rsid w:val="009D6D19"/>
    <w:rsid w:val="009D7181"/>
    <w:rsid w:val="009D722E"/>
    <w:rsid w:val="009D73B8"/>
    <w:rsid w:val="009D7825"/>
    <w:rsid w:val="009E0580"/>
    <w:rsid w:val="009E0610"/>
    <w:rsid w:val="009E0686"/>
    <w:rsid w:val="009E0850"/>
    <w:rsid w:val="009E0C55"/>
    <w:rsid w:val="009E0CCA"/>
    <w:rsid w:val="009E0E39"/>
    <w:rsid w:val="009E144D"/>
    <w:rsid w:val="009E1526"/>
    <w:rsid w:val="009E1595"/>
    <w:rsid w:val="009E161E"/>
    <w:rsid w:val="009E1A7B"/>
    <w:rsid w:val="009E1BDB"/>
    <w:rsid w:val="009E256B"/>
    <w:rsid w:val="009E274C"/>
    <w:rsid w:val="009E2930"/>
    <w:rsid w:val="009E2AA6"/>
    <w:rsid w:val="009E31D8"/>
    <w:rsid w:val="009E3366"/>
    <w:rsid w:val="009E337E"/>
    <w:rsid w:val="009E380E"/>
    <w:rsid w:val="009E3ACA"/>
    <w:rsid w:val="009E41C4"/>
    <w:rsid w:val="009E461B"/>
    <w:rsid w:val="009E4772"/>
    <w:rsid w:val="009E4A05"/>
    <w:rsid w:val="009E4B3C"/>
    <w:rsid w:val="009E4F92"/>
    <w:rsid w:val="009E4FB9"/>
    <w:rsid w:val="009E51CE"/>
    <w:rsid w:val="009E5765"/>
    <w:rsid w:val="009E57A7"/>
    <w:rsid w:val="009E5853"/>
    <w:rsid w:val="009E5C30"/>
    <w:rsid w:val="009E5C60"/>
    <w:rsid w:val="009E6195"/>
    <w:rsid w:val="009E63B8"/>
    <w:rsid w:val="009E671F"/>
    <w:rsid w:val="009E684C"/>
    <w:rsid w:val="009E6941"/>
    <w:rsid w:val="009E738E"/>
    <w:rsid w:val="009E7404"/>
    <w:rsid w:val="009E7405"/>
    <w:rsid w:val="009E7504"/>
    <w:rsid w:val="009E77C3"/>
    <w:rsid w:val="009E7861"/>
    <w:rsid w:val="009E7E50"/>
    <w:rsid w:val="009E7E8C"/>
    <w:rsid w:val="009F0052"/>
    <w:rsid w:val="009F03FB"/>
    <w:rsid w:val="009F04D8"/>
    <w:rsid w:val="009F10FC"/>
    <w:rsid w:val="009F1162"/>
    <w:rsid w:val="009F12D4"/>
    <w:rsid w:val="009F16BB"/>
    <w:rsid w:val="009F18A5"/>
    <w:rsid w:val="009F1A84"/>
    <w:rsid w:val="009F1C79"/>
    <w:rsid w:val="009F2463"/>
    <w:rsid w:val="009F2546"/>
    <w:rsid w:val="009F261A"/>
    <w:rsid w:val="009F2702"/>
    <w:rsid w:val="009F2FE2"/>
    <w:rsid w:val="009F3150"/>
    <w:rsid w:val="009F34D8"/>
    <w:rsid w:val="009F3622"/>
    <w:rsid w:val="009F3AB4"/>
    <w:rsid w:val="009F3B90"/>
    <w:rsid w:val="009F44D1"/>
    <w:rsid w:val="009F485B"/>
    <w:rsid w:val="009F4CBA"/>
    <w:rsid w:val="009F4EA1"/>
    <w:rsid w:val="009F5039"/>
    <w:rsid w:val="009F53B6"/>
    <w:rsid w:val="009F55CC"/>
    <w:rsid w:val="009F582E"/>
    <w:rsid w:val="009F5B23"/>
    <w:rsid w:val="009F6353"/>
    <w:rsid w:val="009F6B4B"/>
    <w:rsid w:val="009F6DDB"/>
    <w:rsid w:val="009F6F5E"/>
    <w:rsid w:val="009F7003"/>
    <w:rsid w:val="009F702D"/>
    <w:rsid w:val="009F7207"/>
    <w:rsid w:val="009F7636"/>
    <w:rsid w:val="009F7787"/>
    <w:rsid w:val="009F7D09"/>
    <w:rsid w:val="00A00056"/>
    <w:rsid w:val="00A003BD"/>
    <w:rsid w:val="00A004AC"/>
    <w:rsid w:val="00A00A61"/>
    <w:rsid w:val="00A00B8B"/>
    <w:rsid w:val="00A00DC7"/>
    <w:rsid w:val="00A015F7"/>
    <w:rsid w:val="00A016BD"/>
    <w:rsid w:val="00A01AF6"/>
    <w:rsid w:val="00A01BE3"/>
    <w:rsid w:val="00A023CC"/>
    <w:rsid w:val="00A02416"/>
    <w:rsid w:val="00A0259D"/>
    <w:rsid w:val="00A0267B"/>
    <w:rsid w:val="00A02A39"/>
    <w:rsid w:val="00A02BD6"/>
    <w:rsid w:val="00A03397"/>
    <w:rsid w:val="00A0429C"/>
    <w:rsid w:val="00A04557"/>
    <w:rsid w:val="00A0473D"/>
    <w:rsid w:val="00A048B6"/>
    <w:rsid w:val="00A04996"/>
    <w:rsid w:val="00A04E3E"/>
    <w:rsid w:val="00A04E48"/>
    <w:rsid w:val="00A04FD7"/>
    <w:rsid w:val="00A05195"/>
    <w:rsid w:val="00A052E4"/>
    <w:rsid w:val="00A05396"/>
    <w:rsid w:val="00A056D1"/>
    <w:rsid w:val="00A06194"/>
    <w:rsid w:val="00A063CD"/>
    <w:rsid w:val="00A064A2"/>
    <w:rsid w:val="00A06774"/>
    <w:rsid w:val="00A067BE"/>
    <w:rsid w:val="00A06B82"/>
    <w:rsid w:val="00A07834"/>
    <w:rsid w:val="00A07907"/>
    <w:rsid w:val="00A0790A"/>
    <w:rsid w:val="00A07D13"/>
    <w:rsid w:val="00A07EFF"/>
    <w:rsid w:val="00A1001C"/>
    <w:rsid w:val="00A103B0"/>
    <w:rsid w:val="00A10BEB"/>
    <w:rsid w:val="00A10CAE"/>
    <w:rsid w:val="00A10E3F"/>
    <w:rsid w:val="00A110EC"/>
    <w:rsid w:val="00A1111F"/>
    <w:rsid w:val="00A111B6"/>
    <w:rsid w:val="00A1151A"/>
    <w:rsid w:val="00A115B9"/>
    <w:rsid w:val="00A115D9"/>
    <w:rsid w:val="00A115E8"/>
    <w:rsid w:val="00A1192B"/>
    <w:rsid w:val="00A11A3F"/>
    <w:rsid w:val="00A11C70"/>
    <w:rsid w:val="00A11D2E"/>
    <w:rsid w:val="00A11F4F"/>
    <w:rsid w:val="00A1266B"/>
    <w:rsid w:val="00A128E5"/>
    <w:rsid w:val="00A12CE9"/>
    <w:rsid w:val="00A13377"/>
    <w:rsid w:val="00A136E4"/>
    <w:rsid w:val="00A13798"/>
    <w:rsid w:val="00A1400C"/>
    <w:rsid w:val="00A14437"/>
    <w:rsid w:val="00A144A4"/>
    <w:rsid w:val="00A14A2D"/>
    <w:rsid w:val="00A14AE2"/>
    <w:rsid w:val="00A14D8C"/>
    <w:rsid w:val="00A15150"/>
    <w:rsid w:val="00A1535D"/>
    <w:rsid w:val="00A1538D"/>
    <w:rsid w:val="00A157BF"/>
    <w:rsid w:val="00A15B16"/>
    <w:rsid w:val="00A15BB1"/>
    <w:rsid w:val="00A15EFF"/>
    <w:rsid w:val="00A15F3F"/>
    <w:rsid w:val="00A15FEA"/>
    <w:rsid w:val="00A16065"/>
    <w:rsid w:val="00A16647"/>
    <w:rsid w:val="00A16769"/>
    <w:rsid w:val="00A1687A"/>
    <w:rsid w:val="00A170AD"/>
    <w:rsid w:val="00A178CD"/>
    <w:rsid w:val="00A1791D"/>
    <w:rsid w:val="00A17E07"/>
    <w:rsid w:val="00A17E0A"/>
    <w:rsid w:val="00A2012C"/>
    <w:rsid w:val="00A20649"/>
    <w:rsid w:val="00A20D72"/>
    <w:rsid w:val="00A20FCE"/>
    <w:rsid w:val="00A21533"/>
    <w:rsid w:val="00A215D7"/>
    <w:rsid w:val="00A215E8"/>
    <w:rsid w:val="00A21BBC"/>
    <w:rsid w:val="00A21E7C"/>
    <w:rsid w:val="00A225AD"/>
    <w:rsid w:val="00A225C2"/>
    <w:rsid w:val="00A22791"/>
    <w:rsid w:val="00A229ED"/>
    <w:rsid w:val="00A22B8E"/>
    <w:rsid w:val="00A22E57"/>
    <w:rsid w:val="00A22E74"/>
    <w:rsid w:val="00A22F2E"/>
    <w:rsid w:val="00A2350F"/>
    <w:rsid w:val="00A2364F"/>
    <w:rsid w:val="00A23677"/>
    <w:rsid w:val="00A239BC"/>
    <w:rsid w:val="00A23A99"/>
    <w:rsid w:val="00A23D63"/>
    <w:rsid w:val="00A246C6"/>
    <w:rsid w:val="00A2484C"/>
    <w:rsid w:val="00A24C05"/>
    <w:rsid w:val="00A24E33"/>
    <w:rsid w:val="00A24F06"/>
    <w:rsid w:val="00A254CD"/>
    <w:rsid w:val="00A25784"/>
    <w:rsid w:val="00A257B5"/>
    <w:rsid w:val="00A2594F"/>
    <w:rsid w:val="00A25CF6"/>
    <w:rsid w:val="00A25FA5"/>
    <w:rsid w:val="00A268EC"/>
    <w:rsid w:val="00A27631"/>
    <w:rsid w:val="00A27FF0"/>
    <w:rsid w:val="00A3002A"/>
    <w:rsid w:val="00A3016A"/>
    <w:rsid w:val="00A3086D"/>
    <w:rsid w:val="00A308C1"/>
    <w:rsid w:val="00A30B4D"/>
    <w:rsid w:val="00A30D40"/>
    <w:rsid w:val="00A3130C"/>
    <w:rsid w:val="00A3148E"/>
    <w:rsid w:val="00A31AF1"/>
    <w:rsid w:val="00A31D66"/>
    <w:rsid w:val="00A321B1"/>
    <w:rsid w:val="00A3242E"/>
    <w:rsid w:val="00A325A2"/>
    <w:rsid w:val="00A3263F"/>
    <w:rsid w:val="00A32D64"/>
    <w:rsid w:val="00A33283"/>
    <w:rsid w:val="00A332CA"/>
    <w:rsid w:val="00A333AC"/>
    <w:rsid w:val="00A3351E"/>
    <w:rsid w:val="00A33709"/>
    <w:rsid w:val="00A33862"/>
    <w:rsid w:val="00A338C7"/>
    <w:rsid w:val="00A3392D"/>
    <w:rsid w:val="00A33A03"/>
    <w:rsid w:val="00A33D7C"/>
    <w:rsid w:val="00A3409B"/>
    <w:rsid w:val="00A34470"/>
    <w:rsid w:val="00A3476E"/>
    <w:rsid w:val="00A3494A"/>
    <w:rsid w:val="00A34C88"/>
    <w:rsid w:val="00A34CC3"/>
    <w:rsid w:val="00A34E35"/>
    <w:rsid w:val="00A34F48"/>
    <w:rsid w:val="00A35122"/>
    <w:rsid w:val="00A351B0"/>
    <w:rsid w:val="00A3568D"/>
    <w:rsid w:val="00A358CB"/>
    <w:rsid w:val="00A3592D"/>
    <w:rsid w:val="00A35A2E"/>
    <w:rsid w:val="00A35A62"/>
    <w:rsid w:val="00A35F79"/>
    <w:rsid w:val="00A3605C"/>
    <w:rsid w:val="00A3625D"/>
    <w:rsid w:val="00A3693A"/>
    <w:rsid w:val="00A369F5"/>
    <w:rsid w:val="00A37889"/>
    <w:rsid w:val="00A37A7B"/>
    <w:rsid w:val="00A37BEF"/>
    <w:rsid w:val="00A37DD2"/>
    <w:rsid w:val="00A402D7"/>
    <w:rsid w:val="00A40354"/>
    <w:rsid w:val="00A4038B"/>
    <w:rsid w:val="00A40744"/>
    <w:rsid w:val="00A4075E"/>
    <w:rsid w:val="00A41195"/>
    <w:rsid w:val="00A41428"/>
    <w:rsid w:val="00A41448"/>
    <w:rsid w:val="00A41678"/>
    <w:rsid w:val="00A41769"/>
    <w:rsid w:val="00A4190B"/>
    <w:rsid w:val="00A41A3F"/>
    <w:rsid w:val="00A41D1E"/>
    <w:rsid w:val="00A41F0E"/>
    <w:rsid w:val="00A41FA8"/>
    <w:rsid w:val="00A4204A"/>
    <w:rsid w:val="00A4206C"/>
    <w:rsid w:val="00A42083"/>
    <w:rsid w:val="00A423BA"/>
    <w:rsid w:val="00A42A3D"/>
    <w:rsid w:val="00A42FA3"/>
    <w:rsid w:val="00A43087"/>
    <w:rsid w:val="00A43234"/>
    <w:rsid w:val="00A4325D"/>
    <w:rsid w:val="00A436BB"/>
    <w:rsid w:val="00A43AF3"/>
    <w:rsid w:val="00A43C36"/>
    <w:rsid w:val="00A43DC0"/>
    <w:rsid w:val="00A4415F"/>
    <w:rsid w:val="00A444C5"/>
    <w:rsid w:val="00A444CA"/>
    <w:rsid w:val="00A4482A"/>
    <w:rsid w:val="00A44851"/>
    <w:rsid w:val="00A45011"/>
    <w:rsid w:val="00A459E1"/>
    <w:rsid w:val="00A45C90"/>
    <w:rsid w:val="00A45DAA"/>
    <w:rsid w:val="00A45DB3"/>
    <w:rsid w:val="00A45DE8"/>
    <w:rsid w:val="00A45F6F"/>
    <w:rsid w:val="00A46143"/>
    <w:rsid w:val="00A46608"/>
    <w:rsid w:val="00A4661A"/>
    <w:rsid w:val="00A466B9"/>
    <w:rsid w:val="00A46DAC"/>
    <w:rsid w:val="00A47192"/>
    <w:rsid w:val="00A47713"/>
    <w:rsid w:val="00A47756"/>
    <w:rsid w:val="00A47CFE"/>
    <w:rsid w:val="00A504AE"/>
    <w:rsid w:val="00A50568"/>
    <w:rsid w:val="00A505BE"/>
    <w:rsid w:val="00A50626"/>
    <w:rsid w:val="00A50800"/>
    <w:rsid w:val="00A508E1"/>
    <w:rsid w:val="00A50C56"/>
    <w:rsid w:val="00A51624"/>
    <w:rsid w:val="00A51990"/>
    <w:rsid w:val="00A51C45"/>
    <w:rsid w:val="00A51CF2"/>
    <w:rsid w:val="00A51E6C"/>
    <w:rsid w:val="00A521EF"/>
    <w:rsid w:val="00A5237D"/>
    <w:rsid w:val="00A52502"/>
    <w:rsid w:val="00A525C4"/>
    <w:rsid w:val="00A52BBB"/>
    <w:rsid w:val="00A52D3F"/>
    <w:rsid w:val="00A52D87"/>
    <w:rsid w:val="00A530E9"/>
    <w:rsid w:val="00A534F0"/>
    <w:rsid w:val="00A536BB"/>
    <w:rsid w:val="00A537F7"/>
    <w:rsid w:val="00A53C73"/>
    <w:rsid w:val="00A53CD2"/>
    <w:rsid w:val="00A53E2B"/>
    <w:rsid w:val="00A53E51"/>
    <w:rsid w:val="00A53E52"/>
    <w:rsid w:val="00A543D5"/>
    <w:rsid w:val="00A54456"/>
    <w:rsid w:val="00A545F2"/>
    <w:rsid w:val="00A5470E"/>
    <w:rsid w:val="00A54D42"/>
    <w:rsid w:val="00A54EAE"/>
    <w:rsid w:val="00A54F2B"/>
    <w:rsid w:val="00A54F2F"/>
    <w:rsid w:val="00A55741"/>
    <w:rsid w:val="00A55831"/>
    <w:rsid w:val="00A5594A"/>
    <w:rsid w:val="00A5670C"/>
    <w:rsid w:val="00A56710"/>
    <w:rsid w:val="00A5679D"/>
    <w:rsid w:val="00A56BFC"/>
    <w:rsid w:val="00A56D9D"/>
    <w:rsid w:val="00A56EF7"/>
    <w:rsid w:val="00A56FCD"/>
    <w:rsid w:val="00A57739"/>
    <w:rsid w:val="00A57A5F"/>
    <w:rsid w:val="00A57E38"/>
    <w:rsid w:val="00A57F76"/>
    <w:rsid w:val="00A57FA4"/>
    <w:rsid w:val="00A600F8"/>
    <w:rsid w:val="00A602C4"/>
    <w:rsid w:val="00A602CF"/>
    <w:rsid w:val="00A60564"/>
    <w:rsid w:val="00A60685"/>
    <w:rsid w:val="00A608FD"/>
    <w:rsid w:val="00A609E4"/>
    <w:rsid w:val="00A60F0B"/>
    <w:rsid w:val="00A616FC"/>
    <w:rsid w:val="00A61A8E"/>
    <w:rsid w:val="00A61F21"/>
    <w:rsid w:val="00A61FA2"/>
    <w:rsid w:val="00A620AB"/>
    <w:rsid w:val="00A62248"/>
    <w:rsid w:val="00A628F4"/>
    <w:rsid w:val="00A62E1D"/>
    <w:rsid w:val="00A62F1C"/>
    <w:rsid w:val="00A6360B"/>
    <w:rsid w:val="00A63A9F"/>
    <w:rsid w:val="00A63E92"/>
    <w:rsid w:val="00A63FF2"/>
    <w:rsid w:val="00A640C5"/>
    <w:rsid w:val="00A6417A"/>
    <w:rsid w:val="00A641D5"/>
    <w:rsid w:val="00A651BF"/>
    <w:rsid w:val="00A654F6"/>
    <w:rsid w:val="00A656F1"/>
    <w:rsid w:val="00A65757"/>
    <w:rsid w:val="00A658CC"/>
    <w:rsid w:val="00A65B66"/>
    <w:rsid w:val="00A65CC7"/>
    <w:rsid w:val="00A65DD4"/>
    <w:rsid w:val="00A66ACB"/>
    <w:rsid w:val="00A66B74"/>
    <w:rsid w:val="00A66F62"/>
    <w:rsid w:val="00A672A1"/>
    <w:rsid w:val="00A67691"/>
    <w:rsid w:val="00A70956"/>
    <w:rsid w:val="00A70A58"/>
    <w:rsid w:val="00A70A72"/>
    <w:rsid w:val="00A70F61"/>
    <w:rsid w:val="00A70F7F"/>
    <w:rsid w:val="00A71323"/>
    <w:rsid w:val="00A718C2"/>
    <w:rsid w:val="00A7216C"/>
    <w:rsid w:val="00A721D5"/>
    <w:rsid w:val="00A72726"/>
    <w:rsid w:val="00A729F0"/>
    <w:rsid w:val="00A72A19"/>
    <w:rsid w:val="00A72A44"/>
    <w:rsid w:val="00A72C84"/>
    <w:rsid w:val="00A72E52"/>
    <w:rsid w:val="00A733E1"/>
    <w:rsid w:val="00A73591"/>
    <w:rsid w:val="00A7414C"/>
    <w:rsid w:val="00A7430E"/>
    <w:rsid w:val="00A747CB"/>
    <w:rsid w:val="00A74B25"/>
    <w:rsid w:val="00A74F2C"/>
    <w:rsid w:val="00A75015"/>
    <w:rsid w:val="00A7538B"/>
    <w:rsid w:val="00A757D9"/>
    <w:rsid w:val="00A758F1"/>
    <w:rsid w:val="00A75E05"/>
    <w:rsid w:val="00A75F08"/>
    <w:rsid w:val="00A7623A"/>
    <w:rsid w:val="00A765D2"/>
    <w:rsid w:val="00A7696E"/>
    <w:rsid w:val="00A769F2"/>
    <w:rsid w:val="00A76ACB"/>
    <w:rsid w:val="00A76C40"/>
    <w:rsid w:val="00A77187"/>
    <w:rsid w:val="00A771E0"/>
    <w:rsid w:val="00A776BE"/>
    <w:rsid w:val="00A77A92"/>
    <w:rsid w:val="00A80092"/>
    <w:rsid w:val="00A80C10"/>
    <w:rsid w:val="00A80C33"/>
    <w:rsid w:val="00A80DE2"/>
    <w:rsid w:val="00A812E7"/>
    <w:rsid w:val="00A81E59"/>
    <w:rsid w:val="00A81F5C"/>
    <w:rsid w:val="00A8203B"/>
    <w:rsid w:val="00A822DA"/>
    <w:rsid w:val="00A82A8B"/>
    <w:rsid w:val="00A82BB1"/>
    <w:rsid w:val="00A83359"/>
    <w:rsid w:val="00A83580"/>
    <w:rsid w:val="00A8382F"/>
    <w:rsid w:val="00A83935"/>
    <w:rsid w:val="00A83BED"/>
    <w:rsid w:val="00A846F9"/>
    <w:rsid w:val="00A847BE"/>
    <w:rsid w:val="00A847DC"/>
    <w:rsid w:val="00A84CB6"/>
    <w:rsid w:val="00A84E43"/>
    <w:rsid w:val="00A8513F"/>
    <w:rsid w:val="00A85182"/>
    <w:rsid w:val="00A85313"/>
    <w:rsid w:val="00A85435"/>
    <w:rsid w:val="00A85785"/>
    <w:rsid w:val="00A8579D"/>
    <w:rsid w:val="00A8629A"/>
    <w:rsid w:val="00A86622"/>
    <w:rsid w:val="00A86C36"/>
    <w:rsid w:val="00A86C4D"/>
    <w:rsid w:val="00A86F4B"/>
    <w:rsid w:val="00A87347"/>
    <w:rsid w:val="00A8785C"/>
    <w:rsid w:val="00A87D91"/>
    <w:rsid w:val="00A901AC"/>
    <w:rsid w:val="00A903CE"/>
    <w:rsid w:val="00A90472"/>
    <w:rsid w:val="00A90944"/>
    <w:rsid w:val="00A90CB2"/>
    <w:rsid w:val="00A90CDD"/>
    <w:rsid w:val="00A90D8F"/>
    <w:rsid w:val="00A91007"/>
    <w:rsid w:val="00A91B89"/>
    <w:rsid w:val="00A91B8D"/>
    <w:rsid w:val="00A91CBE"/>
    <w:rsid w:val="00A92142"/>
    <w:rsid w:val="00A92842"/>
    <w:rsid w:val="00A92875"/>
    <w:rsid w:val="00A9298E"/>
    <w:rsid w:val="00A92C9C"/>
    <w:rsid w:val="00A92E83"/>
    <w:rsid w:val="00A92F74"/>
    <w:rsid w:val="00A93081"/>
    <w:rsid w:val="00A93408"/>
    <w:rsid w:val="00A935F9"/>
    <w:rsid w:val="00A93A1C"/>
    <w:rsid w:val="00A93CA0"/>
    <w:rsid w:val="00A93CAB"/>
    <w:rsid w:val="00A94155"/>
    <w:rsid w:val="00A9449B"/>
    <w:rsid w:val="00A94672"/>
    <w:rsid w:val="00A94979"/>
    <w:rsid w:val="00A94C26"/>
    <w:rsid w:val="00A94E61"/>
    <w:rsid w:val="00A95252"/>
    <w:rsid w:val="00A96087"/>
    <w:rsid w:val="00A96485"/>
    <w:rsid w:val="00A97069"/>
    <w:rsid w:val="00A971C0"/>
    <w:rsid w:val="00A97657"/>
    <w:rsid w:val="00A977CD"/>
    <w:rsid w:val="00A977EF"/>
    <w:rsid w:val="00A97B29"/>
    <w:rsid w:val="00A97CFE"/>
    <w:rsid w:val="00AA091F"/>
    <w:rsid w:val="00AA0D94"/>
    <w:rsid w:val="00AA0F6A"/>
    <w:rsid w:val="00AA101E"/>
    <w:rsid w:val="00AA11EA"/>
    <w:rsid w:val="00AA1550"/>
    <w:rsid w:val="00AA184C"/>
    <w:rsid w:val="00AA1D06"/>
    <w:rsid w:val="00AA1D3C"/>
    <w:rsid w:val="00AA1EBD"/>
    <w:rsid w:val="00AA283F"/>
    <w:rsid w:val="00AA2ED5"/>
    <w:rsid w:val="00AA31ED"/>
    <w:rsid w:val="00AA32BC"/>
    <w:rsid w:val="00AA3BAD"/>
    <w:rsid w:val="00AA3D56"/>
    <w:rsid w:val="00AA4CA6"/>
    <w:rsid w:val="00AA4CBD"/>
    <w:rsid w:val="00AA4EDE"/>
    <w:rsid w:val="00AA4F22"/>
    <w:rsid w:val="00AA501B"/>
    <w:rsid w:val="00AA58D9"/>
    <w:rsid w:val="00AA5CC1"/>
    <w:rsid w:val="00AA5E45"/>
    <w:rsid w:val="00AA5E76"/>
    <w:rsid w:val="00AA621D"/>
    <w:rsid w:val="00AA6399"/>
    <w:rsid w:val="00AA64A9"/>
    <w:rsid w:val="00AA6887"/>
    <w:rsid w:val="00AA6A24"/>
    <w:rsid w:val="00AA6CAE"/>
    <w:rsid w:val="00AA705B"/>
    <w:rsid w:val="00AA72D9"/>
    <w:rsid w:val="00AA73CE"/>
    <w:rsid w:val="00AA7442"/>
    <w:rsid w:val="00AA7539"/>
    <w:rsid w:val="00AA7565"/>
    <w:rsid w:val="00AA757B"/>
    <w:rsid w:val="00AA7653"/>
    <w:rsid w:val="00AA78FC"/>
    <w:rsid w:val="00AA7CF2"/>
    <w:rsid w:val="00AA7D6F"/>
    <w:rsid w:val="00AB0143"/>
    <w:rsid w:val="00AB06E0"/>
    <w:rsid w:val="00AB0A37"/>
    <w:rsid w:val="00AB11FB"/>
    <w:rsid w:val="00AB1E1E"/>
    <w:rsid w:val="00AB1FFF"/>
    <w:rsid w:val="00AB215A"/>
    <w:rsid w:val="00AB2192"/>
    <w:rsid w:val="00AB2244"/>
    <w:rsid w:val="00AB235D"/>
    <w:rsid w:val="00AB255A"/>
    <w:rsid w:val="00AB259B"/>
    <w:rsid w:val="00AB284C"/>
    <w:rsid w:val="00AB29F1"/>
    <w:rsid w:val="00AB30D9"/>
    <w:rsid w:val="00AB324A"/>
    <w:rsid w:val="00AB34D6"/>
    <w:rsid w:val="00AB3593"/>
    <w:rsid w:val="00AB3A65"/>
    <w:rsid w:val="00AB3AD9"/>
    <w:rsid w:val="00AB3EE6"/>
    <w:rsid w:val="00AB3F5F"/>
    <w:rsid w:val="00AB41A9"/>
    <w:rsid w:val="00AB41D3"/>
    <w:rsid w:val="00AB4262"/>
    <w:rsid w:val="00AB44A6"/>
    <w:rsid w:val="00AB492D"/>
    <w:rsid w:val="00AB4E1F"/>
    <w:rsid w:val="00AB4EAE"/>
    <w:rsid w:val="00AB4F1E"/>
    <w:rsid w:val="00AB5128"/>
    <w:rsid w:val="00AB55A7"/>
    <w:rsid w:val="00AB5858"/>
    <w:rsid w:val="00AB5FB2"/>
    <w:rsid w:val="00AB6B4A"/>
    <w:rsid w:val="00AB6DEB"/>
    <w:rsid w:val="00AB6FDC"/>
    <w:rsid w:val="00AB7511"/>
    <w:rsid w:val="00AB76CB"/>
    <w:rsid w:val="00AB7973"/>
    <w:rsid w:val="00AB7D87"/>
    <w:rsid w:val="00AB7DF0"/>
    <w:rsid w:val="00AB7E57"/>
    <w:rsid w:val="00AC01B0"/>
    <w:rsid w:val="00AC030B"/>
    <w:rsid w:val="00AC04A4"/>
    <w:rsid w:val="00AC0A7E"/>
    <w:rsid w:val="00AC0F09"/>
    <w:rsid w:val="00AC15DF"/>
    <w:rsid w:val="00AC17E8"/>
    <w:rsid w:val="00AC18CA"/>
    <w:rsid w:val="00AC1E29"/>
    <w:rsid w:val="00AC207B"/>
    <w:rsid w:val="00AC2242"/>
    <w:rsid w:val="00AC2259"/>
    <w:rsid w:val="00AC239F"/>
    <w:rsid w:val="00AC23EF"/>
    <w:rsid w:val="00AC2485"/>
    <w:rsid w:val="00AC293E"/>
    <w:rsid w:val="00AC2F0A"/>
    <w:rsid w:val="00AC3131"/>
    <w:rsid w:val="00AC31BF"/>
    <w:rsid w:val="00AC31CE"/>
    <w:rsid w:val="00AC332D"/>
    <w:rsid w:val="00AC44DA"/>
    <w:rsid w:val="00AC4A6B"/>
    <w:rsid w:val="00AC4AFF"/>
    <w:rsid w:val="00AC4B07"/>
    <w:rsid w:val="00AC4E95"/>
    <w:rsid w:val="00AC5017"/>
    <w:rsid w:val="00AC544A"/>
    <w:rsid w:val="00AC56FC"/>
    <w:rsid w:val="00AC598B"/>
    <w:rsid w:val="00AC5AF2"/>
    <w:rsid w:val="00AC5DD5"/>
    <w:rsid w:val="00AC60E6"/>
    <w:rsid w:val="00AC626F"/>
    <w:rsid w:val="00AC63E5"/>
    <w:rsid w:val="00AC6ADD"/>
    <w:rsid w:val="00AC6B34"/>
    <w:rsid w:val="00AC6E16"/>
    <w:rsid w:val="00AC6EDF"/>
    <w:rsid w:val="00AC70D0"/>
    <w:rsid w:val="00AC72CE"/>
    <w:rsid w:val="00AC76FA"/>
    <w:rsid w:val="00AC7EBF"/>
    <w:rsid w:val="00AD0016"/>
    <w:rsid w:val="00AD0066"/>
    <w:rsid w:val="00AD026A"/>
    <w:rsid w:val="00AD04D0"/>
    <w:rsid w:val="00AD08AC"/>
    <w:rsid w:val="00AD0BB1"/>
    <w:rsid w:val="00AD0CB5"/>
    <w:rsid w:val="00AD11AC"/>
    <w:rsid w:val="00AD11D2"/>
    <w:rsid w:val="00AD14D4"/>
    <w:rsid w:val="00AD1511"/>
    <w:rsid w:val="00AD16C5"/>
    <w:rsid w:val="00AD1784"/>
    <w:rsid w:val="00AD1C5C"/>
    <w:rsid w:val="00AD1CBD"/>
    <w:rsid w:val="00AD1EE9"/>
    <w:rsid w:val="00AD213D"/>
    <w:rsid w:val="00AD2191"/>
    <w:rsid w:val="00AD2197"/>
    <w:rsid w:val="00AD244F"/>
    <w:rsid w:val="00AD2BDB"/>
    <w:rsid w:val="00AD2DA3"/>
    <w:rsid w:val="00AD2DAD"/>
    <w:rsid w:val="00AD33EF"/>
    <w:rsid w:val="00AD3432"/>
    <w:rsid w:val="00AD3549"/>
    <w:rsid w:val="00AD3842"/>
    <w:rsid w:val="00AD3B59"/>
    <w:rsid w:val="00AD42BA"/>
    <w:rsid w:val="00AD4917"/>
    <w:rsid w:val="00AD4B48"/>
    <w:rsid w:val="00AD561F"/>
    <w:rsid w:val="00AD565A"/>
    <w:rsid w:val="00AD58AF"/>
    <w:rsid w:val="00AD5ADF"/>
    <w:rsid w:val="00AD6028"/>
    <w:rsid w:val="00AD610F"/>
    <w:rsid w:val="00AD67EA"/>
    <w:rsid w:val="00AD69B1"/>
    <w:rsid w:val="00AD6A22"/>
    <w:rsid w:val="00AD6CCF"/>
    <w:rsid w:val="00AD6EEA"/>
    <w:rsid w:val="00AD7085"/>
    <w:rsid w:val="00AD70C6"/>
    <w:rsid w:val="00AD7149"/>
    <w:rsid w:val="00AD72B8"/>
    <w:rsid w:val="00AD7420"/>
    <w:rsid w:val="00AD785F"/>
    <w:rsid w:val="00AD78E4"/>
    <w:rsid w:val="00AD7955"/>
    <w:rsid w:val="00AD7992"/>
    <w:rsid w:val="00AD7B00"/>
    <w:rsid w:val="00AE044B"/>
    <w:rsid w:val="00AE067C"/>
    <w:rsid w:val="00AE0B12"/>
    <w:rsid w:val="00AE0D37"/>
    <w:rsid w:val="00AE0EBF"/>
    <w:rsid w:val="00AE0F92"/>
    <w:rsid w:val="00AE1643"/>
    <w:rsid w:val="00AE1B3E"/>
    <w:rsid w:val="00AE1CC8"/>
    <w:rsid w:val="00AE1F6F"/>
    <w:rsid w:val="00AE212E"/>
    <w:rsid w:val="00AE2476"/>
    <w:rsid w:val="00AE24D3"/>
    <w:rsid w:val="00AE2839"/>
    <w:rsid w:val="00AE28CB"/>
    <w:rsid w:val="00AE292C"/>
    <w:rsid w:val="00AE2E2A"/>
    <w:rsid w:val="00AE3344"/>
    <w:rsid w:val="00AE346B"/>
    <w:rsid w:val="00AE354B"/>
    <w:rsid w:val="00AE354D"/>
    <w:rsid w:val="00AE3882"/>
    <w:rsid w:val="00AE391C"/>
    <w:rsid w:val="00AE3B32"/>
    <w:rsid w:val="00AE4403"/>
    <w:rsid w:val="00AE44FB"/>
    <w:rsid w:val="00AE4675"/>
    <w:rsid w:val="00AE4838"/>
    <w:rsid w:val="00AE4B08"/>
    <w:rsid w:val="00AE4C26"/>
    <w:rsid w:val="00AE4F07"/>
    <w:rsid w:val="00AE50D7"/>
    <w:rsid w:val="00AE52CB"/>
    <w:rsid w:val="00AE531D"/>
    <w:rsid w:val="00AE582F"/>
    <w:rsid w:val="00AE5D5D"/>
    <w:rsid w:val="00AE652E"/>
    <w:rsid w:val="00AE6A09"/>
    <w:rsid w:val="00AE6D2E"/>
    <w:rsid w:val="00AE706E"/>
    <w:rsid w:val="00AE741A"/>
    <w:rsid w:val="00AE74A1"/>
    <w:rsid w:val="00AE756E"/>
    <w:rsid w:val="00AE779D"/>
    <w:rsid w:val="00AE7C37"/>
    <w:rsid w:val="00AE7DD1"/>
    <w:rsid w:val="00AE7DD6"/>
    <w:rsid w:val="00AE7F19"/>
    <w:rsid w:val="00AE7FB1"/>
    <w:rsid w:val="00AF00BE"/>
    <w:rsid w:val="00AF02AC"/>
    <w:rsid w:val="00AF05CC"/>
    <w:rsid w:val="00AF068B"/>
    <w:rsid w:val="00AF07AE"/>
    <w:rsid w:val="00AF08E7"/>
    <w:rsid w:val="00AF174C"/>
    <w:rsid w:val="00AF1C0F"/>
    <w:rsid w:val="00AF1FB9"/>
    <w:rsid w:val="00AF209E"/>
    <w:rsid w:val="00AF2A1B"/>
    <w:rsid w:val="00AF2A5A"/>
    <w:rsid w:val="00AF2F1C"/>
    <w:rsid w:val="00AF2FB4"/>
    <w:rsid w:val="00AF3619"/>
    <w:rsid w:val="00AF376F"/>
    <w:rsid w:val="00AF379B"/>
    <w:rsid w:val="00AF3DD1"/>
    <w:rsid w:val="00AF3DF8"/>
    <w:rsid w:val="00AF3F24"/>
    <w:rsid w:val="00AF416B"/>
    <w:rsid w:val="00AF4229"/>
    <w:rsid w:val="00AF4394"/>
    <w:rsid w:val="00AF47C4"/>
    <w:rsid w:val="00AF4A04"/>
    <w:rsid w:val="00AF4E6F"/>
    <w:rsid w:val="00AF50DB"/>
    <w:rsid w:val="00AF5229"/>
    <w:rsid w:val="00AF57DB"/>
    <w:rsid w:val="00AF5AFF"/>
    <w:rsid w:val="00AF5B10"/>
    <w:rsid w:val="00AF5B3B"/>
    <w:rsid w:val="00AF5D7A"/>
    <w:rsid w:val="00AF5F1C"/>
    <w:rsid w:val="00AF6620"/>
    <w:rsid w:val="00AF6790"/>
    <w:rsid w:val="00AF67AB"/>
    <w:rsid w:val="00AF68B3"/>
    <w:rsid w:val="00AF692D"/>
    <w:rsid w:val="00AF69F6"/>
    <w:rsid w:val="00AF6EA9"/>
    <w:rsid w:val="00AF6ED4"/>
    <w:rsid w:val="00AF711A"/>
    <w:rsid w:val="00AF7311"/>
    <w:rsid w:val="00AF77D5"/>
    <w:rsid w:val="00AF7AA0"/>
    <w:rsid w:val="00AF7D06"/>
    <w:rsid w:val="00AF7F8B"/>
    <w:rsid w:val="00B000F4"/>
    <w:rsid w:val="00B0035C"/>
    <w:rsid w:val="00B007DA"/>
    <w:rsid w:val="00B00A64"/>
    <w:rsid w:val="00B011F1"/>
    <w:rsid w:val="00B01855"/>
    <w:rsid w:val="00B01970"/>
    <w:rsid w:val="00B01DEF"/>
    <w:rsid w:val="00B02003"/>
    <w:rsid w:val="00B022FE"/>
    <w:rsid w:val="00B02A61"/>
    <w:rsid w:val="00B030BB"/>
    <w:rsid w:val="00B0333F"/>
    <w:rsid w:val="00B0362E"/>
    <w:rsid w:val="00B0371B"/>
    <w:rsid w:val="00B03FF4"/>
    <w:rsid w:val="00B041C4"/>
    <w:rsid w:val="00B04BCD"/>
    <w:rsid w:val="00B04C03"/>
    <w:rsid w:val="00B05105"/>
    <w:rsid w:val="00B051CB"/>
    <w:rsid w:val="00B052B6"/>
    <w:rsid w:val="00B05540"/>
    <w:rsid w:val="00B05968"/>
    <w:rsid w:val="00B05990"/>
    <w:rsid w:val="00B05E85"/>
    <w:rsid w:val="00B05F6C"/>
    <w:rsid w:val="00B063F4"/>
    <w:rsid w:val="00B068B5"/>
    <w:rsid w:val="00B0697D"/>
    <w:rsid w:val="00B06F84"/>
    <w:rsid w:val="00B0710A"/>
    <w:rsid w:val="00B07249"/>
    <w:rsid w:val="00B073AB"/>
    <w:rsid w:val="00B074EC"/>
    <w:rsid w:val="00B0750E"/>
    <w:rsid w:val="00B07671"/>
    <w:rsid w:val="00B07711"/>
    <w:rsid w:val="00B07725"/>
    <w:rsid w:val="00B07A1B"/>
    <w:rsid w:val="00B07B7E"/>
    <w:rsid w:val="00B07FB2"/>
    <w:rsid w:val="00B100D5"/>
    <w:rsid w:val="00B1014F"/>
    <w:rsid w:val="00B1021F"/>
    <w:rsid w:val="00B10435"/>
    <w:rsid w:val="00B1047B"/>
    <w:rsid w:val="00B104A9"/>
    <w:rsid w:val="00B105AC"/>
    <w:rsid w:val="00B10994"/>
    <w:rsid w:val="00B10A83"/>
    <w:rsid w:val="00B10AFB"/>
    <w:rsid w:val="00B10BB8"/>
    <w:rsid w:val="00B10D5C"/>
    <w:rsid w:val="00B1183C"/>
    <w:rsid w:val="00B11F75"/>
    <w:rsid w:val="00B12612"/>
    <w:rsid w:val="00B138DF"/>
    <w:rsid w:val="00B13CF4"/>
    <w:rsid w:val="00B13D5F"/>
    <w:rsid w:val="00B13EE1"/>
    <w:rsid w:val="00B14044"/>
    <w:rsid w:val="00B140AF"/>
    <w:rsid w:val="00B140B6"/>
    <w:rsid w:val="00B1439C"/>
    <w:rsid w:val="00B14456"/>
    <w:rsid w:val="00B1454D"/>
    <w:rsid w:val="00B147EB"/>
    <w:rsid w:val="00B14E69"/>
    <w:rsid w:val="00B14E7C"/>
    <w:rsid w:val="00B158DB"/>
    <w:rsid w:val="00B15AA1"/>
    <w:rsid w:val="00B15CCB"/>
    <w:rsid w:val="00B1632A"/>
    <w:rsid w:val="00B16BC3"/>
    <w:rsid w:val="00B16DE5"/>
    <w:rsid w:val="00B17108"/>
    <w:rsid w:val="00B17130"/>
    <w:rsid w:val="00B17EEF"/>
    <w:rsid w:val="00B17F36"/>
    <w:rsid w:val="00B20153"/>
    <w:rsid w:val="00B20182"/>
    <w:rsid w:val="00B20332"/>
    <w:rsid w:val="00B20339"/>
    <w:rsid w:val="00B206A7"/>
    <w:rsid w:val="00B20769"/>
    <w:rsid w:val="00B20B11"/>
    <w:rsid w:val="00B20B58"/>
    <w:rsid w:val="00B21049"/>
    <w:rsid w:val="00B210E4"/>
    <w:rsid w:val="00B21713"/>
    <w:rsid w:val="00B2182D"/>
    <w:rsid w:val="00B2192E"/>
    <w:rsid w:val="00B21DB4"/>
    <w:rsid w:val="00B21F8C"/>
    <w:rsid w:val="00B2210E"/>
    <w:rsid w:val="00B223B2"/>
    <w:rsid w:val="00B22A21"/>
    <w:rsid w:val="00B22A3E"/>
    <w:rsid w:val="00B22C4C"/>
    <w:rsid w:val="00B22E47"/>
    <w:rsid w:val="00B231E7"/>
    <w:rsid w:val="00B232C0"/>
    <w:rsid w:val="00B237D6"/>
    <w:rsid w:val="00B238E1"/>
    <w:rsid w:val="00B2392C"/>
    <w:rsid w:val="00B239AF"/>
    <w:rsid w:val="00B23A9A"/>
    <w:rsid w:val="00B23AC4"/>
    <w:rsid w:val="00B24267"/>
    <w:rsid w:val="00B24408"/>
    <w:rsid w:val="00B248B9"/>
    <w:rsid w:val="00B24A8F"/>
    <w:rsid w:val="00B24BCB"/>
    <w:rsid w:val="00B24CDE"/>
    <w:rsid w:val="00B251D7"/>
    <w:rsid w:val="00B25382"/>
    <w:rsid w:val="00B25D78"/>
    <w:rsid w:val="00B25E43"/>
    <w:rsid w:val="00B25F42"/>
    <w:rsid w:val="00B25FA7"/>
    <w:rsid w:val="00B26AEF"/>
    <w:rsid w:val="00B26D99"/>
    <w:rsid w:val="00B26E26"/>
    <w:rsid w:val="00B27008"/>
    <w:rsid w:val="00B270CD"/>
    <w:rsid w:val="00B270FE"/>
    <w:rsid w:val="00B2710C"/>
    <w:rsid w:val="00B273AA"/>
    <w:rsid w:val="00B276AD"/>
    <w:rsid w:val="00B278B5"/>
    <w:rsid w:val="00B27E57"/>
    <w:rsid w:val="00B27F5D"/>
    <w:rsid w:val="00B3017F"/>
    <w:rsid w:val="00B30198"/>
    <w:rsid w:val="00B302A4"/>
    <w:rsid w:val="00B305AC"/>
    <w:rsid w:val="00B30856"/>
    <w:rsid w:val="00B30AC2"/>
    <w:rsid w:val="00B30DBD"/>
    <w:rsid w:val="00B31425"/>
    <w:rsid w:val="00B31663"/>
    <w:rsid w:val="00B31B1F"/>
    <w:rsid w:val="00B31E38"/>
    <w:rsid w:val="00B32330"/>
    <w:rsid w:val="00B328BB"/>
    <w:rsid w:val="00B32AF6"/>
    <w:rsid w:val="00B32CCB"/>
    <w:rsid w:val="00B32FD6"/>
    <w:rsid w:val="00B33737"/>
    <w:rsid w:val="00B33B22"/>
    <w:rsid w:val="00B33BBA"/>
    <w:rsid w:val="00B33DAE"/>
    <w:rsid w:val="00B34095"/>
    <w:rsid w:val="00B34692"/>
    <w:rsid w:val="00B34707"/>
    <w:rsid w:val="00B34AF1"/>
    <w:rsid w:val="00B34BEA"/>
    <w:rsid w:val="00B3512A"/>
    <w:rsid w:val="00B3578B"/>
    <w:rsid w:val="00B358EF"/>
    <w:rsid w:val="00B359C6"/>
    <w:rsid w:val="00B35CC0"/>
    <w:rsid w:val="00B35CD5"/>
    <w:rsid w:val="00B35DF8"/>
    <w:rsid w:val="00B3607E"/>
    <w:rsid w:val="00B36846"/>
    <w:rsid w:val="00B36946"/>
    <w:rsid w:val="00B36ADD"/>
    <w:rsid w:val="00B36D08"/>
    <w:rsid w:val="00B37750"/>
    <w:rsid w:val="00B37944"/>
    <w:rsid w:val="00B37C22"/>
    <w:rsid w:val="00B37F4B"/>
    <w:rsid w:val="00B40065"/>
    <w:rsid w:val="00B401E5"/>
    <w:rsid w:val="00B40239"/>
    <w:rsid w:val="00B40340"/>
    <w:rsid w:val="00B4069B"/>
    <w:rsid w:val="00B406F3"/>
    <w:rsid w:val="00B40792"/>
    <w:rsid w:val="00B40D2B"/>
    <w:rsid w:val="00B40E3A"/>
    <w:rsid w:val="00B40FEC"/>
    <w:rsid w:val="00B4122A"/>
    <w:rsid w:val="00B41A2B"/>
    <w:rsid w:val="00B41D84"/>
    <w:rsid w:val="00B41DAA"/>
    <w:rsid w:val="00B423E2"/>
    <w:rsid w:val="00B426D9"/>
    <w:rsid w:val="00B429A7"/>
    <w:rsid w:val="00B429C2"/>
    <w:rsid w:val="00B42D6C"/>
    <w:rsid w:val="00B42E1E"/>
    <w:rsid w:val="00B431D2"/>
    <w:rsid w:val="00B435D4"/>
    <w:rsid w:val="00B4369C"/>
    <w:rsid w:val="00B437ED"/>
    <w:rsid w:val="00B43946"/>
    <w:rsid w:val="00B4398A"/>
    <w:rsid w:val="00B43D17"/>
    <w:rsid w:val="00B43D26"/>
    <w:rsid w:val="00B4402D"/>
    <w:rsid w:val="00B4445F"/>
    <w:rsid w:val="00B448FE"/>
    <w:rsid w:val="00B44E52"/>
    <w:rsid w:val="00B45234"/>
    <w:rsid w:val="00B452C0"/>
    <w:rsid w:val="00B457BA"/>
    <w:rsid w:val="00B457FA"/>
    <w:rsid w:val="00B458FF"/>
    <w:rsid w:val="00B45974"/>
    <w:rsid w:val="00B45A8D"/>
    <w:rsid w:val="00B45B3D"/>
    <w:rsid w:val="00B45C0E"/>
    <w:rsid w:val="00B45C8A"/>
    <w:rsid w:val="00B45D3B"/>
    <w:rsid w:val="00B463F8"/>
    <w:rsid w:val="00B46506"/>
    <w:rsid w:val="00B47548"/>
    <w:rsid w:val="00B47788"/>
    <w:rsid w:val="00B47AA0"/>
    <w:rsid w:val="00B47CC7"/>
    <w:rsid w:val="00B47E9B"/>
    <w:rsid w:val="00B501CC"/>
    <w:rsid w:val="00B5068A"/>
    <w:rsid w:val="00B50715"/>
    <w:rsid w:val="00B507A6"/>
    <w:rsid w:val="00B5088F"/>
    <w:rsid w:val="00B5096C"/>
    <w:rsid w:val="00B50BB8"/>
    <w:rsid w:val="00B5124D"/>
    <w:rsid w:val="00B52794"/>
    <w:rsid w:val="00B52830"/>
    <w:rsid w:val="00B528A5"/>
    <w:rsid w:val="00B52DCB"/>
    <w:rsid w:val="00B52EC4"/>
    <w:rsid w:val="00B5306E"/>
    <w:rsid w:val="00B538FA"/>
    <w:rsid w:val="00B53987"/>
    <w:rsid w:val="00B53AC3"/>
    <w:rsid w:val="00B53EDD"/>
    <w:rsid w:val="00B54673"/>
    <w:rsid w:val="00B54737"/>
    <w:rsid w:val="00B54919"/>
    <w:rsid w:val="00B5499C"/>
    <w:rsid w:val="00B54B31"/>
    <w:rsid w:val="00B54C1F"/>
    <w:rsid w:val="00B5552A"/>
    <w:rsid w:val="00B55A35"/>
    <w:rsid w:val="00B55DFF"/>
    <w:rsid w:val="00B560A2"/>
    <w:rsid w:val="00B56B84"/>
    <w:rsid w:val="00B56B94"/>
    <w:rsid w:val="00B56F4F"/>
    <w:rsid w:val="00B5711A"/>
    <w:rsid w:val="00B571EC"/>
    <w:rsid w:val="00B57533"/>
    <w:rsid w:val="00B57622"/>
    <w:rsid w:val="00B576B3"/>
    <w:rsid w:val="00B579F5"/>
    <w:rsid w:val="00B57DF9"/>
    <w:rsid w:val="00B57EDB"/>
    <w:rsid w:val="00B57EDC"/>
    <w:rsid w:val="00B600C7"/>
    <w:rsid w:val="00B6012A"/>
    <w:rsid w:val="00B6039F"/>
    <w:rsid w:val="00B603D0"/>
    <w:rsid w:val="00B6043E"/>
    <w:rsid w:val="00B60904"/>
    <w:rsid w:val="00B60A46"/>
    <w:rsid w:val="00B60EBF"/>
    <w:rsid w:val="00B60EE7"/>
    <w:rsid w:val="00B60F36"/>
    <w:rsid w:val="00B61B70"/>
    <w:rsid w:val="00B61E16"/>
    <w:rsid w:val="00B6218D"/>
    <w:rsid w:val="00B6231E"/>
    <w:rsid w:val="00B626D2"/>
    <w:rsid w:val="00B62962"/>
    <w:rsid w:val="00B62AEE"/>
    <w:rsid w:val="00B62D2B"/>
    <w:rsid w:val="00B63577"/>
    <w:rsid w:val="00B63C5C"/>
    <w:rsid w:val="00B642F1"/>
    <w:rsid w:val="00B64626"/>
    <w:rsid w:val="00B64983"/>
    <w:rsid w:val="00B649CB"/>
    <w:rsid w:val="00B649E0"/>
    <w:rsid w:val="00B64AF0"/>
    <w:rsid w:val="00B64DD5"/>
    <w:rsid w:val="00B65120"/>
    <w:rsid w:val="00B655F6"/>
    <w:rsid w:val="00B65718"/>
    <w:rsid w:val="00B65919"/>
    <w:rsid w:val="00B65B8F"/>
    <w:rsid w:val="00B65CA6"/>
    <w:rsid w:val="00B65F23"/>
    <w:rsid w:val="00B66306"/>
    <w:rsid w:val="00B663AC"/>
    <w:rsid w:val="00B6659A"/>
    <w:rsid w:val="00B66B4E"/>
    <w:rsid w:val="00B66B89"/>
    <w:rsid w:val="00B66F0E"/>
    <w:rsid w:val="00B66FC0"/>
    <w:rsid w:val="00B67116"/>
    <w:rsid w:val="00B67304"/>
    <w:rsid w:val="00B6750C"/>
    <w:rsid w:val="00B6786A"/>
    <w:rsid w:val="00B678B2"/>
    <w:rsid w:val="00B708E9"/>
    <w:rsid w:val="00B7093C"/>
    <w:rsid w:val="00B7096F"/>
    <w:rsid w:val="00B709C3"/>
    <w:rsid w:val="00B70B6B"/>
    <w:rsid w:val="00B70ECA"/>
    <w:rsid w:val="00B71342"/>
    <w:rsid w:val="00B71471"/>
    <w:rsid w:val="00B714FE"/>
    <w:rsid w:val="00B716E9"/>
    <w:rsid w:val="00B7174C"/>
    <w:rsid w:val="00B717E8"/>
    <w:rsid w:val="00B725A2"/>
    <w:rsid w:val="00B727AB"/>
    <w:rsid w:val="00B72C27"/>
    <w:rsid w:val="00B72DDE"/>
    <w:rsid w:val="00B7304E"/>
    <w:rsid w:val="00B738CF"/>
    <w:rsid w:val="00B73C03"/>
    <w:rsid w:val="00B73C1F"/>
    <w:rsid w:val="00B74252"/>
    <w:rsid w:val="00B74322"/>
    <w:rsid w:val="00B74465"/>
    <w:rsid w:val="00B7471A"/>
    <w:rsid w:val="00B74C2A"/>
    <w:rsid w:val="00B7559B"/>
    <w:rsid w:val="00B757FF"/>
    <w:rsid w:val="00B75B6C"/>
    <w:rsid w:val="00B75EC3"/>
    <w:rsid w:val="00B75F98"/>
    <w:rsid w:val="00B7615D"/>
    <w:rsid w:val="00B76372"/>
    <w:rsid w:val="00B76C2E"/>
    <w:rsid w:val="00B76DAA"/>
    <w:rsid w:val="00B76DFB"/>
    <w:rsid w:val="00B76E0F"/>
    <w:rsid w:val="00B76F0D"/>
    <w:rsid w:val="00B76FC4"/>
    <w:rsid w:val="00B77742"/>
    <w:rsid w:val="00B778A6"/>
    <w:rsid w:val="00B7799D"/>
    <w:rsid w:val="00B77C20"/>
    <w:rsid w:val="00B77D4B"/>
    <w:rsid w:val="00B77E79"/>
    <w:rsid w:val="00B77F6D"/>
    <w:rsid w:val="00B77FFE"/>
    <w:rsid w:val="00B801BD"/>
    <w:rsid w:val="00B8135A"/>
    <w:rsid w:val="00B816DC"/>
    <w:rsid w:val="00B81917"/>
    <w:rsid w:val="00B819C6"/>
    <w:rsid w:val="00B8202C"/>
    <w:rsid w:val="00B8221D"/>
    <w:rsid w:val="00B822FA"/>
    <w:rsid w:val="00B82334"/>
    <w:rsid w:val="00B82392"/>
    <w:rsid w:val="00B82E99"/>
    <w:rsid w:val="00B82F4E"/>
    <w:rsid w:val="00B8342D"/>
    <w:rsid w:val="00B848FC"/>
    <w:rsid w:val="00B84AC5"/>
    <w:rsid w:val="00B851B3"/>
    <w:rsid w:val="00B85674"/>
    <w:rsid w:val="00B8586A"/>
    <w:rsid w:val="00B85BAA"/>
    <w:rsid w:val="00B85C6D"/>
    <w:rsid w:val="00B85FD3"/>
    <w:rsid w:val="00B86328"/>
    <w:rsid w:val="00B8673F"/>
    <w:rsid w:val="00B86A6F"/>
    <w:rsid w:val="00B86D72"/>
    <w:rsid w:val="00B8702B"/>
    <w:rsid w:val="00B8713A"/>
    <w:rsid w:val="00B873C3"/>
    <w:rsid w:val="00B87475"/>
    <w:rsid w:val="00B8750E"/>
    <w:rsid w:val="00B8774B"/>
    <w:rsid w:val="00B87828"/>
    <w:rsid w:val="00B9013F"/>
    <w:rsid w:val="00B90167"/>
    <w:rsid w:val="00B90268"/>
    <w:rsid w:val="00B9065F"/>
    <w:rsid w:val="00B906D0"/>
    <w:rsid w:val="00B906F2"/>
    <w:rsid w:val="00B9089F"/>
    <w:rsid w:val="00B90A50"/>
    <w:rsid w:val="00B90A7A"/>
    <w:rsid w:val="00B90B08"/>
    <w:rsid w:val="00B90CDC"/>
    <w:rsid w:val="00B90E6D"/>
    <w:rsid w:val="00B915C8"/>
    <w:rsid w:val="00B927D9"/>
    <w:rsid w:val="00B92CBD"/>
    <w:rsid w:val="00B92DA4"/>
    <w:rsid w:val="00B935CD"/>
    <w:rsid w:val="00B93B3D"/>
    <w:rsid w:val="00B93B71"/>
    <w:rsid w:val="00B94142"/>
    <w:rsid w:val="00B94300"/>
    <w:rsid w:val="00B944BA"/>
    <w:rsid w:val="00B9453C"/>
    <w:rsid w:val="00B94598"/>
    <w:rsid w:val="00B94FF2"/>
    <w:rsid w:val="00B951C1"/>
    <w:rsid w:val="00B95DB6"/>
    <w:rsid w:val="00B962F5"/>
    <w:rsid w:val="00B96594"/>
    <w:rsid w:val="00B96A90"/>
    <w:rsid w:val="00B96D14"/>
    <w:rsid w:val="00B96D40"/>
    <w:rsid w:val="00B96E8E"/>
    <w:rsid w:val="00B972C5"/>
    <w:rsid w:val="00B975FA"/>
    <w:rsid w:val="00B97691"/>
    <w:rsid w:val="00B97798"/>
    <w:rsid w:val="00B979C1"/>
    <w:rsid w:val="00B979D5"/>
    <w:rsid w:val="00B97AE2"/>
    <w:rsid w:val="00B97CFD"/>
    <w:rsid w:val="00B97D6B"/>
    <w:rsid w:val="00BA04E6"/>
    <w:rsid w:val="00BA0A52"/>
    <w:rsid w:val="00BA0B49"/>
    <w:rsid w:val="00BA10D8"/>
    <w:rsid w:val="00BA15A6"/>
    <w:rsid w:val="00BA1794"/>
    <w:rsid w:val="00BA17C6"/>
    <w:rsid w:val="00BA196E"/>
    <w:rsid w:val="00BA1E19"/>
    <w:rsid w:val="00BA213E"/>
    <w:rsid w:val="00BA23C5"/>
    <w:rsid w:val="00BA2913"/>
    <w:rsid w:val="00BA2D80"/>
    <w:rsid w:val="00BA2EA5"/>
    <w:rsid w:val="00BA2F6A"/>
    <w:rsid w:val="00BA315A"/>
    <w:rsid w:val="00BA3484"/>
    <w:rsid w:val="00BA34A0"/>
    <w:rsid w:val="00BA3551"/>
    <w:rsid w:val="00BA39C2"/>
    <w:rsid w:val="00BA3AC1"/>
    <w:rsid w:val="00BA3B4B"/>
    <w:rsid w:val="00BA3DC9"/>
    <w:rsid w:val="00BA3E23"/>
    <w:rsid w:val="00BA462B"/>
    <w:rsid w:val="00BA4BA6"/>
    <w:rsid w:val="00BA4E27"/>
    <w:rsid w:val="00BA4ED4"/>
    <w:rsid w:val="00BA56C1"/>
    <w:rsid w:val="00BA5A5E"/>
    <w:rsid w:val="00BA630E"/>
    <w:rsid w:val="00BA6413"/>
    <w:rsid w:val="00BA66D1"/>
    <w:rsid w:val="00BA6935"/>
    <w:rsid w:val="00BA6941"/>
    <w:rsid w:val="00BA696C"/>
    <w:rsid w:val="00BA6DE6"/>
    <w:rsid w:val="00BA72F3"/>
    <w:rsid w:val="00BA7481"/>
    <w:rsid w:val="00BA76A0"/>
    <w:rsid w:val="00BA7A30"/>
    <w:rsid w:val="00BB0134"/>
    <w:rsid w:val="00BB0176"/>
    <w:rsid w:val="00BB04AF"/>
    <w:rsid w:val="00BB0724"/>
    <w:rsid w:val="00BB0958"/>
    <w:rsid w:val="00BB0B2B"/>
    <w:rsid w:val="00BB0B8B"/>
    <w:rsid w:val="00BB0F4A"/>
    <w:rsid w:val="00BB1487"/>
    <w:rsid w:val="00BB1551"/>
    <w:rsid w:val="00BB1B4E"/>
    <w:rsid w:val="00BB1BCE"/>
    <w:rsid w:val="00BB1E5D"/>
    <w:rsid w:val="00BB22FE"/>
    <w:rsid w:val="00BB2461"/>
    <w:rsid w:val="00BB2916"/>
    <w:rsid w:val="00BB2A31"/>
    <w:rsid w:val="00BB2A73"/>
    <w:rsid w:val="00BB2B28"/>
    <w:rsid w:val="00BB2C98"/>
    <w:rsid w:val="00BB2D37"/>
    <w:rsid w:val="00BB2F9D"/>
    <w:rsid w:val="00BB35A2"/>
    <w:rsid w:val="00BB35E3"/>
    <w:rsid w:val="00BB3887"/>
    <w:rsid w:val="00BB3909"/>
    <w:rsid w:val="00BB3978"/>
    <w:rsid w:val="00BB3999"/>
    <w:rsid w:val="00BB3B2F"/>
    <w:rsid w:val="00BB3D47"/>
    <w:rsid w:val="00BB3EAB"/>
    <w:rsid w:val="00BB4206"/>
    <w:rsid w:val="00BB43D8"/>
    <w:rsid w:val="00BB4636"/>
    <w:rsid w:val="00BB4AD2"/>
    <w:rsid w:val="00BB4E11"/>
    <w:rsid w:val="00BB5029"/>
    <w:rsid w:val="00BB5472"/>
    <w:rsid w:val="00BB576C"/>
    <w:rsid w:val="00BB6016"/>
    <w:rsid w:val="00BB6304"/>
    <w:rsid w:val="00BB64F1"/>
    <w:rsid w:val="00BB6687"/>
    <w:rsid w:val="00BB75AC"/>
    <w:rsid w:val="00BB781B"/>
    <w:rsid w:val="00BB7DA1"/>
    <w:rsid w:val="00BC04CC"/>
    <w:rsid w:val="00BC0645"/>
    <w:rsid w:val="00BC0777"/>
    <w:rsid w:val="00BC0A96"/>
    <w:rsid w:val="00BC1077"/>
    <w:rsid w:val="00BC1116"/>
    <w:rsid w:val="00BC1385"/>
    <w:rsid w:val="00BC1789"/>
    <w:rsid w:val="00BC1940"/>
    <w:rsid w:val="00BC1DE9"/>
    <w:rsid w:val="00BC212E"/>
    <w:rsid w:val="00BC215F"/>
    <w:rsid w:val="00BC22E8"/>
    <w:rsid w:val="00BC238C"/>
    <w:rsid w:val="00BC24B5"/>
    <w:rsid w:val="00BC2990"/>
    <w:rsid w:val="00BC3AD4"/>
    <w:rsid w:val="00BC418A"/>
    <w:rsid w:val="00BC424A"/>
    <w:rsid w:val="00BC47BA"/>
    <w:rsid w:val="00BC4896"/>
    <w:rsid w:val="00BC4BE9"/>
    <w:rsid w:val="00BC4DC8"/>
    <w:rsid w:val="00BC5473"/>
    <w:rsid w:val="00BC591C"/>
    <w:rsid w:val="00BC5CC0"/>
    <w:rsid w:val="00BC5D93"/>
    <w:rsid w:val="00BC648F"/>
    <w:rsid w:val="00BC6559"/>
    <w:rsid w:val="00BC6716"/>
    <w:rsid w:val="00BC68DE"/>
    <w:rsid w:val="00BC6AEF"/>
    <w:rsid w:val="00BC6F76"/>
    <w:rsid w:val="00BC741C"/>
    <w:rsid w:val="00BC74C0"/>
    <w:rsid w:val="00BC7694"/>
    <w:rsid w:val="00BC792B"/>
    <w:rsid w:val="00BC7A60"/>
    <w:rsid w:val="00BD00A5"/>
    <w:rsid w:val="00BD00EC"/>
    <w:rsid w:val="00BD0221"/>
    <w:rsid w:val="00BD0231"/>
    <w:rsid w:val="00BD0454"/>
    <w:rsid w:val="00BD04C4"/>
    <w:rsid w:val="00BD06F6"/>
    <w:rsid w:val="00BD085D"/>
    <w:rsid w:val="00BD0975"/>
    <w:rsid w:val="00BD0D26"/>
    <w:rsid w:val="00BD133B"/>
    <w:rsid w:val="00BD14C0"/>
    <w:rsid w:val="00BD32A1"/>
    <w:rsid w:val="00BD36AD"/>
    <w:rsid w:val="00BD39E6"/>
    <w:rsid w:val="00BD3A4E"/>
    <w:rsid w:val="00BD3F28"/>
    <w:rsid w:val="00BD3F2C"/>
    <w:rsid w:val="00BD4045"/>
    <w:rsid w:val="00BD4410"/>
    <w:rsid w:val="00BD4660"/>
    <w:rsid w:val="00BD49A1"/>
    <w:rsid w:val="00BD4B47"/>
    <w:rsid w:val="00BD4D50"/>
    <w:rsid w:val="00BD4DDC"/>
    <w:rsid w:val="00BD5493"/>
    <w:rsid w:val="00BD583E"/>
    <w:rsid w:val="00BD59AA"/>
    <w:rsid w:val="00BD5D91"/>
    <w:rsid w:val="00BD5FBB"/>
    <w:rsid w:val="00BD6073"/>
    <w:rsid w:val="00BD6910"/>
    <w:rsid w:val="00BD6A10"/>
    <w:rsid w:val="00BD6BD6"/>
    <w:rsid w:val="00BD71C5"/>
    <w:rsid w:val="00BD73DE"/>
    <w:rsid w:val="00BD7956"/>
    <w:rsid w:val="00BD7977"/>
    <w:rsid w:val="00BD7C4C"/>
    <w:rsid w:val="00BD7DB3"/>
    <w:rsid w:val="00BD7F13"/>
    <w:rsid w:val="00BD7F30"/>
    <w:rsid w:val="00BE0139"/>
    <w:rsid w:val="00BE0316"/>
    <w:rsid w:val="00BE04D5"/>
    <w:rsid w:val="00BE069D"/>
    <w:rsid w:val="00BE0ECE"/>
    <w:rsid w:val="00BE14E8"/>
    <w:rsid w:val="00BE1645"/>
    <w:rsid w:val="00BE17E2"/>
    <w:rsid w:val="00BE1A87"/>
    <w:rsid w:val="00BE1C24"/>
    <w:rsid w:val="00BE2C61"/>
    <w:rsid w:val="00BE2CB3"/>
    <w:rsid w:val="00BE2CBA"/>
    <w:rsid w:val="00BE2D89"/>
    <w:rsid w:val="00BE2DB5"/>
    <w:rsid w:val="00BE302E"/>
    <w:rsid w:val="00BE305E"/>
    <w:rsid w:val="00BE3142"/>
    <w:rsid w:val="00BE323B"/>
    <w:rsid w:val="00BE3597"/>
    <w:rsid w:val="00BE3BDC"/>
    <w:rsid w:val="00BE42A8"/>
    <w:rsid w:val="00BE4B5B"/>
    <w:rsid w:val="00BE4C0A"/>
    <w:rsid w:val="00BE4E4E"/>
    <w:rsid w:val="00BE522C"/>
    <w:rsid w:val="00BE5293"/>
    <w:rsid w:val="00BE55CB"/>
    <w:rsid w:val="00BE5B9D"/>
    <w:rsid w:val="00BE6257"/>
    <w:rsid w:val="00BE636C"/>
    <w:rsid w:val="00BE63FE"/>
    <w:rsid w:val="00BE6782"/>
    <w:rsid w:val="00BE6B76"/>
    <w:rsid w:val="00BE6C26"/>
    <w:rsid w:val="00BE6E11"/>
    <w:rsid w:val="00BE6E91"/>
    <w:rsid w:val="00BE730F"/>
    <w:rsid w:val="00BE7B59"/>
    <w:rsid w:val="00BE7CB6"/>
    <w:rsid w:val="00BE7D3E"/>
    <w:rsid w:val="00BE7F67"/>
    <w:rsid w:val="00BF00FC"/>
    <w:rsid w:val="00BF024C"/>
    <w:rsid w:val="00BF0296"/>
    <w:rsid w:val="00BF0359"/>
    <w:rsid w:val="00BF03F4"/>
    <w:rsid w:val="00BF0ABC"/>
    <w:rsid w:val="00BF0F99"/>
    <w:rsid w:val="00BF1144"/>
    <w:rsid w:val="00BF196B"/>
    <w:rsid w:val="00BF1BC1"/>
    <w:rsid w:val="00BF1BD4"/>
    <w:rsid w:val="00BF1D70"/>
    <w:rsid w:val="00BF1D90"/>
    <w:rsid w:val="00BF2170"/>
    <w:rsid w:val="00BF27EC"/>
    <w:rsid w:val="00BF29AA"/>
    <w:rsid w:val="00BF2A56"/>
    <w:rsid w:val="00BF344B"/>
    <w:rsid w:val="00BF35C6"/>
    <w:rsid w:val="00BF35FC"/>
    <w:rsid w:val="00BF379A"/>
    <w:rsid w:val="00BF3FD0"/>
    <w:rsid w:val="00BF3FEC"/>
    <w:rsid w:val="00BF42E4"/>
    <w:rsid w:val="00BF4438"/>
    <w:rsid w:val="00BF4506"/>
    <w:rsid w:val="00BF4868"/>
    <w:rsid w:val="00BF4AEB"/>
    <w:rsid w:val="00BF4E3D"/>
    <w:rsid w:val="00BF5864"/>
    <w:rsid w:val="00BF5F36"/>
    <w:rsid w:val="00BF64E4"/>
    <w:rsid w:val="00BF6535"/>
    <w:rsid w:val="00BF6649"/>
    <w:rsid w:val="00BF669D"/>
    <w:rsid w:val="00BF686B"/>
    <w:rsid w:val="00BF6C94"/>
    <w:rsid w:val="00BF6D27"/>
    <w:rsid w:val="00BF6F79"/>
    <w:rsid w:val="00BF70E6"/>
    <w:rsid w:val="00BF7139"/>
    <w:rsid w:val="00BF7468"/>
    <w:rsid w:val="00BF784F"/>
    <w:rsid w:val="00BF78A8"/>
    <w:rsid w:val="00BF79C5"/>
    <w:rsid w:val="00BF7BCD"/>
    <w:rsid w:val="00BF7D4E"/>
    <w:rsid w:val="00BF7E80"/>
    <w:rsid w:val="00C00130"/>
    <w:rsid w:val="00C00170"/>
    <w:rsid w:val="00C00277"/>
    <w:rsid w:val="00C00424"/>
    <w:rsid w:val="00C00530"/>
    <w:rsid w:val="00C007C8"/>
    <w:rsid w:val="00C00B68"/>
    <w:rsid w:val="00C0102A"/>
    <w:rsid w:val="00C01561"/>
    <w:rsid w:val="00C02F47"/>
    <w:rsid w:val="00C034F3"/>
    <w:rsid w:val="00C03DD2"/>
    <w:rsid w:val="00C03E24"/>
    <w:rsid w:val="00C0433E"/>
    <w:rsid w:val="00C0445B"/>
    <w:rsid w:val="00C047E1"/>
    <w:rsid w:val="00C04954"/>
    <w:rsid w:val="00C04AB4"/>
    <w:rsid w:val="00C04B2D"/>
    <w:rsid w:val="00C050E7"/>
    <w:rsid w:val="00C050EC"/>
    <w:rsid w:val="00C0541C"/>
    <w:rsid w:val="00C0549E"/>
    <w:rsid w:val="00C057C4"/>
    <w:rsid w:val="00C05B46"/>
    <w:rsid w:val="00C05CE8"/>
    <w:rsid w:val="00C05E46"/>
    <w:rsid w:val="00C05E4E"/>
    <w:rsid w:val="00C05EF8"/>
    <w:rsid w:val="00C06280"/>
    <w:rsid w:val="00C0637C"/>
    <w:rsid w:val="00C06486"/>
    <w:rsid w:val="00C064ED"/>
    <w:rsid w:val="00C0666C"/>
    <w:rsid w:val="00C06815"/>
    <w:rsid w:val="00C06816"/>
    <w:rsid w:val="00C0682D"/>
    <w:rsid w:val="00C06C67"/>
    <w:rsid w:val="00C06E14"/>
    <w:rsid w:val="00C070C1"/>
    <w:rsid w:val="00C07323"/>
    <w:rsid w:val="00C07484"/>
    <w:rsid w:val="00C078D5"/>
    <w:rsid w:val="00C1025B"/>
    <w:rsid w:val="00C102B5"/>
    <w:rsid w:val="00C10905"/>
    <w:rsid w:val="00C10A4F"/>
    <w:rsid w:val="00C10A62"/>
    <w:rsid w:val="00C10E64"/>
    <w:rsid w:val="00C11375"/>
    <w:rsid w:val="00C11450"/>
    <w:rsid w:val="00C11792"/>
    <w:rsid w:val="00C119ED"/>
    <w:rsid w:val="00C11A73"/>
    <w:rsid w:val="00C11C5C"/>
    <w:rsid w:val="00C12007"/>
    <w:rsid w:val="00C12347"/>
    <w:rsid w:val="00C124F2"/>
    <w:rsid w:val="00C1266E"/>
    <w:rsid w:val="00C12C4C"/>
    <w:rsid w:val="00C12E33"/>
    <w:rsid w:val="00C13036"/>
    <w:rsid w:val="00C130E1"/>
    <w:rsid w:val="00C13158"/>
    <w:rsid w:val="00C134D4"/>
    <w:rsid w:val="00C1358D"/>
    <w:rsid w:val="00C1390F"/>
    <w:rsid w:val="00C13BED"/>
    <w:rsid w:val="00C13C8E"/>
    <w:rsid w:val="00C13EDB"/>
    <w:rsid w:val="00C143F5"/>
    <w:rsid w:val="00C147ED"/>
    <w:rsid w:val="00C14C1A"/>
    <w:rsid w:val="00C14D13"/>
    <w:rsid w:val="00C14E54"/>
    <w:rsid w:val="00C158BC"/>
    <w:rsid w:val="00C15C5D"/>
    <w:rsid w:val="00C15CF6"/>
    <w:rsid w:val="00C160E9"/>
    <w:rsid w:val="00C1611C"/>
    <w:rsid w:val="00C16261"/>
    <w:rsid w:val="00C16793"/>
    <w:rsid w:val="00C17345"/>
    <w:rsid w:val="00C17363"/>
    <w:rsid w:val="00C175A8"/>
    <w:rsid w:val="00C175E9"/>
    <w:rsid w:val="00C17B22"/>
    <w:rsid w:val="00C17C39"/>
    <w:rsid w:val="00C17D27"/>
    <w:rsid w:val="00C17FEC"/>
    <w:rsid w:val="00C203A5"/>
    <w:rsid w:val="00C209EA"/>
    <w:rsid w:val="00C212BF"/>
    <w:rsid w:val="00C21527"/>
    <w:rsid w:val="00C2176B"/>
    <w:rsid w:val="00C21B6B"/>
    <w:rsid w:val="00C21B7E"/>
    <w:rsid w:val="00C2216F"/>
    <w:rsid w:val="00C222CE"/>
    <w:rsid w:val="00C224C6"/>
    <w:rsid w:val="00C226F2"/>
    <w:rsid w:val="00C227CD"/>
    <w:rsid w:val="00C229B7"/>
    <w:rsid w:val="00C22CEE"/>
    <w:rsid w:val="00C2312E"/>
    <w:rsid w:val="00C23456"/>
    <w:rsid w:val="00C23661"/>
    <w:rsid w:val="00C24020"/>
    <w:rsid w:val="00C246AC"/>
    <w:rsid w:val="00C2472E"/>
    <w:rsid w:val="00C2477C"/>
    <w:rsid w:val="00C24DFC"/>
    <w:rsid w:val="00C24FEC"/>
    <w:rsid w:val="00C25079"/>
    <w:rsid w:val="00C255EE"/>
    <w:rsid w:val="00C2573D"/>
    <w:rsid w:val="00C25829"/>
    <w:rsid w:val="00C25DDC"/>
    <w:rsid w:val="00C263C1"/>
    <w:rsid w:val="00C26758"/>
    <w:rsid w:val="00C26DCA"/>
    <w:rsid w:val="00C26DD0"/>
    <w:rsid w:val="00C26DD2"/>
    <w:rsid w:val="00C27039"/>
    <w:rsid w:val="00C273BC"/>
    <w:rsid w:val="00C276CF"/>
    <w:rsid w:val="00C27B28"/>
    <w:rsid w:val="00C27C3E"/>
    <w:rsid w:val="00C27D9C"/>
    <w:rsid w:val="00C27EC6"/>
    <w:rsid w:val="00C30056"/>
    <w:rsid w:val="00C30069"/>
    <w:rsid w:val="00C301C0"/>
    <w:rsid w:val="00C30395"/>
    <w:rsid w:val="00C3044E"/>
    <w:rsid w:val="00C305B7"/>
    <w:rsid w:val="00C30753"/>
    <w:rsid w:val="00C3077A"/>
    <w:rsid w:val="00C30956"/>
    <w:rsid w:val="00C30999"/>
    <w:rsid w:val="00C3103D"/>
    <w:rsid w:val="00C31203"/>
    <w:rsid w:val="00C317F8"/>
    <w:rsid w:val="00C319D2"/>
    <w:rsid w:val="00C31A38"/>
    <w:rsid w:val="00C32460"/>
    <w:rsid w:val="00C324CB"/>
    <w:rsid w:val="00C324DB"/>
    <w:rsid w:val="00C32612"/>
    <w:rsid w:val="00C326EB"/>
    <w:rsid w:val="00C329E4"/>
    <w:rsid w:val="00C32B17"/>
    <w:rsid w:val="00C33131"/>
    <w:rsid w:val="00C3317E"/>
    <w:rsid w:val="00C3348C"/>
    <w:rsid w:val="00C33745"/>
    <w:rsid w:val="00C3383F"/>
    <w:rsid w:val="00C338AE"/>
    <w:rsid w:val="00C33959"/>
    <w:rsid w:val="00C33985"/>
    <w:rsid w:val="00C34166"/>
    <w:rsid w:val="00C344F6"/>
    <w:rsid w:val="00C34906"/>
    <w:rsid w:val="00C34B77"/>
    <w:rsid w:val="00C34BFD"/>
    <w:rsid w:val="00C34E33"/>
    <w:rsid w:val="00C35B77"/>
    <w:rsid w:val="00C35F0A"/>
    <w:rsid w:val="00C36075"/>
    <w:rsid w:val="00C362EB"/>
    <w:rsid w:val="00C364AD"/>
    <w:rsid w:val="00C3674F"/>
    <w:rsid w:val="00C36A4D"/>
    <w:rsid w:val="00C36D14"/>
    <w:rsid w:val="00C370B0"/>
    <w:rsid w:val="00C373D4"/>
    <w:rsid w:val="00C374EA"/>
    <w:rsid w:val="00C37548"/>
    <w:rsid w:val="00C376E7"/>
    <w:rsid w:val="00C37F6D"/>
    <w:rsid w:val="00C4015F"/>
    <w:rsid w:val="00C403CB"/>
    <w:rsid w:val="00C40833"/>
    <w:rsid w:val="00C408E3"/>
    <w:rsid w:val="00C409E0"/>
    <w:rsid w:val="00C40AB6"/>
    <w:rsid w:val="00C40FF2"/>
    <w:rsid w:val="00C41358"/>
    <w:rsid w:val="00C41532"/>
    <w:rsid w:val="00C41555"/>
    <w:rsid w:val="00C419DC"/>
    <w:rsid w:val="00C41AB9"/>
    <w:rsid w:val="00C41AE2"/>
    <w:rsid w:val="00C41BD4"/>
    <w:rsid w:val="00C41C28"/>
    <w:rsid w:val="00C41D4A"/>
    <w:rsid w:val="00C41E9A"/>
    <w:rsid w:val="00C4219B"/>
    <w:rsid w:val="00C42278"/>
    <w:rsid w:val="00C422ED"/>
    <w:rsid w:val="00C424DE"/>
    <w:rsid w:val="00C425FA"/>
    <w:rsid w:val="00C432B7"/>
    <w:rsid w:val="00C436C4"/>
    <w:rsid w:val="00C43AE5"/>
    <w:rsid w:val="00C44420"/>
    <w:rsid w:val="00C44431"/>
    <w:rsid w:val="00C444AC"/>
    <w:rsid w:val="00C44A98"/>
    <w:rsid w:val="00C452F0"/>
    <w:rsid w:val="00C45B85"/>
    <w:rsid w:val="00C45BB4"/>
    <w:rsid w:val="00C45BB6"/>
    <w:rsid w:val="00C45D0C"/>
    <w:rsid w:val="00C45DDC"/>
    <w:rsid w:val="00C45F4C"/>
    <w:rsid w:val="00C45FA3"/>
    <w:rsid w:val="00C45FDB"/>
    <w:rsid w:val="00C46215"/>
    <w:rsid w:val="00C463A4"/>
    <w:rsid w:val="00C463F5"/>
    <w:rsid w:val="00C463F8"/>
    <w:rsid w:val="00C46666"/>
    <w:rsid w:val="00C4690E"/>
    <w:rsid w:val="00C46A4C"/>
    <w:rsid w:val="00C46C35"/>
    <w:rsid w:val="00C46F2B"/>
    <w:rsid w:val="00C46F59"/>
    <w:rsid w:val="00C47039"/>
    <w:rsid w:val="00C470CE"/>
    <w:rsid w:val="00C471B6"/>
    <w:rsid w:val="00C472C1"/>
    <w:rsid w:val="00C4751E"/>
    <w:rsid w:val="00C477A6"/>
    <w:rsid w:val="00C4794E"/>
    <w:rsid w:val="00C47B25"/>
    <w:rsid w:val="00C47B50"/>
    <w:rsid w:val="00C47B63"/>
    <w:rsid w:val="00C501C9"/>
    <w:rsid w:val="00C508E3"/>
    <w:rsid w:val="00C50B0C"/>
    <w:rsid w:val="00C5103E"/>
    <w:rsid w:val="00C5156B"/>
    <w:rsid w:val="00C516F7"/>
    <w:rsid w:val="00C51BE4"/>
    <w:rsid w:val="00C51D2C"/>
    <w:rsid w:val="00C51E3F"/>
    <w:rsid w:val="00C522AC"/>
    <w:rsid w:val="00C5254D"/>
    <w:rsid w:val="00C527AC"/>
    <w:rsid w:val="00C52EA4"/>
    <w:rsid w:val="00C52F38"/>
    <w:rsid w:val="00C530B9"/>
    <w:rsid w:val="00C5323B"/>
    <w:rsid w:val="00C533FD"/>
    <w:rsid w:val="00C537C1"/>
    <w:rsid w:val="00C53839"/>
    <w:rsid w:val="00C5395F"/>
    <w:rsid w:val="00C53ECD"/>
    <w:rsid w:val="00C540EB"/>
    <w:rsid w:val="00C54452"/>
    <w:rsid w:val="00C544AE"/>
    <w:rsid w:val="00C545D2"/>
    <w:rsid w:val="00C54D78"/>
    <w:rsid w:val="00C550A2"/>
    <w:rsid w:val="00C5529D"/>
    <w:rsid w:val="00C55493"/>
    <w:rsid w:val="00C55607"/>
    <w:rsid w:val="00C55817"/>
    <w:rsid w:val="00C55908"/>
    <w:rsid w:val="00C559F5"/>
    <w:rsid w:val="00C55B32"/>
    <w:rsid w:val="00C55C6D"/>
    <w:rsid w:val="00C55D40"/>
    <w:rsid w:val="00C55EC7"/>
    <w:rsid w:val="00C561BC"/>
    <w:rsid w:val="00C563E3"/>
    <w:rsid w:val="00C565B9"/>
    <w:rsid w:val="00C56F3A"/>
    <w:rsid w:val="00C56F51"/>
    <w:rsid w:val="00C571F4"/>
    <w:rsid w:val="00C57A0A"/>
    <w:rsid w:val="00C57F9A"/>
    <w:rsid w:val="00C57FA4"/>
    <w:rsid w:val="00C60106"/>
    <w:rsid w:val="00C6042A"/>
    <w:rsid w:val="00C60447"/>
    <w:rsid w:val="00C60589"/>
    <w:rsid w:val="00C6075A"/>
    <w:rsid w:val="00C6085E"/>
    <w:rsid w:val="00C60D54"/>
    <w:rsid w:val="00C60DD2"/>
    <w:rsid w:val="00C60EA8"/>
    <w:rsid w:val="00C60ED7"/>
    <w:rsid w:val="00C61547"/>
    <w:rsid w:val="00C615EC"/>
    <w:rsid w:val="00C617E8"/>
    <w:rsid w:val="00C61AC2"/>
    <w:rsid w:val="00C61D18"/>
    <w:rsid w:val="00C61E0E"/>
    <w:rsid w:val="00C61E14"/>
    <w:rsid w:val="00C61E86"/>
    <w:rsid w:val="00C623BC"/>
    <w:rsid w:val="00C62781"/>
    <w:rsid w:val="00C628BB"/>
    <w:rsid w:val="00C62C4D"/>
    <w:rsid w:val="00C62D75"/>
    <w:rsid w:val="00C62E26"/>
    <w:rsid w:val="00C62E52"/>
    <w:rsid w:val="00C62F34"/>
    <w:rsid w:val="00C62F47"/>
    <w:rsid w:val="00C6343D"/>
    <w:rsid w:val="00C637F8"/>
    <w:rsid w:val="00C63B08"/>
    <w:rsid w:val="00C63DB7"/>
    <w:rsid w:val="00C63DC5"/>
    <w:rsid w:val="00C64074"/>
    <w:rsid w:val="00C64558"/>
    <w:rsid w:val="00C64854"/>
    <w:rsid w:val="00C64C81"/>
    <w:rsid w:val="00C64DAC"/>
    <w:rsid w:val="00C65016"/>
    <w:rsid w:val="00C65EE3"/>
    <w:rsid w:val="00C65F0C"/>
    <w:rsid w:val="00C660E6"/>
    <w:rsid w:val="00C668A4"/>
    <w:rsid w:val="00C668C8"/>
    <w:rsid w:val="00C66EF4"/>
    <w:rsid w:val="00C6702C"/>
    <w:rsid w:val="00C67192"/>
    <w:rsid w:val="00C6739F"/>
    <w:rsid w:val="00C67CB1"/>
    <w:rsid w:val="00C67E3A"/>
    <w:rsid w:val="00C70174"/>
    <w:rsid w:val="00C7036C"/>
    <w:rsid w:val="00C7058C"/>
    <w:rsid w:val="00C7064C"/>
    <w:rsid w:val="00C706BA"/>
    <w:rsid w:val="00C7103F"/>
    <w:rsid w:val="00C71471"/>
    <w:rsid w:val="00C71BD9"/>
    <w:rsid w:val="00C720B9"/>
    <w:rsid w:val="00C72EC1"/>
    <w:rsid w:val="00C732A1"/>
    <w:rsid w:val="00C736EA"/>
    <w:rsid w:val="00C73E37"/>
    <w:rsid w:val="00C73FB2"/>
    <w:rsid w:val="00C74097"/>
    <w:rsid w:val="00C74098"/>
    <w:rsid w:val="00C742A5"/>
    <w:rsid w:val="00C74AB8"/>
    <w:rsid w:val="00C75B13"/>
    <w:rsid w:val="00C7635A"/>
    <w:rsid w:val="00C76452"/>
    <w:rsid w:val="00C766D9"/>
    <w:rsid w:val="00C76701"/>
    <w:rsid w:val="00C768BC"/>
    <w:rsid w:val="00C76CB6"/>
    <w:rsid w:val="00C76FDA"/>
    <w:rsid w:val="00C771AE"/>
    <w:rsid w:val="00C774B5"/>
    <w:rsid w:val="00C7796C"/>
    <w:rsid w:val="00C77A07"/>
    <w:rsid w:val="00C77A21"/>
    <w:rsid w:val="00C8014A"/>
    <w:rsid w:val="00C803A0"/>
    <w:rsid w:val="00C8111C"/>
    <w:rsid w:val="00C813B9"/>
    <w:rsid w:val="00C818B7"/>
    <w:rsid w:val="00C81D47"/>
    <w:rsid w:val="00C82114"/>
    <w:rsid w:val="00C822F2"/>
    <w:rsid w:val="00C8231D"/>
    <w:rsid w:val="00C8265E"/>
    <w:rsid w:val="00C827A1"/>
    <w:rsid w:val="00C82A1B"/>
    <w:rsid w:val="00C82C48"/>
    <w:rsid w:val="00C82D2B"/>
    <w:rsid w:val="00C82D6A"/>
    <w:rsid w:val="00C83136"/>
    <w:rsid w:val="00C833F0"/>
    <w:rsid w:val="00C83C01"/>
    <w:rsid w:val="00C83D72"/>
    <w:rsid w:val="00C83EF8"/>
    <w:rsid w:val="00C84008"/>
    <w:rsid w:val="00C840AE"/>
    <w:rsid w:val="00C8485B"/>
    <w:rsid w:val="00C848A1"/>
    <w:rsid w:val="00C848B3"/>
    <w:rsid w:val="00C848E1"/>
    <w:rsid w:val="00C84DC8"/>
    <w:rsid w:val="00C854DB"/>
    <w:rsid w:val="00C854EF"/>
    <w:rsid w:val="00C85539"/>
    <w:rsid w:val="00C85877"/>
    <w:rsid w:val="00C859B9"/>
    <w:rsid w:val="00C85A0D"/>
    <w:rsid w:val="00C85D50"/>
    <w:rsid w:val="00C8600E"/>
    <w:rsid w:val="00C86094"/>
    <w:rsid w:val="00C86261"/>
    <w:rsid w:val="00C862EA"/>
    <w:rsid w:val="00C863B6"/>
    <w:rsid w:val="00C8653C"/>
    <w:rsid w:val="00C8692A"/>
    <w:rsid w:val="00C86B77"/>
    <w:rsid w:val="00C86C39"/>
    <w:rsid w:val="00C86D0D"/>
    <w:rsid w:val="00C86FD0"/>
    <w:rsid w:val="00C86FF4"/>
    <w:rsid w:val="00C870EC"/>
    <w:rsid w:val="00C8774B"/>
    <w:rsid w:val="00C902BE"/>
    <w:rsid w:val="00C9031E"/>
    <w:rsid w:val="00C908A1"/>
    <w:rsid w:val="00C90ADF"/>
    <w:rsid w:val="00C91067"/>
    <w:rsid w:val="00C91198"/>
    <w:rsid w:val="00C91DC7"/>
    <w:rsid w:val="00C91ECD"/>
    <w:rsid w:val="00C92616"/>
    <w:rsid w:val="00C927BF"/>
    <w:rsid w:val="00C92C58"/>
    <w:rsid w:val="00C93141"/>
    <w:rsid w:val="00C934D7"/>
    <w:rsid w:val="00C93641"/>
    <w:rsid w:val="00C9373B"/>
    <w:rsid w:val="00C9374C"/>
    <w:rsid w:val="00C93864"/>
    <w:rsid w:val="00C93B08"/>
    <w:rsid w:val="00C93B22"/>
    <w:rsid w:val="00C93C78"/>
    <w:rsid w:val="00C93C89"/>
    <w:rsid w:val="00C93DBC"/>
    <w:rsid w:val="00C941F1"/>
    <w:rsid w:val="00C9438F"/>
    <w:rsid w:val="00C949FC"/>
    <w:rsid w:val="00C94A71"/>
    <w:rsid w:val="00C94B4A"/>
    <w:rsid w:val="00C94BEA"/>
    <w:rsid w:val="00C94DF7"/>
    <w:rsid w:val="00C9513B"/>
    <w:rsid w:val="00C9584B"/>
    <w:rsid w:val="00C9595D"/>
    <w:rsid w:val="00C95A57"/>
    <w:rsid w:val="00C95E2C"/>
    <w:rsid w:val="00C961CA"/>
    <w:rsid w:val="00C964BE"/>
    <w:rsid w:val="00C967A3"/>
    <w:rsid w:val="00C967C7"/>
    <w:rsid w:val="00C96C1D"/>
    <w:rsid w:val="00C96C9E"/>
    <w:rsid w:val="00C97750"/>
    <w:rsid w:val="00CA0195"/>
    <w:rsid w:val="00CA06A2"/>
    <w:rsid w:val="00CA08FF"/>
    <w:rsid w:val="00CA12F1"/>
    <w:rsid w:val="00CA1C9A"/>
    <w:rsid w:val="00CA1EA0"/>
    <w:rsid w:val="00CA2226"/>
    <w:rsid w:val="00CA22A5"/>
    <w:rsid w:val="00CA2396"/>
    <w:rsid w:val="00CA2484"/>
    <w:rsid w:val="00CA2E2A"/>
    <w:rsid w:val="00CA2F71"/>
    <w:rsid w:val="00CA323C"/>
    <w:rsid w:val="00CA326A"/>
    <w:rsid w:val="00CA376A"/>
    <w:rsid w:val="00CA3933"/>
    <w:rsid w:val="00CA3976"/>
    <w:rsid w:val="00CA3A0E"/>
    <w:rsid w:val="00CA3B35"/>
    <w:rsid w:val="00CA3F32"/>
    <w:rsid w:val="00CA4211"/>
    <w:rsid w:val="00CA421E"/>
    <w:rsid w:val="00CA4240"/>
    <w:rsid w:val="00CA42B0"/>
    <w:rsid w:val="00CA42F9"/>
    <w:rsid w:val="00CA4723"/>
    <w:rsid w:val="00CA495D"/>
    <w:rsid w:val="00CA4A46"/>
    <w:rsid w:val="00CA4B43"/>
    <w:rsid w:val="00CA4D17"/>
    <w:rsid w:val="00CA4E8B"/>
    <w:rsid w:val="00CA4FAC"/>
    <w:rsid w:val="00CA53C4"/>
    <w:rsid w:val="00CA544E"/>
    <w:rsid w:val="00CA582C"/>
    <w:rsid w:val="00CA5C2E"/>
    <w:rsid w:val="00CA5CFC"/>
    <w:rsid w:val="00CA60A8"/>
    <w:rsid w:val="00CA6231"/>
    <w:rsid w:val="00CA654C"/>
    <w:rsid w:val="00CA6618"/>
    <w:rsid w:val="00CA6625"/>
    <w:rsid w:val="00CA66E4"/>
    <w:rsid w:val="00CA6AB0"/>
    <w:rsid w:val="00CA6CF1"/>
    <w:rsid w:val="00CA6FA7"/>
    <w:rsid w:val="00CA712E"/>
    <w:rsid w:val="00CA754F"/>
    <w:rsid w:val="00CA76FF"/>
    <w:rsid w:val="00CA7737"/>
    <w:rsid w:val="00CA7746"/>
    <w:rsid w:val="00CA7762"/>
    <w:rsid w:val="00CA7F11"/>
    <w:rsid w:val="00CA7F70"/>
    <w:rsid w:val="00CB0286"/>
    <w:rsid w:val="00CB03D4"/>
    <w:rsid w:val="00CB0C59"/>
    <w:rsid w:val="00CB0DE7"/>
    <w:rsid w:val="00CB1344"/>
    <w:rsid w:val="00CB1518"/>
    <w:rsid w:val="00CB1589"/>
    <w:rsid w:val="00CB1833"/>
    <w:rsid w:val="00CB1900"/>
    <w:rsid w:val="00CB1B51"/>
    <w:rsid w:val="00CB204C"/>
    <w:rsid w:val="00CB207B"/>
    <w:rsid w:val="00CB2673"/>
    <w:rsid w:val="00CB2701"/>
    <w:rsid w:val="00CB277D"/>
    <w:rsid w:val="00CB288A"/>
    <w:rsid w:val="00CB2A29"/>
    <w:rsid w:val="00CB2E4A"/>
    <w:rsid w:val="00CB3189"/>
    <w:rsid w:val="00CB349E"/>
    <w:rsid w:val="00CB3841"/>
    <w:rsid w:val="00CB3894"/>
    <w:rsid w:val="00CB3D8A"/>
    <w:rsid w:val="00CB3F1A"/>
    <w:rsid w:val="00CB4D1F"/>
    <w:rsid w:val="00CB4D5E"/>
    <w:rsid w:val="00CB4EF6"/>
    <w:rsid w:val="00CB5070"/>
    <w:rsid w:val="00CB50BC"/>
    <w:rsid w:val="00CB535C"/>
    <w:rsid w:val="00CB5834"/>
    <w:rsid w:val="00CB6DE9"/>
    <w:rsid w:val="00CB6F49"/>
    <w:rsid w:val="00CB6F91"/>
    <w:rsid w:val="00CB70D9"/>
    <w:rsid w:val="00CB71BD"/>
    <w:rsid w:val="00CB72F3"/>
    <w:rsid w:val="00CB764D"/>
    <w:rsid w:val="00CC0337"/>
    <w:rsid w:val="00CC0496"/>
    <w:rsid w:val="00CC064B"/>
    <w:rsid w:val="00CC09A2"/>
    <w:rsid w:val="00CC0CD1"/>
    <w:rsid w:val="00CC0D5A"/>
    <w:rsid w:val="00CC1121"/>
    <w:rsid w:val="00CC11CF"/>
    <w:rsid w:val="00CC11E0"/>
    <w:rsid w:val="00CC1260"/>
    <w:rsid w:val="00CC138B"/>
    <w:rsid w:val="00CC159F"/>
    <w:rsid w:val="00CC1ECE"/>
    <w:rsid w:val="00CC1ED6"/>
    <w:rsid w:val="00CC209D"/>
    <w:rsid w:val="00CC223B"/>
    <w:rsid w:val="00CC22EF"/>
    <w:rsid w:val="00CC2778"/>
    <w:rsid w:val="00CC278C"/>
    <w:rsid w:val="00CC27D1"/>
    <w:rsid w:val="00CC2A11"/>
    <w:rsid w:val="00CC2FD0"/>
    <w:rsid w:val="00CC3163"/>
    <w:rsid w:val="00CC333C"/>
    <w:rsid w:val="00CC3520"/>
    <w:rsid w:val="00CC36BE"/>
    <w:rsid w:val="00CC3774"/>
    <w:rsid w:val="00CC3FB5"/>
    <w:rsid w:val="00CC40DA"/>
    <w:rsid w:val="00CC447D"/>
    <w:rsid w:val="00CC4580"/>
    <w:rsid w:val="00CC468F"/>
    <w:rsid w:val="00CC4B62"/>
    <w:rsid w:val="00CC4BB0"/>
    <w:rsid w:val="00CC4FE8"/>
    <w:rsid w:val="00CC55D3"/>
    <w:rsid w:val="00CC5605"/>
    <w:rsid w:val="00CC5918"/>
    <w:rsid w:val="00CC5A4C"/>
    <w:rsid w:val="00CC5AB3"/>
    <w:rsid w:val="00CC603F"/>
    <w:rsid w:val="00CC6109"/>
    <w:rsid w:val="00CC6943"/>
    <w:rsid w:val="00CC6982"/>
    <w:rsid w:val="00CC6C39"/>
    <w:rsid w:val="00CC7268"/>
    <w:rsid w:val="00CC7516"/>
    <w:rsid w:val="00CC76FF"/>
    <w:rsid w:val="00CC7945"/>
    <w:rsid w:val="00CC7979"/>
    <w:rsid w:val="00CC7B84"/>
    <w:rsid w:val="00CC7DF2"/>
    <w:rsid w:val="00CC7E3A"/>
    <w:rsid w:val="00CD0720"/>
    <w:rsid w:val="00CD08DA"/>
    <w:rsid w:val="00CD0CDB"/>
    <w:rsid w:val="00CD101A"/>
    <w:rsid w:val="00CD1028"/>
    <w:rsid w:val="00CD1058"/>
    <w:rsid w:val="00CD1117"/>
    <w:rsid w:val="00CD1274"/>
    <w:rsid w:val="00CD1317"/>
    <w:rsid w:val="00CD1AC6"/>
    <w:rsid w:val="00CD1DCA"/>
    <w:rsid w:val="00CD1DD8"/>
    <w:rsid w:val="00CD2421"/>
    <w:rsid w:val="00CD2828"/>
    <w:rsid w:val="00CD2A57"/>
    <w:rsid w:val="00CD3255"/>
    <w:rsid w:val="00CD333A"/>
    <w:rsid w:val="00CD3502"/>
    <w:rsid w:val="00CD3A01"/>
    <w:rsid w:val="00CD3B53"/>
    <w:rsid w:val="00CD3E2D"/>
    <w:rsid w:val="00CD4ABD"/>
    <w:rsid w:val="00CD5401"/>
    <w:rsid w:val="00CD5A5A"/>
    <w:rsid w:val="00CD6216"/>
    <w:rsid w:val="00CD63E7"/>
    <w:rsid w:val="00CD6ECD"/>
    <w:rsid w:val="00CD7108"/>
    <w:rsid w:val="00CD72C9"/>
    <w:rsid w:val="00CD75FE"/>
    <w:rsid w:val="00CD775E"/>
    <w:rsid w:val="00CD799A"/>
    <w:rsid w:val="00CD7A85"/>
    <w:rsid w:val="00CD7B09"/>
    <w:rsid w:val="00CD7C06"/>
    <w:rsid w:val="00CD7F24"/>
    <w:rsid w:val="00CE09F7"/>
    <w:rsid w:val="00CE0A14"/>
    <w:rsid w:val="00CE0A90"/>
    <w:rsid w:val="00CE0FFA"/>
    <w:rsid w:val="00CE1154"/>
    <w:rsid w:val="00CE194A"/>
    <w:rsid w:val="00CE1992"/>
    <w:rsid w:val="00CE19ED"/>
    <w:rsid w:val="00CE1A86"/>
    <w:rsid w:val="00CE28F2"/>
    <w:rsid w:val="00CE2FF9"/>
    <w:rsid w:val="00CE357F"/>
    <w:rsid w:val="00CE39CA"/>
    <w:rsid w:val="00CE3BF3"/>
    <w:rsid w:val="00CE3CA3"/>
    <w:rsid w:val="00CE3FF1"/>
    <w:rsid w:val="00CE41A2"/>
    <w:rsid w:val="00CE44DB"/>
    <w:rsid w:val="00CE4BC5"/>
    <w:rsid w:val="00CE55BE"/>
    <w:rsid w:val="00CE5934"/>
    <w:rsid w:val="00CE5B0C"/>
    <w:rsid w:val="00CE5D6A"/>
    <w:rsid w:val="00CE5F01"/>
    <w:rsid w:val="00CE60EE"/>
    <w:rsid w:val="00CE614E"/>
    <w:rsid w:val="00CE61B9"/>
    <w:rsid w:val="00CE620F"/>
    <w:rsid w:val="00CE6A13"/>
    <w:rsid w:val="00CE6B99"/>
    <w:rsid w:val="00CE6DA6"/>
    <w:rsid w:val="00CE777F"/>
    <w:rsid w:val="00CE78A7"/>
    <w:rsid w:val="00CE7C74"/>
    <w:rsid w:val="00CE7C92"/>
    <w:rsid w:val="00CE7F64"/>
    <w:rsid w:val="00CE7FF4"/>
    <w:rsid w:val="00CF03C8"/>
    <w:rsid w:val="00CF0523"/>
    <w:rsid w:val="00CF099B"/>
    <w:rsid w:val="00CF0B1C"/>
    <w:rsid w:val="00CF10A8"/>
    <w:rsid w:val="00CF124E"/>
    <w:rsid w:val="00CF16CE"/>
    <w:rsid w:val="00CF19D4"/>
    <w:rsid w:val="00CF1BB7"/>
    <w:rsid w:val="00CF1BBE"/>
    <w:rsid w:val="00CF1DE0"/>
    <w:rsid w:val="00CF1DF6"/>
    <w:rsid w:val="00CF2006"/>
    <w:rsid w:val="00CF20A2"/>
    <w:rsid w:val="00CF20D7"/>
    <w:rsid w:val="00CF22F6"/>
    <w:rsid w:val="00CF2601"/>
    <w:rsid w:val="00CF29AF"/>
    <w:rsid w:val="00CF2B3D"/>
    <w:rsid w:val="00CF2E0D"/>
    <w:rsid w:val="00CF2F68"/>
    <w:rsid w:val="00CF348D"/>
    <w:rsid w:val="00CF3A72"/>
    <w:rsid w:val="00CF3ABA"/>
    <w:rsid w:val="00CF3BD1"/>
    <w:rsid w:val="00CF3EDE"/>
    <w:rsid w:val="00CF3FC8"/>
    <w:rsid w:val="00CF4608"/>
    <w:rsid w:val="00CF47C1"/>
    <w:rsid w:val="00CF4AEA"/>
    <w:rsid w:val="00CF5686"/>
    <w:rsid w:val="00CF57D9"/>
    <w:rsid w:val="00CF580F"/>
    <w:rsid w:val="00CF58AA"/>
    <w:rsid w:val="00CF5E50"/>
    <w:rsid w:val="00CF60D6"/>
    <w:rsid w:val="00CF665C"/>
    <w:rsid w:val="00CF666B"/>
    <w:rsid w:val="00CF67E6"/>
    <w:rsid w:val="00CF6B60"/>
    <w:rsid w:val="00CF7103"/>
    <w:rsid w:val="00CF71FD"/>
    <w:rsid w:val="00CF721E"/>
    <w:rsid w:val="00CF72BF"/>
    <w:rsid w:val="00CF72F8"/>
    <w:rsid w:val="00CF7471"/>
    <w:rsid w:val="00CF75EF"/>
    <w:rsid w:val="00CF78EC"/>
    <w:rsid w:val="00CF7ADD"/>
    <w:rsid w:val="00CF7C41"/>
    <w:rsid w:val="00CF7EB3"/>
    <w:rsid w:val="00D00022"/>
    <w:rsid w:val="00D008DE"/>
    <w:rsid w:val="00D0098A"/>
    <w:rsid w:val="00D00BCE"/>
    <w:rsid w:val="00D00F3C"/>
    <w:rsid w:val="00D010B6"/>
    <w:rsid w:val="00D01626"/>
    <w:rsid w:val="00D018AA"/>
    <w:rsid w:val="00D01BF6"/>
    <w:rsid w:val="00D01CAE"/>
    <w:rsid w:val="00D01D20"/>
    <w:rsid w:val="00D022ED"/>
    <w:rsid w:val="00D025E3"/>
    <w:rsid w:val="00D02902"/>
    <w:rsid w:val="00D02ACA"/>
    <w:rsid w:val="00D02B59"/>
    <w:rsid w:val="00D02DEE"/>
    <w:rsid w:val="00D0305B"/>
    <w:rsid w:val="00D0322F"/>
    <w:rsid w:val="00D03AC8"/>
    <w:rsid w:val="00D04028"/>
    <w:rsid w:val="00D045CF"/>
    <w:rsid w:val="00D04CC3"/>
    <w:rsid w:val="00D053D2"/>
    <w:rsid w:val="00D05554"/>
    <w:rsid w:val="00D0557A"/>
    <w:rsid w:val="00D0585D"/>
    <w:rsid w:val="00D059AF"/>
    <w:rsid w:val="00D0643D"/>
    <w:rsid w:val="00D064B6"/>
    <w:rsid w:val="00D0664D"/>
    <w:rsid w:val="00D068BB"/>
    <w:rsid w:val="00D0698A"/>
    <w:rsid w:val="00D06EA2"/>
    <w:rsid w:val="00D072FA"/>
    <w:rsid w:val="00D0736D"/>
    <w:rsid w:val="00D07763"/>
    <w:rsid w:val="00D07AB4"/>
    <w:rsid w:val="00D07AE0"/>
    <w:rsid w:val="00D07B4C"/>
    <w:rsid w:val="00D07B6B"/>
    <w:rsid w:val="00D07EE6"/>
    <w:rsid w:val="00D1065F"/>
    <w:rsid w:val="00D107F2"/>
    <w:rsid w:val="00D11169"/>
    <w:rsid w:val="00D114EB"/>
    <w:rsid w:val="00D11560"/>
    <w:rsid w:val="00D116EC"/>
    <w:rsid w:val="00D11CC9"/>
    <w:rsid w:val="00D11DEC"/>
    <w:rsid w:val="00D125A7"/>
    <w:rsid w:val="00D12746"/>
    <w:rsid w:val="00D12855"/>
    <w:rsid w:val="00D129AA"/>
    <w:rsid w:val="00D12A01"/>
    <w:rsid w:val="00D12D20"/>
    <w:rsid w:val="00D12F40"/>
    <w:rsid w:val="00D131A2"/>
    <w:rsid w:val="00D13827"/>
    <w:rsid w:val="00D13AA1"/>
    <w:rsid w:val="00D13D90"/>
    <w:rsid w:val="00D13E81"/>
    <w:rsid w:val="00D1445D"/>
    <w:rsid w:val="00D149C1"/>
    <w:rsid w:val="00D14A8B"/>
    <w:rsid w:val="00D14B0D"/>
    <w:rsid w:val="00D15048"/>
    <w:rsid w:val="00D15173"/>
    <w:rsid w:val="00D155A3"/>
    <w:rsid w:val="00D15810"/>
    <w:rsid w:val="00D15CA4"/>
    <w:rsid w:val="00D15F16"/>
    <w:rsid w:val="00D1635A"/>
    <w:rsid w:val="00D1635F"/>
    <w:rsid w:val="00D164AF"/>
    <w:rsid w:val="00D16B15"/>
    <w:rsid w:val="00D16C4D"/>
    <w:rsid w:val="00D16C5F"/>
    <w:rsid w:val="00D16CEA"/>
    <w:rsid w:val="00D171CA"/>
    <w:rsid w:val="00D1727C"/>
    <w:rsid w:val="00D177C1"/>
    <w:rsid w:val="00D17982"/>
    <w:rsid w:val="00D17E30"/>
    <w:rsid w:val="00D17E89"/>
    <w:rsid w:val="00D20106"/>
    <w:rsid w:val="00D20288"/>
    <w:rsid w:val="00D202AE"/>
    <w:rsid w:val="00D20D4F"/>
    <w:rsid w:val="00D2160A"/>
    <w:rsid w:val="00D217D8"/>
    <w:rsid w:val="00D217E4"/>
    <w:rsid w:val="00D21984"/>
    <w:rsid w:val="00D21C32"/>
    <w:rsid w:val="00D21CA5"/>
    <w:rsid w:val="00D21CC6"/>
    <w:rsid w:val="00D21DAB"/>
    <w:rsid w:val="00D21DEF"/>
    <w:rsid w:val="00D21FA4"/>
    <w:rsid w:val="00D222AA"/>
    <w:rsid w:val="00D227C6"/>
    <w:rsid w:val="00D2295D"/>
    <w:rsid w:val="00D22B66"/>
    <w:rsid w:val="00D22D60"/>
    <w:rsid w:val="00D22E63"/>
    <w:rsid w:val="00D22F29"/>
    <w:rsid w:val="00D22FA6"/>
    <w:rsid w:val="00D23010"/>
    <w:rsid w:val="00D230AD"/>
    <w:rsid w:val="00D236AA"/>
    <w:rsid w:val="00D23C1B"/>
    <w:rsid w:val="00D23EFB"/>
    <w:rsid w:val="00D2411D"/>
    <w:rsid w:val="00D245EA"/>
    <w:rsid w:val="00D2476D"/>
    <w:rsid w:val="00D24816"/>
    <w:rsid w:val="00D24B51"/>
    <w:rsid w:val="00D24EF3"/>
    <w:rsid w:val="00D2564E"/>
    <w:rsid w:val="00D257FA"/>
    <w:rsid w:val="00D25A49"/>
    <w:rsid w:val="00D25AAB"/>
    <w:rsid w:val="00D2639E"/>
    <w:rsid w:val="00D2658B"/>
    <w:rsid w:val="00D2665F"/>
    <w:rsid w:val="00D26730"/>
    <w:rsid w:val="00D27340"/>
    <w:rsid w:val="00D273A1"/>
    <w:rsid w:val="00D274C0"/>
    <w:rsid w:val="00D276D3"/>
    <w:rsid w:val="00D27780"/>
    <w:rsid w:val="00D27A98"/>
    <w:rsid w:val="00D27BFF"/>
    <w:rsid w:val="00D27E72"/>
    <w:rsid w:val="00D30027"/>
    <w:rsid w:val="00D30981"/>
    <w:rsid w:val="00D30C5F"/>
    <w:rsid w:val="00D31076"/>
    <w:rsid w:val="00D311AB"/>
    <w:rsid w:val="00D318FB"/>
    <w:rsid w:val="00D319D0"/>
    <w:rsid w:val="00D325FE"/>
    <w:rsid w:val="00D3301D"/>
    <w:rsid w:val="00D33523"/>
    <w:rsid w:val="00D33895"/>
    <w:rsid w:val="00D33909"/>
    <w:rsid w:val="00D33AA8"/>
    <w:rsid w:val="00D33AF6"/>
    <w:rsid w:val="00D33B5B"/>
    <w:rsid w:val="00D33CDE"/>
    <w:rsid w:val="00D340DD"/>
    <w:rsid w:val="00D34474"/>
    <w:rsid w:val="00D34727"/>
    <w:rsid w:val="00D34AB9"/>
    <w:rsid w:val="00D34DE7"/>
    <w:rsid w:val="00D34F9C"/>
    <w:rsid w:val="00D35283"/>
    <w:rsid w:val="00D354EC"/>
    <w:rsid w:val="00D35647"/>
    <w:rsid w:val="00D35B20"/>
    <w:rsid w:val="00D35F50"/>
    <w:rsid w:val="00D35FE7"/>
    <w:rsid w:val="00D361D7"/>
    <w:rsid w:val="00D361E0"/>
    <w:rsid w:val="00D36208"/>
    <w:rsid w:val="00D3644E"/>
    <w:rsid w:val="00D3664D"/>
    <w:rsid w:val="00D3686D"/>
    <w:rsid w:val="00D36D2C"/>
    <w:rsid w:val="00D36D6B"/>
    <w:rsid w:val="00D3705A"/>
    <w:rsid w:val="00D37A3E"/>
    <w:rsid w:val="00D37BAB"/>
    <w:rsid w:val="00D37BB9"/>
    <w:rsid w:val="00D37D0C"/>
    <w:rsid w:val="00D4009C"/>
    <w:rsid w:val="00D404D7"/>
    <w:rsid w:val="00D40724"/>
    <w:rsid w:val="00D408FE"/>
    <w:rsid w:val="00D40D8D"/>
    <w:rsid w:val="00D4126F"/>
    <w:rsid w:val="00D413BA"/>
    <w:rsid w:val="00D413F4"/>
    <w:rsid w:val="00D41692"/>
    <w:rsid w:val="00D41905"/>
    <w:rsid w:val="00D41A0F"/>
    <w:rsid w:val="00D41F78"/>
    <w:rsid w:val="00D4223D"/>
    <w:rsid w:val="00D4236C"/>
    <w:rsid w:val="00D426C8"/>
    <w:rsid w:val="00D42A15"/>
    <w:rsid w:val="00D42DDE"/>
    <w:rsid w:val="00D42FD1"/>
    <w:rsid w:val="00D4335D"/>
    <w:rsid w:val="00D43CD4"/>
    <w:rsid w:val="00D441D8"/>
    <w:rsid w:val="00D4499C"/>
    <w:rsid w:val="00D449A7"/>
    <w:rsid w:val="00D44C6C"/>
    <w:rsid w:val="00D44F56"/>
    <w:rsid w:val="00D45330"/>
    <w:rsid w:val="00D45351"/>
    <w:rsid w:val="00D4545B"/>
    <w:rsid w:val="00D459E8"/>
    <w:rsid w:val="00D45A22"/>
    <w:rsid w:val="00D45EE1"/>
    <w:rsid w:val="00D460B2"/>
    <w:rsid w:val="00D460D9"/>
    <w:rsid w:val="00D46138"/>
    <w:rsid w:val="00D46397"/>
    <w:rsid w:val="00D4645E"/>
    <w:rsid w:val="00D4684A"/>
    <w:rsid w:val="00D46EB4"/>
    <w:rsid w:val="00D46EF1"/>
    <w:rsid w:val="00D472C5"/>
    <w:rsid w:val="00D47300"/>
    <w:rsid w:val="00D4750E"/>
    <w:rsid w:val="00D4761B"/>
    <w:rsid w:val="00D476C9"/>
    <w:rsid w:val="00D47857"/>
    <w:rsid w:val="00D47B92"/>
    <w:rsid w:val="00D47F0C"/>
    <w:rsid w:val="00D5012B"/>
    <w:rsid w:val="00D5033D"/>
    <w:rsid w:val="00D505F8"/>
    <w:rsid w:val="00D50623"/>
    <w:rsid w:val="00D5064B"/>
    <w:rsid w:val="00D50A7C"/>
    <w:rsid w:val="00D50AB2"/>
    <w:rsid w:val="00D51235"/>
    <w:rsid w:val="00D517D2"/>
    <w:rsid w:val="00D517F5"/>
    <w:rsid w:val="00D51879"/>
    <w:rsid w:val="00D51B09"/>
    <w:rsid w:val="00D51B71"/>
    <w:rsid w:val="00D52128"/>
    <w:rsid w:val="00D52537"/>
    <w:rsid w:val="00D5275F"/>
    <w:rsid w:val="00D52AD9"/>
    <w:rsid w:val="00D52CD5"/>
    <w:rsid w:val="00D52D1F"/>
    <w:rsid w:val="00D52F96"/>
    <w:rsid w:val="00D5333D"/>
    <w:rsid w:val="00D53371"/>
    <w:rsid w:val="00D53379"/>
    <w:rsid w:val="00D5351A"/>
    <w:rsid w:val="00D5386F"/>
    <w:rsid w:val="00D53DB5"/>
    <w:rsid w:val="00D53F75"/>
    <w:rsid w:val="00D54574"/>
    <w:rsid w:val="00D55092"/>
    <w:rsid w:val="00D550DF"/>
    <w:rsid w:val="00D55B96"/>
    <w:rsid w:val="00D5618F"/>
    <w:rsid w:val="00D5678B"/>
    <w:rsid w:val="00D56C3A"/>
    <w:rsid w:val="00D56CBE"/>
    <w:rsid w:val="00D56D84"/>
    <w:rsid w:val="00D56EAC"/>
    <w:rsid w:val="00D5736D"/>
    <w:rsid w:val="00D57419"/>
    <w:rsid w:val="00D5760A"/>
    <w:rsid w:val="00D57845"/>
    <w:rsid w:val="00D578E3"/>
    <w:rsid w:val="00D5797C"/>
    <w:rsid w:val="00D579B6"/>
    <w:rsid w:val="00D57BB1"/>
    <w:rsid w:val="00D57EE4"/>
    <w:rsid w:val="00D57FAC"/>
    <w:rsid w:val="00D60102"/>
    <w:rsid w:val="00D6010B"/>
    <w:rsid w:val="00D6049C"/>
    <w:rsid w:val="00D6097D"/>
    <w:rsid w:val="00D6116D"/>
    <w:rsid w:val="00D61735"/>
    <w:rsid w:val="00D618E9"/>
    <w:rsid w:val="00D61B15"/>
    <w:rsid w:val="00D61B21"/>
    <w:rsid w:val="00D61BA9"/>
    <w:rsid w:val="00D61BBB"/>
    <w:rsid w:val="00D61E42"/>
    <w:rsid w:val="00D6207C"/>
    <w:rsid w:val="00D62512"/>
    <w:rsid w:val="00D6258F"/>
    <w:rsid w:val="00D62801"/>
    <w:rsid w:val="00D62837"/>
    <w:rsid w:val="00D6291B"/>
    <w:rsid w:val="00D62C11"/>
    <w:rsid w:val="00D62E9C"/>
    <w:rsid w:val="00D62F4D"/>
    <w:rsid w:val="00D63030"/>
    <w:rsid w:val="00D6303C"/>
    <w:rsid w:val="00D6308A"/>
    <w:rsid w:val="00D6367B"/>
    <w:rsid w:val="00D636A5"/>
    <w:rsid w:val="00D6390D"/>
    <w:rsid w:val="00D63A46"/>
    <w:rsid w:val="00D63A83"/>
    <w:rsid w:val="00D63A9B"/>
    <w:rsid w:val="00D63CDD"/>
    <w:rsid w:val="00D63F82"/>
    <w:rsid w:val="00D6406A"/>
    <w:rsid w:val="00D64459"/>
    <w:rsid w:val="00D64E85"/>
    <w:rsid w:val="00D65280"/>
    <w:rsid w:val="00D652AF"/>
    <w:rsid w:val="00D655F6"/>
    <w:rsid w:val="00D656F0"/>
    <w:rsid w:val="00D65828"/>
    <w:rsid w:val="00D65B08"/>
    <w:rsid w:val="00D65C07"/>
    <w:rsid w:val="00D65D39"/>
    <w:rsid w:val="00D65F5C"/>
    <w:rsid w:val="00D6622F"/>
    <w:rsid w:val="00D6642F"/>
    <w:rsid w:val="00D6663D"/>
    <w:rsid w:val="00D666B6"/>
    <w:rsid w:val="00D666CC"/>
    <w:rsid w:val="00D66CE0"/>
    <w:rsid w:val="00D672CC"/>
    <w:rsid w:val="00D676AF"/>
    <w:rsid w:val="00D6775C"/>
    <w:rsid w:val="00D6775D"/>
    <w:rsid w:val="00D67772"/>
    <w:rsid w:val="00D67A06"/>
    <w:rsid w:val="00D67FC8"/>
    <w:rsid w:val="00D70008"/>
    <w:rsid w:val="00D70478"/>
    <w:rsid w:val="00D70754"/>
    <w:rsid w:val="00D7079F"/>
    <w:rsid w:val="00D70B3E"/>
    <w:rsid w:val="00D70BC1"/>
    <w:rsid w:val="00D70F9B"/>
    <w:rsid w:val="00D710D6"/>
    <w:rsid w:val="00D71159"/>
    <w:rsid w:val="00D71523"/>
    <w:rsid w:val="00D7155E"/>
    <w:rsid w:val="00D71B5F"/>
    <w:rsid w:val="00D71EA3"/>
    <w:rsid w:val="00D72445"/>
    <w:rsid w:val="00D7251A"/>
    <w:rsid w:val="00D72535"/>
    <w:rsid w:val="00D726BB"/>
    <w:rsid w:val="00D72A25"/>
    <w:rsid w:val="00D72B81"/>
    <w:rsid w:val="00D72BE7"/>
    <w:rsid w:val="00D72F6A"/>
    <w:rsid w:val="00D72FC7"/>
    <w:rsid w:val="00D7356C"/>
    <w:rsid w:val="00D73ACB"/>
    <w:rsid w:val="00D73F46"/>
    <w:rsid w:val="00D7404C"/>
    <w:rsid w:val="00D741FE"/>
    <w:rsid w:val="00D748B0"/>
    <w:rsid w:val="00D74911"/>
    <w:rsid w:val="00D74BA7"/>
    <w:rsid w:val="00D74BFF"/>
    <w:rsid w:val="00D74C44"/>
    <w:rsid w:val="00D74E15"/>
    <w:rsid w:val="00D7536D"/>
    <w:rsid w:val="00D7544E"/>
    <w:rsid w:val="00D756D5"/>
    <w:rsid w:val="00D75A94"/>
    <w:rsid w:val="00D75AE4"/>
    <w:rsid w:val="00D75D19"/>
    <w:rsid w:val="00D76060"/>
    <w:rsid w:val="00D7642C"/>
    <w:rsid w:val="00D76688"/>
    <w:rsid w:val="00D776DE"/>
    <w:rsid w:val="00D77896"/>
    <w:rsid w:val="00D77993"/>
    <w:rsid w:val="00D779B8"/>
    <w:rsid w:val="00D77AA6"/>
    <w:rsid w:val="00D77B66"/>
    <w:rsid w:val="00D80352"/>
    <w:rsid w:val="00D80671"/>
    <w:rsid w:val="00D80B9F"/>
    <w:rsid w:val="00D80CB9"/>
    <w:rsid w:val="00D80CDA"/>
    <w:rsid w:val="00D81184"/>
    <w:rsid w:val="00D815B6"/>
    <w:rsid w:val="00D81ED0"/>
    <w:rsid w:val="00D821C4"/>
    <w:rsid w:val="00D82984"/>
    <w:rsid w:val="00D8298B"/>
    <w:rsid w:val="00D82EDA"/>
    <w:rsid w:val="00D8336C"/>
    <w:rsid w:val="00D83AE4"/>
    <w:rsid w:val="00D83B25"/>
    <w:rsid w:val="00D8444C"/>
    <w:rsid w:val="00D8483C"/>
    <w:rsid w:val="00D84B7D"/>
    <w:rsid w:val="00D84BAE"/>
    <w:rsid w:val="00D84E1E"/>
    <w:rsid w:val="00D85517"/>
    <w:rsid w:val="00D8597D"/>
    <w:rsid w:val="00D85ABC"/>
    <w:rsid w:val="00D85B8C"/>
    <w:rsid w:val="00D865D4"/>
    <w:rsid w:val="00D86A4B"/>
    <w:rsid w:val="00D86A71"/>
    <w:rsid w:val="00D86ADE"/>
    <w:rsid w:val="00D86C0C"/>
    <w:rsid w:val="00D8715E"/>
    <w:rsid w:val="00D87446"/>
    <w:rsid w:val="00D87977"/>
    <w:rsid w:val="00D87B63"/>
    <w:rsid w:val="00D87FA6"/>
    <w:rsid w:val="00D9005D"/>
    <w:rsid w:val="00D90199"/>
    <w:rsid w:val="00D90281"/>
    <w:rsid w:val="00D90911"/>
    <w:rsid w:val="00D90E2E"/>
    <w:rsid w:val="00D9109B"/>
    <w:rsid w:val="00D9126C"/>
    <w:rsid w:val="00D912B8"/>
    <w:rsid w:val="00D9177A"/>
    <w:rsid w:val="00D91B00"/>
    <w:rsid w:val="00D91B60"/>
    <w:rsid w:val="00D91D3C"/>
    <w:rsid w:val="00D91D5F"/>
    <w:rsid w:val="00D92414"/>
    <w:rsid w:val="00D92698"/>
    <w:rsid w:val="00D9284A"/>
    <w:rsid w:val="00D92864"/>
    <w:rsid w:val="00D929B8"/>
    <w:rsid w:val="00D92A38"/>
    <w:rsid w:val="00D92D57"/>
    <w:rsid w:val="00D940B6"/>
    <w:rsid w:val="00D943A2"/>
    <w:rsid w:val="00D945D8"/>
    <w:rsid w:val="00D946D1"/>
    <w:rsid w:val="00D94797"/>
    <w:rsid w:val="00D9485D"/>
    <w:rsid w:val="00D9498A"/>
    <w:rsid w:val="00D94DF2"/>
    <w:rsid w:val="00D94FCB"/>
    <w:rsid w:val="00D9509D"/>
    <w:rsid w:val="00D952A9"/>
    <w:rsid w:val="00D95B29"/>
    <w:rsid w:val="00D95D35"/>
    <w:rsid w:val="00D96032"/>
    <w:rsid w:val="00D9603C"/>
    <w:rsid w:val="00D963C6"/>
    <w:rsid w:val="00D968AA"/>
    <w:rsid w:val="00D96A05"/>
    <w:rsid w:val="00D97402"/>
    <w:rsid w:val="00D97780"/>
    <w:rsid w:val="00D97799"/>
    <w:rsid w:val="00DA0D41"/>
    <w:rsid w:val="00DA1058"/>
    <w:rsid w:val="00DA1380"/>
    <w:rsid w:val="00DA1655"/>
    <w:rsid w:val="00DA1BE0"/>
    <w:rsid w:val="00DA1C33"/>
    <w:rsid w:val="00DA1E9E"/>
    <w:rsid w:val="00DA1EB9"/>
    <w:rsid w:val="00DA1F22"/>
    <w:rsid w:val="00DA1F6E"/>
    <w:rsid w:val="00DA236D"/>
    <w:rsid w:val="00DA2408"/>
    <w:rsid w:val="00DA260B"/>
    <w:rsid w:val="00DA283F"/>
    <w:rsid w:val="00DA29BC"/>
    <w:rsid w:val="00DA2A8D"/>
    <w:rsid w:val="00DA2BE7"/>
    <w:rsid w:val="00DA2D77"/>
    <w:rsid w:val="00DA2DEB"/>
    <w:rsid w:val="00DA353E"/>
    <w:rsid w:val="00DA370C"/>
    <w:rsid w:val="00DA3779"/>
    <w:rsid w:val="00DA3A91"/>
    <w:rsid w:val="00DA3BF4"/>
    <w:rsid w:val="00DA3D81"/>
    <w:rsid w:val="00DA3E5D"/>
    <w:rsid w:val="00DA3F22"/>
    <w:rsid w:val="00DA4738"/>
    <w:rsid w:val="00DA4B15"/>
    <w:rsid w:val="00DA524F"/>
    <w:rsid w:val="00DA52ED"/>
    <w:rsid w:val="00DA561C"/>
    <w:rsid w:val="00DA58F7"/>
    <w:rsid w:val="00DA5980"/>
    <w:rsid w:val="00DA5CD6"/>
    <w:rsid w:val="00DA6066"/>
    <w:rsid w:val="00DA69A6"/>
    <w:rsid w:val="00DA6BE4"/>
    <w:rsid w:val="00DA7212"/>
    <w:rsid w:val="00DA7370"/>
    <w:rsid w:val="00DA760A"/>
    <w:rsid w:val="00DA76DE"/>
    <w:rsid w:val="00DA7769"/>
    <w:rsid w:val="00DA7A6A"/>
    <w:rsid w:val="00DA7D83"/>
    <w:rsid w:val="00DA7E65"/>
    <w:rsid w:val="00DB02FE"/>
    <w:rsid w:val="00DB0448"/>
    <w:rsid w:val="00DB04EE"/>
    <w:rsid w:val="00DB0759"/>
    <w:rsid w:val="00DB0BFF"/>
    <w:rsid w:val="00DB0C0E"/>
    <w:rsid w:val="00DB0C87"/>
    <w:rsid w:val="00DB0F68"/>
    <w:rsid w:val="00DB107A"/>
    <w:rsid w:val="00DB1122"/>
    <w:rsid w:val="00DB141B"/>
    <w:rsid w:val="00DB1767"/>
    <w:rsid w:val="00DB1B8D"/>
    <w:rsid w:val="00DB1EB1"/>
    <w:rsid w:val="00DB20B7"/>
    <w:rsid w:val="00DB21C5"/>
    <w:rsid w:val="00DB230A"/>
    <w:rsid w:val="00DB24FE"/>
    <w:rsid w:val="00DB273A"/>
    <w:rsid w:val="00DB2AAB"/>
    <w:rsid w:val="00DB2BD4"/>
    <w:rsid w:val="00DB2EF8"/>
    <w:rsid w:val="00DB319D"/>
    <w:rsid w:val="00DB333A"/>
    <w:rsid w:val="00DB3AC0"/>
    <w:rsid w:val="00DB4465"/>
    <w:rsid w:val="00DB4609"/>
    <w:rsid w:val="00DB4B20"/>
    <w:rsid w:val="00DB4BB2"/>
    <w:rsid w:val="00DB5492"/>
    <w:rsid w:val="00DB597D"/>
    <w:rsid w:val="00DB59CA"/>
    <w:rsid w:val="00DB6181"/>
    <w:rsid w:val="00DB6391"/>
    <w:rsid w:val="00DB642C"/>
    <w:rsid w:val="00DB66CA"/>
    <w:rsid w:val="00DB6D4C"/>
    <w:rsid w:val="00DB6EF2"/>
    <w:rsid w:val="00DB7040"/>
    <w:rsid w:val="00DB7405"/>
    <w:rsid w:val="00DB7656"/>
    <w:rsid w:val="00DB7A68"/>
    <w:rsid w:val="00DB7CE6"/>
    <w:rsid w:val="00DB7E82"/>
    <w:rsid w:val="00DC00A0"/>
    <w:rsid w:val="00DC0283"/>
    <w:rsid w:val="00DC02BD"/>
    <w:rsid w:val="00DC0305"/>
    <w:rsid w:val="00DC0381"/>
    <w:rsid w:val="00DC0426"/>
    <w:rsid w:val="00DC04B2"/>
    <w:rsid w:val="00DC05E7"/>
    <w:rsid w:val="00DC0755"/>
    <w:rsid w:val="00DC0763"/>
    <w:rsid w:val="00DC0D83"/>
    <w:rsid w:val="00DC1047"/>
    <w:rsid w:val="00DC16F4"/>
    <w:rsid w:val="00DC1752"/>
    <w:rsid w:val="00DC1A1E"/>
    <w:rsid w:val="00DC1E68"/>
    <w:rsid w:val="00DC2168"/>
    <w:rsid w:val="00DC224B"/>
    <w:rsid w:val="00DC2283"/>
    <w:rsid w:val="00DC2434"/>
    <w:rsid w:val="00DC2EDF"/>
    <w:rsid w:val="00DC33A3"/>
    <w:rsid w:val="00DC3483"/>
    <w:rsid w:val="00DC35CE"/>
    <w:rsid w:val="00DC3B5A"/>
    <w:rsid w:val="00DC3C00"/>
    <w:rsid w:val="00DC4241"/>
    <w:rsid w:val="00DC469A"/>
    <w:rsid w:val="00DC4A1E"/>
    <w:rsid w:val="00DC52B1"/>
    <w:rsid w:val="00DC5C80"/>
    <w:rsid w:val="00DC5F86"/>
    <w:rsid w:val="00DC616C"/>
    <w:rsid w:val="00DC62CD"/>
    <w:rsid w:val="00DC6482"/>
    <w:rsid w:val="00DC66EB"/>
    <w:rsid w:val="00DC6BD7"/>
    <w:rsid w:val="00DC6CBC"/>
    <w:rsid w:val="00DC747E"/>
    <w:rsid w:val="00DC75C2"/>
    <w:rsid w:val="00DC7B5B"/>
    <w:rsid w:val="00DC7E6D"/>
    <w:rsid w:val="00DD02B0"/>
    <w:rsid w:val="00DD0321"/>
    <w:rsid w:val="00DD0D14"/>
    <w:rsid w:val="00DD0F2F"/>
    <w:rsid w:val="00DD14CC"/>
    <w:rsid w:val="00DD1835"/>
    <w:rsid w:val="00DD1A40"/>
    <w:rsid w:val="00DD1C0F"/>
    <w:rsid w:val="00DD1F0B"/>
    <w:rsid w:val="00DD26C4"/>
    <w:rsid w:val="00DD29AD"/>
    <w:rsid w:val="00DD2FD8"/>
    <w:rsid w:val="00DD31E9"/>
    <w:rsid w:val="00DD3796"/>
    <w:rsid w:val="00DD39DE"/>
    <w:rsid w:val="00DD3BD4"/>
    <w:rsid w:val="00DD3C93"/>
    <w:rsid w:val="00DD4394"/>
    <w:rsid w:val="00DD4AFC"/>
    <w:rsid w:val="00DD4B6B"/>
    <w:rsid w:val="00DD4CDA"/>
    <w:rsid w:val="00DD5335"/>
    <w:rsid w:val="00DD548E"/>
    <w:rsid w:val="00DD5635"/>
    <w:rsid w:val="00DD5CFD"/>
    <w:rsid w:val="00DD5FA3"/>
    <w:rsid w:val="00DD61D4"/>
    <w:rsid w:val="00DD62EB"/>
    <w:rsid w:val="00DD6589"/>
    <w:rsid w:val="00DD681A"/>
    <w:rsid w:val="00DD69F1"/>
    <w:rsid w:val="00DD6ED3"/>
    <w:rsid w:val="00DD7522"/>
    <w:rsid w:val="00DD75EC"/>
    <w:rsid w:val="00DD7617"/>
    <w:rsid w:val="00DD7B70"/>
    <w:rsid w:val="00DD7C88"/>
    <w:rsid w:val="00DE024C"/>
    <w:rsid w:val="00DE0421"/>
    <w:rsid w:val="00DE0566"/>
    <w:rsid w:val="00DE0629"/>
    <w:rsid w:val="00DE0C8A"/>
    <w:rsid w:val="00DE0CA3"/>
    <w:rsid w:val="00DE0CC4"/>
    <w:rsid w:val="00DE0D96"/>
    <w:rsid w:val="00DE0DED"/>
    <w:rsid w:val="00DE0E7A"/>
    <w:rsid w:val="00DE16D3"/>
    <w:rsid w:val="00DE1E3A"/>
    <w:rsid w:val="00DE1E54"/>
    <w:rsid w:val="00DE20D8"/>
    <w:rsid w:val="00DE22C9"/>
    <w:rsid w:val="00DE26DC"/>
    <w:rsid w:val="00DE2788"/>
    <w:rsid w:val="00DE2902"/>
    <w:rsid w:val="00DE2B60"/>
    <w:rsid w:val="00DE2F21"/>
    <w:rsid w:val="00DE30F8"/>
    <w:rsid w:val="00DE331E"/>
    <w:rsid w:val="00DE33DB"/>
    <w:rsid w:val="00DE349D"/>
    <w:rsid w:val="00DE3530"/>
    <w:rsid w:val="00DE37B6"/>
    <w:rsid w:val="00DE3BFB"/>
    <w:rsid w:val="00DE3E8C"/>
    <w:rsid w:val="00DE3FED"/>
    <w:rsid w:val="00DE40F7"/>
    <w:rsid w:val="00DE4289"/>
    <w:rsid w:val="00DE454C"/>
    <w:rsid w:val="00DE461C"/>
    <w:rsid w:val="00DE496E"/>
    <w:rsid w:val="00DE4A93"/>
    <w:rsid w:val="00DE52D1"/>
    <w:rsid w:val="00DE5653"/>
    <w:rsid w:val="00DE565F"/>
    <w:rsid w:val="00DE5917"/>
    <w:rsid w:val="00DE59DF"/>
    <w:rsid w:val="00DE59E4"/>
    <w:rsid w:val="00DE5DD9"/>
    <w:rsid w:val="00DE6117"/>
    <w:rsid w:val="00DE6ADB"/>
    <w:rsid w:val="00DE6D62"/>
    <w:rsid w:val="00DE6FB1"/>
    <w:rsid w:val="00DE6FF7"/>
    <w:rsid w:val="00DE7121"/>
    <w:rsid w:val="00DE720A"/>
    <w:rsid w:val="00DE780E"/>
    <w:rsid w:val="00DE7A9B"/>
    <w:rsid w:val="00DE7FCE"/>
    <w:rsid w:val="00DF0048"/>
    <w:rsid w:val="00DF0DB4"/>
    <w:rsid w:val="00DF0E57"/>
    <w:rsid w:val="00DF141B"/>
    <w:rsid w:val="00DF142A"/>
    <w:rsid w:val="00DF1523"/>
    <w:rsid w:val="00DF207A"/>
    <w:rsid w:val="00DF241D"/>
    <w:rsid w:val="00DF2649"/>
    <w:rsid w:val="00DF2A3A"/>
    <w:rsid w:val="00DF2B00"/>
    <w:rsid w:val="00DF2EAE"/>
    <w:rsid w:val="00DF3171"/>
    <w:rsid w:val="00DF324A"/>
    <w:rsid w:val="00DF33B6"/>
    <w:rsid w:val="00DF3581"/>
    <w:rsid w:val="00DF3B03"/>
    <w:rsid w:val="00DF3F62"/>
    <w:rsid w:val="00DF4319"/>
    <w:rsid w:val="00DF4461"/>
    <w:rsid w:val="00DF4766"/>
    <w:rsid w:val="00DF4DCF"/>
    <w:rsid w:val="00DF5C87"/>
    <w:rsid w:val="00DF5F28"/>
    <w:rsid w:val="00DF607C"/>
    <w:rsid w:val="00DF63F2"/>
    <w:rsid w:val="00DF65E0"/>
    <w:rsid w:val="00DF776C"/>
    <w:rsid w:val="00DF7A2E"/>
    <w:rsid w:val="00E001D6"/>
    <w:rsid w:val="00E0058D"/>
    <w:rsid w:val="00E0076E"/>
    <w:rsid w:val="00E00790"/>
    <w:rsid w:val="00E00CD0"/>
    <w:rsid w:val="00E011CE"/>
    <w:rsid w:val="00E01495"/>
    <w:rsid w:val="00E01511"/>
    <w:rsid w:val="00E018DF"/>
    <w:rsid w:val="00E01A3F"/>
    <w:rsid w:val="00E01C41"/>
    <w:rsid w:val="00E02145"/>
    <w:rsid w:val="00E0260B"/>
    <w:rsid w:val="00E02706"/>
    <w:rsid w:val="00E02E2F"/>
    <w:rsid w:val="00E02FE9"/>
    <w:rsid w:val="00E030E3"/>
    <w:rsid w:val="00E03BB4"/>
    <w:rsid w:val="00E03D5D"/>
    <w:rsid w:val="00E03DB8"/>
    <w:rsid w:val="00E03E90"/>
    <w:rsid w:val="00E044B4"/>
    <w:rsid w:val="00E044BD"/>
    <w:rsid w:val="00E045D3"/>
    <w:rsid w:val="00E04759"/>
    <w:rsid w:val="00E04801"/>
    <w:rsid w:val="00E04FAC"/>
    <w:rsid w:val="00E06564"/>
    <w:rsid w:val="00E06A6F"/>
    <w:rsid w:val="00E06D84"/>
    <w:rsid w:val="00E07432"/>
    <w:rsid w:val="00E07487"/>
    <w:rsid w:val="00E075BF"/>
    <w:rsid w:val="00E07C70"/>
    <w:rsid w:val="00E1012F"/>
    <w:rsid w:val="00E101F4"/>
    <w:rsid w:val="00E10386"/>
    <w:rsid w:val="00E103F4"/>
    <w:rsid w:val="00E104A6"/>
    <w:rsid w:val="00E1072D"/>
    <w:rsid w:val="00E10A33"/>
    <w:rsid w:val="00E10AAA"/>
    <w:rsid w:val="00E10C97"/>
    <w:rsid w:val="00E110BA"/>
    <w:rsid w:val="00E111EB"/>
    <w:rsid w:val="00E111FB"/>
    <w:rsid w:val="00E11702"/>
    <w:rsid w:val="00E11870"/>
    <w:rsid w:val="00E1191D"/>
    <w:rsid w:val="00E11A8A"/>
    <w:rsid w:val="00E11E13"/>
    <w:rsid w:val="00E11E5A"/>
    <w:rsid w:val="00E125E9"/>
    <w:rsid w:val="00E12648"/>
    <w:rsid w:val="00E1294D"/>
    <w:rsid w:val="00E1295C"/>
    <w:rsid w:val="00E12C03"/>
    <w:rsid w:val="00E12C10"/>
    <w:rsid w:val="00E12E67"/>
    <w:rsid w:val="00E131A5"/>
    <w:rsid w:val="00E1356A"/>
    <w:rsid w:val="00E13678"/>
    <w:rsid w:val="00E136BA"/>
    <w:rsid w:val="00E137E9"/>
    <w:rsid w:val="00E14042"/>
    <w:rsid w:val="00E1435D"/>
    <w:rsid w:val="00E145A5"/>
    <w:rsid w:val="00E1469D"/>
    <w:rsid w:val="00E154AF"/>
    <w:rsid w:val="00E157E6"/>
    <w:rsid w:val="00E15E45"/>
    <w:rsid w:val="00E16B1C"/>
    <w:rsid w:val="00E16C14"/>
    <w:rsid w:val="00E16CE6"/>
    <w:rsid w:val="00E16D69"/>
    <w:rsid w:val="00E170A8"/>
    <w:rsid w:val="00E170CB"/>
    <w:rsid w:val="00E173A2"/>
    <w:rsid w:val="00E17875"/>
    <w:rsid w:val="00E17AF4"/>
    <w:rsid w:val="00E17D6F"/>
    <w:rsid w:val="00E200B7"/>
    <w:rsid w:val="00E20774"/>
    <w:rsid w:val="00E20779"/>
    <w:rsid w:val="00E2096C"/>
    <w:rsid w:val="00E20A2E"/>
    <w:rsid w:val="00E2123C"/>
    <w:rsid w:val="00E213B4"/>
    <w:rsid w:val="00E2174C"/>
    <w:rsid w:val="00E2242C"/>
    <w:rsid w:val="00E22D75"/>
    <w:rsid w:val="00E22EF2"/>
    <w:rsid w:val="00E23278"/>
    <w:rsid w:val="00E23555"/>
    <w:rsid w:val="00E2395B"/>
    <w:rsid w:val="00E24119"/>
    <w:rsid w:val="00E2473A"/>
    <w:rsid w:val="00E24830"/>
    <w:rsid w:val="00E24C20"/>
    <w:rsid w:val="00E24C4B"/>
    <w:rsid w:val="00E24C6A"/>
    <w:rsid w:val="00E24F8B"/>
    <w:rsid w:val="00E25540"/>
    <w:rsid w:val="00E25645"/>
    <w:rsid w:val="00E256F4"/>
    <w:rsid w:val="00E25869"/>
    <w:rsid w:val="00E25BAC"/>
    <w:rsid w:val="00E25EA7"/>
    <w:rsid w:val="00E26108"/>
    <w:rsid w:val="00E264B3"/>
    <w:rsid w:val="00E268C2"/>
    <w:rsid w:val="00E26AE7"/>
    <w:rsid w:val="00E26AFD"/>
    <w:rsid w:val="00E26E60"/>
    <w:rsid w:val="00E26E81"/>
    <w:rsid w:val="00E26F77"/>
    <w:rsid w:val="00E27808"/>
    <w:rsid w:val="00E27A21"/>
    <w:rsid w:val="00E27E28"/>
    <w:rsid w:val="00E27E86"/>
    <w:rsid w:val="00E27ED3"/>
    <w:rsid w:val="00E3016B"/>
    <w:rsid w:val="00E30631"/>
    <w:rsid w:val="00E306FE"/>
    <w:rsid w:val="00E30844"/>
    <w:rsid w:val="00E30C76"/>
    <w:rsid w:val="00E30F09"/>
    <w:rsid w:val="00E31009"/>
    <w:rsid w:val="00E3109D"/>
    <w:rsid w:val="00E3126D"/>
    <w:rsid w:val="00E31720"/>
    <w:rsid w:val="00E317ED"/>
    <w:rsid w:val="00E31B70"/>
    <w:rsid w:val="00E31E54"/>
    <w:rsid w:val="00E3299B"/>
    <w:rsid w:val="00E32CB1"/>
    <w:rsid w:val="00E32E99"/>
    <w:rsid w:val="00E32F98"/>
    <w:rsid w:val="00E332F9"/>
    <w:rsid w:val="00E33886"/>
    <w:rsid w:val="00E339CB"/>
    <w:rsid w:val="00E33CD2"/>
    <w:rsid w:val="00E34017"/>
    <w:rsid w:val="00E345EE"/>
    <w:rsid w:val="00E35053"/>
    <w:rsid w:val="00E351A4"/>
    <w:rsid w:val="00E3544D"/>
    <w:rsid w:val="00E35463"/>
    <w:rsid w:val="00E35852"/>
    <w:rsid w:val="00E3603B"/>
    <w:rsid w:val="00E3608F"/>
    <w:rsid w:val="00E3631A"/>
    <w:rsid w:val="00E36E46"/>
    <w:rsid w:val="00E374D4"/>
    <w:rsid w:val="00E37B3F"/>
    <w:rsid w:val="00E37CA1"/>
    <w:rsid w:val="00E37EA3"/>
    <w:rsid w:val="00E40213"/>
    <w:rsid w:val="00E4042E"/>
    <w:rsid w:val="00E406A6"/>
    <w:rsid w:val="00E406FA"/>
    <w:rsid w:val="00E40D35"/>
    <w:rsid w:val="00E4116B"/>
    <w:rsid w:val="00E41512"/>
    <w:rsid w:val="00E41722"/>
    <w:rsid w:val="00E41C06"/>
    <w:rsid w:val="00E41C98"/>
    <w:rsid w:val="00E41DDF"/>
    <w:rsid w:val="00E41E07"/>
    <w:rsid w:val="00E42599"/>
    <w:rsid w:val="00E425CB"/>
    <w:rsid w:val="00E42726"/>
    <w:rsid w:val="00E427C4"/>
    <w:rsid w:val="00E42C05"/>
    <w:rsid w:val="00E4335B"/>
    <w:rsid w:val="00E43592"/>
    <w:rsid w:val="00E43822"/>
    <w:rsid w:val="00E43A79"/>
    <w:rsid w:val="00E43C37"/>
    <w:rsid w:val="00E43C51"/>
    <w:rsid w:val="00E4424A"/>
    <w:rsid w:val="00E44503"/>
    <w:rsid w:val="00E4497B"/>
    <w:rsid w:val="00E44A85"/>
    <w:rsid w:val="00E44C4C"/>
    <w:rsid w:val="00E44CEB"/>
    <w:rsid w:val="00E45536"/>
    <w:rsid w:val="00E45CB7"/>
    <w:rsid w:val="00E45FA3"/>
    <w:rsid w:val="00E45FD4"/>
    <w:rsid w:val="00E460BB"/>
    <w:rsid w:val="00E46542"/>
    <w:rsid w:val="00E46A5A"/>
    <w:rsid w:val="00E46BD8"/>
    <w:rsid w:val="00E46DC2"/>
    <w:rsid w:val="00E470F5"/>
    <w:rsid w:val="00E47293"/>
    <w:rsid w:val="00E47579"/>
    <w:rsid w:val="00E4780E"/>
    <w:rsid w:val="00E479AC"/>
    <w:rsid w:val="00E47C3E"/>
    <w:rsid w:val="00E47D50"/>
    <w:rsid w:val="00E500CC"/>
    <w:rsid w:val="00E50611"/>
    <w:rsid w:val="00E5063D"/>
    <w:rsid w:val="00E508D7"/>
    <w:rsid w:val="00E508FB"/>
    <w:rsid w:val="00E50955"/>
    <w:rsid w:val="00E50A8A"/>
    <w:rsid w:val="00E50B1E"/>
    <w:rsid w:val="00E50C6E"/>
    <w:rsid w:val="00E5101E"/>
    <w:rsid w:val="00E510BC"/>
    <w:rsid w:val="00E51141"/>
    <w:rsid w:val="00E512A7"/>
    <w:rsid w:val="00E515DE"/>
    <w:rsid w:val="00E51633"/>
    <w:rsid w:val="00E51D75"/>
    <w:rsid w:val="00E522CF"/>
    <w:rsid w:val="00E528A2"/>
    <w:rsid w:val="00E528A4"/>
    <w:rsid w:val="00E52935"/>
    <w:rsid w:val="00E52A22"/>
    <w:rsid w:val="00E52BB4"/>
    <w:rsid w:val="00E52EA7"/>
    <w:rsid w:val="00E53384"/>
    <w:rsid w:val="00E53482"/>
    <w:rsid w:val="00E535B2"/>
    <w:rsid w:val="00E535E6"/>
    <w:rsid w:val="00E54227"/>
    <w:rsid w:val="00E5427B"/>
    <w:rsid w:val="00E5470D"/>
    <w:rsid w:val="00E5565F"/>
    <w:rsid w:val="00E55833"/>
    <w:rsid w:val="00E55947"/>
    <w:rsid w:val="00E559A8"/>
    <w:rsid w:val="00E55A5F"/>
    <w:rsid w:val="00E55C78"/>
    <w:rsid w:val="00E55D5A"/>
    <w:rsid w:val="00E55FC7"/>
    <w:rsid w:val="00E5632B"/>
    <w:rsid w:val="00E564C7"/>
    <w:rsid w:val="00E56A05"/>
    <w:rsid w:val="00E56AB8"/>
    <w:rsid w:val="00E56E30"/>
    <w:rsid w:val="00E57316"/>
    <w:rsid w:val="00E5758B"/>
    <w:rsid w:val="00E57661"/>
    <w:rsid w:val="00E57E2E"/>
    <w:rsid w:val="00E57E97"/>
    <w:rsid w:val="00E603E3"/>
    <w:rsid w:val="00E6042F"/>
    <w:rsid w:val="00E6096A"/>
    <w:rsid w:val="00E609C4"/>
    <w:rsid w:val="00E60B06"/>
    <w:rsid w:val="00E614C3"/>
    <w:rsid w:val="00E6162F"/>
    <w:rsid w:val="00E61CBF"/>
    <w:rsid w:val="00E61E23"/>
    <w:rsid w:val="00E61F89"/>
    <w:rsid w:val="00E62586"/>
    <w:rsid w:val="00E6288D"/>
    <w:rsid w:val="00E62915"/>
    <w:rsid w:val="00E62ADE"/>
    <w:rsid w:val="00E62B76"/>
    <w:rsid w:val="00E62B77"/>
    <w:rsid w:val="00E62F33"/>
    <w:rsid w:val="00E6325B"/>
    <w:rsid w:val="00E63721"/>
    <w:rsid w:val="00E638A4"/>
    <w:rsid w:val="00E63977"/>
    <w:rsid w:val="00E63A83"/>
    <w:rsid w:val="00E63BD6"/>
    <w:rsid w:val="00E63DCB"/>
    <w:rsid w:val="00E63E08"/>
    <w:rsid w:val="00E64423"/>
    <w:rsid w:val="00E645E9"/>
    <w:rsid w:val="00E64A52"/>
    <w:rsid w:val="00E64CF3"/>
    <w:rsid w:val="00E65069"/>
    <w:rsid w:val="00E655DB"/>
    <w:rsid w:val="00E65655"/>
    <w:rsid w:val="00E65736"/>
    <w:rsid w:val="00E65BE3"/>
    <w:rsid w:val="00E65C7D"/>
    <w:rsid w:val="00E65E8F"/>
    <w:rsid w:val="00E65EB5"/>
    <w:rsid w:val="00E66237"/>
    <w:rsid w:val="00E66546"/>
    <w:rsid w:val="00E665AB"/>
    <w:rsid w:val="00E6668E"/>
    <w:rsid w:val="00E6671F"/>
    <w:rsid w:val="00E66B1C"/>
    <w:rsid w:val="00E67176"/>
    <w:rsid w:val="00E671FB"/>
    <w:rsid w:val="00E6787C"/>
    <w:rsid w:val="00E678E1"/>
    <w:rsid w:val="00E67C18"/>
    <w:rsid w:val="00E67FBD"/>
    <w:rsid w:val="00E70234"/>
    <w:rsid w:val="00E70237"/>
    <w:rsid w:val="00E7032D"/>
    <w:rsid w:val="00E704DB"/>
    <w:rsid w:val="00E705D4"/>
    <w:rsid w:val="00E7120F"/>
    <w:rsid w:val="00E71249"/>
    <w:rsid w:val="00E713ED"/>
    <w:rsid w:val="00E717A2"/>
    <w:rsid w:val="00E71913"/>
    <w:rsid w:val="00E71B1D"/>
    <w:rsid w:val="00E71B71"/>
    <w:rsid w:val="00E71E1C"/>
    <w:rsid w:val="00E72113"/>
    <w:rsid w:val="00E72176"/>
    <w:rsid w:val="00E723B3"/>
    <w:rsid w:val="00E73020"/>
    <w:rsid w:val="00E7327F"/>
    <w:rsid w:val="00E734A4"/>
    <w:rsid w:val="00E736F4"/>
    <w:rsid w:val="00E737BB"/>
    <w:rsid w:val="00E73BBE"/>
    <w:rsid w:val="00E73E6B"/>
    <w:rsid w:val="00E74136"/>
    <w:rsid w:val="00E74168"/>
    <w:rsid w:val="00E7439D"/>
    <w:rsid w:val="00E74504"/>
    <w:rsid w:val="00E748DE"/>
    <w:rsid w:val="00E74A69"/>
    <w:rsid w:val="00E74D17"/>
    <w:rsid w:val="00E74E96"/>
    <w:rsid w:val="00E74ED5"/>
    <w:rsid w:val="00E7529D"/>
    <w:rsid w:val="00E756A5"/>
    <w:rsid w:val="00E75735"/>
    <w:rsid w:val="00E7576A"/>
    <w:rsid w:val="00E75C14"/>
    <w:rsid w:val="00E75C6C"/>
    <w:rsid w:val="00E76590"/>
    <w:rsid w:val="00E76733"/>
    <w:rsid w:val="00E767DA"/>
    <w:rsid w:val="00E769FC"/>
    <w:rsid w:val="00E76B36"/>
    <w:rsid w:val="00E76BA8"/>
    <w:rsid w:val="00E76C7F"/>
    <w:rsid w:val="00E76CD2"/>
    <w:rsid w:val="00E77425"/>
    <w:rsid w:val="00E7751B"/>
    <w:rsid w:val="00E777AD"/>
    <w:rsid w:val="00E77CF3"/>
    <w:rsid w:val="00E77FC7"/>
    <w:rsid w:val="00E8028D"/>
    <w:rsid w:val="00E805F0"/>
    <w:rsid w:val="00E8074F"/>
    <w:rsid w:val="00E808DD"/>
    <w:rsid w:val="00E80E91"/>
    <w:rsid w:val="00E8101E"/>
    <w:rsid w:val="00E814EF"/>
    <w:rsid w:val="00E8158E"/>
    <w:rsid w:val="00E818DB"/>
    <w:rsid w:val="00E819FE"/>
    <w:rsid w:val="00E81C04"/>
    <w:rsid w:val="00E81C70"/>
    <w:rsid w:val="00E8220D"/>
    <w:rsid w:val="00E82657"/>
    <w:rsid w:val="00E82810"/>
    <w:rsid w:val="00E82C26"/>
    <w:rsid w:val="00E82CAC"/>
    <w:rsid w:val="00E82E93"/>
    <w:rsid w:val="00E82EB6"/>
    <w:rsid w:val="00E8330F"/>
    <w:rsid w:val="00E836A7"/>
    <w:rsid w:val="00E8382F"/>
    <w:rsid w:val="00E83F75"/>
    <w:rsid w:val="00E84370"/>
    <w:rsid w:val="00E84656"/>
    <w:rsid w:val="00E84C26"/>
    <w:rsid w:val="00E850D2"/>
    <w:rsid w:val="00E852AB"/>
    <w:rsid w:val="00E854CC"/>
    <w:rsid w:val="00E8572C"/>
    <w:rsid w:val="00E8585A"/>
    <w:rsid w:val="00E858DB"/>
    <w:rsid w:val="00E861E9"/>
    <w:rsid w:val="00E865B0"/>
    <w:rsid w:val="00E86D19"/>
    <w:rsid w:val="00E87455"/>
    <w:rsid w:val="00E87633"/>
    <w:rsid w:val="00E87A9C"/>
    <w:rsid w:val="00E87D70"/>
    <w:rsid w:val="00E9009F"/>
    <w:rsid w:val="00E900C4"/>
    <w:rsid w:val="00E90389"/>
    <w:rsid w:val="00E908FD"/>
    <w:rsid w:val="00E909DD"/>
    <w:rsid w:val="00E90BEA"/>
    <w:rsid w:val="00E90E44"/>
    <w:rsid w:val="00E90E4E"/>
    <w:rsid w:val="00E91708"/>
    <w:rsid w:val="00E91936"/>
    <w:rsid w:val="00E91B50"/>
    <w:rsid w:val="00E91DE1"/>
    <w:rsid w:val="00E9234D"/>
    <w:rsid w:val="00E92378"/>
    <w:rsid w:val="00E92592"/>
    <w:rsid w:val="00E926E3"/>
    <w:rsid w:val="00E927B1"/>
    <w:rsid w:val="00E92893"/>
    <w:rsid w:val="00E931DB"/>
    <w:rsid w:val="00E93676"/>
    <w:rsid w:val="00E93C3B"/>
    <w:rsid w:val="00E93C3D"/>
    <w:rsid w:val="00E93CE0"/>
    <w:rsid w:val="00E94236"/>
    <w:rsid w:val="00E9424A"/>
    <w:rsid w:val="00E942FD"/>
    <w:rsid w:val="00E94618"/>
    <w:rsid w:val="00E9495B"/>
    <w:rsid w:val="00E94999"/>
    <w:rsid w:val="00E94DC2"/>
    <w:rsid w:val="00E94FA5"/>
    <w:rsid w:val="00E9502C"/>
    <w:rsid w:val="00E9593A"/>
    <w:rsid w:val="00E95F3C"/>
    <w:rsid w:val="00E9607C"/>
    <w:rsid w:val="00E969E7"/>
    <w:rsid w:val="00E96AD8"/>
    <w:rsid w:val="00E96BF6"/>
    <w:rsid w:val="00E96FDA"/>
    <w:rsid w:val="00E9750B"/>
    <w:rsid w:val="00E976F9"/>
    <w:rsid w:val="00E97DA8"/>
    <w:rsid w:val="00EA00D9"/>
    <w:rsid w:val="00EA023B"/>
    <w:rsid w:val="00EA05E0"/>
    <w:rsid w:val="00EA0677"/>
    <w:rsid w:val="00EA15FB"/>
    <w:rsid w:val="00EA1658"/>
    <w:rsid w:val="00EA1836"/>
    <w:rsid w:val="00EA1AC1"/>
    <w:rsid w:val="00EA20C3"/>
    <w:rsid w:val="00EA2285"/>
    <w:rsid w:val="00EA23EB"/>
    <w:rsid w:val="00EA2670"/>
    <w:rsid w:val="00EA2AED"/>
    <w:rsid w:val="00EA2BCD"/>
    <w:rsid w:val="00EA2D4B"/>
    <w:rsid w:val="00EA2EE8"/>
    <w:rsid w:val="00EA334E"/>
    <w:rsid w:val="00EA366D"/>
    <w:rsid w:val="00EA391C"/>
    <w:rsid w:val="00EA3EA7"/>
    <w:rsid w:val="00EA46B6"/>
    <w:rsid w:val="00EA4747"/>
    <w:rsid w:val="00EA4BFB"/>
    <w:rsid w:val="00EA4C48"/>
    <w:rsid w:val="00EA4EA9"/>
    <w:rsid w:val="00EA4F6C"/>
    <w:rsid w:val="00EA4FA3"/>
    <w:rsid w:val="00EA58F6"/>
    <w:rsid w:val="00EA5AE3"/>
    <w:rsid w:val="00EA5B49"/>
    <w:rsid w:val="00EA5E2E"/>
    <w:rsid w:val="00EA5F25"/>
    <w:rsid w:val="00EA60BA"/>
    <w:rsid w:val="00EA6126"/>
    <w:rsid w:val="00EA6D81"/>
    <w:rsid w:val="00EA76D8"/>
    <w:rsid w:val="00EA78E8"/>
    <w:rsid w:val="00EA7A18"/>
    <w:rsid w:val="00EA7B61"/>
    <w:rsid w:val="00EB008F"/>
    <w:rsid w:val="00EB0559"/>
    <w:rsid w:val="00EB0605"/>
    <w:rsid w:val="00EB0732"/>
    <w:rsid w:val="00EB0ACE"/>
    <w:rsid w:val="00EB0D12"/>
    <w:rsid w:val="00EB0E88"/>
    <w:rsid w:val="00EB1219"/>
    <w:rsid w:val="00EB1456"/>
    <w:rsid w:val="00EB153C"/>
    <w:rsid w:val="00EB1554"/>
    <w:rsid w:val="00EB1847"/>
    <w:rsid w:val="00EB19B4"/>
    <w:rsid w:val="00EB21D5"/>
    <w:rsid w:val="00EB24F8"/>
    <w:rsid w:val="00EB2C9C"/>
    <w:rsid w:val="00EB2D4B"/>
    <w:rsid w:val="00EB2E92"/>
    <w:rsid w:val="00EB3090"/>
    <w:rsid w:val="00EB31AD"/>
    <w:rsid w:val="00EB33EA"/>
    <w:rsid w:val="00EB35C1"/>
    <w:rsid w:val="00EB3AFD"/>
    <w:rsid w:val="00EB3C60"/>
    <w:rsid w:val="00EB3E54"/>
    <w:rsid w:val="00EB3F35"/>
    <w:rsid w:val="00EB3F3E"/>
    <w:rsid w:val="00EB44F6"/>
    <w:rsid w:val="00EB47D7"/>
    <w:rsid w:val="00EB4C4C"/>
    <w:rsid w:val="00EB4CDD"/>
    <w:rsid w:val="00EB4D80"/>
    <w:rsid w:val="00EB525F"/>
    <w:rsid w:val="00EB5829"/>
    <w:rsid w:val="00EB599B"/>
    <w:rsid w:val="00EB59B3"/>
    <w:rsid w:val="00EB5EA2"/>
    <w:rsid w:val="00EB5EBF"/>
    <w:rsid w:val="00EB616B"/>
    <w:rsid w:val="00EB6274"/>
    <w:rsid w:val="00EB6403"/>
    <w:rsid w:val="00EB693B"/>
    <w:rsid w:val="00EB69C9"/>
    <w:rsid w:val="00EB69D1"/>
    <w:rsid w:val="00EB6C32"/>
    <w:rsid w:val="00EB6F1B"/>
    <w:rsid w:val="00EB6F60"/>
    <w:rsid w:val="00EB7147"/>
    <w:rsid w:val="00EB71FF"/>
    <w:rsid w:val="00EB7285"/>
    <w:rsid w:val="00EB76DC"/>
    <w:rsid w:val="00EB7717"/>
    <w:rsid w:val="00EB7873"/>
    <w:rsid w:val="00EC04AC"/>
    <w:rsid w:val="00EC0823"/>
    <w:rsid w:val="00EC0868"/>
    <w:rsid w:val="00EC0CFB"/>
    <w:rsid w:val="00EC0D86"/>
    <w:rsid w:val="00EC1790"/>
    <w:rsid w:val="00EC2E56"/>
    <w:rsid w:val="00EC3354"/>
    <w:rsid w:val="00EC3638"/>
    <w:rsid w:val="00EC3858"/>
    <w:rsid w:val="00EC389C"/>
    <w:rsid w:val="00EC3F13"/>
    <w:rsid w:val="00EC3F64"/>
    <w:rsid w:val="00EC42E3"/>
    <w:rsid w:val="00EC4A40"/>
    <w:rsid w:val="00EC4A4A"/>
    <w:rsid w:val="00EC51ED"/>
    <w:rsid w:val="00EC5258"/>
    <w:rsid w:val="00EC53F4"/>
    <w:rsid w:val="00EC5407"/>
    <w:rsid w:val="00EC598C"/>
    <w:rsid w:val="00EC5A35"/>
    <w:rsid w:val="00EC5E66"/>
    <w:rsid w:val="00EC66F1"/>
    <w:rsid w:val="00EC6B20"/>
    <w:rsid w:val="00EC6CD2"/>
    <w:rsid w:val="00EC70BA"/>
    <w:rsid w:val="00EC7309"/>
    <w:rsid w:val="00EC7670"/>
    <w:rsid w:val="00EC77CF"/>
    <w:rsid w:val="00EC79D2"/>
    <w:rsid w:val="00EC7BB0"/>
    <w:rsid w:val="00EC7C0A"/>
    <w:rsid w:val="00EC7E7D"/>
    <w:rsid w:val="00EC7F4B"/>
    <w:rsid w:val="00ED0100"/>
    <w:rsid w:val="00ED03C6"/>
    <w:rsid w:val="00ED0AE4"/>
    <w:rsid w:val="00ED0C99"/>
    <w:rsid w:val="00ED0D25"/>
    <w:rsid w:val="00ED1049"/>
    <w:rsid w:val="00ED1262"/>
    <w:rsid w:val="00ED13B7"/>
    <w:rsid w:val="00ED17C6"/>
    <w:rsid w:val="00ED17EE"/>
    <w:rsid w:val="00ED196F"/>
    <w:rsid w:val="00ED1ADC"/>
    <w:rsid w:val="00ED1DD8"/>
    <w:rsid w:val="00ED204A"/>
    <w:rsid w:val="00ED217C"/>
    <w:rsid w:val="00ED2696"/>
    <w:rsid w:val="00ED2951"/>
    <w:rsid w:val="00ED29ED"/>
    <w:rsid w:val="00ED2A3F"/>
    <w:rsid w:val="00ED2B44"/>
    <w:rsid w:val="00ED2E1D"/>
    <w:rsid w:val="00ED2FEF"/>
    <w:rsid w:val="00ED32BF"/>
    <w:rsid w:val="00ED3469"/>
    <w:rsid w:val="00ED35F6"/>
    <w:rsid w:val="00ED36F9"/>
    <w:rsid w:val="00ED3E1D"/>
    <w:rsid w:val="00ED3E6B"/>
    <w:rsid w:val="00ED3E89"/>
    <w:rsid w:val="00ED3F92"/>
    <w:rsid w:val="00ED3FC9"/>
    <w:rsid w:val="00ED4509"/>
    <w:rsid w:val="00ED469B"/>
    <w:rsid w:val="00ED4B4C"/>
    <w:rsid w:val="00ED4DA1"/>
    <w:rsid w:val="00ED5053"/>
    <w:rsid w:val="00ED50B4"/>
    <w:rsid w:val="00ED5667"/>
    <w:rsid w:val="00ED5A34"/>
    <w:rsid w:val="00ED5C92"/>
    <w:rsid w:val="00ED5F08"/>
    <w:rsid w:val="00ED61FF"/>
    <w:rsid w:val="00ED6211"/>
    <w:rsid w:val="00ED708F"/>
    <w:rsid w:val="00ED7585"/>
    <w:rsid w:val="00EE00A1"/>
    <w:rsid w:val="00EE00EF"/>
    <w:rsid w:val="00EE01A0"/>
    <w:rsid w:val="00EE05FA"/>
    <w:rsid w:val="00EE0808"/>
    <w:rsid w:val="00EE0ADE"/>
    <w:rsid w:val="00EE0D8C"/>
    <w:rsid w:val="00EE0F7D"/>
    <w:rsid w:val="00EE11AB"/>
    <w:rsid w:val="00EE1526"/>
    <w:rsid w:val="00EE1739"/>
    <w:rsid w:val="00EE18EE"/>
    <w:rsid w:val="00EE1CA9"/>
    <w:rsid w:val="00EE2139"/>
    <w:rsid w:val="00EE2B4E"/>
    <w:rsid w:val="00EE2F32"/>
    <w:rsid w:val="00EE3174"/>
    <w:rsid w:val="00EE31CD"/>
    <w:rsid w:val="00EE338B"/>
    <w:rsid w:val="00EE3700"/>
    <w:rsid w:val="00EE37E3"/>
    <w:rsid w:val="00EE3810"/>
    <w:rsid w:val="00EE38D8"/>
    <w:rsid w:val="00EE465C"/>
    <w:rsid w:val="00EE488A"/>
    <w:rsid w:val="00EE48AC"/>
    <w:rsid w:val="00EE525B"/>
    <w:rsid w:val="00EE5342"/>
    <w:rsid w:val="00EE5AF4"/>
    <w:rsid w:val="00EE5B1B"/>
    <w:rsid w:val="00EE5D8E"/>
    <w:rsid w:val="00EE5ED7"/>
    <w:rsid w:val="00EE621D"/>
    <w:rsid w:val="00EE6B73"/>
    <w:rsid w:val="00EE6BA1"/>
    <w:rsid w:val="00EE6D7A"/>
    <w:rsid w:val="00EE6F75"/>
    <w:rsid w:val="00EE6F85"/>
    <w:rsid w:val="00EE74C3"/>
    <w:rsid w:val="00EF04A8"/>
    <w:rsid w:val="00EF08BB"/>
    <w:rsid w:val="00EF0D33"/>
    <w:rsid w:val="00EF1182"/>
    <w:rsid w:val="00EF11E1"/>
    <w:rsid w:val="00EF1511"/>
    <w:rsid w:val="00EF1755"/>
    <w:rsid w:val="00EF1DB9"/>
    <w:rsid w:val="00EF220F"/>
    <w:rsid w:val="00EF232B"/>
    <w:rsid w:val="00EF2C0F"/>
    <w:rsid w:val="00EF3047"/>
    <w:rsid w:val="00EF30C7"/>
    <w:rsid w:val="00EF3528"/>
    <w:rsid w:val="00EF36FC"/>
    <w:rsid w:val="00EF3AD7"/>
    <w:rsid w:val="00EF4334"/>
    <w:rsid w:val="00EF433B"/>
    <w:rsid w:val="00EF4A75"/>
    <w:rsid w:val="00EF4D4F"/>
    <w:rsid w:val="00EF4E71"/>
    <w:rsid w:val="00EF4E8C"/>
    <w:rsid w:val="00EF56D0"/>
    <w:rsid w:val="00EF5881"/>
    <w:rsid w:val="00EF5A3F"/>
    <w:rsid w:val="00EF5C1B"/>
    <w:rsid w:val="00EF6023"/>
    <w:rsid w:val="00EF623B"/>
    <w:rsid w:val="00EF6E4F"/>
    <w:rsid w:val="00EF7218"/>
    <w:rsid w:val="00EF731F"/>
    <w:rsid w:val="00EF75CE"/>
    <w:rsid w:val="00EF7747"/>
    <w:rsid w:val="00EF7D56"/>
    <w:rsid w:val="00F0008E"/>
    <w:rsid w:val="00F000A9"/>
    <w:rsid w:val="00F0048C"/>
    <w:rsid w:val="00F0054F"/>
    <w:rsid w:val="00F00566"/>
    <w:rsid w:val="00F007AD"/>
    <w:rsid w:val="00F013EB"/>
    <w:rsid w:val="00F01482"/>
    <w:rsid w:val="00F01871"/>
    <w:rsid w:val="00F01ECD"/>
    <w:rsid w:val="00F032F3"/>
    <w:rsid w:val="00F0395F"/>
    <w:rsid w:val="00F03986"/>
    <w:rsid w:val="00F0464A"/>
    <w:rsid w:val="00F0484D"/>
    <w:rsid w:val="00F04C60"/>
    <w:rsid w:val="00F04C7B"/>
    <w:rsid w:val="00F0513C"/>
    <w:rsid w:val="00F05376"/>
    <w:rsid w:val="00F05687"/>
    <w:rsid w:val="00F05788"/>
    <w:rsid w:val="00F06616"/>
    <w:rsid w:val="00F06662"/>
    <w:rsid w:val="00F06AC2"/>
    <w:rsid w:val="00F06AE7"/>
    <w:rsid w:val="00F07088"/>
    <w:rsid w:val="00F07524"/>
    <w:rsid w:val="00F0779D"/>
    <w:rsid w:val="00F07C2C"/>
    <w:rsid w:val="00F108E0"/>
    <w:rsid w:val="00F10D33"/>
    <w:rsid w:val="00F10E7D"/>
    <w:rsid w:val="00F10EE3"/>
    <w:rsid w:val="00F10EE6"/>
    <w:rsid w:val="00F1144A"/>
    <w:rsid w:val="00F11655"/>
    <w:rsid w:val="00F11791"/>
    <w:rsid w:val="00F1179D"/>
    <w:rsid w:val="00F11C38"/>
    <w:rsid w:val="00F12042"/>
    <w:rsid w:val="00F122CE"/>
    <w:rsid w:val="00F1238D"/>
    <w:rsid w:val="00F124A0"/>
    <w:rsid w:val="00F12837"/>
    <w:rsid w:val="00F12882"/>
    <w:rsid w:val="00F12D89"/>
    <w:rsid w:val="00F12F3C"/>
    <w:rsid w:val="00F131FD"/>
    <w:rsid w:val="00F132CC"/>
    <w:rsid w:val="00F138F3"/>
    <w:rsid w:val="00F13B8E"/>
    <w:rsid w:val="00F13D2C"/>
    <w:rsid w:val="00F142B4"/>
    <w:rsid w:val="00F142C9"/>
    <w:rsid w:val="00F146AA"/>
    <w:rsid w:val="00F14948"/>
    <w:rsid w:val="00F14AB6"/>
    <w:rsid w:val="00F14FD3"/>
    <w:rsid w:val="00F157AC"/>
    <w:rsid w:val="00F15F42"/>
    <w:rsid w:val="00F16513"/>
    <w:rsid w:val="00F1680C"/>
    <w:rsid w:val="00F16AC6"/>
    <w:rsid w:val="00F16AEA"/>
    <w:rsid w:val="00F16B8A"/>
    <w:rsid w:val="00F16D4F"/>
    <w:rsid w:val="00F16E27"/>
    <w:rsid w:val="00F171A8"/>
    <w:rsid w:val="00F17C6F"/>
    <w:rsid w:val="00F17D54"/>
    <w:rsid w:val="00F17EF9"/>
    <w:rsid w:val="00F17F5B"/>
    <w:rsid w:val="00F200D1"/>
    <w:rsid w:val="00F20C1F"/>
    <w:rsid w:val="00F21121"/>
    <w:rsid w:val="00F215DE"/>
    <w:rsid w:val="00F21880"/>
    <w:rsid w:val="00F21A7C"/>
    <w:rsid w:val="00F21BD8"/>
    <w:rsid w:val="00F21D42"/>
    <w:rsid w:val="00F21DD0"/>
    <w:rsid w:val="00F21E83"/>
    <w:rsid w:val="00F2218A"/>
    <w:rsid w:val="00F222D6"/>
    <w:rsid w:val="00F22440"/>
    <w:rsid w:val="00F224CF"/>
    <w:rsid w:val="00F2261E"/>
    <w:rsid w:val="00F226B2"/>
    <w:rsid w:val="00F2297A"/>
    <w:rsid w:val="00F229F1"/>
    <w:rsid w:val="00F22B0D"/>
    <w:rsid w:val="00F22B5B"/>
    <w:rsid w:val="00F22F03"/>
    <w:rsid w:val="00F22FF3"/>
    <w:rsid w:val="00F233D5"/>
    <w:rsid w:val="00F23B2B"/>
    <w:rsid w:val="00F23FB6"/>
    <w:rsid w:val="00F2469A"/>
    <w:rsid w:val="00F246A9"/>
    <w:rsid w:val="00F24A69"/>
    <w:rsid w:val="00F24F9C"/>
    <w:rsid w:val="00F2503F"/>
    <w:rsid w:val="00F250DE"/>
    <w:rsid w:val="00F25194"/>
    <w:rsid w:val="00F25702"/>
    <w:rsid w:val="00F25C08"/>
    <w:rsid w:val="00F25E5A"/>
    <w:rsid w:val="00F25FF4"/>
    <w:rsid w:val="00F26B93"/>
    <w:rsid w:val="00F26E29"/>
    <w:rsid w:val="00F26EA2"/>
    <w:rsid w:val="00F26F2A"/>
    <w:rsid w:val="00F26F51"/>
    <w:rsid w:val="00F26FD2"/>
    <w:rsid w:val="00F26FE4"/>
    <w:rsid w:val="00F27587"/>
    <w:rsid w:val="00F2785D"/>
    <w:rsid w:val="00F27AAA"/>
    <w:rsid w:val="00F27D7C"/>
    <w:rsid w:val="00F27DEA"/>
    <w:rsid w:val="00F3003B"/>
    <w:rsid w:val="00F3031C"/>
    <w:rsid w:val="00F304E7"/>
    <w:rsid w:val="00F30657"/>
    <w:rsid w:val="00F306DF"/>
    <w:rsid w:val="00F307A2"/>
    <w:rsid w:val="00F30D9F"/>
    <w:rsid w:val="00F30DCE"/>
    <w:rsid w:val="00F30E0E"/>
    <w:rsid w:val="00F310C5"/>
    <w:rsid w:val="00F3120F"/>
    <w:rsid w:val="00F31462"/>
    <w:rsid w:val="00F3168C"/>
    <w:rsid w:val="00F31812"/>
    <w:rsid w:val="00F3181E"/>
    <w:rsid w:val="00F31865"/>
    <w:rsid w:val="00F31903"/>
    <w:rsid w:val="00F319FD"/>
    <w:rsid w:val="00F31A27"/>
    <w:rsid w:val="00F31AAB"/>
    <w:rsid w:val="00F31F2D"/>
    <w:rsid w:val="00F3211B"/>
    <w:rsid w:val="00F323EF"/>
    <w:rsid w:val="00F3279B"/>
    <w:rsid w:val="00F329B0"/>
    <w:rsid w:val="00F32C19"/>
    <w:rsid w:val="00F33621"/>
    <w:rsid w:val="00F337F5"/>
    <w:rsid w:val="00F3384E"/>
    <w:rsid w:val="00F338F8"/>
    <w:rsid w:val="00F33EFB"/>
    <w:rsid w:val="00F345B5"/>
    <w:rsid w:val="00F34AE0"/>
    <w:rsid w:val="00F3521B"/>
    <w:rsid w:val="00F3580B"/>
    <w:rsid w:val="00F358D1"/>
    <w:rsid w:val="00F35B02"/>
    <w:rsid w:val="00F35BEA"/>
    <w:rsid w:val="00F35D8C"/>
    <w:rsid w:val="00F35E3F"/>
    <w:rsid w:val="00F35F19"/>
    <w:rsid w:val="00F360EE"/>
    <w:rsid w:val="00F3629F"/>
    <w:rsid w:val="00F364D1"/>
    <w:rsid w:val="00F365D7"/>
    <w:rsid w:val="00F365EC"/>
    <w:rsid w:val="00F36CFA"/>
    <w:rsid w:val="00F36EEC"/>
    <w:rsid w:val="00F37214"/>
    <w:rsid w:val="00F3762D"/>
    <w:rsid w:val="00F3782F"/>
    <w:rsid w:val="00F37E56"/>
    <w:rsid w:val="00F37F1E"/>
    <w:rsid w:val="00F4062A"/>
    <w:rsid w:val="00F40707"/>
    <w:rsid w:val="00F409FC"/>
    <w:rsid w:val="00F40E8A"/>
    <w:rsid w:val="00F40EC7"/>
    <w:rsid w:val="00F41001"/>
    <w:rsid w:val="00F41509"/>
    <w:rsid w:val="00F41595"/>
    <w:rsid w:val="00F41659"/>
    <w:rsid w:val="00F41841"/>
    <w:rsid w:val="00F41A2A"/>
    <w:rsid w:val="00F41A34"/>
    <w:rsid w:val="00F4299B"/>
    <w:rsid w:val="00F42D08"/>
    <w:rsid w:val="00F42D89"/>
    <w:rsid w:val="00F43131"/>
    <w:rsid w:val="00F43602"/>
    <w:rsid w:val="00F43684"/>
    <w:rsid w:val="00F43AE4"/>
    <w:rsid w:val="00F43D01"/>
    <w:rsid w:val="00F44064"/>
    <w:rsid w:val="00F440B9"/>
    <w:rsid w:val="00F446B2"/>
    <w:rsid w:val="00F44BD4"/>
    <w:rsid w:val="00F45162"/>
    <w:rsid w:val="00F45432"/>
    <w:rsid w:val="00F456A8"/>
    <w:rsid w:val="00F45B88"/>
    <w:rsid w:val="00F45C01"/>
    <w:rsid w:val="00F45D4B"/>
    <w:rsid w:val="00F45EE8"/>
    <w:rsid w:val="00F462CB"/>
    <w:rsid w:val="00F46542"/>
    <w:rsid w:val="00F4661A"/>
    <w:rsid w:val="00F4680C"/>
    <w:rsid w:val="00F46E91"/>
    <w:rsid w:val="00F46E9D"/>
    <w:rsid w:val="00F47052"/>
    <w:rsid w:val="00F4719D"/>
    <w:rsid w:val="00F4752F"/>
    <w:rsid w:val="00F47561"/>
    <w:rsid w:val="00F479B5"/>
    <w:rsid w:val="00F47CE3"/>
    <w:rsid w:val="00F50049"/>
    <w:rsid w:val="00F50369"/>
    <w:rsid w:val="00F5065F"/>
    <w:rsid w:val="00F5096F"/>
    <w:rsid w:val="00F50A4E"/>
    <w:rsid w:val="00F50B80"/>
    <w:rsid w:val="00F5126A"/>
    <w:rsid w:val="00F5138F"/>
    <w:rsid w:val="00F51652"/>
    <w:rsid w:val="00F51B10"/>
    <w:rsid w:val="00F51C19"/>
    <w:rsid w:val="00F51D54"/>
    <w:rsid w:val="00F51D75"/>
    <w:rsid w:val="00F52DE0"/>
    <w:rsid w:val="00F52E75"/>
    <w:rsid w:val="00F530BF"/>
    <w:rsid w:val="00F53268"/>
    <w:rsid w:val="00F53287"/>
    <w:rsid w:val="00F533E7"/>
    <w:rsid w:val="00F535DE"/>
    <w:rsid w:val="00F53880"/>
    <w:rsid w:val="00F538A4"/>
    <w:rsid w:val="00F53C48"/>
    <w:rsid w:val="00F53CB8"/>
    <w:rsid w:val="00F53CF0"/>
    <w:rsid w:val="00F544CB"/>
    <w:rsid w:val="00F546F3"/>
    <w:rsid w:val="00F54C84"/>
    <w:rsid w:val="00F55735"/>
    <w:rsid w:val="00F55A18"/>
    <w:rsid w:val="00F55B00"/>
    <w:rsid w:val="00F55B1D"/>
    <w:rsid w:val="00F561A2"/>
    <w:rsid w:val="00F5621D"/>
    <w:rsid w:val="00F562E0"/>
    <w:rsid w:val="00F562EE"/>
    <w:rsid w:val="00F5674D"/>
    <w:rsid w:val="00F56860"/>
    <w:rsid w:val="00F5723C"/>
    <w:rsid w:val="00F57631"/>
    <w:rsid w:val="00F57F68"/>
    <w:rsid w:val="00F6037B"/>
    <w:rsid w:val="00F60421"/>
    <w:rsid w:val="00F60453"/>
    <w:rsid w:val="00F60BF6"/>
    <w:rsid w:val="00F60D67"/>
    <w:rsid w:val="00F61D1E"/>
    <w:rsid w:val="00F62017"/>
    <w:rsid w:val="00F62067"/>
    <w:rsid w:val="00F62233"/>
    <w:rsid w:val="00F62406"/>
    <w:rsid w:val="00F626FE"/>
    <w:rsid w:val="00F62A67"/>
    <w:rsid w:val="00F62C64"/>
    <w:rsid w:val="00F63406"/>
    <w:rsid w:val="00F63456"/>
    <w:rsid w:val="00F635A1"/>
    <w:rsid w:val="00F63799"/>
    <w:rsid w:val="00F6388B"/>
    <w:rsid w:val="00F63B1E"/>
    <w:rsid w:val="00F6410C"/>
    <w:rsid w:val="00F647E2"/>
    <w:rsid w:val="00F64B1C"/>
    <w:rsid w:val="00F64B25"/>
    <w:rsid w:val="00F64D3C"/>
    <w:rsid w:val="00F64D8F"/>
    <w:rsid w:val="00F64F6C"/>
    <w:rsid w:val="00F654CC"/>
    <w:rsid w:val="00F65C5D"/>
    <w:rsid w:val="00F65DEB"/>
    <w:rsid w:val="00F6626A"/>
    <w:rsid w:val="00F664C8"/>
    <w:rsid w:val="00F66A0D"/>
    <w:rsid w:val="00F66A5A"/>
    <w:rsid w:val="00F66B00"/>
    <w:rsid w:val="00F66C81"/>
    <w:rsid w:val="00F67066"/>
    <w:rsid w:val="00F6722C"/>
    <w:rsid w:val="00F67278"/>
    <w:rsid w:val="00F67432"/>
    <w:rsid w:val="00F67644"/>
    <w:rsid w:val="00F6765D"/>
    <w:rsid w:val="00F67F84"/>
    <w:rsid w:val="00F7030F"/>
    <w:rsid w:val="00F70566"/>
    <w:rsid w:val="00F71191"/>
    <w:rsid w:val="00F71536"/>
    <w:rsid w:val="00F7175A"/>
    <w:rsid w:val="00F71C8B"/>
    <w:rsid w:val="00F721F0"/>
    <w:rsid w:val="00F7227A"/>
    <w:rsid w:val="00F72280"/>
    <w:rsid w:val="00F72353"/>
    <w:rsid w:val="00F7241E"/>
    <w:rsid w:val="00F72AE9"/>
    <w:rsid w:val="00F72B99"/>
    <w:rsid w:val="00F72BBC"/>
    <w:rsid w:val="00F72D47"/>
    <w:rsid w:val="00F72DB6"/>
    <w:rsid w:val="00F736C9"/>
    <w:rsid w:val="00F738B0"/>
    <w:rsid w:val="00F73AC1"/>
    <w:rsid w:val="00F73B95"/>
    <w:rsid w:val="00F7408F"/>
    <w:rsid w:val="00F740B7"/>
    <w:rsid w:val="00F741B5"/>
    <w:rsid w:val="00F74A54"/>
    <w:rsid w:val="00F74CD4"/>
    <w:rsid w:val="00F74D78"/>
    <w:rsid w:val="00F75647"/>
    <w:rsid w:val="00F75706"/>
    <w:rsid w:val="00F75BD0"/>
    <w:rsid w:val="00F75CC9"/>
    <w:rsid w:val="00F75D19"/>
    <w:rsid w:val="00F765FA"/>
    <w:rsid w:val="00F768CD"/>
    <w:rsid w:val="00F769F6"/>
    <w:rsid w:val="00F76A39"/>
    <w:rsid w:val="00F76BDA"/>
    <w:rsid w:val="00F775EE"/>
    <w:rsid w:val="00F776AB"/>
    <w:rsid w:val="00F77844"/>
    <w:rsid w:val="00F77B99"/>
    <w:rsid w:val="00F77C86"/>
    <w:rsid w:val="00F77CAC"/>
    <w:rsid w:val="00F77CEB"/>
    <w:rsid w:val="00F77D6A"/>
    <w:rsid w:val="00F8003E"/>
    <w:rsid w:val="00F8060D"/>
    <w:rsid w:val="00F806AF"/>
    <w:rsid w:val="00F80C12"/>
    <w:rsid w:val="00F80DF4"/>
    <w:rsid w:val="00F81585"/>
    <w:rsid w:val="00F8184E"/>
    <w:rsid w:val="00F81C68"/>
    <w:rsid w:val="00F82119"/>
    <w:rsid w:val="00F8242D"/>
    <w:rsid w:val="00F82780"/>
    <w:rsid w:val="00F82E23"/>
    <w:rsid w:val="00F83666"/>
    <w:rsid w:val="00F84042"/>
    <w:rsid w:val="00F840CA"/>
    <w:rsid w:val="00F84217"/>
    <w:rsid w:val="00F84441"/>
    <w:rsid w:val="00F8477A"/>
    <w:rsid w:val="00F84CB9"/>
    <w:rsid w:val="00F84D6E"/>
    <w:rsid w:val="00F84DAE"/>
    <w:rsid w:val="00F85B2C"/>
    <w:rsid w:val="00F85E83"/>
    <w:rsid w:val="00F85E94"/>
    <w:rsid w:val="00F85EBE"/>
    <w:rsid w:val="00F85ECE"/>
    <w:rsid w:val="00F85FFB"/>
    <w:rsid w:val="00F8612E"/>
    <w:rsid w:val="00F8629E"/>
    <w:rsid w:val="00F86307"/>
    <w:rsid w:val="00F86469"/>
    <w:rsid w:val="00F867CA"/>
    <w:rsid w:val="00F869F6"/>
    <w:rsid w:val="00F86BBA"/>
    <w:rsid w:val="00F86D2F"/>
    <w:rsid w:val="00F87ED4"/>
    <w:rsid w:val="00F90294"/>
    <w:rsid w:val="00F9058C"/>
    <w:rsid w:val="00F90661"/>
    <w:rsid w:val="00F908FD"/>
    <w:rsid w:val="00F90C4D"/>
    <w:rsid w:val="00F90DBC"/>
    <w:rsid w:val="00F914FA"/>
    <w:rsid w:val="00F914FD"/>
    <w:rsid w:val="00F91531"/>
    <w:rsid w:val="00F91597"/>
    <w:rsid w:val="00F916FA"/>
    <w:rsid w:val="00F917B5"/>
    <w:rsid w:val="00F9192B"/>
    <w:rsid w:val="00F91A2F"/>
    <w:rsid w:val="00F91D53"/>
    <w:rsid w:val="00F920A5"/>
    <w:rsid w:val="00F92336"/>
    <w:rsid w:val="00F93040"/>
    <w:rsid w:val="00F93059"/>
    <w:rsid w:val="00F93231"/>
    <w:rsid w:val="00F93357"/>
    <w:rsid w:val="00F933D8"/>
    <w:rsid w:val="00F937FA"/>
    <w:rsid w:val="00F9385D"/>
    <w:rsid w:val="00F9387E"/>
    <w:rsid w:val="00F94009"/>
    <w:rsid w:val="00F94469"/>
    <w:rsid w:val="00F9464C"/>
    <w:rsid w:val="00F948B6"/>
    <w:rsid w:val="00F94FFA"/>
    <w:rsid w:val="00F9507D"/>
    <w:rsid w:val="00F9572F"/>
    <w:rsid w:val="00F95914"/>
    <w:rsid w:val="00F95984"/>
    <w:rsid w:val="00F95CF0"/>
    <w:rsid w:val="00F95E11"/>
    <w:rsid w:val="00F95ECB"/>
    <w:rsid w:val="00F95F61"/>
    <w:rsid w:val="00F960E8"/>
    <w:rsid w:val="00F969D3"/>
    <w:rsid w:val="00F97106"/>
    <w:rsid w:val="00F973A1"/>
    <w:rsid w:val="00F97475"/>
    <w:rsid w:val="00F976E4"/>
    <w:rsid w:val="00F976EC"/>
    <w:rsid w:val="00F97709"/>
    <w:rsid w:val="00F97733"/>
    <w:rsid w:val="00F9799B"/>
    <w:rsid w:val="00F97D9C"/>
    <w:rsid w:val="00F97EB5"/>
    <w:rsid w:val="00FA0736"/>
    <w:rsid w:val="00FA07BD"/>
    <w:rsid w:val="00FA1216"/>
    <w:rsid w:val="00FA12EC"/>
    <w:rsid w:val="00FA1AC7"/>
    <w:rsid w:val="00FA1B4D"/>
    <w:rsid w:val="00FA1EB1"/>
    <w:rsid w:val="00FA20E9"/>
    <w:rsid w:val="00FA2332"/>
    <w:rsid w:val="00FA2357"/>
    <w:rsid w:val="00FA23C4"/>
    <w:rsid w:val="00FA23E1"/>
    <w:rsid w:val="00FA244D"/>
    <w:rsid w:val="00FA246E"/>
    <w:rsid w:val="00FA25C3"/>
    <w:rsid w:val="00FA263D"/>
    <w:rsid w:val="00FA26AB"/>
    <w:rsid w:val="00FA275A"/>
    <w:rsid w:val="00FA2830"/>
    <w:rsid w:val="00FA2A1B"/>
    <w:rsid w:val="00FA2B62"/>
    <w:rsid w:val="00FA2B76"/>
    <w:rsid w:val="00FA2BFF"/>
    <w:rsid w:val="00FA2E49"/>
    <w:rsid w:val="00FA309E"/>
    <w:rsid w:val="00FA3362"/>
    <w:rsid w:val="00FA3676"/>
    <w:rsid w:val="00FA384F"/>
    <w:rsid w:val="00FA3B66"/>
    <w:rsid w:val="00FA417D"/>
    <w:rsid w:val="00FA4214"/>
    <w:rsid w:val="00FA43C5"/>
    <w:rsid w:val="00FA4A3F"/>
    <w:rsid w:val="00FA4B39"/>
    <w:rsid w:val="00FA4BC1"/>
    <w:rsid w:val="00FA577D"/>
    <w:rsid w:val="00FA60E4"/>
    <w:rsid w:val="00FA6394"/>
    <w:rsid w:val="00FA63B2"/>
    <w:rsid w:val="00FA64A8"/>
    <w:rsid w:val="00FA64AF"/>
    <w:rsid w:val="00FA67A3"/>
    <w:rsid w:val="00FA68CF"/>
    <w:rsid w:val="00FA6F1E"/>
    <w:rsid w:val="00FA718E"/>
    <w:rsid w:val="00FA71D1"/>
    <w:rsid w:val="00FA72BE"/>
    <w:rsid w:val="00FA7B5D"/>
    <w:rsid w:val="00FA7C5C"/>
    <w:rsid w:val="00FA7EAD"/>
    <w:rsid w:val="00FA7FC4"/>
    <w:rsid w:val="00FB046A"/>
    <w:rsid w:val="00FB07A5"/>
    <w:rsid w:val="00FB152B"/>
    <w:rsid w:val="00FB15B0"/>
    <w:rsid w:val="00FB1830"/>
    <w:rsid w:val="00FB1B51"/>
    <w:rsid w:val="00FB1D57"/>
    <w:rsid w:val="00FB1EFE"/>
    <w:rsid w:val="00FB25CF"/>
    <w:rsid w:val="00FB2656"/>
    <w:rsid w:val="00FB2901"/>
    <w:rsid w:val="00FB2EA9"/>
    <w:rsid w:val="00FB2EDA"/>
    <w:rsid w:val="00FB2FDE"/>
    <w:rsid w:val="00FB34F4"/>
    <w:rsid w:val="00FB373B"/>
    <w:rsid w:val="00FB3B86"/>
    <w:rsid w:val="00FB3D59"/>
    <w:rsid w:val="00FB3F2A"/>
    <w:rsid w:val="00FB3F41"/>
    <w:rsid w:val="00FB3F4C"/>
    <w:rsid w:val="00FB3F87"/>
    <w:rsid w:val="00FB44E6"/>
    <w:rsid w:val="00FB469E"/>
    <w:rsid w:val="00FB493C"/>
    <w:rsid w:val="00FB499F"/>
    <w:rsid w:val="00FB4E59"/>
    <w:rsid w:val="00FB532C"/>
    <w:rsid w:val="00FB5395"/>
    <w:rsid w:val="00FB560F"/>
    <w:rsid w:val="00FB5CC6"/>
    <w:rsid w:val="00FB629D"/>
    <w:rsid w:val="00FB6C09"/>
    <w:rsid w:val="00FB6E18"/>
    <w:rsid w:val="00FB6E31"/>
    <w:rsid w:val="00FB6E76"/>
    <w:rsid w:val="00FB735D"/>
    <w:rsid w:val="00FB7495"/>
    <w:rsid w:val="00FB7651"/>
    <w:rsid w:val="00FB7B4E"/>
    <w:rsid w:val="00FB7CE1"/>
    <w:rsid w:val="00FC0058"/>
    <w:rsid w:val="00FC046C"/>
    <w:rsid w:val="00FC0651"/>
    <w:rsid w:val="00FC0797"/>
    <w:rsid w:val="00FC0994"/>
    <w:rsid w:val="00FC0AB0"/>
    <w:rsid w:val="00FC1215"/>
    <w:rsid w:val="00FC198F"/>
    <w:rsid w:val="00FC1A27"/>
    <w:rsid w:val="00FC1C58"/>
    <w:rsid w:val="00FC1CA4"/>
    <w:rsid w:val="00FC1CA5"/>
    <w:rsid w:val="00FC1FCE"/>
    <w:rsid w:val="00FC22BE"/>
    <w:rsid w:val="00FC23C1"/>
    <w:rsid w:val="00FC25DC"/>
    <w:rsid w:val="00FC2660"/>
    <w:rsid w:val="00FC2ADA"/>
    <w:rsid w:val="00FC2BE4"/>
    <w:rsid w:val="00FC2F38"/>
    <w:rsid w:val="00FC2F3A"/>
    <w:rsid w:val="00FC3367"/>
    <w:rsid w:val="00FC3529"/>
    <w:rsid w:val="00FC3B84"/>
    <w:rsid w:val="00FC3E9E"/>
    <w:rsid w:val="00FC3EB0"/>
    <w:rsid w:val="00FC42B3"/>
    <w:rsid w:val="00FC42E5"/>
    <w:rsid w:val="00FC469A"/>
    <w:rsid w:val="00FC538A"/>
    <w:rsid w:val="00FC53E5"/>
    <w:rsid w:val="00FC5602"/>
    <w:rsid w:val="00FC565B"/>
    <w:rsid w:val="00FC5C56"/>
    <w:rsid w:val="00FC5DAF"/>
    <w:rsid w:val="00FC6888"/>
    <w:rsid w:val="00FC69F3"/>
    <w:rsid w:val="00FC6AAB"/>
    <w:rsid w:val="00FC6C31"/>
    <w:rsid w:val="00FC6E5D"/>
    <w:rsid w:val="00FC7005"/>
    <w:rsid w:val="00FC705D"/>
    <w:rsid w:val="00FC7112"/>
    <w:rsid w:val="00FC774F"/>
    <w:rsid w:val="00FC77A9"/>
    <w:rsid w:val="00FC79F1"/>
    <w:rsid w:val="00FC7F3D"/>
    <w:rsid w:val="00FC7F5F"/>
    <w:rsid w:val="00FD0136"/>
    <w:rsid w:val="00FD042A"/>
    <w:rsid w:val="00FD0612"/>
    <w:rsid w:val="00FD0806"/>
    <w:rsid w:val="00FD0BA1"/>
    <w:rsid w:val="00FD0FF4"/>
    <w:rsid w:val="00FD102E"/>
    <w:rsid w:val="00FD116D"/>
    <w:rsid w:val="00FD12BD"/>
    <w:rsid w:val="00FD1365"/>
    <w:rsid w:val="00FD14EA"/>
    <w:rsid w:val="00FD17B8"/>
    <w:rsid w:val="00FD22D7"/>
    <w:rsid w:val="00FD23CE"/>
    <w:rsid w:val="00FD2C27"/>
    <w:rsid w:val="00FD33F6"/>
    <w:rsid w:val="00FD3733"/>
    <w:rsid w:val="00FD388D"/>
    <w:rsid w:val="00FD390B"/>
    <w:rsid w:val="00FD413A"/>
    <w:rsid w:val="00FD4483"/>
    <w:rsid w:val="00FD472B"/>
    <w:rsid w:val="00FD484E"/>
    <w:rsid w:val="00FD4872"/>
    <w:rsid w:val="00FD4E3D"/>
    <w:rsid w:val="00FD51CA"/>
    <w:rsid w:val="00FD5449"/>
    <w:rsid w:val="00FD5533"/>
    <w:rsid w:val="00FD5550"/>
    <w:rsid w:val="00FD5D99"/>
    <w:rsid w:val="00FD608D"/>
    <w:rsid w:val="00FD6125"/>
    <w:rsid w:val="00FD6EC0"/>
    <w:rsid w:val="00FD71DB"/>
    <w:rsid w:val="00FD7B39"/>
    <w:rsid w:val="00FD7D89"/>
    <w:rsid w:val="00FD7F7A"/>
    <w:rsid w:val="00FE0278"/>
    <w:rsid w:val="00FE0699"/>
    <w:rsid w:val="00FE07B9"/>
    <w:rsid w:val="00FE08AF"/>
    <w:rsid w:val="00FE09A8"/>
    <w:rsid w:val="00FE0A1E"/>
    <w:rsid w:val="00FE0C22"/>
    <w:rsid w:val="00FE0F85"/>
    <w:rsid w:val="00FE0FD7"/>
    <w:rsid w:val="00FE0FE9"/>
    <w:rsid w:val="00FE175E"/>
    <w:rsid w:val="00FE1AA2"/>
    <w:rsid w:val="00FE21F5"/>
    <w:rsid w:val="00FE25C1"/>
    <w:rsid w:val="00FE330C"/>
    <w:rsid w:val="00FE376D"/>
    <w:rsid w:val="00FE37BF"/>
    <w:rsid w:val="00FE3ADD"/>
    <w:rsid w:val="00FE3FC1"/>
    <w:rsid w:val="00FE4246"/>
    <w:rsid w:val="00FE435A"/>
    <w:rsid w:val="00FE4954"/>
    <w:rsid w:val="00FE4990"/>
    <w:rsid w:val="00FE4CDA"/>
    <w:rsid w:val="00FE53B3"/>
    <w:rsid w:val="00FE5D43"/>
    <w:rsid w:val="00FE5EEF"/>
    <w:rsid w:val="00FE6021"/>
    <w:rsid w:val="00FE613F"/>
    <w:rsid w:val="00FE6681"/>
    <w:rsid w:val="00FE6C7C"/>
    <w:rsid w:val="00FE6D15"/>
    <w:rsid w:val="00FE6D7A"/>
    <w:rsid w:val="00FE6DA8"/>
    <w:rsid w:val="00FE72E6"/>
    <w:rsid w:val="00FE7415"/>
    <w:rsid w:val="00FE771D"/>
    <w:rsid w:val="00FE7A07"/>
    <w:rsid w:val="00FE7E18"/>
    <w:rsid w:val="00FF0A5D"/>
    <w:rsid w:val="00FF0B77"/>
    <w:rsid w:val="00FF0D3E"/>
    <w:rsid w:val="00FF0DBE"/>
    <w:rsid w:val="00FF0F6B"/>
    <w:rsid w:val="00FF0FB3"/>
    <w:rsid w:val="00FF11EB"/>
    <w:rsid w:val="00FF1835"/>
    <w:rsid w:val="00FF1A77"/>
    <w:rsid w:val="00FF1DF3"/>
    <w:rsid w:val="00FF215A"/>
    <w:rsid w:val="00FF27E4"/>
    <w:rsid w:val="00FF2F2A"/>
    <w:rsid w:val="00FF2FF2"/>
    <w:rsid w:val="00FF3070"/>
    <w:rsid w:val="00FF32FC"/>
    <w:rsid w:val="00FF3391"/>
    <w:rsid w:val="00FF36DF"/>
    <w:rsid w:val="00FF3799"/>
    <w:rsid w:val="00FF3DE7"/>
    <w:rsid w:val="00FF3ED8"/>
    <w:rsid w:val="00FF45D6"/>
    <w:rsid w:val="00FF45F7"/>
    <w:rsid w:val="00FF4719"/>
    <w:rsid w:val="00FF485B"/>
    <w:rsid w:val="00FF4A0A"/>
    <w:rsid w:val="00FF4D59"/>
    <w:rsid w:val="00FF4E80"/>
    <w:rsid w:val="00FF5143"/>
    <w:rsid w:val="00FF5761"/>
    <w:rsid w:val="00FF57EF"/>
    <w:rsid w:val="00FF59E6"/>
    <w:rsid w:val="00FF5CCE"/>
    <w:rsid w:val="00FF5F31"/>
    <w:rsid w:val="00FF6119"/>
    <w:rsid w:val="00FF647F"/>
    <w:rsid w:val="00FF662A"/>
    <w:rsid w:val="00FF6B24"/>
    <w:rsid w:val="00FF6F22"/>
    <w:rsid w:val="00FF709A"/>
    <w:rsid w:val="00FF7760"/>
    <w:rsid w:val="00FF7911"/>
    <w:rsid w:val="00FF7D1C"/>
    <w:rsid w:val="00FF7DA3"/>
    <w:rsid w:val="00FF7E18"/>
    <w:rsid w:val="00FF7F4B"/>
    <w:rsid w:val="02F6082C"/>
    <w:rsid w:val="0324FECC"/>
    <w:rsid w:val="04A4CE53"/>
    <w:rsid w:val="056A1AB8"/>
    <w:rsid w:val="06C2534F"/>
    <w:rsid w:val="0D7964BC"/>
    <w:rsid w:val="10787048"/>
    <w:rsid w:val="114B0E15"/>
    <w:rsid w:val="126D3B4D"/>
    <w:rsid w:val="144A9E69"/>
    <w:rsid w:val="18CAC3F7"/>
    <w:rsid w:val="1C9FF0BE"/>
    <w:rsid w:val="1EC8098C"/>
    <w:rsid w:val="21B423ED"/>
    <w:rsid w:val="24B6C4EC"/>
    <w:rsid w:val="252F973F"/>
    <w:rsid w:val="288570E1"/>
    <w:rsid w:val="2A403898"/>
    <w:rsid w:val="2E83D1BF"/>
    <w:rsid w:val="3156D17F"/>
    <w:rsid w:val="327DBC89"/>
    <w:rsid w:val="336EC23C"/>
    <w:rsid w:val="342BEAAE"/>
    <w:rsid w:val="3494CCCE"/>
    <w:rsid w:val="34D8699E"/>
    <w:rsid w:val="35099F60"/>
    <w:rsid w:val="352AD51F"/>
    <w:rsid w:val="3AE30407"/>
    <w:rsid w:val="3E26B29A"/>
    <w:rsid w:val="42D192DC"/>
    <w:rsid w:val="44A652BA"/>
    <w:rsid w:val="46F31BF9"/>
    <w:rsid w:val="4D6798AE"/>
    <w:rsid w:val="4DA491FE"/>
    <w:rsid w:val="53CC70F7"/>
    <w:rsid w:val="588A0B8D"/>
    <w:rsid w:val="5E03077D"/>
    <w:rsid w:val="5EECF69A"/>
    <w:rsid w:val="60A2613A"/>
    <w:rsid w:val="6519ED02"/>
    <w:rsid w:val="65AEB485"/>
    <w:rsid w:val="67960DA0"/>
    <w:rsid w:val="67A2BFDF"/>
    <w:rsid w:val="67C0138E"/>
    <w:rsid w:val="69B8930B"/>
    <w:rsid w:val="6ABC6E0B"/>
    <w:rsid w:val="71437F54"/>
    <w:rsid w:val="77579573"/>
    <w:rsid w:val="7783E015"/>
    <w:rsid w:val="79EF75FB"/>
    <w:rsid w:val="7F04B76D"/>
    <w:rsid w:val="7F60E8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A478B0"/>
  <w15:chartTrackingRefBased/>
  <w15:docId w15:val="{AAAB841D-6907-46ED-8011-D2A8CBCC1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04"/>
  </w:style>
  <w:style w:type="paragraph" w:styleId="Heading1">
    <w:name w:val="heading 1"/>
    <w:basedOn w:val="Normal"/>
    <w:next w:val="Normal"/>
    <w:link w:val="Heading1Char"/>
    <w:uiPriority w:val="9"/>
    <w:qFormat/>
    <w:rsid w:val="00D726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26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26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26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26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26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6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6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D726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6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26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26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26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26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26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6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6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D726BB"/>
    <w:rPr>
      <w:rFonts w:eastAsiaTheme="majorEastAsia" w:cstheme="majorBidi"/>
      <w:color w:val="272727" w:themeColor="text1" w:themeTint="D8"/>
    </w:rPr>
  </w:style>
  <w:style w:type="paragraph" w:styleId="Title">
    <w:name w:val="Title"/>
    <w:basedOn w:val="Normal"/>
    <w:next w:val="Normal"/>
    <w:link w:val="TitleChar"/>
    <w:uiPriority w:val="10"/>
    <w:qFormat/>
    <w:rsid w:val="00D726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6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6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26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6BB"/>
    <w:pPr>
      <w:spacing w:before="160"/>
      <w:jc w:val="center"/>
    </w:pPr>
    <w:rPr>
      <w:i/>
      <w:iCs/>
      <w:color w:val="404040" w:themeColor="text1" w:themeTint="BF"/>
    </w:rPr>
  </w:style>
  <w:style w:type="character" w:customStyle="1" w:styleId="QuoteChar">
    <w:name w:val="Quote Char"/>
    <w:basedOn w:val="DefaultParagraphFont"/>
    <w:link w:val="Quote"/>
    <w:uiPriority w:val="29"/>
    <w:rsid w:val="00D726BB"/>
    <w:rPr>
      <w:i/>
      <w:iCs/>
      <w:color w:val="404040" w:themeColor="text1" w:themeTint="BF"/>
    </w:rPr>
  </w:style>
  <w:style w:type="paragraph" w:styleId="ListParagraph">
    <w:name w:val="List Paragraph"/>
    <w:basedOn w:val="Normal"/>
    <w:uiPriority w:val="1"/>
    <w:qFormat/>
    <w:rsid w:val="00D726BB"/>
    <w:pPr>
      <w:ind w:left="720"/>
      <w:contextualSpacing/>
    </w:pPr>
  </w:style>
  <w:style w:type="character" w:styleId="IntenseEmphasis">
    <w:name w:val="Intense Emphasis"/>
    <w:basedOn w:val="DefaultParagraphFont"/>
    <w:uiPriority w:val="21"/>
    <w:qFormat/>
    <w:rsid w:val="00D726BB"/>
    <w:rPr>
      <w:i/>
      <w:iCs/>
      <w:color w:val="0F4761" w:themeColor="accent1" w:themeShade="BF"/>
    </w:rPr>
  </w:style>
  <w:style w:type="paragraph" w:styleId="IntenseQuote">
    <w:name w:val="Intense Quote"/>
    <w:basedOn w:val="Normal"/>
    <w:next w:val="Normal"/>
    <w:link w:val="IntenseQuoteChar"/>
    <w:uiPriority w:val="30"/>
    <w:qFormat/>
    <w:rsid w:val="00D726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26BB"/>
    <w:rPr>
      <w:i/>
      <w:iCs/>
      <w:color w:val="0F4761" w:themeColor="accent1" w:themeShade="BF"/>
    </w:rPr>
  </w:style>
  <w:style w:type="character" w:styleId="IntenseReference">
    <w:name w:val="Intense Reference"/>
    <w:basedOn w:val="DefaultParagraphFont"/>
    <w:uiPriority w:val="32"/>
    <w:qFormat/>
    <w:rsid w:val="00D726BB"/>
    <w:rPr>
      <w:b/>
      <w:bCs/>
      <w:smallCaps/>
      <w:color w:val="0F4761" w:themeColor="accent1" w:themeShade="BF"/>
      <w:spacing w:val="5"/>
    </w:rPr>
  </w:style>
  <w:style w:type="paragraph" w:customStyle="1" w:styleId="Default">
    <w:name w:val="Default"/>
    <w:rsid w:val="000533E0"/>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CommentText">
    <w:name w:val="annotation text"/>
    <w:basedOn w:val="Normal"/>
    <w:link w:val="CommentTextChar"/>
    <w:uiPriority w:val="99"/>
    <w:unhideWhenUsed/>
    <w:rsid w:val="00121EF4"/>
    <w:pPr>
      <w:spacing w:line="240" w:lineRule="auto"/>
    </w:pPr>
    <w:rPr>
      <w:sz w:val="20"/>
      <w:szCs w:val="20"/>
    </w:rPr>
  </w:style>
  <w:style w:type="character" w:customStyle="1" w:styleId="CommentTextChar">
    <w:name w:val="Comment Text Char"/>
    <w:basedOn w:val="DefaultParagraphFont"/>
    <w:link w:val="CommentText"/>
    <w:uiPriority w:val="99"/>
    <w:rsid w:val="00121EF4"/>
    <w:rPr>
      <w:sz w:val="20"/>
      <w:szCs w:val="20"/>
    </w:rPr>
  </w:style>
  <w:style w:type="character" w:styleId="CommentReference">
    <w:name w:val="annotation reference"/>
    <w:basedOn w:val="DefaultParagraphFont"/>
    <w:uiPriority w:val="99"/>
    <w:semiHidden/>
    <w:unhideWhenUsed/>
    <w:rsid w:val="00121EF4"/>
    <w:rPr>
      <w:sz w:val="16"/>
      <w:szCs w:val="16"/>
    </w:rPr>
  </w:style>
  <w:style w:type="paragraph" w:styleId="CommentSubject">
    <w:name w:val="annotation subject"/>
    <w:basedOn w:val="CommentText"/>
    <w:next w:val="CommentText"/>
    <w:link w:val="CommentSubjectChar"/>
    <w:uiPriority w:val="99"/>
    <w:semiHidden/>
    <w:unhideWhenUsed/>
    <w:rsid w:val="00C61D18"/>
    <w:rPr>
      <w:b/>
      <w:bCs/>
    </w:rPr>
  </w:style>
  <w:style w:type="character" w:customStyle="1" w:styleId="CommentSubjectChar">
    <w:name w:val="Comment Subject Char"/>
    <w:basedOn w:val="CommentTextChar"/>
    <w:link w:val="CommentSubject"/>
    <w:uiPriority w:val="99"/>
    <w:semiHidden/>
    <w:rsid w:val="00C61D18"/>
    <w:rPr>
      <w:b/>
      <w:bCs/>
      <w:sz w:val="20"/>
      <w:szCs w:val="20"/>
    </w:rPr>
  </w:style>
  <w:style w:type="paragraph" w:styleId="Revision">
    <w:name w:val="Revision"/>
    <w:hidden/>
    <w:uiPriority w:val="99"/>
    <w:semiHidden/>
    <w:rsid w:val="0024584C"/>
    <w:pPr>
      <w:spacing w:after="0" w:line="240" w:lineRule="auto"/>
    </w:pPr>
  </w:style>
  <w:style w:type="character" w:customStyle="1" w:styleId="cf01">
    <w:name w:val="cf01"/>
    <w:basedOn w:val="DefaultParagraphFont"/>
    <w:rsid w:val="00F626FE"/>
    <w:rPr>
      <w:rFonts w:ascii="Segoe UI" w:hAnsi="Segoe UI" w:cs="Segoe UI" w:hint="default"/>
      <w:sz w:val="18"/>
      <w:szCs w:val="18"/>
    </w:rPr>
  </w:style>
  <w:style w:type="paragraph" w:styleId="Header">
    <w:name w:val="header"/>
    <w:basedOn w:val="Normal"/>
    <w:link w:val="HeaderChar"/>
    <w:uiPriority w:val="99"/>
    <w:unhideWhenUsed/>
    <w:rsid w:val="00A257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784"/>
  </w:style>
  <w:style w:type="paragraph" w:styleId="Footer">
    <w:name w:val="footer"/>
    <w:basedOn w:val="Normal"/>
    <w:link w:val="FooterChar"/>
    <w:uiPriority w:val="99"/>
    <w:unhideWhenUsed/>
    <w:rsid w:val="00A257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784"/>
  </w:style>
  <w:style w:type="character" w:styleId="LineNumber">
    <w:name w:val="line number"/>
    <w:basedOn w:val="DefaultParagraphFont"/>
    <w:uiPriority w:val="99"/>
    <w:semiHidden/>
    <w:unhideWhenUsed/>
    <w:rsid w:val="00676956"/>
  </w:style>
  <w:style w:type="paragraph" w:customStyle="1" w:styleId="Pa4">
    <w:name w:val="Pa4"/>
    <w:basedOn w:val="Default"/>
    <w:next w:val="Default"/>
    <w:uiPriority w:val="99"/>
    <w:rsid w:val="00023AC1"/>
    <w:pPr>
      <w:spacing w:line="240" w:lineRule="atLeast"/>
    </w:pPr>
    <w:rPr>
      <w:rFonts w:ascii="Times" w:hAnsi="Times" w:cstheme="minorBidi"/>
      <w:color w:val="auto"/>
    </w:rPr>
  </w:style>
  <w:style w:type="character" w:customStyle="1" w:styleId="A5">
    <w:name w:val="A5"/>
    <w:uiPriority w:val="99"/>
    <w:rsid w:val="00023AC1"/>
    <w:rPr>
      <w:rFonts w:cs="Times"/>
      <w:color w:val="000000"/>
      <w:sz w:val="20"/>
      <w:szCs w:val="20"/>
    </w:rPr>
  </w:style>
  <w:style w:type="character" w:styleId="PlaceholderText">
    <w:name w:val="Placeholder Text"/>
    <w:basedOn w:val="DefaultParagraphFont"/>
    <w:uiPriority w:val="99"/>
    <w:semiHidden/>
    <w:rsid w:val="00B45234"/>
    <w:rPr>
      <w:color w:val="666666"/>
    </w:rPr>
  </w:style>
  <w:style w:type="paragraph" w:customStyle="1" w:styleId="Bibliography1">
    <w:name w:val="Bibliography1"/>
    <w:basedOn w:val="Normal"/>
    <w:rsid w:val="00B45234"/>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customStyle="1" w:styleId="BodyText12">
    <w:name w:val="BodyText12"/>
    <w:rsid w:val="007616F0"/>
    <w:pPr>
      <w:spacing w:after="200" w:line="300" w:lineRule="auto"/>
      <w:jc w:val="both"/>
    </w:pPr>
    <w:rPr>
      <w:rFonts w:ascii="Arial" w:eastAsia="Times New Roman" w:hAnsi="Arial" w:cs="Times New Roman"/>
      <w:kern w:val="0"/>
      <w:szCs w:val="20"/>
      <w14:ligatures w14:val="none"/>
    </w:rPr>
  </w:style>
  <w:style w:type="paragraph" w:customStyle="1" w:styleId="Bibliography2">
    <w:name w:val="Bibliography2"/>
    <w:basedOn w:val="Normal"/>
    <w:rsid w:val="001E4E1A"/>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styleId="Hyperlink">
    <w:name w:val="Hyperlink"/>
    <w:basedOn w:val="DefaultParagraphFont"/>
    <w:uiPriority w:val="99"/>
    <w:unhideWhenUsed/>
    <w:rsid w:val="00C45DDC"/>
    <w:rPr>
      <w:color w:val="0563C1"/>
      <w:u w:val="single"/>
    </w:rPr>
  </w:style>
  <w:style w:type="character" w:customStyle="1" w:styleId="A13">
    <w:name w:val="A13"/>
    <w:uiPriority w:val="99"/>
    <w:rsid w:val="00C45DDC"/>
    <w:rPr>
      <w:color w:val="9CA3B6"/>
      <w:sz w:val="26"/>
      <w:szCs w:val="26"/>
    </w:rPr>
  </w:style>
  <w:style w:type="character" w:customStyle="1" w:styleId="A14">
    <w:name w:val="A14"/>
    <w:uiPriority w:val="99"/>
    <w:rsid w:val="00C45DDC"/>
    <w:rPr>
      <w:color w:val="000000"/>
    </w:rPr>
  </w:style>
  <w:style w:type="character" w:customStyle="1" w:styleId="A0">
    <w:name w:val="A0"/>
    <w:uiPriority w:val="99"/>
    <w:rsid w:val="00C45DDC"/>
    <w:rPr>
      <w:color w:val="FFFFFF"/>
      <w:sz w:val="27"/>
      <w:szCs w:val="27"/>
    </w:rPr>
  </w:style>
  <w:style w:type="paragraph" w:customStyle="1" w:styleId="Bibliography3">
    <w:name w:val="Bibliography3"/>
    <w:basedOn w:val="Normal"/>
    <w:rsid w:val="00AD1C5C"/>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9C5F32"/>
    <w:rPr>
      <w:color w:val="605E5C"/>
      <w:shd w:val="clear" w:color="auto" w:fill="E1DFDD"/>
    </w:rPr>
  </w:style>
  <w:style w:type="table" w:styleId="TableGrid">
    <w:name w:val="Table Grid"/>
    <w:basedOn w:val="TableNormal"/>
    <w:uiPriority w:val="59"/>
    <w:rsid w:val="00F4299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4">
    <w:name w:val="Bibliography4"/>
    <w:basedOn w:val="Normal"/>
    <w:rsid w:val="00EA6126"/>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customStyle="1" w:styleId="Bibliography5">
    <w:name w:val="Bibliography5"/>
    <w:basedOn w:val="Normal"/>
    <w:rsid w:val="004638A9"/>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styleId="TOC7">
    <w:name w:val="toc 7"/>
    <w:basedOn w:val="Normal"/>
    <w:next w:val="Normal"/>
    <w:autoRedefine/>
    <w:uiPriority w:val="99"/>
    <w:semiHidden/>
    <w:unhideWhenUsed/>
    <w:rsid w:val="00861FCF"/>
    <w:pPr>
      <w:spacing w:after="0" w:line="276" w:lineRule="auto"/>
      <w:ind w:left="1320"/>
    </w:pPr>
    <w:rPr>
      <w:rFonts w:eastAsia="Arial" w:cs="Arial"/>
      <w:kern w:val="0"/>
      <w:sz w:val="20"/>
      <w:szCs w:val="20"/>
    </w:rPr>
  </w:style>
  <w:style w:type="character" w:styleId="Mention">
    <w:name w:val="Mention"/>
    <w:basedOn w:val="DefaultParagraphFont"/>
    <w:uiPriority w:val="99"/>
    <w:unhideWhenUsed/>
    <w:rsid w:val="00FD390B"/>
    <w:rPr>
      <w:color w:val="2B579A"/>
      <w:shd w:val="clear" w:color="auto" w:fill="E1DFDD"/>
    </w:rPr>
  </w:style>
  <w:style w:type="paragraph" w:customStyle="1" w:styleId="pf0">
    <w:name w:val="pf0"/>
    <w:basedOn w:val="Normal"/>
    <w:rsid w:val="00123F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123F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ibliography6">
    <w:name w:val="Bibliography6"/>
    <w:basedOn w:val="Normal"/>
    <w:rsid w:val="007E1F06"/>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customStyle="1" w:styleId="Bibliography7">
    <w:name w:val="Bibliography7"/>
    <w:basedOn w:val="Normal"/>
    <w:rsid w:val="00672A72"/>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customStyle="1" w:styleId="Bibliography8">
    <w:name w:val="Bibliography8"/>
    <w:basedOn w:val="Normal"/>
    <w:rsid w:val="00F1179D"/>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customStyle="1" w:styleId="Bibliography9">
    <w:name w:val="Bibliography9"/>
    <w:basedOn w:val="Normal"/>
    <w:rsid w:val="00CB2673"/>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450BF8"/>
    <w:rPr>
      <w:color w:val="96607D" w:themeColor="followedHyperlink"/>
      <w:u w:val="single"/>
    </w:rPr>
  </w:style>
  <w:style w:type="paragraph" w:customStyle="1" w:styleId="Bibliography10">
    <w:name w:val="Bibliography10"/>
    <w:basedOn w:val="Normal"/>
    <w:rsid w:val="00563DE0"/>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customStyle="1" w:styleId="Bibliography11">
    <w:name w:val="Bibliography11"/>
    <w:basedOn w:val="Normal"/>
    <w:rsid w:val="0080147B"/>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customStyle="1" w:styleId="Bibliography12">
    <w:name w:val="Bibliography12"/>
    <w:basedOn w:val="Normal"/>
    <w:rsid w:val="00F47CE3"/>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customStyle="1" w:styleId="Bibliography13">
    <w:name w:val="Bibliography13"/>
    <w:basedOn w:val="Normal"/>
    <w:rsid w:val="008F1CAD"/>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customStyle="1" w:styleId="Bibliography14">
    <w:name w:val="Bibliography14"/>
    <w:basedOn w:val="Normal"/>
    <w:rsid w:val="005E18AE"/>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customStyle="1" w:styleId="Bibliography15">
    <w:name w:val="Bibliography15"/>
    <w:basedOn w:val="Normal"/>
    <w:rsid w:val="00F10EE3"/>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customStyle="1" w:styleId="Bibliography16">
    <w:name w:val="Bibliography16"/>
    <w:basedOn w:val="Normal"/>
    <w:rsid w:val="002E57BD"/>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customStyle="1" w:styleId="Bibliography17">
    <w:name w:val="Bibliography17"/>
    <w:basedOn w:val="Normal"/>
    <w:rsid w:val="00CF67E6"/>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customStyle="1" w:styleId="Bibliography18">
    <w:name w:val="Bibliography18"/>
    <w:basedOn w:val="Normal"/>
    <w:rsid w:val="005B6424"/>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627">
      <w:bodyDiv w:val="1"/>
      <w:marLeft w:val="0"/>
      <w:marRight w:val="0"/>
      <w:marTop w:val="0"/>
      <w:marBottom w:val="0"/>
      <w:divBdr>
        <w:top w:val="none" w:sz="0" w:space="0" w:color="auto"/>
        <w:left w:val="none" w:sz="0" w:space="0" w:color="auto"/>
        <w:bottom w:val="none" w:sz="0" w:space="0" w:color="auto"/>
        <w:right w:val="none" w:sz="0" w:space="0" w:color="auto"/>
      </w:divBdr>
    </w:div>
    <w:div w:id="1594535">
      <w:bodyDiv w:val="1"/>
      <w:marLeft w:val="0"/>
      <w:marRight w:val="0"/>
      <w:marTop w:val="0"/>
      <w:marBottom w:val="0"/>
      <w:divBdr>
        <w:top w:val="none" w:sz="0" w:space="0" w:color="auto"/>
        <w:left w:val="none" w:sz="0" w:space="0" w:color="auto"/>
        <w:bottom w:val="none" w:sz="0" w:space="0" w:color="auto"/>
        <w:right w:val="none" w:sz="0" w:space="0" w:color="auto"/>
      </w:divBdr>
    </w:div>
    <w:div w:id="2056397">
      <w:bodyDiv w:val="1"/>
      <w:marLeft w:val="0"/>
      <w:marRight w:val="0"/>
      <w:marTop w:val="0"/>
      <w:marBottom w:val="0"/>
      <w:divBdr>
        <w:top w:val="none" w:sz="0" w:space="0" w:color="auto"/>
        <w:left w:val="none" w:sz="0" w:space="0" w:color="auto"/>
        <w:bottom w:val="none" w:sz="0" w:space="0" w:color="auto"/>
        <w:right w:val="none" w:sz="0" w:space="0" w:color="auto"/>
      </w:divBdr>
    </w:div>
    <w:div w:id="2441456">
      <w:bodyDiv w:val="1"/>
      <w:marLeft w:val="0"/>
      <w:marRight w:val="0"/>
      <w:marTop w:val="0"/>
      <w:marBottom w:val="0"/>
      <w:divBdr>
        <w:top w:val="none" w:sz="0" w:space="0" w:color="auto"/>
        <w:left w:val="none" w:sz="0" w:space="0" w:color="auto"/>
        <w:bottom w:val="none" w:sz="0" w:space="0" w:color="auto"/>
        <w:right w:val="none" w:sz="0" w:space="0" w:color="auto"/>
      </w:divBdr>
    </w:div>
    <w:div w:id="2706035">
      <w:bodyDiv w:val="1"/>
      <w:marLeft w:val="0"/>
      <w:marRight w:val="0"/>
      <w:marTop w:val="0"/>
      <w:marBottom w:val="0"/>
      <w:divBdr>
        <w:top w:val="none" w:sz="0" w:space="0" w:color="auto"/>
        <w:left w:val="none" w:sz="0" w:space="0" w:color="auto"/>
        <w:bottom w:val="none" w:sz="0" w:space="0" w:color="auto"/>
        <w:right w:val="none" w:sz="0" w:space="0" w:color="auto"/>
      </w:divBdr>
    </w:div>
    <w:div w:id="2901117">
      <w:bodyDiv w:val="1"/>
      <w:marLeft w:val="0"/>
      <w:marRight w:val="0"/>
      <w:marTop w:val="0"/>
      <w:marBottom w:val="0"/>
      <w:divBdr>
        <w:top w:val="none" w:sz="0" w:space="0" w:color="auto"/>
        <w:left w:val="none" w:sz="0" w:space="0" w:color="auto"/>
        <w:bottom w:val="none" w:sz="0" w:space="0" w:color="auto"/>
        <w:right w:val="none" w:sz="0" w:space="0" w:color="auto"/>
      </w:divBdr>
    </w:div>
    <w:div w:id="3748415">
      <w:bodyDiv w:val="1"/>
      <w:marLeft w:val="0"/>
      <w:marRight w:val="0"/>
      <w:marTop w:val="0"/>
      <w:marBottom w:val="0"/>
      <w:divBdr>
        <w:top w:val="none" w:sz="0" w:space="0" w:color="auto"/>
        <w:left w:val="none" w:sz="0" w:space="0" w:color="auto"/>
        <w:bottom w:val="none" w:sz="0" w:space="0" w:color="auto"/>
        <w:right w:val="none" w:sz="0" w:space="0" w:color="auto"/>
      </w:divBdr>
    </w:div>
    <w:div w:id="3823352">
      <w:bodyDiv w:val="1"/>
      <w:marLeft w:val="0"/>
      <w:marRight w:val="0"/>
      <w:marTop w:val="0"/>
      <w:marBottom w:val="0"/>
      <w:divBdr>
        <w:top w:val="none" w:sz="0" w:space="0" w:color="auto"/>
        <w:left w:val="none" w:sz="0" w:space="0" w:color="auto"/>
        <w:bottom w:val="none" w:sz="0" w:space="0" w:color="auto"/>
        <w:right w:val="none" w:sz="0" w:space="0" w:color="auto"/>
      </w:divBdr>
    </w:div>
    <w:div w:id="4406098">
      <w:bodyDiv w:val="1"/>
      <w:marLeft w:val="0"/>
      <w:marRight w:val="0"/>
      <w:marTop w:val="0"/>
      <w:marBottom w:val="0"/>
      <w:divBdr>
        <w:top w:val="none" w:sz="0" w:space="0" w:color="auto"/>
        <w:left w:val="none" w:sz="0" w:space="0" w:color="auto"/>
        <w:bottom w:val="none" w:sz="0" w:space="0" w:color="auto"/>
        <w:right w:val="none" w:sz="0" w:space="0" w:color="auto"/>
      </w:divBdr>
    </w:div>
    <w:div w:id="4795337">
      <w:bodyDiv w:val="1"/>
      <w:marLeft w:val="0"/>
      <w:marRight w:val="0"/>
      <w:marTop w:val="0"/>
      <w:marBottom w:val="0"/>
      <w:divBdr>
        <w:top w:val="none" w:sz="0" w:space="0" w:color="auto"/>
        <w:left w:val="none" w:sz="0" w:space="0" w:color="auto"/>
        <w:bottom w:val="none" w:sz="0" w:space="0" w:color="auto"/>
        <w:right w:val="none" w:sz="0" w:space="0" w:color="auto"/>
      </w:divBdr>
    </w:div>
    <w:div w:id="5058360">
      <w:bodyDiv w:val="1"/>
      <w:marLeft w:val="0"/>
      <w:marRight w:val="0"/>
      <w:marTop w:val="0"/>
      <w:marBottom w:val="0"/>
      <w:divBdr>
        <w:top w:val="none" w:sz="0" w:space="0" w:color="auto"/>
        <w:left w:val="none" w:sz="0" w:space="0" w:color="auto"/>
        <w:bottom w:val="none" w:sz="0" w:space="0" w:color="auto"/>
        <w:right w:val="none" w:sz="0" w:space="0" w:color="auto"/>
      </w:divBdr>
    </w:div>
    <w:div w:id="5599684">
      <w:bodyDiv w:val="1"/>
      <w:marLeft w:val="0"/>
      <w:marRight w:val="0"/>
      <w:marTop w:val="0"/>
      <w:marBottom w:val="0"/>
      <w:divBdr>
        <w:top w:val="none" w:sz="0" w:space="0" w:color="auto"/>
        <w:left w:val="none" w:sz="0" w:space="0" w:color="auto"/>
        <w:bottom w:val="none" w:sz="0" w:space="0" w:color="auto"/>
        <w:right w:val="none" w:sz="0" w:space="0" w:color="auto"/>
      </w:divBdr>
    </w:div>
    <w:div w:id="5600029">
      <w:bodyDiv w:val="1"/>
      <w:marLeft w:val="0"/>
      <w:marRight w:val="0"/>
      <w:marTop w:val="0"/>
      <w:marBottom w:val="0"/>
      <w:divBdr>
        <w:top w:val="none" w:sz="0" w:space="0" w:color="auto"/>
        <w:left w:val="none" w:sz="0" w:space="0" w:color="auto"/>
        <w:bottom w:val="none" w:sz="0" w:space="0" w:color="auto"/>
        <w:right w:val="none" w:sz="0" w:space="0" w:color="auto"/>
      </w:divBdr>
    </w:div>
    <w:div w:id="5713979">
      <w:bodyDiv w:val="1"/>
      <w:marLeft w:val="0"/>
      <w:marRight w:val="0"/>
      <w:marTop w:val="0"/>
      <w:marBottom w:val="0"/>
      <w:divBdr>
        <w:top w:val="none" w:sz="0" w:space="0" w:color="auto"/>
        <w:left w:val="none" w:sz="0" w:space="0" w:color="auto"/>
        <w:bottom w:val="none" w:sz="0" w:space="0" w:color="auto"/>
        <w:right w:val="none" w:sz="0" w:space="0" w:color="auto"/>
      </w:divBdr>
    </w:div>
    <w:div w:id="7149345">
      <w:bodyDiv w:val="1"/>
      <w:marLeft w:val="0"/>
      <w:marRight w:val="0"/>
      <w:marTop w:val="0"/>
      <w:marBottom w:val="0"/>
      <w:divBdr>
        <w:top w:val="none" w:sz="0" w:space="0" w:color="auto"/>
        <w:left w:val="none" w:sz="0" w:space="0" w:color="auto"/>
        <w:bottom w:val="none" w:sz="0" w:space="0" w:color="auto"/>
        <w:right w:val="none" w:sz="0" w:space="0" w:color="auto"/>
      </w:divBdr>
    </w:div>
    <w:div w:id="8334698">
      <w:bodyDiv w:val="1"/>
      <w:marLeft w:val="0"/>
      <w:marRight w:val="0"/>
      <w:marTop w:val="0"/>
      <w:marBottom w:val="0"/>
      <w:divBdr>
        <w:top w:val="none" w:sz="0" w:space="0" w:color="auto"/>
        <w:left w:val="none" w:sz="0" w:space="0" w:color="auto"/>
        <w:bottom w:val="none" w:sz="0" w:space="0" w:color="auto"/>
        <w:right w:val="none" w:sz="0" w:space="0" w:color="auto"/>
      </w:divBdr>
    </w:div>
    <w:div w:id="8334864">
      <w:bodyDiv w:val="1"/>
      <w:marLeft w:val="0"/>
      <w:marRight w:val="0"/>
      <w:marTop w:val="0"/>
      <w:marBottom w:val="0"/>
      <w:divBdr>
        <w:top w:val="none" w:sz="0" w:space="0" w:color="auto"/>
        <w:left w:val="none" w:sz="0" w:space="0" w:color="auto"/>
        <w:bottom w:val="none" w:sz="0" w:space="0" w:color="auto"/>
        <w:right w:val="none" w:sz="0" w:space="0" w:color="auto"/>
      </w:divBdr>
    </w:div>
    <w:div w:id="8337947">
      <w:bodyDiv w:val="1"/>
      <w:marLeft w:val="0"/>
      <w:marRight w:val="0"/>
      <w:marTop w:val="0"/>
      <w:marBottom w:val="0"/>
      <w:divBdr>
        <w:top w:val="none" w:sz="0" w:space="0" w:color="auto"/>
        <w:left w:val="none" w:sz="0" w:space="0" w:color="auto"/>
        <w:bottom w:val="none" w:sz="0" w:space="0" w:color="auto"/>
        <w:right w:val="none" w:sz="0" w:space="0" w:color="auto"/>
      </w:divBdr>
    </w:div>
    <w:div w:id="8455825">
      <w:bodyDiv w:val="1"/>
      <w:marLeft w:val="0"/>
      <w:marRight w:val="0"/>
      <w:marTop w:val="0"/>
      <w:marBottom w:val="0"/>
      <w:divBdr>
        <w:top w:val="none" w:sz="0" w:space="0" w:color="auto"/>
        <w:left w:val="none" w:sz="0" w:space="0" w:color="auto"/>
        <w:bottom w:val="none" w:sz="0" w:space="0" w:color="auto"/>
        <w:right w:val="none" w:sz="0" w:space="0" w:color="auto"/>
      </w:divBdr>
    </w:div>
    <w:div w:id="8722516">
      <w:bodyDiv w:val="1"/>
      <w:marLeft w:val="0"/>
      <w:marRight w:val="0"/>
      <w:marTop w:val="0"/>
      <w:marBottom w:val="0"/>
      <w:divBdr>
        <w:top w:val="none" w:sz="0" w:space="0" w:color="auto"/>
        <w:left w:val="none" w:sz="0" w:space="0" w:color="auto"/>
        <w:bottom w:val="none" w:sz="0" w:space="0" w:color="auto"/>
        <w:right w:val="none" w:sz="0" w:space="0" w:color="auto"/>
      </w:divBdr>
    </w:div>
    <w:div w:id="8877379">
      <w:bodyDiv w:val="1"/>
      <w:marLeft w:val="0"/>
      <w:marRight w:val="0"/>
      <w:marTop w:val="0"/>
      <w:marBottom w:val="0"/>
      <w:divBdr>
        <w:top w:val="none" w:sz="0" w:space="0" w:color="auto"/>
        <w:left w:val="none" w:sz="0" w:space="0" w:color="auto"/>
        <w:bottom w:val="none" w:sz="0" w:space="0" w:color="auto"/>
        <w:right w:val="none" w:sz="0" w:space="0" w:color="auto"/>
      </w:divBdr>
    </w:div>
    <w:div w:id="9576633">
      <w:bodyDiv w:val="1"/>
      <w:marLeft w:val="0"/>
      <w:marRight w:val="0"/>
      <w:marTop w:val="0"/>
      <w:marBottom w:val="0"/>
      <w:divBdr>
        <w:top w:val="none" w:sz="0" w:space="0" w:color="auto"/>
        <w:left w:val="none" w:sz="0" w:space="0" w:color="auto"/>
        <w:bottom w:val="none" w:sz="0" w:space="0" w:color="auto"/>
        <w:right w:val="none" w:sz="0" w:space="0" w:color="auto"/>
      </w:divBdr>
    </w:div>
    <w:div w:id="10569149">
      <w:bodyDiv w:val="1"/>
      <w:marLeft w:val="0"/>
      <w:marRight w:val="0"/>
      <w:marTop w:val="0"/>
      <w:marBottom w:val="0"/>
      <w:divBdr>
        <w:top w:val="none" w:sz="0" w:space="0" w:color="auto"/>
        <w:left w:val="none" w:sz="0" w:space="0" w:color="auto"/>
        <w:bottom w:val="none" w:sz="0" w:space="0" w:color="auto"/>
        <w:right w:val="none" w:sz="0" w:space="0" w:color="auto"/>
      </w:divBdr>
    </w:div>
    <w:div w:id="11078603">
      <w:bodyDiv w:val="1"/>
      <w:marLeft w:val="0"/>
      <w:marRight w:val="0"/>
      <w:marTop w:val="0"/>
      <w:marBottom w:val="0"/>
      <w:divBdr>
        <w:top w:val="none" w:sz="0" w:space="0" w:color="auto"/>
        <w:left w:val="none" w:sz="0" w:space="0" w:color="auto"/>
        <w:bottom w:val="none" w:sz="0" w:space="0" w:color="auto"/>
        <w:right w:val="none" w:sz="0" w:space="0" w:color="auto"/>
      </w:divBdr>
    </w:div>
    <w:div w:id="11953981">
      <w:bodyDiv w:val="1"/>
      <w:marLeft w:val="0"/>
      <w:marRight w:val="0"/>
      <w:marTop w:val="0"/>
      <w:marBottom w:val="0"/>
      <w:divBdr>
        <w:top w:val="none" w:sz="0" w:space="0" w:color="auto"/>
        <w:left w:val="none" w:sz="0" w:space="0" w:color="auto"/>
        <w:bottom w:val="none" w:sz="0" w:space="0" w:color="auto"/>
        <w:right w:val="none" w:sz="0" w:space="0" w:color="auto"/>
      </w:divBdr>
    </w:div>
    <w:div w:id="12077574">
      <w:bodyDiv w:val="1"/>
      <w:marLeft w:val="0"/>
      <w:marRight w:val="0"/>
      <w:marTop w:val="0"/>
      <w:marBottom w:val="0"/>
      <w:divBdr>
        <w:top w:val="none" w:sz="0" w:space="0" w:color="auto"/>
        <w:left w:val="none" w:sz="0" w:space="0" w:color="auto"/>
        <w:bottom w:val="none" w:sz="0" w:space="0" w:color="auto"/>
        <w:right w:val="none" w:sz="0" w:space="0" w:color="auto"/>
      </w:divBdr>
    </w:div>
    <w:div w:id="12345411">
      <w:bodyDiv w:val="1"/>
      <w:marLeft w:val="0"/>
      <w:marRight w:val="0"/>
      <w:marTop w:val="0"/>
      <w:marBottom w:val="0"/>
      <w:divBdr>
        <w:top w:val="none" w:sz="0" w:space="0" w:color="auto"/>
        <w:left w:val="none" w:sz="0" w:space="0" w:color="auto"/>
        <w:bottom w:val="none" w:sz="0" w:space="0" w:color="auto"/>
        <w:right w:val="none" w:sz="0" w:space="0" w:color="auto"/>
      </w:divBdr>
    </w:div>
    <w:div w:id="12348164">
      <w:bodyDiv w:val="1"/>
      <w:marLeft w:val="0"/>
      <w:marRight w:val="0"/>
      <w:marTop w:val="0"/>
      <w:marBottom w:val="0"/>
      <w:divBdr>
        <w:top w:val="none" w:sz="0" w:space="0" w:color="auto"/>
        <w:left w:val="none" w:sz="0" w:space="0" w:color="auto"/>
        <w:bottom w:val="none" w:sz="0" w:space="0" w:color="auto"/>
        <w:right w:val="none" w:sz="0" w:space="0" w:color="auto"/>
      </w:divBdr>
    </w:div>
    <w:div w:id="13265190">
      <w:bodyDiv w:val="1"/>
      <w:marLeft w:val="0"/>
      <w:marRight w:val="0"/>
      <w:marTop w:val="0"/>
      <w:marBottom w:val="0"/>
      <w:divBdr>
        <w:top w:val="none" w:sz="0" w:space="0" w:color="auto"/>
        <w:left w:val="none" w:sz="0" w:space="0" w:color="auto"/>
        <w:bottom w:val="none" w:sz="0" w:space="0" w:color="auto"/>
        <w:right w:val="none" w:sz="0" w:space="0" w:color="auto"/>
      </w:divBdr>
    </w:div>
    <w:div w:id="13390606">
      <w:bodyDiv w:val="1"/>
      <w:marLeft w:val="0"/>
      <w:marRight w:val="0"/>
      <w:marTop w:val="0"/>
      <w:marBottom w:val="0"/>
      <w:divBdr>
        <w:top w:val="none" w:sz="0" w:space="0" w:color="auto"/>
        <w:left w:val="none" w:sz="0" w:space="0" w:color="auto"/>
        <w:bottom w:val="none" w:sz="0" w:space="0" w:color="auto"/>
        <w:right w:val="none" w:sz="0" w:space="0" w:color="auto"/>
      </w:divBdr>
    </w:div>
    <w:div w:id="13701000">
      <w:bodyDiv w:val="1"/>
      <w:marLeft w:val="0"/>
      <w:marRight w:val="0"/>
      <w:marTop w:val="0"/>
      <w:marBottom w:val="0"/>
      <w:divBdr>
        <w:top w:val="none" w:sz="0" w:space="0" w:color="auto"/>
        <w:left w:val="none" w:sz="0" w:space="0" w:color="auto"/>
        <w:bottom w:val="none" w:sz="0" w:space="0" w:color="auto"/>
        <w:right w:val="none" w:sz="0" w:space="0" w:color="auto"/>
      </w:divBdr>
    </w:div>
    <w:div w:id="14231546">
      <w:bodyDiv w:val="1"/>
      <w:marLeft w:val="0"/>
      <w:marRight w:val="0"/>
      <w:marTop w:val="0"/>
      <w:marBottom w:val="0"/>
      <w:divBdr>
        <w:top w:val="none" w:sz="0" w:space="0" w:color="auto"/>
        <w:left w:val="none" w:sz="0" w:space="0" w:color="auto"/>
        <w:bottom w:val="none" w:sz="0" w:space="0" w:color="auto"/>
        <w:right w:val="none" w:sz="0" w:space="0" w:color="auto"/>
      </w:divBdr>
    </w:div>
    <w:div w:id="14312668">
      <w:bodyDiv w:val="1"/>
      <w:marLeft w:val="0"/>
      <w:marRight w:val="0"/>
      <w:marTop w:val="0"/>
      <w:marBottom w:val="0"/>
      <w:divBdr>
        <w:top w:val="none" w:sz="0" w:space="0" w:color="auto"/>
        <w:left w:val="none" w:sz="0" w:space="0" w:color="auto"/>
        <w:bottom w:val="none" w:sz="0" w:space="0" w:color="auto"/>
        <w:right w:val="none" w:sz="0" w:space="0" w:color="auto"/>
      </w:divBdr>
    </w:div>
    <w:div w:id="14423146">
      <w:bodyDiv w:val="1"/>
      <w:marLeft w:val="0"/>
      <w:marRight w:val="0"/>
      <w:marTop w:val="0"/>
      <w:marBottom w:val="0"/>
      <w:divBdr>
        <w:top w:val="none" w:sz="0" w:space="0" w:color="auto"/>
        <w:left w:val="none" w:sz="0" w:space="0" w:color="auto"/>
        <w:bottom w:val="none" w:sz="0" w:space="0" w:color="auto"/>
        <w:right w:val="none" w:sz="0" w:space="0" w:color="auto"/>
      </w:divBdr>
    </w:div>
    <w:div w:id="15079002">
      <w:bodyDiv w:val="1"/>
      <w:marLeft w:val="0"/>
      <w:marRight w:val="0"/>
      <w:marTop w:val="0"/>
      <w:marBottom w:val="0"/>
      <w:divBdr>
        <w:top w:val="none" w:sz="0" w:space="0" w:color="auto"/>
        <w:left w:val="none" w:sz="0" w:space="0" w:color="auto"/>
        <w:bottom w:val="none" w:sz="0" w:space="0" w:color="auto"/>
        <w:right w:val="none" w:sz="0" w:space="0" w:color="auto"/>
      </w:divBdr>
    </w:div>
    <w:div w:id="15156002">
      <w:bodyDiv w:val="1"/>
      <w:marLeft w:val="0"/>
      <w:marRight w:val="0"/>
      <w:marTop w:val="0"/>
      <w:marBottom w:val="0"/>
      <w:divBdr>
        <w:top w:val="none" w:sz="0" w:space="0" w:color="auto"/>
        <w:left w:val="none" w:sz="0" w:space="0" w:color="auto"/>
        <w:bottom w:val="none" w:sz="0" w:space="0" w:color="auto"/>
        <w:right w:val="none" w:sz="0" w:space="0" w:color="auto"/>
      </w:divBdr>
    </w:div>
    <w:div w:id="15351652">
      <w:bodyDiv w:val="1"/>
      <w:marLeft w:val="0"/>
      <w:marRight w:val="0"/>
      <w:marTop w:val="0"/>
      <w:marBottom w:val="0"/>
      <w:divBdr>
        <w:top w:val="none" w:sz="0" w:space="0" w:color="auto"/>
        <w:left w:val="none" w:sz="0" w:space="0" w:color="auto"/>
        <w:bottom w:val="none" w:sz="0" w:space="0" w:color="auto"/>
        <w:right w:val="none" w:sz="0" w:space="0" w:color="auto"/>
      </w:divBdr>
    </w:div>
    <w:div w:id="15931974">
      <w:bodyDiv w:val="1"/>
      <w:marLeft w:val="0"/>
      <w:marRight w:val="0"/>
      <w:marTop w:val="0"/>
      <w:marBottom w:val="0"/>
      <w:divBdr>
        <w:top w:val="none" w:sz="0" w:space="0" w:color="auto"/>
        <w:left w:val="none" w:sz="0" w:space="0" w:color="auto"/>
        <w:bottom w:val="none" w:sz="0" w:space="0" w:color="auto"/>
        <w:right w:val="none" w:sz="0" w:space="0" w:color="auto"/>
      </w:divBdr>
    </w:div>
    <w:div w:id="16666269">
      <w:bodyDiv w:val="1"/>
      <w:marLeft w:val="0"/>
      <w:marRight w:val="0"/>
      <w:marTop w:val="0"/>
      <w:marBottom w:val="0"/>
      <w:divBdr>
        <w:top w:val="none" w:sz="0" w:space="0" w:color="auto"/>
        <w:left w:val="none" w:sz="0" w:space="0" w:color="auto"/>
        <w:bottom w:val="none" w:sz="0" w:space="0" w:color="auto"/>
        <w:right w:val="none" w:sz="0" w:space="0" w:color="auto"/>
      </w:divBdr>
    </w:div>
    <w:div w:id="17006470">
      <w:bodyDiv w:val="1"/>
      <w:marLeft w:val="0"/>
      <w:marRight w:val="0"/>
      <w:marTop w:val="0"/>
      <w:marBottom w:val="0"/>
      <w:divBdr>
        <w:top w:val="none" w:sz="0" w:space="0" w:color="auto"/>
        <w:left w:val="none" w:sz="0" w:space="0" w:color="auto"/>
        <w:bottom w:val="none" w:sz="0" w:space="0" w:color="auto"/>
        <w:right w:val="none" w:sz="0" w:space="0" w:color="auto"/>
      </w:divBdr>
    </w:div>
    <w:div w:id="17241369">
      <w:bodyDiv w:val="1"/>
      <w:marLeft w:val="0"/>
      <w:marRight w:val="0"/>
      <w:marTop w:val="0"/>
      <w:marBottom w:val="0"/>
      <w:divBdr>
        <w:top w:val="none" w:sz="0" w:space="0" w:color="auto"/>
        <w:left w:val="none" w:sz="0" w:space="0" w:color="auto"/>
        <w:bottom w:val="none" w:sz="0" w:space="0" w:color="auto"/>
        <w:right w:val="none" w:sz="0" w:space="0" w:color="auto"/>
      </w:divBdr>
    </w:div>
    <w:div w:id="17317592">
      <w:bodyDiv w:val="1"/>
      <w:marLeft w:val="0"/>
      <w:marRight w:val="0"/>
      <w:marTop w:val="0"/>
      <w:marBottom w:val="0"/>
      <w:divBdr>
        <w:top w:val="none" w:sz="0" w:space="0" w:color="auto"/>
        <w:left w:val="none" w:sz="0" w:space="0" w:color="auto"/>
        <w:bottom w:val="none" w:sz="0" w:space="0" w:color="auto"/>
        <w:right w:val="none" w:sz="0" w:space="0" w:color="auto"/>
      </w:divBdr>
    </w:div>
    <w:div w:id="17778004">
      <w:bodyDiv w:val="1"/>
      <w:marLeft w:val="0"/>
      <w:marRight w:val="0"/>
      <w:marTop w:val="0"/>
      <w:marBottom w:val="0"/>
      <w:divBdr>
        <w:top w:val="none" w:sz="0" w:space="0" w:color="auto"/>
        <w:left w:val="none" w:sz="0" w:space="0" w:color="auto"/>
        <w:bottom w:val="none" w:sz="0" w:space="0" w:color="auto"/>
        <w:right w:val="none" w:sz="0" w:space="0" w:color="auto"/>
      </w:divBdr>
    </w:div>
    <w:div w:id="18548585">
      <w:bodyDiv w:val="1"/>
      <w:marLeft w:val="0"/>
      <w:marRight w:val="0"/>
      <w:marTop w:val="0"/>
      <w:marBottom w:val="0"/>
      <w:divBdr>
        <w:top w:val="none" w:sz="0" w:space="0" w:color="auto"/>
        <w:left w:val="none" w:sz="0" w:space="0" w:color="auto"/>
        <w:bottom w:val="none" w:sz="0" w:space="0" w:color="auto"/>
        <w:right w:val="none" w:sz="0" w:space="0" w:color="auto"/>
      </w:divBdr>
    </w:div>
    <w:div w:id="19163393">
      <w:bodyDiv w:val="1"/>
      <w:marLeft w:val="0"/>
      <w:marRight w:val="0"/>
      <w:marTop w:val="0"/>
      <w:marBottom w:val="0"/>
      <w:divBdr>
        <w:top w:val="none" w:sz="0" w:space="0" w:color="auto"/>
        <w:left w:val="none" w:sz="0" w:space="0" w:color="auto"/>
        <w:bottom w:val="none" w:sz="0" w:space="0" w:color="auto"/>
        <w:right w:val="none" w:sz="0" w:space="0" w:color="auto"/>
      </w:divBdr>
    </w:div>
    <w:div w:id="20398424">
      <w:bodyDiv w:val="1"/>
      <w:marLeft w:val="0"/>
      <w:marRight w:val="0"/>
      <w:marTop w:val="0"/>
      <w:marBottom w:val="0"/>
      <w:divBdr>
        <w:top w:val="none" w:sz="0" w:space="0" w:color="auto"/>
        <w:left w:val="none" w:sz="0" w:space="0" w:color="auto"/>
        <w:bottom w:val="none" w:sz="0" w:space="0" w:color="auto"/>
        <w:right w:val="none" w:sz="0" w:space="0" w:color="auto"/>
      </w:divBdr>
    </w:div>
    <w:div w:id="20519489">
      <w:bodyDiv w:val="1"/>
      <w:marLeft w:val="0"/>
      <w:marRight w:val="0"/>
      <w:marTop w:val="0"/>
      <w:marBottom w:val="0"/>
      <w:divBdr>
        <w:top w:val="none" w:sz="0" w:space="0" w:color="auto"/>
        <w:left w:val="none" w:sz="0" w:space="0" w:color="auto"/>
        <w:bottom w:val="none" w:sz="0" w:space="0" w:color="auto"/>
        <w:right w:val="none" w:sz="0" w:space="0" w:color="auto"/>
      </w:divBdr>
    </w:div>
    <w:div w:id="20858818">
      <w:bodyDiv w:val="1"/>
      <w:marLeft w:val="0"/>
      <w:marRight w:val="0"/>
      <w:marTop w:val="0"/>
      <w:marBottom w:val="0"/>
      <w:divBdr>
        <w:top w:val="none" w:sz="0" w:space="0" w:color="auto"/>
        <w:left w:val="none" w:sz="0" w:space="0" w:color="auto"/>
        <w:bottom w:val="none" w:sz="0" w:space="0" w:color="auto"/>
        <w:right w:val="none" w:sz="0" w:space="0" w:color="auto"/>
      </w:divBdr>
    </w:div>
    <w:div w:id="21787867">
      <w:bodyDiv w:val="1"/>
      <w:marLeft w:val="0"/>
      <w:marRight w:val="0"/>
      <w:marTop w:val="0"/>
      <w:marBottom w:val="0"/>
      <w:divBdr>
        <w:top w:val="none" w:sz="0" w:space="0" w:color="auto"/>
        <w:left w:val="none" w:sz="0" w:space="0" w:color="auto"/>
        <w:bottom w:val="none" w:sz="0" w:space="0" w:color="auto"/>
        <w:right w:val="none" w:sz="0" w:space="0" w:color="auto"/>
      </w:divBdr>
    </w:div>
    <w:div w:id="21976552">
      <w:bodyDiv w:val="1"/>
      <w:marLeft w:val="0"/>
      <w:marRight w:val="0"/>
      <w:marTop w:val="0"/>
      <w:marBottom w:val="0"/>
      <w:divBdr>
        <w:top w:val="none" w:sz="0" w:space="0" w:color="auto"/>
        <w:left w:val="none" w:sz="0" w:space="0" w:color="auto"/>
        <w:bottom w:val="none" w:sz="0" w:space="0" w:color="auto"/>
        <w:right w:val="none" w:sz="0" w:space="0" w:color="auto"/>
      </w:divBdr>
    </w:div>
    <w:div w:id="23214930">
      <w:bodyDiv w:val="1"/>
      <w:marLeft w:val="0"/>
      <w:marRight w:val="0"/>
      <w:marTop w:val="0"/>
      <w:marBottom w:val="0"/>
      <w:divBdr>
        <w:top w:val="none" w:sz="0" w:space="0" w:color="auto"/>
        <w:left w:val="none" w:sz="0" w:space="0" w:color="auto"/>
        <w:bottom w:val="none" w:sz="0" w:space="0" w:color="auto"/>
        <w:right w:val="none" w:sz="0" w:space="0" w:color="auto"/>
      </w:divBdr>
    </w:div>
    <w:div w:id="23601939">
      <w:bodyDiv w:val="1"/>
      <w:marLeft w:val="0"/>
      <w:marRight w:val="0"/>
      <w:marTop w:val="0"/>
      <w:marBottom w:val="0"/>
      <w:divBdr>
        <w:top w:val="none" w:sz="0" w:space="0" w:color="auto"/>
        <w:left w:val="none" w:sz="0" w:space="0" w:color="auto"/>
        <w:bottom w:val="none" w:sz="0" w:space="0" w:color="auto"/>
        <w:right w:val="none" w:sz="0" w:space="0" w:color="auto"/>
      </w:divBdr>
    </w:div>
    <w:div w:id="24068232">
      <w:bodyDiv w:val="1"/>
      <w:marLeft w:val="0"/>
      <w:marRight w:val="0"/>
      <w:marTop w:val="0"/>
      <w:marBottom w:val="0"/>
      <w:divBdr>
        <w:top w:val="none" w:sz="0" w:space="0" w:color="auto"/>
        <w:left w:val="none" w:sz="0" w:space="0" w:color="auto"/>
        <w:bottom w:val="none" w:sz="0" w:space="0" w:color="auto"/>
        <w:right w:val="none" w:sz="0" w:space="0" w:color="auto"/>
      </w:divBdr>
    </w:div>
    <w:div w:id="24185530">
      <w:bodyDiv w:val="1"/>
      <w:marLeft w:val="0"/>
      <w:marRight w:val="0"/>
      <w:marTop w:val="0"/>
      <w:marBottom w:val="0"/>
      <w:divBdr>
        <w:top w:val="none" w:sz="0" w:space="0" w:color="auto"/>
        <w:left w:val="none" w:sz="0" w:space="0" w:color="auto"/>
        <w:bottom w:val="none" w:sz="0" w:space="0" w:color="auto"/>
        <w:right w:val="none" w:sz="0" w:space="0" w:color="auto"/>
      </w:divBdr>
    </w:div>
    <w:div w:id="24598137">
      <w:bodyDiv w:val="1"/>
      <w:marLeft w:val="0"/>
      <w:marRight w:val="0"/>
      <w:marTop w:val="0"/>
      <w:marBottom w:val="0"/>
      <w:divBdr>
        <w:top w:val="none" w:sz="0" w:space="0" w:color="auto"/>
        <w:left w:val="none" w:sz="0" w:space="0" w:color="auto"/>
        <w:bottom w:val="none" w:sz="0" w:space="0" w:color="auto"/>
        <w:right w:val="none" w:sz="0" w:space="0" w:color="auto"/>
      </w:divBdr>
    </w:div>
    <w:div w:id="25058485">
      <w:bodyDiv w:val="1"/>
      <w:marLeft w:val="0"/>
      <w:marRight w:val="0"/>
      <w:marTop w:val="0"/>
      <w:marBottom w:val="0"/>
      <w:divBdr>
        <w:top w:val="none" w:sz="0" w:space="0" w:color="auto"/>
        <w:left w:val="none" w:sz="0" w:space="0" w:color="auto"/>
        <w:bottom w:val="none" w:sz="0" w:space="0" w:color="auto"/>
        <w:right w:val="none" w:sz="0" w:space="0" w:color="auto"/>
      </w:divBdr>
    </w:div>
    <w:div w:id="25059843">
      <w:bodyDiv w:val="1"/>
      <w:marLeft w:val="0"/>
      <w:marRight w:val="0"/>
      <w:marTop w:val="0"/>
      <w:marBottom w:val="0"/>
      <w:divBdr>
        <w:top w:val="none" w:sz="0" w:space="0" w:color="auto"/>
        <w:left w:val="none" w:sz="0" w:space="0" w:color="auto"/>
        <w:bottom w:val="none" w:sz="0" w:space="0" w:color="auto"/>
        <w:right w:val="none" w:sz="0" w:space="0" w:color="auto"/>
      </w:divBdr>
    </w:div>
    <w:div w:id="25255576">
      <w:bodyDiv w:val="1"/>
      <w:marLeft w:val="0"/>
      <w:marRight w:val="0"/>
      <w:marTop w:val="0"/>
      <w:marBottom w:val="0"/>
      <w:divBdr>
        <w:top w:val="none" w:sz="0" w:space="0" w:color="auto"/>
        <w:left w:val="none" w:sz="0" w:space="0" w:color="auto"/>
        <w:bottom w:val="none" w:sz="0" w:space="0" w:color="auto"/>
        <w:right w:val="none" w:sz="0" w:space="0" w:color="auto"/>
      </w:divBdr>
    </w:div>
    <w:div w:id="26301512">
      <w:bodyDiv w:val="1"/>
      <w:marLeft w:val="0"/>
      <w:marRight w:val="0"/>
      <w:marTop w:val="0"/>
      <w:marBottom w:val="0"/>
      <w:divBdr>
        <w:top w:val="none" w:sz="0" w:space="0" w:color="auto"/>
        <w:left w:val="none" w:sz="0" w:space="0" w:color="auto"/>
        <w:bottom w:val="none" w:sz="0" w:space="0" w:color="auto"/>
        <w:right w:val="none" w:sz="0" w:space="0" w:color="auto"/>
      </w:divBdr>
    </w:div>
    <w:div w:id="26610284">
      <w:bodyDiv w:val="1"/>
      <w:marLeft w:val="0"/>
      <w:marRight w:val="0"/>
      <w:marTop w:val="0"/>
      <w:marBottom w:val="0"/>
      <w:divBdr>
        <w:top w:val="none" w:sz="0" w:space="0" w:color="auto"/>
        <w:left w:val="none" w:sz="0" w:space="0" w:color="auto"/>
        <w:bottom w:val="none" w:sz="0" w:space="0" w:color="auto"/>
        <w:right w:val="none" w:sz="0" w:space="0" w:color="auto"/>
      </w:divBdr>
    </w:div>
    <w:div w:id="26881237">
      <w:bodyDiv w:val="1"/>
      <w:marLeft w:val="0"/>
      <w:marRight w:val="0"/>
      <w:marTop w:val="0"/>
      <w:marBottom w:val="0"/>
      <w:divBdr>
        <w:top w:val="none" w:sz="0" w:space="0" w:color="auto"/>
        <w:left w:val="none" w:sz="0" w:space="0" w:color="auto"/>
        <w:bottom w:val="none" w:sz="0" w:space="0" w:color="auto"/>
        <w:right w:val="none" w:sz="0" w:space="0" w:color="auto"/>
      </w:divBdr>
    </w:div>
    <w:div w:id="27226555">
      <w:bodyDiv w:val="1"/>
      <w:marLeft w:val="0"/>
      <w:marRight w:val="0"/>
      <w:marTop w:val="0"/>
      <w:marBottom w:val="0"/>
      <w:divBdr>
        <w:top w:val="none" w:sz="0" w:space="0" w:color="auto"/>
        <w:left w:val="none" w:sz="0" w:space="0" w:color="auto"/>
        <w:bottom w:val="none" w:sz="0" w:space="0" w:color="auto"/>
        <w:right w:val="none" w:sz="0" w:space="0" w:color="auto"/>
      </w:divBdr>
    </w:div>
    <w:div w:id="27265452">
      <w:bodyDiv w:val="1"/>
      <w:marLeft w:val="0"/>
      <w:marRight w:val="0"/>
      <w:marTop w:val="0"/>
      <w:marBottom w:val="0"/>
      <w:divBdr>
        <w:top w:val="none" w:sz="0" w:space="0" w:color="auto"/>
        <w:left w:val="none" w:sz="0" w:space="0" w:color="auto"/>
        <w:bottom w:val="none" w:sz="0" w:space="0" w:color="auto"/>
        <w:right w:val="none" w:sz="0" w:space="0" w:color="auto"/>
      </w:divBdr>
    </w:div>
    <w:div w:id="27337786">
      <w:bodyDiv w:val="1"/>
      <w:marLeft w:val="0"/>
      <w:marRight w:val="0"/>
      <w:marTop w:val="0"/>
      <w:marBottom w:val="0"/>
      <w:divBdr>
        <w:top w:val="none" w:sz="0" w:space="0" w:color="auto"/>
        <w:left w:val="none" w:sz="0" w:space="0" w:color="auto"/>
        <w:bottom w:val="none" w:sz="0" w:space="0" w:color="auto"/>
        <w:right w:val="none" w:sz="0" w:space="0" w:color="auto"/>
      </w:divBdr>
    </w:div>
    <w:div w:id="27461046">
      <w:bodyDiv w:val="1"/>
      <w:marLeft w:val="0"/>
      <w:marRight w:val="0"/>
      <w:marTop w:val="0"/>
      <w:marBottom w:val="0"/>
      <w:divBdr>
        <w:top w:val="none" w:sz="0" w:space="0" w:color="auto"/>
        <w:left w:val="none" w:sz="0" w:space="0" w:color="auto"/>
        <w:bottom w:val="none" w:sz="0" w:space="0" w:color="auto"/>
        <w:right w:val="none" w:sz="0" w:space="0" w:color="auto"/>
      </w:divBdr>
    </w:div>
    <w:div w:id="28264385">
      <w:bodyDiv w:val="1"/>
      <w:marLeft w:val="0"/>
      <w:marRight w:val="0"/>
      <w:marTop w:val="0"/>
      <w:marBottom w:val="0"/>
      <w:divBdr>
        <w:top w:val="none" w:sz="0" w:space="0" w:color="auto"/>
        <w:left w:val="none" w:sz="0" w:space="0" w:color="auto"/>
        <w:bottom w:val="none" w:sz="0" w:space="0" w:color="auto"/>
        <w:right w:val="none" w:sz="0" w:space="0" w:color="auto"/>
      </w:divBdr>
    </w:div>
    <w:div w:id="28341440">
      <w:bodyDiv w:val="1"/>
      <w:marLeft w:val="0"/>
      <w:marRight w:val="0"/>
      <w:marTop w:val="0"/>
      <w:marBottom w:val="0"/>
      <w:divBdr>
        <w:top w:val="none" w:sz="0" w:space="0" w:color="auto"/>
        <w:left w:val="none" w:sz="0" w:space="0" w:color="auto"/>
        <w:bottom w:val="none" w:sz="0" w:space="0" w:color="auto"/>
        <w:right w:val="none" w:sz="0" w:space="0" w:color="auto"/>
      </w:divBdr>
    </w:div>
    <w:div w:id="29231499">
      <w:bodyDiv w:val="1"/>
      <w:marLeft w:val="0"/>
      <w:marRight w:val="0"/>
      <w:marTop w:val="0"/>
      <w:marBottom w:val="0"/>
      <w:divBdr>
        <w:top w:val="none" w:sz="0" w:space="0" w:color="auto"/>
        <w:left w:val="none" w:sz="0" w:space="0" w:color="auto"/>
        <w:bottom w:val="none" w:sz="0" w:space="0" w:color="auto"/>
        <w:right w:val="none" w:sz="0" w:space="0" w:color="auto"/>
      </w:divBdr>
    </w:div>
    <w:div w:id="29427281">
      <w:bodyDiv w:val="1"/>
      <w:marLeft w:val="0"/>
      <w:marRight w:val="0"/>
      <w:marTop w:val="0"/>
      <w:marBottom w:val="0"/>
      <w:divBdr>
        <w:top w:val="none" w:sz="0" w:space="0" w:color="auto"/>
        <w:left w:val="none" w:sz="0" w:space="0" w:color="auto"/>
        <w:bottom w:val="none" w:sz="0" w:space="0" w:color="auto"/>
        <w:right w:val="none" w:sz="0" w:space="0" w:color="auto"/>
      </w:divBdr>
    </w:div>
    <w:div w:id="30810787">
      <w:bodyDiv w:val="1"/>
      <w:marLeft w:val="0"/>
      <w:marRight w:val="0"/>
      <w:marTop w:val="0"/>
      <w:marBottom w:val="0"/>
      <w:divBdr>
        <w:top w:val="none" w:sz="0" w:space="0" w:color="auto"/>
        <w:left w:val="none" w:sz="0" w:space="0" w:color="auto"/>
        <w:bottom w:val="none" w:sz="0" w:space="0" w:color="auto"/>
        <w:right w:val="none" w:sz="0" w:space="0" w:color="auto"/>
      </w:divBdr>
    </w:div>
    <w:div w:id="31419498">
      <w:bodyDiv w:val="1"/>
      <w:marLeft w:val="0"/>
      <w:marRight w:val="0"/>
      <w:marTop w:val="0"/>
      <w:marBottom w:val="0"/>
      <w:divBdr>
        <w:top w:val="none" w:sz="0" w:space="0" w:color="auto"/>
        <w:left w:val="none" w:sz="0" w:space="0" w:color="auto"/>
        <w:bottom w:val="none" w:sz="0" w:space="0" w:color="auto"/>
        <w:right w:val="none" w:sz="0" w:space="0" w:color="auto"/>
      </w:divBdr>
    </w:div>
    <w:div w:id="31808214">
      <w:bodyDiv w:val="1"/>
      <w:marLeft w:val="0"/>
      <w:marRight w:val="0"/>
      <w:marTop w:val="0"/>
      <w:marBottom w:val="0"/>
      <w:divBdr>
        <w:top w:val="none" w:sz="0" w:space="0" w:color="auto"/>
        <w:left w:val="none" w:sz="0" w:space="0" w:color="auto"/>
        <w:bottom w:val="none" w:sz="0" w:space="0" w:color="auto"/>
        <w:right w:val="none" w:sz="0" w:space="0" w:color="auto"/>
      </w:divBdr>
    </w:div>
    <w:div w:id="32005274">
      <w:bodyDiv w:val="1"/>
      <w:marLeft w:val="0"/>
      <w:marRight w:val="0"/>
      <w:marTop w:val="0"/>
      <w:marBottom w:val="0"/>
      <w:divBdr>
        <w:top w:val="none" w:sz="0" w:space="0" w:color="auto"/>
        <w:left w:val="none" w:sz="0" w:space="0" w:color="auto"/>
        <w:bottom w:val="none" w:sz="0" w:space="0" w:color="auto"/>
        <w:right w:val="none" w:sz="0" w:space="0" w:color="auto"/>
      </w:divBdr>
    </w:div>
    <w:div w:id="32847440">
      <w:bodyDiv w:val="1"/>
      <w:marLeft w:val="0"/>
      <w:marRight w:val="0"/>
      <w:marTop w:val="0"/>
      <w:marBottom w:val="0"/>
      <w:divBdr>
        <w:top w:val="none" w:sz="0" w:space="0" w:color="auto"/>
        <w:left w:val="none" w:sz="0" w:space="0" w:color="auto"/>
        <w:bottom w:val="none" w:sz="0" w:space="0" w:color="auto"/>
        <w:right w:val="none" w:sz="0" w:space="0" w:color="auto"/>
      </w:divBdr>
    </w:div>
    <w:div w:id="33239835">
      <w:bodyDiv w:val="1"/>
      <w:marLeft w:val="0"/>
      <w:marRight w:val="0"/>
      <w:marTop w:val="0"/>
      <w:marBottom w:val="0"/>
      <w:divBdr>
        <w:top w:val="none" w:sz="0" w:space="0" w:color="auto"/>
        <w:left w:val="none" w:sz="0" w:space="0" w:color="auto"/>
        <w:bottom w:val="none" w:sz="0" w:space="0" w:color="auto"/>
        <w:right w:val="none" w:sz="0" w:space="0" w:color="auto"/>
      </w:divBdr>
    </w:div>
    <w:div w:id="33770921">
      <w:bodyDiv w:val="1"/>
      <w:marLeft w:val="0"/>
      <w:marRight w:val="0"/>
      <w:marTop w:val="0"/>
      <w:marBottom w:val="0"/>
      <w:divBdr>
        <w:top w:val="none" w:sz="0" w:space="0" w:color="auto"/>
        <w:left w:val="none" w:sz="0" w:space="0" w:color="auto"/>
        <w:bottom w:val="none" w:sz="0" w:space="0" w:color="auto"/>
        <w:right w:val="none" w:sz="0" w:space="0" w:color="auto"/>
      </w:divBdr>
    </w:div>
    <w:div w:id="33771436">
      <w:bodyDiv w:val="1"/>
      <w:marLeft w:val="0"/>
      <w:marRight w:val="0"/>
      <w:marTop w:val="0"/>
      <w:marBottom w:val="0"/>
      <w:divBdr>
        <w:top w:val="none" w:sz="0" w:space="0" w:color="auto"/>
        <w:left w:val="none" w:sz="0" w:space="0" w:color="auto"/>
        <w:bottom w:val="none" w:sz="0" w:space="0" w:color="auto"/>
        <w:right w:val="none" w:sz="0" w:space="0" w:color="auto"/>
      </w:divBdr>
    </w:div>
    <w:div w:id="34276558">
      <w:bodyDiv w:val="1"/>
      <w:marLeft w:val="0"/>
      <w:marRight w:val="0"/>
      <w:marTop w:val="0"/>
      <w:marBottom w:val="0"/>
      <w:divBdr>
        <w:top w:val="none" w:sz="0" w:space="0" w:color="auto"/>
        <w:left w:val="none" w:sz="0" w:space="0" w:color="auto"/>
        <w:bottom w:val="none" w:sz="0" w:space="0" w:color="auto"/>
        <w:right w:val="none" w:sz="0" w:space="0" w:color="auto"/>
      </w:divBdr>
    </w:div>
    <w:div w:id="34434018">
      <w:bodyDiv w:val="1"/>
      <w:marLeft w:val="0"/>
      <w:marRight w:val="0"/>
      <w:marTop w:val="0"/>
      <w:marBottom w:val="0"/>
      <w:divBdr>
        <w:top w:val="none" w:sz="0" w:space="0" w:color="auto"/>
        <w:left w:val="none" w:sz="0" w:space="0" w:color="auto"/>
        <w:bottom w:val="none" w:sz="0" w:space="0" w:color="auto"/>
        <w:right w:val="none" w:sz="0" w:space="0" w:color="auto"/>
      </w:divBdr>
    </w:div>
    <w:div w:id="34894950">
      <w:bodyDiv w:val="1"/>
      <w:marLeft w:val="0"/>
      <w:marRight w:val="0"/>
      <w:marTop w:val="0"/>
      <w:marBottom w:val="0"/>
      <w:divBdr>
        <w:top w:val="none" w:sz="0" w:space="0" w:color="auto"/>
        <w:left w:val="none" w:sz="0" w:space="0" w:color="auto"/>
        <w:bottom w:val="none" w:sz="0" w:space="0" w:color="auto"/>
        <w:right w:val="none" w:sz="0" w:space="0" w:color="auto"/>
      </w:divBdr>
    </w:div>
    <w:div w:id="34931244">
      <w:bodyDiv w:val="1"/>
      <w:marLeft w:val="0"/>
      <w:marRight w:val="0"/>
      <w:marTop w:val="0"/>
      <w:marBottom w:val="0"/>
      <w:divBdr>
        <w:top w:val="none" w:sz="0" w:space="0" w:color="auto"/>
        <w:left w:val="none" w:sz="0" w:space="0" w:color="auto"/>
        <w:bottom w:val="none" w:sz="0" w:space="0" w:color="auto"/>
        <w:right w:val="none" w:sz="0" w:space="0" w:color="auto"/>
      </w:divBdr>
    </w:div>
    <w:div w:id="36009078">
      <w:bodyDiv w:val="1"/>
      <w:marLeft w:val="0"/>
      <w:marRight w:val="0"/>
      <w:marTop w:val="0"/>
      <w:marBottom w:val="0"/>
      <w:divBdr>
        <w:top w:val="none" w:sz="0" w:space="0" w:color="auto"/>
        <w:left w:val="none" w:sz="0" w:space="0" w:color="auto"/>
        <w:bottom w:val="none" w:sz="0" w:space="0" w:color="auto"/>
        <w:right w:val="none" w:sz="0" w:space="0" w:color="auto"/>
      </w:divBdr>
    </w:div>
    <w:div w:id="36317820">
      <w:bodyDiv w:val="1"/>
      <w:marLeft w:val="0"/>
      <w:marRight w:val="0"/>
      <w:marTop w:val="0"/>
      <w:marBottom w:val="0"/>
      <w:divBdr>
        <w:top w:val="none" w:sz="0" w:space="0" w:color="auto"/>
        <w:left w:val="none" w:sz="0" w:space="0" w:color="auto"/>
        <w:bottom w:val="none" w:sz="0" w:space="0" w:color="auto"/>
        <w:right w:val="none" w:sz="0" w:space="0" w:color="auto"/>
      </w:divBdr>
    </w:div>
    <w:div w:id="36518187">
      <w:bodyDiv w:val="1"/>
      <w:marLeft w:val="0"/>
      <w:marRight w:val="0"/>
      <w:marTop w:val="0"/>
      <w:marBottom w:val="0"/>
      <w:divBdr>
        <w:top w:val="none" w:sz="0" w:space="0" w:color="auto"/>
        <w:left w:val="none" w:sz="0" w:space="0" w:color="auto"/>
        <w:bottom w:val="none" w:sz="0" w:space="0" w:color="auto"/>
        <w:right w:val="none" w:sz="0" w:space="0" w:color="auto"/>
      </w:divBdr>
    </w:div>
    <w:div w:id="37093756">
      <w:bodyDiv w:val="1"/>
      <w:marLeft w:val="0"/>
      <w:marRight w:val="0"/>
      <w:marTop w:val="0"/>
      <w:marBottom w:val="0"/>
      <w:divBdr>
        <w:top w:val="none" w:sz="0" w:space="0" w:color="auto"/>
        <w:left w:val="none" w:sz="0" w:space="0" w:color="auto"/>
        <w:bottom w:val="none" w:sz="0" w:space="0" w:color="auto"/>
        <w:right w:val="none" w:sz="0" w:space="0" w:color="auto"/>
      </w:divBdr>
    </w:div>
    <w:div w:id="37171170">
      <w:bodyDiv w:val="1"/>
      <w:marLeft w:val="0"/>
      <w:marRight w:val="0"/>
      <w:marTop w:val="0"/>
      <w:marBottom w:val="0"/>
      <w:divBdr>
        <w:top w:val="none" w:sz="0" w:space="0" w:color="auto"/>
        <w:left w:val="none" w:sz="0" w:space="0" w:color="auto"/>
        <w:bottom w:val="none" w:sz="0" w:space="0" w:color="auto"/>
        <w:right w:val="none" w:sz="0" w:space="0" w:color="auto"/>
      </w:divBdr>
    </w:div>
    <w:div w:id="37240132">
      <w:bodyDiv w:val="1"/>
      <w:marLeft w:val="0"/>
      <w:marRight w:val="0"/>
      <w:marTop w:val="0"/>
      <w:marBottom w:val="0"/>
      <w:divBdr>
        <w:top w:val="none" w:sz="0" w:space="0" w:color="auto"/>
        <w:left w:val="none" w:sz="0" w:space="0" w:color="auto"/>
        <w:bottom w:val="none" w:sz="0" w:space="0" w:color="auto"/>
        <w:right w:val="none" w:sz="0" w:space="0" w:color="auto"/>
      </w:divBdr>
    </w:div>
    <w:div w:id="37242058">
      <w:bodyDiv w:val="1"/>
      <w:marLeft w:val="0"/>
      <w:marRight w:val="0"/>
      <w:marTop w:val="0"/>
      <w:marBottom w:val="0"/>
      <w:divBdr>
        <w:top w:val="none" w:sz="0" w:space="0" w:color="auto"/>
        <w:left w:val="none" w:sz="0" w:space="0" w:color="auto"/>
        <w:bottom w:val="none" w:sz="0" w:space="0" w:color="auto"/>
        <w:right w:val="none" w:sz="0" w:space="0" w:color="auto"/>
      </w:divBdr>
    </w:div>
    <w:div w:id="37366902">
      <w:bodyDiv w:val="1"/>
      <w:marLeft w:val="0"/>
      <w:marRight w:val="0"/>
      <w:marTop w:val="0"/>
      <w:marBottom w:val="0"/>
      <w:divBdr>
        <w:top w:val="none" w:sz="0" w:space="0" w:color="auto"/>
        <w:left w:val="none" w:sz="0" w:space="0" w:color="auto"/>
        <w:bottom w:val="none" w:sz="0" w:space="0" w:color="auto"/>
        <w:right w:val="none" w:sz="0" w:space="0" w:color="auto"/>
      </w:divBdr>
    </w:div>
    <w:div w:id="38169909">
      <w:bodyDiv w:val="1"/>
      <w:marLeft w:val="0"/>
      <w:marRight w:val="0"/>
      <w:marTop w:val="0"/>
      <w:marBottom w:val="0"/>
      <w:divBdr>
        <w:top w:val="none" w:sz="0" w:space="0" w:color="auto"/>
        <w:left w:val="none" w:sz="0" w:space="0" w:color="auto"/>
        <w:bottom w:val="none" w:sz="0" w:space="0" w:color="auto"/>
        <w:right w:val="none" w:sz="0" w:space="0" w:color="auto"/>
      </w:divBdr>
    </w:div>
    <w:div w:id="38672475">
      <w:bodyDiv w:val="1"/>
      <w:marLeft w:val="0"/>
      <w:marRight w:val="0"/>
      <w:marTop w:val="0"/>
      <w:marBottom w:val="0"/>
      <w:divBdr>
        <w:top w:val="none" w:sz="0" w:space="0" w:color="auto"/>
        <w:left w:val="none" w:sz="0" w:space="0" w:color="auto"/>
        <w:bottom w:val="none" w:sz="0" w:space="0" w:color="auto"/>
        <w:right w:val="none" w:sz="0" w:space="0" w:color="auto"/>
      </w:divBdr>
    </w:div>
    <w:div w:id="38865549">
      <w:bodyDiv w:val="1"/>
      <w:marLeft w:val="0"/>
      <w:marRight w:val="0"/>
      <w:marTop w:val="0"/>
      <w:marBottom w:val="0"/>
      <w:divBdr>
        <w:top w:val="none" w:sz="0" w:space="0" w:color="auto"/>
        <w:left w:val="none" w:sz="0" w:space="0" w:color="auto"/>
        <w:bottom w:val="none" w:sz="0" w:space="0" w:color="auto"/>
        <w:right w:val="none" w:sz="0" w:space="0" w:color="auto"/>
      </w:divBdr>
    </w:div>
    <w:div w:id="39016357">
      <w:bodyDiv w:val="1"/>
      <w:marLeft w:val="0"/>
      <w:marRight w:val="0"/>
      <w:marTop w:val="0"/>
      <w:marBottom w:val="0"/>
      <w:divBdr>
        <w:top w:val="none" w:sz="0" w:space="0" w:color="auto"/>
        <w:left w:val="none" w:sz="0" w:space="0" w:color="auto"/>
        <w:bottom w:val="none" w:sz="0" w:space="0" w:color="auto"/>
        <w:right w:val="none" w:sz="0" w:space="0" w:color="auto"/>
      </w:divBdr>
    </w:div>
    <w:div w:id="40789273">
      <w:bodyDiv w:val="1"/>
      <w:marLeft w:val="0"/>
      <w:marRight w:val="0"/>
      <w:marTop w:val="0"/>
      <w:marBottom w:val="0"/>
      <w:divBdr>
        <w:top w:val="none" w:sz="0" w:space="0" w:color="auto"/>
        <w:left w:val="none" w:sz="0" w:space="0" w:color="auto"/>
        <w:bottom w:val="none" w:sz="0" w:space="0" w:color="auto"/>
        <w:right w:val="none" w:sz="0" w:space="0" w:color="auto"/>
      </w:divBdr>
    </w:div>
    <w:div w:id="41906667">
      <w:bodyDiv w:val="1"/>
      <w:marLeft w:val="0"/>
      <w:marRight w:val="0"/>
      <w:marTop w:val="0"/>
      <w:marBottom w:val="0"/>
      <w:divBdr>
        <w:top w:val="none" w:sz="0" w:space="0" w:color="auto"/>
        <w:left w:val="none" w:sz="0" w:space="0" w:color="auto"/>
        <w:bottom w:val="none" w:sz="0" w:space="0" w:color="auto"/>
        <w:right w:val="none" w:sz="0" w:space="0" w:color="auto"/>
      </w:divBdr>
    </w:div>
    <w:div w:id="42025920">
      <w:bodyDiv w:val="1"/>
      <w:marLeft w:val="0"/>
      <w:marRight w:val="0"/>
      <w:marTop w:val="0"/>
      <w:marBottom w:val="0"/>
      <w:divBdr>
        <w:top w:val="none" w:sz="0" w:space="0" w:color="auto"/>
        <w:left w:val="none" w:sz="0" w:space="0" w:color="auto"/>
        <w:bottom w:val="none" w:sz="0" w:space="0" w:color="auto"/>
        <w:right w:val="none" w:sz="0" w:space="0" w:color="auto"/>
      </w:divBdr>
    </w:div>
    <w:div w:id="42213574">
      <w:bodyDiv w:val="1"/>
      <w:marLeft w:val="0"/>
      <w:marRight w:val="0"/>
      <w:marTop w:val="0"/>
      <w:marBottom w:val="0"/>
      <w:divBdr>
        <w:top w:val="none" w:sz="0" w:space="0" w:color="auto"/>
        <w:left w:val="none" w:sz="0" w:space="0" w:color="auto"/>
        <w:bottom w:val="none" w:sz="0" w:space="0" w:color="auto"/>
        <w:right w:val="none" w:sz="0" w:space="0" w:color="auto"/>
      </w:divBdr>
    </w:div>
    <w:div w:id="42601532">
      <w:bodyDiv w:val="1"/>
      <w:marLeft w:val="0"/>
      <w:marRight w:val="0"/>
      <w:marTop w:val="0"/>
      <w:marBottom w:val="0"/>
      <w:divBdr>
        <w:top w:val="none" w:sz="0" w:space="0" w:color="auto"/>
        <w:left w:val="none" w:sz="0" w:space="0" w:color="auto"/>
        <w:bottom w:val="none" w:sz="0" w:space="0" w:color="auto"/>
        <w:right w:val="none" w:sz="0" w:space="0" w:color="auto"/>
      </w:divBdr>
    </w:div>
    <w:div w:id="43213574">
      <w:bodyDiv w:val="1"/>
      <w:marLeft w:val="0"/>
      <w:marRight w:val="0"/>
      <w:marTop w:val="0"/>
      <w:marBottom w:val="0"/>
      <w:divBdr>
        <w:top w:val="none" w:sz="0" w:space="0" w:color="auto"/>
        <w:left w:val="none" w:sz="0" w:space="0" w:color="auto"/>
        <w:bottom w:val="none" w:sz="0" w:space="0" w:color="auto"/>
        <w:right w:val="none" w:sz="0" w:space="0" w:color="auto"/>
      </w:divBdr>
    </w:div>
    <w:div w:id="43911485">
      <w:bodyDiv w:val="1"/>
      <w:marLeft w:val="0"/>
      <w:marRight w:val="0"/>
      <w:marTop w:val="0"/>
      <w:marBottom w:val="0"/>
      <w:divBdr>
        <w:top w:val="none" w:sz="0" w:space="0" w:color="auto"/>
        <w:left w:val="none" w:sz="0" w:space="0" w:color="auto"/>
        <w:bottom w:val="none" w:sz="0" w:space="0" w:color="auto"/>
        <w:right w:val="none" w:sz="0" w:space="0" w:color="auto"/>
      </w:divBdr>
    </w:div>
    <w:div w:id="43986570">
      <w:bodyDiv w:val="1"/>
      <w:marLeft w:val="0"/>
      <w:marRight w:val="0"/>
      <w:marTop w:val="0"/>
      <w:marBottom w:val="0"/>
      <w:divBdr>
        <w:top w:val="none" w:sz="0" w:space="0" w:color="auto"/>
        <w:left w:val="none" w:sz="0" w:space="0" w:color="auto"/>
        <w:bottom w:val="none" w:sz="0" w:space="0" w:color="auto"/>
        <w:right w:val="none" w:sz="0" w:space="0" w:color="auto"/>
      </w:divBdr>
    </w:div>
    <w:div w:id="44259353">
      <w:bodyDiv w:val="1"/>
      <w:marLeft w:val="0"/>
      <w:marRight w:val="0"/>
      <w:marTop w:val="0"/>
      <w:marBottom w:val="0"/>
      <w:divBdr>
        <w:top w:val="none" w:sz="0" w:space="0" w:color="auto"/>
        <w:left w:val="none" w:sz="0" w:space="0" w:color="auto"/>
        <w:bottom w:val="none" w:sz="0" w:space="0" w:color="auto"/>
        <w:right w:val="none" w:sz="0" w:space="0" w:color="auto"/>
      </w:divBdr>
    </w:div>
    <w:div w:id="44454359">
      <w:bodyDiv w:val="1"/>
      <w:marLeft w:val="0"/>
      <w:marRight w:val="0"/>
      <w:marTop w:val="0"/>
      <w:marBottom w:val="0"/>
      <w:divBdr>
        <w:top w:val="none" w:sz="0" w:space="0" w:color="auto"/>
        <w:left w:val="none" w:sz="0" w:space="0" w:color="auto"/>
        <w:bottom w:val="none" w:sz="0" w:space="0" w:color="auto"/>
        <w:right w:val="none" w:sz="0" w:space="0" w:color="auto"/>
      </w:divBdr>
    </w:div>
    <w:div w:id="44917235">
      <w:bodyDiv w:val="1"/>
      <w:marLeft w:val="0"/>
      <w:marRight w:val="0"/>
      <w:marTop w:val="0"/>
      <w:marBottom w:val="0"/>
      <w:divBdr>
        <w:top w:val="none" w:sz="0" w:space="0" w:color="auto"/>
        <w:left w:val="none" w:sz="0" w:space="0" w:color="auto"/>
        <w:bottom w:val="none" w:sz="0" w:space="0" w:color="auto"/>
        <w:right w:val="none" w:sz="0" w:space="0" w:color="auto"/>
      </w:divBdr>
    </w:div>
    <w:div w:id="45107065">
      <w:bodyDiv w:val="1"/>
      <w:marLeft w:val="0"/>
      <w:marRight w:val="0"/>
      <w:marTop w:val="0"/>
      <w:marBottom w:val="0"/>
      <w:divBdr>
        <w:top w:val="none" w:sz="0" w:space="0" w:color="auto"/>
        <w:left w:val="none" w:sz="0" w:space="0" w:color="auto"/>
        <w:bottom w:val="none" w:sz="0" w:space="0" w:color="auto"/>
        <w:right w:val="none" w:sz="0" w:space="0" w:color="auto"/>
      </w:divBdr>
    </w:div>
    <w:div w:id="45373861">
      <w:bodyDiv w:val="1"/>
      <w:marLeft w:val="0"/>
      <w:marRight w:val="0"/>
      <w:marTop w:val="0"/>
      <w:marBottom w:val="0"/>
      <w:divBdr>
        <w:top w:val="none" w:sz="0" w:space="0" w:color="auto"/>
        <w:left w:val="none" w:sz="0" w:space="0" w:color="auto"/>
        <w:bottom w:val="none" w:sz="0" w:space="0" w:color="auto"/>
        <w:right w:val="none" w:sz="0" w:space="0" w:color="auto"/>
      </w:divBdr>
    </w:div>
    <w:div w:id="45420456">
      <w:bodyDiv w:val="1"/>
      <w:marLeft w:val="0"/>
      <w:marRight w:val="0"/>
      <w:marTop w:val="0"/>
      <w:marBottom w:val="0"/>
      <w:divBdr>
        <w:top w:val="none" w:sz="0" w:space="0" w:color="auto"/>
        <w:left w:val="none" w:sz="0" w:space="0" w:color="auto"/>
        <w:bottom w:val="none" w:sz="0" w:space="0" w:color="auto"/>
        <w:right w:val="none" w:sz="0" w:space="0" w:color="auto"/>
      </w:divBdr>
    </w:div>
    <w:div w:id="46102515">
      <w:bodyDiv w:val="1"/>
      <w:marLeft w:val="0"/>
      <w:marRight w:val="0"/>
      <w:marTop w:val="0"/>
      <w:marBottom w:val="0"/>
      <w:divBdr>
        <w:top w:val="none" w:sz="0" w:space="0" w:color="auto"/>
        <w:left w:val="none" w:sz="0" w:space="0" w:color="auto"/>
        <w:bottom w:val="none" w:sz="0" w:space="0" w:color="auto"/>
        <w:right w:val="none" w:sz="0" w:space="0" w:color="auto"/>
      </w:divBdr>
    </w:div>
    <w:div w:id="47267429">
      <w:bodyDiv w:val="1"/>
      <w:marLeft w:val="0"/>
      <w:marRight w:val="0"/>
      <w:marTop w:val="0"/>
      <w:marBottom w:val="0"/>
      <w:divBdr>
        <w:top w:val="none" w:sz="0" w:space="0" w:color="auto"/>
        <w:left w:val="none" w:sz="0" w:space="0" w:color="auto"/>
        <w:bottom w:val="none" w:sz="0" w:space="0" w:color="auto"/>
        <w:right w:val="none" w:sz="0" w:space="0" w:color="auto"/>
      </w:divBdr>
    </w:div>
    <w:div w:id="47386321">
      <w:bodyDiv w:val="1"/>
      <w:marLeft w:val="0"/>
      <w:marRight w:val="0"/>
      <w:marTop w:val="0"/>
      <w:marBottom w:val="0"/>
      <w:divBdr>
        <w:top w:val="none" w:sz="0" w:space="0" w:color="auto"/>
        <w:left w:val="none" w:sz="0" w:space="0" w:color="auto"/>
        <w:bottom w:val="none" w:sz="0" w:space="0" w:color="auto"/>
        <w:right w:val="none" w:sz="0" w:space="0" w:color="auto"/>
      </w:divBdr>
    </w:div>
    <w:div w:id="47851127">
      <w:bodyDiv w:val="1"/>
      <w:marLeft w:val="0"/>
      <w:marRight w:val="0"/>
      <w:marTop w:val="0"/>
      <w:marBottom w:val="0"/>
      <w:divBdr>
        <w:top w:val="none" w:sz="0" w:space="0" w:color="auto"/>
        <w:left w:val="none" w:sz="0" w:space="0" w:color="auto"/>
        <w:bottom w:val="none" w:sz="0" w:space="0" w:color="auto"/>
        <w:right w:val="none" w:sz="0" w:space="0" w:color="auto"/>
      </w:divBdr>
    </w:div>
    <w:div w:id="47997115">
      <w:bodyDiv w:val="1"/>
      <w:marLeft w:val="0"/>
      <w:marRight w:val="0"/>
      <w:marTop w:val="0"/>
      <w:marBottom w:val="0"/>
      <w:divBdr>
        <w:top w:val="none" w:sz="0" w:space="0" w:color="auto"/>
        <w:left w:val="none" w:sz="0" w:space="0" w:color="auto"/>
        <w:bottom w:val="none" w:sz="0" w:space="0" w:color="auto"/>
        <w:right w:val="none" w:sz="0" w:space="0" w:color="auto"/>
      </w:divBdr>
    </w:div>
    <w:div w:id="48498849">
      <w:bodyDiv w:val="1"/>
      <w:marLeft w:val="0"/>
      <w:marRight w:val="0"/>
      <w:marTop w:val="0"/>
      <w:marBottom w:val="0"/>
      <w:divBdr>
        <w:top w:val="none" w:sz="0" w:space="0" w:color="auto"/>
        <w:left w:val="none" w:sz="0" w:space="0" w:color="auto"/>
        <w:bottom w:val="none" w:sz="0" w:space="0" w:color="auto"/>
        <w:right w:val="none" w:sz="0" w:space="0" w:color="auto"/>
      </w:divBdr>
    </w:div>
    <w:div w:id="49312279">
      <w:bodyDiv w:val="1"/>
      <w:marLeft w:val="0"/>
      <w:marRight w:val="0"/>
      <w:marTop w:val="0"/>
      <w:marBottom w:val="0"/>
      <w:divBdr>
        <w:top w:val="none" w:sz="0" w:space="0" w:color="auto"/>
        <w:left w:val="none" w:sz="0" w:space="0" w:color="auto"/>
        <w:bottom w:val="none" w:sz="0" w:space="0" w:color="auto"/>
        <w:right w:val="none" w:sz="0" w:space="0" w:color="auto"/>
      </w:divBdr>
    </w:div>
    <w:div w:id="50084544">
      <w:bodyDiv w:val="1"/>
      <w:marLeft w:val="0"/>
      <w:marRight w:val="0"/>
      <w:marTop w:val="0"/>
      <w:marBottom w:val="0"/>
      <w:divBdr>
        <w:top w:val="none" w:sz="0" w:space="0" w:color="auto"/>
        <w:left w:val="none" w:sz="0" w:space="0" w:color="auto"/>
        <w:bottom w:val="none" w:sz="0" w:space="0" w:color="auto"/>
        <w:right w:val="none" w:sz="0" w:space="0" w:color="auto"/>
      </w:divBdr>
    </w:div>
    <w:div w:id="50622094">
      <w:bodyDiv w:val="1"/>
      <w:marLeft w:val="0"/>
      <w:marRight w:val="0"/>
      <w:marTop w:val="0"/>
      <w:marBottom w:val="0"/>
      <w:divBdr>
        <w:top w:val="none" w:sz="0" w:space="0" w:color="auto"/>
        <w:left w:val="none" w:sz="0" w:space="0" w:color="auto"/>
        <w:bottom w:val="none" w:sz="0" w:space="0" w:color="auto"/>
        <w:right w:val="none" w:sz="0" w:space="0" w:color="auto"/>
      </w:divBdr>
    </w:div>
    <w:div w:id="50665360">
      <w:bodyDiv w:val="1"/>
      <w:marLeft w:val="0"/>
      <w:marRight w:val="0"/>
      <w:marTop w:val="0"/>
      <w:marBottom w:val="0"/>
      <w:divBdr>
        <w:top w:val="none" w:sz="0" w:space="0" w:color="auto"/>
        <w:left w:val="none" w:sz="0" w:space="0" w:color="auto"/>
        <w:bottom w:val="none" w:sz="0" w:space="0" w:color="auto"/>
        <w:right w:val="none" w:sz="0" w:space="0" w:color="auto"/>
      </w:divBdr>
    </w:div>
    <w:div w:id="50934292">
      <w:bodyDiv w:val="1"/>
      <w:marLeft w:val="0"/>
      <w:marRight w:val="0"/>
      <w:marTop w:val="0"/>
      <w:marBottom w:val="0"/>
      <w:divBdr>
        <w:top w:val="none" w:sz="0" w:space="0" w:color="auto"/>
        <w:left w:val="none" w:sz="0" w:space="0" w:color="auto"/>
        <w:bottom w:val="none" w:sz="0" w:space="0" w:color="auto"/>
        <w:right w:val="none" w:sz="0" w:space="0" w:color="auto"/>
      </w:divBdr>
    </w:div>
    <w:div w:id="51662718">
      <w:bodyDiv w:val="1"/>
      <w:marLeft w:val="0"/>
      <w:marRight w:val="0"/>
      <w:marTop w:val="0"/>
      <w:marBottom w:val="0"/>
      <w:divBdr>
        <w:top w:val="none" w:sz="0" w:space="0" w:color="auto"/>
        <w:left w:val="none" w:sz="0" w:space="0" w:color="auto"/>
        <w:bottom w:val="none" w:sz="0" w:space="0" w:color="auto"/>
        <w:right w:val="none" w:sz="0" w:space="0" w:color="auto"/>
      </w:divBdr>
    </w:div>
    <w:div w:id="53701859">
      <w:bodyDiv w:val="1"/>
      <w:marLeft w:val="0"/>
      <w:marRight w:val="0"/>
      <w:marTop w:val="0"/>
      <w:marBottom w:val="0"/>
      <w:divBdr>
        <w:top w:val="none" w:sz="0" w:space="0" w:color="auto"/>
        <w:left w:val="none" w:sz="0" w:space="0" w:color="auto"/>
        <w:bottom w:val="none" w:sz="0" w:space="0" w:color="auto"/>
        <w:right w:val="none" w:sz="0" w:space="0" w:color="auto"/>
      </w:divBdr>
    </w:div>
    <w:div w:id="53748561">
      <w:bodyDiv w:val="1"/>
      <w:marLeft w:val="0"/>
      <w:marRight w:val="0"/>
      <w:marTop w:val="0"/>
      <w:marBottom w:val="0"/>
      <w:divBdr>
        <w:top w:val="none" w:sz="0" w:space="0" w:color="auto"/>
        <w:left w:val="none" w:sz="0" w:space="0" w:color="auto"/>
        <w:bottom w:val="none" w:sz="0" w:space="0" w:color="auto"/>
        <w:right w:val="none" w:sz="0" w:space="0" w:color="auto"/>
      </w:divBdr>
    </w:div>
    <w:div w:id="54398590">
      <w:bodyDiv w:val="1"/>
      <w:marLeft w:val="0"/>
      <w:marRight w:val="0"/>
      <w:marTop w:val="0"/>
      <w:marBottom w:val="0"/>
      <w:divBdr>
        <w:top w:val="none" w:sz="0" w:space="0" w:color="auto"/>
        <w:left w:val="none" w:sz="0" w:space="0" w:color="auto"/>
        <w:bottom w:val="none" w:sz="0" w:space="0" w:color="auto"/>
        <w:right w:val="none" w:sz="0" w:space="0" w:color="auto"/>
      </w:divBdr>
    </w:div>
    <w:div w:id="55669925">
      <w:bodyDiv w:val="1"/>
      <w:marLeft w:val="0"/>
      <w:marRight w:val="0"/>
      <w:marTop w:val="0"/>
      <w:marBottom w:val="0"/>
      <w:divBdr>
        <w:top w:val="none" w:sz="0" w:space="0" w:color="auto"/>
        <w:left w:val="none" w:sz="0" w:space="0" w:color="auto"/>
        <w:bottom w:val="none" w:sz="0" w:space="0" w:color="auto"/>
        <w:right w:val="none" w:sz="0" w:space="0" w:color="auto"/>
      </w:divBdr>
    </w:div>
    <w:div w:id="56173590">
      <w:bodyDiv w:val="1"/>
      <w:marLeft w:val="0"/>
      <w:marRight w:val="0"/>
      <w:marTop w:val="0"/>
      <w:marBottom w:val="0"/>
      <w:divBdr>
        <w:top w:val="none" w:sz="0" w:space="0" w:color="auto"/>
        <w:left w:val="none" w:sz="0" w:space="0" w:color="auto"/>
        <w:bottom w:val="none" w:sz="0" w:space="0" w:color="auto"/>
        <w:right w:val="none" w:sz="0" w:space="0" w:color="auto"/>
      </w:divBdr>
    </w:div>
    <w:div w:id="56562539">
      <w:bodyDiv w:val="1"/>
      <w:marLeft w:val="0"/>
      <w:marRight w:val="0"/>
      <w:marTop w:val="0"/>
      <w:marBottom w:val="0"/>
      <w:divBdr>
        <w:top w:val="none" w:sz="0" w:space="0" w:color="auto"/>
        <w:left w:val="none" w:sz="0" w:space="0" w:color="auto"/>
        <w:bottom w:val="none" w:sz="0" w:space="0" w:color="auto"/>
        <w:right w:val="none" w:sz="0" w:space="0" w:color="auto"/>
      </w:divBdr>
    </w:div>
    <w:div w:id="57023014">
      <w:bodyDiv w:val="1"/>
      <w:marLeft w:val="0"/>
      <w:marRight w:val="0"/>
      <w:marTop w:val="0"/>
      <w:marBottom w:val="0"/>
      <w:divBdr>
        <w:top w:val="none" w:sz="0" w:space="0" w:color="auto"/>
        <w:left w:val="none" w:sz="0" w:space="0" w:color="auto"/>
        <w:bottom w:val="none" w:sz="0" w:space="0" w:color="auto"/>
        <w:right w:val="none" w:sz="0" w:space="0" w:color="auto"/>
      </w:divBdr>
    </w:div>
    <w:div w:id="57437615">
      <w:bodyDiv w:val="1"/>
      <w:marLeft w:val="0"/>
      <w:marRight w:val="0"/>
      <w:marTop w:val="0"/>
      <w:marBottom w:val="0"/>
      <w:divBdr>
        <w:top w:val="none" w:sz="0" w:space="0" w:color="auto"/>
        <w:left w:val="none" w:sz="0" w:space="0" w:color="auto"/>
        <w:bottom w:val="none" w:sz="0" w:space="0" w:color="auto"/>
        <w:right w:val="none" w:sz="0" w:space="0" w:color="auto"/>
      </w:divBdr>
    </w:div>
    <w:div w:id="57486479">
      <w:bodyDiv w:val="1"/>
      <w:marLeft w:val="0"/>
      <w:marRight w:val="0"/>
      <w:marTop w:val="0"/>
      <w:marBottom w:val="0"/>
      <w:divBdr>
        <w:top w:val="none" w:sz="0" w:space="0" w:color="auto"/>
        <w:left w:val="none" w:sz="0" w:space="0" w:color="auto"/>
        <w:bottom w:val="none" w:sz="0" w:space="0" w:color="auto"/>
        <w:right w:val="none" w:sz="0" w:space="0" w:color="auto"/>
      </w:divBdr>
    </w:div>
    <w:div w:id="57630538">
      <w:bodyDiv w:val="1"/>
      <w:marLeft w:val="0"/>
      <w:marRight w:val="0"/>
      <w:marTop w:val="0"/>
      <w:marBottom w:val="0"/>
      <w:divBdr>
        <w:top w:val="none" w:sz="0" w:space="0" w:color="auto"/>
        <w:left w:val="none" w:sz="0" w:space="0" w:color="auto"/>
        <w:bottom w:val="none" w:sz="0" w:space="0" w:color="auto"/>
        <w:right w:val="none" w:sz="0" w:space="0" w:color="auto"/>
      </w:divBdr>
    </w:div>
    <w:div w:id="57751847">
      <w:bodyDiv w:val="1"/>
      <w:marLeft w:val="0"/>
      <w:marRight w:val="0"/>
      <w:marTop w:val="0"/>
      <w:marBottom w:val="0"/>
      <w:divBdr>
        <w:top w:val="none" w:sz="0" w:space="0" w:color="auto"/>
        <w:left w:val="none" w:sz="0" w:space="0" w:color="auto"/>
        <w:bottom w:val="none" w:sz="0" w:space="0" w:color="auto"/>
        <w:right w:val="none" w:sz="0" w:space="0" w:color="auto"/>
      </w:divBdr>
    </w:div>
    <w:div w:id="57948410">
      <w:bodyDiv w:val="1"/>
      <w:marLeft w:val="0"/>
      <w:marRight w:val="0"/>
      <w:marTop w:val="0"/>
      <w:marBottom w:val="0"/>
      <w:divBdr>
        <w:top w:val="none" w:sz="0" w:space="0" w:color="auto"/>
        <w:left w:val="none" w:sz="0" w:space="0" w:color="auto"/>
        <w:bottom w:val="none" w:sz="0" w:space="0" w:color="auto"/>
        <w:right w:val="none" w:sz="0" w:space="0" w:color="auto"/>
      </w:divBdr>
    </w:div>
    <w:div w:id="58477184">
      <w:bodyDiv w:val="1"/>
      <w:marLeft w:val="0"/>
      <w:marRight w:val="0"/>
      <w:marTop w:val="0"/>
      <w:marBottom w:val="0"/>
      <w:divBdr>
        <w:top w:val="none" w:sz="0" w:space="0" w:color="auto"/>
        <w:left w:val="none" w:sz="0" w:space="0" w:color="auto"/>
        <w:bottom w:val="none" w:sz="0" w:space="0" w:color="auto"/>
        <w:right w:val="none" w:sz="0" w:space="0" w:color="auto"/>
      </w:divBdr>
    </w:div>
    <w:div w:id="59405755">
      <w:bodyDiv w:val="1"/>
      <w:marLeft w:val="0"/>
      <w:marRight w:val="0"/>
      <w:marTop w:val="0"/>
      <w:marBottom w:val="0"/>
      <w:divBdr>
        <w:top w:val="none" w:sz="0" w:space="0" w:color="auto"/>
        <w:left w:val="none" w:sz="0" w:space="0" w:color="auto"/>
        <w:bottom w:val="none" w:sz="0" w:space="0" w:color="auto"/>
        <w:right w:val="none" w:sz="0" w:space="0" w:color="auto"/>
      </w:divBdr>
    </w:div>
    <w:div w:id="59637795">
      <w:bodyDiv w:val="1"/>
      <w:marLeft w:val="0"/>
      <w:marRight w:val="0"/>
      <w:marTop w:val="0"/>
      <w:marBottom w:val="0"/>
      <w:divBdr>
        <w:top w:val="none" w:sz="0" w:space="0" w:color="auto"/>
        <w:left w:val="none" w:sz="0" w:space="0" w:color="auto"/>
        <w:bottom w:val="none" w:sz="0" w:space="0" w:color="auto"/>
        <w:right w:val="none" w:sz="0" w:space="0" w:color="auto"/>
      </w:divBdr>
    </w:div>
    <w:div w:id="59908708">
      <w:bodyDiv w:val="1"/>
      <w:marLeft w:val="0"/>
      <w:marRight w:val="0"/>
      <w:marTop w:val="0"/>
      <w:marBottom w:val="0"/>
      <w:divBdr>
        <w:top w:val="none" w:sz="0" w:space="0" w:color="auto"/>
        <w:left w:val="none" w:sz="0" w:space="0" w:color="auto"/>
        <w:bottom w:val="none" w:sz="0" w:space="0" w:color="auto"/>
        <w:right w:val="none" w:sz="0" w:space="0" w:color="auto"/>
      </w:divBdr>
    </w:div>
    <w:div w:id="59911537">
      <w:bodyDiv w:val="1"/>
      <w:marLeft w:val="0"/>
      <w:marRight w:val="0"/>
      <w:marTop w:val="0"/>
      <w:marBottom w:val="0"/>
      <w:divBdr>
        <w:top w:val="none" w:sz="0" w:space="0" w:color="auto"/>
        <w:left w:val="none" w:sz="0" w:space="0" w:color="auto"/>
        <w:bottom w:val="none" w:sz="0" w:space="0" w:color="auto"/>
        <w:right w:val="none" w:sz="0" w:space="0" w:color="auto"/>
      </w:divBdr>
    </w:div>
    <w:div w:id="60098416">
      <w:bodyDiv w:val="1"/>
      <w:marLeft w:val="0"/>
      <w:marRight w:val="0"/>
      <w:marTop w:val="0"/>
      <w:marBottom w:val="0"/>
      <w:divBdr>
        <w:top w:val="none" w:sz="0" w:space="0" w:color="auto"/>
        <w:left w:val="none" w:sz="0" w:space="0" w:color="auto"/>
        <w:bottom w:val="none" w:sz="0" w:space="0" w:color="auto"/>
        <w:right w:val="none" w:sz="0" w:space="0" w:color="auto"/>
      </w:divBdr>
    </w:div>
    <w:div w:id="60759548">
      <w:bodyDiv w:val="1"/>
      <w:marLeft w:val="0"/>
      <w:marRight w:val="0"/>
      <w:marTop w:val="0"/>
      <w:marBottom w:val="0"/>
      <w:divBdr>
        <w:top w:val="none" w:sz="0" w:space="0" w:color="auto"/>
        <w:left w:val="none" w:sz="0" w:space="0" w:color="auto"/>
        <w:bottom w:val="none" w:sz="0" w:space="0" w:color="auto"/>
        <w:right w:val="none" w:sz="0" w:space="0" w:color="auto"/>
      </w:divBdr>
    </w:div>
    <w:div w:id="61026946">
      <w:bodyDiv w:val="1"/>
      <w:marLeft w:val="0"/>
      <w:marRight w:val="0"/>
      <w:marTop w:val="0"/>
      <w:marBottom w:val="0"/>
      <w:divBdr>
        <w:top w:val="none" w:sz="0" w:space="0" w:color="auto"/>
        <w:left w:val="none" w:sz="0" w:space="0" w:color="auto"/>
        <w:bottom w:val="none" w:sz="0" w:space="0" w:color="auto"/>
        <w:right w:val="none" w:sz="0" w:space="0" w:color="auto"/>
      </w:divBdr>
    </w:div>
    <w:div w:id="61030239">
      <w:bodyDiv w:val="1"/>
      <w:marLeft w:val="0"/>
      <w:marRight w:val="0"/>
      <w:marTop w:val="0"/>
      <w:marBottom w:val="0"/>
      <w:divBdr>
        <w:top w:val="none" w:sz="0" w:space="0" w:color="auto"/>
        <w:left w:val="none" w:sz="0" w:space="0" w:color="auto"/>
        <w:bottom w:val="none" w:sz="0" w:space="0" w:color="auto"/>
        <w:right w:val="none" w:sz="0" w:space="0" w:color="auto"/>
      </w:divBdr>
    </w:div>
    <w:div w:id="61292753">
      <w:bodyDiv w:val="1"/>
      <w:marLeft w:val="0"/>
      <w:marRight w:val="0"/>
      <w:marTop w:val="0"/>
      <w:marBottom w:val="0"/>
      <w:divBdr>
        <w:top w:val="none" w:sz="0" w:space="0" w:color="auto"/>
        <w:left w:val="none" w:sz="0" w:space="0" w:color="auto"/>
        <w:bottom w:val="none" w:sz="0" w:space="0" w:color="auto"/>
        <w:right w:val="none" w:sz="0" w:space="0" w:color="auto"/>
      </w:divBdr>
    </w:div>
    <w:div w:id="61489241">
      <w:bodyDiv w:val="1"/>
      <w:marLeft w:val="0"/>
      <w:marRight w:val="0"/>
      <w:marTop w:val="0"/>
      <w:marBottom w:val="0"/>
      <w:divBdr>
        <w:top w:val="none" w:sz="0" w:space="0" w:color="auto"/>
        <w:left w:val="none" w:sz="0" w:space="0" w:color="auto"/>
        <w:bottom w:val="none" w:sz="0" w:space="0" w:color="auto"/>
        <w:right w:val="none" w:sz="0" w:space="0" w:color="auto"/>
      </w:divBdr>
    </w:div>
    <w:div w:id="61683383">
      <w:bodyDiv w:val="1"/>
      <w:marLeft w:val="0"/>
      <w:marRight w:val="0"/>
      <w:marTop w:val="0"/>
      <w:marBottom w:val="0"/>
      <w:divBdr>
        <w:top w:val="none" w:sz="0" w:space="0" w:color="auto"/>
        <w:left w:val="none" w:sz="0" w:space="0" w:color="auto"/>
        <w:bottom w:val="none" w:sz="0" w:space="0" w:color="auto"/>
        <w:right w:val="none" w:sz="0" w:space="0" w:color="auto"/>
      </w:divBdr>
    </w:div>
    <w:div w:id="62484197">
      <w:bodyDiv w:val="1"/>
      <w:marLeft w:val="0"/>
      <w:marRight w:val="0"/>
      <w:marTop w:val="0"/>
      <w:marBottom w:val="0"/>
      <w:divBdr>
        <w:top w:val="none" w:sz="0" w:space="0" w:color="auto"/>
        <w:left w:val="none" w:sz="0" w:space="0" w:color="auto"/>
        <w:bottom w:val="none" w:sz="0" w:space="0" w:color="auto"/>
        <w:right w:val="none" w:sz="0" w:space="0" w:color="auto"/>
      </w:divBdr>
    </w:div>
    <w:div w:id="62721166">
      <w:bodyDiv w:val="1"/>
      <w:marLeft w:val="0"/>
      <w:marRight w:val="0"/>
      <w:marTop w:val="0"/>
      <w:marBottom w:val="0"/>
      <w:divBdr>
        <w:top w:val="none" w:sz="0" w:space="0" w:color="auto"/>
        <w:left w:val="none" w:sz="0" w:space="0" w:color="auto"/>
        <w:bottom w:val="none" w:sz="0" w:space="0" w:color="auto"/>
        <w:right w:val="none" w:sz="0" w:space="0" w:color="auto"/>
      </w:divBdr>
    </w:div>
    <w:div w:id="62920302">
      <w:bodyDiv w:val="1"/>
      <w:marLeft w:val="0"/>
      <w:marRight w:val="0"/>
      <w:marTop w:val="0"/>
      <w:marBottom w:val="0"/>
      <w:divBdr>
        <w:top w:val="none" w:sz="0" w:space="0" w:color="auto"/>
        <w:left w:val="none" w:sz="0" w:space="0" w:color="auto"/>
        <w:bottom w:val="none" w:sz="0" w:space="0" w:color="auto"/>
        <w:right w:val="none" w:sz="0" w:space="0" w:color="auto"/>
      </w:divBdr>
    </w:div>
    <w:div w:id="63114419">
      <w:bodyDiv w:val="1"/>
      <w:marLeft w:val="0"/>
      <w:marRight w:val="0"/>
      <w:marTop w:val="0"/>
      <w:marBottom w:val="0"/>
      <w:divBdr>
        <w:top w:val="none" w:sz="0" w:space="0" w:color="auto"/>
        <w:left w:val="none" w:sz="0" w:space="0" w:color="auto"/>
        <w:bottom w:val="none" w:sz="0" w:space="0" w:color="auto"/>
        <w:right w:val="none" w:sz="0" w:space="0" w:color="auto"/>
      </w:divBdr>
    </w:div>
    <w:div w:id="63988626">
      <w:bodyDiv w:val="1"/>
      <w:marLeft w:val="0"/>
      <w:marRight w:val="0"/>
      <w:marTop w:val="0"/>
      <w:marBottom w:val="0"/>
      <w:divBdr>
        <w:top w:val="none" w:sz="0" w:space="0" w:color="auto"/>
        <w:left w:val="none" w:sz="0" w:space="0" w:color="auto"/>
        <w:bottom w:val="none" w:sz="0" w:space="0" w:color="auto"/>
        <w:right w:val="none" w:sz="0" w:space="0" w:color="auto"/>
      </w:divBdr>
    </w:div>
    <w:div w:id="64618610">
      <w:bodyDiv w:val="1"/>
      <w:marLeft w:val="0"/>
      <w:marRight w:val="0"/>
      <w:marTop w:val="0"/>
      <w:marBottom w:val="0"/>
      <w:divBdr>
        <w:top w:val="none" w:sz="0" w:space="0" w:color="auto"/>
        <w:left w:val="none" w:sz="0" w:space="0" w:color="auto"/>
        <w:bottom w:val="none" w:sz="0" w:space="0" w:color="auto"/>
        <w:right w:val="none" w:sz="0" w:space="0" w:color="auto"/>
      </w:divBdr>
    </w:div>
    <w:div w:id="64845020">
      <w:bodyDiv w:val="1"/>
      <w:marLeft w:val="0"/>
      <w:marRight w:val="0"/>
      <w:marTop w:val="0"/>
      <w:marBottom w:val="0"/>
      <w:divBdr>
        <w:top w:val="none" w:sz="0" w:space="0" w:color="auto"/>
        <w:left w:val="none" w:sz="0" w:space="0" w:color="auto"/>
        <w:bottom w:val="none" w:sz="0" w:space="0" w:color="auto"/>
        <w:right w:val="none" w:sz="0" w:space="0" w:color="auto"/>
      </w:divBdr>
    </w:div>
    <w:div w:id="65154399">
      <w:bodyDiv w:val="1"/>
      <w:marLeft w:val="0"/>
      <w:marRight w:val="0"/>
      <w:marTop w:val="0"/>
      <w:marBottom w:val="0"/>
      <w:divBdr>
        <w:top w:val="none" w:sz="0" w:space="0" w:color="auto"/>
        <w:left w:val="none" w:sz="0" w:space="0" w:color="auto"/>
        <w:bottom w:val="none" w:sz="0" w:space="0" w:color="auto"/>
        <w:right w:val="none" w:sz="0" w:space="0" w:color="auto"/>
      </w:divBdr>
    </w:div>
    <w:div w:id="65344387">
      <w:bodyDiv w:val="1"/>
      <w:marLeft w:val="0"/>
      <w:marRight w:val="0"/>
      <w:marTop w:val="0"/>
      <w:marBottom w:val="0"/>
      <w:divBdr>
        <w:top w:val="none" w:sz="0" w:space="0" w:color="auto"/>
        <w:left w:val="none" w:sz="0" w:space="0" w:color="auto"/>
        <w:bottom w:val="none" w:sz="0" w:space="0" w:color="auto"/>
        <w:right w:val="none" w:sz="0" w:space="0" w:color="auto"/>
      </w:divBdr>
    </w:div>
    <w:div w:id="65733761">
      <w:bodyDiv w:val="1"/>
      <w:marLeft w:val="0"/>
      <w:marRight w:val="0"/>
      <w:marTop w:val="0"/>
      <w:marBottom w:val="0"/>
      <w:divBdr>
        <w:top w:val="none" w:sz="0" w:space="0" w:color="auto"/>
        <w:left w:val="none" w:sz="0" w:space="0" w:color="auto"/>
        <w:bottom w:val="none" w:sz="0" w:space="0" w:color="auto"/>
        <w:right w:val="none" w:sz="0" w:space="0" w:color="auto"/>
      </w:divBdr>
    </w:div>
    <w:div w:id="66347137">
      <w:bodyDiv w:val="1"/>
      <w:marLeft w:val="0"/>
      <w:marRight w:val="0"/>
      <w:marTop w:val="0"/>
      <w:marBottom w:val="0"/>
      <w:divBdr>
        <w:top w:val="none" w:sz="0" w:space="0" w:color="auto"/>
        <w:left w:val="none" w:sz="0" w:space="0" w:color="auto"/>
        <w:bottom w:val="none" w:sz="0" w:space="0" w:color="auto"/>
        <w:right w:val="none" w:sz="0" w:space="0" w:color="auto"/>
      </w:divBdr>
    </w:div>
    <w:div w:id="66347334">
      <w:bodyDiv w:val="1"/>
      <w:marLeft w:val="0"/>
      <w:marRight w:val="0"/>
      <w:marTop w:val="0"/>
      <w:marBottom w:val="0"/>
      <w:divBdr>
        <w:top w:val="none" w:sz="0" w:space="0" w:color="auto"/>
        <w:left w:val="none" w:sz="0" w:space="0" w:color="auto"/>
        <w:bottom w:val="none" w:sz="0" w:space="0" w:color="auto"/>
        <w:right w:val="none" w:sz="0" w:space="0" w:color="auto"/>
      </w:divBdr>
    </w:div>
    <w:div w:id="66808482">
      <w:bodyDiv w:val="1"/>
      <w:marLeft w:val="0"/>
      <w:marRight w:val="0"/>
      <w:marTop w:val="0"/>
      <w:marBottom w:val="0"/>
      <w:divBdr>
        <w:top w:val="none" w:sz="0" w:space="0" w:color="auto"/>
        <w:left w:val="none" w:sz="0" w:space="0" w:color="auto"/>
        <w:bottom w:val="none" w:sz="0" w:space="0" w:color="auto"/>
        <w:right w:val="none" w:sz="0" w:space="0" w:color="auto"/>
      </w:divBdr>
    </w:div>
    <w:div w:id="67113610">
      <w:bodyDiv w:val="1"/>
      <w:marLeft w:val="0"/>
      <w:marRight w:val="0"/>
      <w:marTop w:val="0"/>
      <w:marBottom w:val="0"/>
      <w:divBdr>
        <w:top w:val="none" w:sz="0" w:space="0" w:color="auto"/>
        <w:left w:val="none" w:sz="0" w:space="0" w:color="auto"/>
        <w:bottom w:val="none" w:sz="0" w:space="0" w:color="auto"/>
        <w:right w:val="none" w:sz="0" w:space="0" w:color="auto"/>
      </w:divBdr>
    </w:div>
    <w:div w:id="67309912">
      <w:bodyDiv w:val="1"/>
      <w:marLeft w:val="0"/>
      <w:marRight w:val="0"/>
      <w:marTop w:val="0"/>
      <w:marBottom w:val="0"/>
      <w:divBdr>
        <w:top w:val="none" w:sz="0" w:space="0" w:color="auto"/>
        <w:left w:val="none" w:sz="0" w:space="0" w:color="auto"/>
        <w:bottom w:val="none" w:sz="0" w:space="0" w:color="auto"/>
        <w:right w:val="none" w:sz="0" w:space="0" w:color="auto"/>
      </w:divBdr>
    </w:div>
    <w:div w:id="67579870">
      <w:bodyDiv w:val="1"/>
      <w:marLeft w:val="0"/>
      <w:marRight w:val="0"/>
      <w:marTop w:val="0"/>
      <w:marBottom w:val="0"/>
      <w:divBdr>
        <w:top w:val="none" w:sz="0" w:space="0" w:color="auto"/>
        <w:left w:val="none" w:sz="0" w:space="0" w:color="auto"/>
        <w:bottom w:val="none" w:sz="0" w:space="0" w:color="auto"/>
        <w:right w:val="none" w:sz="0" w:space="0" w:color="auto"/>
      </w:divBdr>
    </w:div>
    <w:div w:id="67777090">
      <w:bodyDiv w:val="1"/>
      <w:marLeft w:val="0"/>
      <w:marRight w:val="0"/>
      <w:marTop w:val="0"/>
      <w:marBottom w:val="0"/>
      <w:divBdr>
        <w:top w:val="none" w:sz="0" w:space="0" w:color="auto"/>
        <w:left w:val="none" w:sz="0" w:space="0" w:color="auto"/>
        <w:bottom w:val="none" w:sz="0" w:space="0" w:color="auto"/>
        <w:right w:val="none" w:sz="0" w:space="0" w:color="auto"/>
      </w:divBdr>
    </w:div>
    <w:div w:id="67966582">
      <w:bodyDiv w:val="1"/>
      <w:marLeft w:val="0"/>
      <w:marRight w:val="0"/>
      <w:marTop w:val="0"/>
      <w:marBottom w:val="0"/>
      <w:divBdr>
        <w:top w:val="none" w:sz="0" w:space="0" w:color="auto"/>
        <w:left w:val="none" w:sz="0" w:space="0" w:color="auto"/>
        <w:bottom w:val="none" w:sz="0" w:space="0" w:color="auto"/>
        <w:right w:val="none" w:sz="0" w:space="0" w:color="auto"/>
      </w:divBdr>
    </w:div>
    <w:div w:id="68119014">
      <w:bodyDiv w:val="1"/>
      <w:marLeft w:val="0"/>
      <w:marRight w:val="0"/>
      <w:marTop w:val="0"/>
      <w:marBottom w:val="0"/>
      <w:divBdr>
        <w:top w:val="none" w:sz="0" w:space="0" w:color="auto"/>
        <w:left w:val="none" w:sz="0" w:space="0" w:color="auto"/>
        <w:bottom w:val="none" w:sz="0" w:space="0" w:color="auto"/>
        <w:right w:val="none" w:sz="0" w:space="0" w:color="auto"/>
      </w:divBdr>
    </w:div>
    <w:div w:id="68233773">
      <w:bodyDiv w:val="1"/>
      <w:marLeft w:val="0"/>
      <w:marRight w:val="0"/>
      <w:marTop w:val="0"/>
      <w:marBottom w:val="0"/>
      <w:divBdr>
        <w:top w:val="none" w:sz="0" w:space="0" w:color="auto"/>
        <w:left w:val="none" w:sz="0" w:space="0" w:color="auto"/>
        <w:bottom w:val="none" w:sz="0" w:space="0" w:color="auto"/>
        <w:right w:val="none" w:sz="0" w:space="0" w:color="auto"/>
      </w:divBdr>
    </w:div>
    <w:div w:id="68236836">
      <w:bodyDiv w:val="1"/>
      <w:marLeft w:val="0"/>
      <w:marRight w:val="0"/>
      <w:marTop w:val="0"/>
      <w:marBottom w:val="0"/>
      <w:divBdr>
        <w:top w:val="none" w:sz="0" w:space="0" w:color="auto"/>
        <w:left w:val="none" w:sz="0" w:space="0" w:color="auto"/>
        <w:bottom w:val="none" w:sz="0" w:space="0" w:color="auto"/>
        <w:right w:val="none" w:sz="0" w:space="0" w:color="auto"/>
      </w:divBdr>
    </w:div>
    <w:div w:id="68619961">
      <w:bodyDiv w:val="1"/>
      <w:marLeft w:val="0"/>
      <w:marRight w:val="0"/>
      <w:marTop w:val="0"/>
      <w:marBottom w:val="0"/>
      <w:divBdr>
        <w:top w:val="none" w:sz="0" w:space="0" w:color="auto"/>
        <w:left w:val="none" w:sz="0" w:space="0" w:color="auto"/>
        <w:bottom w:val="none" w:sz="0" w:space="0" w:color="auto"/>
        <w:right w:val="none" w:sz="0" w:space="0" w:color="auto"/>
      </w:divBdr>
    </w:div>
    <w:div w:id="69426720">
      <w:bodyDiv w:val="1"/>
      <w:marLeft w:val="0"/>
      <w:marRight w:val="0"/>
      <w:marTop w:val="0"/>
      <w:marBottom w:val="0"/>
      <w:divBdr>
        <w:top w:val="none" w:sz="0" w:space="0" w:color="auto"/>
        <w:left w:val="none" w:sz="0" w:space="0" w:color="auto"/>
        <w:bottom w:val="none" w:sz="0" w:space="0" w:color="auto"/>
        <w:right w:val="none" w:sz="0" w:space="0" w:color="auto"/>
      </w:divBdr>
    </w:div>
    <w:div w:id="69935710">
      <w:bodyDiv w:val="1"/>
      <w:marLeft w:val="0"/>
      <w:marRight w:val="0"/>
      <w:marTop w:val="0"/>
      <w:marBottom w:val="0"/>
      <w:divBdr>
        <w:top w:val="none" w:sz="0" w:space="0" w:color="auto"/>
        <w:left w:val="none" w:sz="0" w:space="0" w:color="auto"/>
        <w:bottom w:val="none" w:sz="0" w:space="0" w:color="auto"/>
        <w:right w:val="none" w:sz="0" w:space="0" w:color="auto"/>
      </w:divBdr>
    </w:div>
    <w:div w:id="70005908">
      <w:bodyDiv w:val="1"/>
      <w:marLeft w:val="0"/>
      <w:marRight w:val="0"/>
      <w:marTop w:val="0"/>
      <w:marBottom w:val="0"/>
      <w:divBdr>
        <w:top w:val="none" w:sz="0" w:space="0" w:color="auto"/>
        <w:left w:val="none" w:sz="0" w:space="0" w:color="auto"/>
        <w:bottom w:val="none" w:sz="0" w:space="0" w:color="auto"/>
        <w:right w:val="none" w:sz="0" w:space="0" w:color="auto"/>
      </w:divBdr>
    </w:div>
    <w:div w:id="70011727">
      <w:bodyDiv w:val="1"/>
      <w:marLeft w:val="0"/>
      <w:marRight w:val="0"/>
      <w:marTop w:val="0"/>
      <w:marBottom w:val="0"/>
      <w:divBdr>
        <w:top w:val="none" w:sz="0" w:space="0" w:color="auto"/>
        <w:left w:val="none" w:sz="0" w:space="0" w:color="auto"/>
        <w:bottom w:val="none" w:sz="0" w:space="0" w:color="auto"/>
        <w:right w:val="none" w:sz="0" w:space="0" w:color="auto"/>
      </w:divBdr>
    </w:div>
    <w:div w:id="70541470">
      <w:bodyDiv w:val="1"/>
      <w:marLeft w:val="0"/>
      <w:marRight w:val="0"/>
      <w:marTop w:val="0"/>
      <w:marBottom w:val="0"/>
      <w:divBdr>
        <w:top w:val="none" w:sz="0" w:space="0" w:color="auto"/>
        <w:left w:val="none" w:sz="0" w:space="0" w:color="auto"/>
        <w:bottom w:val="none" w:sz="0" w:space="0" w:color="auto"/>
        <w:right w:val="none" w:sz="0" w:space="0" w:color="auto"/>
      </w:divBdr>
    </w:div>
    <w:div w:id="70592421">
      <w:bodyDiv w:val="1"/>
      <w:marLeft w:val="0"/>
      <w:marRight w:val="0"/>
      <w:marTop w:val="0"/>
      <w:marBottom w:val="0"/>
      <w:divBdr>
        <w:top w:val="none" w:sz="0" w:space="0" w:color="auto"/>
        <w:left w:val="none" w:sz="0" w:space="0" w:color="auto"/>
        <w:bottom w:val="none" w:sz="0" w:space="0" w:color="auto"/>
        <w:right w:val="none" w:sz="0" w:space="0" w:color="auto"/>
      </w:divBdr>
    </w:div>
    <w:div w:id="71122624">
      <w:bodyDiv w:val="1"/>
      <w:marLeft w:val="0"/>
      <w:marRight w:val="0"/>
      <w:marTop w:val="0"/>
      <w:marBottom w:val="0"/>
      <w:divBdr>
        <w:top w:val="none" w:sz="0" w:space="0" w:color="auto"/>
        <w:left w:val="none" w:sz="0" w:space="0" w:color="auto"/>
        <w:bottom w:val="none" w:sz="0" w:space="0" w:color="auto"/>
        <w:right w:val="none" w:sz="0" w:space="0" w:color="auto"/>
      </w:divBdr>
    </w:div>
    <w:div w:id="71240330">
      <w:bodyDiv w:val="1"/>
      <w:marLeft w:val="0"/>
      <w:marRight w:val="0"/>
      <w:marTop w:val="0"/>
      <w:marBottom w:val="0"/>
      <w:divBdr>
        <w:top w:val="none" w:sz="0" w:space="0" w:color="auto"/>
        <w:left w:val="none" w:sz="0" w:space="0" w:color="auto"/>
        <w:bottom w:val="none" w:sz="0" w:space="0" w:color="auto"/>
        <w:right w:val="none" w:sz="0" w:space="0" w:color="auto"/>
      </w:divBdr>
    </w:div>
    <w:div w:id="71435405">
      <w:bodyDiv w:val="1"/>
      <w:marLeft w:val="0"/>
      <w:marRight w:val="0"/>
      <w:marTop w:val="0"/>
      <w:marBottom w:val="0"/>
      <w:divBdr>
        <w:top w:val="none" w:sz="0" w:space="0" w:color="auto"/>
        <w:left w:val="none" w:sz="0" w:space="0" w:color="auto"/>
        <w:bottom w:val="none" w:sz="0" w:space="0" w:color="auto"/>
        <w:right w:val="none" w:sz="0" w:space="0" w:color="auto"/>
      </w:divBdr>
    </w:div>
    <w:div w:id="71700247">
      <w:bodyDiv w:val="1"/>
      <w:marLeft w:val="0"/>
      <w:marRight w:val="0"/>
      <w:marTop w:val="0"/>
      <w:marBottom w:val="0"/>
      <w:divBdr>
        <w:top w:val="none" w:sz="0" w:space="0" w:color="auto"/>
        <w:left w:val="none" w:sz="0" w:space="0" w:color="auto"/>
        <w:bottom w:val="none" w:sz="0" w:space="0" w:color="auto"/>
        <w:right w:val="none" w:sz="0" w:space="0" w:color="auto"/>
      </w:divBdr>
    </w:div>
    <w:div w:id="71977400">
      <w:bodyDiv w:val="1"/>
      <w:marLeft w:val="0"/>
      <w:marRight w:val="0"/>
      <w:marTop w:val="0"/>
      <w:marBottom w:val="0"/>
      <w:divBdr>
        <w:top w:val="none" w:sz="0" w:space="0" w:color="auto"/>
        <w:left w:val="none" w:sz="0" w:space="0" w:color="auto"/>
        <w:bottom w:val="none" w:sz="0" w:space="0" w:color="auto"/>
        <w:right w:val="none" w:sz="0" w:space="0" w:color="auto"/>
      </w:divBdr>
    </w:div>
    <w:div w:id="72171583">
      <w:bodyDiv w:val="1"/>
      <w:marLeft w:val="0"/>
      <w:marRight w:val="0"/>
      <w:marTop w:val="0"/>
      <w:marBottom w:val="0"/>
      <w:divBdr>
        <w:top w:val="none" w:sz="0" w:space="0" w:color="auto"/>
        <w:left w:val="none" w:sz="0" w:space="0" w:color="auto"/>
        <w:bottom w:val="none" w:sz="0" w:space="0" w:color="auto"/>
        <w:right w:val="none" w:sz="0" w:space="0" w:color="auto"/>
      </w:divBdr>
    </w:div>
    <w:div w:id="72433461">
      <w:bodyDiv w:val="1"/>
      <w:marLeft w:val="0"/>
      <w:marRight w:val="0"/>
      <w:marTop w:val="0"/>
      <w:marBottom w:val="0"/>
      <w:divBdr>
        <w:top w:val="none" w:sz="0" w:space="0" w:color="auto"/>
        <w:left w:val="none" w:sz="0" w:space="0" w:color="auto"/>
        <w:bottom w:val="none" w:sz="0" w:space="0" w:color="auto"/>
        <w:right w:val="none" w:sz="0" w:space="0" w:color="auto"/>
      </w:divBdr>
    </w:div>
    <w:div w:id="72558034">
      <w:bodyDiv w:val="1"/>
      <w:marLeft w:val="0"/>
      <w:marRight w:val="0"/>
      <w:marTop w:val="0"/>
      <w:marBottom w:val="0"/>
      <w:divBdr>
        <w:top w:val="none" w:sz="0" w:space="0" w:color="auto"/>
        <w:left w:val="none" w:sz="0" w:space="0" w:color="auto"/>
        <w:bottom w:val="none" w:sz="0" w:space="0" w:color="auto"/>
        <w:right w:val="none" w:sz="0" w:space="0" w:color="auto"/>
      </w:divBdr>
    </w:div>
    <w:div w:id="72633521">
      <w:bodyDiv w:val="1"/>
      <w:marLeft w:val="0"/>
      <w:marRight w:val="0"/>
      <w:marTop w:val="0"/>
      <w:marBottom w:val="0"/>
      <w:divBdr>
        <w:top w:val="none" w:sz="0" w:space="0" w:color="auto"/>
        <w:left w:val="none" w:sz="0" w:space="0" w:color="auto"/>
        <w:bottom w:val="none" w:sz="0" w:space="0" w:color="auto"/>
        <w:right w:val="none" w:sz="0" w:space="0" w:color="auto"/>
      </w:divBdr>
    </w:div>
    <w:div w:id="73014406">
      <w:bodyDiv w:val="1"/>
      <w:marLeft w:val="0"/>
      <w:marRight w:val="0"/>
      <w:marTop w:val="0"/>
      <w:marBottom w:val="0"/>
      <w:divBdr>
        <w:top w:val="none" w:sz="0" w:space="0" w:color="auto"/>
        <w:left w:val="none" w:sz="0" w:space="0" w:color="auto"/>
        <w:bottom w:val="none" w:sz="0" w:space="0" w:color="auto"/>
        <w:right w:val="none" w:sz="0" w:space="0" w:color="auto"/>
      </w:divBdr>
    </w:div>
    <w:div w:id="73087837">
      <w:bodyDiv w:val="1"/>
      <w:marLeft w:val="0"/>
      <w:marRight w:val="0"/>
      <w:marTop w:val="0"/>
      <w:marBottom w:val="0"/>
      <w:divBdr>
        <w:top w:val="none" w:sz="0" w:space="0" w:color="auto"/>
        <w:left w:val="none" w:sz="0" w:space="0" w:color="auto"/>
        <w:bottom w:val="none" w:sz="0" w:space="0" w:color="auto"/>
        <w:right w:val="none" w:sz="0" w:space="0" w:color="auto"/>
      </w:divBdr>
    </w:div>
    <w:div w:id="73553706">
      <w:bodyDiv w:val="1"/>
      <w:marLeft w:val="0"/>
      <w:marRight w:val="0"/>
      <w:marTop w:val="0"/>
      <w:marBottom w:val="0"/>
      <w:divBdr>
        <w:top w:val="none" w:sz="0" w:space="0" w:color="auto"/>
        <w:left w:val="none" w:sz="0" w:space="0" w:color="auto"/>
        <w:bottom w:val="none" w:sz="0" w:space="0" w:color="auto"/>
        <w:right w:val="none" w:sz="0" w:space="0" w:color="auto"/>
      </w:divBdr>
    </w:div>
    <w:div w:id="75977605">
      <w:bodyDiv w:val="1"/>
      <w:marLeft w:val="0"/>
      <w:marRight w:val="0"/>
      <w:marTop w:val="0"/>
      <w:marBottom w:val="0"/>
      <w:divBdr>
        <w:top w:val="none" w:sz="0" w:space="0" w:color="auto"/>
        <w:left w:val="none" w:sz="0" w:space="0" w:color="auto"/>
        <w:bottom w:val="none" w:sz="0" w:space="0" w:color="auto"/>
        <w:right w:val="none" w:sz="0" w:space="0" w:color="auto"/>
      </w:divBdr>
    </w:div>
    <w:div w:id="76100223">
      <w:bodyDiv w:val="1"/>
      <w:marLeft w:val="0"/>
      <w:marRight w:val="0"/>
      <w:marTop w:val="0"/>
      <w:marBottom w:val="0"/>
      <w:divBdr>
        <w:top w:val="none" w:sz="0" w:space="0" w:color="auto"/>
        <w:left w:val="none" w:sz="0" w:space="0" w:color="auto"/>
        <w:bottom w:val="none" w:sz="0" w:space="0" w:color="auto"/>
        <w:right w:val="none" w:sz="0" w:space="0" w:color="auto"/>
      </w:divBdr>
    </w:div>
    <w:div w:id="76292462">
      <w:bodyDiv w:val="1"/>
      <w:marLeft w:val="0"/>
      <w:marRight w:val="0"/>
      <w:marTop w:val="0"/>
      <w:marBottom w:val="0"/>
      <w:divBdr>
        <w:top w:val="none" w:sz="0" w:space="0" w:color="auto"/>
        <w:left w:val="none" w:sz="0" w:space="0" w:color="auto"/>
        <w:bottom w:val="none" w:sz="0" w:space="0" w:color="auto"/>
        <w:right w:val="none" w:sz="0" w:space="0" w:color="auto"/>
      </w:divBdr>
    </w:div>
    <w:div w:id="76681055">
      <w:bodyDiv w:val="1"/>
      <w:marLeft w:val="0"/>
      <w:marRight w:val="0"/>
      <w:marTop w:val="0"/>
      <w:marBottom w:val="0"/>
      <w:divBdr>
        <w:top w:val="none" w:sz="0" w:space="0" w:color="auto"/>
        <w:left w:val="none" w:sz="0" w:space="0" w:color="auto"/>
        <w:bottom w:val="none" w:sz="0" w:space="0" w:color="auto"/>
        <w:right w:val="none" w:sz="0" w:space="0" w:color="auto"/>
      </w:divBdr>
    </w:div>
    <w:div w:id="76829268">
      <w:bodyDiv w:val="1"/>
      <w:marLeft w:val="0"/>
      <w:marRight w:val="0"/>
      <w:marTop w:val="0"/>
      <w:marBottom w:val="0"/>
      <w:divBdr>
        <w:top w:val="none" w:sz="0" w:space="0" w:color="auto"/>
        <w:left w:val="none" w:sz="0" w:space="0" w:color="auto"/>
        <w:bottom w:val="none" w:sz="0" w:space="0" w:color="auto"/>
        <w:right w:val="none" w:sz="0" w:space="0" w:color="auto"/>
      </w:divBdr>
    </w:div>
    <w:div w:id="76831324">
      <w:bodyDiv w:val="1"/>
      <w:marLeft w:val="0"/>
      <w:marRight w:val="0"/>
      <w:marTop w:val="0"/>
      <w:marBottom w:val="0"/>
      <w:divBdr>
        <w:top w:val="none" w:sz="0" w:space="0" w:color="auto"/>
        <w:left w:val="none" w:sz="0" w:space="0" w:color="auto"/>
        <w:bottom w:val="none" w:sz="0" w:space="0" w:color="auto"/>
        <w:right w:val="none" w:sz="0" w:space="0" w:color="auto"/>
      </w:divBdr>
    </w:div>
    <w:div w:id="77022537">
      <w:bodyDiv w:val="1"/>
      <w:marLeft w:val="0"/>
      <w:marRight w:val="0"/>
      <w:marTop w:val="0"/>
      <w:marBottom w:val="0"/>
      <w:divBdr>
        <w:top w:val="none" w:sz="0" w:space="0" w:color="auto"/>
        <w:left w:val="none" w:sz="0" w:space="0" w:color="auto"/>
        <w:bottom w:val="none" w:sz="0" w:space="0" w:color="auto"/>
        <w:right w:val="none" w:sz="0" w:space="0" w:color="auto"/>
      </w:divBdr>
    </w:div>
    <w:div w:id="77136423">
      <w:bodyDiv w:val="1"/>
      <w:marLeft w:val="0"/>
      <w:marRight w:val="0"/>
      <w:marTop w:val="0"/>
      <w:marBottom w:val="0"/>
      <w:divBdr>
        <w:top w:val="none" w:sz="0" w:space="0" w:color="auto"/>
        <w:left w:val="none" w:sz="0" w:space="0" w:color="auto"/>
        <w:bottom w:val="none" w:sz="0" w:space="0" w:color="auto"/>
        <w:right w:val="none" w:sz="0" w:space="0" w:color="auto"/>
      </w:divBdr>
    </w:div>
    <w:div w:id="77601045">
      <w:bodyDiv w:val="1"/>
      <w:marLeft w:val="0"/>
      <w:marRight w:val="0"/>
      <w:marTop w:val="0"/>
      <w:marBottom w:val="0"/>
      <w:divBdr>
        <w:top w:val="none" w:sz="0" w:space="0" w:color="auto"/>
        <w:left w:val="none" w:sz="0" w:space="0" w:color="auto"/>
        <w:bottom w:val="none" w:sz="0" w:space="0" w:color="auto"/>
        <w:right w:val="none" w:sz="0" w:space="0" w:color="auto"/>
      </w:divBdr>
    </w:div>
    <w:div w:id="77607119">
      <w:bodyDiv w:val="1"/>
      <w:marLeft w:val="0"/>
      <w:marRight w:val="0"/>
      <w:marTop w:val="0"/>
      <w:marBottom w:val="0"/>
      <w:divBdr>
        <w:top w:val="none" w:sz="0" w:space="0" w:color="auto"/>
        <w:left w:val="none" w:sz="0" w:space="0" w:color="auto"/>
        <w:bottom w:val="none" w:sz="0" w:space="0" w:color="auto"/>
        <w:right w:val="none" w:sz="0" w:space="0" w:color="auto"/>
      </w:divBdr>
    </w:div>
    <w:div w:id="78409590">
      <w:bodyDiv w:val="1"/>
      <w:marLeft w:val="0"/>
      <w:marRight w:val="0"/>
      <w:marTop w:val="0"/>
      <w:marBottom w:val="0"/>
      <w:divBdr>
        <w:top w:val="none" w:sz="0" w:space="0" w:color="auto"/>
        <w:left w:val="none" w:sz="0" w:space="0" w:color="auto"/>
        <w:bottom w:val="none" w:sz="0" w:space="0" w:color="auto"/>
        <w:right w:val="none" w:sz="0" w:space="0" w:color="auto"/>
      </w:divBdr>
    </w:div>
    <w:div w:id="79525416">
      <w:bodyDiv w:val="1"/>
      <w:marLeft w:val="0"/>
      <w:marRight w:val="0"/>
      <w:marTop w:val="0"/>
      <w:marBottom w:val="0"/>
      <w:divBdr>
        <w:top w:val="none" w:sz="0" w:space="0" w:color="auto"/>
        <w:left w:val="none" w:sz="0" w:space="0" w:color="auto"/>
        <w:bottom w:val="none" w:sz="0" w:space="0" w:color="auto"/>
        <w:right w:val="none" w:sz="0" w:space="0" w:color="auto"/>
      </w:divBdr>
    </w:div>
    <w:div w:id="79910426">
      <w:bodyDiv w:val="1"/>
      <w:marLeft w:val="0"/>
      <w:marRight w:val="0"/>
      <w:marTop w:val="0"/>
      <w:marBottom w:val="0"/>
      <w:divBdr>
        <w:top w:val="none" w:sz="0" w:space="0" w:color="auto"/>
        <w:left w:val="none" w:sz="0" w:space="0" w:color="auto"/>
        <w:bottom w:val="none" w:sz="0" w:space="0" w:color="auto"/>
        <w:right w:val="none" w:sz="0" w:space="0" w:color="auto"/>
      </w:divBdr>
    </w:div>
    <w:div w:id="80107378">
      <w:bodyDiv w:val="1"/>
      <w:marLeft w:val="0"/>
      <w:marRight w:val="0"/>
      <w:marTop w:val="0"/>
      <w:marBottom w:val="0"/>
      <w:divBdr>
        <w:top w:val="none" w:sz="0" w:space="0" w:color="auto"/>
        <w:left w:val="none" w:sz="0" w:space="0" w:color="auto"/>
        <w:bottom w:val="none" w:sz="0" w:space="0" w:color="auto"/>
        <w:right w:val="none" w:sz="0" w:space="0" w:color="auto"/>
      </w:divBdr>
    </w:div>
    <w:div w:id="80562787">
      <w:bodyDiv w:val="1"/>
      <w:marLeft w:val="0"/>
      <w:marRight w:val="0"/>
      <w:marTop w:val="0"/>
      <w:marBottom w:val="0"/>
      <w:divBdr>
        <w:top w:val="none" w:sz="0" w:space="0" w:color="auto"/>
        <w:left w:val="none" w:sz="0" w:space="0" w:color="auto"/>
        <w:bottom w:val="none" w:sz="0" w:space="0" w:color="auto"/>
        <w:right w:val="none" w:sz="0" w:space="0" w:color="auto"/>
      </w:divBdr>
    </w:div>
    <w:div w:id="80610887">
      <w:bodyDiv w:val="1"/>
      <w:marLeft w:val="0"/>
      <w:marRight w:val="0"/>
      <w:marTop w:val="0"/>
      <w:marBottom w:val="0"/>
      <w:divBdr>
        <w:top w:val="none" w:sz="0" w:space="0" w:color="auto"/>
        <w:left w:val="none" w:sz="0" w:space="0" w:color="auto"/>
        <w:bottom w:val="none" w:sz="0" w:space="0" w:color="auto"/>
        <w:right w:val="none" w:sz="0" w:space="0" w:color="auto"/>
      </w:divBdr>
    </w:div>
    <w:div w:id="81489028">
      <w:bodyDiv w:val="1"/>
      <w:marLeft w:val="0"/>
      <w:marRight w:val="0"/>
      <w:marTop w:val="0"/>
      <w:marBottom w:val="0"/>
      <w:divBdr>
        <w:top w:val="none" w:sz="0" w:space="0" w:color="auto"/>
        <w:left w:val="none" w:sz="0" w:space="0" w:color="auto"/>
        <w:bottom w:val="none" w:sz="0" w:space="0" w:color="auto"/>
        <w:right w:val="none" w:sz="0" w:space="0" w:color="auto"/>
      </w:divBdr>
    </w:div>
    <w:div w:id="81800786">
      <w:bodyDiv w:val="1"/>
      <w:marLeft w:val="0"/>
      <w:marRight w:val="0"/>
      <w:marTop w:val="0"/>
      <w:marBottom w:val="0"/>
      <w:divBdr>
        <w:top w:val="none" w:sz="0" w:space="0" w:color="auto"/>
        <w:left w:val="none" w:sz="0" w:space="0" w:color="auto"/>
        <w:bottom w:val="none" w:sz="0" w:space="0" w:color="auto"/>
        <w:right w:val="none" w:sz="0" w:space="0" w:color="auto"/>
      </w:divBdr>
    </w:div>
    <w:div w:id="82118602">
      <w:bodyDiv w:val="1"/>
      <w:marLeft w:val="0"/>
      <w:marRight w:val="0"/>
      <w:marTop w:val="0"/>
      <w:marBottom w:val="0"/>
      <w:divBdr>
        <w:top w:val="none" w:sz="0" w:space="0" w:color="auto"/>
        <w:left w:val="none" w:sz="0" w:space="0" w:color="auto"/>
        <w:bottom w:val="none" w:sz="0" w:space="0" w:color="auto"/>
        <w:right w:val="none" w:sz="0" w:space="0" w:color="auto"/>
      </w:divBdr>
    </w:div>
    <w:div w:id="83915449">
      <w:bodyDiv w:val="1"/>
      <w:marLeft w:val="0"/>
      <w:marRight w:val="0"/>
      <w:marTop w:val="0"/>
      <w:marBottom w:val="0"/>
      <w:divBdr>
        <w:top w:val="none" w:sz="0" w:space="0" w:color="auto"/>
        <w:left w:val="none" w:sz="0" w:space="0" w:color="auto"/>
        <w:bottom w:val="none" w:sz="0" w:space="0" w:color="auto"/>
        <w:right w:val="none" w:sz="0" w:space="0" w:color="auto"/>
      </w:divBdr>
    </w:div>
    <w:div w:id="84377012">
      <w:bodyDiv w:val="1"/>
      <w:marLeft w:val="0"/>
      <w:marRight w:val="0"/>
      <w:marTop w:val="0"/>
      <w:marBottom w:val="0"/>
      <w:divBdr>
        <w:top w:val="none" w:sz="0" w:space="0" w:color="auto"/>
        <w:left w:val="none" w:sz="0" w:space="0" w:color="auto"/>
        <w:bottom w:val="none" w:sz="0" w:space="0" w:color="auto"/>
        <w:right w:val="none" w:sz="0" w:space="0" w:color="auto"/>
      </w:divBdr>
    </w:div>
    <w:div w:id="84885693">
      <w:bodyDiv w:val="1"/>
      <w:marLeft w:val="0"/>
      <w:marRight w:val="0"/>
      <w:marTop w:val="0"/>
      <w:marBottom w:val="0"/>
      <w:divBdr>
        <w:top w:val="none" w:sz="0" w:space="0" w:color="auto"/>
        <w:left w:val="none" w:sz="0" w:space="0" w:color="auto"/>
        <w:bottom w:val="none" w:sz="0" w:space="0" w:color="auto"/>
        <w:right w:val="none" w:sz="0" w:space="0" w:color="auto"/>
      </w:divBdr>
    </w:div>
    <w:div w:id="85813254">
      <w:bodyDiv w:val="1"/>
      <w:marLeft w:val="0"/>
      <w:marRight w:val="0"/>
      <w:marTop w:val="0"/>
      <w:marBottom w:val="0"/>
      <w:divBdr>
        <w:top w:val="none" w:sz="0" w:space="0" w:color="auto"/>
        <w:left w:val="none" w:sz="0" w:space="0" w:color="auto"/>
        <w:bottom w:val="none" w:sz="0" w:space="0" w:color="auto"/>
        <w:right w:val="none" w:sz="0" w:space="0" w:color="auto"/>
      </w:divBdr>
    </w:div>
    <w:div w:id="86119509">
      <w:bodyDiv w:val="1"/>
      <w:marLeft w:val="0"/>
      <w:marRight w:val="0"/>
      <w:marTop w:val="0"/>
      <w:marBottom w:val="0"/>
      <w:divBdr>
        <w:top w:val="none" w:sz="0" w:space="0" w:color="auto"/>
        <w:left w:val="none" w:sz="0" w:space="0" w:color="auto"/>
        <w:bottom w:val="none" w:sz="0" w:space="0" w:color="auto"/>
        <w:right w:val="none" w:sz="0" w:space="0" w:color="auto"/>
      </w:divBdr>
    </w:div>
    <w:div w:id="86312980">
      <w:bodyDiv w:val="1"/>
      <w:marLeft w:val="0"/>
      <w:marRight w:val="0"/>
      <w:marTop w:val="0"/>
      <w:marBottom w:val="0"/>
      <w:divBdr>
        <w:top w:val="none" w:sz="0" w:space="0" w:color="auto"/>
        <w:left w:val="none" w:sz="0" w:space="0" w:color="auto"/>
        <w:bottom w:val="none" w:sz="0" w:space="0" w:color="auto"/>
        <w:right w:val="none" w:sz="0" w:space="0" w:color="auto"/>
      </w:divBdr>
    </w:div>
    <w:div w:id="86850521">
      <w:bodyDiv w:val="1"/>
      <w:marLeft w:val="0"/>
      <w:marRight w:val="0"/>
      <w:marTop w:val="0"/>
      <w:marBottom w:val="0"/>
      <w:divBdr>
        <w:top w:val="none" w:sz="0" w:space="0" w:color="auto"/>
        <w:left w:val="none" w:sz="0" w:space="0" w:color="auto"/>
        <w:bottom w:val="none" w:sz="0" w:space="0" w:color="auto"/>
        <w:right w:val="none" w:sz="0" w:space="0" w:color="auto"/>
      </w:divBdr>
    </w:div>
    <w:div w:id="87123396">
      <w:bodyDiv w:val="1"/>
      <w:marLeft w:val="0"/>
      <w:marRight w:val="0"/>
      <w:marTop w:val="0"/>
      <w:marBottom w:val="0"/>
      <w:divBdr>
        <w:top w:val="none" w:sz="0" w:space="0" w:color="auto"/>
        <w:left w:val="none" w:sz="0" w:space="0" w:color="auto"/>
        <w:bottom w:val="none" w:sz="0" w:space="0" w:color="auto"/>
        <w:right w:val="none" w:sz="0" w:space="0" w:color="auto"/>
      </w:divBdr>
    </w:div>
    <w:div w:id="87124558">
      <w:bodyDiv w:val="1"/>
      <w:marLeft w:val="0"/>
      <w:marRight w:val="0"/>
      <w:marTop w:val="0"/>
      <w:marBottom w:val="0"/>
      <w:divBdr>
        <w:top w:val="none" w:sz="0" w:space="0" w:color="auto"/>
        <w:left w:val="none" w:sz="0" w:space="0" w:color="auto"/>
        <w:bottom w:val="none" w:sz="0" w:space="0" w:color="auto"/>
        <w:right w:val="none" w:sz="0" w:space="0" w:color="auto"/>
      </w:divBdr>
    </w:div>
    <w:div w:id="87238508">
      <w:bodyDiv w:val="1"/>
      <w:marLeft w:val="0"/>
      <w:marRight w:val="0"/>
      <w:marTop w:val="0"/>
      <w:marBottom w:val="0"/>
      <w:divBdr>
        <w:top w:val="none" w:sz="0" w:space="0" w:color="auto"/>
        <w:left w:val="none" w:sz="0" w:space="0" w:color="auto"/>
        <w:bottom w:val="none" w:sz="0" w:space="0" w:color="auto"/>
        <w:right w:val="none" w:sz="0" w:space="0" w:color="auto"/>
      </w:divBdr>
    </w:div>
    <w:div w:id="87240858">
      <w:bodyDiv w:val="1"/>
      <w:marLeft w:val="0"/>
      <w:marRight w:val="0"/>
      <w:marTop w:val="0"/>
      <w:marBottom w:val="0"/>
      <w:divBdr>
        <w:top w:val="none" w:sz="0" w:space="0" w:color="auto"/>
        <w:left w:val="none" w:sz="0" w:space="0" w:color="auto"/>
        <w:bottom w:val="none" w:sz="0" w:space="0" w:color="auto"/>
        <w:right w:val="none" w:sz="0" w:space="0" w:color="auto"/>
      </w:divBdr>
    </w:div>
    <w:div w:id="87511410">
      <w:bodyDiv w:val="1"/>
      <w:marLeft w:val="0"/>
      <w:marRight w:val="0"/>
      <w:marTop w:val="0"/>
      <w:marBottom w:val="0"/>
      <w:divBdr>
        <w:top w:val="none" w:sz="0" w:space="0" w:color="auto"/>
        <w:left w:val="none" w:sz="0" w:space="0" w:color="auto"/>
        <w:bottom w:val="none" w:sz="0" w:space="0" w:color="auto"/>
        <w:right w:val="none" w:sz="0" w:space="0" w:color="auto"/>
      </w:divBdr>
    </w:div>
    <w:div w:id="87973140">
      <w:bodyDiv w:val="1"/>
      <w:marLeft w:val="0"/>
      <w:marRight w:val="0"/>
      <w:marTop w:val="0"/>
      <w:marBottom w:val="0"/>
      <w:divBdr>
        <w:top w:val="none" w:sz="0" w:space="0" w:color="auto"/>
        <w:left w:val="none" w:sz="0" w:space="0" w:color="auto"/>
        <w:bottom w:val="none" w:sz="0" w:space="0" w:color="auto"/>
        <w:right w:val="none" w:sz="0" w:space="0" w:color="auto"/>
      </w:divBdr>
    </w:div>
    <w:div w:id="88087510">
      <w:bodyDiv w:val="1"/>
      <w:marLeft w:val="0"/>
      <w:marRight w:val="0"/>
      <w:marTop w:val="0"/>
      <w:marBottom w:val="0"/>
      <w:divBdr>
        <w:top w:val="none" w:sz="0" w:space="0" w:color="auto"/>
        <w:left w:val="none" w:sz="0" w:space="0" w:color="auto"/>
        <w:bottom w:val="none" w:sz="0" w:space="0" w:color="auto"/>
        <w:right w:val="none" w:sz="0" w:space="0" w:color="auto"/>
      </w:divBdr>
    </w:div>
    <w:div w:id="88893070">
      <w:bodyDiv w:val="1"/>
      <w:marLeft w:val="0"/>
      <w:marRight w:val="0"/>
      <w:marTop w:val="0"/>
      <w:marBottom w:val="0"/>
      <w:divBdr>
        <w:top w:val="none" w:sz="0" w:space="0" w:color="auto"/>
        <w:left w:val="none" w:sz="0" w:space="0" w:color="auto"/>
        <w:bottom w:val="none" w:sz="0" w:space="0" w:color="auto"/>
        <w:right w:val="none" w:sz="0" w:space="0" w:color="auto"/>
      </w:divBdr>
    </w:div>
    <w:div w:id="89400324">
      <w:bodyDiv w:val="1"/>
      <w:marLeft w:val="0"/>
      <w:marRight w:val="0"/>
      <w:marTop w:val="0"/>
      <w:marBottom w:val="0"/>
      <w:divBdr>
        <w:top w:val="none" w:sz="0" w:space="0" w:color="auto"/>
        <w:left w:val="none" w:sz="0" w:space="0" w:color="auto"/>
        <w:bottom w:val="none" w:sz="0" w:space="0" w:color="auto"/>
        <w:right w:val="none" w:sz="0" w:space="0" w:color="auto"/>
      </w:divBdr>
    </w:div>
    <w:div w:id="90126600">
      <w:bodyDiv w:val="1"/>
      <w:marLeft w:val="0"/>
      <w:marRight w:val="0"/>
      <w:marTop w:val="0"/>
      <w:marBottom w:val="0"/>
      <w:divBdr>
        <w:top w:val="none" w:sz="0" w:space="0" w:color="auto"/>
        <w:left w:val="none" w:sz="0" w:space="0" w:color="auto"/>
        <w:bottom w:val="none" w:sz="0" w:space="0" w:color="auto"/>
        <w:right w:val="none" w:sz="0" w:space="0" w:color="auto"/>
      </w:divBdr>
    </w:div>
    <w:div w:id="90198822">
      <w:bodyDiv w:val="1"/>
      <w:marLeft w:val="0"/>
      <w:marRight w:val="0"/>
      <w:marTop w:val="0"/>
      <w:marBottom w:val="0"/>
      <w:divBdr>
        <w:top w:val="none" w:sz="0" w:space="0" w:color="auto"/>
        <w:left w:val="none" w:sz="0" w:space="0" w:color="auto"/>
        <w:bottom w:val="none" w:sz="0" w:space="0" w:color="auto"/>
        <w:right w:val="none" w:sz="0" w:space="0" w:color="auto"/>
      </w:divBdr>
    </w:div>
    <w:div w:id="90249010">
      <w:bodyDiv w:val="1"/>
      <w:marLeft w:val="0"/>
      <w:marRight w:val="0"/>
      <w:marTop w:val="0"/>
      <w:marBottom w:val="0"/>
      <w:divBdr>
        <w:top w:val="none" w:sz="0" w:space="0" w:color="auto"/>
        <w:left w:val="none" w:sz="0" w:space="0" w:color="auto"/>
        <w:bottom w:val="none" w:sz="0" w:space="0" w:color="auto"/>
        <w:right w:val="none" w:sz="0" w:space="0" w:color="auto"/>
      </w:divBdr>
    </w:div>
    <w:div w:id="90589793">
      <w:bodyDiv w:val="1"/>
      <w:marLeft w:val="0"/>
      <w:marRight w:val="0"/>
      <w:marTop w:val="0"/>
      <w:marBottom w:val="0"/>
      <w:divBdr>
        <w:top w:val="none" w:sz="0" w:space="0" w:color="auto"/>
        <w:left w:val="none" w:sz="0" w:space="0" w:color="auto"/>
        <w:bottom w:val="none" w:sz="0" w:space="0" w:color="auto"/>
        <w:right w:val="none" w:sz="0" w:space="0" w:color="auto"/>
      </w:divBdr>
    </w:div>
    <w:div w:id="91317694">
      <w:bodyDiv w:val="1"/>
      <w:marLeft w:val="0"/>
      <w:marRight w:val="0"/>
      <w:marTop w:val="0"/>
      <w:marBottom w:val="0"/>
      <w:divBdr>
        <w:top w:val="none" w:sz="0" w:space="0" w:color="auto"/>
        <w:left w:val="none" w:sz="0" w:space="0" w:color="auto"/>
        <w:bottom w:val="none" w:sz="0" w:space="0" w:color="auto"/>
        <w:right w:val="none" w:sz="0" w:space="0" w:color="auto"/>
      </w:divBdr>
    </w:div>
    <w:div w:id="91584813">
      <w:bodyDiv w:val="1"/>
      <w:marLeft w:val="0"/>
      <w:marRight w:val="0"/>
      <w:marTop w:val="0"/>
      <w:marBottom w:val="0"/>
      <w:divBdr>
        <w:top w:val="none" w:sz="0" w:space="0" w:color="auto"/>
        <w:left w:val="none" w:sz="0" w:space="0" w:color="auto"/>
        <w:bottom w:val="none" w:sz="0" w:space="0" w:color="auto"/>
        <w:right w:val="none" w:sz="0" w:space="0" w:color="auto"/>
      </w:divBdr>
    </w:div>
    <w:div w:id="91705258">
      <w:bodyDiv w:val="1"/>
      <w:marLeft w:val="0"/>
      <w:marRight w:val="0"/>
      <w:marTop w:val="0"/>
      <w:marBottom w:val="0"/>
      <w:divBdr>
        <w:top w:val="none" w:sz="0" w:space="0" w:color="auto"/>
        <w:left w:val="none" w:sz="0" w:space="0" w:color="auto"/>
        <w:bottom w:val="none" w:sz="0" w:space="0" w:color="auto"/>
        <w:right w:val="none" w:sz="0" w:space="0" w:color="auto"/>
      </w:divBdr>
    </w:div>
    <w:div w:id="92822899">
      <w:bodyDiv w:val="1"/>
      <w:marLeft w:val="0"/>
      <w:marRight w:val="0"/>
      <w:marTop w:val="0"/>
      <w:marBottom w:val="0"/>
      <w:divBdr>
        <w:top w:val="none" w:sz="0" w:space="0" w:color="auto"/>
        <w:left w:val="none" w:sz="0" w:space="0" w:color="auto"/>
        <w:bottom w:val="none" w:sz="0" w:space="0" w:color="auto"/>
        <w:right w:val="none" w:sz="0" w:space="0" w:color="auto"/>
      </w:divBdr>
    </w:div>
    <w:div w:id="92825264">
      <w:bodyDiv w:val="1"/>
      <w:marLeft w:val="0"/>
      <w:marRight w:val="0"/>
      <w:marTop w:val="0"/>
      <w:marBottom w:val="0"/>
      <w:divBdr>
        <w:top w:val="none" w:sz="0" w:space="0" w:color="auto"/>
        <w:left w:val="none" w:sz="0" w:space="0" w:color="auto"/>
        <w:bottom w:val="none" w:sz="0" w:space="0" w:color="auto"/>
        <w:right w:val="none" w:sz="0" w:space="0" w:color="auto"/>
      </w:divBdr>
    </w:div>
    <w:div w:id="92944841">
      <w:bodyDiv w:val="1"/>
      <w:marLeft w:val="0"/>
      <w:marRight w:val="0"/>
      <w:marTop w:val="0"/>
      <w:marBottom w:val="0"/>
      <w:divBdr>
        <w:top w:val="none" w:sz="0" w:space="0" w:color="auto"/>
        <w:left w:val="none" w:sz="0" w:space="0" w:color="auto"/>
        <w:bottom w:val="none" w:sz="0" w:space="0" w:color="auto"/>
        <w:right w:val="none" w:sz="0" w:space="0" w:color="auto"/>
      </w:divBdr>
    </w:div>
    <w:div w:id="93210318">
      <w:bodyDiv w:val="1"/>
      <w:marLeft w:val="0"/>
      <w:marRight w:val="0"/>
      <w:marTop w:val="0"/>
      <w:marBottom w:val="0"/>
      <w:divBdr>
        <w:top w:val="none" w:sz="0" w:space="0" w:color="auto"/>
        <w:left w:val="none" w:sz="0" w:space="0" w:color="auto"/>
        <w:bottom w:val="none" w:sz="0" w:space="0" w:color="auto"/>
        <w:right w:val="none" w:sz="0" w:space="0" w:color="auto"/>
      </w:divBdr>
    </w:div>
    <w:div w:id="93716486">
      <w:bodyDiv w:val="1"/>
      <w:marLeft w:val="0"/>
      <w:marRight w:val="0"/>
      <w:marTop w:val="0"/>
      <w:marBottom w:val="0"/>
      <w:divBdr>
        <w:top w:val="none" w:sz="0" w:space="0" w:color="auto"/>
        <w:left w:val="none" w:sz="0" w:space="0" w:color="auto"/>
        <w:bottom w:val="none" w:sz="0" w:space="0" w:color="auto"/>
        <w:right w:val="none" w:sz="0" w:space="0" w:color="auto"/>
      </w:divBdr>
    </w:div>
    <w:div w:id="94983635">
      <w:bodyDiv w:val="1"/>
      <w:marLeft w:val="0"/>
      <w:marRight w:val="0"/>
      <w:marTop w:val="0"/>
      <w:marBottom w:val="0"/>
      <w:divBdr>
        <w:top w:val="none" w:sz="0" w:space="0" w:color="auto"/>
        <w:left w:val="none" w:sz="0" w:space="0" w:color="auto"/>
        <w:bottom w:val="none" w:sz="0" w:space="0" w:color="auto"/>
        <w:right w:val="none" w:sz="0" w:space="0" w:color="auto"/>
      </w:divBdr>
    </w:div>
    <w:div w:id="95567809">
      <w:bodyDiv w:val="1"/>
      <w:marLeft w:val="0"/>
      <w:marRight w:val="0"/>
      <w:marTop w:val="0"/>
      <w:marBottom w:val="0"/>
      <w:divBdr>
        <w:top w:val="none" w:sz="0" w:space="0" w:color="auto"/>
        <w:left w:val="none" w:sz="0" w:space="0" w:color="auto"/>
        <w:bottom w:val="none" w:sz="0" w:space="0" w:color="auto"/>
        <w:right w:val="none" w:sz="0" w:space="0" w:color="auto"/>
      </w:divBdr>
    </w:div>
    <w:div w:id="96339731">
      <w:bodyDiv w:val="1"/>
      <w:marLeft w:val="0"/>
      <w:marRight w:val="0"/>
      <w:marTop w:val="0"/>
      <w:marBottom w:val="0"/>
      <w:divBdr>
        <w:top w:val="none" w:sz="0" w:space="0" w:color="auto"/>
        <w:left w:val="none" w:sz="0" w:space="0" w:color="auto"/>
        <w:bottom w:val="none" w:sz="0" w:space="0" w:color="auto"/>
        <w:right w:val="none" w:sz="0" w:space="0" w:color="auto"/>
      </w:divBdr>
    </w:div>
    <w:div w:id="96677672">
      <w:bodyDiv w:val="1"/>
      <w:marLeft w:val="0"/>
      <w:marRight w:val="0"/>
      <w:marTop w:val="0"/>
      <w:marBottom w:val="0"/>
      <w:divBdr>
        <w:top w:val="none" w:sz="0" w:space="0" w:color="auto"/>
        <w:left w:val="none" w:sz="0" w:space="0" w:color="auto"/>
        <w:bottom w:val="none" w:sz="0" w:space="0" w:color="auto"/>
        <w:right w:val="none" w:sz="0" w:space="0" w:color="auto"/>
      </w:divBdr>
    </w:div>
    <w:div w:id="96947834">
      <w:bodyDiv w:val="1"/>
      <w:marLeft w:val="0"/>
      <w:marRight w:val="0"/>
      <w:marTop w:val="0"/>
      <w:marBottom w:val="0"/>
      <w:divBdr>
        <w:top w:val="none" w:sz="0" w:space="0" w:color="auto"/>
        <w:left w:val="none" w:sz="0" w:space="0" w:color="auto"/>
        <w:bottom w:val="none" w:sz="0" w:space="0" w:color="auto"/>
        <w:right w:val="none" w:sz="0" w:space="0" w:color="auto"/>
      </w:divBdr>
    </w:div>
    <w:div w:id="97025665">
      <w:bodyDiv w:val="1"/>
      <w:marLeft w:val="0"/>
      <w:marRight w:val="0"/>
      <w:marTop w:val="0"/>
      <w:marBottom w:val="0"/>
      <w:divBdr>
        <w:top w:val="none" w:sz="0" w:space="0" w:color="auto"/>
        <w:left w:val="none" w:sz="0" w:space="0" w:color="auto"/>
        <w:bottom w:val="none" w:sz="0" w:space="0" w:color="auto"/>
        <w:right w:val="none" w:sz="0" w:space="0" w:color="auto"/>
      </w:divBdr>
    </w:div>
    <w:div w:id="97677365">
      <w:bodyDiv w:val="1"/>
      <w:marLeft w:val="0"/>
      <w:marRight w:val="0"/>
      <w:marTop w:val="0"/>
      <w:marBottom w:val="0"/>
      <w:divBdr>
        <w:top w:val="none" w:sz="0" w:space="0" w:color="auto"/>
        <w:left w:val="none" w:sz="0" w:space="0" w:color="auto"/>
        <w:bottom w:val="none" w:sz="0" w:space="0" w:color="auto"/>
        <w:right w:val="none" w:sz="0" w:space="0" w:color="auto"/>
      </w:divBdr>
    </w:div>
    <w:div w:id="97793187">
      <w:bodyDiv w:val="1"/>
      <w:marLeft w:val="0"/>
      <w:marRight w:val="0"/>
      <w:marTop w:val="0"/>
      <w:marBottom w:val="0"/>
      <w:divBdr>
        <w:top w:val="none" w:sz="0" w:space="0" w:color="auto"/>
        <w:left w:val="none" w:sz="0" w:space="0" w:color="auto"/>
        <w:bottom w:val="none" w:sz="0" w:space="0" w:color="auto"/>
        <w:right w:val="none" w:sz="0" w:space="0" w:color="auto"/>
      </w:divBdr>
    </w:div>
    <w:div w:id="97914208">
      <w:bodyDiv w:val="1"/>
      <w:marLeft w:val="0"/>
      <w:marRight w:val="0"/>
      <w:marTop w:val="0"/>
      <w:marBottom w:val="0"/>
      <w:divBdr>
        <w:top w:val="none" w:sz="0" w:space="0" w:color="auto"/>
        <w:left w:val="none" w:sz="0" w:space="0" w:color="auto"/>
        <w:bottom w:val="none" w:sz="0" w:space="0" w:color="auto"/>
        <w:right w:val="none" w:sz="0" w:space="0" w:color="auto"/>
      </w:divBdr>
    </w:div>
    <w:div w:id="98378304">
      <w:bodyDiv w:val="1"/>
      <w:marLeft w:val="0"/>
      <w:marRight w:val="0"/>
      <w:marTop w:val="0"/>
      <w:marBottom w:val="0"/>
      <w:divBdr>
        <w:top w:val="none" w:sz="0" w:space="0" w:color="auto"/>
        <w:left w:val="none" w:sz="0" w:space="0" w:color="auto"/>
        <w:bottom w:val="none" w:sz="0" w:space="0" w:color="auto"/>
        <w:right w:val="none" w:sz="0" w:space="0" w:color="auto"/>
      </w:divBdr>
    </w:div>
    <w:div w:id="98523421">
      <w:bodyDiv w:val="1"/>
      <w:marLeft w:val="0"/>
      <w:marRight w:val="0"/>
      <w:marTop w:val="0"/>
      <w:marBottom w:val="0"/>
      <w:divBdr>
        <w:top w:val="none" w:sz="0" w:space="0" w:color="auto"/>
        <w:left w:val="none" w:sz="0" w:space="0" w:color="auto"/>
        <w:bottom w:val="none" w:sz="0" w:space="0" w:color="auto"/>
        <w:right w:val="none" w:sz="0" w:space="0" w:color="auto"/>
      </w:divBdr>
    </w:div>
    <w:div w:id="99491206">
      <w:bodyDiv w:val="1"/>
      <w:marLeft w:val="0"/>
      <w:marRight w:val="0"/>
      <w:marTop w:val="0"/>
      <w:marBottom w:val="0"/>
      <w:divBdr>
        <w:top w:val="none" w:sz="0" w:space="0" w:color="auto"/>
        <w:left w:val="none" w:sz="0" w:space="0" w:color="auto"/>
        <w:bottom w:val="none" w:sz="0" w:space="0" w:color="auto"/>
        <w:right w:val="none" w:sz="0" w:space="0" w:color="auto"/>
      </w:divBdr>
    </w:div>
    <w:div w:id="100296647">
      <w:bodyDiv w:val="1"/>
      <w:marLeft w:val="0"/>
      <w:marRight w:val="0"/>
      <w:marTop w:val="0"/>
      <w:marBottom w:val="0"/>
      <w:divBdr>
        <w:top w:val="none" w:sz="0" w:space="0" w:color="auto"/>
        <w:left w:val="none" w:sz="0" w:space="0" w:color="auto"/>
        <w:bottom w:val="none" w:sz="0" w:space="0" w:color="auto"/>
        <w:right w:val="none" w:sz="0" w:space="0" w:color="auto"/>
      </w:divBdr>
    </w:div>
    <w:div w:id="100533536">
      <w:bodyDiv w:val="1"/>
      <w:marLeft w:val="0"/>
      <w:marRight w:val="0"/>
      <w:marTop w:val="0"/>
      <w:marBottom w:val="0"/>
      <w:divBdr>
        <w:top w:val="none" w:sz="0" w:space="0" w:color="auto"/>
        <w:left w:val="none" w:sz="0" w:space="0" w:color="auto"/>
        <w:bottom w:val="none" w:sz="0" w:space="0" w:color="auto"/>
        <w:right w:val="none" w:sz="0" w:space="0" w:color="auto"/>
      </w:divBdr>
    </w:div>
    <w:div w:id="100685108">
      <w:bodyDiv w:val="1"/>
      <w:marLeft w:val="0"/>
      <w:marRight w:val="0"/>
      <w:marTop w:val="0"/>
      <w:marBottom w:val="0"/>
      <w:divBdr>
        <w:top w:val="none" w:sz="0" w:space="0" w:color="auto"/>
        <w:left w:val="none" w:sz="0" w:space="0" w:color="auto"/>
        <w:bottom w:val="none" w:sz="0" w:space="0" w:color="auto"/>
        <w:right w:val="none" w:sz="0" w:space="0" w:color="auto"/>
      </w:divBdr>
    </w:div>
    <w:div w:id="101463722">
      <w:bodyDiv w:val="1"/>
      <w:marLeft w:val="0"/>
      <w:marRight w:val="0"/>
      <w:marTop w:val="0"/>
      <w:marBottom w:val="0"/>
      <w:divBdr>
        <w:top w:val="none" w:sz="0" w:space="0" w:color="auto"/>
        <w:left w:val="none" w:sz="0" w:space="0" w:color="auto"/>
        <w:bottom w:val="none" w:sz="0" w:space="0" w:color="auto"/>
        <w:right w:val="none" w:sz="0" w:space="0" w:color="auto"/>
      </w:divBdr>
    </w:div>
    <w:div w:id="102187880">
      <w:bodyDiv w:val="1"/>
      <w:marLeft w:val="0"/>
      <w:marRight w:val="0"/>
      <w:marTop w:val="0"/>
      <w:marBottom w:val="0"/>
      <w:divBdr>
        <w:top w:val="none" w:sz="0" w:space="0" w:color="auto"/>
        <w:left w:val="none" w:sz="0" w:space="0" w:color="auto"/>
        <w:bottom w:val="none" w:sz="0" w:space="0" w:color="auto"/>
        <w:right w:val="none" w:sz="0" w:space="0" w:color="auto"/>
      </w:divBdr>
    </w:div>
    <w:div w:id="102921728">
      <w:bodyDiv w:val="1"/>
      <w:marLeft w:val="0"/>
      <w:marRight w:val="0"/>
      <w:marTop w:val="0"/>
      <w:marBottom w:val="0"/>
      <w:divBdr>
        <w:top w:val="none" w:sz="0" w:space="0" w:color="auto"/>
        <w:left w:val="none" w:sz="0" w:space="0" w:color="auto"/>
        <w:bottom w:val="none" w:sz="0" w:space="0" w:color="auto"/>
        <w:right w:val="none" w:sz="0" w:space="0" w:color="auto"/>
      </w:divBdr>
    </w:div>
    <w:div w:id="102967588">
      <w:bodyDiv w:val="1"/>
      <w:marLeft w:val="0"/>
      <w:marRight w:val="0"/>
      <w:marTop w:val="0"/>
      <w:marBottom w:val="0"/>
      <w:divBdr>
        <w:top w:val="none" w:sz="0" w:space="0" w:color="auto"/>
        <w:left w:val="none" w:sz="0" w:space="0" w:color="auto"/>
        <w:bottom w:val="none" w:sz="0" w:space="0" w:color="auto"/>
        <w:right w:val="none" w:sz="0" w:space="0" w:color="auto"/>
      </w:divBdr>
    </w:div>
    <w:div w:id="103232024">
      <w:bodyDiv w:val="1"/>
      <w:marLeft w:val="0"/>
      <w:marRight w:val="0"/>
      <w:marTop w:val="0"/>
      <w:marBottom w:val="0"/>
      <w:divBdr>
        <w:top w:val="none" w:sz="0" w:space="0" w:color="auto"/>
        <w:left w:val="none" w:sz="0" w:space="0" w:color="auto"/>
        <w:bottom w:val="none" w:sz="0" w:space="0" w:color="auto"/>
        <w:right w:val="none" w:sz="0" w:space="0" w:color="auto"/>
      </w:divBdr>
    </w:div>
    <w:div w:id="103691243">
      <w:bodyDiv w:val="1"/>
      <w:marLeft w:val="0"/>
      <w:marRight w:val="0"/>
      <w:marTop w:val="0"/>
      <w:marBottom w:val="0"/>
      <w:divBdr>
        <w:top w:val="none" w:sz="0" w:space="0" w:color="auto"/>
        <w:left w:val="none" w:sz="0" w:space="0" w:color="auto"/>
        <w:bottom w:val="none" w:sz="0" w:space="0" w:color="auto"/>
        <w:right w:val="none" w:sz="0" w:space="0" w:color="auto"/>
      </w:divBdr>
    </w:div>
    <w:div w:id="105471073">
      <w:bodyDiv w:val="1"/>
      <w:marLeft w:val="0"/>
      <w:marRight w:val="0"/>
      <w:marTop w:val="0"/>
      <w:marBottom w:val="0"/>
      <w:divBdr>
        <w:top w:val="none" w:sz="0" w:space="0" w:color="auto"/>
        <w:left w:val="none" w:sz="0" w:space="0" w:color="auto"/>
        <w:bottom w:val="none" w:sz="0" w:space="0" w:color="auto"/>
        <w:right w:val="none" w:sz="0" w:space="0" w:color="auto"/>
      </w:divBdr>
    </w:div>
    <w:div w:id="105542614">
      <w:bodyDiv w:val="1"/>
      <w:marLeft w:val="0"/>
      <w:marRight w:val="0"/>
      <w:marTop w:val="0"/>
      <w:marBottom w:val="0"/>
      <w:divBdr>
        <w:top w:val="none" w:sz="0" w:space="0" w:color="auto"/>
        <w:left w:val="none" w:sz="0" w:space="0" w:color="auto"/>
        <w:bottom w:val="none" w:sz="0" w:space="0" w:color="auto"/>
        <w:right w:val="none" w:sz="0" w:space="0" w:color="auto"/>
      </w:divBdr>
    </w:div>
    <w:div w:id="105850096">
      <w:bodyDiv w:val="1"/>
      <w:marLeft w:val="0"/>
      <w:marRight w:val="0"/>
      <w:marTop w:val="0"/>
      <w:marBottom w:val="0"/>
      <w:divBdr>
        <w:top w:val="none" w:sz="0" w:space="0" w:color="auto"/>
        <w:left w:val="none" w:sz="0" w:space="0" w:color="auto"/>
        <w:bottom w:val="none" w:sz="0" w:space="0" w:color="auto"/>
        <w:right w:val="none" w:sz="0" w:space="0" w:color="auto"/>
      </w:divBdr>
    </w:div>
    <w:div w:id="106775029">
      <w:bodyDiv w:val="1"/>
      <w:marLeft w:val="0"/>
      <w:marRight w:val="0"/>
      <w:marTop w:val="0"/>
      <w:marBottom w:val="0"/>
      <w:divBdr>
        <w:top w:val="none" w:sz="0" w:space="0" w:color="auto"/>
        <w:left w:val="none" w:sz="0" w:space="0" w:color="auto"/>
        <w:bottom w:val="none" w:sz="0" w:space="0" w:color="auto"/>
        <w:right w:val="none" w:sz="0" w:space="0" w:color="auto"/>
      </w:divBdr>
    </w:div>
    <w:div w:id="107899428">
      <w:bodyDiv w:val="1"/>
      <w:marLeft w:val="0"/>
      <w:marRight w:val="0"/>
      <w:marTop w:val="0"/>
      <w:marBottom w:val="0"/>
      <w:divBdr>
        <w:top w:val="none" w:sz="0" w:space="0" w:color="auto"/>
        <w:left w:val="none" w:sz="0" w:space="0" w:color="auto"/>
        <w:bottom w:val="none" w:sz="0" w:space="0" w:color="auto"/>
        <w:right w:val="none" w:sz="0" w:space="0" w:color="auto"/>
      </w:divBdr>
    </w:div>
    <w:div w:id="107969316">
      <w:bodyDiv w:val="1"/>
      <w:marLeft w:val="0"/>
      <w:marRight w:val="0"/>
      <w:marTop w:val="0"/>
      <w:marBottom w:val="0"/>
      <w:divBdr>
        <w:top w:val="none" w:sz="0" w:space="0" w:color="auto"/>
        <w:left w:val="none" w:sz="0" w:space="0" w:color="auto"/>
        <w:bottom w:val="none" w:sz="0" w:space="0" w:color="auto"/>
        <w:right w:val="none" w:sz="0" w:space="0" w:color="auto"/>
      </w:divBdr>
    </w:div>
    <w:div w:id="108165757">
      <w:bodyDiv w:val="1"/>
      <w:marLeft w:val="0"/>
      <w:marRight w:val="0"/>
      <w:marTop w:val="0"/>
      <w:marBottom w:val="0"/>
      <w:divBdr>
        <w:top w:val="none" w:sz="0" w:space="0" w:color="auto"/>
        <w:left w:val="none" w:sz="0" w:space="0" w:color="auto"/>
        <w:bottom w:val="none" w:sz="0" w:space="0" w:color="auto"/>
        <w:right w:val="none" w:sz="0" w:space="0" w:color="auto"/>
      </w:divBdr>
    </w:div>
    <w:div w:id="109203250">
      <w:bodyDiv w:val="1"/>
      <w:marLeft w:val="0"/>
      <w:marRight w:val="0"/>
      <w:marTop w:val="0"/>
      <w:marBottom w:val="0"/>
      <w:divBdr>
        <w:top w:val="none" w:sz="0" w:space="0" w:color="auto"/>
        <w:left w:val="none" w:sz="0" w:space="0" w:color="auto"/>
        <w:bottom w:val="none" w:sz="0" w:space="0" w:color="auto"/>
        <w:right w:val="none" w:sz="0" w:space="0" w:color="auto"/>
      </w:divBdr>
    </w:div>
    <w:div w:id="109672026">
      <w:bodyDiv w:val="1"/>
      <w:marLeft w:val="0"/>
      <w:marRight w:val="0"/>
      <w:marTop w:val="0"/>
      <w:marBottom w:val="0"/>
      <w:divBdr>
        <w:top w:val="none" w:sz="0" w:space="0" w:color="auto"/>
        <w:left w:val="none" w:sz="0" w:space="0" w:color="auto"/>
        <w:bottom w:val="none" w:sz="0" w:space="0" w:color="auto"/>
        <w:right w:val="none" w:sz="0" w:space="0" w:color="auto"/>
      </w:divBdr>
    </w:div>
    <w:div w:id="110318723">
      <w:bodyDiv w:val="1"/>
      <w:marLeft w:val="0"/>
      <w:marRight w:val="0"/>
      <w:marTop w:val="0"/>
      <w:marBottom w:val="0"/>
      <w:divBdr>
        <w:top w:val="none" w:sz="0" w:space="0" w:color="auto"/>
        <w:left w:val="none" w:sz="0" w:space="0" w:color="auto"/>
        <w:bottom w:val="none" w:sz="0" w:space="0" w:color="auto"/>
        <w:right w:val="none" w:sz="0" w:space="0" w:color="auto"/>
      </w:divBdr>
    </w:div>
    <w:div w:id="110824129">
      <w:bodyDiv w:val="1"/>
      <w:marLeft w:val="0"/>
      <w:marRight w:val="0"/>
      <w:marTop w:val="0"/>
      <w:marBottom w:val="0"/>
      <w:divBdr>
        <w:top w:val="none" w:sz="0" w:space="0" w:color="auto"/>
        <w:left w:val="none" w:sz="0" w:space="0" w:color="auto"/>
        <w:bottom w:val="none" w:sz="0" w:space="0" w:color="auto"/>
        <w:right w:val="none" w:sz="0" w:space="0" w:color="auto"/>
      </w:divBdr>
    </w:div>
    <w:div w:id="112213869">
      <w:bodyDiv w:val="1"/>
      <w:marLeft w:val="0"/>
      <w:marRight w:val="0"/>
      <w:marTop w:val="0"/>
      <w:marBottom w:val="0"/>
      <w:divBdr>
        <w:top w:val="none" w:sz="0" w:space="0" w:color="auto"/>
        <w:left w:val="none" w:sz="0" w:space="0" w:color="auto"/>
        <w:bottom w:val="none" w:sz="0" w:space="0" w:color="auto"/>
        <w:right w:val="none" w:sz="0" w:space="0" w:color="auto"/>
      </w:divBdr>
    </w:div>
    <w:div w:id="112602927">
      <w:bodyDiv w:val="1"/>
      <w:marLeft w:val="0"/>
      <w:marRight w:val="0"/>
      <w:marTop w:val="0"/>
      <w:marBottom w:val="0"/>
      <w:divBdr>
        <w:top w:val="none" w:sz="0" w:space="0" w:color="auto"/>
        <w:left w:val="none" w:sz="0" w:space="0" w:color="auto"/>
        <w:bottom w:val="none" w:sz="0" w:space="0" w:color="auto"/>
        <w:right w:val="none" w:sz="0" w:space="0" w:color="auto"/>
      </w:divBdr>
    </w:div>
    <w:div w:id="112941382">
      <w:bodyDiv w:val="1"/>
      <w:marLeft w:val="0"/>
      <w:marRight w:val="0"/>
      <w:marTop w:val="0"/>
      <w:marBottom w:val="0"/>
      <w:divBdr>
        <w:top w:val="none" w:sz="0" w:space="0" w:color="auto"/>
        <w:left w:val="none" w:sz="0" w:space="0" w:color="auto"/>
        <w:bottom w:val="none" w:sz="0" w:space="0" w:color="auto"/>
        <w:right w:val="none" w:sz="0" w:space="0" w:color="auto"/>
      </w:divBdr>
    </w:div>
    <w:div w:id="113721749">
      <w:bodyDiv w:val="1"/>
      <w:marLeft w:val="0"/>
      <w:marRight w:val="0"/>
      <w:marTop w:val="0"/>
      <w:marBottom w:val="0"/>
      <w:divBdr>
        <w:top w:val="none" w:sz="0" w:space="0" w:color="auto"/>
        <w:left w:val="none" w:sz="0" w:space="0" w:color="auto"/>
        <w:bottom w:val="none" w:sz="0" w:space="0" w:color="auto"/>
        <w:right w:val="none" w:sz="0" w:space="0" w:color="auto"/>
      </w:divBdr>
    </w:div>
    <w:div w:id="115876507">
      <w:bodyDiv w:val="1"/>
      <w:marLeft w:val="0"/>
      <w:marRight w:val="0"/>
      <w:marTop w:val="0"/>
      <w:marBottom w:val="0"/>
      <w:divBdr>
        <w:top w:val="none" w:sz="0" w:space="0" w:color="auto"/>
        <w:left w:val="none" w:sz="0" w:space="0" w:color="auto"/>
        <w:bottom w:val="none" w:sz="0" w:space="0" w:color="auto"/>
        <w:right w:val="none" w:sz="0" w:space="0" w:color="auto"/>
      </w:divBdr>
    </w:div>
    <w:div w:id="116070224">
      <w:bodyDiv w:val="1"/>
      <w:marLeft w:val="0"/>
      <w:marRight w:val="0"/>
      <w:marTop w:val="0"/>
      <w:marBottom w:val="0"/>
      <w:divBdr>
        <w:top w:val="none" w:sz="0" w:space="0" w:color="auto"/>
        <w:left w:val="none" w:sz="0" w:space="0" w:color="auto"/>
        <w:bottom w:val="none" w:sz="0" w:space="0" w:color="auto"/>
        <w:right w:val="none" w:sz="0" w:space="0" w:color="auto"/>
      </w:divBdr>
    </w:div>
    <w:div w:id="116144588">
      <w:bodyDiv w:val="1"/>
      <w:marLeft w:val="0"/>
      <w:marRight w:val="0"/>
      <w:marTop w:val="0"/>
      <w:marBottom w:val="0"/>
      <w:divBdr>
        <w:top w:val="none" w:sz="0" w:space="0" w:color="auto"/>
        <w:left w:val="none" w:sz="0" w:space="0" w:color="auto"/>
        <w:bottom w:val="none" w:sz="0" w:space="0" w:color="auto"/>
        <w:right w:val="none" w:sz="0" w:space="0" w:color="auto"/>
      </w:divBdr>
    </w:div>
    <w:div w:id="116681514">
      <w:bodyDiv w:val="1"/>
      <w:marLeft w:val="0"/>
      <w:marRight w:val="0"/>
      <w:marTop w:val="0"/>
      <w:marBottom w:val="0"/>
      <w:divBdr>
        <w:top w:val="none" w:sz="0" w:space="0" w:color="auto"/>
        <w:left w:val="none" w:sz="0" w:space="0" w:color="auto"/>
        <w:bottom w:val="none" w:sz="0" w:space="0" w:color="auto"/>
        <w:right w:val="none" w:sz="0" w:space="0" w:color="auto"/>
      </w:divBdr>
    </w:div>
    <w:div w:id="116797114">
      <w:bodyDiv w:val="1"/>
      <w:marLeft w:val="0"/>
      <w:marRight w:val="0"/>
      <w:marTop w:val="0"/>
      <w:marBottom w:val="0"/>
      <w:divBdr>
        <w:top w:val="none" w:sz="0" w:space="0" w:color="auto"/>
        <w:left w:val="none" w:sz="0" w:space="0" w:color="auto"/>
        <w:bottom w:val="none" w:sz="0" w:space="0" w:color="auto"/>
        <w:right w:val="none" w:sz="0" w:space="0" w:color="auto"/>
      </w:divBdr>
    </w:div>
    <w:div w:id="116996404">
      <w:bodyDiv w:val="1"/>
      <w:marLeft w:val="0"/>
      <w:marRight w:val="0"/>
      <w:marTop w:val="0"/>
      <w:marBottom w:val="0"/>
      <w:divBdr>
        <w:top w:val="none" w:sz="0" w:space="0" w:color="auto"/>
        <w:left w:val="none" w:sz="0" w:space="0" w:color="auto"/>
        <w:bottom w:val="none" w:sz="0" w:space="0" w:color="auto"/>
        <w:right w:val="none" w:sz="0" w:space="0" w:color="auto"/>
      </w:divBdr>
    </w:div>
    <w:div w:id="117377255">
      <w:bodyDiv w:val="1"/>
      <w:marLeft w:val="0"/>
      <w:marRight w:val="0"/>
      <w:marTop w:val="0"/>
      <w:marBottom w:val="0"/>
      <w:divBdr>
        <w:top w:val="none" w:sz="0" w:space="0" w:color="auto"/>
        <w:left w:val="none" w:sz="0" w:space="0" w:color="auto"/>
        <w:bottom w:val="none" w:sz="0" w:space="0" w:color="auto"/>
        <w:right w:val="none" w:sz="0" w:space="0" w:color="auto"/>
      </w:divBdr>
    </w:div>
    <w:div w:id="117460596">
      <w:bodyDiv w:val="1"/>
      <w:marLeft w:val="0"/>
      <w:marRight w:val="0"/>
      <w:marTop w:val="0"/>
      <w:marBottom w:val="0"/>
      <w:divBdr>
        <w:top w:val="none" w:sz="0" w:space="0" w:color="auto"/>
        <w:left w:val="none" w:sz="0" w:space="0" w:color="auto"/>
        <w:bottom w:val="none" w:sz="0" w:space="0" w:color="auto"/>
        <w:right w:val="none" w:sz="0" w:space="0" w:color="auto"/>
      </w:divBdr>
    </w:div>
    <w:div w:id="117800565">
      <w:bodyDiv w:val="1"/>
      <w:marLeft w:val="0"/>
      <w:marRight w:val="0"/>
      <w:marTop w:val="0"/>
      <w:marBottom w:val="0"/>
      <w:divBdr>
        <w:top w:val="none" w:sz="0" w:space="0" w:color="auto"/>
        <w:left w:val="none" w:sz="0" w:space="0" w:color="auto"/>
        <w:bottom w:val="none" w:sz="0" w:space="0" w:color="auto"/>
        <w:right w:val="none" w:sz="0" w:space="0" w:color="auto"/>
      </w:divBdr>
    </w:div>
    <w:div w:id="118189793">
      <w:bodyDiv w:val="1"/>
      <w:marLeft w:val="0"/>
      <w:marRight w:val="0"/>
      <w:marTop w:val="0"/>
      <w:marBottom w:val="0"/>
      <w:divBdr>
        <w:top w:val="none" w:sz="0" w:space="0" w:color="auto"/>
        <w:left w:val="none" w:sz="0" w:space="0" w:color="auto"/>
        <w:bottom w:val="none" w:sz="0" w:space="0" w:color="auto"/>
        <w:right w:val="none" w:sz="0" w:space="0" w:color="auto"/>
      </w:divBdr>
    </w:div>
    <w:div w:id="118912423">
      <w:bodyDiv w:val="1"/>
      <w:marLeft w:val="0"/>
      <w:marRight w:val="0"/>
      <w:marTop w:val="0"/>
      <w:marBottom w:val="0"/>
      <w:divBdr>
        <w:top w:val="none" w:sz="0" w:space="0" w:color="auto"/>
        <w:left w:val="none" w:sz="0" w:space="0" w:color="auto"/>
        <w:bottom w:val="none" w:sz="0" w:space="0" w:color="auto"/>
        <w:right w:val="none" w:sz="0" w:space="0" w:color="auto"/>
      </w:divBdr>
    </w:div>
    <w:div w:id="119304183">
      <w:bodyDiv w:val="1"/>
      <w:marLeft w:val="0"/>
      <w:marRight w:val="0"/>
      <w:marTop w:val="0"/>
      <w:marBottom w:val="0"/>
      <w:divBdr>
        <w:top w:val="none" w:sz="0" w:space="0" w:color="auto"/>
        <w:left w:val="none" w:sz="0" w:space="0" w:color="auto"/>
        <w:bottom w:val="none" w:sz="0" w:space="0" w:color="auto"/>
        <w:right w:val="none" w:sz="0" w:space="0" w:color="auto"/>
      </w:divBdr>
    </w:div>
    <w:div w:id="119421741">
      <w:bodyDiv w:val="1"/>
      <w:marLeft w:val="0"/>
      <w:marRight w:val="0"/>
      <w:marTop w:val="0"/>
      <w:marBottom w:val="0"/>
      <w:divBdr>
        <w:top w:val="none" w:sz="0" w:space="0" w:color="auto"/>
        <w:left w:val="none" w:sz="0" w:space="0" w:color="auto"/>
        <w:bottom w:val="none" w:sz="0" w:space="0" w:color="auto"/>
        <w:right w:val="none" w:sz="0" w:space="0" w:color="auto"/>
      </w:divBdr>
    </w:div>
    <w:div w:id="119688886">
      <w:bodyDiv w:val="1"/>
      <w:marLeft w:val="0"/>
      <w:marRight w:val="0"/>
      <w:marTop w:val="0"/>
      <w:marBottom w:val="0"/>
      <w:divBdr>
        <w:top w:val="none" w:sz="0" w:space="0" w:color="auto"/>
        <w:left w:val="none" w:sz="0" w:space="0" w:color="auto"/>
        <w:bottom w:val="none" w:sz="0" w:space="0" w:color="auto"/>
        <w:right w:val="none" w:sz="0" w:space="0" w:color="auto"/>
      </w:divBdr>
    </w:div>
    <w:div w:id="119735582">
      <w:bodyDiv w:val="1"/>
      <w:marLeft w:val="0"/>
      <w:marRight w:val="0"/>
      <w:marTop w:val="0"/>
      <w:marBottom w:val="0"/>
      <w:divBdr>
        <w:top w:val="none" w:sz="0" w:space="0" w:color="auto"/>
        <w:left w:val="none" w:sz="0" w:space="0" w:color="auto"/>
        <w:bottom w:val="none" w:sz="0" w:space="0" w:color="auto"/>
        <w:right w:val="none" w:sz="0" w:space="0" w:color="auto"/>
      </w:divBdr>
    </w:div>
    <w:div w:id="120344505">
      <w:bodyDiv w:val="1"/>
      <w:marLeft w:val="0"/>
      <w:marRight w:val="0"/>
      <w:marTop w:val="0"/>
      <w:marBottom w:val="0"/>
      <w:divBdr>
        <w:top w:val="none" w:sz="0" w:space="0" w:color="auto"/>
        <w:left w:val="none" w:sz="0" w:space="0" w:color="auto"/>
        <w:bottom w:val="none" w:sz="0" w:space="0" w:color="auto"/>
        <w:right w:val="none" w:sz="0" w:space="0" w:color="auto"/>
      </w:divBdr>
    </w:div>
    <w:div w:id="120461693">
      <w:bodyDiv w:val="1"/>
      <w:marLeft w:val="0"/>
      <w:marRight w:val="0"/>
      <w:marTop w:val="0"/>
      <w:marBottom w:val="0"/>
      <w:divBdr>
        <w:top w:val="none" w:sz="0" w:space="0" w:color="auto"/>
        <w:left w:val="none" w:sz="0" w:space="0" w:color="auto"/>
        <w:bottom w:val="none" w:sz="0" w:space="0" w:color="auto"/>
        <w:right w:val="none" w:sz="0" w:space="0" w:color="auto"/>
      </w:divBdr>
    </w:div>
    <w:div w:id="120653777">
      <w:bodyDiv w:val="1"/>
      <w:marLeft w:val="0"/>
      <w:marRight w:val="0"/>
      <w:marTop w:val="0"/>
      <w:marBottom w:val="0"/>
      <w:divBdr>
        <w:top w:val="none" w:sz="0" w:space="0" w:color="auto"/>
        <w:left w:val="none" w:sz="0" w:space="0" w:color="auto"/>
        <w:bottom w:val="none" w:sz="0" w:space="0" w:color="auto"/>
        <w:right w:val="none" w:sz="0" w:space="0" w:color="auto"/>
      </w:divBdr>
    </w:div>
    <w:div w:id="122432977">
      <w:bodyDiv w:val="1"/>
      <w:marLeft w:val="0"/>
      <w:marRight w:val="0"/>
      <w:marTop w:val="0"/>
      <w:marBottom w:val="0"/>
      <w:divBdr>
        <w:top w:val="none" w:sz="0" w:space="0" w:color="auto"/>
        <w:left w:val="none" w:sz="0" w:space="0" w:color="auto"/>
        <w:bottom w:val="none" w:sz="0" w:space="0" w:color="auto"/>
        <w:right w:val="none" w:sz="0" w:space="0" w:color="auto"/>
      </w:divBdr>
    </w:div>
    <w:div w:id="122581589">
      <w:bodyDiv w:val="1"/>
      <w:marLeft w:val="0"/>
      <w:marRight w:val="0"/>
      <w:marTop w:val="0"/>
      <w:marBottom w:val="0"/>
      <w:divBdr>
        <w:top w:val="none" w:sz="0" w:space="0" w:color="auto"/>
        <w:left w:val="none" w:sz="0" w:space="0" w:color="auto"/>
        <w:bottom w:val="none" w:sz="0" w:space="0" w:color="auto"/>
        <w:right w:val="none" w:sz="0" w:space="0" w:color="auto"/>
      </w:divBdr>
    </w:div>
    <w:div w:id="122619050">
      <w:bodyDiv w:val="1"/>
      <w:marLeft w:val="0"/>
      <w:marRight w:val="0"/>
      <w:marTop w:val="0"/>
      <w:marBottom w:val="0"/>
      <w:divBdr>
        <w:top w:val="none" w:sz="0" w:space="0" w:color="auto"/>
        <w:left w:val="none" w:sz="0" w:space="0" w:color="auto"/>
        <w:bottom w:val="none" w:sz="0" w:space="0" w:color="auto"/>
        <w:right w:val="none" w:sz="0" w:space="0" w:color="auto"/>
      </w:divBdr>
    </w:div>
    <w:div w:id="123080175">
      <w:bodyDiv w:val="1"/>
      <w:marLeft w:val="0"/>
      <w:marRight w:val="0"/>
      <w:marTop w:val="0"/>
      <w:marBottom w:val="0"/>
      <w:divBdr>
        <w:top w:val="none" w:sz="0" w:space="0" w:color="auto"/>
        <w:left w:val="none" w:sz="0" w:space="0" w:color="auto"/>
        <w:bottom w:val="none" w:sz="0" w:space="0" w:color="auto"/>
        <w:right w:val="none" w:sz="0" w:space="0" w:color="auto"/>
      </w:divBdr>
    </w:div>
    <w:div w:id="123620652">
      <w:bodyDiv w:val="1"/>
      <w:marLeft w:val="0"/>
      <w:marRight w:val="0"/>
      <w:marTop w:val="0"/>
      <w:marBottom w:val="0"/>
      <w:divBdr>
        <w:top w:val="none" w:sz="0" w:space="0" w:color="auto"/>
        <w:left w:val="none" w:sz="0" w:space="0" w:color="auto"/>
        <w:bottom w:val="none" w:sz="0" w:space="0" w:color="auto"/>
        <w:right w:val="none" w:sz="0" w:space="0" w:color="auto"/>
      </w:divBdr>
    </w:div>
    <w:div w:id="123931998">
      <w:bodyDiv w:val="1"/>
      <w:marLeft w:val="0"/>
      <w:marRight w:val="0"/>
      <w:marTop w:val="0"/>
      <w:marBottom w:val="0"/>
      <w:divBdr>
        <w:top w:val="none" w:sz="0" w:space="0" w:color="auto"/>
        <w:left w:val="none" w:sz="0" w:space="0" w:color="auto"/>
        <w:bottom w:val="none" w:sz="0" w:space="0" w:color="auto"/>
        <w:right w:val="none" w:sz="0" w:space="0" w:color="auto"/>
      </w:divBdr>
    </w:div>
    <w:div w:id="124350687">
      <w:bodyDiv w:val="1"/>
      <w:marLeft w:val="0"/>
      <w:marRight w:val="0"/>
      <w:marTop w:val="0"/>
      <w:marBottom w:val="0"/>
      <w:divBdr>
        <w:top w:val="none" w:sz="0" w:space="0" w:color="auto"/>
        <w:left w:val="none" w:sz="0" w:space="0" w:color="auto"/>
        <w:bottom w:val="none" w:sz="0" w:space="0" w:color="auto"/>
        <w:right w:val="none" w:sz="0" w:space="0" w:color="auto"/>
      </w:divBdr>
    </w:div>
    <w:div w:id="124548463">
      <w:bodyDiv w:val="1"/>
      <w:marLeft w:val="0"/>
      <w:marRight w:val="0"/>
      <w:marTop w:val="0"/>
      <w:marBottom w:val="0"/>
      <w:divBdr>
        <w:top w:val="none" w:sz="0" w:space="0" w:color="auto"/>
        <w:left w:val="none" w:sz="0" w:space="0" w:color="auto"/>
        <w:bottom w:val="none" w:sz="0" w:space="0" w:color="auto"/>
        <w:right w:val="none" w:sz="0" w:space="0" w:color="auto"/>
      </w:divBdr>
    </w:div>
    <w:div w:id="124782741">
      <w:bodyDiv w:val="1"/>
      <w:marLeft w:val="0"/>
      <w:marRight w:val="0"/>
      <w:marTop w:val="0"/>
      <w:marBottom w:val="0"/>
      <w:divBdr>
        <w:top w:val="none" w:sz="0" w:space="0" w:color="auto"/>
        <w:left w:val="none" w:sz="0" w:space="0" w:color="auto"/>
        <w:bottom w:val="none" w:sz="0" w:space="0" w:color="auto"/>
        <w:right w:val="none" w:sz="0" w:space="0" w:color="auto"/>
      </w:divBdr>
    </w:div>
    <w:div w:id="124857777">
      <w:bodyDiv w:val="1"/>
      <w:marLeft w:val="0"/>
      <w:marRight w:val="0"/>
      <w:marTop w:val="0"/>
      <w:marBottom w:val="0"/>
      <w:divBdr>
        <w:top w:val="none" w:sz="0" w:space="0" w:color="auto"/>
        <w:left w:val="none" w:sz="0" w:space="0" w:color="auto"/>
        <w:bottom w:val="none" w:sz="0" w:space="0" w:color="auto"/>
        <w:right w:val="none" w:sz="0" w:space="0" w:color="auto"/>
      </w:divBdr>
    </w:div>
    <w:div w:id="125196734">
      <w:bodyDiv w:val="1"/>
      <w:marLeft w:val="0"/>
      <w:marRight w:val="0"/>
      <w:marTop w:val="0"/>
      <w:marBottom w:val="0"/>
      <w:divBdr>
        <w:top w:val="none" w:sz="0" w:space="0" w:color="auto"/>
        <w:left w:val="none" w:sz="0" w:space="0" w:color="auto"/>
        <w:bottom w:val="none" w:sz="0" w:space="0" w:color="auto"/>
        <w:right w:val="none" w:sz="0" w:space="0" w:color="auto"/>
      </w:divBdr>
    </w:div>
    <w:div w:id="125659161">
      <w:bodyDiv w:val="1"/>
      <w:marLeft w:val="0"/>
      <w:marRight w:val="0"/>
      <w:marTop w:val="0"/>
      <w:marBottom w:val="0"/>
      <w:divBdr>
        <w:top w:val="none" w:sz="0" w:space="0" w:color="auto"/>
        <w:left w:val="none" w:sz="0" w:space="0" w:color="auto"/>
        <w:bottom w:val="none" w:sz="0" w:space="0" w:color="auto"/>
        <w:right w:val="none" w:sz="0" w:space="0" w:color="auto"/>
      </w:divBdr>
    </w:div>
    <w:div w:id="125974091">
      <w:bodyDiv w:val="1"/>
      <w:marLeft w:val="0"/>
      <w:marRight w:val="0"/>
      <w:marTop w:val="0"/>
      <w:marBottom w:val="0"/>
      <w:divBdr>
        <w:top w:val="none" w:sz="0" w:space="0" w:color="auto"/>
        <w:left w:val="none" w:sz="0" w:space="0" w:color="auto"/>
        <w:bottom w:val="none" w:sz="0" w:space="0" w:color="auto"/>
        <w:right w:val="none" w:sz="0" w:space="0" w:color="auto"/>
      </w:divBdr>
    </w:div>
    <w:div w:id="126823770">
      <w:bodyDiv w:val="1"/>
      <w:marLeft w:val="0"/>
      <w:marRight w:val="0"/>
      <w:marTop w:val="0"/>
      <w:marBottom w:val="0"/>
      <w:divBdr>
        <w:top w:val="none" w:sz="0" w:space="0" w:color="auto"/>
        <w:left w:val="none" w:sz="0" w:space="0" w:color="auto"/>
        <w:bottom w:val="none" w:sz="0" w:space="0" w:color="auto"/>
        <w:right w:val="none" w:sz="0" w:space="0" w:color="auto"/>
      </w:divBdr>
    </w:div>
    <w:div w:id="126944761">
      <w:bodyDiv w:val="1"/>
      <w:marLeft w:val="0"/>
      <w:marRight w:val="0"/>
      <w:marTop w:val="0"/>
      <w:marBottom w:val="0"/>
      <w:divBdr>
        <w:top w:val="none" w:sz="0" w:space="0" w:color="auto"/>
        <w:left w:val="none" w:sz="0" w:space="0" w:color="auto"/>
        <w:bottom w:val="none" w:sz="0" w:space="0" w:color="auto"/>
        <w:right w:val="none" w:sz="0" w:space="0" w:color="auto"/>
      </w:divBdr>
    </w:div>
    <w:div w:id="127019045">
      <w:bodyDiv w:val="1"/>
      <w:marLeft w:val="0"/>
      <w:marRight w:val="0"/>
      <w:marTop w:val="0"/>
      <w:marBottom w:val="0"/>
      <w:divBdr>
        <w:top w:val="none" w:sz="0" w:space="0" w:color="auto"/>
        <w:left w:val="none" w:sz="0" w:space="0" w:color="auto"/>
        <w:bottom w:val="none" w:sz="0" w:space="0" w:color="auto"/>
        <w:right w:val="none" w:sz="0" w:space="0" w:color="auto"/>
      </w:divBdr>
    </w:div>
    <w:div w:id="127093244">
      <w:bodyDiv w:val="1"/>
      <w:marLeft w:val="0"/>
      <w:marRight w:val="0"/>
      <w:marTop w:val="0"/>
      <w:marBottom w:val="0"/>
      <w:divBdr>
        <w:top w:val="none" w:sz="0" w:space="0" w:color="auto"/>
        <w:left w:val="none" w:sz="0" w:space="0" w:color="auto"/>
        <w:bottom w:val="none" w:sz="0" w:space="0" w:color="auto"/>
        <w:right w:val="none" w:sz="0" w:space="0" w:color="auto"/>
      </w:divBdr>
    </w:div>
    <w:div w:id="127280295">
      <w:bodyDiv w:val="1"/>
      <w:marLeft w:val="0"/>
      <w:marRight w:val="0"/>
      <w:marTop w:val="0"/>
      <w:marBottom w:val="0"/>
      <w:divBdr>
        <w:top w:val="none" w:sz="0" w:space="0" w:color="auto"/>
        <w:left w:val="none" w:sz="0" w:space="0" w:color="auto"/>
        <w:bottom w:val="none" w:sz="0" w:space="0" w:color="auto"/>
        <w:right w:val="none" w:sz="0" w:space="0" w:color="auto"/>
      </w:divBdr>
    </w:div>
    <w:div w:id="127358340">
      <w:bodyDiv w:val="1"/>
      <w:marLeft w:val="0"/>
      <w:marRight w:val="0"/>
      <w:marTop w:val="0"/>
      <w:marBottom w:val="0"/>
      <w:divBdr>
        <w:top w:val="none" w:sz="0" w:space="0" w:color="auto"/>
        <w:left w:val="none" w:sz="0" w:space="0" w:color="auto"/>
        <w:bottom w:val="none" w:sz="0" w:space="0" w:color="auto"/>
        <w:right w:val="none" w:sz="0" w:space="0" w:color="auto"/>
      </w:divBdr>
    </w:div>
    <w:div w:id="128786730">
      <w:bodyDiv w:val="1"/>
      <w:marLeft w:val="0"/>
      <w:marRight w:val="0"/>
      <w:marTop w:val="0"/>
      <w:marBottom w:val="0"/>
      <w:divBdr>
        <w:top w:val="none" w:sz="0" w:space="0" w:color="auto"/>
        <w:left w:val="none" w:sz="0" w:space="0" w:color="auto"/>
        <w:bottom w:val="none" w:sz="0" w:space="0" w:color="auto"/>
        <w:right w:val="none" w:sz="0" w:space="0" w:color="auto"/>
      </w:divBdr>
    </w:div>
    <w:div w:id="128790780">
      <w:bodyDiv w:val="1"/>
      <w:marLeft w:val="0"/>
      <w:marRight w:val="0"/>
      <w:marTop w:val="0"/>
      <w:marBottom w:val="0"/>
      <w:divBdr>
        <w:top w:val="none" w:sz="0" w:space="0" w:color="auto"/>
        <w:left w:val="none" w:sz="0" w:space="0" w:color="auto"/>
        <w:bottom w:val="none" w:sz="0" w:space="0" w:color="auto"/>
        <w:right w:val="none" w:sz="0" w:space="0" w:color="auto"/>
      </w:divBdr>
    </w:div>
    <w:div w:id="128977267">
      <w:bodyDiv w:val="1"/>
      <w:marLeft w:val="0"/>
      <w:marRight w:val="0"/>
      <w:marTop w:val="0"/>
      <w:marBottom w:val="0"/>
      <w:divBdr>
        <w:top w:val="none" w:sz="0" w:space="0" w:color="auto"/>
        <w:left w:val="none" w:sz="0" w:space="0" w:color="auto"/>
        <w:bottom w:val="none" w:sz="0" w:space="0" w:color="auto"/>
        <w:right w:val="none" w:sz="0" w:space="0" w:color="auto"/>
      </w:divBdr>
    </w:div>
    <w:div w:id="129325726">
      <w:bodyDiv w:val="1"/>
      <w:marLeft w:val="0"/>
      <w:marRight w:val="0"/>
      <w:marTop w:val="0"/>
      <w:marBottom w:val="0"/>
      <w:divBdr>
        <w:top w:val="none" w:sz="0" w:space="0" w:color="auto"/>
        <w:left w:val="none" w:sz="0" w:space="0" w:color="auto"/>
        <w:bottom w:val="none" w:sz="0" w:space="0" w:color="auto"/>
        <w:right w:val="none" w:sz="0" w:space="0" w:color="auto"/>
      </w:divBdr>
    </w:div>
    <w:div w:id="129445921">
      <w:bodyDiv w:val="1"/>
      <w:marLeft w:val="0"/>
      <w:marRight w:val="0"/>
      <w:marTop w:val="0"/>
      <w:marBottom w:val="0"/>
      <w:divBdr>
        <w:top w:val="none" w:sz="0" w:space="0" w:color="auto"/>
        <w:left w:val="none" w:sz="0" w:space="0" w:color="auto"/>
        <w:bottom w:val="none" w:sz="0" w:space="0" w:color="auto"/>
        <w:right w:val="none" w:sz="0" w:space="0" w:color="auto"/>
      </w:divBdr>
    </w:div>
    <w:div w:id="129633189">
      <w:bodyDiv w:val="1"/>
      <w:marLeft w:val="0"/>
      <w:marRight w:val="0"/>
      <w:marTop w:val="0"/>
      <w:marBottom w:val="0"/>
      <w:divBdr>
        <w:top w:val="none" w:sz="0" w:space="0" w:color="auto"/>
        <w:left w:val="none" w:sz="0" w:space="0" w:color="auto"/>
        <w:bottom w:val="none" w:sz="0" w:space="0" w:color="auto"/>
        <w:right w:val="none" w:sz="0" w:space="0" w:color="auto"/>
      </w:divBdr>
    </w:div>
    <w:div w:id="129708204">
      <w:bodyDiv w:val="1"/>
      <w:marLeft w:val="0"/>
      <w:marRight w:val="0"/>
      <w:marTop w:val="0"/>
      <w:marBottom w:val="0"/>
      <w:divBdr>
        <w:top w:val="none" w:sz="0" w:space="0" w:color="auto"/>
        <w:left w:val="none" w:sz="0" w:space="0" w:color="auto"/>
        <w:bottom w:val="none" w:sz="0" w:space="0" w:color="auto"/>
        <w:right w:val="none" w:sz="0" w:space="0" w:color="auto"/>
      </w:divBdr>
    </w:div>
    <w:div w:id="131024988">
      <w:bodyDiv w:val="1"/>
      <w:marLeft w:val="0"/>
      <w:marRight w:val="0"/>
      <w:marTop w:val="0"/>
      <w:marBottom w:val="0"/>
      <w:divBdr>
        <w:top w:val="none" w:sz="0" w:space="0" w:color="auto"/>
        <w:left w:val="none" w:sz="0" w:space="0" w:color="auto"/>
        <w:bottom w:val="none" w:sz="0" w:space="0" w:color="auto"/>
        <w:right w:val="none" w:sz="0" w:space="0" w:color="auto"/>
      </w:divBdr>
    </w:div>
    <w:div w:id="131412293">
      <w:bodyDiv w:val="1"/>
      <w:marLeft w:val="0"/>
      <w:marRight w:val="0"/>
      <w:marTop w:val="0"/>
      <w:marBottom w:val="0"/>
      <w:divBdr>
        <w:top w:val="none" w:sz="0" w:space="0" w:color="auto"/>
        <w:left w:val="none" w:sz="0" w:space="0" w:color="auto"/>
        <w:bottom w:val="none" w:sz="0" w:space="0" w:color="auto"/>
        <w:right w:val="none" w:sz="0" w:space="0" w:color="auto"/>
      </w:divBdr>
    </w:div>
    <w:div w:id="131677845">
      <w:bodyDiv w:val="1"/>
      <w:marLeft w:val="0"/>
      <w:marRight w:val="0"/>
      <w:marTop w:val="0"/>
      <w:marBottom w:val="0"/>
      <w:divBdr>
        <w:top w:val="none" w:sz="0" w:space="0" w:color="auto"/>
        <w:left w:val="none" w:sz="0" w:space="0" w:color="auto"/>
        <w:bottom w:val="none" w:sz="0" w:space="0" w:color="auto"/>
        <w:right w:val="none" w:sz="0" w:space="0" w:color="auto"/>
      </w:divBdr>
    </w:div>
    <w:div w:id="132329078">
      <w:bodyDiv w:val="1"/>
      <w:marLeft w:val="0"/>
      <w:marRight w:val="0"/>
      <w:marTop w:val="0"/>
      <w:marBottom w:val="0"/>
      <w:divBdr>
        <w:top w:val="none" w:sz="0" w:space="0" w:color="auto"/>
        <w:left w:val="none" w:sz="0" w:space="0" w:color="auto"/>
        <w:bottom w:val="none" w:sz="0" w:space="0" w:color="auto"/>
        <w:right w:val="none" w:sz="0" w:space="0" w:color="auto"/>
      </w:divBdr>
    </w:div>
    <w:div w:id="132338102">
      <w:bodyDiv w:val="1"/>
      <w:marLeft w:val="0"/>
      <w:marRight w:val="0"/>
      <w:marTop w:val="0"/>
      <w:marBottom w:val="0"/>
      <w:divBdr>
        <w:top w:val="none" w:sz="0" w:space="0" w:color="auto"/>
        <w:left w:val="none" w:sz="0" w:space="0" w:color="auto"/>
        <w:bottom w:val="none" w:sz="0" w:space="0" w:color="auto"/>
        <w:right w:val="none" w:sz="0" w:space="0" w:color="auto"/>
      </w:divBdr>
    </w:div>
    <w:div w:id="132796754">
      <w:bodyDiv w:val="1"/>
      <w:marLeft w:val="0"/>
      <w:marRight w:val="0"/>
      <w:marTop w:val="0"/>
      <w:marBottom w:val="0"/>
      <w:divBdr>
        <w:top w:val="none" w:sz="0" w:space="0" w:color="auto"/>
        <w:left w:val="none" w:sz="0" w:space="0" w:color="auto"/>
        <w:bottom w:val="none" w:sz="0" w:space="0" w:color="auto"/>
        <w:right w:val="none" w:sz="0" w:space="0" w:color="auto"/>
      </w:divBdr>
    </w:div>
    <w:div w:id="133106756">
      <w:bodyDiv w:val="1"/>
      <w:marLeft w:val="0"/>
      <w:marRight w:val="0"/>
      <w:marTop w:val="0"/>
      <w:marBottom w:val="0"/>
      <w:divBdr>
        <w:top w:val="none" w:sz="0" w:space="0" w:color="auto"/>
        <w:left w:val="none" w:sz="0" w:space="0" w:color="auto"/>
        <w:bottom w:val="none" w:sz="0" w:space="0" w:color="auto"/>
        <w:right w:val="none" w:sz="0" w:space="0" w:color="auto"/>
      </w:divBdr>
    </w:div>
    <w:div w:id="133182570">
      <w:bodyDiv w:val="1"/>
      <w:marLeft w:val="0"/>
      <w:marRight w:val="0"/>
      <w:marTop w:val="0"/>
      <w:marBottom w:val="0"/>
      <w:divBdr>
        <w:top w:val="none" w:sz="0" w:space="0" w:color="auto"/>
        <w:left w:val="none" w:sz="0" w:space="0" w:color="auto"/>
        <w:bottom w:val="none" w:sz="0" w:space="0" w:color="auto"/>
        <w:right w:val="none" w:sz="0" w:space="0" w:color="auto"/>
      </w:divBdr>
    </w:div>
    <w:div w:id="133454048">
      <w:bodyDiv w:val="1"/>
      <w:marLeft w:val="0"/>
      <w:marRight w:val="0"/>
      <w:marTop w:val="0"/>
      <w:marBottom w:val="0"/>
      <w:divBdr>
        <w:top w:val="none" w:sz="0" w:space="0" w:color="auto"/>
        <w:left w:val="none" w:sz="0" w:space="0" w:color="auto"/>
        <w:bottom w:val="none" w:sz="0" w:space="0" w:color="auto"/>
        <w:right w:val="none" w:sz="0" w:space="0" w:color="auto"/>
      </w:divBdr>
    </w:div>
    <w:div w:id="134030822">
      <w:bodyDiv w:val="1"/>
      <w:marLeft w:val="0"/>
      <w:marRight w:val="0"/>
      <w:marTop w:val="0"/>
      <w:marBottom w:val="0"/>
      <w:divBdr>
        <w:top w:val="none" w:sz="0" w:space="0" w:color="auto"/>
        <w:left w:val="none" w:sz="0" w:space="0" w:color="auto"/>
        <w:bottom w:val="none" w:sz="0" w:space="0" w:color="auto"/>
        <w:right w:val="none" w:sz="0" w:space="0" w:color="auto"/>
      </w:divBdr>
    </w:div>
    <w:div w:id="134227768">
      <w:bodyDiv w:val="1"/>
      <w:marLeft w:val="0"/>
      <w:marRight w:val="0"/>
      <w:marTop w:val="0"/>
      <w:marBottom w:val="0"/>
      <w:divBdr>
        <w:top w:val="none" w:sz="0" w:space="0" w:color="auto"/>
        <w:left w:val="none" w:sz="0" w:space="0" w:color="auto"/>
        <w:bottom w:val="none" w:sz="0" w:space="0" w:color="auto"/>
        <w:right w:val="none" w:sz="0" w:space="0" w:color="auto"/>
      </w:divBdr>
    </w:div>
    <w:div w:id="135337202">
      <w:bodyDiv w:val="1"/>
      <w:marLeft w:val="0"/>
      <w:marRight w:val="0"/>
      <w:marTop w:val="0"/>
      <w:marBottom w:val="0"/>
      <w:divBdr>
        <w:top w:val="none" w:sz="0" w:space="0" w:color="auto"/>
        <w:left w:val="none" w:sz="0" w:space="0" w:color="auto"/>
        <w:bottom w:val="none" w:sz="0" w:space="0" w:color="auto"/>
        <w:right w:val="none" w:sz="0" w:space="0" w:color="auto"/>
      </w:divBdr>
    </w:div>
    <w:div w:id="135531644">
      <w:bodyDiv w:val="1"/>
      <w:marLeft w:val="0"/>
      <w:marRight w:val="0"/>
      <w:marTop w:val="0"/>
      <w:marBottom w:val="0"/>
      <w:divBdr>
        <w:top w:val="none" w:sz="0" w:space="0" w:color="auto"/>
        <w:left w:val="none" w:sz="0" w:space="0" w:color="auto"/>
        <w:bottom w:val="none" w:sz="0" w:space="0" w:color="auto"/>
        <w:right w:val="none" w:sz="0" w:space="0" w:color="auto"/>
      </w:divBdr>
    </w:div>
    <w:div w:id="135682423">
      <w:bodyDiv w:val="1"/>
      <w:marLeft w:val="0"/>
      <w:marRight w:val="0"/>
      <w:marTop w:val="0"/>
      <w:marBottom w:val="0"/>
      <w:divBdr>
        <w:top w:val="none" w:sz="0" w:space="0" w:color="auto"/>
        <w:left w:val="none" w:sz="0" w:space="0" w:color="auto"/>
        <w:bottom w:val="none" w:sz="0" w:space="0" w:color="auto"/>
        <w:right w:val="none" w:sz="0" w:space="0" w:color="auto"/>
      </w:divBdr>
    </w:div>
    <w:div w:id="136269277">
      <w:bodyDiv w:val="1"/>
      <w:marLeft w:val="0"/>
      <w:marRight w:val="0"/>
      <w:marTop w:val="0"/>
      <w:marBottom w:val="0"/>
      <w:divBdr>
        <w:top w:val="none" w:sz="0" w:space="0" w:color="auto"/>
        <w:left w:val="none" w:sz="0" w:space="0" w:color="auto"/>
        <w:bottom w:val="none" w:sz="0" w:space="0" w:color="auto"/>
        <w:right w:val="none" w:sz="0" w:space="0" w:color="auto"/>
      </w:divBdr>
    </w:div>
    <w:div w:id="136336530">
      <w:bodyDiv w:val="1"/>
      <w:marLeft w:val="0"/>
      <w:marRight w:val="0"/>
      <w:marTop w:val="0"/>
      <w:marBottom w:val="0"/>
      <w:divBdr>
        <w:top w:val="none" w:sz="0" w:space="0" w:color="auto"/>
        <w:left w:val="none" w:sz="0" w:space="0" w:color="auto"/>
        <w:bottom w:val="none" w:sz="0" w:space="0" w:color="auto"/>
        <w:right w:val="none" w:sz="0" w:space="0" w:color="auto"/>
      </w:divBdr>
    </w:div>
    <w:div w:id="137038115">
      <w:bodyDiv w:val="1"/>
      <w:marLeft w:val="0"/>
      <w:marRight w:val="0"/>
      <w:marTop w:val="0"/>
      <w:marBottom w:val="0"/>
      <w:divBdr>
        <w:top w:val="none" w:sz="0" w:space="0" w:color="auto"/>
        <w:left w:val="none" w:sz="0" w:space="0" w:color="auto"/>
        <w:bottom w:val="none" w:sz="0" w:space="0" w:color="auto"/>
        <w:right w:val="none" w:sz="0" w:space="0" w:color="auto"/>
      </w:divBdr>
    </w:div>
    <w:div w:id="137308589">
      <w:bodyDiv w:val="1"/>
      <w:marLeft w:val="0"/>
      <w:marRight w:val="0"/>
      <w:marTop w:val="0"/>
      <w:marBottom w:val="0"/>
      <w:divBdr>
        <w:top w:val="none" w:sz="0" w:space="0" w:color="auto"/>
        <w:left w:val="none" w:sz="0" w:space="0" w:color="auto"/>
        <w:bottom w:val="none" w:sz="0" w:space="0" w:color="auto"/>
        <w:right w:val="none" w:sz="0" w:space="0" w:color="auto"/>
      </w:divBdr>
    </w:div>
    <w:div w:id="138042005">
      <w:bodyDiv w:val="1"/>
      <w:marLeft w:val="0"/>
      <w:marRight w:val="0"/>
      <w:marTop w:val="0"/>
      <w:marBottom w:val="0"/>
      <w:divBdr>
        <w:top w:val="none" w:sz="0" w:space="0" w:color="auto"/>
        <w:left w:val="none" w:sz="0" w:space="0" w:color="auto"/>
        <w:bottom w:val="none" w:sz="0" w:space="0" w:color="auto"/>
        <w:right w:val="none" w:sz="0" w:space="0" w:color="auto"/>
      </w:divBdr>
    </w:div>
    <w:div w:id="138157344">
      <w:bodyDiv w:val="1"/>
      <w:marLeft w:val="0"/>
      <w:marRight w:val="0"/>
      <w:marTop w:val="0"/>
      <w:marBottom w:val="0"/>
      <w:divBdr>
        <w:top w:val="none" w:sz="0" w:space="0" w:color="auto"/>
        <w:left w:val="none" w:sz="0" w:space="0" w:color="auto"/>
        <w:bottom w:val="none" w:sz="0" w:space="0" w:color="auto"/>
        <w:right w:val="none" w:sz="0" w:space="0" w:color="auto"/>
      </w:divBdr>
    </w:div>
    <w:div w:id="138503931">
      <w:bodyDiv w:val="1"/>
      <w:marLeft w:val="0"/>
      <w:marRight w:val="0"/>
      <w:marTop w:val="0"/>
      <w:marBottom w:val="0"/>
      <w:divBdr>
        <w:top w:val="none" w:sz="0" w:space="0" w:color="auto"/>
        <w:left w:val="none" w:sz="0" w:space="0" w:color="auto"/>
        <w:bottom w:val="none" w:sz="0" w:space="0" w:color="auto"/>
        <w:right w:val="none" w:sz="0" w:space="0" w:color="auto"/>
      </w:divBdr>
    </w:div>
    <w:div w:id="138808396">
      <w:bodyDiv w:val="1"/>
      <w:marLeft w:val="0"/>
      <w:marRight w:val="0"/>
      <w:marTop w:val="0"/>
      <w:marBottom w:val="0"/>
      <w:divBdr>
        <w:top w:val="none" w:sz="0" w:space="0" w:color="auto"/>
        <w:left w:val="none" w:sz="0" w:space="0" w:color="auto"/>
        <w:bottom w:val="none" w:sz="0" w:space="0" w:color="auto"/>
        <w:right w:val="none" w:sz="0" w:space="0" w:color="auto"/>
      </w:divBdr>
    </w:div>
    <w:div w:id="138966522">
      <w:bodyDiv w:val="1"/>
      <w:marLeft w:val="0"/>
      <w:marRight w:val="0"/>
      <w:marTop w:val="0"/>
      <w:marBottom w:val="0"/>
      <w:divBdr>
        <w:top w:val="none" w:sz="0" w:space="0" w:color="auto"/>
        <w:left w:val="none" w:sz="0" w:space="0" w:color="auto"/>
        <w:bottom w:val="none" w:sz="0" w:space="0" w:color="auto"/>
        <w:right w:val="none" w:sz="0" w:space="0" w:color="auto"/>
      </w:divBdr>
    </w:div>
    <w:div w:id="139081038">
      <w:bodyDiv w:val="1"/>
      <w:marLeft w:val="0"/>
      <w:marRight w:val="0"/>
      <w:marTop w:val="0"/>
      <w:marBottom w:val="0"/>
      <w:divBdr>
        <w:top w:val="none" w:sz="0" w:space="0" w:color="auto"/>
        <w:left w:val="none" w:sz="0" w:space="0" w:color="auto"/>
        <w:bottom w:val="none" w:sz="0" w:space="0" w:color="auto"/>
        <w:right w:val="none" w:sz="0" w:space="0" w:color="auto"/>
      </w:divBdr>
    </w:div>
    <w:div w:id="139470473">
      <w:bodyDiv w:val="1"/>
      <w:marLeft w:val="0"/>
      <w:marRight w:val="0"/>
      <w:marTop w:val="0"/>
      <w:marBottom w:val="0"/>
      <w:divBdr>
        <w:top w:val="none" w:sz="0" w:space="0" w:color="auto"/>
        <w:left w:val="none" w:sz="0" w:space="0" w:color="auto"/>
        <w:bottom w:val="none" w:sz="0" w:space="0" w:color="auto"/>
        <w:right w:val="none" w:sz="0" w:space="0" w:color="auto"/>
      </w:divBdr>
    </w:div>
    <w:div w:id="141116091">
      <w:bodyDiv w:val="1"/>
      <w:marLeft w:val="0"/>
      <w:marRight w:val="0"/>
      <w:marTop w:val="0"/>
      <w:marBottom w:val="0"/>
      <w:divBdr>
        <w:top w:val="none" w:sz="0" w:space="0" w:color="auto"/>
        <w:left w:val="none" w:sz="0" w:space="0" w:color="auto"/>
        <w:bottom w:val="none" w:sz="0" w:space="0" w:color="auto"/>
        <w:right w:val="none" w:sz="0" w:space="0" w:color="auto"/>
      </w:divBdr>
    </w:div>
    <w:div w:id="141164565">
      <w:bodyDiv w:val="1"/>
      <w:marLeft w:val="0"/>
      <w:marRight w:val="0"/>
      <w:marTop w:val="0"/>
      <w:marBottom w:val="0"/>
      <w:divBdr>
        <w:top w:val="none" w:sz="0" w:space="0" w:color="auto"/>
        <w:left w:val="none" w:sz="0" w:space="0" w:color="auto"/>
        <w:bottom w:val="none" w:sz="0" w:space="0" w:color="auto"/>
        <w:right w:val="none" w:sz="0" w:space="0" w:color="auto"/>
      </w:divBdr>
    </w:div>
    <w:div w:id="141778828">
      <w:bodyDiv w:val="1"/>
      <w:marLeft w:val="0"/>
      <w:marRight w:val="0"/>
      <w:marTop w:val="0"/>
      <w:marBottom w:val="0"/>
      <w:divBdr>
        <w:top w:val="none" w:sz="0" w:space="0" w:color="auto"/>
        <w:left w:val="none" w:sz="0" w:space="0" w:color="auto"/>
        <w:bottom w:val="none" w:sz="0" w:space="0" w:color="auto"/>
        <w:right w:val="none" w:sz="0" w:space="0" w:color="auto"/>
      </w:divBdr>
    </w:div>
    <w:div w:id="141847667">
      <w:bodyDiv w:val="1"/>
      <w:marLeft w:val="0"/>
      <w:marRight w:val="0"/>
      <w:marTop w:val="0"/>
      <w:marBottom w:val="0"/>
      <w:divBdr>
        <w:top w:val="none" w:sz="0" w:space="0" w:color="auto"/>
        <w:left w:val="none" w:sz="0" w:space="0" w:color="auto"/>
        <w:bottom w:val="none" w:sz="0" w:space="0" w:color="auto"/>
        <w:right w:val="none" w:sz="0" w:space="0" w:color="auto"/>
      </w:divBdr>
    </w:div>
    <w:div w:id="142281844">
      <w:bodyDiv w:val="1"/>
      <w:marLeft w:val="0"/>
      <w:marRight w:val="0"/>
      <w:marTop w:val="0"/>
      <w:marBottom w:val="0"/>
      <w:divBdr>
        <w:top w:val="none" w:sz="0" w:space="0" w:color="auto"/>
        <w:left w:val="none" w:sz="0" w:space="0" w:color="auto"/>
        <w:bottom w:val="none" w:sz="0" w:space="0" w:color="auto"/>
        <w:right w:val="none" w:sz="0" w:space="0" w:color="auto"/>
      </w:divBdr>
    </w:div>
    <w:div w:id="142822318">
      <w:bodyDiv w:val="1"/>
      <w:marLeft w:val="0"/>
      <w:marRight w:val="0"/>
      <w:marTop w:val="0"/>
      <w:marBottom w:val="0"/>
      <w:divBdr>
        <w:top w:val="none" w:sz="0" w:space="0" w:color="auto"/>
        <w:left w:val="none" w:sz="0" w:space="0" w:color="auto"/>
        <w:bottom w:val="none" w:sz="0" w:space="0" w:color="auto"/>
        <w:right w:val="none" w:sz="0" w:space="0" w:color="auto"/>
      </w:divBdr>
    </w:div>
    <w:div w:id="142889036">
      <w:bodyDiv w:val="1"/>
      <w:marLeft w:val="0"/>
      <w:marRight w:val="0"/>
      <w:marTop w:val="0"/>
      <w:marBottom w:val="0"/>
      <w:divBdr>
        <w:top w:val="none" w:sz="0" w:space="0" w:color="auto"/>
        <w:left w:val="none" w:sz="0" w:space="0" w:color="auto"/>
        <w:bottom w:val="none" w:sz="0" w:space="0" w:color="auto"/>
        <w:right w:val="none" w:sz="0" w:space="0" w:color="auto"/>
      </w:divBdr>
    </w:div>
    <w:div w:id="143280475">
      <w:bodyDiv w:val="1"/>
      <w:marLeft w:val="0"/>
      <w:marRight w:val="0"/>
      <w:marTop w:val="0"/>
      <w:marBottom w:val="0"/>
      <w:divBdr>
        <w:top w:val="none" w:sz="0" w:space="0" w:color="auto"/>
        <w:left w:val="none" w:sz="0" w:space="0" w:color="auto"/>
        <w:bottom w:val="none" w:sz="0" w:space="0" w:color="auto"/>
        <w:right w:val="none" w:sz="0" w:space="0" w:color="auto"/>
      </w:divBdr>
    </w:div>
    <w:div w:id="143469743">
      <w:bodyDiv w:val="1"/>
      <w:marLeft w:val="0"/>
      <w:marRight w:val="0"/>
      <w:marTop w:val="0"/>
      <w:marBottom w:val="0"/>
      <w:divBdr>
        <w:top w:val="none" w:sz="0" w:space="0" w:color="auto"/>
        <w:left w:val="none" w:sz="0" w:space="0" w:color="auto"/>
        <w:bottom w:val="none" w:sz="0" w:space="0" w:color="auto"/>
        <w:right w:val="none" w:sz="0" w:space="0" w:color="auto"/>
      </w:divBdr>
    </w:div>
    <w:div w:id="143470789">
      <w:bodyDiv w:val="1"/>
      <w:marLeft w:val="0"/>
      <w:marRight w:val="0"/>
      <w:marTop w:val="0"/>
      <w:marBottom w:val="0"/>
      <w:divBdr>
        <w:top w:val="none" w:sz="0" w:space="0" w:color="auto"/>
        <w:left w:val="none" w:sz="0" w:space="0" w:color="auto"/>
        <w:bottom w:val="none" w:sz="0" w:space="0" w:color="auto"/>
        <w:right w:val="none" w:sz="0" w:space="0" w:color="auto"/>
      </w:divBdr>
    </w:div>
    <w:div w:id="143738981">
      <w:bodyDiv w:val="1"/>
      <w:marLeft w:val="0"/>
      <w:marRight w:val="0"/>
      <w:marTop w:val="0"/>
      <w:marBottom w:val="0"/>
      <w:divBdr>
        <w:top w:val="none" w:sz="0" w:space="0" w:color="auto"/>
        <w:left w:val="none" w:sz="0" w:space="0" w:color="auto"/>
        <w:bottom w:val="none" w:sz="0" w:space="0" w:color="auto"/>
        <w:right w:val="none" w:sz="0" w:space="0" w:color="auto"/>
      </w:divBdr>
    </w:div>
    <w:div w:id="144441764">
      <w:bodyDiv w:val="1"/>
      <w:marLeft w:val="0"/>
      <w:marRight w:val="0"/>
      <w:marTop w:val="0"/>
      <w:marBottom w:val="0"/>
      <w:divBdr>
        <w:top w:val="none" w:sz="0" w:space="0" w:color="auto"/>
        <w:left w:val="none" w:sz="0" w:space="0" w:color="auto"/>
        <w:bottom w:val="none" w:sz="0" w:space="0" w:color="auto"/>
        <w:right w:val="none" w:sz="0" w:space="0" w:color="auto"/>
      </w:divBdr>
    </w:div>
    <w:div w:id="144514382">
      <w:bodyDiv w:val="1"/>
      <w:marLeft w:val="0"/>
      <w:marRight w:val="0"/>
      <w:marTop w:val="0"/>
      <w:marBottom w:val="0"/>
      <w:divBdr>
        <w:top w:val="none" w:sz="0" w:space="0" w:color="auto"/>
        <w:left w:val="none" w:sz="0" w:space="0" w:color="auto"/>
        <w:bottom w:val="none" w:sz="0" w:space="0" w:color="auto"/>
        <w:right w:val="none" w:sz="0" w:space="0" w:color="auto"/>
      </w:divBdr>
    </w:div>
    <w:div w:id="144707372">
      <w:bodyDiv w:val="1"/>
      <w:marLeft w:val="0"/>
      <w:marRight w:val="0"/>
      <w:marTop w:val="0"/>
      <w:marBottom w:val="0"/>
      <w:divBdr>
        <w:top w:val="none" w:sz="0" w:space="0" w:color="auto"/>
        <w:left w:val="none" w:sz="0" w:space="0" w:color="auto"/>
        <w:bottom w:val="none" w:sz="0" w:space="0" w:color="auto"/>
        <w:right w:val="none" w:sz="0" w:space="0" w:color="auto"/>
      </w:divBdr>
    </w:div>
    <w:div w:id="145048101">
      <w:bodyDiv w:val="1"/>
      <w:marLeft w:val="0"/>
      <w:marRight w:val="0"/>
      <w:marTop w:val="0"/>
      <w:marBottom w:val="0"/>
      <w:divBdr>
        <w:top w:val="none" w:sz="0" w:space="0" w:color="auto"/>
        <w:left w:val="none" w:sz="0" w:space="0" w:color="auto"/>
        <w:bottom w:val="none" w:sz="0" w:space="0" w:color="auto"/>
        <w:right w:val="none" w:sz="0" w:space="0" w:color="auto"/>
      </w:divBdr>
    </w:div>
    <w:div w:id="145170674">
      <w:bodyDiv w:val="1"/>
      <w:marLeft w:val="0"/>
      <w:marRight w:val="0"/>
      <w:marTop w:val="0"/>
      <w:marBottom w:val="0"/>
      <w:divBdr>
        <w:top w:val="none" w:sz="0" w:space="0" w:color="auto"/>
        <w:left w:val="none" w:sz="0" w:space="0" w:color="auto"/>
        <w:bottom w:val="none" w:sz="0" w:space="0" w:color="auto"/>
        <w:right w:val="none" w:sz="0" w:space="0" w:color="auto"/>
      </w:divBdr>
    </w:div>
    <w:div w:id="145636316">
      <w:bodyDiv w:val="1"/>
      <w:marLeft w:val="0"/>
      <w:marRight w:val="0"/>
      <w:marTop w:val="0"/>
      <w:marBottom w:val="0"/>
      <w:divBdr>
        <w:top w:val="none" w:sz="0" w:space="0" w:color="auto"/>
        <w:left w:val="none" w:sz="0" w:space="0" w:color="auto"/>
        <w:bottom w:val="none" w:sz="0" w:space="0" w:color="auto"/>
        <w:right w:val="none" w:sz="0" w:space="0" w:color="auto"/>
      </w:divBdr>
    </w:div>
    <w:div w:id="146015300">
      <w:bodyDiv w:val="1"/>
      <w:marLeft w:val="0"/>
      <w:marRight w:val="0"/>
      <w:marTop w:val="0"/>
      <w:marBottom w:val="0"/>
      <w:divBdr>
        <w:top w:val="none" w:sz="0" w:space="0" w:color="auto"/>
        <w:left w:val="none" w:sz="0" w:space="0" w:color="auto"/>
        <w:bottom w:val="none" w:sz="0" w:space="0" w:color="auto"/>
        <w:right w:val="none" w:sz="0" w:space="0" w:color="auto"/>
      </w:divBdr>
    </w:div>
    <w:div w:id="146478184">
      <w:bodyDiv w:val="1"/>
      <w:marLeft w:val="0"/>
      <w:marRight w:val="0"/>
      <w:marTop w:val="0"/>
      <w:marBottom w:val="0"/>
      <w:divBdr>
        <w:top w:val="none" w:sz="0" w:space="0" w:color="auto"/>
        <w:left w:val="none" w:sz="0" w:space="0" w:color="auto"/>
        <w:bottom w:val="none" w:sz="0" w:space="0" w:color="auto"/>
        <w:right w:val="none" w:sz="0" w:space="0" w:color="auto"/>
      </w:divBdr>
    </w:div>
    <w:div w:id="147282276">
      <w:bodyDiv w:val="1"/>
      <w:marLeft w:val="0"/>
      <w:marRight w:val="0"/>
      <w:marTop w:val="0"/>
      <w:marBottom w:val="0"/>
      <w:divBdr>
        <w:top w:val="none" w:sz="0" w:space="0" w:color="auto"/>
        <w:left w:val="none" w:sz="0" w:space="0" w:color="auto"/>
        <w:bottom w:val="none" w:sz="0" w:space="0" w:color="auto"/>
        <w:right w:val="none" w:sz="0" w:space="0" w:color="auto"/>
      </w:divBdr>
    </w:div>
    <w:div w:id="147938744">
      <w:bodyDiv w:val="1"/>
      <w:marLeft w:val="0"/>
      <w:marRight w:val="0"/>
      <w:marTop w:val="0"/>
      <w:marBottom w:val="0"/>
      <w:divBdr>
        <w:top w:val="none" w:sz="0" w:space="0" w:color="auto"/>
        <w:left w:val="none" w:sz="0" w:space="0" w:color="auto"/>
        <w:bottom w:val="none" w:sz="0" w:space="0" w:color="auto"/>
        <w:right w:val="none" w:sz="0" w:space="0" w:color="auto"/>
      </w:divBdr>
    </w:div>
    <w:div w:id="148861575">
      <w:bodyDiv w:val="1"/>
      <w:marLeft w:val="0"/>
      <w:marRight w:val="0"/>
      <w:marTop w:val="0"/>
      <w:marBottom w:val="0"/>
      <w:divBdr>
        <w:top w:val="none" w:sz="0" w:space="0" w:color="auto"/>
        <w:left w:val="none" w:sz="0" w:space="0" w:color="auto"/>
        <w:bottom w:val="none" w:sz="0" w:space="0" w:color="auto"/>
        <w:right w:val="none" w:sz="0" w:space="0" w:color="auto"/>
      </w:divBdr>
    </w:div>
    <w:div w:id="148911276">
      <w:bodyDiv w:val="1"/>
      <w:marLeft w:val="0"/>
      <w:marRight w:val="0"/>
      <w:marTop w:val="0"/>
      <w:marBottom w:val="0"/>
      <w:divBdr>
        <w:top w:val="none" w:sz="0" w:space="0" w:color="auto"/>
        <w:left w:val="none" w:sz="0" w:space="0" w:color="auto"/>
        <w:bottom w:val="none" w:sz="0" w:space="0" w:color="auto"/>
        <w:right w:val="none" w:sz="0" w:space="0" w:color="auto"/>
      </w:divBdr>
    </w:div>
    <w:div w:id="150608861">
      <w:bodyDiv w:val="1"/>
      <w:marLeft w:val="0"/>
      <w:marRight w:val="0"/>
      <w:marTop w:val="0"/>
      <w:marBottom w:val="0"/>
      <w:divBdr>
        <w:top w:val="none" w:sz="0" w:space="0" w:color="auto"/>
        <w:left w:val="none" w:sz="0" w:space="0" w:color="auto"/>
        <w:bottom w:val="none" w:sz="0" w:space="0" w:color="auto"/>
        <w:right w:val="none" w:sz="0" w:space="0" w:color="auto"/>
      </w:divBdr>
    </w:div>
    <w:div w:id="151874596">
      <w:bodyDiv w:val="1"/>
      <w:marLeft w:val="0"/>
      <w:marRight w:val="0"/>
      <w:marTop w:val="0"/>
      <w:marBottom w:val="0"/>
      <w:divBdr>
        <w:top w:val="none" w:sz="0" w:space="0" w:color="auto"/>
        <w:left w:val="none" w:sz="0" w:space="0" w:color="auto"/>
        <w:bottom w:val="none" w:sz="0" w:space="0" w:color="auto"/>
        <w:right w:val="none" w:sz="0" w:space="0" w:color="auto"/>
      </w:divBdr>
    </w:div>
    <w:div w:id="153304570">
      <w:bodyDiv w:val="1"/>
      <w:marLeft w:val="0"/>
      <w:marRight w:val="0"/>
      <w:marTop w:val="0"/>
      <w:marBottom w:val="0"/>
      <w:divBdr>
        <w:top w:val="none" w:sz="0" w:space="0" w:color="auto"/>
        <w:left w:val="none" w:sz="0" w:space="0" w:color="auto"/>
        <w:bottom w:val="none" w:sz="0" w:space="0" w:color="auto"/>
        <w:right w:val="none" w:sz="0" w:space="0" w:color="auto"/>
      </w:divBdr>
    </w:div>
    <w:div w:id="153837641">
      <w:bodyDiv w:val="1"/>
      <w:marLeft w:val="0"/>
      <w:marRight w:val="0"/>
      <w:marTop w:val="0"/>
      <w:marBottom w:val="0"/>
      <w:divBdr>
        <w:top w:val="none" w:sz="0" w:space="0" w:color="auto"/>
        <w:left w:val="none" w:sz="0" w:space="0" w:color="auto"/>
        <w:bottom w:val="none" w:sz="0" w:space="0" w:color="auto"/>
        <w:right w:val="none" w:sz="0" w:space="0" w:color="auto"/>
      </w:divBdr>
    </w:div>
    <w:div w:id="153880652">
      <w:bodyDiv w:val="1"/>
      <w:marLeft w:val="0"/>
      <w:marRight w:val="0"/>
      <w:marTop w:val="0"/>
      <w:marBottom w:val="0"/>
      <w:divBdr>
        <w:top w:val="none" w:sz="0" w:space="0" w:color="auto"/>
        <w:left w:val="none" w:sz="0" w:space="0" w:color="auto"/>
        <w:bottom w:val="none" w:sz="0" w:space="0" w:color="auto"/>
        <w:right w:val="none" w:sz="0" w:space="0" w:color="auto"/>
      </w:divBdr>
    </w:div>
    <w:div w:id="154223532">
      <w:bodyDiv w:val="1"/>
      <w:marLeft w:val="0"/>
      <w:marRight w:val="0"/>
      <w:marTop w:val="0"/>
      <w:marBottom w:val="0"/>
      <w:divBdr>
        <w:top w:val="none" w:sz="0" w:space="0" w:color="auto"/>
        <w:left w:val="none" w:sz="0" w:space="0" w:color="auto"/>
        <w:bottom w:val="none" w:sz="0" w:space="0" w:color="auto"/>
        <w:right w:val="none" w:sz="0" w:space="0" w:color="auto"/>
      </w:divBdr>
    </w:div>
    <w:div w:id="154539387">
      <w:bodyDiv w:val="1"/>
      <w:marLeft w:val="0"/>
      <w:marRight w:val="0"/>
      <w:marTop w:val="0"/>
      <w:marBottom w:val="0"/>
      <w:divBdr>
        <w:top w:val="none" w:sz="0" w:space="0" w:color="auto"/>
        <w:left w:val="none" w:sz="0" w:space="0" w:color="auto"/>
        <w:bottom w:val="none" w:sz="0" w:space="0" w:color="auto"/>
        <w:right w:val="none" w:sz="0" w:space="0" w:color="auto"/>
      </w:divBdr>
    </w:div>
    <w:div w:id="154565919">
      <w:bodyDiv w:val="1"/>
      <w:marLeft w:val="0"/>
      <w:marRight w:val="0"/>
      <w:marTop w:val="0"/>
      <w:marBottom w:val="0"/>
      <w:divBdr>
        <w:top w:val="none" w:sz="0" w:space="0" w:color="auto"/>
        <w:left w:val="none" w:sz="0" w:space="0" w:color="auto"/>
        <w:bottom w:val="none" w:sz="0" w:space="0" w:color="auto"/>
        <w:right w:val="none" w:sz="0" w:space="0" w:color="auto"/>
      </w:divBdr>
    </w:div>
    <w:div w:id="154614400">
      <w:bodyDiv w:val="1"/>
      <w:marLeft w:val="0"/>
      <w:marRight w:val="0"/>
      <w:marTop w:val="0"/>
      <w:marBottom w:val="0"/>
      <w:divBdr>
        <w:top w:val="none" w:sz="0" w:space="0" w:color="auto"/>
        <w:left w:val="none" w:sz="0" w:space="0" w:color="auto"/>
        <w:bottom w:val="none" w:sz="0" w:space="0" w:color="auto"/>
        <w:right w:val="none" w:sz="0" w:space="0" w:color="auto"/>
      </w:divBdr>
    </w:div>
    <w:div w:id="154686936">
      <w:bodyDiv w:val="1"/>
      <w:marLeft w:val="0"/>
      <w:marRight w:val="0"/>
      <w:marTop w:val="0"/>
      <w:marBottom w:val="0"/>
      <w:divBdr>
        <w:top w:val="none" w:sz="0" w:space="0" w:color="auto"/>
        <w:left w:val="none" w:sz="0" w:space="0" w:color="auto"/>
        <w:bottom w:val="none" w:sz="0" w:space="0" w:color="auto"/>
        <w:right w:val="none" w:sz="0" w:space="0" w:color="auto"/>
      </w:divBdr>
    </w:div>
    <w:div w:id="154928806">
      <w:bodyDiv w:val="1"/>
      <w:marLeft w:val="0"/>
      <w:marRight w:val="0"/>
      <w:marTop w:val="0"/>
      <w:marBottom w:val="0"/>
      <w:divBdr>
        <w:top w:val="none" w:sz="0" w:space="0" w:color="auto"/>
        <w:left w:val="none" w:sz="0" w:space="0" w:color="auto"/>
        <w:bottom w:val="none" w:sz="0" w:space="0" w:color="auto"/>
        <w:right w:val="none" w:sz="0" w:space="0" w:color="auto"/>
      </w:divBdr>
    </w:div>
    <w:div w:id="155074262">
      <w:bodyDiv w:val="1"/>
      <w:marLeft w:val="0"/>
      <w:marRight w:val="0"/>
      <w:marTop w:val="0"/>
      <w:marBottom w:val="0"/>
      <w:divBdr>
        <w:top w:val="none" w:sz="0" w:space="0" w:color="auto"/>
        <w:left w:val="none" w:sz="0" w:space="0" w:color="auto"/>
        <w:bottom w:val="none" w:sz="0" w:space="0" w:color="auto"/>
        <w:right w:val="none" w:sz="0" w:space="0" w:color="auto"/>
      </w:divBdr>
    </w:div>
    <w:div w:id="156193367">
      <w:bodyDiv w:val="1"/>
      <w:marLeft w:val="0"/>
      <w:marRight w:val="0"/>
      <w:marTop w:val="0"/>
      <w:marBottom w:val="0"/>
      <w:divBdr>
        <w:top w:val="none" w:sz="0" w:space="0" w:color="auto"/>
        <w:left w:val="none" w:sz="0" w:space="0" w:color="auto"/>
        <w:bottom w:val="none" w:sz="0" w:space="0" w:color="auto"/>
        <w:right w:val="none" w:sz="0" w:space="0" w:color="auto"/>
      </w:divBdr>
    </w:div>
    <w:div w:id="157159999">
      <w:bodyDiv w:val="1"/>
      <w:marLeft w:val="0"/>
      <w:marRight w:val="0"/>
      <w:marTop w:val="0"/>
      <w:marBottom w:val="0"/>
      <w:divBdr>
        <w:top w:val="none" w:sz="0" w:space="0" w:color="auto"/>
        <w:left w:val="none" w:sz="0" w:space="0" w:color="auto"/>
        <w:bottom w:val="none" w:sz="0" w:space="0" w:color="auto"/>
        <w:right w:val="none" w:sz="0" w:space="0" w:color="auto"/>
      </w:divBdr>
    </w:div>
    <w:div w:id="157309910">
      <w:bodyDiv w:val="1"/>
      <w:marLeft w:val="0"/>
      <w:marRight w:val="0"/>
      <w:marTop w:val="0"/>
      <w:marBottom w:val="0"/>
      <w:divBdr>
        <w:top w:val="none" w:sz="0" w:space="0" w:color="auto"/>
        <w:left w:val="none" w:sz="0" w:space="0" w:color="auto"/>
        <w:bottom w:val="none" w:sz="0" w:space="0" w:color="auto"/>
        <w:right w:val="none" w:sz="0" w:space="0" w:color="auto"/>
      </w:divBdr>
    </w:div>
    <w:div w:id="157618164">
      <w:bodyDiv w:val="1"/>
      <w:marLeft w:val="0"/>
      <w:marRight w:val="0"/>
      <w:marTop w:val="0"/>
      <w:marBottom w:val="0"/>
      <w:divBdr>
        <w:top w:val="none" w:sz="0" w:space="0" w:color="auto"/>
        <w:left w:val="none" w:sz="0" w:space="0" w:color="auto"/>
        <w:bottom w:val="none" w:sz="0" w:space="0" w:color="auto"/>
        <w:right w:val="none" w:sz="0" w:space="0" w:color="auto"/>
      </w:divBdr>
    </w:div>
    <w:div w:id="158011058">
      <w:bodyDiv w:val="1"/>
      <w:marLeft w:val="0"/>
      <w:marRight w:val="0"/>
      <w:marTop w:val="0"/>
      <w:marBottom w:val="0"/>
      <w:divBdr>
        <w:top w:val="none" w:sz="0" w:space="0" w:color="auto"/>
        <w:left w:val="none" w:sz="0" w:space="0" w:color="auto"/>
        <w:bottom w:val="none" w:sz="0" w:space="0" w:color="auto"/>
        <w:right w:val="none" w:sz="0" w:space="0" w:color="auto"/>
      </w:divBdr>
    </w:div>
    <w:div w:id="158036190">
      <w:bodyDiv w:val="1"/>
      <w:marLeft w:val="0"/>
      <w:marRight w:val="0"/>
      <w:marTop w:val="0"/>
      <w:marBottom w:val="0"/>
      <w:divBdr>
        <w:top w:val="none" w:sz="0" w:space="0" w:color="auto"/>
        <w:left w:val="none" w:sz="0" w:space="0" w:color="auto"/>
        <w:bottom w:val="none" w:sz="0" w:space="0" w:color="auto"/>
        <w:right w:val="none" w:sz="0" w:space="0" w:color="auto"/>
      </w:divBdr>
    </w:div>
    <w:div w:id="158080173">
      <w:bodyDiv w:val="1"/>
      <w:marLeft w:val="0"/>
      <w:marRight w:val="0"/>
      <w:marTop w:val="0"/>
      <w:marBottom w:val="0"/>
      <w:divBdr>
        <w:top w:val="none" w:sz="0" w:space="0" w:color="auto"/>
        <w:left w:val="none" w:sz="0" w:space="0" w:color="auto"/>
        <w:bottom w:val="none" w:sz="0" w:space="0" w:color="auto"/>
        <w:right w:val="none" w:sz="0" w:space="0" w:color="auto"/>
      </w:divBdr>
    </w:div>
    <w:div w:id="158469390">
      <w:bodyDiv w:val="1"/>
      <w:marLeft w:val="0"/>
      <w:marRight w:val="0"/>
      <w:marTop w:val="0"/>
      <w:marBottom w:val="0"/>
      <w:divBdr>
        <w:top w:val="none" w:sz="0" w:space="0" w:color="auto"/>
        <w:left w:val="none" w:sz="0" w:space="0" w:color="auto"/>
        <w:bottom w:val="none" w:sz="0" w:space="0" w:color="auto"/>
        <w:right w:val="none" w:sz="0" w:space="0" w:color="auto"/>
      </w:divBdr>
    </w:div>
    <w:div w:id="158812824">
      <w:bodyDiv w:val="1"/>
      <w:marLeft w:val="0"/>
      <w:marRight w:val="0"/>
      <w:marTop w:val="0"/>
      <w:marBottom w:val="0"/>
      <w:divBdr>
        <w:top w:val="none" w:sz="0" w:space="0" w:color="auto"/>
        <w:left w:val="none" w:sz="0" w:space="0" w:color="auto"/>
        <w:bottom w:val="none" w:sz="0" w:space="0" w:color="auto"/>
        <w:right w:val="none" w:sz="0" w:space="0" w:color="auto"/>
      </w:divBdr>
    </w:div>
    <w:div w:id="158813550">
      <w:bodyDiv w:val="1"/>
      <w:marLeft w:val="0"/>
      <w:marRight w:val="0"/>
      <w:marTop w:val="0"/>
      <w:marBottom w:val="0"/>
      <w:divBdr>
        <w:top w:val="none" w:sz="0" w:space="0" w:color="auto"/>
        <w:left w:val="none" w:sz="0" w:space="0" w:color="auto"/>
        <w:bottom w:val="none" w:sz="0" w:space="0" w:color="auto"/>
        <w:right w:val="none" w:sz="0" w:space="0" w:color="auto"/>
      </w:divBdr>
    </w:div>
    <w:div w:id="158887447">
      <w:bodyDiv w:val="1"/>
      <w:marLeft w:val="0"/>
      <w:marRight w:val="0"/>
      <w:marTop w:val="0"/>
      <w:marBottom w:val="0"/>
      <w:divBdr>
        <w:top w:val="none" w:sz="0" w:space="0" w:color="auto"/>
        <w:left w:val="none" w:sz="0" w:space="0" w:color="auto"/>
        <w:bottom w:val="none" w:sz="0" w:space="0" w:color="auto"/>
        <w:right w:val="none" w:sz="0" w:space="0" w:color="auto"/>
      </w:divBdr>
    </w:div>
    <w:div w:id="159469084">
      <w:bodyDiv w:val="1"/>
      <w:marLeft w:val="0"/>
      <w:marRight w:val="0"/>
      <w:marTop w:val="0"/>
      <w:marBottom w:val="0"/>
      <w:divBdr>
        <w:top w:val="none" w:sz="0" w:space="0" w:color="auto"/>
        <w:left w:val="none" w:sz="0" w:space="0" w:color="auto"/>
        <w:bottom w:val="none" w:sz="0" w:space="0" w:color="auto"/>
        <w:right w:val="none" w:sz="0" w:space="0" w:color="auto"/>
      </w:divBdr>
    </w:div>
    <w:div w:id="159732582">
      <w:bodyDiv w:val="1"/>
      <w:marLeft w:val="0"/>
      <w:marRight w:val="0"/>
      <w:marTop w:val="0"/>
      <w:marBottom w:val="0"/>
      <w:divBdr>
        <w:top w:val="none" w:sz="0" w:space="0" w:color="auto"/>
        <w:left w:val="none" w:sz="0" w:space="0" w:color="auto"/>
        <w:bottom w:val="none" w:sz="0" w:space="0" w:color="auto"/>
        <w:right w:val="none" w:sz="0" w:space="0" w:color="auto"/>
      </w:divBdr>
    </w:div>
    <w:div w:id="160005787">
      <w:bodyDiv w:val="1"/>
      <w:marLeft w:val="0"/>
      <w:marRight w:val="0"/>
      <w:marTop w:val="0"/>
      <w:marBottom w:val="0"/>
      <w:divBdr>
        <w:top w:val="none" w:sz="0" w:space="0" w:color="auto"/>
        <w:left w:val="none" w:sz="0" w:space="0" w:color="auto"/>
        <w:bottom w:val="none" w:sz="0" w:space="0" w:color="auto"/>
        <w:right w:val="none" w:sz="0" w:space="0" w:color="auto"/>
      </w:divBdr>
    </w:div>
    <w:div w:id="160505784">
      <w:bodyDiv w:val="1"/>
      <w:marLeft w:val="0"/>
      <w:marRight w:val="0"/>
      <w:marTop w:val="0"/>
      <w:marBottom w:val="0"/>
      <w:divBdr>
        <w:top w:val="none" w:sz="0" w:space="0" w:color="auto"/>
        <w:left w:val="none" w:sz="0" w:space="0" w:color="auto"/>
        <w:bottom w:val="none" w:sz="0" w:space="0" w:color="auto"/>
        <w:right w:val="none" w:sz="0" w:space="0" w:color="auto"/>
      </w:divBdr>
    </w:div>
    <w:div w:id="160506729">
      <w:bodyDiv w:val="1"/>
      <w:marLeft w:val="0"/>
      <w:marRight w:val="0"/>
      <w:marTop w:val="0"/>
      <w:marBottom w:val="0"/>
      <w:divBdr>
        <w:top w:val="none" w:sz="0" w:space="0" w:color="auto"/>
        <w:left w:val="none" w:sz="0" w:space="0" w:color="auto"/>
        <w:bottom w:val="none" w:sz="0" w:space="0" w:color="auto"/>
        <w:right w:val="none" w:sz="0" w:space="0" w:color="auto"/>
      </w:divBdr>
    </w:div>
    <w:div w:id="160974130">
      <w:bodyDiv w:val="1"/>
      <w:marLeft w:val="0"/>
      <w:marRight w:val="0"/>
      <w:marTop w:val="0"/>
      <w:marBottom w:val="0"/>
      <w:divBdr>
        <w:top w:val="none" w:sz="0" w:space="0" w:color="auto"/>
        <w:left w:val="none" w:sz="0" w:space="0" w:color="auto"/>
        <w:bottom w:val="none" w:sz="0" w:space="0" w:color="auto"/>
        <w:right w:val="none" w:sz="0" w:space="0" w:color="auto"/>
      </w:divBdr>
    </w:div>
    <w:div w:id="161430895">
      <w:bodyDiv w:val="1"/>
      <w:marLeft w:val="0"/>
      <w:marRight w:val="0"/>
      <w:marTop w:val="0"/>
      <w:marBottom w:val="0"/>
      <w:divBdr>
        <w:top w:val="none" w:sz="0" w:space="0" w:color="auto"/>
        <w:left w:val="none" w:sz="0" w:space="0" w:color="auto"/>
        <w:bottom w:val="none" w:sz="0" w:space="0" w:color="auto"/>
        <w:right w:val="none" w:sz="0" w:space="0" w:color="auto"/>
      </w:divBdr>
    </w:div>
    <w:div w:id="161432607">
      <w:bodyDiv w:val="1"/>
      <w:marLeft w:val="0"/>
      <w:marRight w:val="0"/>
      <w:marTop w:val="0"/>
      <w:marBottom w:val="0"/>
      <w:divBdr>
        <w:top w:val="none" w:sz="0" w:space="0" w:color="auto"/>
        <w:left w:val="none" w:sz="0" w:space="0" w:color="auto"/>
        <w:bottom w:val="none" w:sz="0" w:space="0" w:color="auto"/>
        <w:right w:val="none" w:sz="0" w:space="0" w:color="auto"/>
      </w:divBdr>
    </w:div>
    <w:div w:id="161629982">
      <w:bodyDiv w:val="1"/>
      <w:marLeft w:val="0"/>
      <w:marRight w:val="0"/>
      <w:marTop w:val="0"/>
      <w:marBottom w:val="0"/>
      <w:divBdr>
        <w:top w:val="none" w:sz="0" w:space="0" w:color="auto"/>
        <w:left w:val="none" w:sz="0" w:space="0" w:color="auto"/>
        <w:bottom w:val="none" w:sz="0" w:space="0" w:color="auto"/>
        <w:right w:val="none" w:sz="0" w:space="0" w:color="auto"/>
      </w:divBdr>
    </w:div>
    <w:div w:id="162092058">
      <w:bodyDiv w:val="1"/>
      <w:marLeft w:val="0"/>
      <w:marRight w:val="0"/>
      <w:marTop w:val="0"/>
      <w:marBottom w:val="0"/>
      <w:divBdr>
        <w:top w:val="none" w:sz="0" w:space="0" w:color="auto"/>
        <w:left w:val="none" w:sz="0" w:space="0" w:color="auto"/>
        <w:bottom w:val="none" w:sz="0" w:space="0" w:color="auto"/>
        <w:right w:val="none" w:sz="0" w:space="0" w:color="auto"/>
      </w:divBdr>
    </w:div>
    <w:div w:id="162205542">
      <w:bodyDiv w:val="1"/>
      <w:marLeft w:val="0"/>
      <w:marRight w:val="0"/>
      <w:marTop w:val="0"/>
      <w:marBottom w:val="0"/>
      <w:divBdr>
        <w:top w:val="none" w:sz="0" w:space="0" w:color="auto"/>
        <w:left w:val="none" w:sz="0" w:space="0" w:color="auto"/>
        <w:bottom w:val="none" w:sz="0" w:space="0" w:color="auto"/>
        <w:right w:val="none" w:sz="0" w:space="0" w:color="auto"/>
      </w:divBdr>
    </w:div>
    <w:div w:id="162355365">
      <w:bodyDiv w:val="1"/>
      <w:marLeft w:val="0"/>
      <w:marRight w:val="0"/>
      <w:marTop w:val="0"/>
      <w:marBottom w:val="0"/>
      <w:divBdr>
        <w:top w:val="none" w:sz="0" w:space="0" w:color="auto"/>
        <w:left w:val="none" w:sz="0" w:space="0" w:color="auto"/>
        <w:bottom w:val="none" w:sz="0" w:space="0" w:color="auto"/>
        <w:right w:val="none" w:sz="0" w:space="0" w:color="auto"/>
      </w:divBdr>
    </w:div>
    <w:div w:id="162473787">
      <w:bodyDiv w:val="1"/>
      <w:marLeft w:val="0"/>
      <w:marRight w:val="0"/>
      <w:marTop w:val="0"/>
      <w:marBottom w:val="0"/>
      <w:divBdr>
        <w:top w:val="none" w:sz="0" w:space="0" w:color="auto"/>
        <w:left w:val="none" w:sz="0" w:space="0" w:color="auto"/>
        <w:bottom w:val="none" w:sz="0" w:space="0" w:color="auto"/>
        <w:right w:val="none" w:sz="0" w:space="0" w:color="auto"/>
      </w:divBdr>
    </w:div>
    <w:div w:id="162597554">
      <w:bodyDiv w:val="1"/>
      <w:marLeft w:val="0"/>
      <w:marRight w:val="0"/>
      <w:marTop w:val="0"/>
      <w:marBottom w:val="0"/>
      <w:divBdr>
        <w:top w:val="none" w:sz="0" w:space="0" w:color="auto"/>
        <w:left w:val="none" w:sz="0" w:space="0" w:color="auto"/>
        <w:bottom w:val="none" w:sz="0" w:space="0" w:color="auto"/>
        <w:right w:val="none" w:sz="0" w:space="0" w:color="auto"/>
      </w:divBdr>
    </w:div>
    <w:div w:id="162623590">
      <w:bodyDiv w:val="1"/>
      <w:marLeft w:val="0"/>
      <w:marRight w:val="0"/>
      <w:marTop w:val="0"/>
      <w:marBottom w:val="0"/>
      <w:divBdr>
        <w:top w:val="none" w:sz="0" w:space="0" w:color="auto"/>
        <w:left w:val="none" w:sz="0" w:space="0" w:color="auto"/>
        <w:bottom w:val="none" w:sz="0" w:space="0" w:color="auto"/>
        <w:right w:val="none" w:sz="0" w:space="0" w:color="auto"/>
      </w:divBdr>
    </w:div>
    <w:div w:id="162937764">
      <w:bodyDiv w:val="1"/>
      <w:marLeft w:val="0"/>
      <w:marRight w:val="0"/>
      <w:marTop w:val="0"/>
      <w:marBottom w:val="0"/>
      <w:divBdr>
        <w:top w:val="none" w:sz="0" w:space="0" w:color="auto"/>
        <w:left w:val="none" w:sz="0" w:space="0" w:color="auto"/>
        <w:bottom w:val="none" w:sz="0" w:space="0" w:color="auto"/>
        <w:right w:val="none" w:sz="0" w:space="0" w:color="auto"/>
      </w:divBdr>
    </w:div>
    <w:div w:id="163129935">
      <w:bodyDiv w:val="1"/>
      <w:marLeft w:val="0"/>
      <w:marRight w:val="0"/>
      <w:marTop w:val="0"/>
      <w:marBottom w:val="0"/>
      <w:divBdr>
        <w:top w:val="none" w:sz="0" w:space="0" w:color="auto"/>
        <w:left w:val="none" w:sz="0" w:space="0" w:color="auto"/>
        <w:bottom w:val="none" w:sz="0" w:space="0" w:color="auto"/>
        <w:right w:val="none" w:sz="0" w:space="0" w:color="auto"/>
      </w:divBdr>
    </w:div>
    <w:div w:id="164129535">
      <w:bodyDiv w:val="1"/>
      <w:marLeft w:val="0"/>
      <w:marRight w:val="0"/>
      <w:marTop w:val="0"/>
      <w:marBottom w:val="0"/>
      <w:divBdr>
        <w:top w:val="none" w:sz="0" w:space="0" w:color="auto"/>
        <w:left w:val="none" w:sz="0" w:space="0" w:color="auto"/>
        <w:bottom w:val="none" w:sz="0" w:space="0" w:color="auto"/>
        <w:right w:val="none" w:sz="0" w:space="0" w:color="auto"/>
      </w:divBdr>
    </w:div>
    <w:div w:id="165950035">
      <w:bodyDiv w:val="1"/>
      <w:marLeft w:val="0"/>
      <w:marRight w:val="0"/>
      <w:marTop w:val="0"/>
      <w:marBottom w:val="0"/>
      <w:divBdr>
        <w:top w:val="none" w:sz="0" w:space="0" w:color="auto"/>
        <w:left w:val="none" w:sz="0" w:space="0" w:color="auto"/>
        <w:bottom w:val="none" w:sz="0" w:space="0" w:color="auto"/>
        <w:right w:val="none" w:sz="0" w:space="0" w:color="auto"/>
      </w:divBdr>
    </w:div>
    <w:div w:id="166019659">
      <w:bodyDiv w:val="1"/>
      <w:marLeft w:val="0"/>
      <w:marRight w:val="0"/>
      <w:marTop w:val="0"/>
      <w:marBottom w:val="0"/>
      <w:divBdr>
        <w:top w:val="none" w:sz="0" w:space="0" w:color="auto"/>
        <w:left w:val="none" w:sz="0" w:space="0" w:color="auto"/>
        <w:bottom w:val="none" w:sz="0" w:space="0" w:color="auto"/>
        <w:right w:val="none" w:sz="0" w:space="0" w:color="auto"/>
      </w:divBdr>
    </w:div>
    <w:div w:id="166024277">
      <w:bodyDiv w:val="1"/>
      <w:marLeft w:val="0"/>
      <w:marRight w:val="0"/>
      <w:marTop w:val="0"/>
      <w:marBottom w:val="0"/>
      <w:divBdr>
        <w:top w:val="none" w:sz="0" w:space="0" w:color="auto"/>
        <w:left w:val="none" w:sz="0" w:space="0" w:color="auto"/>
        <w:bottom w:val="none" w:sz="0" w:space="0" w:color="auto"/>
        <w:right w:val="none" w:sz="0" w:space="0" w:color="auto"/>
      </w:divBdr>
    </w:div>
    <w:div w:id="166093653">
      <w:bodyDiv w:val="1"/>
      <w:marLeft w:val="0"/>
      <w:marRight w:val="0"/>
      <w:marTop w:val="0"/>
      <w:marBottom w:val="0"/>
      <w:divBdr>
        <w:top w:val="none" w:sz="0" w:space="0" w:color="auto"/>
        <w:left w:val="none" w:sz="0" w:space="0" w:color="auto"/>
        <w:bottom w:val="none" w:sz="0" w:space="0" w:color="auto"/>
        <w:right w:val="none" w:sz="0" w:space="0" w:color="auto"/>
      </w:divBdr>
    </w:div>
    <w:div w:id="166600465">
      <w:bodyDiv w:val="1"/>
      <w:marLeft w:val="0"/>
      <w:marRight w:val="0"/>
      <w:marTop w:val="0"/>
      <w:marBottom w:val="0"/>
      <w:divBdr>
        <w:top w:val="none" w:sz="0" w:space="0" w:color="auto"/>
        <w:left w:val="none" w:sz="0" w:space="0" w:color="auto"/>
        <w:bottom w:val="none" w:sz="0" w:space="0" w:color="auto"/>
        <w:right w:val="none" w:sz="0" w:space="0" w:color="auto"/>
      </w:divBdr>
    </w:div>
    <w:div w:id="166872805">
      <w:bodyDiv w:val="1"/>
      <w:marLeft w:val="0"/>
      <w:marRight w:val="0"/>
      <w:marTop w:val="0"/>
      <w:marBottom w:val="0"/>
      <w:divBdr>
        <w:top w:val="none" w:sz="0" w:space="0" w:color="auto"/>
        <w:left w:val="none" w:sz="0" w:space="0" w:color="auto"/>
        <w:bottom w:val="none" w:sz="0" w:space="0" w:color="auto"/>
        <w:right w:val="none" w:sz="0" w:space="0" w:color="auto"/>
      </w:divBdr>
    </w:div>
    <w:div w:id="167646606">
      <w:bodyDiv w:val="1"/>
      <w:marLeft w:val="0"/>
      <w:marRight w:val="0"/>
      <w:marTop w:val="0"/>
      <w:marBottom w:val="0"/>
      <w:divBdr>
        <w:top w:val="none" w:sz="0" w:space="0" w:color="auto"/>
        <w:left w:val="none" w:sz="0" w:space="0" w:color="auto"/>
        <w:bottom w:val="none" w:sz="0" w:space="0" w:color="auto"/>
        <w:right w:val="none" w:sz="0" w:space="0" w:color="auto"/>
      </w:divBdr>
    </w:div>
    <w:div w:id="167796033">
      <w:bodyDiv w:val="1"/>
      <w:marLeft w:val="0"/>
      <w:marRight w:val="0"/>
      <w:marTop w:val="0"/>
      <w:marBottom w:val="0"/>
      <w:divBdr>
        <w:top w:val="none" w:sz="0" w:space="0" w:color="auto"/>
        <w:left w:val="none" w:sz="0" w:space="0" w:color="auto"/>
        <w:bottom w:val="none" w:sz="0" w:space="0" w:color="auto"/>
        <w:right w:val="none" w:sz="0" w:space="0" w:color="auto"/>
      </w:divBdr>
    </w:div>
    <w:div w:id="167988944">
      <w:bodyDiv w:val="1"/>
      <w:marLeft w:val="0"/>
      <w:marRight w:val="0"/>
      <w:marTop w:val="0"/>
      <w:marBottom w:val="0"/>
      <w:divBdr>
        <w:top w:val="none" w:sz="0" w:space="0" w:color="auto"/>
        <w:left w:val="none" w:sz="0" w:space="0" w:color="auto"/>
        <w:bottom w:val="none" w:sz="0" w:space="0" w:color="auto"/>
        <w:right w:val="none" w:sz="0" w:space="0" w:color="auto"/>
      </w:divBdr>
    </w:div>
    <w:div w:id="168254242">
      <w:bodyDiv w:val="1"/>
      <w:marLeft w:val="0"/>
      <w:marRight w:val="0"/>
      <w:marTop w:val="0"/>
      <w:marBottom w:val="0"/>
      <w:divBdr>
        <w:top w:val="none" w:sz="0" w:space="0" w:color="auto"/>
        <w:left w:val="none" w:sz="0" w:space="0" w:color="auto"/>
        <w:bottom w:val="none" w:sz="0" w:space="0" w:color="auto"/>
        <w:right w:val="none" w:sz="0" w:space="0" w:color="auto"/>
      </w:divBdr>
    </w:div>
    <w:div w:id="168300677">
      <w:bodyDiv w:val="1"/>
      <w:marLeft w:val="0"/>
      <w:marRight w:val="0"/>
      <w:marTop w:val="0"/>
      <w:marBottom w:val="0"/>
      <w:divBdr>
        <w:top w:val="none" w:sz="0" w:space="0" w:color="auto"/>
        <w:left w:val="none" w:sz="0" w:space="0" w:color="auto"/>
        <w:bottom w:val="none" w:sz="0" w:space="0" w:color="auto"/>
        <w:right w:val="none" w:sz="0" w:space="0" w:color="auto"/>
      </w:divBdr>
    </w:div>
    <w:div w:id="169027619">
      <w:bodyDiv w:val="1"/>
      <w:marLeft w:val="0"/>
      <w:marRight w:val="0"/>
      <w:marTop w:val="0"/>
      <w:marBottom w:val="0"/>
      <w:divBdr>
        <w:top w:val="none" w:sz="0" w:space="0" w:color="auto"/>
        <w:left w:val="none" w:sz="0" w:space="0" w:color="auto"/>
        <w:bottom w:val="none" w:sz="0" w:space="0" w:color="auto"/>
        <w:right w:val="none" w:sz="0" w:space="0" w:color="auto"/>
      </w:divBdr>
    </w:div>
    <w:div w:id="169100928">
      <w:bodyDiv w:val="1"/>
      <w:marLeft w:val="0"/>
      <w:marRight w:val="0"/>
      <w:marTop w:val="0"/>
      <w:marBottom w:val="0"/>
      <w:divBdr>
        <w:top w:val="none" w:sz="0" w:space="0" w:color="auto"/>
        <w:left w:val="none" w:sz="0" w:space="0" w:color="auto"/>
        <w:bottom w:val="none" w:sz="0" w:space="0" w:color="auto"/>
        <w:right w:val="none" w:sz="0" w:space="0" w:color="auto"/>
      </w:divBdr>
    </w:div>
    <w:div w:id="169177139">
      <w:bodyDiv w:val="1"/>
      <w:marLeft w:val="0"/>
      <w:marRight w:val="0"/>
      <w:marTop w:val="0"/>
      <w:marBottom w:val="0"/>
      <w:divBdr>
        <w:top w:val="none" w:sz="0" w:space="0" w:color="auto"/>
        <w:left w:val="none" w:sz="0" w:space="0" w:color="auto"/>
        <w:bottom w:val="none" w:sz="0" w:space="0" w:color="auto"/>
        <w:right w:val="none" w:sz="0" w:space="0" w:color="auto"/>
      </w:divBdr>
    </w:div>
    <w:div w:id="169226796">
      <w:bodyDiv w:val="1"/>
      <w:marLeft w:val="0"/>
      <w:marRight w:val="0"/>
      <w:marTop w:val="0"/>
      <w:marBottom w:val="0"/>
      <w:divBdr>
        <w:top w:val="none" w:sz="0" w:space="0" w:color="auto"/>
        <w:left w:val="none" w:sz="0" w:space="0" w:color="auto"/>
        <w:bottom w:val="none" w:sz="0" w:space="0" w:color="auto"/>
        <w:right w:val="none" w:sz="0" w:space="0" w:color="auto"/>
      </w:divBdr>
    </w:div>
    <w:div w:id="169373020">
      <w:bodyDiv w:val="1"/>
      <w:marLeft w:val="0"/>
      <w:marRight w:val="0"/>
      <w:marTop w:val="0"/>
      <w:marBottom w:val="0"/>
      <w:divBdr>
        <w:top w:val="none" w:sz="0" w:space="0" w:color="auto"/>
        <w:left w:val="none" w:sz="0" w:space="0" w:color="auto"/>
        <w:bottom w:val="none" w:sz="0" w:space="0" w:color="auto"/>
        <w:right w:val="none" w:sz="0" w:space="0" w:color="auto"/>
      </w:divBdr>
    </w:div>
    <w:div w:id="169418527">
      <w:bodyDiv w:val="1"/>
      <w:marLeft w:val="0"/>
      <w:marRight w:val="0"/>
      <w:marTop w:val="0"/>
      <w:marBottom w:val="0"/>
      <w:divBdr>
        <w:top w:val="none" w:sz="0" w:space="0" w:color="auto"/>
        <w:left w:val="none" w:sz="0" w:space="0" w:color="auto"/>
        <w:bottom w:val="none" w:sz="0" w:space="0" w:color="auto"/>
        <w:right w:val="none" w:sz="0" w:space="0" w:color="auto"/>
      </w:divBdr>
    </w:div>
    <w:div w:id="170146628">
      <w:bodyDiv w:val="1"/>
      <w:marLeft w:val="0"/>
      <w:marRight w:val="0"/>
      <w:marTop w:val="0"/>
      <w:marBottom w:val="0"/>
      <w:divBdr>
        <w:top w:val="none" w:sz="0" w:space="0" w:color="auto"/>
        <w:left w:val="none" w:sz="0" w:space="0" w:color="auto"/>
        <w:bottom w:val="none" w:sz="0" w:space="0" w:color="auto"/>
        <w:right w:val="none" w:sz="0" w:space="0" w:color="auto"/>
      </w:divBdr>
    </w:div>
    <w:div w:id="170873349">
      <w:bodyDiv w:val="1"/>
      <w:marLeft w:val="0"/>
      <w:marRight w:val="0"/>
      <w:marTop w:val="0"/>
      <w:marBottom w:val="0"/>
      <w:divBdr>
        <w:top w:val="none" w:sz="0" w:space="0" w:color="auto"/>
        <w:left w:val="none" w:sz="0" w:space="0" w:color="auto"/>
        <w:bottom w:val="none" w:sz="0" w:space="0" w:color="auto"/>
        <w:right w:val="none" w:sz="0" w:space="0" w:color="auto"/>
      </w:divBdr>
    </w:div>
    <w:div w:id="171456054">
      <w:bodyDiv w:val="1"/>
      <w:marLeft w:val="0"/>
      <w:marRight w:val="0"/>
      <w:marTop w:val="0"/>
      <w:marBottom w:val="0"/>
      <w:divBdr>
        <w:top w:val="none" w:sz="0" w:space="0" w:color="auto"/>
        <w:left w:val="none" w:sz="0" w:space="0" w:color="auto"/>
        <w:bottom w:val="none" w:sz="0" w:space="0" w:color="auto"/>
        <w:right w:val="none" w:sz="0" w:space="0" w:color="auto"/>
      </w:divBdr>
    </w:div>
    <w:div w:id="172500070">
      <w:bodyDiv w:val="1"/>
      <w:marLeft w:val="0"/>
      <w:marRight w:val="0"/>
      <w:marTop w:val="0"/>
      <w:marBottom w:val="0"/>
      <w:divBdr>
        <w:top w:val="none" w:sz="0" w:space="0" w:color="auto"/>
        <w:left w:val="none" w:sz="0" w:space="0" w:color="auto"/>
        <w:bottom w:val="none" w:sz="0" w:space="0" w:color="auto"/>
        <w:right w:val="none" w:sz="0" w:space="0" w:color="auto"/>
      </w:divBdr>
    </w:div>
    <w:div w:id="172768424">
      <w:bodyDiv w:val="1"/>
      <w:marLeft w:val="0"/>
      <w:marRight w:val="0"/>
      <w:marTop w:val="0"/>
      <w:marBottom w:val="0"/>
      <w:divBdr>
        <w:top w:val="none" w:sz="0" w:space="0" w:color="auto"/>
        <w:left w:val="none" w:sz="0" w:space="0" w:color="auto"/>
        <w:bottom w:val="none" w:sz="0" w:space="0" w:color="auto"/>
        <w:right w:val="none" w:sz="0" w:space="0" w:color="auto"/>
      </w:divBdr>
    </w:div>
    <w:div w:id="173037363">
      <w:bodyDiv w:val="1"/>
      <w:marLeft w:val="0"/>
      <w:marRight w:val="0"/>
      <w:marTop w:val="0"/>
      <w:marBottom w:val="0"/>
      <w:divBdr>
        <w:top w:val="none" w:sz="0" w:space="0" w:color="auto"/>
        <w:left w:val="none" w:sz="0" w:space="0" w:color="auto"/>
        <w:bottom w:val="none" w:sz="0" w:space="0" w:color="auto"/>
        <w:right w:val="none" w:sz="0" w:space="0" w:color="auto"/>
      </w:divBdr>
    </w:div>
    <w:div w:id="174422182">
      <w:bodyDiv w:val="1"/>
      <w:marLeft w:val="0"/>
      <w:marRight w:val="0"/>
      <w:marTop w:val="0"/>
      <w:marBottom w:val="0"/>
      <w:divBdr>
        <w:top w:val="none" w:sz="0" w:space="0" w:color="auto"/>
        <w:left w:val="none" w:sz="0" w:space="0" w:color="auto"/>
        <w:bottom w:val="none" w:sz="0" w:space="0" w:color="auto"/>
        <w:right w:val="none" w:sz="0" w:space="0" w:color="auto"/>
      </w:divBdr>
    </w:div>
    <w:div w:id="174805481">
      <w:bodyDiv w:val="1"/>
      <w:marLeft w:val="0"/>
      <w:marRight w:val="0"/>
      <w:marTop w:val="0"/>
      <w:marBottom w:val="0"/>
      <w:divBdr>
        <w:top w:val="none" w:sz="0" w:space="0" w:color="auto"/>
        <w:left w:val="none" w:sz="0" w:space="0" w:color="auto"/>
        <w:bottom w:val="none" w:sz="0" w:space="0" w:color="auto"/>
        <w:right w:val="none" w:sz="0" w:space="0" w:color="auto"/>
      </w:divBdr>
    </w:div>
    <w:div w:id="175077228">
      <w:bodyDiv w:val="1"/>
      <w:marLeft w:val="0"/>
      <w:marRight w:val="0"/>
      <w:marTop w:val="0"/>
      <w:marBottom w:val="0"/>
      <w:divBdr>
        <w:top w:val="none" w:sz="0" w:space="0" w:color="auto"/>
        <w:left w:val="none" w:sz="0" w:space="0" w:color="auto"/>
        <w:bottom w:val="none" w:sz="0" w:space="0" w:color="auto"/>
        <w:right w:val="none" w:sz="0" w:space="0" w:color="auto"/>
      </w:divBdr>
    </w:div>
    <w:div w:id="175122614">
      <w:bodyDiv w:val="1"/>
      <w:marLeft w:val="0"/>
      <w:marRight w:val="0"/>
      <w:marTop w:val="0"/>
      <w:marBottom w:val="0"/>
      <w:divBdr>
        <w:top w:val="none" w:sz="0" w:space="0" w:color="auto"/>
        <w:left w:val="none" w:sz="0" w:space="0" w:color="auto"/>
        <w:bottom w:val="none" w:sz="0" w:space="0" w:color="auto"/>
        <w:right w:val="none" w:sz="0" w:space="0" w:color="auto"/>
      </w:divBdr>
    </w:div>
    <w:div w:id="175317484">
      <w:bodyDiv w:val="1"/>
      <w:marLeft w:val="0"/>
      <w:marRight w:val="0"/>
      <w:marTop w:val="0"/>
      <w:marBottom w:val="0"/>
      <w:divBdr>
        <w:top w:val="none" w:sz="0" w:space="0" w:color="auto"/>
        <w:left w:val="none" w:sz="0" w:space="0" w:color="auto"/>
        <w:bottom w:val="none" w:sz="0" w:space="0" w:color="auto"/>
        <w:right w:val="none" w:sz="0" w:space="0" w:color="auto"/>
      </w:divBdr>
    </w:div>
    <w:div w:id="175970828">
      <w:bodyDiv w:val="1"/>
      <w:marLeft w:val="0"/>
      <w:marRight w:val="0"/>
      <w:marTop w:val="0"/>
      <w:marBottom w:val="0"/>
      <w:divBdr>
        <w:top w:val="none" w:sz="0" w:space="0" w:color="auto"/>
        <w:left w:val="none" w:sz="0" w:space="0" w:color="auto"/>
        <w:bottom w:val="none" w:sz="0" w:space="0" w:color="auto"/>
        <w:right w:val="none" w:sz="0" w:space="0" w:color="auto"/>
      </w:divBdr>
    </w:div>
    <w:div w:id="177164199">
      <w:bodyDiv w:val="1"/>
      <w:marLeft w:val="0"/>
      <w:marRight w:val="0"/>
      <w:marTop w:val="0"/>
      <w:marBottom w:val="0"/>
      <w:divBdr>
        <w:top w:val="none" w:sz="0" w:space="0" w:color="auto"/>
        <w:left w:val="none" w:sz="0" w:space="0" w:color="auto"/>
        <w:bottom w:val="none" w:sz="0" w:space="0" w:color="auto"/>
        <w:right w:val="none" w:sz="0" w:space="0" w:color="auto"/>
      </w:divBdr>
    </w:div>
    <w:div w:id="177551877">
      <w:bodyDiv w:val="1"/>
      <w:marLeft w:val="0"/>
      <w:marRight w:val="0"/>
      <w:marTop w:val="0"/>
      <w:marBottom w:val="0"/>
      <w:divBdr>
        <w:top w:val="none" w:sz="0" w:space="0" w:color="auto"/>
        <w:left w:val="none" w:sz="0" w:space="0" w:color="auto"/>
        <w:bottom w:val="none" w:sz="0" w:space="0" w:color="auto"/>
        <w:right w:val="none" w:sz="0" w:space="0" w:color="auto"/>
      </w:divBdr>
    </w:div>
    <w:div w:id="178279454">
      <w:bodyDiv w:val="1"/>
      <w:marLeft w:val="0"/>
      <w:marRight w:val="0"/>
      <w:marTop w:val="0"/>
      <w:marBottom w:val="0"/>
      <w:divBdr>
        <w:top w:val="none" w:sz="0" w:space="0" w:color="auto"/>
        <w:left w:val="none" w:sz="0" w:space="0" w:color="auto"/>
        <w:bottom w:val="none" w:sz="0" w:space="0" w:color="auto"/>
        <w:right w:val="none" w:sz="0" w:space="0" w:color="auto"/>
      </w:divBdr>
    </w:div>
    <w:div w:id="178854588">
      <w:bodyDiv w:val="1"/>
      <w:marLeft w:val="0"/>
      <w:marRight w:val="0"/>
      <w:marTop w:val="0"/>
      <w:marBottom w:val="0"/>
      <w:divBdr>
        <w:top w:val="none" w:sz="0" w:space="0" w:color="auto"/>
        <w:left w:val="none" w:sz="0" w:space="0" w:color="auto"/>
        <w:bottom w:val="none" w:sz="0" w:space="0" w:color="auto"/>
        <w:right w:val="none" w:sz="0" w:space="0" w:color="auto"/>
      </w:divBdr>
    </w:div>
    <w:div w:id="179202492">
      <w:bodyDiv w:val="1"/>
      <w:marLeft w:val="0"/>
      <w:marRight w:val="0"/>
      <w:marTop w:val="0"/>
      <w:marBottom w:val="0"/>
      <w:divBdr>
        <w:top w:val="none" w:sz="0" w:space="0" w:color="auto"/>
        <w:left w:val="none" w:sz="0" w:space="0" w:color="auto"/>
        <w:bottom w:val="none" w:sz="0" w:space="0" w:color="auto"/>
        <w:right w:val="none" w:sz="0" w:space="0" w:color="auto"/>
      </w:divBdr>
    </w:div>
    <w:div w:id="179316183">
      <w:bodyDiv w:val="1"/>
      <w:marLeft w:val="0"/>
      <w:marRight w:val="0"/>
      <w:marTop w:val="0"/>
      <w:marBottom w:val="0"/>
      <w:divBdr>
        <w:top w:val="none" w:sz="0" w:space="0" w:color="auto"/>
        <w:left w:val="none" w:sz="0" w:space="0" w:color="auto"/>
        <w:bottom w:val="none" w:sz="0" w:space="0" w:color="auto"/>
        <w:right w:val="none" w:sz="0" w:space="0" w:color="auto"/>
      </w:divBdr>
    </w:div>
    <w:div w:id="179589151">
      <w:bodyDiv w:val="1"/>
      <w:marLeft w:val="0"/>
      <w:marRight w:val="0"/>
      <w:marTop w:val="0"/>
      <w:marBottom w:val="0"/>
      <w:divBdr>
        <w:top w:val="none" w:sz="0" w:space="0" w:color="auto"/>
        <w:left w:val="none" w:sz="0" w:space="0" w:color="auto"/>
        <w:bottom w:val="none" w:sz="0" w:space="0" w:color="auto"/>
        <w:right w:val="none" w:sz="0" w:space="0" w:color="auto"/>
      </w:divBdr>
    </w:div>
    <w:div w:id="179978487">
      <w:bodyDiv w:val="1"/>
      <w:marLeft w:val="0"/>
      <w:marRight w:val="0"/>
      <w:marTop w:val="0"/>
      <w:marBottom w:val="0"/>
      <w:divBdr>
        <w:top w:val="none" w:sz="0" w:space="0" w:color="auto"/>
        <w:left w:val="none" w:sz="0" w:space="0" w:color="auto"/>
        <w:bottom w:val="none" w:sz="0" w:space="0" w:color="auto"/>
        <w:right w:val="none" w:sz="0" w:space="0" w:color="auto"/>
      </w:divBdr>
    </w:div>
    <w:div w:id="180125290">
      <w:bodyDiv w:val="1"/>
      <w:marLeft w:val="0"/>
      <w:marRight w:val="0"/>
      <w:marTop w:val="0"/>
      <w:marBottom w:val="0"/>
      <w:divBdr>
        <w:top w:val="none" w:sz="0" w:space="0" w:color="auto"/>
        <w:left w:val="none" w:sz="0" w:space="0" w:color="auto"/>
        <w:bottom w:val="none" w:sz="0" w:space="0" w:color="auto"/>
        <w:right w:val="none" w:sz="0" w:space="0" w:color="auto"/>
      </w:divBdr>
    </w:div>
    <w:div w:id="180553938">
      <w:bodyDiv w:val="1"/>
      <w:marLeft w:val="0"/>
      <w:marRight w:val="0"/>
      <w:marTop w:val="0"/>
      <w:marBottom w:val="0"/>
      <w:divBdr>
        <w:top w:val="none" w:sz="0" w:space="0" w:color="auto"/>
        <w:left w:val="none" w:sz="0" w:space="0" w:color="auto"/>
        <w:bottom w:val="none" w:sz="0" w:space="0" w:color="auto"/>
        <w:right w:val="none" w:sz="0" w:space="0" w:color="auto"/>
      </w:divBdr>
    </w:div>
    <w:div w:id="181096717">
      <w:bodyDiv w:val="1"/>
      <w:marLeft w:val="0"/>
      <w:marRight w:val="0"/>
      <w:marTop w:val="0"/>
      <w:marBottom w:val="0"/>
      <w:divBdr>
        <w:top w:val="none" w:sz="0" w:space="0" w:color="auto"/>
        <w:left w:val="none" w:sz="0" w:space="0" w:color="auto"/>
        <w:bottom w:val="none" w:sz="0" w:space="0" w:color="auto"/>
        <w:right w:val="none" w:sz="0" w:space="0" w:color="auto"/>
      </w:divBdr>
    </w:div>
    <w:div w:id="181364087">
      <w:bodyDiv w:val="1"/>
      <w:marLeft w:val="0"/>
      <w:marRight w:val="0"/>
      <w:marTop w:val="0"/>
      <w:marBottom w:val="0"/>
      <w:divBdr>
        <w:top w:val="none" w:sz="0" w:space="0" w:color="auto"/>
        <w:left w:val="none" w:sz="0" w:space="0" w:color="auto"/>
        <w:bottom w:val="none" w:sz="0" w:space="0" w:color="auto"/>
        <w:right w:val="none" w:sz="0" w:space="0" w:color="auto"/>
      </w:divBdr>
    </w:div>
    <w:div w:id="181627850">
      <w:bodyDiv w:val="1"/>
      <w:marLeft w:val="0"/>
      <w:marRight w:val="0"/>
      <w:marTop w:val="0"/>
      <w:marBottom w:val="0"/>
      <w:divBdr>
        <w:top w:val="none" w:sz="0" w:space="0" w:color="auto"/>
        <w:left w:val="none" w:sz="0" w:space="0" w:color="auto"/>
        <w:bottom w:val="none" w:sz="0" w:space="0" w:color="auto"/>
        <w:right w:val="none" w:sz="0" w:space="0" w:color="auto"/>
      </w:divBdr>
    </w:div>
    <w:div w:id="181673865">
      <w:bodyDiv w:val="1"/>
      <w:marLeft w:val="0"/>
      <w:marRight w:val="0"/>
      <w:marTop w:val="0"/>
      <w:marBottom w:val="0"/>
      <w:divBdr>
        <w:top w:val="none" w:sz="0" w:space="0" w:color="auto"/>
        <w:left w:val="none" w:sz="0" w:space="0" w:color="auto"/>
        <w:bottom w:val="none" w:sz="0" w:space="0" w:color="auto"/>
        <w:right w:val="none" w:sz="0" w:space="0" w:color="auto"/>
      </w:divBdr>
    </w:div>
    <w:div w:id="182088902">
      <w:bodyDiv w:val="1"/>
      <w:marLeft w:val="0"/>
      <w:marRight w:val="0"/>
      <w:marTop w:val="0"/>
      <w:marBottom w:val="0"/>
      <w:divBdr>
        <w:top w:val="none" w:sz="0" w:space="0" w:color="auto"/>
        <w:left w:val="none" w:sz="0" w:space="0" w:color="auto"/>
        <w:bottom w:val="none" w:sz="0" w:space="0" w:color="auto"/>
        <w:right w:val="none" w:sz="0" w:space="0" w:color="auto"/>
      </w:divBdr>
    </w:div>
    <w:div w:id="183056659">
      <w:bodyDiv w:val="1"/>
      <w:marLeft w:val="0"/>
      <w:marRight w:val="0"/>
      <w:marTop w:val="0"/>
      <w:marBottom w:val="0"/>
      <w:divBdr>
        <w:top w:val="none" w:sz="0" w:space="0" w:color="auto"/>
        <w:left w:val="none" w:sz="0" w:space="0" w:color="auto"/>
        <w:bottom w:val="none" w:sz="0" w:space="0" w:color="auto"/>
        <w:right w:val="none" w:sz="0" w:space="0" w:color="auto"/>
      </w:divBdr>
    </w:div>
    <w:div w:id="183251608">
      <w:bodyDiv w:val="1"/>
      <w:marLeft w:val="0"/>
      <w:marRight w:val="0"/>
      <w:marTop w:val="0"/>
      <w:marBottom w:val="0"/>
      <w:divBdr>
        <w:top w:val="none" w:sz="0" w:space="0" w:color="auto"/>
        <w:left w:val="none" w:sz="0" w:space="0" w:color="auto"/>
        <w:bottom w:val="none" w:sz="0" w:space="0" w:color="auto"/>
        <w:right w:val="none" w:sz="0" w:space="0" w:color="auto"/>
      </w:divBdr>
    </w:div>
    <w:div w:id="183714580">
      <w:bodyDiv w:val="1"/>
      <w:marLeft w:val="0"/>
      <w:marRight w:val="0"/>
      <w:marTop w:val="0"/>
      <w:marBottom w:val="0"/>
      <w:divBdr>
        <w:top w:val="none" w:sz="0" w:space="0" w:color="auto"/>
        <w:left w:val="none" w:sz="0" w:space="0" w:color="auto"/>
        <w:bottom w:val="none" w:sz="0" w:space="0" w:color="auto"/>
        <w:right w:val="none" w:sz="0" w:space="0" w:color="auto"/>
      </w:divBdr>
    </w:div>
    <w:div w:id="183908366">
      <w:bodyDiv w:val="1"/>
      <w:marLeft w:val="0"/>
      <w:marRight w:val="0"/>
      <w:marTop w:val="0"/>
      <w:marBottom w:val="0"/>
      <w:divBdr>
        <w:top w:val="none" w:sz="0" w:space="0" w:color="auto"/>
        <w:left w:val="none" w:sz="0" w:space="0" w:color="auto"/>
        <w:bottom w:val="none" w:sz="0" w:space="0" w:color="auto"/>
        <w:right w:val="none" w:sz="0" w:space="0" w:color="auto"/>
      </w:divBdr>
    </w:div>
    <w:div w:id="185170786">
      <w:bodyDiv w:val="1"/>
      <w:marLeft w:val="0"/>
      <w:marRight w:val="0"/>
      <w:marTop w:val="0"/>
      <w:marBottom w:val="0"/>
      <w:divBdr>
        <w:top w:val="none" w:sz="0" w:space="0" w:color="auto"/>
        <w:left w:val="none" w:sz="0" w:space="0" w:color="auto"/>
        <w:bottom w:val="none" w:sz="0" w:space="0" w:color="auto"/>
        <w:right w:val="none" w:sz="0" w:space="0" w:color="auto"/>
      </w:divBdr>
    </w:div>
    <w:div w:id="185798117">
      <w:bodyDiv w:val="1"/>
      <w:marLeft w:val="0"/>
      <w:marRight w:val="0"/>
      <w:marTop w:val="0"/>
      <w:marBottom w:val="0"/>
      <w:divBdr>
        <w:top w:val="none" w:sz="0" w:space="0" w:color="auto"/>
        <w:left w:val="none" w:sz="0" w:space="0" w:color="auto"/>
        <w:bottom w:val="none" w:sz="0" w:space="0" w:color="auto"/>
        <w:right w:val="none" w:sz="0" w:space="0" w:color="auto"/>
      </w:divBdr>
    </w:div>
    <w:div w:id="185994122">
      <w:bodyDiv w:val="1"/>
      <w:marLeft w:val="0"/>
      <w:marRight w:val="0"/>
      <w:marTop w:val="0"/>
      <w:marBottom w:val="0"/>
      <w:divBdr>
        <w:top w:val="none" w:sz="0" w:space="0" w:color="auto"/>
        <w:left w:val="none" w:sz="0" w:space="0" w:color="auto"/>
        <w:bottom w:val="none" w:sz="0" w:space="0" w:color="auto"/>
        <w:right w:val="none" w:sz="0" w:space="0" w:color="auto"/>
      </w:divBdr>
    </w:div>
    <w:div w:id="186061487">
      <w:bodyDiv w:val="1"/>
      <w:marLeft w:val="0"/>
      <w:marRight w:val="0"/>
      <w:marTop w:val="0"/>
      <w:marBottom w:val="0"/>
      <w:divBdr>
        <w:top w:val="none" w:sz="0" w:space="0" w:color="auto"/>
        <w:left w:val="none" w:sz="0" w:space="0" w:color="auto"/>
        <w:bottom w:val="none" w:sz="0" w:space="0" w:color="auto"/>
        <w:right w:val="none" w:sz="0" w:space="0" w:color="auto"/>
      </w:divBdr>
    </w:div>
    <w:div w:id="187067461">
      <w:bodyDiv w:val="1"/>
      <w:marLeft w:val="0"/>
      <w:marRight w:val="0"/>
      <w:marTop w:val="0"/>
      <w:marBottom w:val="0"/>
      <w:divBdr>
        <w:top w:val="none" w:sz="0" w:space="0" w:color="auto"/>
        <w:left w:val="none" w:sz="0" w:space="0" w:color="auto"/>
        <w:bottom w:val="none" w:sz="0" w:space="0" w:color="auto"/>
        <w:right w:val="none" w:sz="0" w:space="0" w:color="auto"/>
      </w:divBdr>
    </w:div>
    <w:div w:id="187835041">
      <w:bodyDiv w:val="1"/>
      <w:marLeft w:val="0"/>
      <w:marRight w:val="0"/>
      <w:marTop w:val="0"/>
      <w:marBottom w:val="0"/>
      <w:divBdr>
        <w:top w:val="none" w:sz="0" w:space="0" w:color="auto"/>
        <w:left w:val="none" w:sz="0" w:space="0" w:color="auto"/>
        <w:bottom w:val="none" w:sz="0" w:space="0" w:color="auto"/>
        <w:right w:val="none" w:sz="0" w:space="0" w:color="auto"/>
      </w:divBdr>
    </w:div>
    <w:div w:id="187959531">
      <w:bodyDiv w:val="1"/>
      <w:marLeft w:val="0"/>
      <w:marRight w:val="0"/>
      <w:marTop w:val="0"/>
      <w:marBottom w:val="0"/>
      <w:divBdr>
        <w:top w:val="none" w:sz="0" w:space="0" w:color="auto"/>
        <w:left w:val="none" w:sz="0" w:space="0" w:color="auto"/>
        <w:bottom w:val="none" w:sz="0" w:space="0" w:color="auto"/>
        <w:right w:val="none" w:sz="0" w:space="0" w:color="auto"/>
      </w:divBdr>
    </w:div>
    <w:div w:id="188221080">
      <w:bodyDiv w:val="1"/>
      <w:marLeft w:val="0"/>
      <w:marRight w:val="0"/>
      <w:marTop w:val="0"/>
      <w:marBottom w:val="0"/>
      <w:divBdr>
        <w:top w:val="none" w:sz="0" w:space="0" w:color="auto"/>
        <w:left w:val="none" w:sz="0" w:space="0" w:color="auto"/>
        <w:bottom w:val="none" w:sz="0" w:space="0" w:color="auto"/>
        <w:right w:val="none" w:sz="0" w:space="0" w:color="auto"/>
      </w:divBdr>
    </w:div>
    <w:div w:id="188227088">
      <w:bodyDiv w:val="1"/>
      <w:marLeft w:val="0"/>
      <w:marRight w:val="0"/>
      <w:marTop w:val="0"/>
      <w:marBottom w:val="0"/>
      <w:divBdr>
        <w:top w:val="none" w:sz="0" w:space="0" w:color="auto"/>
        <w:left w:val="none" w:sz="0" w:space="0" w:color="auto"/>
        <w:bottom w:val="none" w:sz="0" w:space="0" w:color="auto"/>
        <w:right w:val="none" w:sz="0" w:space="0" w:color="auto"/>
      </w:divBdr>
    </w:div>
    <w:div w:id="188614179">
      <w:bodyDiv w:val="1"/>
      <w:marLeft w:val="0"/>
      <w:marRight w:val="0"/>
      <w:marTop w:val="0"/>
      <w:marBottom w:val="0"/>
      <w:divBdr>
        <w:top w:val="none" w:sz="0" w:space="0" w:color="auto"/>
        <w:left w:val="none" w:sz="0" w:space="0" w:color="auto"/>
        <w:bottom w:val="none" w:sz="0" w:space="0" w:color="auto"/>
        <w:right w:val="none" w:sz="0" w:space="0" w:color="auto"/>
      </w:divBdr>
    </w:div>
    <w:div w:id="188614605">
      <w:bodyDiv w:val="1"/>
      <w:marLeft w:val="0"/>
      <w:marRight w:val="0"/>
      <w:marTop w:val="0"/>
      <w:marBottom w:val="0"/>
      <w:divBdr>
        <w:top w:val="none" w:sz="0" w:space="0" w:color="auto"/>
        <w:left w:val="none" w:sz="0" w:space="0" w:color="auto"/>
        <w:bottom w:val="none" w:sz="0" w:space="0" w:color="auto"/>
        <w:right w:val="none" w:sz="0" w:space="0" w:color="auto"/>
      </w:divBdr>
    </w:div>
    <w:div w:id="189295741">
      <w:bodyDiv w:val="1"/>
      <w:marLeft w:val="0"/>
      <w:marRight w:val="0"/>
      <w:marTop w:val="0"/>
      <w:marBottom w:val="0"/>
      <w:divBdr>
        <w:top w:val="none" w:sz="0" w:space="0" w:color="auto"/>
        <w:left w:val="none" w:sz="0" w:space="0" w:color="auto"/>
        <w:bottom w:val="none" w:sz="0" w:space="0" w:color="auto"/>
        <w:right w:val="none" w:sz="0" w:space="0" w:color="auto"/>
      </w:divBdr>
    </w:div>
    <w:div w:id="189339512">
      <w:bodyDiv w:val="1"/>
      <w:marLeft w:val="0"/>
      <w:marRight w:val="0"/>
      <w:marTop w:val="0"/>
      <w:marBottom w:val="0"/>
      <w:divBdr>
        <w:top w:val="none" w:sz="0" w:space="0" w:color="auto"/>
        <w:left w:val="none" w:sz="0" w:space="0" w:color="auto"/>
        <w:bottom w:val="none" w:sz="0" w:space="0" w:color="auto"/>
        <w:right w:val="none" w:sz="0" w:space="0" w:color="auto"/>
      </w:divBdr>
    </w:div>
    <w:div w:id="189925711">
      <w:bodyDiv w:val="1"/>
      <w:marLeft w:val="0"/>
      <w:marRight w:val="0"/>
      <w:marTop w:val="0"/>
      <w:marBottom w:val="0"/>
      <w:divBdr>
        <w:top w:val="none" w:sz="0" w:space="0" w:color="auto"/>
        <w:left w:val="none" w:sz="0" w:space="0" w:color="auto"/>
        <w:bottom w:val="none" w:sz="0" w:space="0" w:color="auto"/>
        <w:right w:val="none" w:sz="0" w:space="0" w:color="auto"/>
      </w:divBdr>
    </w:div>
    <w:div w:id="191037480">
      <w:bodyDiv w:val="1"/>
      <w:marLeft w:val="0"/>
      <w:marRight w:val="0"/>
      <w:marTop w:val="0"/>
      <w:marBottom w:val="0"/>
      <w:divBdr>
        <w:top w:val="none" w:sz="0" w:space="0" w:color="auto"/>
        <w:left w:val="none" w:sz="0" w:space="0" w:color="auto"/>
        <w:bottom w:val="none" w:sz="0" w:space="0" w:color="auto"/>
        <w:right w:val="none" w:sz="0" w:space="0" w:color="auto"/>
      </w:divBdr>
    </w:div>
    <w:div w:id="193276858">
      <w:bodyDiv w:val="1"/>
      <w:marLeft w:val="0"/>
      <w:marRight w:val="0"/>
      <w:marTop w:val="0"/>
      <w:marBottom w:val="0"/>
      <w:divBdr>
        <w:top w:val="none" w:sz="0" w:space="0" w:color="auto"/>
        <w:left w:val="none" w:sz="0" w:space="0" w:color="auto"/>
        <w:bottom w:val="none" w:sz="0" w:space="0" w:color="auto"/>
        <w:right w:val="none" w:sz="0" w:space="0" w:color="auto"/>
      </w:divBdr>
    </w:div>
    <w:div w:id="193469614">
      <w:bodyDiv w:val="1"/>
      <w:marLeft w:val="0"/>
      <w:marRight w:val="0"/>
      <w:marTop w:val="0"/>
      <w:marBottom w:val="0"/>
      <w:divBdr>
        <w:top w:val="none" w:sz="0" w:space="0" w:color="auto"/>
        <w:left w:val="none" w:sz="0" w:space="0" w:color="auto"/>
        <w:bottom w:val="none" w:sz="0" w:space="0" w:color="auto"/>
        <w:right w:val="none" w:sz="0" w:space="0" w:color="auto"/>
      </w:divBdr>
    </w:div>
    <w:div w:id="193810313">
      <w:bodyDiv w:val="1"/>
      <w:marLeft w:val="0"/>
      <w:marRight w:val="0"/>
      <w:marTop w:val="0"/>
      <w:marBottom w:val="0"/>
      <w:divBdr>
        <w:top w:val="none" w:sz="0" w:space="0" w:color="auto"/>
        <w:left w:val="none" w:sz="0" w:space="0" w:color="auto"/>
        <w:bottom w:val="none" w:sz="0" w:space="0" w:color="auto"/>
        <w:right w:val="none" w:sz="0" w:space="0" w:color="auto"/>
      </w:divBdr>
    </w:div>
    <w:div w:id="194394668">
      <w:bodyDiv w:val="1"/>
      <w:marLeft w:val="0"/>
      <w:marRight w:val="0"/>
      <w:marTop w:val="0"/>
      <w:marBottom w:val="0"/>
      <w:divBdr>
        <w:top w:val="none" w:sz="0" w:space="0" w:color="auto"/>
        <w:left w:val="none" w:sz="0" w:space="0" w:color="auto"/>
        <w:bottom w:val="none" w:sz="0" w:space="0" w:color="auto"/>
        <w:right w:val="none" w:sz="0" w:space="0" w:color="auto"/>
      </w:divBdr>
    </w:div>
    <w:div w:id="194540301">
      <w:bodyDiv w:val="1"/>
      <w:marLeft w:val="0"/>
      <w:marRight w:val="0"/>
      <w:marTop w:val="0"/>
      <w:marBottom w:val="0"/>
      <w:divBdr>
        <w:top w:val="none" w:sz="0" w:space="0" w:color="auto"/>
        <w:left w:val="none" w:sz="0" w:space="0" w:color="auto"/>
        <w:bottom w:val="none" w:sz="0" w:space="0" w:color="auto"/>
        <w:right w:val="none" w:sz="0" w:space="0" w:color="auto"/>
      </w:divBdr>
    </w:div>
    <w:div w:id="194929209">
      <w:bodyDiv w:val="1"/>
      <w:marLeft w:val="0"/>
      <w:marRight w:val="0"/>
      <w:marTop w:val="0"/>
      <w:marBottom w:val="0"/>
      <w:divBdr>
        <w:top w:val="none" w:sz="0" w:space="0" w:color="auto"/>
        <w:left w:val="none" w:sz="0" w:space="0" w:color="auto"/>
        <w:bottom w:val="none" w:sz="0" w:space="0" w:color="auto"/>
        <w:right w:val="none" w:sz="0" w:space="0" w:color="auto"/>
      </w:divBdr>
    </w:div>
    <w:div w:id="195385551">
      <w:bodyDiv w:val="1"/>
      <w:marLeft w:val="0"/>
      <w:marRight w:val="0"/>
      <w:marTop w:val="0"/>
      <w:marBottom w:val="0"/>
      <w:divBdr>
        <w:top w:val="none" w:sz="0" w:space="0" w:color="auto"/>
        <w:left w:val="none" w:sz="0" w:space="0" w:color="auto"/>
        <w:bottom w:val="none" w:sz="0" w:space="0" w:color="auto"/>
        <w:right w:val="none" w:sz="0" w:space="0" w:color="auto"/>
      </w:divBdr>
    </w:div>
    <w:div w:id="195431162">
      <w:bodyDiv w:val="1"/>
      <w:marLeft w:val="0"/>
      <w:marRight w:val="0"/>
      <w:marTop w:val="0"/>
      <w:marBottom w:val="0"/>
      <w:divBdr>
        <w:top w:val="none" w:sz="0" w:space="0" w:color="auto"/>
        <w:left w:val="none" w:sz="0" w:space="0" w:color="auto"/>
        <w:bottom w:val="none" w:sz="0" w:space="0" w:color="auto"/>
        <w:right w:val="none" w:sz="0" w:space="0" w:color="auto"/>
      </w:divBdr>
    </w:div>
    <w:div w:id="195628601">
      <w:bodyDiv w:val="1"/>
      <w:marLeft w:val="0"/>
      <w:marRight w:val="0"/>
      <w:marTop w:val="0"/>
      <w:marBottom w:val="0"/>
      <w:divBdr>
        <w:top w:val="none" w:sz="0" w:space="0" w:color="auto"/>
        <w:left w:val="none" w:sz="0" w:space="0" w:color="auto"/>
        <w:bottom w:val="none" w:sz="0" w:space="0" w:color="auto"/>
        <w:right w:val="none" w:sz="0" w:space="0" w:color="auto"/>
      </w:divBdr>
    </w:div>
    <w:div w:id="196629552">
      <w:bodyDiv w:val="1"/>
      <w:marLeft w:val="0"/>
      <w:marRight w:val="0"/>
      <w:marTop w:val="0"/>
      <w:marBottom w:val="0"/>
      <w:divBdr>
        <w:top w:val="none" w:sz="0" w:space="0" w:color="auto"/>
        <w:left w:val="none" w:sz="0" w:space="0" w:color="auto"/>
        <w:bottom w:val="none" w:sz="0" w:space="0" w:color="auto"/>
        <w:right w:val="none" w:sz="0" w:space="0" w:color="auto"/>
      </w:divBdr>
    </w:div>
    <w:div w:id="197478631">
      <w:bodyDiv w:val="1"/>
      <w:marLeft w:val="0"/>
      <w:marRight w:val="0"/>
      <w:marTop w:val="0"/>
      <w:marBottom w:val="0"/>
      <w:divBdr>
        <w:top w:val="none" w:sz="0" w:space="0" w:color="auto"/>
        <w:left w:val="none" w:sz="0" w:space="0" w:color="auto"/>
        <w:bottom w:val="none" w:sz="0" w:space="0" w:color="auto"/>
        <w:right w:val="none" w:sz="0" w:space="0" w:color="auto"/>
      </w:divBdr>
    </w:div>
    <w:div w:id="198056352">
      <w:bodyDiv w:val="1"/>
      <w:marLeft w:val="0"/>
      <w:marRight w:val="0"/>
      <w:marTop w:val="0"/>
      <w:marBottom w:val="0"/>
      <w:divBdr>
        <w:top w:val="none" w:sz="0" w:space="0" w:color="auto"/>
        <w:left w:val="none" w:sz="0" w:space="0" w:color="auto"/>
        <w:bottom w:val="none" w:sz="0" w:space="0" w:color="auto"/>
        <w:right w:val="none" w:sz="0" w:space="0" w:color="auto"/>
      </w:divBdr>
    </w:div>
    <w:div w:id="198591911">
      <w:bodyDiv w:val="1"/>
      <w:marLeft w:val="0"/>
      <w:marRight w:val="0"/>
      <w:marTop w:val="0"/>
      <w:marBottom w:val="0"/>
      <w:divBdr>
        <w:top w:val="none" w:sz="0" w:space="0" w:color="auto"/>
        <w:left w:val="none" w:sz="0" w:space="0" w:color="auto"/>
        <w:bottom w:val="none" w:sz="0" w:space="0" w:color="auto"/>
        <w:right w:val="none" w:sz="0" w:space="0" w:color="auto"/>
      </w:divBdr>
    </w:div>
    <w:div w:id="198666600">
      <w:bodyDiv w:val="1"/>
      <w:marLeft w:val="0"/>
      <w:marRight w:val="0"/>
      <w:marTop w:val="0"/>
      <w:marBottom w:val="0"/>
      <w:divBdr>
        <w:top w:val="none" w:sz="0" w:space="0" w:color="auto"/>
        <w:left w:val="none" w:sz="0" w:space="0" w:color="auto"/>
        <w:bottom w:val="none" w:sz="0" w:space="0" w:color="auto"/>
        <w:right w:val="none" w:sz="0" w:space="0" w:color="auto"/>
      </w:divBdr>
    </w:div>
    <w:div w:id="198779925">
      <w:bodyDiv w:val="1"/>
      <w:marLeft w:val="0"/>
      <w:marRight w:val="0"/>
      <w:marTop w:val="0"/>
      <w:marBottom w:val="0"/>
      <w:divBdr>
        <w:top w:val="none" w:sz="0" w:space="0" w:color="auto"/>
        <w:left w:val="none" w:sz="0" w:space="0" w:color="auto"/>
        <w:bottom w:val="none" w:sz="0" w:space="0" w:color="auto"/>
        <w:right w:val="none" w:sz="0" w:space="0" w:color="auto"/>
      </w:divBdr>
    </w:div>
    <w:div w:id="198976055">
      <w:bodyDiv w:val="1"/>
      <w:marLeft w:val="0"/>
      <w:marRight w:val="0"/>
      <w:marTop w:val="0"/>
      <w:marBottom w:val="0"/>
      <w:divBdr>
        <w:top w:val="none" w:sz="0" w:space="0" w:color="auto"/>
        <w:left w:val="none" w:sz="0" w:space="0" w:color="auto"/>
        <w:bottom w:val="none" w:sz="0" w:space="0" w:color="auto"/>
        <w:right w:val="none" w:sz="0" w:space="0" w:color="auto"/>
      </w:divBdr>
    </w:div>
    <w:div w:id="198976145">
      <w:bodyDiv w:val="1"/>
      <w:marLeft w:val="0"/>
      <w:marRight w:val="0"/>
      <w:marTop w:val="0"/>
      <w:marBottom w:val="0"/>
      <w:divBdr>
        <w:top w:val="none" w:sz="0" w:space="0" w:color="auto"/>
        <w:left w:val="none" w:sz="0" w:space="0" w:color="auto"/>
        <w:bottom w:val="none" w:sz="0" w:space="0" w:color="auto"/>
        <w:right w:val="none" w:sz="0" w:space="0" w:color="auto"/>
      </w:divBdr>
    </w:div>
    <w:div w:id="199786183">
      <w:bodyDiv w:val="1"/>
      <w:marLeft w:val="0"/>
      <w:marRight w:val="0"/>
      <w:marTop w:val="0"/>
      <w:marBottom w:val="0"/>
      <w:divBdr>
        <w:top w:val="none" w:sz="0" w:space="0" w:color="auto"/>
        <w:left w:val="none" w:sz="0" w:space="0" w:color="auto"/>
        <w:bottom w:val="none" w:sz="0" w:space="0" w:color="auto"/>
        <w:right w:val="none" w:sz="0" w:space="0" w:color="auto"/>
      </w:divBdr>
    </w:div>
    <w:div w:id="199822654">
      <w:bodyDiv w:val="1"/>
      <w:marLeft w:val="0"/>
      <w:marRight w:val="0"/>
      <w:marTop w:val="0"/>
      <w:marBottom w:val="0"/>
      <w:divBdr>
        <w:top w:val="none" w:sz="0" w:space="0" w:color="auto"/>
        <w:left w:val="none" w:sz="0" w:space="0" w:color="auto"/>
        <w:bottom w:val="none" w:sz="0" w:space="0" w:color="auto"/>
        <w:right w:val="none" w:sz="0" w:space="0" w:color="auto"/>
      </w:divBdr>
    </w:div>
    <w:div w:id="199898376">
      <w:bodyDiv w:val="1"/>
      <w:marLeft w:val="0"/>
      <w:marRight w:val="0"/>
      <w:marTop w:val="0"/>
      <w:marBottom w:val="0"/>
      <w:divBdr>
        <w:top w:val="none" w:sz="0" w:space="0" w:color="auto"/>
        <w:left w:val="none" w:sz="0" w:space="0" w:color="auto"/>
        <w:bottom w:val="none" w:sz="0" w:space="0" w:color="auto"/>
        <w:right w:val="none" w:sz="0" w:space="0" w:color="auto"/>
      </w:divBdr>
    </w:div>
    <w:div w:id="200363501">
      <w:bodyDiv w:val="1"/>
      <w:marLeft w:val="0"/>
      <w:marRight w:val="0"/>
      <w:marTop w:val="0"/>
      <w:marBottom w:val="0"/>
      <w:divBdr>
        <w:top w:val="none" w:sz="0" w:space="0" w:color="auto"/>
        <w:left w:val="none" w:sz="0" w:space="0" w:color="auto"/>
        <w:bottom w:val="none" w:sz="0" w:space="0" w:color="auto"/>
        <w:right w:val="none" w:sz="0" w:space="0" w:color="auto"/>
      </w:divBdr>
    </w:div>
    <w:div w:id="200437244">
      <w:bodyDiv w:val="1"/>
      <w:marLeft w:val="0"/>
      <w:marRight w:val="0"/>
      <w:marTop w:val="0"/>
      <w:marBottom w:val="0"/>
      <w:divBdr>
        <w:top w:val="none" w:sz="0" w:space="0" w:color="auto"/>
        <w:left w:val="none" w:sz="0" w:space="0" w:color="auto"/>
        <w:bottom w:val="none" w:sz="0" w:space="0" w:color="auto"/>
        <w:right w:val="none" w:sz="0" w:space="0" w:color="auto"/>
      </w:divBdr>
    </w:div>
    <w:div w:id="200941766">
      <w:bodyDiv w:val="1"/>
      <w:marLeft w:val="0"/>
      <w:marRight w:val="0"/>
      <w:marTop w:val="0"/>
      <w:marBottom w:val="0"/>
      <w:divBdr>
        <w:top w:val="none" w:sz="0" w:space="0" w:color="auto"/>
        <w:left w:val="none" w:sz="0" w:space="0" w:color="auto"/>
        <w:bottom w:val="none" w:sz="0" w:space="0" w:color="auto"/>
        <w:right w:val="none" w:sz="0" w:space="0" w:color="auto"/>
      </w:divBdr>
    </w:div>
    <w:div w:id="201132594">
      <w:bodyDiv w:val="1"/>
      <w:marLeft w:val="0"/>
      <w:marRight w:val="0"/>
      <w:marTop w:val="0"/>
      <w:marBottom w:val="0"/>
      <w:divBdr>
        <w:top w:val="none" w:sz="0" w:space="0" w:color="auto"/>
        <w:left w:val="none" w:sz="0" w:space="0" w:color="auto"/>
        <w:bottom w:val="none" w:sz="0" w:space="0" w:color="auto"/>
        <w:right w:val="none" w:sz="0" w:space="0" w:color="auto"/>
      </w:divBdr>
    </w:div>
    <w:div w:id="202182027">
      <w:bodyDiv w:val="1"/>
      <w:marLeft w:val="0"/>
      <w:marRight w:val="0"/>
      <w:marTop w:val="0"/>
      <w:marBottom w:val="0"/>
      <w:divBdr>
        <w:top w:val="none" w:sz="0" w:space="0" w:color="auto"/>
        <w:left w:val="none" w:sz="0" w:space="0" w:color="auto"/>
        <w:bottom w:val="none" w:sz="0" w:space="0" w:color="auto"/>
        <w:right w:val="none" w:sz="0" w:space="0" w:color="auto"/>
      </w:divBdr>
    </w:div>
    <w:div w:id="202330948">
      <w:bodyDiv w:val="1"/>
      <w:marLeft w:val="0"/>
      <w:marRight w:val="0"/>
      <w:marTop w:val="0"/>
      <w:marBottom w:val="0"/>
      <w:divBdr>
        <w:top w:val="none" w:sz="0" w:space="0" w:color="auto"/>
        <w:left w:val="none" w:sz="0" w:space="0" w:color="auto"/>
        <w:bottom w:val="none" w:sz="0" w:space="0" w:color="auto"/>
        <w:right w:val="none" w:sz="0" w:space="0" w:color="auto"/>
      </w:divBdr>
    </w:div>
    <w:div w:id="202406500">
      <w:bodyDiv w:val="1"/>
      <w:marLeft w:val="0"/>
      <w:marRight w:val="0"/>
      <w:marTop w:val="0"/>
      <w:marBottom w:val="0"/>
      <w:divBdr>
        <w:top w:val="none" w:sz="0" w:space="0" w:color="auto"/>
        <w:left w:val="none" w:sz="0" w:space="0" w:color="auto"/>
        <w:bottom w:val="none" w:sz="0" w:space="0" w:color="auto"/>
        <w:right w:val="none" w:sz="0" w:space="0" w:color="auto"/>
      </w:divBdr>
    </w:div>
    <w:div w:id="203249485">
      <w:bodyDiv w:val="1"/>
      <w:marLeft w:val="0"/>
      <w:marRight w:val="0"/>
      <w:marTop w:val="0"/>
      <w:marBottom w:val="0"/>
      <w:divBdr>
        <w:top w:val="none" w:sz="0" w:space="0" w:color="auto"/>
        <w:left w:val="none" w:sz="0" w:space="0" w:color="auto"/>
        <w:bottom w:val="none" w:sz="0" w:space="0" w:color="auto"/>
        <w:right w:val="none" w:sz="0" w:space="0" w:color="auto"/>
      </w:divBdr>
    </w:div>
    <w:div w:id="203754629">
      <w:bodyDiv w:val="1"/>
      <w:marLeft w:val="0"/>
      <w:marRight w:val="0"/>
      <w:marTop w:val="0"/>
      <w:marBottom w:val="0"/>
      <w:divBdr>
        <w:top w:val="none" w:sz="0" w:space="0" w:color="auto"/>
        <w:left w:val="none" w:sz="0" w:space="0" w:color="auto"/>
        <w:bottom w:val="none" w:sz="0" w:space="0" w:color="auto"/>
        <w:right w:val="none" w:sz="0" w:space="0" w:color="auto"/>
      </w:divBdr>
    </w:div>
    <w:div w:id="204173781">
      <w:bodyDiv w:val="1"/>
      <w:marLeft w:val="0"/>
      <w:marRight w:val="0"/>
      <w:marTop w:val="0"/>
      <w:marBottom w:val="0"/>
      <w:divBdr>
        <w:top w:val="none" w:sz="0" w:space="0" w:color="auto"/>
        <w:left w:val="none" w:sz="0" w:space="0" w:color="auto"/>
        <w:bottom w:val="none" w:sz="0" w:space="0" w:color="auto"/>
        <w:right w:val="none" w:sz="0" w:space="0" w:color="auto"/>
      </w:divBdr>
    </w:div>
    <w:div w:id="204568577">
      <w:bodyDiv w:val="1"/>
      <w:marLeft w:val="0"/>
      <w:marRight w:val="0"/>
      <w:marTop w:val="0"/>
      <w:marBottom w:val="0"/>
      <w:divBdr>
        <w:top w:val="none" w:sz="0" w:space="0" w:color="auto"/>
        <w:left w:val="none" w:sz="0" w:space="0" w:color="auto"/>
        <w:bottom w:val="none" w:sz="0" w:space="0" w:color="auto"/>
        <w:right w:val="none" w:sz="0" w:space="0" w:color="auto"/>
      </w:divBdr>
    </w:div>
    <w:div w:id="205218144">
      <w:bodyDiv w:val="1"/>
      <w:marLeft w:val="0"/>
      <w:marRight w:val="0"/>
      <w:marTop w:val="0"/>
      <w:marBottom w:val="0"/>
      <w:divBdr>
        <w:top w:val="none" w:sz="0" w:space="0" w:color="auto"/>
        <w:left w:val="none" w:sz="0" w:space="0" w:color="auto"/>
        <w:bottom w:val="none" w:sz="0" w:space="0" w:color="auto"/>
        <w:right w:val="none" w:sz="0" w:space="0" w:color="auto"/>
      </w:divBdr>
    </w:div>
    <w:div w:id="205339782">
      <w:bodyDiv w:val="1"/>
      <w:marLeft w:val="0"/>
      <w:marRight w:val="0"/>
      <w:marTop w:val="0"/>
      <w:marBottom w:val="0"/>
      <w:divBdr>
        <w:top w:val="none" w:sz="0" w:space="0" w:color="auto"/>
        <w:left w:val="none" w:sz="0" w:space="0" w:color="auto"/>
        <w:bottom w:val="none" w:sz="0" w:space="0" w:color="auto"/>
        <w:right w:val="none" w:sz="0" w:space="0" w:color="auto"/>
      </w:divBdr>
    </w:div>
    <w:div w:id="205409152">
      <w:bodyDiv w:val="1"/>
      <w:marLeft w:val="0"/>
      <w:marRight w:val="0"/>
      <w:marTop w:val="0"/>
      <w:marBottom w:val="0"/>
      <w:divBdr>
        <w:top w:val="none" w:sz="0" w:space="0" w:color="auto"/>
        <w:left w:val="none" w:sz="0" w:space="0" w:color="auto"/>
        <w:bottom w:val="none" w:sz="0" w:space="0" w:color="auto"/>
        <w:right w:val="none" w:sz="0" w:space="0" w:color="auto"/>
      </w:divBdr>
    </w:div>
    <w:div w:id="205484985">
      <w:bodyDiv w:val="1"/>
      <w:marLeft w:val="0"/>
      <w:marRight w:val="0"/>
      <w:marTop w:val="0"/>
      <w:marBottom w:val="0"/>
      <w:divBdr>
        <w:top w:val="none" w:sz="0" w:space="0" w:color="auto"/>
        <w:left w:val="none" w:sz="0" w:space="0" w:color="auto"/>
        <w:bottom w:val="none" w:sz="0" w:space="0" w:color="auto"/>
        <w:right w:val="none" w:sz="0" w:space="0" w:color="auto"/>
      </w:divBdr>
    </w:div>
    <w:div w:id="205608162">
      <w:bodyDiv w:val="1"/>
      <w:marLeft w:val="0"/>
      <w:marRight w:val="0"/>
      <w:marTop w:val="0"/>
      <w:marBottom w:val="0"/>
      <w:divBdr>
        <w:top w:val="none" w:sz="0" w:space="0" w:color="auto"/>
        <w:left w:val="none" w:sz="0" w:space="0" w:color="auto"/>
        <w:bottom w:val="none" w:sz="0" w:space="0" w:color="auto"/>
        <w:right w:val="none" w:sz="0" w:space="0" w:color="auto"/>
      </w:divBdr>
    </w:div>
    <w:div w:id="206451234">
      <w:bodyDiv w:val="1"/>
      <w:marLeft w:val="0"/>
      <w:marRight w:val="0"/>
      <w:marTop w:val="0"/>
      <w:marBottom w:val="0"/>
      <w:divBdr>
        <w:top w:val="none" w:sz="0" w:space="0" w:color="auto"/>
        <w:left w:val="none" w:sz="0" w:space="0" w:color="auto"/>
        <w:bottom w:val="none" w:sz="0" w:space="0" w:color="auto"/>
        <w:right w:val="none" w:sz="0" w:space="0" w:color="auto"/>
      </w:divBdr>
    </w:div>
    <w:div w:id="206531914">
      <w:bodyDiv w:val="1"/>
      <w:marLeft w:val="0"/>
      <w:marRight w:val="0"/>
      <w:marTop w:val="0"/>
      <w:marBottom w:val="0"/>
      <w:divBdr>
        <w:top w:val="none" w:sz="0" w:space="0" w:color="auto"/>
        <w:left w:val="none" w:sz="0" w:space="0" w:color="auto"/>
        <w:bottom w:val="none" w:sz="0" w:space="0" w:color="auto"/>
        <w:right w:val="none" w:sz="0" w:space="0" w:color="auto"/>
      </w:divBdr>
    </w:div>
    <w:div w:id="206644418">
      <w:bodyDiv w:val="1"/>
      <w:marLeft w:val="0"/>
      <w:marRight w:val="0"/>
      <w:marTop w:val="0"/>
      <w:marBottom w:val="0"/>
      <w:divBdr>
        <w:top w:val="none" w:sz="0" w:space="0" w:color="auto"/>
        <w:left w:val="none" w:sz="0" w:space="0" w:color="auto"/>
        <w:bottom w:val="none" w:sz="0" w:space="0" w:color="auto"/>
        <w:right w:val="none" w:sz="0" w:space="0" w:color="auto"/>
      </w:divBdr>
    </w:div>
    <w:div w:id="207381414">
      <w:bodyDiv w:val="1"/>
      <w:marLeft w:val="0"/>
      <w:marRight w:val="0"/>
      <w:marTop w:val="0"/>
      <w:marBottom w:val="0"/>
      <w:divBdr>
        <w:top w:val="none" w:sz="0" w:space="0" w:color="auto"/>
        <w:left w:val="none" w:sz="0" w:space="0" w:color="auto"/>
        <w:bottom w:val="none" w:sz="0" w:space="0" w:color="auto"/>
        <w:right w:val="none" w:sz="0" w:space="0" w:color="auto"/>
      </w:divBdr>
    </w:div>
    <w:div w:id="207450341">
      <w:bodyDiv w:val="1"/>
      <w:marLeft w:val="0"/>
      <w:marRight w:val="0"/>
      <w:marTop w:val="0"/>
      <w:marBottom w:val="0"/>
      <w:divBdr>
        <w:top w:val="none" w:sz="0" w:space="0" w:color="auto"/>
        <w:left w:val="none" w:sz="0" w:space="0" w:color="auto"/>
        <w:bottom w:val="none" w:sz="0" w:space="0" w:color="auto"/>
        <w:right w:val="none" w:sz="0" w:space="0" w:color="auto"/>
      </w:divBdr>
    </w:div>
    <w:div w:id="207956800">
      <w:bodyDiv w:val="1"/>
      <w:marLeft w:val="0"/>
      <w:marRight w:val="0"/>
      <w:marTop w:val="0"/>
      <w:marBottom w:val="0"/>
      <w:divBdr>
        <w:top w:val="none" w:sz="0" w:space="0" w:color="auto"/>
        <w:left w:val="none" w:sz="0" w:space="0" w:color="auto"/>
        <w:bottom w:val="none" w:sz="0" w:space="0" w:color="auto"/>
        <w:right w:val="none" w:sz="0" w:space="0" w:color="auto"/>
      </w:divBdr>
    </w:div>
    <w:div w:id="208153001">
      <w:bodyDiv w:val="1"/>
      <w:marLeft w:val="0"/>
      <w:marRight w:val="0"/>
      <w:marTop w:val="0"/>
      <w:marBottom w:val="0"/>
      <w:divBdr>
        <w:top w:val="none" w:sz="0" w:space="0" w:color="auto"/>
        <w:left w:val="none" w:sz="0" w:space="0" w:color="auto"/>
        <w:bottom w:val="none" w:sz="0" w:space="0" w:color="auto"/>
        <w:right w:val="none" w:sz="0" w:space="0" w:color="auto"/>
      </w:divBdr>
    </w:div>
    <w:div w:id="208877314">
      <w:bodyDiv w:val="1"/>
      <w:marLeft w:val="0"/>
      <w:marRight w:val="0"/>
      <w:marTop w:val="0"/>
      <w:marBottom w:val="0"/>
      <w:divBdr>
        <w:top w:val="none" w:sz="0" w:space="0" w:color="auto"/>
        <w:left w:val="none" w:sz="0" w:space="0" w:color="auto"/>
        <w:bottom w:val="none" w:sz="0" w:space="0" w:color="auto"/>
        <w:right w:val="none" w:sz="0" w:space="0" w:color="auto"/>
      </w:divBdr>
    </w:div>
    <w:div w:id="209457813">
      <w:bodyDiv w:val="1"/>
      <w:marLeft w:val="0"/>
      <w:marRight w:val="0"/>
      <w:marTop w:val="0"/>
      <w:marBottom w:val="0"/>
      <w:divBdr>
        <w:top w:val="none" w:sz="0" w:space="0" w:color="auto"/>
        <w:left w:val="none" w:sz="0" w:space="0" w:color="auto"/>
        <w:bottom w:val="none" w:sz="0" w:space="0" w:color="auto"/>
        <w:right w:val="none" w:sz="0" w:space="0" w:color="auto"/>
      </w:divBdr>
    </w:div>
    <w:div w:id="209852937">
      <w:bodyDiv w:val="1"/>
      <w:marLeft w:val="0"/>
      <w:marRight w:val="0"/>
      <w:marTop w:val="0"/>
      <w:marBottom w:val="0"/>
      <w:divBdr>
        <w:top w:val="none" w:sz="0" w:space="0" w:color="auto"/>
        <w:left w:val="none" w:sz="0" w:space="0" w:color="auto"/>
        <w:bottom w:val="none" w:sz="0" w:space="0" w:color="auto"/>
        <w:right w:val="none" w:sz="0" w:space="0" w:color="auto"/>
      </w:divBdr>
    </w:div>
    <w:div w:id="210117910">
      <w:bodyDiv w:val="1"/>
      <w:marLeft w:val="0"/>
      <w:marRight w:val="0"/>
      <w:marTop w:val="0"/>
      <w:marBottom w:val="0"/>
      <w:divBdr>
        <w:top w:val="none" w:sz="0" w:space="0" w:color="auto"/>
        <w:left w:val="none" w:sz="0" w:space="0" w:color="auto"/>
        <w:bottom w:val="none" w:sz="0" w:space="0" w:color="auto"/>
        <w:right w:val="none" w:sz="0" w:space="0" w:color="auto"/>
      </w:divBdr>
    </w:div>
    <w:div w:id="210650032">
      <w:bodyDiv w:val="1"/>
      <w:marLeft w:val="0"/>
      <w:marRight w:val="0"/>
      <w:marTop w:val="0"/>
      <w:marBottom w:val="0"/>
      <w:divBdr>
        <w:top w:val="none" w:sz="0" w:space="0" w:color="auto"/>
        <w:left w:val="none" w:sz="0" w:space="0" w:color="auto"/>
        <w:bottom w:val="none" w:sz="0" w:space="0" w:color="auto"/>
        <w:right w:val="none" w:sz="0" w:space="0" w:color="auto"/>
      </w:divBdr>
    </w:div>
    <w:div w:id="211158803">
      <w:bodyDiv w:val="1"/>
      <w:marLeft w:val="0"/>
      <w:marRight w:val="0"/>
      <w:marTop w:val="0"/>
      <w:marBottom w:val="0"/>
      <w:divBdr>
        <w:top w:val="none" w:sz="0" w:space="0" w:color="auto"/>
        <w:left w:val="none" w:sz="0" w:space="0" w:color="auto"/>
        <w:bottom w:val="none" w:sz="0" w:space="0" w:color="auto"/>
        <w:right w:val="none" w:sz="0" w:space="0" w:color="auto"/>
      </w:divBdr>
    </w:div>
    <w:div w:id="211844502">
      <w:bodyDiv w:val="1"/>
      <w:marLeft w:val="0"/>
      <w:marRight w:val="0"/>
      <w:marTop w:val="0"/>
      <w:marBottom w:val="0"/>
      <w:divBdr>
        <w:top w:val="none" w:sz="0" w:space="0" w:color="auto"/>
        <w:left w:val="none" w:sz="0" w:space="0" w:color="auto"/>
        <w:bottom w:val="none" w:sz="0" w:space="0" w:color="auto"/>
        <w:right w:val="none" w:sz="0" w:space="0" w:color="auto"/>
      </w:divBdr>
    </w:div>
    <w:div w:id="211967673">
      <w:bodyDiv w:val="1"/>
      <w:marLeft w:val="0"/>
      <w:marRight w:val="0"/>
      <w:marTop w:val="0"/>
      <w:marBottom w:val="0"/>
      <w:divBdr>
        <w:top w:val="none" w:sz="0" w:space="0" w:color="auto"/>
        <w:left w:val="none" w:sz="0" w:space="0" w:color="auto"/>
        <w:bottom w:val="none" w:sz="0" w:space="0" w:color="auto"/>
        <w:right w:val="none" w:sz="0" w:space="0" w:color="auto"/>
      </w:divBdr>
    </w:div>
    <w:div w:id="212616171">
      <w:bodyDiv w:val="1"/>
      <w:marLeft w:val="0"/>
      <w:marRight w:val="0"/>
      <w:marTop w:val="0"/>
      <w:marBottom w:val="0"/>
      <w:divBdr>
        <w:top w:val="none" w:sz="0" w:space="0" w:color="auto"/>
        <w:left w:val="none" w:sz="0" w:space="0" w:color="auto"/>
        <w:bottom w:val="none" w:sz="0" w:space="0" w:color="auto"/>
        <w:right w:val="none" w:sz="0" w:space="0" w:color="auto"/>
      </w:divBdr>
    </w:div>
    <w:div w:id="212934451">
      <w:bodyDiv w:val="1"/>
      <w:marLeft w:val="0"/>
      <w:marRight w:val="0"/>
      <w:marTop w:val="0"/>
      <w:marBottom w:val="0"/>
      <w:divBdr>
        <w:top w:val="none" w:sz="0" w:space="0" w:color="auto"/>
        <w:left w:val="none" w:sz="0" w:space="0" w:color="auto"/>
        <w:bottom w:val="none" w:sz="0" w:space="0" w:color="auto"/>
        <w:right w:val="none" w:sz="0" w:space="0" w:color="auto"/>
      </w:divBdr>
    </w:div>
    <w:div w:id="212934543">
      <w:bodyDiv w:val="1"/>
      <w:marLeft w:val="0"/>
      <w:marRight w:val="0"/>
      <w:marTop w:val="0"/>
      <w:marBottom w:val="0"/>
      <w:divBdr>
        <w:top w:val="none" w:sz="0" w:space="0" w:color="auto"/>
        <w:left w:val="none" w:sz="0" w:space="0" w:color="auto"/>
        <w:bottom w:val="none" w:sz="0" w:space="0" w:color="auto"/>
        <w:right w:val="none" w:sz="0" w:space="0" w:color="auto"/>
      </w:divBdr>
    </w:div>
    <w:div w:id="213196437">
      <w:bodyDiv w:val="1"/>
      <w:marLeft w:val="0"/>
      <w:marRight w:val="0"/>
      <w:marTop w:val="0"/>
      <w:marBottom w:val="0"/>
      <w:divBdr>
        <w:top w:val="none" w:sz="0" w:space="0" w:color="auto"/>
        <w:left w:val="none" w:sz="0" w:space="0" w:color="auto"/>
        <w:bottom w:val="none" w:sz="0" w:space="0" w:color="auto"/>
        <w:right w:val="none" w:sz="0" w:space="0" w:color="auto"/>
      </w:divBdr>
    </w:div>
    <w:div w:id="213202731">
      <w:bodyDiv w:val="1"/>
      <w:marLeft w:val="0"/>
      <w:marRight w:val="0"/>
      <w:marTop w:val="0"/>
      <w:marBottom w:val="0"/>
      <w:divBdr>
        <w:top w:val="none" w:sz="0" w:space="0" w:color="auto"/>
        <w:left w:val="none" w:sz="0" w:space="0" w:color="auto"/>
        <w:bottom w:val="none" w:sz="0" w:space="0" w:color="auto"/>
        <w:right w:val="none" w:sz="0" w:space="0" w:color="auto"/>
      </w:divBdr>
    </w:div>
    <w:div w:id="213548523">
      <w:bodyDiv w:val="1"/>
      <w:marLeft w:val="0"/>
      <w:marRight w:val="0"/>
      <w:marTop w:val="0"/>
      <w:marBottom w:val="0"/>
      <w:divBdr>
        <w:top w:val="none" w:sz="0" w:space="0" w:color="auto"/>
        <w:left w:val="none" w:sz="0" w:space="0" w:color="auto"/>
        <w:bottom w:val="none" w:sz="0" w:space="0" w:color="auto"/>
        <w:right w:val="none" w:sz="0" w:space="0" w:color="auto"/>
      </w:divBdr>
    </w:div>
    <w:div w:id="213587417">
      <w:bodyDiv w:val="1"/>
      <w:marLeft w:val="0"/>
      <w:marRight w:val="0"/>
      <w:marTop w:val="0"/>
      <w:marBottom w:val="0"/>
      <w:divBdr>
        <w:top w:val="none" w:sz="0" w:space="0" w:color="auto"/>
        <w:left w:val="none" w:sz="0" w:space="0" w:color="auto"/>
        <w:bottom w:val="none" w:sz="0" w:space="0" w:color="auto"/>
        <w:right w:val="none" w:sz="0" w:space="0" w:color="auto"/>
      </w:divBdr>
    </w:div>
    <w:div w:id="214434426">
      <w:bodyDiv w:val="1"/>
      <w:marLeft w:val="0"/>
      <w:marRight w:val="0"/>
      <w:marTop w:val="0"/>
      <w:marBottom w:val="0"/>
      <w:divBdr>
        <w:top w:val="none" w:sz="0" w:space="0" w:color="auto"/>
        <w:left w:val="none" w:sz="0" w:space="0" w:color="auto"/>
        <w:bottom w:val="none" w:sz="0" w:space="0" w:color="auto"/>
        <w:right w:val="none" w:sz="0" w:space="0" w:color="auto"/>
      </w:divBdr>
    </w:div>
    <w:div w:id="214585494">
      <w:bodyDiv w:val="1"/>
      <w:marLeft w:val="0"/>
      <w:marRight w:val="0"/>
      <w:marTop w:val="0"/>
      <w:marBottom w:val="0"/>
      <w:divBdr>
        <w:top w:val="none" w:sz="0" w:space="0" w:color="auto"/>
        <w:left w:val="none" w:sz="0" w:space="0" w:color="auto"/>
        <w:bottom w:val="none" w:sz="0" w:space="0" w:color="auto"/>
        <w:right w:val="none" w:sz="0" w:space="0" w:color="auto"/>
      </w:divBdr>
    </w:div>
    <w:div w:id="215169158">
      <w:bodyDiv w:val="1"/>
      <w:marLeft w:val="0"/>
      <w:marRight w:val="0"/>
      <w:marTop w:val="0"/>
      <w:marBottom w:val="0"/>
      <w:divBdr>
        <w:top w:val="none" w:sz="0" w:space="0" w:color="auto"/>
        <w:left w:val="none" w:sz="0" w:space="0" w:color="auto"/>
        <w:bottom w:val="none" w:sz="0" w:space="0" w:color="auto"/>
        <w:right w:val="none" w:sz="0" w:space="0" w:color="auto"/>
      </w:divBdr>
    </w:div>
    <w:div w:id="216205805">
      <w:bodyDiv w:val="1"/>
      <w:marLeft w:val="0"/>
      <w:marRight w:val="0"/>
      <w:marTop w:val="0"/>
      <w:marBottom w:val="0"/>
      <w:divBdr>
        <w:top w:val="none" w:sz="0" w:space="0" w:color="auto"/>
        <w:left w:val="none" w:sz="0" w:space="0" w:color="auto"/>
        <w:bottom w:val="none" w:sz="0" w:space="0" w:color="auto"/>
        <w:right w:val="none" w:sz="0" w:space="0" w:color="auto"/>
      </w:divBdr>
    </w:div>
    <w:div w:id="216212597">
      <w:bodyDiv w:val="1"/>
      <w:marLeft w:val="0"/>
      <w:marRight w:val="0"/>
      <w:marTop w:val="0"/>
      <w:marBottom w:val="0"/>
      <w:divBdr>
        <w:top w:val="none" w:sz="0" w:space="0" w:color="auto"/>
        <w:left w:val="none" w:sz="0" w:space="0" w:color="auto"/>
        <w:bottom w:val="none" w:sz="0" w:space="0" w:color="auto"/>
        <w:right w:val="none" w:sz="0" w:space="0" w:color="auto"/>
      </w:divBdr>
    </w:div>
    <w:div w:id="216359610">
      <w:bodyDiv w:val="1"/>
      <w:marLeft w:val="0"/>
      <w:marRight w:val="0"/>
      <w:marTop w:val="0"/>
      <w:marBottom w:val="0"/>
      <w:divBdr>
        <w:top w:val="none" w:sz="0" w:space="0" w:color="auto"/>
        <w:left w:val="none" w:sz="0" w:space="0" w:color="auto"/>
        <w:bottom w:val="none" w:sz="0" w:space="0" w:color="auto"/>
        <w:right w:val="none" w:sz="0" w:space="0" w:color="auto"/>
      </w:divBdr>
    </w:div>
    <w:div w:id="216820940">
      <w:bodyDiv w:val="1"/>
      <w:marLeft w:val="0"/>
      <w:marRight w:val="0"/>
      <w:marTop w:val="0"/>
      <w:marBottom w:val="0"/>
      <w:divBdr>
        <w:top w:val="none" w:sz="0" w:space="0" w:color="auto"/>
        <w:left w:val="none" w:sz="0" w:space="0" w:color="auto"/>
        <w:bottom w:val="none" w:sz="0" w:space="0" w:color="auto"/>
        <w:right w:val="none" w:sz="0" w:space="0" w:color="auto"/>
      </w:divBdr>
    </w:div>
    <w:div w:id="218369796">
      <w:bodyDiv w:val="1"/>
      <w:marLeft w:val="0"/>
      <w:marRight w:val="0"/>
      <w:marTop w:val="0"/>
      <w:marBottom w:val="0"/>
      <w:divBdr>
        <w:top w:val="none" w:sz="0" w:space="0" w:color="auto"/>
        <w:left w:val="none" w:sz="0" w:space="0" w:color="auto"/>
        <w:bottom w:val="none" w:sz="0" w:space="0" w:color="auto"/>
        <w:right w:val="none" w:sz="0" w:space="0" w:color="auto"/>
      </w:divBdr>
    </w:div>
    <w:div w:id="218444070">
      <w:bodyDiv w:val="1"/>
      <w:marLeft w:val="0"/>
      <w:marRight w:val="0"/>
      <w:marTop w:val="0"/>
      <w:marBottom w:val="0"/>
      <w:divBdr>
        <w:top w:val="none" w:sz="0" w:space="0" w:color="auto"/>
        <w:left w:val="none" w:sz="0" w:space="0" w:color="auto"/>
        <w:bottom w:val="none" w:sz="0" w:space="0" w:color="auto"/>
        <w:right w:val="none" w:sz="0" w:space="0" w:color="auto"/>
      </w:divBdr>
    </w:div>
    <w:div w:id="219559267">
      <w:bodyDiv w:val="1"/>
      <w:marLeft w:val="0"/>
      <w:marRight w:val="0"/>
      <w:marTop w:val="0"/>
      <w:marBottom w:val="0"/>
      <w:divBdr>
        <w:top w:val="none" w:sz="0" w:space="0" w:color="auto"/>
        <w:left w:val="none" w:sz="0" w:space="0" w:color="auto"/>
        <w:bottom w:val="none" w:sz="0" w:space="0" w:color="auto"/>
        <w:right w:val="none" w:sz="0" w:space="0" w:color="auto"/>
      </w:divBdr>
    </w:div>
    <w:div w:id="219830745">
      <w:bodyDiv w:val="1"/>
      <w:marLeft w:val="0"/>
      <w:marRight w:val="0"/>
      <w:marTop w:val="0"/>
      <w:marBottom w:val="0"/>
      <w:divBdr>
        <w:top w:val="none" w:sz="0" w:space="0" w:color="auto"/>
        <w:left w:val="none" w:sz="0" w:space="0" w:color="auto"/>
        <w:bottom w:val="none" w:sz="0" w:space="0" w:color="auto"/>
        <w:right w:val="none" w:sz="0" w:space="0" w:color="auto"/>
      </w:divBdr>
    </w:div>
    <w:div w:id="220479614">
      <w:bodyDiv w:val="1"/>
      <w:marLeft w:val="0"/>
      <w:marRight w:val="0"/>
      <w:marTop w:val="0"/>
      <w:marBottom w:val="0"/>
      <w:divBdr>
        <w:top w:val="none" w:sz="0" w:space="0" w:color="auto"/>
        <w:left w:val="none" w:sz="0" w:space="0" w:color="auto"/>
        <w:bottom w:val="none" w:sz="0" w:space="0" w:color="auto"/>
        <w:right w:val="none" w:sz="0" w:space="0" w:color="auto"/>
      </w:divBdr>
    </w:div>
    <w:div w:id="223302785">
      <w:bodyDiv w:val="1"/>
      <w:marLeft w:val="0"/>
      <w:marRight w:val="0"/>
      <w:marTop w:val="0"/>
      <w:marBottom w:val="0"/>
      <w:divBdr>
        <w:top w:val="none" w:sz="0" w:space="0" w:color="auto"/>
        <w:left w:val="none" w:sz="0" w:space="0" w:color="auto"/>
        <w:bottom w:val="none" w:sz="0" w:space="0" w:color="auto"/>
        <w:right w:val="none" w:sz="0" w:space="0" w:color="auto"/>
      </w:divBdr>
    </w:div>
    <w:div w:id="223488350">
      <w:bodyDiv w:val="1"/>
      <w:marLeft w:val="0"/>
      <w:marRight w:val="0"/>
      <w:marTop w:val="0"/>
      <w:marBottom w:val="0"/>
      <w:divBdr>
        <w:top w:val="none" w:sz="0" w:space="0" w:color="auto"/>
        <w:left w:val="none" w:sz="0" w:space="0" w:color="auto"/>
        <w:bottom w:val="none" w:sz="0" w:space="0" w:color="auto"/>
        <w:right w:val="none" w:sz="0" w:space="0" w:color="auto"/>
      </w:divBdr>
    </w:div>
    <w:div w:id="224344669">
      <w:bodyDiv w:val="1"/>
      <w:marLeft w:val="0"/>
      <w:marRight w:val="0"/>
      <w:marTop w:val="0"/>
      <w:marBottom w:val="0"/>
      <w:divBdr>
        <w:top w:val="none" w:sz="0" w:space="0" w:color="auto"/>
        <w:left w:val="none" w:sz="0" w:space="0" w:color="auto"/>
        <w:bottom w:val="none" w:sz="0" w:space="0" w:color="auto"/>
        <w:right w:val="none" w:sz="0" w:space="0" w:color="auto"/>
      </w:divBdr>
    </w:div>
    <w:div w:id="225647959">
      <w:bodyDiv w:val="1"/>
      <w:marLeft w:val="0"/>
      <w:marRight w:val="0"/>
      <w:marTop w:val="0"/>
      <w:marBottom w:val="0"/>
      <w:divBdr>
        <w:top w:val="none" w:sz="0" w:space="0" w:color="auto"/>
        <w:left w:val="none" w:sz="0" w:space="0" w:color="auto"/>
        <w:bottom w:val="none" w:sz="0" w:space="0" w:color="auto"/>
        <w:right w:val="none" w:sz="0" w:space="0" w:color="auto"/>
      </w:divBdr>
    </w:div>
    <w:div w:id="225651807">
      <w:bodyDiv w:val="1"/>
      <w:marLeft w:val="0"/>
      <w:marRight w:val="0"/>
      <w:marTop w:val="0"/>
      <w:marBottom w:val="0"/>
      <w:divBdr>
        <w:top w:val="none" w:sz="0" w:space="0" w:color="auto"/>
        <w:left w:val="none" w:sz="0" w:space="0" w:color="auto"/>
        <w:bottom w:val="none" w:sz="0" w:space="0" w:color="auto"/>
        <w:right w:val="none" w:sz="0" w:space="0" w:color="auto"/>
      </w:divBdr>
    </w:div>
    <w:div w:id="226234880">
      <w:bodyDiv w:val="1"/>
      <w:marLeft w:val="0"/>
      <w:marRight w:val="0"/>
      <w:marTop w:val="0"/>
      <w:marBottom w:val="0"/>
      <w:divBdr>
        <w:top w:val="none" w:sz="0" w:space="0" w:color="auto"/>
        <w:left w:val="none" w:sz="0" w:space="0" w:color="auto"/>
        <w:bottom w:val="none" w:sz="0" w:space="0" w:color="auto"/>
        <w:right w:val="none" w:sz="0" w:space="0" w:color="auto"/>
      </w:divBdr>
    </w:div>
    <w:div w:id="226691707">
      <w:bodyDiv w:val="1"/>
      <w:marLeft w:val="0"/>
      <w:marRight w:val="0"/>
      <w:marTop w:val="0"/>
      <w:marBottom w:val="0"/>
      <w:divBdr>
        <w:top w:val="none" w:sz="0" w:space="0" w:color="auto"/>
        <w:left w:val="none" w:sz="0" w:space="0" w:color="auto"/>
        <w:bottom w:val="none" w:sz="0" w:space="0" w:color="auto"/>
        <w:right w:val="none" w:sz="0" w:space="0" w:color="auto"/>
      </w:divBdr>
    </w:div>
    <w:div w:id="227231618">
      <w:bodyDiv w:val="1"/>
      <w:marLeft w:val="0"/>
      <w:marRight w:val="0"/>
      <w:marTop w:val="0"/>
      <w:marBottom w:val="0"/>
      <w:divBdr>
        <w:top w:val="none" w:sz="0" w:space="0" w:color="auto"/>
        <w:left w:val="none" w:sz="0" w:space="0" w:color="auto"/>
        <w:bottom w:val="none" w:sz="0" w:space="0" w:color="auto"/>
        <w:right w:val="none" w:sz="0" w:space="0" w:color="auto"/>
      </w:divBdr>
    </w:div>
    <w:div w:id="227309004">
      <w:bodyDiv w:val="1"/>
      <w:marLeft w:val="0"/>
      <w:marRight w:val="0"/>
      <w:marTop w:val="0"/>
      <w:marBottom w:val="0"/>
      <w:divBdr>
        <w:top w:val="none" w:sz="0" w:space="0" w:color="auto"/>
        <w:left w:val="none" w:sz="0" w:space="0" w:color="auto"/>
        <w:bottom w:val="none" w:sz="0" w:space="0" w:color="auto"/>
        <w:right w:val="none" w:sz="0" w:space="0" w:color="auto"/>
      </w:divBdr>
    </w:div>
    <w:div w:id="227494012">
      <w:bodyDiv w:val="1"/>
      <w:marLeft w:val="0"/>
      <w:marRight w:val="0"/>
      <w:marTop w:val="0"/>
      <w:marBottom w:val="0"/>
      <w:divBdr>
        <w:top w:val="none" w:sz="0" w:space="0" w:color="auto"/>
        <w:left w:val="none" w:sz="0" w:space="0" w:color="auto"/>
        <w:bottom w:val="none" w:sz="0" w:space="0" w:color="auto"/>
        <w:right w:val="none" w:sz="0" w:space="0" w:color="auto"/>
      </w:divBdr>
    </w:div>
    <w:div w:id="227805077">
      <w:bodyDiv w:val="1"/>
      <w:marLeft w:val="0"/>
      <w:marRight w:val="0"/>
      <w:marTop w:val="0"/>
      <w:marBottom w:val="0"/>
      <w:divBdr>
        <w:top w:val="none" w:sz="0" w:space="0" w:color="auto"/>
        <w:left w:val="none" w:sz="0" w:space="0" w:color="auto"/>
        <w:bottom w:val="none" w:sz="0" w:space="0" w:color="auto"/>
        <w:right w:val="none" w:sz="0" w:space="0" w:color="auto"/>
      </w:divBdr>
    </w:div>
    <w:div w:id="228350606">
      <w:bodyDiv w:val="1"/>
      <w:marLeft w:val="0"/>
      <w:marRight w:val="0"/>
      <w:marTop w:val="0"/>
      <w:marBottom w:val="0"/>
      <w:divBdr>
        <w:top w:val="none" w:sz="0" w:space="0" w:color="auto"/>
        <w:left w:val="none" w:sz="0" w:space="0" w:color="auto"/>
        <w:bottom w:val="none" w:sz="0" w:space="0" w:color="auto"/>
        <w:right w:val="none" w:sz="0" w:space="0" w:color="auto"/>
      </w:divBdr>
    </w:div>
    <w:div w:id="228619990">
      <w:bodyDiv w:val="1"/>
      <w:marLeft w:val="0"/>
      <w:marRight w:val="0"/>
      <w:marTop w:val="0"/>
      <w:marBottom w:val="0"/>
      <w:divBdr>
        <w:top w:val="none" w:sz="0" w:space="0" w:color="auto"/>
        <w:left w:val="none" w:sz="0" w:space="0" w:color="auto"/>
        <w:bottom w:val="none" w:sz="0" w:space="0" w:color="auto"/>
        <w:right w:val="none" w:sz="0" w:space="0" w:color="auto"/>
      </w:divBdr>
    </w:div>
    <w:div w:id="229467005">
      <w:bodyDiv w:val="1"/>
      <w:marLeft w:val="0"/>
      <w:marRight w:val="0"/>
      <w:marTop w:val="0"/>
      <w:marBottom w:val="0"/>
      <w:divBdr>
        <w:top w:val="none" w:sz="0" w:space="0" w:color="auto"/>
        <w:left w:val="none" w:sz="0" w:space="0" w:color="auto"/>
        <w:bottom w:val="none" w:sz="0" w:space="0" w:color="auto"/>
        <w:right w:val="none" w:sz="0" w:space="0" w:color="auto"/>
      </w:divBdr>
    </w:div>
    <w:div w:id="229539081">
      <w:bodyDiv w:val="1"/>
      <w:marLeft w:val="0"/>
      <w:marRight w:val="0"/>
      <w:marTop w:val="0"/>
      <w:marBottom w:val="0"/>
      <w:divBdr>
        <w:top w:val="none" w:sz="0" w:space="0" w:color="auto"/>
        <w:left w:val="none" w:sz="0" w:space="0" w:color="auto"/>
        <w:bottom w:val="none" w:sz="0" w:space="0" w:color="auto"/>
        <w:right w:val="none" w:sz="0" w:space="0" w:color="auto"/>
      </w:divBdr>
    </w:div>
    <w:div w:id="231081416">
      <w:bodyDiv w:val="1"/>
      <w:marLeft w:val="0"/>
      <w:marRight w:val="0"/>
      <w:marTop w:val="0"/>
      <w:marBottom w:val="0"/>
      <w:divBdr>
        <w:top w:val="none" w:sz="0" w:space="0" w:color="auto"/>
        <w:left w:val="none" w:sz="0" w:space="0" w:color="auto"/>
        <w:bottom w:val="none" w:sz="0" w:space="0" w:color="auto"/>
        <w:right w:val="none" w:sz="0" w:space="0" w:color="auto"/>
      </w:divBdr>
    </w:div>
    <w:div w:id="231090355">
      <w:bodyDiv w:val="1"/>
      <w:marLeft w:val="0"/>
      <w:marRight w:val="0"/>
      <w:marTop w:val="0"/>
      <w:marBottom w:val="0"/>
      <w:divBdr>
        <w:top w:val="none" w:sz="0" w:space="0" w:color="auto"/>
        <w:left w:val="none" w:sz="0" w:space="0" w:color="auto"/>
        <w:bottom w:val="none" w:sz="0" w:space="0" w:color="auto"/>
        <w:right w:val="none" w:sz="0" w:space="0" w:color="auto"/>
      </w:divBdr>
    </w:div>
    <w:div w:id="231628060">
      <w:bodyDiv w:val="1"/>
      <w:marLeft w:val="0"/>
      <w:marRight w:val="0"/>
      <w:marTop w:val="0"/>
      <w:marBottom w:val="0"/>
      <w:divBdr>
        <w:top w:val="none" w:sz="0" w:space="0" w:color="auto"/>
        <w:left w:val="none" w:sz="0" w:space="0" w:color="auto"/>
        <w:bottom w:val="none" w:sz="0" w:space="0" w:color="auto"/>
        <w:right w:val="none" w:sz="0" w:space="0" w:color="auto"/>
      </w:divBdr>
    </w:div>
    <w:div w:id="232086725">
      <w:bodyDiv w:val="1"/>
      <w:marLeft w:val="0"/>
      <w:marRight w:val="0"/>
      <w:marTop w:val="0"/>
      <w:marBottom w:val="0"/>
      <w:divBdr>
        <w:top w:val="none" w:sz="0" w:space="0" w:color="auto"/>
        <w:left w:val="none" w:sz="0" w:space="0" w:color="auto"/>
        <w:bottom w:val="none" w:sz="0" w:space="0" w:color="auto"/>
        <w:right w:val="none" w:sz="0" w:space="0" w:color="auto"/>
      </w:divBdr>
    </w:div>
    <w:div w:id="232161055">
      <w:bodyDiv w:val="1"/>
      <w:marLeft w:val="0"/>
      <w:marRight w:val="0"/>
      <w:marTop w:val="0"/>
      <w:marBottom w:val="0"/>
      <w:divBdr>
        <w:top w:val="none" w:sz="0" w:space="0" w:color="auto"/>
        <w:left w:val="none" w:sz="0" w:space="0" w:color="auto"/>
        <w:bottom w:val="none" w:sz="0" w:space="0" w:color="auto"/>
        <w:right w:val="none" w:sz="0" w:space="0" w:color="auto"/>
      </w:divBdr>
    </w:div>
    <w:div w:id="232471317">
      <w:bodyDiv w:val="1"/>
      <w:marLeft w:val="0"/>
      <w:marRight w:val="0"/>
      <w:marTop w:val="0"/>
      <w:marBottom w:val="0"/>
      <w:divBdr>
        <w:top w:val="none" w:sz="0" w:space="0" w:color="auto"/>
        <w:left w:val="none" w:sz="0" w:space="0" w:color="auto"/>
        <w:bottom w:val="none" w:sz="0" w:space="0" w:color="auto"/>
        <w:right w:val="none" w:sz="0" w:space="0" w:color="auto"/>
      </w:divBdr>
    </w:div>
    <w:div w:id="232543381">
      <w:bodyDiv w:val="1"/>
      <w:marLeft w:val="0"/>
      <w:marRight w:val="0"/>
      <w:marTop w:val="0"/>
      <w:marBottom w:val="0"/>
      <w:divBdr>
        <w:top w:val="none" w:sz="0" w:space="0" w:color="auto"/>
        <w:left w:val="none" w:sz="0" w:space="0" w:color="auto"/>
        <w:bottom w:val="none" w:sz="0" w:space="0" w:color="auto"/>
        <w:right w:val="none" w:sz="0" w:space="0" w:color="auto"/>
      </w:divBdr>
    </w:div>
    <w:div w:id="232550123">
      <w:bodyDiv w:val="1"/>
      <w:marLeft w:val="0"/>
      <w:marRight w:val="0"/>
      <w:marTop w:val="0"/>
      <w:marBottom w:val="0"/>
      <w:divBdr>
        <w:top w:val="none" w:sz="0" w:space="0" w:color="auto"/>
        <w:left w:val="none" w:sz="0" w:space="0" w:color="auto"/>
        <w:bottom w:val="none" w:sz="0" w:space="0" w:color="auto"/>
        <w:right w:val="none" w:sz="0" w:space="0" w:color="auto"/>
      </w:divBdr>
    </w:div>
    <w:div w:id="232855800">
      <w:bodyDiv w:val="1"/>
      <w:marLeft w:val="0"/>
      <w:marRight w:val="0"/>
      <w:marTop w:val="0"/>
      <w:marBottom w:val="0"/>
      <w:divBdr>
        <w:top w:val="none" w:sz="0" w:space="0" w:color="auto"/>
        <w:left w:val="none" w:sz="0" w:space="0" w:color="auto"/>
        <w:bottom w:val="none" w:sz="0" w:space="0" w:color="auto"/>
        <w:right w:val="none" w:sz="0" w:space="0" w:color="auto"/>
      </w:divBdr>
    </w:div>
    <w:div w:id="233512868">
      <w:bodyDiv w:val="1"/>
      <w:marLeft w:val="0"/>
      <w:marRight w:val="0"/>
      <w:marTop w:val="0"/>
      <w:marBottom w:val="0"/>
      <w:divBdr>
        <w:top w:val="none" w:sz="0" w:space="0" w:color="auto"/>
        <w:left w:val="none" w:sz="0" w:space="0" w:color="auto"/>
        <w:bottom w:val="none" w:sz="0" w:space="0" w:color="auto"/>
        <w:right w:val="none" w:sz="0" w:space="0" w:color="auto"/>
      </w:divBdr>
    </w:div>
    <w:div w:id="234508996">
      <w:bodyDiv w:val="1"/>
      <w:marLeft w:val="0"/>
      <w:marRight w:val="0"/>
      <w:marTop w:val="0"/>
      <w:marBottom w:val="0"/>
      <w:divBdr>
        <w:top w:val="none" w:sz="0" w:space="0" w:color="auto"/>
        <w:left w:val="none" w:sz="0" w:space="0" w:color="auto"/>
        <w:bottom w:val="none" w:sz="0" w:space="0" w:color="auto"/>
        <w:right w:val="none" w:sz="0" w:space="0" w:color="auto"/>
      </w:divBdr>
    </w:div>
    <w:div w:id="237255862">
      <w:bodyDiv w:val="1"/>
      <w:marLeft w:val="0"/>
      <w:marRight w:val="0"/>
      <w:marTop w:val="0"/>
      <w:marBottom w:val="0"/>
      <w:divBdr>
        <w:top w:val="none" w:sz="0" w:space="0" w:color="auto"/>
        <w:left w:val="none" w:sz="0" w:space="0" w:color="auto"/>
        <w:bottom w:val="none" w:sz="0" w:space="0" w:color="auto"/>
        <w:right w:val="none" w:sz="0" w:space="0" w:color="auto"/>
      </w:divBdr>
    </w:div>
    <w:div w:id="237326923">
      <w:bodyDiv w:val="1"/>
      <w:marLeft w:val="0"/>
      <w:marRight w:val="0"/>
      <w:marTop w:val="0"/>
      <w:marBottom w:val="0"/>
      <w:divBdr>
        <w:top w:val="none" w:sz="0" w:space="0" w:color="auto"/>
        <w:left w:val="none" w:sz="0" w:space="0" w:color="auto"/>
        <w:bottom w:val="none" w:sz="0" w:space="0" w:color="auto"/>
        <w:right w:val="none" w:sz="0" w:space="0" w:color="auto"/>
      </w:divBdr>
    </w:div>
    <w:div w:id="237371711">
      <w:bodyDiv w:val="1"/>
      <w:marLeft w:val="0"/>
      <w:marRight w:val="0"/>
      <w:marTop w:val="0"/>
      <w:marBottom w:val="0"/>
      <w:divBdr>
        <w:top w:val="none" w:sz="0" w:space="0" w:color="auto"/>
        <w:left w:val="none" w:sz="0" w:space="0" w:color="auto"/>
        <w:bottom w:val="none" w:sz="0" w:space="0" w:color="auto"/>
        <w:right w:val="none" w:sz="0" w:space="0" w:color="auto"/>
      </w:divBdr>
    </w:div>
    <w:div w:id="238097130">
      <w:bodyDiv w:val="1"/>
      <w:marLeft w:val="0"/>
      <w:marRight w:val="0"/>
      <w:marTop w:val="0"/>
      <w:marBottom w:val="0"/>
      <w:divBdr>
        <w:top w:val="none" w:sz="0" w:space="0" w:color="auto"/>
        <w:left w:val="none" w:sz="0" w:space="0" w:color="auto"/>
        <w:bottom w:val="none" w:sz="0" w:space="0" w:color="auto"/>
        <w:right w:val="none" w:sz="0" w:space="0" w:color="auto"/>
      </w:divBdr>
    </w:div>
    <w:div w:id="238366613">
      <w:bodyDiv w:val="1"/>
      <w:marLeft w:val="0"/>
      <w:marRight w:val="0"/>
      <w:marTop w:val="0"/>
      <w:marBottom w:val="0"/>
      <w:divBdr>
        <w:top w:val="none" w:sz="0" w:space="0" w:color="auto"/>
        <w:left w:val="none" w:sz="0" w:space="0" w:color="auto"/>
        <w:bottom w:val="none" w:sz="0" w:space="0" w:color="auto"/>
        <w:right w:val="none" w:sz="0" w:space="0" w:color="auto"/>
      </w:divBdr>
    </w:div>
    <w:div w:id="238753875">
      <w:bodyDiv w:val="1"/>
      <w:marLeft w:val="0"/>
      <w:marRight w:val="0"/>
      <w:marTop w:val="0"/>
      <w:marBottom w:val="0"/>
      <w:divBdr>
        <w:top w:val="none" w:sz="0" w:space="0" w:color="auto"/>
        <w:left w:val="none" w:sz="0" w:space="0" w:color="auto"/>
        <w:bottom w:val="none" w:sz="0" w:space="0" w:color="auto"/>
        <w:right w:val="none" w:sz="0" w:space="0" w:color="auto"/>
      </w:divBdr>
    </w:div>
    <w:div w:id="238833326">
      <w:bodyDiv w:val="1"/>
      <w:marLeft w:val="0"/>
      <w:marRight w:val="0"/>
      <w:marTop w:val="0"/>
      <w:marBottom w:val="0"/>
      <w:divBdr>
        <w:top w:val="none" w:sz="0" w:space="0" w:color="auto"/>
        <w:left w:val="none" w:sz="0" w:space="0" w:color="auto"/>
        <w:bottom w:val="none" w:sz="0" w:space="0" w:color="auto"/>
        <w:right w:val="none" w:sz="0" w:space="0" w:color="auto"/>
      </w:divBdr>
    </w:div>
    <w:div w:id="239678938">
      <w:bodyDiv w:val="1"/>
      <w:marLeft w:val="0"/>
      <w:marRight w:val="0"/>
      <w:marTop w:val="0"/>
      <w:marBottom w:val="0"/>
      <w:divBdr>
        <w:top w:val="none" w:sz="0" w:space="0" w:color="auto"/>
        <w:left w:val="none" w:sz="0" w:space="0" w:color="auto"/>
        <w:bottom w:val="none" w:sz="0" w:space="0" w:color="auto"/>
        <w:right w:val="none" w:sz="0" w:space="0" w:color="auto"/>
      </w:divBdr>
    </w:div>
    <w:div w:id="240407954">
      <w:bodyDiv w:val="1"/>
      <w:marLeft w:val="0"/>
      <w:marRight w:val="0"/>
      <w:marTop w:val="0"/>
      <w:marBottom w:val="0"/>
      <w:divBdr>
        <w:top w:val="none" w:sz="0" w:space="0" w:color="auto"/>
        <w:left w:val="none" w:sz="0" w:space="0" w:color="auto"/>
        <w:bottom w:val="none" w:sz="0" w:space="0" w:color="auto"/>
        <w:right w:val="none" w:sz="0" w:space="0" w:color="auto"/>
      </w:divBdr>
    </w:div>
    <w:div w:id="240532606">
      <w:bodyDiv w:val="1"/>
      <w:marLeft w:val="0"/>
      <w:marRight w:val="0"/>
      <w:marTop w:val="0"/>
      <w:marBottom w:val="0"/>
      <w:divBdr>
        <w:top w:val="none" w:sz="0" w:space="0" w:color="auto"/>
        <w:left w:val="none" w:sz="0" w:space="0" w:color="auto"/>
        <w:bottom w:val="none" w:sz="0" w:space="0" w:color="auto"/>
        <w:right w:val="none" w:sz="0" w:space="0" w:color="auto"/>
      </w:divBdr>
    </w:div>
    <w:div w:id="240599811">
      <w:bodyDiv w:val="1"/>
      <w:marLeft w:val="0"/>
      <w:marRight w:val="0"/>
      <w:marTop w:val="0"/>
      <w:marBottom w:val="0"/>
      <w:divBdr>
        <w:top w:val="none" w:sz="0" w:space="0" w:color="auto"/>
        <w:left w:val="none" w:sz="0" w:space="0" w:color="auto"/>
        <w:bottom w:val="none" w:sz="0" w:space="0" w:color="auto"/>
        <w:right w:val="none" w:sz="0" w:space="0" w:color="auto"/>
      </w:divBdr>
    </w:div>
    <w:div w:id="241064838">
      <w:bodyDiv w:val="1"/>
      <w:marLeft w:val="0"/>
      <w:marRight w:val="0"/>
      <w:marTop w:val="0"/>
      <w:marBottom w:val="0"/>
      <w:divBdr>
        <w:top w:val="none" w:sz="0" w:space="0" w:color="auto"/>
        <w:left w:val="none" w:sz="0" w:space="0" w:color="auto"/>
        <w:bottom w:val="none" w:sz="0" w:space="0" w:color="auto"/>
        <w:right w:val="none" w:sz="0" w:space="0" w:color="auto"/>
      </w:divBdr>
    </w:div>
    <w:div w:id="241180179">
      <w:bodyDiv w:val="1"/>
      <w:marLeft w:val="0"/>
      <w:marRight w:val="0"/>
      <w:marTop w:val="0"/>
      <w:marBottom w:val="0"/>
      <w:divBdr>
        <w:top w:val="none" w:sz="0" w:space="0" w:color="auto"/>
        <w:left w:val="none" w:sz="0" w:space="0" w:color="auto"/>
        <w:bottom w:val="none" w:sz="0" w:space="0" w:color="auto"/>
        <w:right w:val="none" w:sz="0" w:space="0" w:color="auto"/>
      </w:divBdr>
    </w:div>
    <w:div w:id="241373459">
      <w:bodyDiv w:val="1"/>
      <w:marLeft w:val="0"/>
      <w:marRight w:val="0"/>
      <w:marTop w:val="0"/>
      <w:marBottom w:val="0"/>
      <w:divBdr>
        <w:top w:val="none" w:sz="0" w:space="0" w:color="auto"/>
        <w:left w:val="none" w:sz="0" w:space="0" w:color="auto"/>
        <w:bottom w:val="none" w:sz="0" w:space="0" w:color="auto"/>
        <w:right w:val="none" w:sz="0" w:space="0" w:color="auto"/>
      </w:divBdr>
    </w:div>
    <w:div w:id="241647411">
      <w:bodyDiv w:val="1"/>
      <w:marLeft w:val="0"/>
      <w:marRight w:val="0"/>
      <w:marTop w:val="0"/>
      <w:marBottom w:val="0"/>
      <w:divBdr>
        <w:top w:val="none" w:sz="0" w:space="0" w:color="auto"/>
        <w:left w:val="none" w:sz="0" w:space="0" w:color="auto"/>
        <w:bottom w:val="none" w:sz="0" w:space="0" w:color="auto"/>
        <w:right w:val="none" w:sz="0" w:space="0" w:color="auto"/>
      </w:divBdr>
    </w:div>
    <w:div w:id="241717773">
      <w:bodyDiv w:val="1"/>
      <w:marLeft w:val="0"/>
      <w:marRight w:val="0"/>
      <w:marTop w:val="0"/>
      <w:marBottom w:val="0"/>
      <w:divBdr>
        <w:top w:val="none" w:sz="0" w:space="0" w:color="auto"/>
        <w:left w:val="none" w:sz="0" w:space="0" w:color="auto"/>
        <w:bottom w:val="none" w:sz="0" w:space="0" w:color="auto"/>
        <w:right w:val="none" w:sz="0" w:space="0" w:color="auto"/>
      </w:divBdr>
    </w:div>
    <w:div w:id="242110912">
      <w:bodyDiv w:val="1"/>
      <w:marLeft w:val="0"/>
      <w:marRight w:val="0"/>
      <w:marTop w:val="0"/>
      <w:marBottom w:val="0"/>
      <w:divBdr>
        <w:top w:val="none" w:sz="0" w:space="0" w:color="auto"/>
        <w:left w:val="none" w:sz="0" w:space="0" w:color="auto"/>
        <w:bottom w:val="none" w:sz="0" w:space="0" w:color="auto"/>
        <w:right w:val="none" w:sz="0" w:space="0" w:color="auto"/>
      </w:divBdr>
    </w:div>
    <w:div w:id="242498528">
      <w:bodyDiv w:val="1"/>
      <w:marLeft w:val="0"/>
      <w:marRight w:val="0"/>
      <w:marTop w:val="0"/>
      <w:marBottom w:val="0"/>
      <w:divBdr>
        <w:top w:val="none" w:sz="0" w:space="0" w:color="auto"/>
        <w:left w:val="none" w:sz="0" w:space="0" w:color="auto"/>
        <w:bottom w:val="none" w:sz="0" w:space="0" w:color="auto"/>
        <w:right w:val="none" w:sz="0" w:space="0" w:color="auto"/>
      </w:divBdr>
    </w:div>
    <w:div w:id="242689601">
      <w:bodyDiv w:val="1"/>
      <w:marLeft w:val="0"/>
      <w:marRight w:val="0"/>
      <w:marTop w:val="0"/>
      <w:marBottom w:val="0"/>
      <w:divBdr>
        <w:top w:val="none" w:sz="0" w:space="0" w:color="auto"/>
        <w:left w:val="none" w:sz="0" w:space="0" w:color="auto"/>
        <w:bottom w:val="none" w:sz="0" w:space="0" w:color="auto"/>
        <w:right w:val="none" w:sz="0" w:space="0" w:color="auto"/>
      </w:divBdr>
    </w:div>
    <w:div w:id="242954961">
      <w:bodyDiv w:val="1"/>
      <w:marLeft w:val="0"/>
      <w:marRight w:val="0"/>
      <w:marTop w:val="0"/>
      <w:marBottom w:val="0"/>
      <w:divBdr>
        <w:top w:val="none" w:sz="0" w:space="0" w:color="auto"/>
        <w:left w:val="none" w:sz="0" w:space="0" w:color="auto"/>
        <w:bottom w:val="none" w:sz="0" w:space="0" w:color="auto"/>
        <w:right w:val="none" w:sz="0" w:space="0" w:color="auto"/>
      </w:divBdr>
    </w:div>
    <w:div w:id="243418319">
      <w:bodyDiv w:val="1"/>
      <w:marLeft w:val="0"/>
      <w:marRight w:val="0"/>
      <w:marTop w:val="0"/>
      <w:marBottom w:val="0"/>
      <w:divBdr>
        <w:top w:val="none" w:sz="0" w:space="0" w:color="auto"/>
        <w:left w:val="none" w:sz="0" w:space="0" w:color="auto"/>
        <w:bottom w:val="none" w:sz="0" w:space="0" w:color="auto"/>
        <w:right w:val="none" w:sz="0" w:space="0" w:color="auto"/>
      </w:divBdr>
    </w:div>
    <w:div w:id="244070313">
      <w:bodyDiv w:val="1"/>
      <w:marLeft w:val="0"/>
      <w:marRight w:val="0"/>
      <w:marTop w:val="0"/>
      <w:marBottom w:val="0"/>
      <w:divBdr>
        <w:top w:val="none" w:sz="0" w:space="0" w:color="auto"/>
        <w:left w:val="none" w:sz="0" w:space="0" w:color="auto"/>
        <w:bottom w:val="none" w:sz="0" w:space="0" w:color="auto"/>
        <w:right w:val="none" w:sz="0" w:space="0" w:color="auto"/>
      </w:divBdr>
    </w:div>
    <w:div w:id="244919855">
      <w:bodyDiv w:val="1"/>
      <w:marLeft w:val="0"/>
      <w:marRight w:val="0"/>
      <w:marTop w:val="0"/>
      <w:marBottom w:val="0"/>
      <w:divBdr>
        <w:top w:val="none" w:sz="0" w:space="0" w:color="auto"/>
        <w:left w:val="none" w:sz="0" w:space="0" w:color="auto"/>
        <w:bottom w:val="none" w:sz="0" w:space="0" w:color="auto"/>
        <w:right w:val="none" w:sz="0" w:space="0" w:color="auto"/>
      </w:divBdr>
    </w:div>
    <w:div w:id="245112279">
      <w:bodyDiv w:val="1"/>
      <w:marLeft w:val="0"/>
      <w:marRight w:val="0"/>
      <w:marTop w:val="0"/>
      <w:marBottom w:val="0"/>
      <w:divBdr>
        <w:top w:val="none" w:sz="0" w:space="0" w:color="auto"/>
        <w:left w:val="none" w:sz="0" w:space="0" w:color="auto"/>
        <w:bottom w:val="none" w:sz="0" w:space="0" w:color="auto"/>
        <w:right w:val="none" w:sz="0" w:space="0" w:color="auto"/>
      </w:divBdr>
    </w:div>
    <w:div w:id="245461885">
      <w:bodyDiv w:val="1"/>
      <w:marLeft w:val="0"/>
      <w:marRight w:val="0"/>
      <w:marTop w:val="0"/>
      <w:marBottom w:val="0"/>
      <w:divBdr>
        <w:top w:val="none" w:sz="0" w:space="0" w:color="auto"/>
        <w:left w:val="none" w:sz="0" w:space="0" w:color="auto"/>
        <w:bottom w:val="none" w:sz="0" w:space="0" w:color="auto"/>
        <w:right w:val="none" w:sz="0" w:space="0" w:color="auto"/>
      </w:divBdr>
    </w:div>
    <w:div w:id="246690565">
      <w:bodyDiv w:val="1"/>
      <w:marLeft w:val="0"/>
      <w:marRight w:val="0"/>
      <w:marTop w:val="0"/>
      <w:marBottom w:val="0"/>
      <w:divBdr>
        <w:top w:val="none" w:sz="0" w:space="0" w:color="auto"/>
        <w:left w:val="none" w:sz="0" w:space="0" w:color="auto"/>
        <w:bottom w:val="none" w:sz="0" w:space="0" w:color="auto"/>
        <w:right w:val="none" w:sz="0" w:space="0" w:color="auto"/>
      </w:divBdr>
    </w:div>
    <w:div w:id="246815446">
      <w:bodyDiv w:val="1"/>
      <w:marLeft w:val="0"/>
      <w:marRight w:val="0"/>
      <w:marTop w:val="0"/>
      <w:marBottom w:val="0"/>
      <w:divBdr>
        <w:top w:val="none" w:sz="0" w:space="0" w:color="auto"/>
        <w:left w:val="none" w:sz="0" w:space="0" w:color="auto"/>
        <w:bottom w:val="none" w:sz="0" w:space="0" w:color="auto"/>
        <w:right w:val="none" w:sz="0" w:space="0" w:color="auto"/>
      </w:divBdr>
    </w:div>
    <w:div w:id="247006831">
      <w:bodyDiv w:val="1"/>
      <w:marLeft w:val="0"/>
      <w:marRight w:val="0"/>
      <w:marTop w:val="0"/>
      <w:marBottom w:val="0"/>
      <w:divBdr>
        <w:top w:val="none" w:sz="0" w:space="0" w:color="auto"/>
        <w:left w:val="none" w:sz="0" w:space="0" w:color="auto"/>
        <w:bottom w:val="none" w:sz="0" w:space="0" w:color="auto"/>
        <w:right w:val="none" w:sz="0" w:space="0" w:color="auto"/>
      </w:divBdr>
    </w:div>
    <w:div w:id="247420428">
      <w:bodyDiv w:val="1"/>
      <w:marLeft w:val="0"/>
      <w:marRight w:val="0"/>
      <w:marTop w:val="0"/>
      <w:marBottom w:val="0"/>
      <w:divBdr>
        <w:top w:val="none" w:sz="0" w:space="0" w:color="auto"/>
        <w:left w:val="none" w:sz="0" w:space="0" w:color="auto"/>
        <w:bottom w:val="none" w:sz="0" w:space="0" w:color="auto"/>
        <w:right w:val="none" w:sz="0" w:space="0" w:color="auto"/>
      </w:divBdr>
    </w:div>
    <w:div w:id="247807336">
      <w:bodyDiv w:val="1"/>
      <w:marLeft w:val="0"/>
      <w:marRight w:val="0"/>
      <w:marTop w:val="0"/>
      <w:marBottom w:val="0"/>
      <w:divBdr>
        <w:top w:val="none" w:sz="0" w:space="0" w:color="auto"/>
        <w:left w:val="none" w:sz="0" w:space="0" w:color="auto"/>
        <w:bottom w:val="none" w:sz="0" w:space="0" w:color="auto"/>
        <w:right w:val="none" w:sz="0" w:space="0" w:color="auto"/>
      </w:divBdr>
    </w:div>
    <w:div w:id="248123653">
      <w:bodyDiv w:val="1"/>
      <w:marLeft w:val="0"/>
      <w:marRight w:val="0"/>
      <w:marTop w:val="0"/>
      <w:marBottom w:val="0"/>
      <w:divBdr>
        <w:top w:val="none" w:sz="0" w:space="0" w:color="auto"/>
        <w:left w:val="none" w:sz="0" w:space="0" w:color="auto"/>
        <w:bottom w:val="none" w:sz="0" w:space="0" w:color="auto"/>
        <w:right w:val="none" w:sz="0" w:space="0" w:color="auto"/>
      </w:divBdr>
    </w:div>
    <w:div w:id="248344174">
      <w:bodyDiv w:val="1"/>
      <w:marLeft w:val="0"/>
      <w:marRight w:val="0"/>
      <w:marTop w:val="0"/>
      <w:marBottom w:val="0"/>
      <w:divBdr>
        <w:top w:val="none" w:sz="0" w:space="0" w:color="auto"/>
        <w:left w:val="none" w:sz="0" w:space="0" w:color="auto"/>
        <w:bottom w:val="none" w:sz="0" w:space="0" w:color="auto"/>
        <w:right w:val="none" w:sz="0" w:space="0" w:color="auto"/>
      </w:divBdr>
    </w:div>
    <w:div w:id="249584371">
      <w:bodyDiv w:val="1"/>
      <w:marLeft w:val="0"/>
      <w:marRight w:val="0"/>
      <w:marTop w:val="0"/>
      <w:marBottom w:val="0"/>
      <w:divBdr>
        <w:top w:val="none" w:sz="0" w:space="0" w:color="auto"/>
        <w:left w:val="none" w:sz="0" w:space="0" w:color="auto"/>
        <w:bottom w:val="none" w:sz="0" w:space="0" w:color="auto"/>
        <w:right w:val="none" w:sz="0" w:space="0" w:color="auto"/>
      </w:divBdr>
    </w:div>
    <w:div w:id="249587744">
      <w:bodyDiv w:val="1"/>
      <w:marLeft w:val="0"/>
      <w:marRight w:val="0"/>
      <w:marTop w:val="0"/>
      <w:marBottom w:val="0"/>
      <w:divBdr>
        <w:top w:val="none" w:sz="0" w:space="0" w:color="auto"/>
        <w:left w:val="none" w:sz="0" w:space="0" w:color="auto"/>
        <w:bottom w:val="none" w:sz="0" w:space="0" w:color="auto"/>
        <w:right w:val="none" w:sz="0" w:space="0" w:color="auto"/>
      </w:divBdr>
    </w:div>
    <w:div w:id="249897360">
      <w:bodyDiv w:val="1"/>
      <w:marLeft w:val="0"/>
      <w:marRight w:val="0"/>
      <w:marTop w:val="0"/>
      <w:marBottom w:val="0"/>
      <w:divBdr>
        <w:top w:val="none" w:sz="0" w:space="0" w:color="auto"/>
        <w:left w:val="none" w:sz="0" w:space="0" w:color="auto"/>
        <w:bottom w:val="none" w:sz="0" w:space="0" w:color="auto"/>
        <w:right w:val="none" w:sz="0" w:space="0" w:color="auto"/>
      </w:divBdr>
    </w:div>
    <w:div w:id="250627367">
      <w:bodyDiv w:val="1"/>
      <w:marLeft w:val="0"/>
      <w:marRight w:val="0"/>
      <w:marTop w:val="0"/>
      <w:marBottom w:val="0"/>
      <w:divBdr>
        <w:top w:val="none" w:sz="0" w:space="0" w:color="auto"/>
        <w:left w:val="none" w:sz="0" w:space="0" w:color="auto"/>
        <w:bottom w:val="none" w:sz="0" w:space="0" w:color="auto"/>
        <w:right w:val="none" w:sz="0" w:space="0" w:color="auto"/>
      </w:divBdr>
    </w:div>
    <w:div w:id="250704926">
      <w:bodyDiv w:val="1"/>
      <w:marLeft w:val="0"/>
      <w:marRight w:val="0"/>
      <w:marTop w:val="0"/>
      <w:marBottom w:val="0"/>
      <w:divBdr>
        <w:top w:val="none" w:sz="0" w:space="0" w:color="auto"/>
        <w:left w:val="none" w:sz="0" w:space="0" w:color="auto"/>
        <w:bottom w:val="none" w:sz="0" w:space="0" w:color="auto"/>
        <w:right w:val="none" w:sz="0" w:space="0" w:color="auto"/>
      </w:divBdr>
    </w:div>
    <w:div w:id="250895687">
      <w:bodyDiv w:val="1"/>
      <w:marLeft w:val="0"/>
      <w:marRight w:val="0"/>
      <w:marTop w:val="0"/>
      <w:marBottom w:val="0"/>
      <w:divBdr>
        <w:top w:val="none" w:sz="0" w:space="0" w:color="auto"/>
        <w:left w:val="none" w:sz="0" w:space="0" w:color="auto"/>
        <w:bottom w:val="none" w:sz="0" w:space="0" w:color="auto"/>
        <w:right w:val="none" w:sz="0" w:space="0" w:color="auto"/>
      </w:divBdr>
    </w:div>
    <w:div w:id="251010536">
      <w:bodyDiv w:val="1"/>
      <w:marLeft w:val="0"/>
      <w:marRight w:val="0"/>
      <w:marTop w:val="0"/>
      <w:marBottom w:val="0"/>
      <w:divBdr>
        <w:top w:val="none" w:sz="0" w:space="0" w:color="auto"/>
        <w:left w:val="none" w:sz="0" w:space="0" w:color="auto"/>
        <w:bottom w:val="none" w:sz="0" w:space="0" w:color="auto"/>
        <w:right w:val="none" w:sz="0" w:space="0" w:color="auto"/>
      </w:divBdr>
    </w:div>
    <w:div w:id="251396495">
      <w:bodyDiv w:val="1"/>
      <w:marLeft w:val="0"/>
      <w:marRight w:val="0"/>
      <w:marTop w:val="0"/>
      <w:marBottom w:val="0"/>
      <w:divBdr>
        <w:top w:val="none" w:sz="0" w:space="0" w:color="auto"/>
        <w:left w:val="none" w:sz="0" w:space="0" w:color="auto"/>
        <w:bottom w:val="none" w:sz="0" w:space="0" w:color="auto"/>
        <w:right w:val="none" w:sz="0" w:space="0" w:color="auto"/>
      </w:divBdr>
    </w:div>
    <w:div w:id="252277664">
      <w:bodyDiv w:val="1"/>
      <w:marLeft w:val="0"/>
      <w:marRight w:val="0"/>
      <w:marTop w:val="0"/>
      <w:marBottom w:val="0"/>
      <w:divBdr>
        <w:top w:val="none" w:sz="0" w:space="0" w:color="auto"/>
        <w:left w:val="none" w:sz="0" w:space="0" w:color="auto"/>
        <w:bottom w:val="none" w:sz="0" w:space="0" w:color="auto"/>
        <w:right w:val="none" w:sz="0" w:space="0" w:color="auto"/>
      </w:divBdr>
    </w:div>
    <w:div w:id="252521158">
      <w:bodyDiv w:val="1"/>
      <w:marLeft w:val="0"/>
      <w:marRight w:val="0"/>
      <w:marTop w:val="0"/>
      <w:marBottom w:val="0"/>
      <w:divBdr>
        <w:top w:val="none" w:sz="0" w:space="0" w:color="auto"/>
        <w:left w:val="none" w:sz="0" w:space="0" w:color="auto"/>
        <w:bottom w:val="none" w:sz="0" w:space="0" w:color="auto"/>
        <w:right w:val="none" w:sz="0" w:space="0" w:color="auto"/>
      </w:divBdr>
    </w:div>
    <w:div w:id="253056985">
      <w:bodyDiv w:val="1"/>
      <w:marLeft w:val="0"/>
      <w:marRight w:val="0"/>
      <w:marTop w:val="0"/>
      <w:marBottom w:val="0"/>
      <w:divBdr>
        <w:top w:val="none" w:sz="0" w:space="0" w:color="auto"/>
        <w:left w:val="none" w:sz="0" w:space="0" w:color="auto"/>
        <w:bottom w:val="none" w:sz="0" w:space="0" w:color="auto"/>
        <w:right w:val="none" w:sz="0" w:space="0" w:color="auto"/>
      </w:divBdr>
    </w:div>
    <w:div w:id="253516169">
      <w:bodyDiv w:val="1"/>
      <w:marLeft w:val="0"/>
      <w:marRight w:val="0"/>
      <w:marTop w:val="0"/>
      <w:marBottom w:val="0"/>
      <w:divBdr>
        <w:top w:val="none" w:sz="0" w:space="0" w:color="auto"/>
        <w:left w:val="none" w:sz="0" w:space="0" w:color="auto"/>
        <w:bottom w:val="none" w:sz="0" w:space="0" w:color="auto"/>
        <w:right w:val="none" w:sz="0" w:space="0" w:color="auto"/>
      </w:divBdr>
    </w:div>
    <w:div w:id="253830312">
      <w:bodyDiv w:val="1"/>
      <w:marLeft w:val="0"/>
      <w:marRight w:val="0"/>
      <w:marTop w:val="0"/>
      <w:marBottom w:val="0"/>
      <w:divBdr>
        <w:top w:val="none" w:sz="0" w:space="0" w:color="auto"/>
        <w:left w:val="none" w:sz="0" w:space="0" w:color="auto"/>
        <w:bottom w:val="none" w:sz="0" w:space="0" w:color="auto"/>
        <w:right w:val="none" w:sz="0" w:space="0" w:color="auto"/>
      </w:divBdr>
    </w:div>
    <w:div w:id="253903530">
      <w:bodyDiv w:val="1"/>
      <w:marLeft w:val="0"/>
      <w:marRight w:val="0"/>
      <w:marTop w:val="0"/>
      <w:marBottom w:val="0"/>
      <w:divBdr>
        <w:top w:val="none" w:sz="0" w:space="0" w:color="auto"/>
        <w:left w:val="none" w:sz="0" w:space="0" w:color="auto"/>
        <w:bottom w:val="none" w:sz="0" w:space="0" w:color="auto"/>
        <w:right w:val="none" w:sz="0" w:space="0" w:color="auto"/>
      </w:divBdr>
    </w:div>
    <w:div w:id="253977129">
      <w:bodyDiv w:val="1"/>
      <w:marLeft w:val="0"/>
      <w:marRight w:val="0"/>
      <w:marTop w:val="0"/>
      <w:marBottom w:val="0"/>
      <w:divBdr>
        <w:top w:val="none" w:sz="0" w:space="0" w:color="auto"/>
        <w:left w:val="none" w:sz="0" w:space="0" w:color="auto"/>
        <w:bottom w:val="none" w:sz="0" w:space="0" w:color="auto"/>
        <w:right w:val="none" w:sz="0" w:space="0" w:color="auto"/>
      </w:divBdr>
    </w:div>
    <w:div w:id="255671719">
      <w:bodyDiv w:val="1"/>
      <w:marLeft w:val="0"/>
      <w:marRight w:val="0"/>
      <w:marTop w:val="0"/>
      <w:marBottom w:val="0"/>
      <w:divBdr>
        <w:top w:val="none" w:sz="0" w:space="0" w:color="auto"/>
        <w:left w:val="none" w:sz="0" w:space="0" w:color="auto"/>
        <w:bottom w:val="none" w:sz="0" w:space="0" w:color="auto"/>
        <w:right w:val="none" w:sz="0" w:space="0" w:color="auto"/>
      </w:divBdr>
    </w:div>
    <w:div w:id="255678444">
      <w:bodyDiv w:val="1"/>
      <w:marLeft w:val="0"/>
      <w:marRight w:val="0"/>
      <w:marTop w:val="0"/>
      <w:marBottom w:val="0"/>
      <w:divBdr>
        <w:top w:val="none" w:sz="0" w:space="0" w:color="auto"/>
        <w:left w:val="none" w:sz="0" w:space="0" w:color="auto"/>
        <w:bottom w:val="none" w:sz="0" w:space="0" w:color="auto"/>
        <w:right w:val="none" w:sz="0" w:space="0" w:color="auto"/>
      </w:divBdr>
    </w:div>
    <w:div w:id="256132500">
      <w:bodyDiv w:val="1"/>
      <w:marLeft w:val="0"/>
      <w:marRight w:val="0"/>
      <w:marTop w:val="0"/>
      <w:marBottom w:val="0"/>
      <w:divBdr>
        <w:top w:val="none" w:sz="0" w:space="0" w:color="auto"/>
        <w:left w:val="none" w:sz="0" w:space="0" w:color="auto"/>
        <w:bottom w:val="none" w:sz="0" w:space="0" w:color="auto"/>
        <w:right w:val="none" w:sz="0" w:space="0" w:color="auto"/>
      </w:divBdr>
    </w:div>
    <w:div w:id="256597973">
      <w:bodyDiv w:val="1"/>
      <w:marLeft w:val="0"/>
      <w:marRight w:val="0"/>
      <w:marTop w:val="0"/>
      <w:marBottom w:val="0"/>
      <w:divBdr>
        <w:top w:val="none" w:sz="0" w:space="0" w:color="auto"/>
        <w:left w:val="none" w:sz="0" w:space="0" w:color="auto"/>
        <w:bottom w:val="none" w:sz="0" w:space="0" w:color="auto"/>
        <w:right w:val="none" w:sz="0" w:space="0" w:color="auto"/>
      </w:divBdr>
    </w:div>
    <w:div w:id="256641283">
      <w:bodyDiv w:val="1"/>
      <w:marLeft w:val="0"/>
      <w:marRight w:val="0"/>
      <w:marTop w:val="0"/>
      <w:marBottom w:val="0"/>
      <w:divBdr>
        <w:top w:val="none" w:sz="0" w:space="0" w:color="auto"/>
        <w:left w:val="none" w:sz="0" w:space="0" w:color="auto"/>
        <w:bottom w:val="none" w:sz="0" w:space="0" w:color="auto"/>
        <w:right w:val="none" w:sz="0" w:space="0" w:color="auto"/>
      </w:divBdr>
    </w:div>
    <w:div w:id="256905979">
      <w:bodyDiv w:val="1"/>
      <w:marLeft w:val="0"/>
      <w:marRight w:val="0"/>
      <w:marTop w:val="0"/>
      <w:marBottom w:val="0"/>
      <w:divBdr>
        <w:top w:val="none" w:sz="0" w:space="0" w:color="auto"/>
        <w:left w:val="none" w:sz="0" w:space="0" w:color="auto"/>
        <w:bottom w:val="none" w:sz="0" w:space="0" w:color="auto"/>
        <w:right w:val="none" w:sz="0" w:space="0" w:color="auto"/>
      </w:divBdr>
    </w:div>
    <w:div w:id="257754717">
      <w:bodyDiv w:val="1"/>
      <w:marLeft w:val="0"/>
      <w:marRight w:val="0"/>
      <w:marTop w:val="0"/>
      <w:marBottom w:val="0"/>
      <w:divBdr>
        <w:top w:val="none" w:sz="0" w:space="0" w:color="auto"/>
        <w:left w:val="none" w:sz="0" w:space="0" w:color="auto"/>
        <w:bottom w:val="none" w:sz="0" w:space="0" w:color="auto"/>
        <w:right w:val="none" w:sz="0" w:space="0" w:color="auto"/>
      </w:divBdr>
    </w:div>
    <w:div w:id="257837690">
      <w:bodyDiv w:val="1"/>
      <w:marLeft w:val="0"/>
      <w:marRight w:val="0"/>
      <w:marTop w:val="0"/>
      <w:marBottom w:val="0"/>
      <w:divBdr>
        <w:top w:val="none" w:sz="0" w:space="0" w:color="auto"/>
        <w:left w:val="none" w:sz="0" w:space="0" w:color="auto"/>
        <w:bottom w:val="none" w:sz="0" w:space="0" w:color="auto"/>
        <w:right w:val="none" w:sz="0" w:space="0" w:color="auto"/>
      </w:divBdr>
    </w:div>
    <w:div w:id="257905212">
      <w:bodyDiv w:val="1"/>
      <w:marLeft w:val="0"/>
      <w:marRight w:val="0"/>
      <w:marTop w:val="0"/>
      <w:marBottom w:val="0"/>
      <w:divBdr>
        <w:top w:val="none" w:sz="0" w:space="0" w:color="auto"/>
        <w:left w:val="none" w:sz="0" w:space="0" w:color="auto"/>
        <w:bottom w:val="none" w:sz="0" w:space="0" w:color="auto"/>
        <w:right w:val="none" w:sz="0" w:space="0" w:color="auto"/>
      </w:divBdr>
    </w:div>
    <w:div w:id="257910149">
      <w:bodyDiv w:val="1"/>
      <w:marLeft w:val="0"/>
      <w:marRight w:val="0"/>
      <w:marTop w:val="0"/>
      <w:marBottom w:val="0"/>
      <w:divBdr>
        <w:top w:val="none" w:sz="0" w:space="0" w:color="auto"/>
        <w:left w:val="none" w:sz="0" w:space="0" w:color="auto"/>
        <w:bottom w:val="none" w:sz="0" w:space="0" w:color="auto"/>
        <w:right w:val="none" w:sz="0" w:space="0" w:color="auto"/>
      </w:divBdr>
    </w:div>
    <w:div w:id="258877693">
      <w:bodyDiv w:val="1"/>
      <w:marLeft w:val="0"/>
      <w:marRight w:val="0"/>
      <w:marTop w:val="0"/>
      <w:marBottom w:val="0"/>
      <w:divBdr>
        <w:top w:val="none" w:sz="0" w:space="0" w:color="auto"/>
        <w:left w:val="none" w:sz="0" w:space="0" w:color="auto"/>
        <w:bottom w:val="none" w:sz="0" w:space="0" w:color="auto"/>
        <w:right w:val="none" w:sz="0" w:space="0" w:color="auto"/>
      </w:divBdr>
    </w:div>
    <w:div w:id="259990990">
      <w:bodyDiv w:val="1"/>
      <w:marLeft w:val="0"/>
      <w:marRight w:val="0"/>
      <w:marTop w:val="0"/>
      <w:marBottom w:val="0"/>
      <w:divBdr>
        <w:top w:val="none" w:sz="0" w:space="0" w:color="auto"/>
        <w:left w:val="none" w:sz="0" w:space="0" w:color="auto"/>
        <w:bottom w:val="none" w:sz="0" w:space="0" w:color="auto"/>
        <w:right w:val="none" w:sz="0" w:space="0" w:color="auto"/>
      </w:divBdr>
    </w:div>
    <w:div w:id="260063578">
      <w:bodyDiv w:val="1"/>
      <w:marLeft w:val="0"/>
      <w:marRight w:val="0"/>
      <w:marTop w:val="0"/>
      <w:marBottom w:val="0"/>
      <w:divBdr>
        <w:top w:val="none" w:sz="0" w:space="0" w:color="auto"/>
        <w:left w:val="none" w:sz="0" w:space="0" w:color="auto"/>
        <w:bottom w:val="none" w:sz="0" w:space="0" w:color="auto"/>
        <w:right w:val="none" w:sz="0" w:space="0" w:color="auto"/>
      </w:divBdr>
    </w:div>
    <w:div w:id="260183418">
      <w:bodyDiv w:val="1"/>
      <w:marLeft w:val="0"/>
      <w:marRight w:val="0"/>
      <w:marTop w:val="0"/>
      <w:marBottom w:val="0"/>
      <w:divBdr>
        <w:top w:val="none" w:sz="0" w:space="0" w:color="auto"/>
        <w:left w:val="none" w:sz="0" w:space="0" w:color="auto"/>
        <w:bottom w:val="none" w:sz="0" w:space="0" w:color="auto"/>
        <w:right w:val="none" w:sz="0" w:space="0" w:color="auto"/>
      </w:divBdr>
    </w:div>
    <w:div w:id="260643826">
      <w:bodyDiv w:val="1"/>
      <w:marLeft w:val="0"/>
      <w:marRight w:val="0"/>
      <w:marTop w:val="0"/>
      <w:marBottom w:val="0"/>
      <w:divBdr>
        <w:top w:val="none" w:sz="0" w:space="0" w:color="auto"/>
        <w:left w:val="none" w:sz="0" w:space="0" w:color="auto"/>
        <w:bottom w:val="none" w:sz="0" w:space="0" w:color="auto"/>
        <w:right w:val="none" w:sz="0" w:space="0" w:color="auto"/>
      </w:divBdr>
    </w:div>
    <w:div w:id="260646838">
      <w:bodyDiv w:val="1"/>
      <w:marLeft w:val="0"/>
      <w:marRight w:val="0"/>
      <w:marTop w:val="0"/>
      <w:marBottom w:val="0"/>
      <w:divBdr>
        <w:top w:val="none" w:sz="0" w:space="0" w:color="auto"/>
        <w:left w:val="none" w:sz="0" w:space="0" w:color="auto"/>
        <w:bottom w:val="none" w:sz="0" w:space="0" w:color="auto"/>
        <w:right w:val="none" w:sz="0" w:space="0" w:color="auto"/>
      </w:divBdr>
    </w:div>
    <w:div w:id="260728431">
      <w:bodyDiv w:val="1"/>
      <w:marLeft w:val="0"/>
      <w:marRight w:val="0"/>
      <w:marTop w:val="0"/>
      <w:marBottom w:val="0"/>
      <w:divBdr>
        <w:top w:val="none" w:sz="0" w:space="0" w:color="auto"/>
        <w:left w:val="none" w:sz="0" w:space="0" w:color="auto"/>
        <w:bottom w:val="none" w:sz="0" w:space="0" w:color="auto"/>
        <w:right w:val="none" w:sz="0" w:space="0" w:color="auto"/>
      </w:divBdr>
    </w:div>
    <w:div w:id="261377316">
      <w:bodyDiv w:val="1"/>
      <w:marLeft w:val="0"/>
      <w:marRight w:val="0"/>
      <w:marTop w:val="0"/>
      <w:marBottom w:val="0"/>
      <w:divBdr>
        <w:top w:val="none" w:sz="0" w:space="0" w:color="auto"/>
        <w:left w:val="none" w:sz="0" w:space="0" w:color="auto"/>
        <w:bottom w:val="none" w:sz="0" w:space="0" w:color="auto"/>
        <w:right w:val="none" w:sz="0" w:space="0" w:color="auto"/>
      </w:divBdr>
    </w:div>
    <w:div w:id="262154988">
      <w:bodyDiv w:val="1"/>
      <w:marLeft w:val="0"/>
      <w:marRight w:val="0"/>
      <w:marTop w:val="0"/>
      <w:marBottom w:val="0"/>
      <w:divBdr>
        <w:top w:val="none" w:sz="0" w:space="0" w:color="auto"/>
        <w:left w:val="none" w:sz="0" w:space="0" w:color="auto"/>
        <w:bottom w:val="none" w:sz="0" w:space="0" w:color="auto"/>
        <w:right w:val="none" w:sz="0" w:space="0" w:color="auto"/>
      </w:divBdr>
    </w:div>
    <w:div w:id="262419360">
      <w:bodyDiv w:val="1"/>
      <w:marLeft w:val="0"/>
      <w:marRight w:val="0"/>
      <w:marTop w:val="0"/>
      <w:marBottom w:val="0"/>
      <w:divBdr>
        <w:top w:val="none" w:sz="0" w:space="0" w:color="auto"/>
        <w:left w:val="none" w:sz="0" w:space="0" w:color="auto"/>
        <w:bottom w:val="none" w:sz="0" w:space="0" w:color="auto"/>
        <w:right w:val="none" w:sz="0" w:space="0" w:color="auto"/>
      </w:divBdr>
    </w:div>
    <w:div w:id="262735164">
      <w:bodyDiv w:val="1"/>
      <w:marLeft w:val="0"/>
      <w:marRight w:val="0"/>
      <w:marTop w:val="0"/>
      <w:marBottom w:val="0"/>
      <w:divBdr>
        <w:top w:val="none" w:sz="0" w:space="0" w:color="auto"/>
        <w:left w:val="none" w:sz="0" w:space="0" w:color="auto"/>
        <w:bottom w:val="none" w:sz="0" w:space="0" w:color="auto"/>
        <w:right w:val="none" w:sz="0" w:space="0" w:color="auto"/>
      </w:divBdr>
    </w:div>
    <w:div w:id="263613013">
      <w:bodyDiv w:val="1"/>
      <w:marLeft w:val="0"/>
      <w:marRight w:val="0"/>
      <w:marTop w:val="0"/>
      <w:marBottom w:val="0"/>
      <w:divBdr>
        <w:top w:val="none" w:sz="0" w:space="0" w:color="auto"/>
        <w:left w:val="none" w:sz="0" w:space="0" w:color="auto"/>
        <w:bottom w:val="none" w:sz="0" w:space="0" w:color="auto"/>
        <w:right w:val="none" w:sz="0" w:space="0" w:color="auto"/>
      </w:divBdr>
    </w:div>
    <w:div w:id="264117378">
      <w:bodyDiv w:val="1"/>
      <w:marLeft w:val="0"/>
      <w:marRight w:val="0"/>
      <w:marTop w:val="0"/>
      <w:marBottom w:val="0"/>
      <w:divBdr>
        <w:top w:val="none" w:sz="0" w:space="0" w:color="auto"/>
        <w:left w:val="none" w:sz="0" w:space="0" w:color="auto"/>
        <w:bottom w:val="none" w:sz="0" w:space="0" w:color="auto"/>
        <w:right w:val="none" w:sz="0" w:space="0" w:color="auto"/>
      </w:divBdr>
    </w:div>
    <w:div w:id="264655281">
      <w:bodyDiv w:val="1"/>
      <w:marLeft w:val="0"/>
      <w:marRight w:val="0"/>
      <w:marTop w:val="0"/>
      <w:marBottom w:val="0"/>
      <w:divBdr>
        <w:top w:val="none" w:sz="0" w:space="0" w:color="auto"/>
        <w:left w:val="none" w:sz="0" w:space="0" w:color="auto"/>
        <w:bottom w:val="none" w:sz="0" w:space="0" w:color="auto"/>
        <w:right w:val="none" w:sz="0" w:space="0" w:color="auto"/>
      </w:divBdr>
    </w:div>
    <w:div w:id="265162924">
      <w:bodyDiv w:val="1"/>
      <w:marLeft w:val="0"/>
      <w:marRight w:val="0"/>
      <w:marTop w:val="0"/>
      <w:marBottom w:val="0"/>
      <w:divBdr>
        <w:top w:val="none" w:sz="0" w:space="0" w:color="auto"/>
        <w:left w:val="none" w:sz="0" w:space="0" w:color="auto"/>
        <w:bottom w:val="none" w:sz="0" w:space="0" w:color="auto"/>
        <w:right w:val="none" w:sz="0" w:space="0" w:color="auto"/>
      </w:divBdr>
    </w:div>
    <w:div w:id="266159738">
      <w:bodyDiv w:val="1"/>
      <w:marLeft w:val="0"/>
      <w:marRight w:val="0"/>
      <w:marTop w:val="0"/>
      <w:marBottom w:val="0"/>
      <w:divBdr>
        <w:top w:val="none" w:sz="0" w:space="0" w:color="auto"/>
        <w:left w:val="none" w:sz="0" w:space="0" w:color="auto"/>
        <w:bottom w:val="none" w:sz="0" w:space="0" w:color="auto"/>
        <w:right w:val="none" w:sz="0" w:space="0" w:color="auto"/>
      </w:divBdr>
    </w:div>
    <w:div w:id="267084186">
      <w:bodyDiv w:val="1"/>
      <w:marLeft w:val="0"/>
      <w:marRight w:val="0"/>
      <w:marTop w:val="0"/>
      <w:marBottom w:val="0"/>
      <w:divBdr>
        <w:top w:val="none" w:sz="0" w:space="0" w:color="auto"/>
        <w:left w:val="none" w:sz="0" w:space="0" w:color="auto"/>
        <w:bottom w:val="none" w:sz="0" w:space="0" w:color="auto"/>
        <w:right w:val="none" w:sz="0" w:space="0" w:color="auto"/>
      </w:divBdr>
    </w:div>
    <w:div w:id="267853234">
      <w:bodyDiv w:val="1"/>
      <w:marLeft w:val="0"/>
      <w:marRight w:val="0"/>
      <w:marTop w:val="0"/>
      <w:marBottom w:val="0"/>
      <w:divBdr>
        <w:top w:val="none" w:sz="0" w:space="0" w:color="auto"/>
        <w:left w:val="none" w:sz="0" w:space="0" w:color="auto"/>
        <w:bottom w:val="none" w:sz="0" w:space="0" w:color="auto"/>
        <w:right w:val="none" w:sz="0" w:space="0" w:color="auto"/>
      </w:divBdr>
    </w:div>
    <w:div w:id="267936001">
      <w:bodyDiv w:val="1"/>
      <w:marLeft w:val="0"/>
      <w:marRight w:val="0"/>
      <w:marTop w:val="0"/>
      <w:marBottom w:val="0"/>
      <w:divBdr>
        <w:top w:val="none" w:sz="0" w:space="0" w:color="auto"/>
        <w:left w:val="none" w:sz="0" w:space="0" w:color="auto"/>
        <w:bottom w:val="none" w:sz="0" w:space="0" w:color="auto"/>
        <w:right w:val="none" w:sz="0" w:space="0" w:color="auto"/>
      </w:divBdr>
    </w:div>
    <w:div w:id="268123462">
      <w:bodyDiv w:val="1"/>
      <w:marLeft w:val="0"/>
      <w:marRight w:val="0"/>
      <w:marTop w:val="0"/>
      <w:marBottom w:val="0"/>
      <w:divBdr>
        <w:top w:val="none" w:sz="0" w:space="0" w:color="auto"/>
        <w:left w:val="none" w:sz="0" w:space="0" w:color="auto"/>
        <w:bottom w:val="none" w:sz="0" w:space="0" w:color="auto"/>
        <w:right w:val="none" w:sz="0" w:space="0" w:color="auto"/>
      </w:divBdr>
    </w:div>
    <w:div w:id="268128009">
      <w:bodyDiv w:val="1"/>
      <w:marLeft w:val="0"/>
      <w:marRight w:val="0"/>
      <w:marTop w:val="0"/>
      <w:marBottom w:val="0"/>
      <w:divBdr>
        <w:top w:val="none" w:sz="0" w:space="0" w:color="auto"/>
        <w:left w:val="none" w:sz="0" w:space="0" w:color="auto"/>
        <w:bottom w:val="none" w:sz="0" w:space="0" w:color="auto"/>
        <w:right w:val="none" w:sz="0" w:space="0" w:color="auto"/>
      </w:divBdr>
    </w:div>
    <w:div w:id="268322506">
      <w:bodyDiv w:val="1"/>
      <w:marLeft w:val="0"/>
      <w:marRight w:val="0"/>
      <w:marTop w:val="0"/>
      <w:marBottom w:val="0"/>
      <w:divBdr>
        <w:top w:val="none" w:sz="0" w:space="0" w:color="auto"/>
        <w:left w:val="none" w:sz="0" w:space="0" w:color="auto"/>
        <w:bottom w:val="none" w:sz="0" w:space="0" w:color="auto"/>
        <w:right w:val="none" w:sz="0" w:space="0" w:color="auto"/>
      </w:divBdr>
    </w:div>
    <w:div w:id="268704015">
      <w:bodyDiv w:val="1"/>
      <w:marLeft w:val="0"/>
      <w:marRight w:val="0"/>
      <w:marTop w:val="0"/>
      <w:marBottom w:val="0"/>
      <w:divBdr>
        <w:top w:val="none" w:sz="0" w:space="0" w:color="auto"/>
        <w:left w:val="none" w:sz="0" w:space="0" w:color="auto"/>
        <w:bottom w:val="none" w:sz="0" w:space="0" w:color="auto"/>
        <w:right w:val="none" w:sz="0" w:space="0" w:color="auto"/>
      </w:divBdr>
    </w:div>
    <w:div w:id="268974870">
      <w:bodyDiv w:val="1"/>
      <w:marLeft w:val="0"/>
      <w:marRight w:val="0"/>
      <w:marTop w:val="0"/>
      <w:marBottom w:val="0"/>
      <w:divBdr>
        <w:top w:val="none" w:sz="0" w:space="0" w:color="auto"/>
        <w:left w:val="none" w:sz="0" w:space="0" w:color="auto"/>
        <w:bottom w:val="none" w:sz="0" w:space="0" w:color="auto"/>
        <w:right w:val="none" w:sz="0" w:space="0" w:color="auto"/>
      </w:divBdr>
    </w:div>
    <w:div w:id="269509271">
      <w:bodyDiv w:val="1"/>
      <w:marLeft w:val="0"/>
      <w:marRight w:val="0"/>
      <w:marTop w:val="0"/>
      <w:marBottom w:val="0"/>
      <w:divBdr>
        <w:top w:val="none" w:sz="0" w:space="0" w:color="auto"/>
        <w:left w:val="none" w:sz="0" w:space="0" w:color="auto"/>
        <w:bottom w:val="none" w:sz="0" w:space="0" w:color="auto"/>
        <w:right w:val="none" w:sz="0" w:space="0" w:color="auto"/>
      </w:divBdr>
    </w:div>
    <w:div w:id="269822582">
      <w:bodyDiv w:val="1"/>
      <w:marLeft w:val="0"/>
      <w:marRight w:val="0"/>
      <w:marTop w:val="0"/>
      <w:marBottom w:val="0"/>
      <w:divBdr>
        <w:top w:val="none" w:sz="0" w:space="0" w:color="auto"/>
        <w:left w:val="none" w:sz="0" w:space="0" w:color="auto"/>
        <w:bottom w:val="none" w:sz="0" w:space="0" w:color="auto"/>
        <w:right w:val="none" w:sz="0" w:space="0" w:color="auto"/>
      </w:divBdr>
    </w:div>
    <w:div w:id="271254867">
      <w:bodyDiv w:val="1"/>
      <w:marLeft w:val="0"/>
      <w:marRight w:val="0"/>
      <w:marTop w:val="0"/>
      <w:marBottom w:val="0"/>
      <w:divBdr>
        <w:top w:val="none" w:sz="0" w:space="0" w:color="auto"/>
        <w:left w:val="none" w:sz="0" w:space="0" w:color="auto"/>
        <w:bottom w:val="none" w:sz="0" w:space="0" w:color="auto"/>
        <w:right w:val="none" w:sz="0" w:space="0" w:color="auto"/>
      </w:divBdr>
    </w:div>
    <w:div w:id="271473172">
      <w:bodyDiv w:val="1"/>
      <w:marLeft w:val="0"/>
      <w:marRight w:val="0"/>
      <w:marTop w:val="0"/>
      <w:marBottom w:val="0"/>
      <w:divBdr>
        <w:top w:val="none" w:sz="0" w:space="0" w:color="auto"/>
        <w:left w:val="none" w:sz="0" w:space="0" w:color="auto"/>
        <w:bottom w:val="none" w:sz="0" w:space="0" w:color="auto"/>
        <w:right w:val="none" w:sz="0" w:space="0" w:color="auto"/>
      </w:divBdr>
    </w:div>
    <w:div w:id="271717313">
      <w:bodyDiv w:val="1"/>
      <w:marLeft w:val="0"/>
      <w:marRight w:val="0"/>
      <w:marTop w:val="0"/>
      <w:marBottom w:val="0"/>
      <w:divBdr>
        <w:top w:val="none" w:sz="0" w:space="0" w:color="auto"/>
        <w:left w:val="none" w:sz="0" w:space="0" w:color="auto"/>
        <w:bottom w:val="none" w:sz="0" w:space="0" w:color="auto"/>
        <w:right w:val="none" w:sz="0" w:space="0" w:color="auto"/>
      </w:divBdr>
    </w:div>
    <w:div w:id="272787733">
      <w:bodyDiv w:val="1"/>
      <w:marLeft w:val="0"/>
      <w:marRight w:val="0"/>
      <w:marTop w:val="0"/>
      <w:marBottom w:val="0"/>
      <w:divBdr>
        <w:top w:val="none" w:sz="0" w:space="0" w:color="auto"/>
        <w:left w:val="none" w:sz="0" w:space="0" w:color="auto"/>
        <w:bottom w:val="none" w:sz="0" w:space="0" w:color="auto"/>
        <w:right w:val="none" w:sz="0" w:space="0" w:color="auto"/>
      </w:divBdr>
    </w:div>
    <w:div w:id="273098833">
      <w:bodyDiv w:val="1"/>
      <w:marLeft w:val="0"/>
      <w:marRight w:val="0"/>
      <w:marTop w:val="0"/>
      <w:marBottom w:val="0"/>
      <w:divBdr>
        <w:top w:val="none" w:sz="0" w:space="0" w:color="auto"/>
        <w:left w:val="none" w:sz="0" w:space="0" w:color="auto"/>
        <w:bottom w:val="none" w:sz="0" w:space="0" w:color="auto"/>
        <w:right w:val="none" w:sz="0" w:space="0" w:color="auto"/>
      </w:divBdr>
    </w:div>
    <w:div w:id="273632333">
      <w:bodyDiv w:val="1"/>
      <w:marLeft w:val="0"/>
      <w:marRight w:val="0"/>
      <w:marTop w:val="0"/>
      <w:marBottom w:val="0"/>
      <w:divBdr>
        <w:top w:val="none" w:sz="0" w:space="0" w:color="auto"/>
        <w:left w:val="none" w:sz="0" w:space="0" w:color="auto"/>
        <w:bottom w:val="none" w:sz="0" w:space="0" w:color="auto"/>
        <w:right w:val="none" w:sz="0" w:space="0" w:color="auto"/>
      </w:divBdr>
    </w:div>
    <w:div w:id="274557546">
      <w:bodyDiv w:val="1"/>
      <w:marLeft w:val="0"/>
      <w:marRight w:val="0"/>
      <w:marTop w:val="0"/>
      <w:marBottom w:val="0"/>
      <w:divBdr>
        <w:top w:val="none" w:sz="0" w:space="0" w:color="auto"/>
        <w:left w:val="none" w:sz="0" w:space="0" w:color="auto"/>
        <w:bottom w:val="none" w:sz="0" w:space="0" w:color="auto"/>
        <w:right w:val="none" w:sz="0" w:space="0" w:color="auto"/>
      </w:divBdr>
    </w:div>
    <w:div w:id="274681386">
      <w:bodyDiv w:val="1"/>
      <w:marLeft w:val="0"/>
      <w:marRight w:val="0"/>
      <w:marTop w:val="0"/>
      <w:marBottom w:val="0"/>
      <w:divBdr>
        <w:top w:val="none" w:sz="0" w:space="0" w:color="auto"/>
        <w:left w:val="none" w:sz="0" w:space="0" w:color="auto"/>
        <w:bottom w:val="none" w:sz="0" w:space="0" w:color="auto"/>
        <w:right w:val="none" w:sz="0" w:space="0" w:color="auto"/>
      </w:divBdr>
    </w:div>
    <w:div w:id="275062368">
      <w:bodyDiv w:val="1"/>
      <w:marLeft w:val="0"/>
      <w:marRight w:val="0"/>
      <w:marTop w:val="0"/>
      <w:marBottom w:val="0"/>
      <w:divBdr>
        <w:top w:val="none" w:sz="0" w:space="0" w:color="auto"/>
        <w:left w:val="none" w:sz="0" w:space="0" w:color="auto"/>
        <w:bottom w:val="none" w:sz="0" w:space="0" w:color="auto"/>
        <w:right w:val="none" w:sz="0" w:space="0" w:color="auto"/>
      </w:divBdr>
    </w:div>
    <w:div w:id="275867723">
      <w:bodyDiv w:val="1"/>
      <w:marLeft w:val="0"/>
      <w:marRight w:val="0"/>
      <w:marTop w:val="0"/>
      <w:marBottom w:val="0"/>
      <w:divBdr>
        <w:top w:val="none" w:sz="0" w:space="0" w:color="auto"/>
        <w:left w:val="none" w:sz="0" w:space="0" w:color="auto"/>
        <w:bottom w:val="none" w:sz="0" w:space="0" w:color="auto"/>
        <w:right w:val="none" w:sz="0" w:space="0" w:color="auto"/>
      </w:divBdr>
    </w:div>
    <w:div w:id="275915398">
      <w:bodyDiv w:val="1"/>
      <w:marLeft w:val="0"/>
      <w:marRight w:val="0"/>
      <w:marTop w:val="0"/>
      <w:marBottom w:val="0"/>
      <w:divBdr>
        <w:top w:val="none" w:sz="0" w:space="0" w:color="auto"/>
        <w:left w:val="none" w:sz="0" w:space="0" w:color="auto"/>
        <w:bottom w:val="none" w:sz="0" w:space="0" w:color="auto"/>
        <w:right w:val="none" w:sz="0" w:space="0" w:color="auto"/>
      </w:divBdr>
    </w:div>
    <w:div w:id="276063095">
      <w:bodyDiv w:val="1"/>
      <w:marLeft w:val="0"/>
      <w:marRight w:val="0"/>
      <w:marTop w:val="0"/>
      <w:marBottom w:val="0"/>
      <w:divBdr>
        <w:top w:val="none" w:sz="0" w:space="0" w:color="auto"/>
        <w:left w:val="none" w:sz="0" w:space="0" w:color="auto"/>
        <w:bottom w:val="none" w:sz="0" w:space="0" w:color="auto"/>
        <w:right w:val="none" w:sz="0" w:space="0" w:color="auto"/>
      </w:divBdr>
    </w:div>
    <w:div w:id="277028796">
      <w:bodyDiv w:val="1"/>
      <w:marLeft w:val="0"/>
      <w:marRight w:val="0"/>
      <w:marTop w:val="0"/>
      <w:marBottom w:val="0"/>
      <w:divBdr>
        <w:top w:val="none" w:sz="0" w:space="0" w:color="auto"/>
        <w:left w:val="none" w:sz="0" w:space="0" w:color="auto"/>
        <w:bottom w:val="none" w:sz="0" w:space="0" w:color="auto"/>
        <w:right w:val="none" w:sz="0" w:space="0" w:color="auto"/>
      </w:divBdr>
    </w:div>
    <w:div w:id="277034796">
      <w:bodyDiv w:val="1"/>
      <w:marLeft w:val="0"/>
      <w:marRight w:val="0"/>
      <w:marTop w:val="0"/>
      <w:marBottom w:val="0"/>
      <w:divBdr>
        <w:top w:val="none" w:sz="0" w:space="0" w:color="auto"/>
        <w:left w:val="none" w:sz="0" w:space="0" w:color="auto"/>
        <w:bottom w:val="none" w:sz="0" w:space="0" w:color="auto"/>
        <w:right w:val="none" w:sz="0" w:space="0" w:color="auto"/>
      </w:divBdr>
    </w:div>
    <w:div w:id="277837965">
      <w:bodyDiv w:val="1"/>
      <w:marLeft w:val="0"/>
      <w:marRight w:val="0"/>
      <w:marTop w:val="0"/>
      <w:marBottom w:val="0"/>
      <w:divBdr>
        <w:top w:val="none" w:sz="0" w:space="0" w:color="auto"/>
        <w:left w:val="none" w:sz="0" w:space="0" w:color="auto"/>
        <w:bottom w:val="none" w:sz="0" w:space="0" w:color="auto"/>
        <w:right w:val="none" w:sz="0" w:space="0" w:color="auto"/>
      </w:divBdr>
    </w:div>
    <w:div w:id="278538538">
      <w:bodyDiv w:val="1"/>
      <w:marLeft w:val="0"/>
      <w:marRight w:val="0"/>
      <w:marTop w:val="0"/>
      <w:marBottom w:val="0"/>
      <w:divBdr>
        <w:top w:val="none" w:sz="0" w:space="0" w:color="auto"/>
        <w:left w:val="none" w:sz="0" w:space="0" w:color="auto"/>
        <w:bottom w:val="none" w:sz="0" w:space="0" w:color="auto"/>
        <w:right w:val="none" w:sz="0" w:space="0" w:color="auto"/>
      </w:divBdr>
    </w:div>
    <w:div w:id="278731849">
      <w:bodyDiv w:val="1"/>
      <w:marLeft w:val="0"/>
      <w:marRight w:val="0"/>
      <w:marTop w:val="0"/>
      <w:marBottom w:val="0"/>
      <w:divBdr>
        <w:top w:val="none" w:sz="0" w:space="0" w:color="auto"/>
        <w:left w:val="none" w:sz="0" w:space="0" w:color="auto"/>
        <w:bottom w:val="none" w:sz="0" w:space="0" w:color="auto"/>
        <w:right w:val="none" w:sz="0" w:space="0" w:color="auto"/>
      </w:divBdr>
    </w:div>
    <w:div w:id="279265882">
      <w:bodyDiv w:val="1"/>
      <w:marLeft w:val="0"/>
      <w:marRight w:val="0"/>
      <w:marTop w:val="0"/>
      <w:marBottom w:val="0"/>
      <w:divBdr>
        <w:top w:val="none" w:sz="0" w:space="0" w:color="auto"/>
        <w:left w:val="none" w:sz="0" w:space="0" w:color="auto"/>
        <w:bottom w:val="none" w:sz="0" w:space="0" w:color="auto"/>
        <w:right w:val="none" w:sz="0" w:space="0" w:color="auto"/>
      </w:divBdr>
    </w:div>
    <w:div w:id="279846989">
      <w:bodyDiv w:val="1"/>
      <w:marLeft w:val="0"/>
      <w:marRight w:val="0"/>
      <w:marTop w:val="0"/>
      <w:marBottom w:val="0"/>
      <w:divBdr>
        <w:top w:val="none" w:sz="0" w:space="0" w:color="auto"/>
        <w:left w:val="none" w:sz="0" w:space="0" w:color="auto"/>
        <w:bottom w:val="none" w:sz="0" w:space="0" w:color="auto"/>
        <w:right w:val="none" w:sz="0" w:space="0" w:color="auto"/>
      </w:divBdr>
    </w:div>
    <w:div w:id="279992884">
      <w:bodyDiv w:val="1"/>
      <w:marLeft w:val="0"/>
      <w:marRight w:val="0"/>
      <w:marTop w:val="0"/>
      <w:marBottom w:val="0"/>
      <w:divBdr>
        <w:top w:val="none" w:sz="0" w:space="0" w:color="auto"/>
        <w:left w:val="none" w:sz="0" w:space="0" w:color="auto"/>
        <w:bottom w:val="none" w:sz="0" w:space="0" w:color="auto"/>
        <w:right w:val="none" w:sz="0" w:space="0" w:color="auto"/>
      </w:divBdr>
    </w:div>
    <w:div w:id="280573648">
      <w:bodyDiv w:val="1"/>
      <w:marLeft w:val="0"/>
      <w:marRight w:val="0"/>
      <w:marTop w:val="0"/>
      <w:marBottom w:val="0"/>
      <w:divBdr>
        <w:top w:val="none" w:sz="0" w:space="0" w:color="auto"/>
        <w:left w:val="none" w:sz="0" w:space="0" w:color="auto"/>
        <w:bottom w:val="none" w:sz="0" w:space="0" w:color="auto"/>
        <w:right w:val="none" w:sz="0" w:space="0" w:color="auto"/>
      </w:divBdr>
    </w:div>
    <w:div w:id="281159295">
      <w:bodyDiv w:val="1"/>
      <w:marLeft w:val="0"/>
      <w:marRight w:val="0"/>
      <w:marTop w:val="0"/>
      <w:marBottom w:val="0"/>
      <w:divBdr>
        <w:top w:val="none" w:sz="0" w:space="0" w:color="auto"/>
        <w:left w:val="none" w:sz="0" w:space="0" w:color="auto"/>
        <w:bottom w:val="none" w:sz="0" w:space="0" w:color="auto"/>
        <w:right w:val="none" w:sz="0" w:space="0" w:color="auto"/>
      </w:divBdr>
    </w:div>
    <w:div w:id="281229348">
      <w:bodyDiv w:val="1"/>
      <w:marLeft w:val="0"/>
      <w:marRight w:val="0"/>
      <w:marTop w:val="0"/>
      <w:marBottom w:val="0"/>
      <w:divBdr>
        <w:top w:val="none" w:sz="0" w:space="0" w:color="auto"/>
        <w:left w:val="none" w:sz="0" w:space="0" w:color="auto"/>
        <w:bottom w:val="none" w:sz="0" w:space="0" w:color="auto"/>
        <w:right w:val="none" w:sz="0" w:space="0" w:color="auto"/>
      </w:divBdr>
    </w:div>
    <w:div w:id="281614826">
      <w:bodyDiv w:val="1"/>
      <w:marLeft w:val="0"/>
      <w:marRight w:val="0"/>
      <w:marTop w:val="0"/>
      <w:marBottom w:val="0"/>
      <w:divBdr>
        <w:top w:val="none" w:sz="0" w:space="0" w:color="auto"/>
        <w:left w:val="none" w:sz="0" w:space="0" w:color="auto"/>
        <w:bottom w:val="none" w:sz="0" w:space="0" w:color="auto"/>
        <w:right w:val="none" w:sz="0" w:space="0" w:color="auto"/>
      </w:divBdr>
    </w:div>
    <w:div w:id="281963924">
      <w:bodyDiv w:val="1"/>
      <w:marLeft w:val="0"/>
      <w:marRight w:val="0"/>
      <w:marTop w:val="0"/>
      <w:marBottom w:val="0"/>
      <w:divBdr>
        <w:top w:val="none" w:sz="0" w:space="0" w:color="auto"/>
        <w:left w:val="none" w:sz="0" w:space="0" w:color="auto"/>
        <w:bottom w:val="none" w:sz="0" w:space="0" w:color="auto"/>
        <w:right w:val="none" w:sz="0" w:space="0" w:color="auto"/>
      </w:divBdr>
    </w:div>
    <w:div w:id="282536183">
      <w:bodyDiv w:val="1"/>
      <w:marLeft w:val="0"/>
      <w:marRight w:val="0"/>
      <w:marTop w:val="0"/>
      <w:marBottom w:val="0"/>
      <w:divBdr>
        <w:top w:val="none" w:sz="0" w:space="0" w:color="auto"/>
        <w:left w:val="none" w:sz="0" w:space="0" w:color="auto"/>
        <w:bottom w:val="none" w:sz="0" w:space="0" w:color="auto"/>
        <w:right w:val="none" w:sz="0" w:space="0" w:color="auto"/>
      </w:divBdr>
    </w:div>
    <w:div w:id="282813915">
      <w:bodyDiv w:val="1"/>
      <w:marLeft w:val="0"/>
      <w:marRight w:val="0"/>
      <w:marTop w:val="0"/>
      <w:marBottom w:val="0"/>
      <w:divBdr>
        <w:top w:val="none" w:sz="0" w:space="0" w:color="auto"/>
        <w:left w:val="none" w:sz="0" w:space="0" w:color="auto"/>
        <w:bottom w:val="none" w:sz="0" w:space="0" w:color="auto"/>
        <w:right w:val="none" w:sz="0" w:space="0" w:color="auto"/>
      </w:divBdr>
    </w:div>
    <w:div w:id="282856122">
      <w:bodyDiv w:val="1"/>
      <w:marLeft w:val="0"/>
      <w:marRight w:val="0"/>
      <w:marTop w:val="0"/>
      <w:marBottom w:val="0"/>
      <w:divBdr>
        <w:top w:val="none" w:sz="0" w:space="0" w:color="auto"/>
        <w:left w:val="none" w:sz="0" w:space="0" w:color="auto"/>
        <w:bottom w:val="none" w:sz="0" w:space="0" w:color="auto"/>
        <w:right w:val="none" w:sz="0" w:space="0" w:color="auto"/>
      </w:divBdr>
    </w:div>
    <w:div w:id="283118181">
      <w:bodyDiv w:val="1"/>
      <w:marLeft w:val="0"/>
      <w:marRight w:val="0"/>
      <w:marTop w:val="0"/>
      <w:marBottom w:val="0"/>
      <w:divBdr>
        <w:top w:val="none" w:sz="0" w:space="0" w:color="auto"/>
        <w:left w:val="none" w:sz="0" w:space="0" w:color="auto"/>
        <w:bottom w:val="none" w:sz="0" w:space="0" w:color="auto"/>
        <w:right w:val="none" w:sz="0" w:space="0" w:color="auto"/>
      </w:divBdr>
    </w:div>
    <w:div w:id="283654181">
      <w:bodyDiv w:val="1"/>
      <w:marLeft w:val="0"/>
      <w:marRight w:val="0"/>
      <w:marTop w:val="0"/>
      <w:marBottom w:val="0"/>
      <w:divBdr>
        <w:top w:val="none" w:sz="0" w:space="0" w:color="auto"/>
        <w:left w:val="none" w:sz="0" w:space="0" w:color="auto"/>
        <w:bottom w:val="none" w:sz="0" w:space="0" w:color="auto"/>
        <w:right w:val="none" w:sz="0" w:space="0" w:color="auto"/>
      </w:divBdr>
    </w:div>
    <w:div w:id="283654950">
      <w:bodyDiv w:val="1"/>
      <w:marLeft w:val="0"/>
      <w:marRight w:val="0"/>
      <w:marTop w:val="0"/>
      <w:marBottom w:val="0"/>
      <w:divBdr>
        <w:top w:val="none" w:sz="0" w:space="0" w:color="auto"/>
        <w:left w:val="none" w:sz="0" w:space="0" w:color="auto"/>
        <w:bottom w:val="none" w:sz="0" w:space="0" w:color="auto"/>
        <w:right w:val="none" w:sz="0" w:space="0" w:color="auto"/>
      </w:divBdr>
    </w:div>
    <w:div w:id="283655816">
      <w:bodyDiv w:val="1"/>
      <w:marLeft w:val="0"/>
      <w:marRight w:val="0"/>
      <w:marTop w:val="0"/>
      <w:marBottom w:val="0"/>
      <w:divBdr>
        <w:top w:val="none" w:sz="0" w:space="0" w:color="auto"/>
        <w:left w:val="none" w:sz="0" w:space="0" w:color="auto"/>
        <w:bottom w:val="none" w:sz="0" w:space="0" w:color="auto"/>
        <w:right w:val="none" w:sz="0" w:space="0" w:color="auto"/>
      </w:divBdr>
    </w:div>
    <w:div w:id="284115652">
      <w:bodyDiv w:val="1"/>
      <w:marLeft w:val="0"/>
      <w:marRight w:val="0"/>
      <w:marTop w:val="0"/>
      <w:marBottom w:val="0"/>
      <w:divBdr>
        <w:top w:val="none" w:sz="0" w:space="0" w:color="auto"/>
        <w:left w:val="none" w:sz="0" w:space="0" w:color="auto"/>
        <w:bottom w:val="none" w:sz="0" w:space="0" w:color="auto"/>
        <w:right w:val="none" w:sz="0" w:space="0" w:color="auto"/>
      </w:divBdr>
    </w:div>
    <w:div w:id="284625957">
      <w:bodyDiv w:val="1"/>
      <w:marLeft w:val="0"/>
      <w:marRight w:val="0"/>
      <w:marTop w:val="0"/>
      <w:marBottom w:val="0"/>
      <w:divBdr>
        <w:top w:val="none" w:sz="0" w:space="0" w:color="auto"/>
        <w:left w:val="none" w:sz="0" w:space="0" w:color="auto"/>
        <w:bottom w:val="none" w:sz="0" w:space="0" w:color="auto"/>
        <w:right w:val="none" w:sz="0" w:space="0" w:color="auto"/>
      </w:divBdr>
    </w:div>
    <w:div w:id="284969205">
      <w:bodyDiv w:val="1"/>
      <w:marLeft w:val="0"/>
      <w:marRight w:val="0"/>
      <w:marTop w:val="0"/>
      <w:marBottom w:val="0"/>
      <w:divBdr>
        <w:top w:val="none" w:sz="0" w:space="0" w:color="auto"/>
        <w:left w:val="none" w:sz="0" w:space="0" w:color="auto"/>
        <w:bottom w:val="none" w:sz="0" w:space="0" w:color="auto"/>
        <w:right w:val="none" w:sz="0" w:space="0" w:color="auto"/>
      </w:divBdr>
    </w:div>
    <w:div w:id="285044851">
      <w:bodyDiv w:val="1"/>
      <w:marLeft w:val="0"/>
      <w:marRight w:val="0"/>
      <w:marTop w:val="0"/>
      <w:marBottom w:val="0"/>
      <w:divBdr>
        <w:top w:val="none" w:sz="0" w:space="0" w:color="auto"/>
        <w:left w:val="none" w:sz="0" w:space="0" w:color="auto"/>
        <w:bottom w:val="none" w:sz="0" w:space="0" w:color="auto"/>
        <w:right w:val="none" w:sz="0" w:space="0" w:color="auto"/>
      </w:divBdr>
    </w:div>
    <w:div w:id="285358962">
      <w:bodyDiv w:val="1"/>
      <w:marLeft w:val="0"/>
      <w:marRight w:val="0"/>
      <w:marTop w:val="0"/>
      <w:marBottom w:val="0"/>
      <w:divBdr>
        <w:top w:val="none" w:sz="0" w:space="0" w:color="auto"/>
        <w:left w:val="none" w:sz="0" w:space="0" w:color="auto"/>
        <w:bottom w:val="none" w:sz="0" w:space="0" w:color="auto"/>
        <w:right w:val="none" w:sz="0" w:space="0" w:color="auto"/>
      </w:divBdr>
    </w:div>
    <w:div w:id="285426134">
      <w:bodyDiv w:val="1"/>
      <w:marLeft w:val="0"/>
      <w:marRight w:val="0"/>
      <w:marTop w:val="0"/>
      <w:marBottom w:val="0"/>
      <w:divBdr>
        <w:top w:val="none" w:sz="0" w:space="0" w:color="auto"/>
        <w:left w:val="none" w:sz="0" w:space="0" w:color="auto"/>
        <w:bottom w:val="none" w:sz="0" w:space="0" w:color="auto"/>
        <w:right w:val="none" w:sz="0" w:space="0" w:color="auto"/>
      </w:divBdr>
    </w:div>
    <w:div w:id="285547044">
      <w:bodyDiv w:val="1"/>
      <w:marLeft w:val="0"/>
      <w:marRight w:val="0"/>
      <w:marTop w:val="0"/>
      <w:marBottom w:val="0"/>
      <w:divBdr>
        <w:top w:val="none" w:sz="0" w:space="0" w:color="auto"/>
        <w:left w:val="none" w:sz="0" w:space="0" w:color="auto"/>
        <w:bottom w:val="none" w:sz="0" w:space="0" w:color="auto"/>
        <w:right w:val="none" w:sz="0" w:space="0" w:color="auto"/>
      </w:divBdr>
    </w:div>
    <w:div w:id="286088528">
      <w:bodyDiv w:val="1"/>
      <w:marLeft w:val="0"/>
      <w:marRight w:val="0"/>
      <w:marTop w:val="0"/>
      <w:marBottom w:val="0"/>
      <w:divBdr>
        <w:top w:val="none" w:sz="0" w:space="0" w:color="auto"/>
        <w:left w:val="none" w:sz="0" w:space="0" w:color="auto"/>
        <w:bottom w:val="none" w:sz="0" w:space="0" w:color="auto"/>
        <w:right w:val="none" w:sz="0" w:space="0" w:color="auto"/>
      </w:divBdr>
    </w:div>
    <w:div w:id="286089289">
      <w:bodyDiv w:val="1"/>
      <w:marLeft w:val="0"/>
      <w:marRight w:val="0"/>
      <w:marTop w:val="0"/>
      <w:marBottom w:val="0"/>
      <w:divBdr>
        <w:top w:val="none" w:sz="0" w:space="0" w:color="auto"/>
        <w:left w:val="none" w:sz="0" w:space="0" w:color="auto"/>
        <w:bottom w:val="none" w:sz="0" w:space="0" w:color="auto"/>
        <w:right w:val="none" w:sz="0" w:space="0" w:color="auto"/>
      </w:divBdr>
    </w:div>
    <w:div w:id="286397995">
      <w:bodyDiv w:val="1"/>
      <w:marLeft w:val="0"/>
      <w:marRight w:val="0"/>
      <w:marTop w:val="0"/>
      <w:marBottom w:val="0"/>
      <w:divBdr>
        <w:top w:val="none" w:sz="0" w:space="0" w:color="auto"/>
        <w:left w:val="none" w:sz="0" w:space="0" w:color="auto"/>
        <w:bottom w:val="none" w:sz="0" w:space="0" w:color="auto"/>
        <w:right w:val="none" w:sz="0" w:space="0" w:color="auto"/>
      </w:divBdr>
    </w:div>
    <w:div w:id="286856032">
      <w:bodyDiv w:val="1"/>
      <w:marLeft w:val="0"/>
      <w:marRight w:val="0"/>
      <w:marTop w:val="0"/>
      <w:marBottom w:val="0"/>
      <w:divBdr>
        <w:top w:val="none" w:sz="0" w:space="0" w:color="auto"/>
        <w:left w:val="none" w:sz="0" w:space="0" w:color="auto"/>
        <w:bottom w:val="none" w:sz="0" w:space="0" w:color="auto"/>
        <w:right w:val="none" w:sz="0" w:space="0" w:color="auto"/>
      </w:divBdr>
    </w:div>
    <w:div w:id="286859045">
      <w:bodyDiv w:val="1"/>
      <w:marLeft w:val="0"/>
      <w:marRight w:val="0"/>
      <w:marTop w:val="0"/>
      <w:marBottom w:val="0"/>
      <w:divBdr>
        <w:top w:val="none" w:sz="0" w:space="0" w:color="auto"/>
        <w:left w:val="none" w:sz="0" w:space="0" w:color="auto"/>
        <w:bottom w:val="none" w:sz="0" w:space="0" w:color="auto"/>
        <w:right w:val="none" w:sz="0" w:space="0" w:color="auto"/>
      </w:divBdr>
    </w:div>
    <w:div w:id="288165354">
      <w:bodyDiv w:val="1"/>
      <w:marLeft w:val="0"/>
      <w:marRight w:val="0"/>
      <w:marTop w:val="0"/>
      <w:marBottom w:val="0"/>
      <w:divBdr>
        <w:top w:val="none" w:sz="0" w:space="0" w:color="auto"/>
        <w:left w:val="none" w:sz="0" w:space="0" w:color="auto"/>
        <w:bottom w:val="none" w:sz="0" w:space="0" w:color="auto"/>
        <w:right w:val="none" w:sz="0" w:space="0" w:color="auto"/>
      </w:divBdr>
    </w:div>
    <w:div w:id="288248069">
      <w:bodyDiv w:val="1"/>
      <w:marLeft w:val="0"/>
      <w:marRight w:val="0"/>
      <w:marTop w:val="0"/>
      <w:marBottom w:val="0"/>
      <w:divBdr>
        <w:top w:val="none" w:sz="0" w:space="0" w:color="auto"/>
        <w:left w:val="none" w:sz="0" w:space="0" w:color="auto"/>
        <w:bottom w:val="none" w:sz="0" w:space="0" w:color="auto"/>
        <w:right w:val="none" w:sz="0" w:space="0" w:color="auto"/>
      </w:divBdr>
    </w:div>
    <w:div w:id="288367380">
      <w:bodyDiv w:val="1"/>
      <w:marLeft w:val="0"/>
      <w:marRight w:val="0"/>
      <w:marTop w:val="0"/>
      <w:marBottom w:val="0"/>
      <w:divBdr>
        <w:top w:val="none" w:sz="0" w:space="0" w:color="auto"/>
        <w:left w:val="none" w:sz="0" w:space="0" w:color="auto"/>
        <w:bottom w:val="none" w:sz="0" w:space="0" w:color="auto"/>
        <w:right w:val="none" w:sz="0" w:space="0" w:color="auto"/>
      </w:divBdr>
    </w:div>
    <w:div w:id="288973861">
      <w:bodyDiv w:val="1"/>
      <w:marLeft w:val="0"/>
      <w:marRight w:val="0"/>
      <w:marTop w:val="0"/>
      <w:marBottom w:val="0"/>
      <w:divBdr>
        <w:top w:val="none" w:sz="0" w:space="0" w:color="auto"/>
        <w:left w:val="none" w:sz="0" w:space="0" w:color="auto"/>
        <w:bottom w:val="none" w:sz="0" w:space="0" w:color="auto"/>
        <w:right w:val="none" w:sz="0" w:space="0" w:color="auto"/>
      </w:divBdr>
    </w:div>
    <w:div w:id="289476040">
      <w:bodyDiv w:val="1"/>
      <w:marLeft w:val="0"/>
      <w:marRight w:val="0"/>
      <w:marTop w:val="0"/>
      <w:marBottom w:val="0"/>
      <w:divBdr>
        <w:top w:val="none" w:sz="0" w:space="0" w:color="auto"/>
        <w:left w:val="none" w:sz="0" w:space="0" w:color="auto"/>
        <w:bottom w:val="none" w:sz="0" w:space="0" w:color="auto"/>
        <w:right w:val="none" w:sz="0" w:space="0" w:color="auto"/>
      </w:divBdr>
    </w:div>
    <w:div w:id="289555355">
      <w:bodyDiv w:val="1"/>
      <w:marLeft w:val="0"/>
      <w:marRight w:val="0"/>
      <w:marTop w:val="0"/>
      <w:marBottom w:val="0"/>
      <w:divBdr>
        <w:top w:val="none" w:sz="0" w:space="0" w:color="auto"/>
        <w:left w:val="none" w:sz="0" w:space="0" w:color="auto"/>
        <w:bottom w:val="none" w:sz="0" w:space="0" w:color="auto"/>
        <w:right w:val="none" w:sz="0" w:space="0" w:color="auto"/>
      </w:divBdr>
    </w:div>
    <w:div w:id="290015786">
      <w:bodyDiv w:val="1"/>
      <w:marLeft w:val="0"/>
      <w:marRight w:val="0"/>
      <w:marTop w:val="0"/>
      <w:marBottom w:val="0"/>
      <w:divBdr>
        <w:top w:val="none" w:sz="0" w:space="0" w:color="auto"/>
        <w:left w:val="none" w:sz="0" w:space="0" w:color="auto"/>
        <w:bottom w:val="none" w:sz="0" w:space="0" w:color="auto"/>
        <w:right w:val="none" w:sz="0" w:space="0" w:color="auto"/>
      </w:divBdr>
    </w:div>
    <w:div w:id="290550199">
      <w:bodyDiv w:val="1"/>
      <w:marLeft w:val="0"/>
      <w:marRight w:val="0"/>
      <w:marTop w:val="0"/>
      <w:marBottom w:val="0"/>
      <w:divBdr>
        <w:top w:val="none" w:sz="0" w:space="0" w:color="auto"/>
        <w:left w:val="none" w:sz="0" w:space="0" w:color="auto"/>
        <w:bottom w:val="none" w:sz="0" w:space="0" w:color="auto"/>
        <w:right w:val="none" w:sz="0" w:space="0" w:color="auto"/>
      </w:divBdr>
    </w:div>
    <w:div w:id="290551576">
      <w:bodyDiv w:val="1"/>
      <w:marLeft w:val="0"/>
      <w:marRight w:val="0"/>
      <w:marTop w:val="0"/>
      <w:marBottom w:val="0"/>
      <w:divBdr>
        <w:top w:val="none" w:sz="0" w:space="0" w:color="auto"/>
        <w:left w:val="none" w:sz="0" w:space="0" w:color="auto"/>
        <w:bottom w:val="none" w:sz="0" w:space="0" w:color="auto"/>
        <w:right w:val="none" w:sz="0" w:space="0" w:color="auto"/>
      </w:divBdr>
    </w:div>
    <w:div w:id="290597474">
      <w:bodyDiv w:val="1"/>
      <w:marLeft w:val="0"/>
      <w:marRight w:val="0"/>
      <w:marTop w:val="0"/>
      <w:marBottom w:val="0"/>
      <w:divBdr>
        <w:top w:val="none" w:sz="0" w:space="0" w:color="auto"/>
        <w:left w:val="none" w:sz="0" w:space="0" w:color="auto"/>
        <w:bottom w:val="none" w:sz="0" w:space="0" w:color="auto"/>
        <w:right w:val="none" w:sz="0" w:space="0" w:color="auto"/>
      </w:divBdr>
    </w:div>
    <w:div w:id="290867998">
      <w:bodyDiv w:val="1"/>
      <w:marLeft w:val="0"/>
      <w:marRight w:val="0"/>
      <w:marTop w:val="0"/>
      <w:marBottom w:val="0"/>
      <w:divBdr>
        <w:top w:val="none" w:sz="0" w:space="0" w:color="auto"/>
        <w:left w:val="none" w:sz="0" w:space="0" w:color="auto"/>
        <w:bottom w:val="none" w:sz="0" w:space="0" w:color="auto"/>
        <w:right w:val="none" w:sz="0" w:space="0" w:color="auto"/>
      </w:divBdr>
    </w:div>
    <w:div w:id="290941921">
      <w:bodyDiv w:val="1"/>
      <w:marLeft w:val="0"/>
      <w:marRight w:val="0"/>
      <w:marTop w:val="0"/>
      <w:marBottom w:val="0"/>
      <w:divBdr>
        <w:top w:val="none" w:sz="0" w:space="0" w:color="auto"/>
        <w:left w:val="none" w:sz="0" w:space="0" w:color="auto"/>
        <w:bottom w:val="none" w:sz="0" w:space="0" w:color="auto"/>
        <w:right w:val="none" w:sz="0" w:space="0" w:color="auto"/>
      </w:divBdr>
    </w:div>
    <w:div w:id="291601501">
      <w:bodyDiv w:val="1"/>
      <w:marLeft w:val="0"/>
      <w:marRight w:val="0"/>
      <w:marTop w:val="0"/>
      <w:marBottom w:val="0"/>
      <w:divBdr>
        <w:top w:val="none" w:sz="0" w:space="0" w:color="auto"/>
        <w:left w:val="none" w:sz="0" w:space="0" w:color="auto"/>
        <w:bottom w:val="none" w:sz="0" w:space="0" w:color="auto"/>
        <w:right w:val="none" w:sz="0" w:space="0" w:color="auto"/>
      </w:divBdr>
    </w:div>
    <w:div w:id="291982382">
      <w:bodyDiv w:val="1"/>
      <w:marLeft w:val="0"/>
      <w:marRight w:val="0"/>
      <w:marTop w:val="0"/>
      <w:marBottom w:val="0"/>
      <w:divBdr>
        <w:top w:val="none" w:sz="0" w:space="0" w:color="auto"/>
        <w:left w:val="none" w:sz="0" w:space="0" w:color="auto"/>
        <w:bottom w:val="none" w:sz="0" w:space="0" w:color="auto"/>
        <w:right w:val="none" w:sz="0" w:space="0" w:color="auto"/>
      </w:divBdr>
    </w:div>
    <w:div w:id="292178519">
      <w:bodyDiv w:val="1"/>
      <w:marLeft w:val="0"/>
      <w:marRight w:val="0"/>
      <w:marTop w:val="0"/>
      <w:marBottom w:val="0"/>
      <w:divBdr>
        <w:top w:val="none" w:sz="0" w:space="0" w:color="auto"/>
        <w:left w:val="none" w:sz="0" w:space="0" w:color="auto"/>
        <w:bottom w:val="none" w:sz="0" w:space="0" w:color="auto"/>
        <w:right w:val="none" w:sz="0" w:space="0" w:color="auto"/>
      </w:divBdr>
    </w:div>
    <w:div w:id="292369460">
      <w:bodyDiv w:val="1"/>
      <w:marLeft w:val="0"/>
      <w:marRight w:val="0"/>
      <w:marTop w:val="0"/>
      <w:marBottom w:val="0"/>
      <w:divBdr>
        <w:top w:val="none" w:sz="0" w:space="0" w:color="auto"/>
        <w:left w:val="none" w:sz="0" w:space="0" w:color="auto"/>
        <w:bottom w:val="none" w:sz="0" w:space="0" w:color="auto"/>
        <w:right w:val="none" w:sz="0" w:space="0" w:color="auto"/>
      </w:divBdr>
    </w:div>
    <w:div w:id="292441220">
      <w:bodyDiv w:val="1"/>
      <w:marLeft w:val="0"/>
      <w:marRight w:val="0"/>
      <w:marTop w:val="0"/>
      <w:marBottom w:val="0"/>
      <w:divBdr>
        <w:top w:val="none" w:sz="0" w:space="0" w:color="auto"/>
        <w:left w:val="none" w:sz="0" w:space="0" w:color="auto"/>
        <w:bottom w:val="none" w:sz="0" w:space="0" w:color="auto"/>
        <w:right w:val="none" w:sz="0" w:space="0" w:color="auto"/>
      </w:divBdr>
    </w:div>
    <w:div w:id="293410362">
      <w:bodyDiv w:val="1"/>
      <w:marLeft w:val="0"/>
      <w:marRight w:val="0"/>
      <w:marTop w:val="0"/>
      <w:marBottom w:val="0"/>
      <w:divBdr>
        <w:top w:val="none" w:sz="0" w:space="0" w:color="auto"/>
        <w:left w:val="none" w:sz="0" w:space="0" w:color="auto"/>
        <w:bottom w:val="none" w:sz="0" w:space="0" w:color="auto"/>
        <w:right w:val="none" w:sz="0" w:space="0" w:color="auto"/>
      </w:divBdr>
    </w:div>
    <w:div w:id="293414668">
      <w:bodyDiv w:val="1"/>
      <w:marLeft w:val="0"/>
      <w:marRight w:val="0"/>
      <w:marTop w:val="0"/>
      <w:marBottom w:val="0"/>
      <w:divBdr>
        <w:top w:val="none" w:sz="0" w:space="0" w:color="auto"/>
        <w:left w:val="none" w:sz="0" w:space="0" w:color="auto"/>
        <w:bottom w:val="none" w:sz="0" w:space="0" w:color="auto"/>
        <w:right w:val="none" w:sz="0" w:space="0" w:color="auto"/>
      </w:divBdr>
    </w:div>
    <w:div w:id="294140730">
      <w:bodyDiv w:val="1"/>
      <w:marLeft w:val="0"/>
      <w:marRight w:val="0"/>
      <w:marTop w:val="0"/>
      <w:marBottom w:val="0"/>
      <w:divBdr>
        <w:top w:val="none" w:sz="0" w:space="0" w:color="auto"/>
        <w:left w:val="none" w:sz="0" w:space="0" w:color="auto"/>
        <w:bottom w:val="none" w:sz="0" w:space="0" w:color="auto"/>
        <w:right w:val="none" w:sz="0" w:space="0" w:color="auto"/>
      </w:divBdr>
    </w:div>
    <w:div w:id="294331910">
      <w:bodyDiv w:val="1"/>
      <w:marLeft w:val="0"/>
      <w:marRight w:val="0"/>
      <w:marTop w:val="0"/>
      <w:marBottom w:val="0"/>
      <w:divBdr>
        <w:top w:val="none" w:sz="0" w:space="0" w:color="auto"/>
        <w:left w:val="none" w:sz="0" w:space="0" w:color="auto"/>
        <w:bottom w:val="none" w:sz="0" w:space="0" w:color="auto"/>
        <w:right w:val="none" w:sz="0" w:space="0" w:color="auto"/>
      </w:divBdr>
    </w:div>
    <w:div w:id="294993073">
      <w:bodyDiv w:val="1"/>
      <w:marLeft w:val="0"/>
      <w:marRight w:val="0"/>
      <w:marTop w:val="0"/>
      <w:marBottom w:val="0"/>
      <w:divBdr>
        <w:top w:val="none" w:sz="0" w:space="0" w:color="auto"/>
        <w:left w:val="none" w:sz="0" w:space="0" w:color="auto"/>
        <w:bottom w:val="none" w:sz="0" w:space="0" w:color="auto"/>
        <w:right w:val="none" w:sz="0" w:space="0" w:color="auto"/>
      </w:divBdr>
    </w:div>
    <w:div w:id="295719365">
      <w:bodyDiv w:val="1"/>
      <w:marLeft w:val="0"/>
      <w:marRight w:val="0"/>
      <w:marTop w:val="0"/>
      <w:marBottom w:val="0"/>
      <w:divBdr>
        <w:top w:val="none" w:sz="0" w:space="0" w:color="auto"/>
        <w:left w:val="none" w:sz="0" w:space="0" w:color="auto"/>
        <w:bottom w:val="none" w:sz="0" w:space="0" w:color="auto"/>
        <w:right w:val="none" w:sz="0" w:space="0" w:color="auto"/>
      </w:divBdr>
    </w:div>
    <w:div w:id="296223366">
      <w:bodyDiv w:val="1"/>
      <w:marLeft w:val="0"/>
      <w:marRight w:val="0"/>
      <w:marTop w:val="0"/>
      <w:marBottom w:val="0"/>
      <w:divBdr>
        <w:top w:val="none" w:sz="0" w:space="0" w:color="auto"/>
        <w:left w:val="none" w:sz="0" w:space="0" w:color="auto"/>
        <w:bottom w:val="none" w:sz="0" w:space="0" w:color="auto"/>
        <w:right w:val="none" w:sz="0" w:space="0" w:color="auto"/>
      </w:divBdr>
    </w:div>
    <w:div w:id="296226177">
      <w:bodyDiv w:val="1"/>
      <w:marLeft w:val="0"/>
      <w:marRight w:val="0"/>
      <w:marTop w:val="0"/>
      <w:marBottom w:val="0"/>
      <w:divBdr>
        <w:top w:val="none" w:sz="0" w:space="0" w:color="auto"/>
        <w:left w:val="none" w:sz="0" w:space="0" w:color="auto"/>
        <w:bottom w:val="none" w:sz="0" w:space="0" w:color="auto"/>
        <w:right w:val="none" w:sz="0" w:space="0" w:color="auto"/>
      </w:divBdr>
    </w:div>
    <w:div w:id="297271785">
      <w:bodyDiv w:val="1"/>
      <w:marLeft w:val="0"/>
      <w:marRight w:val="0"/>
      <w:marTop w:val="0"/>
      <w:marBottom w:val="0"/>
      <w:divBdr>
        <w:top w:val="none" w:sz="0" w:space="0" w:color="auto"/>
        <w:left w:val="none" w:sz="0" w:space="0" w:color="auto"/>
        <w:bottom w:val="none" w:sz="0" w:space="0" w:color="auto"/>
        <w:right w:val="none" w:sz="0" w:space="0" w:color="auto"/>
      </w:divBdr>
    </w:div>
    <w:div w:id="298388171">
      <w:bodyDiv w:val="1"/>
      <w:marLeft w:val="0"/>
      <w:marRight w:val="0"/>
      <w:marTop w:val="0"/>
      <w:marBottom w:val="0"/>
      <w:divBdr>
        <w:top w:val="none" w:sz="0" w:space="0" w:color="auto"/>
        <w:left w:val="none" w:sz="0" w:space="0" w:color="auto"/>
        <w:bottom w:val="none" w:sz="0" w:space="0" w:color="auto"/>
        <w:right w:val="none" w:sz="0" w:space="0" w:color="auto"/>
      </w:divBdr>
    </w:div>
    <w:div w:id="299459947">
      <w:bodyDiv w:val="1"/>
      <w:marLeft w:val="0"/>
      <w:marRight w:val="0"/>
      <w:marTop w:val="0"/>
      <w:marBottom w:val="0"/>
      <w:divBdr>
        <w:top w:val="none" w:sz="0" w:space="0" w:color="auto"/>
        <w:left w:val="none" w:sz="0" w:space="0" w:color="auto"/>
        <w:bottom w:val="none" w:sz="0" w:space="0" w:color="auto"/>
        <w:right w:val="none" w:sz="0" w:space="0" w:color="auto"/>
      </w:divBdr>
    </w:div>
    <w:div w:id="299575259">
      <w:bodyDiv w:val="1"/>
      <w:marLeft w:val="0"/>
      <w:marRight w:val="0"/>
      <w:marTop w:val="0"/>
      <w:marBottom w:val="0"/>
      <w:divBdr>
        <w:top w:val="none" w:sz="0" w:space="0" w:color="auto"/>
        <w:left w:val="none" w:sz="0" w:space="0" w:color="auto"/>
        <w:bottom w:val="none" w:sz="0" w:space="0" w:color="auto"/>
        <w:right w:val="none" w:sz="0" w:space="0" w:color="auto"/>
      </w:divBdr>
    </w:div>
    <w:div w:id="299847781">
      <w:bodyDiv w:val="1"/>
      <w:marLeft w:val="0"/>
      <w:marRight w:val="0"/>
      <w:marTop w:val="0"/>
      <w:marBottom w:val="0"/>
      <w:divBdr>
        <w:top w:val="none" w:sz="0" w:space="0" w:color="auto"/>
        <w:left w:val="none" w:sz="0" w:space="0" w:color="auto"/>
        <w:bottom w:val="none" w:sz="0" w:space="0" w:color="auto"/>
        <w:right w:val="none" w:sz="0" w:space="0" w:color="auto"/>
      </w:divBdr>
    </w:div>
    <w:div w:id="300699045">
      <w:bodyDiv w:val="1"/>
      <w:marLeft w:val="0"/>
      <w:marRight w:val="0"/>
      <w:marTop w:val="0"/>
      <w:marBottom w:val="0"/>
      <w:divBdr>
        <w:top w:val="none" w:sz="0" w:space="0" w:color="auto"/>
        <w:left w:val="none" w:sz="0" w:space="0" w:color="auto"/>
        <w:bottom w:val="none" w:sz="0" w:space="0" w:color="auto"/>
        <w:right w:val="none" w:sz="0" w:space="0" w:color="auto"/>
      </w:divBdr>
    </w:div>
    <w:div w:id="301427039">
      <w:bodyDiv w:val="1"/>
      <w:marLeft w:val="0"/>
      <w:marRight w:val="0"/>
      <w:marTop w:val="0"/>
      <w:marBottom w:val="0"/>
      <w:divBdr>
        <w:top w:val="none" w:sz="0" w:space="0" w:color="auto"/>
        <w:left w:val="none" w:sz="0" w:space="0" w:color="auto"/>
        <w:bottom w:val="none" w:sz="0" w:space="0" w:color="auto"/>
        <w:right w:val="none" w:sz="0" w:space="0" w:color="auto"/>
      </w:divBdr>
    </w:div>
    <w:div w:id="302152673">
      <w:bodyDiv w:val="1"/>
      <w:marLeft w:val="0"/>
      <w:marRight w:val="0"/>
      <w:marTop w:val="0"/>
      <w:marBottom w:val="0"/>
      <w:divBdr>
        <w:top w:val="none" w:sz="0" w:space="0" w:color="auto"/>
        <w:left w:val="none" w:sz="0" w:space="0" w:color="auto"/>
        <w:bottom w:val="none" w:sz="0" w:space="0" w:color="auto"/>
        <w:right w:val="none" w:sz="0" w:space="0" w:color="auto"/>
      </w:divBdr>
    </w:div>
    <w:div w:id="302740413">
      <w:bodyDiv w:val="1"/>
      <w:marLeft w:val="0"/>
      <w:marRight w:val="0"/>
      <w:marTop w:val="0"/>
      <w:marBottom w:val="0"/>
      <w:divBdr>
        <w:top w:val="none" w:sz="0" w:space="0" w:color="auto"/>
        <w:left w:val="none" w:sz="0" w:space="0" w:color="auto"/>
        <w:bottom w:val="none" w:sz="0" w:space="0" w:color="auto"/>
        <w:right w:val="none" w:sz="0" w:space="0" w:color="auto"/>
      </w:divBdr>
    </w:div>
    <w:div w:id="302776539">
      <w:bodyDiv w:val="1"/>
      <w:marLeft w:val="0"/>
      <w:marRight w:val="0"/>
      <w:marTop w:val="0"/>
      <w:marBottom w:val="0"/>
      <w:divBdr>
        <w:top w:val="none" w:sz="0" w:space="0" w:color="auto"/>
        <w:left w:val="none" w:sz="0" w:space="0" w:color="auto"/>
        <w:bottom w:val="none" w:sz="0" w:space="0" w:color="auto"/>
        <w:right w:val="none" w:sz="0" w:space="0" w:color="auto"/>
      </w:divBdr>
    </w:div>
    <w:div w:id="302777621">
      <w:bodyDiv w:val="1"/>
      <w:marLeft w:val="0"/>
      <w:marRight w:val="0"/>
      <w:marTop w:val="0"/>
      <w:marBottom w:val="0"/>
      <w:divBdr>
        <w:top w:val="none" w:sz="0" w:space="0" w:color="auto"/>
        <w:left w:val="none" w:sz="0" w:space="0" w:color="auto"/>
        <w:bottom w:val="none" w:sz="0" w:space="0" w:color="auto"/>
        <w:right w:val="none" w:sz="0" w:space="0" w:color="auto"/>
      </w:divBdr>
    </w:div>
    <w:div w:id="303505593">
      <w:bodyDiv w:val="1"/>
      <w:marLeft w:val="0"/>
      <w:marRight w:val="0"/>
      <w:marTop w:val="0"/>
      <w:marBottom w:val="0"/>
      <w:divBdr>
        <w:top w:val="none" w:sz="0" w:space="0" w:color="auto"/>
        <w:left w:val="none" w:sz="0" w:space="0" w:color="auto"/>
        <w:bottom w:val="none" w:sz="0" w:space="0" w:color="auto"/>
        <w:right w:val="none" w:sz="0" w:space="0" w:color="auto"/>
      </w:divBdr>
    </w:div>
    <w:div w:id="303779792">
      <w:bodyDiv w:val="1"/>
      <w:marLeft w:val="0"/>
      <w:marRight w:val="0"/>
      <w:marTop w:val="0"/>
      <w:marBottom w:val="0"/>
      <w:divBdr>
        <w:top w:val="none" w:sz="0" w:space="0" w:color="auto"/>
        <w:left w:val="none" w:sz="0" w:space="0" w:color="auto"/>
        <w:bottom w:val="none" w:sz="0" w:space="0" w:color="auto"/>
        <w:right w:val="none" w:sz="0" w:space="0" w:color="auto"/>
      </w:divBdr>
    </w:div>
    <w:div w:id="303782403">
      <w:bodyDiv w:val="1"/>
      <w:marLeft w:val="0"/>
      <w:marRight w:val="0"/>
      <w:marTop w:val="0"/>
      <w:marBottom w:val="0"/>
      <w:divBdr>
        <w:top w:val="none" w:sz="0" w:space="0" w:color="auto"/>
        <w:left w:val="none" w:sz="0" w:space="0" w:color="auto"/>
        <w:bottom w:val="none" w:sz="0" w:space="0" w:color="auto"/>
        <w:right w:val="none" w:sz="0" w:space="0" w:color="auto"/>
      </w:divBdr>
    </w:div>
    <w:div w:id="304285721">
      <w:bodyDiv w:val="1"/>
      <w:marLeft w:val="0"/>
      <w:marRight w:val="0"/>
      <w:marTop w:val="0"/>
      <w:marBottom w:val="0"/>
      <w:divBdr>
        <w:top w:val="none" w:sz="0" w:space="0" w:color="auto"/>
        <w:left w:val="none" w:sz="0" w:space="0" w:color="auto"/>
        <w:bottom w:val="none" w:sz="0" w:space="0" w:color="auto"/>
        <w:right w:val="none" w:sz="0" w:space="0" w:color="auto"/>
      </w:divBdr>
    </w:div>
    <w:div w:id="304743904">
      <w:bodyDiv w:val="1"/>
      <w:marLeft w:val="0"/>
      <w:marRight w:val="0"/>
      <w:marTop w:val="0"/>
      <w:marBottom w:val="0"/>
      <w:divBdr>
        <w:top w:val="none" w:sz="0" w:space="0" w:color="auto"/>
        <w:left w:val="none" w:sz="0" w:space="0" w:color="auto"/>
        <w:bottom w:val="none" w:sz="0" w:space="0" w:color="auto"/>
        <w:right w:val="none" w:sz="0" w:space="0" w:color="auto"/>
      </w:divBdr>
    </w:div>
    <w:div w:id="305361957">
      <w:bodyDiv w:val="1"/>
      <w:marLeft w:val="0"/>
      <w:marRight w:val="0"/>
      <w:marTop w:val="0"/>
      <w:marBottom w:val="0"/>
      <w:divBdr>
        <w:top w:val="none" w:sz="0" w:space="0" w:color="auto"/>
        <w:left w:val="none" w:sz="0" w:space="0" w:color="auto"/>
        <w:bottom w:val="none" w:sz="0" w:space="0" w:color="auto"/>
        <w:right w:val="none" w:sz="0" w:space="0" w:color="auto"/>
      </w:divBdr>
    </w:div>
    <w:div w:id="306008699">
      <w:bodyDiv w:val="1"/>
      <w:marLeft w:val="0"/>
      <w:marRight w:val="0"/>
      <w:marTop w:val="0"/>
      <w:marBottom w:val="0"/>
      <w:divBdr>
        <w:top w:val="none" w:sz="0" w:space="0" w:color="auto"/>
        <w:left w:val="none" w:sz="0" w:space="0" w:color="auto"/>
        <w:bottom w:val="none" w:sz="0" w:space="0" w:color="auto"/>
        <w:right w:val="none" w:sz="0" w:space="0" w:color="auto"/>
      </w:divBdr>
    </w:div>
    <w:div w:id="307324343">
      <w:bodyDiv w:val="1"/>
      <w:marLeft w:val="0"/>
      <w:marRight w:val="0"/>
      <w:marTop w:val="0"/>
      <w:marBottom w:val="0"/>
      <w:divBdr>
        <w:top w:val="none" w:sz="0" w:space="0" w:color="auto"/>
        <w:left w:val="none" w:sz="0" w:space="0" w:color="auto"/>
        <w:bottom w:val="none" w:sz="0" w:space="0" w:color="auto"/>
        <w:right w:val="none" w:sz="0" w:space="0" w:color="auto"/>
      </w:divBdr>
    </w:div>
    <w:div w:id="307635546">
      <w:bodyDiv w:val="1"/>
      <w:marLeft w:val="0"/>
      <w:marRight w:val="0"/>
      <w:marTop w:val="0"/>
      <w:marBottom w:val="0"/>
      <w:divBdr>
        <w:top w:val="none" w:sz="0" w:space="0" w:color="auto"/>
        <w:left w:val="none" w:sz="0" w:space="0" w:color="auto"/>
        <w:bottom w:val="none" w:sz="0" w:space="0" w:color="auto"/>
        <w:right w:val="none" w:sz="0" w:space="0" w:color="auto"/>
      </w:divBdr>
    </w:div>
    <w:div w:id="308364703">
      <w:bodyDiv w:val="1"/>
      <w:marLeft w:val="0"/>
      <w:marRight w:val="0"/>
      <w:marTop w:val="0"/>
      <w:marBottom w:val="0"/>
      <w:divBdr>
        <w:top w:val="none" w:sz="0" w:space="0" w:color="auto"/>
        <w:left w:val="none" w:sz="0" w:space="0" w:color="auto"/>
        <w:bottom w:val="none" w:sz="0" w:space="0" w:color="auto"/>
        <w:right w:val="none" w:sz="0" w:space="0" w:color="auto"/>
      </w:divBdr>
    </w:div>
    <w:div w:id="309212154">
      <w:bodyDiv w:val="1"/>
      <w:marLeft w:val="0"/>
      <w:marRight w:val="0"/>
      <w:marTop w:val="0"/>
      <w:marBottom w:val="0"/>
      <w:divBdr>
        <w:top w:val="none" w:sz="0" w:space="0" w:color="auto"/>
        <w:left w:val="none" w:sz="0" w:space="0" w:color="auto"/>
        <w:bottom w:val="none" w:sz="0" w:space="0" w:color="auto"/>
        <w:right w:val="none" w:sz="0" w:space="0" w:color="auto"/>
      </w:divBdr>
    </w:div>
    <w:div w:id="309598335">
      <w:bodyDiv w:val="1"/>
      <w:marLeft w:val="0"/>
      <w:marRight w:val="0"/>
      <w:marTop w:val="0"/>
      <w:marBottom w:val="0"/>
      <w:divBdr>
        <w:top w:val="none" w:sz="0" w:space="0" w:color="auto"/>
        <w:left w:val="none" w:sz="0" w:space="0" w:color="auto"/>
        <w:bottom w:val="none" w:sz="0" w:space="0" w:color="auto"/>
        <w:right w:val="none" w:sz="0" w:space="0" w:color="auto"/>
      </w:divBdr>
    </w:div>
    <w:div w:id="310210564">
      <w:bodyDiv w:val="1"/>
      <w:marLeft w:val="0"/>
      <w:marRight w:val="0"/>
      <w:marTop w:val="0"/>
      <w:marBottom w:val="0"/>
      <w:divBdr>
        <w:top w:val="none" w:sz="0" w:space="0" w:color="auto"/>
        <w:left w:val="none" w:sz="0" w:space="0" w:color="auto"/>
        <w:bottom w:val="none" w:sz="0" w:space="0" w:color="auto"/>
        <w:right w:val="none" w:sz="0" w:space="0" w:color="auto"/>
      </w:divBdr>
    </w:div>
    <w:div w:id="310673088">
      <w:bodyDiv w:val="1"/>
      <w:marLeft w:val="0"/>
      <w:marRight w:val="0"/>
      <w:marTop w:val="0"/>
      <w:marBottom w:val="0"/>
      <w:divBdr>
        <w:top w:val="none" w:sz="0" w:space="0" w:color="auto"/>
        <w:left w:val="none" w:sz="0" w:space="0" w:color="auto"/>
        <w:bottom w:val="none" w:sz="0" w:space="0" w:color="auto"/>
        <w:right w:val="none" w:sz="0" w:space="0" w:color="auto"/>
      </w:divBdr>
    </w:div>
    <w:div w:id="311102235">
      <w:bodyDiv w:val="1"/>
      <w:marLeft w:val="0"/>
      <w:marRight w:val="0"/>
      <w:marTop w:val="0"/>
      <w:marBottom w:val="0"/>
      <w:divBdr>
        <w:top w:val="none" w:sz="0" w:space="0" w:color="auto"/>
        <w:left w:val="none" w:sz="0" w:space="0" w:color="auto"/>
        <w:bottom w:val="none" w:sz="0" w:space="0" w:color="auto"/>
        <w:right w:val="none" w:sz="0" w:space="0" w:color="auto"/>
      </w:divBdr>
    </w:div>
    <w:div w:id="311296223">
      <w:bodyDiv w:val="1"/>
      <w:marLeft w:val="0"/>
      <w:marRight w:val="0"/>
      <w:marTop w:val="0"/>
      <w:marBottom w:val="0"/>
      <w:divBdr>
        <w:top w:val="none" w:sz="0" w:space="0" w:color="auto"/>
        <w:left w:val="none" w:sz="0" w:space="0" w:color="auto"/>
        <w:bottom w:val="none" w:sz="0" w:space="0" w:color="auto"/>
        <w:right w:val="none" w:sz="0" w:space="0" w:color="auto"/>
      </w:divBdr>
    </w:div>
    <w:div w:id="311835205">
      <w:bodyDiv w:val="1"/>
      <w:marLeft w:val="0"/>
      <w:marRight w:val="0"/>
      <w:marTop w:val="0"/>
      <w:marBottom w:val="0"/>
      <w:divBdr>
        <w:top w:val="none" w:sz="0" w:space="0" w:color="auto"/>
        <w:left w:val="none" w:sz="0" w:space="0" w:color="auto"/>
        <w:bottom w:val="none" w:sz="0" w:space="0" w:color="auto"/>
        <w:right w:val="none" w:sz="0" w:space="0" w:color="auto"/>
      </w:divBdr>
    </w:div>
    <w:div w:id="312221048">
      <w:bodyDiv w:val="1"/>
      <w:marLeft w:val="0"/>
      <w:marRight w:val="0"/>
      <w:marTop w:val="0"/>
      <w:marBottom w:val="0"/>
      <w:divBdr>
        <w:top w:val="none" w:sz="0" w:space="0" w:color="auto"/>
        <w:left w:val="none" w:sz="0" w:space="0" w:color="auto"/>
        <w:bottom w:val="none" w:sz="0" w:space="0" w:color="auto"/>
        <w:right w:val="none" w:sz="0" w:space="0" w:color="auto"/>
      </w:divBdr>
    </w:div>
    <w:div w:id="312611491">
      <w:bodyDiv w:val="1"/>
      <w:marLeft w:val="0"/>
      <w:marRight w:val="0"/>
      <w:marTop w:val="0"/>
      <w:marBottom w:val="0"/>
      <w:divBdr>
        <w:top w:val="none" w:sz="0" w:space="0" w:color="auto"/>
        <w:left w:val="none" w:sz="0" w:space="0" w:color="auto"/>
        <w:bottom w:val="none" w:sz="0" w:space="0" w:color="auto"/>
        <w:right w:val="none" w:sz="0" w:space="0" w:color="auto"/>
      </w:divBdr>
    </w:div>
    <w:div w:id="313148979">
      <w:bodyDiv w:val="1"/>
      <w:marLeft w:val="0"/>
      <w:marRight w:val="0"/>
      <w:marTop w:val="0"/>
      <w:marBottom w:val="0"/>
      <w:divBdr>
        <w:top w:val="none" w:sz="0" w:space="0" w:color="auto"/>
        <w:left w:val="none" w:sz="0" w:space="0" w:color="auto"/>
        <w:bottom w:val="none" w:sz="0" w:space="0" w:color="auto"/>
        <w:right w:val="none" w:sz="0" w:space="0" w:color="auto"/>
      </w:divBdr>
    </w:div>
    <w:div w:id="313532524">
      <w:bodyDiv w:val="1"/>
      <w:marLeft w:val="0"/>
      <w:marRight w:val="0"/>
      <w:marTop w:val="0"/>
      <w:marBottom w:val="0"/>
      <w:divBdr>
        <w:top w:val="none" w:sz="0" w:space="0" w:color="auto"/>
        <w:left w:val="none" w:sz="0" w:space="0" w:color="auto"/>
        <w:bottom w:val="none" w:sz="0" w:space="0" w:color="auto"/>
        <w:right w:val="none" w:sz="0" w:space="0" w:color="auto"/>
      </w:divBdr>
    </w:div>
    <w:div w:id="313950197">
      <w:bodyDiv w:val="1"/>
      <w:marLeft w:val="0"/>
      <w:marRight w:val="0"/>
      <w:marTop w:val="0"/>
      <w:marBottom w:val="0"/>
      <w:divBdr>
        <w:top w:val="none" w:sz="0" w:space="0" w:color="auto"/>
        <w:left w:val="none" w:sz="0" w:space="0" w:color="auto"/>
        <w:bottom w:val="none" w:sz="0" w:space="0" w:color="auto"/>
        <w:right w:val="none" w:sz="0" w:space="0" w:color="auto"/>
      </w:divBdr>
    </w:div>
    <w:div w:id="314182367">
      <w:bodyDiv w:val="1"/>
      <w:marLeft w:val="0"/>
      <w:marRight w:val="0"/>
      <w:marTop w:val="0"/>
      <w:marBottom w:val="0"/>
      <w:divBdr>
        <w:top w:val="none" w:sz="0" w:space="0" w:color="auto"/>
        <w:left w:val="none" w:sz="0" w:space="0" w:color="auto"/>
        <w:bottom w:val="none" w:sz="0" w:space="0" w:color="auto"/>
        <w:right w:val="none" w:sz="0" w:space="0" w:color="auto"/>
      </w:divBdr>
    </w:div>
    <w:div w:id="314341040">
      <w:bodyDiv w:val="1"/>
      <w:marLeft w:val="0"/>
      <w:marRight w:val="0"/>
      <w:marTop w:val="0"/>
      <w:marBottom w:val="0"/>
      <w:divBdr>
        <w:top w:val="none" w:sz="0" w:space="0" w:color="auto"/>
        <w:left w:val="none" w:sz="0" w:space="0" w:color="auto"/>
        <w:bottom w:val="none" w:sz="0" w:space="0" w:color="auto"/>
        <w:right w:val="none" w:sz="0" w:space="0" w:color="auto"/>
      </w:divBdr>
    </w:div>
    <w:div w:id="314603570">
      <w:bodyDiv w:val="1"/>
      <w:marLeft w:val="0"/>
      <w:marRight w:val="0"/>
      <w:marTop w:val="0"/>
      <w:marBottom w:val="0"/>
      <w:divBdr>
        <w:top w:val="none" w:sz="0" w:space="0" w:color="auto"/>
        <w:left w:val="none" w:sz="0" w:space="0" w:color="auto"/>
        <w:bottom w:val="none" w:sz="0" w:space="0" w:color="auto"/>
        <w:right w:val="none" w:sz="0" w:space="0" w:color="auto"/>
      </w:divBdr>
    </w:div>
    <w:div w:id="315229730">
      <w:bodyDiv w:val="1"/>
      <w:marLeft w:val="0"/>
      <w:marRight w:val="0"/>
      <w:marTop w:val="0"/>
      <w:marBottom w:val="0"/>
      <w:divBdr>
        <w:top w:val="none" w:sz="0" w:space="0" w:color="auto"/>
        <w:left w:val="none" w:sz="0" w:space="0" w:color="auto"/>
        <w:bottom w:val="none" w:sz="0" w:space="0" w:color="auto"/>
        <w:right w:val="none" w:sz="0" w:space="0" w:color="auto"/>
      </w:divBdr>
    </w:div>
    <w:div w:id="316761117">
      <w:bodyDiv w:val="1"/>
      <w:marLeft w:val="0"/>
      <w:marRight w:val="0"/>
      <w:marTop w:val="0"/>
      <w:marBottom w:val="0"/>
      <w:divBdr>
        <w:top w:val="none" w:sz="0" w:space="0" w:color="auto"/>
        <w:left w:val="none" w:sz="0" w:space="0" w:color="auto"/>
        <w:bottom w:val="none" w:sz="0" w:space="0" w:color="auto"/>
        <w:right w:val="none" w:sz="0" w:space="0" w:color="auto"/>
      </w:divBdr>
    </w:div>
    <w:div w:id="316961941">
      <w:bodyDiv w:val="1"/>
      <w:marLeft w:val="0"/>
      <w:marRight w:val="0"/>
      <w:marTop w:val="0"/>
      <w:marBottom w:val="0"/>
      <w:divBdr>
        <w:top w:val="none" w:sz="0" w:space="0" w:color="auto"/>
        <w:left w:val="none" w:sz="0" w:space="0" w:color="auto"/>
        <w:bottom w:val="none" w:sz="0" w:space="0" w:color="auto"/>
        <w:right w:val="none" w:sz="0" w:space="0" w:color="auto"/>
      </w:divBdr>
    </w:div>
    <w:div w:id="317073073">
      <w:bodyDiv w:val="1"/>
      <w:marLeft w:val="0"/>
      <w:marRight w:val="0"/>
      <w:marTop w:val="0"/>
      <w:marBottom w:val="0"/>
      <w:divBdr>
        <w:top w:val="none" w:sz="0" w:space="0" w:color="auto"/>
        <w:left w:val="none" w:sz="0" w:space="0" w:color="auto"/>
        <w:bottom w:val="none" w:sz="0" w:space="0" w:color="auto"/>
        <w:right w:val="none" w:sz="0" w:space="0" w:color="auto"/>
      </w:divBdr>
    </w:div>
    <w:div w:id="317536115">
      <w:bodyDiv w:val="1"/>
      <w:marLeft w:val="0"/>
      <w:marRight w:val="0"/>
      <w:marTop w:val="0"/>
      <w:marBottom w:val="0"/>
      <w:divBdr>
        <w:top w:val="none" w:sz="0" w:space="0" w:color="auto"/>
        <w:left w:val="none" w:sz="0" w:space="0" w:color="auto"/>
        <w:bottom w:val="none" w:sz="0" w:space="0" w:color="auto"/>
        <w:right w:val="none" w:sz="0" w:space="0" w:color="auto"/>
      </w:divBdr>
    </w:div>
    <w:div w:id="317926147">
      <w:bodyDiv w:val="1"/>
      <w:marLeft w:val="0"/>
      <w:marRight w:val="0"/>
      <w:marTop w:val="0"/>
      <w:marBottom w:val="0"/>
      <w:divBdr>
        <w:top w:val="none" w:sz="0" w:space="0" w:color="auto"/>
        <w:left w:val="none" w:sz="0" w:space="0" w:color="auto"/>
        <w:bottom w:val="none" w:sz="0" w:space="0" w:color="auto"/>
        <w:right w:val="none" w:sz="0" w:space="0" w:color="auto"/>
      </w:divBdr>
    </w:div>
    <w:div w:id="318001031">
      <w:bodyDiv w:val="1"/>
      <w:marLeft w:val="0"/>
      <w:marRight w:val="0"/>
      <w:marTop w:val="0"/>
      <w:marBottom w:val="0"/>
      <w:divBdr>
        <w:top w:val="none" w:sz="0" w:space="0" w:color="auto"/>
        <w:left w:val="none" w:sz="0" w:space="0" w:color="auto"/>
        <w:bottom w:val="none" w:sz="0" w:space="0" w:color="auto"/>
        <w:right w:val="none" w:sz="0" w:space="0" w:color="auto"/>
      </w:divBdr>
    </w:div>
    <w:div w:id="318341005">
      <w:bodyDiv w:val="1"/>
      <w:marLeft w:val="0"/>
      <w:marRight w:val="0"/>
      <w:marTop w:val="0"/>
      <w:marBottom w:val="0"/>
      <w:divBdr>
        <w:top w:val="none" w:sz="0" w:space="0" w:color="auto"/>
        <w:left w:val="none" w:sz="0" w:space="0" w:color="auto"/>
        <w:bottom w:val="none" w:sz="0" w:space="0" w:color="auto"/>
        <w:right w:val="none" w:sz="0" w:space="0" w:color="auto"/>
      </w:divBdr>
    </w:div>
    <w:div w:id="318844622">
      <w:bodyDiv w:val="1"/>
      <w:marLeft w:val="0"/>
      <w:marRight w:val="0"/>
      <w:marTop w:val="0"/>
      <w:marBottom w:val="0"/>
      <w:divBdr>
        <w:top w:val="none" w:sz="0" w:space="0" w:color="auto"/>
        <w:left w:val="none" w:sz="0" w:space="0" w:color="auto"/>
        <w:bottom w:val="none" w:sz="0" w:space="0" w:color="auto"/>
        <w:right w:val="none" w:sz="0" w:space="0" w:color="auto"/>
      </w:divBdr>
    </w:div>
    <w:div w:id="318966486">
      <w:bodyDiv w:val="1"/>
      <w:marLeft w:val="0"/>
      <w:marRight w:val="0"/>
      <w:marTop w:val="0"/>
      <w:marBottom w:val="0"/>
      <w:divBdr>
        <w:top w:val="none" w:sz="0" w:space="0" w:color="auto"/>
        <w:left w:val="none" w:sz="0" w:space="0" w:color="auto"/>
        <w:bottom w:val="none" w:sz="0" w:space="0" w:color="auto"/>
        <w:right w:val="none" w:sz="0" w:space="0" w:color="auto"/>
      </w:divBdr>
    </w:div>
    <w:div w:id="318969026">
      <w:bodyDiv w:val="1"/>
      <w:marLeft w:val="0"/>
      <w:marRight w:val="0"/>
      <w:marTop w:val="0"/>
      <w:marBottom w:val="0"/>
      <w:divBdr>
        <w:top w:val="none" w:sz="0" w:space="0" w:color="auto"/>
        <w:left w:val="none" w:sz="0" w:space="0" w:color="auto"/>
        <w:bottom w:val="none" w:sz="0" w:space="0" w:color="auto"/>
        <w:right w:val="none" w:sz="0" w:space="0" w:color="auto"/>
      </w:divBdr>
    </w:div>
    <w:div w:id="319626328">
      <w:bodyDiv w:val="1"/>
      <w:marLeft w:val="0"/>
      <w:marRight w:val="0"/>
      <w:marTop w:val="0"/>
      <w:marBottom w:val="0"/>
      <w:divBdr>
        <w:top w:val="none" w:sz="0" w:space="0" w:color="auto"/>
        <w:left w:val="none" w:sz="0" w:space="0" w:color="auto"/>
        <w:bottom w:val="none" w:sz="0" w:space="0" w:color="auto"/>
        <w:right w:val="none" w:sz="0" w:space="0" w:color="auto"/>
      </w:divBdr>
    </w:div>
    <w:div w:id="320472251">
      <w:bodyDiv w:val="1"/>
      <w:marLeft w:val="0"/>
      <w:marRight w:val="0"/>
      <w:marTop w:val="0"/>
      <w:marBottom w:val="0"/>
      <w:divBdr>
        <w:top w:val="none" w:sz="0" w:space="0" w:color="auto"/>
        <w:left w:val="none" w:sz="0" w:space="0" w:color="auto"/>
        <w:bottom w:val="none" w:sz="0" w:space="0" w:color="auto"/>
        <w:right w:val="none" w:sz="0" w:space="0" w:color="auto"/>
      </w:divBdr>
    </w:div>
    <w:div w:id="321128249">
      <w:bodyDiv w:val="1"/>
      <w:marLeft w:val="0"/>
      <w:marRight w:val="0"/>
      <w:marTop w:val="0"/>
      <w:marBottom w:val="0"/>
      <w:divBdr>
        <w:top w:val="none" w:sz="0" w:space="0" w:color="auto"/>
        <w:left w:val="none" w:sz="0" w:space="0" w:color="auto"/>
        <w:bottom w:val="none" w:sz="0" w:space="0" w:color="auto"/>
        <w:right w:val="none" w:sz="0" w:space="0" w:color="auto"/>
      </w:divBdr>
    </w:div>
    <w:div w:id="321274465">
      <w:bodyDiv w:val="1"/>
      <w:marLeft w:val="0"/>
      <w:marRight w:val="0"/>
      <w:marTop w:val="0"/>
      <w:marBottom w:val="0"/>
      <w:divBdr>
        <w:top w:val="none" w:sz="0" w:space="0" w:color="auto"/>
        <w:left w:val="none" w:sz="0" w:space="0" w:color="auto"/>
        <w:bottom w:val="none" w:sz="0" w:space="0" w:color="auto"/>
        <w:right w:val="none" w:sz="0" w:space="0" w:color="auto"/>
      </w:divBdr>
    </w:div>
    <w:div w:id="321281168">
      <w:bodyDiv w:val="1"/>
      <w:marLeft w:val="0"/>
      <w:marRight w:val="0"/>
      <w:marTop w:val="0"/>
      <w:marBottom w:val="0"/>
      <w:divBdr>
        <w:top w:val="none" w:sz="0" w:space="0" w:color="auto"/>
        <w:left w:val="none" w:sz="0" w:space="0" w:color="auto"/>
        <w:bottom w:val="none" w:sz="0" w:space="0" w:color="auto"/>
        <w:right w:val="none" w:sz="0" w:space="0" w:color="auto"/>
      </w:divBdr>
    </w:div>
    <w:div w:id="321661695">
      <w:bodyDiv w:val="1"/>
      <w:marLeft w:val="0"/>
      <w:marRight w:val="0"/>
      <w:marTop w:val="0"/>
      <w:marBottom w:val="0"/>
      <w:divBdr>
        <w:top w:val="none" w:sz="0" w:space="0" w:color="auto"/>
        <w:left w:val="none" w:sz="0" w:space="0" w:color="auto"/>
        <w:bottom w:val="none" w:sz="0" w:space="0" w:color="auto"/>
        <w:right w:val="none" w:sz="0" w:space="0" w:color="auto"/>
      </w:divBdr>
    </w:div>
    <w:div w:id="322049996">
      <w:bodyDiv w:val="1"/>
      <w:marLeft w:val="0"/>
      <w:marRight w:val="0"/>
      <w:marTop w:val="0"/>
      <w:marBottom w:val="0"/>
      <w:divBdr>
        <w:top w:val="none" w:sz="0" w:space="0" w:color="auto"/>
        <w:left w:val="none" w:sz="0" w:space="0" w:color="auto"/>
        <w:bottom w:val="none" w:sz="0" w:space="0" w:color="auto"/>
        <w:right w:val="none" w:sz="0" w:space="0" w:color="auto"/>
      </w:divBdr>
    </w:div>
    <w:div w:id="322438681">
      <w:bodyDiv w:val="1"/>
      <w:marLeft w:val="0"/>
      <w:marRight w:val="0"/>
      <w:marTop w:val="0"/>
      <w:marBottom w:val="0"/>
      <w:divBdr>
        <w:top w:val="none" w:sz="0" w:space="0" w:color="auto"/>
        <w:left w:val="none" w:sz="0" w:space="0" w:color="auto"/>
        <w:bottom w:val="none" w:sz="0" w:space="0" w:color="auto"/>
        <w:right w:val="none" w:sz="0" w:space="0" w:color="auto"/>
      </w:divBdr>
    </w:div>
    <w:div w:id="322514287">
      <w:bodyDiv w:val="1"/>
      <w:marLeft w:val="0"/>
      <w:marRight w:val="0"/>
      <w:marTop w:val="0"/>
      <w:marBottom w:val="0"/>
      <w:divBdr>
        <w:top w:val="none" w:sz="0" w:space="0" w:color="auto"/>
        <w:left w:val="none" w:sz="0" w:space="0" w:color="auto"/>
        <w:bottom w:val="none" w:sz="0" w:space="0" w:color="auto"/>
        <w:right w:val="none" w:sz="0" w:space="0" w:color="auto"/>
      </w:divBdr>
    </w:div>
    <w:div w:id="323826304">
      <w:bodyDiv w:val="1"/>
      <w:marLeft w:val="0"/>
      <w:marRight w:val="0"/>
      <w:marTop w:val="0"/>
      <w:marBottom w:val="0"/>
      <w:divBdr>
        <w:top w:val="none" w:sz="0" w:space="0" w:color="auto"/>
        <w:left w:val="none" w:sz="0" w:space="0" w:color="auto"/>
        <w:bottom w:val="none" w:sz="0" w:space="0" w:color="auto"/>
        <w:right w:val="none" w:sz="0" w:space="0" w:color="auto"/>
      </w:divBdr>
    </w:div>
    <w:div w:id="324404302">
      <w:bodyDiv w:val="1"/>
      <w:marLeft w:val="0"/>
      <w:marRight w:val="0"/>
      <w:marTop w:val="0"/>
      <w:marBottom w:val="0"/>
      <w:divBdr>
        <w:top w:val="none" w:sz="0" w:space="0" w:color="auto"/>
        <w:left w:val="none" w:sz="0" w:space="0" w:color="auto"/>
        <w:bottom w:val="none" w:sz="0" w:space="0" w:color="auto"/>
        <w:right w:val="none" w:sz="0" w:space="0" w:color="auto"/>
      </w:divBdr>
    </w:div>
    <w:div w:id="324431101">
      <w:bodyDiv w:val="1"/>
      <w:marLeft w:val="0"/>
      <w:marRight w:val="0"/>
      <w:marTop w:val="0"/>
      <w:marBottom w:val="0"/>
      <w:divBdr>
        <w:top w:val="none" w:sz="0" w:space="0" w:color="auto"/>
        <w:left w:val="none" w:sz="0" w:space="0" w:color="auto"/>
        <w:bottom w:val="none" w:sz="0" w:space="0" w:color="auto"/>
        <w:right w:val="none" w:sz="0" w:space="0" w:color="auto"/>
      </w:divBdr>
    </w:div>
    <w:div w:id="325938126">
      <w:bodyDiv w:val="1"/>
      <w:marLeft w:val="0"/>
      <w:marRight w:val="0"/>
      <w:marTop w:val="0"/>
      <w:marBottom w:val="0"/>
      <w:divBdr>
        <w:top w:val="none" w:sz="0" w:space="0" w:color="auto"/>
        <w:left w:val="none" w:sz="0" w:space="0" w:color="auto"/>
        <w:bottom w:val="none" w:sz="0" w:space="0" w:color="auto"/>
        <w:right w:val="none" w:sz="0" w:space="0" w:color="auto"/>
      </w:divBdr>
    </w:div>
    <w:div w:id="326135815">
      <w:bodyDiv w:val="1"/>
      <w:marLeft w:val="0"/>
      <w:marRight w:val="0"/>
      <w:marTop w:val="0"/>
      <w:marBottom w:val="0"/>
      <w:divBdr>
        <w:top w:val="none" w:sz="0" w:space="0" w:color="auto"/>
        <w:left w:val="none" w:sz="0" w:space="0" w:color="auto"/>
        <w:bottom w:val="none" w:sz="0" w:space="0" w:color="auto"/>
        <w:right w:val="none" w:sz="0" w:space="0" w:color="auto"/>
      </w:divBdr>
    </w:div>
    <w:div w:id="326516746">
      <w:bodyDiv w:val="1"/>
      <w:marLeft w:val="0"/>
      <w:marRight w:val="0"/>
      <w:marTop w:val="0"/>
      <w:marBottom w:val="0"/>
      <w:divBdr>
        <w:top w:val="none" w:sz="0" w:space="0" w:color="auto"/>
        <w:left w:val="none" w:sz="0" w:space="0" w:color="auto"/>
        <w:bottom w:val="none" w:sz="0" w:space="0" w:color="auto"/>
        <w:right w:val="none" w:sz="0" w:space="0" w:color="auto"/>
      </w:divBdr>
    </w:div>
    <w:div w:id="327565130">
      <w:bodyDiv w:val="1"/>
      <w:marLeft w:val="0"/>
      <w:marRight w:val="0"/>
      <w:marTop w:val="0"/>
      <w:marBottom w:val="0"/>
      <w:divBdr>
        <w:top w:val="none" w:sz="0" w:space="0" w:color="auto"/>
        <w:left w:val="none" w:sz="0" w:space="0" w:color="auto"/>
        <w:bottom w:val="none" w:sz="0" w:space="0" w:color="auto"/>
        <w:right w:val="none" w:sz="0" w:space="0" w:color="auto"/>
      </w:divBdr>
    </w:div>
    <w:div w:id="328413612">
      <w:bodyDiv w:val="1"/>
      <w:marLeft w:val="0"/>
      <w:marRight w:val="0"/>
      <w:marTop w:val="0"/>
      <w:marBottom w:val="0"/>
      <w:divBdr>
        <w:top w:val="none" w:sz="0" w:space="0" w:color="auto"/>
        <w:left w:val="none" w:sz="0" w:space="0" w:color="auto"/>
        <w:bottom w:val="none" w:sz="0" w:space="0" w:color="auto"/>
        <w:right w:val="none" w:sz="0" w:space="0" w:color="auto"/>
      </w:divBdr>
    </w:div>
    <w:div w:id="328483199">
      <w:bodyDiv w:val="1"/>
      <w:marLeft w:val="0"/>
      <w:marRight w:val="0"/>
      <w:marTop w:val="0"/>
      <w:marBottom w:val="0"/>
      <w:divBdr>
        <w:top w:val="none" w:sz="0" w:space="0" w:color="auto"/>
        <w:left w:val="none" w:sz="0" w:space="0" w:color="auto"/>
        <w:bottom w:val="none" w:sz="0" w:space="0" w:color="auto"/>
        <w:right w:val="none" w:sz="0" w:space="0" w:color="auto"/>
      </w:divBdr>
    </w:div>
    <w:div w:id="328946818">
      <w:bodyDiv w:val="1"/>
      <w:marLeft w:val="0"/>
      <w:marRight w:val="0"/>
      <w:marTop w:val="0"/>
      <w:marBottom w:val="0"/>
      <w:divBdr>
        <w:top w:val="none" w:sz="0" w:space="0" w:color="auto"/>
        <w:left w:val="none" w:sz="0" w:space="0" w:color="auto"/>
        <w:bottom w:val="none" w:sz="0" w:space="0" w:color="auto"/>
        <w:right w:val="none" w:sz="0" w:space="0" w:color="auto"/>
      </w:divBdr>
    </w:div>
    <w:div w:id="329410918">
      <w:bodyDiv w:val="1"/>
      <w:marLeft w:val="0"/>
      <w:marRight w:val="0"/>
      <w:marTop w:val="0"/>
      <w:marBottom w:val="0"/>
      <w:divBdr>
        <w:top w:val="none" w:sz="0" w:space="0" w:color="auto"/>
        <w:left w:val="none" w:sz="0" w:space="0" w:color="auto"/>
        <w:bottom w:val="none" w:sz="0" w:space="0" w:color="auto"/>
        <w:right w:val="none" w:sz="0" w:space="0" w:color="auto"/>
      </w:divBdr>
    </w:div>
    <w:div w:id="329605769">
      <w:bodyDiv w:val="1"/>
      <w:marLeft w:val="0"/>
      <w:marRight w:val="0"/>
      <w:marTop w:val="0"/>
      <w:marBottom w:val="0"/>
      <w:divBdr>
        <w:top w:val="none" w:sz="0" w:space="0" w:color="auto"/>
        <w:left w:val="none" w:sz="0" w:space="0" w:color="auto"/>
        <w:bottom w:val="none" w:sz="0" w:space="0" w:color="auto"/>
        <w:right w:val="none" w:sz="0" w:space="0" w:color="auto"/>
      </w:divBdr>
    </w:div>
    <w:div w:id="329867594">
      <w:bodyDiv w:val="1"/>
      <w:marLeft w:val="0"/>
      <w:marRight w:val="0"/>
      <w:marTop w:val="0"/>
      <w:marBottom w:val="0"/>
      <w:divBdr>
        <w:top w:val="none" w:sz="0" w:space="0" w:color="auto"/>
        <w:left w:val="none" w:sz="0" w:space="0" w:color="auto"/>
        <w:bottom w:val="none" w:sz="0" w:space="0" w:color="auto"/>
        <w:right w:val="none" w:sz="0" w:space="0" w:color="auto"/>
      </w:divBdr>
    </w:div>
    <w:div w:id="329912371">
      <w:bodyDiv w:val="1"/>
      <w:marLeft w:val="0"/>
      <w:marRight w:val="0"/>
      <w:marTop w:val="0"/>
      <w:marBottom w:val="0"/>
      <w:divBdr>
        <w:top w:val="none" w:sz="0" w:space="0" w:color="auto"/>
        <w:left w:val="none" w:sz="0" w:space="0" w:color="auto"/>
        <w:bottom w:val="none" w:sz="0" w:space="0" w:color="auto"/>
        <w:right w:val="none" w:sz="0" w:space="0" w:color="auto"/>
      </w:divBdr>
    </w:div>
    <w:div w:id="330375939">
      <w:bodyDiv w:val="1"/>
      <w:marLeft w:val="0"/>
      <w:marRight w:val="0"/>
      <w:marTop w:val="0"/>
      <w:marBottom w:val="0"/>
      <w:divBdr>
        <w:top w:val="none" w:sz="0" w:space="0" w:color="auto"/>
        <w:left w:val="none" w:sz="0" w:space="0" w:color="auto"/>
        <w:bottom w:val="none" w:sz="0" w:space="0" w:color="auto"/>
        <w:right w:val="none" w:sz="0" w:space="0" w:color="auto"/>
      </w:divBdr>
    </w:div>
    <w:div w:id="330985602">
      <w:bodyDiv w:val="1"/>
      <w:marLeft w:val="0"/>
      <w:marRight w:val="0"/>
      <w:marTop w:val="0"/>
      <w:marBottom w:val="0"/>
      <w:divBdr>
        <w:top w:val="none" w:sz="0" w:space="0" w:color="auto"/>
        <w:left w:val="none" w:sz="0" w:space="0" w:color="auto"/>
        <w:bottom w:val="none" w:sz="0" w:space="0" w:color="auto"/>
        <w:right w:val="none" w:sz="0" w:space="0" w:color="auto"/>
      </w:divBdr>
    </w:div>
    <w:div w:id="332028054">
      <w:bodyDiv w:val="1"/>
      <w:marLeft w:val="0"/>
      <w:marRight w:val="0"/>
      <w:marTop w:val="0"/>
      <w:marBottom w:val="0"/>
      <w:divBdr>
        <w:top w:val="none" w:sz="0" w:space="0" w:color="auto"/>
        <w:left w:val="none" w:sz="0" w:space="0" w:color="auto"/>
        <w:bottom w:val="none" w:sz="0" w:space="0" w:color="auto"/>
        <w:right w:val="none" w:sz="0" w:space="0" w:color="auto"/>
      </w:divBdr>
    </w:div>
    <w:div w:id="332149199">
      <w:bodyDiv w:val="1"/>
      <w:marLeft w:val="0"/>
      <w:marRight w:val="0"/>
      <w:marTop w:val="0"/>
      <w:marBottom w:val="0"/>
      <w:divBdr>
        <w:top w:val="none" w:sz="0" w:space="0" w:color="auto"/>
        <w:left w:val="none" w:sz="0" w:space="0" w:color="auto"/>
        <w:bottom w:val="none" w:sz="0" w:space="0" w:color="auto"/>
        <w:right w:val="none" w:sz="0" w:space="0" w:color="auto"/>
      </w:divBdr>
    </w:div>
    <w:div w:id="332757125">
      <w:bodyDiv w:val="1"/>
      <w:marLeft w:val="0"/>
      <w:marRight w:val="0"/>
      <w:marTop w:val="0"/>
      <w:marBottom w:val="0"/>
      <w:divBdr>
        <w:top w:val="none" w:sz="0" w:space="0" w:color="auto"/>
        <w:left w:val="none" w:sz="0" w:space="0" w:color="auto"/>
        <w:bottom w:val="none" w:sz="0" w:space="0" w:color="auto"/>
        <w:right w:val="none" w:sz="0" w:space="0" w:color="auto"/>
      </w:divBdr>
    </w:div>
    <w:div w:id="333150802">
      <w:bodyDiv w:val="1"/>
      <w:marLeft w:val="0"/>
      <w:marRight w:val="0"/>
      <w:marTop w:val="0"/>
      <w:marBottom w:val="0"/>
      <w:divBdr>
        <w:top w:val="none" w:sz="0" w:space="0" w:color="auto"/>
        <w:left w:val="none" w:sz="0" w:space="0" w:color="auto"/>
        <w:bottom w:val="none" w:sz="0" w:space="0" w:color="auto"/>
        <w:right w:val="none" w:sz="0" w:space="0" w:color="auto"/>
      </w:divBdr>
    </w:div>
    <w:div w:id="334304833">
      <w:bodyDiv w:val="1"/>
      <w:marLeft w:val="0"/>
      <w:marRight w:val="0"/>
      <w:marTop w:val="0"/>
      <w:marBottom w:val="0"/>
      <w:divBdr>
        <w:top w:val="none" w:sz="0" w:space="0" w:color="auto"/>
        <w:left w:val="none" w:sz="0" w:space="0" w:color="auto"/>
        <w:bottom w:val="none" w:sz="0" w:space="0" w:color="auto"/>
        <w:right w:val="none" w:sz="0" w:space="0" w:color="auto"/>
      </w:divBdr>
    </w:div>
    <w:div w:id="334654586">
      <w:bodyDiv w:val="1"/>
      <w:marLeft w:val="0"/>
      <w:marRight w:val="0"/>
      <w:marTop w:val="0"/>
      <w:marBottom w:val="0"/>
      <w:divBdr>
        <w:top w:val="none" w:sz="0" w:space="0" w:color="auto"/>
        <w:left w:val="none" w:sz="0" w:space="0" w:color="auto"/>
        <w:bottom w:val="none" w:sz="0" w:space="0" w:color="auto"/>
        <w:right w:val="none" w:sz="0" w:space="0" w:color="auto"/>
      </w:divBdr>
    </w:div>
    <w:div w:id="334655256">
      <w:bodyDiv w:val="1"/>
      <w:marLeft w:val="0"/>
      <w:marRight w:val="0"/>
      <w:marTop w:val="0"/>
      <w:marBottom w:val="0"/>
      <w:divBdr>
        <w:top w:val="none" w:sz="0" w:space="0" w:color="auto"/>
        <w:left w:val="none" w:sz="0" w:space="0" w:color="auto"/>
        <w:bottom w:val="none" w:sz="0" w:space="0" w:color="auto"/>
        <w:right w:val="none" w:sz="0" w:space="0" w:color="auto"/>
      </w:divBdr>
    </w:div>
    <w:div w:id="334766449">
      <w:bodyDiv w:val="1"/>
      <w:marLeft w:val="0"/>
      <w:marRight w:val="0"/>
      <w:marTop w:val="0"/>
      <w:marBottom w:val="0"/>
      <w:divBdr>
        <w:top w:val="none" w:sz="0" w:space="0" w:color="auto"/>
        <w:left w:val="none" w:sz="0" w:space="0" w:color="auto"/>
        <w:bottom w:val="none" w:sz="0" w:space="0" w:color="auto"/>
        <w:right w:val="none" w:sz="0" w:space="0" w:color="auto"/>
      </w:divBdr>
    </w:div>
    <w:div w:id="336884876">
      <w:bodyDiv w:val="1"/>
      <w:marLeft w:val="0"/>
      <w:marRight w:val="0"/>
      <w:marTop w:val="0"/>
      <w:marBottom w:val="0"/>
      <w:divBdr>
        <w:top w:val="none" w:sz="0" w:space="0" w:color="auto"/>
        <w:left w:val="none" w:sz="0" w:space="0" w:color="auto"/>
        <w:bottom w:val="none" w:sz="0" w:space="0" w:color="auto"/>
        <w:right w:val="none" w:sz="0" w:space="0" w:color="auto"/>
      </w:divBdr>
    </w:div>
    <w:div w:id="337192115">
      <w:bodyDiv w:val="1"/>
      <w:marLeft w:val="0"/>
      <w:marRight w:val="0"/>
      <w:marTop w:val="0"/>
      <w:marBottom w:val="0"/>
      <w:divBdr>
        <w:top w:val="none" w:sz="0" w:space="0" w:color="auto"/>
        <w:left w:val="none" w:sz="0" w:space="0" w:color="auto"/>
        <w:bottom w:val="none" w:sz="0" w:space="0" w:color="auto"/>
        <w:right w:val="none" w:sz="0" w:space="0" w:color="auto"/>
      </w:divBdr>
    </w:div>
    <w:div w:id="337738143">
      <w:bodyDiv w:val="1"/>
      <w:marLeft w:val="0"/>
      <w:marRight w:val="0"/>
      <w:marTop w:val="0"/>
      <w:marBottom w:val="0"/>
      <w:divBdr>
        <w:top w:val="none" w:sz="0" w:space="0" w:color="auto"/>
        <w:left w:val="none" w:sz="0" w:space="0" w:color="auto"/>
        <w:bottom w:val="none" w:sz="0" w:space="0" w:color="auto"/>
        <w:right w:val="none" w:sz="0" w:space="0" w:color="auto"/>
      </w:divBdr>
    </w:div>
    <w:div w:id="337853100">
      <w:bodyDiv w:val="1"/>
      <w:marLeft w:val="0"/>
      <w:marRight w:val="0"/>
      <w:marTop w:val="0"/>
      <w:marBottom w:val="0"/>
      <w:divBdr>
        <w:top w:val="none" w:sz="0" w:space="0" w:color="auto"/>
        <w:left w:val="none" w:sz="0" w:space="0" w:color="auto"/>
        <w:bottom w:val="none" w:sz="0" w:space="0" w:color="auto"/>
        <w:right w:val="none" w:sz="0" w:space="0" w:color="auto"/>
      </w:divBdr>
    </w:div>
    <w:div w:id="337931391">
      <w:bodyDiv w:val="1"/>
      <w:marLeft w:val="0"/>
      <w:marRight w:val="0"/>
      <w:marTop w:val="0"/>
      <w:marBottom w:val="0"/>
      <w:divBdr>
        <w:top w:val="none" w:sz="0" w:space="0" w:color="auto"/>
        <w:left w:val="none" w:sz="0" w:space="0" w:color="auto"/>
        <w:bottom w:val="none" w:sz="0" w:space="0" w:color="auto"/>
        <w:right w:val="none" w:sz="0" w:space="0" w:color="auto"/>
      </w:divBdr>
    </w:div>
    <w:div w:id="338197655">
      <w:bodyDiv w:val="1"/>
      <w:marLeft w:val="0"/>
      <w:marRight w:val="0"/>
      <w:marTop w:val="0"/>
      <w:marBottom w:val="0"/>
      <w:divBdr>
        <w:top w:val="none" w:sz="0" w:space="0" w:color="auto"/>
        <w:left w:val="none" w:sz="0" w:space="0" w:color="auto"/>
        <w:bottom w:val="none" w:sz="0" w:space="0" w:color="auto"/>
        <w:right w:val="none" w:sz="0" w:space="0" w:color="auto"/>
      </w:divBdr>
    </w:div>
    <w:div w:id="338511460">
      <w:bodyDiv w:val="1"/>
      <w:marLeft w:val="0"/>
      <w:marRight w:val="0"/>
      <w:marTop w:val="0"/>
      <w:marBottom w:val="0"/>
      <w:divBdr>
        <w:top w:val="none" w:sz="0" w:space="0" w:color="auto"/>
        <w:left w:val="none" w:sz="0" w:space="0" w:color="auto"/>
        <w:bottom w:val="none" w:sz="0" w:space="0" w:color="auto"/>
        <w:right w:val="none" w:sz="0" w:space="0" w:color="auto"/>
      </w:divBdr>
    </w:div>
    <w:div w:id="339310092">
      <w:bodyDiv w:val="1"/>
      <w:marLeft w:val="0"/>
      <w:marRight w:val="0"/>
      <w:marTop w:val="0"/>
      <w:marBottom w:val="0"/>
      <w:divBdr>
        <w:top w:val="none" w:sz="0" w:space="0" w:color="auto"/>
        <w:left w:val="none" w:sz="0" w:space="0" w:color="auto"/>
        <w:bottom w:val="none" w:sz="0" w:space="0" w:color="auto"/>
        <w:right w:val="none" w:sz="0" w:space="0" w:color="auto"/>
      </w:divBdr>
    </w:div>
    <w:div w:id="339629435">
      <w:bodyDiv w:val="1"/>
      <w:marLeft w:val="0"/>
      <w:marRight w:val="0"/>
      <w:marTop w:val="0"/>
      <w:marBottom w:val="0"/>
      <w:divBdr>
        <w:top w:val="none" w:sz="0" w:space="0" w:color="auto"/>
        <w:left w:val="none" w:sz="0" w:space="0" w:color="auto"/>
        <w:bottom w:val="none" w:sz="0" w:space="0" w:color="auto"/>
        <w:right w:val="none" w:sz="0" w:space="0" w:color="auto"/>
      </w:divBdr>
    </w:div>
    <w:div w:id="341397215">
      <w:bodyDiv w:val="1"/>
      <w:marLeft w:val="0"/>
      <w:marRight w:val="0"/>
      <w:marTop w:val="0"/>
      <w:marBottom w:val="0"/>
      <w:divBdr>
        <w:top w:val="none" w:sz="0" w:space="0" w:color="auto"/>
        <w:left w:val="none" w:sz="0" w:space="0" w:color="auto"/>
        <w:bottom w:val="none" w:sz="0" w:space="0" w:color="auto"/>
        <w:right w:val="none" w:sz="0" w:space="0" w:color="auto"/>
      </w:divBdr>
    </w:div>
    <w:div w:id="341513221">
      <w:bodyDiv w:val="1"/>
      <w:marLeft w:val="0"/>
      <w:marRight w:val="0"/>
      <w:marTop w:val="0"/>
      <w:marBottom w:val="0"/>
      <w:divBdr>
        <w:top w:val="none" w:sz="0" w:space="0" w:color="auto"/>
        <w:left w:val="none" w:sz="0" w:space="0" w:color="auto"/>
        <w:bottom w:val="none" w:sz="0" w:space="0" w:color="auto"/>
        <w:right w:val="none" w:sz="0" w:space="0" w:color="auto"/>
      </w:divBdr>
    </w:div>
    <w:div w:id="341594532">
      <w:bodyDiv w:val="1"/>
      <w:marLeft w:val="0"/>
      <w:marRight w:val="0"/>
      <w:marTop w:val="0"/>
      <w:marBottom w:val="0"/>
      <w:divBdr>
        <w:top w:val="none" w:sz="0" w:space="0" w:color="auto"/>
        <w:left w:val="none" w:sz="0" w:space="0" w:color="auto"/>
        <w:bottom w:val="none" w:sz="0" w:space="0" w:color="auto"/>
        <w:right w:val="none" w:sz="0" w:space="0" w:color="auto"/>
      </w:divBdr>
    </w:div>
    <w:div w:id="342826001">
      <w:bodyDiv w:val="1"/>
      <w:marLeft w:val="0"/>
      <w:marRight w:val="0"/>
      <w:marTop w:val="0"/>
      <w:marBottom w:val="0"/>
      <w:divBdr>
        <w:top w:val="none" w:sz="0" w:space="0" w:color="auto"/>
        <w:left w:val="none" w:sz="0" w:space="0" w:color="auto"/>
        <w:bottom w:val="none" w:sz="0" w:space="0" w:color="auto"/>
        <w:right w:val="none" w:sz="0" w:space="0" w:color="auto"/>
      </w:divBdr>
    </w:div>
    <w:div w:id="342903688">
      <w:bodyDiv w:val="1"/>
      <w:marLeft w:val="0"/>
      <w:marRight w:val="0"/>
      <w:marTop w:val="0"/>
      <w:marBottom w:val="0"/>
      <w:divBdr>
        <w:top w:val="none" w:sz="0" w:space="0" w:color="auto"/>
        <w:left w:val="none" w:sz="0" w:space="0" w:color="auto"/>
        <w:bottom w:val="none" w:sz="0" w:space="0" w:color="auto"/>
        <w:right w:val="none" w:sz="0" w:space="0" w:color="auto"/>
      </w:divBdr>
    </w:div>
    <w:div w:id="343899417">
      <w:bodyDiv w:val="1"/>
      <w:marLeft w:val="0"/>
      <w:marRight w:val="0"/>
      <w:marTop w:val="0"/>
      <w:marBottom w:val="0"/>
      <w:divBdr>
        <w:top w:val="none" w:sz="0" w:space="0" w:color="auto"/>
        <w:left w:val="none" w:sz="0" w:space="0" w:color="auto"/>
        <w:bottom w:val="none" w:sz="0" w:space="0" w:color="auto"/>
        <w:right w:val="none" w:sz="0" w:space="0" w:color="auto"/>
      </w:divBdr>
    </w:div>
    <w:div w:id="344358564">
      <w:bodyDiv w:val="1"/>
      <w:marLeft w:val="0"/>
      <w:marRight w:val="0"/>
      <w:marTop w:val="0"/>
      <w:marBottom w:val="0"/>
      <w:divBdr>
        <w:top w:val="none" w:sz="0" w:space="0" w:color="auto"/>
        <w:left w:val="none" w:sz="0" w:space="0" w:color="auto"/>
        <w:bottom w:val="none" w:sz="0" w:space="0" w:color="auto"/>
        <w:right w:val="none" w:sz="0" w:space="0" w:color="auto"/>
      </w:divBdr>
    </w:div>
    <w:div w:id="344671200">
      <w:bodyDiv w:val="1"/>
      <w:marLeft w:val="0"/>
      <w:marRight w:val="0"/>
      <w:marTop w:val="0"/>
      <w:marBottom w:val="0"/>
      <w:divBdr>
        <w:top w:val="none" w:sz="0" w:space="0" w:color="auto"/>
        <w:left w:val="none" w:sz="0" w:space="0" w:color="auto"/>
        <w:bottom w:val="none" w:sz="0" w:space="0" w:color="auto"/>
        <w:right w:val="none" w:sz="0" w:space="0" w:color="auto"/>
      </w:divBdr>
    </w:div>
    <w:div w:id="344795955">
      <w:bodyDiv w:val="1"/>
      <w:marLeft w:val="0"/>
      <w:marRight w:val="0"/>
      <w:marTop w:val="0"/>
      <w:marBottom w:val="0"/>
      <w:divBdr>
        <w:top w:val="none" w:sz="0" w:space="0" w:color="auto"/>
        <w:left w:val="none" w:sz="0" w:space="0" w:color="auto"/>
        <w:bottom w:val="none" w:sz="0" w:space="0" w:color="auto"/>
        <w:right w:val="none" w:sz="0" w:space="0" w:color="auto"/>
      </w:divBdr>
    </w:div>
    <w:div w:id="344868187">
      <w:bodyDiv w:val="1"/>
      <w:marLeft w:val="0"/>
      <w:marRight w:val="0"/>
      <w:marTop w:val="0"/>
      <w:marBottom w:val="0"/>
      <w:divBdr>
        <w:top w:val="none" w:sz="0" w:space="0" w:color="auto"/>
        <w:left w:val="none" w:sz="0" w:space="0" w:color="auto"/>
        <w:bottom w:val="none" w:sz="0" w:space="0" w:color="auto"/>
        <w:right w:val="none" w:sz="0" w:space="0" w:color="auto"/>
      </w:divBdr>
    </w:div>
    <w:div w:id="344939300">
      <w:bodyDiv w:val="1"/>
      <w:marLeft w:val="0"/>
      <w:marRight w:val="0"/>
      <w:marTop w:val="0"/>
      <w:marBottom w:val="0"/>
      <w:divBdr>
        <w:top w:val="none" w:sz="0" w:space="0" w:color="auto"/>
        <w:left w:val="none" w:sz="0" w:space="0" w:color="auto"/>
        <w:bottom w:val="none" w:sz="0" w:space="0" w:color="auto"/>
        <w:right w:val="none" w:sz="0" w:space="0" w:color="auto"/>
      </w:divBdr>
    </w:div>
    <w:div w:id="345525589">
      <w:bodyDiv w:val="1"/>
      <w:marLeft w:val="0"/>
      <w:marRight w:val="0"/>
      <w:marTop w:val="0"/>
      <w:marBottom w:val="0"/>
      <w:divBdr>
        <w:top w:val="none" w:sz="0" w:space="0" w:color="auto"/>
        <w:left w:val="none" w:sz="0" w:space="0" w:color="auto"/>
        <w:bottom w:val="none" w:sz="0" w:space="0" w:color="auto"/>
        <w:right w:val="none" w:sz="0" w:space="0" w:color="auto"/>
      </w:divBdr>
    </w:div>
    <w:div w:id="345640617">
      <w:bodyDiv w:val="1"/>
      <w:marLeft w:val="0"/>
      <w:marRight w:val="0"/>
      <w:marTop w:val="0"/>
      <w:marBottom w:val="0"/>
      <w:divBdr>
        <w:top w:val="none" w:sz="0" w:space="0" w:color="auto"/>
        <w:left w:val="none" w:sz="0" w:space="0" w:color="auto"/>
        <w:bottom w:val="none" w:sz="0" w:space="0" w:color="auto"/>
        <w:right w:val="none" w:sz="0" w:space="0" w:color="auto"/>
      </w:divBdr>
    </w:div>
    <w:div w:id="346371582">
      <w:bodyDiv w:val="1"/>
      <w:marLeft w:val="0"/>
      <w:marRight w:val="0"/>
      <w:marTop w:val="0"/>
      <w:marBottom w:val="0"/>
      <w:divBdr>
        <w:top w:val="none" w:sz="0" w:space="0" w:color="auto"/>
        <w:left w:val="none" w:sz="0" w:space="0" w:color="auto"/>
        <w:bottom w:val="none" w:sz="0" w:space="0" w:color="auto"/>
        <w:right w:val="none" w:sz="0" w:space="0" w:color="auto"/>
      </w:divBdr>
    </w:div>
    <w:div w:id="346447396">
      <w:bodyDiv w:val="1"/>
      <w:marLeft w:val="0"/>
      <w:marRight w:val="0"/>
      <w:marTop w:val="0"/>
      <w:marBottom w:val="0"/>
      <w:divBdr>
        <w:top w:val="none" w:sz="0" w:space="0" w:color="auto"/>
        <w:left w:val="none" w:sz="0" w:space="0" w:color="auto"/>
        <w:bottom w:val="none" w:sz="0" w:space="0" w:color="auto"/>
        <w:right w:val="none" w:sz="0" w:space="0" w:color="auto"/>
      </w:divBdr>
    </w:div>
    <w:div w:id="346710688">
      <w:bodyDiv w:val="1"/>
      <w:marLeft w:val="0"/>
      <w:marRight w:val="0"/>
      <w:marTop w:val="0"/>
      <w:marBottom w:val="0"/>
      <w:divBdr>
        <w:top w:val="none" w:sz="0" w:space="0" w:color="auto"/>
        <w:left w:val="none" w:sz="0" w:space="0" w:color="auto"/>
        <w:bottom w:val="none" w:sz="0" w:space="0" w:color="auto"/>
        <w:right w:val="none" w:sz="0" w:space="0" w:color="auto"/>
      </w:divBdr>
    </w:div>
    <w:div w:id="346904525">
      <w:bodyDiv w:val="1"/>
      <w:marLeft w:val="0"/>
      <w:marRight w:val="0"/>
      <w:marTop w:val="0"/>
      <w:marBottom w:val="0"/>
      <w:divBdr>
        <w:top w:val="none" w:sz="0" w:space="0" w:color="auto"/>
        <w:left w:val="none" w:sz="0" w:space="0" w:color="auto"/>
        <w:bottom w:val="none" w:sz="0" w:space="0" w:color="auto"/>
        <w:right w:val="none" w:sz="0" w:space="0" w:color="auto"/>
      </w:divBdr>
    </w:div>
    <w:div w:id="347488657">
      <w:bodyDiv w:val="1"/>
      <w:marLeft w:val="0"/>
      <w:marRight w:val="0"/>
      <w:marTop w:val="0"/>
      <w:marBottom w:val="0"/>
      <w:divBdr>
        <w:top w:val="none" w:sz="0" w:space="0" w:color="auto"/>
        <w:left w:val="none" w:sz="0" w:space="0" w:color="auto"/>
        <w:bottom w:val="none" w:sz="0" w:space="0" w:color="auto"/>
        <w:right w:val="none" w:sz="0" w:space="0" w:color="auto"/>
      </w:divBdr>
    </w:div>
    <w:div w:id="347802425">
      <w:bodyDiv w:val="1"/>
      <w:marLeft w:val="0"/>
      <w:marRight w:val="0"/>
      <w:marTop w:val="0"/>
      <w:marBottom w:val="0"/>
      <w:divBdr>
        <w:top w:val="none" w:sz="0" w:space="0" w:color="auto"/>
        <w:left w:val="none" w:sz="0" w:space="0" w:color="auto"/>
        <w:bottom w:val="none" w:sz="0" w:space="0" w:color="auto"/>
        <w:right w:val="none" w:sz="0" w:space="0" w:color="auto"/>
      </w:divBdr>
    </w:div>
    <w:div w:id="348022748">
      <w:bodyDiv w:val="1"/>
      <w:marLeft w:val="0"/>
      <w:marRight w:val="0"/>
      <w:marTop w:val="0"/>
      <w:marBottom w:val="0"/>
      <w:divBdr>
        <w:top w:val="none" w:sz="0" w:space="0" w:color="auto"/>
        <w:left w:val="none" w:sz="0" w:space="0" w:color="auto"/>
        <w:bottom w:val="none" w:sz="0" w:space="0" w:color="auto"/>
        <w:right w:val="none" w:sz="0" w:space="0" w:color="auto"/>
      </w:divBdr>
    </w:div>
    <w:div w:id="348457754">
      <w:bodyDiv w:val="1"/>
      <w:marLeft w:val="0"/>
      <w:marRight w:val="0"/>
      <w:marTop w:val="0"/>
      <w:marBottom w:val="0"/>
      <w:divBdr>
        <w:top w:val="none" w:sz="0" w:space="0" w:color="auto"/>
        <w:left w:val="none" w:sz="0" w:space="0" w:color="auto"/>
        <w:bottom w:val="none" w:sz="0" w:space="0" w:color="auto"/>
        <w:right w:val="none" w:sz="0" w:space="0" w:color="auto"/>
      </w:divBdr>
    </w:div>
    <w:div w:id="348526260">
      <w:bodyDiv w:val="1"/>
      <w:marLeft w:val="0"/>
      <w:marRight w:val="0"/>
      <w:marTop w:val="0"/>
      <w:marBottom w:val="0"/>
      <w:divBdr>
        <w:top w:val="none" w:sz="0" w:space="0" w:color="auto"/>
        <w:left w:val="none" w:sz="0" w:space="0" w:color="auto"/>
        <w:bottom w:val="none" w:sz="0" w:space="0" w:color="auto"/>
        <w:right w:val="none" w:sz="0" w:space="0" w:color="auto"/>
      </w:divBdr>
    </w:div>
    <w:div w:id="349795257">
      <w:bodyDiv w:val="1"/>
      <w:marLeft w:val="0"/>
      <w:marRight w:val="0"/>
      <w:marTop w:val="0"/>
      <w:marBottom w:val="0"/>
      <w:divBdr>
        <w:top w:val="none" w:sz="0" w:space="0" w:color="auto"/>
        <w:left w:val="none" w:sz="0" w:space="0" w:color="auto"/>
        <w:bottom w:val="none" w:sz="0" w:space="0" w:color="auto"/>
        <w:right w:val="none" w:sz="0" w:space="0" w:color="auto"/>
      </w:divBdr>
    </w:div>
    <w:div w:id="349990538">
      <w:bodyDiv w:val="1"/>
      <w:marLeft w:val="0"/>
      <w:marRight w:val="0"/>
      <w:marTop w:val="0"/>
      <w:marBottom w:val="0"/>
      <w:divBdr>
        <w:top w:val="none" w:sz="0" w:space="0" w:color="auto"/>
        <w:left w:val="none" w:sz="0" w:space="0" w:color="auto"/>
        <w:bottom w:val="none" w:sz="0" w:space="0" w:color="auto"/>
        <w:right w:val="none" w:sz="0" w:space="0" w:color="auto"/>
      </w:divBdr>
    </w:div>
    <w:div w:id="350187561">
      <w:bodyDiv w:val="1"/>
      <w:marLeft w:val="0"/>
      <w:marRight w:val="0"/>
      <w:marTop w:val="0"/>
      <w:marBottom w:val="0"/>
      <w:divBdr>
        <w:top w:val="none" w:sz="0" w:space="0" w:color="auto"/>
        <w:left w:val="none" w:sz="0" w:space="0" w:color="auto"/>
        <w:bottom w:val="none" w:sz="0" w:space="0" w:color="auto"/>
        <w:right w:val="none" w:sz="0" w:space="0" w:color="auto"/>
      </w:divBdr>
    </w:div>
    <w:div w:id="350956868">
      <w:bodyDiv w:val="1"/>
      <w:marLeft w:val="0"/>
      <w:marRight w:val="0"/>
      <w:marTop w:val="0"/>
      <w:marBottom w:val="0"/>
      <w:divBdr>
        <w:top w:val="none" w:sz="0" w:space="0" w:color="auto"/>
        <w:left w:val="none" w:sz="0" w:space="0" w:color="auto"/>
        <w:bottom w:val="none" w:sz="0" w:space="0" w:color="auto"/>
        <w:right w:val="none" w:sz="0" w:space="0" w:color="auto"/>
      </w:divBdr>
    </w:div>
    <w:div w:id="351036365">
      <w:bodyDiv w:val="1"/>
      <w:marLeft w:val="0"/>
      <w:marRight w:val="0"/>
      <w:marTop w:val="0"/>
      <w:marBottom w:val="0"/>
      <w:divBdr>
        <w:top w:val="none" w:sz="0" w:space="0" w:color="auto"/>
        <w:left w:val="none" w:sz="0" w:space="0" w:color="auto"/>
        <w:bottom w:val="none" w:sz="0" w:space="0" w:color="auto"/>
        <w:right w:val="none" w:sz="0" w:space="0" w:color="auto"/>
      </w:divBdr>
    </w:div>
    <w:div w:id="351304990">
      <w:bodyDiv w:val="1"/>
      <w:marLeft w:val="0"/>
      <w:marRight w:val="0"/>
      <w:marTop w:val="0"/>
      <w:marBottom w:val="0"/>
      <w:divBdr>
        <w:top w:val="none" w:sz="0" w:space="0" w:color="auto"/>
        <w:left w:val="none" w:sz="0" w:space="0" w:color="auto"/>
        <w:bottom w:val="none" w:sz="0" w:space="0" w:color="auto"/>
        <w:right w:val="none" w:sz="0" w:space="0" w:color="auto"/>
      </w:divBdr>
    </w:div>
    <w:div w:id="351422575">
      <w:bodyDiv w:val="1"/>
      <w:marLeft w:val="0"/>
      <w:marRight w:val="0"/>
      <w:marTop w:val="0"/>
      <w:marBottom w:val="0"/>
      <w:divBdr>
        <w:top w:val="none" w:sz="0" w:space="0" w:color="auto"/>
        <w:left w:val="none" w:sz="0" w:space="0" w:color="auto"/>
        <w:bottom w:val="none" w:sz="0" w:space="0" w:color="auto"/>
        <w:right w:val="none" w:sz="0" w:space="0" w:color="auto"/>
      </w:divBdr>
    </w:div>
    <w:div w:id="352191592">
      <w:bodyDiv w:val="1"/>
      <w:marLeft w:val="0"/>
      <w:marRight w:val="0"/>
      <w:marTop w:val="0"/>
      <w:marBottom w:val="0"/>
      <w:divBdr>
        <w:top w:val="none" w:sz="0" w:space="0" w:color="auto"/>
        <w:left w:val="none" w:sz="0" w:space="0" w:color="auto"/>
        <w:bottom w:val="none" w:sz="0" w:space="0" w:color="auto"/>
        <w:right w:val="none" w:sz="0" w:space="0" w:color="auto"/>
      </w:divBdr>
    </w:div>
    <w:div w:id="352653606">
      <w:bodyDiv w:val="1"/>
      <w:marLeft w:val="0"/>
      <w:marRight w:val="0"/>
      <w:marTop w:val="0"/>
      <w:marBottom w:val="0"/>
      <w:divBdr>
        <w:top w:val="none" w:sz="0" w:space="0" w:color="auto"/>
        <w:left w:val="none" w:sz="0" w:space="0" w:color="auto"/>
        <w:bottom w:val="none" w:sz="0" w:space="0" w:color="auto"/>
        <w:right w:val="none" w:sz="0" w:space="0" w:color="auto"/>
      </w:divBdr>
    </w:div>
    <w:div w:id="352656940">
      <w:bodyDiv w:val="1"/>
      <w:marLeft w:val="0"/>
      <w:marRight w:val="0"/>
      <w:marTop w:val="0"/>
      <w:marBottom w:val="0"/>
      <w:divBdr>
        <w:top w:val="none" w:sz="0" w:space="0" w:color="auto"/>
        <w:left w:val="none" w:sz="0" w:space="0" w:color="auto"/>
        <w:bottom w:val="none" w:sz="0" w:space="0" w:color="auto"/>
        <w:right w:val="none" w:sz="0" w:space="0" w:color="auto"/>
      </w:divBdr>
    </w:div>
    <w:div w:id="353574199">
      <w:bodyDiv w:val="1"/>
      <w:marLeft w:val="0"/>
      <w:marRight w:val="0"/>
      <w:marTop w:val="0"/>
      <w:marBottom w:val="0"/>
      <w:divBdr>
        <w:top w:val="none" w:sz="0" w:space="0" w:color="auto"/>
        <w:left w:val="none" w:sz="0" w:space="0" w:color="auto"/>
        <w:bottom w:val="none" w:sz="0" w:space="0" w:color="auto"/>
        <w:right w:val="none" w:sz="0" w:space="0" w:color="auto"/>
      </w:divBdr>
    </w:div>
    <w:div w:id="353651408">
      <w:bodyDiv w:val="1"/>
      <w:marLeft w:val="0"/>
      <w:marRight w:val="0"/>
      <w:marTop w:val="0"/>
      <w:marBottom w:val="0"/>
      <w:divBdr>
        <w:top w:val="none" w:sz="0" w:space="0" w:color="auto"/>
        <w:left w:val="none" w:sz="0" w:space="0" w:color="auto"/>
        <w:bottom w:val="none" w:sz="0" w:space="0" w:color="auto"/>
        <w:right w:val="none" w:sz="0" w:space="0" w:color="auto"/>
      </w:divBdr>
    </w:div>
    <w:div w:id="355080710">
      <w:bodyDiv w:val="1"/>
      <w:marLeft w:val="0"/>
      <w:marRight w:val="0"/>
      <w:marTop w:val="0"/>
      <w:marBottom w:val="0"/>
      <w:divBdr>
        <w:top w:val="none" w:sz="0" w:space="0" w:color="auto"/>
        <w:left w:val="none" w:sz="0" w:space="0" w:color="auto"/>
        <w:bottom w:val="none" w:sz="0" w:space="0" w:color="auto"/>
        <w:right w:val="none" w:sz="0" w:space="0" w:color="auto"/>
      </w:divBdr>
    </w:div>
    <w:div w:id="355235677">
      <w:bodyDiv w:val="1"/>
      <w:marLeft w:val="0"/>
      <w:marRight w:val="0"/>
      <w:marTop w:val="0"/>
      <w:marBottom w:val="0"/>
      <w:divBdr>
        <w:top w:val="none" w:sz="0" w:space="0" w:color="auto"/>
        <w:left w:val="none" w:sz="0" w:space="0" w:color="auto"/>
        <w:bottom w:val="none" w:sz="0" w:space="0" w:color="auto"/>
        <w:right w:val="none" w:sz="0" w:space="0" w:color="auto"/>
      </w:divBdr>
    </w:div>
    <w:div w:id="355278502">
      <w:bodyDiv w:val="1"/>
      <w:marLeft w:val="0"/>
      <w:marRight w:val="0"/>
      <w:marTop w:val="0"/>
      <w:marBottom w:val="0"/>
      <w:divBdr>
        <w:top w:val="none" w:sz="0" w:space="0" w:color="auto"/>
        <w:left w:val="none" w:sz="0" w:space="0" w:color="auto"/>
        <w:bottom w:val="none" w:sz="0" w:space="0" w:color="auto"/>
        <w:right w:val="none" w:sz="0" w:space="0" w:color="auto"/>
      </w:divBdr>
    </w:div>
    <w:div w:id="356587084">
      <w:bodyDiv w:val="1"/>
      <w:marLeft w:val="0"/>
      <w:marRight w:val="0"/>
      <w:marTop w:val="0"/>
      <w:marBottom w:val="0"/>
      <w:divBdr>
        <w:top w:val="none" w:sz="0" w:space="0" w:color="auto"/>
        <w:left w:val="none" w:sz="0" w:space="0" w:color="auto"/>
        <w:bottom w:val="none" w:sz="0" w:space="0" w:color="auto"/>
        <w:right w:val="none" w:sz="0" w:space="0" w:color="auto"/>
      </w:divBdr>
    </w:div>
    <w:div w:id="356590945">
      <w:bodyDiv w:val="1"/>
      <w:marLeft w:val="0"/>
      <w:marRight w:val="0"/>
      <w:marTop w:val="0"/>
      <w:marBottom w:val="0"/>
      <w:divBdr>
        <w:top w:val="none" w:sz="0" w:space="0" w:color="auto"/>
        <w:left w:val="none" w:sz="0" w:space="0" w:color="auto"/>
        <w:bottom w:val="none" w:sz="0" w:space="0" w:color="auto"/>
        <w:right w:val="none" w:sz="0" w:space="0" w:color="auto"/>
      </w:divBdr>
    </w:div>
    <w:div w:id="356661017">
      <w:bodyDiv w:val="1"/>
      <w:marLeft w:val="0"/>
      <w:marRight w:val="0"/>
      <w:marTop w:val="0"/>
      <w:marBottom w:val="0"/>
      <w:divBdr>
        <w:top w:val="none" w:sz="0" w:space="0" w:color="auto"/>
        <w:left w:val="none" w:sz="0" w:space="0" w:color="auto"/>
        <w:bottom w:val="none" w:sz="0" w:space="0" w:color="auto"/>
        <w:right w:val="none" w:sz="0" w:space="0" w:color="auto"/>
      </w:divBdr>
    </w:div>
    <w:div w:id="356739494">
      <w:bodyDiv w:val="1"/>
      <w:marLeft w:val="0"/>
      <w:marRight w:val="0"/>
      <w:marTop w:val="0"/>
      <w:marBottom w:val="0"/>
      <w:divBdr>
        <w:top w:val="none" w:sz="0" w:space="0" w:color="auto"/>
        <w:left w:val="none" w:sz="0" w:space="0" w:color="auto"/>
        <w:bottom w:val="none" w:sz="0" w:space="0" w:color="auto"/>
        <w:right w:val="none" w:sz="0" w:space="0" w:color="auto"/>
      </w:divBdr>
    </w:div>
    <w:div w:id="356778941">
      <w:bodyDiv w:val="1"/>
      <w:marLeft w:val="0"/>
      <w:marRight w:val="0"/>
      <w:marTop w:val="0"/>
      <w:marBottom w:val="0"/>
      <w:divBdr>
        <w:top w:val="none" w:sz="0" w:space="0" w:color="auto"/>
        <w:left w:val="none" w:sz="0" w:space="0" w:color="auto"/>
        <w:bottom w:val="none" w:sz="0" w:space="0" w:color="auto"/>
        <w:right w:val="none" w:sz="0" w:space="0" w:color="auto"/>
      </w:divBdr>
    </w:div>
    <w:div w:id="356926931">
      <w:bodyDiv w:val="1"/>
      <w:marLeft w:val="0"/>
      <w:marRight w:val="0"/>
      <w:marTop w:val="0"/>
      <w:marBottom w:val="0"/>
      <w:divBdr>
        <w:top w:val="none" w:sz="0" w:space="0" w:color="auto"/>
        <w:left w:val="none" w:sz="0" w:space="0" w:color="auto"/>
        <w:bottom w:val="none" w:sz="0" w:space="0" w:color="auto"/>
        <w:right w:val="none" w:sz="0" w:space="0" w:color="auto"/>
      </w:divBdr>
    </w:div>
    <w:div w:id="357581827">
      <w:bodyDiv w:val="1"/>
      <w:marLeft w:val="0"/>
      <w:marRight w:val="0"/>
      <w:marTop w:val="0"/>
      <w:marBottom w:val="0"/>
      <w:divBdr>
        <w:top w:val="none" w:sz="0" w:space="0" w:color="auto"/>
        <w:left w:val="none" w:sz="0" w:space="0" w:color="auto"/>
        <w:bottom w:val="none" w:sz="0" w:space="0" w:color="auto"/>
        <w:right w:val="none" w:sz="0" w:space="0" w:color="auto"/>
      </w:divBdr>
    </w:div>
    <w:div w:id="357708266">
      <w:bodyDiv w:val="1"/>
      <w:marLeft w:val="0"/>
      <w:marRight w:val="0"/>
      <w:marTop w:val="0"/>
      <w:marBottom w:val="0"/>
      <w:divBdr>
        <w:top w:val="none" w:sz="0" w:space="0" w:color="auto"/>
        <w:left w:val="none" w:sz="0" w:space="0" w:color="auto"/>
        <w:bottom w:val="none" w:sz="0" w:space="0" w:color="auto"/>
        <w:right w:val="none" w:sz="0" w:space="0" w:color="auto"/>
      </w:divBdr>
    </w:div>
    <w:div w:id="358626215">
      <w:bodyDiv w:val="1"/>
      <w:marLeft w:val="0"/>
      <w:marRight w:val="0"/>
      <w:marTop w:val="0"/>
      <w:marBottom w:val="0"/>
      <w:divBdr>
        <w:top w:val="none" w:sz="0" w:space="0" w:color="auto"/>
        <w:left w:val="none" w:sz="0" w:space="0" w:color="auto"/>
        <w:bottom w:val="none" w:sz="0" w:space="0" w:color="auto"/>
        <w:right w:val="none" w:sz="0" w:space="0" w:color="auto"/>
      </w:divBdr>
    </w:div>
    <w:div w:id="359166496">
      <w:bodyDiv w:val="1"/>
      <w:marLeft w:val="0"/>
      <w:marRight w:val="0"/>
      <w:marTop w:val="0"/>
      <w:marBottom w:val="0"/>
      <w:divBdr>
        <w:top w:val="none" w:sz="0" w:space="0" w:color="auto"/>
        <w:left w:val="none" w:sz="0" w:space="0" w:color="auto"/>
        <w:bottom w:val="none" w:sz="0" w:space="0" w:color="auto"/>
        <w:right w:val="none" w:sz="0" w:space="0" w:color="auto"/>
      </w:divBdr>
    </w:div>
    <w:div w:id="359673031">
      <w:bodyDiv w:val="1"/>
      <w:marLeft w:val="0"/>
      <w:marRight w:val="0"/>
      <w:marTop w:val="0"/>
      <w:marBottom w:val="0"/>
      <w:divBdr>
        <w:top w:val="none" w:sz="0" w:space="0" w:color="auto"/>
        <w:left w:val="none" w:sz="0" w:space="0" w:color="auto"/>
        <w:bottom w:val="none" w:sz="0" w:space="0" w:color="auto"/>
        <w:right w:val="none" w:sz="0" w:space="0" w:color="auto"/>
      </w:divBdr>
    </w:div>
    <w:div w:id="360128904">
      <w:bodyDiv w:val="1"/>
      <w:marLeft w:val="0"/>
      <w:marRight w:val="0"/>
      <w:marTop w:val="0"/>
      <w:marBottom w:val="0"/>
      <w:divBdr>
        <w:top w:val="none" w:sz="0" w:space="0" w:color="auto"/>
        <w:left w:val="none" w:sz="0" w:space="0" w:color="auto"/>
        <w:bottom w:val="none" w:sz="0" w:space="0" w:color="auto"/>
        <w:right w:val="none" w:sz="0" w:space="0" w:color="auto"/>
      </w:divBdr>
    </w:div>
    <w:div w:id="360785221">
      <w:bodyDiv w:val="1"/>
      <w:marLeft w:val="0"/>
      <w:marRight w:val="0"/>
      <w:marTop w:val="0"/>
      <w:marBottom w:val="0"/>
      <w:divBdr>
        <w:top w:val="none" w:sz="0" w:space="0" w:color="auto"/>
        <w:left w:val="none" w:sz="0" w:space="0" w:color="auto"/>
        <w:bottom w:val="none" w:sz="0" w:space="0" w:color="auto"/>
        <w:right w:val="none" w:sz="0" w:space="0" w:color="auto"/>
      </w:divBdr>
    </w:div>
    <w:div w:id="360865964">
      <w:bodyDiv w:val="1"/>
      <w:marLeft w:val="0"/>
      <w:marRight w:val="0"/>
      <w:marTop w:val="0"/>
      <w:marBottom w:val="0"/>
      <w:divBdr>
        <w:top w:val="none" w:sz="0" w:space="0" w:color="auto"/>
        <w:left w:val="none" w:sz="0" w:space="0" w:color="auto"/>
        <w:bottom w:val="none" w:sz="0" w:space="0" w:color="auto"/>
        <w:right w:val="none" w:sz="0" w:space="0" w:color="auto"/>
      </w:divBdr>
    </w:div>
    <w:div w:id="360938526">
      <w:bodyDiv w:val="1"/>
      <w:marLeft w:val="0"/>
      <w:marRight w:val="0"/>
      <w:marTop w:val="0"/>
      <w:marBottom w:val="0"/>
      <w:divBdr>
        <w:top w:val="none" w:sz="0" w:space="0" w:color="auto"/>
        <w:left w:val="none" w:sz="0" w:space="0" w:color="auto"/>
        <w:bottom w:val="none" w:sz="0" w:space="0" w:color="auto"/>
        <w:right w:val="none" w:sz="0" w:space="0" w:color="auto"/>
      </w:divBdr>
    </w:div>
    <w:div w:id="361371109">
      <w:bodyDiv w:val="1"/>
      <w:marLeft w:val="0"/>
      <w:marRight w:val="0"/>
      <w:marTop w:val="0"/>
      <w:marBottom w:val="0"/>
      <w:divBdr>
        <w:top w:val="none" w:sz="0" w:space="0" w:color="auto"/>
        <w:left w:val="none" w:sz="0" w:space="0" w:color="auto"/>
        <w:bottom w:val="none" w:sz="0" w:space="0" w:color="auto"/>
        <w:right w:val="none" w:sz="0" w:space="0" w:color="auto"/>
      </w:divBdr>
    </w:div>
    <w:div w:id="361518817">
      <w:bodyDiv w:val="1"/>
      <w:marLeft w:val="0"/>
      <w:marRight w:val="0"/>
      <w:marTop w:val="0"/>
      <w:marBottom w:val="0"/>
      <w:divBdr>
        <w:top w:val="none" w:sz="0" w:space="0" w:color="auto"/>
        <w:left w:val="none" w:sz="0" w:space="0" w:color="auto"/>
        <w:bottom w:val="none" w:sz="0" w:space="0" w:color="auto"/>
        <w:right w:val="none" w:sz="0" w:space="0" w:color="auto"/>
      </w:divBdr>
    </w:div>
    <w:div w:id="362292196">
      <w:bodyDiv w:val="1"/>
      <w:marLeft w:val="0"/>
      <w:marRight w:val="0"/>
      <w:marTop w:val="0"/>
      <w:marBottom w:val="0"/>
      <w:divBdr>
        <w:top w:val="none" w:sz="0" w:space="0" w:color="auto"/>
        <w:left w:val="none" w:sz="0" w:space="0" w:color="auto"/>
        <w:bottom w:val="none" w:sz="0" w:space="0" w:color="auto"/>
        <w:right w:val="none" w:sz="0" w:space="0" w:color="auto"/>
      </w:divBdr>
    </w:div>
    <w:div w:id="363093326">
      <w:bodyDiv w:val="1"/>
      <w:marLeft w:val="0"/>
      <w:marRight w:val="0"/>
      <w:marTop w:val="0"/>
      <w:marBottom w:val="0"/>
      <w:divBdr>
        <w:top w:val="none" w:sz="0" w:space="0" w:color="auto"/>
        <w:left w:val="none" w:sz="0" w:space="0" w:color="auto"/>
        <w:bottom w:val="none" w:sz="0" w:space="0" w:color="auto"/>
        <w:right w:val="none" w:sz="0" w:space="0" w:color="auto"/>
      </w:divBdr>
    </w:div>
    <w:div w:id="363363536">
      <w:bodyDiv w:val="1"/>
      <w:marLeft w:val="0"/>
      <w:marRight w:val="0"/>
      <w:marTop w:val="0"/>
      <w:marBottom w:val="0"/>
      <w:divBdr>
        <w:top w:val="none" w:sz="0" w:space="0" w:color="auto"/>
        <w:left w:val="none" w:sz="0" w:space="0" w:color="auto"/>
        <w:bottom w:val="none" w:sz="0" w:space="0" w:color="auto"/>
        <w:right w:val="none" w:sz="0" w:space="0" w:color="auto"/>
      </w:divBdr>
    </w:div>
    <w:div w:id="364143045">
      <w:bodyDiv w:val="1"/>
      <w:marLeft w:val="0"/>
      <w:marRight w:val="0"/>
      <w:marTop w:val="0"/>
      <w:marBottom w:val="0"/>
      <w:divBdr>
        <w:top w:val="none" w:sz="0" w:space="0" w:color="auto"/>
        <w:left w:val="none" w:sz="0" w:space="0" w:color="auto"/>
        <w:bottom w:val="none" w:sz="0" w:space="0" w:color="auto"/>
        <w:right w:val="none" w:sz="0" w:space="0" w:color="auto"/>
      </w:divBdr>
    </w:div>
    <w:div w:id="364671336">
      <w:bodyDiv w:val="1"/>
      <w:marLeft w:val="0"/>
      <w:marRight w:val="0"/>
      <w:marTop w:val="0"/>
      <w:marBottom w:val="0"/>
      <w:divBdr>
        <w:top w:val="none" w:sz="0" w:space="0" w:color="auto"/>
        <w:left w:val="none" w:sz="0" w:space="0" w:color="auto"/>
        <w:bottom w:val="none" w:sz="0" w:space="0" w:color="auto"/>
        <w:right w:val="none" w:sz="0" w:space="0" w:color="auto"/>
      </w:divBdr>
    </w:div>
    <w:div w:id="364991733">
      <w:bodyDiv w:val="1"/>
      <w:marLeft w:val="0"/>
      <w:marRight w:val="0"/>
      <w:marTop w:val="0"/>
      <w:marBottom w:val="0"/>
      <w:divBdr>
        <w:top w:val="none" w:sz="0" w:space="0" w:color="auto"/>
        <w:left w:val="none" w:sz="0" w:space="0" w:color="auto"/>
        <w:bottom w:val="none" w:sz="0" w:space="0" w:color="auto"/>
        <w:right w:val="none" w:sz="0" w:space="0" w:color="auto"/>
      </w:divBdr>
    </w:div>
    <w:div w:id="365177630">
      <w:bodyDiv w:val="1"/>
      <w:marLeft w:val="0"/>
      <w:marRight w:val="0"/>
      <w:marTop w:val="0"/>
      <w:marBottom w:val="0"/>
      <w:divBdr>
        <w:top w:val="none" w:sz="0" w:space="0" w:color="auto"/>
        <w:left w:val="none" w:sz="0" w:space="0" w:color="auto"/>
        <w:bottom w:val="none" w:sz="0" w:space="0" w:color="auto"/>
        <w:right w:val="none" w:sz="0" w:space="0" w:color="auto"/>
      </w:divBdr>
    </w:div>
    <w:div w:id="365329163">
      <w:bodyDiv w:val="1"/>
      <w:marLeft w:val="0"/>
      <w:marRight w:val="0"/>
      <w:marTop w:val="0"/>
      <w:marBottom w:val="0"/>
      <w:divBdr>
        <w:top w:val="none" w:sz="0" w:space="0" w:color="auto"/>
        <w:left w:val="none" w:sz="0" w:space="0" w:color="auto"/>
        <w:bottom w:val="none" w:sz="0" w:space="0" w:color="auto"/>
        <w:right w:val="none" w:sz="0" w:space="0" w:color="auto"/>
      </w:divBdr>
    </w:div>
    <w:div w:id="365757346">
      <w:bodyDiv w:val="1"/>
      <w:marLeft w:val="0"/>
      <w:marRight w:val="0"/>
      <w:marTop w:val="0"/>
      <w:marBottom w:val="0"/>
      <w:divBdr>
        <w:top w:val="none" w:sz="0" w:space="0" w:color="auto"/>
        <w:left w:val="none" w:sz="0" w:space="0" w:color="auto"/>
        <w:bottom w:val="none" w:sz="0" w:space="0" w:color="auto"/>
        <w:right w:val="none" w:sz="0" w:space="0" w:color="auto"/>
      </w:divBdr>
    </w:div>
    <w:div w:id="366217813">
      <w:bodyDiv w:val="1"/>
      <w:marLeft w:val="0"/>
      <w:marRight w:val="0"/>
      <w:marTop w:val="0"/>
      <w:marBottom w:val="0"/>
      <w:divBdr>
        <w:top w:val="none" w:sz="0" w:space="0" w:color="auto"/>
        <w:left w:val="none" w:sz="0" w:space="0" w:color="auto"/>
        <w:bottom w:val="none" w:sz="0" w:space="0" w:color="auto"/>
        <w:right w:val="none" w:sz="0" w:space="0" w:color="auto"/>
      </w:divBdr>
    </w:div>
    <w:div w:id="367149834">
      <w:bodyDiv w:val="1"/>
      <w:marLeft w:val="0"/>
      <w:marRight w:val="0"/>
      <w:marTop w:val="0"/>
      <w:marBottom w:val="0"/>
      <w:divBdr>
        <w:top w:val="none" w:sz="0" w:space="0" w:color="auto"/>
        <w:left w:val="none" w:sz="0" w:space="0" w:color="auto"/>
        <w:bottom w:val="none" w:sz="0" w:space="0" w:color="auto"/>
        <w:right w:val="none" w:sz="0" w:space="0" w:color="auto"/>
      </w:divBdr>
    </w:div>
    <w:div w:id="368579308">
      <w:bodyDiv w:val="1"/>
      <w:marLeft w:val="0"/>
      <w:marRight w:val="0"/>
      <w:marTop w:val="0"/>
      <w:marBottom w:val="0"/>
      <w:divBdr>
        <w:top w:val="none" w:sz="0" w:space="0" w:color="auto"/>
        <w:left w:val="none" w:sz="0" w:space="0" w:color="auto"/>
        <w:bottom w:val="none" w:sz="0" w:space="0" w:color="auto"/>
        <w:right w:val="none" w:sz="0" w:space="0" w:color="auto"/>
      </w:divBdr>
    </w:div>
    <w:div w:id="368726614">
      <w:bodyDiv w:val="1"/>
      <w:marLeft w:val="0"/>
      <w:marRight w:val="0"/>
      <w:marTop w:val="0"/>
      <w:marBottom w:val="0"/>
      <w:divBdr>
        <w:top w:val="none" w:sz="0" w:space="0" w:color="auto"/>
        <w:left w:val="none" w:sz="0" w:space="0" w:color="auto"/>
        <w:bottom w:val="none" w:sz="0" w:space="0" w:color="auto"/>
        <w:right w:val="none" w:sz="0" w:space="0" w:color="auto"/>
      </w:divBdr>
    </w:div>
    <w:div w:id="370420041">
      <w:bodyDiv w:val="1"/>
      <w:marLeft w:val="0"/>
      <w:marRight w:val="0"/>
      <w:marTop w:val="0"/>
      <w:marBottom w:val="0"/>
      <w:divBdr>
        <w:top w:val="none" w:sz="0" w:space="0" w:color="auto"/>
        <w:left w:val="none" w:sz="0" w:space="0" w:color="auto"/>
        <w:bottom w:val="none" w:sz="0" w:space="0" w:color="auto"/>
        <w:right w:val="none" w:sz="0" w:space="0" w:color="auto"/>
      </w:divBdr>
    </w:div>
    <w:div w:id="370501830">
      <w:bodyDiv w:val="1"/>
      <w:marLeft w:val="0"/>
      <w:marRight w:val="0"/>
      <w:marTop w:val="0"/>
      <w:marBottom w:val="0"/>
      <w:divBdr>
        <w:top w:val="none" w:sz="0" w:space="0" w:color="auto"/>
        <w:left w:val="none" w:sz="0" w:space="0" w:color="auto"/>
        <w:bottom w:val="none" w:sz="0" w:space="0" w:color="auto"/>
        <w:right w:val="none" w:sz="0" w:space="0" w:color="auto"/>
      </w:divBdr>
    </w:div>
    <w:div w:id="371417002">
      <w:bodyDiv w:val="1"/>
      <w:marLeft w:val="0"/>
      <w:marRight w:val="0"/>
      <w:marTop w:val="0"/>
      <w:marBottom w:val="0"/>
      <w:divBdr>
        <w:top w:val="none" w:sz="0" w:space="0" w:color="auto"/>
        <w:left w:val="none" w:sz="0" w:space="0" w:color="auto"/>
        <w:bottom w:val="none" w:sz="0" w:space="0" w:color="auto"/>
        <w:right w:val="none" w:sz="0" w:space="0" w:color="auto"/>
      </w:divBdr>
    </w:div>
    <w:div w:id="371534943">
      <w:bodyDiv w:val="1"/>
      <w:marLeft w:val="0"/>
      <w:marRight w:val="0"/>
      <w:marTop w:val="0"/>
      <w:marBottom w:val="0"/>
      <w:divBdr>
        <w:top w:val="none" w:sz="0" w:space="0" w:color="auto"/>
        <w:left w:val="none" w:sz="0" w:space="0" w:color="auto"/>
        <w:bottom w:val="none" w:sz="0" w:space="0" w:color="auto"/>
        <w:right w:val="none" w:sz="0" w:space="0" w:color="auto"/>
      </w:divBdr>
    </w:div>
    <w:div w:id="371618473">
      <w:bodyDiv w:val="1"/>
      <w:marLeft w:val="0"/>
      <w:marRight w:val="0"/>
      <w:marTop w:val="0"/>
      <w:marBottom w:val="0"/>
      <w:divBdr>
        <w:top w:val="none" w:sz="0" w:space="0" w:color="auto"/>
        <w:left w:val="none" w:sz="0" w:space="0" w:color="auto"/>
        <w:bottom w:val="none" w:sz="0" w:space="0" w:color="auto"/>
        <w:right w:val="none" w:sz="0" w:space="0" w:color="auto"/>
      </w:divBdr>
    </w:div>
    <w:div w:id="371810051">
      <w:bodyDiv w:val="1"/>
      <w:marLeft w:val="0"/>
      <w:marRight w:val="0"/>
      <w:marTop w:val="0"/>
      <w:marBottom w:val="0"/>
      <w:divBdr>
        <w:top w:val="none" w:sz="0" w:space="0" w:color="auto"/>
        <w:left w:val="none" w:sz="0" w:space="0" w:color="auto"/>
        <w:bottom w:val="none" w:sz="0" w:space="0" w:color="auto"/>
        <w:right w:val="none" w:sz="0" w:space="0" w:color="auto"/>
      </w:divBdr>
    </w:div>
    <w:div w:id="372198521">
      <w:bodyDiv w:val="1"/>
      <w:marLeft w:val="0"/>
      <w:marRight w:val="0"/>
      <w:marTop w:val="0"/>
      <w:marBottom w:val="0"/>
      <w:divBdr>
        <w:top w:val="none" w:sz="0" w:space="0" w:color="auto"/>
        <w:left w:val="none" w:sz="0" w:space="0" w:color="auto"/>
        <w:bottom w:val="none" w:sz="0" w:space="0" w:color="auto"/>
        <w:right w:val="none" w:sz="0" w:space="0" w:color="auto"/>
      </w:divBdr>
    </w:div>
    <w:div w:id="372268549">
      <w:bodyDiv w:val="1"/>
      <w:marLeft w:val="0"/>
      <w:marRight w:val="0"/>
      <w:marTop w:val="0"/>
      <w:marBottom w:val="0"/>
      <w:divBdr>
        <w:top w:val="none" w:sz="0" w:space="0" w:color="auto"/>
        <w:left w:val="none" w:sz="0" w:space="0" w:color="auto"/>
        <w:bottom w:val="none" w:sz="0" w:space="0" w:color="auto"/>
        <w:right w:val="none" w:sz="0" w:space="0" w:color="auto"/>
      </w:divBdr>
    </w:div>
    <w:div w:id="372578763">
      <w:bodyDiv w:val="1"/>
      <w:marLeft w:val="0"/>
      <w:marRight w:val="0"/>
      <w:marTop w:val="0"/>
      <w:marBottom w:val="0"/>
      <w:divBdr>
        <w:top w:val="none" w:sz="0" w:space="0" w:color="auto"/>
        <w:left w:val="none" w:sz="0" w:space="0" w:color="auto"/>
        <w:bottom w:val="none" w:sz="0" w:space="0" w:color="auto"/>
        <w:right w:val="none" w:sz="0" w:space="0" w:color="auto"/>
      </w:divBdr>
    </w:div>
    <w:div w:id="372776173">
      <w:bodyDiv w:val="1"/>
      <w:marLeft w:val="0"/>
      <w:marRight w:val="0"/>
      <w:marTop w:val="0"/>
      <w:marBottom w:val="0"/>
      <w:divBdr>
        <w:top w:val="none" w:sz="0" w:space="0" w:color="auto"/>
        <w:left w:val="none" w:sz="0" w:space="0" w:color="auto"/>
        <w:bottom w:val="none" w:sz="0" w:space="0" w:color="auto"/>
        <w:right w:val="none" w:sz="0" w:space="0" w:color="auto"/>
      </w:divBdr>
    </w:div>
    <w:div w:id="372967610">
      <w:bodyDiv w:val="1"/>
      <w:marLeft w:val="0"/>
      <w:marRight w:val="0"/>
      <w:marTop w:val="0"/>
      <w:marBottom w:val="0"/>
      <w:divBdr>
        <w:top w:val="none" w:sz="0" w:space="0" w:color="auto"/>
        <w:left w:val="none" w:sz="0" w:space="0" w:color="auto"/>
        <w:bottom w:val="none" w:sz="0" w:space="0" w:color="auto"/>
        <w:right w:val="none" w:sz="0" w:space="0" w:color="auto"/>
      </w:divBdr>
    </w:div>
    <w:div w:id="373122897">
      <w:bodyDiv w:val="1"/>
      <w:marLeft w:val="0"/>
      <w:marRight w:val="0"/>
      <w:marTop w:val="0"/>
      <w:marBottom w:val="0"/>
      <w:divBdr>
        <w:top w:val="none" w:sz="0" w:space="0" w:color="auto"/>
        <w:left w:val="none" w:sz="0" w:space="0" w:color="auto"/>
        <w:bottom w:val="none" w:sz="0" w:space="0" w:color="auto"/>
        <w:right w:val="none" w:sz="0" w:space="0" w:color="auto"/>
      </w:divBdr>
    </w:div>
    <w:div w:id="373385227">
      <w:bodyDiv w:val="1"/>
      <w:marLeft w:val="0"/>
      <w:marRight w:val="0"/>
      <w:marTop w:val="0"/>
      <w:marBottom w:val="0"/>
      <w:divBdr>
        <w:top w:val="none" w:sz="0" w:space="0" w:color="auto"/>
        <w:left w:val="none" w:sz="0" w:space="0" w:color="auto"/>
        <w:bottom w:val="none" w:sz="0" w:space="0" w:color="auto"/>
        <w:right w:val="none" w:sz="0" w:space="0" w:color="auto"/>
      </w:divBdr>
    </w:div>
    <w:div w:id="373503154">
      <w:bodyDiv w:val="1"/>
      <w:marLeft w:val="0"/>
      <w:marRight w:val="0"/>
      <w:marTop w:val="0"/>
      <w:marBottom w:val="0"/>
      <w:divBdr>
        <w:top w:val="none" w:sz="0" w:space="0" w:color="auto"/>
        <w:left w:val="none" w:sz="0" w:space="0" w:color="auto"/>
        <w:bottom w:val="none" w:sz="0" w:space="0" w:color="auto"/>
        <w:right w:val="none" w:sz="0" w:space="0" w:color="auto"/>
      </w:divBdr>
    </w:div>
    <w:div w:id="375397531">
      <w:bodyDiv w:val="1"/>
      <w:marLeft w:val="0"/>
      <w:marRight w:val="0"/>
      <w:marTop w:val="0"/>
      <w:marBottom w:val="0"/>
      <w:divBdr>
        <w:top w:val="none" w:sz="0" w:space="0" w:color="auto"/>
        <w:left w:val="none" w:sz="0" w:space="0" w:color="auto"/>
        <w:bottom w:val="none" w:sz="0" w:space="0" w:color="auto"/>
        <w:right w:val="none" w:sz="0" w:space="0" w:color="auto"/>
      </w:divBdr>
    </w:div>
    <w:div w:id="375934304">
      <w:bodyDiv w:val="1"/>
      <w:marLeft w:val="0"/>
      <w:marRight w:val="0"/>
      <w:marTop w:val="0"/>
      <w:marBottom w:val="0"/>
      <w:divBdr>
        <w:top w:val="none" w:sz="0" w:space="0" w:color="auto"/>
        <w:left w:val="none" w:sz="0" w:space="0" w:color="auto"/>
        <w:bottom w:val="none" w:sz="0" w:space="0" w:color="auto"/>
        <w:right w:val="none" w:sz="0" w:space="0" w:color="auto"/>
      </w:divBdr>
    </w:div>
    <w:div w:id="377627778">
      <w:bodyDiv w:val="1"/>
      <w:marLeft w:val="0"/>
      <w:marRight w:val="0"/>
      <w:marTop w:val="0"/>
      <w:marBottom w:val="0"/>
      <w:divBdr>
        <w:top w:val="none" w:sz="0" w:space="0" w:color="auto"/>
        <w:left w:val="none" w:sz="0" w:space="0" w:color="auto"/>
        <w:bottom w:val="none" w:sz="0" w:space="0" w:color="auto"/>
        <w:right w:val="none" w:sz="0" w:space="0" w:color="auto"/>
      </w:divBdr>
    </w:div>
    <w:div w:id="377822423">
      <w:bodyDiv w:val="1"/>
      <w:marLeft w:val="0"/>
      <w:marRight w:val="0"/>
      <w:marTop w:val="0"/>
      <w:marBottom w:val="0"/>
      <w:divBdr>
        <w:top w:val="none" w:sz="0" w:space="0" w:color="auto"/>
        <w:left w:val="none" w:sz="0" w:space="0" w:color="auto"/>
        <w:bottom w:val="none" w:sz="0" w:space="0" w:color="auto"/>
        <w:right w:val="none" w:sz="0" w:space="0" w:color="auto"/>
      </w:divBdr>
    </w:div>
    <w:div w:id="377822542">
      <w:bodyDiv w:val="1"/>
      <w:marLeft w:val="0"/>
      <w:marRight w:val="0"/>
      <w:marTop w:val="0"/>
      <w:marBottom w:val="0"/>
      <w:divBdr>
        <w:top w:val="none" w:sz="0" w:space="0" w:color="auto"/>
        <w:left w:val="none" w:sz="0" w:space="0" w:color="auto"/>
        <w:bottom w:val="none" w:sz="0" w:space="0" w:color="auto"/>
        <w:right w:val="none" w:sz="0" w:space="0" w:color="auto"/>
      </w:divBdr>
    </w:div>
    <w:div w:id="378943086">
      <w:bodyDiv w:val="1"/>
      <w:marLeft w:val="0"/>
      <w:marRight w:val="0"/>
      <w:marTop w:val="0"/>
      <w:marBottom w:val="0"/>
      <w:divBdr>
        <w:top w:val="none" w:sz="0" w:space="0" w:color="auto"/>
        <w:left w:val="none" w:sz="0" w:space="0" w:color="auto"/>
        <w:bottom w:val="none" w:sz="0" w:space="0" w:color="auto"/>
        <w:right w:val="none" w:sz="0" w:space="0" w:color="auto"/>
      </w:divBdr>
    </w:div>
    <w:div w:id="379286824">
      <w:bodyDiv w:val="1"/>
      <w:marLeft w:val="0"/>
      <w:marRight w:val="0"/>
      <w:marTop w:val="0"/>
      <w:marBottom w:val="0"/>
      <w:divBdr>
        <w:top w:val="none" w:sz="0" w:space="0" w:color="auto"/>
        <w:left w:val="none" w:sz="0" w:space="0" w:color="auto"/>
        <w:bottom w:val="none" w:sz="0" w:space="0" w:color="auto"/>
        <w:right w:val="none" w:sz="0" w:space="0" w:color="auto"/>
      </w:divBdr>
    </w:div>
    <w:div w:id="379978034">
      <w:bodyDiv w:val="1"/>
      <w:marLeft w:val="0"/>
      <w:marRight w:val="0"/>
      <w:marTop w:val="0"/>
      <w:marBottom w:val="0"/>
      <w:divBdr>
        <w:top w:val="none" w:sz="0" w:space="0" w:color="auto"/>
        <w:left w:val="none" w:sz="0" w:space="0" w:color="auto"/>
        <w:bottom w:val="none" w:sz="0" w:space="0" w:color="auto"/>
        <w:right w:val="none" w:sz="0" w:space="0" w:color="auto"/>
      </w:divBdr>
    </w:div>
    <w:div w:id="380398690">
      <w:bodyDiv w:val="1"/>
      <w:marLeft w:val="0"/>
      <w:marRight w:val="0"/>
      <w:marTop w:val="0"/>
      <w:marBottom w:val="0"/>
      <w:divBdr>
        <w:top w:val="none" w:sz="0" w:space="0" w:color="auto"/>
        <w:left w:val="none" w:sz="0" w:space="0" w:color="auto"/>
        <w:bottom w:val="none" w:sz="0" w:space="0" w:color="auto"/>
        <w:right w:val="none" w:sz="0" w:space="0" w:color="auto"/>
      </w:divBdr>
    </w:div>
    <w:div w:id="380522443">
      <w:bodyDiv w:val="1"/>
      <w:marLeft w:val="0"/>
      <w:marRight w:val="0"/>
      <w:marTop w:val="0"/>
      <w:marBottom w:val="0"/>
      <w:divBdr>
        <w:top w:val="none" w:sz="0" w:space="0" w:color="auto"/>
        <w:left w:val="none" w:sz="0" w:space="0" w:color="auto"/>
        <w:bottom w:val="none" w:sz="0" w:space="0" w:color="auto"/>
        <w:right w:val="none" w:sz="0" w:space="0" w:color="auto"/>
      </w:divBdr>
    </w:div>
    <w:div w:id="380908888">
      <w:bodyDiv w:val="1"/>
      <w:marLeft w:val="0"/>
      <w:marRight w:val="0"/>
      <w:marTop w:val="0"/>
      <w:marBottom w:val="0"/>
      <w:divBdr>
        <w:top w:val="none" w:sz="0" w:space="0" w:color="auto"/>
        <w:left w:val="none" w:sz="0" w:space="0" w:color="auto"/>
        <w:bottom w:val="none" w:sz="0" w:space="0" w:color="auto"/>
        <w:right w:val="none" w:sz="0" w:space="0" w:color="auto"/>
      </w:divBdr>
    </w:div>
    <w:div w:id="380977371">
      <w:bodyDiv w:val="1"/>
      <w:marLeft w:val="0"/>
      <w:marRight w:val="0"/>
      <w:marTop w:val="0"/>
      <w:marBottom w:val="0"/>
      <w:divBdr>
        <w:top w:val="none" w:sz="0" w:space="0" w:color="auto"/>
        <w:left w:val="none" w:sz="0" w:space="0" w:color="auto"/>
        <w:bottom w:val="none" w:sz="0" w:space="0" w:color="auto"/>
        <w:right w:val="none" w:sz="0" w:space="0" w:color="auto"/>
      </w:divBdr>
    </w:div>
    <w:div w:id="381365211">
      <w:bodyDiv w:val="1"/>
      <w:marLeft w:val="0"/>
      <w:marRight w:val="0"/>
      <w:marTop w:val="0"/>
      <w:marBottom w:val="0"/>
      <w:divBdr>
        <w:top w:val="none" w:sz="0" w:space="0" w:color="auto"/>
        <w:left w:val="none" w:sz="0" w:space="0" w:color="auto"/>
        <w:bottom w:val="none" w:sz="0" w:space="0" w:color="auto"/>
        <w:right w:val="none" w:sz="0" w:space="0" w:color="auto"/>
      </w:divBdr>
    </w:div>
    <w:div w:id="381641700">
      <w:bodyDiv w:val="1"/>
      <w:marLeft w:val="0"/>
      <w:marRight w:val="0"/>
      <w:marTop w:val="0"/>
      <w:marBottom w:val="0"/>
      <w:divBdr>
        <w:top w:val="none" w:sz="0" w:space="0" w:color="auto"/>
        <w:left w:val="none" w:sz="0" w:space="0" w:color="auto"/>
        <w:bottom w:val="none" w:sz="0" w:space="0" w:color="auto"/>
        <w:right w:val="none" w:sz="0" w:space="0" w:color="auto"/>
      </w:divBdr>
    </w:div>
    <w:div w:id="381831594">
      <w:bodyDiv w:val="1"/>
      <w:marLeft w:val="0"/>
      <w:marRight w:val="0"/>
      <w:marTop w:val="0"/>
      <w:marBottom w:val="0"/>
      <w:divBdr>
        <w:top w:val="none" w:sz="0" w:space="0" w:color="auto"/>
        <w:left w:val="none" w:sz="0" w:space="0" w:color="auto"/>
        <w:bottom w:val="none" w:sz="0" w:space="0" w:color="auto"/>
        <w:right w:val="none" w:sz="0" w:space="0" w:color="auto"/>
      </w:divBdr>
    </w:div>
    <w:div w:id="382486616">
      <w:bodyDiv w:val="1"/>
      <w:marLeft w:val="0"/>
      <w:marRight w:val="0"/>
      <w:marTop w:val="0"/>
      <w:marBottom w:val="0"/>
      <w:divBdr>
        <w:top w:val="none" w:sz="0" w:space="0" w:color="auto"/>
        <w:left w:val="none" w:sz="0" w:space="0" w:color="auto"/>
        <w:bottom w:val="none" w:sz="0" w:space="0" w:color="auto"/>
        <w:right w:val="none" w:sz="0" w:space="0" w:color="auto"/>
      </w:divBdr>
    </w:div>
    <w:div w:id="383411451">
      <w:bodyDiv w:val="1"/>
      <w:marLeft w:val="0"/>
      <w:marRight w:val="0"/>
      <w:marTop w:val="0"/>
      <w:marBottom w:val="0"/>
      <w:divBdr>
        <w:top w:val="none" w:sz="0" w:space="0" w:color="auto"/>
        <w:left w:val="none" w:sz="0" w:space="0" w:color="auto"/>
        <w:bottom w:val="none" w:sz="0" w:space="0" w:color="auto"/>
        <w:right w:val="none" w:sz="0" w:space="0" w:color="auto"/>
      </w:divBdr>
    </w:div>
    <w:div w:id="383411928">
      <w:bodyDiv w:val="1"/>
      <w:marLeft w:val="0"/>
      <w:marRight w:val="0"/>
      <w:marTop w:val="0"/>
      <w:marBottom w:val="0"/>
      <w:divBdr>
        <w:top w:val="none" w:sz="0" w:space="0" w:color="auto"/>
        <w:left w:val="none" w:sz="0" w:space="0" w:color="auto"/>
        <w:bottom w:val="none" w:sz="0" w:space="0" w:color="auto"/>
        <w:right w:val="none" w:sz="0" w:space="0" w:color="auto"/>
      </w:divBdr>
    </w:div>
    <w:div w:id="384833750">
      <w:bodyDiv w:val="1"/>
      <w:marLeft w:val="0"/>
      <w:marRight w:val="0"/>
      <w:marTop w:val="0"/>
      <w:marBottom w:val="0"/>
      <w:divBdr>
        <w:top w:val="none" w:sz="0" w:space="0" w:color="auto"/>
        <w:left w:val="none" w:sz="0" w:space="0" w:color="auto"/>
        <w:bottom w:val="none" w:sz="0" w:space="0" w:color="auto"/>
        <w:right w:val="none" w:sz="0" w:space="0" w:color="auto"/>
      </w:divBdr>
    </w:div>
    <w:div w:id="384918065">
      <w:bodyDiv w:val="1"/>
      <w:marLeft w:val="0"/>
      <w:marRight w:val="0"/>
      <w:marTop w:val="0"/>
      <w:marBottom w:val="0"/>
      <w:divBdr>
        <w:top w:val="none" w:sz="0" w:space="0" w:color="auto"/>
        <w:left w:val="none" w:sz="0" w:space="0" w:color="auto"/>
        <w:bottom w:val="none" w:sz="0" w:space="0" w:color="auto"/>
        <w:right w:val="none" w:sz="0" w:space="0" w:color="auto"/>
      </w:divBdr>
    </w:div>
    <w:div w:id="384986154">
      <w:bodyDiv w:val="1"/>
      <w:marLeft w:val="0"/>
      <w:marRight w:val="0"/>
      <w:marTop w:val="0"/>
      <w:marBottom w:val="0"/>
      <w:divBdr>
        <w:top w:val="none" w:sz="0" w:space="0" w:color="auto"/>
        <w:left w:val="none" w:sz="0" w:space="0" w:color="auto"/>
        <w:bottom w:val="none" w:sz="0" w:space="0" w:color="auto"/>
        <w:right w:val="none" w:sz="0" w:space="0" w:color="auto"/>
      </w:divBdr>
    </w:div>
    <w:div w:id="385034884">
      <w:bodyDiv w:val="1"/>
      <w:marLeft w:val="0"/>
      <w:marRight w:val="0"/>
      <w:marTop w:val="0"/>
      <w:marBottom w:val="0"/>
      <w:divBdr>
        <w:top w:val="none" w:sz="0" w:space="0" w:color="auto"/>
        <w:left w:val="none" w:sz="0" w:space="0" w:color="auto"/>
        <w:bottom w:val="none" w:sz="0" w:space="0" w:color="auto"/>
        <w:right w:val="none" w:sz="0" w:space="0" w:color="auto"/>
      </w:divBdr>
    </w:div>
    <w:div w:id="385304639">
      <w:bodyDiv w:val="1"/>
      <w:marLeft w:val="0"/>
      <w:marRight w:val="0"/>
      <w:marTop w:val="0"/>
      <w:marBottom w:val="0"/>
      <w:divBdr>
        <w:top w:val="none" w:sz="0" w:space="0" w:color="auto"/>
        <w:left w:val="none" w:sz="0" w:space="0" w:color="auto"/>
        <w:bottom w:val="none" w:sz="0" w:space="0" w:color="auto"/>
        <w:right w:val="none" w:sz="0" w:space="0" w:color="auto"/>
      </w:divBdr>
    </w:div>
    <w:div w:id="385764325">
      <w:bodyDiv w:val="1"/>
      <w:marLeft w:val="0"/>
      <w:marRight w:val="0"/>
      <w:marTop w:val="0"/>
      <w:marBottom w:val="0"/>
      <w:divBdr>
        <w:top w:val="none" w:sz="0" w:space="0" w:color="auto"/>
        <w:left w:val="none" w:sz="0" w:space="0" w:color="auto"/>
        <w:bottom w:val="none" w:sz="0" w:space="0" w:color="auto"/>
        <w:right w:val="none" w:sz="0" w:space="0" w:color="auto"/>
      </w:divBdr>
    </w:div>
    <w:div w:id="385879372">
      <w:bodyDiv w:val="1"/>
      <w:marLeft w:val="0"/>
      <w:marRight w:val="0"/>
      <w:marTop w:val="0"/>
      <w:marBottom w:val="0"/>
      <w:divBdr>
        <w:top w:val="none" w:sz="0" w:space="0" w:color="auto"/>
        <w:left w:val="none" w:sz="0" w:space="0" w:color="auto"/>
        <w:bottom w:val="none" w:sz="0" w:space="0" w:color="auto"/>
        <w:right w:val="none" w:sz="0" w:space="0" w:color="auto"/>
      </w:divBdr>
    </w:div>
    <w:div w:id="386145548">
      <w:bodyDiv w:val="1"/>
      <w:marLeft w:val="0"/>
      <w:marRight w:val="0"/>
      <w:marTop w:val="0"/>
      <w:marBottom w:val="0"/>
      <w:divBdr>
        <w:top w:val="none" w:sz="0" w:space="0" w:color="auto"/>
        <w:left w:val="none" w:sz="0" w:space="0" w:color="auto"/>
        <w:bottom w:val="none" w:sz="0" w:space="0" w:color="auto"/>
        <w:right w:val="none" w:sz="0" w:space="0" w:color="auto"/>
      </w:divBdr>
    </w:div>
    <w:div w:id="386686929">
      <w:bodyDiv w:val="1"/>
      <w:marLeft w:val="0"/>
      <w:marRight w:val="0"/>
      <w:marTop w:val="0"/>
      <w:marBottom w:val="0"/>
      <w:divBdr>
        <w:top w:val="none" w:sz="0" w:space="0" w:color="auto"/>
        <w:left w:val="none" w:sz="0" w:space="0" w:color="auto"/>
        <w:bottom w:val="none" w:sz="0" w:space="0" w:color="auto"/>
        <w:right w:val="none" w:sz="0" w:space="0" w:color="auto"/>
      </w:divBdr>
    </w:div>
    <w:div w:id="387145825">
      <w:bodyDiv w:val="1"/>
      <w:marLeft w:val="0"/>
      <w:marRight w:val="0"/>
      <w:marTop w:val="0"/>
      <w:marBottom w:val="0"/>
      <w:divBdr>
        <w:top w:val="none" w:sz="0" w:space="0" w:color="auto"/>
        <w:left w:val="none" w:sz="0" w:space="0" w:color="auto"/>
        <w:bottom w:val="none" w:sz="0" w:space="0" w:color="auto"/>
        <w:right w:val="none" w:sz="0" w:space="0" w:color="auto"/>
      </w:divBdr>
    </w:div>
    <w:div w:id="387414546">
      <w:bodyDiv w:val="1"/>
      <w:marLeft w:val="0"/>
      <w:marRight w:val="0"/>
      <w:marTop w:val="0"/>
      <w:marBottom w:val="0"/>
      <w:divBdr>
        <w:top w:val="none" w:sz="0" w:space="0" w:color="auto"/>
        <w:left w:val="none" w:sz="0" w:space="0" w:color="auto"/>
        <w:bottom w:val="none" w:sz="0" w:space="0" w:color="auto"/>
        <w:right w:val="none" w:sz="0" w:space="0" w:color="auto"/>
      </w:divBdr>
    </w:div>
    <w:div w:id="387532167">
      <w:bodyDiv w:val="1"/>
      <w:marLeft w:val="0"/>
      <w:marRight w:val="0"/>
      <w:marTop w:val="0"/>
      <w:marBottom w:val="0"/>
      <w:divBdr>
        <w:top w:val="none" w:sz="0" w:space="0" w:color="auto"/>
        <w:left w:val="none" w:sz="0" w:space="0" w:color="auto"/>
        <w:bottom w:val="none" w:sz="0" w:space="0" w:color="auto"/>
        <w:right w:val="none" w:sz="0" w:space="0" w:color="auto"/>
      </w:divBdr>
    </w:div>
    <w:div w:id="387801150">
      <w:bodyDiv w:val="1"/>
      <w:marLeft w:val="0"/>
      <w:marRight w:val="0"/>
      <w:marTop w:val="0"/>
      <w:marBottom w:val="0"/>
      <w:divBdr>
        <w:top w:val="none" w:sz="0" w:space="0" w:color="auto"/>
        <w:left w:val="none" w:sz="0" w:space="0" w:color="auto"/>
        <w:bottom w:val="none" w:sz="0" w:space="0" w:color="auto"/>
        <w:right w:val="none" w:sz="0" w:space="0" w:color="auto"/>
      </w:divBdr>
    </w:div>
    <w:div w:id="388185472">
      <w:bodyDiv w:val="1"/>
      <w:marLeft w:val="0"/>
      <w:marRight w:val="0"/>
      <w:marTop w:val="0"/>
      <w:marBottom w:val="0"/>
      <w:divBdr>
        <w:top w:val="none" w:sz="0" w:space="0" w:color="auto"/>
        <w:left w:val="none" w:sz="0" w:space="0" w:color="auto"/>
        <w:bottom w:val="none" w:sz="0" w:space="0" w:color="auto"/>
        <w:right w:val="none" w:sz="0" w:space="0" w:color="auto"/>
      </w:divBdr>
    </w:div>
    <w:div w:id="388185979">
      <w:bodyDiv w:val="1"/>
      <w:marLeft w:val="0"/>
      <w:marRight w:val="0"/>
      <w:marTop w:val="0"/>
      <w:marBottom w:val="0"/>
      <w:divBdr>
        <w:top w:val="none" w:sz="0" w:space="0" w:color="auto"/>
        <w:left w:val="none" w:sz="0" w:space="0" w:color="auto"/>
        <w:bottom w:val="none" w:sz="0" w:space="0" w:color="auto"/>
        <w:right w:val="none" w:sz="0" w:space="0" w:color="auto"/>
      </w:divBdr>
    </w:div>
    <w:div w:id="388961161">
      <w:bodyDiv w:val="1"/>
      <w:marLeft w:val="0"/>
      <w:marRight w:val="0"/>
      <w:marTop w:val="0"/>
      <w:marBottom w:val="0"/>
      <w:divBdr>
        <w:top w:val="none" w:sz="0" w:space="0" w:color="auto"/>
        <w:left w:val="none" w:sz="0" w:space="0" w:color="auto"/>
        <w:bottom w:val="none" w:sz="0" w:space="0" w:color="auto"/>
        <w:right w:val="none" w:sz="0" w:space="0" w:color="auto"/>
      </w:divBdr>
    </w:div>
    <w:div w:id="389616681">
      <w:bodyDiv w:val="1"/>
      <w:marLeft w:val="0"/>
      <w:marRight w:val="0"/>
      <w:marTop w:val="0"/>
      <w:marBottom w:val="0"/>
      <w:divBdr>
        <w:top w:val="none" w:sz="0" w:space="0" w:color="auto"/>
        <w:left w:val="none" w:sz="0" w:space="0" w:color="auto"/>
        <w:bottom w:val="none" w:sz="0" w:space="0" w:color="auto"/>
        <w:right w:val="none" w:sz="0" w:space="0" w:color="auto"/>
      </w:divBdr>
    </w:div>
    <w:div w:id="389887847">
      <w:bodyDiv w:val="1"/>
      <w:marLeft w:val="0"/>
      <w:marRight w:val="0"/>
      <w:marTop w:val="0"/>
      <w:marBottom w:val="0"/>
      <w:divBdr>
        <w:top w:val="none" w:sz="0" w:space="0" w:color="auto"/>
        <w:left w:val="none" w:sz="0" w:space="0" w:color="auto"/>
        <w:bottom w:val="none" w:sz="0" w:space="0" w:color="auto"/>
        <w:right w:val="none" w:sz="0" w:space="0" w:color="auto"/>
      </w:divBdr>
    </w:div>
    <w:div w:id="389958344">
      <w:bodyDiv w:val="1"/>
      <w:marLeft w:val="0"/>
      <w:marRight w:val="0"/>
      <w:marTop w:val="0"/>
      <w:marBottom w:val="0"/>
      <w:divBdr>
        <w:top w:val="none" w:sz="0" w:space="0" w:color="auto"/>
        <w:left w:val="none" w:sz="0" w:space="0" w:color="auto"/>
        <w:bottom w:val="none" w:sz="0" w:space="0" w:color="auto"/>
        <w:right w:val="none" w:sz="0" w:space="0" w:color="auto"/>
      </w:divBdr>
    </w:div>
    <w:div w:id="390269697">
      <w:bodyDiv w:val="1"/>
      <w:marLeft w:val="0"/>
      <w:marRight w:val="0"/>
      <w:marTop w:val="0"/>
      <w:marBottom w:val="0"/>
      <w:divBdr>
        <w:top w:val="none" w:sz="0" w:space="0" w:color="auto"/>
        <w:left w:val="none" w:sz="0" w:space="0" w:color="auto"/>
        <w:bottom w:val="none" w:sz="0" w:space="0" w:color="auto"/>
        <w:right w:val="none" w:sz="0" w:space="0" w:color="auto"/>
      </w:divBdr>
    </w:div>
    <w:div w:id="390544042">
      <w:bodyDiv w:val="1"/>
      <w:marLeft w:val="0"/>
      <w:marRight w:val="0"/>
      <w:marTop w:val="0"/>
      <w:marBottom w:val="0"/>
      <w:divBdr>
        <w:top w:val="none" w:sz="0" w:space="0" w:color="auto"/>
        <w:left w:val="none" w:sz="0" w:space="0" w:color="auto"/>
        <w:bottom w:val="none" w:sz="0" w:space="0" w:color="auto"/>
        <w:right w:val="none" w:sz="0" w:space="0" w:color="auto"/>
      </w:divBdr>
    </w:div>
    <w:div w:id="391274852">
      <w:bodyDiv w:val="1"/>
      <w:marLeft w:val="0"/>
      <w:marRight w:val="0"/>
      <w:marTop w:val="0"/>
      <w:marBottom w:val="0"/>
      <w:divBdr>
        <w:top w:val="none" w:sz="0" w:space="0" w:color="auto"/>
        <w:left w:val="none" w:sz="0" w:space="0" w:color="auto"/>
        <w:bottom w:val="none" w:sz="0" w:space="0" w:color="auto"/>
        <w:right w:val="none" w:sz="0" w:space="0" w:color="auto"/>
      </w:divBdr>
    </w:div>
    <w:div w:id="391468908">
      <w:bodyDiv w:val="1"/>
      <w:marLeft w:val="0"/>
      <w:marRight w:val="0"/>
      <w:marTop w:val="0"/>
      <w:marBottom w:val="0"/>
      <w:divBdr>
        <w:top w:val="none" w:sz="0" w:space="0" w:color="auto"/>
        <w:left w:val="none" w:sz="0" w:space="0" w:color="auto"/>
        <w:bottom w:val="none" w:sz="0" w:space="0" w:color="auto"/>
        <w:right w:val="none" w:sz="0" w:space="0" w:color="auto"/>
      </w:divBdr>
    </w:div>
    <w:div w:id="391925025">
      <w:bodyDiv w:val="1"/>
      <w:marLeft w:val="0"/>
      <w:marRight w:val="0"/>
      <w:marTop w:val="0"/>
      <w:marBottom w:val="0"/>
      <w:divBdr>
        <w:top w:val="none" w:sz="0" w:space="0" w:color="auto"/>
        <w:left w:val="none" w:sz="0" w:space="0" w:color="auto"/>
        <w:bottom w:val="none" w:sz="0" w:space="0" w:color="auto"/>
        <w:right w:val="none" w:sz="0" w:space="0" w:color="auto"/>
      </w:divBdr>
    </w:div>
    <w:div w:id="392628802">
      <w:bodyDiv w:val="1"/>
      <w:marLeft w:val="0"/>
      <w:marRight w:val="0"/>
      <w:marTop w:val="0"/>
      <w:marBottom w:val="0"/>
      <w:divBdr>
        <w:top w:val="none" w:sz="0" w:space="0" w:color="auto"/>
        <w:left w:val="none" w:sz="0" w:space="0" w:color="auto"/>
        <w:bottom w:val="none" w:sz="0" w:space="0" w:color="auto"/>
        <w:right w:val="none" w:sz="0" w:space="0" w:color="auto"/>
      </w:divBdr>
    </w:div>
    <w:div w:id="392890649">
      <w:bodyDiv w:val="1"/>
      <w:marLeft w:val="0"/>
      <w:marRight w:val="0"/>
      <w:marTop w:val="0"/>
      <w:marBottom w:val="0"/>
      <w:divBdr>
        <w:top w:val="none" w:sz="0" w:space="0" w:color="auto"/>
        <w:left w:val="none" w:sz="0" w:space="0" w:color="auto"/>
        <w:bottom w:val="none" w:sz="0" w:space="0" w:color="auto"/>
        <w:right w:val="none" w:sz="0" w:space="0" w:color="auto"/>
      </w:divBdr>
    </w:div>
    <w:div w:id="394009761">
      <w:bodyDiv w:val="1"/>
      <w:marLeft w:val="0"/>
      <w:marRight w:val="0"/>
      <w:marTop w:val="0"/>
      <w:marBottom w:val="0"/>
      <w:divBdr>
        <w:top w:val="none" w:sz="0" w:space="0" w:color="auto"/>
        <w:left w:val="none" w:sz="0" w:space="0" w:color="auto"/>
        <w:bottom w:val="none" w:sz="0" w:space="0" w:color="auto"/>
        <w:right w:val="none" w:sz="0" w:space="0" w:color="auto"/>
      </w:divBdr>
    </w:div>
    <w:div w:id="394164653">
      <w:bodyDiv w:val="1"/>
      <w:marLeft w:val="0"/>
      <w:marRight w:val="0"/>
      <w:marTop w:val="0"/>
      <w:marBottom w:val="0"/>
      <w:divBdr>
        <w:top w:val="none" w:sz="0" w:space="0" w:color="auto"/>
        <w:left w:val="none" w:sz="0" w:space="0" w:color="auto"/>
        <w:bottom w:val="none" w:sz="0" w:space="0" w:color="auto"/>
        <w:right w:val="none" w:sz="0" w:space="0" w:color="auto"/>
      </w:divBdr>
    </w:div>
    <w:div w:id="394204838">
      <w:bodyDiv w:val="1"/>
      <w:marLeft w:val="0"/>
      <w:marRight w:val="0"/>
      <w:marTop w:val="0"/>
      <w:marBottom w:val="0"/>
      <w:divBdr>
        <w:top w:val="none" w:sz="0" w:space="0" w:color="auto"/>
        <w:left w:val="none" w:sz="0" w:space="0" w:color="auto"/>
        <w:bottom w:val="none" w:sz="0" w:space="0" w:color="auto"/>
        <w:right w:val="none" w:sz="0" w:space="0" w:color="auto"/>
      </w:divBdr>
    </w:div>
    <w:div w:id="394207142">
      <w:bodyDiv w:val="1"/>
      <w:marLeft w:val="0"/>
      <w:marRight w:val="0"/>
      <w:marTop w:val="0"/>
      <w:marBottom w:val="0"/>
      <w:divBdr>
        <w:top w:val="none" w:sz="0" w:space="0" w:color="auto"/>
        <w:left w:val="none" w:sz="0" w:space="0" w:color="auto"/>
        <w:bottom w:val="none" w:sz="0" w:space="0" w:color="auto"/>
        <w:right w:val="none" w:sz="0" w:space="0" w:color="auto"/>
      </w:divBdr>
    </w:div>
    <w:div w:id="394595560">
      <w:bodyDiv w:val="1"/>
      <w:marLeft w:val="0"/>
      <w:marRight w:val="0"/>
      <w:marTop w:val="0"/>
      <w:marBottom w:val="0"/>
      <w:divBdr>
        <w:top w:val="none" w:sz="0" w:space="0" w:color="auto"/>
        <w:left w:val="none" w:sz="0" w:space="0" w:color="auto"/>
        <w:bottom w:val="none" w:sz="0" w:space="0" w:color="auto"/>
        <w:right w:val="none" w:sz="0" w:space="0" w:color="auto"/>
      </w:divBdr>
    </w:div>
    <w:div w:id="394859806">
      <w:bodyDiv w:val="1"/>
      <w:marLeft w:val="0"/>
      <w:marRight w:val="0"/>
      <w:marTop w:val="0"/>
      <w:marBottom w:val="0"/>
      <w:divBdr>
        <w:top w:val="none" w:sz="0" w:space="0" w:color="auto"/>
        <w:left w:val="none" w:sz="0" w:space="0" w:color="auto"/>
        <w:bottom w:val="none" w:sz="0" w:space="0" w:color="auto"/>
        <w:right w:val="none" w:sz="0" w:space="0" w:color="auto"/>
      </w:divBdr>
    </w:div>
    <w:div w:id="395788486">
      <w:bodyDiv w:val="1"/>
      <w:marLeft w:val="0"/>
      <w:marRight w:val="0"/>
      <w:marTop w:val="0"/>
      <w:marBottom w:val="0"/>
      <w:divBdr>
        <w:top w:val="none" w:sz="0" w:space="0" w:color="auto"/>
        <w:left w:val="none" w:sz="0" w:space="0" w:color="auto"/>
        <w:bottom w:val="none" w:sz="0" w:space="0" w:color="auto"/>
        <w:right w:val="none" w:sz="0" w:space="0" w:color="auto"/>
      </w:divBdr>
    </w:div>
    <w:div w:id="397440256">
      <w:bodyDiv w:val="1"/>
      <w:marLeft w:val="0"/>
      <w:marRight w:val="0"/>
      <w:marTop w:val="0"/>
      <w:marBottom w:val="0"/>
      <w:divBdr>
        <w:top w:val="none" w:sz="0" w:space="0" w:color="auto"/>
        <w:left w:val="none" w:sz="0" w:space="0" w:color="auto"/>
        <w:bottom w:val="none" w:sz="0" w:space="0" w:color="auto"/>
        <w:right w:val="none" w:sz="0" w:space="0" w:color="auto"/>
      </w:divBdr>
    </w:div>
    <w:div w:id="398401014">
      <w:bodyDiv w:val="1"/>
      <w:marLeft w:val="0"/>
      <w:marRight w:val="0"/>
      <w:marTop w:val="0"/>
      <w:marBottom w:val="0"/>
      <w:divBdr>
        <w:top w:val="none" w:sz="0" w:space="0" w:color="auto"/>
        <w:left w:val="none" w:sz="0" w:space="0" w:color="auto"/>
        <w:bottom w:val="none" w:sz="0" w:space="0" w:color="auto"/>
        <w:right w:val="none" w:sz="0" w:space="0" w:color="auto"/>
      </w:divBdr>
    </w:div>
    <w:div w:id="398599567">
      <w:bodyDiv w:val="1"/>
      <w:marLeft w:val="0"/>
      <w:marRight w:val="0"/>
      <w:marTop w:val="0"/>
      <w:marBottom w:val="0"/>
      <w:divBdr>
        <w:top w:val="none" w:sz="0" w:space="0" w:color="auto"/>
        <w:left w:val="none" w:sz="0" w:space="0" w:color="auto"/>
        <w:bottom w:val="none" w:sz="0" w:space="0" w:color="auto"/>
        <w:right w:val="none" w:sz="0" w:space="0" w:color="auto"/>
      </w:divBdr>
    </w:div>
    <w:div w:id="399862805">
      <w:bodyDiv w:val="1"/>
      <w:marLeft w:val="0"/>
      <w:marRight w:val="0"/>
      <w:marTop w:val="0"/>
      <w:marBottom w:val="0"/>
      <w:divBdr>
        <w:top w:val="none" w:sz="0" w:space="0" w:color="auto"/>
        <w:left w:val="none" w:sz="0" w:space="0" w:color="auto"/>
        <w:bottom w:val="none" w:sz="0" w:space="0" w:color="auto"/>
        <w:right w:val="none" w:sz="0" w:space="0" w:color="auto"/>
      </w:divBdr>
    </w:div>
    <w:div w:id="399984499">
      <w:bodyDiv w:val="1"/>
      <w:marLeft w:val="0"/>
      <w:marRight w:val="0"/>
      <w:marTop w:val="0"/>
      <w:marBottom w:val="0"/>
      <w:divBdr>
        <w:top w:val="none" w:sz="0" w:space="0" w:color="auto"/>
        <w:left w:val="none" w:sz="0" w:space="0" w:color="auto"/>
        <w:bottom w:val="none" w:sz="0" w:space="0" w:color="auto"/>
        <w:right w:val="none" w:sz="0" w:space="0" w:color="auto"/>
      </w:divBdr>
    </w:div>
    <w:div w:id="400179678">
      <w:bodyDiv w:val="1"/>
      <w:marLeft w:val="0"/>
      <w:marRight w:val="0"/>
      <w:marTop w:val="0"/>
      <w:marBottom w:val="0"/>
      <w:divBdr>
        <w:top w:val="none" w:sz="0" w:space="0" w:color="auto"/>
        <w:left w:val="none" w:sz="0" w:space="0" w:color="auto"/>
        <w:bottom w:val="none" w:sz="0" w:space="0" w:color="auto"/>
        <w:right w:val="none" w:sz="0" w:space="0" w:color="auto"/>
      </w:divBdr>
    </w:div>
    <w:div w:id="400254941">
      <w:bodyDiv w:val="1"/>
      <w:marLeft w:val="0"/>
      <w:marRight w:val="0"/>
      <w:marTop w:val="0"/>
      <w:marBottom w:val="0"/>
      <w:divBdr>
        <w:top w:val="none" w:sz="0" w:space="0" w:color="auto"/>
        <w:left w:val="none" w:sz="0" w:space="0" w:color="auto"/>
        <w:bottom w:val="none" w:sz="0" w:space="0" w:color="auto"/>
        <w:right w:val="none" w:sz="0" w:space="0" w:color="auto"/>
      </w:divBdr>
    </w:div>
    <w:div w:id="400714463">
      <w:bodyDiv w:val="1"/>
      <w:marLeft w:val="0"/>
      <w:marRight w:val="0"/>
      <w:marTop w:val="0"/>
      <w:marBottom w:val="0"/>
      <w:divBdr>
        <w:top w:val="none" w:sz="0" w:space="0" w:color="auto"/>
        <w:left w:val="none" w:sz="0" w:space="0" w:color="auto"/>
        <w:bottom w:val="none" w:sz="0" w:space="0" w:color="auto"/>
        <w:right w:val="none" w:sz="0" w:space="0" w:color="auto"/>
      </w:divBdr>
    </w:div>
    <w:div w:id="400906327">
      <w:bodyDiv w:val="1"/>
      <w:marLeft w:val="0"/>
      <w:marRight w:val="0"/>
      <w:marTop w:val="0"/>
      <w:marBottom w:val="0"/>
      <w:divBdr>
        <w:top w:val="none" w:sz="0" w:space="0" w:color="auto"/>
        <w:left w:val="none" w:sz="0" w:space="0" w:color="auto"/>
        <w:bottom w:val="none" w:sz="0" w:space="0" w:color="auto"/>
        <w:right w:val="none" w:sz="0" w:space="0" w:color="auto"/>
      </w:divBdr>
    </w:div>
    <w:div w:id="401606656">
      <w:bodyDiv w:val="1"/>
      <w:marLeft w:val="0"/>
      <w:marRight w:val="0"/>
      <w:marTop w:val="0"/>
      <w:marBottom w:val="0"/>
      <w:divBdr>
        <w:top w:val="none" w:sz="0" w:space="0" w:color="auto"/>
        <w:left w:val="none" w:sz="0" w:space="0" w:color="auto"/>
        <w:bottom w:val="none" w:sz="0" w:space="0" w:color="auto"/>
        <w:right w:val="none" w:sz="0" w:space="0" w:color="auto"/>
      </w:divBdr>
    </w:div>
    <w:div w:id="401833144">
      <w:bodyDiv w:val="1"/>
      <w:marLeft w:val="0"/>
      <w:marRight w:val="0"/>
      <w:marTop w:val="0"/>
      <w:marBottom w:val="0"/>
      <w:divBdr>
        <w:top w:val="none" w:sz="0" w:space="0" w:color="auto"/>
        <w:left w:val="none" w:sz="0" w:space="0" w:color="auto"/>
        <w:bottom w:val="none" w:sz="0" w:space="0" w:color="auto"/>
        <w:right w:val="none" w:sz="0" w:space="0" w:color="auto"/>
      </w:divBdr>
    </w:div>
    <w:div w:id="402024195">
      <w:bodyDiv w:val="1"/>
      <w:marLeft w:val="0"/>
      <w:marRight w:val="0"/>
      <w:marTop w:val="0"/>
      <w:marBottom w:val="0"/>
      <w:divBdr>
        <w:top w:val="none" w:sz="0" w:space="0" w:color="auto"/>
        <w:left w:val="none" w:sz="0" w:space="0" w:color="auto"/>
        <w:bottom w:val="none" w:sz="0" w:space="0" w:color="auto"/>
        <w:right w:val="none" w:sz="0" w:space="0" w:color="auto"/>
      </w:divBdr>
    </w:div>
    <w:div w:id="402535167">
      <w:bodyDiv w:val="1"/>
      <w:marLeft w:val="0"/>
      <w:marRight w:val="0"/>
      <w:marTop w:val="0"/>
      <w:marBottom w:val="0"/>
      <w:divBdr>
        <w:top w:val="none" w:sz="0" w:space="0" w:color="auto"/>
        <w:left w:val="none" w:sz="0" w:space="0" w:color="auto"/>
        <w:bottom w:val="none" w:sz="0" w:space="0" w:color="auto"/>
        <w:right w:val="none" w:sz="0" w:space="0" w:color="auto"/>
      </w:divBdr>
    </w:div>
    <w:div w:id="402601281">
      <w:bodyDiv w:val="1"/>
      <w:marLeft w:val="0"/>
      <w:marRight w:val="0"/>
      <w:marTop w:val="0"/>
      <w:marBottom w:val="0"/>
      <w:divBdr>
        <w:top w:val="none" w:sz="0" w:space="0" w:color="auto"/>
        <w:left w:val="none" w:sz="0" w:space="0" w:color="auto"/>
        <w:bottom w:val="none" w:sz="0" w:space="0" w:color="auto"/>
        <w:right w:val="none" w:sz="0" w:space="0" w:color="auto"/>
      </w:divBdr>
    </w:div>
    <w:div w:id="402682239">
      <w:bodyDiv w:val="1"/>
      <w:marLeft w:val="0"/>
      <w:marRight w:val="0"/>
      <w:marTop w:val="0"/>
      <w:marBottom w:val="0"/>
      <w:divBdr>
        <w:top w:val="none" w:sz="0" w:space="0" w:color="auto"/>
        <w:left w:val="none" w:sz="0" w:space="0" w:color="auto"/>
        <w:bottom w:val="none" w:sz="0" w:space="0" w:color="auto"/>
        <w:right w:val="none" w:sz="0" w:space="0" w:color="auto"/>
      </w:divBdr>
    </w:div>
    <w:div w:id="402878505">
      <w:bodyDiv w:val="1"/>
      <w:marLeft w:val="0"/>
      <w:marRight w:val="0"/>
      <w:marTop w:val="0"/>
      <w:marBottom w:val="0"/>
      <w:divBdr>
        <w:top w:val="none" w:sz="0" w:space="0" w:color="auto"/>
        <w:left w:val="none" w:sz="0" w:space="0" w:color="auto"/>
        <w:bottom w:val="none" w:sz="0" w:space="0" w:color="auto"/>
        <w:right w:val="none" w:sz="0" w:space="0" w:color="auto"/>
      </w:divBdr>
    </w:div>
    <w:div w:id="403531645">
      <w:bodyDiv w:val="1"/>
      <w:marLeft w:val="0"/>
      <w:marRight w:val="0"/>
      <w:marTop w:val="0"/>
      <w:marBottom w:val="0"/>
      <w:divBdr>
        <w:top w:val="none" w:sz="0" w:space="0" w:color="auto"/>
        <w:left w:val="none" w:sz="0" w:space="0" w:color="auto"/>
        <w:bottom w:val="none" w:sz="0" w:space="0" w:color="auto"/>
        <w:right w:val="none" w:sz="0" w:space="0" w:color="auto"/>
      </w:divBdr>
    </w:div>
    <w:div w:id="404769045">
      <w:bodyDiv w:val="1"/>
      <w:marLeft w:val="0"/>
      <w:marRight w:val="0"/>
      <w:marTop w:val="0"/>
      <w:marBottom w:val="0"/>
      <w:divBdr>
        <w:top w:val="none" w:sz="0" w:space="0" w:color="auto"/>
        <w:left w:val="none" w:sz="0" w:space="0" w:color="auto"/>
        <w:bottom w:val="none" w:sz="0" w:space="0" w:color="auto"/>
        <w:right w:val="none" w:sz="0" w:space="0" w:color="auto"/>
      </w:divBdr>
    </w:div>
    <w:div w:id="404911913">
      <w:bodyDiv w:val="1"/>
      <w:marLeft w:val="0"/>
      <w:marRight w:val="0"/>
      <w:marTop w:val="0"/>
      <w:marBottom w:val="0"/>
      <w:divBdr>
        <w:top w:val="none" w:sz="0" w:space="0" w:color="auto"/>
        <w:left w:val="none" w:sz="0" w:space="0" w:color="auto"/>
        <w:bottom w:val="none" w:sz="0" w:space="0" w:color="auto"/>
        <w:right w:val="none" w:sz="0" w:space="0" w:color="auto"/>
      </w:divBdr>
    </w:div>
    <w:div w:id="405954469">
      <w:bodyDiv w:val="1"/>
      <w:marLeft w:val="0"/>
      <w:marRight w:val="0"/>
      <w:marTop w:val="0"/>
      <w:marBottom w:val="0"/>
      <w:divBdr>
        <w:top w:val="none" w:sz="0" w:space="0" w:color="auto"/>
        <w:left w:val="none" w:sz="0" w:space="0" w:color="auto"/>
        <w:bottom w:val="none" w:sz="0" w:space="0" w:color="auto"/>
        <w:right w:val="none" w:sz="0" w:space="0" w:color="auto"/>
      </w:divBdr>
    </w:div>
    <w:div w:id="406002062">
      <w:bodyDiv w:val="1"/>
      <w:marLeft w:val="0"/>
      <w:marRight w:val="0"/>
      <w:marTop w:val="0"/>
      <w:marBottom w:val="0"/>
      <w:divBdr>
        <w:top w:val="none" w:sz="0" w:space="0" w:color="auto"/>
        <w:left w:val="none" w:sz="0" w:space="0" w:color="auto"/>
        <w:bottom w:val="none" w:sz="0" w:space="0" w:color="auto"/>
        <w:right w:val="none" w:sz="0" w:space="0" w:color="auto"/>
      </w:divBdr>
    </w:div>
    <w:div w:id="406073741">
      <w:bodyDiv w:val="1"/>
      <w:marLeft w:val="0"/>
      <w:marRight w:val="0"/>
      <w:marTop w:val="0"/>
      <w:marBottom w:val="0"/>
      <w:divBdr>
        <w:top w:val="none" w:sz="0" w:space="0" w:color="auto"/>
        <w:left w:val="none" w:sz="0" w:space="0" w:color="auto"/>
        <w:bottom w:val="none" w:sz="0" w:space="0" w:color="auto"/>
        <w:right w:val="none" w:sz="0" w:space="0" w:color="auto"/>
      </w:divBdr>
    </w:div>
    <w:div w:id="406221537">
      <w:bodyDiv w:val="1"/>
      <w:marLeft w:val="0"/>
      <w:marRight w:val="0"/>
      <w:marTop w:val="0"/>
      <w:marBottom w:val="0"/>
      <w:divBdr>
        <w:top w:val="none" w:sz="0" w:space="0" w:color="auto"/>
        <w:left w:val="none" w:sz="0" w:space="0" w:color="auto"/>
        <w:bottom w:val="none" w:sz="0" w:space="0" w:color="auto"/>
        <w:right w:val="none" w:sz="0" w:space="0" w:color="auto"/>
      </w:divBdr>
    </w:div>
    <w:div w:id="406535347">
      <w:bodyDiv w:val="1"/>
      <w:marLeft w:val="0"/>
      <w:marRight w:val="0"/>
      <w:marTop w:val="0"/>
      <w:marBottom w:val="0"/>
      <w:divBdr>
        <w:top w:val="none" w:sz="0" w:space="0" w:color="auto"/>
        <w:left w:val="none" w:sz="0" w:space="0" w:color="auto"/>
        <w:bottom w:val="none" w:sz="0" w:space="0" w:color="auto"/>
        <w:right w:val="none" w:sz="0" w:space="0" w:color="auto"/>
      </w:divBdr>
    </w:div>
    <w:div w:id="406609022">
      <w:bodyDiv w:val="1"/>
      <w:marLeft w:val="0"/>
      <w:marRight w:val="0"/>
      <w:marTop w:val="0"/>
      <w:marBottom w:val="0"/>
      <w:divBdr>
        <w:top w:val="none" w:sz="0" w:space="0" w:color="auto"/>
        <w:left w:val="none" w:sz="0" w:space="0" w:color="auto"/>
        <w:bottom w:val="none" w:sz="0" w:space="0" w:color="auto"/>
        <w:right w:val="none" w:sz="0" w:space="0" w:color="auto"/>
      </w:divBdr>
    </w:div>
    <w:div w:id="406805070">
      <w:bodyDiv w:val="1"/>
      <w:marLeft w:val="0"/>
      <w:marRight w:val="0"/>
      <w:marTop w:val="0"/>
      <w:marBottom w:val="0"/>
      <w:divBdr>
        <w:top w:val="none" w:sz="0" w:space="0" w:color="auto"/>
        <w:left w:val="none" w:sz="0" w:space="0" w:color="auto"/>
        <w:bottom w:val="none" w:sz="0" w:space="0" w:color="auto"/>
        <w:right w:val="none" w:sz="0" w:space="0" w:color="auto"/>
      </w:divBdr>
    </w:div>
    <w:div w:id="407579185">
      <w:bodyDiv w:val="1"/>
      <w:marLeft w:val="0"/>
      <w:marRight w:val="0"/>
      <w:marTop w:val="0"/>
      <w:marBottom w:val="0"/>
      <w:divBdr>
        <w:top w:val="none" w:sz="0" w:space="0" w:color="auto"/>
        <w:left w:val="none" w:sz="0" w:space="0" w:color="auto"/>
        <w:bottom w:val="none" w:sz="0" w:space="0" w:color="auto"/>
        <w:right w:val="none" w:sz="0" w:space="0" w:color="auto"/>
      </w:divBdr>
    </w:div>
    <w:div w:id="408577441">
      <w:bodyDiv w:val="1"/>
      <w:marLeft w:val="0"/>
      <w:marRight w:val="0"/>
      <w:marTop w:val="0"/>
      <w:marBottom w:val="0"/>
      <w:divBdr>
        <w:top w:val="none" w:sz="0" w:space="0" w:color="auto"/>
        <w:left w:val="none" w:sz="0" w:space="0" w:color="auto"/>
        <w:bottom w:val="none" w:sz="0" w:space="0" w:color="auto"/>
        <w:right w:val="none" w:sz="0" w:space="0" w:color="auto"/>
      </w:divBdr>
    </w:div>
    <w:div w:id="408624080">
      <w:bodyDiv w:val="1"/>
      <w:marLeft w:val="0"/>
      <w:marRight w:val="0"/>
      <w:marTop w:val="0"/>
      <w:marBottom w:val="0"/>
      <w:divBdr>
        <w:top w:val="none" w:sz="0" w:space="0" w:color="auto"/>
        <w:left w:val="none" w:sz="0" w:space="0" w:color="auto"/>
        <w:bottom w:val="none" w:sz="0" w:space="0" w:color="auto"/>
        <w:right w:val="none" w:sz="0" w:space="0" w:color="auto"/>
      </w:divBdr>
    </w:div>
    <w:div w:id="408892823">
      <w:bodyDiv w:val="1"/>
      <w:marLeft w:val="0"/>
      <w:marRight w:val="0"/>
      <w:marTop w:val="0"/>
      <w:marBottom w:val="0"/>
      <w:divBdr>
        <w:top w:val="none" w:sz="0" w:space="0" w:color="auto"/>
        <w:left w:val="none" w:sz="0" w:space="0" w:color="auto"/>
        <w:bottom w:val="none" w:sz="0" w:space="0" w:color="auto"/>
        <w:right w:val="none" w:sz="0" w:space="0" w:color="auto"/>
      </w:divBdr>
    </w:div>
    <w:div w:id="409621950">
      <w:bodyDiv w:val="1"/>
      <w:marLeft w:val="0"/>
      <w:marRight w:val="0"/>
      <w:marTop w:val="0"/>
      <w:marBottom w:val="0"/>
      <w:divBdr>
        <w:top w:val="none" w:sz="0" w:space="0" w:color="auto"/>
        <w:left w:val="none" w:sz="0" w:space="0" w:color="auto"/>
        <w:bottom w:val="none" w:sz="0" w:space="0" w:color="auto"/>
        <w:right w:val="none" w:sz="0" w:space="0" w:color="auto"/>
      </w:divBdr>
    </w:div>
    <w:div w:id="409696040">
      <w:bodyDiv w:val="1"/>
      <w:marLeft w:val="0"/>
      <w:marRight w:val="0"/>
      <w:marTop w:val="0"/>
      <w:marBottom w:val="0"/>
      <w:divBdr>
        <w:top w:val="none" w:sz="0" w:space="0" w:color="auto"/>
        <w:left w:val="none" w:sz="0" w:space="0" w:color="auto"/>
        <w:bottom w:val="none" w:sz="0" w:space="0" w:color="auto"/>
        <w:right w:val="none" w:sz="0" w:space="0" w:color="auto"/>
      </w:divBdr>
    </w:div>
    <w:div w:id="410010945">
      <w:bodyDiv w:val="1"/>
      <w:marLeft w:val="0"/>
      <w:marRight w:val="0"/>
      <w:marTop w:val="0"/>
      <w:marBottom w:val="0"/>
      <w:divBdr>
        <w:top w:val="none" w:sz="0" w:space="0" w:color="auto"/>
        <w:left w:val="none" w:sz="0" w:space="0" w:color="auto"/>
        <w:bottom w:val="none" w:sz="0" w:space="0" w:color="auto"/>
        <w:right w:val="none" w:sz="0" w:space="0" w:color="auto"/>
      </w:divBdr>
    </w:div>
    <w:div w:id="410127777">
      <w:bodyDiv w:val="1"/>
      <w:marLeft w:val="0"/>
      <w:marRight w:val="0"/>
      <w:marTop w:val="0"/>
      <w:marBottom w:val="0"/>
      <w:divBdr>
        <w:top w:val="none" w:sz="0" w:space="0" w:color="auto"/>
        <w:left w:val="none" w:sz="0" w:space="0" w:color="auto"/>
        <w:bottom w:val="none" w:sz="0" w:space="0" w:color="auto"/>
        <w:right w:val="none" w:sz="0" w:space="0" w:color="auto"/>
      </w:divBdr>
    </w:div>
    <w:div w:id="410202889">
      <w:bodyDiv w:val="1"/>
      <w:marLeft w:val="0"/>
      <w:marRight w:val="0"/>
      <w:marTop w:val="0"/>
      <w:marBottom w:val="0"/>
      <w:divBdr>
        <w:top w:val="none" w:sz="0" w:space="0" w:color="auto"/>
        <w:left w:val="none" w:sz="0" w:space="0" w:color="auto"/>
        <w:bottom w:val="none" w:sz="0" w:space="0" w:color="auto"/>
        <w:right w:val="none" w:sz="0" w:space="0" w:color="auto"/>
      </w:divBdr>
    </w:div>
    <w:div w:id="410470628">
      <w:bodyDiv w:val="1"/>
      <w:marLeft w:val="0"/>
      <w:marRight w:val="0"/>
      <w:marTop w:val="0"/>
      <w:marBottom w:val="0"/>
      <w:divBdr>
        <w:top w:val="none" w:sz="0" w:space="0" w:color="auto"/>
        <w:left w:val="none" w:sz="0" w:space="0" w:color="auto"/>
        <w:bottom w:val="none" w:sz="0" w:space="0" w:color="auto"/>
        <w:right w:val="none" w:sz="0" w:space="0" w:color="auto"/>
      </w:divBdr>
    </w:div>
    <w:div w:id="410740672">
      <w:bodyDiv w:val="1"/>
      <w:marLeft w:val="0"/>
      <w:marRight w:val="0"/>
      <w:marTop w:val="0"/>
      <w:marBottom w:val="0"/>
      <w:divBdr>
        <w:top w:val="none" w:sz="0" w:space="0" w:color="auto"/>
        <w:left w:val="none" w:sz="0" w:space="0" w:color="auto"/>
        <w:bottom w:val="none" w:sz="0" w:space="0" w:color="auto"/>
        <w:right w:val="none" w:sz="0" w:space="0" w:color="auto"/>
      </w:divBdr>
    </w:div>
    <w:div w:id="411050015">
      <w:bodyDiv w:val="1"/>
      <w:marLeft w:val="0"/>
      <w:marRight w:val="0"/>
      <w:marTop w:val="0"/>
      <w:marBottom w:val="0"/>
      <w:divBdr>
        <w:top w:val="none" w:sz="0" w:space="0" w:color="auto"/>
        <w:left w:val="none" w:sz="0" w:space="0" w:color="auto"/>
        <w:bottom w:val="none" w:sz="0" w:space="0" w:color="auto"/>
        <w:right w:val="none" w:sz="0" w:space="0" w:color="auto"/>
      </w:divBdr>
    </w:div>
    <w:div w:id="411859453">
      <w:bodyDiv w:val="1"/>
      <w:marLeft w:val="0"/>
      <w:marRight w:val="0"/>
      <w:marTop w:val="0"/>
      <w:marBottom w:val="0"/>
      <w:divBdr>
        <w:top w:val="none" w:sz="0" w:space="0" w:color="auto"/>
        <w:left w:val="none" w:sz="0" w:space="0" w:color="auto"/>
        <w:bottom w:val="none" w:sz="0" w:space="0" w:color="auto"/>
        <w:right w:val="none" w:sz="0" w:space="0" w:color="auto"/>
      </w:divBdr>
    </w:div>
    <w:div w:id="412047289">
      <w:bodyDiv w:val="1"/>
      <w:marLeft w:val="0"/>
      <w:marRight w:val="0"/>
      <w:marTop w:val="0"/>
      <w:marBottom w:val="0"/>
      <w:divBdr>
        <w:top w:val="none" w:sz="0" w:space="0" w:color="auto"/>
        <w:left w:val="none" w:sz="0" w:space="0" w:color="auto"/>
        <w:bottom w:val="none" w:sz="0" w:space="0" w:color="auto"/>
        <w:right w:val="none" w:sz="0" w:space="0" w:color="auto"/>
      </w:divBdr>
    </w:div>
    <w:div w:id="412974215">
      <w:bodyDiv w:val="1"/>
      <w:marLeft w:val="0"/>
      <w:marRight w:val="0"/>
      <w:marTop w:val="0"/>
      <w:marBottom w:val="0"/>
      <w:divBdr>
        <w:top w:val="none" w:sz="0" w:space="0" w:color="auto"/>
        <w:left w:val="none" w:sz="0" w:space="0" w:color="auto"/>
        <w:bottom w:val="none" w:sz="0" w:space="0" w:color="auto"/>
        <w:right w:val="none" w:sz="0" w:space="0" w:color="auto"/>
      </w:divBdr>
    </w:div>
    <w:div w:id="413403908">
      <w:bodyDiv w:val="1"/>
      <w:marLeft w:val="0"/>
      <w:marRight w:val="0"/>
      <w:marTop w:val="0"/>
      <w:marBottom w:val="0"/>
      <w:divBdr>
        <w:top w:val="none" w:sz="0" w:space="0" w:color="auto"/>
        <w:left w:val="none" w:sz="0" w:space="0" w:color="auto"/>
        <w:bottom w:val="none" w:sz="0" w:space="0" w:color="auto"/>
        <w:right w:val="none" w:sz="0" w:space="0" w:color="auto"/>
      </w:divBdr>
    </w:div>
    <w:div w:id="413892110">
      <w:bodyDiv w:val="1"/>
      <w:marLeft w:val="0"/>
      <w:marRight w:val="0"/>
      <w:marTop w:val="0"/>
      <w:marBottom w:val="0"/>
      <w:divBdr>
        <w:top w:val="none" w:sz="0" w:space="0" w:color="auto"/>
        <w:left w:val="none" w:sz="0" w:space="0" w:color="auto"/>
        <w:bottom w:val="none" w:sz="0" w:space="0" w:color="auto"/>
        <w:right w:val="none" w:sz="0" w:space="0" w:color="auto"/>
      </w:divBdr>
    </w:div>
    <w:div w:id="414396788">
      <w:bodyDiv w:val="1"/>
      <w:marLeft w:val="0"/>
      <w:marRight w:val="0"/>
      <w:marTop w:val="0"/>
      <w:marBottom w:val="0"/>
      <w:divBdr>
        <w:top w:val="none" w:sz="0" w:space="0" w:color="auto"/>
        <w:left w:val="none" w:sz="0" w:space="0" w:color="auto"/>
        <w:bottom w:val="none" w:sz="0" w:space="0" w:color="auto"/>
        <w:right w:val="none" w:sz="0" w:space="0" w:color="auto"/>
      </w:divBdr>
    </w:div>
    <w:div w:id="414979770">
      <w:bodyDiv w:val="1"/>
      <w:marLeft w:val="0"/>
      <w:marRight w:val="0"/>
      <w:marTop w:val="0"/>
      <w:marBottom w:val="0"/>
      <w:divBdr>
        <w:top w:val="none" w:sz="0" w:space="0" w:color="auto"/>
        <w:left w:val="none" w:sz="0" w:space="0" w:color="auto"/>
        <w:bottom w:val="none" w:sz="0" w:space="0" w:color="auto"/>
        <w:right w:val="none" w:sz="0" w:space="0" w:color="auto"/>
      </w:divBdr>
    </w:div>
    <w:div w:id="415320490">
      <w:bodyDiv w:val="1"/>
      <w:marLeft w:val="0"/>
      <w:marRight w:val="0"/>
      <w:marTop w:val="0"/>
      <w:marBottom w:val="0"/>
      <w:divBdr>
        <w:top w:val="none" w:sz="0" w:space="0" w:color="auto"/>
        <w:left w:val="none" w:sz="0" w:space="0" w:color="auto"/>
        <w:bottom w:val="none" w:sz="0" w:space="0" w:color="auto"/>
        <w:right w:val="none" w:sz="0" w:space="0" w:color="auto"/>
      </w:divBdr>
    </w:div>
    <w:div w:id="415710722">
      <w:bodyDiv w:val="1"/>
      <w:marLeft w:val="0"/>
      <w:marRight w:val="0"/>
      <w:marTop w:val="0"/>
      <w:marBottom w:val="0"/>
      <w:divBdr>
        <w:top w:val="none" w:sz="0" w:space="0" w:color="auto"/>
        <w:left w:val="none" w:sz="0" w:space="0" w:color="auto"/>
        <w:bottom w:val="none" w:sz="0" w:space="0" w:color="auto"/>
        <w:right w:val="none" w:sz="0" w:space="0" w:color="auto"/>
      </w:divBdr>
    </w:div>
    <w:div w:id="415826164">
      <w:bodyDiv w:val="1"/>
      <w:marLeft w:val="0"/>
      <w:marRight w:val="0"/>
      <w:marTop w:val="0"/>
      <w:marBottom w:val="0"/>
      <w:divBdr>
        <w:top w:val="none" w:sz="0" w:space="0" w:color="auto"/>
        <w:left w:val="none" w:sz="0" w:space="0" w:color="auto"/>
        <w:bottom w:val="none" w:sz="0" w:space="0" w:color="auto"/>
        <w:right w:val="none" w:sz="0" w:space="0" w:color="auto"/>
      </w:divBdr>
    </w:div>
    <w:div w:id="415977224">
      <w:bodyDiv w:val="1"/>
      <w:marLeft w:val="0"/>
      <w:marRight w:val="0"/>
      <w:marTop w:val="0"/>
      <w:marBottom w:val="0"/>
      <w:divBdr>
        <w:top w:val="none" w:sz="0" w:space="0" w:color="auto"/>
        <w:left w:val="none" w:sz="0" w:space="0" w:color="auto"/>
        <w:bottom w:val="none" w:sz="0" w:space="0" w:color="auto"/>
        <w:right w:val="none" w:sz="0" w:space="0" w:color="auto"/>
      </w:divBdr>
    </w:div>
    <w:div w:id="416168681">
      <w:bodyDiv w:val="1"/>
      <w:marLeft w:val="0"/>
      <w:marRight w:val="0"/>
      <w:marTop w:val="0"/>
      <w:marBottom w:val="0"/>
      <w:divBdr>
        <w:top w:val="none" w:sz="0" w:space="0" w:color="auto"/>
        <w:left w:val="none" w:sz="0" w:space="0" w:color="auto"/>
        <w:bottom w:val="none" w:sz="0" w:space="0" w:color="auto"/>
        <w:right w:val="none" w:sz="0" w:space="0" w:color="auto"/>
      </w:divBdr>
    </w:div>
    <w:div w:id="416175626">
      <w:bodyDiv w:val="1"/>
      <w:marLeft w:val="0"/>
      <w:marRight w:val="0"/>
      <w:marTop w:val="0"/>
      <w:marBottom w:val="0"/>
      <w:divBdr>
        <w:top w:val="none" w:sz="0" w:space="0" w:color="auto"/>
        <w:left w:val="none" w:sz="0" w:space="0" w:color="auto"/>
        <w:bottom w:val="none" w:sz="0" w:space="0" w:color="auto"/>
        <w:right w:val="none" w:sz="0" w:space="0" w:color="auto"/>
      </w:divBdr>
    </w:div>
    <w:div w:id="416487802">
      <w:bodyDiv w:val="1"/>
      <w:marLeft w:val="0"/>
      <w:marRight w:val="0"/>
      <w:marTop w:val="0"/>
      <w:marBottom w:val="0"/>
      <w:divBdr>
        <w:top w:val="none" w:sz="0" w:space="0" w:color="auto"/>
        <w:left w:val="none" w:sz="0" w:space="0" w:color="auto"/>
        <w:bottom w:val="none" w:sz="0" w:space="0" w:color="auto"/>
        <w:right w:val="none" w:sz="0" w:space="0" w:color="auto"/>
      </w:divBdr>
    </w:div>
    <w:div w:id="418448571">
      <w:bodyDiv w:val="1"/>
      <w:marLeft w:val="0"/>
      <w:marRight w:val="0"/>
      <w:marTop w:val="0"/>
      <w:marBottom w:val="0"/>
      <w:divBdr>
        <w:top w:val="none" w:sz="0" w:space="0" w:color="auto"/>
        <w:left w:val="none" w:sz="0" w:space="0" w:color="auto"/>
        <w:bottom w:val="none" w:sz="0" w:space="0" w:color="auto"/>
        <w:right w:val="none" w:sz="0" w:space="0" w:color="auto"/>
      </w:divBdr>
    </w:div>
    <w:div w:id="418910465">
      <w:bodyDiv w:val="1"/>
      <w:marLeft w:val="0"/>
      <w:marRight w:val="0"/>
      <w:marTop w:val="0"/>
      <w:marBottom w:val="0"/>
      <w:divBdr>
        <w:top w:val="none" w:sz="0" w:space="0" w:color="auto"/>
        <w:left w:val="none" w:sz="0" w:space="0" w:color="auto"/>
        <w:bottom w:val="none" w:sz="0" w:space="0" w:color="auto"/>
        <w:right w:val="none" w:sz="0" w:space="0" w:color="auto"/>
      </w:divBdr>
    </w:div>
    <w:div w:id="419528418">
      <w:bodyDiv w:val="1"/>
      <w:marLeft w:val="0"/>
      <w:marRight w:val="0"/>
      <w:marTop w:val="0"/>
      <w:marBottom w:val="0"/>
      <w:divBdr>
        <w:top w:val="none" w:sz="0" w:space="0" w:color="auto"/>
        <w:left w:val="none" w:sz="0" w:space="0" w:color="auto"/>
        <w:bottom w:val="none" w:sz="0" w:space="0" w:color="auto"/>
        <w:right w:val="none" w:sz="0" w:space="0" w:color="auto"/>
      </w:divBdr>
    </w:div>
    <w:div w:id="419788925">
      <w:bodyDiv w:val="1"/>
      <w:marLeft w:val="0"/>
      <w:marRight w:val="0"/>
      <w:marTop w:val="0"/>
      <w:marBottom w:val="0"/>
      <w:divBdr>
        <w:top w:val="none" w:sz="0" w:space="0" w:color="auto"/>
        <w:left w:val="none" w:sz="0" w:space="0" w:color="auto"/>
        <w:bottom w:val="none" w:sz="0" w:space="0" w:color="auto"/>
        <w:right w:val="none" w:sz="0" w:space="0" w:color="auto"/>
      </w:divBdr>
    </w:div>
    <w:div w:id="419985368">
      <w:bodyDiv w:val="1"/>
      <w:marLeft w:val="0"/>
      <w:marRight w:val="0"/>
      <w:marTop w:val="0"/>
      <w:marBottom w:val="0"/>
      <w:divBdr>
        <w:top w:val="none" w:sz="0" w:space="0" w:color="auto"/>
        <w:left w:val="none" w:sz="0" w:space="0" w:color="auto"/>
        <w:bottom w:val="none" w:sz="0" w:space="0" w:color="auto"/>
        <w:right w:val="none" w:sz="0" w:space="0" w:color="auto"/>
      </w:divBdr>
    </w:div>
    <w:div w:id="420029624">
      <w:bodyDiv w:val="1"/>
      <w:marLeft w:val="0"/>
      <w:marRight w:val="0"/>
      <w:marTop w:val="0"/>
      <w:marBottom w:val="0"/>
      <w:divBdr>
        <w:top w:val="none" w:sz="0" w:space="0" w:color="auto"/>
        <w:left w:val="none" w:sz="0" w:space="0" w:color="auto"/>
        <w:bottom w:val="none" w:sz="0" w:space="0" w:color="auto"/>
        <w:right w:val="none" w:sz="0" w:space="0" w:color="auto"/>
      </w:divBdr>
    </w:div>
    <w:div w:id="420219825">
      <w:bodyDiv w:val="1"/>
      <w:marLeft w:val="0"/>
      <w:marRight w:val="0"/>
      <w:marTop w:val="0"/>
      <w:marBottom w:val="0"/>
      <w:divBdr>
        <w:top w:val="none" w:sz="0" w:space="0" w:color="auto"/>
        <w:left w:val="none" w:sz="0" w:space="0" w:color="auto"/>
        <w:bottom w:val="none" w:sz="0" w:space="0" w:color="auto"/>
        <w:right w:val="none" w:sz="0" w:space="0" w:color="auto"/>
      </w:divBdr>
    </w:div>
    <w:div w:id="420298329">
      <w:bodyDiv w:val="1"/>
      <w:marLeft w:val="0"/>
      <w:marRight w:val="0"/>
      <w:marTop w:val="0"/>
      <w:marBottom w:val="0"/>
      <w:divBdr>
        <w:top w:val="none" w:sz="0" w:space="0" w:color="auto"/>
        <w:left w:val="none" w:sz="0" w:space="0" w:color="auto"/>
        <w:bottom w:val="none" w:sz="0" w:space="0" w:color="auto"/>
        <w:right w:val="none" w:sz="0" w:space="0" w:color="auto"/>
      </w:divBdr>
    </w:div>
    <w:div w:id="420415387">
      <w:bodyDiv w:val="1"/>
      <w:marLeft w:val="0"/>
      <w:marRight w:val="0"/>
      <w:marTop w:val="0"/>
      <w:marBottom w:val="0"/>
      <w:divBdr>
        <w:top w:val="none" w:sz="0" w:space="0" w:color="auto"/>
        <w:left w:val="none" w:sz="0" w:space="0" w:color="auto"/>
        <w:bottom w:val="none" w:sz="0" w:space="0" w:color="auto"/>
        <w:right w:val="none" w:sz="0" w:space="0" w:color="auto"/>
      </w:divBdr>
    </w:div>
    <w:div w:id="420680954">
      <w:bodyDiv w:val="1"/>
      <w:marLeft w:val="0"/>
      <w:marRight w:val="0"/>
      <w:marTop w:val="0"/>
      <w:marBottom w:val="0"/>
      <w:divBdr>
        <w:top w:val="none" w:sz="0" w:space="0" w:color="auto"/>
        <w:left w:val="none" w:sz="0" w:space="0" w:color="auto"/>
        <w:bottom w:val="none" w:sz="0" w:space="0" w:color="auto"/>
        <w:right w:val="none" w:sz="0" w:space="0" w:color="auto"/>
      </w:divBdr>
    </w:div>
    <w:div w:id="420836710">
      <w:bodyDiv w:val="1"/>
      <w:marLeft w:val="0"/>
      <w:marRight w:val="0"/>
      <w:marTop w:val="0"/>
      <w:marBottom w:val="0"/>
      <w:divBdr>
        <w:top w:val="none" w:sz="0" w:space="0" w:color="auto"/>
        <w:left w:val="none" w:sz="0" w:space="0" w:color="auto"/>
        <w:bottom w:val="none" w:sz="0" w:space="0" w:color="auto"/>
        <w:right w:val="none" w:sz="0" w:space="0" w:color="auto"/>
      </w:divBdr>
    </w:div>
    <w:div w:id="420949339">
      <w:bodyDiv w:val="1"/>
      <w:marLeft w:val="0"/>
      <w:marRight w:val="0"/>
      <w:marTop w:val="0"/>
      <w:marBottom w:val="0"/>
      <w:divBdr>
        <w:top w:val="none" w:sz="0" w:space="0" w:color="auto"/>
        <w:left w:val="none" w:sz="0" w:space="0" w:color="auto"/>
        <w:bottom w:val="none" w:sz="0" w:space="0" w:color="auto"/>
        <w:right w:val="none" w:sz="0" w:space="0" w:color="auto"/>
      </w:divBdr>
    </w:div>
    <w:div w:id="421144058">
      <w:bodyDiv w:val="1"/>
      <w:marLeft w:val="0"/>
      <w:marRight w:val="0"/>
      <w:marTop w:val="0"/>
      <w:marBottom w:val="0"/>
      <w:divBdr>
        <w:top w:val="none" w:sz="0" w:space="0" w:color="auto"/>
        <w:left w:val="none" w:sz="0" w:space="0" w:color="auto"/>
        <w:bottom w:val="none" w:sz="0" w:space="0" w:color="auto"/>
        <w:right w:val="none" w:sz="0" w:space="0" w:color="auto"/>
      </w:divBdr>
    </w:div>
    <w:div w:id="421798339">
      <w:bodyDiv w:val="1"/>
      <w:marLeft w:val="0"/>
      <w:marRight w:val="0"/>
      <w:marTop w:val="0"/>
      <w:marBottom w:val="0"/>
      <w:divBdr>
        <w:top w:val="none" w:sz="0" w:space="0" w:color="auto"/>
        <w:left w:val="none" w:sz="0" w:space="0" w:color="auto"/>
        <w:bottom w:val="none" w:sz="0" w:space="0" w:color="auto"/>
        <w:right w:val="none" w:sz="0" w:space="0" w:color="auto"/>
      </w:divBdr>
    </w:div>
    <w:div w:id="421948833">
      <w:bodyDiv w:val="1"/>
      <w:marLeft w:val="0"/>
      <w:marRight w:val="0"/>
      <w:marTop w:val="0"/>
      <w:marBottom w:val="0"/>
      <w:divBdr>
        <w:top w:val="none" w:sz="0" w:space="0" w:color="auto"/>
        <w:left w:val="none" w:sz="0" w:space="0" w:color="auto"/>
        <w:bottom w:val="none" w:sz="0" w:space="0" w:color="auto"/>
        <w:right w:val="none" w:sz="0" w:space="0" w:color="auto"/>
      </w:divBdr>
    </w:div>
    <w:div w:id="423499762">
      <w:bodyDiv w:val="1"/>
      <w:marLeft w:val="0"/>
      <w:marRight w:val="0"/>
      <w:marTop w:val="0"/>
      <w:marBottom w:val="0"/>
      <w:divBdr>
        <w:top w:val="none" w:sz="0" w:space="0" w:color="auto"/>
        <w:left w:val="none" w:sz="0" w:space="0" w:color="auto"/>
        <w:bottom w:val="none" w:sz="0" w:space="0" w:color="auto"/>
        <w:right w:val="none" w:sz="0" w:space="0" w:color="auto"/>
      </w:divBdr>
    </w:div>
    <w:div w:id="423653956">
      <w:bodyDiv w:val="1"/>
      <w:marLeft w:val="0"/>
      <w:marRight w:val="0"/>
      <w:marTop w:val="0"/>
      <w:marBottom w:val="0"/>
      <w:divBdr>
        <w:top w:val="none" w:sz="0" w:space="0" w:color="auto"/>
        <w:left w:val="none" w:sz="0" w:space="0" w:color="auto"/>
        <w:bottom w:val="none" w:sz="0" w:space="0" w:color="auto"/>
        <w:right w:val="none" w:sz="0" w:space="0" w:color="auto"/>
      </w:divBdr>
    </w:div>
    <w:div w:id="423889294">
      <w:bodyDiv w:val="1"/>
      <w:marLeft w:val="0"/>
      <w:marRight w:val="0"/>
      <w:marTop w:val="0"/>
      <w:marBottom w:val="0"/>
      <w:divBdr>
        <w:top w:val="none" w:sz="0" w:space="0" w:color="auto"/>
        <w:left w:val="none" w:sz="0" w:space="0" w:color="auto"/>
        <w:bottom w:val="none" w:sz="0" w:space="0" w:color="auto"/>
        <w:right w:val="none" w:sz="0" w:space="0" w:color="auto"/>
      </w:divBdr>
    </w:div>
    <w:div w:id="424156113">
      <w:bodyDiv w:val="1"/>
      <w:marLeft w:val="0"/>
      <w:marRight w:val="0"/>
      <w:marTop w:val="0"/>
      <w:marBottom w:val="0"/>
      <w:divBdr>
        <w:top w:val="none" w:sz="0" w:space="0" w:color="auto"/>
        <w:left w:val="none" w:sz="0" w:space="0" w:color="auto"/>
        <w:bottom w:val="none" w:sz="0" w:space="0" w:color="auto"/>
        <w:right w:val="none" w:sz="0" w:space="0" w:color="auto"/>
      </w:divBdr>
    </w:div>
    <w:div w:id="424231607">
      <w:bodyDiv w:val="1"/>
      <w:marLeft w:val="0"/>
      <w:marRight w:val="0"/>
      <w:marTop w:val="0"/>
      <w:marBottom w:val="0"/>
      <w:divBdr>
        <w:top w:val="none" w:sz="0" w:space="0" w:color="auto"/>
        <w:left w:val="none" w:sz="0" w:space="0" w:color="auto"/>
        <w:bottom w:val="none" w:sz="0" w:space="0" w:color="auto"/>
        <w:right w:val="none" w:sz="0" w:space="0" w:color="auto"/>
      </w:divBdr>
    </w:div>
    <w:div w:id="424808034">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5538442">
      <w:bodyDiv w:val="1"/>
      <w:marLeft w:val="0"/>
      <w:marRight w:val="0"/>
      <w:marTop w:val="0"/>
      <w:marBottom w:val="0"/>
      <w:divBdr>
        <w:top w:val="none" w:sz="0" w:space="0" w:color="auto"/>
        <w:left w:val="none" w:sz="0" w:space="0" w:color="auto"/>
        <w:bottom w:val="none" w:sz="0" w:space="0" w:color="auto"/>
        <w:right w:val="none" w:sz="0" w:space="0" w:color="auto"/>
      </w:divBdr>
    </w:div>
    <w:div w:id="425618172">
      <w:bodyDiv w:val="1"/>
      <w:marLeft w:val="0"/>
      <w:marRight w:val="0"/>
      <w:marTop w:val="0"/>
      <w:marBottom w:val="0"/>
      <w:divBdr>
        <w:top w:val="none" w:sz="0" w:space="0" w:color="auto"/>
        <w:left w:val="none" w:sz="0" w:space="0" w:color="auto"/>
        <w:bottom w:val="none" w:sz="0" w:space="0" w:color="auto"/>
        <w:right w:val="none" w:sz="0" w:space="0" w:color="auto"/>
      </w:divBdr>
    </w:div>
    <w:div w:id="425854617">
      <w:bodyDiv w:val="1"/>
      <w:marLeft w:val="0"/>
      <w:marRight w:val="0"/>
      <w:marTop w:val="0"/>
      <w:marBottom w:val="0"/>
      <w:divBdr>
        <w:top w:val="none" w:sz="0" w:space="0" w:color="auto"/>
        <w:left w:val="none" w:sz="0" w:space="0" w:color="auto"/>
        <w:bottom w:val="none" w:sz="0" w:space="0" w:color="auto"/>
        <w:right w:val="none" w:sz="0" w:space="0" w:color="auto"/>
      </w:divBdr>
    </w:div>
    <w:div w:id="425922501">
      <w:bodyDiv w:val="1"/>
      <w:marLeft w:val="0"/>
      <w:marRight w:val="0"/>
      <w:marTop w:val="0"/>
      <w:marBottom w:val="0"/>
      <w:divBdr>
        <w:top w:val="none" w:sz="0" w:space="0" w:color="auto"/>
        <w:left w:val="none" w:sz="0" w:space="0" w:color="auto"/>
        <w:bottom w:val="none" w:sz="0" w:space="0" w:color="auto"/>
        <w:right w:val="none" w:sz="0" w:space="0" w:color="auto"/>
      </w:divBdr>
    </w:div>
    <w:div w:id="426508787">
      <w:bodyDiv w:val="1"/>
      <w:marLeft w:val="0"/>
      <w:marRight w:val="0"/>
      <w:marTop w:val="0"/>
      <w:marBottom w:val="0"/>
      <w:divBdr>
        <w:top w:val="none" w:sz="0" w:space="0" w:color="auto"/>
        <w:left w:val="none" w:sz="0" w:space="0" w:color="auto"/>
        <w:bottom w:val="none" w:sz="0" w:space="0" w:color="auto"/>
        <w:right w:val="none" w:sz="0" w:space="0" w:color="auto"/>
      </w:divBdr>
    </w:div>
    <w:div w:id="428083691">
      <w:bodyDiv w:val="1"/>
      <w:marLeft w:val="0"/>
      <w:marRight w:val="0"/>
      <w:marTop w:val="0"/>
      <w:marBottom w:val="0"/>
      <w:divBdr>
        <w:top w:val="none" w:sz="0" w:space="0" w:color="auto"/>
        <w:left w:val="none" w:sz="0" w:space="0" w:color="auto"/>
        <w:bottom w:val="none" w:sz="0" w:space="0" w:color="auto"/>
        <w:right w:val="none" w:sz="0" w:space="0" w:color="auto"/>
      </w:divBdr>
    </w:div>
    <w:div w:id="428158970">
      <w:bodyDiv w:val="1"/>
      <w:marLeft w:val="0"/>
      <w:marRight w:val="0"/>
      <w:marTop w:val="0"/>
      <w:marBottom w:val="0"/>
      <w:divBdr>
        <w:top w:val="none" w:sz="0" w:space="0" w:color="auto"/>
        <w:left w:val="none" w:sz="0" w:space="0" w:color="auto"/>
        <w:bottom w:val="none" w:sz="0" w:space="0" w:color="auto"/>
        <w:right w:val="none" w:sz="0" w:space="0" w:color="auto"/>
      </w:divBdr>
    </w:div>
    <w:div w:id="428701001">
      <w:bodyDiv w:val="1"/>
      <w:marLeft w:val="0"/>
      <w:marRight w:val="0"/>
      <w:marTop w:val="0"/>
      <w:marBottom w:val="0"/>
      <w:divBdr>
        <w:top w:val="none" w:sz="0" w:space="0" w:color="auto"/>
        <w:left w:val="none" w:sz="0" w:space="0" w:color="auto"/>
        <w:bottom w:val="none" w:sz="0" w:space="0" w:color="auto"/>
        <w:right w:val="none" w:sz="0" w:space="0" w:color="auto"/>
      </w:divBdr>
    </w:div>
    <w:div w:id="428702809">
      <w:bodyDiv w:val="1"/>
      <w:marLeft w:val="0"/>
      <w:marRight w:val="0"/>
      <w:marTop w:val="0"/>
      <w:marBottom w:val="0"/>
      <w:divBdr>
        <w:top w:val="none" w:sz="0" w:space="0" w:color="auto"/>
        <w:left w:val="none" w:sz="0" w:space="0" w:color="auto"/>
        <w:bottom w:val="none" w:sz="0" w:space="0" w:color="auto"/>
        <w:right w:val="none" w:sz="0" w:space="0" w:color="auto"/>
      </w:divBdr>
    </w:div>
    <w:div w:id="429862594">
      <w:bodyDiv w:val="1"/>
      <w:marLeft w:val="0"/>
      <w:marRight w:val="0"/>
      <w:marTop w:val="0"/>
      <w:marBottom w:val="0"/>
      <w:divBdr>
        <w:top w:val="none" w:sz="0" w:space="0" w:color="auto"/>
        <w:left w:val="none" w:sz="0" w:space="0" w:color="auto"/>
        <w:bottom w:val="none" w:sz="0" w:space="0" w:color="auto"/>
        <w:right w:val="none" w:sz="0" w:space="0" w:color="auto"/>
      </w:divBdr>
    </w:div>
    <w:div w:id="430006974">
      <w:bodyDiv w:val="1"/>
      <w:marLeft w:val="0"/>
      <w:marRight w:val="0"/>
      <w:marTop w:val="0"/>
      <w:marBottom w:val="0"/>
      <w:divBdr>
        <w:top w:val="none" w:sz="0" w:space="0" w:color="auto"/>
        <w:left w:val="none" w:sz="0" w:space="0" w:color="auto"/>
        <w:bottom w:val="none" w:sz="0" w:space="0" w:color="auto"/>
        <w:right w:val="none" w:sz="0" w:space="0" w:color="auto"/>
      </w:divBdr>
    </w:div>
    <w:div w:id="430200894">
      <w:bodyDiv w:val="1"/>
      <w:marLeft w:val="0"/>
      <w:marRight w:val="0"/>
      <w:marTop w:val="0"/>
      <w:marBottom w:val="0"/>
      <w:divBdr>
        <w:top w:val="none" w:sz="0" w:space="0" w:color="auto"/>
        <w:left w:val="none" w:sz="0" w:space="0" w:color="auto"/>
        <w:bottom w:val="none" w:sz="0" w:space="0" w:color="auto"/>
        <w:right w:val="none" w:sz="0" w:space="0" w:color="auto"/>
      </w:divBdr>
    </w:div>
    <w:div w:id="432480844">
      <w:bodyDiv w:val="1"/>
      <w:marLeft w:val="0"/>
      <w:marRight w:val="0"/>
      <w:marTop w:val="0"/>
      <w:marBottom w:val="0"/>
      <w:divBdr>
        <w:top w:val="none" w:sz="0" w:space="0" w:color="auto"/>
        <w:left w:val="none" w:sz="0" w:space="0" w:color="auto"/>
        <w:bottom w:val="none" w:sz="0" w:space="0" w:color="auto"/>
        <w:right w:val="none" w:sz="0" w:space="0" w:color="auto"/>
      </w:divBdr>
    </w:div>
    <w:div w:id="432555517">
      <w:bodyDiv w:val="1"/>
      <w:marLeft w:val="0"/>
      <w:marRight w:val="0"/>
      <w:marTop w:val="0"/>
      <w:marBottom w:val="0"/>
      <w:divBdr>
        <w:top w:val="none" w:sz="0" w:space="0" w:color="auto"/>
        <w:left w:val="none" w:sz="0" w:space="0" w:color="auto"/>
        <w:bottom w:val="none" w:sz="0" w:space="0" w:color="auto"/>
        <w:right w:val="none" w:sz="0" w:space="0" w:color="auto"/>
      </w:divBdr>
    </w:div>
    <w:div w:id="432897669">
      <w:bodyDiv w:val="1"/>
      <w:marLeft w:val="0"/>
      <w:marRight w:val="0"/>
      <w:marTop w:val="0"/>
      <w:marBottom w:val="0"/>
      <w:divBdr>
        <w:top w:val="none" w:sz="0" w:space="0" w:color="auto"/>
        <w:left w:val="none" w:sz="0" w:space="0" w:color="auto"/>
        <w:bottom w:val="none" w:sz="0" w:space="0" w:color="auto"/>
        <w:right w:val="none" w:sz="0" w:space="0" w:color="auto"/>
      </w:divBdr>
    </w:div>
    <w:div w:id="434178768">
      <w:bodyDiv w:val="1"/>
      <w:marLeft w:val="0"/>
      <w:marRight w:val="0"/>
      <w:marTop w:val="0"/>
      <w:marBottom w:val="0"/>
      <w:divBdr>
        <w:top w:val="none" w:sz="0" w:space="0" w:color="auto"/>
        <w:left w:val="none" w:sz="0" w:space="0" w:color="auto"/>
        <w:bottom w:val="none" w:sz="0" w:space="0" w:color="auto"/>
        <w:right w:val="none" w:sz="0" w:space="0" w:color="auto"/>
      </w:divBdr>
    </w:div>
    <w:div w:id="434179503">
      <w:bodyDiv w:val="1"/>
      <w:marLeft w:val="0"/>
      <w:marRight w:val="0"/>
      <w:marTop w:val="0"/>
      <w:marBottom w:val="0"/>
      <w:divBdr>
        <w:top w:val="none" w:sz="0" w:space="0" w:color="auto"/>
        <w:left w:val="none" w:sz="0" w:space="0" w:color="auto"/>
        <w:bottom w:val="none" w:sz="0" w:space="0" w:color="auto"/>
        <w:right w:val="none" w:sz="0" w:space="0" w:color="auto"/>
      </w:divBdr>
    </w:div>
    <w:div w:id="434251296">
      <w:bodyDiv w:val="1"/>
      <w:marLeft w:val="0"/>
      <w:marRight w:val="0"/>
      <w:marTop w:val="0"/>
      <w:marBottom w:val="0"/>
      <w:divBdr>
        <w:top w:val="none" w:sz="0" w:space="0" w:color="auto"/>
        <w:left w:val="none" w:sz="0" w:space="0" w:color="auto"/>
        <w:bottom w:val="none" w:sz="0" w:space="0" w:color="auto"/>
        <w:right w:val="none" w:sz="0" w:space="0" w:color="auto"/>
      </w:divBdr>
    </w:div>
    <w:div w:id="434252793">
      <w:bodyDiv w:val="1"/>
      <w:marLeft w:val="0"/>
      <w:marRight w:val="0"/>
      <w:marTop w:val="0"/>
      <w:marBottom w:val="0"/>
      <w:divBdr>
        <w:top w:val="none" w:sz="0" w:space="0" w:color="auto"/>
        <w:left w:val="none" w:sz="0" w:space="0" w:color="auto"/>
        <w:bottom w:val="none" w:sz="0" w:space="0" w:color="auto"/>
        <w:right w:val="none" w:sz="0" w:space="0" w:color="auto"/>
      </w:divBdr>
    </w:div>
    <w:div w:id="435171504">
      <w:bodyDiv w:val="1"/>
      <w:marLeft w:val="0"/>
      <w:marRight w:val="0"/>
      <w:marTop w:val="0"/>
      <w:marBottom w:val="0"/>
      <w:divBdr>
        <w:top w:val="none" w:sz="0" w:space="0" w:color="auto"/>
        <w:left w:val="none" w:sz="0" w:space="0" w:color="auto"/>
        <w:bottom w:val="none" w:sz="0" w:space="0" w:color="auto"/>
        <w:right w:val="none" w:sz="0" w:space="0" w:color="auto"/>
      </w:divBdr>
    </w:div>
    <w:div w:id="435488890">
      <w:bodyDiv w:val="1"/>
      <w:marLeft w:val="0"/>
      <w:marRight w:val="0"/>
      <w:marTop w:val="0"/>
      <w:marBottom w:val="0"/>
      <w:divBdr>
        <w:top w:val="none" w:sz="0" w:space="0" w:color="auto"/>
        <w:left w:val="none" w:sz="0" w:space="0" w:color="auto"/>
        <w:bottom w:val="none" w:sz="0" w:space="0" w:color="auto"/>
        <w:right w:val="none" w:sz="0" w:space="0" w:color="auto"/>
      </w:divBdr>
    </w:div>
    <w:div w:id="435907248">
      <w:bodyDiv w:val="1"/>
      <w:marLeft w:val="0"/>
      <w:marRight w:val="0"/>
      <w:marTop w:val="0"/>
      <w:marBottom w:val="0"/>
      <w:divBdr>
        <w:top w:val="none" w:sz="0" w:space="0" w:color="auto"/>
        <w:left w:val="none" w:sz="0" w:space="0" w:color="auto"/>
        <w:bottom w:val="none" w:sz="0" w:space="0" w:color="auto"/>
        <w:right w:val="none" w:sz="0" w:space="0" w:color="auto"/>
      </w:divBdr>
    </w:div>
    <w:div w:id="436028065">
      <w:bodyDiv w:val="1"/>
      <w:marLeft w:val="0"/>
      <w:marRight w:val="0"/>
      <w:marTop w:val="0"/>
      <w:marBottom w:val="0"/>
      <w:divBdr>
        <w:top w:val="none" w:sz="0" w:space="0" w:color="auto"/>
        <w:left w:val="none" w:sz="0" w:space="0" w:color="auto"/>
        <w:bottom w:val="none" w:sz="0" w:space="0" w:color="auto"/>
        <w:right w:val="none" w:sz="0" w:space="0" w:color="auto"/>
      </w:divBdr>
    </w:div>
    <w:div w:id="436868524">
      <w:bodyDiv w:val="1"/>
      <w:marLeft w:val="0"/>
      <w:marRight w:val="0"/>
      <w:marTop w:val="0"/>
      <w:marBottom w:val="0"/>
      <w:divBdr>
        <w:top w:val="none" w:sz="0" w:space="0" w:color="auto"/>
        <w:left w:val="none" w:sz="0" w:space="0" w:color="auto"/>
        <w:bottom w:val="none" w:sz="0" w:space="0" w:color="auto"/>
        <w:right w:val="none" w:sz="0" w:space="0" w:color="auto"/>
      </w:divBdr>
    </w:div>
    <w:div w:id="437603243">
      <w:bodyDiv w:val="1"/>
      <w:marLeft w:val="0"/>
      <w:marRight w:val="0"/>
      <w:marTop w:val="0"/>
      <w:marBottom w:val="0"/>
      <w:divBdr>
        <w:top w:val="none" w:sz="0" w:space="0" w:color="auto"/>
        <w:left w:val="none" w:sz="0" w:space="0" w:color="auto"/>
        <w:bottom w:val="none" w:sz="0" w:space="0" w:color="auto"/>
        <w:right w:val="none" w:sz="0" w:space="0" w:color="auto"/>
      </w:divBdr>
    </w:div>
    <w:div w:id="437676575">
      <w:bodyDiv w:val="1"/>
      <w:marLeft w:val="0"/>
      <w:marRight w:val="0"/>
      <w:marTop w:val="0"/>
      <w:marBottom w:val="0"/>
      <w:divBdr>
        <w:top w:val="none" w:sz="0" w:space="0" w:color="auto"/>
        <w:left w:val="none" w:sz="0" w:space="0" w:color="auto"/>
        <w:bottom w:val="none" w:sz="0" w:space="0" w:color="auto"/>
        <w:right w:val="none" w:sz="0" w:space="0" w:color="auto"/>
      </w:divBdr>
    </w:div>
    <w:div w:id="437990539">
      <w:bodyDiv w:val="1"/>
      <w:marLeft w:val="0"/>
      <w:marRight w:val="0"/>
      <w:marTop w:val="0"/>
      <w:marBottom w:val="0"/>
      <w:divBdr>
        <w:top w:val="none" w:sz="0" w:space="0" w:color="auto"/>
        <w:left w:val="none" w:sz="0" w:space="0" w:color="auto"/>
        <w:bottom w:val="none" w:sz="0" w:space="0" w:color="auto"/>
        <w:right w:val="none" w:sz="0" w:space="0" w:color="auto"/>
      </w:divBdr>
    </w:div>
    <w:div w:id="438183981">
      <w:bodyDiv w:val="1"/>
      <w:marLeft w:val="0"/>
      <w:marRight w:val="0"/>
      <w:marTop w:val="0"/>
      <w:marBottom w:val="0"/>
      <w:divBdr>
        <w:top w:val="none" w:sz="0" w:space="0" w:color="auto"/>
        <w:left w:val="none" w:sz="0" w:space="0" w:color="auto"/>
        <w:bottom w:val="none" w:sz="0" w:space="0" w:color="auto"/>
        <w:right w:val="none" w:sz="0" w:space="0" w:color="auto"/>
      </w:divBdr>
    </w:div>
    <w:div w:id="438531451">
      <w:bodyDiv w:val="1"/>
      <w:marLeft w:val="0"/>
      <w:marRight w:val="0"/>
      <w:marTop w:val="0"/>
      <w:marBottom w:val="0"/>
      <w:divBdr>
        <w:top w:val="none" w:sz="0" w:space="0" w:color="auto"/>
        <w:left w:val="none" w:sz="0" w:space="0" w:color="auto"/>
        <w:bottom w:val="none" w:sz="0" w:space="0" w:color="auto"/>
        <w:right w:val="none" w:sz="0" w:space="0" w:color="auto"/>
      </w:divBdr>
    </w:div>
    <w:div w:id="438985068">
      <w:bodyDiv w:val="1"/>
      <w:marLeft w:val="0"/>
      <w:marRight w:val="0"/>
      <w:marTop w:val="0"/>
      <w:marBottom w:val="0"/>
      <w:divBdr>
        <w:top w:val="none" w:sz="0" w:space="0" w:color="auto"/>
        <w:left w:val="none" w:sz="0" w:space="0" w:color="auto"/>
        <w:bottom w:val="none" w:sz="0" w:space="0" w:color="auto"/>
        <w:right w:val="none" w:sz="0" w:space="0" w:color="auto"/>
      </w:divBdr>
    </w:div>
    <w:div w:id="438986480">
      <w:bodyDiv w:val="1"/>
      <w:marLeft w:val="0"/>
      <w:marRight w:val="0"/>
      <w:marTop w:val="0"/>
      <w:marBottom w:val="0"/>
      <w:divBdr>
        <w:top w:val="none" w:sz="0" w:space="0" w:color="auto"/>
        <w:left w:val="none" w:sz="0" w:space="0" w:color="auto"/>
        <w:bottom w:val="none" w:sz="0" w:space="0" w:color="auto"/>
        <w:right w:val="none" w:sz="0" w:space="0" w:color="auto"/>
      </w:divBdr>
    </w:div>
    <w:div w:id="439303130">
      <w:bodyDiv w:val="1"/>
      <w:marLeft w:val="0"/>
      <w:marRight w:val="0"/>
      <w:marTop w:val="0"/>
      <w:marBottom w:val="0"/>
      <w:divBdr>
        <w:top w:val="none" w:sz="0" w:space="0" w:color="auto"/>
        <w:left w:val="none" w:sz="0" w:space="0" w:color="auto"/>
        <w:bottom w:val="none" w:sz="0" w:space="0" w:color="auto"/>
        <w:right w:val="none" w:sz="0" w:space="0" w:color="auto"/>
      </w:divBdr>
    </w:div>
    <w:div w:id="439375099">
      <w:bodyDiv w:val="1"/>
      <w:marLeft w:val="0"/>
      <w:marRight w:val="0"/>
      <w:marTop w:val="0"/>
      <w:marBottom w:val="0"/>
      <w:divBdr>
        <w:top w:val="none" w:sz="0" w:space="0" w:color="auto"/>
        <w:left w:val="none" w:sz="0" w:space="0" w:color="auto"/>
        <w:bottom w:val="none" w:sz="0" w:space="0" w:color="auto"/>
        <w:right w:val="none" w:sz="0" w:space="0" w:color="auto"/>
      </w:divBdr>
    </w:div>
    <w:div w:id="439497259">
      <w:bodyDiv w:val="1"/>
      <w:marLeft w:val="0"/>
      <w:marRight w:val="0"/>
      <w:marTop w:val="0"/>
      <w:marBottom w:val="0"/>
      <w:divBdr>
        <w:top w:val="none" w:sz="0" w:space="0" w:color="auto"/>
        <w:left w:val="none" w:sz="0" w:space="0" w:color="auto"/>
        <w:bottom w:val="none" w:sz="0" w:space="0" w:color="auto"/>
        <w:right w:val="none" w:sz="0" w:space="0" w:color="auto"/>
      </w:divBdr>
    </w:div>
    <w:div w:id="439952997">
      <w:bodyDiv w:val="1"/>
      <w:marLeft w:val="0"/>
      <w:marRight w:val="0"/>
      <w:marTop w:val="0"/>
      <w:marBottom w:val="0"/>
      <w:divBdr>
        <w:top w:val="none" w:sz="0" w:space="0" w:color="auto"/>
        <w:left w:val="none" w:sz="0" w:space="0" w:color="auto"/>
        <w:bottom w:val="none" w:sz="0" w:space="0" w:color="auto"/>
        <w:right w:val="none" w:sz="0" w:space="0" w:color="auto"/>
      </w:divBdr>
    </w:div>
    <w:div w:id="440533930">
      <w:bodyDiv w:val="1"/>
      <w:marLeft w:val="0"/>
      <w:marRight w:val="0"/>
      <w:marTop w:val="0"/>
      <w:marBottom w:val="0"/>
      <w:divBdr>
        <w:top w:val="none" w:sz="0" w:space="0" w:color="auto"/>
        <w:left w:val="none" w:sz="0" w:space="0" w:color="auto"/>
        <w:bottom w:val="none" w:sz="0" w:space="0" w:color="auto"/>
        <w:right w:val="none" w:sz="0" w:space="0" w:color="auto"/>
      </w:divBdr>
    </w:div>
    <w:div w:id="440683322">
      <w:bodyDiv w:val="1"/>
      <w:marLeft w:val="0"/>
      <w:marRight w:val="0"/>
      <w:marTop w:val="0"/>
      <w:marBottom w:val="0"/>
      <w:divBdr>
        <w:top w:val="none" w:sz="0" w:space="0" w:color="auto"/>
        <w:left w:val="none" w:sz="0" w:space="0" w:color="auto"/>
        <w:bottom w:val="none" w:sz="0" w:space="0" w:color="auto"/>
        <w:right w:val="none" w:sz="0" w:space="0" w:color="auto"/>
      </w:divBdr>
    </w:div>
    <w:div w:id="441192722">
      <w:bodyDiv w:val="1"/>
      <w:marLeft w:val="0"/>
      <w:marRight w:val="0"/>
      <w:marTop w:val="0"/>
      <w:marBottom w:val="0"/>
      <w:divBdr>
        <w:top w:val="none" w:sz="0" w:space="0" w:color="auto"/>
        <w:left w:val="none" w:sz="0" w:space="0" w:color="auto"/>
        <w:bottom w:val="none" w:sz="0" w:space="0" w:color="auto"/>
        <w:right w:val="none" w:sz="0" w:space="0" w:color="auto"/>
      </w:divBdr>
    </w:div>
    <w:div w:id="441844270">
      <w:bodyDiv w:val="1"/>
      <w:marLeft w:val="0"/>
      <w:marRight w:val="0"/>
      <w:marTop w:val="0"/>
      <w:marBottom w:val="0"/>
      <w:divBdr>
        <w:top w:val="none" w:sz="0" w:space="0" w:color="auto"/>
        <w:left w:val="none" w:sz="0" w:space="0" w:color="auto"/>
        <w:bottom w:val="none" w:sz="0" w:space="0" w:color="auto"/>
        <w:right w:val="none" w:sz="0" w:space="0" w:color="auto"/>
      </w:divBdr>
    </w:div>
    <w:div w:id="442454754">
      <w:bodyDiv w:val="1"/>
      <w:marLeft w:val="0"/>
      <w:marRight w:val="0"/>
      <w:marTop w:val="0"/>
      <w:marBottom w:val="0"/>
      <w:divBdr>
        <w:top w:val="none" w:sz="0" w:space="0" w:color="auto"/>
        <w:left w:val="none" w:sz="0" w:space="0" w:color="auto"/>
        <w:bottom w:val="none" w:sz="0" w:space="0" w:color="auto"/>
        <w:right w:val="none" w:sz="0" w:space="0" w:color="auto"/>
      </w:divBdr>
    </w:div>
    <w:div w:id="442576751">
      <w:bodyDiv w:val="1"/>
      <w:marLeft w:val="0"/>
      <w:marRight w:val="0"/>
      <w:marTop w:val="0"/>
      <w:marBottom w:val="0"/>
      <w:divBdr>
        <w:top w:val="none" w:sz="0" w:space="0" w:color="auto"/>
        <w:left w:val="none" w:sz="0" w:space="0" w:color="auto"/>
        <w:bottom w:val="none" w:sz="0" w:space="0" w:color="auto"/>
        <w:right w:val="none" w:sz="0" w:space="0" w:color="auto"/>
      </w:divBdr>
    </w:div>
    <w:div w:id="442698124">
      <w:bodyDiv w:val="1"/>
      <w:marLeft w:val="0"/>
      <w:marRight w:val="0"/>
      <w:marTop w:val="0"/>
      <w:marBottom w:val="0"/>
      <w:divBdr>
        <w:top w:val="none" w:sz="0" w:space="0" w:color="auto"/>
        <w:left w:val="none" w:sz="0" w:space="0" w:color="auto"/>
        <w:bottom w:val="none" w:sz="0" w:space="0" w:color="auto"/>
        <w:right w:val="none" w:sz="0" w:space="0" w:color="auto"/>
      </w:divBdr>
    </w:div>
    <w:div w:id="442725010">
      <w:bodyDiv w:val="1"/>
      <w:marLeft w:val="0"/>
      <w:marRight w:val="0"/>
      <w:marTop w:val="0"/>
      <w:marBottom w:val="0"/>
      <w:divBdr>
        <w:top w:val="none" w:sz="0" w:space="0" w:color="auto"/>
        <w:left w:val="none" w:sz="0" w:space="0" w:color="auto"/>
        <w:bottom w:val="none" w:sz="0" w:space="0" w:color="auto"/>
        <w:right w:val="none" w:sz="0" w:space="0" w:color="auto"/>
      </w:divBdr>
    </w:div>
    <w:div w:id="442846613">
      <w:bodyDiv w:val="1"/>
      <w:marLeft w:val="0"/>
      <w:marRight w:val="0"/>
      <w:marTop w:val="0"/>
      <w:marBottom w:val="0"/>
      <w:divBdr>
        <w:top w:val="none" w:sz="0" w:space="0" w:color="auto"/>
        <w:left w:val="none" w:sz="0" w:space="0" w:color="auto"/>
        <w:bottom w:val="none" w:sz="0" w:space="0" w:color="auto"/>
        <w:right w:val="none" w:sz="0" w:space="0" w:color="auto"/>
      </w:divBdr>
    </w:div>
    <w:div w:id="442848549">
      <w:bodyDiv w:val="1"/>
      <w:marLeft w:val="0"/>
      <w:marRight w:val="0"/>
      <w:marTop w:val="0"/>
      <w:marBottom w:val="0"/>
      <w:divBdr>
        <w:top w:val="none" w:sz="0" w:space="0" w:color="auto"/>
        <w:left w:val="none" w:sz="0" w:space="0" w:color="auto"/>
        <w:bottom w:val="none" w:sz="0" w:space="0" w:color="auto"/>
        <w:right w:val="none" w:sz="0" w:space="0" w:color="auto"/>
      </w:divBdr>
    </w:div>
    <w:div w:id="443157849">
      <w:bodyDiv w:val="1"/>
      <w:marLeft w:val="0"/>
      <w:marRight w:val="0"/>
      <w:marTop w:val="0"/>
      <w:marBottom w:val="0"/>
      <w:divBdr>
        <w:top w:val="none" w:sz="0" w:space="0" w:color="auto"/>
        <w:left w:val="none" w:sz="0" w:space="0" w:color="auto"/>
        <w:bottom w:val="none" w:sz="0" w:space="0" w:color="auto"/>
        <w:right w:val="none" w:sz="0" w:space="0" w:color="auto"/>
      </w:divBdr>
    </w:div>
    <w:div w:id="443425950">
      <w:bodyDiv w:val="1"/>
      <w:marLeft w:val="0"/>
      <w:marRight w:val="0"/>
      <w:marTop w:val="0"/>
      <w:marBottom w:val="0"/>
      <w:divBdr>
        <w:top w:val="none" w:sz="0" w:space="0" w:color="auto"/>
        <w:left w:val="none" w:sz="0" w:space="0" w:color="auto"/>
        <w:bottom w:val="none" w:sz="0" w:space="0" w:color="auto"/>
        <w:right w:val="none" w:sz="0" w:space="0" w:color="auto"/>
      </w:divBdr>
    </w:div>
    <w:div w:id="443883100">
      <w:bodyDiv w:val="1"/>
      <w:marLeft w:val="0"/>
      <w:marRight w:val="0"/>
      <w:marTop w:val="0"/>
      <w:marBottom w:val="0"/>
      <w:divBdr>
        <w:top w:val="none" w:sz="0" w:space="0" w:color="auto"/>
        <w:left w:val="none" w:sz="0" w:space="0" w:color="auto"/>
        <w:bottom w:val="none" w:sz="0" w:space="0" w:color="auto"/>
        <w:right w:val="none" w:sz="0" w:space="0" w:color="auto"/>
      </w:divBdr>
    </w:div>
    <w:div w:id="443889082">
      <w:bodyDiv w:val="1"/>
      <w:marLeft w:val="0"/>
      <w:marRight w:val="0"/>
      <w:marTop w:val="0"/>
      <w:marBottom w:val="0"/>
      <w:divBdr>
        <w:top w:val="none" w:sz="0" w:space="0" w:color="auto"/>
        <w:left w:val="none" w:sz="0" w:space="0" w:color="auto"/>
        <w:bottom w:val="none" w:sz="0" w:space="0" w:color="auto"/>
        <w:right w:val="none" w:sz="0" w:space="0" w:color="auto"/>
      </w:divBdr>
    </w:div>
    <w:div w:id="443891006">
      <w:bodyDiv w:val="1"/>
      <w:marLeft w:val="0"/>
      <w:marRight w:val="0"/>
      <w:marTop w:val="0"/>
      <w:marBottom w:val="0"/>
      <w:divBdr>
        <w:top w:val="none" w:sz="0" w:space="0" w:color="auto"/>
        <w:left w:val="none" w:sz="0" w:space="0" w:color="auto"/>
        <w:bottom w:val="none" w:sz="0" w:space="0" w:color="auto"/>
        <w:right w:val="none" w:sz="0" w:space="0" w:color="auto"/>
      </w:divBdr>
    </w:div>
    <w:div w:id="445123092">
      <w:bodyDiv w:val="1"/>
      <w:marLeft w:val="0"/>
      <w:marRight w:val="0"/>
      <w:marTop w:val="0"/>
      <w:marBottom w:val="0"/>
      <w:divBdr>
        <w:top w:val="none" w:sz="0" w:space="0" w:color="auto"/>
        <w:left w:val="none" w:sz="0" w:space="0" w:color="auto"/>
        <w:bottom w:val="none" w:sz="0" w:space="0" w:color="auto"/>
        <w:right w:val="none" w:sz="0" w:space="0" w:color="auto"/>
      </w:divBdr>
    </w:div>
    <w:div w:id="445974594">
      <w:bodyDiv w:val="1"/>
      <w:marLeft w:val="0"/>
      <w:marRight w:val="0"/>
      <w:marTop w:val="0"/>
      <w:marBottom w:val="0"/>
      <w:divBdr>
        <w:top w:val="none" w:sz="0" w:space="0" w:color="auto"/>
        <w:left w:val="none" w:sz="0" w:space="0" w:color="auto"/>
        <w:bottom w:val="none" w:sz="0" w:space="0" w:color="auto"/>
        <w:right w:val="none" w:sz="0" w:space="0" w:color="auto"/>
      </w:divBdr>
    </w:div>
    <w:div w:id="446312907">
      <w:bodyDiv w:val="1"/>
      <w:marLeft w:val="0"/>
      <w:marRight w:val="0"/>
      <w:marTop w:val="0"/>
      <w:marBottom w:val="0"/>
      <w:divBdr>
        <w:top w:val="none" w:sz="0" w:space="0" w:color="auto"/>
        <w:left w:val="none" w:sz="0" w:space="0" w:color="auto"/>
        <w:bottom w:val="none" w:sz="0" w:space="0" w:color="auto"/>
        <w:right w:val="none" w:sz="0" w:space="0" w:color="auto"/>
      </w:divBdr>
    </w:div>
    <w:div w:id="446588348">
      <w:bodyDiv w:val="1"/>
      <w:marLeft w:val="0"/>
      <w:marRight w:val="0"/>
      <w:marTop w:val="0"/>
      <w:marBottom w:val="0"/>
      <w:divBdr>
        <w:top w:val="none" w:sz="0" w:space="0" w:color="auto"/>
        <w:left w:val="none" w:sz="0" w:space="0" w:color="auto"/>
        <w:bottom w:val="none" w:sz="0" w:space="0" w:color="auto"/>
        <w:right w:val="none" w:sz="0" w:space="0" w:color="auto"/>
      </w:divBdr>
    </w:div>
    <w:div w:id="446970568">
      <w:bodyDiv w:val="1"/>
      <w:marLeft w:val="0"/>
      <w:marRight w:val="0"/>
      <w:marTop w:val="0"/>
      <w:marBottom w:val="0"/>
      <w:divBdr>
        <w:top w:val="none" w:sz="0" w:space="0" w:color="auto"/>
        <w:left w:val="none" w:sz="0" w:space="0" w:color="auto"/>
        <w:bottom w:val="none" w:sz="0" w:space="0" w:color="auto"/>
        <w:right w:val="none" w:sz="0" w:space="0" w:color="auto"/>
      </w:divBdr>
    </w:div>
    <w:div w:id="448280193">
      <w:bodyDiv w:val="1"/>
      <w:marLeft w:val="0"/>
      <w:marRight w:val="0"/>
      <w:marTop w:val="0"/>
      <w:marBottom w:val="0"/>
      <w:divBdr>
        <w:top w:val="none" w:sz="0" w:space="0" w:color="auto"/>
        <w:left w:val="none" w:sz="0" w:space="0" w:color="auto"/>
        <w:bottom w:val="none" w:sz="0" w:space="0" w:color="auto"/>
        <w:right w:val="none" w:sz="0" w:space="0" w:color="auto"/>
      </w:divBdr>
    </w:div>
    <w:div w:id="448547427">
      <w:bodyDiv w:val="1"/>
      <w:marLeft w:val="0"/>
      <w:marRight w:val="0"/>
      <w:marTop w:val="0"/>
      <w:marBottom w:val="0"/>
      <w:divBdr>
        <w:top w:val="none" w:sz="0" w:space="0" w:color="auto"/>
        <w:left w:val="none" w:sz="0" w:space="0" w:color="auto"/>
        <w:bottom w:val="none" w:sz="0" w:space="0" w:color="auto"/>
        <w:right w:val="none" w:sz="0" w:space="0" w:color="auto"/>
      </w:divBdr>
    </w:div>
    <w:div w:id="448822464">
      <w:bodyDiv w:val="1"/>
      <w:marLeft w:val="0"/>
      <w:marRight w:val="0"/>
      <w:marTop w:val="0"/>
      <w:marBottom w:val="0"/>
      <w:divBdr>
        <w:top w:val="none" w:sz="0" w:space="0" w:color="auto"/>
        <w:left w:val="none" w:sz="0" w:space="0" w:color="auto"/>
        <w:bottom w:val="none" w:sz="0" w:space="0" w:color="auto"/>
        <w:right w:val="none" w:sz="0" w:space="0" w:color="auto"/>
      </w:divBdr>
    </w:div>
    <w:div w:id="449053435">
      <w:bodyDiv w:val="1"/>
      <w:marLeft w:val="0"/>
      <w:marRight w:val="0"/>
      <w:marTop w:val="0"/>
      <w:marBottom w:val="0"/>
      <w:divBdr>
        <w:top w:val="none" w:sz="0" w:space="0" w:color="auto"/>
        <w:left w:val="none" w:sz="0" w:space="0" w:color="auto"/>
        <w:bottom w:val="none" w:sz="0" w:space="0" w:color="auto"/>
        <w:right w:val="none" w:sz="0" w:space="0" w:color="auto"/>
      </w:divBdr>
    </w:div>
    <w:div w:id="449126603">
      <w:bodyDiv w:val="1"/>
      <w:marLeft w:val="0"/>
      <w:marRight w:val="0"/>
      <w:marTop w:val="0"/>
      <w:marBottom w:val="0"/>
      <w:divBdr>
        <w:top w:val="none" w:sz="0" w:space="0" w:color="auto"/>
        <w:left w:val="none" w:sz="0" w:space="0" w:color="auto"/>
        <w:bottom w:val="none" w:sz="0" w:space="0" w:color="auto"/>
        <w:right w:val="none" w:sz="0" w:space="0" w:color="auto"/>
      </w:divBdr>
    </w:div>
    <w:div w:id="449129805">
      <w:bodyDiv w:val="1"/>
      <w:marLeft w:val="0"/>
      <w:marRight w:val="0"/>
      <w:marTop w:val="0"/>
      <w:marBottom w:val="0"/>
      <w:divBdr>
        <w:top w:val="none" w:sz="0" w:space="0" w:color="auto"/>
        <w:left w:val="none" w:sz="0" w:space="0" w:color="auto"/>
        <w:bottom w:val="none" w:sz="0" w:space="0" w:color="auto"/>
        <w:right w:val="none" w:sz="0" w:space="0" w:color="auto"/>
      </w:divBdr>
    </w:div>
    <w:div w:id="449515459">
      <w:bodyDiv w:val="1"/>
      <w:marLeft w:val="0"/>
      <w:marRight w:val="0"/>
      <w:marTop w:val="0"/>
      <w:marBottom w:val="0"/>
      <w:divBdr>
        <w:top w:val="none" w:sz="0" w:space="0" w:color="auto"/>
        <w:left w:val="none" w:sz="0" w:space="0" w:color="auto"/>
        <w:bottom w:val="none" w:sz="0" w:space="0" w:color="auto"/>
        <w:right w:val="none" w:sz="0" w:space="0" w:color="auto"/>
      </w:divBdr>
    </w:div>
    <w:div w:id="450126618">
      <w:bodyDiv w:val="1"/>
      <w:marLeft w:val="0"/>
      <w:marRight w:val="0"/>
      <w:marTop w:val="0"/>
      <w:marBottom w:val="0"/>
      <w:divBdr>
        <w:top w:val="none" w:sz="0" w:space="0" w:color="auto"/>
        <w:left w:val="none" w:sz="0" w:space="0" w:color="auto"/>
        <w:bottom w:val="none" w:sz="0" w:space="0" w:color="auto"/>
        <w:right w:val="none" w:sz="0" w:space="0" w:color="auto"/>
      </w:divBdr>
    </w:div>
    <w:div w:id="450321961">
      <w:bodyDiv w:val="1"/>
      <w:marLeft w:val="0"/>
      <w:marRight w:val="0"/>
      <w:marTop w:val="0"/>
      <w:marBottom w:val="0"/>
      <w:divBdr>
        <w:top w:val="none" w:sz="0" w:space="0" w:color="auto"/>
        <w:left w:val="none" w:sz="0" w:space="0" w:color="auto"/>
        <w:bottom w:val="none" w:sz="0" w:space="0" w:color="auto"/>
        <w:right w:val="none" w:sz="0" w:space="0" w:color="auto"/>
      </w:divBdr>
    </w:div>
    <w:div w:id="450590713">
      <w:bodyDiv w:val="1"/>
      <w:marLeft w:val="0"/>
      <w:marRight w:val="0"/>
      <w:marTop w:val="0"/>
      <w:marBottom w:val="0"/>
      <w:divBdr>
        <w:top w:val="none" w:sz="0" w:space="0" w:color="auto"/>
        <w:left w:val="none" w:sz="0" w:space="0" w:color="auto"/>
        <w:bottom w:val="none" w:sz="0" w:space="0" w:color="auto"/>
        <w:right w:val="none" w:sz="0" w:space="0" w:color="auto"/>
      </w:divBdr>
    </w:div>
    <w:div w:id="450782760">
      <w:bodyDiv w:val="1"/>
      <w:marLeft w:val="0"/>
      <w:marRight w:val="0"/>
      <w:marTop w:val="0"/>
      <w:marBottom w:val="0"/>
      <w:divBdr>
        <w:top w:val="none" w:sz="0" w:space="0" w:color="auto"/>
        <w:left w:val="none" w:sz="0" w:space="0" w:color="auto"/>
        <w:bottom w:val="none" w:sz="0" w:space="0" w:color="auto"/>
        <w:right w:val="none" w:sz="0" w:space="0" w:color="auto"/>
      </w:divBdr>
    </w:div>
    <w:div w:id="451100065">
      <w:bodyDiv w:val="1"/>
      <w:marLeft w:val="0"/>
      <w:marRight w:val="0"/>
      <w:marTop w:val="0"/>
      <w:marBottom w:val="0"/>
      <w:divBdr>
        <w:top w:val="none" w:sz="0" w:space="0" w:color="auto"/>
        <w:left w:val="none" w:sz="0" w:space="0" w:color="auto"/>
        <w:bottom w:val="none" w:sz="0" w:space="0" w:color="auto"/>
        <w:right w:val="none" w:sz="0" w:space="0" w:color="auto"/>
      </w:divBdr>
    </w:div>
    <w:div w:id="451481764">
      <w:bodyDiv w:val="1"/>
      <w:marLeft w:val="0"/>
      <w:marRight w:val="0"/>
      <w:marTop w:val="0"/>
      <w:marBottom w:val="0"/>
      <w:divBdr>
        <w:top w:val="none" w:sz="0" w:space="0" w:color="auto"/>
        <w:left w:val="none" w:sz="0" w:space="0" w:color="auto"/>
        <w:bottom w:val="none" w:sz="0" w:space="0" w:color="auto"/>
        <w:right w:val="none" w:sz="0" w:space="0" w:color="auto"/>
      </w:divBdr>
    </w:div>
    <w:div w:id="451635012">
      <w:bodyDiv w:val="1"/>
      <w:marLeft w:val="0"/>
      <w:marRight w:val="0"/>
      <w:marTop w:val="0"/>
      <w:marBottom w:val="0"/>
      <w:divBdr>
        <w:top w:val="none" w:sz="0" w:space="0" w:color="auto"/>
        <w:left w:val="none" w:sz="0" w:space="0" w:color="auto"/>
        <w:bottom w:val="none" w:sz="0" w:space="0" w:color="auto"/>
        <w:right w:val="none" w:sz="0" w:space="0" w:color="auto"/>
      </w:divBdr>
    </w:div>
    <w:div w:id="451947738">
      <w:bodyDiv w:val="1"/>
      <w:marLeft w:val="0"/>
      <w:marRight w:val="0"/>
      <w:marTop w:val="0"/>
      <w:marBottom w:val="0"/>
      <w:divBdr>
        <w:top w:val="none" w:sz="0" w:space="0" w:color="auto"/>
        <w:left w:val="none" w:sz="0" w:space="0" w:color="auto"/>
        <w:bottom w:val="none" w:sz="0" w:space="0" w:color="auto"/>
        <w:right w:val="none" w:sz="0" w:space="0" w:color="auto"/>
      </w:divBdr>
    </w:div>
    <w:div w:id="452478104">
      <w:bodyDiv w:val="1"/>
      <w:marLeft w:val="0"/>
      <w:marRight w:val="0"/>
      <w:marTop w:val="0"/>
      <w:marBottom w:val="0"/>
      <w:divBdr>
        <w:top w:val="none" w:sz="0" w:space="0" w:color="auto"/>
        <w:left w:val="none" w:sz="0" w:space="0" w:color="auto"/>
        <w:bottom w:val="none" w:sz="0" w:space="0" w:color="auto"/>
        <w:right w:val="none" w:sz="0" w:space="0" w:color="auto"/>
      </w:divBdr>
    </w:div>
    <w:div w:id="452795110">
      <w:bodyDiv w:val="1"/>
      <w:marLeft w:val="0"/>
      <w:marRight w:val="0"/>
      <w:marTop w:val="0"/>
      <w:marBottom w:val="0"/>
      <w:divBdr>
        <w:top w:val="none" w:sz="0" w:space="0" w:color="auto"/>
        <w:left w:val="none" w:sz="0" w:space="0" w:color="auto"/>
        <w:bottom w:val="none" w:sz="0" w:space="0" w:color="auto"/>
        <w:right w:val="none" w:sz="0" w:space="0" w:color="auto"/>
      </w:divBdr>
    </w:div>
    <w:div w:id="453213839">
      <w:bodyDiv w:val="1"/>
      <w:marLeft w:val="0"/>
      <w:marRight w:val="0"/>
      <w:marTop w:val="0"/>
      <w:marBottom w:val="0"/>
      <w:divBdr>
        <w:top w:val="none" w:sz="0" w:space="0" w:color="auto"/>
        <w:left w:val="none" w:sz="0" w:space="0" w:color="auto"/>
        <w:bottom w:val="none" w:sz="0" w:space="0" w:color="auto"/>
        <w:right w:val="none" w:sz="0" w:space="0" w:color="auto"/>
      </w:divBdr>
    </w:div>
    <w:div w:id="453641549">
      <w:bodyDiv w:val="1"/>
      <w:marLeft w:val="0"/>
      <w:marRight w:val="0"/>
      <w:marTop w:val="0"/>
      <w:marBottom w:val="0"/>
      <w:divBdr>
        <w:top w:val="none" w:sz="0" w:space="0" w:color="auto"/>
        <w:left w:val="none" w:sz="0" w:space="0" w:color="auto"/>
        <w:bottom w:val="none" w:sz="0" w:space="0" w:color="auto"/>
        <w:right w:val="none" w:sz="0" w:space="0" w:color="auto"/>
      </w:divBdr>
    </w:div>
    <w:div w:id="453713939">
      <w:bodyDiv w:val="1"/>
      <w:marLeft w:val="0"/>
      <w:marRight w:val="0"/>
      <w:marTop w:val="0"/>
      <w:marBottom w:val="0"/>
      <w:divBdr>
        <w:top w:val="none" w:sz="0" w:space="0" w:color="auto"/>
        <w:left w:val="none" w:sz="0" w:space="0" w:color="auto"/>
        <w:bottom w:val="none" w:sz="0" w:space="0" w:color="auto"/>
        <w:right w:val="none" w:sz="0" w:space="0" w:color="auto"/>
      </w:divBdr>
    </w:div>
    <w:div w:id="455684520">
      <w:bodyDiv w:val="1"/>
      <w:marLeft w:val="0"/>
      <w:marRight w:val="0"/>
      <w:marTop w:val="0"/>
      <w:marBottom w:val="0"/>
      <w:divBdr>
        <w:top w:val="none" w:sz="0" w:space="0" w:color="auto"/>
        <w:left w:val="none" w:sz="0" w:space="0" w:color="auto"/>
        <w:bottom w:val="none" w:sz="0" w:space="0" w:color="auto"/>
        <w:right w:val="none" w:sz="0" w:space="0" w:color="auto"/>
      </w:divBdr>
    </w:div>
    <w:div w:id="455761279">
      <w:bodyDiv w:val="1"/>
      <w:marLeft w:val="0"/>
      <w:marRight w:val="0"/>
      <w:marTop w:val="0"/>
      <w:marBottom w:val="0"/>
      <w:divBdr>
        <w:top w:val="none" w:sz="0" w:space="0" w:color="auto"/>
        <w:left w:val="none" w:sz="0" w:space="0" w:color="auto"/>
        <w:bottom w:val="none" w:sz="0" w:space="0" w:color="auto"/>
        <w:right w:val="none" w:sz="0" w:space="0" w:color="auto"/>
      </w:divBdr>
    </w:div>
    <w:div w:id="455947440">
      <w:bodyDiv w:val="1"/>
      <w:marLeft w:val="0"/>
      <w:marRight w:val="0"/>
      <w:marTop w:val="0"/>
      <w:marBottom w:val="0"/>
      <w:divBdr>
        <w:top w:val="none" w:sz="0" w:space="0" w:color="auto"/>
        <w:left w:val="none" w:sz="0" w:space="0" w:color="auto"/>
        <w:bottom w:val="none" w:sz="0" w:space="0" w:color="auto"/>
        <w:right w:val="none" w:sz="0" w:space="0" w:color="auto"/>
      </w:divBdr>
    </w:div>
    <w:div w:id="456025145">
      <w:bodyDiv w:val="1"/>
      <w:marLeft w:val="0"/>
      <w:marRight w:val="0"/>
      <w:marTop w:val="0"/>
      <w:marBottom w:val="0"/>
      <w:divBdr>
        <w:top w:val="none" w:sz="0" w:space="0" w:color="auto"/>
        <w:left w:val="none" w:sz="0" w:space="0" w:color="auto"/>
        <w:bottom w:val="none" w:sz="0" w:space="0" w:color="auto"/>
        <w:right w:val="none" w:sz="0" w:space="0" w:color="auto"/>
      </w:divBdr>
    </w:div>
    <w:div w:id="456292858">
      <w:bodyDiv w:val="1"/>
      <w:marLeft w:val="0"/>
      <w:marRight w:val="0"/>
      <w:marTop w:val="0"/>
      <w:marBottom w:val="0"/>
      <w:divBdr>
        <w:top w:val="none" w:sz="0" w:space="0" w:color="auto"/>
        <w:left w:val="none" w:sz="0" w:space="0" w:color="auto"/>
        <w:bottom w:val="none" w:sz="0" w:space="0" w:color="auto"/>
        <w:right w:val="none" w:sz="0" w:space="0" w:color="auto"/>
      </w:divBdr>
    </w:div>
    <w:div w:id="456415544">
      <w:bodyDiv w:val="1"/>
      <w:marLeft w:val="0"/>
      <w:marRight w:val="0"/>
      <w:marTop w:val="0"/>
      <w:marBottom w:val="0"/>
      <w:divBdr>
        <w:top w:val="none" w:sz="0" w:space="0" w:color="auto"/>
        <w:left w:val="none" w:sz="0" w:space="0" w:color="auto"/>
        <w:bottom w:val="none" w:sz="0" w:space="0" w:color="auto"/>
        <w:right w:val="none" w:sz="0" w:space="0" w:color="auto"/>
      </w:divBdr>
    </w:div>
    <w:div w:id="458304565">
      <w:bodyDiv w:val="1"/>
      <w:marLeft w:val="0"/>
      <w:marRight w:val="0"/>
      <w:marTop w:val="0"/>
      <w:marBottom w:val="0"/>
      <w:divBdr>
        <w:top w:val="none" w:sz="0" w:space="0" w:color="auto"/>
        <w:left w:val="none" w:sz="0" w:space="0" w:color="auto"/>
        <w:bottom w:val="none" w:sz="0" w:space="0" w:color="auto"/>
        <w:right w:val="none" w:sz="0" w:space="0" w:color="auto"/>
      </w:divBdr>
    </w:div>
    <w:div w:id="458765241">
      <w:bodyDiv w:val="1"/>
      <w:marLeft w:val="0"/>
      <w:marRight w:val="0"/>
      <w:marTop w:val="0"/>
      <w:marBottom w:val="0"/>
      <w:divBdr>
        <w:top w:val="none" w:sz="0" w:space="0" w:color="auto"/>
        <w:left w:val="none" w:sz="0" w:space="0" w:color="auto"/>
        <w:bottom w:val="none" w:sz="0" w:space="0" w:color="auto"/>
        <w:right w:val="none" w:sz="0" w:space="0" w:color="auto"/>
      </w:divBdr>
    </w:div>
    <w:div w:id="458915232">
      <w:bodyDiv w:val="1"/>
      <w:marLeft w:val="0"/>
      <w:marRight w:val="0"/>
      <w:marTop w:val="0"/>
      <w:marBottom w:val="0"/>
      <w:divBdr>
        <w:top w:val="none" w:sz="0" w:space="0" w:color="auto"/>
        <w:left w:val="none" w:sz="0" w:space="0" w:color="auto"/>
        <w:bottom w:val="none" w:sz="0" w:space="0" w:color="auto"/>
        <w:right w:val="none" w:sz="0" w:space="0" w:color="auto"/>
      </w:divBdr>
    </w:div>
    <w:div w:id="459495722">
      <w:bodyDiv w:val="1"/>
      <w:marLeft w:val="0"/>
      <w:marRight w:val="0"/>
      <w:marTop w:val="0"/>
      <w:marBottom w:val="0"/>
      <w:divBdr>
        <w:top w:val="none" w:sz="0" w:space="0" w:color="auto"/>
        <w:left w:val="none" w:sz="0" w:space="0" w:color="auto"/>
        <w:bottom w:val="none" w:sz="0" w:space="0" w:color="auto"/>
        <w:right w:val="none" w:sz="0" w:space="0" w:color="auto"/>
      </w:divBdr>
    </w:div>
    <w:div w:id="459803945">
      <w:bodyDiv w:val="1"/>
      <w:marLeft w:val="0"/>
      <w:marRight w:val="0"/>
      <w:marTop w:val="0"/>
      <w:marBottom w:val="0"/>
      <w:divBdr>
        <w:top w:val="none" w:sz="0" w:space="0" w:color="auto"/>
        <w:left w:val="none" w:sz="0" w:space="0" w:color="auto"/>
        <w:bottom w:val="none" w:sz="0" w:space="0" w:color="auto"/>
        <w:right w:val="none" w:sz="0" w:space="0" w:color="auto"/>
      </w:divBdr>
    </w:div>
    <w:div w:id="459810432">
      <w:bodyDiv w:val="1"/>
      <w:marLeft w:val="0"/>
      <w:marRight w:val="0"/>
      <w:marTop w:val="0"/>
      <w:marBottom w:val="0"/>
      <w:divBdr>
        <w:top w:val="none" w:sz="0" w:space="0" w:color="auto"/>
        <w:left w:val="none" w:sz="0" w:space="0" w:color="auto"/>
        <w:bottom w:val="none" w:sz="0" w:space="0" w:color="auto"/>
        <w:right w:val="none" w:sz="0" w:space="0" w:color="auto"/>
      </w:divBdr>
    </w:div>
    <w:div w:id="460274338">
      <w:bodyDiv w:val="1"/>
      <w:marLeft w:val="0"/>
      <w:marRight w:val="0"/>
      <w:marTop w:val="0"/>
      <w:marBottom w:val="0"/>
      <w:divBdr>
        <w:top w:val="none" w:sz="0" w:space="0" w:color="auto"/>
        <w:left w:val="none" w:sz="0" w:space="0" w:color="auto"/>
        <w:bottom w:val="none" w:sz="0" w:space="0" w:color="auto"/>
        <w:right w:val="none" w:sz="0" w:space="0" w:color="auto"/>
      </w:divBdr>
    </w:div>
    <w:div w:id="460608665">
      <w:bodyDiv w:val="1"/>
      <w:marLeft w:val="0"/>
      <w:marRight w:val="0"/>
      <w:marTop w:val="0"/>
      <w:marBottom w:val="0"/>
      <w:divBdr>
        <w:top w:val="none" w:sz="0" w:space="0" w:color="auto"/>
        <w:left w:val="none" w:sz="0" w:space="0" w:color="auto"/>
        <w:bottom w:val="none" w:sz="0" w:space="0" w:color="auto"/>
        <w:right w:val="none" w:sz="0" w:space="0" w:color="auto"/>
      </w:divBdr>
    </w:div>
    <w:div w:id="460617846">
      <w:bodyDiv w:val="1"/>
      <w:marLeft w:val="0"/>
      <w:marRight w:val="0"/>
      <w:marTop w:val="0"/>
      <w:marBottom w:val="0"/>
      <w:divBdr>
        <w:top w:val="none" w:sz="0" w:space="0" w:color="auto"/>
        <w:left w:val="none" w:sz="0" w:space="0" w:color="auto"/>
        <w:bottom w:val="none" w:sz="0" w:space="0" w:color="auto"/>
        <w:right w:val="none" w:sz="0" w:space="0" w:color="auto"/>
      </w:divBdr>
    </w:div>
    <w:div w:id="460654509">
      <w:bodyDiv w:val="1"/>
      <w:marLeft w:val="0"/>
      <w:marRight w:val="0"/>
      <w:marTop w:val="0"/>
      <w:marBottom w:val="0"/>
      <w:divBdr>
        <w:top w:val="none" w:sz="0" w:space="0" w:color="auto"/>
        <w:left w:val="none" w:sz="0" w:space="0" w:color="auto"/>
        <w:bottom w:val="none" w:sz="0" w:space="0" w:color="auto"/>
        <w:right w:val="none" w:sz="0" w:space="0" w:color="auto"/>
      </w:divBdr>
    </w:div>
    <w:div w:id="462582098">
      <w:bodyDiv w:val="1"/>
      <w:marLeft w:val="0"/>
      <w:marRight w:val="0"/>
      <w:marTop w:val="0"/>
      <w:marBottom w:val="0"/>
      <w:divBdr>
        <w:top w:val="none" w:sz="0" w:space="0" w:color="auto"/>
        <w:left w:val="none" w:sz="0" w:space="0" w:color="auto"/>
        <w:bottom w:val="none" w:sz="0" w:space="0" w:color="auto"/>
        <w:right w:val="none" w:sz="0" w:space="0" w:color="auto"/>
      </w:divBdr>
    </w:div>
    <w:div w:id="463039819">
      <w:bodyDiv w:val="1"/>
      <w:marLeft w:val="0"/>
      <w:marRight w:val="0"/>
      <w:marTop w:val="0"/>
      <w:marBottom w:val="0"/>
      <w:divBdr>
        <w:top w:val="none" w:sz="0" w:space="0" w:color="auto"/>
        <w:left w:val="none" w:sz="0" w:space="0" w:color="auto"/>
        <w:bottom w:val="none" w:sz="0" w:space="0" w:color="auto"/>
        <w:right w:val="none" w:sz="0" w:space="0" w:color="auto"/>
      </w:divBdr>
    </w:div>
    <w:div w:id="463083365">
      <w:bodyDiv w:val="1"/>
      <w:marLeft w:val="0"/>
      <w:marRight w:val="0"/>
      <w:marTop w:val="0"/>
      <w:marBottom w:val="0"/>
      <w:divBdr>
        <w:top w:val="none" w:sz="0" w:space="0" w:color="auto"/>
        <w:left w:val="none" w:sz="0" w:space="0" w:color="auto"/>
        <w:bottom w:val="none" w:sz="0" w:space="0" w:color="auto"/>
        <w:right w:val="none" w:sz="0" w:space="0" w:color="auto"/>
      </w:divBdr>
    </w:div>
    <w:div w:id="463430296">
      <w:bodyDiv w:val="1"/>
      <w:marLeft w:val="0"/>
      <w:marRight w:val="0"/>
      <w:marTop w:val="0"/>
      <w:marBottom w:val="0"/>
      <w:divBdr>
        <w:top w:val="none" w:sz="0" w:space="0" w:color="auto"/>
        <w:left w:val="none" w:sz="0" w:space="0" w:color="auto"/>
        <w:bottom w:val="none" w:sz="0" w:space="0" w:color="auto"/>
        <w:right w:val="none" w:sz="0" w:space="0" w:color="auto"/>
      </w:divBdr>
    </w:div>
    <w:div w:id="463692455">
      <w:bodyDiv w:val="1"/>
      <w:marLeft w:val="0"/>
      <w:marRight w:val="0"/>
      <w:marTop w:val="0"/>
      <w:marBottom w:val="0"/>
      <w:divBdr>
        <w:top w:val="none" w:sz="0" w:space="0" w:color="auto"/>
        <w:left w:val="none" w:sz="0" w:space="0" w:color="auto"/>
        <w:bottom w:val="none" w:sz="0" w:space="0" w:color="auto"/>
        <w:right w:val="none" w:sz="0" w:space="0" w:color="auto"/>
      </w:divBdr>
    </w:div>
    <w:div w:id="463816170">
      <w:bodyDiv w:val="1"/>
      <w:marLeft w:val="0"/>
      <w:marRight w:val="0"/>
      <w:marTop w:val="0"/>
      <w:marBottom w:val="0"/>
      <w:divBdr>
        <w:top w:val="none" w:sz="0" w:space="0" w:color="auto"/>
        <w:left w:val="none" w:sz="0" w:space="0" w:color="auto"/>
        <w:bottom w:val="none" w:sz="0" w:space="0" w:color="auto"/>
        <w:right w:val="none" w:sz="0" w:space="0" w:color="auto"/>
      </w:divBdr>
    </w:div>
    <w:div w:id="464008378">
      <w:bodyDiv w:val="1"/>
      <w:marLeft w:val="0"/>
      <w:marRight w:val="0"/>
      <w:marTop w:val="0"/>
      <w:marBottom w:val="0"/>
      <w:divBdr>
        <w:top w:val="none" w:sz="0" w:space="0" w:color="auto"/>
        <w:left w:val="none" w:sz="0" w:space="0" w:color="auto"/>
        <w:bottom w:val="none" w:sz="0" w:space="0" w:color="auto"/>
        <w:right w:val="none" w:sz="0" w:space="0" w:color="auto"/>
      </w:divBdr>
    </w:div>
    <w:div w:id="464541933">
      <w:bodyDiv w:val="1"/>
      <w:marLeft w:val="0"/>
      <w:marRight w:val="0"/>
      <w:marTop w:val="0"/>
      <w:marBottom w:val="0"/>
      <w:divBdr>
        <w:top w:val="none" w:sz="0" w:space="0" w:color="auto"/>
        <w:left w:val="none" w:sz="0" w:space="0" w:color="auto"/>
        <w:bottom w:val="none" w:sz="0" w:space="0" w:color="auto"/>
        <w:right w:val="none" w:sz="0" w:space="0" w:color="auto"/>
      </w:divBdr>
    </w:div>
    <w:div w:id="464851617">
      <w:bodyDiv w:val="1"/>
      <w:marLeft w:val="0"/>
      <w:marRight w:val="0"/>
      <w:marTop w:val="0"/>
      <w:marBottom w:val="0"/>
      <w:divBdr>
        <w:top w:val="none" w:sz="0" w:space="0" w:color="auto"/>
        <w:left w:val="none" w:sz="0" w:space="0" w:color="auto"/>
        <w:bottom w:val="none" w:sz="0" w:space="0" w:color="auto"/>
        <w:right w:val="none" w:sz="0" w:space="0" w:color="auto"/>
      </w:divBdr>
    </w:div>
    <w:div w:id="465200163">
      <w:bodyDiv w:val="1"/>
      <w:marLeft w:val="0"/>
      <w:marRight w:val="0"/>
      <w:marTop w:val="0"/>
      <w:marBottom w:val="0"/>
      <w:divBdr>
        <w:top w:val="none" w:sz="0" w:space="0" w:color="auto"/>
        <w:left w:val="none" w:sz="0" w:space="0" w:color="auto"/>
        <w:bottom w:val="none" w:sz="0" w:space="0" w:color="auto"/>
        <w:right w:val="none" w:sz="0" w:space="0" w:color="auto"/>
      </w:divBdr>
    </w:div>
    <w:div w:id="465203408">
      <w:bodyDiv w:val="1"/>
      <w:marLeft w:val="0"/>
      <w:marRight w:val="0"/>
      <w:marTop w:val="0"/>
      <w:marBottom w:val="0"/>
      <w:divBdr>
        <w:top w:val="none" w:sz="0" w:space="0" w:color="auto"/>
        <w:left w:val="none" w:sz="0" w:space="0" w:color="auto"/>
        <w:bottom w:val="none" w:sz="0" w:space="0" w:color="auto"/>
        <w:right w:val="none" w:sz="0" w:space="0" w:color="auto"/>
      </w:divBdr>
    </w:div>
    <w:div w:id="465314164">
      <w:bodyDiv w:val="1"/>
      <w:marLeft w:val="0"/>
      <w:marRight w:val="0"/>
      <w:marTop w:val="0"/>
      <w:marBottom w:val="0"/>
      <w:divBdr>
        <w:top w:val="none" w:sz="0" w:space="0" w:color="auto"/>
        <w:left w:val="none" w:sz="0" w:space="0" w:color="auto"/>
        <w:bottom w:val="none" w:sz="0" w:space="0" w:color="auto"/>
        <w:right w:val="none" w:sz="0" w:space="0" w:color="auto"/>
      </w:divBdr>
    </w:div>
    <w:div w:id="465321467">
      <w:bodyDiv w:val="1"/>
      <w:marLeft w:val="0"/>
      <w:marRight w:val="0"/>
      <w:marTop w:val="0"/>
      <w:marBottom w:val="0"/>
      <w:divBdr>
        <w:top w:val="none" w:sz="0" w:space="0" w:color="auto"/>
        <w:left w:val="none" w:sz="0" w:space="0" w:color="auto"/>
        <w:bottom w:val="none" w:sz="0" w:space="0" w:color="auto"/>
        <w:right w:val="none" w:sz="0" w:space="0" w:color="auto"/>
      </w:divBdr>
    </w:div>
    <w:div w:id="465465711">
      <w:bodyDiv w:val="1"/>
      <w:marLeft w:val="0"/>
      <w:marRight w:val="0"/>
      <w:marTop w:val="0"/>
      <w:marBottom w:val="0"/>
      <w:divBdr>
        <w:top w:val="none" w:sz="0" w:space="0" w:color="auto"/>
        <w:left w:val="none" w:sz="0" w:space="0" w:color="auto"/>
        <w:bottom w:val="none" w:sz="0" w:space="0" w:color="auto"/>
        <w:right w:val="none" w:sz="0" w:space="0" w:color="auto"/>
      </w:divBdr>
    </w:div>
    <w:div w:id="465511699">
      <w:bodyDiv w:val="1"/>
      <w:marLeft w:val="0"/>
      <w:marRight w:val="0"/>
      <w:marTop w:val="0"/>
      <w:marBottom w:val="0"/>
      <w:divBdr>
        <w:top w:val="none" w:sz="0" w:space="0" w:color="auto"/>
        <w:left w:val="none" w:sz="0" w:space="0" w:color="auto"/>
        <w:bottom w:val="none" w:sz="0" w:space="0" w:color="auto"/>
        <w:right w:val="none" w:sz="0" w:space="0" w:color="auto"/>
      </w:divBdr>
    </w:div>
    <w:div w:id="466096117">
      <w:bodyDiv w:val="1"/>
      <w:marLeft w:val="0"/>
      <w:marRight w:val="0"/>
      <w:marTop w:val="0"/>
      <w:marBottom w:val="0"/>
      <w:divBdr>
        <w:top w:val="none" w:sz="0" w:space="0" w:color="auto"/>
        <w:left w:val="none" w:sz="0" w:space="0" w:color="auto"/>
        <w:bottom w:val="none" w:sz="0" w:space="0" w:color="auto"/>
        <w:right w:val="none" w:sz="0" w:space="0" w:color="auto"/>
      </w:divBdr>
    </w:div>
    <w:div w:id="467747415">
      <w:bodyDiv w:val="1"/>
      <w:marLeft w:val="0"/>
      <w:marRight w:val="0"/>
      <w:marTop w:val="0"/>
      <w:marBottom w:val="0"/>
      <w:divBdr>
        <w:top w:val="none" w:sz="0" w:space="0" w:color="auto"/>
        <w:left w:val="none" w:sz="0" w:space="0" w:color="auto"/>
        <w:bottom w:val="none" w:sz="0" w:space="0" w:color="auto"/>
        <w:right w:val="none" w:sz="0" w:space="0" w:color="auto"/>
      </w:divBdr>
    </w:div>
    <w:div w:id="468018252">
      <w:bodyDiv w:val="1"/>
      <w:marLeft w:val="0"/>
      <w:marRight w:val="0"/>
      <w:marTop w:val="0"/>
      <w:marBottom w:val="0"/>
      <w:divBdr>
        <w:top w:val="none" w:sz="0" w:space="0" w:color="auto"/>
        <w:left w:val="none" w:sz="0" w:space="0" w:color="auto"/>
        <w:bottom w:val="none" w:sz="0" w:space="0" w:color="auto"/>
        <w:right w:val="none" w:sz="0" w:space="0" w:color="auto"/>
      </w:divBdr>
    </w:div>
    <w:div w:id="468321465">
      <w:bodyDiv w:val="1"/>
      <w:marLeft w:val="0"/>
      <w:marRight w:val="0"/>
      <w:marTop w:val="0"/>
      <w:marBottom w:val="0"/>
      <w:divBdr>
        <w:top w:val="none" w:sz="0" w:space="0" w:color="auto"/>
        <w:left w:val="none" w:sz="0" w:space="0" w:color="auto"/>
        <w:bottom w:val="none" w:sz="0" w:space="0" w:color="auto"/>
        <w:right w:val="none" w:sz="0" w:space="0" w:color="auto"/>
      </w:divBdr>
    </w:div>
    <w:div w:id="468938779">
      <w:bodyDiv w:val="1"/>
      <w:marLeft w:val="0"/>
      <w:marRight w:val="0"/>
      <w:marTop w:val="0"/>
      <w:marBottom w:val="0"/>
      <w:divBdr>
        <w:top w:val="none" w:sz="0" w:space="0" w:color="auto"/>
        <w:left w:val="none" w:sz="0" w:space="0" w:color="auto"/>
        <w:bottom w:val="none" w:sz="0" w:space="0" w:color="auto"/>
        <w:right w:val="none" w:sz="0" w:space="0" w:color="auto"/>
      </w:divBdr>
    </w:div>
    <w:div w:id="469057801">
      <w:bodyDiv w:val="1"/>
      <w:marLeft w:val="0"/>
      <w:marRight w:val="0"/>
      <w:marTop w:val="0"/>
      <w:marBottom w:val="0"/>
      <w:divBdr>
        <w:top w:val="none" w:sz="0" w:space="0" w:color="auto"/>
        <w:left w:val="none" w:sz="0" w:space="0" w:color="auto"/>
        <w:bottom w:val="none" w:sz="0" w:space="0" w:color="auto"/>
        <w:right w:val="none" w:sz="0" w:space="0" w:color="auto"/>
      </w:divBdr>
    </w:div>
    <w:div w:id="469174348">
      <w:bodyDiv w:val="1"/>
      <w:marLeft w:val="0"/>
      <w:marRight w:val="0"/>
      <w:marTop w:val="0"/>
      <w:marBottom w:val="0"/>
      <w:divBdr>
        <w:top w:val="none" w:sz="0" w:space="0" w:color="auto"/>
        <w:left w:val="none" w:sz="0" w:space="0" w:color="auto"/>
        <w:bottom w:val="none" w:sz="0" w:space="0" w:color="auto"/>
        <w:right w:val="none" w:sz="0" w:space="0" w:color="auto"/>
      </w:divBdr>
    </w:div>
    <w:div w:id="470753925">
      <w:bodyDiv w:val="1"/>
      <w:marLeft w:val="0"/>
      <w:marRight w:val="0"/>
      <w:marTop w:val="0"/>
      <w:marBottom w:val="0"/>
      <w:divBdr>
        <w:top w:val="none" w:sz="0" w:space="0" w:color="auto"/>
        <w:left w:val="none" w:sz="0" w:space="0" w:color="auto"/>
        <w:bottom w:val="none" w:sz="0" w:space="0" w:color="auto"/>
        <w:right w:val="none" w:sz="0" w:space="0" w:color="auto"/>
      </w:divBdr>
    </w:div>
    <w:div w:id="471679544">
      <w:bodyDiv w:val="1"/>
      <w:marLeft w:val="0"/>
      <w:marRight w:val="0"/>
      <w:marTop w:val="0"/>
      <w:marBottom w:val="0"/>
      <w:divBdr>
        <w:top w:val="none" w:sz="0" w:space="0" w:color="auto"/>
        <w:left w:val="none" w:sz="0" w:space="0" w:color="auto"/>
        <w:bottom w:val="none" w:sz="0" w:space="0" w:color="auto"/>
        <w:right w:val="none" w:sz="0" w:space="0" w:color="auto"/>
      </w:divBdr>
    </w:div>
    <w:div w:id="473370942">
      <w:bodyDiv w:val="1"/>
      <w:marLeft w:val="0"/>
      <w:marRight w:val="0"/>
      <w:marTop w:val="0"/>
      <w:marBottom w:val="0"/>
      <w:divBdr>
        <w:top w:val="none" w:sz="0" w:space="0" w:color="auto"/>
        <w:left w:val="none" w:sz="0" w:space="0" w:color="auto"/>
        <w:bottom w:val="none" w:sz="0" w:space="0" w:color="auto"/>
        <w:right w:val="none" w:sz="0" w:space="0" w:color="auto"/>
      </w:divBdr>
    </w:div>
    <w:div w:id="473525050">
      <w:bodyDiv w:val="1"/>
      <w:marLeft w:val="0"/>
      <w:marRight w:val="0"/>
      <w:marTop w:val="0"/>
      <w:marBottom w:val="0"/>
      <w:divBdr>
        <w:top w:val="none" w:sz="0" w:space="0" w:color="auto"/>
        <w:left w:val="none" w:sz="0" w:space="0" w:color="auto"/>
        <w:bottom w:val="none" w:sz="0" w:space="0" w:color="auto"/>
        <w:right w:val="none" w:sz="0" w:space="0" w:color="auto"/>
      </w:divBdr>
    </w:div>
    <w:div w:id="473572727">
      <w:bodyDiv w:val="1"/>
      <w:marLeft w:val="0"/>
      <w:marRight w:val="0"/>
      <w:marTop w:val="0"/>
      <w:marBottom w:val="0"/>
      <w:divBdr>
        <w:top w:val="none" w:sz="0" w:space="0" w:color="auto"/>
        <w:left w:val="none" w:sz="0" w:space="0" w:color="auto"/>
        <w:bottom w:val="none" w:sz="0" w:space="0" w:color="auto"/>
        <w:right w:val="none" w:sz="0" w:space="0" w:color="auto"/>
      </w:divBdr>
    </w:div>
    <w:div w:id="473791884">
      <w:bodyDiv w:val="1"/>
      <w:marLeft w:val="0"/>
      <w:marRight w:val="0"/>
      <w:marTop w:val="0"/>
      <w:marBottom w:val="0"/>
      <w:divBdr>
        <w:top w:val="none" w:sz="0" w:space="0" w:color="auto"/>
        <w:left w:val="none" w:sz="0" w:space="0" w:color="auto"/>
        <w:bottom w:val="none" w:sz="0" w:space="0" w:color="auto"/>
        <w:right w:val="none" w:sz="0" w:space="0" w:color="auto"/>
      </w:divBdr>
    </w:div>
    <w:div w:id="474227581">
      <w:bodyDiv w:val="1"/>
      <w:marLeft w:val="0"/>
      <w:marRight w:val="0"/>
      <w:marTop w:val="0"/>
      <w:marBottom w:val="0"/>
      <w:divBdr>
        <w:top w:val="none" w:sz="0" w:space="0" w:color="auto"/>
        <w:left w:val="none" w:sz="0" w:space="0" w:color="auto"/>
        <w:bottom w:val="none" w:sz="0" w:space="0" w:color="auto"/>
        <w:right w:val="none" w:sz="0" w:space="0" w:color="auto"/>
      </w:divBdr>
    </w:div>
    <w:div w:id="474682989">
      <w:bodyDiv w:val="1"/>
      <w:marLeft w:val="0"/>
      <w:marRight w:val="0"/>
      <w:marTop w:val="0"/>
      <w:marBottom w:val="0"/>
      <w:divBdr>
        <w:top w:val="none" w:sz="0" w:space="0" w:color="auto"/>
        <w:left w:val="none" w:sz="0" w:space="0" w:color="auto"/>
        <w:bottom w:val="none" w:sz="0" w:space="0" w:color="auto"/>
        <w:right w:val="none" w:sz="0" w:space="0" w:color="auto"/>
      </w:divBdr>
    </w:div>
    <w:div w:id="475025420">
      <w:bodyDiv w:val="1"/>
      <w:marLeft w:val="0"/>
      <w:marRight w:val="0"/>
      <w:marTop w:val="0"/>
      <w:marBottom w:val="0"/>
      <w:divBdr>
        <w:top w:val="none" w:sz="0" w:space="0" w:color="auto"/>
        <w:left w:val="none" w:sz="0" w:space="0" w:color="auto"/>
        <w:bottom w:val="none" w:sz="0" w:space="0" w:color="auto"/>
        <w:right w:val="none" w:sz="0" w:space="0" w:color="auto"/>
      </w:divBdr>
    </w:div>
    <w:div w:id="475336943">
      <w:bodyDiv w:val="1"/>
      <w:marLeft w:val="0"/>
      <w:marRight w:val="0"/>
      <w:marTop w:val="0"/>
      <w:marBottom w:val="0"/>
      <w:divBdr>
        <w:top w:val="none" w:sz="0" w:space="0" w:color="auto"/>
        <w:left w:val="none" w:sz="0" w:space="0" w:color="auto"/>
        <w:bottom w:val="none" w:sz="0" w:space="0" w:color="auto"/>
        <w:right w:val="none" w:sz="0" w:space="0" w:color="auto"/>
      </w:divBdr>
    </w:div>
    <w:div w:id="475489747">
      <w:bodyDiv w:val="1"/>
      <w:marLeft w:val="0"/>
      <w:marRight w:val="0"/>
      <w:marTop w:val="0"/>
      <w:marBottom w:val="0"/>
      <w:divBdr>
        <w:top w:val="none" w:sz="0" w:space="0" w:color="auto"/>
        <w:left w:val="none" w:sz="0" w:space="0" w:color="auto"/>
        <w:bottom w:val="none" w:sz="0" w:space="0" w:color="auto"/>
        <w:right w:val="none" w:sz="0" w:space="0" w:color="auto"/>
      </w:divBdr>
    </w:div>
    <w:div w:id="475538819">
      <w:bodyDiv w:val="1"/>
      <w:marLeft w:val="0"/>
      <w:marRight w:val="0"/>
      <w:marTop w:val="0"/>
      <w:marBottom w:val="0"/>
      <w:divBdr>
        <w:top w:val="none" w:sz="0" w:space="0" w:color="auto"/>
        <w:left w:val="none" w:sz="0" w:space="0" w:color="auto"/>
        <w:bottom w:val="none" w:sz="0" w:space="0" w:color="auto"/>
        <w:right w:val="none" w:sz="0" w:space="0" w:color="auto"/>
      </w:divBdr>
    </w:div>
    <w:div w:id="476147998">
      <w:bodyDiv w:val="1"/>
      <w:marLeft w:val="0"/>
      <w:marRight w:val="0"/>
      <w:marTop w:val="0"/>
      <w:marBottom w:val="0"/>
      <w:divBdr>
        <w:top w:val="none" w:sz="0" w:space="0" w:color="auto"/>
        <w:left w:val="none" w:sz="0" w:space="0" w:color="auto"/>
        <w:bottom w:val="none" w:sz="0" w:space="0" w:color="auto"/>
        <w:right w:val="none" w:sz="0" w:space="0" w:color="auto"/>
      </w:divBdr>
    </w:div>
    <w:div w:id="476184855">
      <w:bodyDiv w:val="1"/>
      <w:marLeft w:val="0"/>
      <w:marRight w:val="0"/>
      <w:marTop w:val="0"/>
      <w:marBottom w:val="0"/>
      <w:divBdr>
        <w:top w:val="none" w:sz="0" w:space="0" w:color="auto"/>
        <w:left w:val="none" w:sz="0" w:space="0" w:color="auto"/>
        <w:bottom w:val="none" w:sz="0" w:space="0" w:color="auto"/>
        <w:right w:val="none" w:sz="0" w:space="0" w:color="auto"/>
      </w:divBdr>
    </w:div>
    <w:div w:id="476261730">
      <w:bodyDiv w:val="1"/>
      <w:marLeft w:val="0"/>
      <w:marRight w:val="0"/>
      <w:marTop w:val="0"/>
      <w:marBottom w:val="0"/>
      <w:divBdr>
        <w:top w:val="none" w:sz="0" w:space="0" w:color="auto"/>
        <w:left w:val="none" w:sz="0" w:space="0" w:color="auto"/>
        <w:bottom w:val="none" w:sz="0" w:space="0" w:color="auto"/>
        <w:right w:val="none" w:sz="0" w:space="0" w:color="auto"/>
      </w:divBdr>
    </w:div>
    <w:div w:id="476266514">
      <w:bodyDiv w:val="1"/>
      <w:marLeft w:val="0"/>
      <w:marRight w:val="0"/>
      <w:marTop w:val="0"/>
      <w:marBottom w:val="0"/>
      <w:divBdr>
        <w:top w:val="none" w:sz="0" w:space="0" w:color="auto"/>
        <w:left w:val="none" w:sz="0" w:space="0" w:color="auto"/>
        <w:bottom w:val="none" w:sz="0" w:space="0" w:color="auto"/>
        <w:right w:val="none" w:sz="0" w:space="0" w:color="auto"/>
      </w:divBdr>
    </w:div>
    <w:div w:id="476653500">
      <w:bodyDiv w:val="1"/>
      <w:marLeft w:val="0"/>
      <w:marRight w:val="0"/>
      <w:marTop w:val="0"/>
      <w:marBottom w:val="0"/>
      <w:divBdr>
        <w:top w:val="none" w:sz="0" w:space="0" w:color="auto"/>
        <w:left w:val="none" w:sz="0" w:space="0" w:color="auto"/>
        <w:bottom w:val="none" w:sz="0" w:space="0" w:color="auto"/>
        <w:right w:val="none" w:sz="0" w:space="0" w:color="auto"/>
      </w:divBdr>
    </w:div>
    <w:div w:id="477041328">
      <w:bodyDiv w:val="1"/>
      <w:marLeft w:val="0"/>
      <w:marRight w:val="0"/>
      <w:marTop w:val="0"/>
      <w:marBottom w:val="0"/>
      <w:divBdr>
        <w:top w:val="none" w:sz="0" w:space="0" w:color="auto"/>
        <w:left w:val="none" w:sz="0" w:space="0" w:color="auto"/>
        <w:bottom w:val="none" w:sz="0" w:space="0" w:color="auto"/>
        <w:right w:val="none" w:sz="0" w:space="0" w:color="auto"/>
      </w:divBdr>
    </w:div>
    <w:div w:id="477183786">
      <w:bodyDiv w:val="1"/>
      <w:marLeft w:val="0"/>
      <w:marRight w:val="0"/>
      <w:marTop w:val="0"/>
      <w:marBottom w:val="0"/>
      <w:divBdr>
        <w:top w:val="none" w:sz="0" w:space="0" w:color="auto"/>
        <w:left w:val="none" w:sz="0" w:space="0" w:color="auto"/>
        <w:bottom w:val="none" w:sz="0" w:space="0" w:color="auto"/>
        <w:right w:val="none" w:sz="0" w:space="0" w:color="auto"/>
      </w:divBdr>
    </w:div>
    <w:div w:id="477457821">
      <w:bodyDiv w:val="1"/>
      <w:marLeft w:val="0"/>
      <w:marRight w:val="0"/>
      <w:marTop w:val="0"/>
      <w:marBottom w:val="0"/>
      <w:divBdr>
        <w:top w:val="none" w:sz="0" w:space="0" w:color="auto"/>
        <w:left w:val="none" w:sz="0" w:space="0" w:color="auto"/>
        <w:bottom w:val="none" w:sz="0" w:space="0" w:color="auto"/>
        <w:right w:val="none" w:sz="0" w:space="0" w:color="auto"/>
      </w:divBdr>
    </w:div>
    <w:div w:id="478034810">
      <w:bodyDiv w:val="1"/>
      <w:marLeft w:val="0"/>
      <w:marRight w:val="0"/>
      <w:marTop w:val="0"/>
      <w:marBottom w:val="0"/>
      <w:divBdr>
        <w:top w:val="none" w:sz="0" w:space="0" w:color="auto"/>
        <w:left w:val="none" w:sz="0" w:space="0" w:color="auto"/>
        <w:bottom w:val="none" w:sz="0" w:space="0" w:color="auto"/>
        <w:right w:val="none" w:sz="0" w:space="0" w:color="auto"/>
      </w:divBdr>
    </w:div>
    <w:div w:id="478115492">
      <w:bodyDiv w:val="1"/>
      <w:marLeft w:val="0"/>
      <w:marRight w:val="0"/>
      <w:marTop w:val="0"/>
      <w:marBottom w:val="0"/>
      <w:divBdr>
        <w:top w:val="none" w:sz="0" w:space="0" w:color="auto"/>
        <w:left w:val="none" w:sz="0" w:space="0" w:color="auto"/>
        <w:bottom w:val="none" w:sz="0" w:space="0" w:color="auto"/>
        <w:right w:val="none" w:sz="0" w:space="0" w:color="auto"/>
      </w:divBdr>
    </w:div>
    <w:div w:id="478301569">
      <w:bodyDiv w:val="1"/>
      <w:marLeft w:val="0"/>
      <w:marRight w:val="0"/>
      <w:marTop w:val="0"/>
      <w:marBottom w:val="0"/>
      <w:divBdr>
        <w:top w:val="none" w:sz="0" w:space="0" w:color="auto"/>
        <w:left w:val="none" w:sz="0" w:space="0" w:color="auto"/>
        <w:bottom w:val="none" w:sz="0" w:space="0" w:color="auto"/>
        <w:right w:val="none" w:sz="0" w:space="0" w:color="auto"/>
      </w:divBdr>
    </w:div>
    <w:div w:id="478497447">
      <w:bodyDiv w:val="1"/>
      <w:marLeft w:val="0"/>
      <w:marRight w:val="0"/>
      <w:marTop w:val="0"/>
      <w:marBottom w:val="0"/>
      <w:divBdr>
        <w:top w:val="none" w:sz="0" w:space="0" w:color="auto"/>
        <w:left w:val="none" w:sz="0" w:space="0" w:color="auto"/>
        <w:bottom w:val="none" w:sz="0" w:space="0" w:color="auto"/>
        <w:right w:val="none" w:sz="0" w:space="0" w:color="auto"/>
      </w:divBdr>
    </w:div>
    <w:div w:id="479075728">
      <w:bodyDiv w:val="1"/>
      <w:marLeft w:val="0"/>
      <w:marRight w:val="0"/>
      <w:marTop w:val="0"/>
      <w:marBottom w:val="0"/>
      <w:divBdr>
        <w:top w:val="none" w:sz="0" w:space="0" w:color="auto"/>
        <w:left w:val="none" w:sz="0" w:space="0" w:color="auto"/>
        <w:bottom w:val="none" w:sz="0" w:space="0" w:color="auto"/>
        <w:right w:val="none" w:sz="0" w:space="0" w:color="auto"/>
      </w:divBdr>
    </w:div>
    <w:div w:id="480732582">
      <w:bodyDiv w:val="1"/>
      <w:marLeft w:val="0"/>
      <w:marRight w:val="0"/>
      <w:marTop w:val="0"/>
      <w:marBottom w:val="0"/>
      <w:divBdr>
        <w:top w:val="none" w:sz="0" w:space="0" w:color="auto"/>
        <w:left w:val="none" w:sz="0" w:space="0" w:color="auto"/>
        <w:bottom w:val="none" w:sz="0" w:space="0" w:color="auto"/>
        <w:right w:val="none" w:sz="0" w:space="0" w:color="auto"/>
      </w:divBdr>
    </w:div>
    <w:div w:id="481192297">
      <w:bodyDiv w:val="1"/>
      <w:marLeft w:val="0"/>
      <w:marRight w:val="0"/>
      <w:marTop w:val="0"/>
      <w:marBottom w:val="0"/>
      <w:divBdr>
        <w:top w:val="none" w:sz="0" w:space="0" w:color="auto"/>
        <w:left w:val="none" w:sz="0" w:space="0" w:color="auto"/>
        <w:bottom w:val="none" w:sz="0" w:space="0" w:color="auto"/>
        <w:right w:val="none" w:sz="0" w:space="0" w:color="auto"/>
      </w:divBdr>
    </w:div>
    <w:div w:id="481656060">
      <w:bodyDiv w:val="1"/>
      <w:marLeft w:val="0"/>
      <w:marRight w:val="0"/>
      <w:marTop w:val="0"/>
      <w:marBottom w:val="0"/>
      <w:divBdr>
        <w:top w:val="none" w:sz="0" w:space="0" w:color="auto"/>
        <w:left w:val="none" w:sz="0" w:space="0" w:color="auto"/>
        <w:bottom w:val="none" w:sz="0" w:space="0" w:color="auto"/>
        <w:right w:val="none" w:sz="0" w:space="0" w:color="auto"/>
      </w:divBdr>
    </w:div>
    <w:div w:id="481695891">
      <w:bodyDiv w:val="1"/>
      <w:marLeft w:val="0"/>
      <w:marRight w:val="0"/>
      <w:marTop w:val="0"/>
      <w:marBottom w:val="0"/>
      <w:divBdr>
        <w:top w:val="none" w:sz="0" w:space="0" w:color="auto"/>
        <w:left w:val="none" w:sz="0" w:space="0" w:color="auto"/>
        <w:bottom w:val="none" w:sz="0" w:space="0" w:color="auto"/>
        <w:right w:val="none" w:sz="0" w:space="0" w:color="auto"/>
      </w:divBdr>
    </w:div>
    <w:div w:id="482238128">
      <w:bodyDiv w:val="1"/>
      <w:marLeft w:val="0"/>
      <w:marRight w:val="0"/>
      <w:marTop w:val="0"/>
      <w:marBottom w:val="0"/>
      <w:divBdr>
        <w:top w:val="none" w:sz="0" w:space="0" w:color="auto"/>
        <w:left w:val="none" w:sz="0" w:space="0" w:color="auto"/>
        <w:bottom w:val="none" w:sz="0" w:space="0" w:color="auto"/>
        <w:right w:val="none" w:sz="0" w:space="0" w:color="auto"/>
      </w:divBdr>
    </w:div>
    <w:div w:id="482701946">
      <w:bodyDiv w:val="1"/>
      <w:marLeft w:val="0"/>
      <w:marRight w:val="0"/>
      <w:marTop w:val="0"/>
      <w:marBottom w:val="0"/>
      <w:divBdr>
        <w:top w:val="none" w:sz="0" w:space="0" w:color="auto"/>
        <w:left w:val="none" w:sz="0" w:space="0" w:color="auto"/>
        <w:bottom w:val="none" w:sz="0" w:space="0" w:color="auto"/>
        <w:right w:val="none" w:sz="0" w:space="0" w:color="auto"/>
      </w:divBdr>
    </w:div>
    <w:div w:id="484394525">
      <w:bodyDiv w:val="1"/>
      <w:marLeft w:val="0"/>
      <w:marRight w:val="0"/>
      <w:marTop w:val="0"/>
      <w:marBottom w:val="0"/>
      <w:divBdr>
        <w:top w:val="none" w:sz="0" w:space="0" w:color="auto"/>
        <w:left w:val="none" w:sz="0" w:space="0" w:color="auto"/>
        <w:bottom w:val="none" w:sz="0" w:space="0" w:color="auto"/>
        <w:right w:val="none" w:sz="0" w:space="0" w:color="auto"/>
      </w:divBdr>
    </w:div>
    <w:div w:id="484468799">
      <w:bodyDiv w:val="1"/>
      <w:marLeft w:val="0"/>
      <w:marRight w:val="0"/>
      <w:marTop w:val="0"/>
      <w:marBottom w:val="0"/>
      <w:divBdr>
        <w:top w:val="none" w:sz="0" w:space="0" w:color="auto"/>
        <w:left w:val="none" w:sz="0" w:space="0" w:color="auto"/>
        <w:bottom w:val="none" w:sz="0" w:space="0" w:color="auto"/>
        <w:right w:val="none" w:sz="0" w:space="0" w:color="auto"/>
      </w:divBdr>
    </w:div>
    <w:div w:id="484511926">
      <w:bodyDiv w:val="1"/>
      <w:marLeft w:val="0"/>
      <w:marRight w:val="0"/>
      <w:marTop w:val="0"/>
      <w:marBottom w:val="0"/>
      <w:divBdr>
        <w:top w:val="none" w:sz="0" w:space="0" w:color="auto"/>
        <w:left w:val="none" w:sz="0" w:space="0" w:color="auto"/>
        <w:bottom w:val="none" w:sz="0" w:space="0" w:color="auto"/>
        <w:right w:val="none" w:sz="0" w:space="0" w:color="auto"/>
      </w:divBdr>
    </w:div>
    <w:div w:id="485511650">
      <w:bodyDiv w:val="1"/>
      <w:marLeft w:val="0"/>
      <w:marRight w:val="0"/>
      <w:marTop w:val="0"/>
      <w:marBottom w:val="0"/>
      <w:divBdr>
        <w:top w:val="none" w:sz="0" w:space="0" w:color="auto"/>
        <w:left w:val="none" w:sz="0" w:space="0" w:color="auto"/>
        <w:bottom w:val="none" w:sz="0" w:space="0" w:color="auto"/>
        <w:right w:val="none" w:sz="0" w:space="0" w:color="auto"/>
      </w:divBdr>
    </w:div>
    <w:div w:id="486094925">
      <w:bodyDiv w:val="1"/>
      <w:marLeft w:val="0"/>
      <w:marRight w:val="0"/>
      <w:marTop w:val="0"/>
      <w:marBottom w:val="0"/>
      <w:divBdr>
        <w:top w:val="none" w:sz="0" w:space="0" w:color="auto"/>
        <w:left w:val="none" w:sz="0" w:space="0" w:color="auto"/>
        <w:bottom w:val="none" w:sz="0" w:space="0" w:color="auto"/>
        <w:right w:val="none" w:sz="0" w:space="0" w:color="auto"/>
      </w:divBdr>
    </w:div>
    <w:div w:id="486214101">
      <w:bodyDiv w:val="1"/>
      <w:marLeft w:val="0"/>
      <w:marRight w:val="0"/>
      <w:marTop w:val="0"/>
      <w:marBottom w:val="0"/>
      <w:divBdr>
        <w:top w:val="none" w:sz="0" w:space="0" w:color="auto"/>
        <w:left w:val="none" w:sz="0" w:space="0" w:color="auto"/>
        <w:bottom w:val="none" w:sz="0" w:space="0" w:color="auto"/>
        <w:right w:val="none" w:sz="0" w:space="0" w:color="auto"/>
      </w:divBdr>
    </w:div>
    <w:div w:id="486239549">
      <w:bodyDiv w:val="1"/>
      <w:marLeft w:val="0"/>
      <w:marRight w:val="0"/>
      <w:marTop w:val="0"/>
      <w:marBottom w:val="0"/>
      <w:divBdr>
        <w:top w:val="none" w:sz="0" w:space="0" w:color="auto"/>
        <w:left w:val="none" w:sz="0" w:space="0" w:color="auto"/>
        <w:bottom w:val="none" w:sz="0" w:space="0" w:color="auto"/>
        <w:right w:val="none" w:sz="0" w:space="0" w:color="auto"/>
      </w:divBdr>
    </w:div>
    <w:div w:id="486745065">
      <w:bodyDiv w:val="1"/>
      <w:marLeft w:val="0"/>
      <w:marRight w:val="0"/>
      <w:marTop w:val="0"/>
      <w:marBottom w:val="0"/>
      <w:divBdr>
        <w:top w:val="none" w:sz="0" w:space="0" w:color="auto"/>
        <w:left w:val="none" w:sz="0" w:space="0" w:color="auto"/>
        <w:bottom w:val="none" w:sz="0" w:space="0" w:color="auto"/>
        <w:right w:val="none" w:sz="0" w:space="0" w:color="auto"/>
      </w:divBdr>
    </w:div>
    <w:div w:id="486945283">
      <w:bodyDiv w:val="1"/>
      <w:marLeft w:val="0"/>
      <w:marRight w:val="0"/>
      <w:marTop w:val="0"/>
      <w:marBottom w:val="0"/>
      <w:divBdr>
        <w:top w:val="none" w:sz="0" w:space="0" w:color="auto"/>
        <w:left w:val="none" w:sz="0" w:space="0" w:color="auto"/>
        <w:bottom w:val="none" w:sz="0" w:space="0" w:color="auto"/>
        <w:right w:val="none" w:sz="0" w:space="0" w:color="auto"/>
      </w:divBdr>
    </w:div>
    <w:div w:id="487015456">
      <w:bodyDiv w:val="1"/>
      <w:marLeft w:val="0"/>
      <w:marRight w:val="0"/>
      <w:marTop w:val="0"/>
      <w:marBottom w:val="0"/>
      <w:divBdr>
        <w:top w:val="none" w:sz="0" w:space="0" w:color="auto"/>
        <w:left w:val="none" w:sz="0" w:space="0" w:color="auto"/>
        <w:bottom w:val="none" w:sz="0" w:space="0" w:color="auto"/>
        <w:right w:val="none" w:sz="0" w:space="0" w:color="auto"/>
      </w:divBdr>
    </w:div>
    <w:div w:id="487357641">
      <w:bodyDiv w:val="1"/>
      <w:marLeft w:val="0"/>
      <w:marRight w:val="0"/>
      <w:marTop w:val="0"/>
      <w:marBottom w:val="0"/>
      <w:divBdr>
        <w:top w:val="none" w:sz="0" w:space="0" w:color="auto"/>
        <w:left w:val="none" w:sz="0" w:space="0" w:color="auto"/>
        <w:bottom w:val="none" w:sz="0" w:space="0" w:color="auto"/>
        <w:right w:val="none" w:sz="0" w:space="0" w:color="auto"/>
      </w:divBdr>
    </w:div>
    <w:div w:id="487405925">
      <w:bodyDiv w:val="1"/>
      <w:marLeft w:val="0"/>
      <w:marRight w:val="0"/>
      <w:marTop w:val="0"/>
      <w:marBottom w:val="0"/>
      <w:divBdr>
        <w:top w:val="none" w:sz="0" w:space="0" w:color="auto"/>
        <w:left w:val="none" w:sz="0" w:space="0" w:color="auto"/>
        <w:bottom w:val="none" w:sz="0" w:space="0" w:color="auto"/>
        <w:right w:val="none" w:sz="0" w:space="0" w:color="auto"/>
      </w:divBdr>
    </w:div>
    <w:div w:id="487550700">
      <w:bodyDiv w:val="1"/>
      <w:marLeft w:val="0"/>
      <w:marRight w:val="0"/>
      <w:marTop w:val="0"/>
      <w:marBottom w:val="0"/>
      <w:divBdr>
        <w:top w:val="none" w:sz="0" w:space="0" w:color="auto"/>
        <w:left w:val="none" w:sz="0" w:space="0" w:color="auto"/>
        <w:bottom w:val="none" w:sz="0" w:space="0" w:color="auto"/>
        <w:right w:val="none" w:sz="0" w:space="0" w:color="auto"/>
      </w:divBdr>
    </w:div>
    <w:div w:id="487554344">
      <w:bodyDiv w:val="1"/>
      <w:marLeft w:val="0"/>
      <w:marRight w:val="0"/>
      <w:marTop w:val="0"/>
      <w:marBottom w:val="0"/>
      <w:divBdr>
        <w:top w:val="none" w:sz="0" w:space="0" w:color="auto"/>
        <w:left w:val="none" w:sz="0" w:space="0" w:color="auto"/>
        <w:bottom w:val="none" w:sz="0" w:space="0" w:color="auto"/>
        <w:right w:val="none" w:sz="0" w:space="0" w:color="auto"/>
      </w:divBdr>
    </w:div>
    <w:div w:id="487743699">
      <w:bodyDiv w:val="1"/>
      <w:marLeft w:val="0"/>
      <w:marRight w:val="0"/>
      <w:marTop w:val="0"/>
      <w:marBottom w:val="0"/>
      <w:divBdr>
        <w:top w:val="none" w:sz="0" w:space="0" w:color="auto"/>
        <w:left w:val="none" w:sz="0" w:space="0" w:color="auto"/>
        <w:bottom w:val="none" w:sz="0" w:space="0" w:color="auto"/>
        <w:right w:val="none" w:sz="0" w:space="0" w:color="auto"/>
      </w:divBdr>
    </w:div>
    <w:div w:id="488248511">
      <w:bodyDiv w:val="1"/>
      <w:marLeft w:val="0"/>
      <w:marRight w:val="0"/>
      <w:marTop w:val="0"/>
      <w:marBottom w:val="0"/>
      <w:divBdr>
        <w:top w:val="none" w:sz="0" w:space="0" w:color="auto"/>
        <w:left w:val="none" w:sz="0" w:space="0" w:color="auto"/>
        <w:bottom w:val="none" w:sz="0" w:space="0" w:color="auto"/>
        <w:right w:val="none" w:sz="0" w:space="0" w:color="auto"/>
      </w:divBdr>
    </w:div>
    <w:div w:id="488331470">
      <w:bodyDiv w:val="1"/>
      <w:marLeft w:val="0"/>
      <w:marRight w:val="0"/>
      <w:marTop w:val="0"/>
      <w:marBottom w:val="0"/>
      <w:divBdr>
        <w:top w:val="none" w:sz="0" w:space="0" w:color="auto"/>
        <w:left w:val="none" w:sz="0" w:space="0" w:color="auto"/>
        <w:bottom w:val="none" w:sz="0" w:space="0" w:color="auto"/>
        <w:right w:val="none" w:sz="0" w:space="0" w:color="auto"/>
      </w:divBdr>
    </w:div>
    <w:div w:id="488449487">
      <w:bodyDiv w:val="1"/>
      <w:marLeft w:val="0"/>
      <w:marRight w:val="0"/>
      <w:marTop w:val="0"/>
      <w:marBottom w:val="0"/>
      <w:divBdr>
        <w:top w:val="none" w:sz="0" w:space="0" w:color="auto"/>
        <w:left w:val="none" w:sz="0" w:space="0" w:color="auto"/>
        <w:bottom w:val="none" w:sz="0" w:space="0" w:color="auto"/>
        <w:right w:val="none" w:sz="0" w:space="0" w:color="auto"/>
      </w:divBdr>
    </w:div>
    <w:div w:id="489492189">
      <w:bodyDiv w:val="1"/>
      <w:marLeft w:val="0"/>
      <w:marRight w:val="0"/>
      <w:marTop w:val="0"/>
      <w:marBottom w:val="0"/>
      <w:divBdr>
        <w:top w:val="none" w:sz="0" w:space="0" w:color="auto"/>
        <w:left w:val="none" w:sz="0" w:space="0" w:color="auto"/>
        <w:bottom w:val="none" w:sz="0" w:space="0" w:color="auto"/>
        <w:right w:val="none" w:sz="0" w:space="0" w:color="auto"/>
      </w:divBdr>
    </w:div>
    <w:div w:id="489566835">
      <w:bodyDiv w:val="1"/>
      <w:marLeft w:val="0"/>
      <w:marRight w:val="0"/>
      <w:marTop w:val="0"/>
      <w:marBottom w:val="0"/>
      <w:divBdr>
        <w:top w:val="none" w:sz="0" w:space="0" w:color="auto"/>
        <w:left w:val="none" w:sz="0" w:space="0" w:color="auto"/>
        <w:bottom w:val="none" w:sz="0" w:space="0" w:color="auto"/>
        <w:right w:val="none" w:sz="0" w:space="0" w:color="auto"/>
      </w:divBdr>
    </w:div>
    <w:div w:id="491264837">
      <w:bodyDiv w:val="1"/>
      <w:marLeft w:val="0"/>
      <w:marRight w:val="0"/>
      <w:marTop w:val="0"/>
      <w:marBottom w:val="0"/>
      <w:divBdr>
        <w:top w:val="none" w:sz="0" w:space="0" w:color="auto"/>
        <w:left w:val="none" w:sz="0" w:space="0" w:color="auto"/>
        <w:bottom w:val="none" w:sz="0" w:space="0" w:color="auto"/>
        <w:right w:val="none" w:sz="0" w:space="0" w:color="auto"/>
      </w:divBdr>
    </w:div>
    <w:div w:id="491609141">
      <w:bodyDiv w:val="1"/>
      <w:marLeft w:val="0"/>
      <w:marRight w:val="0"/>
      <w:marTop w:val="0"/>
      <w:marBottom w:val="0"/>
      <w:divBdr>
        <w:top w:val="none" w:sz="0" w:space="0" w:color="auto"/>
        <w:left w:val="none" w:sz="0" w:space="0" w:color="auto"/>
        <w:bottom w:val="none" w:sz="0" w:space="0" w:color="auto"/>
        <w:right w:val="none" w:sz="0" w:space="0" w:color="auto"/>
      </w:divBdr>
    </w:div>
    <w:div w:id="491718637">
      <w:bodyDiv w:val="1"/>
      <w:marLeft w:val="0"/>
      <w:marRight w:val="0"/>
      <w:marTop w:val="0"/>
      <w:marBottom w:val="0"/>
      <w:divBdr>
        <w:top w:val="none" w:sz="0" w:space="0" w:color="auto"/>
        <w:left w:val="none" w:sz="0" w:space="0" w:color="auto"/>
        <w:bottom w:val="none" w:sz="0" w:space="0" w:color="auto"/>
        <w:right w:val="none" w:sz="0" w:space="0" w:color="auto"/>
      </w:divBdr>
    </w:div>
    <w:div w:id="492839256">
      <w:bodyDiv w:val="1"/>
      <w:marLeft w:val="0"/>
      <w:marRight w:val="0"/>
      <w:marTop w:val="0"/>
      <w:marBottom w:val="0"/>
      <w:divBdr>
        <w:top w:val="none" w:sz="0" w:space="0" w:color="auto"/>
        <w:left w:val="none" w:sz="0" w:space="0" w:color="auto"/>
        <w:bottom w:val="none" w:sz="0" w:space="0" w:color="auto"/>
        <w:right w:val="none" w:sz="0" w:space="0" w:color="auto"/>
      </w:divBdr>
    </w:div>
    <w:div w:id="493113206">
      <w:bodyDiv w:val="1"/>
      <w:marLeft w:val="0"/>
      <w:marRight w:val="0"/>
      <w:marTop w:val="0"/>
      <w:marBottom w:val="0"/>
      <w:divBdr>
        <w:top w:val="none" w:sz="0" w:space="0" w:color="auto"/>
        <w:left w:val="none" w:sz="0" w:space="0" w:color="auto"/>
        <w:bottom w:val="none" w:sz="0" w:space="0" w:color="auto"/>
        <w:right w:val="none" w:sz="0" w:space="0" w:color="auto"/>
      </w:divBdr>
    </w:div>
    <w:div w:id="494685483">
      <w:bodyDiv w:val="1"/>
      <w:marLeft w:val="0"/>
      <w:marRight w:val="0"/>
      <w:marTop w:val="0"/>
      <w:marBottom w:val="0"/>
      <w:divBdr>
        <w:top w:val="none" w:sz="0" w:space="0" w:color="auto"/>
        <w:left w:val="none" w:sz="0" w:space="0" w:color="auto"/>
        <w:bottom w:val="none" w:sz="0" w:space="0" w:color="auto"/>
        <w:right w:val="none" w:sz="0" w:space="0" w:color="auto"/>
      </w:divBdr>
    </w:div>
    <w:div w:id="494804341">
      <w:bodyDiv w:val="1"/>
      <w:marLeft w:val="0"/>
      <w:marRight w:val="0"/>
      <w:marTop w:val="0"/>
      <w:marBottom w:val="0"/>
      <w:divBdr>
        <w:top w:val="none" w:sz="0" w:space="0" w:color="auto"/>
        <w:left w:val="none" w:sz="0" w:space="0" w:color="auto"/>
        <w:bottom w:val="none" w:sz="0" w:space="0" w:color="auto"/>
        <w:right w:val="none" w:sz="0" w:space="0" w:color="auto"/>
      </w:divBdr>
    </w:div>
    <w:div w:id="494883625">
      <w:bodyDiv w:val="1"/>
      <w:marLeft w:val="0"/>
      <w:marRight w:val="0"/>
      <w:marTop w:val="0"/>
      <w:marBottom w:val="0"/>
      <w:divBdr>
        <w:top w:val="none" w:sz="0" w:space="0" w:color="auto"/>
        <w:left w:val="none" w:sz="0" w:space="0" w:color="auto"/>
        <w:bottom w:val="none" w:sz="0" w:space="0" w:color="auto"/>
        <w:right w:val="none" w:sz="0" w:space="0" w:color="auto"/>
      </w:divBdr>
    </w:div>
    <w:div w:id="495002400">
      <w:bodyDiv w:val="1"/>
      <w:marLeft w:val="0"/>
      <w:marRight w:val="0"/>
      <w:marTop w:val="0"/>
      <w:marBottom w:val="0"/>
      <w:divBdr>
        <w:top w:val="none" w:sz="0" w:space="0" w:color="auto"/>
        <w:left w:val="none" w:sz="0" w:space="0" w:color="auto"/>
        <w:bottom w:val="none" w:sz="0" w:space="0" w:color="auto"/>
        <w:right w:val="none" w:sz="0" w:space="0" w:color="auto"/>
      </w:divBdr>
    </w:div>
    <w:div w:id="495149999">
      <w:bodyDiv w:val="1"/>
      <w:marLeft w:val="0"/>
      <w:marRight w:val="0"/>
      <w:marTop w:val="0"/>
      <w:marBottom w:val="0"/>
      <w:divBdr>
        <w:top w:val="none" w:sz="0" w:space="0" w:color="auto"/>
        <w:left w:val="none" w:sz="0" w:space="0" w:color="auto"/>
        <w:bottom w:val="none" w:sz="0" w:space="0" w:color="auto"/>
        <w:right w:val="none" w:sz="0" w:space="0" w:color="auto"/>
      </w:divBdr>
    </w:div>
    <w:div w:id="495846673">
      <w:bodyDiv w:val="1"/>
      <w:marLeft w:val="0"/>
      <w:marRight w:val="0"/>
      <w:marTop w:val="0"/>
      <w:marBottom w:val="0"/>
      <w:divBdr>
        <w:top w:val="none" w:sz="0" w:space="0" w:color="auto"/>
        <w:left w:val="none" w:sz="0" w:space="0" w:color="auto"/>
        <w:bottom w:val="none" w:sz="0" w:space="0" w:color="auto"/>
        <w:right w:val="none" w:sz="0" w:space="0" w:color="auto"/>
      </w:divBdr>
    </w:div>
    <w:div w:id="496384801">
      <w:bodyDiv w:val="1"/>
      <w:marLeft w:val="0"/>
      <w:marRight w:val="0"/>
      <w:marTop w:val="0"/>
      <w:marBottom w:val="0"/>
      <w:divBdr>
        <w:top w:val="none" w:sz="0" w:space="0" w:color="auto"/>
        <w:left w:val="none" w:sz="0" w:space="0" w:color="auto"/>
        <w:bottom w:val="none" w:sz="0" w:space="0" w:color="auto"/>
        <w:right w:val="none" w:sz="0" w:space="0" w:color="auto"/>
      </w:divBdr>
    </w:div>
    <w:div w:id="496460284">
      <w:bodyDiv w:val="1"/>
      <w:marLeft w:val="0"/>
      <w:marRight w:val="0"/>
      <w:marTop w:val="0"/>
      <w:marBottom w:val="0"/>
      <w:divBdr>
        <w:top w:val="none" w:sz="0" w:space="0" w:color="auto"/>
        <w:left w:val="none" w:sz="0" w:space="0" w:color="auto"/>
        <w:bottom w:val="none" w:sz="0" w:space="0" w:color="auto"/>
        <w:right w:val="none" w:sz="0" w:space="0" w:color="auto"/>
      </w:divBdr>
    </w:div>
    <w:div w:id="496501188">
      <w:bodyDiv w:val="1"/>
      <w:marLeft w:val="0"/>
      <w:marRight w:val="0"/>
      <w:marTop w:val="0"/>
      <w:marBottom w:val="0"/>
      <w:divBdr>
        <w:top w:val="none" w:sz="0" w:space="0" w:color="auto"/>
        <w:left w:val="none" w:sz="0" w:space="0" w:color="auto"/>
        <w:bottom w:val="none" w:sz="0" w:space="0" w:color="auto"/>
        <w:right w:val="none" w:sz="0" w:space="0" w:color="auto"/>
      </w:divBdr>
    </w:div>
    <w:div w:id="496573851">
      <w:bodyDiv w:val="1"/>
      <w:marLeft w:val="0"/>
      <w:marRight w:val="0"/>
      <w:marTop w:val="0"/>
      <w:marBottom w:val="0"/>
      <w:divBdr>
        <w:top w:val="none" w:sz="0" w:space="0" w:color="auto"/>
        <w:left w:val="none" w:sz="0" w:space="0" w:color="auto"/>
        <w:bottom w:val="none" w:sz="0" w:space="0" w:color="auto"/>
        <w:right w:val="none" w:sz="0" w:space="0" w:color="auto"/>
      </w:divBdr>
    </w:div>
    <w:div w:id="497502183">
      <w:bodyDiv w:val="1"/>
      <w:marLeft w:val="0"/>
      <w:marRight w:val="0"/>
      <w:marTop w:val="0"/>
      <w:marBottom w:val="0"/>
      <w:divBdr>
        <w:top w:val="none" w:sz="0" w:space="0" w:color="auto"/>
        <w:left w:val="none" w:sz="0" w:space="0" w:color="auto"/>
        <w:bottom w:val="none" w:sz="0" w:space="0" w:color="auto"/>
        <w:right w:val="none" w:sz="0" w:space="0" w:color="auto"/>
      </w:divBdr>
    </w:div>
    <w:div w:id="497774365">
      <w:bodyDiv w:val="1"/>
      <w:marLeft w:val="0"/>
      <w:marRight w:val="0"/>
      <w:marTop w:val="0"/>
      <w:marBottom w:val="0"/>
      <w:divBdr>
        <w:top w:val="none" w:sz="0" w:space="0" w:color="auto"/>
        <w:left w:val="none" w:sz="0" w:space="0" w:color="auto"/>
        <w:bottom w:val="none" w:sz="0" w:space="0" w:color="auto"/>
        <w:right w:val="none" w:sz="0" w:space="0" w:color="auto"/>
      </w:divBdr>
    </w:div>
    <w:div w:id="500239037">
      <w:bodyDiv w:val="1"/>
      <w:marLeft w:val="0"/>
      <w:marRight w:val="0"/>
      <w:marTop w:val="0"/>
      <w:marBottom w:val="0"/>
      <w:divBdr>
        <w:top w:val="none" w:sz="0" w:space="0" w:color="auto"/>
        <w:left w:val="none" w:sz="0" w:space="0" w:color="auto"/>
        <w:bottom w:val="none" w:sz="0" w:space="0" w:color="auto"/>
        <w:right w:val="none" w:sz="0" w:space="0" w:color="auto"/>
      </w:divBdr>
    </w:div>
    <w:div w:id="500897114">
      <w:bodyDiv w:val="1"/>
      <w:marLeft w:val="0"/>
      <w:marRight w:val="0"/>
      <w:marTop w:val="0"/>
      <w:marBottom w:val="0"/>
      <w:divBdr>
        <w:top w:val="none" w:sz="0" w:space="0" w:color="auto"/>
        <w:left w:val="none" w:sz="0" w:space="0" w:color="auto"/>
        <w:bottom w:val="none" w:sz="0" w:space="0" w:color="auto"/>
        <w:right w:val="none" w:sz="0" w:space="0" w:color="auto"/>
      </w:divBdr>
    </w:div>
    <w:div w:id="502401748">
      <w:bodyDiv w:val="1"/>
      <w:marLeft w:val="0"/>
      <w:marRight w:val="0"/>
      <w:marTop w:val="0"/>
      <w:marBottom w:val="0"/>
      <w:divBdr>
        <w:top w:val="none" w:sz="0" w:space="0" w:color="auto"/>
        <w:left w:val="none" w:sz="0" w:space="0" w:color="auto"/>
        <w:bottom w:val="none" w:sz="0" w:space="0" w:color="auto"/>
        <w:right w:val="none" w:sz="0" w:space="0" w:color="auto"/>
      </w:divBdr>
    </w:div>
    <w:div w:id="503402599">
      <w:bodyDiv w:val="1"/>
      <w:marLeft w:val="0"/>
      <w:marRight w:val="0"/>
      <w:marTop w:val="0"/>
      <w:marBottom w:val="0"/>
      <w:divBdr>
        <w:top w:val="none" w:sz="0" w:space="0" w:color="auto"/>
        <w:left w:val="none" w:sz="0" w:space="0" w:color="auto"/>
        <w:bottom w:val="none" w:sz="0" w:space="0" w:color="auto"/>
        <w:right w:val="none" w:sz="0" w:space="0" w:color="auto"/>
      </w:divBdr>
    </w:div>
    <w:div w:id="503865010">
      <w:bodyDiv w:val="1"/>
      <w:marLeft w:val="0"/>
      <w:marRight w:val="0"/>
      <w:marTop w:val="0"/>
      <w:marBottom w:val="0"/>
      <w:divBdr>
        <w:top w:val="none" w:sz="0" w:space="0" w:color="auto"/>
        <w:left w:val="none" w:sz="0" w:space="0" w:color="auto"/>
        <w:bottom w:val="none" w:sz="0" w:space="0" w:color="auto"/>
        <w:right w:val="none" w:sz="0" w:space="0" w:color="auto"/>
      </w:divBdr>
    </w:div>
    <w:div w:id="504323224">
      <w:bodyDiv w:val="1"/>
      <w:marLeft w:val="0"/>
      <w:marRight w:val="0"/>
      <w:marTop w:val="0"/>
      <w:marBottom w:val="0"/>
      <w:divBdr>
        <w:top w:val="none" w:sz="0" w:space="0" w:color="auto"/>
        <w:left w:val="none" w:sz="0" w:space="0" w:color="auto"/>
        <w:bottom w:val="none" w:sz="0" w:space="0" w:color="auto"/>
        <w:right w:val="none" w:sz="0" w:space="0" w:color="auto"/>
      </w:divBdr>
    </w:div>
    <w:div w:id="505244376">
      <w:bodyDiv w:val="1"/>
      <w:marLeft w:val="0"/>
      <w:marRight w:val="0"/>
      <w:marTop w:val="0"/>
      <w:marBottom w:val="0"/>
      <w:divBdr>
        <w:top w:val="none" w:sz="0" w:space="0" w:color="auto"/>
        <w:left w:val="none" w:sz="0" w:space="0" w:color="auto"/>
        <w:bottom w:val="none" w:sz="0" w:space="0" w:color="auto"/>
        <w:right w:val="none" w:sz="0" w:space="0" w:color="auto"/>
      </w:divBdr>
    </w:div>
    <w:div w:id="505288686">
      <w:bodyDiv w:val="1"/>
      <w:marLeft w:val="0"/>
      <w:marRight w:val="0"/>
      <w:marTop w:val="0"/>
      <w:marBottom w:val="0"/>
      <w:divBdr>
        <w:top w:val="none" w:sz="0" w:space="0" w:color="auto"/>
        <w:left w:val="none" w:sz="0" w:space="0" w:color="auto"/>
        <w:bottom w:val="none" w:sz="0" w:space="0" w:color="auto"/>
        <w:right w:val="none" w:sz="0" w:space="0" w:color="auto"/>
      </w:divBdr>
    </w:div>
    <w:div w:id="505629763">
      <w:bodyDiv w:val="1"/>
      <w:marLeft w:val="0"/>
      <w:marRight w:val="0"/>
      <w:marTop w:val="0"/>
      <w:marBottom w:val="0"/>
      <w:divBdr>
        <w:top w:val="none" w:sz="0" w:space="0" w:color="auto"/>
        <w:left w:val="none" w:sz="0" w:space="0" w:color="auto"/>
        <w:bottom w:val="none" w:sz="0" w:space="0" w:color="auto"/>
        <w:right w:val="none" w:sz="0" w:space="0" w:color="auto"/>
      </w:divBdr>
    </w:div>
    <w:div w:id="506212039">
      <w:bodyDiv w:val="1"/>
      <w:marLeft w:val="0"/>
      <w:marRight w:val="0"/>
      <w:marTop w:val="0"/>
      <w:marBottom w:val="0"/>
      <w:divBdr>
        <w:top w:val="none" w:sz="0" w:space="0" w:color="auto"/>
        <w:left w:val="none" w:sz="0" w:space="0" w:color="auto"/>
        <w:bottom w:val="none" w:sz="0" w:space="0" w:color="auto"/>
        <w:right w:val="none" w:sz="0" w:space="0" w:color="auto"/>
      </w:divBdr>
    </w:div>
    <w:div w:id="506293259">
      <w:bodyDiv w:val="1"/>
      <w:marLeft w:val="0"/>
      <w:marRight w:val="0"/>
      <w:marTop w:val="0"/>
      <w:marBottom w:val="0"/>
      <w:divBdr>
        <w:top w:val="none" w:sz="0" w:space="0" w:color="auto"/>
        <w:left w:val="none" w:sz="0" w:space="0" w:color="auto"/>
        <w:bottom w:val="none" w:sz="0" w:space="0" w:color="auto"/>
        <w:right w:val="none" w:sz="0" w:space="0" w:color="auto"/>
      </w:divBdr>
    </w:div>
    <w:div w:id="506791390">
      <w:bodyDiv w:val="1"/>
      <w:marLeft w:val="0"/>
      <w:marRight w:val="0"/>
      <w:marTop w:val="0"/>
      <w:marBottom w:val="0"/>
      <w:divBdr>
        <w:top w:val="none" w:sz="0" w:space="0" w:color="auto"/>
        <w:left w:val="none" w:sz="0" w:space="0" w:color="auto"/>
        <w:bottom w:val="none" w:sz="0" w:space="0" w:color="auto"/>
        <w:right w:val="none" w:sz="0" w:space="0" w:color="auto"/>
      </w:divBdr>
    </w:div>
    <w:div w:id="506866004">
      <w:bodyDiv w:val="1"/>
      <w:marLeft w:val="0"/>
      <w:marRight w:val="0"/>
      <w:marTop w:val="0"/>
      <w:marBottom w:val="0"/>
      <w:divBdr>
        <w:top w:val="none" w:sz="0" w:space="0" w:color="auto"/>
        <w:left w:val="none" w:sz="0" w:space="0" w:color="auto"/>
        <w:bottom w:val="none" w:sz="0" w:space="0" w:color="auto"/>
        <w:right w:val="none" w:sz="0" w:space="0" w:color="auto"/>
      </w:divBdr>
    </w:div>
    <w:div w:id="506988087">
      <w:bodyDiv w:val="1"/>
      <w:marLeft w:val="0"/>
      <w:marRight w:val="0"/>
      <w:marTop w:val="0"/>
      <w:marBottom w:val="0"/>
      <w:divBdr>
        <w:top w:val="none" w:sz="0" w:space="0" w:color="auto"/>
        <w:left w:val="none" w:sz="0" w:space="0" w:color="auto"/>
        <w:bottom w:val="none" w:sz="0" w:space="0" w:color="auto"/>
        <w:right w:val="none" w:sz="0" w:space="0" w:color="auto"/>
      </w:divBdr>
    </w:div>
    <w:div w:id="507183234">
      <w:bodyDiv w:val="1"/>
      <w:marLeft w:val="0"/>
      <w:marRight w:val="0"/>
      <w:marTop w:val="0"/>
      <w:marBottom w:val="0"/>
      <w:divBdr>
        <w:top w:val="none" w:sz="0" w:space="0" w:color="auto"/>
        <w:left w:val="none" w:sz="0" w:space="0" w:color="auto"/>
        <w:bottom w:val="none" w:sz="0" w:space="0" w:color="auto"/>
        <w:right w:val="none" w:sz="0" w:space="0" w:color="auto"/>
      </w:divBdr>
    </w:div>
    <w:div w:id="507404217">
      <w:bodyDiv w:val="1"/>
      <w:marLeft w:val="0"/>
      <w:marRight w:val="0"/>
      <w:marTop w:val="0"/>
      <w:marBottom w:val="0"/>
      <w:divBdr>
        <w:top w:val="none" w:sz="0" w:space="0" w:color="auto"/>
        <w:left w:val="none" w:sz="0" w:space="0" w:color="auto"/>
        <w:bottom w:val="none" w:sz="0" w:space="0" w:color="auto"/>
        <w:right w:val="none" w:sz="0" w:space="0" w:color="auto"/>
      </w:divBdr>
    </w:div>
    <w:div w:id="507452914">
      <w:bodyDiv w:val="1"/>
      <w:marLeft w:val="0"/>
      <w:marRight w:val="0"/>
      <w:marTop w:val="0"/>
      <w:marBottom w:val="0"/>
      <w:divBdr>
        <w:top w:val="none" w:sz="0" w:space="0" w:color="auto"/>
        <w:left w:val="none" w:sz="0" w:space="0" w:color="auto"/>
        <w:bottom w:val="none" w:sz="0" w:space="0" w:color="auto"/>
        <w:right w:val="none" w:sz="0" w:space="0" w:color="auto"/>
      </w:divBdr>
    </w:div>
    <w:div w:id="507868661">
      <w:bodyDiv w:val="1"/>
      <w:marLeft w:val="0"/>
      <w:marRight w:val="0"/>
      <w:marTop w:val="0"/>
      <w:marBottom w:val="0"/>
      <w:divBdr>
        <w:top w:val="none" w:sz="0" w:space="0" w:color="auto"/>
        <w:left w:val="none" w:sz="0" w:space="0" w:color="auto"/>
        <w:bottom w:val="none" w:sz="0" w:space="0" w:color="auto"/>
        <w:right w:val="none" w:sz="0" w:space="0" w:color="auto"/>
      </w:divBdr>
    </w:div>
    <w:div w:id="508446511">
      <w:bodyDiv w:val="1"/>
      <w:marLeft w:val="0"/>
      <w:marRight w:val="0"/>
      <w:marTop w:val="0"/>
      <w:marBottom w:val="0"/>
      <w:divBdr>
        <w:top w:val="none" w:sz="0" w:space="0" w:color="auto"/>
        <w:left w:val="none" w:sz="0" w:space="0" w:color="auto"/>
        <w:bottom w:val="none" w:sz="0" w:space="0" w:color="auto"/>
        <w:right w:val="none" w:sz="0" w:space="0" w:color="auto"/>
      </w:divBdr>
    </w:div>
    <w:div w:id="510990630">
      <w:bodyDiv w:val="1"/>
      <w:marLeft w:val="0"/>
      <w:marRight w:val="0"/>
      <w:marTop w:val="0"/>
      <w:marBottom w:val="0"/>
      <w:divBdr>
        <w:top w:val="none" w:sz="0" w:space="0" w:color="auto"/>
        <w:left w:val="none" w:sz="0" w:space="0" w:color="auto"/>
        <w:bottom w:val="none" w:sz="0" w:space="0" w:color="auto"/>
        <w:right w:val="none" w:sz="0" w:space="0" w:color="auto"/>
      </w:divBdr>
    </w:div>
    <w:div w:id="510995046">
      <w:bodyDiv w:val="1"/>
      <w:marLeft w:val="0"/>
      <w:marRight w:val="0"/>
      <w:marTop w:val="0"/>
      <w:marBottom w:val="0"/>
      <w:divBdr>
        <w:top w:val="none" w:sz="0" w:space="0" w:color="auto"/>
        <w:left w:val="none" w:sz="0" w:space="0" w:color="auto"/>
        <w:bottom w:val="none" w:sz="0" w:space="0" w:color="auto"/>
        <w:right w:val="none" w:sz="0" w:space="0" w:color="auto"/>
      </w:divBdr>
    </w:div>
    <w:div w:id="511064830">
      <w:bodyDiv w:val="1"/>
      <w:marLeft w:val="0"/>
      <w:marRight w:val="0"/>
      <w:marTop w:val="0"/>
      <w:marBottom w:val="0"/>
      <w:divBdr>
        <w:top w:val="none" w:sz="0" w:space="0" w:color="auto"/>
        <w:left w:val="none" w:sz="0" w:space="0" w:color="auto"/>
        <w:bottom w:val="none" w:sz="0" w:space="0" w:color="auto"/>
        <w:right w:val="none" w:sz="0" w:space="0" w:color="auto"/>
      </w:divBdr>
    </w:div>
    <w:div w:id="511921692">
      <w:bodyDiv w:val="1"/>
      <w:marLeft w:val="0"/>
      <w:marRight w:val="0"/>
      <w:marTop w:val="0"/>
      <w:marBottom w:val="0"/>
      <w:divBdr>
        <w:top w:val="none" w:sz="0" w:space="0" w:color="auto"/>
        <w:left w:val="none" w:sz="0" w:space="0" w:color="auto"/>
        <w:bottom w:val="none" w:sz="0" w:space="0" w:color="auto"/>
        <w:right w:val="none" w:sz="0" w:space="0" w:color="auto"/>
      </w:divBdr>
    </w:div>
    <w:div w:id="512306573">
      <w:bodyDiv w:val="1"/>
      <w:marLeft w:val="0"/>
      <w:marRight w:val="0"/>
      <w:marTop w:val="0"/>
      <w:marBottom w:val="0"/>
      <w:divBdr>
        <w:top w:val="none" w:sz="0" w:space="0" w:color="auto"/>
        <w:left w:val="none" w:sz="0" w:space="0" w:color="auto"/>
        <w:bottom w:val="none" w:sz="0" w:space="0" w:color="auto"/>
        <w:right w:val="none" w:sz="0" w:space="0" w:color="auto"/>
      </w:divBdr>
    </w:div>
    <w:div w:id="512767432">
      <w:bodyDiv w:val="1"/>
      <w:marLeft w:val="0"/>
      <w:marRight w:val="0"/>
      <w:marTop w:val="0"/>
      <w:marBottom w:val="0"/>
      <w:divBdr>
        <w:top w:val="none" w:sz="0" w:space="0" w:color="auto"/>
        <w:left w:val="none" w:sz="0" w:space="0" w:color="auto"/>
        <w:bottom w:val="none" w:sz="0" w:space="0" w:color="auto"/>
        <w:right w:val="none" w:sz="0" w:space="0" w:color="auto"/>
      </w:divBdr>
    </w:div>
    <w:div w:id="513107603">
      <w:bodyDiv w:val="1"/>
      <w:marLeft w:val="0"/>
      <w:marRight w:val="0"/>
      <w:marTop w:val="0"/>
      <w:marBottom w:val="0"/>
      <w:divBdr>
        <w:top w:val="none" w:sz="0" w:space="0" w:color="auto"/>
        <w:left w:val="none" w:sz="0" w:space="0" w:color="auto"/>
        <w:bottom w:val="none" w:sz="0" w:space="0" w:color="auto"/>
        <w:right w:val="none" w:sz="0" w:space="0" w:color="auto"/>
      </w:divBdr>
    </w:div>
    <w:div w:id="513688701">
      <w:bodyDiv w:val="1"/>
      <w:marLeft w:val="0"/>
      <w:marRight w:val="0"/>
      <w:marTop w:val="0"/>
      <w:marBottom w:val="0"/>
      <w:divBdr>
        <w:top w:val="none" w:sz="0" w:space="0" w:color="auto"/>
        <w:left w:val="none" w:sz="0" w:space="0" w:color="auto"/>
        <w:bottom w:val="none" w:sz="0" w:space="0" w:color="auto"/>
        <w:right w:val="none" w:sz="0" w:space="0" w:color="auto"/>
      </w:divBdr>
    </w:div>
    <w:div w:id="514467397">
      <w:bodyDiv w:val="1"/>
      <w:marLeft w:val="0"/>
      <w:marRight w:val="0"/>
      <w:marTop w:val="0"/>
      <w:marBottom w:val="0"/>
      <w:divBdr>
        <w:top w:val="none" w:sz="0" w:space="0" w:color="auto"/>
        <w:left w:val="none" w:sz="0" w:space="0" w:color="auto"/>
        <w:bottom w:val="none" w:sz="0" w:space="0" w:color="auto"/>
        <w:right w:val="none" w:sz="0" w:space="0" w:color="auto"/>
      </w:divBdr>
    </w:div>
    <w:div w:id="514734664">
      <w:bodyDiv w:val="1"/>
      <w:marLeft w:val="0"/>
      <w:marRight w:val="0"/>
      <w:marTop w:val="0"/>
      <w:marBottom w:val="0"/>
      <w:divBdr>
        <w:top w:val="none" w:sz="0" w:space="0" w:color="auto"/>
        <w:left w:val="none" w:sz="0" w:space="0" w:color="auto"/>
        <w:bottom w:val="none" w:sz="0" w:space="0" w:color="auto"/>
        <w:right w:val="none" w:sz="0" w:space="0" w:color="auto"/>
      </w:divBdr>
    </w:div>
    <w:div w:id="515269677">
      <w:bodyDiv w:val="1"/>
      <w:marLeft w:val="0"/>
      <w:marRight w:val="0"/>
      <w:marTop w:val="0"/>
      <w:marBottom w:val="0"/>
      <w:divBdr>
        <w:top w:val="none" w:sz="0" w:space="0" w:color="auto"/>
        <w:left w:val="none" w:sz="0" w:space="0" w:color="auto"/>
        <w:bottom w:val="none" w:sz="0" w:space="0" w:color="auto"/>
        <w:right w:val="none" w:sz="0" w:space="0" w:color="auto"/>
      </w:divBdr>
    </w:div>
    <w:div w:id="515387223">
      <w:bodyDiv w:val="1"/>
      <w:marLeft w:val="0"/>
      <w:marRight w:val="0"/>
      <w:marTop w:val="0"/>
      <w:marBottom w:val="0"/>
      <w:divBdr>
        <w:top w:val="none" w:sz="0" w:space="0" w:color="auto"/>
        <w:left w:val="none" w:sz="0" w:space="0" w:color="auto"/>
        <w:bottom w:val="none" w:sz="0" w:space="0" w:color="auto"/>
        <w:right w:val="none" w:sz="0" w:space="0" w:color="auto"/>
      </w:divBdr>
    </w:div>
    <w:div w:id="515466519">
      <w:bodyDiv w:val="1"/>
      <w:marLeft w:val="0"/>
      <w:marRight w:val="0"/>
      <w:marTop w:val="0"/>
      <w:marBottom w:val="0"/>
      <w:divBdr>
        <w:top w:val="none" w:sz="0" w:space="0" w:color="auto"/>
        <w:left w:val="none" w:sz="0" w:space="0" w:color="auto"/>
        <w:bottom w:val="none" w:sz="0" w:space="0" w:color="auto"/>
        <w:right w:val="none" w:sz="0" w:space="0" w:color="auto"/>
      </w:divBdr>
    </w:div>
    <w:div w:id="515510042">
      <w:bodyDiv w:val="1"/>
      <w:marLeft w:val="0"/>
      <w:marRight w:val="0"/>
      <w:marTop w:val="0"/>
      <w:marBottom w:val="0"/>
      <w:divBdr>
        <w:top w:val="none" w:sz="0" w:space="0" w:color="auto"/>
        <w:left w:val="none" w:sz="0" w:space="0" w:color="auto"/>
        <w:bottom w:val="none" w:sz="0" w:space="0" w:color="auto"/>
        <w:right w:val="none" w:sz="0" w:space="0" w:color="auto"/>
      </w:divBdr>
    </w:div>
    <w:div w:id="515846268">
      <w:bodyDiv w:val="1"/>
      <w:marLeft w:val="0"/>
      <w:marRight w:val="0"/>
      <w:marTop w:val="0"/>
      <w:marBottom w:val="0"/>
      <w:divBdr>
        <w:top w:val="none" w:sz="0" w:space="0" w:color="auto"/>
        <w:left w:val="none" w:sz="0" w:space="0" w:color="auto"/>
        <w:bottom w:val="none" w:sz="0" w:space="0" w:color="auto"/>
        <w:right w:val="none" w:sz="0" w:space="0" w:color="auto"/>
      </w:divBdr>
    </w:div>
    <w:div w:id="516432497">
      <w:bodyDiv w:val="1"/>
      <w:marLeft w:val="0"/>
      <w:marRight w:val="0"/>
      <w:marTop w:val="0"/>
      <w:marBottom w:val="0"/>
      <w:divBdr>
        <w:top w:val="none" w:sz="0" w:space="0" w:color="auto"/>
        <w:left w:val="none" w:sz="0" w:space="0" w:color="auto"/>
        <w:bottom w:val="none" w:sz="0" w:space="0" w:color="auto"/>
        <w:right w:val="none" w:sz="0" w:space="0" w:color="auto"/>
      </w:divBdr>
    </w:div>
    <w:div w:id="519589933">
      <w:bodyDiv w:val="1"/>
      <w:marLeft w:val="0"/>
      <w:marRight w:val="0"/>
      <w:marTop w:val="0"/>
      <w:marBottom w:val="0"/>
      <w:divBdr>
        <w:top w:val="none" w:sz="0" w:space="0" w:color="auto"/>
        <w:left w:val="none" w:sz="0" w:space="0" w:color="auto"/>
        <w:bottom w:val="none" w:sz="0" w:space="0" w:color="auto"/>
        <w:right w:val="none" w:sz="0" w:space="0" w:color="auto"/>
      </w:divBdr>
    </w:div>
    <w:div w:id="519664826">
      <w:bodyDiv w:val="1"/>
      <w:marLeft w:val="0"/>
      <w:marRight w:val="0"/>
      <w:marTop w:val="0"/>
      <w:marBottom w:val="0"/>
      <w:divBdr>
        <w:top w:val="none" w:sz="0" w:space="0" w:color="auto"/>
        <w:left w:val="none" w:sz="0" w:space="0" w:color="auto"/>
        <w:bottom w:val="none" w:sz="0" w:space="0" w:color="auto"/>
        <w:right w:val="none" w:sz="0" w:space="0" w:color="auto"/>
      </w:divBdr>
    </w:div>
    <w:div w:id="519777009">
      <w:bodyDiv w:val="1"/>
      <w:marLeft w:val="0"/>
      <w:marRight w:val="0"/>
      <w:marTop w:val="0"/>
      <w:marBottom w:val="0"/>
      <w:divBdr>
        <w:top w:val="none" w:sz="0" w:space="0" w:color="auto"/>
        <w:left w:val="none" w:sz="0" w:space="0" w:color="auto"/>
        <w:bottom w:val="none" w:sz="0" w:space="0" w:color="auto"/>
        <w:right w:val="none" w:sz="0" w:space="0" w:color="auto"/>
      </w:divBdr>
    </w:div>
    <w:div w:id="520241869">
      <w:bodyDiv w:val="1"/>
      <w:marLeft w:val="0"/>
      <w:marRight w:val="0"/>
      <w:marTop w:val="0"/>
      <w:marBottom w:val="0"/>
      <w:divBdr>
        <w:top w:val="none" w:sz="0" w:space="0" w:color="auto"/>
        <w:left w:val="none" w:sz="0" w:space="0" w:color="auto"/>
        <w:bottom w:val="none" w:sz="0" w:space="0" w:color="auto"/>
        <w:right w:val="none" w:sz="0" w:space="0" w:color="auto"/>
      </w:divBdr>
    </w:div>
    <w:div w:id="520513308">
      <w:bodyDiv w:val="1"/>
      <w:marLeft w:val="0"/>
      <w:marRight w:val="0"/>
      <w:marTop w:val="0"/>
      <w:marBottom w:val="0"/>
      <w:divBdr>
        <w:top w:val="none" w:sz="0" w:space="0" w:color="auto"/>
        <w:left w:val="none" w:sz="0" w:space="0" w:color="auto"/>
        <w:bottom w:val="none" w:sz="0" w:space="0" w:color="auto"/>
        <w:right w:val="none" w:sz="0" w:space="0" w:color="auto"/>
      </w:divBdr>
    </w:div>
    <w:div w:id="520751439">
      <w:bodyDiv w:val="1"/>
      <w:marLeft w:val="0"/>
      <w:marRight w:val="0"/>
      <w:marTop w:val="0"/>
      <w:marBottom w:val="0"/>
      <w:divBdr>
        <w:top w:val="none" w:sz="0" w:space="0" w:color="auto"/>
        <w:left w:val="none" w:sz="0" w:space="0" w:color="auto"/>
        <w:bottom w:val="none" w:sz="0" w:space="0" w:color="auto"/>
        <w:right w:val="none" w:sz="0" w:space="0" w:color="auto"/>
      </w:divBdr>
    </w:div>
    <w:div w:id="520821836">
      <w:bodyDiv w:val="1"/>
      <w:marLeft w:val="0"/>
      <w:marRight w:val="0"/>
      <w:marTop w:val="0"/>
      <w:marBottom w:val="0"/>
      <w:divBdr>
        <w:top w:val="none" w:sz="0" w:space="0" w:color="auto"/>
        <w:left w:val="none" w:sz="0" w:space="0" w:color="auto"/>
        <w:bottom w:val="none" w:sz="0" w:space="0" w:color="auto"/>
        <w:right w:val="none" w:sz="0" w:space="0" w:color="auto"/>
      </w:divBdr>
    </w:div>
    <w:div w:id="521087657">
      <w:bodyDiv w:val="1"/>
      <w:marLeft w:val="0"/>
      <w:marRight w:val="0"/>
      <w:marTop w:val="0"/>
      <w:marBottom w:val="0"/>
      <w:divBdr>
        <w:top w:val="none" w:sz="0" w:space="0" w:color="auto"/>
        <w:left w:val="none" w:sz="0" w:space="0" w:color="auto"/>
        <w:bottom w:val="none" w:sz="0" w:space="0" w:color="auto"/>
        <w:right w:val="none" w:sz="0" w:space="0" w:color="auto"/>
      </w:divBdr>
    </w:div>
    <w:div w:id="521162786">
      <w:bodyDiv w:val="1"/>
      <w:marLeft w:val="0"/>
      <w:marRight w:val="0"/>
      <w:marTop w:val="0"/>
      <w:marBottom w:val="0"/>
      <w:divBdr>
        <w:top w:val="none" w:sz="0" w:space="0" w:color="auto"/>
        <w:left w:val="none" w:sz="0" w:space="0" w:color="auto"/>
        <w:bottom w:val="none" w:sz="0" w:space="0" w:color="auto"/>
        <w:right w:val="none" w:sz="0" w:space="0" w:color="auto"/>
      </w:divBdr>
    </w:div>
    <w:div w:id="521630461">
      <w:bodyDiv w:val="1"/>
      <w:marLeft w:val="0"/>
      <w:marRight w:val="0"/>
      <w:marTop w:val="0"/>
      <w:marBottom w:val="0"/>
      <w:divBdr>
        <w:top w:val="none" w:sz="0" w:space="0" w:color="auto"/>
        <w:left w:val="none" w:sz="0" w:space="0" w:color="auto"/>
        <w:bottom w:val="none" w:sz="0" w:space="0" w:color="auto"/>
        <w:right w:val="none" w:sz="0" w:space="0" w:color="auto"/>
      </w:divBdr>
    </w:div>
    <w:div w:id="521937636">
      <w:bodyDiv w:val="1"/>
      <w:marLeft w:val="0"/>
      <w:marRight w:val="0"/>
      <w:marTop w:val="0"/>
      <w:marBottom w:val="0"/>
      <w:divBdr>
        <w:top w:val="none" w:sz="0" w:space="0" w:color="auto"/>
        <w:left w:val="none" w:sz="0" w:space="0" w:color="auto"/>
        <w:bottom w:val="none" w:sz="0" w:space="0" w:color="auto"/>
        <w:right w:val="none" w:sz="0" w:space="0" w:color="auto"/>
      </w:divBdr>
    </w:div>
    <w:div w:id="522286050">
      <w:bodyDiv w:val="1"/>
      <w:marLeft w:val="0"/>
      <w:marRight w:val="0"/>
      <w:marTop w:val="0"/>
      <w:marBottom w:val="0"/>
      <w:divBdr>
        <w:top w:val="none" w:sz="0" w:space="0" w:color="auto"/>
        <w:left w:val="none" w:sz="0" w:space="0" w:color="auto"/>
        <w:bottom w:val="none" w:sz="0" w:space="0" w:color="auto"/>
        <w:right w:val="none" w:sz="0" w:space="0" w:color="auto"/>
      </w:divBdr>
    </w:div>
    <w:div w:id="522594288">
      <w:bodyDiv w:val="1"/>
      <w:marLeft w:val="0"/>
      <w:marRight w:val="0"/>
      <w:marTop w:val="0"/>
      <w:marBottom w:val="0"/>
      <w:divBdr>
        <w:top w:val="none" w:sz="0" w:space="0" w:color="auto"/>
        <w:left w:val="none" w:sz="0" w:space="0" w:color="auto"/>
        <w:bottom w:val="none" w:sz="0" w:space="0" w:color="auto"/>
        <w:right w:val="none" w:sz="0" w:space="0" w:color="auto"/>
      </w:divBdr>
    </w:div>
    <w:div w:id="523054097">
      <w:bodyDiv w:val="1"/>
      <w:marLeft w:val="0"/>
      <w:marRight w:val="0"/>
      <w:marTop w:val="0"/>
      <w:marBottom w:val="0"/>
      <w:divBdr>
        <w:top w:val="none" w:sz="0" w:space="0" w:color="auto"/>
        <w:left w:val="none" w:sz="0" w:space="0" w:color="auto"/>
        <w:bottom w:val="none" w:sz="0" w:space="0" w:color="auto"/>
        <w:right w:val="none" w:sz="0" w:space="0" w:color="auto"/>
      </w:divBdr>
    </w:div>
    <w:div w:id="523129597">
      <w:bodyDiv w:val="1"/>
      <w:marLeft w:val="0"/>
      <w:marRight w:val="0"/>
      <w:marTop w:val="0"/>
      <w:marBottom w:val="0"/>
      <w:divBdr>
        <w:top w:val="none" w:sz="0" w:space="0" w:color="auto"/>
        <w:left w:val="none" w:sz="0" w:space="0" w:color="auto"/>
        <w:bottom w:val="none" w:sz="0" w:space="0" w:color="auto"/>
        <w:right w:val="none" w:sz="0" w:space="0" w:color="auto"/>
      </w:divBdr>
    </w:div>
    <w:div w:id="523135610">
      <w:bodyDiv w:val="1"/>
      <w:marLeft w:val="0"/>
      <w:marRight w:val="0"/>
      <w:marTop w:val="0"/>
      <w:marBottom w:val="0"/>
      <w:divBdr>
        <w:top w:val="none" w:sz="0" w:space="0" w:color="auto"/>
        <w:left w:val="none" w:sz="0" w:space="0" w:color="auto"/>
        <w:bottom w:val="none" w:sz="0" w:space="0" w:color="auto"/>
        <w:right w:val="none" w:sz="0" w:space="0" w:color="auto"/>
      </w:divBdr>
    </w:div>
    <w:div w:id="523402872">
      <w:bodyDiv w:val="1"/>
      <w:marLeft w:val="0"/>
      <w:marRight w:val="0"/>
      <w:marTop w:val="0"/>
      <w:marBottom w:val="0"/>
      <w:divBdr>
        <w:top w:val="none" w:sz="0" w:space="0" w:color="auto"/>
        <w:left w:val="none" w:sz="0" w:space="0" w:color="auto"/>
        <w:bottom w:val="none" w:sz="0" w:space="0" w:color="auto"/>
        <w:right w:val="none" w:sz="0" w:space="0" w:color="auto"/>
      </w:divBdr>
    </w:div>
    <w:div w:id="523441806">
      <w:bodyDiv w:val="1"/>
      <w:marLeft w:val="0"/>
      <w:marRight w:val="0"/>
      <w:marTop w:val="0"/>
      <w:marBottom w:val="0"/>
      <w:divBdr>
        <w:top w:val="none" w:sz="0" w:space="0" w:color="auto"/>
        <w:left w:val="none" w:sz="0" w:space="0" w:color="auto"/>
        <w:bottom w:val="none" w:sz="0" w:space="0" w:color="auto"/>
        <w:right w:val="none" w:sz="0" w:space="0" w:color="auto"/>
      </w:divBdr>
    </w:div>
    <w:div w:id="523523743">
      <w:bodyDiv w:val="1"/>
      <w:marLeft w:val="0"/>
      <w:marRight w:val="0"/>
      <w:marTop w:val="0"/>
      <w:marBottom w:val="0"/>
      <w:divBdr>
        <w:top w:val="none" w:sz="0" w:space="0" w:color="auto"/>
        <w:left w:val="none" w:sz="0" w:space="0" w:color="auto"/>
        <w:bottom w:val="none" w:sz="0" w:space="0" w:color="auto"/>
        <w:right w:val="none" w:sz="0" w:space="0" w:color="auto"/>
      </w:divBdr>
    </w:div>
    <w:div w:id="524099810">
      <w:bodyDiv w:val="1"/>
      <w:marLeft w:val="0"/>
      <w:marRight w:val="0"/>
      <w:marTop w:val="0"/>
      <w:marBottom w:val="0"/>
      <w:divBdr>
        <w:top w:val="none" w:sz="0" w:space="0" w:color="auto"/>
        <w:left w:val="none" w:sz="0" w:space="0" w:color="auto"/>
        <w:bottom w:val="none" w:sz="0" w:space="0" w:color="auto"/>
        <w:right w:val="none" w:sz="0" w:space="0" w:color="auto"/>
      </w:divBdr>
    </w:div>
    <w:div w:id="524370522">
      <w:bodyDiv w:val="1"/>
      <w:marLeft w:val="0"/>
      <w:marRight w:val="0"/>
      <w:marTop w:val="0"/>
      <w:marBottom w:val="0"/>
      <w:divBdr>
        <w:top w:val="none" w:sz="0" w:space="0" w:color="auto"/>
        <w:left w:val="none" w:sz="0" w:space="0" w:color="auto"/>
        <w:bottom w:val="none" w:sz="0" w:space="0" w:color="auto"/>
        <w:right w:val="none" w:sz="0" w:space="0" w:color="auto"/>
      </w:divBdr>
    </w:div>
    <w:div w:id="525093881">
      <w:bodyDiv w:val="1"/>
      <w:marLeft w:val="0"/>
      <w:marRight w:val="0"/>
      <w:marTop w:val="0"/>
      <w:marBottom w:val="0"/>
      <w:divBdr>
        <w:top w:val="none" w:sz="0" w:space="0" w:color="auto"/>
        <w:left w:val="none" w:sz="0" w:space="0" w:color="auto"/>
        <w:bottom w:val="none" w:sz="0" w:space="0" w:color="auto"/>
        <w:right w:val="none" w:sz="0" w:space="0" w:color="auto"/>
      </w:divBdr>
    </w:div>
    <w:div w:id="526329044">
      <w:bodyDiv w:val="1"/>
      <w:marLeft w:val="0"/>
      <w:marRight w:val="0"/>
      <w:marTop w:val="0"/>
      <w:marBottom w:val="0"/>
      <w:divBdr>
        <w:top w:val="none" w:sz="0" w:space="0" w:color="auto"/>
        <w:left w:val="none" w:sz="0" w:space="0" w:color="auto"/>
        <w:bottom w:val="none" w:sz="0" w:space="0" w:color="auto"/>
        <w:right w:val="none" w:sz="0" w:space="0" w:color="auto"/>
      </w:divBdr>
    </w:div>
    <w:div w:id="526988538">
      <w:bodyDiv w:val="1"/>
      <w:marLeft w:val="0"/>
      <w:marRight w:val="0"/>
      <w:marTop w:val="0"/>
      <w:marBottom w:val="0"/>
      <w:divBdr>
        <w:top w:val="none" w:sz="0" w:space="0" w:color="auto"/>
        <w:left w:val="none" w:sz="0" w:space="0" w:color="auto"/>
        <w:bottom w:val="none" w:sz="0" w:space="0" w:color="auto"/>
        <w:right w:val="none" w:sz="0" w:space="0" w:color="auto"/>
      </w:divBdr>
    </w:div>
    <w:div w:id="526990828">
      <w:bodyDiv w:val="1"/>
      <w:marLeft w:val="0"/>
      <w:marRight w:val="0"/>
      <w:marTop w:val="0"/>
      <w:marBottom w:val="0"/>
      <w:divBdr>
        <w:top w:val="none" w:sz="0" w:space="0" w:color="auto"/>
        <w:left w:val="none" w:sz="0" w:space="0" w:color="auto"/>
        <w:bottom w:val="none" w:sz="0" w:space="0" w:color="auto"/>
        <w:right w:val="none" w:sz="0" w:space="0" w:color="auto"/>
      </w:divBdr>
    </w:div>
    <w:div w:id="527646155">
      <w:bodyDiv w:val="1"/>
      <w:marLeft w:val="0"/>
      <w:marRight w:val="0"/>
      <w:marTop w:val="0"/>
      <w:marBottom w:val="0"/>
      <w:divBdr>
        <w:top w:val="none" w:sz="0" w:space="0" w:color="auto"/>
        <w:left w:val="none" w:sz="0" w:space="0" w:color="auto"/>
        <w:bottom w:val="none" w:sz="0" w:space="0" w:color="auto"/>
        <w:right w:val="none" w:sz="0" w:space="0" w:color="auto"/>
      </w:divBdr>
    </w:div>
    <w:div w:id="529220800">
      <w:bodyDiv w:val="1"/>
      <w:marLeft w:val="0"/>
      <w:marRight w:val="0"/>
      <w:marTop w:val="0"/>
      <w:marBottom w:val="0"/>
      <w:divBdr>
        <w:top w:val="none" w:sz="0" w:space="0" w:color="auto"/>
        <w:left w:val="none" w:sz="0" w:space="0" w:color="auto"/>
        <w:bottom w:val="none" w:sz="0" w:space="0" w:color="auto"/>
        <w:right w:val="none" w:sz="0" w:space="0" w:color="auto"/>
      </w:divBdr>
    </w:div>
    <w:div w:id="529876620">
      <w:bodyDiv w:val="1"/>
      <w:marLeft w:val="0"/>
      <w:marRight w:val="0"/>
      <w:marTop w:val="0"/>
      <w:marBottom w:val="0"/>
      <w:divBdr>
        <w:top w:val="none" w:sz="0" w:space="0" w:color="auto"/>
        <w:left w:val="none" w:sz="0" w:space="0" w:color="auto"/>
        <w:bottom w:val="none" w:sz="0" w:space="0" w:color="auto"/>
        <w:right w:val="none" w:sz="0" w:space="0" w:color="auto"/>
      </w:divBdr>
    </w:div>
    <w:div w:id="531112318">
      <w:bodyDiv w:val="1"/>
      <w:marLeft w:val="0"/>
      <w:marRight w:val="0"/>
      <w:marTop w:val="0"/>
      <w:marBottom w:val="0"/>
      <w:divBdr>
        <w:top w:val="none" w:sz="0" w:space="0" w:color="auto"/>
        <w:left w:val="none" w:sz="0" w:space="0" w:color="auto"/>
        <w:bottom w:val="none" w:sz="0" w:space="0" w:color="auto"/>
        <w:right w:val="none" w:sz="0" w:space="0" w:color="auto"/>
      </w:divBdr>
    </w:div>
    <w:div w:id="531385924">
      <w:bodyDiv w:val="1"/>
      <w:marLeft w:val="0"/>
      <w:marRight w:val="0"/>
      <w:marTop w:val="0"/>
      <w:marBottom w:val="0"/>
      <w:divBdr>
        <w:top w:val="none" w:sz="0" w:space="0" w:color="auto"/>
        <w:left w:val="none" w:sz="0" w:space="0" w:color="auto"/>
        <w:bottom w:val="none" w:sz="0" w:space="0" w:color="auto"/>
        <w:right w:val="none" w:sz="0" w:space="0" w:color="auto"/>
      </w:divBdr>
    </w:div>
    <w:div w:id="531457806">
      <w:bodyDiv w:val="1"/>
      <w:marLeft w:val="0"/>
      <w:marRight w:val="0"/>
      <w:marTop w:val="0"/>
      <w:marBottom w:val="0"/>
      <w:divBdr>
        <w:top w:val="none" w:sz="0" w:space="0" w:color="auto"/>
        <w:left w:val="none" w:sz="0" w:space="0" w:color="auto"/>
        <w:bottom w:val="none" w:sz="0" w:space="0" w:color="auto"/>
        <w:right w:val="none" w:sz="0" w:space="0" w:color="auto"/>
      </w:divBdr>
    </w:div>
    <w:div w:id="531498595">
      <w:bodyDiv w:val="1"/>
      <w:marLeft w:val="0"/>
      <w:marRight w:val="0"/>
      <w:marTop w:val="0"/>
      <w:marBottom w:val="0"/>
      <w:divBdr>
        <w:top w:val="none" w:sz="0" w:space="0" w:color="auto"/>
        <w:left w:val="none" w:sz="0" w:space="0" w:color="auto"/>
        <w:bottom w:val="none" w:sz="0" w:space="0" w:color="auto"/>
        <w:right w:val="none" w:sz="0" w:space="0" w:color="auto"/>
      </w:divBdr>
    </w:div>
    <w:div w:id="532039858">
      <w:bodyDiv w:val="1"/>
      <w:marLeft w:val="0"/>
      <w:marRight w:val="0"/>
      <w:marTop w:val="0"/>
      <w:marBottom w:val="0"/>
      <w:divBdr>
        <w:top w:val="none" w:sz="0" w:space="0" w:color="auto"/>
        <w:left w:val="none" w:sz="0" w:space="0" w:color="auto"/>
        <w:bottom w:val="none" w:sz="0" w:space="0" w:color="auto"/>
        <w:right w:val="none" w:sz="0" w:space="0" w:color="auto"/>
      </w:divBdr>
    </w:div>
    <w:div w:id="532574185">
      <w:bodyDiv w:val="1"/>
      <w:marLeft w:val="0"/>
      <w:marRight w:val="0"/>
      <w:marTop w:val="0"/>
      <w:marBottom w:val="0"/>
      <w:divBdr>
        <w:top w:val="none" w:sz="0" w:space="0" w:color="auto"/>
        <w:left w:val="none" w:sz="0" w:space="0" w:color="auto"/>
        <w:bottom w:val="none" w:sz="0" w:space="0" w:color="auto"/>
        <w:right w:val="none" w:sz="0" w:space="0" w:color="auto"/>
      </w:divBdr>
    </w:div>
    <w:div w:id="532771495">
      <w:bodyDiv w:val="1"/>
      <w:marLeft w:val="0"/>
      <w:marRight w:val="0"/>
      <w:marTop w:val="0"/>
      <w:marBottom w:val="0"/>
      <w:divBdr>
        <w:top w:val="none" w:sz="0" w:space="0" w:color="auto"/>
        <w:left w:val="none" w:sz="0" w:space="0" w:color="auto"/>
        <w:bottom w:val="none" w:sz="0" w:space="0" w:color="auto"/>
        <w:right w:val="none" w:sz="0" w:space="0" w:color="auto"/>
      </w:divBdr>
    </w:div>
    <w:div w:id="533226243">
      <w:bodyDiv w:val="1"/>
      <w:marLeft w:val="0"/>
      <w:marRight w:val="0"/>
      <w:marTop w:val="0"/>
      <w:marBottom w:val="0"/>
      <w:divBdr>
        <w:top w:val="none" w:sz="0" w:space="0" w:color="auto"/>
        <w:left w:val="none" w:sz="0" w:space="0" w:color="auto"/>
        <w:bottom w:val="none" w:sz="0" w:space="0" w:color="auto"/>
        <w:right w:val="none" w:sz="0" w:space="0" w:color="auto"/>
      </w:divBdr>
    </w:div>
    <w:div w:id="534658095">
      <w:bodyDiv w:val="1"/>
      <w:marLeft w:val="0"/>
      <w:marRight w:val="0"/>
      <w:marTop w:val="0"/>
      <w:marBottom w:val="0"/>
      <w:divBdr>
        <w:top w:val="none" w:sz="0" w:space="0" w:color="auto"/>
        <w:left w:val="none" w:sz="0" w:space="0" w:color="auto"/>
        <w:bottom w:val="none" w:sz="0" w:space="0" w:color="auto"/>
        <w:right w:val="none" w:sz="0" w:space="0" w:color="auto"/>
      </w:divBdr>
    </w:div>
    <w:div w:id="534924167">
      <w:bodyDiv w:val="1"/>
      <w:marLeft w:val="0"/>
      <w:marRight w:val="0"/>
      <w:marTop w:val="0"/>
      <w:marBottom w:val="0"/>
      <w:divBdr>
        <w:top w:val="none" w:sz="0" w:space="0" w:color="auto"/>
        <w:left w:val="none" w:sz="0" w:space="0" w:color="auto"/>
        <w:bottom w:val="none" w:sz="0" w:space="0" w:color="auto"/>
        <w:right w:val="none" w:sz="0" w:space="0" w:color="auto"/>
      </w:divBdr>
    </w:div>
    <w:div w:id="535234040">
      <w:bodyDiv w:val="1"/>
      <w:marLeft w:val="0"/>
      <w:marRight w:val="0"/>
      <w:marTop w:val="0"/>
      <w:marBottom w:val="0"/>
      <w:divBdr>
        <w:top w:val="none" w:sz="0" w:space="0" w:color="auto"/>
        <w:left w:val="none" w:sz="0" w:space="0" w:color="auto"/>
        <w:bottom w:val="none" w:sz="0" w:space="0" w:color="auto"/>
        <w:right w:val="none" w:sz="0" w:space="0" w:color="auto"/>
      </w:divBdr>
    </w:div>
    <w:div w:id="535587479">
      <w:bodyDiv w:val="1"/>
      <w:marLeft w:val="0"/>
      <w:marRight w:val="0"/>
      <w:marTop w:val="0"/>
      <w:marBottom w:val="0"/>
      <w:divBdr>
        <w:top w:val="none" w:sz="0" w:space="0" w:color="auto"/>
        <w:left w:val="none" w:sz="0" w:space="0" w:color="auto"/>
        <w:bottom w:val="none" w:sz="0" w:space="0" w:color="auto"/>
        <w:right w:val="none" w:sz="0" w:space="0" w:color="auto"/>
      </w:divBdr>
    </w:div>
    <w:div w:id="536042658">
      <w:bodyDiv w:val="1"/>
      <w:marLeft w:val="0"/>
      <w:marRight w:val="0"/>
      <w:marTop w:val="0"/>
      <w:marBottom w:val="0"/>
      <w:divBdr>
        <w:top w:val="none" w:sz="0" w:space="0" w:color="auto"/>
        <w:left w:val="none" w:sz="0" w:space="0" w:color="auto"/>
        <w:bottom w:val="none" w:sz="0" w:space="0" w:color="auto"/>
        <w:right w:val="none" w:sz="0" w:space="0" w:color="auto"/>
      </w:divBdr>
    </w:div>
    <w:div w:id="536090549">
      <w:bodyDiv w:val="1"/>
      <w:marLeft w:val="0"/>
      <w:marRight w:val="0"/>
      <w:marTop w:val="0"/>
      <w:marBottom w:val="0"/>
      <w:divBdr>
        <w:top w:val="none" w:sz="0" w:space="0" w:color="auto"/>
        <w:left w:val="none" w:sz="0" w:space="0" w:color="auto"/>
        <w:bottom w:val="none" w:sz="0" w:space="0" w:color="auto"/>
        <w:right w:val="none" w:sz="0" w:space="0" w:color="auto"/>
      </w:divBdr>
    </w:div>
    <w:div w:id="536158453">
      <w:bodyDiv w:val="1"/>
      <w:marLeft w:val="0"/>
      <w:marRight w:val="0"/>
      <w:marTop w:val="0"/>
      <w:marBottom w:val="0"/>
      <w:divBdr>
        <w:top w:val="none" w:sz="0" w:space="0" w:color="auto"/>
        <w:left w:val="none" w:sz="0" w:space="0" w:color="auto"/>
        <w:bottom w:val="none" w:sz="0" w:space="0" w:color="auto"/>
        <w:right w:val="none" w:sz="0" w:space="0" w:color="auto"/>
      </w:divBdr>
    </w:div>
    <w:div w:id="536159091">
      <w:bodyDiv w:val="1"/>
      <w:marLeft w:val="0"/>
      <w:marRight w:val="0"/>
      <w:marTop w:val="0"/>
      <w:marBottom w:val="0"/>
      <w:divBdr>
        <w:top w:val="none" w:sz="0" w:space="0" w:color="auto"/>
        <w:left w:val="none" w:sz="0" w:space="0" w:color="auto"/>
        <w:bottom w:val="none" w:sz="0" w:space="0" w:color="auto"/>
        <w:right w:val="none" w:sz="0" w:space="0" w:color="auto"/>
      </w:divBdr>
    </w:div>
    <w:div w:id="536164441">
      <w:bodyDiv w:val="1"/>
      <w:marLeft w:val="0"/>
      <w:marRight w:val="0"/>
      <w:marTop w:val="0"/>
      <w:marBottom w:val="0"/>
      <w:divBdr>
        <w:top w:val="none" w:sz="0" w:space="0" w:color="auto"/>
        <w:left w:val="none" w:sz="0" w:space="0" w:color="auto"/>
        <w:bottom w:val="none" w:sz="0" w:space="0" w:color="auto"/>
        <w:right w:val="none" w:sz="0" w:space="0" w:color="auto"/>
      </w:divBdr>
    </w:div>
    <w:div w:id="536509658">
      <w:bodyDiv w:val="1"/>
      <w:marLeft w:val="0"/>
      <w:marRight w:val="0"/>
      <w:marTop w:val="0"/>
      <w:marBottom w:val="0"/>
      <w:divBdr>
        <w:top w:val="none" w:sz="0" w:space="0" w:color="auto"/>
        <w:left w:val="none" w:sz="0" w:space="0" w:color="auto"/>
        <w:bottom w:val="none" w:sz="0" w:space="0" w:color="auto"/>
        <w:right w:val="none" w:sz="0" w:space="0" w:color="auto"/>
      </w:divBdr>
    </w:div>
    <w:div w:id="536544570">
      <w:bodyDiv w:val="1"/>
      <w:marLeft w:val="0"/>
      <w:marRight w:val="0"/>
      <w:marTop w:val="0"/>
      <w:marBottom w:val="0"/>
      <w:divBdr>
        <w:top w:val="none" w:sz="0" w:space="0" w:color="auto"/>
        <w:left w:val="none" w:sz="0" w:space="0" w:color="auto"/>
        <w:bottom w:val="none" w:sz="0" w:space="0" w:color="auto"/>
        <w:right w:val="none" w:sz="0" w:space="0" w:color="auto"/>
      </w:divBdr>
    </w:div>
    <w:div w:id="537402779">
      <w:bodyDiv w:val="1"/>
      <w:marLeft w:val="0"/>
      <w:marRight w:val="0"/>
      <w:marTop w:val="0"/>
      <w:marBottom w:val="0"/>
      <w:divBdr>
        <w:top w:val="none" w:sz="0" w:space="0" w:color="auto"/>
        <w:left w:val="none" w:sz="0" w:space="0" w:color="auto"/>
        <w:bottom w:val="none" w:sz="0" w:space="0" w:color="auto"/>
        <w:right w:val="none" w:sz="0" w:space="0" w:color="auto"/>
      </w:divBdr>
    </w:div>
    <w:div w:id="538052333">
      <w:bodyDiv w:val="1"/>
      <w:marLeft w:val="0"/>
      <w:marRight w:val="0"/>
      <w:marTop w:val="0"/>
      <w:marBottom w:val="0"/>
      <w:divBdr>
        <w:top w:val="none" w:sz="0" w:space="0" w:color="auto"/>
        <w:left w:val="none" w:sz="0" w:space="0" w:color="auto"/>
        <w:bottom w:val="none" w:sz="0" w:space="0" w:color="auto"/>
        <w:right w:val="none" w:sz="0" w:space="0" w:color="auto"/>
      </w:divBdr>
    </w:div>
    <w:div w:id="538276424">
      <w:bodyDiv w:val="1"/>
      <w:marLeft w:val="0"/>
      <w:marRight w:val="0"/>
      <w:marTop w:val="0"/>
      <w:marBottom w:val="0"/>
      <w:divBdr>
        <w:top w:val="none" w:sz="0" w:space="0" w:color="auto"/>
        <w:left w:val="none" w:sz="0" w:space="0" w:color="auto"/>
        <w:bottom w:val="none" w:sz="0" w:space="0" w:color="auto"/>
        <w:right w:val="none" w:sz="0" w:space="0" w:color="auto"/>
      </w:divBdr>
    </w:div>
    <w:div w:id="538511934">
      <w:bodyDiv w:val="1"/>
      <w:marLeft w:val="0"/>
      <w:marRight w:val="0"/>
      <w:marTop w:val="0"/>
      <w:marBottom w:val="0"/>
      <w:divBdr>
        <w:top w:val="none" w:sz="0" w:space="0" w:color="auto"/>
        <w:left w:val="none" w:sz="0" w:space="0" w:color="auto"/>
        <w:bottom w:val="none" w:sz="0" w:space="0" w:color="auto"/>
        <w:right w:val="none" w:sz="0" w:space="0" w:color="auto"/>
      </w:divBdr>
    </w:div>
    <w:div w:id="538513865">
      <w:bodyDiv w:val="1"/>
      <w:marLeft w:val="0"/>
      <w:marRight w:val="0"/>
      <w:marTop w:val="0"/>
      <w:marBottom w:val="0"/>
      <w:divBdr>
        <w:top w:val="none" w:sz="0" w:space="0" w:color="auto"/>
        <w:left w:val="none" w:sz="0" w:space="0" w:color="auto"/>
        <w:bottom w:val="none" w:sz="0" w:space="0" w:color="auto"/>
        <w:right w:val="none" w:sz="0" w:space="0" w:color="auto"/>
      </w:divBdr>
    </w:div>
    <w:div w:id="540364733">
      <w:bodyDiv w:val="1"/>
      <w:marLeft w:val="0"/>
      <w:marRight w:val="0"/>
      <w:marTop w:val="0"/>
      <w:marBottom w:val="0"/>
      <w:divBdr>
        <w:top w:val="none" w:sz="0" w:space="0" w:color="auto"/>
        <w:left w:val="none" w:sz="0" w:space="0" w:color="auto"/>
        <w:bottom w:val="none" w:sz="0" w:space="0" w:color="auto"/>
        <w:right w:val="none" w:sz="0" w:space="0" w:color="auto"/>
      </w:divBdr>
    </w:div>
    <w:div w:id="540365230">
      <w:bodyDiv w:val="1"/>
      <w:marLeft w:val="0"/>
      <w:marRight w:val="0"/>
      <w:marTop w:val="0"/>
      <w:marBottom w:val="0"/>
      <w:divBdr>
        <w:top w:val="none" w:sz="0" w:space="0" w:color="auto"/>
        <w:left w:val="none" w:sz="0" w:space="0" w:color="auto"/>
        <w:bottom w:val="none" w:sz="0" w:space="0" w:color="auto"/>
        <w:right w:val="none" w:sz="0" w:space="0" w:color="auto"/>
      </w:divBdr>
    </w:div>
    <w:div w:id="541208184">
      <w:bodyDiv w:val="1"/>
      <w:marLeft w:val="0"/>
      <w:marRight w:val="0"/>
      <w:marTop w:val="0"/>
      <w:marBottom w:val="0"/>
      <w:divBdr>
        <w:top w:val="none" w:sz="0" w:space="0" w:color="auto"/>
        <w:left w:val="none" w:sz="0" w:space="0" w:color="auto"/>
        <w:bottom w:val="none" w:sz="0" w:space="0" w:color="auto"/>
        <w:right w:val="none" w:sz="0" w:space="0" w:color="auto"/>
      </w:divBdr>
    </w:div>
    <w:div w:id="541359592">
      <w:bodyDiv w:val="1"/>
      <w:marLeft w:val="0"/>
      <w:marRight w:val="0"/>
      <w:marTop w:val="0"/>
      <w:marBottom w:val="0"/>
      <w:divBdr>
        <w:top w:val="none" w:sz="0" w:space="0" w:color="auto"/>
        <w:left w:val="none" w:sz="0" w:space="0" w:color="auto"/>
        <w:bottom w:val="none" w:sz="0" w:space="0" w:color="auto"/>
        <w:right w:val="none" w:sz="0" w:space="0" w:color="auto"/>
      </w:divBdr>
    </w:div>
    <w:div w:id="542596932">
      <w:bodyDiv w:val="1"/>
      <w:marLeft w:val="0"/>
      <w:marRight w:val="0"/>
      <w:marTop w:val="0"/>
      <w:marBottom w:val="0"/>
      <w:divBdr>
        <w:top w:val="none" w:sz="0" w:space="0" w:color="auto"/>
        <w:left w:val="none" w:sz="0" w:space="0" w:color="auto"/>
        <w:bottom w:val="none" w:sz="0" w:space="0" w:color="auto"/>
        <w:right w:val="none" w:sz="0" w:space="0" w:color="auto"/>
      </w:divBdr>
    </w:div>
    <w:div w:id="542638824">
      <w:bodyDiv w:val="1"/>
      <w:marLeft w:val="0"/>
      <w:marRight w:val="0"/>
      <w:marTop w:val="0"/>
      <w:marBottom w:val="0"/>
      <w:divBdr>
        <w:top w:val="none" w:sz="0" w:space="0" w:color="auto"/>
        <w:left w:val="none" w:sz="0" w:space="0" w:color="auto"/>
        <w:bottom w:val="none" w:sz="0" w:space="0" w:color="auto"/>
        <w:right w:val="none" w:sz="0" w:space="0" w:color="auto"/>
      </w:divBdr>
    </w:div>
    <w:div w:id="542642531">
      <w:bodyDiv w:val="1"/>
      <w:marLeft w:val="0"/>
      <w:marRight w:val="0"/>
      <w:marTop w:val="0"/>
      <w:marBottom w:val="0"/>
      <w:divBdr>
        <w:top w:val="none" w:sz="0" w:space="0" w:color="auto"/>
        <w:left w:val="none" w:sz="0" w:space="0" w:color="auto"/>
        <w:bottom w:val="none" w:sz="0" w:space="0" w:color="auto"/>
        <w:right w:val="none" w:sz="0" w:space="0" w:color="auto"/>
      </w:divBdr>
    </w:div>
    <w:div w:id="542984459">
      <w:bodyDiv w:val="1"/>
      <w:marLeft w:val="0"/>
      <w:marRight w:val="0"/>
      <w:marTop w:val="0"/>
      <w:marBottom w:val="0"/>
      <w:divBdr>
        <w:top w:val="none" w:sz="0" w:space="0" w:color="auto"/>
        <w:left w:val="none" w:sz="0" w:space="0" w:color="auto"/>
        <w:bottom w:val="none" w:sz="0" w:space="0" w:color="auto"/>
        <w:right w:val="none" w:sz="0" w:space="0" w:color="auto"/>
      </w:divBdr>
    </w:div>
    <w:div w:id="543097197">
      <w:bodyDiv w:val="1"/>
      <w:marLeft w:val="0"/>
      <w:marRight w:val="0"/>
      <w:marTop w:val="0"/>
      <w:marBottom w:val="0"/>
      <w:divBdr>
        <w:top w:val="none" w:sz="0" w:space="0" w:color="auto"/>
        <w:left w:val="none" w:sz="0" w:space="0" w:color="auto"/>
        <w:bottom w:val="none" w:sz="0" w:space="0" w:color="auto"/>
        <w:right w:val="none" w:sz="0" w:space="0" w:color="auto"/>
      </w:divBdr>
    </w:div>
    <w:div w:id="543253061">
      <w:bodyDiv w:val="1"/>
      <w:marLeft w:val="0"/>
      <w:marRight w:val="0"/>
      <w:marTop w:val="0"/>
      <w:marBottom w:val="0"/>
      <w:divBdr>
        <w:top w:val="none" w:sz="0" w:space="0" w:color="auto"/>
        <w:left w:val="none" w:sz="0" w:space="0" w:color="auto"/>
        <w:bottom w:val="none" w:sz="0" w:space="0" w:color="auto"/>
        <w:right w:val="none" w:sz="0" w:space="0" w:color="auto"/>
      </w:divBdr>
    </w:div>
    <w:div w:id="543446846">
      <w:bodyDiv w:val="1"/>
      <w:marLeft w:val="0"/>
      <w:marRight w:val="0"/>
      <w:marTop w:val="0"/>
      <w:marBottom w:val="0"/>
      <w:divBdr>
        <w:top w:val="none" w:sz="0" w:space="0" w:color="auto"/>
        <w:left w:val="none" w:sz="0" w:space="0" w:color="auto"/>
        <w:bottom w:val="none" w:sz="0" w:space="0" w:color="auto"/>
        <w:right w:val="none" w:sz="0" w:space="0" w:color="auto"/>
      </w:divBdr>
    </w:div>
    <w:div w:id="543638689">
      <w:bodyDiv w:val="1"/>
      <w:marLeft w:val="0"/>
      <w:marRight w:val="0"/>
      <w:marTop w:val="0"/>
      <w:marBottom w:val="0"/>
      <w:divBdr>
        <w:top w:val="none" w:sz="0" w:space="0" w:color="auto"/>
        <w:left w:val="none" w:sz="0" w:space="0" w:color="auto"/>
        <w:bottom w:val="none" w:sz="0" w:space="0" w:color="auto"/>
        <w:right w:val="none" w:sz="0" w:space="0" w:color="auto"/>
      </w:divBdr>
    </w:div>
    <w:div w:id="544028852">
      <w:bodyDiv w:val="1"/>
      <w:marLeft w:val="0"/>
      <w:marRight w:val="0"/>
      <w:marTop w:val="0"/>
      <w:marBottom w:val="0"/>
      <w:divBdr>
        <w:top w:val="none" w:sz="0" w:space="0" w:color="auto"/>
        <w:left w:val="none" w:sz="0" w:space="0" w:color="auto"/>
        <w:bottom w:val="none" w:sz="0" w:space="0" w:color="auto"/>
        <w:right w:val="none" w:sz="0" w:space="0" w:color="auto"/>
      </w:divBdr>
    </w:div>
    <w:div w:id="544608987">
      <w:bodyDiv w:val="1"/>
      <w:marLeft w:val="0"/>
      <w:marRight w:val="0"/>
      <w:marTop w:val="0"/>
      <w:marBottom w:val="0"/>
      <w:divBdr>
        <w:top w:val="none" w:sz="0" w:space="0" w:color="auto"/>
        <w:left w:val="none" w:sz="0" w:space="0" w:color="auto"/>
        <w:bottom w:val="none" w:sz="0" w:space="0" w:color="auto"/>
        <w:right w:val="none" w:sz="0" w:space="0" w:color="auto"/>
      </w:divBdr>
    </w:div>
    <w:div w:id="545289857">
      <w:bodyDiv w:val="1"/>
      <w:marLeft w:val="0"/>
      <w:marRight w:val="0"/>
      <w:marTop w:val="0"/>
      <w:marBottom w:val="0"/>
      <w:divBdr>
        <w:top w:val="none" w:sz="0" w:space="0" w:color="auto"/>
        <w:left w:val="none" w:sz="0" w:space="0" w:color="auto"/>
        <w:bottom w:val="none" w:sz="0" w:space="0" w:color="auto"/>
        <w:right w:val="none" w:sz="0" w:space="0" w:color="auto"/>
      </w:divBdr>
    </w:div>
    <w:div w:id="545797882">
      <w:bodyDiv w:val="1"/>
      <w:marLeft w:val="0"/>
      <w:marRight w:val="0"/>
      <w:marTop w:val="0"/>
      <w:marBottom w:val="0"/>
      <w:divBdr>
        <w:top w:val="none" w:sz="0" w:space="0" w:color="auto"/>
        <w:left w:val="none" w:sz="0" w:space="0" w:color="auto"/>
        <w:bottom w:val="none" w:sz="0" w:space="0" w:color="auto"/>
        <w:right w:val="none" w:sz="0" w:space="0" w:color="auto"/>
      </w:divBdr>
    </w:div>
    <w:div w:id="545921353">
      <w:bodyDiv w:val="1"/>
      <w:marLeft w:val="0"/>
      <w:marRight w:val="0"/>
      <w:marTop w:val="0"/>
      <w:marBottom w:val="0"/>
      <w:divBdr>
        <w:top w:val="none" w:sz="0" w:space="0" w:color="auto"/>
        <w:left w:val="none" w:sz="0" w:space="0" w:color="auto"/>
        <w:bottom w:val="none" w:sz="0" w:space="0" w:color="auto"/>
        <w:right w:val="none" w:sz="0" w:space="0" w:color="auto"/>
      </w:divBdr>
    </w:div>
    <w:div w:id="546140252">
      <w:bodyDiv w:val="1"/>
      <w:marLeft w:val="0"/>
      <w:marRight w:val="0"/>
      <w:marTop w:val="0"/>
      <w:marBottom w:val="0"/>
      <w:divBdr>
        <w:top w:val="none" w:sz="0" w:space="0" w:color="auto"/>
        <w:left w:val="none" w:sz="0" w:space="0" w:color="auto"/>
        <w:bottom w:val="none" w:sz="0" w:space="0" w:color="auto"/>
        <w:right w:val="none" w:sz="0" w:space="0" w:color="auto"/>
      </w:divBdr>
    </w:div>
    <w:div w:id="546986837">
      <w:bodyDiv w:val="1"/>
      <w:marLeft w:val="0"/>
      <w:marRight w:val="0"/>
      <w:marTop w:val="0"/>
      <w:marBottom w:val="0"/>
      <w:divBdr>
        <w:top w:val="none" w:sz="0" w:space="0" w:color="auto"/>
        <w:left w:val="none" w:sz="0" w:space="0" w:color="auto"/>
        <w:bottom w:val="none" w:sz="0" w:space="0" w:color="auto"/>
        <w:right w:val="none" w:sz="0" w:space="0" w:color="auto"/>
      </w:divBdr>
    </w:div>
    <w:div w:id="547227423">
      <w:bodyDiv w:val="1"/>
      <w:marLeft w:val="0"/>
      <w:marRight w:val="0"/>
      <w:marTop w:val="0"/>
      <w:marBottom w:val="0"/>
      <w:divBdr>
        <w:top w:val="none" w:sz="0" w:space="0" w:color="auto"/>
        <w:left w:val="none" w:sz="0" w:space="0" w:color="auto"/>
        <w:bottom w:val="none" w:sz="0" w:space="0" w:color="auto"/>
        <w:right w:val="none" w:sz="0" w:space="0" w:color="auto"/>
      </w:divBdr>
    </w:div>
    <w:div w:id="547303185">
      <w:bodyDiv w:val="1"/>
      <w:marLeft w:val="0"/>
      <w:marRight w:val="0"/>
      <w:marTop w:val="0"/>
      <w:marBottom w:val="0"/>
      <w:divBdr>
        <w:top w:val="none" w:sz="0" w:space="0" w:color="auto"/>
        <w:left w:val="none" w:sz="0" w:space="0" w:color="auto"/>
        <w:bottom w:val="none" w:sz="0" w:space="0" w:color="auto"/>
        <w:right w:val="none" w:sz="0" w:space="0" w:color="auto"/>
      </w:divBdr>
    </w:div>
    <w:div w:id="547497823">
      <w:bodyDiv w:val="1"/>
      <w:marLeft w:val="0"/>
      <w:marRight w:val="0"/>
      <w:marTop w:val="0"/>
      <w:marBottom w:val="0"/>
      <w:divBdr>
        <w:top w:val="none" w:sz="0" w:space="0" w:color="auto"/>
        <w:left w:val="none" w:sz="0" w:space="0" w:color="auto"/>
        <w:bottom w:val="none" w:sz="0" w:space="0" w:color="auto"/>
        <w:right w:val="none" w:sz="0" w:space="0" w:color="auto"/>
      </w:divBdr>
    </w:div>
    <w:div w:id="547569617">
      <w:bodyDiv w:val="1"/>
      <w:marLeft w:val="0"/>
      <w:marRight w:val="0"/>
      <w:marTop w:val="0"/>
      <w:marBottom w:val="0"/>
      <w:divBdr>
        <w:top w:val="none" w:sz="0" w:space="0" w:color="auto"/>
        <w:left w:val="none" w:sz="0" w:space="0" w:color="auto"/>
        <w:bottom w:val="none" w:sz="0" w:space="0" w:color="auto"/>
        <w:right w:val="none" w:sz="0" w:space="0" w:color="auto"/>
      </w:divBdr>
    </w:div>
    <w:div w:id="547886768">
      <w:bodyDiv w:val="1"/>
      <w:marLeft w:val="0"/>
      <w:marRight w:val="0"/>
      <w:marTop w:val="0"/>
      <w:marBottom w:val="0"/>
      <w:divBdr>
        <w:top w:val="none" w:sz="0" w:space="0" w:color="auto"/>
        <w:left w:val="none" w:sz="0" w:space="0" w:color="auto"/>
        <w:bottom w:val="none" w:sz="0" w:space="0" w:color="auto"/>
        <w:right w:val="none" w:sz="0" w:space="0" w:color="auto"/>
      </w:divBdr>
    </w:div>
    <w:div w:id="548148748">
      <w:bodyDiv w:val="1"/>
      <w:marLeft w:val="0"/>
      <w:marRight w:val="0"/>
      <w:marTop w:val="0"/>
      <w:marBottom w:val="0"/>
      <w:divBdr>
        <w:top w:val="none" w:sz="0" w:space="0" w:color="auto"/>
        <w:left w:val="none" w:sz="0" w:space="0" w:color="auto"/>
        <w:bottom w:val="none" w:sz="0" w:space="0" w:color="auto"/>
        <w:right w:val="none" w:sz="0" w:space="0" w:color="auto"/>
      </w:divBdr>
    </w:div>
    <w:div w:id="548223395">
      <w:bodyDiv w:val="1"/>
      <w:marLeft w:val="0"/>
      <w:marRight w:val="0"/>
      <w:marTop w:val="0"/>
      <w:marBottom w:val="0"/>
      <w:divBdr>
        <w:top w:val="none" w:sz="0" w:space="0" w:color="auto"/>
        <w:left w:val="none" w:sz="0" w:space="0" w:color="auto"/>
        <w:bottom w:val="none" w:sz="0" w:space="0" w:color="auto"/>
        <w:right w:val="none" w:sz="0" w:space="0" w:color="auto"/>
      </w:divBdr>
    </w:div>
    <w:div w:id="548617704">
      <w:bodyDiv w:val="1"/>
      <w:marLeft w:val="0"/>
      <w:marRight w:val="0"/>
      <w:marTop w:val="0"/>
      <w:marBottom w:val="0"/>
      <w:divBdr>
        <w:top w:val="none" w:sz="0" w:space="0" w:color="auto"/>
        <w:left w:val="none" w:sz="0" w:space="0" w:color="auto"/>
        <w:bottom w:val="none" w:sz="0" w:space="0" w:color="auto"/>
        <w:right w:val="none" w:sz="0" w:space="0" w:color="auto"/>
      </w:divBdr>
    </w:div>
    <w:div w:id="548692150">
      <w:bodyDiv w:val="1"/>
      <w:marLeft w:val="0"/>
      <w:marRight w:val="0"/>
      <w:marTop w:val="0"/>
      <w:marBottom w:val="0"/>
      <w:divBdr>
        <w:top w:val="none" w:sz="0" w:space="0" w:color="auto"/>
        <w:left w:val="none" w:sz="0" w:space="0" w:color="auto"/>
        <w:bottom w:val="none" w:sz="0" w:space="0" w:color="auto"/>
        <w:right w:val="none" w:sz="0" w:space="0" w:color="auto"/>
      </w:divBdr>
    </w:div>
    <w:div w:id="548764172">
      <w:bodyDiv w:val="1"/>
      <w:marLeft w:val="0"/>
      <w:marRight w:val="0"/>
      <w:marTop w:val="0"/>
      <w:marBottom w:val="0"/>
      <w:divBdr>
        <w:top w:val="none" w:sz="0" w:space="0" w:color="auto"/>
        <w:left w:val="none" w:sz="0" w:space="0" w:color="auto"/>
        <w:bottom w:val="none" w:sz="0" w:space="0" w:color="auto"/>
        <w:right w:val="none" w:sz="0" w:space="0" w:color="auto"/>
      </w:divBdr>
    </w:div>
    <w:div w:id="550044039">
      <w:bodyDiv w:val="1"/>
      <w:marLeft w:val="0"/>
      <w:marRight w:val="0"/>
      <w:marTop w:val="0"/>
      <w:marBottom w:val="0"/>
      <w:divBdr>
        <w:top w:val="none" w:sz="0" w:space="0" w:color="auto"/>
        <w:left w:val="none" w:sz="0" w:space="0" w:color="auto"/>
        <w:bottom w:val="none" w:sz="0" w:space="0" w:color="auto"/>
        <w:right w:val="none" w:sz="0" w:space="0" w:color="auto"/>
      </w:divBdr>
    </w:div>
    <w:div w:id="550504717">
      <w:bodyDiv w:val="1"/>
      <w:marLeft w:val="0"/>
      <w:marRight w:val="0"/>
      <w:marTop w:val="0"/>
      <w:marBottom w:val="0"/>
      <w:divBdr>
        <w:top w:val="none" w:sz="0" w:space="0" w:color="auto"/>
        <w:left w:val="none" w:sz="0" w:space="0" w:color="auto"/>
        <w:bottom w:val="none" w:sz="0" w:space="0" w:color="auto"/>
        <w:right w:val="none" w:sz="0" w:space="0" w:color="auto"/>
      </w:divBdr>
    </w:div>
    <w:div w:id="551575240">
      <w:bodyDiv w:val="1"/>
      <w:marLeft w:val="0"/>
      <w:marRight w:val="0"/>
      <w:marTop w:val="0"/>
      <w:marBottom w:val="0"/>
      <w:divBdr>
        <w:top w:val="none" w:sz="0" w:space="0" w:color="auto"/>
        <w:left w:val="none" w:sz="0" w:space="0" w:color="auto"/>
        <w:bottom w:val="none" w:sz="0" w:space="0" w:color="auto"/>
        <w:right w:val="none" w:sz="0" w:space="0" w:color="auto"/>
      </w:divBdr>
    </w:div>
    <w:div w:id="552888008">
      <w:bodyDiv w:val="1"/>
      <w:marLeft w:val="0"/>
      <w:marRight w:val="0"/>
      <w:marTop w:val="0"/>
      <w:marBottom w:val="0"/>
      <w:divBdr>
        <w:top w:val="none" w:sz="0" w:space="0" w:color="auto"/>
        <w:left w:val="none" w:sz="0" w:space="0" w:color="auto"/>
        <w:bottom w:val="none" w:sz="0" w:space="0" w:color="auto"/>
        <w:right w:val="none" w:sz="0" w:space="0" w:color="auto"/>
      </w:divBdr>
    </w:div>
    <w:div w:id="554125379">
      <w:bodyDiv w:val="1"/>
      <w:marLeft w:val="0"/>
      <w:marRight w:val="0"/>
      <w:marTop w:val="0"/>
      <w:marBottom w:val="0"/>
      <w:divBdr>
        <w:top w:val="none" w:sz="0" w:space="0" w:color="auto"/>
        <w:left w:val="none" w:sz="0" w:space="0" w:color="auto"/>
        <w:bottom w:val="none" w:sz="0" w:space="0" w:color="auto"/>
        <w:right w:val="none" w:sz="0" w:space="0" w:color="auto"/>
      </w:divBdr>
    </w:div>
    <w:div w:id="554199939">
      <w:bodyDiv w:val="1"/>
      <w:marLeft w:val="0"/>
      <w:marRight w:val="0"/>
      <w:marTop w:val="0"/>
      <w:marBottom w:val="0"/>
      <w:divBdr>
        <w:top w:val="none" w:sz="0" w:space="0" w:color="auto"/>
        <w:left w:val="none" w:sz="0" w:space="0" w:color="auto"/>
        <w:bottom w:val="none" w:sz="0" w:space="0" w:color="auto"/>
        <w:right w:val="none" w:sz="0" w:space="0" w:color="auto"/>
      </w:divBdr>
    </w:div>
    <w:div w:id="554202380">
      <w:bodyDiv w:val="1"/>
      <w:marLeft w:val="0"/>
      <w:marRight w:val="0"/>
      <w:marTop w:val="0"/>
      <w:marBottom w:val="0"/>
      <w:divBdr>
        <w:top w:val="none" w:sz="0" w:space="0" w:color="auto"/>
        <w:left w:val="none" w:sz="0" w:space="0" w:color="auto"/>
        <w:bottom w:val="none" w:sz="0" w:space="0" w:color="auto"/>
        <w:right w:val="none" w:sz="0" w:space="0" w:color="auto"/>
      </w:divBdr>
    </w:div>
    <w:div w:id="554775060">
      <w:bodyDiv w:val="1"/>
      <w:marLeft w:val="0"/>
      <w:marRight w:val="0"/>
      <w:marTop w:val="0"/>
      <w:marBottom w:val="0"/>
      <w:divBdr>
        <w:top w:val="none" w:sz="0" w:space="0" w:color="auto"/>
        <w:left w:val="none" w:sz="0" w:space="0" w:color="auto"/>
        <w:bottom w:val="none" w:sz="0" w:space="0" w:color="auto"/>
        <w:right w:val="none" w:sz="0" w:space="0" w:color="auto"/>
      </w:divBdr>
    </w:div>
    <w:div w:id="555121888">
      <w:bodyDiv w:val="1"/>
      <w:marLeft w:val="0"/>
      <w:marRight w:val="0"/>
      <w:marTop w:val="0"/>
      <w:marBottom w:val="0"/>
      <w:divBdr>
        <w:top w:val="none" w:sz="0" w:space="0" w:color="auto"/>
        <w:left w:val="none" w:sz="0" w:space="0" w:color="auto"/>
        <w:bottom w:val="none" w:sz="0" w:space="0" w:color="auto"/>
        <w:right w:val="none" w:sz="0" w:space="0" w:color="auto"/>
      </w:divBdr>
    </w:div>
    <w:div w:id="556476424">
      <w:bodyDiv w:val="1"/>
      <w:marLeft w:val="0"/>
      <w:marRight w:val="0"/>
      <w:marTop w:val="0"/>
      <w:marBottom w:val="0"/>
      <w:divBdr>
        <w:top w:val="none" w:sz="0" w:space="0" w:color="auto"/>
        <w:left w:val="none" w:sz="0" w:space="0" w:color="auto"/>
        <w:bottom w:val="none" w:sz="0" w:space="0" w:color="auto"/>
        <w:right w:val="none" w:sz="0" w:space="0" w:color="auto"/>
      </w:divBdr>
    </w:div>
    <w:div w:id="556937839">
      <w:bodyDiv w:val="1"/>
      <w:marLeft w:val="0"/>
      <w:marRight w:val="0"/>
      <w:marTop w:val="0"/>
      <w:marBottom w:val="0"/>
      <w:divBdr>
        <w:top w:val="none" w:sz="0" w:space="0" w:color="auto"/>
        <w:left w:val="none" w:sz="0" w:space="0" w:color="auto"/>
        <w:bottom w:val="none" w:sz="0" w:space="0" w:color="auto"/>
        <w:right w:val="none" w:sz="0" w:space="0" w:color="auto"/>
      </w:divBdr>
    </w:div>
    <w:div w:id="557129500">
      <w:bodyDiv w:val="1"/>
      <w:marLeft w:val="0"/>
      <w:marRight w:val="0"/>
      <w:marTop w:val="0"/>
      <w:marBottom w:val="0"/>
      <w:divBdr>
        <w:top w:val="none" w:sz="0" w:space="0" w:color="auto"/>
        <w:left w:val="none" w:sz="0" w:space="0" w:color="auto"/>
        <w:bottom w:val="none" w:sz="0" w:space="0" w:color="auto"/>
        <w:right w:val="none" w:sz="0" w:space="0" w:color="auto"/>
      </w:divBdr>
    </w:div>
    <w:div w:id="557933680">
      <w:bodyDiv w:val="1"/>
      <w:marLeft w:val="0"/>
      <w:marRight w:val="0"/>
      <w:marTop w:val="0"/>
      <w:marBottom w:val="0"/>
      <w:divBdr>
        <w:top w:val="none" w:sz="0" w:space="0" w:color="auto"/>
        <w:left w:val="none" w:sz="0" w:space="0" w:color="auto"/>
        <w:bottom w:val="none" w:sz="0" w:space="0" w:color="auto"/>
        <w:right w:val="none" w:sz="0" w:space="0" w:color="auto"/>
      </w:divBdr>
    </w:div>
    <w:div w:id="558978002">
      <w:bodyDiv w:val="1"/>
      <w:marLeft w:val="0"/>
      <w:marRight w:val="0"/>
      <w:marTop w:val="0"/>
      <w:marBottom w:val="0"/>
      <w:divBdr>
        <w:top w:val="none" w:sz="0" w:space="0" w:color="auto"/>
        <w:left w:val="none" w:sz="0" w:space="0" w:color="auto"/>
        <w:bottom w:val="none" w:sz="0" w:space="0" w:color="auto"/>
        <w:right w:val="none" w:sz="0" w:space="0" w:color="auto"/>
      </w:divBdr>
    </w:div>
    <w:div w:id="559637026">
      <w:bodyDiv w:val="1"/>
      <w:marLeft w:val="0"/>
      <w:marRight w:val="0"/>
      <w:marTop w:val="0"/>
      <w:marBottom w:val="0"/>
      <w:divBdr>
        <w:top w:val="none" w:sz="0" w:space="0" w:color="auto"/>
        <w:left w:val="none" w:sz="0" w:space="0" w:color="auto"/>
        <w:bottom w:val="none" w:sz="0" w:space="0" w:color="auto"/>
        <w:right w:val="none" w:sz="0" w:space="0" w:color="auto"/>
      </w:divBdr>
    </w:div>
    <w:div w:id="559942457">
      <w:bodyDiv w:val="1"/>
      <w:marLeft w:val="0"/>
      <w:marRight w:val="0"/>
      <w:marTop w:val="0"/>
      <w:marBottom w:val="0"/>
      <w:divBdr>
        <w:top w:val="none" w:sz="0" w:space="0" w:color="auto"/>
        <w:left w:val="none" w:sz="0" w:space="0" w:color="auto"/>
        <w:bottom w:val="none" w:sz="0" w:space="0" w:color="auto"/>
        <w:right w:val="none" w:sz="0" w:space="0" w:color="auto"/>
      </w:divBdr>
    </w:div>
    <w:div w:id="560092698">
      <w:bodyDiv w:val="1"/>
      <w:marLeft w:val="0"/>
      <w:marRight w:val="0"/>
      <w:marTop w:val="0"/>
      <w:marBottom w:val="0"/>
      <w:divBdr>
        <w:top w:val="none" w:sz="0" w:space="0" w:color="auto"/>
        <w:left w:val="none" w:sz="0" w:space="0" w:color="auto"/>
        <w:bottom w:val="none" w:sz="0" w:space="0" w:color="auto"/>
        <w:right w:val="none" w:sz="0" w:space="0" w:color="auto"/>
      </w:divBdr>
    </w:div>
    <w:div w:id="560211428">
      <w:bodyDiv w:val="1"/>
      <w:marLeft w:val="0"/>
      <w:marRight w:val="0"/>
      <w:marTop w:val="0"/>
      <w:marBottom w:val="0"/>
      <w:divBdr>
        <w:top w:val="none" w:sz="0" w:space="0" w:color="auto"/>
        <w:left w:val="none" w:sz="0" w:space="0" w:color="auto"/>
        <w:bottom w:val="none" w:sz="0" w:space="0" w:color="auto"/>
        <w:right w:val="none" w:sz="0" w:space="0" w:color="auto"/>
      </w:divBdr>
    </w:div>
    <w:div w:id="561059984">
      <w:bodyDiv w:val="1"/>
      <w:marLeft w:val="0"/>
      <w:marRight w:val="0"/>
      <w:marTop w:val="0"/>
      <w:marBottom w:val="0"/>
      <w:divBdr>
        <w:top w:val="none" w:sz="0" w:space="0" w:color="auto"/>
        <w:left w:val="none" w:sz="0" w:space="0" w:color="auto"/>
        <w:bottom w:val="none" w:sz="0" w:space="0" w:color="auto"/>
        <w:right w:val="none" w:sz="0" w:space="0" w:color="auto"/>
      </w:divBdr>
    </w:div>
    <w:div w:id="561915225">
      <w:bodyDiv w:val="1"/>
      <w:marLeft w:val="0"/>
      <w:marRight w:val="0"/>
      <w:marTop w:val="0"/>
      <w:marBottom w:val="0"/>
      <w:divBdr>
        <w:top w:val="none" w:sz="0" w:space="0" w:color="auto"/>
        <w:left w:val="none" w:sz="0" w:space="0" w:color="auto"/>
        <w:bottom w:val="none" w:sz="0" w:space="0" w:color="auto"/>
        <w:right w:val="none" w:sz="0" w:space="0" w:color="auto"/>
      </w:divBdr>
    </w:div>
    <w:div w:id="562183468">
      <w:bodyDiv w:val="1"/>
      <w:marLeft w:val="0"/>
      <w:marRight w:val="0"/>
      <w:marTop w:val="0"/>
      <w:marBottom w:val="0"/>
      <w:divBdr>
        <w:top w:val="none" w:sz="0" w:space="0" w:color="auto"/>
        <w:left w:val="none" w:sz="0" w:space="0" w:color="auto"/>
        <w:bottom w:val="none" w:sz="0" w:space="0" w:color="auto"/>
        <w:right w:val="none" w:sz="0" w:space="0" w:color="auto"/>
      </w:divBdr>
    </w:div>
    <w:div w:id="563108971">
      <w:bodyDiv w:val="1"/>
      <w:marLeft w:val="0"/>
      <w:marRight w:val="0"/>
      <w:marTop w:val="0"/>
      <w:marBottom w:val="0"/>
      <w:divBdr>
        <w:top w:val="none" w:sz="0" w:space="0" w:color="auto"/>
        <w:left w:val="none" w:sz="0" w:space="0" w:color="auto"/>
        <w:bottom w:val="none" w:sz="0" w:space="0" w:color="auto"/>
        <w:right w:val="none" w:sz="0" w:space="0" w:color="auto"/>
      </w:divBdr>
    </w:div>
    <w:div w:id="563414088">
      <w:bodyDiv w:val="1"/>
      <w:marLeft w:val="0"/>
      <w:marRight w:val="0"/>
      <w:marTop w:val="0"/>
      <w:marBottom w:val="0"/>
      <w:divBdr>
        <w:top w:val="none" w:sz="0" w:space="0" w:color="auto"/>
        <w:left w:val="none" w:sz="0" w:space="0" w:color="auto"/>
        <w:bottom w:val="none" w:sz="0" w:space="0" w:color="auto"/>
        <w:right w:val="none" w:sz="0" w:space="0" w:color="auto"/>
      </w:divBdr>
    </w:div>
    <w:div w:id="563443891">
      <w:bodyDiv w:val="1"/>
      <w:marLeft w:val="0"/>
      <w:marRight w:val="0"/>
      <w:marTop w:val="0"/>
      <w:marBottom w:val="0"/>
      <w:divBdr>
        <w:top w:val="none" w:sz="0" w:space="0" w:color="auto"/>
        <w:left w:val="none" w:sz="0" w:space="0" w:color="auto"/>
        <w:bottom w:val="none" w:sz="0" w:space="0" w:color="auto"/>
        <w:right w:val="none" w:sz="0" w:space="0" w:color="auto"/>
      </w:divBdr>
    </w:div>
    <w:div w:id="564149626">
      <w:bodyDiv w:val="1"/>
      <w:marLeft w:val="0"/>
      <w:marRight w:val="0"/>
      <w:marTop w:val="0"/>
      <w:marBottom w:val="0"/>
      <w:divBdr>
        <w:top w:val="none" w:sz="0" w:space="0" w:color="auto"/>
        <w:left w:val="none" w:sz="0" w:space="0" w:color="auto"/>
        <w:bottom w:val="none" w:sz="0" w:space="0" w:color="auto"/>
        <w:right w:val="none" w:sz="0" w:space="0" w:color="auto"/>
      </w:divBdr>
    </w:div>
    <w:div w:id="564337982">
      <w:bodyDiv w:val="1"/>
      <w:marLeft w:val="0"/>
      <w:marRight w:val="0"/>
      <w:marTop w:val="0"/>
      <w:marBottom w:val="0"/>
      <w:divBdr>
        <w:top w:val="none" w:sz="0" w:space="0" w:color="auto"/>
        <w:left w:val="none" w:sz="0" w:space="0" w:color="auto"/>
        <w:bottom w:val="none" w:sz="0" w:space="0" w:color="auto"/>
        <w:right w:val="none" w:sz="0" w:space="0" w:color="auto"/>
      </w:divBdr>
    </w:div>
    <w:div w:id="564687935">
      <w:bodyDiv w:val="1"/>
      <w:marLeft w:val="0"/>
      <w:marRight w:val="0"/>
      <w:marTop w:val="0"/>
      <w:marBottom w:val="0"/>
      <w:divBdr>
        <w:top w:val="none" w:sz="0" w:space="0" w:color="auto"/>
        <w:left w:val="none" w:sz="0" w:space="0" w:color="auto"/>
        <w:bottom w:val="none" w:sz="0" w:space="0" w:color="auto"/>
        <w:right w:val="none" w:sz="0" w:space="0" w:color="auto"/>
      </w:divBdr>
    </w:div>
    <w:div w:id="565188097">
      <w:bodyDiv w:val="1"/>
      <w:marLeft w:val="0"/>
      <w:marRight w:val="0"/>
      <w:marTop w:val="0"/>
      <w:marBottom w:val="0"/>
      <w:divBdr>
        <w:top w:val="none" w:sz="0" w:space="0" w:color="auto"/>
        <w:left w:val="none" w:sz="0" w:space="0" w:color="auto"/>
        <w:bottom w:val="none" w:sz="0" w:space="0" w:color="auto"/>
        <w:right w:val="none" w:sz="0" w:space="0" w:color="auto"/>
      </w:divBdr>
    </w:div>
    <w:div w:id="565604190">
      <w:bodyDiv w:val="1"/>
      <w:marLeft w:val="0"/>
      <w:marRight w:val="0"/>
      <w:marTop w:val="0"/>
      <w:marBottom w:val="0"/>
      <w:divBdr>
        <w:top w:val="none" w:sz="0" w:space="0" w:color="auto"/>
        <w:left w:val="none" w:sz="0" w:space="0" w:color="auto"/>
        <w:bottom w:val="none" w:sz="0" w:space="0" w:color="auto"/>
        <w:right w:val="none" w:sz="0" w:space="0" w:color="auto"/>
      </w:divBdr>
    </w:div>
    <w:div w:id="565920804">
      <w:bodyDiv w:val="1"/>
      <w:marLeft w:val="0"/>
      <w:marRight w:val="0"/>
      <w:marTop w:val="0"/>
      <w:marBottom w:val="0"/>
      <w:divBdr>
        <w:top w:val="none" w:sz="0" w:space="0" w:color="auto"/>
        <w:left w:val="none" w:sz="0" w:space="0" w:color="auto"/>
        <w:bottom w:val="none" w:sz="0" w:space="0" w:color="auto"/>
        <w:right w:val="none" w:sz="0" w:space="0" w:color="auto"/>
      </w:divBdr>
    </w:div>
    <w:div w:id="566458358">
      <w:bodyDiv w:val="1"/>
      <w:marLeft w:val="0"/>
      <w:marRight w:val="0"/>
      <w:marTop w:val="0"/>
      <w:marBottom w:val="0"/>
      <w:divBdr>
        <w:top w:val="none" w:sz="0" w:space="0" w:color="auto"/>
        <w:left w:val="none" w:sz="0" w:space="0" w:color="auto"/>
        <w:bottom w:val="none" w:sz="0" w:space="0" w:color="auto"/>
        <w:right w:val="none" w:sz="0" w:space="0" w:color="auto"/>
      </w:divBdr>
    </w:div>
    <w:div w:id="568275468">
      <w:bodyDiv w:val="1"/>
      <w:marLeft w:val="0"/>
      <w:marRight w:val="0"/>
      <w:marTop w:val="0"/>
      <w:marBottom w:val="0"/>
      <w:divBdr>
        <w:top w:val="none" w:sz="0" w:space="0" w:color="auto"/>
        <w:left w:val="none" w:sz="0" w:space="0" w:color="auto"/>
        <w:bottom w:val="none" w:sz="0" w:space="0" w:color="auto"/>
        <w:right w:val="none" w:sz="0" w:space="0" w:color="auto"/>
      </w:divBdr>
    </w:div>
    <w:div w:id="568923731">
      <w:bodyDiv w:val="1"/>
      <w:marLeft w:val="0"/>
      <w:marRight w:val="0"/>
      <w:marTop w:val="0"/>
      <w:marBottom w:val="0"/>
      <w:divBdr>
        <w:top w:val="none" w:sz="0" w:space="0" w:color="auto"/>
        <w:left w:val="none" w:sz="0" w:space="0" w:color="auto"/>
        <w:bottom w:val="none" w:sz="0" w:space="0" w:color="auto"/>
        <w:right w:val="none" w:sz="0" w:space="0" w:color="auto"/>
      </w:divBdr>
    </w:div>
    <w:div w:id="569267941">
      <w:bodyDiv w:val="1"/>
      <w:marLeft w:val="0"/>
      <w:marRight w:val="0"/>
      <w:marTop w:val="0"/>
      <w:marBottom w:val="0"/>
      <w:divBdr>
        <w:top w:val="none" w:sz="0" w:space="0" w:color="auto"/>
        <w:left w:val="none" w:sz="0" w:space="0" w:color="auto"/>
        <w:bottom w:val="none" w:sz="0" w:space="0" w:color="auto"/>
        <w:right w:val="none" w:sz="0" w:space="0" w:color="auto"/>
      </w:divBdr>
    </w:div>
    <w:div w:id="569540242">
      <w:bodyDiv w:val="1"/>
      <w:marLeft w:val="0"/>
      <w:marRight w:val="0"/>
      <w:marTop w:val="0"/>
      <w:marBottom w:val="0"/>
      <w:divBdr>
        <w:top w:val="none" w:sz="0" w:space="0" w:color="auto"/>
        <w:left w:val="none" w:sz="0" w:space="0" w:color="auto"/>
        <w:bottom w:val="none" w:sz="0" w:space="0" w:color="auto"/>
        <w:right w:val="none" w:sz="0" w:space="0" w:color="auto"/>
      </w:divBdr>
    </w:div>
    <w:div w:id="570623935">
      <w:bodyDiv w:val="1"/>
      <w:marLeft w:val="0"/>
      <w:marRight w:val="0"/>
      <w:marTop w:val="0"/>
      <w:marBottom w:val="0"/>
      <w:divBdr>
        <w:top w:val="none" w:sz="0" w:space="0" w:color="auto"/>
        <w:left w:val="none" w:sz="0" w:space="0" w:color="auto"/>
        <w:bottom w:val="none" w:sz="0" w:space="0" w:color="auto"/>
        <w:right w:val="none" w:sz="0" w:space="0" w:color="auto"/>
      </w:divBdr>
    </w:div>
    <w:div w:id="571046649">
      <w:bodyDiv w:val="1"/>
      <w:marLeft w:val="0"/>
      <w:marRight w:val="0"/>
      <w:marTop w:val="0"/>
      <w:marBottom w:val="0"/>
      <w:divBdr>
        <w:top w:val="none" w:sz="0" w:space="0" w:color="auto"/>
        <w:left w:val="none" w:sz="0" w:space="0" w:color="auto"/>
        <w:bottom w:val="none" w:sz="0" w:space="0" w:color="auto"/>
        <w:right w:val="none" w:sz="0" w:space="0" w:color="auto"/>
      </w:divBdr>
    </w:div>
    <w:div w:id="571501369">
      <w:bodyDiv w:val="1"/>
      <w:marLeft w:val="0"/>
      <w:marRight w:val="0"/>
      <w:marTop w:val="0"/>
      <w:marBottom w:val="0"/>
      <w:divBdr>
        <w:top w:val="none" w:sz="0" w:space="0" w:color="auto"/>
        <w:left w:val="none" w:sz="0" w:space="0" w:color="auto"/>
        <w:bottom w:val="none" w:sz="0" w:space="0" w:color="auto"/>
        <w:right w:val="none" w:sz="0" w:space="0" w:color="auto"/>
      </w:divBdr>
    </w:div>
    <w:div w:id="572160039">
      <w:bodyDiv w:val="1"/>
      <w:marLeft w:val="0"/>
      <w:marRight w:val="0"/>
      <w:marTop w:val="0"/>
      <w:marBottom w:val="0"/>
      <w:divBdr>
        <w:top w:val="none" w:sz="0" w:space="0" w:color="auto"/>
        <w:left w:val="none" w:sz="0" w:space="0" w:color="auto"/>
        <w:bottom w:val="none" w:sz="0" w:space="0" w:color="auto"/>
        <w:right w:val="none" w:sz="0" w:space="0" w:color="auto"/>
      </w:divBdr>
    </w:div>
    <w:div w:id="572934853">
      <w:bodyDiv w:val="1"/>
      <w:marLeft w:val="0"/>
      <w:marRight w:val="0"/>
      <w:marTop w:val="0"/>
      <w:marBottom w:val="0"/>
      <w:divBdr>
        <w:top w:val="none" w:sz="0" w:space="0" w:color="auto"/>
        <w:left w:val="none" w:sz="0" w:space="0" w:color="auto"/>
        <w:bottom w:val="none" w:sz="0" w:space="0" w:color="auto"/>
        <w:right w:val="none" w:sz="0" w:space="0" w:color="auto"/>
      </w:divBdr>
    </w:div>
    <w:div w:id="573472206">
      <w:bodyDiv w:val="1"/>
      <w:marLeft w:val="0"/>
      <w:marRight w:val="0"/>
      <w:marTop w:val="0"/>
      <w:marBottom w:val="0"/>
      <w:divBdr>
        <w:top w:val="none" w:sz="0" w:space="0" w:color="auto"/>
        <w:left w:val="none" w:sz="0" w:space="0" w:color="auto"/>
        <w:bottom w:val="none" w:sz="0" w:space="0" w:color="auto"/>
        <w:right w:val="none" w:sz="0" w:space="0" w:color="auto"/>
      </w:divBdr>
    </w:div>
    <w:div w:id="573508983">
      <w:bodyDiv w:val="1"/>
      <w:marLeft w:val="0"/>
      <w:marRight w:val="0"/>
      <w:marTop w:val="0"/>
      <w:marBottom w:val="0"/>
      <w:divBdr>
        <w:top w:val="none" w:sz="0" w:space="0" w:color="auto"/>
        <w:left w:val="none" w:sz="0" w:space="0" w:color="auto"/>
        <w:bottom w:val="none" w:sz="0" w:space="0" w:color="auto"/>
        <w:right w:val="none" w:sz="0" w:space="0" w:color="auto"/>
      </w:divBdr>
    </w:div>
    <w:div w:id="574362772">
      <w:bodyDiv w:val="1"/>
      <w:marLeft w:val="0"/>
      <w:marRight w:val="0"/>
      <w:marTop w:val="0"/>
      <w:marBottom w:val="0"/>
      <w:divBdr>
        <w:top w:val="none" w:sz="0" w:space="0" w:color="auto"/>
        <w:left w:val="none" w:sz="0" w:space="0" w:color="auto"/>
        <w:bottom w:val="none" w:sz="0" w:space="0" w:color="auto"/>
        <w:right w:val="none" w:sz="0" w:space="0" w:color="auto"/>
      </w:divBdr>
    </w:div>
    <w:div w:id="574516634">
      <w:bodyDiv w:val="1"/>
      <w:marLeft w:val="0"/>
      <w:marRight w:val="0"/>
      <w:marTop w:val="0"/>
      <w:marBottom w:val="0"/>
      <w:divBdr>
        <w:top w:val="none" w:sz="0" w:space="0" w:color="auto"/>
        <w:left w:val="none" w:sz="0" w:space="0" w:color="auto"/>
        <w:bottom w:val="none" w:sz="0" w:space="0" w:color="auto"/>
        <w:right w:val="none" w:sz="0" w:space="0" w:color="auto"/>
      </w:divBdr>
    </w:div>
    <w:div w:id="575045072">
      <w:bodyDiv w:val="1"/>
      <w:marLeft w:val="0"/>
      <w:marRight w:val="0"/>
      <w:marTop w:val="0"/>
      <w:marBottom w:val="0"/>
      <w:divBdr>
        <w:top w:val="none" w:sz="0" w:space="0" w:color="auto"/>
        <w:left w:val="none" w:sz="0" w:space="0" w:color="auto"/>
        <w:bottom w:val="none" w:sz="0" w:space="0" w:color="auto"/>
        <w:right w:val="none" w:sz="0" w:space="0" w:color="auto"/>
      </w:divBdr>
    </w:div>
    <w:div w:id="575893895">
      <w:bodyDiv w:val="1"/>
      <w:marLeft w:val="0"/>
      <w:marRight w:val="0"/>
      <w:marTop w:val="0"/>
      <w:marBottom w:val="0"/>
      <w:divBdr>
        <w:top w:val="none" w:sz="0" w:space="0" w:color="auto"/>
        <w:left w:val="none" w:sz="0" w:space="0" w:color="auto"/>
        <w:bottom w:val="none" w:sz="0" w:space="0" w:color="auto"/>
        <w:right w:val="none" w:sz="0" w:space="0" w:color="auto"/>
      </w:divBdr>
    </w:div>
    <w:div w:id="577253977">
      <w:bodyDiv w:val="1"/>
      <w:marLeft w:val="0"/>
      <w:marRight w:val="0"/>
      <w:marTop w:val="0"/>
      <w:marBottom w:val="0"/>
      <w:divBdr>
        <w:top w:val="none" w:sz="0" w:space="0" w:color="auto"/>
        <w:left w:val="none" w:sz="0" w:space="0" w:color="auto"/>
        <w:bottom w:val="none" w:sz="0" w:space="0" w:color="auto"/>
        <w:right w:val="none" w:sz="0" w:space="0" w:color="auto"/>
      </w:divBdr>
    </w:div>
    <w:div w:id="577520108">
      <w:bodyDiv w:val="1"/>
      <w:marLeft w:val="0"/>
      <w:marRight w:val="0"/>
      <w:marTop w:val="0"/>
      <w:marBottom w:val="0"/>
      <w:divBdr>
        <w:top w:val="none" w:sz="0" w:space="0" w:color="auto"/>
        <w:left w:val="none" w:sz="0" w:space="0" w:color="auto"/>
        <w:bottom w:val="none" w:sz="0" w:space="0" w:color="auto"/>
        <w:right w:val="none" w:sz="0" w:space="0" w:color="auto"/>
      </w:divBdr>
    </w:div>
    <w:div w:id="577835230">
      <w:bodyDiv w:val="1"/>
      <w:marLeft w:val="0"/>
      <w:marRight w:val="0"/>
      <w:marTop w:val="0"/>
      <w:marBottom w:val="0"/>
      <w:divBdr>
        <w:top w:val="none" w:sz="0" w:space="0" w:color="auto"/>
        <w:left w:val="none" w:sz="0" w:space="0" w:color="auto"/>
        <w:bottom w:val="none" w:sz="0" w:space="0" w:color="auto"/>
        <w:right w:val="none" w:sz="0" w:space="0" w:color="auto"/>
      </w:divBdr>
    </w:div>
    <w:div w:id="577980326">
      <w:bodyDiv w:val="1"/>
      <w:marLeft w:val="0"/>
      <w:marRight w:val="0"/>
      <w:marTop w:val="0"/>
      <w:marBottom w:val="0"/>
      <w:divBdr>
        <w:top w:val="none" w:sz="0" w:space="0" w:color="auto"/>
        <w:left w:val="none" w:sz="0" w:space="0" w:color="auto"/>
        <w:bottom w:val="none" w:sz="0" w:space="0" w:color="auto"/>
        <w:right w:val="none" w:sz="0" w:space="0" w:color="auto"/>
      </w:divBdr>
    </w:div>
    <w:div w:id="578487862">
      <w:bodyDiv w:val="1"/>
      <w:marLeft w:val="0"/>
      <w:marRight w:val="0"/>
      <w:marTop w:val="0"/>
      <w:marBottom w:val="0"/>
      <w:divBdr>
        <w:top w:val="none" w:sz="0" w:space="0" w:color="auto"/>
        <w:left w:val="none" w:sz="0" w:space="0" w:color="auto"/>
        <w:bottom w:val="none" w:sz="0" w:space="0" w:color="auto"/>
        <w:right w:val="none" w:sz="0" w:space="0" w:color="auto"/>
      </w:divBdr>
    </w:div>
    <w:div w:id="578560518">
      <w:bodyDiv w:val="1"/>
      <w:marLeft w:val="0"/>
      <w:marRight w:val="0"/>
      <w:marTop w:val="0"/>
      <w:marBottom w:val="0"/>
      <w:divBdr>
        <w:top w:val="none" w:sz="0" w:space="0" w:color="auto"/>
        <w:left w:val="none" w:sz="0" w:space="0" w:color="auto"/>
        <w:bottom w:val="none" w:sz="0" w:space="0" w:color="auto"/>
        <w:right w:val="none" w:sz="0" w:space="0" w:color="auto"/>
      </w:divBdr>
    </w:div>
    <w:div w:id="578946710">
      <w:bodyDiv w:val="1"/>
      <w:marLeft w:val="0"/>
      <w:marRight w:val="0"/>
      <w:marTop w:val="0"/>
      <w:marBottom w:val="0"/>
      <w:divBdr>
        <w:top w:val="none" w:sz="0" w:space="0" w:color="auto"/>
        <w:left w:val="none" w:sz="0" w:space="0" w:color="auto"/>
        <w:bottom w:val="none" w:sz="0" w:space="0" w:color="auto"/>
        <w:right w:val="none" w:sz="0" w:space="0" w:color="auto"/>
      </w:divBdr>
    </w:div>
    <w:div w:id="579293128">
      <w:bodyDiv w:val="1"/>
      <w:marLeft w:val="0"/>
      <w:marRight w:val="0"/>
      <w:marTop w:val="0"/>
      <w:marBottom w:val="0"/>
      <w:divBdr>
        <w:top w:val="none" w:sz="0" w:space="0" w:color="auto"/>
        <w:left w:val="none" w:sz="0" w:space="0" w:color="auto"/>
        <w:bottom w:val="none" w:sz="0" w:space="0" w:color="auto"/>
        <w:right w:val="none" w:sz="0" w:space="0" w:color="auto"/>
      </w:divBdr>
    </w:div>
    <w:div w:id="579488211">
      <w:bodyDiv w:val="1"/>
      <w:marLeft w:val="0"/>
      <w:marRight w:val="0"/>
      <w:marTop w:val="0"/>
      <w:marBottom w:val="0"/>
      <w:divBdr>
        <w:top w:val="none" w:sz="0" w:space="0" w:color="auto"/>
        <w:left w:val="none" w:sz="0" w:space="0" w:color="auto"/>
        <w:bottom w:val="none" w:sz="0" w:space="0" w:color="auto"/>
        <w:right w:val="none" w:sz="0" w:space="0" w:color="auto"/>
      </w:divBdr>
    </w:div>
    <w:div w:id="580144768">
      <w:bodyDiv w:val="1"/>
      <w:marLeft w:val="0"/>
      <w:marRight w:val="0"/>
      <w:marTop w:val="0"/>
      <w:marBottom w:val="0"/>
      <w:divBdr>
        <w:top w:val="none" w:sz="0" w:space="0" w:color="auto"/>
        <w:left w:val="none" w:sz="0" w:space="0" w:color="auto"/>
        <w:bottom w:val="none" w:sz="0" w:space="0" w:color="auto"/>
        <w:right w:val="none" w:sz="0" w:space="0" w:color="auto"/>
      </w:divBdr>
    </w:div>
    <w:div w:id="580256593">
      <w:bodyDiv w:val="1"/>
      <w:marLeft w:val="0"/>
      <w:marRight w:val="0"/>
      <w:marTop w:val="0"/>
      <w:marBottom w:val="0"/>
      <w:divBdr>
        <w:top w:val="none" w:sz="0" w:space="0" w:color="auto"/>
        <w:left w:val="none" w:sz="0" w:space="0" w:color="auto"/>
        <w:bottom w:val="none" w:sz="0" w:space="0" w:color="auto"/>
        <w:right w:val="none" w:sz="0" w:space="0" w:color="auto"/>
      </w:divBdr>
    </w:div>
    <w:div w:id="580256791">
      <w:bodyDiv w:val="1"/>
      <w:marLeft w:val="0"/>
      <w:marRight w:val="0"/>
      <w:marTop w:val="0"/>
      <w:marBottom w:val="0"/>
      <w:divBdr>
        <w:top w:val="none" w:sz="0" w:space="0" w:color="auto"/>
        <w:left w:val="none" w:sz="0" w:space="0" w:color="auto"/>
        <w:bottom w:val="none" w:sz="0" w:space="0" w:color="auto"/>
        <w:right w:val="none" w:sz="0" w:space="0" w:color="auto"/>
      </w:divBdr>
    </w:div>
    <w:div w:id="580795943">
      <w:bodyDiv w:val="1"/>
      <w:marLeft w:val="0"/>
      <w:marRight w:val="0"/>
      <w:marTop w:val="0"/>
      <w:marBottom w:val="0"/>
      <w:divBdr>
        <w:top w:val="none" w:sz="0" w:space="0" w:color="auto"/>
        <w:left w:val="none" w:sz="0" w:space="0" w:color="auto"/>
        <w:bottom w:val="none" w:sz="0" w:space="0" w:color="auto"/>
        <w:right w:val="none" w:sz="0" w:space="0" w:color="auto"/>
      </w:divBdr>
    </w:div>
    <w:div w:id="580868062">
      <w:bodyDiv w:val="1"/>
      <w:marLeft w:val="0"/>
      <w:marRight w:val="0"/>
      <w:marTop w:val="0"/>
      <w:marBottom w:val="0"/>
      <w:divBdr>
        <w:top w:val="none" w:sz="0" w:space="0" w:color="auto"/>
        <w:left w:val="none" w:sz="0" w:space="0" w:color="auto"/>
        <w:bottom w:val="none" w:sz="0" w:space="0" w:color="auto"/>
        <w:right w:val="none" w:sz="0" w:space="0" w:color="auto"/>
      </w:divBdr>
    </w:div>
    <w:div w:id="581378181">
      <w:bodyDiv w:val="1"/>
      <w:marLeft w:val="0"/>
      <w:marRight w:val="0"/>
      <w:marTop w:val="0"/>
      <w:marBottom w:val="0"/>
      <w:divBdr>
        <w:top w:val="none" w:sz="0" w:space="0" w:color="auto"/>
        <w:left w:val="none" w:sz="0" w:space="0" w:color="auto"/>
        <w:bottom w:val="none" w:sz="0" w:space="0" w:color="auto"/>
        <w:right w:val="none" w:sz="0" w:space="0" w:color="auto"/>
      </w:divBdr>
    </w:div>
    <w:div w:id="582645068">
      <w:bodyDiv w:val="1"/>
      <w:marLeft w:val="0"/>
      <w:marRight w:val="0"/>
      <w:marTop w:val="0"/>
      <w:marBottom w:val="0"/>
      <w:divBdr>
        <w:top w:val="none" w:sz="0" w:space="0" w:color="auto"/>
        <w:left w:val="none" w:sz="0" w:space="0" w:color="auto"/>
        <w:bottom w:val="none" w:sz="0" w:space="0" w:color="auto"/>
        <w:right w:val="none" w:sz="0" w:space="0" w:color="auto"/>
      </w:divBdr>
    </w:div>
    <w:div w:id="583271441">
      <w:bodyDiv w:val="1"/>
      <w:marLeft w:val="0"/>
      <w:marRight w:val="0"/>
      <w:marTop w:val="0"/>
      <w:marBottom w:val="0"/>
      <w:divBdr>
        <w:top w:val="none" w:sz="0" w:space="0" w:color="auto"/>
        <w:left w:val="none" w:sz="0" w:space="0" w:color="auto"/>
        <w:bottom w:val="none" w:sz="0" w:space="0" w:color="auto"/>
        <w:right w:val="none" w:sz="0" w:space="0" w:color="auto"/>
      </w:divBdr>
    </w:div>
    <w:div w:id="583301682">
      <w:bodyDiv w:val="1"/>
      <w:marLeft w:val="0"/>
      <w:marRight w:val="0"/>
      <w:marTop w:val="0"/>
      <w:marBottom w:val="0"/>
      <w:divBdr>
        <w:top w:val="none" w:sz="0" w:space="0" w:color="auto"/>
        <w:left w:val="none" w:sz="0" w:space="0" w:color="auto"/>
        <w:bottom w:val="none" w:sz="0" w:space="0" w:color="auto"/>
        <w:right w:val="none" w:sz="0" w:space="0" w:color="auto"/>
      </w:divBdr>
    </w:div>
    <w:div w:id="583536674">
      <w:bodyDiv w:val="1"/>
      <w:marLeft w:val="0"/>
      <w:marRight w:val="0"/>
      <w:marTop w:val="0"/>
      <w:marBottom w:val="0"/>
      <w:divBdr>
        <w:top w:val="none" w:sz="0" w:space="0" w:color="auto"/>
        <w:left w:val="none" w:sz="0" w:space="0" w:color="auto"/>
        <w:bottom w:val="none" w:sz="0" w:space="0" w:color="auto"/>
        <w:right w:val="none" w:sz="0" w:space="0" w:color="auto"/>
      </w:divBdr>
    </w:div>
    <w:div w:id="583564354">
      <w:bodyDiv w:val="1"/>
      <w:marLeft w:val="0"/>
      <w:marRight w:val="0"/>
      <w:marTop w:val="0"/>
      <w:marBottom w:val="0"/>
      <w:divBdr>
        <w:top w:val="none" w:sz="0" w:space="0" w:color="auto"/>
        <w:left w:val="none" w:sz="0" w:space="0" w:color="auto"/>
        <w:bottom w:val="none" w:sz="0" w:space="0" w:color="auto"/>
        <w:right w:val="none" w:sz="0" w:space="0" w:color="auto"/>
      </w:divBdr>
    </w:div>
    <w:div w:id="583730549">
      <w:bodyDiv w:val="1"/>
      <w:marLeft w:val="0"/>
      <w:marRight w:val="0"/>
      <w:marTop w:val="0"/>
      <w:marBottom w:val="0"/>
      <w:divBdr>
        <w:top w:val="none" w:sz="0" w:space="0" w:color="auto"/>
        <w:left w:val="none" w:sz="0" w:space="0" w:color="auto"/>
        <w:bottom w:val="none" w:sz="0" w:space="0" w:color="auto"/>
        <w:right w:val="none" w:sz="0" w:space="0" w:color="auto"/>
      </w:divBdr>
    </w:div>
    <w:div w:id="584261175">
      <w:bodyDiv w:val="1"/>
      <w:marLeft w:val="0"/>
      <w:marRight w:val="0"/>
      <w:marTop w:val="0"/>
      <w:marBottom w:val="0"/>
      <w:divBdr>
        <w:top w:val="none" w:sz="0" w:space="0" w:color="auto"/>
        <w:left w:val="none" w:sz="0" w:space="0" w:color="auto"/>
        <w:bottom w:val="none" w:sz="0" w:space="0" w:color="auto"/>
        <w:right w:val="none" w:sz="0" w:space="0" w:color="auto"/>
      </w:divBdr>
    </w:div>
    <w:div w:id="584723760">
      <w:bodyDiv w:val="1"/>
      <w:marLeft w:val="0"/>
      <w:marRight w:val="0"/>
      <w:marTop w:val="0"/>
      <w:marBottom w:val="0"/>
      <w:divBdr>
        <w:top w:val="none" w:sz="0" w:space="0" w:color="auto"/>
        <w:left w:val="none" w:sz="0" w:space="0" w:color="auto"/>
        <w:bottom w:val="none" w:sz="0" w:space="0" w:color="auto"/>
        <w:right w:val="none" w:sz="0" w:space="0" w:color="auto"/>
      </w:divBdr>
    </w:div>
    <w:div w:id="584725328">
      <w:bodyDiv w:val="1"/>
      <w:marLeft w:val="0"/>
      <w:marRight w:val="0"/>
      <w:marTop w:val="0"/>
      <w:marBottom w:val="0"/>
      <w:divBdr>
        <w:top w:val="none" w:sz="0" w:space="0" w:color="auto"/>
        <w:left w:val="none" w:sz="0" w:space="0" w:color="auto"/>
        <w:bottom w:val="none" w:sz="0" w:space="0" w:color="auto"/>
        <w:right w:val="none" w:sz="0" w:space="0" w:color="auto"/>
      </w:divBdr>
    </w:div>
    <w:div w:id="584726877">
      <w:bodyDiv w:val="1"/>
      <w:marLeft w:val="0"/>
      <w:marRight w:val="0"/>
      <w:marTop w:val="0"/>
      <w:marBottom w:val="0"/>
      <w:divBdr>
        <w:top w:val="none" w:sz="0" w:space="0" w:color="auto"/>
        <w:left w:val="none" w:sz="0" w:space="0" w:color="auto"/>
        <w:bottom w:val="none" w:sz="0" w:space="0" w:color="auto"/>
        <w:right w:val="none" w:sz="0" w:space="0" w:color="auto"/>
      </w:divBdr>
    </w:div>
    <w:div w:id="584805104">
      <w:bodyDiv w:val="1"/>
      <w:marLeft w:val="0"/>
      <w:marRight w:val="0"/>
      <w:marTop w:val="0"/>
      <w:marBottom w:val="0"/>
      <w:divBdr>
        <w:top w:val="none" w:sz="0" w:space="0" w:color="auto"/>
        <w:left w:val="none" w:sz="0" w:space="0" w:color="auto"/>
        <w:bottom w:val="none" w:sz="0" w:space="0" w:color="auto"/>
        <w:right w:val="none" w:sz="0" w:space="0" w:color="auto"/>
      </w:divBdr>
    </w:div>
    <w:div w:id="585044107">
      <w:bodyDiv w:val="1"/>
      <w:marLeft w:val="0"/>
      <w:marRight w:val="0"/>
      <w:marTop w:val="0"/>
      <w:marBottom w:val="0"/>
      <w:divBdr>
        <w:top w:val="none" w:sz="0" w:space="0" w:color="auto"/>
        <w:left w:val="none" w:sz="0" w:space="0" w:color="auto"/>
        <w:bottom w:val="none" w:sz="0" w:space="0" w:color="auto"/>
        <w:right w:val="none" w:sz="0" w:space="0" w:color="auto"/>
      </w:divBdr>
    </w:div>
    <w:div w:id="585072484">
      <w:bodyDiv w:val="1"/>
      <w:marLeft w:val="0"/>
      <w:marRight w:val="0"/>
      <w:marTop w:val="0"/>
      <w:marBottom w:val="0"/>
      <w:divBdr>
        <w:top w:val="none" w:sz="0" w:space="0" w:color="auto"/>
        <w:left w:val="none" w:sz="0" w:space="0" w:color="auto"/>
        <w:bottom w:val="none" w:sz="0" w:space="0" w:color="auto"/>
        <w:right w:val="none" w:sz="0" w:space="0" w:color="auto"/>
      </w:divBdr>
    </w:div>
    <w:div w:id="585308370">
      <w:bodyDiv w:val="1"/>
      <w:marLeft w:val="0"/>
      <w:marRight w:val="0"/>
      <w:marTop w:val="0"/>
      <w:marBottom w:val="0"/>
      <w:divBdr>
        <w:top w:val="none" w:sz="0" w:space="0" w:color="auto"/>
        <w:left w:val="none" w:sz="0" w:space="0" w:color="auto"/>
        <w:bottom w:val="none" w:sz="0" w:space="0" w:color="auto"/>
        <w:right w:val="none" w:sz="0" w:space="0" w:color="auto"/>
      </w:divBdr>
    </w:div>
    <w:div w:id="585573045">
      <w:bodyDiv w:val="1"/>
      <w:marLeft w:val="0"/>
      <w:marRight w:val="0"/>
      <w:marTop w:val="0"/>
      <w:marBottom w:val="0"/>
      <w:divBdr>
        <w:top w:val="none" w:sz="0" w:space="0" w:color="auto"/>
        <w:left w:val="none" w:sz="0" w:space="0" w:color="auto"/>
        <w:bottom w:val="none" w:sz="0" w:space="0" w:color="auto"/>
        <w:right w:val="none" w:sz="0" w:space="0" w:color="auto"/>
      </w:divBdr>
    </w:div>
    <w:div w:id="587227465">
      <w:bodyDiv w:val="1"/>
      <w:marLeft w:val="0"/>
      <w:marRight w:val="0"/>
      <w:marTop w:val="0"/>
      <w:marBottom w:val="0"/>
      <w:divBdr>
        <w:top w:val="none" w:sz="0" w:space="0" w:color="auto"/>
        <w:left w:val="none" w:sz="0" w:space="0" w:color="auto"/>
        <w:bottom w:val="none" w:sz="0" w:space="0" w:color="auto"/>
        <w:right w:val="none" w:sz="0" w:space="0" w:color="auto"/>
      </w:divBdr>
    </w:div>
    <w:div w:id="587471529">
      <w:bodyDiv w:val="1"/>
      <w:marLeft w:val="0"/>
      <w:marRight w:val="0"/>
      <w:marTop w:val="0"/>
      <w:marBottom w:val="0"/>
      <w:divBdr>
        <w:top w:val="none" w:sz="0" w:space="0" w:color="auto"/>
        <w:left w:val="none" w:sz="0" w:space="0" w:color="auto"/>
        <w:bottom w:val="none" w:sz="0" w:space="0" w:color="auto"/>
        <w:right w:val="none" w:sz="0" w:space="0" w:color="auto"/>
      </w:divBdr>
    </w:div>
    <w:div w:id="587544956">
      <w:bodyDiv w:val="1"/>
      <w:marLeft w:val="0"/>
      <w:marRight w:val="0"/>
      <w:marTop w:val="0"/>
      <w:marBottom w:val="0"/>
      <w:divBdr>
        <w:top w:val="none" w:sz="0" w:space="0" w:color="auto"/>
        <w:left w:val="none" w:sz="0" w:space="0" w:color="auto"/>
        <w:bottom w:val="none" w:sz="0" w:space="0" w:color="auto"/>
        <w:right w:val="none" w:sz="0" w:space="0" w:color="auto"/>
      </w:divBdr>
    </w:div>
    <w:div w:id="587615806">
      <w:bodyDiv w:val="1"/>
      <w:marLeft w:val="0"/>
      <w:marRight w:val="0"/>
      <w:marTop w:val="0"/>
      <w:marBottom w:val="0"/>
      <w:divBdr>
        <w:top w:val="none" w:sz="0" w:space="0" w:color="auto"/>
        <w:left w:val="none" w:sz="0" w:space="0" w:color="auto"/>
        <w:bottom w:val="none" w:sz="0" w:space="0" w:color="auto"/>
        <w:right w:val="none" w:sz="0" w:space="0" w:color="auto"/>
      </w:divBdr>
    </w:div>
    <w:div w:id="587664838">
      <w:bodyDiv w:val="1"/>
      <w:marLeft w:val="0"/>
      <w:marRight w:val="0"/>
      <w:marTop w:val="0"/>
      <w:marBottom w:val="0"/>
      <w:divBdr>
        <w:top w:val="none" w:sz="0" w:space="0" w:color="auto"/>
        <w:left w:val="none" w:sz="0" w:space="0" w:color="auto"/>
        <w:bottom w:val="none" w:sz="0" w:space="0" w:color="auto"/>
        <w:right w:val="none" w:sz="0" w:space="0" w:color="auto"/>
      </w:divBdr>
    </w:div>
    <w:div w:id="588316945">
      <w:bodyDiv w:val="1"/>
      <w:marLeft w:val="0"/>
      <w:marRight w:val="0"/>
      <w:marTop w:val="0"/>
      <w:marBottom w:val="0"/>
      <w:divBdr>
        <w:top w:val="none" w:sz="0" w:space="0" w:color="auto"/>
        <w:left w:val="none" w:sz="0" w:space="0" w:color="auto"/>
        <w:bottom w:val="none" w:sz="0" w:space="0" w:color="auto"/>
        <w:right w:val="none" w:sz="0" w:space="0" w:color="auto"/>
      </w:divBdr>
    </w:div>
    <w:div w:id="588588767">
      <w:bodyDiv w:val="1"/>
      <w:marLeft w:val="0"/>
      <w:marRight w:val="0"/>
      <w:marTop w:val="0"/>
      <w:marBottom w:val="0"/>
      <w:divBdr>
        <w:top w:val="none" w:sz="0" w:space="0" w:color="auto"/>
        <w:left w:val="none" w:sz="0" w:space="0" w:color="auto"/>
        <w:bottom w:val="none" w:sz="0" w:space="0" w:color="auto"/>
        <w:right w:val="none" w:sz="0" w:space="0" w:color="auto"/>
      </w:divBdr>
    </w:div>
    <w:div w:id="588662192">
      <w:bodyDiv w:val="1"/>
      <w:marLeft w:val="0"/>
      <w:marRight w:val="0"/>
      <w:marTop w:val="0"/>
      <w:marBottom w:val="0"/>
      <w:divBdr>
        <w:top w:val="none" w:sz="0" w:space="0" w:color="auto"/>
        <w:left w:val="none" w:sz="0" w:space="0" w:color="auto"/>
        <w:bottom w:val="none" w:sz="0" w:space="0" w:color="auto"/>
        <w:right w:val="none" w:sz="0" w:space="0" w:color="auto"/>
      </w:divBdr>
    </w:div>
    <w:div w:id="588928506">
      <w:bodyDiv w:val="1"/>
      <w:marLeft w:val="0"/>
      <w:marRight w:val="0"/>
      <w:marTop w:val="0"/>
      <w:marBottom w:val="0"/>
      <w:divBdr>
        <w:top w:val="none" w:sz="0" w:space="0" w:color="auto"/>
        <w:left w:val="none" w:sz="0" w:space="0" w:color="auto"/>
        <w:bottom w:val="none" w:sz="0" w:space="0" w:color="auto"/>
        <w:right w:val="none" w:sz="0" w:space="0" w:color="auto"/>
      </w:divBdr>
    </w:div>
    <w:div w:id="589198207">
      <w:bodyDiv w:val="1"/>
      <w:marLeft w:val="0"/>
      <w:marRight w:val="0"/>
      <w:marTop w:val="0"/>
      <w:marBottom w:val="0"/>
      <w:divBdr>
        <w:top w:val="none" w:sz="0" w:space="0" w:color="auto"/>
        <w:left w:val="none" w:sz="0" w:space="0" w:color="auto"/>
        <w:bottom w:val="none" w:sz="0" w:space="0" w:color="auto"/>
        <w:right w:val="none" w:sz="0" w:space="0" w:color="auto"/>
      </w:divBdr>
    </w:div>
    <w:div w:id="589237428">
      <w:bodyDiv w:val="1"/>
      <w:marLeft w:val="0"/>
      <w:marRight w:val="0"/>
      <w:marTop w:val="0"/>
      <w:marBottom w:val="0"/>
      <w:divBdr>
        <w:top w:val="none" w:sz="0" w:space="0" w:color="auto"/>
        <w:left w:val="none" w:sz="0" w:space="0" w:color="auto"/>
        <w:bottom w:val="none" w:sz="0" w:space="0" w:color="auto"/>
        <w:right w:val="none" w:sz="0" w:space="0" w:color="auto"/>
      </w:divBdr>
    </w:div>
    <w:div w:id="589505139">
      <w:bodyDiv w:val="1"/>
      <w:marLeft w:val="0"/>
      <w:marRight w:val="0"/>
      <w:marTop w:val="0"/>
      <w:marBottom w:val="0"/>
      <w:divBdr>
        <w:top w:val="none" w:sz="0" w:space="0" w:color="auto"/>
        <w:left w:val="none" w:sz="0" w:space="0" w:color="auto"/>
        <w:bottom w:val="none" w:sz="0" w:space="0" w:color="auto"/>
        <w:right w:val="none" w:sz="0" w:space="0" w:color="auto"/>
      </w:divBdr>
    </w:div>
    <w:div w:id="589507564">
      <w:bodyDiv w:val="1"/>
      <w:marLeft w:val="0"/>
      <w:marRight w:val="0"/>
      <w:marTop w:val="0"/>
      <w:marBottom w:val="0"/>
      <w:divBdr>
        <w:top w:val="none" w:sz="0" w:space="0" w:color="auto"/>
        <w:left w:val="none" w:sz="0" w:space="0" w:color="auto"/>
        <w:bottom w:val="none" w:sz="0" w:space="0" w:color="auto"/>
        <w:right w:val="none" w:sz="0" w:space="0" w:color="auto"/>
      </w:divBdr>
    </w:div>
    <w:div w:id="589774297">
      <w:bodyDiv w:val="1"/>
      <w:marLeft w:val="0"/>
      <w:marRight w:val="0"/>
      <w:marTop w:val="0"/>
      <w:marBottom w:val="0"/>
      <w:divBdr>
        <w:top w:val="none" w:sz="0" w:space="0" w:color="auto"/>
        <w:left w:val="none" w:sz="0" w:space="0" w:color="auto"/>
        <w:bottom w:val="none" w:sz="0" w:space="0" w:color="auto"/>
        <w:right w:val="none" w:sz="0" w:space="0" w:color="auto"/>
      </w:divBdr>
    </w:div>
    <w:div w:id="589824116">
      <w:bodyDiv w:val="1"/>
      <w:marLeft w:val="0"/>
      <w:marRight w:val="0"/>
      <w:marTop w:val="0"/>
      <w:marBottom w:val="0"/>
      <w:divBdr>
        <w:top w:val="none" w:sz="0" w:space="0" w:color="auto"/>
        <w:left w:val="none" w:sz="0" w:space="0" w:color="auto"/>
        <w:bottom w:val="none" w:sz="0" w:space="0" w:color="auto"/>
        <w:right w:val="none" w:sz="0" w:space="0" w:color="auto"/>
      </w:divBdr>
    </w:div>
    <w:div w:id="589972547">
      <w:bodyDiv w:val="1"/>
      <w:marLeft w:val="0"/>
      <w:marRight w:val="0"/>
      <w:marTop w:val="0"/>
      <w:marBottom w:val="0"/>
      <w:divBdr>
        <w:top w:val="none" w:sz="0" w:space="0" w:color="auto"/>
        <w:left w:val="none" w:sz="0" w:space="0" w:color="auto"/>
        <w:bottom w:val="none" w:sz="0" w:space="0" w:color="auto"/>
        <w:right w:val="none" w:sz="0" w:space="0" w:color="auto"/>
      </w:divBdr>
    </w:div>
    <w:div w:id="590552681">
      <w:bodyDiv w:val="1"/>
      <w:marLeft w:val="0"/>
      <w:marRight w:val="0"/>
      <w:marTop w:val="0"/>
      <w:marBottom w:val="0"/>
      <w:divBdr>
        <w:top w:val="none" w:sz="0" w:space="0" w:color="auto"/>
        <w:left w:val="none" w:sz="0" w:space="0" w:color="auto"/>
        <w:bottom w:val="none" w:sz="0" w:space="0" w:color="auto"/>
        <w:right w:val="none" w:sz="0" w:space="0" w:color="auto"/>
      </w:divBdr>
    </w:div>
    <w:div w:id="592863025">
      <w:bodyDiv w:val="1"/>
      <w:marLeft w:val="0"/>
      <w:marRight w:val="0"/>
      <w:marTop w:val="0"/>
      <w:marBottom w:val="0"/>
      <w:divBdr>
        <w:top w:val="none" w:sz="0" w:space="0" w:color="auto"/>
        <w:left w:val="none" w:sz="0" w:space="0" w:color="auto"/>
        <w:bottom w:val="none" w:sz="0" w:space="0" w:color="auto"/>
        <w:right w:val="none" w:sz="0" w:space="0" w:color="auto"/>
      </w:divBdr>
    </w:div>
    <w:div w:id="593977730">
      <w:bodyDiv w:val="1"/>
      <w:marLeft w:val="0"/>
      <w:marRight w:val="0"/>
      <w:marTop w:val="0"/>
      <w:marBottom w:val="0"/>
      <w:divBdr>
        <w:top w:val="none" w:sz="0" w:space="0" w:color="auto"/>
        <w:left w:val="none" w:sz="0" w:space="0" w:color="auto"/>
        <w:bottom w:val="none" w:sz="0" w:space="0" w:color="auto"/>
        <w:right w:val="none" w:sz="0" w:space="0" w:color="auto"/>
      </w:divBdr>
    </w:div>
    <w:div w:id="594748784">
      <w:bodyDiv w:val="1"/>
      <w:marLeft w:val="0"/>
      <w:marRight w:val="0"/>
      <w:marTop w:val="0"/>
      <w:marBottom w:val="0"/>
      <w:divBdr>
        <w:top w:val="none" w:sz="0" w:space="0" w:color="auto"/>
        <w:left w:val="none" w:sz="0" w:space="0" w:color="auto"/>
        <w:bottom w:val="none" w:sz="0" w:space="0" w:color="auto"/>
        <w:right w:val="none" w:sz="0" w:space="0" w:color="auto"/>
      </w:divBdr>
    </w:div>
    <w:div w:id="595480955">
      <w:bodyDiv w:val="1"/>
      <w:marLeft w:val="0"/>
      <w:marRight w:val="0"/>
      <w:marTop w:val="0"/>
      <w:marBottom w:val="0"/>
      <w:divBdr>
        <w:top w:val="none" w:sz="0" w:space="0" w:color="auto"/>
        <w:left w:val="none" w:sz="0" w:space="0" w:color="auto"/>
        <w:bottom w:val="none" w:sz="0" w:space="0" w:color="auto"/>
        <w:right w:val="none" w:sz="0" w:space="0" w:color="auto"/>
      </w:divBdr>
    </w:div>
    <w:div w:id="596520968">
      <w:bodyDiv w:val="1"/>
      <w:marLeft w:val="0"/>
      <w:marRight w:val="0"/>
      <w:marTop w:val="0"/>
      <w:marBottom w:val="0"/>
      <w:divBdr>
        <w:top w:val="none" w:sz="0" w:space="0" w:color="auto"/>
        <w:left w:val="none" w:sz="0" w:space="0" w:color="auto"/>
        <w:bottom w:val="none" w:sz="0" w:space="0" w:color="auto"/>
        <w:right w:val="none" w:sz="0" w:space="0" w:color="auto"/>
      </w:divBdr>
    </w:div>
    <w:div w:id="596713877">
      <w:bodyDiv w:val="1"/>
      <w:marLeft w:val="0"/>
      <w:marRight w:val="0"/>
      <w:marTop w:val="0"/>
      <w:marBottom w:val="0"/>
      <w:divBdr>
        <w:top w:val="none" w:sz="0" w:space="0" w:color="auto"/>
        <w:left w:val="none" w:sz="0" w:space="0" w:color="auto"/>
        <w:bottom w:val="none" w:sz="0" w:space="0" w:color="auto"/>
        <w:right w:val="none" w:sz="0" w:space="0" w:color="auto"/>
      </w:divBdr>
    </w:div>
    <w:div w:id="597754375">
      <w:bodyDiv w:val="1"/>
      <w:marLeft w:val="0"/>
      <w:marRight w:val="0"/>
      <w:marTop w:val="0"/>
      <w:marBottom w:val="0"/>
      <w:divBdr>
        <w:top w:val="none" w:sz="0" w:space="0" w:color="auto"/>
        <w:left w:val="none" w:sz="0" w:space="0" w:color="auto"/>
        <w:bottom w:val="none" w:sz="0" w:space="0" w:color="auto"/>
        <w:right w:val="none" w:sz="0" w:space="0" w:color="auto"/>
      </w:divBdr>
    </w:div>
    <w:div w:id="598486134">
      <w:bodyDiv w:val="1"/>
      <w:marLeft w:val="0"/>
      <w:marRight w:val="0"/>
      <w:marTop w:val="0"/>
      <w:marBottom w:val="0"/>
      <w:divBdr>
        <w:top w:val="none" w:sz="0" w:space="0" w:color="auto"/>
        <w:left w:val="none" w:sz="0" w:space="0" w:color="auto"/>
        <w:bottom w:val="none" w:sz="0" w:space="0" w:color="auto"/>
        <w:right w:val="none" w:sz="0" w:space="0" w:color="auto"/>
      </w:divBdr>
    </w:div>
    <w:div w:id="598489741">
      <w:bodyDiv w:val="1"/>
      <w:marLeft w:val="0"/>
      <w:marRight w:val="0"/>
      <w:marTop w:val="0"/>
      <w:marBottom w:val="0"/>
      <w:divBdr>
        <w:top w:val="none" w:sz="0" w:space="0" w:color="auto"/>
        <w:left w:val="none" w:sz="0" w:space="0" w:color="auto"/>
        <w:bottom w:val="none" w:sz="0" w:space="0" w:color="auto"/>
        <w:right w:val="none" w:sz="0" w:space="0" w:color="auto"/>
      </w:divBdr>
    </w:div>
    <w:div w:id="598490013">
      <w:bodyDiv w:val="1"/>
      <w:marLeft w:val="0"/>
      <w:marRight w:val="0"/>
      <w:marTop w:val="0"/>
      <w:marBottom w:val="0"/>
      <w:divBdr>
        <w:top w:val="none" w:sz="0" w:space="0" w:color="auto"/>
        <w:left w:val="none" w:sz="0" w:space="0" w:color="auto"/>
        <w:bottom w:val="none" w:sz="0" w:space="0" w:color="auto"/>
        <w:right w:val="none" w:sz="0" w:space="0" w:color="auto"/>
      </w:divBdr>
    </w:div>
    <w:div w:id="598563533">
      <w:bodyDiv w:val="1"/>
      <w:marLeft w:val="0"/>
      <w:marRight w:val="0"/>
      <w:marTop w:val="0"/>
      <w:marBottom w:val="0"/>
      <w:divBdr>
        <w:top w:val="none" w:sz="0" w:space="0" w:color="auto"/>
        <w:left w:val="none" w:sz="0" w:space="0" w:color="auto"/>
        <w:bottom w:val="none" w:sz="0" w:space="0" w:color="auto"/>
        <w:right w:val="none" w:sz="0" w:space="0" w:color="auto"/>
      </w:divBdr>
    </w:div>
    <w:div w:id="598683508">
      <w:bodyDiv w:val="1"/>
      <w:marLeft w:val="0"/>
      <w:marRight w:val="0"/>
      <w:marTop w:val="0"/>
      <w:marBottom w:val="0"/>
      <w:divBdr>
        <w:top w:val="none" w:sz="0" w:space="0" w:color="auto"/>
        <w:left w:val="none" w:sz="0" w:space="0" w:color="auto"/>
        <w:bottom w:val="none" w:sz="0" w:space="0" w:color="auto"/>
        <w:right w:val="none" w:sz="0" w:space="0" w:color="auto"/>
      </w:divBdr>
    </w:div>
    <w:div w:id="598757504">
      <w:bodyDiv w:val="1"/>
      <w:marLeft w:val="0"/>
      <w:marRight w:val="0"/>
      <w:marTop w:val="0"/>
      <w:marBottom w:val="0"/>
      <w:divBdr>
        <w:top w:val="none" w:sz="0" w:space="0" w:color="auto"/>
        <w:left w:val="none" w:sz="0" w:space="0" w:color="auto"/>
        <w:bottom w:val="none" w:sz="0" w:space="0" w:color="auto"/>
        <w:right w:val="none" w:sz="0" w:space="0" w:color="auto"/>
      </w:divBdr>
    </w:div>
    <w:div w:id="599142612">
      <w:bodyDiv w:val="1"/>
      <w:marLeft w:val="0"/>
      <w:marRight w:val="0"/>
      <w:marTop w:val="0"/>
      <w:marBottom w:val="0"/>
      <w:divBdr>
        <w:top w:val="none" w:sz="0" w:space="0" w:color="auto"/>
        <w:left w:val="none" w:sz="0" w:space="0" w:color="auto"/>
        <w:bottom w:val="none" w:sz="0" w:space="0" w:color="auto"/>
        <w:right w:val="none" w:sz="0" w:space="0" w:color="auto"/>
      </w:divBdr>
    </w:div>
    <w:div w:id="600842820">
      <w:bodyDiv w:val="1"/>
      <w:marLeft w:val="0"/>
      <w:marRight w:val="0"/>
      <w:marTop w:val="0"/>
      <w:marBottom w:val="0"/>
      <w:divBdr>
        <w:top w:val="none" w:sz="0" w:space="0" w:color="auto"/>
        <w:left w:val="none" w:sz="0" w:space="0" w:color="auto"/>
        <w:bottom w:val="none" w:sz="0" w:space="0" w:color="auto"/>
        <w:right w:val="none" w:sz="0" w:space="0" w:color="auto"/>
      </w:divBdr>
    </w:div>
    <w:div w:id="601686369">
      <w:bodyDiv w:val="1"/>
      <w:marLeft w:val="0"/>
      <w:marRight w:val="0"/>
      <w:marTop w:val="0"/>
      <w:marBottom w:val="0"/>
      <w:divBdr>
        <w:top w:val="none" w:sz="0" w:space="0" w:color="auto"/>
        <w:left w:val="none" w:sz="0" w:space="0" w:color="auto"/>
        <w:bottom w:val="none" w:sz="0" w:space="0" w:color="auto"/>
        <w:right w:val="none" w:sz="0" w:space="0" w:color="auto"/>
      </w:divBdr>
    </w:div>
    <w:div w:id="601886390">
      <w:bodyDiv w:val="1"/>
      <w:marLeft w:val="0"/>
      <w:marRight w:val="0"/>
      <w:marTop w:val="0"/>
      <w:marBottom w:val="0"/>
      <w:divBdr>
        <w:top w:val="none" w:sz="0" w:space="0" w:color="auto"/>
        <w:left w:val="none" w:sz="0" w:space="0" w:color="auto"/>
        <w:bottom w:val="none" w:sz="0" w:space="0" w:color="auto"/>
        <w:right w:val="none" w:sz="0" w:space="0" w:color="auto"/>
      </w:divBdr>
    </w:div>
    <w:div w:id="602029633">
      <w:bodyDiv w:val="1"/>
      <w:marLeft w:val="0"/>
      <w:marRight w:val="0"/>
      <w:marTop w:val="0"/>
      <w:marBottom w:val="0"/>
      <w:divBdr>
        <w:top w:val="none" w:sz="0" w:space="0" w:color="auto"/>
        <w:left w:val="none" w:sz="0" w:space="0" w:color="auto"/>
        <w:bottom w:val="none" w:sz="0" w:space="0" w:color="auto"/>
        <w:right w:val="none" w:sz="0" w:space="0" w:color="auto"/>
      </w:divBdr>
    </w:div>
    <w:div w:id="602494625">
      <w:bodyDiv w:val="1"/>
      <w:marLeft w:val="0"/>
      <w:marRight w:val="0"/>
      <w:marTop w:val="0"/>
      <w:marBottom w:val="0"/>
      <w:divBdr>
        <w:top w:val="none" w:sz="0" w:space="0" w:color="auto"/>
        <w:left w:val="none" w:sz="0" w:space="0" w:color="auto"/>
        <w:bottom w:val="none" w:sz="0" w:space="0" w:color="auto"/>
        <w:right w:val="none" w:sz="0" w:space="0" w:color="auto"/>
      </w:divBdr>
    </w:div>
    <w:div w:id="602611337">
      <w:bodyDiv w:val="1"/>
      <w:marLeft w:val="0"/>
      <w:marRight w:val="0"/>
      <w:marTop w:val="0"/>
      <w:marBottom w:val="0"/>
      <w:divBdr>
        <w:top w:val="none" w:sz="0" w:space="0" w:color="auto"/>
        <w:left w:val="none" w:sz="0" w:space="0" w:color="auto"/>
        <w:bottom w:val="none" w:sz="0" w:space="0" w:color="auto"/>
        <w:right w:val="none" w:sz="0" w:space="0" w:color="auto"/>
      </w:divBdr>
    </w:div>
    <w:div w:id="602805601">
      <w:bodyDiv w:val="1"/>
      <w:marLeft w:val="0"/>
      <w:marRight w:val="0"/>
      <w:marTop w:val="0"/>
      <w:marBottom w:val="0"/>
      <w:divBdr>
        <w:top w:val="none" w:sz="0" w:space="0" w:color="auto"/>
        <w:left w:val="none" w:sz="0" w:space="0" w:color="auto"/>
        <w:bottom w:val="none" w:sz="0" w:space="0" w:color="auto"/>
        <w:right w:val="none" w:sz="0" w:space="0" w:color="auto"/>
      </w:divBdr>
    </w:div>
    <w:div w:id="603340618">
      <w:bodyDiv w:val="1"/>
      <w:marLeft w:val="0"/>
      <w:marRight w:val="0"/>
      <w:marTop w:val="0"/>
      <w:marBottom w:val="0"/>
      <w:divBdr>
        <w:top w:val="none" w:sz="0" w:space="0" w:color="auto"/>
        <w:left w:val="none" w:sz="0" w:space="0" w:color="auto"/>
        <w:bottom w:val="none" w:sz="0" w:space="0" w:color="auto"/>
        <w:right w:val="none" w:sz="0" w:space="0" w:color="auto"/>
      </w:divBdr>
    </w:div>
    <w:div w:id="603995858">
      <w:bodyDiv w:val="1"/>
      <w:marLeft w:val="0"/>
      <w:marRight w:val="0"/>
      <w:marTop w:val="0"/>
      <w:marBottom w:val="0"/>
      <w:divBdr>
        <w:top w:val="none" w:sz="0" w:space="0" w:color="auto"/>
        <w:left w:val="none" w:sz="0" w:space="0" w:color="auto"/>
        <w:bottom w:val="none" w:sz="0" w:space="0" w:color="auto"/>
        <w:right w:val="none" w:sz="0" w:space="0" w:color="auto"/>
      </w:divBdr>
    </w:div>
    <w:div w:id="604191200">
      <w:bodyDiv w:val="1"/>
      <w:marLeft w:val="0"/>
      <w:marRight w:val="0"/>
      <w:marTop w:val="0"/>
      <w:marBottom w:val="0"/>
      <w:divBdr>
        <w:top w:val="none" w:sz="0" w:space="0" w:color="auto"/>
        <w:left w:val="none" w:sz="0" w:space="0" w:color="auto"/>
        <w:bottom w:val="none" w:sz="0" w:space="0" w:color="auto"/>
        <w:right w:val="none" w:sz="0" w:space="0" w:color="auto"/>
      </w:divBdr>
    </w:div>
    <w:div w:id="604271499">
      <w:bodyDiv w:val="1"/>
      <w:marLeft w:val="0"/>
      <w:marRight w:val="0"/>
      <w:marTop w:val="0"/>
      <w:marBottom w:val="0"/>
      <w:divBdr>
        <w:top w:val="none" w:sz="0" w:space="0" w:color="auto"/>
        <w:left w:val="none" w:sz="0" w:space="0" w:color="auto"/>
        <w:bottom w:val="none" w:sz="0" w:space="0" w:color="auto"/>
        <w:right w:val="none" w:sz="0" w:space="0" w:color="auto"/>
      </w:divBdr>
    </w:div>
    <w:div w:id="604776574">
      <w:bodyDiv w:val="1"/>
      <w:marLeft w:val="0"/>
      <w:marRight w:val="0"/>
      <w:marTop w:val="0"/>
      <w:marBottom w:val="0"/>
      <w:divBdr>
        <w:top w:val="none" w:sz="0" w:space="0" w:color="auto"/>
        <w:left w:val="none" w:sz="0" w:space="0" w:color="auto"/>
        <w:bottom w:val="none" w:sz="0" w:space="0" w:color="auto"/>
        <w:right w:val="none" w:sz="0" w:space="0" w:color="auto"/>
      </w:divBdr>
    </w:div>
    <w:div w:id="605239159">
      <w:bodyDiv w:val="1"/>
      <w:marLeft w:val="0"/>
      <w:marRight w:val="0"/>
      <w:marTop w:val="0"/>
      <w:marBottom w:val="0"/>
      <w:divBdr>
        <w:top w:val="none" w:sz="0" w:space="0" w:color="auto"/>
        <w:left w:val="none" w:sz="0" w:space="0" w:color="auto"/>
        <w:bottom w:val="none" w:sz="0" w:space="0" w:color="auto"/>
        <w:right w:val="none" w:sz="0" w:space="0" w:color="auto"/>
      </w:divBdr>
    </w:div>
    <w:div w:id="605307077">
      <w:bodyDiv w:val="1"/>
      <w:marLeft w:val="0"/>
      <w:marRight w:val="0"/>
      <w:marTop w:val="0"/>
      <w:marBottom w:val="0"/>
      <w:divBdr>
        <w:top w:val="none" w:sz="0" w:space="0" w:color="auto"/>
        <w:left w:val="none" w:sz="0" w:space="0" w:color="auto"/>
        <w:bottom w:val="none" w:sz="0" w:space="0" w:color="auto"/>
        <w:right w:val="none" w:sz="0" w:space="0" w:color="auto"/>
      </w:divBdr>
    </w:div>
    <w:div w:id="605356628">
      <w:bodyDiv w:val="1"/>
      <w:marLeft w:val="0"/>
      <w:marRight w:val="0"/>
      <w:marTop w:val="0"/>
      <w:marBottom w:val="0"/>
      <w:divBdr>
        <w:top w:val="none" w:sz="0" w:space="0" w:color="auto"/>
        <w:left w:val="none" w:sz="0" w:space="0" w:color="auto"/>
        <w:bottom w:val="none" w:sz="0" w:space="0" w:color="auto"/>
        <w:right w:val="none" w:sz="0" w:space="0" w:color="auto"/>
      </w:divBdr>
    </w:div>
    <w:div w:id="605385878">
      <w:bodyDiv w:val="1"/>
      <w:marLeft w:val="0"/>
      <w:marRight w:val="0"/>
      <w:marTop w:val="0"/>
      <w:marBottom w:val="0"/>
      <w:divBdr>
        <w:top w:val="none" w:sz="0" w:space="0" w:color="auto"/>
        <w:left w:val="none" w:sz="0" w:space="0" w:color="auto"/>
        <w:bottom w:val="none" w:sz="0" w:space="0" w:color="auto"/>
        <w:right w:val="none" w:sz="0" w:space="0" w:color="auto"/>
      </w:divBdr>
    </w:div>
    <w:div w:id="605502798">
      <w:bodyDiv w:val="1"/>
      <w:marLeft w:val="0"/>
      <w:marRight w:val="0"/>
      <w:marTop w:val="0"/>
      <w:marBottom w:val="0"/>
      <w:divBdr>
        <w:top w:val="none" w:sz="0" w:space="0" w:color="auto"/>
        <w:left w:val="none" w:sz="0" w:space="0" w:color="auto"/>
        <w:bottom w:val="none" w:sz="0" w:space="0" w:color="auto"/>
        <w:right w:val="none" w:sz="0" w:space="0" w:color="auto"/>
      </w:divBdr>
    </w:div>
    <w:div w:id="605620895">
      <w:bodyDiv w:val="1"/>
      <w:marLeft w:val="0"/>
      <w:marRight w:val="0"/>
      <w:marTop w:val="0"/>
      <w:marBottom w:val="0"/>
      <w:divBdr>
        <w:top w:val="none" w:sz="0" w:space="0" w:color="auto"/>
        <w:left w:val="none" w:sz="0" w:space="0" w:color="auto"/>
        <w:bottom w:val="none" w:sz="0" w:space="0" w:color="auto"/>
        <w:right w:val="none" w:sz="0" w:space="0" w:color="auto"/>
      </w:divBdr>
    </w:div>
    <w:div w:id="605691998">
      <w:bodyDiv w:val="1"/>
      <w:marLeft w:val="0"/>
      <w:marRight w:val="0"/>
      <w:marTop w:val="0"/>
      <w:marBottom w:val="0"/>
      <w:divBdr>
        <w:top w:val="none" w:sz="0" w:space="0" w:color="auto"/>
        <w:left w:val="none" w:sz="0" w:space="0" w:color="auto"/>
        <w:bottom w:val="none" w:sz="0" w:space="0" w:color="auto"/>
        <w:right w:val="none" w:sz="0" w:space="0" w:color="auto"/>
      </w:divBdr>
    </w:div>
    <w:div w:id="605970181">
      <w:bodyDiv w:val="1"/>
      <w:marLeft w:val="0"/>
      <w:marRight w:val="0"/>
      <w:marTop w:val="0"/>
      <w:marBottom w:val="0"/>
      <w:divBdr>
        <w:top w:val="none" w:sz="0" w:space="0" w:color="auto"/>
        <w:left w:val="none" w:sz="0" w:space="0" w:color="auto"/>
        <w:bottom w:val="none" w:sz="0" w:space="0" w:color="auto"/>
        <w:right w:val="none" w:sz="0" w:space="0" w:color="auto"/>
      </w:divBdr>
    </w:div>
    <w:div w:id="606235417">
      <w:bodyDiv w:val="1"/>
      <w:marLeft w:val="0"/>
      <w:marRight w:val="0"/>
      <w:marTop w:val="0"/>
      <w:marBottom w:val="0"/>
      <w:divBdr>
        <w:top w:val="none" w:sz="0" w:space="0" w:color="auto"/>
        <w:left w:val="none" w:sz="0" w:space="0" w:color="auto"/>
        <w:bottom w:val="none" w:sz="0" w:space="0" w:color="auto"/>
        <w:right w:val="none" w:sz="0" w:space="0" w:color="auto"/>
      </w:divBdr>
    </w:div>
    <w:div w:id="607390756">
      <w:bodyDiv w:val="1"/>
      <w:marLeft w:val="0"/>
      <w:marRight w:val="0"/>
      <w:marTop w:val="0"/>
      <w:marBottom w:val="0"/>
      <w:divBdr>
        <w:top w:val="none" w:sz="0" w:space="0" w:color="auto"/>
        <w:left w:val="none" w:sz="0" w:space="0" w:color="auto"/>
        <w:bottom w:val="none" w:sz="0" w:space="0" w:color="auto"/>
        <w:right w:val="none" w:sz="0" w:space="0" w:color="auto"/>
      </w:divBdr>
    </w:div>
    <w:div w:id="607782619">
      <w:bodyDiv w:val="1"/>
      <w:marLeft w:val="0"/>
      <w:marRight w:val="0"/>
      <w:marTop w:val="0"/>
      <w:marBottom w:val="0"/>
      <w:divBdr>
        <w:top w:val="none" w:sz="0" w:space="0" w:color="auto"/>
        <w:left w:val="none" w:sz="0" w:space="0" w:color="auto"/>
        <w:bottom w:val="none" w:sz="0" w:space="0" w:color="auto"/>
        <w:right w:val="none" w:sz="0" w:space="0" w:color="auto"/>
      </w:divBdr>
    </w:div>
    <w:div w:id="608272287">
      <w:bodyDiv w:val="1"/>
      <w:marLeft w:val="0"/>
      <w:marRight w:val="0"/>
      <w:marTop w:val="0"/>
      <w:marBottom w:val="0"/>
      <w:divBdr>
        <w:top w:val="none" w:sz="0" w:space="0" w:color="auto"/>
        <w:left w:val="none" w:sz="0" w:space="0" w:color="auto"/>
        <w:bottom w:val="none" w:sz="0" w:space="0" w:color="auto"/>
        <w:right w:val="none" w:sz="0" w:space="0" w:color="auto"/>
      </w:divBdr>
    </w:div>
    <w:div w:id="608897663">
      <w:bodyDiv w:val="1"/>
      <w:marLeft w:val="0"/>
      <w:marRight w:val="0"/>
      <w:marTop w:val="0"/>
      <w:marBottom w:val="0"/>
      <w:divBdr>
        <w:top w:val="none" w:sz="0" w:space="0" w:color="auto"/>
        <w:left w:val="none" w:sz="0" w:space="0" w:color="auto"/>
        <w:bottom w:val="none" w:sz="0" w:space="0" w:color="auto"/>
        <w:right w:val="none" w:sz="0" w:space="0" w:color="auto"/>
      </w:divBdr>
    </w:div>
    <w:div w:id="609241389">
      <w:bodyDiv w:val="1"/>
      <w:marLeft w:val="0"/>
      <w:marRight w:val="0"/>
      <w:marTop w:val="0"/>
      <w:marBottom w:val="0"/>
      <w:divBdr>
        <w:top w:val="none" w:sz="0" w:space="0" w:color="auto"/>
        <w:left w:val="none" w:sz="0" w:space="0" w:color="auto"/>
        <w:bottom w:val="none" w:sz="0" w:space="0" w:color="auto"/>
        <w:right w:val="none" w:sz="0" w:space="0" w:color="auto"/>
      </w:divBdr>
    </w:div>
    <w:div w:id="610665628">
      <w:bodyDiv w:val="1"/>
      <w:marLeft w:val="0"/>
      <w:marRight w:val="0"/>
      <w:marTop w:val="0"/>
      <w:marBottom w:val="0"/>
      <w:divBdr>
        <w:top w:val="none" w:sz="0" w:space="0" w:color="auto"/>
        <w:left w:val="none" w:sz="0" w:space="0" w:color="auto"/>
        <w:bottom w:val="none" w:sz="0" w:space="0" w:color="auto"/>
        <w:right w:val="none" w:sz="0" w:space="0" w:color="auto"/>
      </w:divBdr>
    </w:div>
    <w:div w:id="611085141">
      <w:bodyDiv w:val="1"/>
      <w:marLeft w:val="0"/>
      <w:marRight w:val="0"/>
      <w:marTop w:val="0"/>
      <w:marBottom w:val="0"/>
      <w:divBdr>
        <w:top w:val="none" w:sz="0" w:space="0" w:color="auto"/>
        <w:left w:val="none" w:sz="0" w:space="0" w:color="auto"/>
        <w:bottom w:val="none" w:sz="0" w:space="0" w:color="auto"/>
        <w:right w:val="none" w:sz="0" w:space="0" w:color="auto"/>
      </w:divBdr>
    </w:div>
    <w:div w:id="611395951">
      <w:bodyDiv w:val="1"/>
      <w:marLeft w:val="0"/>
      <w:marRight w:val="0"/>
      <w:marTop w:val="0"/>
      <w:marBottom w:val="0"/>
      <w:divBdr>
        <w:top w:val="none" w:sz="0" w:space="0" w:color="auto"/>
        <w:left w:val="none" w:sz="0" w:space="0" w:color="auto"/>
        <w:bottom w:val="none" w:sz="0" w:space="0" w:color="auto"/>
        <w:right w:val="none" w:sz="0" w:space="0" w:color="auto"/>
      </w:divBdr>
    </w:div>
    <w:div w:id="611742048">
      <w:bodyDiv w:val="1"/>
      <w:marLeft w:val="0"/>
      <w:marRight w:val="0"/>
      <w:marTop w:val="0"/>
      <w:marBottom w:val="0"/>
      <w:divBdr>
        <w:top w:val="none" w:sz="0" w:space="0" w:color="auto"/>
        <w:left w:val="none" w:sz="0" w:space="0" w:color="auto"/>
        <w:bottom w:val="none" w:sz="0" w:space="0" w:color="auto"/>
        <w:right w:val="none" w:sz="0" w:space="0" w:color="auto"/>
      </w:divBdr>
    </w:div>
    <w:div w:id="612595220">
      <w:bodyDiv w:val="1"/>
      <w:marLeft w:val="0"/>
      <w:marRight w:val="0"/>
      <w:marTop w:val="0"/>
      <w:marBottom w:val="0"/>
      <w:divBdr>
        <w:top w:val="none" w:sz="0" w:space="0" w:color="auto"/>
        <w:left w:val="none" w:sz="0" w:space="0" w:color="auto"/>
        <w:bottom w:val="none" w:sz="0" w:space="0" w:color="auto"/>
        <w:right w:val="none" w:sz="0" w:space="0" w:color="auto"/>
      </w:divBdr>
    </w:div>
    <w:div w:id="612636440">
      <w:bodyDiv w:val="1"/>
      <w:marLeft w:val="0"/>
      <w:marRight w:val="0"/>
      <w:marTop w:val="0"/>
      <w:marBottom w:val="0"/>
      <w:divBdr>
        <w:top w:val="none" w:sz="0" w:space="0" w:color="auto"/>
        <w:left w:val="none" w:sz="0" w:space="0" w:color="auto"/>
        <w:bottom w:val="none" w:sz="0" w:space="0" w:color="auto"/>
        <w:right w:val="none" w:sz="0" w:space="0" w:color="auto"/>
      </w:divBdr>
    </w:div>
    <w:div w:id="612983391">
      <w:bodyDiv w:val="1"/>
      <w:marLeft w:val="0"/>
      <w:marRight w:val="0"/>
      <w:marTop w:val="0"/>
      <w:marBottom w:val="0"/>
      <w:divBdr>
        <w:top w:val="none" w:sz="0" w:space="0" w:color="auto"/>
        <w:left w:val="none" w:sz="0" w:space="0" w:color="auto"/>
        <w:bottom w:val="none" w:sz="0" w:space="0" w:color="auto"/>
        <w:right w:val="none" w:sz="0" w:space="0" w:color="auto"/>
      </w:divBdr>
    </w:div>
    <w:div w:id="613054672">
      <w:bodyDiv w:val="1"/>
      <w:marLeft w:val="0"/>
      <w:marRight w:val="0"/>
      <w:marTop w:val="0"/>
      <w:marBottom w:val="0"/>
      <w:divBdr>
        <w:top w:val="none" w:sz="0" w:space="0" w:color="auto"/>
        <w:left w:val="none" w:sz="0" w:space="0" w:color="auto"/>
        <w:bottom w:val="none" w:sz="0" w:space="0" w:color="auto"/>
        <w:right w:val="none" w:sz="0" w:space="0" w:color="auto"/>
      </w:divBdr>
    </w:div>
    <w:div w:id="613367494">
      <w:bodyDiv w:val="1"/>
      <w:marLeft w:val="0"/>
      <w:marRight w:val="0"/>
      <w:marTop w:val="0"/>
      <w:marBottom w:val="0"/>
      <w:divBdr>
        <w:top w:val="none" w:sz="0" w:space="0" w:color="auto"/>
        <w:left w:val="none" w:sz="0" w:space="0" w:color="auto"/>
        <w:bottom w:val="none" w:sz="0" w:space="0" w:color="auto"/>
        <w:right w:val="none" w:sz="0" w:space="0" w:color="auto"/>
      </w:divBdr>
    </w:div>
    <w:div w:id="613679662">
      <w:bodyDiv w:val="1"/>
      <w:marLeft w:val="0"/>
      <w:marRight w:val="0"/>
      <w:marTop w:val="0"/>
      <w:marBottom w:val="0"/>
      <w:divBdr>
        <w:top w:val="none" w:sz="0" w:space="0" w:color="auto"/>
        <w:left w:val="none" w:sz="0" w:space="0" w:color="auto"/>
        <w:bottom w:val="none" w:sz="0" w:space="0" w:color="auto"/>
        <w:right w:val="none" w:sz="0" w:space="0" w:color="auto"/>
      </w:divBdr>
    </w:div>
    <w:div w:id="613756810">
      <w:bodyDiv w:val="1"/>
      <w:marLeft w:val="0"/>
      <w:marRight w:val="0"/>
      <w:marTop w:val="0"/>
      <w:marBottom w:val="0"/>
      <w:divBdr>
        <w:top w:val="none" w:sz="0" w:space="0" w:color="auto"/>
        <w:left w:val="none" w:sz="0" w:space="0" w:color="auto"/>
        <w:bottom w:val="none" w:sz="0" w:space="0" w:color="auto"/>
        <w:right w:val="none" w:sz="0" w:space="0" w:color="auto"/>
      </w:divBdr>
    </w:div>
    <w:div w:id="614022894">
      <w:bodyDiv w:val="1"/>
      <w:marLeft w:val="0"/>
      <w:marRight w:val="0"/>
      <w:marTop w:val="0"/>
      <w:marBottom w:val="0"/>
      <w:divBdr>
        <w:top w:val="none" w:sz="0" w:space="0" w:color="auto"/>
        <w:left w:val="none" w:sz="0" w:space="0" w:color="auto"/>
        <w:bottom w:val="none" w:sz="0" w:space="0" w:color="auto"/>
        <w:right w:val="none" w:sz="0" w:space="0" w:color="auto"/>
      </w:divBdr>
    </w:div>
    <w:div w:id="614410408">
      <w:bodyDiv w:val="1"/>
      <w:marLeft w:val="0"/>
      <w:marRight w:val="0"/>
      <w:marTop w:val="0"/>
      <w:marBottom w:val="0"/>
      <w:divBdr>
        <w:top w:val="none" w:sz="0" w:space="0" w:color="auto"/>
        <w:left w:val="none" w:sz="0" w:space="0" w:color="auto"/>
        <w:bottom w:val="none" w:sz="0" w:space="0" w:color="auto"/>
        <w:right w:val="none" w:sz="0" w:space="0" w:color="auto"/>
      </w:divBdr>
    </w:div>
    <w:div w:id="614990769">
      <w:bodyDiv w:val="1"/>
      <w:marLeft w:val="0"/>
      <w:marRight w:val="0"/>
      <w:marTop w:val="0"/>
      <w:marBottom w:val="0"/>
      <w:divBdr>
        <w:top w:val="none" w:sz="0" w:space="0" w:color="auto"/>
        <w:left w:val="none" w:sz="0" w:space="0" w:color="auto"/>
        <w:bottom w:val="none" w:sz="0" w:space="0" w:color="auto"/>
        <w:right w:val="none" w:sz="0" w:space="0" w:color="auto"/>
      </w:divBdr>
    </w:div>
    <w:div w:id="616376104">
      <w:bodyDiv w:val="1"/>
      <w:marLeft w:val="0"/>
      <w:marRight w:val="0"/>
      <w:marTop w:val="0"/>
      <w:marBottom w:val="0"/>
      <w:divBdr>
        <w:top w:val="none" w:sz="0" w:space="0" w:color="auto"/>
        <w:left w:val="none" w:sz="0" w:space="0" w:color="auto"/>
        <w:bottom w:val="none" w:sz="0" w:space="0" w:color="auto"/>
        <w:right w:val="none" w:sz="0" w:space="0" w:color="auto"/>
      </w:divBdr>
    </w:div>
    <w:div w:id="616523517">
      <w:bodyDiv w:val="1"/>
      <w:marLeft w:val="0"/>
      <w:marRight w:val="0"/>
      <w:marTop w:val="0"/>
      <w:marBottom w:val="0"/>
      <w:divBdr>
        <w:top w:val="none" w:sz="0" w:space="0" w:color="auto"/>
        <w:left w:val="none" w:sz="0" w:space="0" w:color="auto"/>
        <w:bottom w:val="none" w:sz="0" w:space="0" w:color="auto"/>
        <w:right w:val="none" w:sz="0" w:space="0" w:color="auto"/>
      </w:divBdr>
    </w:div>
    <w:div w:id="616523572">
      <w:bodyDiv w:val="1"/>
      <w:marLeft w:val="0"/>
      <w:marRight w:val="0"/>
      <w:marTop w:val="0"/>
      <w:marBottom w:val="0"/>
      <w:divBdr>
        <w:top w:val="none" w:sz="0" w:space="0" w:color="auto"/>
        <w:left w:val="none" w:sz="0" w:space="0" w:color="auto"/>
        <w:bottom w:val="none" w:sz="0" w:space="0" w:color="auto"/>
        <w:right w:val="none" w:sz="0" w:space="0" w:color="auto"/>
      </w:divBdr>
    </w:div>
    <w:div w:id="616723124">
      <w:bodyDiv w:val="1"/>
      <w:marLeft w:val="0"/>
      <w:marRight w:val="0"/>
      <w:marTop w:val="0"/>
      <w:marBottom w:val="0"/>
      <w:divBdr>
        <w:top w:val="none" w:sz="0" w:space="0" w:color="auto"/>
        <w:left w:val="none" w:sz="0" w:space="0" w:color="auto"/>
        <w:bottom w:val="none" w:sz="0" w:space="0" w:color="auto"/>
        <w:right w:val="none" w:sz="0" w:space="0" w:color="auto"/>
      </w:divBdr>
    </w:div>
    <w:div w:id="618532534">
      <w:bodyDiv w:val="1"/>
      <w:marLeft w:val="0"/>
      <w:marRight w:val="0"/>
      <w:marTop w:val="0"/>
      <w:marBottom w:val="0"/>
      <w:divBdr>
        <w:top w:val="none" w:sz="0" w:space="0" w:color="auto"/>
        <w:left w:val="none" w:sz="0" w:space="0" w:color="auto"/>
        <w:bottom w:val="none" w:sz="0" w:space="0" w:color="auto"/>
        <w:right w:val="none" w:sz="0" w:space="0" w:color="auto"/>
      </w:divBdr>
    </w:div>
    <w:div w:id="620384527">
      <w:bodyDiv w:val="1"/>
      <w:marLeft w:val="0"/>
      <w:marRight w:val="0"/>
      <w:marTop w:val="0"/>
      <w:marBottom w:val="0"/>
      <w:divBdr>
        <w:top w:val="none" w:sz="0" w:space="0" w:color="auto"/>
        <w:left w:val="none" w:sz="0" w:space="0" w:color="auto"/>
        <w:bottom w:val="none" w:sz="0" w:space="0" w:color="auto"/>
        <w:right w:val="none" w:sz="0" w:space="0" w:color="auto"/>
      </w:divBdr>
    </w:div>
    <w:div w:id="620502682">
      <w:bodyDiv w:val="1"/>
      <w:marLeft w:val="0"/>
      <w:marRight w:val="0"/>
      <w:marTop w:val="0"/>
      <w:marBottom w:val="0"/>
      <w:divBdr>
        <w:top w:val="none" w:sz="0" w:space="0" w:color="auto"/>
        <w:left w:val="none" w:sz="0" w:space="0" w:color="auto"/>
        <w:bottom w:val="none" w:sz="0" w:space="0" w:color="auto"/>
        <w:right w:val="none" w:sz="0" w:space="0" w:color="auto"/>
      </w:divBdr>
    </w:div>
    <w:div w:id="620720748">
      <w:bodyDiv w:val="1"/>
      <w:marLeft w:val="0"/>
      <w:marRight w:val="0"/>
      <w:marTop w:val="0"/>
      <w:marBottom w:val="0"/>
      <w:divBdr>
        <w:top w:val="none" w:sz="0" w:space="0" w:color="auto"/>
        <w:left w:val="none" w:sz="0" w:space="0" w:color="auto"/>
        <w:bottom w:val="none" w:sz="0" w:space="0" w:color="auto"/>
        <w:right w:val="none" w:sz="0" w:space="0" w:color="auto"/>
      </w:divBdr>
    </w:div>
    <w:div w:id="621768556">
      <w:bodyDiv w:val="1"/>
      <w:marLeft w:val="0"/>
      <w:marRight w:val="0"/>
      <w:marTop w:val="0"/>
      <w:marBottom w:val="0"/>
      <w:divBdr>
        <w:top w:val="none" w:sz="0" w:space="0" w:color="auto"/>
        <w:left w:val="none" w:sz="0" w:space="0" w:color="auto"/>
        <w:bottom w:val="none" w:sz="0" w:space="0" w:color="auto"/>
        <w:right w:val="none" w:sz="0" w:space="0" w:color="auto"/>
      </w:divBdr>
    </w:div>
    <w:div w:id="622885831">
      <w:bodyDiv w:val="1"/>
      <w:marLeft w:val="0"/>
      <w:marRight w:val="0"/>
      <w:marTop w:val="0"/>
      <w:marBottom w:val="0"/>
      <w:divBdr>
        <w:top w:val="none" w:sz="0" w:space="0" w:color="auto"/>
        <w:left w:val="none" w:sz="0" w:space="0" w:color="auto"/>
        <w:bottom w:val="none" w:sz="0" w:space="0" w:color="auto"/>
        <w:right w:val="none" w:sz="0" w:space="0" w:color="auto"/>
      </w:divBdr>
    </w:div>
    <w:div w:id="623196887">
      <w:bodyDiv w:val="1"/>
      <w:marLeft w:val="0"/>
      <w:marRight w:val="0"/>
      <w:marTop w:val="0"/>
      <w:marBottom w:val="0"/>
      <w:divBdr>
        <w:top w:val="none" w:sz="0" w:space="0" w:color="auto"/>
        <w:left w:val="none" w:sz="0" w:space="0" w:color="auto"/>
        <w:bottom w:val="none" w:sz="0" w:space="0" w:color="auto"/>
        <w:right w:val="none" w:sz="0" w:space="0" w:color="auto"/>
      </w:divBdr>
    </w:div>
    <w:div w:id="623927060">
      <w:bodyDiv w:val="1"/>
      <w:marLeft w:val="0"/>
      <w:marRight w:val="0"/>
      <w:marTop w:val="0"/>
      <w:marBottom w:val="0"/>
      <w:divBdr>
        <w:top w:val="none" w:sz="0" w:space="0" w:color="auto"/>
        <w:left w:val="none" w:sz="0" w:space="0" w:color="auto"/>
        <w:bottom w:val="none" w:sz="0" w:space="0" w:color="auto"/>
        <w:right w:val="none" w:sz="0" w:space="0" w:color="auto"/>
      </w:divBdr>
    </w:div>
    <w:div w:id="624193963">
      <w:bodyDiv w:val="1"/>
      <w:marLeft w:val="0"/>
      <w:marRight w:val="0"/>
      <w:marTop w:val="0"/>
      <w:marBottom w:val="0"/>
      <w:divBdr>
        <w:top w:val="none" w:sz="0" w:space="0" w:color="auto"/>
        <w:left w:val="none" w:sz="0" w:space="0" w:color="auto"/>
        <w:bottom w:val="none" w:sz="0" w:space="0" w:color="auto"/>
        <w:right w:val="none" w:sz="0" w:space="0" w:color="auto"/>
      </w:divBdr>
    </w:div>
    <w:div w:id="625089225">
      <w:bodyDiv w:val="1"/>
      <w:marLeft w:val="0"/>
      <w:marRight w:val="0"/>
      <w:marTop w:val="0"/>
      <w:marBottom w:val="0"/>
      <w:divBdr>
        <w:top w:val="none" w:sz="0" w:space="0" w:color="auto"/>
        <w:left w:val="none" w:sz="0" w:space="0" w:color="auto"/>
        <w:bottom w:val="none" w:sz="0" w:space="0" w:color="auto"/>
        <w:right w:val="none" w:sz="0" w:space="0" w:color="auto"/>
      </w:divBdr>
    </w:div>
    <w:div w:id="625233472">
      <w:bodyDiv w:val="1"/>
      <w:marLeft w:val="0"/>
      <w:marRight w:val="0"/>
      <w:marTop w:val="0"/>
      <w:marBottom w:val="0"/>
      <w:divBdr>
        <w:top w:val="none" w:sz="0" w:space="0" w:color="auto"/>
        <w:left w:val="none" w:sz="0" w:space="0" w:color="auto"/>
        <w:bottom w:val="none" w:sz="0" w:space="0" w:color="auto"/>
        <w:right w:val="none" w:sz="0" w:space="0" w:color="auto"/>
      </w:divBdr>
    </w:div>
    <w:div w:id="626080621">
      <w:bodyDiv w:val="1"/>
      <w:marLeft w:val="0"/>
      <w:marRight w:val="0"/>
      <w:marTop w:val="0"/>
      <w:marBottom w:val="0"/>
      <w:divBdr>
        <w:top w:val="none" w:sz="0" w:space="0" w:color="auto"/>
        <w:left w:val="none" w:sz="0" w:space="0" w:color="auto"/>
        <w:bottom w:val="none" w:sz="0" w:space="0" w:color="auto"/>
        <w:right w:val="none" w:sz="0" w:space="0" w:color="auto"/>
      </w:divBdr>
    </w:div>
    <w:div w:id="626355546">
      <w:bodyDiv w:val="1"/>
      <w:marLeft w:val="0"/>
      <w:marRight w:val="0"/>
      <w:marTop w:val="0"/>
      <w:marBottom w:val="0"/>
      <w:divBdr>
        <w:top w:val="none" w:sz="0" w:space="0" w:color="auto"/>
        <w:left w:val="none" w:sz="0" w:space="0" w:color="auto"/>
        <w:bottom w:val="none" w:sz="0" w:space="0" w:color="auto"/>
        <w:right w:val="none" w:sz="0" w:space="0" w:color="auto"/>
      </w:divBdr>
    </w:div>
    <w:div w:id="626938248">
      <w:bodyDiv w:val="1"/>
      <w:marLeft w:val="0"/>
      <w:marRight w:val="0"/>
      <w:marTop w:val="0"/>
      <w:marBottom w:val="0"/>
      <w:divBdr>
        <w:top w:val="none" w:sz="0" w:space="0" w:color="auto"/>
        <w:left w:val="none" w:sz="0" w:space="0" w:color="auto"/>
        <w:bottom w:val="none" w:sz="0" w:space="0" w:color="auto"/>
        <w:right w:val="none" w:sz="0" w:space="0" w:color="auto"/>
      </w:divBdr>
    </w:div>
    <w:div w:id="627056534">
      <w:bodyDiv w:val="1"/>
      <w:marLeft w:val="0"/>
      <w:marRight w:val="0"/>
      <w:marTop w:val="0"/>
      <w:marBottom w:val="0"/>
      <w:divBdr>
        <w:top w:val="none" w:sz="0" w:space="0" w:color="auto"/>
        <w:left w:val="none" w:sz="0" w:space="0" w:color="auto"/>
        <w:bottom w:val="none" w:sz="0" w:space="0" w:color="auto"/>
        <w:right w:val="none" w:sz="0" w:space="0" w:color="auto"/>
      </w:divBdr>
    </w:div>
    <w:div w:id="627584524">
      <w:bodyDiv w:val="1"/>
      <w:marLeft w:val="0"/>
      <w:marRight w:val="0"/>
      <w:marTop w:val="0"/>
      <w:marBottom w:val="0"/>
      <w:divBdr>
        <w:top w:val="none" w:sz="0" w:space="0" w:color="auto"/>
        <w:left w:val="none" w:sz="0" w:space="0" w:color="auto"/>
        <w:bottom w:val="none" w:sz="0" w:space="0" w:color="auto"/>
        <w:right w:val="none" w:sz="0" w:space="0" w:color="auto"/>
      </w:divBdr>
    </w:div>
    <w:div w:id="628122134">
      <w:bodyDiv w:val="1"/>
      <w:marLeft w:val="0"/>
      <w:marRight w:val="0"/>
      <w:marTop w:val="0"/>
      <w:marBottom w:val="0"/>
      <w:divBdr>
        <w:top w:val="none" w:sz="0" w:space="0" w:color="auto"/>
        <w:left w:val="none" w:sz="0" w:space="0" w:color="auto"/>
        <w:bottom w:val="none" w:sz="0" w:space="0" w:color="auto"/>
        <w:right w:val="none" w:sz="0" w:space="0" w:color="auto"/>
      </w:divBdr>
    </w:div>
    <w:div w:id="628123298">
      <w:bodyDiv w:val="1"/>
      <w:marLeft w:val="0"/>
      <w:marRight w:val="0"/>
      <w:marTop w:val="0"/>
      <w:marBottom w:val="0"/>
      <w:divBdr>
        <w:top w:val="none" w:sz="0" w:space="0" w:color="auto"/>
        <w:left w:val="none" w:sz="0" w:space="0" w:color="auto"/>
        <w:bottom w:val="none" w:sz="0" w:space="0" w:color="auto"/>
        <w:right w:val="none" w:sz="0" w:space="0" w:color="auto"/>
      </w:divBdr>
    </w:div>
    <w:div w:id="628897708">
      <w:bodyDiv w:val="1"/>
      <w:marLeft w:val="0"/>
      <w:marRight w:val="0"/>
      <w:marTop w:val="0"/>
      <w:marBottom w:val="0"/>
      <w:divBdr>
        <w:top w:val="none" w:sz="0" w:space="0" w:color="auto"/>
        <w:left w:val="none" w:sz="0" w:space="0" w:color="auto"/>
        <w:bottom w:val="none" w:sz="0" w:space="0" w:color="auto"/>
        <w:right w:val="none" w:sz="0" w:space="0" w:color="auto"/>
      </w:divBdr>
    </w:div>
    <w:div w:id="629094489">
      <w:bodyDiv w:val="1"/>
      <w:marLeft w:val="0"/>
      <w:marRight w:val="0"/>
      <w:marTop w:val="0"/>
      <w:marBottom w:val="0"/>
      <w:divBdr>
        <w:top w:val="none" w:sz="0" w:space="0" w:color="auto"/>
        <w:left w:val="none" w:sz="0" w:space="0" w:color="auto"/>
        <w:bottom w:val="none" w:sz="0" w:space="0" w:color="auto"/>
        <w:right w:val="none" w:sz="0" w:space="0" w:color="auto"/>
      </w:divBdr>
    </w:div>
    <w:div w:id="629552866">
      <w:bodyDiv w:val="1"/>
      <w:marLeft w:val="0"/>
      <w:marRight w:val="0"/>
      <w:marTop w:val="0"/>
      <w:marBottom w:val="0"/>
      <w:divBdr>
        <w:top w:val="none" w:sz="0" w:space="0" w:color="auto"/>
        <w:left w:val="none" w:sz="0" w:space="0" w:color="auto"/>
        <w:bottom w:val="none" w:sz="0" w:space="0" w:color="auto"/>
        <w:right w:val="none" w:sz="0" w:space="0" w:color="auto"/>
      </w:divBdr>
    </w:div>
    <w:div w:id="629946047">
      <w:bodyDiv w:val="1"/>
      <w:marLeft w:val="0"/>
      <w:marRight w:val="0"/>
      <w:marTop w:val="0"/>
      <w:marBottom w:val="0"/>
      <w:divBdr>
        <w:top w:val="none" w:sz="0" w:space="0" w:color="auto"/>
        <w:left w:val="none" w:sz="0" w:space="0" w:color="auto"/>
        <w:bottom w:val="none" w:sz="0" w:space="0" w:color="auto"/>
        <w:right w:val="none" w:sz="0" w:space="0" w:color="auto"/>
      </w:divBdr>
    </w:div>
    <w:div w:id="632055563">
      <w:bodyDiv w:val="1"/>
      <w:marLeft w:val="0"/>
      <w:marRight w:val="0"/>
      <w:marTop w:val="0"/>
      <w:marBottom w:val="0"/>
      <w:divBdr>
        <w:top w:val="none" w:sz="0" w:space="0" w:color="auto"/>
        <w:left w:val="none" w:sz="0" w:space="0" w:color="auto"/>
        <w:bottom w:val="none" w:sz="0" w:space="0" w:color="auto"/>
        <w:right w:val="none" w:sz="0" w:space="0" w:color="auto"/>
      </w:divBdr>
    </w:div>
    <w:div w:id="632250359">
      <w:bodyDiv w:val="1"/>
      <w:marLeft w:val="0"/>
      <w:marRight w:val="0"/>
      <w:marTop w:val="0"/>
      <w:marBottom w:val="0"/>
      <w:divBdr>
        <w:top w:val="none" w:sz="0" w:space="0" w:color="auto"/>
        <w:left w:val="none" w:sz="0" w:space="0" w:color="auto"/>
        <w:bottom w:val="none" w:sz="0" w:space="0" w:color="auto"/>
        <w:right w:val="none" w:sz="0" w:space="0" w:color="auto"/>
      </w:divBdr>
    </w:div>
    <w:div w:id="634144428">
      <w:bodyDiv w:val="1"/>
      <w:marLeft w:val="0"/>
      <w:marRight w:val="0"/>
      <w:marTop w:val="0"/>
      <w:marBottom w:val="0"/>
      <w:divBdr>
        <w:top w:val="none" w:sz="0" w:space="0" w:color="auto"/>
        <w:left w:val="none" w:sz="0" w:space="0" w:color="auto"/>
        <w:bottom w:val="none" w:sz="0" w:space="0" w:color="auto"/>
        <w:right w:val="none" w:sz="0" w:space="0" w:color="auto"/>
      </w:divBdr>
    </w:div>
    <w:div w:id="634411015">
      <w:bodyDiv w:val="1"/>
      <w:marLeft w:val="0"/>
      <w:marRight w:val="0"/>
      <w:marTop w:val="0"/>
      <w:marBottom w:val="0"/>
      <w:divBdr>
        <w:top w:val="none" w:sz="0" w:space="0" w:color="auto"/>
        <w:left w:val="none" w:sz="0" w:space="0" w:color="auto"/>
        <w:bottom w:val="none" w:sz="0" w:space="0" w:color="auto"/>
        <w:right w:val="none" w:sz="0" w:space="0" w:color="auto"/>
      </w:divBdr>
    </w:div>
    <w:div w:id="634485508">
      <w:bodyDiv w:val="1"/>
      <w:marLeft w:val="0"/>
      <w:marRight w:val="0"/>
      <w:marTop w:val="0"/>
      <w:marBottom w:val="0"/>
      <w:divBdr>
        <w:top w:val="none" w:sz="0" w:space="0" w:color="auto"/>
        <w:left w:val="none" w:sz="0" w:space="0" w:color="auto"/>
        <w:bottom w:val="none" w:sz="0" w:space="0" w:color="auto"/>
        <w:right w:val="none" w:sz="0" w:space="0" w:color="auto"/>
      </w:divBdr>
    </w:div>
    <w:div w:id="635987077">
      <w:bodyDiv w:val="1"/>
      <w:marLeft w:val="0"/>
      <w:marRight w:val="0"/>
      <w:marTop w:val="0"/>
      <w:marBottom w:val="0"/>
      <w:divBdr>
        <w:top w:val="none" w:sz="0" w:space="0" w:color="auto"/>
        <w:left w:val="none" w:sz="0" w:space="0" w:color="auto"/>
        <w:bottom w:val="none" w:sz="0" w:space="0" w:color="auto"/>
        <w:right w:val="none" w:sz="0" w:space="0" w:color="auto"/>
      </w:divBdr>
    </w:div>
    <w:div w:id="637304664">
      <w:bodyDiv w:val="1"/>
      <w:marLeft w:val="0"/>
      <w:marRight w:val="0"/>
      <w:marTop w:val="0"/>
      <w:marBottom w:val="0"/>
      <w:divBdr>
        <w:top w:val="none" w:sz="0" w:space="0" w:color="auto"/>
        <w:left w:val="none" w:sz="0" w:space="0" w:color="auto"/>
        <w:bottom w:val="none" w:sz="0" w:space="0" w:color="auto"/>
        <w:right w:val="none" w:sz="0" w:space="0" w:color="auto"/>
      </w:divBdr>
    </w:div>
    <w:div w:id="637877668">
      <w:bodyDiv w:val="1"/>
      <w:marLeft w:val="0"/>
      <w:marRight w:val="0"/>
      <w:marTop w:val="0"/>
      <w:marBottom w:val="0"/>
      <w:divBdr>
        <w:top w:val="none" w:sz="0" w:space="0" w:color="auto"/>
        <w:left w:val="none" w:sz="0" w:space="0" w:color="auto"/>
        <w:bottom w:val="none" w:sz="0" w:space="0" w:color="auto"/>
        <w:right w:val="none" w:sz="0" w:space="0" w:color="auto"/>
      </w:divBdr>
    </w:div>
    <w:div w:id="638262031">
      <w:bodyDiv w:val="1"/>
      <w:marLeft w:val="0"/>
      <w:marRight w:val="0"/>
      <w:marTop w:val="0"/>
      <w:marBottom w:val="0"/>
      <w:divBdr>
        <w:top w:val="none" w:sz="0" w:space="0" w:color="auto"/>
        <w:left w:val="none" w:sz="0" w:space="0" w:color="auto"/>
        <w:bottom w:val="none" w:sz="0" w:space="0" w:color="auto"/>
        <w:right w:val="none" w:sz="0" w:space="0" w:color="auto"/>
      </w:divBdr>
    </w:div>
    <w:div w:id="639463400">
      <w:bodyDiv w:val="1"/>
      <w:marLeft w:val="0"/>
      <w:marRight w:val="0"/>
      <w:marTop w:val="0"/>
      <w:marBottom w:val="0"/>
      <w:divBdr>
        <w:top w:val="none" w:sz="0" w:space="0" w:color="auto"/>
        <w:left w:val="none" w:sz="0" w:space="0" w:color="auto"/>
        <w:bottom w:val="none" w:sz="0" w:space="0" w:color="auto"/>
        <w:right w:val="none" w:sz="0" w:space="0" w:color="auto"/>
      </w:divBdr>
    </w:div>
    <w:div w:id="639656764">
      <w:bodyDiv w:val="1"/>
      <w:marLeft w:val="0"/>
      <w:marRight w:val="0"/>
      <w:marTop w:val="0"/>
      <w:marBottom w:val="0"/>
      <w:divBdr>
        <w:top w:val="none" w:sz="0" w:space="0" w:color="auto"/>
        <w:left w:val="none" w:sz="0" w:space="0" w:color="auto"/>
        <w:bottom w:val="none" w:sz="0" w:space="0" w:color="auto"/>
        <w:right w:val="none" w:sz="0" w:space="0" w:color="auto"/>
      </w:divBdr>
    </w:div>
    <w:div w:id="640110402">
      <w:bodyDiv w:val="1"/>
      <w:marLeft w:val="0"/>
      <w:marRight w:val="0"/>
      <w:marTop w:val="0"/>
      <w:marBottom w:val="0"/>
      <w:divBdr>
        <w:top w:val="none" w:sz="0" w:space="0" w:color="auto"/>
        <w:left w:val="none" w:sz="0" w:space="0" w:color="auto"/>
        <w:bottom w:val="none" w:sz="0" w:space="0" w:color="auto"/>
        <w:right w:val="none" w:sz="0" w:space="0" w:color="auto"/>
      </w:divBdr>
    </w:div>
    <w:div w:id="640187881">
      <w:bodyDiv w:val="1"/>
      <w:marLeft w:val="0"/>
      <w:marRight w:val="0"/>
      <w:marTop w:val="0"/>
      <w:marBottom w:val="0"/>
      <w:divBdr>
        <w:top w:val="none" w:sz="0" w:space="0" w:color="auto"/>
        <w:left w:val="none" w:sz="0" w:space="0" w:color="auto"/>
        <w:bottom w:val="none" w:sz="0" w:space="0" w:color="auto"/>
        <w:right w:val="none" w:sz="0" w:space="0" w:color="auto"/>
      </w:divBdr>
    </w:div>
    <w:div w:id="640231846">
      <w:bodyDiv w:val="1"/>
      <w:marLeft w:val="0"/>
      <w:marRight w:val="0"/>
      <w:marTop w:val="0"/>
      <w:marBottom w:val="0"/>
      <w:divBdr>
        <w:top w:val="none" w:sz="0" w:space="0" w:color="auto"/>
        <w:left w:val="none" w:sz="0" w:space="0" w:color="auto"/>
        <w:bottom w:val="none" w:sz="0" w:space="0" w:color="auto"/>
        <w:right w:val="none" w:sz="0" w:space="0" w:color="auto"/>
      </w:divBdr>
    </w:div>
    <w:div w:id="641620558">
      <w:bodyDiv w:val="1"/>
      <w:marLeft w:val="0"/>
      <w:marRight w:val="0"/>
      <w:marTop w:val="0"/>
      <w:marBottom w:val="0"/>
      <w:divBdr>
        <w:top w:val="none" w:sz="0" w:space="0" w:color="auto"/>
        <w:left w:val="none" w:sz="0" w:space="0" w:color="auto"/>
        <w:bottom w:val="none" w:sz="0" w:space="0" w:color="auto"/>
        <w:right w:val="none" w:sz="0" w:space="0" w:color="auto"/>
      </w:divBdr>
    </w:div>
    <w:div w:id="642125368">
      <w:bodyDiv w:val="1"/>
      <w:marLeft w:val="0"/>
      <w:marRight w:val="0"/>
      <w:marTop w:val="0"/>
      <w:marBottom w:val="0"/>
      <w:divBdr>
        <w:top w:val="none" w:sz="0" w:space="0" w:color="auto"/>
        <w:left w:val="none" w:sz="0" w:space="0" w:color="auto"/>
        <w:bottom w:val="none" w:sz="0" w:space="0" w:color="auto"/>
        <w:right w:val="none" w:sz="0" w:space="0" w:color="auto"/>
      </w:divBdr>
    </w:div>
    <w:div w:id="642275595">
      <w:bodyDiv w:val="1"/>
      <w:marLeft w:val="0"/>
      <w:marRight w:val="0"/>
      <w:marTop w:val="0"/>
      <w:marBottom w:val="0"/>
      <w:divBdr>
        <w:top w:val="none" w:sz="0" w:space="0" w:color="auto"/>
        <w:left w:val="none" w:sz="0" w:space="0" w:color="auto"/>
        <w:bottom w:val="none" w:sz="0" w:space="0" w:color="auto"/>
        <w:right w:val="none" w:sz="0" w:space="0" w:color="auto"/>
      </w:divBdr>
    </w:div>
    <w:div w:id="642537625">
      <w:bodyDiv w:val="1"/>
      <w:marLeft w:val="0"/>
      <w:marRight w:val="0"/>
      <w:marTop w:val="0"/>
      <w:marBottom w:val="0"/>
      <w:divBdr>
        <w:top w:val="none" w:sz="0" w:space="0" w:color="auto"/>
        <w:left w:val="none" w:sz="0" w:space="0" w:color="auto"/>
        <w:bottom w:val="none" w:sz="0" w:space="0" w:color="auto"/>
        <w:right w:val="none" w:sz="0" w:space="0" w:color="auto"/>
      </w:divBdr>
    </w:div>
    <w:div w:id="643000355">
      <w:bodyDiv w:val="1"/>
      <w:marLeft w:val="0"/>
      <w:marRight w:val="0"/>
      <w:marTop w:val="0"/>
      <w:marBottom w:val="0"/>
      <w:divBdr>
        <w:top w:val="none" w:sz="0" w:space="0" w:color="auto"/>
        <w:left w:val="none" w:sz="0" w:space="0" w:color="auto"/>
        <w:bottom w:val="none" w:sz="0" w:space="0" w:color="auto"/>
        <w:right w:val="none" w:sz="0" w:space="0" w:color="auto"/>
      </w:divBdr>
    </w:div>
    <w:div w:id="643504553">
      <w:bodyDiv w:val="1"/>
      <w:marLeft w:val="0"/>
      <w:marRight w:val="0"/>
      <w:marTop w:val="0"/>
      <w:marBottom w:val="0"/>
      <w:divBdr>
        <w:top w:val="none" w:sz="0" w:space="0" w:color="auto"/>
        <w:left w:val="none" w:sz="0" w:space="0" w:color="auto"/>
        <w:bottom w:val="none" w:sz="0" w:space="0" w:color="auto"/>
        <w:right w:val="none" w:sz="0" w:space="0" w:color="auto"/>
      </w:divBdr>
    </w:div>
    <w:div w:id="644234900">
      <w:bodyDiv w:val="1"/>
      <w:marLeft w:val="0"/>
      <w:marRight w:val="0"/>
      <w:marTop w:val="0"/>
      <w:marBottom w:val="0"/>
      <w:divBdr>
        <w:top w:val="none" w:sz="0" w:space="0" w:color="auto"/>
        <w:left w:val="none" w:sz="0" w:space="0" w:color="auto"/>
        <w:bottom w:val="none" w:sz="0" w:space="0" w:color="auto"/>
        <w:right w:val="none" w:sz="0" w:space="0" w:color="auto"/>
      </w:divBdr>
    </w:div>
    <w:div w:id="644236071">
      <w:bodyDiv w:val="1"/>
      <w:marLeft w:val="0"/>
      <w:marRight w:val="0"/>
      <w:marTop w:val="0"/>
      <w:marBottom w:val="0"/>
      <w:divBdr>
        <w:top w:val="none" w:sz="0" w:space="0" w:color="auto"/>
        <w:left w:val="none" w:sz="0" w:space="0" w:color="auto"/>
        <w:bottom w:val="none" w:sz="0" w:space="0" w:color="auto"/>
        <w:right w:val="none" w:sz="0" w:space="0" w:color="auto"/>
      </w:divBdr>
    </w:div>
    <w:div w:id="644623494">
      <w:bodyDiv w:val="1"/>
      <w:marLeft w:val="0"/>
      <w:marRight w:val="0"/>
      <w:marTop w:val="0"/>
      <w:marBottom w:val="0"/>
      <w:divBdr>
        <w:top w:val="none" w:sz="0" w:space="0" w:color="auto"/>
        <w:left w:val="none" w:sz="0" w:space="0" w:color="auto"/>
        <w:bottom w:val="none" w:sz="0" w:space="0" w:color="auto"/>
        <w:right w:val="none" w:sz="0" w:space="0" w:color="auto"/>
      </w:divBdr>
    </w:div>
    <w:div w:id="645280226">
      <w:bodyDiv w:val="1"/>
      <w:marLeft w:val="0"/>
      <w:marRight w:val="0"/>
      <w:marTop w:val="0"/>
      <w:marBottom w:val="0"/>
      <w:divBdr>
        <w:top w:val="none" w:sz="0" w:space="0" w:color="auto"/>
        <w:left w:val="none" w:sz="0" w:space="0" w:color="auto"/>
        <w:bottom w:val="none" w:sz="0" w:space="0" w:color="auto"/>
        <w:right w:val="none" w:sz="0" w:space="0" w:color="auto"/>
      </w:divBdr>
    </w:div>
    <w:div w:id="645627273">
      <w:bodyDiv w:val="1"/>
      <w:marLeft w:val="0"/>
      <w:marRight w:val="0"/>
      <w:marTop w:val="0"/>
      <w:marBottom w:val="0"/>
      <w:divBdr>
        <w:top w:val="none" w:sz="0" w:space="0" w:color="auto"/>
        <w:left w:val="none" w:sz="0" w:space="0" w:color="auto"/>
        <w:bottom w:val="none" w:sz="0" w:space="0" w:color="auto"/>
        <w:right w:val="none" w:sz="0" w:space="0" w:color="auto"/>
      </w:divBdr>
    </w:div>
    <w:div w:id="646085942">
      <w:bodyDiv w:val="1"/>
      <w:marLeft w:val="0"/>
      <w:marRight w:val="0"/>
      <w:marTop w:val="0"/>
      <w:marBottom w:val="0"/>
      <w:divBdr>
        <w:top w:val="none" w:sz="0" w:space="0" w:color="auto"/>
        <w:left w:val="none" w:sz="0" w:space="0" w:color="auto"/>
        <w:bottom w:val="none" w:sz="0" w:space="0" w:color="auto"/>
        <w:right w:val="none" w:sz="0" w:space="0" w:color="auto"/>
      </w:divBdr>
    </w:div>
    <w:div w:id="646545090">
      <w:bodyDiv w:val="1"/>
      <w:marLeft w:val="0"/>
      <w:marRight w:val="0"/>
      <w:marTop w:val="0"/>
      <w:marBottom w:val="0"/>
      <w:divBdr>
        <w:top w:val="none" w:sz="0" w:space="0" w:color="auto"/>
        <w:left w:val="none" w:sz="0" w:space="0" w:color="auto"/>
        <w:bottom w:val="none" w:sz="0" w:space="0" w:color="auto"/>
        <w:right w:val="none" w:sz="0" w:space="0" w:color="auto"/>
      </w:divBdr>
    </w:div>
    <w:div w:id="647708730">
      <w:bodyDiv w:val="1"/>
      <w:marLeft w:val="0"/>
      <w:marRight w:val="0"/>
      <w:marTop w:val="0"/>
      <w:marBottom w:val="0"/>
      <w:divBdr>
        <w:top w:val="none" w:sz="0" w:space="0" w:color="auto"/>
        <w:left w:val="none" w:sz="0" w:space="0" w:color="auto"/>
        <w:bottom w:val="none" w:sz="0" w:space="0" w:color="auto"/>
        <w:right w:val="none" w:sz="0" w:space="0" w:color="auto"/>
      </w:divBdr>
    </w:div>
    <w:div w:id="648021284">
      <w:bodyDiv w:val="1"/>
      <w:marLeft w:val="0"/>
      <w:marRight w:val="0"/>
      <w:marTop w:val="0"/>
      <w:marBottom w:val="0"/>
      <w:divBdr>
        <w:top w:val="none" w:sz="0" w:space="0" w:color="auto"/>
        <w:left w:val="none" w:sz="0" w:space="0" w:color="auto"/>
        <w:bottom w:val="none" w:sz="0" w:space="0" w:color="auto"/>
        <w:right w:val="none" w:sz="0" w:space="0" w:color="auto"/>
      </w:divBdr>
    </w:div>
    <w:div w:id="648242708">
      <w:bodyDiv w:val="1"/>
      <w:marLeft w:val="0"/>
      <w:marRight w:val="0"/>
      <w:marTop w:val="0"/>
      <w:marBottom w:val="0"/>
      <w:divBdr>
        <w:top w:val="none" w:sz="0" w:space="0" w:color="auto"/>
        <w:left w:val="none" w:sz="0" w:space="0" w:color="auto"/>
        <w:bottom w:val="none" w:sz="0" w:space="0" w:color="auto"/>
        <w:right w:val="none" w:sz="0" w:space="0" w:color="auto"/>
      </w:divBdr>
    </w:div>
    <w:div w:id="648246774">
      <w:bodyDiv w:val="1"/>
      <w:marLeft w:val="0"/>
      <w:marRight w:val="0"/>
      <w:marTop w:val="0"/>
      <w:marBottom w:val="0"/>
      <w:divBdr>
        <w:top w:val="none" w:sz="0" w:space="0" w:color="auto"/>
        <w:left w:val="none" w:sz="0" w:space="0" w:color="auto"/>
        <w:bottom w:val="none" w:sz="0" w:space="0" w:color="auto"/>
        <w:right w:val="none" w:sz="0" w:space="0" w:color="auto"/>
      </w:divBdr>
    </w:div>
    <w:div w:id="648557272">
      <w:bodyDiv w:val="1"/>
      <w:marLeft w:val="0"/>
      <w:marRight w:val="0"/>
      <w:marTop w:val="0"/>
      <w:marBottom w:val="0"/>
      <w:divBdr>
        <w:top w:val="none" w:sz="0" w:space="0" w:color="auto"/>
        <w:left w:val="none" w:sz="0" w:space="0" w:color="auto"/>
        <w:bottom w:val="none" w:sz="0" w:space="0" w:color="auto"/>
        <w:right w:val="none" w:sz="0" w:space="0" w:color="auto"/>
      </w:divBdr>
    </w:div>
    <w:div w:id="648940867">
      <w:bodyDiv w:val="1"/>
      <w:marLeft w:val="0"/>
      <w:marRight w:val="0"/>
      <w:marTop w:val="0"/>
      <w:marBottom w:val="0"/>
      <w:divBdr>
        <w:top w:val="none" w:sz="0" w:space="0" w:color="auto"/>
        <w:left w:val="none" w:sz="0" w:space="0" w:color="auto"/>
        <w:bottom w:val="none" w:sz="0" w:space="0" w:color="auto"/>
        <w:right w:val="none" w:sz="0" w:space="0" w:color="auto"/>
      </w:divBdr>
    </w:div>
    <w:div w:id="649091106">
      <w:bodyDiv w:val="1"/>
      <w:marLeft w:val="0"/>
      <w:marRight w:val="0"/>
      <w:marTop w:val="0"/>
      <w:marBottom w:val="0"/>
      <w:divBdr>
        <w:top w:val="none" w:sz="0" w:space="0" w:color="auto"/>
        <w:left w:val="none" w:sz="0" w:space="0" w:color="auto"/>
        <w:bottom w:val="none" w:sz="0" w:space="0" w:color="auto"/>
        <w:right w:val="none" w:sz="0" w:space="0" w:color="auto"/>
      </w:divBdr>
    </w:div>
    <w:div w:id="649214755">
      <w:bodyDiv w:val="1"/>
      <w:marLeft w:val="0"/>
      <w:marRight w:val="0"/>
      <w:marTop w:val="0"/>
      <w:marBottom w:val="0"/>
      <w:divBdr>
        <w:top w:val="none" w:sz="0" w:space="0" w:color="auto"/>
        <w:left w:val="none" w:sz="0" w:space="0" w:color="auto"/>
        <w:bottom w:val="none" w:sz="0" w:space="0" w:color="auto"/>
        <w:right w:val="none" w:sz="0" w:space="0" w:color="auto"/>
      </w:divBdr>
    </w:div>
    <w:div w:id="649284942">
      <w:bodyDiv w:val="1"/>
      <w:marLeft w:val="0"/>
      <w:marRight w:val="0"/>
      <w:marTop w:val="0"/>
      <w:marBottom w:val="0"/>
      <w:divBdr>
        <w:top w:val="none" w:sz="0" w:space="0" w:color="auto"/>
        <w:left w:val="none" w:sz="0" w:space="0" w:color="auto"/>
        <w:bottom w:val="none" w:sz="0" w:space="0" w:color="auto"/>
        <w:right w:val="none" w:sz="0" w:space="0" w:color="auto"/>
      </w:divBdr>
    </w:div>
    <w:div w:id="649478088">
      <w:bodyDiv w:val="1"/>
      <w:marLeft w:val="0"/>
      <w:marRight w:val="0"/>
      <w:marTop w:val="0"/>
      <w:marBottom w:val="0"/>
      <w:divBdr>
        <w:top w:val="none" w:sz="0" w:space="0" w:color="auto"/>
        <w:left w:val="none" w:sz="0" w:space="0" w:color="auto"/>
        <w:bottom w:val="none" w:sz="0" w:space="0" w:color="auto"/>
        <w:right w:val="none" w:sz="0" w:space="0" w:color="auto"/>
      </w:divBdr>
    </w:div>
    <w:div w:id="650526689">
      <w:bodyDiv w:val="1"/>
      <w:marLeft w:val="0"/>
      <w:marRight w:val="0"/>
      <w:marTop w:val="0"/>
      <w:marBottom w:val="0"/>
      <w:divBdr>
        <w:top w:val="none" w:sz="0" w:space="0" w:color="auto"/>
        <w:left w:val="none" w:sz="0" w:space="0" w:color="auto"/>
        <w:bottom w:val="none" w:sz="0" w:space="0" w:color="auto"/>
        <w:right w:val="none" w:sz="0" w:space="0" w:color="auto"/>
      </w:divBdr>
    </w:div>
    <w:div w:id="651105935">
      <w:bodyDiv w:val="1"/>
      <w:marLeft w:val="0"/>
      <w:marRight w:val="0"/>
      <w:marTop w:val="0"/>
      <w:marBottom w:val="0"/>
      <w:divBdr>
        <w:top w:val="none" w:sz="0" w:space="0" w:color="auto"/>
        <w:left w:val="none" w:sz="0" w:space="0" w:color="auto"/>
        <w:bottom w:val="none" w:sz="0" w:space="0" w:color="auto"/>
        <w:right w:val="none" w:sz="0" w:space="0" w:color="auto"/>
      </w:divBdr>
    </w:div>
    <w:div w:id="651376515">
      <w:bodyDiv w:val="1"/>
      <w:marLeft w:val="0"/>
      <w:marRight w:val="0"/>
      <w:marTop w:val="0"/>
      <w:marBottom w:val="0"/>
      <w:divBdr>
        <w:top w:val="none" w:sz="0" w:space="0" w:color="auto"/>
        <w:left w:val="none" w:sz="0" w:space="0" w:color="auto"/>
        <w:bottom w:val="none" w:sz="0" w:space="0" w:color="auto"/>
        <w:right w:val="none" w:sz="0" w:space="0" w:color="auto"/>
      </w:divBdr>
    </w:div>
    <w:div w:id="652217099">
      <w:bodyDiv w:val="1"/>
      <w:marLeft w:val="0"/>
      <w:marRight w:val="0"/>
      <w:marTop w:val="0"/>
      <w:marBottom w:val="0"/>
      <w:divBdr>
        <w:top w:val="none" w:sz="0" w:space="0" w:color="auto"/>
        <w:left w:val="none" w:sz="0" w:space="0" w:color="auto"/>
        <w:bottom w:val="none" w:sz="0" w:space="0" w:color="auto"/>
        <w:right w:val="none" w:sz="0" w:space="0" w:color="auto"/>
      </w:divBdr>
    </w:div>
    <w:div w:id="652410910">
      <w:bodyDiv w:val="1"/>
      <w:marLeft w:val="0"/>
      <w:marRight w:val="0"/>
      <w:marTop w:val="0"/>
      <w:marBottom w:val="0"/>
      <w:divBdr>
        <w:top w:val="none" w:sz="0" w:space="0" w:color="auto"/>
        <w:left w:val="none" w:sz="0" w:space="0" w:color="auto"/>
        <w:bottom w:val="none" w:sz="0" w:space="0" w:color="auto"/>
        <w:right w:val="none" w:sz="0" w:space="0" w:color="auto"/>
      </w:divBdr>
    </w:div>
    <w:div w:id="652833198">
      <w:bodyDiv w:val="1"/>
      <w:marLeft w:val="0"/>
      <w:marRight w:val="0"/>
      <w:marTop w:val="0"/>
      <w:marBottom w:val="0"/>
      <w:divBdr>
        <w:top w:val="none" w:sz="0" w:space="0" w:color="auto"/>
        <w:left w:val="none" w:sz="0" w:space="0" w:color="auto"/>
        <w:bottom w:val="none" w:sz="0" w:space="0" w:color="auto"/>
        <w:right w:val="none" w:sz="0" w:space="0" w:color="auto"/>
      </w:divBdr>
    </w:div>
    <w:div w:id="652947209">
      <w:bodyDiv w:val="1"/>
      <w:marLeft w:val="0"/>
      <w:marRight w:val="0"/>
      <w:marTop w:val="0"/>
      <w:marBottom w:val="0"/>
      <w:divBdr>
        <w:top w:val="none" w:sz="0" w:space="0" w:color="auto"/>
        <w:left w:val="none" w:sz="0" w:space="0" w:color="auto"/>
        <w:bottom w:val="none" w:sz="0" w:space="0" w:color="auto"/>
        <w:right w:val="none" w:sz="0" w:space="0" w:color="auto"/>
      </w:divBdr>
    </w:div>
    <w:div w:id="653221175">
      <w:bodyDiv w:val="1"/>
      <w:marLeft w:val="0"/>
      <w:marRight w:val="0"/>
      <w:marTop w:val="0"/>
      <w:marBottom w:val="0"/>
      <w:divBdr>
        <w:top w:val="none" w:sz="0" w:space="0" w:color="auto"/>
        <w:left w:val="none" w:sz="0" w:space="0" w:color="auto"/>
        <w:bottom w:val="none" w:sz="0" w:space="0" w:color="auto"/>
        <w:right w:val="none" w:sz="0" w:space="0" w:color="auto"/>
      </w:divBdr>
    </w:div>
    <w:div w:id="653224184">
      <w:bodyDiv w:val="1"/>
      <w:marLeft w:val="0"/>
      <w:marRight w:val="0"/>
      <w:marTop w:val="0"/>
      <w:marBottom w:val="0"/>
      <w:divBdr>
        <w:top w:val="none" w:sz="0" w:space="0" w:color="auto"/>
        <w:left w:val="none" w:sz="0" w:space="0" w:color="auto"/>
        <w:bottom w:val="none" w:sz="0" w:space="0" w:color="auto"/>
        <w:right w:val="none" w:sz="0" w:space="0" w:color="auto"/>
      </w:divBdr>
    </w:div>
    <w:div w:id="653408501">
      <w:bodyDiv w:val="1"/>
      <w:marLeft w:val="0"/>
      <w:marRight w:val="0"/>
      <w:marTop w:val="0"/>
      <w:marBottom w:val="0"/>
      <w:divBdr>
        <w:top w:val="none" w:sz="0" w:space="0" w:color="auto"/>
        <w:left w:val="none" w:sz="0" w:space="0" w:color="auto"/>
        <w:bottom w:val="none" w:sz="0" w:space="0" w:color="auto"/>
        <w:right w:val="none" w:sz="0" w:space="0" w:color="auto"/>
      </w:divBdr>
    </w:div>
    <w:div w:id="653489380">
      <w:bodyDiv w:val="1"/>
      <w:marLeft w:val="0"/>
      <w:marRight w:val="0"/>
      <w:marTop w:val="0"/>
      <w:marBottom w:val="0"/>
      <w:divBdr>
        <w:top w:val="none" w:sz="0" w:space="0" w:color="auto"/>
        <w:left w:val="none" w:sz="0" w:space="0" w:color="auto"/>
        <w:bottom w:val="none" w:sz="0" w:space="0" w:color="auto"/>
        <w:right w:val="none" w:sz="0" w:space="0" w:color="auto"/>
      </w:divBdr>
    </w:div>
    <w:div w:id="653922053">
      <w:bodyDiv w:val="1"/>
      <w:marLeft w:val="0"/>
      <w:marRight w:val="0"/>
      <w:marTop w:val="0"/>
      <w:marBottom w:val="0"/>
      <w:divBdr>
        <w:top w:val="none" w:sz="0" w:space="0" w:color="auto"/>
        <w:left w:val="none" w:sz="0" w:space="0" w:color="auto"/>
        <w:bottom w:val="none" w:sz="0" w:space="0" w:color="auto"/>
        <w:right w:val="none" w:sz="0" w:space="0" w:color="auto"/>
      </w:divBdr>
    </w:div>
    <w:div w:id="654139577">
      <w:bodyDiv w:val="1"/>
      <w:marLeft w:val="0"/>
      <w:marRight w:val="0"/>
      <w:marTop w:val="0"/>
      <w:marBottom w:val="0"/>
      <w:divBdr>
        <w:top w:val="none" w:sz="0" w:space="0" w:color="auto"/>
        <w:left w:val="none" w:sz="0" w:space="0" w:color="auto"/>
        <w:bottom w:val="none" w:sz="0" w:space="0" w:color="auto"/>
        <w:right w:val="none" w:sz="0" w:space="0" w:color="auto"/>
      </w:divBdr>
    </w:div>
    <w:div w:id="654800918">
      <w:bodyDiv w:val="1"/>
      <w:marLeft w:val="0"/>
      <w:marRight w:val="0"/>
      <w:marTop w:val="0"/>
      <w:marBottom w:val="0"/>
      <w:divBdr>
        <w:top w:val="none" w:sz="0" w:space="0" w:color="auto"/>
        <w:left w:val="none" w:sz="0" w:space="0" w:color="auto"/>
        <w:bottom w:val="none" w:sz="0" w:space="0" w:color="auto"/>
        <w:right w:val="none" w:sz="0" w:space="0" w:color="auto"/>
      </w:divBdr>
    </w:div>
    <w:div w:id="656150767">
      <w:bodyDiv w:val="1"/>
      <w:marLeft w:val="0"/>
      <w:marRight w:val="0"/>
      <w:marTop w:val="0"/>
      <w:marBottom w:val="0"/>
      <w:divBdr>
        <w:top w:val="none" w:sz="0" w:space="0" w:color="auto"/>
        <w:left w:val="none" w:sz="0" w:space="0" w:color="auto"/>
        <w:bottom w:val="none" w:sz="0" w:space="0" w:color="auto"/>
        <w:right w:val="none" w:sz="0" w:space="0" w:color="auto"/>
      </w:divBdr>
    </w:div>
    <w:div w:id="656763430">
      <w:bodyDiv w:val="1"/>
      <w:marLeft w:val="0"/>
      <w:marRight w:val="0"/>
      <w:marTop w:val="0"/>
      <w:marBottom w:val="0"/>
      <w:divBdr>
        <w:top w:val="none" w:sz="0" w:space="0" w:color="auto"/>
        <w:left w:val="none" w:sz="0" w:space="0" w:color="auto"/>
        <w:bottom w:val="none" w:sz="0" w:space="0" w:color="auto"/>
        <w:right w:val="none" w:sz="0" w:space="0" w:color="auto"/>
      </w:divBdr>
    </w:div>
    <w:div w:id="656954879">
      <w:bodyDiv w:val="1"/>
      <w:marLeft w:val="0"/>
      <w:marRight w:val="0"/>
      <w:marTop w:val="0"/>
      <w:marBottom w:val="0"/>
      <w:divBdr>
        <w:top w:val="none" w:sz="0" w:space="0" w:color="auto"/>
        <w:left w:val="none" w:sz="0" w:space="0" w:color="auto"/>
        <w:bottom w:val="none" w:sz="0" w:space="0" w:color="auto"/>
        <w:right w:val="none" w:sz="0" w:space="0" w:color="auto"/>
      </w:divBdr>
    </w:div>
    <w:div w:id="658076276">
      <w:bodyDiv w:val="1"/>
      <w:marLeft w:val="0"/>
      <w:marRight w:val="0"/>
      <w:marTop w:val="0"/>
      <w:marBottom w:val="0"/>
      <w:divBdr>
        <w:top w:val="none" w:sz="0" w:space="0" w:color="auto"/>
        <w:left w:val="none" w:sz="0" w:space="0" w:color="auto"/>
        <w:bottom w:val="none" w:sz="0" w:space="0" w:color="auto"/>
        <w:right w:val="none" w:sz="0" w:space="0" w:color="auto"/>
      </w:divBdr>
    </w:div>
    <w:div w:id="659385448">
      <w:bodyDiv w:val="1"/>
      <w:marLeft w:val="0"/>
      <w:marRight w:val="0"/>
      <w:marTop w:val="0"/>
      <w:marBottom w:val="0"/>
      <w:divBdr>
        <w:top w:val="none" w:sz="0" w:space="0" w:color="auto"/>
        <w:left w:val="none" w:sz="0" w:space="0" w:color="auto"/>
        <w:bottom w:val="none" w:sz="0" w:space="0" w:color="auto"/>
        <w:right w:val="none" w:sz="0" w:space="0" w:color="auto"/>
      </w:divBdr>
    </w:div>
    <w:div w:id="659500609">
      <w:bodyDiv w:val="1"/>
      <w:marLeft w:val="0"/>
      <w:marRight w:val="0"/>
      <w:marTop w:val="0"/>
      <w:marBottom w:val="0"/>
      <w:divBdr>
        <w:top w:val="none" w:sz="0" w:space="0" w:color="auto"/>
        <w:left w:val="none" w:sz="0" w:space="0" w:color="auto"/>
        <w:bottom w:val="none" w:sz="0" w:space="0" w:color="auto"/>
        <w:right w:val="none" w:sz="0" w:space="0" w:color="auto"/>
      </w:divBdr>
    </w:div>
    <w:div w:id="659620827">
      <w:bodyDiv w:val="1"/>
      <w:marLeft w:val="0"/>
      <w:marRight w:val="0"/>
      <w:marTop w:val="0"/>
      <w:marBottom w:val="0"/>
      <w:divBdr>
        <w:top w:val="none" w:sz="0" w:space="0" w:color="auto"/>
        <w:left w:val="none" w:sz="0" w:space="0" w:color="auto"/>
        <w:bottom w:val="none" w:sz="0" w:space="0" w:color="auto"/>
        <w:right w:val="none" w:sz="0" w:space="0" w:color="auto"/>
      </w:divBdr>
    </w:div>
    <w:div w:id="659964090">
      <w:bodyDiv w:val="1"/>
      <w:marLeft w:val="0"/>
      <w:marRight w:val="0"/>
      <w:marTop w:val="0"/>
      <w:marBottom w:val="0"/>
      <w:divBdr>
        <w:top w:val="none" w:sz="0" w:space="0" w:color="auto"/>
        <w:left w:val="none" w:sz="0" w:space="0" w:color="auto"/>
        <w:bottom w:val="none" w:sz="0" w:space="0" w:color="auto"/>
        <w:right w:val="none" w:sz="0" w:space="0" w:color="auto"/>
      </w:divBdr>
    </w:div>
    <w:div w:id="660429326">
      <w:bodyDiv w:val="1"/>
      <w:marLeft w:val="0"/>
      <w:marRight w:val="0"/>
      <w:marTop w:val="0"/>
      <w:marBottom w:val="0"/>
      <w:divBdr>
        <w:top w:val="none" w:sz="0" w:space="0" w:color="auto"/>
        <w:left w:val="none" w:sz="0" w:space="0" w:color="auto"/>
        <w:bottom w:val="none" w:sz="0" w:space="0" w:color="auto"/>
        <w:right w:val="none" w:sz="0" w:space="0" w:color="auto"/>
      </w:divBdr>
    </w:div>
    <w:div w:id="660475141">
      <w:bodyDiv w:val="1"/>
      <w:marLeft w:val="0"/>
      <w:marRight w:val="0"/>
      <w:marTop w:val="0"/>
      <w:marBottom w:val="0"/>
      <w:divBdr>
        <w:top w:val="none" w:sz="0" w:space="0" w:color="auto"/>
        <w:left w:val="none" w:sz="0" w:space="0" w:color="auto"/>
        <w:bottom w:val="none" w:sz="0" w:space="0" w:color="auto"/>
        <w:right w:val="none" w:sz="0" w:space="0" w:color="auto"/>
      </w:divBdr>
    </w:div>
    <w:div w:id="660742868">
      <w:bodyDiv w:val="1"/>
      <w:marLeft w:val="0"/>
      <w:marRight w:val="0"/>
      <w:marTop w:val="0"/>
      <w:marBottom w:val="0"/>
      <w:divBdr>
        <w:top w:val="none" w:sz="0" w:space="0" w:color="auto"/>
        <w:left w:val="none" w:sz="0" w:space="0" w:color="auto"/>
        <w:bottom w:val="none" w:sz="0" w:space="0" w:color="auto"/>
        <w:right w:val="none" w:sz="0" w:space="0" w:color="auto"/>
      </w:divBdr>
    </w:div>
    <w:div w:id="660934788">
      <w:bodyDiv w:val="1"/>
      <w:marLeft w:val="0"/>
      <w:marRight w:val="0"/>
      <w:marTop w:val="0"/>
      <w:marBottom w:val="0"/>
      <w:divBdr>
        <w:top w:val="none" w:sz="0" w:space="0" w:color="auto"/>
        <w:left w:val="none" w:sz="0" w:space="0" w:color="auto"/>
        <w:bottom w:val="none" w:sz="0" w:space="0" w:color="auto"/>
        <w:right w:val="none" w:sz="0" w:space="0" w:color="auto"/>
      </w:divBdr>
    </w:div>
    <w:div w:id="661007468">
      <w:bodyDiv w:val="1"/>
      <w:marLeft w:val="0"/>
      <w:marRight w:val="0"/>
      <w:marTop w:val="0"/>
      <w:marBottom w:val="0"/>
      <w:divBdr>
        <w:top w:val="none" w:sz="0" w:space="0" w:color="auto"/>
        <w:left w:val="none" w:sz="0" w:space="0" w:color="auto"/>
        <w:bottom w:val="none" w:sz="0" w:space="0" w:color="auto"/>
        <w:right w:val="none" w:sz="0" w:space="0" w:color="auto"/>
      </w:divBdr>
    </w:div>
    <w:div w:id="661130155">
      <w:bodyDiv w:val="1"/>
      <w:marLeft w:val="0"/>
      <w:marRight w:val="0"/>
      <w:marTop w:val="0"/>
      <w:marBottom w:val="0"/>
      <w:divBdr>
        <w:top w:val="none" w:sz="0" w:space="0" w:color="auto"/>
        <w:left w:val="none" w:sz="0" w:space="0" w:color="auto"/>
        <w:bottom w:val="none" w:sz="0" w:space="0" w:color="auto"/>
        <w:right w:val="none" w:sz="0" w:space="0" w:color="auto"/>
      </w:divBdr>
    </w:div>
    <w:div w:id="661397547">
      <w:bodyDiv w:val="1"/>
      <w:marLeft w:val="0"/>
      <w:marRight w:val="0"/>
      <w:marTop w:val="0"/>
      <w:marBottom w:val="0"/>
      <w:divBdr>
        <w:top w:val="none" w:sz="0" w:space="0" w:color="auto"/>
        <w:left w:val="none" w:sz="0" w:space="0" w:color="auto"/>
        <w:bottom w:val="none" w:sz="0" w:space="0" w:color="auto"/>
        <w:right w:val="none" w:sz="0" w:space="0" w:color="auto"/>
      </w:divBdr>
    </w:div>
    <w:div w:id="661587653">
      <w:bodyDiv w:val="1"/>
      <w:marLeft w:val="0"/>
      <w:marRight w:val="0"/>
      <w:marTop w:val="0"/>
      <w:marBottom w:val="0"/>
      <w:divBdr>
        <w:top w:val="none" w:sz="0" w:space="0" w:color="auto"/>
        <w:left w:val="none" w:sz="0" w:space="0" w:color="auto"/>
        <w:bottom w:val="none" w:sz="0" w:space="0" w:color="auto"/>
        <w:right w:val="none" w:sz="0" w:space="0" w:color="auto"/>
      </w:divBdr>
    </w:div>
    <w:div w:id="661659885">
      <w:bodyDiv w:val="1"/>
      <w:marLeft w:val="0"/>
      <w:marRight w:val="0"/>
      <w:marTop w:val="0"/>
      <w:marBottom w:val="0"/>
      <w:divBdr>
        <w:top w:val="none" w:sz="0" w:space="0" w:color="auto"/>
        <w:left w:val="none" w:sz="0" w:space="0" w:color="auto"/>
        <w:bottom w:val="none" w:sz="0" w:space="0" w:color="auto"/>
        <w:right w:val="none" w:sz="0" w:space="0" w:color="auto"/>
      </w:divBdr>
    </w:div>
    <w:div w:id="662129813">
      <w:bodyDiv w:val="1"/>
      <w:marLeft w:val="0"/>
      <w:marRight w:val="0"/>
      <w:marTop w:val="0"/>
      <w:marBottom w:val="0"/>
      <w:divBdr>
        <w:top w:val="none" w:sz="0" w:space="0" w:color="auto"/>
        <w:left w:val="none" w:sz="0" w:space="0" w:color="auto"/>
        <w:bottom w:val="none" w:sz="0" w:space="0" w:color="auto"/>
        <w:right w:val="none" w:sz="0" w:space="0" w:color="auto"/>
      </w:divBdr>
    </w:div>
    <w:div w:id="662510480">
      <w:bodyDiv w:val="1"/>
      <w:marLeft w:val="0"/>
      <w:marRight w:val="0"/>
      <w:marTop w:val="0"/>
      <w:marBottom w:val="0"/>
      <w:divBdr>
        <w:top w:val="none" w:sz="0" w:space="0" w:color="auto"/>
        <w:left w:val="none" w:sz="0" w:space="0" w:color="auto"/>
        <w:bottom w:val="none" w:sz="0" w:space="0" w:color="auto"/>
        <w:right w:val="none" w:sz="0" w:space="0" w:color="auto"/>
      </w:divBdr>
    </w:div>
    <w:div w:id="663171218">
      <w:bodyDiv w:val="1"/>
      <w:marLeft w:val="0"/>
      <w:marRight w:val="0"/>
      <w:marTop w:val="0"/>
      <w:marBottom w:val="0"/>
      <w:divBdr>
        <w:top w:val="none" w:sz="0" w:space="0" w:color="auto"/>
        <w:left w:val="none" w:sz="0" w:space="0" w:color="auto"/>
        <w:bottom w:val="none" w:sz="0" w:space="0" w:color="auto"/>
        <w:right w:val="none" w:sz="0" w:space="0" w:color="auto"/>
      </w:divBdr>
    </w:div>
    <w:div w:id="663629309">
      <w:bodyDiv w:val="1"/>
      <w:marLeft w:val="0"/>
      <w:marRight w:val="0"/>
      <w:marTop w:val="0"/>
      <w:marBottom w:val="0"/>
      <w:divBdr>
        <w:top w:val="none" w:sz="0" w:space="0" w:color="auto"/>
        <w:left w:val="none" w:sz="0" w:space="0" w:color="auto"/>
        <w:bottom w:val="none" w:sz="0" w:space="0" w:color="auto"/>
        <w:right w:val="none" w:sz="0" w:space="0" w:color="auto"/>
      </w:divBdr>
    </w:div>
    <w:div w:id="663778479">
      <w:bodyDiv w:val="1"/>
      <w:marLeft w:val="0"/>
      <w:marRight w:val="0"/>
      <w:marTop w:val="0"/>
      <w:marBottom w:val="0"/>
      <w:divBdr>
        <w:top w:val="none" w:sz="0" w:space="0" w:color="auto"/>
        <w:left w:val="none" w:sz="0" w:space="0" w:color="auto"/>
        <w:bottom w:val="none" w:sz="0" w:space="0" w:color="auto"/>
        <w:right w:val="none" w:sz="0" w:space="0" w:color="auto"/>
      </w:divBdr>
    </w:div>
    <w:div w:id="664089764">
      <w:bodyDiv w:val="1"/>
      <w:marLeft w:val="0"/>
      <w:marRight w:val="0"/>
      <w:marTop w:val="0"/>
      <w:marBottom w:val="0"/>
      <w:divBdr>
        <w:top w:val="none" w:sz="0" w:space="0" w:color="auto"/>
        <w:left w:val="none" w:sz="0" w:space="0" w:color="auto"/>
        <w:bottom w:val="none" w:sz="0" w:space="0" w:color="auto"/>
        <w:right w:val="none" w:sz="0" w:space="0" w:color="auto"/>
      </w:divBdr>
    </w:div>
    <w:div w:id="664741402">
      <w:bodyDiv w:val="1"/>
      <w:marLeft w:val="0"/>
      <w:marRight w:val="0"/>
      <w:marTop w:val="0"/>
      <w:marBottom w:val="0"/>
      <w:divBdr>
        <w:top w:val="none" w:sz="0" w:space="0" w:color="auto"/>
        <w:left w:val="none" w:sz="0" w:space="0" w:color="auto"/>
        <w:bottom w:val="none" w:sz="0" w:space="0" w:color="auto"/>
        <w:right w:val="none" w:sz="0" w:space="0" w:color="auto"/>
      </w:divBdr>
    </w:div>
    <w:div w:id="666205171">
      <w:bodyDiv w:val="1"/>
      <w:marLeft w:val="0"/>
      <w:marRight w:val="0"/>
      <w:marTop w:val="0"/>
      <w:marBottom w:val="0"/>
      <w:divBdr>
        <w:top w:val="none" w:sz="0" w:space="0" w:color="auto"/>
        <w:left w:val="none" w:sz="0" w:space="0" w:color="auto"/>
        <w:bottom w:val="none" w:sz="0" w:space="0" w:color="auto"/>
        <w:right w:val="none" w:sz="0" w:space="0" w:color="auto"/>
      </w:divBdr>
    </w:div>
    <w:div w:id="666398606">
      <w:bodyDiv w:val="1"/>
      <w:marLeft w:val="0"/>
      <w:marRight w:val="0"/>
      <w:marTop w:val="0"/>
      <w:marBottom w:val="0"/>
      <w:divBdr>
        <w:top w:val="none" w:sz="0" w:space="0" w:color="auto"/>
        <w:left w:val="none" w:sz="0" w:space="0" w:color="auto"/>
        <w:bottom w:val="none" w:sz="0" w:space="0" w:color="auto"/>
        <w:right w:val="none" w:sz="0" w:space="0" w:color="auto"/>
      </w:divBdr>
    </w:div>
    <w:div w:id="666400760">
      <w:bodyDiv w:val="1"/>
      <w:marLeft w:val="0"/>
      <w:marRight w:val="0"/>
      <w:marTop w:val="0"/>
      <w:marBottom w:val="0"/>
      <w:divBdr>
        <w:top w:val="none" w:sz="0" w:space="0" w:color="auto"/>
        <w:left w:val="none" w:sz="0" w:space="0" w:color="auto"/>
        <w:bottom w:val="none" w:sz="0" w:space="0" w:color="auto"/>
        <w:right w:val="none" w:sz="0" w:space="0" w:color="auto"/>
      </w:divBdr>
    </w:div>
    <w:div w:id="666442379">
      <w:bodyDiv w:val="1"/>
      <w:marLeft w:val="0"/>
      <w:marRight w:val="0"/>
      <w:marTop w:val="0"/>
      <w:marBottom w:val="0"/>
      <w:divBdr>
        <w:top w:val="none" w:sz="0" w:space="0" w:color="auto"/>
        <w:left w:val="none" w:sz="0" w:space="0" w:color="auto"/>
        <w:bottom w:val="none" w:sz="0" w:space="0" w:color="auto"/>
        <w:right w:val="none" w:sz="0" w:space="0" w:color="auto"/>
      </w:divBdr>
    </w:div>
    <w:div w:id="667054999">
      <w:bodyDiv w:val="1"/>
      <w:marLeft w:val="0"/>
      <w:marRight w:val="0"/>
      <w:marTop w:val="0"/>
      <w:marBottom w:val="0"/>
      <w:divBdr>
        <w:top w:val="none" w:sz="0" w:space="0" w:color="auto"/>
        <w:left w:val="none" w:sz="0" w:space="0" w:color="auto"/>
        <w:bottom w:val="none" w:sz="0" w:space="0" w:color="auto"/>
        <w:right w:val="none" w:sz="0" w:space="0" w:color="auto"/>
      </w:divBdr>
    </w:div>
    <w:div w:id="667757639">
      <w:bodyDiv w:val="1"/>
      <w:marLeft w:val="0"/>
      <w:marRight w:val="0"/>
      <w:marTop w:val="0"/>
      <w:marBottom w:val="0"/>
      <w:divBdr>
        <w:top w:val="none" w:sz="0" w:space="0" w:color="auto"/>
        <w:left w:val="none" w:sz="0" w:space="0" w:color="auto"/>
        <w:bottom w:val="none" w:sz="0" w:space="0" w:color="auto"/>
        <w:right w:val="none" w:sz="0" w:space="0" w:color="auto"/>
      </w:divBdr>
    </w:div>
    <w:div w:id="668480450">
      <w:bodyDiv w:val="1"/>
      <w:marLeft w:val="0"/>
      <w:marRight w:val="0"/>
      <w:marTop w:val="0"/>
      <w:marBottom w:val="0"/>
      <w:divBdr>
        <w:top w:val="none" w:sz="0" w:space="0" w:color="auto"/>
        <w:left w:val="none" w:sz="0" w:space="0" w:color="auto"/>
        <w:bottom w:val="none" w:sz="0" w:space="0" w:color="auto"/>
        <w:right w:val="none" w:sz="0" w:space="0" w:color="auto"/>
      </w:divBdr>
    </w:div>
    <w:div w:id="668600945">
      <w:bodyDiv w:val="1"/>
      <w:marLeft w:val="0"/>
      <w:marRight w:val="0"/>
      <w:marTop w:val="0"/>
      <w:marBottom w:val="0"/>
      <w:divBdr>
        <w:top w:val="none" w:sz="0" w:space="0" w:color="auto"/>
        <w:left w:val="none" w:sz="0" w:space="0" w:color="auto"/>
        <w:bottom w:val="none" w:sz="0" w:space="0" w:color="auto"/>
        <w:right w:val="none" w:sz="0" w:space="0" w:color="auto"/>
      </w:divBdr>
    </w:div>
    <w:div w:id="668867119">
      <w:bodyDiv w:val="1"/>
      <w:marLeft w:val="0"/>
      <w:marRight w:val="0"/>
      <w:marTop w:val="0"/>
      <w:marBottom w:val="0"/>
      <w:divBdr>
        <w:top w:val="none" w:sz="0" w:space="0" w:color="auto"/>
        <w:left w:val="none" w:sz="0" w:space="0" w:color="auto"/>
        <w:bottom w:val="none" w:sz="0" w:space="0" w:color="auto"/>
        <w:right w:val="none" w:sz="0" w:space="0" w:color="auto"/>
      </w:divBdr>
    </w:div>
    <w:div w:id="669218661">
      <w:bodyDiv w:val="1"/>
      <w:marLeft w:val="0"/>
      <w:marRight w:val="0"/>
      <w:marTop w:val="0"/>
      <w:marBottom w:val="0"/>
      <w:divBdr>
        <w:top w:val="none" w:sz="0" w:space="0" w:color="auto"/>
        <w:left w:val="none" w:sz="0" w:space="0" w:color="auto"/>
        <w:bottom w:val="none" w:sz="0" w:space="0" w:color="auto"/>
        <w:right w:val="none" w:sz="0" w:space="0" w:color="auto"/>
      </w:divBdr>
    </w:div>
    <w:div w:id="669870495">
      <w:bodyDiv w:val="1"/>
      <w:marLeft w:val="0"/>
      <w:marRight w:val="0"/>
      <w:marTop w:val="0"/>
      <w:marBottom w:val="0"/>
      <w:divBdr>
        <w:top w:val="none" w:sz="0" w:space="0" w:color="auto"/>
        <w:left w:val="none" w:sz="0" w:space="0" w:color="auto"/>
        <w:bottom w:val="none" w:sz="0" w:space="0" w:color="auto"/>
        <w:right w:val="none" w:sz="0" w:space="0" w:color="auto"/>
      </w:divBdr>
    </w:div>
    <w:div w:id="669872837">
      <w:bodyDiv w:val="1"/>
      <w:marLeft w:val="0"/>
      <w:marRight w:val="0"/>
      <w:marTop w:val="0"/>
      <w:marBottom w:val="0"/>
      <w:divBdr>
        <w:top w:val="none" w:sz="0" w:space="0" w:color="auto"/>
        <w:left w:val="none" w:sz="0" w:space="0" w:color="auto"/>
        <w:bottom w:val="none" w:sz="0" w:space="0" w:color="auto"/>
        <w:right w:val="none" w:sz="0" w:space="0" w:color="auto"/>
      </w:divBdr>
    </w:div>
    <w:div w:id="670912219">
      <w:bodyDiv w:val="1"/>
      <w:marLeft w:val="0"/>
      <w:marRight w:val="0"/>
      <w:marTop w:val="0"/>
      <w:marBottom w:val="0"/>
      <w:divBdr>
        <w:top w:val="none" w:sz="0" w:space="0" w:color="auto"/>
        <w:left w:val="none" w:sz="0" w:space="0" w:color="auto"/>
        <w:bottom w:val="none" w:sz="0" w:space="0" w:color="auto"/>
        <w:right w:val="none" w:sz="0" w:space="0" w:color="auto"/>
      </w:divBdr>
    </w:div>
    <w:div w:id="671294247">
      <w:bodyDiv w:val="1"/>
      <w:marLeft w:val="0"/>
      <w:marRight w:val="0"/>
      <w:marTop w:val="0"/>
      <w:marBottom w:val="0"/>
      <w:divBdr>
        <w:top w:val="none" w:sz="0" w:space="0" w:color="auto"/>
        <w:left w:val="none" w:sz="0" w:space="0" w:color="auto"/>
        <w:bottom w:val="none" w:sz="0" w:space="0" w:color="auto"/>
        <w:right w:val="none" w:sz="0" w:space="0" w:color="auto"/>
      </w:divBdr>
    </w:div>
    <w:div w:id="671370313">
      <w:bodyDiv w:val="1"/>
      <w:marLeft w:val="0"/>
      <w:marRight w:val="0"/>
      <w:marTop w:val="0"/>
      <w:marBottom w:val="0"/>
      <w:divBdr>
        <w:top w:val="none" w:sz="0" w:space="0" w:color="auto"/>
        <w:left w:val="none" w:sz="0" w:space="0" w:color="auto"/>
        <w:bottom w:val="none" w:sz="0" w:space="0" w:color="auto"/>
        <w:right w:val="none" w:sz="0" w:space="0" w:color="auto"/>
      </w:divBdr>
    </w:div>
    <w:div w:id="671683865">
      <w:bodyDiv w:val="1"/>
      <w:marLeft w:val="0"/>
      <w:marRight w:val="0"/>
      <w:marTop w:val="0"/>
      <w:marBottom w:val="0"/>
      <w:divBdr>
        <w:top w:val="none" w:sz="0" w:space="0" w:color="auto"/>
        <w:left w:val="none" w:sz="0" w:space="0" w:color="auto"/>
        <w:bottom w:val="none" w:sz="0" w:space="0" w:color="auto"/>
        <w:right w:val="none" w:sz="0" w:space="0" w:color="auto"/>
      </w:divBdr>
    </w:div>
    <w:div w:id="672220931">
      <w:bodyDiv w:val="1"/>
      <w:marLeft w:val="0"/>
      <w:marRight w:val="0"/>
      <w:marTop w:val="0"/>
      <w:marBottom w:val="0"/>
      <w:divBdr>
        <w:top w:val="none" w:sz="0" w:space="0" w:color="auto"/>
        <w:left w:val="none" w:sz="0" w:space="0" w:color="auto"/>
        <w:bottom w:val="none" w:sz="0" w:space="0" w:color="auto"/>
        <w:right w:val="none" w:sz="0" w:space="0" w:color="auto"/>
      </w:divBdr>
    </w:div>
    <w:div w:id="672924641">
      <w:bodyDiv w:val="1"/>
      <w:marLeft w:val="0"/>
      <w:marRight w:val="0"/>
      <w:marTop w:val="0"/>
      <w:marBottom w:val="0"/>
      <w:divBdr>
        <w:top w:val="none" w:sz="0" w:space="0" w:color="auto"/>
        <w:left w:val="none" w:sz="0" w:space="0" w:color="auto"/>
        <w:bottom w:val="none" w:sz="0" w:space="0" w:color="auto"/>
        <w:right w:val="none" w:sz="0" w:space="0" w:color="auto"/>
      </w:divBdr>
    </w:div>
    <w:div w:id="672997344">
      <w:bodyDiv w:val="1"/>
      <w:marLeft w:val="0"/>
      <w:marRight w:val="0"/>
      <w:marTop w:val="0"/>
      <w:marBottom w:val="0"/>
      <w:divBdr>
        <w:top w:val="none" w:sz="0" w:space="0" w:color="auto"/>
        <w:left w:val="none" w:sz="0" w:space="0" w:color="auto"/>
        <w:bottom w:val="none" w:sz="0" w:space="0" w:color="auto"/>
        <w:right w:val="none" w:sz="0" w:space="0" w:color="auto"/>
      </w:divBdr>
    </w:div>
    <w:div w:id="673386911">
      <w:bodyDiv w:val="1"/>
      <w:marLeft w:val="0"/>
      <w:marRight w:val="0"/>
      <w:marTop w:val="0"/>
      <w:marBottom w:val="0"/>
      <w:divBdr>
        <w:top w:val="none" w:sz="0" w:space="0" w:color="auto"/>
        <w:left w:val="none" w:sz="0" w:space="0" w:color="auto"/>
        <w:bottom w:val="none" w:sz="0" w:space="0" w:color="auto"/>
        <w:right w:val="none" w:sz="0" w:space="0" w:color="auto"/>
      </w:divBdr>
    </w:div>
    <w:div w:id="674504202">
      <w:bodyDiv w:val="1"/>
      <w:marLeft w:val="0"/>
      <w:marRight w:val="0"/>
      <w:marTop w:val="0"/>
      <w:marBottom w:val="0"/>
      <w:divBdr>
        <w:top w:val="none" w:sz="0" w:space="0" w:color="auto"/>
        <w:left w:val="none" w:sz="0" w:space="0" w:color="auto"/>
        <w:bottom w:val="none" w:sz="0" w:space="0" w:color="auto"/>
        <w:right w:val="none" w:sz="0" w:space="0" w:color="auto"/>
      </w:divBdr>
    </w:div>
    <w:div w:id="675152195">
      <w:bodyDiv w:val="1"/>
      <w:marLeft w:val="0"/>
      <w:marRight w:val="0"/>
      <w:marTop w:val="0"/>
      <w:marBottom w:val="0"/>
      <w:divBdr>
        <w:top w:val="none" w:sz="0" w:space="0" w:color="auto"/>
        <w:left w:val="none" w:sz="0" w:space="0" w:color="auto"/>
        <w:bottom w:val="none" w:sz="0" w:space="0" w:color="auto"/>
        <w:right w:val="none" w:sz="0" w:space="0" w:color="auto"/>
      </w:divBdr>
    </w:div>
    <w:div w:id="675235131">
      <w:bodyDiv w:val="1"/>
      <w:marLeft w:val="0"/>
      <w:marRight w:val="0"/>
      <w:marTop w:val="0"/>
      <w:marBottom w:val="0"/>
      <w:divBdr>
        <w:top w:val="none" w:sz="0" w:space="0" w:color="auto"/>
        <w:left w:val="none" w:sz="0" w:space="0" w:color="auto"/>
        <w:bottom w:val="none" w:sz="0" w:space="0" w:color="auto"/>
        <w:right w:val="none" w:sz="0" w:space="0" w:color="auto"/>
      </w:divBdr>
    </w:div>
    <w:div w:id="675503728">
      <w:bodyDiv w:val="1"/>
      <w:marLeft w:val="0"/>
      <w:marRight w:val="0"/>
      <w:marTop w:val="0"/>
      <w:marBottom w:val="0"/>
      <w:divBdr>
        <w:top w:val="none" w:sz="0" w:space="0" w:color="auto"/>
        <w:left w:val="none" w:sz="0" w:space="0" w:color="auto"/>
        <w:bottom w:val="none" w:sz="0" w:space="0" w:color="auto"/>
        <w:right w:val="none" w:sz="0" w:space="0" w:color="auto"/>
      </w:divBdr>
    </w:div>
    <w:div w:id="675572193">
      <w:bodyDiv w:val="1"/>
      <w:marLeft w:val="0"/>
      <w:marRight w:val="0"/>
      <w:marTop w:val="0"/>
      <w:marBottom w:val="0"/>
      <w:divBdr>
        <w:top w:val="none" w:sz="0" w:space="0" w:color="auto"/>
        <w:left w:val="none" w:sz="0" w:space="0" w:color="auto"/>
        <w:bottom w:val="none" w:sz="0" w:space="0" w:color="auto"/>
        <w:right w:val="none" w:sz="0" w:space="0" w:color="auto"/>
      </w:divBdr>
    </w:div>
    <w:div w:id="676422865">
      <w:bodyDiv w:val="1"/>
      <w:marLeft w:val="0"/>
      <w:marRight w:val="0"/>
      <w:marTop w:val="0"/>
      <w:marBottom w:val="0"/>
      <w:divBdr>
        <w:top w:val="none" w:sz="0" w:space="0" w:color="auto"/>
        <w:left w:val="none" w:sz="0" w:space="0" w:color="auto"/>
        <w:bottom w:val="none" w:sz="0" w:space="0" w:color="auto"/>
        <w:right w:val="none" w:sz="0" w:space="0" w:color="auto"/>
      </w:divBdr>
    </w:div>
    <w:div w:id="676809537">
      <w:bodyDiv w:val="1"/>
      <w:marLeft w:val="0"/>
      <w:marRight w:val="0"/>
      <w:marTop w:val="0"/>
      <w:marBottom w:val="0"/>
      <w:divBdr>
        <w:top w:val="none" w:sz="0" w:space="0" w:color="auto"/>
        <w:left w:val="none" w:sz="0" w:space="0" w:color="auto"/>
        <w:bottom w:val="none" w:sz="0" w:space="0" w:color="auto"/>
        <w:right w:val="none" w:sz="0" w:space="0" w:color="auto"/>
      </w:divBdr>
    </w:div>
    <w:div w:id="677075355">
      <w:bodyDiv w:val="1"/>
      <w:marLeft w:val="0"/>
      <w:marRight w:val="0"/>
      <w:marTop w:val="0"/>
      <w:marBottom w:val="0"/>
      <w:divBdr>
        <w:top w:val="none" w:sz="0" w:space="0" w:color="auto"/>
        <w:left w:val="none" w:sz="0" w:space="0" w:color="auto"/>
        <w:bottom w:val="none" w:sz="0" w:space="0" w:color="auto"/>
        <w:right w:val="none" w:sz="0" w:space="0" w:color="auto"/>
      </w:divBdr>
    </w:div>
    <w:div w:id="677316090">
      <w:bodyDiv w:val="1"/>
      <w:marLeft w:val="0"/>
      <w:marRight w:val="0"/>
      <w:marTop w:val="0"/>
      <w:marBottom w:val="0"/>
      <w:divBdr>
        <w:top w:val="none" w:sz="0" w:space="0" w:color="auto"/>
        <w:left w:val="none" w:sz="0" w:space="0" w:color="auto"/>
        <w:bottom w:val="none" w:sz="0" w:space="0" w:color="auto"/>
        <w:right w:val="none" w:sz="0" w:space="0" w:color="auto"/>
      </w:divBdr>
    </w:div>
    <w:div w:id="677654397">
      <w:bodyDiv w:val="1"/>
      <w:marLeft w:val="0"/>
      <w:marRight w:val="0"/>
      <w:marTop w:val="0"/>
      <w:marBottom w:val="0"/>
      <w:divBdr>
        <w:top w:val="none" w:sz="0" w:space="0" w:color="auto"/>
        <w:left w:val="none" w:sz="0" w:space="0" w:color="auto"/>
        <w:bottom w:val="none" w:sz="0" w:space="0" w:color="auto"/>
        <w:right w:val="none" w:sz="0" w:space="0" w:color="auto"/>
      </w:divBdr>
    </w:div>
    <w:div w:id="678194754">
      <w:bodyDiv w:val="1"/>
      <w:marLeft w:val="0"/>
      <w:marRight w:val="0"/>
      <w:marTop w:val="0"/>
      <w:marBottom w:val="0"/>
      <w:divBdr>
        <w:top w:val="none" w:sz="0" w:space="0" w:color="auto"/>
        <w:left w:val="none" w:sz="0" w:space="0" w:color="auto"/>
        <w:bottom w:val="none" w:sz="0" w:space="0" w:color="auto"/>
        <w:right w:val="none" w:sz="0" w:space="0" w:color="auto"/>
      </w:divBdr>
    </w:div>
    <w:div w:id="678771061">
      <w:bodyDiv w:val="1"/>
      <w:marLeft w:val="0"/>
      <w:marRight w:val="0"/>
      <w:marTop w:val="0"/>
      <w:marBottom w:val="0"/>
      <w:divBdr>
        <w:top w:val="none" w:sz="0" w:space="0" w:color="auto"/>
        <w:left w:val="none" w:sz="0" w:space="0" w:color="auto"/>
        <w:bottom w:val="none" w:sz="0" w:space="0" w:color="auto"/>
        <w:right w:val="none" w:sz="0" w:space="0" w:color="auto"/>
      </w:divBdr>
    </w:div>
    <w:div w:id="678966793">
      <w:bodyDiv w:val="1"/>
      <w:marLeft w:val="0"/>
      <w:marRight w:val="0"/>
      <w:marTop w:val="0"/>
      <w:marBottom w:val="0"/>
      <w:divBdr>
        <w:top w:val="none" w:sz="0" w:space="0" w:color="auto"/>
        <w:left w:val="none" w:sz="0" w:space="0" w:color="auto"/>
        <w:bottom w:val="none" w:sz="0" w:space="0" w:color="auto"/>
        <w:right w:val="none" w:sz="0" w:space="0" w:color="auto"/>
      </w:divBdr>
    </w:div>
    <w:div w:id="678972672">
      <w:bodyDiv w:val="1"/>
      <w:marLeft w:val="0"/>
      <w:marRight w:val="0"/>
      <w:marTop w:val="0"/>
      <w:marBottom w:val="0"/>
      <w:divBdr>
        <w:top w:val="none" w:sz="0" w:space="0" w:color="auto"/>
        <w:left w:val="none" w:sz="0" w:space="0" w:color="auto"/>
        <w:bottom w:val="none" w:sz="0" w:space="0" w:color="auto"/>
        <w:right w:val="none" w:sz="0" w:space="0" w:color="auto"/>
      </w:divBdr>
    </w:div>
    <w:div w:id="680008991">
      <w:bodyDiv w:val="1"/>
      <w:marLeft w:val="0"/>
      <w:marRight w:val="0"/>
      <w:marTop w:val="0"/>
      <w:marBottom w:val="0"/>
      <w:divBdr>
        <w:top w:val="none" w:sz="0" w:space="0" w:color="auto"/>
        <w:left w:val="none" w:sz="0" w:space="0" w:color="auto"/>
        <w:bottom w:val="none" w:sz="0" w:space="0" w:color="auto"/>
        <w:right w:val="none" w:sz="0" w:space="0" w:color="auto"/>
      </w:divBdr>
    </w:div>
    <w:div w:id="680203829">
      <w:bodyDiv w:val="1"/>
      <w:marLeft w:val="0"/>
      <w:marRight w:val="0"/>
      <w:marTop w:val="0"/>
      <w:marBottom w:val="0"/>
      <w:divBdr>
        <w:top w:val="none" w:sz="0" w:space="0" w:color="auto"/>
        <w:left w:val="none" w:sz="0" w:space="0" w:color="auto"/>
        <w:bottom w:val="none" w:sz="0" w:space="0" w:color="auto"/>
        <w:right w:val="none" w:sz="0" w:space="0" w:color="auto"/>
      </w:divBdr>
    </w:div>
    <w:div w:id="680350372">
      <w:bodyDiv w:val="1"/>
      <w:marLeft w:val="0"/>
      <w:marRight w:val="0"/>
      <w:marTop w:val="0"/>
      <w:marBottom w:val="0"/>
      <w:divBdr>
        <w:top w:val="none" w:sz="0" w:space="0" w:color="auto"/>
        <w:left w:val="none" w:sz="0" w:space="0" w:color="auto"/>
        <w:bottom w:val="none" w:sz="0" w:space="0" w:color="auto"/>
        <w:right w:val="none" w:sz="0" w:space="0" w:color="auto"/>
      </w:divBdr>
    </w:div>
    <w:div w:id="680398288">
      <w:bodyDiv w:val="1"/>
      <w:marLeft w:val="0"/>
      <w:marRight w:val="0"/>
      <w:marTop w:val="0"/>
      <w:marBottom w:val="0"/>
      <w:divBdr>
        <w:top w:val="none" w:sz="0" w:space="0" w:color="auto"/>
        <w:left w:val="none" w:sz="0" w:space="0" w:color="auto"/>
        <w:bottom w:val="none" w:sz="0" w:space="0" w:color="auto"/>
        <w:right w:val="none" w:sz="0" w:space="0" w:color="auto"/>
      </w:divBdr>
    </w:div>
    <w:div w:id="680544324">
      <w:bodyDiv w:val="1"/>
      <w:marLeft w:val="0"/>
      <w:marRight w:val="0"/>
      <w:marTop w:val="0"/>
      <w:marBottom w:val="0"/>
      <w:divBdr>
        <w:top w:val="none" w:sz="0" w:space="0" w:color="auto"/>
        <w:left w:val="none" w:sz="0" w:space="0" w:color="auto"/>
        <w:bottom w:val="none" w:sz="0" w:space="0" w:color="auto"/>
        <w:right w:val="none" w:sz="0" w:space="0" w:color="auto"/>
      </w:divBdr>
    </w:div>
    <w:div w:id="680546829">
      <w:bodyDiv w:val="1"/>
      <w:marLeft w:val="0"/>
      <w:marRight w:val="0"/>
      <w:marTop w:val="0"/>
      <w:marBottom w:val="0"/>
      <w:divBdr>
        <w:top w:val="none" w:sz="0" w:space="0" w:color="auto"/>
        <w:left w:val="none" w:sz="0" w:space="0" w:color="auto"/>
        <w:bottom w:val="none" w:sz="0" w:space="0" w:color="auto"/>
        <w:right w:val="none" w:sz="0" w:space="0" w:color="auto"/>
      </w:divBdr>
    </w:div>
    <w:div w:id="681124623">
      <w:bodyDiv w:val="1"/>
      <w:marLeft w:val="0"/>
      <w:marRight w:val="0"/>
      <w:marTop w:val="0"/>
      <w:marBottom w:val="0"/>
      <w:divBdr>
        <w:top w:val="none" w:sz="0" w:space="0" w:color="auto"/>
        <w:left w:val="none" w:sz="0" w:space="0" w:color="auto"/>
        <w:bottom w:val="none" w:sz="0" w:space="0" w:color="auto"/>
        <w:right w:val="none" w:sz="0" w:space="0" w:color="auto"/>
      </w:divBdr>
    </w:div>
    <w:div w:id="681200194">
      <w:bodyDiv w:val="1"/>
      <w:marLeft w:val="0"/>
      <w:marRight w:val="0"/>
      <w:marTop w:val="0"/>
      <w:marBottom w:val="0"/>
      <w:divBdr>
        <w:top w:val="none" w:sz="0" w:space="0" w:color="auto"/>
        <w:left w:val="none" w:sz="0" w:space="0" w:color="auto"/>
        <w:bottom w:val="none" w:sz="0" w:space="0" w:color="auto"/>
        <w:right w:val="none" w:sz="0" w:space="0" w:color="auto"/>
      </w:divBdr>
    </w:div>
    <w:div w:id="681321414">
      <w:bodyDiv w:val="1"/>
      <w:marLeft w:val="0"/>
      <w:marRight w:val="0"/>
      <w:marTop w:val="0"/>
      <w:marBottom w:val="0"/>
      <w:divBdr>
        <w:top w:val="none" w:sz="0" w:space="0" w:color="auto"/>
        <w:left w:val="none" w:sz="0" w:space="0" w:color="auto"/>
        <w:bottom w:val="none" w:sz="0" w:space="0" w:color="auto"/>
        <w:right w:val="none" w:sz="0" w:space="0" w:color="auto"/>
      </w:divBdr>
    </w:div>
    <w:div w:id="681518812">
      <w:bodyDiv w:val="1"/>
      <w:marLeft w:val="0"/>
      <w:marRight w:val="0"/>
      <w:marTop w:val="0"/>
      <w:marBottom w:val="0"/>
      <w:divBdr>
        <w:top w:val="none" w:sz="0" w:space="0" w:color="auto"/>
        <w:left w:val="none" w:sz="0" w:space="0" w:color="auto"/>
        <w:bottom w:val="none" w:sz="0" w:space="0" w:color="auto"/>
        <w:right w:val="none" w:sz="0" w:space="0" w:color="auto"/>
      </w:divBdr>
    </w:div>
    <w:div w:id="683019054">
      <w:bodyDiv w:val="1"/>
      <w:marLeft w:val="0"/>
      <w:marRight w:val="0"/>
      <w:marTop w:val="0"/>
      <w:marBottom w:val="0"/>
      <w:divBdr>
        <w:top w:val="none" w:sz="0" w:space="0" w:color="auto"/>
        <w:left w:val="none" w:sz="0" w:space="0" w:color="auto"/>
        <w:bottom w:val="none" w:sz="0" w:space="0" w:color="auto"/>
        <w:right w:val="none" w:sz="0" w:space="0" w:color="auto"/>
      </w:divBdr>
    </w:div>
    <w:div w:id="683441173">
      <w:bodyDiv w:val="1"/>
      <w:marLeft w:val="0"/>
      <w:marRight w:val="0"/>
      <w:marTop w:val="0"/>
      <w:marBottom w:val="0"/>
      <w:divBdr>
        <w:top w:val="none" w:sz="0" w:space="0" w:color="auto"/>
        <w:left w:val="none" w:sz="0" w:space="0" w:color="auto"/>
        <w:bottom w:val="none" w:sz="0" w:space="0" w:color="auto"/>
        <w:right w:val="none" w:sz="0" w:space="0" w:color="auto"/>
      </w:divBdr>
    </w:div>
    <w:div w:id="684787644">
      <w:bodyDiv w:val="1"/>
      <w:marLeft w:val="0"/>
      <w:marRight w:val="0"/>
      <w:marTop w:val="0"/>
      <w:marBottom w:val="0"/>
      <w:divBdr>
        <w:top w:val="none" w:sz="0" w:space="0" w:color="auto"/>
        <w:left w:val="none" w:sz="0" w:space="0" w:color="auto"/>
        <w:bottom w:val="none" w:sz="0" w:space="0" w:color="auto"/>
        <w:right w:val="none" w:sz="0" w:space="0" w:color="auto"/>
      </w:divBdr>
    </w:div>
    <w:div w:id="685599803">
      <w:bodyDiv w:val="1"/>
      <w:marLeft w:val="0"/>
      <w:marRight w:val="0"/>
      <w:marTop w:val="0"/>
      <w:marBottom w:val="0"/>
      <w:divBdr>
        <w:top w:val="none" w:sz="0" w:space="0" w:color="auto"/>
        <w:left w:val="none" w:sz="0" w:space="0" w:color="auto"/>
        <w:bottom w:val="none" w:sz="0" w:space="0" w:color="auto"/>
        <w:right w:val="none" w:sz="0" w:space="0" w:color="auto"/>
      </w:divBdr>
    </w:div>
    <w:div w:id="685789849">
      <w:bodyDiv w:val="1"/>
      <w:marLeft w:val="0"/>
      <w:marRight w:val="0"/>
      <w:marTop w:val="0"/>
      <w:marBottom w:val="0"/>
      <w:divBdr>
        <w:top w:val="none" w:sz="0" w:space="0" w:color="auto"/>
        <w:left w:val="none" w:sz="0" w:space="0" w:color="auto"/>
        <w:bottom w:val="none" w:sz="0" w:space="0" w:color="auto"/>
        <w:right w:val="none" w:sz="0" w:space="0" w:color="auto"/>
      </w:divBdr>
    </w:div>
    <w:div w:id="686639877">
      <w:bodyDiv w:val="1"/>
      <w:marLeft w:val="0"/>
      <w:marRight w:val="0"/>
      <w:marTop w:val="0"/>
      <w:marBottom w:val="0"/>
      <w:divBdr>
        <w:top w:val="none" w:sz="0" w:space="0" w:color="auto"/>
        <w:left w:val="none" w:sz="0" w:space="0" w:color="auto"/>
        <w:bottom w:val="none" w:sz="0" w:space="0" w:color="auto"/>
        <w:right w:val="none" w:sz="0" w:space="0" w:color="auto"/>
      </w:divBdr>
    </w:div>
    <w:div w:id="688264367">
      <w:bodyDiv w:val="1"/>
      <w:marLeft w:val="0"/>
      <w:marRight w:val="0"/>
      <w:marTop w:val="0"/>
      <w:marBottom w:val="0"/>
      <w:divBdr>
        <w:top w:val="none" w:sz="0" w:space="0" w:color="auto"/>
        <w:left w:val="none" w:sz="0" w:space="0" w:color="auto"/>
        <w:bottom w:val="none" w:sz="0" w:space="0" w:color="auto"/>
        <w:right w:val="none" w:sz="0" w:space="0" w:color="auto"/>
      </w:divBdr>
    </w:div>
    <w:div w:id="688727261">
      <w:bodyDiv w:val="1"/>
      <w:marLeft w:val="0"/>
      <w:marRight w:val="0"/>
      <w:marTop w:val="0"/>
      <w:marBottom w:val="0"/>
      <w:divBdr>
        <w:top w:val="none" w:sz="0" w:space="0" w:color="auto"/>
        <w:left w:val="none" w:sz="0" w:space="0" w:color="auto"/>
        <w:bottom w:val="none" w:sz="0" w:space="0" w:color="auto"/>
        <w:right w:val="none" w:sz="0" w:space="0" w:color="auto"/>
      </w:divBdr>
    </w:div>
    <w:div w:id="688919039">
      <w:bodyDiv w:val="1"/>
      <w:marLeft w:val="0"/>
      <w:marRight w:val="0"/>
      <w:marTop w:val="0"/>
      <w:marBottom w:val="0"/>
      <w:divBdr>
        <w:top w:val="none" w:sz="0" w:space="0" w:color="auto"/>
        <w:left w:val="none" w:sz="0" w:space="0" w:color="auto"/>
        <w:bottom w:val="none" w:sz="0" w:space="0" w:color="auto"/>
        <w:right w:val="none" w:sz="0" w:space="0" w:color="auto"/>
      </w:divBdr>
    </w:div>
    <w:div w:id="688919054">
      <w:bodyDiv w:val="1"/>
      <w:marLeft w:val="0"/>
      <w:marRight w:val="0"/>
      <w:marTop w:val="0"/>
      <w:marBottom w:val="0"/>
      <w:divBdr>
        <w:top w:val="none" w:sz="0" w:space="0" w:color="auto"/>
        <w:left w:val="none" w:sz="0" w:space="0" w:color="auto"/>
        <w:bottom w:val="none" w:sz="0" w:space="0" w:color="auto"/>
        <w:right w:val="none" w:sz="0" w:space="0" w:color="auto"/>
      </w:divBdr>
    </w:div>
    <w:div w:id="689065166">
      <w:bodyDiv w:val="1"/>
      <w:marLeft w:val="0"/>
      <w:marRight w:val="0"/>
      <w:marTop w:val="0"/>
      <w:marBottom w:val="0"/>
      <w:divBdr>
        <w:top w:val="none" w:sz="0" w:space="0" w:color="auto"/>
        <w:left w:val="none" w:sz="0" w:space="0" w:color="auto"/>
        <w:bottom w:val="none" w:sz="0" w:space="0" w:color="auto"/>
        <w:right w:val="none" w:sz="0" w:space="0" w:color="auto"/>
      </w:divBdr>
    </w:div>
    <w:div w:id="689070588">
      <w:bodyDiv w:val="1"/>
      <w:marLeft w:val="0"/>
      <w:marRight w:val="0"/>
      <w:marTop w:val="0"/>
      <w:marBottom w:val="0"/>
      <w:divBdr>
        <w:top w:val="none" w:sz="0" w:space="0" w:color="auto"/>
        <w:left w:val="none" w:sz="0" w:space="0" w:color="auto"/>
        <w:bottom w:val="none" w:sz="0" w:space="0" w:color="auto"/>
        <w:right w:val="none" w:sz="0" w:space="0" w:color="auto"/>
      </w:divBdr>
    </w:div>
    <w:div w:id="690181054">
      <w:bodyDiv w:val="1"/>
      <w:marLeft w:val="0"/>
      <w:marRight w:val="0"/>
      <w:marTop w:val="0"/>
      <w:marBottom w:val="0"/>
      <w:divBdr>
        <w:top w:val="none" w:sz="0" w:space="0" w:color="auto"/>
        <w:left w:val="none" w:sz="0" w:space="0" w:color="auto"/>
        <w:bottom w:val="none" w:sz="0" w:space="0" w:color="auto"/>
        <w:right w:val="none" w:sz="0" w:space="0" w:color="auto"/>
      </w:divBdr>
    </w:div>
    <w:div w:id="690256415">
      <w:bodyDiv w:val="1"/>
      <w:marLeft w:val="0"/>
      <w:marRight w:val="0"/>
      <w:marTop w:val="0"/>
      <w:marBottom w:val="0"/>
      <w:divBdr>
        <w:top w:val="none" w:sz="0" w:space="0" w:color="auto"/>
        <w:left w:val="none" w:sz="0" w:space="0" w:color="auto"/>
        <w:bottom w:val="none" w:sz="0" w:space="0" w:color="auto"/>
        <w:right w:val="none" w:sz="0" w:space="0" w:color="auto"/>
      </w:divBdr>
    </w:div>
    <w:div w:id="690759948">
      <w:bodyDiv w:val="1"/>
      <w:marLeft w:val="0"/>
      <w:marRight w:val="0"/>
      <w:marTop w:val="0"/>
      <w:marBottom w:val="0"/>
      <w:divBdr>
        <w:top w:val="none" w:sz="0" w:space="0" w:color="auto"/>
        <w:left w:val="none" w:sz="0" w:space="0" w:color="auto"/>
        <w:bottom w:val="none" w:sz="0" w:space="0" w:color="auto"/>
        <w:right w:val="none" w:sz="0" w:space="0" w:color="auto"/>
      </w:divBdr>
    </w:div>
    <w:div w:id="691102957">
      <w:bodyDiv w:val="1"/>
      <w:marLeft w:val="0"/>
      <w:marRight w:val="0"/>
      <w:marTop w:val="0"/>
      <w:marBottom w:val="0"/>
      <w:divBdr>
        <w:top w:val="none" w:sz="0" w:space="0" w:color="auto"/>
        <w:left w:val="none" w:sz="0" w:space="0" w:color="auto"/>
        <w:bottom w:val="none" w:sz="0" w:space="0" w:color="auto"/>
        <w:right w:val="none" w:sz="0" w:space="0" w:color="auto"/>
      </w:divBdr>
    </w:div>
    <w:div w:id="691225369">
      <w:bodyDiv w:val="1"/>
      <w:marLeft w:val="0"/>
      <w:marRight w:val="0"/>
      <w:marTop w:val="0"/>
      <w:marBottom w:val="0"/>
      <w:divBdr>
        <w:top w:val="none" w:sz="0" w:space="0" w:color="auto"/>
        <w:left w:val="none" w:sz="0" w:space="0" w:color="auto"/>
        <w:bottom w:val="none" w:sz="0" w:space="0" w:color="auto"/>
        <w:right w:val="none" w:sz="0" w:space="0" w:color="auto"/>
      </w:divBdr>
    </w:div>
    <w:div w:id="691615434">
      <w:bodyDiv w:val="1"/>
      <w:marLeft w:val="0"/>
      <w:marRight w:val="0"/>
      <w:marTop w:val="0"/>
      <w:marBottom w:val="0"/>
      <w:divBdr>
        <w:top w:val="none" w:sz="0" w:space="0" w:color="auto"/>
        <w:left w:val="none" w:sz="0" w:space="0" w:color="auto"/>
        <w:bottom w:val="none" w:sz="0" w:space="0" w:color="auto"/>
        <w:right w:val="none" w:sz="0" w:space="0" w:color="auto"/>
      </w:divBdr>
    </w:div>
    <w:div w:id="691689240">
      <w:bodyDiv w:val="1"/>
      <w:marLeft w:val="0"/>
      <w:marRight w:val="0"/>
      <w:marTop w:val="0"/>
      <w:marBottom w:val="0"/>
      <w:divBdr>
        <w:top w:val="none" w:sz="0" w:space="0" w:color="auto"/>
        <w:left w:val="none" w:sz="0" w:space="0" w:color="auto"/>
        <w:bottom w:val="none" w:sz="0" w:space="0" w:color="auto"/>
        <w:right w:val="none" w:sz="0" w:space="0" w:color="auto"/>
      </w:divBdr>
    </w:div>
    <w:div w:id="691809702">
      <w:bodyDiv w:val="1"/>
      <w:marLeft w:val="0"/>
      <w:marRight w:val="0"/>
      <w:marTop w:val="0"/>
      <w:marBottom w:val="0"/>
      <w:divBdr>
        <w:top w:val="none" w:sz="0" w:space="0" w:color="auto"/>
        <w:left w:val="none" w:sz="0" w:space="0" w:color="auto"/>
        <w:bottom w:val="none" w:sz="0" w:space="0" w:color="auto"/>
        <w:right w:val="none" w:sz="0" w:space="0" w:color="auto"/>
      </w:divBdr>
    </w:div>
    <w:div w:id="692418750">
      <w:bodyDiv w:val="1"/>
      <w:marLeft w:val="0"/>
      <w:marRight w:val="0"/>
      <w:marTop w:val="0"/>
      <w:marBottom w:val="0"/>
      <w:divBdr>
        <w:top w:val="none" w:sz="0" w:space="0" w:color="auto"/>
        <w:left w:val="none" w:sz="0" w:space="0" w:color="auto"/>
        <w:bottom w:val="none" w:sz="0" w:space="0" w:color="auto"/>
        <w:right w:val="none" w:sz="0" w:space="0" w:color="auto"/>
      </w:divBdr>
    </w:div>
    <w:div w:id="693771863">
      <w:bodyDiv w:val="1"/>
      <w:marLeft w:val="0"/>
      <w:marRight w:val="0"/>
      <w:marTop w:val="0"/>
      <w:marBottom w:val="0"/>
      <w:divBdr>
        <w:top w:val="none" w:sz="0" w:space="0" w:color="auto"/>
        <w:left w:val="none" w:sz="0" w:space="0" w:color="auto"/>
        <w:bottom w:val="none" w:sz="0" w:space="0" w:color="auto"/>
        <w:right w:val="none" w:sz="0" w:space="0" w:color="auto"/>
      </w:divBdr>
    </w:div>
    <w:div w:id="693847385">
      <w:bodyDiv w:val="1"/>
      <w:marLeft w:val="0"/>
      <w:marRight w:val="0"/>
      <w:marTop w:val="0"/>
      <w:marBottom w:val="0"/>
      <w:divBdr>
        <w:top w:val="none" w:sz="0" w:space="0" w:color="auto"/>
        <w:left w:val="none" w:sz="0" w:space="0" w:color="auto"/>
        <w:bottom w:val="none" w:sz="0" w:space="0" w:color="auto"/>
        <w:right w:val="none" w:sz="0" w:space="0" w:color="auto"/>
      </w:divBdr>
    </w:div>
    <w:div w:id="693919407">
      <w:bodyDiv w:val="1"/>
      <w:marLeft w:val="0"/>
      <w:marRight w:val="0"/>
      <w:marTop w:val="0"/>
      <w:marBottom w:val="0"/>
      <w:divBdr>
        <w:top w:val="none" w:sz="0" w:space="0" w:color="auto"/>
        <w:left w:val="none" w:sz="0" w:space="0" w:color="auto"/>
        <w:bottom w:val="none" w:sz="0" w:space="0" w:color="auto"/>
        <w:right w:val="none" w:sz="0" w:space="0" w:color="auto"/>
      </w:divBdr>
    </w:div>
    <w:div w:id="694229094">
      <w:bodyDiv w:val="1"/>
      <w:marLeft w:val="0"/>
      <w:marRight w:val="0"/>
      <w:marTop w:val="0"/>
      <w:marBottom w:val="0"/>
      <w:divBdr>
        <w:top w:val="none" w:sz="0" w:space="0" w:color="auto"/>
        <w:left w:val="none" w:sz="0" w:space="0" w:color="auto"/>
        <w:bottom w:val="none" w:sz="0" w:space="0" w:color="auto"/>
        <w:right w:val="none" w:sz="0" w:space="0" w:color="auto"/>
      </w:divBdr>
    </w:div>
    <w:div w:id="695691786">
      <w:bodyDiv w:val="1"/>
      <w:marLeft w:val="0"/>
      <w:marRight w:val="0"/>
      <w:marTop w:val="0"/>
      <w:marBottom w:val="0"/>
      <w:divBdr>
        <w:top w:val="none" w:sz="0" w:space="0" w:color="auto"/>
        <w:left w:val="none" w:sz="0" w:space="0" w:color="auto"/>
        <w:bottom w:val="none" w:sz="0" w:space="0" w:color="auto"/>
        <w:right w:val="none" w:sz="0" w:space="0" w:color="auto"/>
      </w:divBdr>
    </w:div>
    <w:div w:id="695740810">
      <w:bodyDiv w:val="1"/>
      <w:marLeft w:val="0"/>
      <w:marRight w:val="0"/>
      <w:marTop w:val="0"/>
      <w:marBottom w:val="0"/>
      <w:divBdr>
        <w:top w:val="none" w:sz="0" w:space="0" w:color="auto"/>
        <w:left w:val="none" w:sz="0" w:space="0" w:color="auto"/>
        <w:bottom w:val="none" w:sz="0" w:space="0" w:color="auto"/>
        <w:right w:val="none" w:sz="0" w:space="0" w:color="auto"/>
      </w:divBdr>
    </w:div>
    <w:div w:id="696005628">
      <w:bodyDiv w:val="1"/>
      <w:marLeft w:val="0"/>
      <w:marRight w:val="0"/>
      <w:marTop w:val="0"/>
      <w:marBottom w:val="0"/>
      <w:divBdr>
        <w:top w:val="none" w:sz="0" w:space="0" w:color="auto"/>
        <w:left w:val="none" w:sz="0" w:space="0" w:color="auto"/>
        <w:bottom w:val="none" w:sz="0" w:space="0" w:color="auto"/>
        <w:right w:val="none" w:sz="0" w:space="0" w:color="auto"/>
      </w:divBdr>
    </w:div>
    <w:div w:id="696465623">
      <w:bodyDiv w:val="1"/>
      <w:marLeft w:val="0"/>
      <w:marRight w:val="0"/>
      <w:marTop w:val="0"/>
      <w:marBottom w:val="0"/>
      <w:divBdr>
        <w:top w:val="none" w:sz="0" w:space="0" w:color="auto"/>
        <w:left w:val="none" w:sz="0" w:space="0" w:color="auto"/>
        <w:bottom w:val="none" w:sz="0" w:space="0" w:color="auto"/>
        <w:right w:val="none" w:sz="0" w:space="0" w:color="auto"/>
      </w:divBdr>
    </w:div>
    <w:div w:id="696732185">
      <w:bodyDiv w:val="1"/>
      <w:marLeft w:val="0"/>
      <w:marRight w:val="0"/>
      <w:marTop w:val="0"/>
      <w:marBottom w:val="0"/>
      <w:divBdr>
        <w:top w:val="none" w:sz="0" w:space="0" w:color="auto"/>
        <w:left w:val="none" w:sz="0" w:space="0" w:color="auto"/>
        <w:bottom w:val="none" w:sz="0" w:space="0" w:color="auto"/>
        <w:right w:val="none" w:sz="0" w:space="0" w:color="auto"/>
      </w:divBdr>
    </w:div>
    <w:div w:id="697126786">
      <w:bodyDiv w:val="1"/>
      <w:marLeft w:val="0"/>
      <w:marRight w:val="0"/>
      <w:marTop w:val="0"/>
      <w:marBottom w:val="0"/>
      <w:divBdr>
        <w:top w:val="none" w:sz="0" w:space="0" w:color="auto"/>
        <w:left w:val="none" w:sz="0" w:space="0" w:color="auto"/>
        <w:bottom w:val="none" w:sz="0" w:space="0" w:color="auto"/>
        <w:right w:val="none" w:sz="0" w:space="0" w:color="auto"/>
      </w:divBdr>
    </w:div>
    <w:div w:id="697199083">
      <w:bodyDiv w:val="1"/>
      <w:marLeft w:val="0"/>
      <w:marRight w:val="0"/>
      <w:marTop w:val="0"/>
      <w:marBottom w:val="0"/>
      <w:divBdr>
        <w:top w:val="none" w:sz="0" w:space="0" w:color="auto"/>
        <w:left w:val="none" w:sz="0" w:space="0" w:color="auto"/>
        <w:bottom w:val="none" w:sz="0" w:space="0" w:color="auto"/>
        <w:right w:val="none" w:sz="0" w:space="0" w:color="auto"/>
      </w:divBdr>
    </w:div>
    <w:div w:id="697509979">
      <w:bodyDiv w:val="1"/>
      <w:marLeft w:val="0"/>
      <w:marRight w:val="0"/>
      <w:marTop w:val="0"/>
      <w:marBottom w:val="0"/>
      <w:divBdr>
        <w:top w:val="none" w:sz="0" w:space="0" w:color="auto"/>
        <w:left w:val="none" w:sz="0" w:space="0" w:color="auto"/>
        <w:bottom w:val="none" w:sz="0" w:space="0" w:color="auto"/>
        <w:right w:val="none" w:sz="0" w:space="0" w:color="auto"/>
      </w:divBdr>
    </w:div>
    <w:div w:id="697632220">
      <w:bodyDiv w:val="1"/>
      <w:marLeft w:val="0"/>
      <w:marRight w:val="0"/>
      <w:marTop w:val="0"/>
      <w:marBottom w:val="0"/>
      <w:divBdr>
        <w:top w:val="none" w:sz="0" w:space="0" w:color="auto"/>
        <w:left w:val="none" w:sz="0" w:space="0" w:color="auto"/>
        <w:bottom w:val="none" w:sz="0" w:space="0" w:color="auto"/>
        <w:right w:val="none" w:sz="0" w:space="0" w:color="auto"/>
      </w:divBdr>
    </w:div>
    <w:div w:id="697660151">
      <w:bodyDiv w:val="1"/>
      <w:marLeft w:val="0"/>
      <w:marRight w:val="0"/>
      <w:marTop w:val="0"/>
      <w:marBottom w:val="0"/>
      <w:divBdr>
        <w:top w:val="none" w:sz="0" w:space="0" w:color="auto"/>
        <w:left w:val="none" w:sz="0" w:space="0" w:color="auto"/>
        <w:bottom w:val="none" w:sz="0" w:space="0" w:color="auto"/>
        <w:right w:val="none" w:sz="0" w:space="0" w:color="auto"/>
      </w:divBdr>
    </w:div>
    <w:div w:id="698161292">
      <w:bodyDiv w:val="1"/>
      <w:marLeft w:val="0"/>
      <w:marRight w:val="0"/>
      <w:marTop w:val="0"/>
      <w:marBottom w:val="0"/>
      <w:divBdr>
        <w:top w:val="none" w:sz="0" w:space="0" w:color="auto"/>
        <w:left w:val="none" w:sz="0" w:space="0" w:color="auto"/>
        <w:bottom w:val="none" w:sz="0" w:space="0" w:color="auto"/>
        <w:right w:val="none" w:sz="0" w:space="0" w:color="auto"/>
      </w:divBdr>
    </w:div>
    <w:div w:id="698243515">
      <w:bodyDiv w:val="1"/>
      <w:marLeft w:val="0"/>
      <w:marRight w:val="0"/>
      <w:marTop w:val="0"/>
      <w:marBottom w:val="0"/>
      <w:divBdr>
        <w:top w:val="none" w:sz="0" w:space="0" w:color="auto"/>
        <w:left w:val="none" w:sz="0" w:space="0" w:color="auto"/>
        <w:bottom w:val="none" w:sz="0" w:space="0" w:color="auto"/>
        <w:right w:val="none" w:sz="0" w:space="0" w:color="auto"/>
      </w:divBdr>
    </w:div>
    <w:div w:id="698430338">
      <w:bodyDiv w:val="1"/>
      <w:marLeft w:val="0"/>
      <w:marRight w:val="0"/>
      <w:marTop w:val="0"/>
      <w:marBottom w:val="0"/>
      <w:divBdr>
        <w:top w:val="none" w:sz="0" w:space="0" w:color="auto"/>
        <w:left w:val="none" w:sz="0" w:space="0" w:color="auto"/>
        <w:bottom w:val="none" w:sz="0" w:space="0" w:color="auto"/>
        <w:right w:val="none" w:sz="0" w:space="0" w:color="auto"/>
      </w:divBdr>
    </w:div>
    <w:div w:id="698436641">
      <w:bodyDiv w:val="1"/>
      <w:marLeft w:val="0"/>
      <w:marRight w:val="0"/>
      <w:marTop w:val="0"/>
      <w:marBottom w:val="0"/>
      <w:divBdr>
        <w:top w:val="none" w:sz="0" w:space="0" w:color="auto"/>
        <w:left w:val="none" w:sz="0" w:space="0" w:color="auto"/>
        <w:bottom w:val="none" w:sz="0" w:space="0" w:color="auto"/>
        <w:right w:val="none" w:sz="0" w:space="0" w:color="auto"/>
      </w:divBdr>
    </w:div>
    <w:div w:id="699404603">
      <w:bodyDiv w:val="1"/>
      <w:marLeft w:val="0"/>
      <w:marRight w:val="0"/>
      <w:marTop w:val="0"/>
      <w:marBottom w:val="0"/>
      <w:divBdr>
        <w:top w:val="none" w:sz="0" w:space="0" w:color="auto"/>
        <w:left w:val="none" w:sz="0" w:space="0" w:color="auto"/>
        <w:bottom w:val="none" w:sz="0" w:space="0" w:color="auto"/>
        <w:right w:val="none" w:sz="0" w:space="0" w:color="auto"/>
      </w:divBdr>
    </w:div>
    <w:div w:id="699476788">
      <w:bodyDiv w:val="1"/>
      <w:marLeft w:val="0"/>
      <w:marRight w:val="0"/>
      <w:marTop w:val="0"/>
      <w:marBottom w:val="0"/>
      <w:divBdr>
        <w:top w:val="none" w:sz="0" w:space="0" w:color="auto"/>
        <w:left w:val="none" w:sz="0" w:space="0" w:color="auto"/>
        <w:bottom w:val="none" w:sz="0" w:space="0" w:color="auto"/>
        <w:right w:val="none" w:sz="0" w:space="0" w:color="auto"/>
      </w:divBdr>
    </w:div>
    <w:div w:id="700320223">
      <w:bodyDiv w:val="1"/>
      <w:marLeft w:val="0"/>
      <w:marRight w:val="0"/>
      <w:marTop w:val="0"/>
      <w:marBottom w:val="0"/>
      <w:divBdr>
        <w:top w:val="none" w:sz="0" w:space="0" w:color="auto"/>
        <w:left w:val="none" w:sz="0" w:space="0" w:color="auto"/>
        <w:bottom w:val="none" w:sz="0" w:space="0" w:color="auto"/>
        <w:right w:val="none" w:sz="0" w:space="0" w:color="auto"/>
      </w:divBdr>
    </w:div>
    <w:div w:id="701172821">
      <w:bodyDiv w:val="1"/>
      <w:marLeft w:val="0"/>
      <w:marRight w:val="0"/>
      <w:marTop w:val="0"/>
      <w:marBottom w:val="0"/>
      <w:divBdr>
        <w:top w:val="none" w:sz="0" w:space="0" w:color="auto"/>
        <w:left w:val="none" w:sz="0" w:space="0" w:color="auto"/>
        <w:bottom w:val="none" w:sz="0" w:space="0" w:color="auto"/>
        <w:right w:val="none" w:sz="0" w:space="0" w:color="auto"/>
      </w:divBdr>
    </w:div>
    <w:div w:id="701247174">
      <w:bodyDiv w:val="1"/>
      <w:marLeft w:val="0"/>
      <w:marRight w:val="0"/>
      <w:marTop w:val="0"/>
      <w:marBottom w:val="0"/>
      <w:divBdr>
        <w:top w:val="none" w:sz="0" w:space="0" w:color="auto"/>
        <w:left w:val="none" w:sz="0" w:space="0" w:color="auto"/>
        <w:bottom w:val="none" w:sz="0" w:space="0" w:color="auto"/>
        <w:right w:val="none" w:sz="0" w:space="0" w:color="auto"/>
      </w:divBdr>
    </w:div>
    <w:div w:id="701856720">
      <w:bodyDiv w:val="1"/>
      <w:marLeft w:val="0"/>
      <w:marRight w:val="0"/>
      <w:marTop w:val="0"/>
      <w:marBottom w:val="0"/>
      <w:divBdr>
        <w:top w:val="none" w:sz="0" w:space="0" w:color="auto"/>
        <w:left w:val="none" w:sz="0" w:space="0" w:color="auto"/>
        <w:bottom w:val="none" w:sz="0" w:space="0" w:color="auto"/>
        <w:right w:val="none" w:sz="0" w:space="0" w:color="auto"/>
      </w:divBdr>
    </w:div>
    <w:div w:id="702487150">
      <w:bodyDiv w:val="1"/>
      <w:marLeft w:val="0"/>
      <w:marRight w:val="0"/>
      <w:marTop w:val="0"/>
      <w:marBottom w:val="0"/>
      <w:divBdr>
        <w:top w:val="none" w:sz="0" w:space="0" w:color="auto"/>
        <w:left w:val="none" w:sz="0" w:space="0" w:color="auto"/>
        <w:bottom w:val="none" w:sz="0" w:space="0" w:color="auto"/>
        <w:right w:val="none" w:sz="0" w:space="0" w:color="auto"/>
      </w:divBdr>
    </w:div>
    <w:div w:id="702707199">
      <w:bodyDiv w:val="1"/>
      <w:marLeft w:val="0"/>
      <w:marRight w:val="0"/>
      <w:marTop w:val="0"/>
      <w:marBottom w:val="0"/>
      <w:divBdr>
        <w:top w:val="none" w:sz="0" w:space="0" w:color="auto"/>
        <w:left w:val="none" w:sz="0" w:space="0" w:color="auto"/>
        <w:bottom w:val="none" w:sz="0" w:space="0" w:color="auto"/>
        <w:right w:val="none" w:sz="0" w:space="0" w:color="auto"/>
      </w:divBdr>
    </w:div>
    <w:div w:id="702944557">
      <w:bodyDiv w:val="1"/>
      <w:marLeft w:val="0"/>
      <w:marRight w:val="0"/>
      <w:marTop w:val="0"/>
      <w:marBottom w:val="0"/>
      <w:divBdr>
        <w:top w:val="none" w:sz="0" w:space="0" w:color="auto"/>
        <w:left w:val="none" w:sz="0" w:space="0" w:color="auto"/>
        <w:bottom w:val="none" w:sz="0" w:space="0" w:color="auto"/>
        <w:right w:val="none" w:sz="0" w:space="0" w:color="auto"/>
      </w:divBdr>
    </w:div>
    <w:div w:id="703215624">
      <w:bodyDiv w:val="1"/>
      <w:marLeft w:val="0"/>
      <w:marRight w:val="0"/>
      <w:marTop w:val="0"/>
      <w:marBottom w:val="0"/>
      <w:divBdr>
        <w:top w:val="none" w:sz="0" w:space="0" w:color="auto"/>
        <w:left w:val="none" w:sz="0" w:space="0" w:color="auto"/>
        <w:bottom w:val="none" w:sz="0" w:space="0" w:color="auto"/>
        <w:right w:val="none" w:sz="0" w:space="0" w:color="auto"/>
      </w:divBdr>
    </w:div>
    <w:div w:id="703361779">
      <w:bodyDiv w:val="1"/>
      <w:marLeft w:val="0"/>
      <w:marRight w:val="0"/>
      <w:marTop w:val="0"/>
      <w:marBottom w:val="0"/>
      <w:divBdr>
        <w:top w:val="none" w:sz="0" w:space="0" w:color="auto"/>
        <w:left w:val="none" w:sz="0" w:space="0" w:color="auto"/>
        <w:bottom w:val="none" w:sz="0" w:space="0" w:color="auto"/>
        <w:right w:val="none" w:sz="0" w:space="0" w:color="auto"/>
      </w:divBdr>
    </w:div>
    <w:div w:id="704059180">
      <w:bodyDiv w:val="1"/>
      <w:marLeft w:val="0"/>
      <w:marRight w:val="0"/>
      <w:marTop w:val="0"/>
      <w:marBottom w:val="0"/>
      <w:divBdr>
        <w:top w:val="none" w:sz="0" w:space="0" w:color="auto"/>
        <w:left w:val="none" w:sz="0" w:space="0" w:color="auto"/>
        <w:bottom w:val="none" w:sz="0" w:space="0" w:color="auto"/>
        <w:right w:val="none" w:sz="0" w:space="0" w:color="auto"/>
      </w:divBdr>
    </w:div>
    <w:div w:id="704447082">
      <w:bodyDiv w:val="1"/>
      <w:marLeft w:val="0"/>
      <w:marRight w:val="0"/>
      <w:marTop w:val="0"/>
      <w:marBottom w:val="0"/>
      <w:divBdr>
        <w:top w:val="none" w:sz="0" w:space="0" w:color="auto"/>
        <w:left w:val="none" w:sz="0" w:space="0" w:color="auto"/>
        <w:bottom w:val="none" w:sz="0" w:space="0" w:color="auto"/>
        <w:right w:val="none" w:sz="0" w:space="0" w:color="auto"/>
      </w:divBdr>
    </w:div>
    <w:div w:id="704449498">
      <w:bodyDiv w:val="1"/>
      <w:marLeft w:val="0"/>
      <w:marRight w:val="0"/>
      <w:marTop w:val="0"/>
      <w:marBottom w:val="0"/>
      <w:divBdr>
        <w:top w:val="none" w:sz="0" w:space="0" w:color="auto"/>
        <w:left w:val="none" w:sz="0" w:space="0" w:color="auto"/>
        <w:bottom w:val="none" w:sz="0" w:space="0" w:color="auto"/>
        <w:right w:val="none" w:sz="0" w:space="0" w:color="auto"/>
      </w:divBdr>
    </w:div>
    <w:div w:id="705132279">
      <w:bodyDiv w:val="1"/>
      <w:marLeft w:val="0"/>
      <w:marRight w:val="0"/>
      <w:marTop w:val="0"/>
      <w:marBottom w:val="0"/>
      <w:divBdr>
        <w:top w:val="none" w:sz="0" w:space="0" w:color="auto"/>
        <w:left w:val="none" w:sz="0" w:space="0" w:color="auto"/>
        <w:bottom w:val="none" w:sz="0" w:space="0" w:color="auto"/>
        <w:right w:val="none" w:sz="0" w:space="0" w:color="auto"/>
      </w:divBdr>
    </w:div>
    <w:div w:id="705449159">
      <w:bodyDiv w:val="1"/>
      <w:marLeft w:val="0"/>
      <w:marRight w:val="0"/>
      <w:marTop w:val="0"/>
      <w:marBottom w:val="0"/>
      <w:divBdr>
        <w:top w:val="none" w:sz="0" w:space="0" w:color="auto"/>
        <w:left w:val="none" w:sz="0" w:space="0" w:color="auto"/>
        <w:bottom w:val="none" w:sz="0" w:space="0" w:color="auto"/>
        <w:right w:val="none" w:sz="0" w:space="0" w:color="auto"/>
      </w:divBdr>
    </w:div>
    <w:div w:id="705526033">
      <w:bodyDiv w:val="1"/>
      <w:marLeft w:val="0"/>
      <w:marRight w:val="0"/>
      <w:marTop w:val="0"/>
      <w:marBottom w:val="0"/>
      <w:divBdr>
        <w:top w:val="none" w:sz="0" w:space="0" w:color="auto"/>
        <w:left w:val="none" w:sz="0" w:space="0" w:color="auto"/>
        <w:bottom w:val="none" w:sz="0" w:space="0" w:color="auto"/>
        <w:right w:val="none" w:sz="0" w:space="0" w:color="auto"/>
      </w:divBdr>
    </w:div>
    <w:div w:id="706032975">
      <w:bodyDiv w:val="1"/>
      <w:marLeft w:val="0"/>
      <w:marRight w:val="0"/>
      <w:marTop w:val="0"/>
      <w:marBottom w:val="0"/>
      <w:divBdr>
        <w:top w:val="none" w:sz="0" w:space="0" w:color="auto"/>
        <w:left w:val="none" w:sz="0" w:space="0" w:color="auto"/>
        <w:bottom w:val="none" w:sz="0" w:space="0" w:color="auto"/>
        <w:right w:val="none" w:sz="0" w:space="0" w:color="auto"/>
      </w:divBdr>
    </w:div>
    <w:div w:id="706490648">
      <w:bodyDiv w:val="1"/>
      <w:marLeft w:val="0"/>
      <w:marRight w:val="0"/>
      <w:marTop w:val="0"/>
      <w:marBottom w:val="0"/>
      <w:divBdr>
        <w:top w:val="none" w:sz="0" w:space="0" w:color="auto"/>
        <w:left w:val="none" w:sz="0" w:space="0" w:color="auto"/>
        <w:bottom w:val="none" w:sz="0" w:space="0" w:color="auto"/>
        <w:right w:val="none" w:sz="0" w:space="0" w:color="auto"/>
      </w:divBdr>
    </w:div>
    <w:div w:id="706565843">
      <w:bodyDiv w:val="1"/>
      <w:marLeft w:val="0"/>
      <w:marRight w:val="0"/>
      <w:marTop w:val="0"/>
      <w:marBottom w:val="0"/>
      <w:divBdr>
        <w:top w:val="none" w:sz="0" w:space="0" w:color="auto"/>
        <w:left w:val="none" w:sz="0" w:space="0" w:color="auto"/>
        <w:bottom w:val="none" w:sz="0" w:space="0" w:color="auto"/>
        <w:right w:val="none" w:sz="0" w:space="0" w:color="auto"/>
      </w:divBdr>
    </w:div>
    <w:div w:id="707409260">
      <w:bodyDiv w:val="1"/>
      <w:marLeft w:val="0"/>
      <w:marRight w:val="0"/>
      <w:marTop w:val="0"/>
      <w:marBottom w:val="0"/>
      <w:divBdr>
        <w:top w:val="none" w:sz="0" w:space="0" w:color="auto"/>
        <w:left w:val="none" w:sz="0" w:space="0" w:color="auto"/>
        <w:bottom w:val="none" w:sz="0" w:space="0" w:color="auto"/>
        <w:right w:val="none" w:sz="0" w:space="0" w:color="auto"/>
      </w:divBdr>
    </w:div>
    <w:div w:id="708145103">
      <w:bodyDiv w:val="1"/>
      <w:marLeft w:val="0"/>
      <w:marRight w:val="0"/>
      <w:marTop w:val="0"/>
      <w:marBottom w:val="0"/>
      <w:divBdr>
        <w:top w:val="none" w:sz="0" w:space="0" w:color="auto"/>
        <w:left w:val="none" w:sz="0" w:space="0" w:color="auto"/>
        <w:bottom w:val="none" w:sz="0" w:space="0" w:color="auto"/>
        <w:right w:val="none" w:sz="0" w:space="0" w:color="auto"/>
      </w:divBdr>
    </w:div>
    <w:div w:id="708411188">
      <w:bodyDiv w:val="1"/>
      <w:marLeft w:val="0"/>
      <w:marRight w:val="0"/>
      <w:marTop w:val="0"/>
      <w:marBottom w:val="0"/>
      <w:divBdr>
        <w:top w:val="none" w:sz="0" w:space="0" w:color="auto"/>
        <w:left w:val="none" w:sz="0" w:space="0" w:color="auto"/>
        <w:bottom w:val="none" w:sz="0" w:space="0" w:color="auto"/>
        <w:right w:val="none" w:sz="0" w:space="0" w:color="auto"/>
      </w:divBdr>
    </w:div>
    <w:div w:id="708649799">
      <w:bodyDiv w:val="1"/>
      <w:marLeft w:val="0"/>
      <w:marRight w:val="0"/>
      <w:marTop w:val="0"/>
      <w:marBottom w:val="0"/>
      <w:divBdr>
        <w:top w:val="none" w:sz="0" w:space="0" w:color="auto"/>
        <w:left w:val="none" w:sz="0" w:space="0" w:color="auto"/>
        <w:bottom w:val="none" w:sz="0" w:space="0" w:color="auto"/>
        <w:right w:val="none" w:sz="0" w:space="0" w:color="auto"/>
      </w:divBdr>
    </w:div>
    <w:div w:id="709036049">
      <w:bodyDiv w:val="1"/>
      <w:marLeft w:val="0"/>
      <w:marRight w:val="0"/>
      <w:marTop w:val="0"/>
      <w:marBottom w:val="0"/>
      <w:divBdr>
        <w:top w:val="none" w:sz="0" w:space="0" w:color="auto"/>
        <w:left w:val="none" w:sz="0" w:space="0" w:color="auto"/>
        <w:bottom w:val="none" w:sz="0" w:space="0" w:color="auto"/>
        <w:right w:val="none" w:sz="0" w:space="0" w:color="auto"/>
      </w:divBdr>
    </w:div>
    <w:div w:id="709383598">
      <w:bodyDiv w:val="1"/>
      <w:marLeft w:val="0"/>
      <w:marRight w:val="0"/>
      <w:marTop w:val="0"/>
      <w:marBottom w:val="0"/>
      <w:divBdr>
        <w:top w:val="none" w:sz="0" w:space="0" w:color="auto"/>
        <w:left w:val="none" w:sz="0" w:space="0" w:color="auto"/>
        <w:bottom w:val="none" w:sz="0" w:space="0" w:color="auto"/>
        <w:right w:val="none" w:sz="0" w:space="0" w:color="auto"/>
      </w:divBdr>
    </w:div>
    <w:div w:id="709575671">
      <w:bodyDiv w:val="1"/>
      <w:marLeft w:val="0"/>
      <w:marRight w:val="0"/>
      <w:marTop w:val="0"/>
      <w:marBottom w:val="0"/>
      <w:divBdr>
        <w:top w:val="none" w:sz="0" w:space="0" w:color="auto"/>
        <w:left w:val="none" w:sz="0" w:space="0" w:color="auto"/>
        <w:bottom w:val="none" w:sz="0" w:space="0" w:color="auto"/>
        <w:right w:val="none" w:sz="0" w:space="0" w:color="auto"/>
      </w:divBdr>
    </w:div>
    <w:div w:id="709962152">
      <w:bodyDiv w:val="1"/>
      <w:marLeft w:val="0"/>
      <w:marRight w:val="0"/>
      <w:marTop w:val="0"/>
      <w:marBottom w:val="0"/>
      <w:divBdr>
        <w:top w:val="none" w:sz="0" w:space="0" w:color="auto"/>
        <w:left w:val="none" w:sz="0" w:space="0" w:color="auto"/>
        <w:bottom w:val="none" w:sz="0" w:space="0" w:color="auto"/>
        <w:right w:val="none" w:sz="0" w:space="0" w:color="auto"/>
      </w:divBdr>
    </w:div>
    <w:div w:id="710151639">
      <w:bodyDiv w:val="1"/>
      <w:marLeft w:val="0"/>
      <w:marRight w:val="0"/>
      <w:marTop w:val="0"/>
      <w:marBottom w:val="0"/>
      <w:divBdr>
        <w:top w:val="none" w:sz="0" w:space="0" w:color="auto"/>
        <w:left w:val="none" w:sz="0" w:space="0" w:color="auto"/>
        <w:bottom w:val="none" w:sz="0" w:space="0" w:color="auto"/>
        <w:right w:val="none" w:sz="0" w:space="0" w:color="auto"/>
      </w:divBdr>
      <w:divsChild>
        <w:div w:id="11806964">
          <w:marLeft w:val="0"/>
          <w:marRight w:val="0"/>
          <w:marTop w:val="0"/>
          <w:marBottom w:val="0"/>
          <w:divBdr>
            <w:top w:val="none" w:sz="0" w:space="0" w:color="auto"/>
            <w:left w:val="none" w:sz="0" w:space="0" w:color="auto"/>
            <w:bottom w:val="none" w:sz="0" w:space="0" w:color="auto"/>
            <w:right w:val="none" w:sz="0" w:space="0" w:color="auto"/>
          </w:divBdr>
        </w:div>
        <w:div w:id="38555753">
          <w:marLeft w:val="0"/>
          <w:marRight w:val="0"/>
          <w:marTop w:val="0"/>
          <w:marBottom w:val="0"/>
          <w:divBdr>
            <w:top w:val="none" w:sz="0" w:space="0" w:color="auto"/>
            <w:left w:val="none" w:sz="0" w:space="0" w:color="auto"/>
            <w:bottom w:val="none" w:sz="0" w:space="0" w:color="auto"/>
            <w:right w:val="none" w:sz="0" w:space="0" w:color="auto"/>
          </w:divBdr>
        </w:div>
        <w:div w:id="89476246">
          <w:marLeft w:val="0"/>
          <w:marRight w:val="0"/>
          <w:marTop w:val="0"/>
          <w:marBottom w:val="0"/>
          <w:divBdr>
            <w:top w:val="none" w:sz="0" w:space="0" w:color="auto"/>
            <w:left w:val="none" w:sz="0" w:space="0" w:color="auto"/>
            <w:bottom w:val="none" w:sz="0" w:space="0" w:color="auto"/>
            <w:right w:val="none" w:sz="0" w:space="0" w:color="auto"/>
          </w:divBdr>
        </w:div>
        <w:div w:id="97146556">
          <w:marLeft w:val="0"/>
          <w:marRight w:val="0"/>
          <w:marTop w:val="0"/>
          <w:marBottom w:val="0"/>
          <w:divBdr>
            <w:top w:val="none" w:sz="0" w:space="0" w:color="auto"/>
            <w:left w:val="none" w:sz="0" w:space="0" w:color="auto"/>
            <w:bottom w:val="none" w:sz="0" w:space="0" w:color="auto"/>
            <w:right w:val="none" w:sz="0" w:space="0" w:color="auto"/>
          </w:divBdr>
        </w:div>
        <w:div w:id="109981263">
          <w:marLeft w:val="0"/>
          <w:marRight w:val="0"/>
          <w:marTop w:val="0"/>
          <w:marBottom w:val="0"/>
          <w:divBdr>
            <w:top w:val="none" w:sz="0" w:space="0" w:color="auto"/>
            <w:left w:val="none" w:sz="0" w:space="0" w:color="auto"/>
            <w:bottom w:val="none" w:sz="0" w:space="0" w:color="auto"/>
            <w:right w:val="none" w:sz="0" w:space="0" w:color="auto"/>
          </w:divBdr>
        </w:div>
        <w:div w:id="114762073">
          <w:marLeft w:val="0"/>
          <w:marRight w:val="0"/>
          <w:marTop w:val="0"/>
          <w:marBottom w:val="0"/>
          <w:divBdr>
            <w:top w:val="none" w:sz="0" w:space="0" w:color="auto"/>
            <w:left w:val="none" w:sz="0" w:space="0" w:color="auto"/>
            <w:bottom w:val="none" w:sz="0" w:space="0" w:color="auto"/>
            <w:right w:val="none" w:sz="0" w:space="0" w:color="auto"/>
          </w:divBdr>
        </w:div>
        <w:div w:id="128405028">
          <w:marLeft w:val="0"/>
          <w:marRight w:val="0"/>
          <w:marTop w:val="0"/>
          <w:marBottom w:val="0"/>
          <w:divBdr>
            <w:top w:val="none" w:sz="0" w:space="0" w:color="auto"/>
            <w:left w:val="none" w:sz="0" w:space="0" w:color="auto"/>
            <w:bottom w:val="none" w:sz="0" w:space="0" w:color="auto"/>
            <w:right w:val="none" w:sz="0" w:space="0" w:color="auto"/>
          </w:divBdr>
        </w:div>
        <w:div w:id="131140756">
          <w:marLeft w:val="0"/>
          <w:marRight w:val="0"/>
          <w:marTop w:val="0"/>
          <w:marBottom w:val="0"/>
          <w:divBdr>
            <w:top w:val="none" w:sz="0" w:space="0" w:color="auto"/>
            <w:left w:val="none" w:sz="0" w:space="0" w:color="auto"/>
            <w:bottom w:val="none" w:sz="0" w:space="0" w:color="auto"/>
            <w:right w:val="none" w:sz="0" w:space="0" w:color="auto"/>
          </w:divBdr>
        </w:div>
        <w:div w:id="136651113">
          <w:marLeft w:val="0"/>
          <w:marRight w:val="0"/>
          <w:marTop w:val="0"/>
          <w:marBottom w:val="0"/>
          <w:divBdr>
            <w:top w:val="none" w:sz="0" w:space="0" w:color="auto"/>
            <w:left w:val="none" w:sz="0" w:space="0" w:color="auto"/>
            <w:bottom w:val="none" w:sz="0" w:space="0" w:color="auto"/>
            <w:right w:val="none" w:sz="0" w:space="0" w:color="auto"/>
          </w:divBdr>
        </w:div>
        <w:div w:id="140536677">
          <w:marLeft w:val="0"/>
          <w:marRight w:val="0"/>
          <w:marTop w:val="0"/>
          <w:marBottom w:val="0"/>
          <w:divBdr>
            <w:top w:val="none" w:sz="0" w:space="0" w:color="auto"/>
            <w:left w:val="none" w:sz="0" w:space="0" w:color="auto"/>
            <w:bottom w:val="none" w:sz="0" w:space="0" w:color="auto"/>
            <w:right w:val="none" w:sz="0" w:space="0" w:color="auto"/>
          </w:divBdr>
        </w:div>
        <w:div w:id="141309562">
          <w:marLeft w:val="0"/>
          <w:marRight w:val="0"/>
          <w:marTop w:val="0"/>
          <w:marBottom w:val="0"/>
          <w:divBdr>
            <w:top w:val="none" w:sz="0" w:space="0" w:color="auto"/>
            <w:left w:val="none" w:sz="0" w:space="0" w:color="auto"/>
            <w:bottom w:val="none" w:sz="0" w:space="0" w:color="auto"/>
            <w:right w:val="none" w:sz="0" w:space="0" w:color="auto"/>
          </w:divBdr>
        </w:div>
        <w:div w:id="181556292">
          <w:marLeft w:val="0"/>
          <w:marRight w:val="0"/>
          <w:marTop w:val="0"/>
          <w:marBottom w:val="0"/>
          <w:divBdr>
            <w:top w:val="none" w:sz="0" w:space="0" w:color="auto"/>
            <w:left w:val="none" w:sz="0" w:space="0" w:color="auto"/>
            <w:bottom w:val="none" w:sz="0" w:space="0" w:color="auto"/>
            <w:right w:val="none" w:sz="0" w:space="0" w:color="auto"/>
          </w:divBdr>
        </w:div>
        <w:div w:id="235283108">
          <w:marLeft w:val="0"/>
          <w:marRight w:val="0"/>
          <w:marTop w:val="0"/>
          <w:marBottom w:val="0"/>
          <w:divBdr>
            <w:top w:val="none" w:sz="0" w:space="0" w:color="auto"/>
            <w:left w:val="none" w:sz="0" w:space="0" w:color="auto"/>
            <w:bottom w:val="none" w:sz="0" w:space="0" w:color="auto"/>
            <w:right w:val="none" w:sz="0" w:space="0" w:color="auto"/>
          </w:divBdr>
        </w:div>
        <w:div w:id="252319598">
          <w:marLeft w:val="0"/>
          <w:marRight w:val="0"/>
          <w:marTop w:val="0"/>
          <w:marBottom w:val="0"/>
          <w:divBdr>
            <w:top w:val="none" w:sz="0" w:space="0" w:color="auto"/>
            <w:left w:val="none" w:sz="0" w:space="0" w:color="auto"/>
            <w:bottom w:val="none" w:sz="0" w:space="0" w:color="auto"/>
            <w:right w:val="none" w:sz="0" w:space="0" w:color="auto"/>
          </w:divBdr>
        </w:div>
        <w:div w:id="286935084">
          <w:marLeft w:val="0"/>
          <w:marRight w:val="0"/>
          <w:marTop w:val="0"/>
          <w:marBottom w:val="0"/>
          <w:divBdr>
            <w:top w:val="none" w:sz="0" w:space="0" w:color="auto"/>
            <w:left w:val="none" w:sz="0" w:space="0" w:color="auto"/>
            <w:bottom w:val="none" w:sz="0" w:space="0" w:color="auto"/>
            <w:right w:val="none" w:sz="0" w:space="0" w:color="auto"/>
          </w:divBdr>
        </w:div>
        <w:div w:id="297999153">
          <w:marLeft w:val="0"/>
          <w:marRight w:val="0"/>
          <w:marTop w:val="0"/>
          <w:marBottom w:val="0"/>
          <w:divBdr>
            <w:top w:val="none" w:sz="0" w:space="0" w:color="auto"/>
            <w:left w:val="none" w:sz="0" w:space="0" w:color="auto"/>
            <w:bottom w:val="none" w:sz="0" w:space="0" w:color="auto"/>
            <w:right w:val="none" w:sz="0" w:space="0" w:color="auto"/>
          </w:divBdr>
        </w:div>
        <w:div w:id="323970063">
          <w:marLeft w:val="0"/>
          <w:marRight w:val="0"/>
          <w:marTop w:val="0"/>
          <w:marBottom w:val="0"/>
          <w:divBdr>
            <w:top w:val="none" w:sz="0" w:space="0" w:color="auto"/>
            <w:left w:val="none" w:sz="0" w:space="0" w:color="auto"/>
            <w:bottom w:val="none" w:sz="0" w:space="0" w:color="auto"/>
            <w:right w:val="none" w:sz="0" w:space="0" w:color="auto"/>
          </w:divBdr>
        </w:div>
        <w:div w:id="362175163">
          <w:marLeft w:val="0"/>
          <w:marRight w:val="0"/>
          <w:marTop w:val="0"/>
          <w:marBottom w:val="0"/>
          <w:divBdr>
            <w:top w:val="none" w:sz="0" w:space="0" w:color="auto"/>
            <w:left w:val="none" w:sz="0" w:space="0" w:color="auto"/>
            <w:bottom w:val="none" w:sz="0" w:space="0" w:color="auto"/>
            <w:right w:val="none" w:sz="0" w:space="0" w:color="auto"/>
          </w:divBdr>
        </w:div>
        <w:div w:id="380440997">
          <w:marLeft w:val="0"/>
          <w:marRight w:val="0"/>
          <w:marTop w:val="0"/>
          <w:marBottom w:val="0"/>
          <w:divBdr>
            <w:top w:val="none" w:sz="0" w:space="0" w:color="auto"/>
            <w:left w:val="none" w:sz="0" w:space="0" w:color="auto"/>
            <w:bottom w:val="none" w:sz="0" w:space="0" w:color="auto"/>
            <w:right w:val="none" w:sz="0" w:space="0" w:color="auto"/>
          </w:divBdr>
        </w:div>
        <w:div w:id="385223031">
          <w:marLeft w:val="0"/>
          <w:marRight w:val="0"/>
          <w:marTop w:val="0"/>
          <w:marBottom w:val="0"/>
          <w:divBdr>
            <w:top w:val="none" w:sz="0" w:space="0" w:color="auto"/>
            <w:left w:val="none" w:sz="0" w:space="0" w:color="auto"/>
            <w:bottom w:val="none" w:sz="0" w:space="0" w:color="auto"/>
            <w:right w:val="none" w:sz="0" w:space="0" w:color="auto"/>
          </w:divBdr>
        </w:div>
        <w:div w:id="390739518">
          <w:marLeft w:val="0"/>
          <w:marRight w:val="0"/>
          <w:marTop w:val="0"/>
          <w:marBottom w:val="0"/>
          <w:divBdr>
            <w:top w:val="none" w:sz="0" w:space="0" w:color="auto"/>
            <w:left w:val="none" w:sz="0" w:space="0" w:color="auto"/>
            <w:bottom w:val="none" w:sz="0" w:space="0" w:color="auto"/>
            <w:right w:val="none" w:sz="0" w:space="0" w:color="auto"/>
          </w:divBdr>
        </w:div>
        <w:div w:id="428738835">
          <w:marLeft w:val="0"/>
          <w:marRight w:val="0"/>
          <w:marTop w:val="0"/>
          <w:marBottom w:val="0"/>
          <w:divBdr>
            <w:top w:val="none" w:sz="0" w:space="0" w:color="auto"/>
            <w:left w:val="none" w:sz="0" w:space="0" w:color="auto"/>
            <w:bottom w:val="none" w:sz="0" w:space="0" w:color="auto"/>
            <w:right w:val="none" w:sz="0" w:space="0" w:color="auto"/>
          </w:divBdr>
        </w:div>
        <w:div w:id="442771938">
          <w:marLeft w:val="0"/>
          <w:marRight w:val="0"/>
          <w:marTop w:val="0"/>
          <w:marBottom w:val="0"/>
          <w:divBdr>
            <w:top w:val="none" w:sz="0" w:space="0" w:color="auto"/>
            <w:left w:val="none" w:sz="0" w:space="0" w:color="auto"/>
            <w:bottom w:val="none" w:sz="0" w:space="0" w:color="auto"/>
            <w:right w:val="none" w:sz="0" w:space="0" w:color="auto"/>
          </w:divBdr>
        </w:div>
        <w:div w:id="445003392">
          <w:marLeft w:val="0"/>
          <w:marRight w:val="0"/>
          <w:marTop w:val="0"/>
          <w:marBottom w:val="0"/>
          <w:divBdr>
            <w:top w:val="none" w:sz="0" w:space="0" w:color="auto"/>
            <w:left w:val="none" w:sz="0" w:space="0" w:color="auto"/>
            <w:bottom w:val="none" w:sz="0" w:space="0" w:color="auto"/>
            <w:right w:val="none" w:sz="0" w:space="0" w:color="auto"/>
          </w:divBdr>
        </w:div>
        <w:div w:id="453446128">
          <w:marLeft w:val="0"/>
          <w:marRight w:val="0"/>
          <w:marTop w:val="0"/>
          <w:marBottom w:val="0"/>
          <w:divBdr>
            <w:top w:val="none" w:sz="0" w:space="0" w:color="auto"/>
            <w:left w:val="none" w:sz="0" w:space="0" w:color="auto"/>
            <w:bottom w:val="none" w:sz="0" w:space="0" w:color="auto"/>
            <w:right w:val="none" w:sz="0" w:space="0" w:color="auto"/>
          </w:divBdr>
        </w:div>
        <w:div w:id="502012047">
          <w:marLeft w:val="0"/>
          <w:marRight w:val="0"/>
          <w:marTop w:val="0"/>
          <w:marBottom w:val="0"/>
          <w:divBdr>
            <w:top w:val="none" w:sz="0" w:space="0" w:color="auto"/>
            <w:left w:val="none" w:sz="0" w:space="0" w:color="auto"/>
            <w:bottom w:val="none" w:sz="0" w:space="0" w:color="auto"/>
            <w:right w:val="none" w:sz="0" w:space="0" w:color="auto"/>
          </w:divBdr>
        </w:div>
        <w:div w:id="509756075">
          <w:marLeft w:val="0"/>
          <w:marRight w:val="0"/>
          <w:marTop w:val="0"/>
          <w:marBottom w:val="0"/>
          <w:divBdr>
            <w:top w:val="none" w:sz="0" w:space="0" w:color="auto"/>
            <w:left w:val="none" w:sz="0" w:space="0" w:color="auto"/>
            <w:bottom w:val="none" w:sz="0" w:space="0" w:color="auto"/>
            <w:right w:val="none" w:sz="0" w:space="0" w:color="auto"/>
          </w:divBdr>
        </w:div>
        <w:div w:id="522287856">
          <w:marLeft w:val="0"/>
          <w:marRight w:val="0"/>
          <w:marTop w:val="0"/>
          <w:marBottom w:val="0"/>
          <w:divBdr>
            <w:top w:val="none" w:sz="0" w:space="0" w:color="auto"/>
            <w:left w:val="none" w:sz="0" w:space="0" w:color="auto"/>
            <w:bottom w:val="none" w:sz="0" w:space="0" w:color="auto"/>
            <w:right w:val="none" w:sz="0" w:space="0" w:color="auto"/>
          </w:divBdr>
        </w:div>
        <w:div w:id="552741674">
          <w:marLeft w:val="0"/>
          <w:marRight w:val="0"/>
          <w:marTop w:val="0"/>
          <w:marBottom w:val="0"/>
          <w:divBdr>
            <w:top w:val="none" w:sz="0" w:space="0" w:color="auto"/>
            <w:left w:val="none" w:sz="0" w:space="0" w:color="auto"/>
            <w:bottom w:val="none" w:sz="0" w:space="0" w:color="auto"/>
            <w:right w:val="none" w:sz="0" w:space="0" w:color="auto"/>
          </w:divBdr>
        </w:div>
        <w:div w:id="559556691">
          <w:marLeft w:val="0"/>
          <w:marRight w:val="0"/>
          <w:marTop w:val="0"/>
          <w:marBottom w:val="0"/>
          <w:divBdr>
            <w:top w:val="none" w:sz="0" w:space="0" w:color="auto"/>
            <w:left w:val="none" w:sz="0" w:space="0" w:color="auto"/>
            <w:bottom w:val="none" w:sz="0" w:space="0" w:color="auto"/>
            <w:right w:val="none" w:sz="0" w:space="0" w:color="auto"/>
          </w:divBdr>
        </w:div>
        <w:div w:id="573054196">
          <w:marLeft w:val="0"/>
          <w:marRight w:val="0"/>
          <w:marTop w:val="0"/>
          <w:marBottom w:val="0"/>
          <w:divBdr>
            <w:top w:val="none" w:sz="0" w:space="0" w:color="auto"/>
            <w:left w:val="none" w:sz="0" w:space="0" w:color="auto"/>
            <w:bottom w:val="none" w:sz="0" w:space="0" w:color="auto"/>
            <w:right w:val="none" w:sz="0" w:space="0" w:color="auto"/>
          </w:divBdr>
        </w:div>
        <w:div w:id="595945715">
          <w:marLeft w:val="0"/>
          <w:marRight w:val="0"/>
          <w:marTop w:val="0"/>
          <w:marBottom w:val="0"/>
          <w:divBdr>
            <w:top w:val="none" w:sz="0" w:space="0" w:color="auto"/>
            <w:left w:val="none" w:sz="0" w:space="0" w:color="auto"/>
            <w:bottom w:val="none" w:sz="0" w:space="0" w:color="auto"/>
            <w:right w:val="none" w:sz="0" w:space="0" w:color="auto"/>
          </w:divBdr>
        </w:div>
        <w:div w:id="597908164">
          <w:marLeft w:val="0"/>
          <w:marRight w:val="0"/>
          <w:marTop w:val="0"/>
          <w:marBottom w:val="0"/>
          <w:divBdr>
            <w:top w:val="none" w:sz="0" w:space="0" w:color="auto"/>
            <w:left w:val="none" w:sz="0" w:space="0" w:color="auto"/>
            <w:bottom w:val="none" w:sz="0" w:space="0" w:color="auto"/>
            <w:right w:val="none" w:sz="0" w:space="0" w:color="auto"/>
          </w:divBdr>
        </w:div>
        <w:div w:id="645089609">
          <w:marLeft w:val="0"/>
          <w:marRight w:val="0"/>
          <w:marTop w:val="0"/>
          <w:marBottom w:val="0"/>
          <w:divBdr>
            <w:top w:val="none" w:sz="0" w:space="0" w:color="auto"/>
            <w:left w:val="none" w:sz="0" w:space="0" w:color="auto"/>
            <w:bottom w:val="none" w:sz="0" w:space="0" w:color="auto"/>
            <w:right w:val="none" w:sz="0" w:space="0" w:color="auto"/>
          </w:divBdr>
        </w:div>
        <w:div w:id="650867306">
          <w:marLeft w:val="0"/>
          <w:marRight w:val="0"/>
          <w:marTop w:val="0"/>
          <w:marBottom w:val="0"/>
          <w:divBdr>
            <w:top w:val="none" w:sz="0" w:space="0" w:color="auto"/>
            <w:left w:val="none" w:sz="0" w:space="0" w:color="auto"/>
            <w:bottom w:val="none" w:sz="0" w:space="0" w:color="auto"/>
            <w:right w:val="none" w:sz="0" w:space="0" w:color="auto"/>
          </w:divBdr>
        </w:div>
        <w:div w:id="663244625">
          <w:marLeft w:val="0"/>
          <w:marRight w:val="0"/>
          <w:marTop w:val="0"/>
          <w:marBottom w:val="0"/>
          <w:divBdr>
            <w:top w:val="none" w:sz="0" w:space="0" w:color="auto"/>
            <w:left w:val="none" w:sz="0" w:space="0" w:color="auto"/>
            <w:bottom w:val="none" w:sz="0" w:space="0" w:color="auto"/>
            <w:right w:val="none" w:sz="0" w:space="0" w:color="auto"/>
          </w:divBdr>
        </w:div>
        <w:div w:id="672727182">
          <w:marLeft w:val="0"/>
          <w:marRight w:val="0"/>
          <w:marTop w:val="0"/>
          <w:marBottom w:val="0"/>
          <w:divBdr>
            <w:top w:val="none" w:sz="0" w:space="0" w:color="auto"/>
            <w:left w:val="none" w:sz="0" w:space="0" w:color="auto"/>
            <w:bottom w:val="none" w:sz="0" w:space="0" w:color="auto"/>
            <w:right w:val="none" w:sz="0" w:space="0" w:color="auto"/>
          </w:divBdr>
        </w:div>
        <w:div w:id="687758847">
          <w:marLeft w:val="0"/>
          <w:marRight w:val="0"/>
          <w:marTop w:val="0"/>
          <w:marBottom w:val="0"/>
          <w:divBdr>
            <w:top w:val="none" w:sz="0" w:space="0" w:color="auto"/>
            <w:left w:val="none" w:sz="0" w:space="0" w:color="auto"/>
            <w:bottom w:val="none" w:sz="0" w:space="0" w:color="auto"/>
            <w:right w:val="none" w:sz="0" w:space="0" w:color="auto"/>
          </w:divBdr>
        </w:div>
        <w:div w:id="698891733">
          <w:marLeft w:val="0"/>
          <w:marRight w:val="0"/>
          <w:marTop w:val="0"/>
          <w:marBottom w:val="0"/>
          <w:divBdr>
            <w:top w:val="none" w:sz="0" w:space="0" w:color="auto"/>
            <w:left w:val="none" w:sz="0" w:space="0" w:color="auto"/>
            <w:bottom w:val="none" w:sz="0" w:space="0" w:color="auto"/>
            <w:right w:val="none" w:sz="0" w:space="0" w:color="auto"/>
          </w:divBdr>
        </w:div>
        <w:div w:id="713434320">
          <w:marLeft w:val="0"/>
          <w:marRight w:val="0"/>
          <w:marTop w:val="0"/>
          <w:marBottom w:val="0"/>
          <w:divBdr>
            <w:top w:val="none" w:sz="0" w:space="0" w:color="auto"/>
            <w:left w:val="none" w:sz="0" w:space="0" w:color="auto"/>
            <w:bottom w:val="none" w:sz="0" w:space="0" w:color="auto"/>
            <w:right w:val="none" w:sz="0" w:space="0" w:color="auto"/>
          </w:divBdr>
        </w:div>
        <w:div w:id="719288284">
          <w:marLeft w:val="0"/>
          <w:marRight w:val="0"/>
          <w:marTop w:val="0"/>
          <w:marBottom w:val="0"/>
          <w:divBdr>
            <w:top w:val="none" w:sz="0" w:space="0" w:color="auto"/>
            <w:left w:val="none" w:sz="0" w:space="0" w:color="auto"/>
            <w:bottom w:val="none" w:sz="0" w:space="0" w:color="auto"/>
            <w:right w:val="none" w:sz="0" w:space="0" w:color="auto"/>
          </w:divBdr>
        </w:div>
        <w:div w:id="771899279">
          <w:marLeft w:val="0"/>
          <w:marRight w:val="0"/>
          <w:marTop w:val="0"/>
          <w:marBottom w:val="0"/>
          <w:divBdr>
            <w:top w:val="none" w:sz="0" w:space="0" w:color="auto"/>
            <w:left w:val="none" w:sz="0" w:space="0" w:color="auto"/>
            <w:bottom w:val="none" w:sz="0" w:space="0" w:color="auto"/>
            <w:right w:val="none" w:sz="0" w:space="0" w:color="auto"/>
          </w:divBdr>
        </w:div>
        <w:div w:id="778447216">
          <w:marLeft w:val="0"/>
          <w:marRight w:val="0"/>
          <w:marTop w:val="0"/>
          <w:marBottom w:val="0"/>
          <w:divBdr>
            <w:top w:val="none" w:sz="0" w:space="0" w:color="auto"/>
            <w:left w:val="none" w:sz="0" w:space="0" w:color="auto"/>
            <w:bottom w:val="none" w:sz="0" w:space="0" w:color="auto"/>
            <w:right w:val="none" w:sz="0" w:space="0" w:color="auto"/>
          </w:divBdr>
        </w:div>
        <w:div w:id="794715200">
          <w:marLeft w:val="0"/>
          <w:marRight w:val="0"/>
          <w:marTop w:val="0"/>
          <w:marBottom w:val="0"/>
          <w:divBdr>
            <w:top w:val="none" w:sz="0" w:space="0" w:color="auto"/>
            <w:left w:val="none" w:sz="0" w:space="0" w:color="auto"/>
            <w:bottom w:val="none" w:sz="0" w:space="0" w:color="auto"/>
            <w:right w:val="none" w:sz="0" w:space="0" w:color="auto"/>
          </w:divBdr>
        </w:div>
        <w:div w:id="811824415">
          <w:marLeft w:val="0"/>
          <w:marRight w:val="0"/>
          <w:marTop w:val="0"/>
          <w:marBottom w:val="0"/>
          <w:divBdr>
            <w:top w:val="none" w:sz="0" w:space="0" w:color="auto"/>
            <w:left w:val="none" w:sz="0" w:space="0" w:color="auto"/>
            <w:bottom w:val="none" w:sz="0" w:space="0" w:color="auto"/>
            <w:right w:val="none" w:sz="0" w:space="0" w:color="auto"/>
          </w:divBdr>
        </w:div>
        <w:div w:id="820081125">
          <w:marLeft w:val="0"/>
          <w:marRight w:val="0"/>
          <w:marTop w:val="0"/>
          <w:marBottom w:val="0"/>
          <w:divBdr>
            <w:top w:val="none" w:sz="0" w:space="0" w:color="auto"/>
            <w:left w:val="none" w:sz="0" w:space="0" w:color="auto"/>
            <w:bottom w:val="none" w:sz="0" w:space="0" w:color="auto"/>
            <w:right w:val="none" w:sz="0" w:space="0" w:color="auto"/>
          </w:divBdr>
        </w:div>
        <w:div w:id="853229971">
          <w:marLeft w:val="0"/>
          <w:marRight w:val="0"/>
          <w:marTop w:val="0"/>
          <w:marBottom w:val="0"/>
          <w:divBdr>
            <w:top w:val="none" w:sz="0" w:space="0" w:color="auto"/>
            <w:left w:val="none" w:sz="0" w:space="0" w:color="auto"/>
            <w:bottom w:val="none" w:sz="0" w:space="0" w:color="auto"/>
            <w:right w:val="none" w:sz="0" w:space="0" w:color="auto"/>
          </w:divBdr>
        </w:div>
        <w:div w:id="859471465">
          <w:marLeft w:val="0"/>
          <w:marRight w:val="0"/>
          <w:marTop w:val="0"/>
          <w:marBottom w:val="0"/>
          <w:divBdr>
            <w:top w:val="none" w:sz="0" w:space="0" w:color="auto"/>
            <w:left w:val="none" w:sz="0" w:space="0" w:color="auto"/>
            <w:bottom w:val="none" w:sz="0" w:space="0" w:color="auto"/>
            <w:right w:val="none" w:sz="0" w:space="0" w:color="auto"/>
          </w:divBdr>
        </w:div>
        <w:div w:id="884489595">
          <w:marLeft w:val="0"/>
          <w:marRight w:val="0"/>
          <w:marTop w:val="0"/>
          <w:marBottom w:val="0"/>
          <w:divBdr>
            <w:top w:val="none" w:sz="0" w:space="0" w:color="auto"/>
            <w:left w:val="none" w:sz="0" w:space="0" w:color="auto"/>
            <w:bottom w:val="none" w:sz="0" w:space="0" w:color="auto"/>
            <w:right w:val="none" w:sz="0" w:space="0" w:color="auto"/>
          </w:divBdr>
        </w:div>
        <w:div w:id="910844565">
          <w:marLeft w:val="0"/>
          <w:marRight w:val="0"/>
          <w:marTop w:val="0"/>
          <w:marBottom w:val="0"/>
          <w:divBdr>
            <w:top w:val="none" w:sz="0" w:space="0" w:color="auto"/>
            <w:left w:val="none" w:sz="0" w:space="0" w:color="auto"/>
            <w:bottom w:val="none" w:sz="0" w:space="0" w:color="auto"/>
            <w:right w:val="none" w:sz="0" w:space="0" w:color="auto"/>
          </w:divBdr>
        </w:div>
        <w:div w:id="917785956">
          <w:marLeft w:val="0"/>
          <w:marRight w:val="0"/>
          <w:marTop w:val="0"/>
          <w:marBottom w:val="0"/>
          <w:divBdr>
            <w:top w:val="none" w:sz="0" w:space="0" w:color="auto"/>
            <w:left w:val="none" w:sz="0" w:space="0" w:color="auto"/>
            <w:bottom w:val="none" w:sz="0" w:space="0" w:color="auto"/>
            <w:right w:val="none" w:sz="0" w:space="0" w:color="auto"/>
          </w:divBdr>
        </w:div>
        <w:div w:id="931164393">
          <w:marLeft w:val="0"/>
          <w:marRight w:val="0"/>
          <w:marTop w:val="0"/>
          <w:marBottom w:val="0"/>
          <w:divBdr>
            <w:top w:val="none" w:sz="0" w:space="0" w:color="auto"/>
            <w:left w:val="none" w:sz="0" w:space="0" w:color="auto"/>
            <w:bottom w:val="none" w:sz="0" w:space="0" w:color="auto"/>
            <w:right w:val="none" w:sz="0" w:space="0" w:color="auto"/>
          </w:divBdr>
        </w:div>
        <w:div w:id="947157795">
          <w:marLeft w:val="0"/>
          <w:marRight w:val="0"/>
          <w:marTop w:val="0"/>
          <w:marBottom w:val="0"/>
          <w:divBdr>
            <w:top w:val="none" w:sz="0" w:space="0" w:color="auto"/>
            <w:left w:val="none" w:sz="0" w:space="0" w:color="auto"/>
            <w:bottom w:val="none" w:sz="0" w:space="0" w:color="auto"/>
            <w:right w:val="none" w:sz="0" w:space="0" w:color="auto"/>
          </w:divBdr>
        </w:div>
        <w:div w:id="947850728">
          <w:marLeft w:val="0"/>
          <w:marRight w:val="0"/>
          <w:marTop w:val="0"/>
          <w:marBottom w:val="0"/>
          <w:divBdr>
            <w:top w:val="none" w:sz="0" w:space="0" w:color="auto"/>
            <w:left w:val="none" w:sz="0" w:space="0" w:color="auto"/>
            <w:bottom w:val="none" w:sz="0" w:space="0" w:color="auto"/>
            <w:right w:val="none" w:sz="0" w:space="0" w:color="auto"/>
          </w:divBdr>
        </w:div>
        <w:div w:id="963080003">
          <w:marLeft w:val="0"/>
          <w:marRight w:val="0"/>
          <w:marTop w:val="0"/>
          <w:marBottom w:val="0"/>
          <w:divBdr>
            <w:top w:val="none" w:sz="0" w:space="0" w:color="auto"/>
            <w:left w:val="none" w:sz="0" w:space="0" w:color="auto"/>
            <w:bottom w:val="none" w:sz="0" w:space="0" w:color="auto"/>
            <w:right w:val="none" w:sz="0" w:space="0" w:color="auto"/>
          </w:divBdr>
        </w:div>
        <w:div w:id="996492641">
          <w:marLeft w:val="0"/>
          <w:marRight w:val="0"/>
          <w:marTop w:val="0"/>
          <w:marBottom w:val="0"/>
          <w:divBdr>
            <w:top w:val="none" w:sz="0" w:space="0" w:color="auto"/>
            <w:left w:val="none" w:sz="0" w:space="0" w:color="auto"/>
            <w:bottom w:val="none" w:sz="0" w:space="0" w:color="auto"/>
            <w:right w:val="none" w:sz="0" w:space="0" w:color="auto"/>
          </w:divBdr>
        </w:div>
        <w:div w:id="1012688847">
          <w:marLeft w:val="0"/>
          <w:marRight w:val="0"/>
          <w:marTop w:val="0"/>
          <w:marBottom w:val="0"/>
          <w:divBdr>
            <w:top w:val="none" w:sz="0" w:space="0" w:color="auto"/>
            <w:left w:val="none" w:sz="0" w:space="0" w:color="auto"/>
            <w:bottom w:val="none" w:sz="0" w:space="0" w:color="auto"/>
            <w:right w:val="none" w:sz="0" w:space="0" w:color="auto"/>
          </w:divBdr>
        </w:div>
        <w:div w:id="1102261446">
          <w:marLeft w:val="0"/>
          <w:marRight w:val="0"/>
          <w:marTop w:val="0"/>
          <w:marBottom w:val="0"/>
          <w:divBdr>
            <w:top w:val="none" w:sz="0" w:space="0" w:color="auto"/>
            <w:left w:val="none" w:sz="0" w:space="0" w:color="auto"/>
            <w:bottom w:val="none" w:sz="0" w:space="0" w:color="auto"/>
            <w:right w:val="none" w:sz="0" w:space="0" w:color="auto"/>
          </w:divBdr>
        </w:div>
        <w:div w:id="1110856045">
          <w:marLeft w:val="0"/>
          <w:marRight w:val="0"/>
          <w:marTop w:val="0"/>
          <w:marBottom w:val="0"/>
          <w:divBdr>
            <w:top w:val="none" w:sz="0" w:space="0" w:color="auto"/>
            <w:left w:val="none" w:sz="0" w:space="0" w:color="auto"/>
            <w:bottom w:val="none" w:sz="0" w:space="0" w:color="auto"/>
            <w:right w:val="none" w:sz="0" w:space="0" w:color="auto"/>
          </w:divBdr>
          <w:divsChild>
            <w:div w:id="2084791367">
              <w:marLeft w:val="0"/>
              <w:marRight w:val="0"/>
              <w:marTop w:val="0"/>
              <w:marBottom w:val="0"/>
              <w:divBdr>
                <w:top w:val="none" w:sz="0" w:space="0" w:color="auto"/>
                <w:left w:val="none" w:sz="0" w:space="0" w:color="auto"/>
                <w:bottom w:val="none" w:sz="0" w:space="0" w:color="auto"/>
                <w:right w:val="none" w:sz="0" w:space="0" w:color="auto"/>
              </w:divBdr>
            </w:div>
          </w:divsChild>
        </w:div>
        <w:div w:id="1114906713">
          <w:marLeft w:val="0"/>
          <w:marRight w:val="0"/>
          <w:marTop w:val="0"/>
          <w:marBottom w:val="0"/>
          <w:divBdr>
            <w:top w:val="none" w:sz="0" w:space="0" w:color="auto"/>
            <w:left w:val="none" w:sz="0" w:space="0" w:color="auto"/>
            <w:bottom w:val="none" w:sz="0" w:space="0" w:color="auto"/>
            <w:right w:val="none" w:sz="0" w:space="0" w:color="auto"/>
          </w:divBdr>
        </w:div>
        <w:div w:id="1130708885">
          <w:marLeft w:val="0"/>
          <w:marRight w:val="0"/>
          <w:marTop w:val="0"/>
          <w:marBottom w:val="0"/>
          <w:divBdr>
            <w:top w:val="none" w:sz="0" w:space="0" w:color="auto"/>
            <w:left w:val="none" w:sz="0" w:space="0" w:color="auto"/>
            <w:bottom w:val="none" w:sz="0" w:space="0" w:color="auto"/>
            <w:right w:val="none" w:sz="0" w:space="0" w:color="auto"/>
          </w:divBdr>
        </w:div>
        <w:div w:id="1146120435">
          <w:marLeft w:val="0"/>
          <w:marRight w:val="0"/>
          <w:marTop w:val="0"/>
          <w:marBottom w:val="0"/>
          <w:divBdr>
            <w:top w:val="none" w:sz="0" w:space="0" w:color="auto"/>
            <w:left w:val="none" w:sz="0" w:space="0" w:color="auto"/>
            <w:bottom w:val="none" w:sz="0" w:space="0" w:color="auto"/>
            <w:right w:val="none" w:sz="0" w:space="0" w:color="auto"/>
          </w:divBdr>
        </w:div>
        <w:div w:id="1147630383">
          <w:marLeft w:val="0"/>
          <w:marRight w:val="0"/>
          <w:marTop w:val="0"/>
          <w:marBottom w:val="0"/>
          <w:divBdr>
            <w:top w:val="none" w:sz="0" w:space="0" w:color="auto"/>
            <w:left w:val="none" w:sz="0" w:space="0" w:color="auto"/>
            <w:bottom w:val="none" w:sz="0" w:space="0" w:color="auto"/>
            <w:right w:val="none" w:sz="0" w:space="0" w:color="auto"/>
          </w:divBdr>
        </w:div>
        <w:div w:id="1190410685">
          <w:marLeft w:val="0"/>
          <w:marRight w:val="0"/>
          <w:marTop w:val="0"/>
          <w:marBottom w:val="0"/>
          <w:divBdr>
            <w:top w:val="none" w:sz="0" w:space="0" w:color="auto"/>
            <w:left w:val="none" w:sz="0" w:space="0" w:color="auto"/>
            <w:bottom w:val="none" w:sz="0" w:space="0" w:color="auto"/>
            <w:right w:val="none" w:sz="0" w:space="0" w:color="auto"/>
          </w:divBdr>
        </w:div>
        <w:div w:id="1205097200">
          <w:marLeft w:val="0"/>
          <w:marRight w:val="0"/>
          <w:marTop w:val="0"/>
          <w:marBottom w:val="0"/>
          <w:divBdr>
            <w:top w:val="none" w:sz="0" w:space="0" w:color="auto"/>
            <w:left w:val="none" w:sz="0" w:space="0" w:color="auto"/>
            <w:bottom w:val="none" w:sz="0" w:space="0" w:color="auto"/>
            <w:right w:val="none" w:sz="0" w:space="0" w:color="auto"/>
          </w:divBdr>
        </w:div>
        <w:div w:id="1208371275">
          <w:marLeft w:val="0"/>
          <w:marRight w:val="0"/>
          <w:marTop w:val="0"/>
          <w:marBottom w:val="0"/>
          <w:divBdr>
            <w:top w:val="none" w:sz="0" w:space="0" w:color="auto"/>
            <w:left w:val="none" w:sz="0" w:space="0" w:color="auto"/>
            <w:bottom w:val="none" w:sz="0" w:space="0" w:color="auto"/>
            <w:right w:val="none" w:sz="0" w:space="0" w:color="auto"/>
          </w:divBdr>
        </w:div>
        <w:div w:id="1218276447">
          <w:marLeft w:val="0"/>
          <w:marRight w:val="0"/>
          <w:marTop w:val="0"/>
          <w:marBottom w:val="0"/>
          <w:divBdr>
            <w:top w:val="none" w:sz="0" w:space="0" w:color="auto"/>
            <w:left w:val="none" w:sz="0" w:space="0" w:color="auto"/>
            <w:bottom w:val="none" w:sz="0" w:space="0" w:color="auto"/>
            <w:right w:val="none" w:sz="0" w:space="0" w:color="auto"/>
          </w:divBdr>
        </w:div>
        <w:div w:id="1223835107">
          <w:marLeft w:val="0"/>
          <w:marRight w:val="0"/>
          <w:marTop w:val="0"/>
          <w:marBottom w:val="0"/>
          <w:divBdr>
            <w:top w:val="none" w:sz="0" w:space="0" w:color="auto"/>
            <w:left w:val="none" w:sz="0" w:space="0" w:color="auto"/>
            <w:bottom w:val="none" w:sz="0" w:space="0" w:color="auto"/>
            <w:right w:val="none" w:sz="0" w:space="0" w:color="auto"/>
          </w:divBdr>
        </w:div>
        <w:div w:id="1233004822">
          <w:marLeft w:val="0"/>
          <w:marRight w:val="0"/>
          <w:marTop w:val="0"/>
          <w:marBottom w:val="0"/>
          <w:divBdr>
            <w:top w:val="none" w:sz="0" w:space="0" w:color="auto"/>
            <w:left w:val="none" w:sz="0" w:space="0" w:color="auto"/>
            <w:bottom w:val="none" w:sz="0" w:space="0" w:color="auto"/>
            <w:right w:val="none" w:sz="0" w:space="0" w:color="auto"/>
          </w:divBdr>
        </w:div>
        <w:div w:id="1246112953">
          <w:marLeft w:val="0"/>
          <w:marRight w:val="0"/>
          <w:marTop w:val="0"/>
          <w:marBottom w:val="0"/>
          <w:divBdr>
            <w:top w:val="none" w:sz="0" w:space="0" w:color="auto"/>
            <w:left w:val="none" w:sz="0" w:space="0" w:color="auto"/>
            <w:bottom w:val="none" w:sz="0" w:space="0" w:color="auto"/>
            <w:right w:val="none" w:sz="0" w:space="0" w:color="auto"/>
          </w:divBdr>
        </w:div>
        <w:div w:id="1268777931">
          <w:marLeft w:val="0"/>
          <w:marRight w:val="0"/>
          <w:marTop w:val="0"/>
          <w:marBottom w:val="0"/>
          <w:divBdr>
            <w:top w:val="none" w:sz="0" w:space="0" w:color="auto"/>
            <w:left w:val="none" w:sz="0" w:space="0" w:color="auto"/>
            <w:bottom w:val="none" w:sz="0" w:space="0" w:color="auto"/>
            <w:right w:val="none" w:sz="0" w:space="0" w:color="auto"/>
          </w:divBdr>
        </w:div>
        <w:div w:id="1283921075">
          <w:marLeft w:val="0"/>
          <w:marRight w:val="0"/>
          <w:marTop w:val="0"/>
          <w:marBottom w:val="0"/>
          <w:divBdr>
            <w:top w:val="none" w:sz="0" w:space="0" w:color="auto"/>
            <w:left w:val="none" w:sz="0" w:space="0" w:color="auto"/>
            <w:bottom w:val="none" w:sz="0" w:space="0" w:color="auto"/>
            <w:right w:val="none" w:sz="0" w:space="0" w:color="auto"/>
          </w:divBdr>
        </w:div>
        <w:div w:id="1307784166">
          <w:marLeft w:val="0"/>
          <w:marRight w:val="0"/>
          <w:marTop w:val="0"/>
          <w:marBottom w:val="0"/>
          <w:divBdr>
            <w:top w:val="none" w:sz="0" w:space="0" w:color="auto"/>
            <w:left w:val="none" w:sz="0" w:space="0" w:color="auto"/>
            <w:bottom w:val="none" w:sz="0" w:space="0" w:color="auto"/>
            <w:right w:val="none" w:sz="0" w:space="0" w:color="auto"/>
          </w:divBdr>
        </w:div>
        <w:div w:id="1349065933">
          <w:marLeft w:val="0"/>
          <w:marRight w:val="0"/>
          <w:marTop w:val="0"/>
          <w:marBottom w:val="0"/>
          <w:divBdr>
            <w:top w:val="none" w:sz="0" w:space="0" w:color="auto"/>
            <w:left w:val="none" w:sz="0" w:space="0" w:color="auto"/>
            <w:bottom w:val="none" w:sz="0" w:space="0" w:color="auto"/>
            <w:right w:val="none" w:sz="0" w:space="0" w:color="auto"/>
          </w:divBdr>
        </w:div>
        <w:div w:id="1370569183">
          <w:marLeft w:val="0"/>
          <w:marRight w:val="0"/>
          <w:marTop w:val="0"/>
          <w:marBottom w:val="0"/>
          <w:divBdr>
            <w:top w:val="none" w:sz="0" w:space="0" w:color="auto"/>
            <w:left w:val="none" w:sz="0" w:space="0" w:color="auto"/>
            <w:bottom w:val="none" w:sz="0" w:space="0" w:color="auto"/>
            <w:right w:val="none" w:sz="0" w:space="0" w:color="auto"/>
          </w:divBdr>
        </w:div>
        <w:div w:id="1383290378">
          <w:marLeft w:val="0"/>
          <w:marRight w:val="0"/>
          <w:marTop w:val="0"/>
          <w:marBottom w:val="0"/>
          <w:divBdr>
            <w:top w:val="none" w:sz="0" w:space="0" w:color="auto"/>
            <w:left w:val="none" w:sz="0" w:space="0" w:color="auto"/>
            <w:bottom w:val="none" w:sz="0" w:space="0" w:color="auto"/>
            <w:right w:val="none" w:sz="0" w:space="0" w:color="auto"/>
          </w:divBdr>
        </w:div>
        <w:div w:id="1420521624">
          <w:marLeft w:val="0"/>
          <w:marRight w:val="0"/>
          <w:marTop w:val="0"/>
          <w:marBottom w:val="0"/>
          <w:divBdr>
            <w:top w:val="none" w:sz="0" w:space="0" w:color="auto"/>
            <w:left w:val="none" w:sz="0" w:space="0" w:color="auto"/>
            <w:bottom w:val="none" w:sz="0" w:space="0" w:color="auto"/>
            <w:right w:val="none" w:sz="0" w:space="0" w:color="auto"/>
          </w:divBdr>
        </w:div>
        <w:div w:id="1436510918">
          <w:marLeft w:val="0"/>
          <w:marRight w:val="0"/>
          <w:marTop w:val="0"/>
          <w:marBottom w:val="0"/>
          <w:divBdr>
            <w:top w:val="none" w:sz="0" w:space="0" w:color="auto"/>
            <w:left w:val="none" w:sz="0" w:space="0" w:color="auto"/>
            <w:bottom w:val="none" w:sz="0" w:space="0" w:color="auto"/>
            <w:right w:val="none" w:sz="0" w:space="0" w:color="auto"/>
          </w:divBdr>
        </w:div>
        <w:div w:id="1469081335">
          <w:marLeft w:val="0"/>
          <w:marRight w:val="0"/>
          <w:marTop w:val="0"/>
          <w:marBottom w:val="0"/>
          <w:divBdr>
            <w:top w:val="none" w:sz="0" w:space="0" w:color="auto"/>
            <w:left w:val="none" w:sz="0" w:space="0" w:color="auto"/>
            <w:bottom w:val="none" w:sz="0" w:space="0" w:color="auto"/>
            <w:right w:val="none" w:sz="0" w:space="0" w:color="auto"/>
          </w:divBdr>
        </w:div>
        <w:div w:id="1496188716">
          <w:marLeft w:val="0"/>
          <w:marRight w:val="0"/>
          <w:marTop w:val="0"/>
          <w:marBottom w:val="0"/>
          <w:divBdr>
            <w:top w:val="none" w:sz="0" w:space="0" w:color="auto"/>
            <w:left w:val="none" w:sz="0" w:space="0" w:color="auto"/>
            <w:bottom w:val="none" w:sz="0" w:space="0" w:color="auto"/>
            <w:right w:val="none" w:sz="0" w:space="0" w:color="auto"/>
          </w:divBdr>
        </w:div>
        <w:div w:id="1518302114">
          <w:marLeft w:val="0"/>
          <w:marRight w:val="0"/>
          <w:marTop w:val="0"/>
          <w:marBottom w:val="0"/>
          <w:divBdr>
            <w:top w:val="none" w:sz="0" w:space="0" w:color="auto"/>
            <w:left w:val="none" w:sz="0" w:space="0" w:color="auto"/>
            <w:bottom w:val="none" w:sz="0" w:space="0" w:color="auto"/>
            <w:right w:val="none" w:sz="0" w:space="0" w:color="auto"/>
          </w:divBdr>
        </w:div>
        <w:div w:id="1525095916">
          <w:marLeft w:val="0"/>
          <w:marRight w:val="0"/>
          <w:marTop w:val="0"/>
          <w:marBottom w:val="0"/>
          <w:divBdr>
            <w:top w:val="none" w:sz="0" w:space="0" w:color="auto"/>
            <w:left w:val="none" w:sz="0" w:space="0" w:color="auto"/>
            <w:bottom w:val="none" w:sz="0" w:space="0" w:color="auto"/>
            <w:right w:val="none" w:sz="0" w:space="0" w:color="auto"/>
          </w:divBdr>
        </w:div>
        <w:div w:id="1533615370">
          <w:marLeft w:val="0"/>
          <w:marRight w:val="0"/>
          <w:marTop w:val="0"/>
          <w:marBottom w:val="0"/>
          <w:divBdr>
            <w:top w:val="none" w:sz="0" w:space="0" w:color="auto"/>
            <w:left w:val="none" w:sz="0" w:space="0" w:color="auto"/>
            <w:bottom w:val="none" w:sz="0" w:space="0" w:color="auto"/>
            <w:right w:val="none" w:sz="0" w:space="0" w:color="auto"/>
          </w:divBdr>
        </w:div>
        <w:div w:id="1536042032">
          <w:marLeft w:val="0"/>
          <w:marRight w:val="0"/>
          <w:marTop w:val="0"/>
          <w:marBottom w:val="0"/>
          <w:divBdr>
            <w:top w:val="none" w:sz="0" w:space="0" w:color="auto"/>
            <w:left w:val="none" w:sz="0" w:space="0" w:color="auto"/>
            <w:bottom w:val="none" w:sz="0" w:space="0" w:color="auto"/>
            <w:right w:val="none" w:sz="0" w:space="0" w:color="auto"/>
          </w:divBdr>
        </w:div>
        <w:div w:id="1554927205">
          <w:marLeft w:val="0"/>
          <w:marRight w:val="0"/>
          <w:marTop w:val="0"/>
          <w:marBottom w:val="0"/>
          <w:divBdr>
            <w:top w:val="none" w:sz="0" w:space="0" w:color="auto"/>
            <w:left w:val="none" w:sz="0" w:space="0" w:color="auto"/>
            <w:bottom w:val="none" w:sz="0" w:space="0" w:color="auto"/>
            <w:right w:val="none" w:sz="0" w:space="0" w:color="auto"/>
          </w:divBdr>
        </w:div>
        <w:div w:id="1590504746">
          <w:marLeft w:val="0"/>
          <w:marRight w:val="0"/>
          <w:marTop w:val="0"/>
          <w:marBottom w:val="0"/>
          <w:divBdr>
            <w:top w:val="none" w:sz="0" w:space="0" w:color="auto"/>
            <w:left w:val="none" w:sz="0" w:space="0" w:color="auto"/>
            <w:bottom w:val="none" w:sz="0" w:space="0" w:color="auto"/>
            <w:right w:val="none" w:sz="0" w:space="0" w:color="auto"/>
          </w:divBdr>
        </w:div>
        <w:div w:id="1603802622">
          <w:marLeft w:val="0"/>
          <w:marRight w:val="0"/>
          <w:marTop w:val="0"/>
          <w:marBottom w:val="0"/>
          <w:divBdr>
            <w:top w:val="none" w:sz="0" w:space="0" w:color="auto"/>
            <w:left w:val="none" w:sz="0" w:space="0" w:color="auto"/>
            <w:bottom w:val="none" w:sz="0" w:space="0" w:color="auto"/>
            <w:right w:val="none" w:sz="0" w:space="0" w:color="auto"/>
          </w:divBdr>
        </w:div>
        <w:div w:id="1611888087">
          <w:marLeft w:val="0"/>
          <w:marRight w:val="0"/>
          <w:marTop w:val="0"/>
          <w:marBottom w:val="0"/>
          <w:divBdr>
            <w:top w:val="none" w:sz="0" w:space="0" w:color="auto"/>
            <w:left w:val="none" w:sz="0" w:space="0" w:color="auto"/>
            <w:bottom w:val="none" w:sz="0" w:space="0" w:color="auto"/>
            <w:right w:val="none" w:sz="0" w:space="0" w:color="auto"/>
          </w:divBdr>
        </w:div>
        <w:div w:id="1614627852">
          <w:marLeft w:val="0"/>
          <w:marRight w:val="0"/>
          <w:marTop w:val="0"/>
          <w:marBottom w:val="0"/>
          <w:divBdr>
            <w:top w:val="none" w:sz="0" w:space="0" w:color="auto"/>
            <w:left w:val="none" w:sz="0" w:space="0" w:color="auto"/>
            <w:bottom w:val="none" w:sz="0" w:space="0" w:color="auto"/>
            <w:right w:val="none" w:sz="0" w:space="0" w:color="auto"/>
          </w:divBdr>
        </w:div>
        <w:div w:id="1616790229">
          <w:marLeft w:val="0"/>
          <w:marRight w:val="0"/>
          <w:marTop w:val="0"/>
          <w:marBottom w:val="0"/>
          <w:divBdr>
            <w:top w:val="none" w:sz="0" w:space="0" w:color="auto"/>
            <w:left w:val="none" w:sz="0" w:space="0" w:color="auto"/>
            <w:bottom w:val="none" w:sz="0" w:space="0" w:color="auto"/>
            <w:right w:val="none" w:sz="0" w:space="0" w:color="auto"/>
          </w:divBdr>
        </w:div>
        <w:div w:id="1659115151">
          <w:marLeft w:val="0"/>
          <w:marRight w:val="0"/>
          <w:marTop w:val="0"/>
          <w:marBottom w:val="0"/>
          <w:divBdr>
            <w:top w:val="none" w:sz="0" w:space="0" w:color="auto"/>
            <w:left w:val="none" w:sz="0" w:space="0" w:color="auto"/>
            <w:bottom w:val="none" w:sz="0" w:space="0" w:color="auto"/>
            <w:right w:val="none" w:sz="0" w:space="0" w:color="auto"/>
          </w:divBdr>
        </w:div>
        <w:div w:id="1665015658">
          <w:marLeft w:val="0"/>
          <w:marRight w:val="0"/>
          <w:marTop w:val="0"/>
          <w:marBottom w:val="0"/>
          <w:divBdr>
            <w:top w:val="none" w:sz="0" w:space="0" w:color="auto"/>
            <w:left w:val="none" w:sz="0" w:space="0" w:color="auto"/>
            <w:bottom w:val="none" w:sz="0" w:space="0" w:color="auto"/>
            <w:right w:val="none" w:sz="0" w:space="0" w:color="auto"/>
          </w:divBdr>
        </w:div>
        <w:div w:id="1675260137">
          <w:marLeft w:val="0"/>
          <w:marRight w:val="0"/>
          <w:marTop w:val="0"/>
          <w:marBottom w:val="0"/>
          <w:divBdr>
            <w:top w:val="none" w:sz="0" w:space="0" w:color="auto"/>
            <w:left w:val="none" w:sz="0" w:space="0" w:color="auto"/>
            <w:bottom w:val="none" w:sz="0" w:space="0" w:color="auto"/>
            <w:right w:val="none" w:sz="0" w:space="0" w:color="auto"/>
          </w:divBdr>
        </w:div>
        <w:div w:id="1677609060">
          <w:marLeft w:val="0"/>
          <w:marRight w:val="0"/>
          <w:marTop w:val="0"/>
          <w:marBottom w:val="0"/>
          <w:divBdr>
            <w:top w:val="none" w:sz="0" w:space="0" w:color="auto"/>
            <w:left w:val="none" w:sz="0" w:space="0" w:color="auto"/>
            <w:bottom w:val="none" w:sz="0" w:space="0" w:color="auto"/>
            <w:right w:val="none" w:sz="0" w:space="0" w:color="auto"/>
          </w:divBdr>
        </w:div>
        <w:div w:id="1737125488">
          <w:marLeft w:val="0"/>
          <w:marRight w:val="0"/>
          <w:marTop w:val="0"/>
          <w:marBottom w:val="0"/>
          <w:divBdr>
            <w:top w:val="none" w:sz="0" w:space="0" w:color="auto"/>
            <w:left w:val="none" w:sz="0" w:space="0" w:color="auto"/>
            <w:bottom w:val="none" w:sz="0" w:space="0" w:color="auto"/>
            <w:right w:val="none" w:sz="0" w:space="0" w:color="auto"/>
          </w:divBdr>
        </w:div>
        <w:div w:id="1787116496">
          <w:marLeft w:val="0"/>
          <w:marRight w:val="0"/>
          <w:marTop w:val="0"/>
          <w:marBottom w:val="0"/>
          <w:divBdr>
            <w:top w:val="none" w:sz="0" w:space="0" w:color="auto"/>
            <w:left w:val="none" w:sz="0" w:space="0" w:color="auto"/>
            <w:bottom w:val="none" w:sz="0" w:space="0" w:color="auto"/>
            <w:right w:val="none" w:sz="0" w:space="0" w:color="auto"/>
          </w:divBdr>
        </w:div>
        <w:div w:id="1791627369">
          <w:marLeft w:val="0"/>
          <w:marRight w:val="0"/>
          <w:marTop w:val="0"/>
          <w:marBottom w:val="0"/>
          <w:divBdr>
            <w:top w:val="none" w:sz="0" w:space="0" w:color="auto"/>
            <w:left w:val="none" w:sz="0" w:space="0" w:color="auto"/>
            <w:bottom w:val="none" w:sz="0" w:space="0" w:color="auto"/>
            <w:right w:val="none" w:sz="0" w:space="0" w:color="auto"/>
          </w:divBdr>
        </w:div>
        <w:div w:id="1816219434">
          <w:marLeft w:val="0"/>
          <w:marRight w:val="0"/>
          <w:marTop w:val="0"/>
          <w:marBottom w:val="0"/>
          <w:divBdr>
            <w:top w:val="none" w:sz="0" w:space="0" w:color="auto"/>
            <w:left w:val="none" w:sz="0" w:space="0" w:color="auto"/>
            <w:bottom w:val="none" w:sz="0" w:space="0" w:color="auto"/>
            <w:right w:val="none" w:sz="0" w:space="0" w:color="auto"/>
          </w:divBdr>
        </w:div>
        <w:div w:id="1816795730">
          <w:marLeft w:val="0"/>
          <w:marRight w:val="0"/>
          <w:marTop w:val="0"/>
          <w:marBottom w:val="0"/>
          <w:divBdr>
            <w:top w:val="none" w:sz="0" w:space="0" w:color="auto"/>
            <w:left w:val="none" w:sz="0" w:space="0" w:color="auto"/>
            <w:bottom w:val="none" w:sz="0" w:space="0" w:color="auto"/>
            <w:right w:val="none" w:sz="0" w:space="0" w:color="auto"/>
          </w:divBdr>
        </w:div>
        <w:div w:id="1835796129">
          <w:marLeft w:val="0"/>
          <w:marRight w:val="0"/>
          <w:marTop w:val="0"/>
          <w:marBottom w:val="0"/>
          <w:divBdr>
            <w:top w:val="none" w:sz="0" w:space="0" w:color="auto"/>
            <w:left w:val="none" w:sz="0" w:space="0" w:color="auto"/>
            <w:bottom w:val="none" w:sz="0" w:space="0" w:color="auto"/>
            <w:right w:val="none" w:sz="0" w:space="0" w:color="auto"/>
          </w:divBdr>
        </w:div>
        <w:div w:id="1863669568">
          <w:marLeft w:val="0"/>
          <w:marRight w:val="0"/>
          <w:marTop w:val="0"/>
          <w:marBottom w:val="0"/>
          <w:divBdr>
            <w:top w:val="none" w:sz="0" w:space="0" w:color="auto"/>
            <w:left w:val="none" w:sz="0" w:space="0" w:color="auto"/>
            <w:bottom w:val="none" w:sz="0" w:space="0" w:color="auto"/>
            <w:right w:val="none" w:sz="0" w:space="0" w:color="auto"/>
          </w:divBdr>
        </w:div>
        <w:div w:id="1865439837">
          <w:marLeft w:val="0"/>
          <w:marRight w:val="0"/>
          <w:marTop w:val="0"/>
          <w:marBottom w:val="0"/>
          <w:divBdr>
            <w:top w:val="none" w:sz="0" w:space="0" w:color="auto"/>
            <w:left w:val="none" w:sz="0" w:space="0" w:color="auto"/>
            <w:bottom w:val="none" w:sz="0" w:space="0" w:color="auto"/>
            <w:right w:val="none" w:sz="0" w:space="0" w:color="auto"/>
          </w:divBdr>
        </w:div>
        <w:div w:id="1918323781">
          <w:marLeft w:val="0"/>
          <w:marRight w:val="0"/>
          <w:marTop w:val="0"/>
          <w:marBottom w:val="0"/>
          <w:divBdr>
            <w:top w:val="none" w:sz="0" w:space="0" w:color="auto"/>
            <w:left w:val="none" w:sz="0" w:space="0" w:color="auto"/>
            <w:bottom w:val="none" w:sz="0" w:space="0" w:color="auto"/>
            <w:right w:val="none" w:sz="0" w:space="0" w:color="auto"/>
          </w:divBdr>
        </w:div>
        <w:div w:id="1940526178">
          <w:marLeft w:val="0"/>
          <w:marRight w:val="0"/>
          <w:marTop w:val="0"/>
          <w:marBottom w:val="0"/>
          <w:divBdr>
            <w:top w:val="none" w:sz="0" w:space="0" w:color="auto"/>
            <w:left w:val="none" w:sz="0" w:space="0" w:color="auto"/>
            <w:bottom w:val="none" w:sz="0" w:space="0" w:color="auto"/>
            <w:right w:val="none" w:sz="0" w:space="0" w:color="auto"/>
          </w:divBdr>
        </w:div>
        <w:div w:id="1940673443">
          <w:marLeft w:val="0"/>
          <w:marRight w:val="0"/>
          <w:marTop w:val="0"/>
          <w:marBottom w:val="0"/>
          <w:divBdr>
            <w:top w:val="none" w:sz="0" w:space="0" w:color="auto"/>
            <w:left w:val="none" w:sz="0" w:space="0" w:color="auto"/>
            <w:bottom w:val="none" w:sz="0" w:space="0" w:color="auto"/>
            <w:right w:val="none" w:sz="0" w:space="0" w:color="auto"/>
          </w:divBdr>
        </w:div>
        <w:div w:id="1943419788">
          <w:marLeft w:val="0"/>
          <w:marRight w:val="0"/>
          <w:marTop w:val="0"/>
          <w:marBottom w:val="0"/>
          <w:divBdr>
            <w:top w:val="none" w:sz="0" w:space="0" w:color="auto"/>
            <w:left w:val="none" w:sz="0" w:space="0" w:color="auto"/>
            <w:bottom w:val="none" w:sz="0" w:space="0" w:color="auto"/>
            <w:right w:val="none" w:sz="0" w:space="0" w:color="auto"/>
          </w:divBdr>
        </w:div>
        <w:div w:id="1948193290">
          <w:marLeft w:val="0"/>
          <w:marRight w:val="0"/>
          <w:marTop w:val="0"/>
          <w:marBottom w:val="0"/>
          <w:divBdr>
            <w:top w:val="none" w:sz="0" w:space="0" w:color="auto"/>
            <w:left w:val="none" w:sz="0" w:space="0" w:color="auto"/>
            <w:bottom w:val="none" w:sz="0" w:space="0" w:color="auto"/>
            <w:right w:val="none" w:sz="0" w:space="0" w:color="auto"/>
          </w:divBdr>
        </w:div>
        <w:div w:id="1952083975">
          <w:marLeft w:val="0"/>
          <w:marRight w:val="0"/>
          <w:marTop w:val="0"/>
          <w:marBottom w:val="0"/>
          <w:divBdr>
            <w:top w:val="none" w:sz="0" w:space="0" w:color="auto"/>
            <w:left w:val="none" w:sz="0" w:space="0" w:color="auto"/>
            <w:bottom w:val="none" w:sz="0" w:space="0" w:color="auto"/>
            <w:right w:val="none" w:sz="0" w:space="0" w:color="auto"/>
          </w:divBdr>
        </w:div>
        <w:div w:id="1963730164">
          <w:marLeft w:val="0"/>
          <w:marRight w:val="0"/>
          <w:marTop w:val="0"/>
          <w:marBottom w:val="0"/>
          <w:divBdr>
            <w:top w:val="none" w:sz="0" w:space="0" w:color="auto"/>
            <w:left w:val="none" w:sz="0" w:space="0" w:color="auto"/>
            <w:bottom w:val="none" w:sz="0" w:space="0" w:color="auto"/>
            <w:right w:val="none" w:sz="0" w:space="0" w:color="auto"/>
          </w:divBdr>
        </w:div>
        <w:div w:id="2045329532">
          <w:marLeft w:val="0"/>
          <w:marRight w:val="0"/>
          <w:marTop w:val="0"/>
          <w:marBottom w:val="0"/>
          <w:divBdr>
            <w:top w:val="none" w:sz="0" w:space="0" w:color="auto"/>
            <w:left w:val="none" w:sz="0" w:space="0" w:color="auto"/>
            <w:bottom w:val="none" w:sz="0" w:space="0" w:color="auto"/>
            <w:right w:val="none" w:sz="0" w:space="0" w:color="auto"/>
          </w:divBdr>
        </w:div>
        <w:div w:id="2049916016">
          <w:marLeft w:val="0"/>
          <w:marRight w:val="0"/>
          <w:marTop w:val="0"/>
          <w:marBottom w:val="0"/>
          <w:divBdr>
            <w:top w:val="none" w:sz="0" w:space="0" w:color="auto"/>
            <w:left w:val="none" w:sz="0" w:space="0" w:color="auto"/>
            <w:bottom w:val="none" w:sz="0" w:space="0" w:color="auto"/>
            <w:right w:val="none" w:sz="0" w:space="0" w:color="auto"/>
          </w:divBdr>
        </w:div>
        <w:div w:id="2052799816">
          <w:marLeft w:val="0"/>
          <w:marRight w:val="0"/>
          <w:marTop w:val="0"/>
          <w:marBottom w:val="0"/>
          <w:divBdr>
            <w:top w:val="none" w:sz="0" w:space="0" w:color="auto"/>
            <w:left w:val="none" w:sz="0" w:space="0" w:color="auto"/>
            <w:bottom w:val="none" w:sz="0" w:space="0" w:color="auto"/>
            <w:right w:val="none" w:sz="0" w:space="0" w:color="auto"/>
          </w:divBdr>
        </w:div>
        <w:div w:id="2069183474">
          <w:marLeft w:val="0"/>
          <w:marRight w:val="0"/>
          <w:marTop w:val="0"/>
          <w:marBottom w:val="0"/>
          <w:divBdr>
            <w:top w:val="none" w:sz="0" w:space="0" w:color="auto"/>
            <w:left w:val="none" w:sz="0" w:space="0" w:color="auto"/>
            <w:bottom w:val="none" w:sz="0" w:space="0" w:color="auto"/>
            <w:right w:val="none" w:sz="0" w:space="0" w:color="auto"/>
          </w:divBdr>
        </w:div>
        <w:div w:id="2129161117">
          <w:marLeft w:val="0"/>
          <w:marRight w:val="0"/>
          <w:marTop w:val="0"/>
          <w:marBottom w:val="0"/>
          <w:divBdr>
            <w:top w:val="none" w:sz="0" w:space="0" w:color="auto"/>
            <w:left w:val="none" w:sz="0" w:space="0" w:color="auto"/>
            <w:bottom w:val="none" w:sz="0" w:space="0" w:color="auto"/>
            <w:right w:val="none" w:sz="0" w:space="0" w:color="auto"/>
          </w:divBdr>
          <w:divsChild>
            <w:div w:id="319162314">
              <w:marLeft w:val="0"/>
              <w:marRight w:val="0"/>
              <w:marTop w:val="0"/>
              <w:marBottom w:val="0"/>
              <w:divBdr>
                <w:top w:val="none" w:sz="0" w:space="0" w:color="auto"/>
                <w:left w:val="none" w:sz="0" w:space="0" w:color="auto"/>
                <w:bottom w:val="none" w:sz="0" w:space="0" w:color="auto"/>
                <w:right w:val="none" w:sz="0" w:space="0" w:color="auto"/>
              </w:divBdr>
            </w:div>
          </w:divsChild>
        </w:div>
        <w:div w:id="2139033842">
          <w:marLeft w:val="0"/>
          <w:marRight w:val="0"/>
          <w:marTop w:val="0"/>
          <w:marBottom w:val="0"/>
          <w:divBdr>
            <w:top w:val="none" w:sz="0" w:space="0" w:color="auto"/>
            <w:left w:val="none" w:sz="0" w:space="0" w:color="auto"/>
            <w:bottom w:val="none" w:sz="0" w:space="0" w:color="auto"/>
            <w:right w:val="none" w:sz="0" w:space="0" w:color="auto"/>
          </w:divBdr>
        </w:div>
        <w:div w:id="336931142">
          <w:marLeft w:val="0"/>
          <w:marRight w:val="0"/>
          <w:marTop w:val="0"/>
          <w:marBottom w:val="0"/>
          <w:divBdr>
            <w:top w:val="none" w:sz="0" w:space="0" w:color="auto"/>
            <w:left w:val="none" w:sz="0" w:space="0" w:color="auto"/>
            <w:bottom w:val="none" w:sz="0" w:space="0" w:color="auto"/>
            <w:right w:val="none" w:sz="0" w:space="0" w:color="auto"/>
          </w:divBdr>
        </w:div>
        <w:div w:id="688869615">
          <w:marLeft w:val="0"/>
          <w:marRight w:val="0"/>
          <w:marTop w:val="0"/>
          <w:marBottom w:val="0"/>
          <w:divBdr>
            <w:top w:val="none" w:sz="0" w:space="0" w:color="auto"/>
            <w:left w:val="none" w:sz="0" w:space="0" w:color="auto"/>
            <w:bottom w:val="none" w:sz="0" w:space="0" w:color="auto"/>
            <w:right w:val="none" w:sz="0" w:space="0" w:color="auto"/>
          </w:divBdr>
        </w:div>
        <w:div w:id="898907042">
          <w:marLeft w:val="0"/>
          <w:marRight w:val="0"/>
          <w:marTop w:val="0"/>
          <w:marBottom w:val="0"/>
          <w:divBdr>
            <w:top w:val="none" w:sz="0" w:space="0" w:color="auto"/>
            <w:left w:val="none" w:sz="0" w:space="0" w:color="auto"/>
            <w:bottom w:val="none" w:sz="0" w:space="0" w:color="auto"/>
            <w:right w:val="none" w:sz="0" w:space="0" w:color="auto"/>
          </w:divBdr>
        </w:div>
        <w:div w:id="807018546">
          <w:marLeft w:val="0"/>
          <w:marRight w:val="0"/>
          <w:marTop w:val="0"/>
          <w:marBottom w:val="0"/>
          <w:divBdr>
            <w:top w:val="none" w:sz="0" w:space="0" w:color="auto"/>
            <w:left w:val="none" w:sz="0" w:space="0" w:color="auto"/>
            <w:bottom w:val="none" w:sz="0" w:space="0" w:color="auto"/>
            <w:right w:val="none" w:sz="0" w:space="0" w:color="auto"/>
          </w:divBdr>
          <w:divsChild>
            <w:div w:id="1719820725">
              <w:marLeft w:val="0"/>
              <w:marRight w:val="0"/>
              <w:marTop w:val="0"/>
              <w:marBottom w:val="0"/>
              <w:divBdr>
                <w:top w:val="none" w:sz="0" w:space="0" w:color="auto"/>
                <w:left w:val="none" w:sz="0" w:space="0" w:color="auto"/>
                <w:bottom w:val="none" w:sz="0" w:space="0" w:color="auto"/>
                <w:right w:val="none" w:sz="0" w:space="0" w:color="auto"/>
              </w:divBdr>
            </w:div>
          </w:divsChild>
        </w:div>
        <w:div w:id="90710166">
          <w:marLeft w:val="0"/>
          <w:marRight w:val="0"/>
          <w:marTop w:val="0"/>
          <w:marBottom w:val="0"/>
          <w:divBdr>
            <w:top w:val="none" w:sz="0" w:space="0" w:color="auto"/>
            <w:left w:val="none" w:sz="0" w:space="0" w:color="auto"/>
            <w:bottom w:val="none" w:sz="0" w:space="0" w:color="auto"/>
            <w:right w:val="none" w:sz="0" w:space="0" w:color="auto"/>
          </w:divBdr>
          <w:divsChild>
            <w:div w:id="1581332838">
              <w:marLeft w:val="0"/>
              <w:marRight w:val="0"/>
              <w:marTop w:val="0"/>
              <w:marBottom w:val="0"/>
              <w:divBdr>
                <w:top w:val="none" w:sz="0" w:space="0" w:color="auto"/>
                <w:left w:val="none" w:sz="0" w:space="0" w:color="auto"/>
                <w:bottom w:val="none" w:sz="0" w:space="0" w:color="auto"/>
                <w:right w:val="none" w:sz="0" w:space="0" w:color="auto"/>
              </w:divBdr>
            </w:div>
          </w:divsChild>
        </w:div>
        <w:div w:id="1210647405">
          <w:marLeft w:val="0"/>
          <w:marRight w:val="0"/>
          <w:marTop w:val="0"/>
          <w:marBottom w:val="0"/>
          <w:divBdr>
            <w:top w:val="none" w:sz="0" w:space="0" w:color="auto"/>
            <w:left w:val="none" w:sz="0" w:space="0" w:color="auto"/>
            <w:bottom w:val="none" w:sz="0" w:space="0" w:color="auto"/>
            <w:right w:val="none" w:sz="0" w:space="0" w:color="auto"/>
          </w:divBdr>
        </w:div>
        <w:div w:id="2003779724">
          <w:marLeft w:val="0"/>
          <w:marRight w:val="0"/>
          <w:marTop w:val="0"/>
          <w:marBottom w:val="0"/>
          <w:divBdr>
            <w:top w:val="none" w:sz="0" w:space="0" w:color="auto"/>
            <w:left w:val="none" w:sz="0" w:space="0" w:color="auto"/>
            <w:bottom w:val="none" w:sz="0" w:space="0" w:color="auto"/>
            <w:right w:val="none" w:sz="0" w:space="0" w:color="auto"/>
          </w:divBdr>
        </w:div>
        <w:div w:id="624432127">
          <w:marLeft w:val="0"/>
          <w:marRight w:val="0"/>
          <w:marTop w:val="0"/>
          <w:marBottom w:val="0"/>
          <w:divBdr>
            <w:top w:val="none" w:sz="0" w:space="0" w:color="auto"/>
            <w:left w:val="none" w:sz="0" w:space="0" w:color="auto"/>
            <w:bottom w:val="none" w:sz="0" w:space="0" w:color="auto"/>
            <w:right w:val="none" w:sz="0" w:space="0" w:color="auto"/>
          </w:divBdr>
        </w:div>
        <w:div w:id="149446705">
          <w:marLeft w:val="0"/>
          <w:marRight w:val="0"/>
          <w:marTop w:val="0"/>
          <w:marBottom w:val="0"/>
          <w:divBdr>
            <w:top w:val="none" w:sz="0" w:space="0" w:color="auto"/>
            <w:left w:val="none" w:sz="0" w:space="0" w:color="auto"/>
            <w:bottom w:val="none" w:sz="0" w:space="0" w:color="auto"/>
            <w:right w:val="none" w:sz="0" w:space="0" w:color="auto"/>
          </w:divBdr>
        </w:div>
        <w:div w:id="1502772449">
          <w:marLeft w:val="0"/>
          <w:marRight w:val="0"/>
          <w:marTop w:val="0"/>
          <w:marBottom w:val="0"/>
          <w:divBdr>
            <w:top w:val="none" w:sz="0" w:space="0" w:color="auto"/>
            <w:left w:val="none" w:sz="0" w:space="0" w:color="auto"/>
            <w:bottom w:val="none" w:sz="0" w:space="0" w:color="auto"/>
            <w:right w:val="none" w:sz="0" w:space="0" w:color="auto"/>
          </w:divBdr>
        </w:div>
        <w:div w:id="1153520975">
          <w:marLeft w:val="0"/>
          <w:marRight w:val="0"/>
          <w:marTop w:val="0"/>
          <w:marBottom w:val="0"/>
          <w:divBdr>
            <w:top w:val="none" w:sz="0" w:space="0" w:color="auto"/>
            <w:left w:val="none" w:sz="0" w:space="0" w:color="auto"/>
            <w:bottom w:val="none" w:sz="0" w:space="0" w:color="auto"/>
            <w:right w:val="none" w:sz="0" w:space="0" w:color="auto"/>
          </w:divBdr>
        </w:div>
        <w:div w:id="21173364">
          <w:marLeft w:val="0"/>
          <w:marRight w:val="0"/>
          <w:marTop w:val="0"/>
          <w:marBottom w:val="0"/>
          <w:divBdr>
            <w:top w:val="none" w:sz="0" w:space="0" w:color="auto"/>
            <w:left w:val="none" w:sz="0" w:space="0" w:color="auto"/>
            <w:bottom w:val="none" w:sz="0" w:space="0" w:color="auto"/>
            <w:right w:val="none" w:sz="0" w:space="0" w:color="auto"/>
          </w:divBdr>
        </w:div>
        <w:div w:id="810558259">
          <w:marLeft w:val="0"/>
          <w:marRight w:val="0"/>
          <w:marTop w:val="0"/>
          <w:marBottom w:val="0"/>
          <w:divBdr>
            <w:top w:val="none" w:sz="0" w:space="0" w:color="auto"/>
            <w:left w:val="none" w:sz="0" w:space="0" w:color="auto"/>
            <w:bottom w:val="none" w:sz="0" w:space="0" w:color="auto"/>
            <w:right w:val="none" w:sz="0" w:space="0" w:color="auto"/>
          </w:divBdr>
        </w:div>
        <w:div w:id="1581138509">
          <w:marLeft w:val="0"/>
          <w:marRight w:val="0"/>
          <w:marTop w:val="0"/>
          <w:marBottom w:val="0"/>
          <w:divBdr>
            <w:top w:val="none" w:sz="0" w:space="0" w:color="auto"/>
            <w:left w:val="none" w:sz="0" w:space="0" w:color="auto"/>
            <w:bottom w:val="none" w:sz="0" w:space="0" w:color="auto"/>
            <w:right w:val="none" w:sz="0" w:space="0" w:color="auto"/>
          </w:divBdr>
        </w:div>
        <w:div w:id="1499809392">
          <w:marLeft w:val="0"/>
          <w:marRight w:val="0"/>
          <w:marTop w:val="0"/>
          <w:marBottom w:val="0"/>
          <w:divBdr>
            <w:top w:val="none" w:sz="0" w:space="0" w:color="auto"/>
            <w:left w:val="none" w:sz="0" w:space="0" w:color="auto"/>
            <w:bottom w:val="none" w:sz="0" w:space="0" w:color="auto"/>
            <w:right w:val="none" w:sz="0" w:space="0" w:color="auto"/>
          </w:divBdr>
          <w:divsChild>
            <w:div w:id="199375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4123">
      <w:bodyDiv w:val="1"/>
      <w:marLeft w:val="0"/>
      <w:marRight w:val="0"/>
      <w:marTop w:val="0"/>
      <w:marBottom w:val="0"/>
      <w:divBdr>
        <w:top w:val="none" w:sz="0" w:space="0" w:color="auto"/>
        <w:left w:val="none" w:sz="0" w:space="0" w:color="auto"/>
        <w:bottom w:val="none" w:sz="0" w:space="0" w:color="auto"/>
        <w:right w:val="none" w:sz="0" w:space="0" w:color="auto"/>
      </w:divBdr>
    </w:div>
    <w:div w:id="710307796">
      <w:bodyDiv w:val="1"/>
      <w:marLeft w:val="0"/>
      <w:marRight w:val="0"/>
      <w:marTop w:val="0"/>
      <w:marBottom w:val="0"/>
      <w:divBdr>
        <w:top w:val="none" w:sz="0" w:space="0" w:color="auto"/>
        <w:left w:val="none" w:sz="0" w:space="0" w:color="auto"/>
        <w:bottom w:val="none" w:sz="0" w:space="0" w:color="auto"/>
        <w:right w:val="none" w:sz="0" w:space="0" w:color="auto"/>
      </w:divBdr>
    </w:div>
    <w:div w:id="710688450">
      <w:bodyDiv w:val="1"/>
      <w:marLeft w:val="0"/>
      <w:marRight w:val="0"/>
      <w:marTop w:val="0"/>
      <w:marBottom w:val="0"/>
      <w:divBdr>
        <w:top w:val="none" w:sz="0" w:space="0" w:color="auto"/>
        <w:left w:val="none" w:sz="0" w:space="0" w:color="auto"/>
        <w:bottom w:val="none" w:sz="0" w:space="0" w:color="auto"/>
        <w:right w:val="none" w:sz="0" w:space="0" w:color="auto"/>
      </w:divBdr>
    </w:div>
    <w:div w:id="711003849">
      <w:bodyDiv w:val="1"/>
      <w:marLeft w:val="0"/>
      <w:marRight w:val="0"/>
      <w:marTop w:val="0"/>
      <w:marBottom w:val="0"/>
      <w:divBdr>
        <w:top w:val="none" w:sz="0" w:space="0" w:color="auto"/>
        <w:left w:val="none" w:sz="0" w:space="0" w:color="auto"/>
        <w:bottom w:val="none" w:sz="0" w:space="0" w:color="auto"/>
        <w:right w:val="none" w:sz="0" w:space="0" w:color="auto"/>
      </w:divBdr>
    </w:div>
    <w:div w:id="712274451">
      <w:bodyDiv w:val="1"/>
      <w:marLeft w:val="0"/>
      <w:marRight w:val="0"/>
      <w:marTop w:val="0"/>
      <w:marBottom w:val="0"/>
      <w:divBdr>
        <w:top w:val="none" w:sz="0" w:space="0" w:color="auto"/>
        <w:left w:val="none" w:sz="0" w:space="0" w:color="auto"/>
        <w:bottom w:val="none" w:sz="0" w:space="0" w:color="auto"/>
        <w:right w:val="none" w:sz="0" w:space="0" w:color="auto"/>
      </w:divBdr>
    </w:div>
    <w:div w:id="712465848">
      <w:bodyDiv w:val="1"/>
      <w:marLeft w:val="0"/>
      <w:marRight w:val="0"/>
      <w:marTop w:val="0"/>
      <w:marBottom w:val="0"/>
      <w:divBdr>
        <w:top w:val="none" w:sz="0" w:space="0" w:color="auto"/>
        <w:left w:val="none" w:sz="0" w:space="0" w:color="auto"/>
        <w:bottom w:val="none" w:sz="0" w:space="0" w:color="auto"/>
        <w:right w:val="none" w:sz="0" w:space="0" w:color="auto"/>
      </w:divBdr>
    </w:div>
    <w:div w:id="712996836">
      <w:bodyDiv w:val="1"/>
      <w:marLeft w:val="0"/>
      <w:marRight w:val="0"/>
      <w:marTop w:val="0"/>
      <w:marBottom w:val="0"/>
      <w:divBdr>
        <w:top w:val="none" w:sz="0" w:space="0" w:color="auto"/>
        <w:left w:val="none" w:sz="0" w:space="0" w:color="auto"/>
        <w:bottom w:val="none" w:sz="0" w:space="0" w:color="auto"/>
        <w:right w:val="none" w:sz="0" w:space="0" w:color="auto"/>
      </w:divBdr>
    </w:div>
    <w:div w:id="713966091">
      <w:bodyDiv w:val="1"/>
      <w:marLeft w:val="0"/>
      <w:marRight w:val="0"/>
      <w:marTop w:val="0"/>
      <w:marBottom w:val="0"/>
      <w:divBdr>
        <w:top w:val="none" w:sz="0" w:space="0" w:color="auto"/>
        <w:left w:val="none" w:sz="0" w:space="0" w:color="auto"/>
        <w:bottom w:val="none" w:sz="0" w:space="0" w:color="auto"/>
        <w:right w:val="none" w:sz="0" w:space="0" w:color="auto"/>
      </w:divBdr>
    </w:div>
    <w:div w:id="714501816">
      <w:bodyDiv w:val="1"/>
      <w:marLeft w:val="0"/>
      <w:marRight w:val="0"/>
      <w:marTop w:val="0"/>
      <w:marBottom w:val="0"/>
      <w:divBdr>
        <w:top w:val="none" w:sz="0" w:space="0" w:color="auto"/>
        <w:left w:val="none" w:sz="0" w:space="0" w:color="auto"/>
        <w:bottom w:val="none" w:sz="0" w:space="0" w:color="auto"/>
        <w:right w:val="none" w:sz="0" w:space="0" w:color="auto"/>
      </w:divBdr>
    </w:div>
    <w:div w:id="714813138">
      <w:bodyDiv w:val="1"/>
      <w:marLeft w:val="0"/>
      <w:marRight w:val="0"/>
      <w:marTop w:val="0"/>
      <w:marBottom w:val="0"/>
      <w:divBdr>
        <w:top w:val="none" w:sz="0" w:space="0" w:color="auto"/>
        <w:left w:val="none" w:sz="0" w:space="0" w:color="auto"/>
        <w:bottom w:val="none" w:sz="0" w:space="0" w:color="auto"/>
        <w:right w:val="none" w:sz="0" w:space="0" w:color="auto"/>
      </w:divBdr>
    </w:div>
    <w:div w:id="715204283">
      <w:bodyDiv w:val="1"/>
      <w:marLeft w:val="0"/>
      <w:marRight w:val="0"/>
      <w:marTop w:val="0"/>
      <w:marBottom w:val="0"/>
      <w:divBdr>
        <w:top w:val="none" w:sz="0" w:space="0" w:color="auto"/>
        <w:left w:val="none" w:sz="0" w:space="0" w:color="auto"/>
        <w:bottom w:val="none" w:sz="0" w:space="0" w:color="auto"/>
        <w:right w:val="none" w:sz="0" w:space="0" w:color="auto"/>
      </w:divBdr>
    </w:div>
    <w:div w:id="715861532">
      <w:bodyDiv w:val="1"/>
      <w:marLeft w:val="0"/>
      <w:marRight w:val="0"/>
      <w:marTop w:val="0"/>
      <w:marBottom w:val="0"/>
      <w:divBdr>
        <w:top w:val="none" w:sz="0" w:space="0" w:color="auto"/>
        <w:left w:val="none" w:sz="0" w:space="0" w:color="auto"/>
        <w:bottom w:val="none" w:sz="0" w:space="0" w:color="auto"/>
        <w:right w:val="none" w:sz="0" w:space="0" w:color="auto"/>
      </w:divBdr>
    </w:div>
    <w:div w:id="715929915">
      <w:bodyDiv w:val="1"/>
      <w:marLeft w:val="0"/>
      <w:marRight w:val="0"/>
      <w:marTop w:val="0"/>
      <w:marBottom w:val="0"/>
      <w:divBdr>
        <w:top w:val="none" w:sz="0" w:space="0" w:color="auto"/>
        <w:left w:val="none" w:sz="0" w:space="0" w:color="auto"/>
        <w:bottom w:val="none" w:sz="0" w:space="0" w:color="auto"/>
        <w:right w:val="none" w:sz="0" w:space="0" w:color="auto"/>
      </w:divBdr>
    </w:div>
    <w:div w:id="716005549">
      <w:bodyDiv w:val="1"/>
      <w:marLeft w:val="0"/>
      <w:marRight w:val="0"/>
      <w:marTop w:val="0"/>
      <w:marBottom w:val="0"/>
      <w:divBdr>
        <w:top w:val="none" w:sz="0" w:space="0" w:color="auto"/>
        <w:left w:val="none" w:sz="0" w:space="0" w:color="auto"/>
        <w:bottom w:val="none" w:sz="0" w:space="0" w:color="auto"/>
        <w:right w:val="none" w:sz="0" w:space="0" w:color="auto"/>
      </w:divBdr>
    </w:div>
    <w:div w:id="716926927">
      <w:bodyDiv w:val="1"/>
      <w:marLeft w:val="0"/>
      <w:marRight w:val="0"/>
      <w:marTop w:val="0"/>
      <w:marBottom w:val="0"/>
      <w:divBdr>
        <w:top w:val="none" w:sz="0" w:space="0" w:color="auto"/>
        <w:left w:val="none" w:sz="0" w:space="0" w:color="auto"/>
        <w:bottom w:val="none" w:sz="0" w:space="0" w:color="auto"/>
        <w:right w:val="none" w:sz="0" w:space="0" w:color="auto"/>
      </w:divBdr>
    </w:div>
    <w:div w:id="718553958">
      <w:bodyDiv w:val="1"/>
      <w:marLeft w:val="0"/>
      <w:marRight w:val="0"/>
      <w:marTop w:val="0"/>
      <w:marBottom w:val="0"/>
      <w:divBdr>
        <w:top w:val="none" w:sz="0" w:space="0" w:color="auto"/>
        <w:left w:val="none" w:sz="0" w:space="0" w:color="auto"/>
        <w:bottom w:val="none" w:sz="0" w:space="0" w:color="auto"/>
        <w:right w:val="none" w:sz="0" w:space="0" w:color="auto"/>
      </w:divBdr>
    </w:div>
    <w:div w:id="718819436">
      <w:bodyDiv w:val="1"/>
      <w:marLeft w:val="0"/>
      <w:marRight w:val="0"/>
      <w:marTop w:val="0"/>
      <w:marBottom w:val="0"/>
      <w:divBdr>
        <w:top w:val="none" w:sz="0" w:space="0" w:color="auto"/>
        <w:left w:val="none" w:sz="0" w:space="0" w:color="auto"/>
        <w:bottom w:val="none" w:sz="0" w:space="0" w:color="auto"/>
        <w:right w:val="none" w:sz="0" w:space="0" w:color="auto"/>
      </w:divBdr>
    </w:div>
    <w:div w:id="719477324">
      <w:bodyDiv w:val="1"/>
      <w:marLeft w:val="0"/>
      <w:marRight w:val="0"/>
      <w:marTop w:val="0"/>
      <w:marBottom w:val="0"/>
      <w:divBdr>
        <w:top w:val="none" w:sz="0" w:space="0" w:color="auto"/>
        <w:left w:val="none" w:sz="0" w:space="0" w:color="auto"/>
        <w:bottom w:val="none" w:sz="0" w:space="0" w:color="auto"/>
        <w:right w:val="none" w:sz="0" w:space="0" w:color="auto"/>
      </w:divBdr>
    </w:div>
    <w:div w:id="720133127">
      <w:bodyDiv w:val="1"/>
      <w:marLeft w:val="0"/>
      <w:marRight w:val="0"/>
      <w:marTop w:val="0"/>
      <w:marBottom w:val="0"/>
      <w:divBdr>
        <w:top w:val="none" w:sz="0" w:space="0" w:color="auto"/>
        <w:left w:val="none" w:sz="0" w:space="0" w:color="auto"/>
        <w:bottom w:val="none" w:sz="0" w:space="0" w:color="auto"/>
        <w:right w:val="none" w:sz="0" w:space="0" w:color="auto"/>
      </w:divBdr>
    </w:div>
    <w:div w:id="720246745">
      <w:bodyDiv w:val="1"/>
      <w:marLeft w:val="0"/>
      <w:marRight w:val="0"/>
      <w:marTop w:val="0"/>
      <w:marBottom w:val="0"/>
      <w:divBdr>
        <w:top w:val="none" w:sz="0" w:space="0" w:color="auto"/>
        <w:left w:val="none" w:sz="0" w:space="0" w:color="auto"/>
        <w:bottom w:val="none" w:sz="0" w:space="0" w:color="auto"/>
        <w:right w:val="none" w:sz="0" w:space="0" w:color="auto"/>
      </w:divBdr>
    </w:div>
    <w:div w:id="721253729">
      <w:bodyDiv w:val="1"/>
      <w:marLeft w:val="0"/>
      <w:marRight w:val="0"/>
      <w:marTop w:val="0"/>
      <w:marBottom w:val="0"/>
      <w:divBdr>
        <w:top w:val="none" w:sz="0" w:space="0" w:color="auto"/>
        <w:left w:val="none" w:sz="0" w:space="0" w:color="auto"/>
        <w:bottom w:val="none" w:sz="0" w:space="0" w:color="auto"/>
        <w:right w:val="none" w:sz="0" w:space="0" w:color="auto"/>
      </w:divBdr>
    </w:div>
    <w:div w:id="721439218">
      <w:bodyDiv w:val="1"/>
      <w:marLeft w:val="0"/>
      <w:marRight w:val="0"/>
      <w:marTop w:val="0"/>
      <w:marBottom w:val="0"/>
      <w:divBdr>
        <w:top w:val="none" w:sz="0" w:space="0" w:color="auto"/>
        <w:left w:val="none" w:sz="0" w:space="0" w:color="auto"/>
        <w:bottom w:val="none" w:sz="0" w:space="0" w:color="auto"/>
        <w:right w:val="none" w:sz="0" w:space="0" w:color="auto"/>
      </w:divBdr>
    </w:div>
    <w:div w:id="721439594">
      <w:bodyDiv w:val="1"/>
      <w:marLeft w:val="0"/>
      <w:marRight w:val="0"/>
      <w:marTop w:val="0"/>
      <w:marBottom w:val="0"/>
      <w:divBdr>
        <w:top w:val="none" w:sz="0" w:space="0" w:color="auto"/>
        <w:left w:val="none" w:sz="0" w:space="0" w:color="auto"/>
        <w:bottom w:val="none" w:sz="0" w:space="0" w:color="auto"/>
        <w:right w:val="none" w:sz="0" w:space="0" w:color="auto"/>
      </w:divBdr>
    </w:div>
    <w:div w:id="721834390">
      <w:bodyDiv w:val="1"/>
      <w:marLeft w:val="0"/>
      <w:marRight w:val="0"/>
      <w:marTop w:val="0"/>
      <w:marBottom w:val="0"/>
      <w:divBdr>
        <w:top w:val="none" w:sz="0" w:space="0" w:color="auto"/>
        <w:left w:val="none" w:sz="0" w:space="0" w:color="auto"/>
        <w:bottom w:val="none" w:sz="0" w:space="0" w:color="auto"/>
        <w:right w:val="none" w:sz="0" w:space="0" w:color="auto"/>
      </w:divBdr>
    </w:div>
    <w:div w:id="722219817">
      <w:bodyDiv w:val="1"/>
      <w:marLeft w:val="0"/>
      <w:marRight w:val="0"/>
      <w:marTop w:val="0"/>
      <w:marBottom w:val="0"/>
      <w:divBdr>
        <w:top w:val="none" w:sz="0" w:space="0" w:color="auto"/>
        <w:left w:val="none" w:sz="0" w:space="0" w:color="auto"/>
        <w:bottom w:val="none" w:sz="0" w:space="0" w:color="auto"/>
        <w:right w:val="none" w:sz="0" w:space="0" w:color="auto"/>
      </w:divBdr>
    </w:div>
    <w:div w:id="722489008">
      <w:bodyDiv w:val="1"/>
      <w:marLeft w:val="0"/>
      <w:marRight w:val="0"/>
      <w:marTop w:val="0"/>
      <w:marBottom w:val="0"/>
      <w:divBdr>
        <w:top w:val="none" w:sz="0" w:space="0" w:color="auto"/>
        <w:left w:val="none" w:sz="0" w:space="0" w:color="auto"/>
        <w:bottom w:val="none" w:sz="0" w:space="0" w:color="auto"/>
        <w:right w:val="none" w:sz="0" w:space="0" w:color="auto"/>
      </w:divBdr>
    </w:div>
    <w:div w:id="723139410">
      <w:bodyDiv w:val="1"/>
      <w:marLeft w:val="0"/>
      <w:marRight w:val="0"/>
      <w:marTop w:val="0"/>
      <w:marBottom w:val="0"/>
      <w:divBdr>
        <w:top w:val="none" w:sz="0" w:space="0" w:color="auto"/>
        <w:left w:val="none" w:sz="0" w:space="0" w:color="auto"/>
        <w:bottom w:val="none" w:sz="0" w:space="0" w:color="auto"/>
        <w:right w:val="none" w:sz="0" w:space="0" w:color="auto"/>
      </w:divBdr>
    </w:div>
    <w:div w:id="723406100">
      <w:bodyDiv w:val="1"/>
      <w:marLeft w:val="0"/>
      <w:marRight w:val="0"/>
      <w:marTop w:val="0"/>
      <w:marBottom w:val="0"/>
      <w:divBdr>
        <w:top w:val="none" w:sz="0" w:space="0" w:color="auto"/>
        <w:left w:val="none" w:sz="0" w:space="0" w:color="auto"/>
        <w:bottom w:val="none" w:sz="0" w:space="0" w:color="auto"/>
        <w:right w:val="none" w:sz="0" w:space="0" w:color="auto"/>
      </w:divBdr>
    </w:div>
    <w:div w:id="723602809">
      <w:bodyDiv w:val="1"/>
      <w:marLeft w:val="0"/>
      <w:marRight w:val="0"/>
      <w:marTop w:val="0"/>
      <w:marBottom w:val="0"/>
      <w:divBdr>
        <w:top w:val="none" w:sz="0" w:space="0" w:color="auto"/>
        <w:left w:val="none" w:sz="0" w:space="0" w:color="auto"/>
        <w:bottom w:val="none" w:sz="0" w:space="0" w:color="auto"/>
        <w:right w:val="none" w:sz="0" w:space="0" w:color="auto"/>
      </w:divBdr>
    </w:div>
    <w:div w:id="723800289">
      <w:bodyDiv w:val="1"/>
      <w:marLeft w:val="0"/>
      <w:marRight w:val="0"/>
      <w:marTop w:val="0"/>
      <w:marBottom w:val="0"/>
      <w:divBdr>
        <w:top w:val="none" w:sz="0" w:space="0" w:color="auto"/>
        <w:left w:val="none" w:sz="0" w:space="0" w:color="auto"/>
        <w:bottom w:val="none" w:sz="0" w:space="0" w:color="auto"/>
        <w:right w:val="none" w:sz="0" w:space="0" w:color="auto"/>
      </w:divBdr>
    </w:div>
    <w:div w:id="723993425">
      <w:bodyDiv w:val="1"/>
      <w:marLeft w:val="0"/>
      <w:marRight w:val="0"/>
      <w:marTop w:val="0"/>
      <w:marBottom w:val="0"/>
      <w:divBdr>
        <w:top w:val="none" w:sz="0" w:space="0" w:color="auto"/>
        <w:left w:val="none" w:sz="0" w:space="0" w:color="auto"/>
        <w:bottom w:val="none" w:sz="0" w:space="0" w:color="auto"/>
        <w:right w:val="none" w:sz="0" w:space="0" w:color="auto"/>
      </w:divBdr>
    </w:div>
    <w:div w:id="724061145">
      <w:bodyDiv w:val="1"/>
      <w:marLeft w:val="0"/>
      <w:marRight w:val="0"/>
      <w:marTop w:val="0"/>
      <w:marBottom w:val="0"/>
      <w:divBdr>
        <w:top w:val="none" w:sz="0" w:space="0" w:color="auto"/>
        <w:left w:val="none" w:sz="0" w:space="0" w:color="auto"/>
        <w:bottom w:val="none" w:sz="0" w:space="0" w:color="auto"/>
        <w:right w:val="none" w:sz="0" w:space="0" w:color="auto"/>
      </w:divBdr>
    </w:div>
    <w:div w:id="724766256">
      <w:bodyDiv w:val="1"/>
      <w:marLeft w:val="0"/>
      <w:marRight w:val="0"/>
      <w:marTop w:val="0"/>
      <w:marBottom w:val="0"/>
      <w:divBdr>
        <w:top w:val="none" w:sz="0" w:space="0" w:color="auto"/>
        <w:left w:val="none" w:sz="0" w:space="0" w:color="auto"/>
        <w:bottom w:val="none" w:sz="0" w:space="0" w:color="auto"/>
        <w:right w:val="none" w:sz="0" w:space="0" w:color="auto"/>
      </w:divBdr>
    </w:div>
    <w:div w:id="725035109">
      <w:bodyDiv w:val="1"/>
      <w:marLeft w:val="0"/>
      <w:marRight w:val="0"/>
      <w:marTop w:val="0"/>
      <w:marBottom w:val="0"/>
      <w:divBdr>
        <w:top w:val="none" w:sz="0" w:space="0" w:color="auto"/>
        <w:left w:val="none" w:sz="0" w:space="0" w:color="auto"/>
        <w:bottom w:val="none" w:sz="0" w:space="0" w:color="auto"/>
        <w:right w:val="none" w:sz="0" w:space="0" w:color="auto"/>
      </w:divBdr>
    </w:div>
    <w:div w:id="725182609">
      <w:bodyDiv w:val="1"/>
      <w:marLeft w:val="0"/>
      <w:marRight w:val="0"/>
      <w:marTop w:val="0"/>
      <w:marBottom w:val="0"/>
      <w:divBdr>
        <w:top w:val="none" w:sz="0" w:space="0" w:color="auto"/>
        <w:left w:val="none" w:sz="0" w:space="0" w:color="auto"/>
        <w:bottom w:val="none" w:sz="0" w:space="0" w:color="auto"/>
        <w:right w:val="none" w:sz="0" w:space="0" w:color="auto"/>
      </w:divBdr>
    </w:div>
    <w:div w:id="725378428">
      <w:bodyDiv w:val="1"/>
      <w:marLeft w:val="0"/>
      <w:marRight w:val="0"/>
      <w:marTop w:val="0"/>
      <w:marBottom w:val="0"/>
      <w:divBdr>
        <w:top w:val="none" w:sz="0" w:space="0" w:color="auto"/>
        <w:left w:val="none" w:sz="0" w:space="0" w:color="auto"/>
        <w:bottom w:val="none" w:sz="0" w:space="0" w:color="auto"/>
        <w:right w:val="none" w:sz="0" w:space="0" w:color="auto"/>
      </w:divBdr>
    </w:div>
    <w:div w:id="725566727">
      <w:bodyDiv w:val="1"/>
      <w:marLeft w:val="0"/>
      <w:marRight w:val="0"/>
      <w:marTop w:val="0"/>
      <w:marBottom w:val="0"/>
      <w:divBdr>
        <w:top w:val="none" w:sz="0" w:space="0" w:color="auto"/>
        <w:left w:val="none" w:sz="0" w:space="0" w:color="auto"/>
        <w:bottom w:val="none" w:sz="0" w:space="0" w:color="auto"/>
        <w:right w:val="none" w:sz="0" w:space="0" w:color="auto"/>
      </w:divBdr>
    </w:div>
    <w:div w:id="726342350">
      <w:bodyDiv w:val="1"/>
      <w:marLeft w:val="0"/>
      <w:marRight w:val="0"/>
      <w:marTop w:val="0"/>
      <w:marBottom w:val="0"/>
      <w:divBdr>
        <w:top w:val="none" w:sz="0" w:space="0" w:color="auto"/>
        <w:left w:val="none" w:sz="0" w:space="0" w:color="auto"/>
        <w:bottom w:val="none" w:sz="0" w:space="0" w:color="auto"/>
        <w:right w:val="none" w:sz="0" w:space="0" w:color="auto"/>
      </w:divBdr>
    </w:div>
    <w:div w:id="726492077">
      <w:bodyDiv w:val="1"/>
      <w:marLeft w:val="0"/>
      <w:marRight w:val="0"/>
      <w:marTop w:val="0"/>
      <w:marBottom w:val="0"/>
      <w:divBdr>
        <w:top w:val="none" w:sz="0" w:space="0" w:color="auto"/>
        <w:left w:val="none" w:sz="0" w:space="0" w:color="auto"/>
        <w:bottom w:val="none" w:sz="0" w:space="0" w:color="auto"/>
        <w:right w:val="none" w:sz="0" w:space="0" w:color="auto"/>
      </w:divBdr>
    </w:div>
    <w:div w:id="727263307">
      <w:bodyDiv w:val="1"/>
      <w:marLeft w:val="0"/>
      <w:marRight w:val="0"/>
      <w:marTop w:val="0"/>
      <w:marBottom w:val="0"/>
      <w:divBdr>
        <w:top w:val="none" w:sz="0" w:space="0" w:color="auto"/>
        <w:left w:val="none" w:sz="0" w:space="0" w:color="auto"/>
        <w:bottom w:val="none" w:sz="0" w:space="0" w:color="auto"/>
        <w:right w:val="none" w:sz="0" w:space="0" w:color="auto"/>
      </w:divBdr>
    </w:div>
    <w:div w:id="727531285">
      <w:bodyDiv w:val="1"/>
      <w:marLeft w:val="0"/>
      <w:marRight w:val="0"/>
      <w:marTop w:val="0"/>
      <w:marBottom w:val="0"/>
      <w:divBdr>
        <w:top w:val="none" w:sz="0" w:space="0" w:color="auto"/>
        <w:left w:val="none" w:sz="0" w:space="0" w:color="auto"/>
        <w:bottom w:val="none" w:sz="0" w:space="0" w:color="auto"/>
        <w:right w:val="none" w:sz="0" w:space="0" w:color="auto"/>
      </w:divBdr>
    </w:div>
    <w:div w:id="727537778">
      <w:bodyDiv w:val="1"/>
      <w:marLeft w:val="0"/>
      <w:marRight w:val="0"/>
      <w:marTop w:val="0"/>
      <w:marBottom w:val="0"/>
      <w:divBdr>
        <w:top w:val="none" w:sz="0" w:space="0" w:color="auto"/>
        <w:left w:val="none" w:sz="0" w:space="0" w:color="auto"/>
        <w:bottom w:val="none" w:sz="0" w:space="0" w:color="auto"/>
        <w:right w:val="none" w:sz="0" w:space="0" w:color="auto"/>
      </w:divBdr>
    </w:div>
    <w:div w:id="728039496">
      <w:bodyDiv w:val="1"/>
      <w:marLeft w:val="0"/>
      <w:marRight w:val="0"/>
      <w:marTop w:val="0"/>
      <w:marBottom w:val="0"/>
      <w:divBdr>
        <w:top w:val="none" w:sz="0" w:space="0" w:color="auto"/>
        <w:left w:val="none" w:sz="0" w:space="0" w:color="auto"/>
        <w:bottom w:val="none" w:sz="0" w:space="0" w:color="auto"/>
        <w:right w:val="none" w:sz="0" w:space="0" w:color="auto"/>
      </w:divBdr>
    </w:div>
    <w:div w:id="728382594">
      <w:bodyDiv w:val="1"/>
      <w:marLeft w:val="0"/>
      <w:marRight w:val="0"/>
      <w:marTop w:val="0"/>
      <w:marBottom w:val="0"/>
      <w:divBdr>
        <w:top w:val="none" w:sz="0" w:space="0" w:color="auto"/>
        <w:left w:val="none" w:sz="0" w:space="0" w:color="auto"/>
        <w:bottom w:val="none" w:sz="0" w:space="0" w:color="auto"/>
        <w:right w:val="none" w:sz="0" w:space="0" w:color="auto"/>
      </w:divBdr>
    </w:div>
    <w:div w:id="728576999">
      <w:bodyDiv w:val="1"/>
      <w:marLeft w:val="0"/>
      <w:marRight w:val="0"/>
      <w:marTop w:val="0"/>
      <w:marBottom w:val="0"/>
      <w:divBdr>
        <w:top w:val="none" w:sz="0" w:space="0" w:color="auto"/>
        <w:left w:val="none" w:sz="0" w:space="0" w:color="auto"/>
        <w:bottom w:val="none" w:sz="0" w:space="0" w:color="auto"/>
        <w:right w:val="none" w:sz="0" w:space="0" w:color="auto"/>
      </w:divBdr>
    </w:div>
    <w:div w:id="728842242">
      <w:bodyDiv w:val="1"/>
      <w:marLeft w:val="0"/>
      <w:marRight w:val="0"/>
      <w:marTop w:val="0"/>
      <w:marBottom w:val="0"/>
      <w:divBdr>
        <w:top w:val="none" w:sz="0" w:space="0" w:color="auto"/>
        <w:left w:val="none" w:sz="0" w:space="0" w:color="auto"/>
        <w:bottom w:val="none" w:sz="0" w:space="0" w:color="auto"/>
        <w:right w:val="none" w:sz="0" w:space="0" w:color="auto"/>
      </w:divBdr>
    </w:div>
    <w:div w:id="729038551">
      <w:bodyDiv w:val="1"/>
      <w:marLeft w:val="0"/>
      <w:marRight w:val="0"/>
      <w:marTop w:val="0"/>
      <w:marBottom w:val="0"/>
      <w:divBdr>
        <w:top w:val="none" w:sz="0" w:space="0" w:color="auto"/>
        <w:left w:val="none" w:sz="0" w:space="0" w:color="auto"/>
        <w:bottom w:val="none" w:sz="0" w:space="0" w:color="auto"/>
        <w:right w:val="none" w:sz="0" w:space="0" w:color="auto"/>
      </w:divBdr>
    </w:div>
    <w:div w:id="729040224">
      <w:bodyDiv w:val="1"/>
      <w:marLeft w:val="0"/>
      <w:marRight w:val="0"/>
      <w:marTop w:val="0"/>
      <w:marBottom w:val="0"/>
      <w:divBdr>
        <w:top w:val="none" w:sz="0" w:space="0" w:color="auto"/>
        <w:left w:val="none" w:sz="0" w:space="0" w:color="auto"/>
        <w:bottom w:val="none" w:sz="0" w:space="0" w:color="auto"/>
        <w:right w:val="none" w:sz="0" w:space="0" w:color="auto"/>
      </w:divBdr>
    </w:div>
    <w:div w:id="729041265">
      <w:bodyDiv w:val="1"/>
      <w:marLeft w:val="0"/>
      <w:marRight w:val="0"/>
      <w:marTop w:val="0"/>
      <w:marBottom w:val="0"/>
      <w:divBdr>
        <w:top w:val="none" w:sz="0" w:space="0" w:color="auto"/>
        <w:left w:val="none" w:sz="0" w:space="0" w:color="auto"/>
        <w:bottom w:val="none" w:sz="0" w:space="0" w:color="auto"/>
        <w:right w:val="none" w:sz="0" w:space="0" w:color="auto"/>
      </w:divBdr>
    </w:div>
    <w:div w:id="729109814">
      <w:bodyDiv w:val="1"/>
      <w:marLeft w:val="0"/>
      <w:marRight w:val="0"/>
      <w:marTop w:val="0"/>
      <w:marBottom w:val="0"/>
      <w:divBdr>
        <w:top w:val="none" w:sz="0" w:space="0" w:color="auto"/>
        <w:left w:val="none" w:sz="0" w:space="0" w:color="auto"/>
        <w:bottom w:val="none" w:sz="0" w:space="0" w:color="auto"/>
        <w:right w:val="none" w:sz="0" w:space="0" w:color="auto"/>
      </w:divBdr>
    </w:div>
    <w:div w:id="729113469">
      <w:bodyDiv w:val="1"/>
      <w:marLeft w:val="0"/>
      <w:marRight w:val="0"/>
      <w:marTop w:val="0"/>
      <w:marBottom w:val="0"/>
      <w:divBdr>
        <w:top w:val="none" w:sz="0" w:space="0" w:color="auto"/>
        <w:left w:val="none" w:sz="0" w:space="0" w:color="auto"/>
        <w:bottom w:val="none" w:sz="0" w:space="0" w:color="auto"/>
        <w:right w:val="none" w:sz="0" w:space="0" w:color="auto"/>
      </w:divBdr>
    </w:div>
    <w:div w:id="729693907">
      <w:bodyDiv w:val="1"/>
      <w:marLeft w:val="0"/>
      <w:marRight w:val="0"/>
      <w:marTop w:val="0"/>
      <w:marBottom w:val="0"/>
      <w:divBdr>
        <w:top w:val="none" w:sz="0" w:space="0" w:color="auto"/>
        <w:left w:val="none" w:sz="0" w:space="0" w:color="auto"/>
        <w:bottom w:val="none" w:sz="0" w:space="0" w:color="auto"/>
        <w:right w:val="none" w:sz="0" w:space="0" w:color="auto"/>
      </w:divBdr>
    </w:div>
    <w:div w:id="730080245">
      <w:bodyDiv w:val="1"/>
      <w:marLeft w:val="0"/>
      <w:marRight w:val="0"/>
      <w:marTop w:val="0"/>
      <w:marBottom w:val="0"/>
      <w:divBdr>
        <w:top w:val="none" w:sz="0" w:space="0" w:color="auto"/>
        <w:left w:val="none" w:sz="0" w:space="0" w:color="auto"/>
        <w:bottom w:val="none" w:sz="0" w:space="0" w:color="auto"/>
        <w:right w:val="none" w:sz="0" w:space="0" w:color="auto"/>
      </w:divBdr>
    </w:div>
    <w:div w:id="730226999">
      <w:bodyDiv w:val="1"/>
      <w:marLeft w:val="0"/>
      <w:marRight w:val="0"/>
      <w:marTop w:val="0"/>
      <w:marBottom w:val="0"/>
      <w:divBdr>
        <w:top w:val="none" w:sz="0" w:space="0" w:color="auto"/>
        <w:left w:val="none" w:sz="0" w:space="0" w:color="auto"/>
        <w:bottom w:val="none" w:sz="0" w:space="0" w:color="auto"/>
        <w:right w:val="none" w:sz="0" w:space="0" w:color="auto"/>
      </w:divBdr>
    </w:div>
    <w:div w:id="731318230">
      <w:bodyDiv w:val="1"/>
      <w:marLeft w:val="0"/>
      <w:marRight w:val="0"/>
      <w:marTop w:val="0"/>
      <w:marBottom w:val="0"/>
      <w:divBdr>
        <w:top w:val="none" w:sz="0" w:space="0" w:color="auto"/>
        <w:left w:val="none" w:sz="0" w:space="0" w:color="auto"/>
        <w:bottom w:val="none" w:sz="0" w:space="0" w:color="auto"/>
        <w:right w:val="none" w:sz="0" w:space="0" w:color="auto"/>
      </w:divBdr>
    </w:div>
    <w:div w:id="732047559">
      <w:bodyDiv w:val="1"/>
      <w:marLeft w:val="0"/>
      <w:marRight w:val="0"/>
      <w:marTop w:val="0"/>
      <w:marBottom w:val="0"/>
      <w:divBdr>
        <w:top w:val="none" w:sz="0" w:space="0" w:color="auto"/>
        <w:left w:val="none" w:sz="0" w:space="0" w:color="auto"/>
        <w:bottom w:val="none" w:sz="0" w:space="0" w:color="auto"/>
        <w:right w:val="none" w:sz="0" w:space="0" w:color="auto"/>
      </w:divBdr>
    </w:div>
    <w:div w:id="732387923">
      <w:bodyDiv w:val="1"/>
      <w:marLeft w:val="0"/>
      <w:marRight w:val="0"/>
      <w:marTop w:val="0"/>
      <w:marBottom w:val="0"/>
      <w:divBdr>
        <w:top w:val="none" w:sz="0" w:space="0" w:color="auto"/>
        <w:left w:val="none" w:sz="0" w:space="0" w:color="auto"/>
        <w:bottom w:val="none" w:sz="0" w:space="0" w:color="auto"/>
        <w:right w:val="none" w:sz="0" w:space="0" w:color="auto"/>
      </w:divBdr>
    </w:div>
    <w:div w:id="732659511">
      <w:bodyDiv w:val="1"/>
      <w:marLeft w:val="0"/>
      <w:marRight w:val="0"/>
      <w:marTop w:val="0"/>
      <w:marBottom w:val="0"/>
      <w:divBdr>
        <w:top w:val="none" w:sz="0" w:space="0" w:color="auto"/>
        <w:left w:val="none" w:sz="0" w:space="0" w:color="auto"/>
        <w:bottom w:val="none" w:sz="0" w:space="0" w:color="auto"/>
        <w:right w:val="none" w:sz="0" w:space="0" w:color="auto"/>
      </w:divBdr>
    </w:div>
    <w:div w:id="733116234">
      <w:bodyDiv w:val="1"/>
      <w:marLeft w:val="0"/>
      <w:marRight w:val="0"/>
      <w:marTop w:val="0"/>
      <w:marBottom w:val="0"/>
      <w:divBdr>
        <w:top w:val="none" w:sz="0" w:space="0" w:color="auto"/>
        <w:left w:val="none" w:sz="0" w:space="0" w:color="auto"/>
        <w:bottom w:val="none" w:sz="0" w:space="0" w:color="auto"/>
        <w:right w:val="none" w:sz="0" w:space="0" w:color="auto"/>
      </w:divBdr>
    </w:div>
    <w:div w:id="734622366">
      <w:bodyDiv w:val="1"/>
      <w:marLeft w:val="0"/>
      <w:marRight w:val="0"/>
      <w:marTop w:val="0"/>
      <w:marBottom w:val="0"/>
      <w:divBdr>
        <w:top w:val="none" w:sz="0" w:space="0" w:color="auto"/>
        <w:left w:val="none" w:sz="0" w:space="0" w:color="auto"/>
        <w:bottom w:val="none" w:sz="0" w:space="0" w:color="auto"/>
        <w:right w:val="none" w:sz="0" w:space="0" w:color="auto"/>
      </w:divBdr>
    </w:div>
    <w:div w:id="734623591">
      <w:bodyDiv w:val="1"/>
      <w:marLeft w:val="0"/>
      <w:marRight w:val="0"/>
      <w:marTop w:val="0"/>
      <w:marBottom w:val="0"/>
      <w:divBdr>
        <w:top w:val="none" w:sz="0" w:space="0" w:color="auto"/>
        <w:left w:val="none" w:sz="0" w:space="0" w:color="auto"/>
        <w:bottom w:val="none" w:sz="0" w:space="0" w:color="auto"/>
        <w:right w:val="none" w:sz="0" w:space="0" w:color="auto"/>
      </w:divBdr>
    </w:div>
    <w:div w:id="734818001">
      <w:bodyDiv w:val="1"/>
      <w:marLeft w:val="0"/>
      <w:marRight w:val="0"/>
      <w:marTop w:val="0"/>
      <w:marBottom w:val="0"/>
      <w:divBdr>
        <w:top w:val="none" w:sz="0" w:space="0" w:color="auto"/>
        <w:left w:val="none" w:sz="0" w:space="0" w:color="auto"/>
        <w:bottom w:val="none" w:sz="0" w:space="0" w:color="auto"/>
        <w:right w:val="none" w:sz="0" w:space="0" w:color="auto"/>
      </w:divBdr>
    </w:div>
    <w:div w:id="735201015">
      <w:bodyDiv w:val="1"/>
      <w:marLeft w:val="0"/>
      <w:marRight w:val="0"/>
      <w:marTop w:val="0"/>
      <w:marBottom w:val="0"/>
      <w:divBdr>
        <w:top w:val="none" w:sz="0" w:space="0" w:color="auto"/>
        <w:left w:val="none" w:sz="0" w:space="0" w:color="auto"/>
        <w:bottom w:val="none" w:sz="0" w:space="0" w:color="auto"/>
        <w:right w:val="none" w:sz="0" w:space="0" w:color="auto"/>
      </w:divBdr>
    </w:div>
    <w:div w:id="735514724">
      <w:bodyDiv w:val="1"/>
      <w:marLeft w:val="0"/>
      <w:marRight w:val="0"/>
      <w:marTop w:val="0"/>
      <w:marBottom w:val="0"/>
      <w:divBdr>
        <w:top w:val="none" w:sz="0" w:space="0" w:color="auto"/>
        <w:left w:val="none" w:sz="0" w:space="0" w:color="auto"/>
        <w:bottom w:val="none" w:sz="0" w:space="0" w:color="auto"/>
        <w:right w:val="none" w:sz="0" w:space="0" w:color="auto"/>
      </w:divBdr>
    </w:div>
    <w:div w:id="735663939">
      <w:bodyDiv w:val="1"/>
      <w:marLeft w:val="0"/>
      <w:marRight w:val="0"/>
      <w:marTop w:val="0"/>
      <w:marBottom w:val="0"/>
      <w:divBdr>
        <w:top w:val="none" w:sz="0" w:space="0" w:color="auto"/>
        <w:left w:val="none" w:sz="0" w:space="0" w:color="auto"/>
        <w:bottom w:val="none" w:sz="0" w:space="0" w:color="auto"/>
        <w:right w:val="none" w:sz="0" w:space="0" w:color="auto"/>
      </w:divBdr>
    </w:div>
    <w:div w:id="735669683">
      <w:bodyDiv w:val="1"/>
      <w:marLeft w:val="0"/>
      <w:marRight w:val="0"/>
      <w:marTop w:val="0"/>
      <w:marBottom w:val="0"/>
      <w:divBdr>
        <w:top w:val="none" w:sz="0" w:space="0" w:color="auto"/>
        <w:left w:val="none" w:sz="0" w:space="0" w:color="auto"/>
        <w:bottom w:val="none" w:sz="0" w:space="0" w:color="auto"/>
        <w:right w:val="none" w:sz="0" w:space="0" w:color="auto"/>
      </w:divBdr>
    </w:div>
    <w:div w:id="735857180">
      <w:bodyDiv w:val="1"/>
      <w:marLeft w:val="0"/>
      <w:marRight w:val="0"/>
      <w:marTop w:val="0"/>
      <w:marBottom w:val="0"/>
      <w:divBdr>
        <w:top w:val="none" w:sz="0" w:space="0" w:color="auto"/>
        <w:left w:val="none" w:sz="0" w:space="0" w:color="auto"/>
        <w:bottom w:val="none" w:sz="0" w:space="0" w:color="auto"/>
        <w:right w:val="none" w:sz="0" w:space="0" w:color="auto"/>
      </w:divBdr>
    </w:div>
    <w:div w:id="736367196">
      <w:bodyDiv w:val="1"/>
      <w:marLeft w:val="0"/>
      <w:marRight w:val="0"/>
      <w:marTop w:val="0"/>
      <w:marBottom w:val="0"/>
      <w:divBdr>
        <w:top w:val="none" w:sz="0" w:space="0" w:color="auto"/>
        <w:left w:val="none" w:sz="0" w:space="0" w:color="auto"/>
        <w:bottom w:val="none" w:sz="0" w:space="0" w:color="auto"/>
        <w:right w:val="none" w:sz="0" w:space="0" w:color="auto"/>
      </w:divBdr>
    </w:div>
    <w:div w:id="736394913">
      <w:bodyDiv w:val="1"/>
      <w:marLeft w:val="0"/>
      <w:marRight w:val="0"/>
      <w:marTop w:val="0"/>
      <w:marBottom w:val="0"/>
      <w:divBdr>
        <w:top w:val="none" w:sz="0" w:space="0" w:color="auto"/>
        <w:left w:val="none" w:sz="0" w:space="0" w:color="auto"/>
        <w:bottom w:val="none" w:sz="0" w:space="0" w:color="auto"/>
        <w:right w:val="none" w:sz="0" w:space="0" w:color="auto"/>
      </w:divBdr>
    </w:div>
    <w:div w:id="736780274">
      <w:bodyDiv w:val="1"/>
      <w:marLeft w:val="0"/>
      <w:marRight w:val="0"/>
      <w:marTop w:val="0"/>
      <w:marBottom w:val="0"/>
      <w:divBdr>
        <w:top w:val="none" w:sz="0" w:space="0" w:color="auto"/>
        <w:left w:val="none" w:sz="0" w:space="0" w:color="auto"/>
        <w:bottom w:val="none" w:sz="0" w:space="0" w:color="auto"/>
        <w:right w:val="none" w:sz="0" w:space="0" w:color="auto"/>
      </w:divBdr>
    </w:div>
    <w:div w:id="737283343">
      <w:bodyDiv w:val="1"/>
      <w:marLeft w:val="0"/>
      <w:marRight w:val="0"/>
      <w:marTop w:val="0"/>
      <w:marBottom w:val="0"/>
      <w:divBdr>
        <w:top w:val="none" w:sz="0" w:space="0" w:color="auto"/>
        <w:left w:val="none" w:sz="0" w:space="0" w:color="auto"/>
        <w:bottom w:val="none" w:sz="0" w:space="0" w:color="auto"/>
        <w:right w:val="none" w:sz="0" w:space="0" w:color="auto"/>
      </w:divBdr>
    </w:div>
    <w:div w:id="737825717">
      <w:bodyDiv w:val="1"/>
      <w:marLeft w:val="0"/>
      <w:marRight w:val="0"/>
      <w:marTop w:val="0"/>
      <w:marBottom w:val="0"/>
      <w:divBdr>
        <w:top w:val="none" w:sz="0" w:space="0" w:color="auto"/>
        <w:left w:val="none" w:sz="0" w:space="0" w:color="auto"/>
        <w:bottom w:val="none" w:sz="0" w:space="0" w:color="auto"/>
        <w:right w:val="none" w:sz="0" w:space="0" w:color="auto"/>
      </w:divBdr>
    </w:div>
    <w:div w:id="739135748">
      <w:bodyDiv w:val="1"/>
      <w:marLeft w:val="0"/>
      <w:marRight w:val="0"/>
      <w:marTop w:val="0"/>
      <w:marBottom w:val="0"/>
      <w:divBdr>
        <w:top w:val="none" w:sz="0" w:space="0" w:color="auto"/>
        <w:left w:val="none" w:sz="0" w:space="0" w:color="auto"/>
        <w:bottom w:val="none" w:sz="0" w:space="0" w:color="auto"/>
        <w:right w:val="none" w:sz="0" w:space="0" w:color="auto"/>
      </w:divBdr>
    </w:div>
    <w:div w:id="739139922">
      <w:bodyDiv w:val="1"/>
      <w:marLeft w:val="0"/>
      <w:marRight w:val="0"/>
      <w:marTop w:val="0"/>
      <w:marBottom w:val="0"/>
      <w:divBdr>
        <w:top w:val="none" w:sz="0" w:space="0" w:color="auto"/>
        <w:left w:val="none" w:sz="0" w:space="0" w:color="auto"/>
        <w:bottom w:val="none" w:sz="0" w:space="0" w:color="auto"/>
        <w:right w:val="none" w:sz="0" w:space="0" w:color="auto"/>
      </w:divBdr>
    </w:div>
    <w:div w:id="739181608">
      <w:bodyDiv w:val="1"/>
      <w:marLeft w:val="0"/>
      <w:marRight w:val="0"/>
      <w:marTop w:val="0"/>
      <w:marBottom w:val="0"/>
      <w:divBdr>
        <w:top w:val="none" w:sz="0" w:space="0" w:color="auto"/>
        <w:left w:val="none" w:sz="0" w:space="0" w:color="auto"/>
        <w:bottom w:val="none" w:sz="0" w:space="0" w:color="auto"/>
        <w:right w:val="none" w:sz="0" w:space="0" w:color="auto"/>
      </w:divBdr>
    </w:div>
    <w:div w:id="739402144">
      <w:bodyDiv w:val="1"/>
      <w:marLeft w:val="0"/>
      <w:marRight w:val="0"/>
      <w:marTop w:val="0"/>
      <w:marBottom w:val="0"/>
      <w:divBdr>
        <w:top w:val="none" w:sz="0" w:space="0" w:color="auto"/>
        <w:left w:val="none" w:sz="0" w:space="0" w:color="auto"/>
        <w:bottom w:val="none" w:sz="0" w:space="0" w:color="auto"/>
        <w:right w:val="none" w:sz="0" w:space="0" w:color="auto"/>
      </w:divBdr>
    </w:div>
    <w:div w:id="739447428">
      <w:bodyDiv w:val="1"/>
      <w:marLeft w:val="0"/>
      <w:marRight w:val="0"/>
      <w:marTop w:val="0"/>
      <w:marBottom w:val="0"/>
      <w:divBdr>
        <w:top w:val="none" w:sz="0" w:space="0" w:color="auto"/>
        <w:left w:val="none" w:sz="0" w:space="0" w:color="auto"/>
        <w:bottom w:val="none" w:sz="0" w:space="0" w:color="auto"/>
        <w:right w:val="none" w:sz="0" w:space="0" w:color="auto"/>
      </w:divBdr>
    </w:div>
    <w:div w:id="740102381">
      <w:bodyDiv w:val="1"/>
      <w:marLeft w:val="0"/>
      <w:marRight w:val="0"/>
      <w:marTop w:val="0"/>
      <w:marBottom w:val="0"/>
      <w:divBdr>
        <w:top w:val="none" w:sz="0" w:space="0" w:color="auto"/>
        <w:left w:val="none" w:sz="0" w:space="0" w:color="auto"/>
        <w:bottom w:val="none" w:sz="0" w:space="0" w:color="auto"/>
        <w:right w:val="none" w:sz="0" w:space="0" w:color="auto"/>
      </w:divBdr>
    </w:div>
    <w:div w:id="740179383">
      <w:bodyDiv w:val="1"/>
      <w:marLeft w:val="0"/>
      <w:marRight w:val="0"/>
      <w:marTop w:val="0"/>
      <w:marBottom w:val="0"/>
      <w:divBdr>
        <w:top w:val="none" w:sz="0" w:space="0" w:color="auto"/>
        <w:left w:val="none" w:sz="0" w:space="0" w:color="auto"/>
        <w:bottom w:val="none" w:sz="0" w:space="0" w:color="auto"/>
        <w:right w:val="none" w:sz="0" w:space="0" w:color="auto"/>
      </w:divBdr>
    </w:div>
    <w:div w:id="740297526">
      <w:bodyDiv w:val="1"/>
      <w:marLeft w:val="0"/>
      <w:marRight w:val="0"/>
      <w:marTop w:val="0"/>
      <w:marBottom w:val="0"/>
      <w:divBdr>
        <w:top w:val="none" w:sz="0" w:space="0" w:color="auto"/>
        <w:left w:val="none" w:sz="0" w:space="0" w:color="auto"/>
        <w:bottom w:val="none" w:sz="0" w:space="0" w:color="auto"/>
        <w:right w:val="none" w:sz="0" w:space="0" w:color="auto"/>
      </w:divBdr>
    </w:div>
    <w:div w:id="741492096">
      <w:bodyDiv w:val="1"/>
      <w:marLeft w:val="0"/>
      <w:marRight w:val="0"/>
      <w:marTop w:val="0"/>
      <w:marBottom w:val="0"/>
      <w:divBdr>
        <w:top w:val="none" w:sz="0" w:space="0" w:color="auto"/>
        <w:left w:val="none" w:sz="0" w:space="0" w:color="auto"/>
        <w:bottom w:val="none" w:sz="0" w:space="0" w:color="auto"/>
        <w:right w:val="none" w:sz="0" w:space="0" w:color="auto"/>
      </w:divBdr>
    </w:div>
    <w:div w:id="741833673">
      <w:bodyDiv w:val="1"/>
      <w:marLeft w:val="0"/>
      <w:marRight w:val="0"/>
      <w:marTop w:val="0"/>
      <w:marBottom w:val="0"/>
      <w:divBdr>
        <w:top w:val="none" w:sz="0" w:space="0" w:color="auto"/>
        <w:left w:val="none" w:sz="0" w:space="0" w:color="auto"/>
        <w:bottom w:val="none" w:sz="0" w:space="0" w:color="auto"/>
        <w:right w:val="none" w:sz="0" w:space="0" w:color="auto"/>
      </w:divBdr>
    </w:div>
    <w:div w:id="742489131">
      <w:bodyDiv w:val="1"/>
      <w:marLeft w:val="0"/>
      <w:marRight w:val="0"/>
      <w:marTop w:val="0"/>
      <w:marBottom w:val="0"/>
      <w:divBdr>
        <w:top w:val="none" w:sz="0" w:space="0" w:color="auto"/>
        <w:left w:val="none" w:sz="0" w:space="0" w:color="auto"/>
        <w:bottom w:val="none" w:sz="0" w:space="0" w:color="auto"/>
        <w:right w:val="none" w:sz="0" w:space="0" w:color="auto"/>
      </w:divBdr>
    </w:div>
    <w:div w:id="742601896">
      <w:bodyDiv w:val="1"/>
      <w:marLeft w:val="0"/>
      <w:marRight w:val="0"/>
      <w:marTop w:val="0"/>
      <w:marBottom w:val="0"/>
      <w:divBdr>
        <w:top w:val="none" w:sz="0" w:space="0" w:color="auto"/>
        <w:left w:val="none" w:sz="0" w:space="0" w:color="auto"/>
        <w:bottom w:val="none" w:sz="0" w:space="0" w:color="auto"/>
        <w:right w:val="none" w:sz="0" w:space="0" w:color="auto"/>
      </w:divBdr>
    </w:div>
    <w:div w:id="742604988">
      <w:bodyDiv w:val="1"/>
      <w:marLeft w:val="0"/>
      <w:marRight w:val="0"/>
      <w:marTop w:val="0"/>
      <w:marBottom w:val="0"/>
      <w:divBdr>
        <w:top w:val="none" w:sz="0" w:space="0" w:color="auto"/>
        <w:left w:val="none" w:sz="0" w:space="0" w:color="auto"/>
        <w:bottom w:val="none" w:sz="0" w:space="0" w:color="auto"/>
        <w:right w:val="none" w:sz="0" w:space="0" w:color="auto"/>
      </w:divBdr>
    </w:div>
    <w:div w:id="742752155">
      <w:bodyDiv w:val="1"/>
      <w:marLeft w:val="0"/>
      <w:marRight w:val="0"/>
      <w:marTop w:val="0"/>
      <w:marBottom w:val="0"/>
      <w:divBdr>
        <w:top w:val="none" w:sz="0" w:space="0" w:color="auto"/>
        <w:left w:val="none" w:sz="0" w:space="0" w:color="auto"/>
        <w:bottom w:val="none" w:sz="0" w:space="0" w:color="auto"/>
        <w:right w:val="none" w:sz="0" w:space="0" w:color="auto"/>
      </w:divBdr>
    </w:div>
    <w:div w:id="743647079">
      <w:bodyDiv w:val="1"/>
      <w:marLeft w:val="0"/>
      <w:marRight w:val="0"/>
      <w:marTop w:val="0"/>
      <w:marBottom w:val="0"/>
      <w:divBdr>
        <w:top w:val="none" w:sz="0" w:space="0" w:color="auto"/>
        <w:left w:val="none" w:sz="0" w:space="0" w:color="auto"/>
        <w:bottom w:val="none" w:sz="0" w:space="0" w:color="auto"/>
        <w:right w:val="none" w:sz="0" w:space="0" w:color="auto"/>
      </w:divBdr>
    </w:div>
    <w:div w:id="743914242">
      <w:bodyDiv w:val="1"/>
      <w:marLeft w:val="0"/>
      <w:marRight w:val="0"/>
      <w:marTop w:val="0"/>
      <w:marBottom w:val="0"/>
      <w:divBdr>
        <w:top w:val="none" w:sz="0" w:space="0" w:color="auto"/>
        <w:left w:val="none" w:sz="0" w:space="0" w:color="auto"/>
        <w:bottom w:val="none" w:sz="0" w:space="0" w:color="auto"/>
        <w:right w:val="none" w:sz="0" w:space="0" w:color="auto"/>
      </w:divBdr>
    </w:div>
    <w:div w:id="743994731">
      <w:bodyDiv w:val="1"/>
      <w:marLeft w:val="0"/>
      <w:marRight w:val="0"/>
      <w:marTop w:val="0"/>
      <w:marBottom w:val="0"/>
      <w:divBdr>
        <w:top w:val="none" w:sz="0" w:space="0" w:color="auto"/>
        <w:left w:val="none" w:sz="0" w:space="0" w:color="auto"/>
        <w:bottom w:val="none" w:sz="0" w:space="0" w:color="auto"/>
        <w:right w:val="none" w:sz="0" w:space="0" w:color="auto"/>
      </w:divBdr>
    </w:div>
    <w:div w:id="744187712">
      <w:bodyDiv w:val="1"/>
      <w:marLeft w:val="0"/>
      <w:marRight w:val="0"/>
      <w:marTop w:val="0"/>
      <w:marBottom w:val="0"/>
      <w:divBdr>
        <w:top w:val="none" w:sz="0" w:space="0" w:color="auto"/>
        <w:left w:val="none" w:sz="0" w:space="0" w:color="auto"/>
        <w:bottom w:val="none" w:sz="0" w:space="0" w:color="auto"/>
        <w:right w:val="none" w:sz="0" w:space="0" w:color="auto"/>
      </w:divBdr>
    </w:div>
    <w:div w:id="744302609">
      <w:bodyDiv w:val="1"/>
      <w:marLeft w:val="0"/>
      <w:marRight w:val="0"/>
      <w:marTop w:val="0"/>
      <w:marBottom w:val="0"/>
      <w:divBdr>
        <w:top w:val="none" w:sz="0" w:space="0" w:color="auto"/>
        <w:left w:val="none" w:sz="0" w:space="0" w:color="auto"/>
        <w:bottom w:val="none" w:sz="0" w:space="0" w:color="auto"/>
        <w:right w:val="none" w:sz="0" w:space="0" w:color="auto"/>
      </w:divBdr>
    </w:div>
    <w:div w:id="744450690">
      <w:bodyDiv w:val="1"/>
      <w:marLeft w:val="0"/>
      <w:marRight w:val="0"/>
      <w:marTop w:val="0"/>
      <w:marBottom w:val="0"/>
      <w:divBdr>
        <w:top w:val="none" w:sz="0" w:space="0" w:color="auto"/>
        <w:left w:val="none" w:sz="0" w:space="0" w:color="auto"/>
        <w:bottom w:val="none" w:sz="0" w:space="0" w:color="auto"/>
        <w:right w:val="none" w:sz="0" w:space="0" w:color="auto"/>
      </w:divBdr>
    </w:div>
    <w:div w:id="744762220">
      <w:bodyDiv w:val="1"/>
      <w:marLeft w:val="0"/>
      <w:marRight w:val="0"/>
      <w:marTop w:val="0"/>
      <w:marBottom w:val="0"/>
      <w:divBdr>
        <w:top w:val="none" w:sz="0" w:space="0" w:color="auto"/>
        <w:left w:val="none" w:sz="0" w:space="0" w:color="auto"/>
        <w:bottom w:val="none" w:sz="0" w:space="0" w:color="auto"/>
        <w:right w:val="none" w:sz="0" w:space="0" w:color="auto"/>
      </w:divBdr>
    </w:div>
    <w:div w:id="745299731">
      <w:bodyDiv w:val="1"/>
      <w:marLeft w:val="0"/>
      <w:marRight w:val="0"/>
      <w:marTop w:val="0"/>
      <w:marBottom w:val="0"/>
      <w:divBdr>
        <w:top w:val="none" w:sz="0" w:space="0" w:color="auto"/>
        <w:left w:val="none" w:sz="0" w:space="0" w:color="auto"/>
        <w:bottom w:val="none" w:sz="0" w:space="0" w:color="auto"/>
        <w:right w:val="none" w:sz="0" w:space="0" w:color="auto"/>
      </w:divBdr>
    </w:div>
    <w:div w:id="746028446">
      <w:bodyDiv w:val="1"/>
      <w:marLeft w:val="0"/>
      <w:marRight w:val="0"/>
      <w:marTop w:val="0"/>
      <w:marBottom w:val="0"/>
      <w:divBdr>
        <w:top w:val="none" w:sz="0" w:space="0" w:color="auto"/>
        <w:left w:val="none" w:sz="0" w:space="0" w:color="auto"/>
        <w:bottom w:val="none" w:sz="0" w:space="0" w:color="auto"/>
        <w:right w:val="none" w:sz="0" w:space="0" w:color="auto"/>
      </w:divBdr>
    </w:div>
    <w:div w:id="746611322">
      <w:bodyDiv w:val="1"/>
      <w:marLeft w:val="0"/>
      <w:marRight w:val="0"/>
      <w:marTop w:val="0"/>
      <w:marBottom w:val="0"/>
      <w:divBdr>
        <w:top w:val="none" w:sz="0" w:space="0" w:color="auto"/>
        <w:left w:val="none" w:sz="0" w:space="0" w:color="auto"/>
        <w:bottom w:val="none" w:sz="0" w:space="0" w:color="auto"/>
        <w:right w:val="none" w:sz="0" w:space="0" w:color="auto"/>
      </w:divBdr>
    </w:div>
    <w:div w:id="746612594">
      <w:bodyDiv w:val="1"/>
      <w:marLeft w:val="0"/>
      <w:marRight w:val="0"/>
      <w:marTop w:val="0"/>
      <w:marBottom w:val="0"/>
      <w:divBdr>
        <w:top w:val="none" w:sz="0" w:space="0" w:color="auto"/>
        <w:left w:val="none" w:sz="0" w:space="0" w:color="auto"/>
        <w:bottom w:val="none" w:sz="0" w:space="0" w:color="auto"/>
        <w:right w:val="none" w:sz="0" w:space="0" w:color="auto"/>
      </w:divBdr>
    </w:div>
    <w:div w:id="746733337">
      <w:bodyDiv w:val="1"/>
      <w:marLeft w:val="0"/>
      <w:marRight w:val="0"/>
      <w:marTop w:val="0"/>
      <w:marBottom w:val="0"/>
      <w:divBdr>
        <w:top w:val="none" w:sz="0" w:space="0" w:color="auto"/>
        <w:left w:val="none" w:sz="0" w:space="0" w:color="auto"/>
        <w:bottom w:val="none" w:sz="0" w:space="0" w:color="auto"/>
        <w:right w:val="none" w:sz="0" w:space="0" w:color="auto"/>
      </w:divBdr>
    </w:div>
    <w:div w:id="747993643">
      <w:bodyDiv w:val="1"/>
      <w:marLeft w:val="0"/>
      <w:marRight w:val="0"/>
      <w:marTop w:val="0"/>
      <w:marBottom w:val="0"/>
      <w:divBdr>
        <w:top w:val="none" w:sz="0" w:space="0" w:color="auto"/>
        <w:left w:val="none" w:sz="0" w:space="0" w:color="auto"/>
        <w:bottom w:val="none" w:sz="0" w:space="0" w:color="auto"/>
        <w:right w:val="none" w:sz="0" w:space="0" w:color="auto"/>
      </w:divBdr>
    </w:div>
    <w:div w:id="748580553">
      <w:bodyDiv w:val="1"/>
      <w:marLeft w:val="0"/>
      <w:marRight w:val="0"/>
      <w:marTop w:val="0"/>
      <w:marBottom w:val="0"/>
      <w:divBdr>
        <w:top w:val="none" w:sz="0" w:space="0" w:color="auto"/>
        <w:left w:val="none" w:sz="0" w:space="0" w:color="auto"/>
        <w:bottom w:val="none" w:sz="0" w:space="0" w:color="auto"/>
        <w:right w:val="none" w:sz="0" w:space="0" w:color="auto"/>
      </w:divBdr>
    </w:div>
    <w:div w:id="748766869">
      <w:bodyDiv w:val="1"/>
      <w:marLeft w:val="0"/>
      <w:marRight w:val="0"/>
      <w:marTop w:val="0"/>
      <w:marBottom w:val="0"/>
      <w:divBdr>
        <w:top w:val="none" w:sz="0" w:space="0" w:color="auto"/>
        <w:left w:val="none" w:sz="0" w:space="0" w:color="auto"/>
        <w:bottom w:val="none" w:sz="0" w:space="0" w:color="auto"/>
        <w:right w:val="none" w:sz="0" w:space="0" w:color="auto"/>
      </w:divBdr>
    </w:div>
    <w:div w:id="749035195">
      <w:bodyDiv w:val="1"/>
      <w:marLeft w:val="0"/>
      <w:marRight w:val="0"/>
      <w:marTop w:val="0"/>
      <w:marBottom w:val="0"/>
      <w:divBdr>
        <w:top w:val="none" w:sz="0" w:space="0" w:color="auto"/>
        <w:left w:val="none" w:sz="0" w:space="0" w:color="auto"/>
        <w:bottom w:val="none" w:sz="0" w:space="0" w:color="auto"/>
        <w:right w:val="none" w:sz="0" w:space="0" w:color="auto"/>
      </w:divBdr>
    </w:div>
    <w:div w:id="749230037">
      <w:bodyDiv w:val="1"/>
      <w:marLeft w:val="0"/>
      <w:marRight w:val="0"/>
      <w:marTop w:val="0"/>
      <w:marBottom w:val="0"/>
      <w:divBdr>
        <w:top w:val="none" w:sz="0" w:space="0" w:color="auto"/>
        <w:left w:val="none" w:sz="0" w:space="0" w:color="auto"/>
        <w:bottom w:val="none" w:sz="0" w:space="0" w:color="auto"/>
        <w:right w:val="none" w:sz="0" w:space="0" w:color="auto"/>
      </w:divBdr>
    </w:div>
    <w:div w:id="750348819">
      <w:bodyDiv w:val="1"/>
      <w:marLeft w:val="0"/>
      <w:marRight w:val="0"/>
      <w:marTop w:val="0"/>
      <w:marBottom w:val="0"/>
      <w:divBdr>
        <w:top w:val="none" w:sz="0" w:space="0" w:color="auto"/>
        <w:left w:val="none" w:sz="0" w:space="0" w:color="auto"/>
        <w:bottom w:val="none" w:sz="0" w:space="0" w:color="auto"/>
        <w:right w:val="none" w:sz="0" w:space="0" w:color="auto"/>
      </w:divBdr>
    </w:div>
    <w:div w:id="751707306">
      <w:bodyDiv w:val="1"/>
      <w:marLeft w:val="0"/>
      <w:marRight w:val="0"/>
      <w:marTop w:val="0"/>
      <w:marBottom w:val="0"/>
      <w:divBdr>
        <w:top w:val="none" w:sz="0" w:space="0" w:color="auto"/>
        <w:left w:val="none" w:sz="0" w:space="0" w:color="auto"/>
        <w:bottom w:val="none" w:sz="0" w:space="0" w:color="auto"/>
        <w:right w:val="none" w:sz="0" w:space="0" w:color="auto"/>
      </w:divBdr>
    </w:div>
    <w:div w:id="752748324">
      <w:bodyDiv w:val="1"/>
      <w:marLeft w:val="0"/>
      <w:marRight w:val="0"/>
      <w:marTop w:val="0"/>
      <w:marBottom w:val="0"/>
      <w:divBdr>
        <w:top w:val="none" w:sz="0" w:space="0" w:color="auto"/>
        <w:left w:val="none" w:sz="0" w:space="0" w:color="auto"/>
        <w:bottom w:val="none" w:sz="0" w:space="0" w:color="auto"/>
        <w:right w:val="none" w:sz="0" w:space="0" w:color="auto"/>
      </w:divBdr>
    </w:div>
    <w:div w:id="752972857">
      <w:bodyDiv w:val="1"/>
      <w:marLeft w:val="0"/>
      <w:marRight w:val="0"/>
      <w:marTop w:val="0"/>
      <w:marBottom w:val="0"/>
      <w:divBdr>
        <w:top w:val="none" w:sz="0" w:space="0" w:color="auto"/>
        <w:left w:val="none" w:sz="0" w:space="0" w:color="auto"/>
        <w:bottom w:val="none" w:sz="0" w:space="0" w:color="auto"/>
        <w:right w:val="none" w:sz="0" w:space="0" w:color="auto"/>
      </w:divBdr>
    </w:div>
    <w:div w:id="753479509">
      <w:bodyDiv w:val="1"/>
      <w:marLeft w:val="0"/>
      <w:marRight w:val="0"/>
      <w:marTop w:val="0"/>
      <w:marBottom w:val="0"/>
      <w:divBdr>
        <w:top w:val="none" w:sz="0" w:space="0" w:color="auto"/>
        <w:left w:val="none" w:sz="0" w:space="0" w:color="auto"/>
        <w:bottom w:val="none" w:sz="0" w:space="0" w:color="auto"/>
        <w:right w:val="none" w:sz="0" w:space="0" w:color="auto"/>
      </w:divBdr>
    </w:div>
    <w:div w:id="753670143">
      <w:bodyDiv w:val="1"/>
      <w:marLeft w:val="0"/>
      <w:marRight w:val="0"/>
      <w:marTop w:val="0"/>
      <w:marBottom w:val="0"/>
      <w:divBdr>
        <w:top w:val="none" w:sz="0" w:space="0" w:color="auto"/>
        <w:left w:val="none" w:sz="0" w:space="0" w:color="auto"/>
        <w:bottom w:val="none" w:sz="0" w:space="0" w:color="auto"/>
        <w:right w:val="none" w:sz="0" w:space="0" w:color="auto"/>
      </w:divBdr>
    </w:div>
    <w:div w:id="753936029">
      <w:bodyDiv w:val="1"/>
      <w:marLeft w:val="0"/>
      <w:marRight w:val="0"/>
      <w:marTop w:val="0"/>
      <w:marBottom w:val="0"/>
      <w:divBdr>
        <w:top w:val="none" w:sz="0" w:space="0" w:color="auto"/>
        <w:left w:val="none" w:sz="0" w:space="0" w:color="auto"/>
        <w:bottom w:val="none" w:sz="0" w:space="0" w:color="auto"/>
        <w:right w:val="none" w:sz="0" w:space="0" w:color="auto"/>
      </w:divBdr>
    </w:div>
    <w:div w:id="754010196">
      <w:bodyDiv w:val="1"/>
      <w:marLeft w:val="0"/>
      <w:marRight w:val="0"/>
      <w:marTop w:val="0"/>
      <w:marBottom w:val="0"/>
      <w:divBdr>
        <w:top w:val="none" w:sz="0" w:space="0" w:color="auto"/>
        <w:left w:val="none" w:sz="0" w:space="0" w:color="auto"/>
        <w:bottom w:val="none" w:sz="0" w:space="0" w:color="auto"/>
        <w:right w:val="none" w:sz="0" w:space="0" w:color="auto"/>
      </w:divBdr>
    </w:div>
    <w:div w:id="754785843">
      <w:bodyDiv w:val="1"/>
      <w:marLeft w:val="0"/>
      <w:marRight w:val="0"/>
      <w:marTop w:val="0"/>
      <w:marBottom w:val="0"/>
      <w:divBdr>
        <w:top w:val="none" w:sz="0" w:space="0" w:color="auto"/>
        <w:left w:val="none" w:sz="0" w:space="0" w:color="auto"/>
        <w:bottom w:val="none" w:sz="0" w:space="0" w:color="auto"/>
        <w:right w:val="none" w:sz="0" w:space="0" w:color="auto"/>
      </w:divBdr>
    </w:div>
    <w:div w:id="755175758">
      <w:bodyDiv w:val="1"/>
      <w:marLeft w:val="0"/>
      <w:marRight w:val="0"/>
      <w:marTop w:val="0"/>
      <w:marBottom w:val="0"/>
      <w:divBdr>
        <w:top w:val="none" w:sz="0" w:space="0" w:color="auto"/>
        <w:left w:val="none" w:sz="0" w:space="0" w:color="auto"/>
        <w:bottom w:val="none" w:sz="0" w:space="0" w:color="auto"/>
        <w:right w:val="none" w:sz="0" w:space="0" w:color="auto"/>
      </w:divBdr>
    </w:div>
    <w:div w:id="756437753">
      <w:bodyDiv w:val="1"/>
      <w:marLeft w:val="0"/>
      <w:marRight w:val="0"/>
      <w:marTop w:val="0"/>
      <w:marBottom w:val="0"/>
      <w:divBdr>
        <w:top w:val="none" w:sz="0" w:space="0" w:color="auto"/>
        <w:left w:val="none" w:sz="0" w:space="0" w:color="auto"/>
        <w:bottom w:val="none" w:sz="0" w:space="0" w:color="auto"/>
        <w:right w:val="none" w:sz="0" w:space="0" w:color="auto"/>
      </w:divBdr>
    </w:div>
    <w:div w:id="756635173">
      <w:bodyDiv w:val="1"/>
      <w:marLeft w:val="0"/>
      <w:marRight w:val="0"/>
      <w:marTop w:val="0"/>
      <w:marBottom w:val="0"/>
      <w:divBdr>
        <w:top w:val="none" w:sz="0" w:space="0" w:color="auto"/>
        <w:left w:val="none" w:sz="0" w:space="0" w:color="auto"/>
        <w:bottom w:val="none" w:sz="0" w:space="0" w:color="auto"/>
        <w:right w:val="none" w:sz="0" w:space="0" w:color="auto"/>
      </w:divBdr>
    </w:div>
    <w:div w:id="757214988">
      <w:bodyDiv w:val="1"/>
      <w:marLeft w:val="0"/>
      <w:marRight w:val="0"/>
      <w:marTop w:val="0"/>
      <w:marBottom w:val="0"/>
      <w:divBdr>
        <w:top w:val="none" w:sz="0" w:space="0" w:color="auto"/>
        <w:left w:val="none" w:sz="0" w:space="0" w:color="auto"/>
        <w:bottom w:val="none" w:sz="0" w:space="0" w:color="auto"/>
        <w:right w:val="none" w:sz="0" w:space="0" w:color="auto"/>
      </w:divBdr>
    </w:div>
    <w:div w:id="757335141">
      <w:bodyDiv w:val="1"/>
      <w:marLeft w:val="0"/>
      <w:marRight w:val="0"/>
      <w:marTop w:val="0"/>
      <w:marBottom w:val="0"/>
      <w:divBdr>
        <w:top w:val="none" w:sz="0" w:space="0" w:color="auto"/>
        <w:left w:val="none" w:sz="0" w:space="0" w:color="auto"/>
        <w:bottom w:val="none" w:sz="0" w:space="0" w:color="auto"/>
        <w:right w:val="none" w:sz="0" w:space="0" w:color="auto"/>
      </w:divBdr>
    </w:div>
    <w:div w:id="757365619">
      <w:bodyDiv w:val="1"/>
      <w:marLeft w:val="0"/>
      <w:marRight w:val="0"/>
      <w:marTop w:val="0"/>
      <w:marBottom w:val="0"/>
      <w:divBdr>
        <w:top w:val="none" w:sz="0" w:space="0" w:color="auto"/>
        <w:left w:val="none" w:sz="0" w:space="0" w:color="auto"/>
        <w:bottom w:val="none" w:sz="0" w:space="0" w:color="auto"/>
        <w:right w:val="none" w:sz="0" w:space="0" w:color="auto"/>
      </w:divBdr>
    </w:div>
    <w:div w:id="757754861">
      <w:bodyDiv w:val="1"/>
      <w:marLeft w:val="0"/>
      <w:marRight w:val="0"/>
      <w:marTop w:val="0"/>
      <w:marBottom w:val="0"/>
      <w:divBdr>
        <w:top w:val="none" w:sz="0" w:space="0" w:color="auto"/>
        <w:left w:val="none" w:sz="0" w:space="0" w:color="auto"/>
        <w:bottom w:val="none" w:sz="0" w:space="0" w:color="auto"/>
        <w:right w:val="none" w:sz="0" w:space="0" w:color="auto"/>
      </w:divBdr>
    </w:div>
    <w:div w:id="758060177">
      <w:bodyDiv w:val="1"/>
      <w:marLeft w:val="0"/>
      <w:marRight w:val="0"/>
      <w:marTop w:val="0"/>
      <w:marBottom w:val="0"/>
      <w:divBdr>
        <w:top w:val="none" w:sz="0" w:space="0" w:color="auto"/>
        <w:left w:val="none" w:sz="0" w:space="0" w:color="auto"/>
        <w:bottom w:val="none" w:sz="0" w:space="0" w:color="auto"/>
        <w:right w:val="none" w:sz="0" w:space="0" w:color="auto"/>
      </w:divBdr>
    </w:div>
    <w:div w:id="758333937">
      <w:bodyDiv w:val="1"/>
      <w:marLeft w:val="0"/>
      <w:marRight w:val="0"/>
      <w:marTop w:val="0"/>
      <w:marBottom w:val="0"/>
      <w:divBdr>
        <w:top w:val="none" w:sz="0" w:space="0" w:color="auto"/>
        <w:left w:val="none" w:sz="0" w:space="0" w:color="auto"/>
        <w:bottom w:val="none" w:sz="0" w:space="0" w:color="auto"/>
        <w:right w:val="none" w:sz="0" w:space="0" w:color="auto"/>
      </w:divBdr>
    </w:div>
    <w:div w:id="759182487">
      <w:bodyDiv w:val="1"/>
      <w:marLeft w:val="0"/>
      <w:marRight w:val="0"/>
      <w:marTop w:val="0"/>
      <w:marBottom w:val="0"/>
      <w:divBdr>
        <w:top w:val="none" w:sz="0" w:space="0" w:color="auto"/>
        <w:left w:val="none" w:sz="0" w:space="0" w:color="auto"/>
        <w:bottom w:val="none" w:sz="0" w:space="0" w:color="auto"/>
        <w:right w:val="none" w:sz="0" w:space="0" w:color="auto"/>
      </w:divBdr>
    </w:div>
    <w:div w:id="759835852">
      <w:bodyDiv w:val="1"/>
      <w:marLeft w:val="0"/>
      <w:marRight w:val="0"/>
      <w:marTop w:val="0"/>
      <w:marBottom w:val="0"/>
      <w:divBdr>
        <w:top w:val="none" w:sz="0" w:space="0" w:color="auto"/>
        <w:left w:val="none" w:sz="0" w:space="0" w:color="auto"/>
        <w:bottom w:val="none" w:sz="0" w:space="0" w:color="auto"/>
        <w:right w:val="none" w:sz="0" w:space="0" w:color="auto"/>
      </w:divBdr>
    </w:div>
    <w:div w:id="760174756">
      <w:bodyDiv w:val="1"/>
      <w:marLeft w:val="0"/>
      <w:marRight w:val="0"/>
      <w:marTop w:val="0"/>
      <w:marBottom w:val="0"/>
      <w:divBdr>
        <w:top w:val="none" w:sz="0" w:space="0" w:color="auto"/>
        <w:left w:val="none" w:sz="0" w:space="0" w:color="auto"/>
        <w:bottom w:val="none" w:sz="0" w:space="0" w:color="auto"/>
        <w:right w:val="none" w:sz="0" w:space="0" w:color="auto"/>
      </w:divBdr>
    </w:div>
    <w:div w:id="760446219">
      <w:bodyDiv w:val="1"/>
      <w:marLeft w:val="0"/>
      <w:marRight w:val="0"/>
      <w:marTop w:val="0"/>
      <w:marBottom w:val="0"/>
      <w:divBdr>
        <w:top w:val="none" w:sz="0" w:space="0" w:color="auto"/>
        <w:left w:val="none" w:sz="0" w:space="0" w:color="auto"/>
        <w:bottom w:val="none" w:sz="0" w:space="0" w:color="auto"/>
        <w:right w:val="none" w:sz="0" w:space="0" w:color="auto"/>
      </w:divBdr>
    </w:div>
    <w:div w:id="760878941">
      <w:bodyDiv w:val="1"/>
      <w:marLeft w:val="0"/>
      <w:marRight w:val="0"/>
      <w:marTop w:val="0"/>
      <w:marBottom w:val="0"/>
      <w:divBdr>
        <w:top w:val="none" w:sz="0" w:space="0" w:color="auto"/>
        <w:left w:val="none" w:sz="0" w:space="0" w:color="auto"/>
        <w:bottom w:val="none" w:sz="0" w:space="0" w:color="auto"/>
        <w:right w:val="none" w:sz="0" w:space="0" w:color="auto"/>
      </w:divBdr>
    </w:div>
    <w:div w:id="761341418">
      <w:bodyDiv w:val="1"/>
      <w:marLeft w:val="0"/>
      <w:marRight w:val="0"/>
      <w:marTop w:val="0"/>
      <w:marBottom w:val="0"/>
      <w:divBdr>
        <w:top w:val="none" w:sz="0" w:space="0" w:color="auto"/>
        <w:left w:val="none" w:sz="0" w:space="0" w:color="auto"/>
        <w:bottom w:val="none" w:sz="0" w:space="0" w:color="auto"/>
        <w:right w:val="none" w:sz="0" w:space="0" w:color="auto"/>
      </w:divBdr>
    </w:div>
    <w:div w:id="761343166">
      <w:bodyDiv w:val="1"/>
      <w:marLeft w:val="0"/>
      <w:marRight w:val="0"/>
      <w:marTop w:val="0"/>
      <w:marBottom w:val="0"/>
      <w:divBdr>
        <w:top w:val="none" w:sz="0" w:space="0" w:color="auto"/>
        <w:left w:val="none" w:sz="0" w:space="0" w:color="auto"/>
        <w:bottom w:val="none" w:sz="0" w:space="0" w:color="auto"/>
        <w:right w:val="none" w:sz="0" w:space="0" w:color="auto"/>
      </w:divBdr>
    </w:div>
    <w:div w:id="761410004">
      <w:bodyDiv w:val="1"/>
      <w:marLeft w:val="0"/>
      <w:marRight w:val="0"/>
      <w:marTop w:val="0"/>
      <w:marBottom w:val="0"/>
      <w:divBdr>
        <w:top w:val="none" w:sz="0" w:space="0" w:color="auto"/>
        <w:left w:val="none" w:sz="0" w:space="0" w:color="auto"/>
        <w:bottom w:val="none" w:sz="0" w:space="0" w:color="auto"/>
        <w:right w:val="none" w:sz="0" w:space="0" w:color="auto"/>
      </w:divBdr>
    </w:div>
    <w:div w:id="761684570">
      <w:bodyDiv w:val="1"/>
      <w:marLeft w:val="0"/>
      <w:marRight w:val="0"/>
      <w:marTop w:val="0"/>
      <w:marBottom w:val="0"/>
      <w:divBdr>
        <w:top w:val="none" w:sz="0" w:space="0" w:color="auto"/>
        <w:left w:val="none" w:sz="0" w:space="0" w:color="auto"/>
        <w:bottom w:val="none" w:sz="0" w:space="0" w:color="auto"/>
        <w:right w:val="none" w:sz="0" w:space="0" w:color="auto"/>
      </w:divBdr>
    </w:div>
    <w:div w:id="761687142">
      <w:bodyDiv w:val="1"/>
      <w:marLeft w:val="0"/>
      <w:marRight w:val="0"/>
      <w:marTop w:val="0"/>
      <w:marBottom w:val="0"/>
      <w:divBdr>
        <w:top w:val="none" w:sz="0" w:space="0" w:color="auto"/>
        <w:left w:val="none" w:sz="0" w:space="0" w:color="auto"/>
        <w:bottom w:val="none" w:sz="0" w:space="0" w:color="auto"/>
        <w:right w:val="none" w:sz="0" w:space="0" w:color="auto"/>
      </w:divBdr>
    </w:div>
    <w:div w:id="762803631">
      <w:bodyDiv w:val="1"/>
      <w:marLeft w:val="0"/>
      <w:marRight w:val="0"/>
      <w:marTop w:val="0"/>
      <w:marBottom w:val="0"/>
      <w:divBdr>
        <w:top w:val="none" w:sz="0" w:space="0" w:color="auto"/>
        <w:left w:val="none" w:sz="0" w:space="0" w:color="auto"/>
        <w:bottom w:val="none" w:sz="0" w:space="0" w:color="auto"/>
        <w:right w:val="none" w:sz="0" w:space="0" w:color="auto"/>
      </w:divBdr>
    </w:div>
    <w:div w:id="763376696">
      <w:bodyDiv w:val="1"/>
      <w:marLeft w:val="0"/>
      <w:marRight w:val="0"/>
      <w:marTop w:val="0"/>
      <w:marBottom w:val="0"/>
      <w:divBdr>
        <w:top w:val="none" w:sz="0" w:space="0" w:color="auto"/>
        <w:left w:val="none" w:sz="0" w:space="0" w:color="auto"/>
        <w:bottom w:val="none" w:sz="0" w:space="0" w:color="auto"/>
        <w:right w:val="none" w:sz="0" w:space="0" w:color="auto"/>
      </w:divBdr>
    </w:div>
    <w:div w:id="763526563">
      <w:bodyDiv w:val="1"/>
      <w:marLeft w:val="0"/>
      <w:marRight w:val="0"/>
      <w:marTop w:val="0"/>
      <w:marBottom w:val="0"/>
      <w:divBdr>
        <w:top w:val="none" w:sz="0" w:space="0" w:color="auto"/>
        <w:left w:val="none" w:sz="0" w:space="0" w:color="auto"/>
        <w:bottom w:val="none" w:sz="0" w:space="0" w:color="auto"/>
        <w:right w:val="none" w:sz="0" w:space="0" w:color="auto"/>
      </w:divBdr>
    </w:div>
    <w:div w:id="763766317">
      <w:bodyDiv w:val="1"/>
      <w:marLeft w:val="0"/>
      <w:marRight w:val="0"/>
      <w:marTop w:val="0"/>
      <w:marBottom w:val="0"/>
      <w:divBdr>
        <w:top w:val="none" w:sz="0" w:space="0" w:color="auto"/>
        <w:left w:val="none" w:sz="0" w:space="0" w:color="auto"/>
        <w:bottom w:val="none" w:sz="0" w:space="0" w:color="auto"/>
        <w:right w:val="none" w:sz="0" w:space="0" w:color="auto"/>
      </w:divBdr>
    </w:div>
    <w:div w:id="764426332">
      <w:bodyDiv w:val="1"/>
      <w:marLeft w:val="0"/>
      <w:marRight w:val="0"/>
      <w:marTop w:val="0"/>
      <w:marBottom w:val="0"/>
      <w:divBdr>
        <w:top w:val="none" w:sz="0" w:space="0" w:color="auto"/>
        <w:left w:val="none" w:sz="0" w:space="0" w:color="auto"/>
        <w:bottom w:val="none" w:sz="0" w:space="0" w:color="auto"/>
        <w:right w:val="none" w:sz="0" w:space="0" w:color="auto"/>
      </w:divBdr>
    </w:div>
    <w:div w:id="765227885">
      <w:bodyDiv w:val="1"/>
      <w:marLeft w:val="0"/>
      <w:marRight w:val="0"/>
      <w:marTop w:val="0"/>
      <w:marBottom w:val="0"/>
      <w:divBdr>
        <w:top w:val="none" w:sz="0" w:space="0" w:color="auto"/>
        <w:left w:val="none" w:sz="0" w:space="0" w:color="auto"/>
        <w:bottom w:val="none" w:sz="0" w:space="0" w:color="auto"/>
        <w:right w:val="none" w:sz="0" w:space="0" w:color="auto"/>
      </w:divBdr>
    </w:div>
    <w:div w:id="765810779">
      <w:bodyDiv w:val="1"/>
      <w:marLeft w:val="0"/>
      <w:marRight w:val="0"/>
      <w:marTop w:val="0"/>
      <w:marBottom w:val="0"/>
      <w:divBdr>
        <w:top w:val="none" w:sz="0" w:space="0" w:color="auto"/>
        <w:left w:val="none" w:sz="0" w:space="0" w:color="auto"/>
        <w:bottom w:val="none" w:sz="0" w:space="0" w:color="auto"/>
        <w:right w:val="none" w:sz="0" w:space="0" w:color="auto"/>
      </w:divBdr>
    </w:div>
    <w:div w:id="765882394">
      <w:bodyDiv w:val="1"/>
      <w:marLeft w:val="0"/>
      <w:marRight w:val="0"/>
      <w:marTop w:val="0"/>
      <w:marBottom w:val="0"/>
      <w:divBdr>
        <w:top w:val="none" w:sz="0" w:space="0" w:color="auto"/>
        <w:left w:val="none" w:sz="0" w:space="0" w:color="auto"/>
        <w:bottom w:val="none" w:sz="0" w:space="0" w:color="auto"/>
        <w:right w:val="none" w:sz="0" w:space="0" w:color="auto"/>
      </w:divBdr>
    </w:div>
    <w:div w:id="765928272">
      <w:bodyDiv w:val="1"/>
      <w:marLeft w:val="0"/>
      <w:marRight w:val="0"/>
      <w:marTop w:val="0"/>
      <w:marBottom w:val="0"/>
      <w:divBdr>
        <w:top w:val="none" w:sz="0" w:space="0" w:color="auto"/>
        <w:left w:val="none" w:sz="0" w:space="0" w:color="auto"/>
        <w:bottom w:val="none" w:sz="0" w:space="0" w:color="auto"/>
        <w:right w:val="none" w:sz="0" w:space="0" w:color="auto"/>
      </w:divBdr>
    </w:div>
    <w:div w:id="766341310">
      <w:bodyDiv w:val="1"/>
      <w:marLeft w:val="0"/>
      <w:marRight w:val="0"/>
      <w:marTop w:val="0"/>
      <w:marBottom w:val="0"/>
      <w:divBdr>
        <w:top w:val="none" w:sz="0" w:space="0" w:color="auto"/>
        <w:left w:val="none" w:sz="0" w:space="0" w:color="auto"/>
        <w:bottom w:val="none" w:sz="0" w:space="0" w:color="auto"/>
        <w:right w:val="none" w:sz="0" w:space="0" w:color="auto"/>
      </w:divBdr>
    </w:div>
    <w:div w:id="766509214">
      <w:bodyDiv w:val="1"/>
      <w:marLeft w:val="0"/>
      <w:marRight w:val="0"/>
      <w:marTop w:val="0"/>
      <w:marBottom w:val="0"/>
      <w:divBdr>
        <w:top w:val="none" w:sz="0" w:space="0" w:color="auto"/>
        <w:left w:val="none" w:sz="0" w:space="0" w:color="auto"/>
        <w:bottom w:val="none" w:sz="0" w:space="0" w:color="auto"/>
        <w:right w:val="none" w:sz="0" w:space="0" w:color="auto"/>
      </w:divBdr>
    </w:div>
    <w:div w:id="766584105">
      <w:bodyDiv w:val="1"/>
      <w:marLeft w:val="0"/>
      <w:marRight w:val="0"/>
      <w:marTop w:val="0"/>
      <w:marBottom w:val="0"/>
      <w:divBdr>
        <w:top w:val="none" w:sz="0" w:space="0" w:color="auto"/>
        <w:left w:val="none" w:sz="0" w:space="0" w:color="auto"/>
        <w:bottom w:val="none" w:sz="0" w:space="0" w:color="auto"/>
        <w:right w:val="none" w:sz="0" w:space="0" w:color="auto"/>
      </w:divBdr>
    </w:div>
    <w:div w:id="767233801">
      <w:bodyDiv w:val="1"/>
      <w:marLeft w:val="0"/>
      <w:marRight w:val="0"/>
      <w:marTop w:val="0"/>
      <w:marBottom w:val="0"/>
      <w:divBdr>
        <w:top w:val="none" w:sz="0" w:space="0" w:color="auto"/>
        <w:left w:val="none" w:sz="0" w:space="0" w:color="auto"/>
        <w:bottom w:val="none" w:sz="0" w:space="0" w:color="auto"/>
        <w:right w:val="none" w:sz="0" w:space="0" w:color="auto"/>
      </w:divBdr>
    </w:div>
    <w:div w:id="767315320">
      <w:bodyDiv w:val="1"/>
      <w:marLeft w:val="0"/>
      <w:marRight w:val="0"/>
      <w:marTop w:val="0"/>
      <w:marBottom w:val="0"/>
      <w:divBdr>
        <w:top w:val="none" w:sz="0" w:space="0" w:color="auto"/>
        <w:left w:val="none" w:sz="0" w:space="0" w:color="auto"/>
        <w:bottom w:val="none" w:sz="0" w:space="0" w:color="auto"/>
        <w:right w:val="none" w:sz="0" w:space="0" w:color="auto"/>
      </w:divBdr>
    </w:div>
    <w:div w:id="767698154">
      <w:bodyDiv w:val="1"/>
      <w:marLeft w:val="0"/>
      <w:marRight w:val="0"/>
      <w:marTop w:val="0"/>
      <w:marBottom w:val="0"/>
      <w:divBdr>
        <w:top w:val="none" w:sz="0" w:space="0" w:color="auto"/>
        <w:left w:val="none" w:sz="0" w:space="0" w:color="auto"/>
        <w:bottom w:val="none" w:sz="0" w:space="0" w:color="auto"/>
        <w:right w:val="none" w:sz="0" w:space="0" w:color="auto"/>
      </w:divBdr>
    </w:div>
    <w:div w:id="767778781">
      <w:bodyDiv w:val="1"/>
      <w:marLeft w:val="0"/>
      <w:marRight w:val="0"/>
      <w:marTop w:val="0"/>
      <w:marBottom w:val="0"/>
      <w:divBdr>
        <w:top w:val="none" w:sz="0" w:space="0" w:color="auto"/>
        <w:left w:val="none" w:sz="0" w:space="0" w:color="auto"/>
        <w:bottom w:val="none" w:sz="0" w:space="0" w:color="auto"/>
        <w:right w:val="none" w:sz="0" w:space="0" w:color="auto"/>
      </w:divBdr>
    </w:div>
    <w:div w:id="768506138">
      <w:bodyDiv w:val="1"/>
      <w:marLeft w:val="0"/>
      <w:marRight w:val="0"/>
      <w:marTop w:val="0"/>
      <w:marBottom w:val="0"/>
      <w:divBdr>
        <w:top w:val="none" w:sz="0" w:space="0" w:color="auto"/>
        <w:left w:val="none" w:sz="0" w:space="0" w:color="auto"/>
        <w:bottom w:val="none" w:sz="0" w:space="0" w:color="auto"/>
        <w:right w:val="none" w:sz="0" w:space="0" w:color="auto"/>
      </w:divBdr>
    </w:div>
    <w:div w:id="768737633">
      <w:bodyDiv w:val="1"/>
      <w:marLeft w:val="0"/>
      <w:marRight w:val="0"/>
      <w:marTop w:val="0"/>
      <w:marBottom w:val="0"/>
      <w:divBdr>
        <w:top w:val="none" w:sz="0" w:space="0" w:color="auto"/>
        <w:left w:val="none" w:sz="0" w:space="0" w:color="auto"/>
        <w:bottom w:val="none" w:sz="0" w:space="0" w:color="auto"/>
        <w:right w:val="none" w:sz="0" w:space="0" w:color="auto"/>
      </w:divBdr>
    </w:div>
    <w:div w:id="768814054">
      <w:bodyDiv w:val="1"/>
      <w:marLeft w:val="0"/>
      <w:marRight w:val="0"/>
      <w:marTop w:val="0"/>
      <w:marBottom w:val="0"/>
      <w:divBdr>
        <w:top w:val="none" w:sz="0" w:space="0" w:color="auto"/>
        <w:left w:val="none" w:sz="0" w:space="0" w:color="auto"/>
        <w:bottom w:val="none" w:sz="0" w:space="0" w:color="auto"/>
        <w:right w:val="none" w:sz="0" w:space="0" w:color="auto"/>
      </w:divBdr>
    </w:div>
    <w:div w:id="769009046">
      <w:bodyDiv w:val="1"/>
      <w:marLeft w:val="0"/>
      <w:marRight w:val="0"/>
      <w:marTop w:val="0"/>
      <w:marBottom w:val="0"/>
      <w:divBdr>
        <w:top w:val="none" w:sz="0" w:space="0" w:color="auto"/>
        <w:left w:val="none" w:sz="0" w:space="0" w:color="auto"/>
        <w:bottom w:val="none" w:sz="0" w:space="0" w:color="auto"/>
        <w:right w:val="none" w:sz="0" w:space="0" w:color="auto"/>
      </w:divBdr>
    </w:div>
    <w:div w:id="769281423">
      <w:bodyDiv w:val="1"/>
      <w:marLeft w:val="0"/>
      <w:marRight w:val="0"/>
      <w:marTop w:val="0"/>
      <w:marBottom w:val="0"/>
      <w:divBdr>
        <w:top w:val="none" w:sz="0" w:space="0" w:color="auto"/>
        <w:left w:val="none" w:sz="0" w:space="0" w:color="auto"/>
        <w:bottom w:val="none" w:sz="0" w:space="0" w:color="auto"/>
        <w:right w:val="none" w:sz="0" w:space="0" w:color="auto"/>
      </w:divBdr>
    </w:div>
    <w:div w:id="769665998">
      <w:bodyDiv w:val="1"/>
      <w:marLeft w:val="0"/>
      <w:marRight w:val="0"/>
      <w:marTop w:val="0"/>
      <w:marBottom w:val="0"/>
      <w:divBdr>
        <w:top w:val="none" w:sz="0" w:space="0" w:color="auto"/>
        <w:left w:val="none" w:sz="0" w:space="0" w:color="auto"/>
        <w:bottom w:val="none" w:sz="0" w:space="0" w:color="auto"/>
        <w:right w:val="none" w:sz="0" w:space="0" w:color="auto"/>
      </w:divBdr>
    </w:div>
    <w:div w:id="769742079">
      <w:bodyDiv w:val="1"/>
      <w:marLeft w:val="0"/>
      <w:marRight w:val="0"/>
      <w:marTop w:val="0"/>
      <w:marBottom w:val="0"/>
      <w:divBdr>
        <w:top w:val="none" w:sz="0" w:space="0" w:color="auto"/>
        <w:left w:val="none" w:sz="0" w:space="0" w:color="auto"/>
        <w:bottom w:val="none" w:sz="0" w:space="0" w:color="auto"/>
        <w:right w:val="none" w:sz="0" w:space="0" w:color="auto"/>
      </w:divBdr>
    </w:div>
    <w:div w:id="769818079">
      <w:bodyDiv w:val="1"/>
      <w:marLeft w:val="0"/>
      <w:marRight w:val="0"/>
      <w:marTop w:val="0"/>
      <w:marBottom w:val="0"/>
      <w:divBdr>
        <w:top w:val="none" w:sz="0" w:space="0" w:color="auto"/>
        <w:left w:val="none" w:sz="0" w:space="0" w:color="auto"/>
        <w:bottom w:val="none" w:sz="0" w:space="0" w:color="auto"/>
        <w:right w:val="none" w:sz="0" w:space="0" w:color="auto"/>
      </w:divBdr>
    </w:div>
    <w:div w:id="770009323">
      <w:bodyDiv w:val="1"/>
      <w:marLeft w:val="0"/>
      <w:marRight w:val="0"/>
      <w:marTop w:val="0"/>
      <w:marBottom w:val="0"/>
      <w:divBdr>
        <w:top w:val="none" w:sz="0" w:space="0" w:color="auto"/>
        <w:left w:val="none" w:sz="0" w:space="0" w:color="auto"/>
        <w:bottom w:val="none" w:sz="0" w:space="0" w:color="auto"/>
        <w:right w:val="none" w:sz="0" w:space="0" w:color="auto"/>
      </w:divBdr>
    </w:div>
    <w:div w:id="770201373">
      <w:bodyDiv w:val="1"/>
      <w:marLeft w:val="0"/>
      <w:marRight w:val="0"/>
      <w:marTop w:val="0"/>
      <w:marBottom w:val="0"/>
      <w:divBdr>
        <w:top w:val="none" w:sz="0" w:space="0" w:color="auto"/>
        <w:left w:val="none" w:sz="0" w:space="0" w:color="auto"/>
        <w:bottom w:val="none" w:sz="0" w:space="0" w:color="auto"/>
        <w:right w:val="none" w:sz="0" w:space="0" w:color="auto"/>
      </w:divBdr>
    </w:div>
    <w:div w:id="770323112">
      <w:bodyDiv w:val="1"/>
      <w:marLeft w:val="0"/>
      <w:marRight w:val="0"/>
      <w:marTop w:val="0"/>
      <w:marBottom w:val="0"/>
      <w:divBdr>
        <w:top w:val="none" w:sz="0" w:space="0" w:color="auto"/>
        <w:left w:val="none" w:sz="0" w:space="0" w:color="auto"/>
        <w:bottom w:val="none" w:sz="0" w:space="0" w:color="auto"/>
        <w:right w:val="none" w:sz="0" w:space="0" w:color="auto"/>
      </w:divBdr>
    </w:div>
    <w:div w:id="770779470">
      <w:bodyDiv w:val="1"/>
      <w:marLeft w:val="0"/>
      <w:marRight w:val="0"/>
      <w:marTop w:val="0"/>
      <w:marBottom w:val="0"/>
      <w:divBdr>
        <w:top w:val="none" w:sz="0" w:space="0" w:color="auto"/>
        <w:left w:val="none" w:sz="0" w:space="0" w:color="auto"/>
        <w:bottom w:val="none" w:sz="0" w:space="0" w:color="auto"/>
        <w:right w:val="none" w:sz="0" w:space="0" w:color="auto"/>
      </w:divBdr>
    </w:div>
    <w:div w:id="772284139">
      <w:bodyDiv w:val="1"/>
      <w:marLeft w:val="0"/>
      <w:marRight w:val="0"/>
      <w:marTop w:val="0"/>
      <w:marBottom w:val="0"/>
      <w:divBdr>
        <w:top w:val="none" w:sz="0" w:space="0" w:color="auto"/>
        <w:left w:val="none" w:sz="0" w:space="0" w:color="auto"/>
        <w:bottom w:val="none" w:sz="0" w:space="0" w:color="auto"/>
        <w:right w:val="none" w:sz="0" w:space="0" w:color="auto"/>
      </w:divBdr>
    </w:div>
    <w:div w:id="772435126">
      <w:bodyDiv w:val="1"/>
      <w:marLeft w:val="0"/>
      <w:marRight w:val="0"/>
      <w:marTop w:val="0"/>
      <w:marBottom w:val="0"/>
      <w:divBdr>
        <w:top w:val="none" w:sz="0" w:space="0" w:color="auto"/>
        <w:left w:val="none" w:sz="0" w:space="0" w:color="auto"/>
        <w:bottom w:val="none" w:sz="0" w:space="0" w:color="auto"/>
        <w:right w:val="none" w:sz="0" w:space="0" w:color="auto"/>
      </w:divBdr>
    </w:div>
    <w:div w:id="772481760">
      <w:bodyDiv w:val="1"/>
      <w:marLeft w:val="0"/>
      <w:marRight w:val="0"/>
      <w:marTop w:val="0"/>
      <w:marBottom w:val="0"/>
      <w:divBdr>
        <w:top w:val="none" w:sz="0" w:space="0" w:color="auto"/>
        <w:left w:val="none" w:sz="0" w:space="0" w:color="auto"/>
        <w:bottom w:val="none" w:sz="0" w:space="0" w:color="auto"/>
        <w:right w:val="none" w:sz="0" w:space="0" w:color="auto"/>
      </w:divBdr>
    </w:div>
    <w:div w:id="772483372">
      <w:bodyDiv w:val="1"/>
      <w:marLeft w:val="0"/>
      <w:marRight w:val="0"/>
      <w:marTop w:val="0"/>
      <w:marBottom w:val="0"/>
      <w:divBdr>
        <w:top w:val="none" w:sz="0" w:space="0" w:color="auto"/>
        <w:left w:val="none" w:sz="0" w:space="0" w:color="auto"/>
        <w:bottom w:val="none" w:sz="0" w:space="0" w:color="auto"/>
        <w:right w:val="none" w:sz="0" w:space="0" w:color="auto"/>
      </w:divBdr>
    </w:div>
    <w:div w:id="772550167">
      <w:bodyDiv w:val="1"/>
      <w:marLeft w:val="0"/>
      <w:marRight w:val="0"/>
      <w:marTop w:val="0"/>
      <w:marBottom w:val="0"/>
      <w:divBdr>
        <w:top w:val="none" w:sz="0" w:space="0" w:color="auto"/>
        <w:left w:val="none" w:sz="0" w:space="0" w:color="auto"/>
        <w:bottom w:val="none" w:sz="0" w:space="0" w:color="auto"/>
        <w:right w:val="none" w:sz="0" w:space="0" w:color="auto"/>
      </w:divBdr>
    </w:div>
    <w:div w:id="773012790">
      <w:bodyDiv w:val="1"/>
      <w:marLeft w:val="0"/>
      <w:marRight w:val="0"/>
      <w:marTop w:val="0"/>
      <w:marBottom w:val="0"/>
      <w:divBdr>
        <w:top w:val="none" w:sz="0" w:space="0" w:color="auto"/>
        <w:left w:val="none" w:sz="0" w:space="0" w:color="auto"/>
        <w:bottom w:val="none" w:sz="0" w:space="0" w:color="auto"/>
        <w:right w:val="none" w:sz="0" w:space="0" w:color="auto"/>
      </w:divBdr>
    </w:div>
    <w:div w:id="774324509">
      <w:bodyDiv w:val="1"/>
      <w:marLeft w:val="0"/>
      <w:marRight w:val="0"/>
      <w:marTop w:val="0"/>
      <w:marBottom w:val="0"/>
      <w:divBdr>
        <w:top w:val="none" w:sz="0" w:space="0" w:color="auto"/>
        <w:left w:val="none" w:sz="0" w:space="0" w:color="auto"/>
        <w:bottom w:val="none" w:sz="0" w:space="0" w:color="auto"/>
        <w:right w:val="none" w:sz="0" w:space="0" w:color="auto"/>
      </w:divBdr>
    </w:div>
    <w:div w:id="775323151">
      <w:bodyDiv w:val="1"/>
      <w:marLeft w:val="0"/>
      <w:marRight w:val="0"/>
      <w:marTop w:val="0"/>
      <w:marBottom w:val="0"/>
      <w:divBdr>
        <w:top w:val="none" w:sz="0" w:space="0" w:color="auto"/>
        <w:left w:val="none" w:sz="0" w:space="0" w:color="auto"/>
        <w:bottom w:val="none" w:sz="0" w:space="0" w:color="auto"/>
        <w:right w:val="none" w:sz="0" w:space="0" w:color="auto"/>
      </w:divBdr>
    </w:div>
    <w:div w:id="775364978">
      <w:bodyDiv w:val="1"/>
      <w:marLeft w:val="0"/>
      <w:marRight w:val="0"/>
      <w:marTop w:val="0"/>
      <w:marBottom w:val="0"/>
      <w:divBdr>
        <w:top w:val="none" w:sz="0" w:space="0" w:color="auto"/>
        <w:left w:val="none" w:sz="0" w:space="0" w:color="auto"/>
        <w:bottom w:val="none" w:sz="0" w:space="0" w:color="auto"/>
        <w:right w:val="none" w:sz="0" w:space="0" w:color="auto"/>
      </w:divBdr>
    </w:div>
    <w:div w:id="775563463">
      <w:bodyDiv w:val="1"/>
      <w:marLeft w:val="0"/>
      <w:marRight w:val="0"/>
      <w:marTop w:val="0"/>
      <w:marBottom w:val="0"/>
      <w:divBdr>
        <w:top w:val="none" w:sz="0" w:space="0" w:color="auto"/>
        <w:left w:val="none" w:sz="0" w:space="0" w:color="auto"/>
        <w:bottom w:val="none" w:sz="0" w:space="0" w:color="auto"/>
        <w:right w:val="none" w:sz="0" w:space="0" w:color="auto"/>
      </w:divBdr>
    </w:div>
    <w:div w:id="776096185">
      <w:bodyDiv w:val="1"/>
      <w:marLeft w:val="0"/>
      <w:marRight w:val="0"/>
      <w:marTop w:val="0"/>
      <w:marBottom w:val="0"/>
      <w:divBdr>
        <w:top w:val="none" w:sz="0" w:space="0" w:color="auto"/>
        <w:left w:val="none" w:sz="0" w:space="0" w:color="auto"/>
        <w:bottom w:val="none" w:sz="0" w:space="0" w:color="auto"/>
        <w:right w:val="none" w:sz="0" w:space="0" w:color="auto"/>
      </w:divBdr>
    </w:div>
    <w:div w:id="776214509">
      <w:bodyDiv w:val="1"/>
      <w:marLeft w:val="0"/>
      <w:marRight w:val="0"/>
      <w:marTop w:val="0"/>
      <w:marBottom w:val="0"/>
      <w:divBdr>
        <w:top w:val="none" w:sz="0" w:space="0" w:color="auto"/>
        <w:left w:val="none" w:sz="0" w:space="0" w:color="auto"/>
        <w:bottom w:val="none" w:sz="0" w:space="0" w:color="auto"/>
        <w:right w:val="none" w:sz="0" w:space="0" w:color="auto"/>
      </w:divBdr>
    </w:div>
    <w:div w:id="776603018">
      <w:bodyDiv w:val="1"/>
      <w:marLeft w:val="0"/>
      <w:marRight w:val="0"/>
      <w:marTop w:val="0"/>
      <w:marBottom w:val="0"/>
      <w:divBdr>
        <w:top w:val="none" w:sz="0" w:space="0" w:color="auto"/>
        <w:left w:val="none" w:sz="0" w:space="0" w:color="auto"/>
        <w:bottom w:val="none" w:sz="0" w:space="0" w:color="auto"/>
        <w:right w:val="none" w:sz="0" w:space="0" w:color="auto"/>
      </w:divBdr>
    </w:div>
    <w:div w:id="777022981">
      <w:bodyDiv w:val="1"/>
      <w:marLeft w:val="0"/>
      <w:marRight w:val="0"/>
      <w:marTop w:val="0"/>
      <w:marBottom w:val="0"/>
      <w:divBdr>
        <w:top w:val="none" w:sz="0" w:space="0" w:color="auto"/>
        <w:left w:val="none" w:sz="0" w:space="0" w:color="auto"/>
        <w:bottom w:val="none" w:sz="0" w:space="0" w:color="auto"/>
        <w:right w:val="none" w:sz="0" w:space="0" w:color="auto"/>
      </w:divBdr>
    </w:div>
    <w:div w:id="777726032">
      <w:bodyDiv w:val="1"/>
      <w:marLeft w:val="0"/>
      <w:marRight w:val="0"/>
      <w:marTop w:val="0"/>
      <w:marBottom w:val="0"/>
      <w:divBdr>
        <w:top w:val="none" w:sz="0" w:space="0" w:color="auto"/>
        <w:left w:val="none" w:sz="0" w:space="0" w:color="auto"/>
        <w:bottom w:val="none" w:sz="0" w:space="0" w:color="auto"/>
        <w:right w:val="none" w:sz="0" w:space="0" w:color="auto"/>
      </w:divBdr>
    </w:div>
    <w:div w:id="777917034">
      <w:bodyDiv w:val="1"/>
      <w:marLeft w:val="0"/>
      <w:marRight w:val="0"/>
      <w:marTop w:val="0"/>
      <w:marBottom w:val="0"/>
      <w:divBdr>
        <w:top w:val="none" w:sz="0" w:space="0" w:color="auto"/>
        <w:left w:val="none" w:sz="0" w:space="0" w:color="auto"/>
        <w:bottom w:val="none" w:sz="0" w:space="0" w:color="auto"/>
        <w:right w:val="none" w:sz="0" w:space="0" w:color="auto"/>
      </w:divBdr>
    </w:div>
    <w:div w:id="778065892">
      <w:bodyDiv w:val="1"/>
      <w:marLeft w:val="0"/>
      <w:marRight w:val="0"/>
      <w:marTop w:val="0"/>
      <w:marBottom w:val="0"/>
      <w:divBdr>
        <w:top w:val="none" w:sz="0" w:space="0" w:color="auto"/>
        <w:left w:val="none" w:sz="0" w:space="0" w:color="auto"/>
        <w:bottom w:val="none" w:sz="0" w:space="0" w:color="auto"/>
        <w:right w:val="none" w:sz="0" w:space="0" w:color="auto"/>
      </w:divBdr>
    </w:div>
    <w:div w:id="778136871">
      <w:bodyDiv w:val="1"/>
      <w:marLeft w:val="0"/>
      <w:marRight w:val="0"/>
      <w:marTop w:val="0"/>
      <w:marBottom w:val="0"/>
      <w:divBdr>
        <w:top w:val="none" w:sz="0" w:space="0" w:color="auto"/>
        <w:left w:val="none" w:sz="0" w:space="0" w:color="auto"/>
        <w:bottom w:val="none" w:sz="0" w:space="0" w:color="auto"/>
        <w:right w:val="none" w:sz="0" w:space="0" w:color="auto"/>
      </w:divBdr>
    </w:div>
    <w:div w:id="778842388">
      <w:bodyDiv w:val="1"/>
      <w:marLeft w:val="0"/>
      <w:marRight w:val="0"/>
      <w:marTop w:val="0"/>
      <w:marBottom w:val="0"/>
      <w:divBdr>
        <w:top w:val="none" w:sz="0" w:space="0" w:color="auto"/>
        <w:left w:val="none" w:sz="0" w:space="0" w:color="auto"/>
        <w:bottom w:val="none" w:sz="0" w:space="0" w:color="auto"/>
        <w:right w:val="none" w:sz="0" w:space="0" w:color="auto"/>
      </w:divBdr>
    </w:div>
    <w:div w:id="780609599">
      <w:bodyDiv w:val="1"/>
      <w:marLeft w:val="0"/>
      <w:marRight w:val="0"/>
      <w:marTop w:val="0"/>
      <w:marBottom w:val="0"/>
      <w:divBdr>
        <w:top w:val="none" w:sz="0" w:space="0" w:color="auto"/>
        <w:left w:val="none" w:sz="0" w:space="0" w:color="auto"/>
        <w:bottom w:val="none" w:sz="0" w:space="0" w:color="auto"/>
        <w:right w:val="none" w:sz="0" w:space="0" w:color="auto"/>
      </w:divBdr>
    </w:div>
    <w:div w:id="780732375">
      <w:bodyDiv w:val="1"/>
      <w:marLeft w:val="0"/>
      <w:marRight w:val="0"/>
      <w:marTop w:val="0"/>
      <w:marBottom w:val="0"/>
      <w:divBdr>
        <w:top w:val="none" w:sz="0" w:space="0" w:color="auto"/>
        <w:left w:val="none" w:sz="0" w:space="0" w:color="auto"/>
        <w:bottom w:val="none" w:sz="0" w:space="0" w:color="auto"/>
        <w:right w:val="none" w:sz="0" w:space="0" w:color="auto"/>
      </w:divBdr>
    </w:div>
    <w:div w:id="780880045">
      <w:bodyDiv w:val="1"/>
      <w:marLeft w:val="0"/>
      <w:marRight w:val="0"/>
      <w:marTop w:val="0"/>
      <w:marBottom w:val="0"/>
      <w:divBdr>
        <w:top w:val="none" w:sz="0" w:space="0" w:color="auto"/>
        <w:left w:val="none" w:sz="0" w:space="0" w:color="auto"/>
        <w:bottom w:val="none" w:sz="0" w:space="0" w:color="auto"/>
        <w:right w:val="none" w:sz="0" w:space="0" w:color="auto"/>
      </w:divBdr>
    </w:div>
    <w:div w:id="781414495">
      <w:bodyDiv w:val="1"/>
      <w:marLeft w:val="0"/>
      <w:marRight w:val="0"/>
      <w:marTop w:val="0"/>
      <w:marBottom w:val="0"/>
      <w:divBdr>
        <w:top w:val="none" w:sz="0" w:space="0" w:color="auto"/>
        <w:left w:val="none" w:sz="0" w:space="0" w:color="auto"/>
        <w:bottom w:val="none" w:sz="0" w:space="0" w:color="auto"/>
        <w:right w:val="none" w:sz="0" w:space="0" w:color="auto"/>
      </w:divBdr>
    </w:div>
    <w:div w:id="781728007">
      <w:bodyDiv w:val="1"/>
      <w:marLeft w:val="0"/>
      <w:marRight w:val="0"/>
      <w:marTop w:val="0"/>
      <w:marBottom w:val="0"/>
      <w:divBdr>
        <w:top w:val="none" w:sz="0" w:space="0" w:color="auto"/>
        <w:left w:val="none" w:sz="0" w:space="0" w:color="auto"/>
        <w:bottom w:val="none" w:sz="0" w:space="0" w:color="auto"/>
        <w:right w:val="none" w:sz="0" w:space="0" w:color="auto"/>
      </w:divBdr>
    </w:div>
    <w:div w:id="782113136">
      <w:bodyDiv w:val="1"/>
      <w:marLeft w:val="0"/>
      <w:marRight w:val="0"/>
      <w:marTop w:val="0"/>
      <w:marBottom w:val="0"/>
      <w:divBdr>
        <w:top w:val="none" w:sz="0" w:space="0" w:color="auto"/>
        <w:left w:val="none" w:sz="0" w:space="0" w:color="auto"/>
        <w:bottom w:val="none" w:sz="0" w:space="0" w:color="auto"/>
        <w:right w:val="none" w:sz="0" w:space="0" w:color="auto"/>
      </w:divBdr>
    </w:div>
    <w:div w:id="783615265">
      <w:bodyDiv w:val="1"/>
      <w:marLeft w:val="0"/>
      <w:marRight w:val="0"/>
      <w:marTop w:val="0"/>
      <w:marBottom w:val="0"/>
      <w:divBdr>
        <w:top w:val="none" w:sz="0" w:space="0" w:color="auto"/>
        <w:left w:val="none" w:sz="0" w:space="0" w:color="auto"/>
        <w:bottom w:val="none" w:sz="0" w:space="0" w:color="auto"/>
        <w:right w:val="none" w:sz="0" w:space="0" w:color="auto"/>
      </w:divBdr>
    </w:div>
    <w:div w:id="783891480">
      <w:bodyDiv w:val="1"/>
      <w:marLeft w:val="0"/>
      <w:marRight w:val="0"/>
      <w:marTop w:val="0"/>
      <w:marBottom w:val="0"/>
      <w:divBdr>
        <w:top w:val="none" w:sz="0" w:space="0" w:color="auto"/>
        <w:left w:val="none" w:sz="0" w:space="0" w:color="auto"/>
        <w:bottom w:val="none" w:sz="0" w:space="0" w:color="auto"/>
        <w:right w:val="none" w:sz="0" w:space="0" w:color="auto"/>
      </w:divBdr>
    </w:div>
    <w:div w:id="784033593">
      <w:bodyDiv w:val="1"/>
      <w:marLeft w:val="0"/>
      <w:marRight w:val="0"/>
      <w:marTop w:val="0"/>
      <w:marBottom w:val="0"/>
      <w:divBdr>
        <w:top w:val="none" w:sz="0" w:space="0" w:color="auto"/>
        <w:left w:val="none" w:sz="0" w:space="0" w:color="auto"/>
        <w:bottom w:val="none" w:sz="0" w:space="0" w:color="auto"/>
        <w:right w:val="none" w:sz="0" w:space="0" w:color="auto"/>
      </w:divBdr>
    </w:div>
    <w:div w:id="784688450">
      <w:bodyDiv w:val="1"/>
      <w:marLeft w:val="0"/>
      <w:marRight w:val="0"/>
      <w:marTop w:val="0"/>
      <w:marBottom w:val="0"/>
      <w:divBdr>
        <w:top w:val="none" w:sz="0" w:space="0" w:color="auto"/>
        <w:left w:val="none" w:sz="0" w:space="0" w:color="auto"/>
        <w:bottom w:val="none" w:sz="0" w:space="0" w:color="auto"/>
        <w:right w:val="none" w:sz="0" w:space="0" w:color="auto"/>
      </w:divBdr>
    </w:div>
    <w:div w:id="784886628">
      <w:bodyDiv w:val="1"/>
      <w:marLeft w:val="0"/>
      <w:marRight w:val="0"/>
      <w:marTop w:val="0"/>
      <w:marBottom w:val="0"/>
      <w:divBdr>
        <w:top w:val="none" w:sz="0" w:space="0" w:color="auto"/>
        <w:left w:val="none" w:sz="0" w:space="0" w:color="auto"/>
        <w:bottom w:val="none" w:sz="0" w:space="0" w:color="auto"/>
        <w:right w:val="none" w:sz="0" w:space="0" w:color="auto"/>
      </w:divBdr>
    </w:div>
    <w:div w:id="784957387">
      <w:bodyDiv w:val="1"/>
      <w:marLeft w:val="0"/>
      <w:marRight w:val="0"/>
      <w:marTop w:val="0"/>
      <w:marBottom w:val="0"/>
      <w:divBdr>
        <w:top w:val="none" w:sz="0" w:space="0" w:color="auto"/>
        <w:left w:val="none" w:sz="0" w:space="0" w:color="auto"/>
        <w:bottom w:val="none" w:sz="0" w:space="0" w:color="auto"/>
        <w:right w:val="none" w:sz="0" w:space="0" w:color="auto"/>
      </w:divBdr>
    </w:div>
    <w:div w:id="785348671">
      <w:bodyDiv w:val="1"/>
      <w:marLeft w:val="0"/>
      <w:marRight w:val="0"/>
      <w:marTop w:val="0"/>
      <w:marBottom w:val="0"/>
      <w:divBdr>
        <w:top w:val="none" w:sz="0" w:space="0" w:color="auto"/>
        <w:left w:val="none" w:sz="0" w:space="0" w:color="auto"/>
        <w:bottom w:val="none" w:sz="0" w:space="0" w:color="auto"/>
        <w:right w:val="none" w:sz="0" w:space="0" w:color="auto"/>
      </w:divBdr>
    </w:div>
    <w:div w:id="785387563">
      <w:bodyDiv w:val="1"/>
      <w:marLeft w:val="0"/>
      <w:marRight w:val="0"/>
      <w:marTop w:val="0"/>
      <w:marBottom w:val="0"/>
      <w:divBdr>
        <w:top w:val="none" w:sz="0" w:space="0" w:color="auto"/>
        <w:left w:val="none" w:sz="0" w:space="0" w:color="auto"/>
        <w:bottom w:val="none" w:sz="0" w:space="0" w:color="auto"/>
        <w:right w:val="none" w:sz="0" w:space="0" w:color="auto"/>
      </w:divBdr>
    </w:div>
    <w:div w:id="786311969">
      <w:bodyDiv w:val="1"/>
      <w:marLeft w:val="0"/>
      <w:marRight w:val="0"/>
      <w:marTop w:val="0"/>
      <w:marBottom w:val="0"/>
      <w:divBdr>
        <w:top w:val="none" w:sz="0" w:space="0" w:color="auto"/>
        <w:left w:val="none" w:sz="0" w:space="0" w:color="auto"/>
        <w:bottom w:val="none" w:sz="0" w:space="0" w:color="auto"/>
        <w:right w:val="none" w:sz="0" w:space="0" w:color="auto"/>
      </w:divBdr>
    </w:div>
    <w:div w:id="786391997">
      <w:bodyDiv w:val="1"/>
      <w:marLeft w:val="0"/>
      <w:marRight w:val="0"/>
      <w:marTop w:val="0"/>
      <w:marBottom w:val="0"/>
      <w:divBdr>
        <w:top w:val="none" w:sz="0" w:space="0" w:color="auto"/>
        <w:left w:val="none" w:sz="0" w:space="0" w:color="auto"/>
        <w:bottom w:val="none" w:sz="0" w:space="0" w:color="auto"/>
        <w:right w:val="none" w:sz="0" w:space="0" w:color="auto"/>
      </w:divBdr>
    </w:div>
    <w:div w:id="786392799">
      <w:bodyDiv w:val="1"/>
      <w:marLeft w:val="0"/>
      <w:marRight w:val="0"/>
      <w:marTop w:val="0"/>
      <w:marBottom w:val="0"/>
      <w:divBdr>
        <w:top w:val="none" w:sz="0" w:space="0" w:color="auto"/>
        <w:left w:val="none" w:sz="0" w:space="0" w:color="auto"/>
        <w:bottom w:val="none" w:sz="0" w:space="0" w:color="auto"/>
        <w:right w:val="none" w:sz="0" w:space="0" w:color="auto"/>
      </w:divBdr>
    </w:div>
    <w:div w:id="786506822">
      <w:bodyDiv w:val="1"/>
      <w:marLeft w:val="0"/>
      <w:marRight w:val="0"/>
      <w:marTop w:val="0"/>
      <w:marBottom w:val="0"/>
      <w:divBdr>
        <w:top w:val="none" w:sz="0" w:space="0" w:color="auto"/>
        <w:left w:val="none" w:sz="0" w:space="0" w:color="auto"/>
        <w:bottom w:val="none" w:sz="0" w:space="0" w:color="auto"/>
        <w:right w:val="none" w:sz="0" w:space="0" w:color="auto"/>
      </w:divBdr>
    </w:div>
    <w:div w:id="786776239">
      <w:bodyDiv w:val="1"/>
      <w:marLeft w:val="0"/>
      <w:marRight w:val="0"/>
      <w:marTop w:val="0"/>
      <w:marBottom w:val="0"/>
      <w:divBdr>
        <w:top w:val="none" w:sz="0" w:space="0" w:color="auto"/>
        <w:left w:val="none" w:sz="0" w:space="0" w:color="auto"/>
        <w:bottom w:val="none" w:sz="0" w:space="0" w:color="auto"/>
        <w:right w:val="none" w:sz="0" w:space="0" w:color="auto"/>
      </w:divBdr>
    </w:div>
    <w:div w:id="787549406">
      <w:bodyDiv w:val="1"/>
      <w:marLeft w:val="0"/>
      <w:marRight w:val="0"/>
      <w:marTop w:val="0"/>
      <w:marBottom w:val="0"/>
      <w:divBdr>
        <w:top w:val="none" w:sz="0" w:space="0" w:color="auto"/>
        <w:left w:val="none" w:sz="0" w:space="0" w:color="auto"/>
        <w:bottom w:val="none" w:sz="0" w:space="0" w:color="auto"/>
        <w:right w:val="none" w:sz="0" w:space="0" w:color="auto"/>
      </w:divBdr>
    </w:div>
    <w:div w:id="788084370">
      <w:bodyDiv w:val="1"/>
      <w:marLeft w:val="0"/>
      <w:marRight w:val="0"/>
      <w:marTop w:val="0"/>
      <w:marBottom w:val="0"/>
      <w:divBdr>
        <w:top w:val="none" w:sz="0" w:space="0" w:color="auto"/>
        <w:left w:val="none" w:sz="0" w:space="0" w:color="auto"/>
        <w:bottom w:val="none" w:sz="0" w:space="0" w:color="auto"/>
        <w:right w:val="none" w:sz="0" w:space="0" w:color="auto"/>
      </w:divBdr>
    </w:div>
    <w:div w:id="788398098">
      <w:bodyDiv w:val="1"/>
      <w:marLeft w:val="0"/>
      <w:marRight w:val="0"/>
      <w:marTop w:val="0"/>
      <w:marBottom w:val="0"/>
      <w:divBdr>
        <w:top w:val="none" w:sz="0" w:space="0" w:color="auto"/>
        <w:left w:val="none" w:sz="0" w:space="0" w:color="auto"/>
        <w:bottom w:val="none" w:sz="0" w:space="0" w:color="auto"/>
        <w:right w:val="none" w:sz="0" w:space="0" w:color="auto"/>
      </w:divBdr>
    </w:div>
    <w:div w:id="789470567">
      <w:bodyDiv w:val="1"/>
      <w:marLeft w:val="0"/>
      <w:marRight w:val="0"/>
      <w:marTop w:val="0"/>
      <w:marBottom w:val="0"/>
      <w:divBdr>
        <w:top w:val="none" w:sz="0" w:space="0" w:color="auto"/>
        <w:left w:val="none" w:sz="0" w:space="0" w:color="auto"/>
        <w:bottom w:val="none" w:sz="0" w:space="0" w:color="auto"/>
        <w:right w:val="none" w:sz="0" w:space="0" w:color="auto"/>
      </w:divBdr>
    </w:div>
    <w:div w:id="789592540">
      <w:bodyDiv w:val="1"/>
      <w:marLeft w:val="0"/>
      <w:marRight w:val="0"/>
      <w:marTop w:val="0"/>
      <w:marBottom w:val="0"/>
      <w:divBdr>
        <w:top w:val="none" w:sz="0" w:space="0" w:color="auto"/>
        <w:left w:val="none" w:sz="0" w:space="0" w:color="auto"/>
        <w:bottom w:val="none" w:sz="0" w:space="0" w:color="auto"/>
        <w:right w:val="none" w:sz="0" w:space="0" w:color="auto"/>
      </w:divBdr>
    </w:div>
    <w:div w:id="791048414">
      <w:bodyDiv w:val="1"/>
      <w:marLeft w:val="0"/>
      <w:marRight w:val="0"/>
      <w:marTop w:val="0"/>
      <w:marBottom w:val="0"/>
      <w:divBdr>
        <w:top w:val="none" w:sz="0" w:space="0" w:color="auto"/>
        <w:left w:val="none" w:sz="0" w:space="0" w:color="auto"/>
        <w:bottom w:val="none" w:sz="0" w:space="0" w:color="auto"/>
        <w:right w:val="none" w:sz="0" w:space="0" w:color="auto"/>
      </w:divBdr>
    </w:div>
    <w:div w:id="791094694">
      <w:bodyDiv w:val="1"/>
      <w:marLeft w:val="0"/>
      <w:marRight w:val="0"/>
      <w:marTop w:val="0"/>
      <w:marBottom w:val="0"/>
      <w:divBdr>
        <w:top w:val="none" w:sz="0" w:space="0" w:color="auto"/>
        <w:left w:val="none" w:sz="0" w:space="0" w:color="auto"/>
        <w:bottom w:val="none" w:sz="0" w:space="0" w:color="auto"/>
        <w:right w:val="none" w:sz="0" w:space="0" w:color="auto"/>
      </w:divBdr>
    </w:div>
    <w:div w:id="791171119">
      <w:bodyDiv w:val="1"/>
      <w:marLeft w:val="0"/>
      <w:marRight w:val="0"/>
      <w:marTop w:val="0"/>
      <w:marBottom w:val="0"/>
      <w:divBdr>
        <w:top w:val="none" w:sz="0" w:space="0" w:color="auto"/>
        <w:left w:val="none" w:sz="0" w:space="0" w:color="auto"/>
        <w:bottom w:val="none" w:sz="0" w:space="0" w:color="auto"/>
        <w:right w:val="none" w:sz="0" w:space="0" w:color="auto"/>
      </w:divBdr>
    </w:div>
    <w:div w:id="791243860">
      <w:bodyDiv w:val="1"/>
      <w:marLeft w:val="0"/>
      <w:marRight w:val="0"/>
      <w:marTop w:val="0"/>
      <w:marBottom w:val="0"/>
      <w:divBdr>
        <w:top w:val="none" w:sz="0" w:space="0" w:color="auto"/>
        <w:left w:val="none" w:sz="0" w:space="0" w:color="auto"/>
        <w:bottom w:val="none" w:sz="0" w:space="0" w:color="auto"/>
        <w:right w:val="none" w:sz="0" w:space="0" w:color="auto"/>
      </w:divBdr>
    </w:div>
    <w:div w:id="791364565">
      <w:bodyDiv w:val="1"/>
      <w:marLeft w:val="0"/>
      <w:marRight w:val="0"/>
      <w:marTop w:val="0"/>
      <w:marBottom w:val="0"/>
      <w:divBdr>
        <w:top w:val="none" w:sz="0" w:space="0" w:color="auto"/>
        <w:left w:val="none" w:sz="0" w:space="0" w:color="auto"/>
        <w:bottom w:val="none" w:sz="0" w:space="0" w:color="auto"/>
        <w:right w:val="none" w:sz="0" w:space="0" w:color="auto"/>
      </w:divBdr>
    </w:div>
    <w:div w:id="791484405">
      <w:bodyDiv w:val="1"/>
      <w:marLeft w:val="0"/>
      <w:marRight w:val="0"/>
      <w:marTop w:val="0"/>
      <w:marBottom w:val="0"/>
      <w:divBdr>
        <w:top w:val="none" w:sz="0" w:space="0" w:color="auto"/>
        <w:left w:val="none" w:sz="0" w:space="0" w:color="auto"/>
        <w:bottom w:val="none" w:sz="0" w:space="0" w:color="auto"/>
        <w:right w:val="none" w:sz="0" w:space="0" w:color="auto"/>
      </w:divBdr>
    </w:div>
    <w:div w:id="791561278">
      <w:bodyDiv w:val="1"/>
      <w:marLeft w:val="0"/>
      <w:marRight w:val="0"/>
      <w:marTop w:val="0"/>
      <w:marBottom w:val="0"/>
      <w:divBdr>
        <w:top w:val="none" w:sz="0" w:space="0" w:color="auto"/>
        <w:left w:val="none" w:sz="0" w:space="0" w:color="auto"/>
        <w:bottom w:val="none" w:sz="0" w:space="0" w:color="auto"/>
        <w:right w:val="none" w:sz="0" w:space="0" w:color="auto"/>
      </w:divBdr>
    </w:div>
    <w:div w:id="792020405">
      <w:bodyDiv w:val="1"/>
      <w:marLeft w:val="0"/>
      <w:marRight w:val="0"/>
      <w:marTop w:val="0"/>
      <w:marBottom w:val="0"/>
      <w:divBdr>
        <w:top w:val="none" w:sz="0" w:space="0" w:color="auto"/>
        <w:left w:val="none" w:sz="0" w:space="0" w:color="auto"/>
        <w:bottom w:val="none" w:sz="0" w:space="0" w:color="auto"/>
        <w:right w:val="none" w:sz="0" w:space="0" w:color="auto"/>
      </w:divBdr>
    </w:div>
    <w:div w:id="792868678">
      <w:bodyDiv w:val="1"/>
      <w:marLeft w:val="0"/>
      <w:marRight w:val="0"/>
      <w:marTop w:val="0"/>
      <w:marBottom w:val="0"/>
      <w:divBdr>
        <w:top w:val="none" w:sz="0" w:space="0" w:color="auto"/>
        <w:left w:val="none" w:sz="0" w:space="0" w:color="auto"/>
        <w:bottom w:val="none" w:sz="0" w:space="0" w:color="auto"/>
        <w:right w:val="none" w:sz="0" w:space="0" w:color="auto"/>
      </w:divBdr>
    </w:div>
    <w:div w:id="793016394">
      <w:bodyDiv w:val="1"/>
      <w:marLeft w:val="0"/>
      <w:marRight w:val="0"/>
      <w:marTop w:val="0"/>
      <w:marBottom w:val="0"/>
      <w:divBdr>
        <w:top w:val="none" w:sz="0" w:space="0" w:color="auto"/>
        <w:left w:val="none" w:sz="0" w:space="0" w:color="auto"/>
        <w:bottom w:val="none" w:sz="0" w:space="0" w:color="auto"/>
        <w:right w:val="none" w:sz="0" w:space="0" w:color="auto"/>
      </w:divBdr>
    </w:div>
    <w:div w:id="793064199">
      <w:bodyDiv w:val="1"/>
      <w:marLeft w:val="0"/>
      <w:marRight w:val="0"/>
      <w:marTop w:val="0"/>
      <w:marBottom w:val="0"/>
      <w:divBdr>
        <w:top w:val="none" w:sz="0" w:space="0" w:color="auto"/>
        <w:left w:val="none" w:sz="0" w:space="0" w:color="auto"/>
        <w:bottom w:val="none" w:sz="0" w:space="0" w:color="auto"/>
        <w:right w:val="none" w:sz="0" w:space="0" w:color="auto"/>
      </w:divBdr>
    </w:div>
    <w:div w:id="793449755">
      <w:bodyDiv w:val="1"/>
      <w:marLeft w:val="0"/>
      <w:marRight w:val="0"/>
      <w:marTop w:val="0"/>
      <w:marBottom w:val="0"/>
      <w:divBdr>
        <w:top w:val="none" w:sz="0" w:space="0" w:color="auto"/>
        <w:left w:val="none" w:sz="0" w:space="0" w:color="auto"/>
        <w:bottom w:val="none" w:sz="0" w:space="0" w:color="auto"/>
        <w:right w:val="none" w:sz="0" w:space="0" w:color="auto"/>
      </w:divBdr>
    </w:div>
    <w:div w:id="794564140">
      <w:bodyDiv w:val="1"/>
      <w:marLeft w:val="0"/>
      <w:marRight w:val="0"/>
      <w:marTop w:val="0"/>
      <w:marBottom w:val="0"/>
      <w:divBdr>
        <w:top w:val="none" w:sz="0" w:space="0" w:color="auto"/>
        <w:left w:val="none" w:sz="0" w:space="0" w:color="auto"/>
        <w:bottom w:val="none" w:sz="0" w:space="0" w:color="auto"/>
        <w:right w:val="none" w:sz="0" w:space="0" w:color="auto"/>
      </w:divBdr>
    </w:div>
    <w:div w:id="794717504">
      <w:bodyDiv w:val="1"/>
      <w:marLeft w:val="0"/>
      <w:marRight w:val="0"/>
      <w:marTop w:val="0"/>
      <w:marBottom w:val="0"/>
      <w:divBdr>
        <w:top w:val="none" w:sz="0" w:space="0" w:color="auto"/>
        <w:left w:val="none" w:sz="0" w:space="0" w:color="auto"/>
        <w:bottom w:val="none" w:sz="0" w:space="0" w:color="auto"/>
        <w:right w:val="none" w:sz="0" w:space="0" w:color="auto"/>
      </w:divBdr>
    </w:div>
    <w:div w:id="795366448">
      <w:bodyDiv w:val="1"/>
      <w:marLeft w:val="0"/>
      <w:marRight w:val="0"/>
      <w:marTop w:val="0"/>
      <w:marBottom w:val="0"/>
      <w:divBdr>
        <w:top w:val="none" w:sz="0" w:space="0" w:color="auto"/>
        <w:left w:val="none" w:sz="0" w:space="0" w:color="auto"/>
        <w:bottom w:val="none" w:sz="0" w:space="0" w:color="auto"/>
        <w:right w:val="none" w:sz="0" w:space="0" w:color="auto"/>
      </w:divBdr>
    </w:div>
    <w:div w:id="795756514">
      <w:bodyDiv w:val="1"/>
      <w:marLeft w:val="0"/>
      <w:marRight w:val="0"/>
      <w:marTop w:val="0"/>
      <w:marBottom w:val="0"/>
      <w:divBdr>
        <w:top w:val="none" w:sz="0" w:space="0" w:color="auto"/>
        <w:left w:val="none" w:sz="0" w:space="0" w:color="auto"/>
        <w:bottom w:val="none" w:sz="0" w:space="0" w:color="auto"/>
        <w:right w:val="none" w:sz="0" w:space="0" w:color="auto"/>
      </w:divBdr>
    </w:div>
    <w:div w:id="795953058">
      <w:bodyDiv w:val="1"/>
      <w:marLeft w:val="0"/>
      <w:marRight w:val="0"/>
      <w:marTop w:val="0"/>
      <w:marBottom w:val="0"/>
      <w:divBdr>
        <w:top w:val="none" w:sz="0" w:space="0" w:color="auto"/>
        <w:left w:val="none" w:sz="0" w:space="0" w:color="auto"/>
        <w:bottom w:val="none" w:sz="0" w:space="0" w:color="auto"/>
        <w:right w:val="none" w:sz="0" w:space="0" w:color="auto"/>
      </w:divBdr>
    </w:div>
    <w:div w:id="796874908">
      <w:bodyDiv w:val="1"/>
      <w:marLeft w:val="0"/>
      <w:marRight w:val="0"/>
      <w:marTop w:val="0"/>
      <w:marBottom w:val="0"/>
      <w:divBdr>
        <w:top w:val="none" w:sz="0" w:space="0" w:color="auto"/>
        <w:left w:val="none" w:sz="0" w:space="0" w:color="auto"/>
        <w:bottom w:val="none" w:sz="0" w:space="0" w:color="auto"/>
        <w:right w:val="none" w:sz="0" w:space="0" w:color="auto"/>
      </w:divBdr>
    </w:div>
    <w:div w:id="797066828">
      <w:bodyDiv w:val="1"/>
      <w:marLeft w:val="0"/>
      <w:marRight w:val="0"/>
      <w:marTop w:val="0"/>
      <w:marBottom w:val="0"/>
      <w:divBdr>
        <w:top w:val="none" w:sz="0" w:space="0" w:color="auto"/>
        <w:left w:val="none" w:sz="0" w:space="0" w:color="auto"/>
        <w:bottom w:val="none" w:sz="0" w:space="0" w:color="auto"/>
        <w:right w:val="none" w:sz="0" w:space="0" w:color="auto"/>
      </w:divBdr>
    </w:div>
    <w:div w:id="797383502">
      <w:bodyDiv w:val="1"/>
      <w:marLeft w:val="0"/>
      <w:marRight w:val="0"/>
      <w:marTop w:val="0"/>
      <w:marBottom w:val="0"/>
      <w:divBdr>
        <w:top w:val="none" w:sz="0" w:space="0" w:color="auto"/>
        <w:left w:val="none" w:sz="0" w:space="0" w:color="auto"/>
        <w:bottom w:val="none" w:sz="0" w:space="0" w:color="auto"/>
        <w:right w:val="none" w:sz="0" w:space="0" w:color="auto"/>
      </w:divBdr>
    </w:div>
    <w:div w:id="797652135">
      <w:bodyDiv w:val="1"/>
      <w:marLeft w:val="0"/>
      <w:marRight w:val="0"/>
      <w:marTop w:val="0"/>
      <w:marBottom w:val="0"/>
      <w:divBdr>
        <w:top w:val="none" w:sz="0" w:space="0" w:color="auto"/>
        <w:left w:val="none" w:sz="0" w:space="0" w:color="auto"/>
        <w:bottom w:val="none" w:sz="0" w:space="0" w:color="auto"/>
        <w:right w:val="none" w:sz="0" w:space="0" w:color="auto"/>
      </w:divBdr>
    </w:div>
    <w:div w:id="797722305">
      <w:bodyDiv w:val="1"/>
      <w:marLeft w:val="0"/>
      <w:marRight w:val="0"/>
      <w:marTop w:val="0"/>
      <w:marBottom w:val="0"/>
      <w:divBdr>
        <w:top w:val="none" w:sz="0" w:space="0" w:color="auto"/>
        <w:left w:val="none" w:sz="0" w:space="0" w:color="auto"/>
        <w:bottom w:val="none" w:sz="0" w:space="0" w:color="auto"/>
        <w:right w:val="none" w:sz="0" w:space="0" w:color="auto"/>
      </w:divBdr>
    </w:div>
    <w:div w:id="798303104">
      <w:bodyDiv w:val="1"/>
      <w:marLeft w:val="0"/>
      <w:marRight w:val="0"/>
      <w:marTop w:val="0"/>
      <w:marBottom w:val="0"/>
      <w:divBdr>
        <w:top w:val="none" w:sz="0" w:space="0" w:color="auto"/>
        <w:left w:val="none" w:sz="0" w:space="0" w:color="auto"/>
        <w:bottom w:val="none" w:sz="0" w:space="0" w:color="auto"/>
        <w:right w:val="none" w:sz="0" w:space="0" w:color="auto"/>
      </w:divBdr>
    </w:div>
    <w:div w:id="798570798">
      <w:bodyDiv w:val="1"/>
      <w:marLeft w:val="0"/>
      <w:marRight w:val="0"/>
      <w:marTop w:val="0"/>
      <w:marBottom w:val="0"/>
      <w:divBdr>
        <w:top w:val="none" w:sz="0" w:space="0" w:color="auto"/>
        <w:left w:val="none" w:sz="0" w:space="0" w:color="auto"/>
        <w:bottom w:val="none" w:sz="0" w:space="0" w:color="auto"/>
        <w:right w:val="none" w:sz="0" w:space="0" w:color="auto"/>
      </w:divBdr>
    </w:div>
    <w:div w:id="798572410">
      <w:bodyDiv w:val="1"/>
      <w:marLeft w:val="0"/>
      <w:marRight w:val="0"/>
      <w:marTop w:val="0"/>
      <w:marBottom w:val="0"/>
      <w:divBdr>
        <w:top w:val="none" w:sz="0" w:space="0" w:color="auto"/>
        <w:left w:val="none" w:sz="0" w:space="0" w:color="auto"/>
        <w:bottom w:val="none" w:sz="0" w:space="0" w:color="auto"/>
        <w:right w:val="none" w:sz="0" w:space="0" w:color="auto"/>
      </w:divBdr>
    </w:div>
    <w:div w:id="798769556">
      <w:bodyDiv w:val="1"/>
      <w:marLeft w:val="0"/>
      <w:marRight w:val="0"/>
      <w:marTop w:val="0"/>
      <w:marBottom w:val="0"/>
      <w:divBdr>
        <w:top w:val="none" w:sz="0" w:space="0" w:color="auto"/>
        <w:left w:val="none" w:sz="0" w:space="0" w:color="auto"/>
        <w:bottom w:val="none" w:sz="0" w:space="0" w:color="auto"/>
        <w:right w:val="none" w:sz="0" w:space="0" w:color="auto"/>
      </w:divBdr>
    </w:div>
    <w:div w:id="798916560">
      <w:bodyDiv w:val="1"/>
      <w:marLeft w:val="0"/>
      <w:marRight w:val="0"/>
      <w:marTop w:val="0"/>
      <w:marBottom w:val="0"/>
      <w:divBdr>
        <w:top w:val="none" w:sz="0" w:space="0" w:color="auto"/>
        <w:left w:val="none" w:sz="0" w:space="0" w:color="auto"/>
        <w:bottom w:val="none" w:sz="0" w:space="0" w:color="auto"/>
        <w:right w:val="none" w:sz="0" w:space="0" w:color="auto"/>
      </w:divBdr>
    </w:div>
    <w:div w:id="798958456">
      <w:bodyDiv w:val="1"/>
      <w:marLeft w:val="0"/>
      <w:marRight w:val="0"/>
      <w:marTop w:val="0"/>
      <w:marBottom w:val="0"/>
      <w:divBdr>
        <w:top w:val="none" w:sz="0" w:space="0" w:color="auto"/>
        <w:left w:val="none" w:sz="0" w:space="0" w:color="auto"/>
        <w:bottom w:val="none" w:sz="0" w:space="0" w:color="auto"/>
        <w:right w:val="none" w:sz="0" w:space="0" w:color="auto"/>
      </w:divBdr>
    </w:div>
    <w:div w:id="799304938">
      <w:bodyDiv w:val="1"/>
      <w:marLeft w:val="0"/>
      <w:marRight w:val="0"/>
      <w:marTop w:val="0"/>
      <w:marBottom w:val="0"/>
      <w:divBdr>
        <w:top w:val="none" w:sz="0" w:space="0" w:color="auto"/>
        <w:left w:val="none" w:sz="0" w:space="0" w:color="auto"/>
        <w:bottom w:val="none" w:sz="0" w:space="0" w:color="auto"/>
        <w:right w:val="none" w:sz="0" w:space="0" w:color="auto"/>
      </w:divBdr>
    </w:div>
    <w:div w:id="801532590">
      <w:bodyDiv w:val="1"/>
      <w:marLeft w:val="0"/>
      <w:marRight w:val="0"/>
      <w:marTop w:val="0"/>
      <w:marBottom w:val="0"/>
      <w:divBdr>
        <w:top w:val="none" w:sz="0" w:space="0" w:color="auto"/>
        <w:left w:val="none" w:sz="0" w:space="0" w:color="auto"/>
        <w:bottom w:val="none" w:sz="0" w:space="0" w:color="auto"/>
        <w:right w:val="none" w:sz="0" w:space="0" w:color="auto"/>
      </w:divBdr>
    </w:div>
    <w:div w:id="801732635">
      <w:bodyDiv w:val="1"/>
      <w:marLeft w:val="0"/>
      <w:marRight w:val="0"/>
      <w:marTop w:val="0"/>
      <w:marBottom w:val="0"/>
      <w:divBdr>
        <w:top w:val="none" w:sz="0" w:space="0" w:color="auto"/>
        <w:left w:val="none" w:sz="0" w:space="0" w:color="auto"/>
        <w:bottom w:val="none" w:sz="0" w:space="0" w:color="auto"/>
        <w:right w:val="none" w:sz="0" w:space="0" w:color="auto"/>
      </w:divBdr>
    </w:div>
    <w:div w:id="801771315">
      <w:bodyDiv w:val="1"/>
      <w:marLeft w:val="0"/>
      <w:marRight w:val="0"/>
      <w:marTop w:val="0"/>
      <w:marBottom w:val="0"/>
      <w:divBdr>
        <w:top w:val="none" w:sz="0" w:space="0" w:color="auto"/>
        <w:left w:val="none" w:sz="0" w:space="0" w:color="auto"/>
        <w:bottom w:val="none" w:sz="0" w:space="0" w:color="auto"/>
        <w:right w:val="none" w:sz="0" w:space="0" w:color="auto"/>
      </w:divBdr>
    </w:div>
    <w:div w:id="801843348">
      <w:bodyDiv w:val="1"/>
      <w:marLeft w:val="0"/>
      <w:marRight w:val="0"/>
      <w:marTop w:val="0"/>
      <w:marBottom w:val="0"/>
      <w:divBdr>
        <w:top w:val="none" w:sz="0" w:space="0" w:color="auto"/>
        <w:left w:val="none" w:sz="0" w:space="0" w:color="auto"/>
        <w:bottom w:val="none" w:sz="0" w:space="0" w:color="auto"/>
        <w:right w:val="none" w:sz="0" w:space="0" w:color="auto"/>
      </w:divBdr>
    </w:div>
    <w:div w:id="801928170">
      <w:bodyDiv w:val="1"/>
      <w:marLeft w:val="0"/>
      <w:marRight w:val="0"/>
      <w:marTop w:val="0"/>
      <w:marBottom w:val="0"/>
      <w:divBdr>
        <w:top w:val="none" w:sz="0" w:space="0" w:color="auto"/>
        <w:left w:val="none" w:sz="0" w:space="0" w:color="auto"/>
        <w:bottom w:val="none" w:sz="0" w:space="0" w:color="auto"/>
        <w:right w:val="none" w:sz="0" w:space="0" w:color="auto"/>
      </w:divBdr>
    </w:div>
    <w:div w:id="802118241">
      <w:bodyDiv w:val="1"/>
      <w:marLeft w:val="0"/>
      <w:marRight w:val="0"/>
      <w:marTop w:val="0"/>
      <w:marBottom w:val="0"/>
      <w:divBdr>
        <w:top w:val="none" w:sz="0" w:space="0" w:color="auto"/>
        <w:left w:val="none" w:sz="0" w:space="0" w:color="auto"/>
        <w:bottom w:val="none" w:sz="0" w:space="0" w:color="auto"/>
        <w:right w:val="none" w:sz="0" w:space="0" w:color="auto"/>
      </w:divBdr>
    </w:div>
    <w:div w:id="802625200">
      <w:bodyDiv w:val="1"/>
      <w:marLeft w:val="0"/>
      <w:marRight w:val="0"/>
      <w:marTop w:val="0"/>
      <w:marBottom w:val="0"/>
      <w:divBdr>
        <w:top w:val="none" w:sz="0" w:space="0" w:color="auto"/>
        <w:left w:val="none" w:sz="0" w:space="0" w:color="auto"/>
        <w:bottom w:val="none" w:sz="0" w:space="0" w:color="auto"/>
        <w:right w:val="none" w:sz="0" w:space="0" w:color="auto"/>
      </w:divBdr>
    </w:div>
    <w:div w:id="802845865">
      <w:bodyDiv w:val="1"/>
      <w:marLeft w:val="0"/>
      <w:marRight w:val="0"/>
      <w:marTop w:val="0"/>
      <w:marBottom w:val="0"/>
      <w:divBdr>
        <w:top w:val="none" w:sz="0" w:space="0" w:color="auto"/>
        <w:left w:val="none" w:sz="0" w:space="0" w:color="auto"/>
        <w:bottom w:val="none" w:sz="0" w:space="0" w:color="auto"/>
        <w:right w:val="none" w:sz="0" w:space="0" w:color="auto"/>
      </w:divBdr>
    </w:div>
    <w:div w:id="803426757">
      <w:bodyDiv w:val="1"/>
      <w:marLeft w:val="0"/>
      <w:marRight w:val="0"/>
      <w:marTop w:val="0"/>
      <w:marBottom w:val="0"/>
      <w:divBdr>
        <w:top w:val="none" w:sz="0" w:space="0" w:color="auto"/>
        <w:left w:val="none" w:sz="0" w:space="0" w:color="auto"/>
        <w:bottom w:val="none" w:sz="0" w:space="0" w:color="auto"/>
        <w:right w:val="none" w:sz="0" w:space="0" w:color="auto"/>
      </w:divBdr>
    </w:div>
    <w:div w:id="803427602">
      <w:bodyDiv w:val="1"/>
      <w:marLeft w:val="0"/>
      <w:marRight w:val="0"/>
      <w:marTop w:val="0"/>
      <w:marBottom w:val="0"/>
      <w:divBdr>
        <w:top w:val="none" w:sz="0" w:space="0" w:color="auto"/>
        <w:left w:val="none" w:sz="0" w:space="0" w:color="auto"/>
        <w:bottom w:val="none" w:sz="0" w:space="0" w:color="auto"/>
        <w:right w:val="none" w:sz="0" w:space="0" w:color="auto"/>
      </w:divBdr>
    </w:div>
    <w:div w:id="803546194">
      <w:bodyDiv w:val="1"/>
      <w:marLeft w:val="0"/>
      <w:marRight w:val="0"/>
      <w:marTop w:val="0"/>
      <w:marBottom w:val="0"/>
      <w:divBdr>
        <w:top w:val="none" w:sz="0" w:space="0" w:color="auto"/>
        <w:left w:val="none" w:sz="0" w:space="0" w:color="auto"/>
        <w:bottom w:val="none" w:sz="0" w:space="0" w:color="auto"/>
        <w:right w:val="none" w:sz="0" w:space="0" w:color="auto"/>
      </w:divBdr>
    </w:div>
    <w:div w:id="803547211">
      <w:bodyDiv w:val="1"/>
      <w:marLeft w:val="0"/>
      <w:marRight w:val="0"/>
      <w:marTop w:val="0"/>
      <w:marBottom w:val="0"/>
      <w:divBdr>
        <w:top w:val="none" w:sz="0" w:space="0" w:color="auto"/>
        <w:left w:val="none" w:sz="0" w:space="0" w:color="auto"/>
        <w:bottom w:val="none" w:sz="0" w:space="0" w:color="auto"/>
        <w:right w:val="none" w:sz="0" w:space="0" w:color="auto"/>
      </w:divBdr>
    </w:div>
    <w:div w:id="803817800">
      <w:bodyDiv w:val="1"/>
      <w:marLeft w:val="0"/>
      <w:marRight w:val="0"/>
      <w:marTop w:val="0"/>
      <w:marBottom w:val="0"/>
      <w:divBdr>
        <w:top w:val="none" w:sz="0" w:space="0" w:color="auto"/>
        <w:left w:val="none" w:sz="0" w:space="0" w:color="auto"/>
        <w:bottom w:val="none" w:sz="0" w:space="0" w:color="auto"/>
        <w:right w:val="none" w:sz="0" w:space="0" w:color="auto"/>
      </w:divBdr>
    </w:div>
    <w:div w:id="804197219">
      <w:bodyDiv w:val="1"/>
      <w:marLeft w:val="0"/>
      <w:marRight w:val="0"/>
      <w:marTop w:val="0"/>
      <w:marBottom w:val="0"/>
      <w:divBdr>
        <w:top w:val="none" w:sz="0" w:space="0" w:color="auto"/>
        <w:left w:val="none" w:sz="0" w:space="0" w:color="auto"/>
        <w:bottom w:val="none" w:sz="0" w:space="0" w:color="auto"/>
        <w:right w:val="none" w:sz="0" w:space="0" w:color="auto"/>
      </w:divBdr>
    </w:div>
    <w:div w:id="804278807">
      <w:bodyDiv w:val="1"/>
      <w:marLeft w:val="0"/>
      <w:marRight w:val="0"/>
      <w:marTop w:val="0"/>
      <w:marBottom w:val="0"/>
      <w:divBdr>
        <w:top w:val="none" w:sz="0" w:space="0" w:color="auto"/>
        <w:left w:val="none" w:sz="0" w:space="0" w:color="auto"/>
        <w:bottom w:val="none" w:sz="0" w:space="0" w:color="auto"/>
        <w:right w:val="none" w:sz="0" w:space="0" w:color="auto"/>
      </w:divBdr>
    </w:div>
    <w:div w:id="805046145">
      <w:bodyDiv w:val="1"/>
      <w:marLeft w:val="0"/>
      <w:marRight w:val="0"/>
      <w:marTop w:val="0"/>
      <w:marBottom w:val="0"/>
      <w:divBdr>
        <w:top w:val="none" w:sz="0" w:space="0" w:color="auto"/>
        <w:left w:val="none" w:sz="0" w:space="0" w:color="auto"/>
        <w:bottom w:val="none" w:sz="0" w:space="0" w:color="auto"/>
        <w:right w:val="none" w:sz="0" w:space="0" w:color="auto"/>
      </w:divBdr>
    </w:div>
    <w:div w:id="805320784">
      <w:bodyDiv w:val="1"/>
      <w:marLeft w:val="0"/>
      <w:marRight w:val="0"/>
      <w:marTop w:val="0"/>
      <w:marBottom w:val="0"/>
      <w:divBdr>
        <w:top w:val="none" w:sz="0" w:space="0" w:color="auto"/>
        <w:left w:val="none" w:sz="0" w:space="0" w:color="auto"/>
        <w:bottom w:val="none" w:sz="0" w:space="0" w:color="auto"/>
        <w:right w:val="none" w:sz="0" w:space="0" w:color="auto"/>
      </w:divBdr>
    </w:div>
    <w:div w:id="805397693">
      <w:bodyDiv w:val="1"/>
      <w:marLeft w:val="0"/>
      <w:marRight w:val="0"/>
      <w:marTop w:val="0"/>
      <w:marBottom w:val="0"/>
      <w:divBdr>
        <w:top w:val="none" w:sz="0" w:space="0" w:color="auto"/>
        <w:left w:val="none" w:sz="0" w:space="0" w:color="auto"/>
        <w:bottom w:val="none" w:sz="0" w:space="0" w:color="auto"/>
        <w:right w:val="none" w:sz="0" w:space="0" w:color="auto"/>
      </w:divBdr>
    </w:div>
    <w:div w:id="805512042">
      <w:bodyDiv w:val="1"/>
      <w:marLeft w:val="0"/>
      <w:marRight w:val="0"/>
      <w:marTop w:val="0"/>
      <w:marBottom w:val="0"/>
      <w:divBdr>
        <w:top w:val="none" w:sz="0" w:space="0" w:color="auto"/>
        <w:left w:val="none" w:sz="0" w:space="0" w:color="auto"/>
        <w:bottom w:val="none" w:sz="0" w:space="0" w:color="auto"/>
        <w:right w:val="none" w:sz="0" w:space="0" w:color="auto"/>
      </w:divBdr>
    </w:div>
    <w:div w:id="805705037">
      <w:bodyDiv w:val="1"/>
      <w:marLeft w:val="0"/>
      <w:marRight w:val="0"/>
      <w:marTop w:val="0"/>
      <w:marBottom w:val="0"/>
      <w:divBdr>
        <w:top w:val="none" w:sz="0" w:space="0" w:color="auto"/>
        <w:left w:val="none" w:sz="0" w:space="0" w:color="auto"/>
        <w:bottom w:val="none" w:sz="0" w:space="0" w:color="auto"/>
        <w:right w:val="none" w:sz="0" w:space="0" w:color="auto"/>
      </w:divBdr>
    </w:div>
    <w:div w:id="805927516">
      <w:bodyDiv w:val="1"/>
      <w:marLeft w:val="0"/>
      <w:marRight w:val="0"/>
      <w:marTop w:val="0"/>
      <w:marBottom w:val="0"/>
      <w:divBdr>
        <w:top w:val="none" w:sz="0" w:space="0" w:color="auto"/>
        <w:left w:val="none" w:sz="0" w:space="0" w:color="auto"/>
        <w:bottom w:val="none" w:sz="0" w:space="0" w:color="auto"/>
        <w:right w:val="none" w:sz="0" w:space="0" w:color="auto"/>
      </w:divBdr>
    </w:div>
    <w:div w:id="806318585">
      <w:bodyDiv w:val="1"/>
      <w:marLeft w:val="0"/>
      <w:marRight w:val="0"/>
      <w:marTop w:val="0"/>
      <w:marBottom w:val="0"/>
      <w:divBdr>
        <w:top w:val="none" w:sz="0" w:space="0" w:color="auto"/>
        <w:left w:val="none" w:sz="0" w:space="0" w:color="auto"/>
        <w:bottom w:val="none" w:sz="0" w:space="0" w:color="auto"/>
        <w:right w:val="none" w:sz="0" w:space="0" w:color="auto"/>
      </w:divBdr>
    </w:div>
    <w:div w:id="806358433">
      <w:bodyDiv w:val="1"/>
      <w:marLeft w:val="0"/>
      <w:marRight w:val="0"/>
      <w:marTop w:val="0"/>
      <w:marBottom w:val="0"/>
      <w:divBdr>
        <w:top w:val="none" w:sz="0" w:space="0" w:color="auto"/>
        <w:left w:val="none" w:sz="0" w:space="0" w:color="auto"/>
        <w:bottom w:val="none" w:sz="0" w:space="0" w:color="auto"/>
        <w:right w:val="none" w:sz="0" w:space="0" w:color="auto"/>
      </w:divBdr>
    </w:div>
    <w:div w:id="806748597">
      <w:bodyDiv w:val="1"/>
      <w:marLeft w:val="0"/>
      <w:marRight w:val="0"/>
      <w:marTop w:val="0"/>
      <w:marBottom w:val="0"/>
      <w:divBdr>
        <w:top w:val="none" w:sz="0" w:space="0" w:color="auto"/>
        <w:left w:val="none" w:sz="0" w:space="0" w:color="auto"/>
        <w:bottom w:val="none" w:sz="0" w:space="0" w:color="auto"/>
        <w:right w:val="none" w:sz="0" w:space="0" w:color="auto"/>
      </w:divBdr>
    </w:div>
    <w:div w:id="808328236">
      <w:bodyDiv w:val="1"/>
      <w:marLeft w:val="0"/>
      <w:marRight w:val="0"/>
      <w:marTop w:val="0"/>
      <w:marBottom w:val="0"/>
      <w:divBdr>
        <w:top w:val="none" w:sz="0" w:space="0" w:color="auto"/>
        <w:left w:val="none" w:sz="0" w:space="0" w:color="auto"/>
        <w:bottom w:val="none" w:sz="0" w:space="0" w:color="auto"/>
        <w:right w:val="none" w:sz="0" w:space="0" w:color="auto"/>
      </w:divBdr>
    </w:div>
    <w:div w:id="808746675">
      <w:bodyDiv w:val="1"/>
      <w:marLeft w:val="0"/>
      <w:marRight w:val="0"/>
      <w:marTop w:val="0"/>
      <w:marBottom w:val="0"/>
      <w:divBdr>
        <w:top w:val="none" w:sz="0" w:space="0" w:color="auto"/>
        <w:left w:val="none" w:sz="0" w:space="0" w:color="auto"/>
        <w:bottom w:val="none" w:sz="0" w:space="0" w:color="auto"/>
        <w:right w:val="none" w:sz="0" w:space="0" w:color="auto"/>
      </w:divBdr>
    </w:div>
    <w:div w:id="809514743">
      <w:bodyDiv w:val="1"/>
      <w:marLeft w:val="0"/>
      <w:marRight w:val="0"/>
      <w:marTop w:val="0"/>
      <w:marBottom w:val="0"/>
      <w:divBdr>
        <w:top w:val="none" w:sz="0" w:space="0" w:color="auto"/>
        <w:left w:val="none" w:sz="0" w:space="0" w:color="auto"/>
        <w:bottom w:val="none" w:sz="0" w:space="0" w:color="auto"/>
        <w:right w:val="none" w:sz="0" w:space="0" w:color="auto"/>
      </w:divBdr>
    </w:div>
    <w:div w:id="809905256">
      <w:bodyDiv w:val="1"/>
      <w:marLeft w:val="0"/>
      <w:marRight w:val="0"/>
      <w:marTop w:val="0"/>
      <w:marBottom w:val="0"/>
      <w:divBdr>
        <w:top w:val="none" w:sz="0" w:space="0" w:color="auto"/>
        <w:left w:val="none" w:sz="0" w:space="0" w:color="auto"/>
        <w:bottom w:val="none" w:sz="0" w:space="0" w:color="auto"/>
        <w:right w:val="none" w:sz="0" w:space="0" w:color="auto"/>
      </w:divBdr>
    </w:div>
    <w:div w:id="810371242">
      <w:bodyDiv w:val="1"/>
      <w:marLeft w:val="0"/>
      <w:marRight w:val="0"/>
      <w:marTop w:val="0"/>
      <w:marBottom w:val="0"/>
      <w:divBdr>
        <w:top w:val="none" w:sz="0" w:space="0" w:color="auto"/>
        <w:left w:val="none" w:sz="0" w:space="0" w:color="auto"/>
        <w:bottom w:val="none" w:sz="0" w:space="0" w:color="auto"/>
        <w:right w:val="none" w:sz="0" w:space="0" w:color="auto"/>
      </w:divBdr>
    </w:div>
    <w:div w:id="810487506">
      <w:bodyDiv w:val="1"/>
      <w:marLeft w:val="0"/>
      <w:marRight w:val="0"/>
      <w:marTop w:val="0"/>
      <w:marBottom w:val="0"/>
      <w:divBdr>
        <w:top w:val="none" w:sz="0" w:space="0" w:color="auto"/>
        <w:left w:val="none" w:sz="0" w:space="0" w:color="auto"/>
        <w:bottom w:val="none" w:sz="0" w:space="0" w:color="auto"/>
        <w:right w:val="none" w:sz="0" w:space="0" w:color="auto"/>
      </w:divBdr>
    </w:div>
    <w:div w:id="811024153">
      <w:bodyDiv w:val="1"/>
      <w:marLeft w:val="0"/>
      <w:marRight w:val="0"/>
      <w:marTop w:val="0"/>
      <w:marBottom w:val="0"/>
      <w:divBdr>
        <w:top w:val="none" w:sz="0" w:space="0" w:color="auto"/>
        <w:left w:val="none" w:sz="0" w:space="0" w:color="auto"/>
        <w:bottom w:val="none" w:sz="0" w:space="0" w:color="auto"/>
        <w:right w:val="none" w:sz="0" w:space="0" w:color="auto"/>
      </w:divBdr>
    </w:div>
    <w:div w:id="811558700">
      <w:bodyDiv w:val="1"/>
      <w:marLeft w:val="0"/>
      <w:marRight w:val="0"/>
      <w:marTop w:val="0"/>
      <w:marBottom w:val="0"/>
      <w:divBdr>
        <w:top w:val="none" w:sz="0" w:space="0" w:color="auto"/>
        <w:left w:val="none" w:sz="0" w:space="0" w:color="auto"/>
        <w:bottom w:val="none" w:sz="0" w:space="0" w:color="auto"/>
        <w:right w:val="none" w:sz="0" w:space="0" w:color="auto"/>
      </w:divBdr>
    </w:div>
    <w:div w:id="811603204">
      <w:bodyDiv w:val="1"/>
      <w:marLeft w:val="0"/>
      <w:marRight w:val="0"/>
      <w:marTop w:val="0"/>
      <w:marBottom w:val="0"/>
      <w:divBdr>
        <w:top w:val="none" w:sz="0" w:space="0" w:color="auto"/>
        <w:left w:val="none" w:sz="0" w:space="0" w:color="auto"/>
        <w:bottom w:val="none" w:sz="0" w:space="0" w:color="auto"/>
        <w:right w:val="none" w:sz="0" w:space="0" w:color="auto"/>
      </w:divBdr>
    </w:div>
    <w:div w:id="811672657">
      <w:bodyDiv w:val="1"/>
      <w:marLeft w:val="0"/>
      <w:marRight w:val="0"/>
      <w:marTop w:val="0"/>
      <w:marBottom w:val="0"/>
      <w:divBdr>
        <w:top w:val="none" w:sz="0" w:space="0" w:color="auto"/>
        <w:left w:val="none" w:sz="0" w:space="0" w:color="auto"/>
        <w:bottom w:val="none" w:sz="0" w:space="0" w:color="auto"/>
        <w:right w:val="none" w:sz="0" w:space="0" w:color="auto"/>
      </w:divBdr>
    </w:div>
    <w:div w:id="811941591">
      <w:bodyDiv w:val="1"/>
      <w:marLeft w:val="0"/>
      <w:marRight w:val="0"/>
      <w:marTop w:val="0"/>
      <w:marBottom w:val="0"/>
      <w:divBdr>
        <w:top w:val="none" w:sz="0" w:space="0" w:color="auto"/>
        <w:left w:val="none" w:sz="0" w:space="0" w:color="auto"/>
        <w:bottom w:val="none" w:sz="0" w:space="0" w:color="auto"/>
        <w:right w:val="none" w:sz="0" w:space="0" w:color="auto"/>
      </w:divBdr>
    </w:div>
    <w:div w:id="812410043">
      <w:bodyDiv w:val="1"/>
      <w:marLeft w:val="0"/>
      <w:marRight w:val="0"/>
      <w:marTop w:val="0"/>
      <w:marBottom w:val="0"/>
      <w:divBdr>
        <w:top w:val="none" w:sz="0" w:space="0" w:color="auto"/>
        <w:left w:val="none" w:sz="0" w:space="0" w:color="auto"/>
        <w:bottom w:val="none" w:sz="0" w:space="0" w:color="auto"/>
        <w:right w:val="none" w:sz="0" w:space="0" w:color="auto"/>
      </w:divBdr>
    </w:div>
    <w:div w:id="812601313">
      <w:bodyDiv w:val="1"/>
      <w:marLeft w:val="0"/>
      <w:marRight w:val="0"/>
      <w:marTop w:val="0"/>
      <w:marBottom w:val="0"/>
      <w:divBdr>
        <w:top w:val="none" w:sz="0" w:space="0" w:color="auto"/>
        <w:left w:val="none" w:sz="0" w:space="0" w:color="auto"/>
        <w:bottom w:val="none" w:sz="0" w:space="0" w:color="auto"/>
        <w:right w:val="none" w:sz="0" w:space="0" w:color="auto"/>
      </w:divBdr>
    </w:div>
    <w:div w:id="814100911">
      <w:bodyDiv w:val="1"/>
      <w:marLeft w:val="0"/>
      <w:marRight w:val="0"/>
      <w:marTop w:val="0"/>
      <w:marBottom w:val="0"/>
      <w:divBdr>
        <w:top w:val="none" w:sz="0" w:space="0" w:color="auto"/>
        <w:left w:val="none" w:sz="0" w:space="0" w:color="auto"/>
        <w:bottom w:val="none" w:sz="0" w:space="0" w:color="auto"/>
        <w:right w:val="none" w:sz="0" w:space="0" w:color="auto"/>
      </w:divBdr>
    </w:div>
    <w:div w:id="814102659">
      <w:bodyDiv w:val="1"/>
      <w:marLeft w:val="0"/>
      <w:marRight w:val="0"/>
      <w:marTop w:val="0"/>
      <w:marBottom w:val="0"/>
      <w:divBdr>
        <w:top w:val="none" w:sz="0" w:space="0" w:color="auto"/>
        <w:left w:val="none" w:sz="0" w:space="0" w:color="auto"/>
        <w:bottom w:val="none" w:sz="0" w:space="0" w:color="auto"/>
        <w:right w:val="none" w:sz="0" w:space="0" w:color="auto"/>
      </w:divBdr>
    </w:div>
    <w:div w:id="814490508">
      <w:bodyDiv w:val="1"/>
      <w:marLeft w:val="0"/>
      <w:marRight w:val="0"/>
      <w:marTop w:val="0"/>
      <w:marBottom w:val="0"/>
      <w:divBdr>
        <w:top w:val="none" w:sz="0" w:space="0" w:color="auto"/>
        <w:left w:val="none" w:sz="0" w:space="0" w:color="auto"/>
        <w:bottom w:val="none" w:sz="0" w:space="0" w:color="auto"/>
        <w:right w:val="none" w:sz="0" w:space="0" w:color="auto"/>
      </w:divBdr>
    </w:div>
    <w:div w:id="814570229">
      <w:bodyDiv w:val="1"/>
      <w:marLeft w:val="0"/>
      <w:marRight w:val="0"/>
      <w:marTop w:val="0"/>
      <w:marBottom w:val="0"/>
      <w:divBdr>
        <w:top w:val="none" w:sz="0" w:space="0" w:color="auto"/>
        <w:left w:val="none" w:sz="0" w:space="0" w:color="auto"/>
        <w:bottom w:val="none" w:sz="0" w:space="0" w:color="auto"/>
        <w:right w:val="none" w:sz="0" w:space="0" w:color="auto"/>
      </w:divBdr>
    </w:div>
    <w:div w:id="814953632">
      <w:bodyDiv w:val="1"/>
      <w:marLeft w:val="0"/>
      <w:marRight w:val="0"/>
      <w:marTop w:val="0"/>
      <w:marBottom w:val="0"/>
      <w:divBdr>
        <w:top w:val="none" w:sz="0" w:space="0" w:color="auto"/>
        <w:left w:val="none" w:sz="0" w:space="0" w:color="auto"/>
        <w:bottom w:val="none" w:sz="0" w:space="0" w:color="auto"/>
        <w:right w:val="none" w:sz="0" w:space="0" w:color="auto"/>
      </w:divBdr>
    </w:div>
    <w:div w:id="815342280">
      <w:bodyDiv w:val="1"/>
      <w:marLeft w:val="0"/>
      <w:marRight w:val="0"/>
      <w:marTop w:val="0"/>
      <w:marBottom w:val="0"/>
      <w:divBdr>
        <w:top w:val="none" w:sz="0" w:space="0" w:color="auto"/>
        <w:left w:val="none" w:sz="0" w:space="0" w:color="auto"/>
        <w:bottom w:val="none" w:sz="0" w:space="0" w:color="auto"/>
        <w:right w:val="none" w:sz="0" w:space="0" w:color="auto"/>
      </w:divBdr>
    </w:div>
    <w:div w:id="815804289">
      <w:bodyDiv w:val="1"/>
      <w:marLeft w:val="0"/>
      <w:marRight w:val="0"/>
      <w:marTop w:val="0"/>
      <w:marBottom w:val="0"/>
      <w:divBdr>
        <w:top w:val="none" w:sz="0" w:space="0" w:color="auto"/>
        <w:left w:val="none" w:sz="0" w:space="0" w:color="auto"/>
        <w:bottom w:val="none" w:sz="0" w:space="0" w:color="auto"/>
        <w:right w:val="none" w:sz="0" w:space="0" w:color="auto"/>
      </w:divBdr>
    </w:div>
    <w:div w:id="817234220">
      <w:bodyDiv w:val="1"/>
      <w:marLeft w:val="0"/>
      <w:marRight w:val="0"/>
      <w:marTop w:val="0"/>
      <w:marBottom w:val="0"/>
      <w:divBdr>
        <w:top w:val="none" w:sz="0" w:space="0" w:color="auto"/>
        <w:left w:val="none" w:sz="0" w:space="0" w:color="auto"/>
        <w:bottom w:val="none" w:sz="0" w:space="0" w:color="auto"/>
        <w:right w:val="none" w:sz="0" w:space="0" w:color="auto"/>
      </w:divBdr>
    </w:div>
    <w:div w:id="817459895">
      <w:bodyDiv w:val="1"/>
      <w:marLeft w:val="0"/>
      <w:marRight w:val="0"/>
      <w:marTop w:val="0"/>
      <w:marBottom w:val="0"/>
      <w:divBdr>
        <w:top w:val="none" w:sz="0" w:space="0" w:color="auto"/>
        <w:left w:val="none" w:sz="0" w:space="0" w:color="auto"/>
        <w:bottom w:val="none" w:sz="0" w:space="0" w:color="auto"/>
        <w:right w:val="none" w:sz="0" w:space="0" w:color="auto"/>
      </w:divBdr>
    </w:div>
    <w:div w:id="817696351">
      <w:bodyDiv w:val="1"/>
      <w:marLeft w:val="0"/>
      <w:marRight w:val="0"/>
      <w:marTop w:val="0"/>
      <w:marBottom w:val="0"/>
      <w:divBdr>
        <w:top w:val="none" w:sz="0" w:space="0" w:color="auto"/>
        <w:left w:val="none" w:sz="0" w:space="0" w:color="auto"/>
        <w:bottom w:val="none" w:sz="0" w:space="0" w:color="auto"/>
        <w:right w:val="none" w:sz="0" w:space="0" w:color="auto"/>
      </w:divBdr>
    </w:div>
    <w:div w:id="817763099">
      <w:bodyDiv w:val="1"/>
      <w:marLeft w:val="0"/>
      <w:marRight w:val="0"/>
      <w:marTop w:val="0"/>
      <w:marBottom w:val="0"/>
      <w:divBdr>
        <w:top w:val="none" w:sz="0" w:space="0" w:color="auto"/>
        <w:left w:val="none" w:sz="0" w:space="0" w:color="auto"/>
        <w:bottom w:val="none" w:sz="0" w:space="0" w:color="auto"/>
        <w:right w:val="none" w:sz="0" w:space="0" w:color="auto"/>
      </w:divBdr>
    </w:div>
    <w:div w:id="818225674">
      <w:bodyDiv w:val="1"/>
      <w:marLeft w:val="0"/>
      <w:marRight w:val="0"/>
      <w:marTop w:val="0"/>
      <w:marBottom w:val="0"/>
      <w:divBdr>
        <w:top w:val="none" w:sz="0" w:space="0" w:color="auto"/>
        <w:left w:val="none" w:sz="0" w:space="0" w:color="auto"/>
        <w:bottom w:val="none" w:sz="0" w:space="0" w:color="auto"/>
        <w:right w:val="none" w:sz="0" w:space="0" w:color="auto"/>
      </w:divBdr>
    </w:div>
    <w:div w:id="818612052">
      <w:bodyDiv w:val="1"/>
      <w:marLeft w:val="0"/>
      <w:marRight w:val="0"/>
      <w:marTop w:val="0"/>
      <w:marBottom w:val="0"/>
      <w:divBdr>
        <w:top w:val="none" w:sz="0" w:space="0" w:color="auto"/>
        <w:left w:val="none" w:sz="0" w:space="0" w:color="auto"/>
        <w:bottom w:val="none" w:sz="0" w:space="0" w:color="auto"/>
        <w:right w:val="none" w:sz="0" w:space="0" w:color="auto"/>
      </w:divBdr>
    </w:div>
    <w:div w:id="818963104">
      <w:bodyDiv w:val="1"/>
      <w:marLeft w:val="0"/>
      <w:marRight w:val="0"/>
      <w:marTop w:val="0"/>
      <w:marBottom w:val="0"/>
      <w:divBdr>
        <w:top w:val="none" w:sz="0" w:space="0" w:color="auto"/>
        <w:left w:val="none" w:sz="0" w:space="0" w:color="auto"/>
        <w:bottom w:val="none" w:sz="0" w:space="0" w:color="auto"/>
        <w:right w:val="none" w:sz="0" w:space="0" w:color="auto"/>
      </w:divBdr>
    </w:div>
    <w:div w:id="819350765">
      <w:bodyDiv w:val="1"/>
      <w:marLeft w:val="0"/>
      <w:marRight w:val="0"/>
      <w:marTop w:val="0"/>
      <w:marBottom w:val="0"/>
      <w:divBdr>
        <w:top w:val="none" w:sz="0" w:space="0" w:color="auto"/>
        <w:left w:val="none" w:sz="0" w:space="0" w:color="auto"/>
        <w:bottom w:val="none" w:sz="0" w:space="0" w:color="auto"/>
        <w:right w:val="none" w:sz="0" w:space="0" w:color="auto"/>
      </w:divBdr>
    </w:div>
    <w:div w:id="819464383">
      <w:bodyDiv w:val="1"/>
      <w:marLeft w:val="0"/>
      <w:marRight w:val="0"/>
      <w:marTop w:val="0"/>
      <w:marBottom w:val="0"/>
      <w:divBdr>
        <w:top w:val="none" w:sz="0" w:space="0" w:color="auto"/>
        <w:left w:val="none" w:sz="0" w:space="0" w:color="auto"/>
        <w:bottom w:val="none" w:sz="0" w:space="0" w:color="auto"/>
        <w:right w:val="none" w:sz="0" w:space="0" w:color="auto"/>
      </w:divBdr>
    </w:div>
    <w:div w:id="820080393">
      <w:bodyDiv w:val="1"/>
      <w:marLeft w:val="0"/>
      <w:marRight w:val="0"/>
      <w:marTop w:val="0"/>
      <w:marBottom w:val="0"/>
      <w:divBdr>
        <w:top w:val="none" w:sz="0" w:space="0" w:color="auto"/>
        <w:left w:val="none" w:sz="0" w:space="0" w:color="auto"/>
        <w:bottom w:val="none" w:sz="0" w:space="0" w:color="auto"/>
        <w:right w:val="none" w:sz="0" w:space="0" w:color="auto"/>
      </w:divBdr>
    </w:div>
    <w:div w:id="820192812">
      <w:bodyDiv w:val="1"/>
      <w:marLeft w:val="0"/>
      <w:marRight w:val="0"/>
      <w:marTop w:val="0"/>
      <w:marBottom w:val="0"/>
      <w:divBdr>
        <w:top w:val="none" w:sz="0" w:space="0" w:color="auto"/>
        <w:left w:val="none" w:sz="0" w:space="0" w:color="auto"/>
        <w:bottom w:val="none" w:sz="0" w:space="0" w:color="auto"/>
        <w:right w:val="none" w:sz="0" w:space="0" w:color="auto"/>
      </w:divBdr>
    </w:div>
    <w:div w:id="820657662">
      <w:bodyDiv w:val="1"/>
      <w:marLeft w:val="0"/>
      <w:marRight w:val="0"/>
      <w:marTop w:val="0"/>
      <w:marBottom w:val="0"/>
      <w:divBdr>
        <w:top w:val="none" w:sz="0" w:space="0" w:color="auto"/>
        <w:left w:val="none" w:sz="0" w:space="0" w:color="auto"/>
        <w:bottom w:val="none" w:sz="0" w:space="0" w:color="auto"/>
        <w:right w:val="none" w:sz="0" w:space="0" w:color="auto"/>
      </w:divBdr>
    </w:div>
    <w:div w:id="820928134">
      <w:bodyDiv w:val="1"/>
      <w:marLeft w:val="0"/>
      <w:marRight w:val="0"/>
      <w:marTop w:val="0"/>
      <w:marBottom w:val="0"/>
      <w:divBdr>
        <w:top w:val="none" w:sz="0" w:space="0" w:color="auto"/>
        <w:left w:val="none" w:sz="0" w:space="0" w:color="auto"/>
        <w:bottom w:val="none" w:sz="0" w:space="0" w:color="auto"/>
        <w:right w:val="none" w:sz="0" w:space="0" w:color="auto"/>
      </w:divBdr>
    </w:div>
    <w:div w:id="821431863">
      <w:bodyDiv w:val="1"/>
      <w:marLeft w:val="0"/>
      <w:marRight w:val="0"/>
      <w:marTop w:val="0"/>
      <w:marBottom w:val="0"/>
      <w:divBdr>
        <w:top w:val="none" w:sz="0" w:space="0" w:color="auto"/>
        <w:left w:val="none" w:sz="0" w:space="0" w:color="auto"/>
        <w:bottom w:val="none" w:sz="0" w:space="0" w:color="auto"/>
        <w:right w:val="none" w:sz="0" w:space="0" w:color="auto"/>
      </w:divBdr>
    </w:div>
    <w:div w:id="821584647">
      <w:bodyDiv w:val="1"/>
      <w:marLeft w:val="0"/>
      <w:marRight w:val="0"/>
      <w:marTop w:val="0"/>
      <w:marBottom w:val="0"/>
      <w:divBdr>
        <w:top w:val="none" w:sz="0" w:space="0" w:color="auto"/>
        <w:left w:val="none" w:sz="0" w:space="0" w:color="auto"/>
        <w:bottom w:val="none" w:sz="0" w:space="0" w:color="auto"/>
        <w:right w:val="none" w:sz="0" w:space="0" w:color="auto"/>
      </w:divBdr>
    </w:div>
    <w:div w:id="822089462">
      <w:bodyDiv w:val="1"/>
      <w:marLeft w:val="0"/>
      <w:marRight w:val="0"/>
      <w:marTop w:val="0"/>
      <w:marBottom w:val="0"/>
      <w:divBdr>
        <w:top w:val="none" w:sz="0" w:space="0" w:color="auto"/>
        <w:left w:val="none" w:sz="0" w:space="0" w:color="auto"/>
        <w:bottom w:val="none" w:sz="0" w:space="0" w:color="auto"/>
        <w:right w:val="none" w:sz="0" w:space="0" w:color="auto"/>
      </w:divBdr>
    </w:div>
    <w:div w:id="822240162">
      <w:bodyDiv w:val="1"/>
      <w:marLeft w:val="0"/>
      <w:marRight w:val="0"/>
      <w:marTop w:val="0"/>
      <w:marBottom w:val="0"/>
      <w:divBdr>
        <w:top w:val="none" w:sz="0" w:space="0" w:color="auto"/>
        <w:left w:val="none" w:sz="0" w:space="0" w:color="auto"/>
        <w:bottom w:val="none" w:sz="0" w:space="0" w:color="auto"/>
        <w:right w:val="none" w:sz="0" w:space="0" w:color="auto"/>
      </w:divBdr>
    </w:div>
    <w:div w:id="823206270">
      <w:bodyDiv w:val="1"/>
      <w:marLeft w:val="0"/>
      <w:marRight w:val="0"/>
      <w:marTop w:val="0"/>
      <w:marBottom w:val="0"/>
      <w:divBdr>
        <w:top w:val="none" w:sz="0" w:space="0" w:color="auto"/>
        <w:left w:val="none" w:sz="0" w:space="0" w:color="auto"/>
        <w:bottom w:val="none" w:sz="0" w:space="0" w:color="auto"/>
        <w:right w:val="none" w:sz="0" w:space="0" w:color="auto"/>
      </w:divBdr>
    </w:div>
    <w:div w:id="823933879">
      <w:bodyDiv w:val="1"/>
      <w:marLeft w:val="0"/>
      <w:marRight w:val="0"/>
      <w:marTop w:val="0"/>
      <w:marBottom w:val="0"/>
      <w:divBdr>
        <w:top w:val="none" w:sz="0" w:space="0" w:color="auto"/>
        <w:left w:val="none" w:sz="0" w:space="0" w:color="auto"/>
        <w:bottom w:val="none" w:sz="0" w:space="0" w:color="auto"/>
        <w:right w:val="none" w:sz="0" w:space="0" w:color="auto"/>
      </w:divBdr>
    </w:div>
    <w:div w:id="824325152">
      <w:bodyDiv w:val="1"/>
      <w:marLeft w:val="0"/>
      <w:marRight w:val="0"/>
      <w:marTop w:val="0"/>
      <w:marBottom w:val="0"/>
      <w:divBdr>
        <w:top w:val="none" w:sz="0" w:space="0" w:color="auto"/>
        <w:left w:val="none" w:sz="0" w:space="0" w:color="auto"/>
        <w:bottom w:val="none" w:sz="0" w:space="0" w:color="auto"/>
        <w:right w:val="none" w:sz="0" w:space="0" w:color="auto"/>
      </w:divBdr>
    </w:div>
    <w:div w:id="824466423">
      <w:bodyDiv w:val="1"/>
      <w:marLeft w:val="0"/>
      <w:marRight w:val="0"/>
      <w:marTop w:val="0"/>
      <w:marBottom w:val="0"/>
      <w:divBdr>
        <w:top w:val="none" w:sz="0" w:space="0" w:color="auto"/>
        <w:left w:val="none" w:sz="0" w:space="0" w:color="auto"/>
        <w:bottom w:val="none" w:sz="0" w:space="0" w:color="auto"/>
        <w:right w:val="none" w:sz="0" w:space="0" w:color="auto"/>
      </w:divBdr>
    </w:div>
    <w:div w:id="824859511">
      <w:bodyDiv w:val="1"/>
      <w:marLeft w:val="0"/>
      <w:marRight w:val="0"/>
      <w:marTop w:val="0"/>
      <w:marBottom w:val="0"/>
      <w:divBdr>
        <w:top w:val="none" w:sz="0" w:space="0" w:color="auto"/>
        <w:left w:val="none" w:sz="0" w:space="0" w:color="auto"/>
        <w:bottom w:val="none" w:sz="0" w:space="0" w:color="auto"/>
        <w:right w:val="none" w:sz="0" w:space="0" w:color="auto"/>
      </w:divBdr>
    </w:div>
    <w:div w:id="825316148">
      <w:bodyDiv w:val="1"/>
      <w:marLeft w:val="0"/>
      <w:marRight w:val="0"/>
      <w:marTop w:val="0"/>
      <w:marBottom w:val="0"/>
      <w:divBdr>
        <w:top w:val="none" w:sz="0" w:space="0" w:color="auto"/>
        <w:left w:val="none" w:sz="0" w:space="0" w:color="auto"/>
        <w:bottom w:val="none" w:sz="0" w:space="0" w:color="auto"/>
        <w:right w:val="none" w:sz="0" w:space="0" w:color="auto"/>
      </w:divBdr>
    </w:div>
    <w:div w:id="825321553">
      <w:bodyDiv w:val="1"/>
      <w:marLeft w:val="0"/>
      <w:marRight w:val="0"/>
      <w:marTop w:val="0"/>
      <w:marBottom w:val="0"/>
      <w:divBdr>
        <w:top w:val="none" w:sz="0" w:space="0" w:color="auto"/>
        <w:left w:val="none" w:sz="0" w:space="0" w:color="auto"/>
        <w:bottom w:val="none" w:sz="0" w:space="0" w:color="auto"/>
        <w:right w:val="none" w:sz="0" w:space="0" w:color="auto"/>
      </w:divBdr>
    </w:div>
    <w:div w:id="825513821">
      <w:bodyDiv w:val="1"/>
      <w:marLeft w:val="0"/>
      <w:marRight w:val="0"/>
      <w:marTop w:val="0"/>
      <w:marBottom w:val="0"/>
      <w:divBdr>
        <w:top w:val="none" w:sz="0" w:space="0" w:color="auto"/>
        <w:left w:val="none" w:sz="0" w:space="0" w:color="auto"/>
        <w:bottom w:val="none" w:sz="0" w:space="0" w:color="auto"/>
        <w:right w:val="none" w:sz="0" w:space="0" w:color="auto"/>
      </w:divBdr>
    </w:div>
    <w:div w:id="825517915">
      <w:bodyDiv w:val="1"/>
      <w:marLeft w:val="0"/>
      <w:marRight w:val="0"/>
      <w:marTop w:val="0"/>
      <w:marBottom w:val="0"/>
      <w:divBdr>
        <w:top w:val="none" w:sz="0" w:space="0" w:color="auto"/>
        <w:left w:val="none" w:sz="0" w:space="0" w:color="auto"/>
        <w:bottom w:val="none" w:sz="0" w:space="0" w:color="auto"/>
        <w:right w:val="none" w:sz="0" w:space="0" w:color="auto"/>
      </w:divBdr>
    </w:div>
    <w:div w:id="827744445">
      <w:bodyDiv w:val="1"/>
      <w:marLeft w:val="0"/>
      <w:marRight w:val="0"/>
      <w:marTop w:val="0"/>
      <w:marBottom w:val="0"/>
      <w:divBdr>
        <w:top w:val="none" w:sz="0" w:space="0" w:color="auto"/>
        <w:left w:val="none" w:sz="0" w:space="0" w:color="auto"/>
        <w:bottom w:val="none" w:sz="0" w:space="0" w:color="auto"/>
        <w:right w:val="none" w:sz="0" w:space="0" w:color="auto"/>
      </w:divBdr>
    </w:div>
    <w:div w:id="827786461">
      <w:bodyDiv w:val="1"/>
      <w:marLeft w:val="0"/>
      <w:marRight w:val="0"/>
      <w:marTop w:val="0"/>
      <w:marBottom w:val="0"/>
      <w:divBdr>
        <w:top w:val="none" w:sz="0" w:space="0" w:color="auto"/>
        <w:left w:val="none" w:sz="0" w:space="0" w:color="auto"/>
        <w:bottom w:val="none" w:sz="0" w:space="0" w:color="auto"/>
        <w:right w:val="none" w:sz="0" w:space="0" w:color="auto"/>
      </w:divBdr>
    </w:div>
    <w:div w:id="827939385">
      <w:bodyDiv w:val="1"/>
      <w:marLeft w:val="0"/>
      <w:marRight w:val="0"/>
      <w:marTop w:val="0"/>
      <w:marBottom w:val="0"/>
      <w:divBdr>
        <w:top w:val="none" w:sz="0" w:space="0" w:color="auto"/>
        <w:left w:val="none" w:sz="0" w:space="0" w:color="auto"/>
        <w:bottom w:val="none" w:sz="0" w:space="0" w:color="auto"/>
        <w:right w:val="none" w:sz="0" w:space="0" w:color="auto"/>
      </w:divBdr>
    </w:div>
    <w:div w:id="828057918">
      <w:bodyDiv w:val="1"/>
      <w:marLeft w:val="0"/>
      <w:marRight w:val="0"/>
      <w:marTop w:val="0"/>
      <w:marBottom w:val="0"/>
      <w:divBdr>
        <w:top w:val="none" w:sz="0" w:space="0" w:color="auto"/>
        <w:left w:val="none" w:sz="0" w:space="0" w:color="auto"/>
        <w:bottom w:val="none" w:sz="0" w:space="0" w:color="auto"/>
        <w:right w:val="none" w:sz="0" w:space="0" w:color="auto"/>
      </w:divBdr>
    </w:div>
    <w:div w:id="828866505">
      <w:bodyDiv w:val="1"/>
      <w:marLeft w:val="0"/>
      <w:marRight w:val="0"/>
      <w:marTop w:val="0"/>
      <w:marBottom w:val="0"/>
      <w:divBdr>
        <w:top w:val="none" w:sz="0" w:space="0" w:color="auto"/>
        <w:left w:val="none" w:sz="0" w:space="0" w:color="auto"/>
        <w:bottom w:val="none" w:sz="0" w:space="0" w:color="auto"/>
        <w:right w:val="none" w:sz="0" w:space="0" w:color="auto"/>
      </w:divBdr>
    </w:div>
    <w:div w:id="829057311">
      <w:bodyDiv w:val="1"/>
      <w:marLeft w:val="0"/>
      <w:marRight w:val="0"/>
      <w:marTop w:val="0"/>
      <w:marBottom w:val="0"/>
      <w:divBdr>
        <w:top w:val="none" w:sz="0" w:space="0" w:color="auto"/>
        <w:left w:val="none" w:sz="0" w:space="0" w:color="auto"/>
        <w:bottom w:val="none" w:sz="0" w:space="0" w:color="auto"/>
        <w:right w:val="none" w:sz="0" w:space="0" w:color="auto"/>
      </w:divBdr>
    </w:div>
    <w:div w:id="829105224">
      <w:bodyDiv w:val="1"/>
      <w:marLeft w:val="0"/>
      <w:marRight w:val="0"/>
      <w:marTop w:val="0"/>
      <w:marBottom w:val="0"/>
      <w:divBdr>
        <w:top w:val="none" w:sz="0" w:space="0" w:color="auto"/>
        <w:left w:val="none" w:sz="0" w:space="0" w:color="auto"/>
        <w:bottom w:val="none" w:sz="0" w:space="0" w:color="auto"/>
        <w:right w:val="none" w:sz="0" w:space="0" w:color="auto"/>
      </w:divBdr>
    </w:div>
    <w:div w:id="829832222">
      <w:bodyDiv w:val="1"/>
      <w:marLeft w:val="0"/>
      <w:marRight w:val="0"/>
      <w:marTop w:val="0"/>
      <w:marBottom w:val="0"/>
      <w:divBdr>
        <w:top w:val="none" w:sz="0" w:space="0" w:color="auto"/>
        <w:left w:val="none" w:sz="0" w:space="0" w:color="auto"/>
        <w:bottom w:val="none" w:sz="0" w:space="0" w:color="auto"/>
        <w:right w:val="none" w:sz="0" w:space="0" w:color="auto"/>
      </w:divBdr>
    </w:div>
    <w:div w:id="830027595">
      <w:bodyDiv w:val="1"/>
      <w:marLeft w:val="0"/>
      <w:marRight w:val="0"/>
      <w:marTop w:val="0"/>
      <w:marBottom w:val="0"/>
      <w:divBdr>
        <w:top w:val="none" w:sz="0" w:space="0" w:color="auto"/>
        <w:left w:val="none" w:sz="0" w:space="0" w:color="auto"/>
        <w:bottom w:val="none" w:sz="0" w:space="0" w:color="auto"/>
        <w:right w:val="none" w:sz="0" w:space="0" w:color="auto"/>
      </w:divBdr>
    </w:div>
    <w:div w:id="830482944">
      <w:bodyDiv w:val="1"/>
      <w:marLeft w:val="0"/>
      <w:marRight w:val="0"/>
      <w:marTop w:val="0"/>
      <w:marBottom w:val="0"/>
      <w:divBdr>
        <w:top w:val="none" w:sz="0" w:space="0" w:color="auto"/>
        <w:left w:val="none" w:sz="0" w:space="0" w:color="auto"/>
        <w:bottom w:val="none" w:sz="0" w:space="0" w:color="auto"/>
        <w:right w:val="none" w:sz="0" w:space="0" w:color="auto"/>
      </w:divBdr>
    </w:div>
    <w:div w:id="830566071">
      <w:bodyDiv w:val="1"/>
      <w:marLeft w:val="0"/>
      <w:marRight w:val="0"/>
      <w:marTop w:val="0"/>
      <w:marBottom w:val="0"/>
      <w:divBdr>
        <w:top w:val="none" w:sz="0" w:space="0" w:color="auto"/>
        <w:left w:val="none" w:sz="0" w:space="0" w:color="auto"/>
        <w:bottom w:val="none" w:sz="0" w:space="0" w:color="auto"/>
        <w:right w:val="none" w:sz="0" w:space="0" w:color="auto"/>
      </w:divBdr>
    </w:div>
    <w:div w:id="830753378">
      <w:bodyDiv w:val="1"/>
      <w:marLeft w:val="0"/>
      <w:marRight w:val="0"/>
      <w:marTop w:val="0"/>
      <w:marBottom w:val="0"/>
      <w:divBdr>
        <w:top w:val="none" w:sz="0" w:space="0" w:color="auto"/>
        <w:left w:val="none" w:sz="0" w:space="0" w:color="auto"/>
        <w:bottom w:val="none" w:sz="0" w:space="0" w:color="auto"/>
        <w:right w:val="none" w:sz="0" w:space="0" w:color="auto"/>
      </w:divBdr>
    </w:div>
    <w:div w:id="830875185">
      <w:bodyDiv w:val="1"/>
      <w:marLeft w:val="0"/>
      <w:marRight w:val="0"/>
      <w:marTop w:val="0"/>
      <w:marBottom w:val="0"/>
      <w:divBdr>
        <w:top w:val="none" w:sz="0" w:space="0" w:color="auto"/>
        <w:left w:val="none" w:sz="0" w:space="0" w:color="auto"/>
        <w:bottom w:val="none" w:sz="0" w:space="0" w:color="auto"/>
        <w:right w:val="none" w:sz="0" w:space="0" w:color="auto"/>
      </w:divBdr>
    </w:div>
    <w:div w:id="831339276">
      <w:bodyDiv w:val="1"/>
      <w:marLeft w:val="0"/>
      <w:marRight w:val="0"/>
      <w:marTop w:val="0"/>
      <w:marBottom w:val="0"/>
      <w:divBdr>
        <w:top w:val="none" w:sz="0" w:space="0" w:color="auto"/>
        <w:left w:val="none" w:sz="0" w:space="0" w:color="auto"/>
        <w:bottom w:val="none" w:sz="0" w:space="0" w:color="auto"/>
        <w:right w:val="none" w:sz="0" w:space="0" w:color="auto"/>
      </w:divBdr>
    </w:div>
    <w:div w:id="831528677">
      <w:bodyDiv w:val="1"/>
      <w:marLeft w:val="0"/>
      <w:marRight w:val="0"/>
      <w:marTop w:val="0"/>
      <w:marBottom w:val="0"/>
      <w:divBdr>
        <w:top w:val="none" w:sz="0" w:space="0" w:color="auto"/>
        <w:left w:val="none" w:sz="0" w:space="0" w:color="auto"/>
        <w:bottom w:val="none" w:sz="0" w:space="0" w:color="auto"/>
        <w:right w:val="none" w:sz="0" w:space="0" w:color="auto"/>
      </w:divBdr>
    </w:div>
    <w:div w:id="832183762">
      <w:bodyDiv w:val="1"/>
      <w:marLeft w:val="0"/>
      <w:marRight w:val="0"/>
      <w:marTop w:val="0"/>
      <w:marBottom w:val="0"/>
      <w:divBdr>
        <w:top w:val="none" w:sz="0" w:space="0" w:color="auto"/>
        <w:left w:val="none" w:sz="0" w:space="0" w:color="auto"/>
        <w:bottom w:val="none" w:sz="0" w:space="0" w:color="auto"/>
        <w:right w:val="none" w:sz="0" w:space="0" w:color="auto"/>
      </w:divBdr>
    </w:div>
    <w:div w:id="832641846">
      <w:bodyDiv w:val="1"/>
      <w:marLeft w:val="0"/>
      <w:marRight w:val="0"/>
      <w:marTop w:val="0"/>
      <w:marBottom w:val="0"/>
      <w:divBdr>
        <w:top w:val="none" w:sz="0" w:space="0" w:color="auto"/>
        <w:left w:val="none" w:sz="0" w:space="0" w:color="auto"/>
        <w:bottom w:val="none" w:sz="0" w:space="0" w:color="auto"/>
        <w:right w:val="none" w:sz="0" w:space="0" w:color="auto"/>
      </w:divBdr>
    </w:div>
    <w:div w:id="833760181">
      <w:bodyDiv w:val="1"/>
      <w:marLeft w:val="0"/>
      <w:marRight w:val="0"/>
      <w:marTop w:val="0"/>
      <w:marBottom w:val="0"/>
      <w:divBdr>
        <w:top w:val="none" w:sz="0" w:space="0" w:color="auto"/>
        <w:left w:val="none" w:sz="0" w:space="0" w:color="auto"/>
        <w:bottom w:val="none" w:sz="0" w:space="0" w:color="auto"/>
        <w:right w:val="none" w:sz="0" w:space="0" w:color="auto"/>
      </w:divBdr>
    </w:div>
    <w:div w:id="833910602">
      <w:bodyDiv w:val="1"/>
      <w:marLeft w:val="0"/>
      <w:marRight w:val="0"/>
      <w:marTop w:val="0"/>
      <w:marBottom w:val="0"/>
      <w:divBdr>
        <w:top w:val="none" w:sz="0" w:space="0" w:color="auto"/>
        <w:left w:val="none" w:sz="0" w:space="0" w:color="auto"/>
        <w:bottom w:val="none" w:sz="0" w:space="0" w:color="auto"/>
        <w:right w:val="none" w:sz="0" w:space="0" w:color="auto"/>
      </w:divBdr>
    </w:div>
    <w:div w:id="834539393">
      <w:bodyDiv w:val="1"/>
      <w:marLeft w:val="0"/>
      <w:marRight w:val="0"/>
      <w:marTop w:val="0"/>
      <w:marBottom w:val="0"/>
      <w:divBdr>
        <w:top w:val="none" w:sz="0" w:space="0" w:color="auto"/>
        <w:left w:val="none" w:sz="0" w:space="0" w:color="auto"/>
        <w:bottom w:val="none" w:sz="0" w:space="0" w:color="auto"/>
        <w:right w:val="none" w:sz="0" w:space="0" w:color="auto"/>
      </w:divBdr>
    </w:div>
    <w:div w:id="834757490">
      <w:bodyDiv w:val="1"/>
      <w:marLeft w:val="0"/>
      <w:marRight w:val="0"/>
      <w:marTop w:val="0"/>
      <w:marBottom w:val="0"/>
      <w:divBdr>
        <w:top w:val="none" w:sz="0" w:space="0" w:color="auto"/>
        <w:left w:val="none" w:sz="0" w:space="0" w:color="auto"/>
        <w:bottom w:val="none" w:sz="0" w:space="0" w:color="auto"/>
        <w:right w:val="none" w:sz="0" w:space="0" w:color="auto"/>
      </w:divBdr>
    </w:div>
    <w:div w:id="835802727">
      <w:bodyDiv w:val="1"/>
      <w:marLeft w:val="0"/>
      <w:marRight w:val="0"/>
      <w:marTop w:val="0"/>
      <w:marBottom w:val="0"/>
      <w:divBdr>
        <w:top w:val="none" w:sz="0" w:space="0" w:color="auto"/>
        <w:left w:val="none" w:sz="0" w:space="0" w:color="auto"/>
        <w:bottom w:val="none" w:sz="0" w:space="0" w:color="auto"/>
        <w:right w:val="none" w:sz="0" w:space="0" w:color="auto"/>
      </w:divBdr>
    </w:div>
    <w:div w:id="835805440">
      <w:bodyDiv w:val="1"/>
      <w:marLeft w:val="0"/>
      <w:marRight w:val="0"/>
      <w:marTop w:val="0"/>
      <w:marBottom w:val="0"/>
      <w:divBdr>
        <w:top w:val="none" w:sz="0" w:space="0" w:color="auto"/>
        <w:left w:val="none" w:sz="0" w:space="0" w:color="auto"/>
        <w:bottom w:val="none" w:sz="0" w:space="0" w:color="auto"/>
        <w:right w:val="none" w:sz="0" w:space="0" w:color="auto"/>
      </w:divBdr>
    </w:div>
    <w:div w:id="837041543">
      <w:bodyDiv w:val="1"/>
      <w:marLeft w:val="0"/>
      <w:marRight w:val="0"/>
      <w:marTop w:val="0"/>
      <w:marBottom w:val="0"/>
      <w:divBdr>
        <w:top w:val="none" w:sz="0" w:space="0" w:color="auto"/>
        <w:left w:val="none" w:sz="0" w:space="0" w:color="auto"/>
        <w:bottom w:val="none" w:sz="0" w:space="0" w:color="auto"/>
        <w:right w:val="none" w:sz="0" w:space="0" w:color="auto"/>
      </w:divBdr>
    </w:div>
    <w:div w:id="838272288">
      <w:bodyDiv w:val="1"/>
      <w:marLeft w:val="0"/>
      <w:marRight w:val="0"/>
      <w:marTop w:val="0"/>
      <w:marBottom w:val="0"/>
      <w:divBdr>
        <w:top w:val="none" w:sz="0" w:space="0" w:color="auto"/>
        <w:left w:val="none" w:sz="0" w:space="0" w:color="auto"/>
        <w:bottom w:val="none" w:sz="0" w:space="0" w:color="auto"/>
        <w:right w:val="none" w:sz="0" w:space="0" w:color="auto"/>
      </w:divBdr>
    </w:div>
    <w:div w:id="839392560">
      <w:bodyDiv w:val="1"/>
      <w:marLeft w:val="0"/>
      <w:marRight w:val="0"/>
      <w:marTop w:val="0"/>
      <w:marBottom w:val="0"/>
      <w:divBdr>
        <w:top w:val="none" w:sz="0" w:space="0" w:color="auto"/>
        <w:left w:val="none" w:sz="0" w:space="0" w:color="auto"/>
        <w:bottom w:val="none" w:sz="0" w:space="0" w:color="auto"/>
        <w:right w:val="none" w:sz="0" w:space="0" w:color="auto"/>
      </w:divBdr>
    </w:div>
    <w:div w:id="840123143">
      <w:bodyDiv w:val="1"/>
      <w:marLeft w:val="0"/>
      <w:marRight w:val="0"/>
      <w:marTop w:val="0"/>
      <w:marBottom w:val="0"/>
      <w:divBdr>
        <w:top w:val="none" w:sz="0" w:space="0" w:color="auto"/>
        <w:left w:val="none" w:sz="0" w:space="0" w:color="auto"/>
        <w:bottom w:val="none" w:sz="0" w:space="0" w:color="auto"/>
        <w:right w:val="none" w:sz="0" w:space="0" w:color="auto"/>
      </w:divBdr>
    </w:div>
    <w:div w:id="840127219">
      <w:bodyDiv w:val="1"/>
      <w:marLeft w:val="0"/>
      <w:marRight w:val="0"/>
      <w:marTop w:val="0"/>
      <w:marBottom w:val="0"/>
      <w:divBdr>
        <w:top w:val="none" w:sz="0" w:space="0" w:color="auto"/>
        <w:left w:val="none" w:sz="0" w:space="0" w:color="auto"/>
        <w:bottom w:val="none" w:sz="0" w:space="0" w:color="auto"/>
        <w:right w:val="none" w:sz="0" w:space="0" w:color="auto"/>
      </w:divBdr>
    </w:div>
    <w:div w:id="840386625">
      <w:bodyDiv w:val="1"/>
      <w:marLeft w:val="0"/>
      <w:marRight w:val="0"/>
      <w:marTop w:val="0"/>
      <w:marBottom w:val="0"/>
      <w:divBdr>
        <w:top w:val="none" w:sz="0" w:space="0" w:color="auto"/>
        <w:left w:val="none" w:sz="0" w:space="0" w:color="auto"/>
        <w:bottom w:val="none" w:sz="0" w:space="0" w:color="auto"/>
        <w:right w:val="none" w:sz="0" w:space="0" w:color="auto"/>
      </w:divBdr>
    </w:div>
    <w:div w:id="840698025">
      <w:bodyDiv w:val="1"/>
      <w:marLeft w:val="0"/>
      <w:marRight w:val="0"/>
      <w:marTop w:val="0"/>
      <w:marBottom w:val="0"/>
      <w:divBdr>
        <w:top w:val="none" w:sz="0" w:space="0" w:color="auto"/>
        <w:left w:val="none" w:sz="0" w:space="0" w:color="auto"/>
        <w:bottom w:val="none" w:sz="0" w:space="0" w:color="auto"/>
        <w:right w:val="none" w:sz="0" w:space="0" w:color="auto"/>
      </w:divBdr>
    </w:div>
    <w:div w:id="840772780">
      <w:bodyDiv w:val="1"/>
      <w:marLeft w:val="0"/>
      <w:marRight w:val="0"/>
      <w:marTop w:val="0"/>
      <w:marBottom w:val="0"/>
      <w:divBdr>
        <w:top w:val="none" w:sz="0" w:space="0" w:color="auto"/>
        <w:left w:val="none" w:sz="0" w:space="0" w:color="auto"/>
        <w:bottom w:val="none" w:sz="0" w:space="0" w:color="auto"/>
        <w:right w:val="none" w:sz="0" w:space="0" w:color="auto"/>
      </w:divBdr>
    </w:div>
    <w:div w:id="840851787">
      <w:bodyDiv w:val="1"/>
      <w:marLeft w:val="0"/>
      <w:marRight w:val="0"/>
      <w:marTop w:val="0"/>
      <w:marBottom w:val="0"/>
      <w:divBdr>
        <w:top w:val="none" w:sz="0" w:space="0" w:color="auto"/>
        <w:left w:val="none" w:sz="0" w:space="0" w:color="auto"/>
        <w:bottom w:val="none" w:sz="0" w:space="0" w:color="auto"/>
        <w:right w:val="none" w:sz="0" w:space="0" w:color="auto"/>
      </w:divBdr>
    </w:div>
    <w:div w:id="841049572">
      <w:bodyDiv w:val="1"/>
      <w:marLeft w:val="0"/>
      <w:marRight w:val="0"/>
      <w:marTop w:val="0"/>
      <w:marBottom w:val="0"/>
      <w:divBdr>
        <w:top w:val="none" w:sz="0" w:space="0" w:color="auto"/>
        <w:left w:val="none" w:sz="0" w:space="0" w:color="auto"/>
        <w:bottom w:val="none" w:sz="0" w:space="0" w:color="auto"/>
        <w:right w:val="none" w:sz="0" w:space="0" w:color="auto"/>
      </w:divBdr>
    </w:div>
    <w:div w:id="841891798">
      <w:bodyDiv w:val="1"/>
      <w:marLeft w:val="0"/>
      <w:marRight w:val="0"/>
      <w:marTop w:val="0"/>
      <w:marBottom w:val="0"/>
      <w:divBdr>
        <w:top w:val="none" w:sz="0" w:space="0" w:color="auto"/>
        <w:left w:val="none" w:sz="0" w:space="0" w:color="auto"/>
        <w:bottom w:val="none" w:sz="0" w:space="0" w:color="auto"/>
        <w:right w:val="none" w:sz="0" w:space="0" w:color="auto"/>
      </w:divBdr>
    </w:div>
    <w:div w:id="843593478">
      <w:bodyDiv w:val="1"/>
      <w:marLeft w:val="0"/>
      <w:marRight w:val="0"/>
      <w:marTop w:val="0"/>
      <w:marBottom w:val="0"/>
      <w:divBdr>
        <w:top w:val="none" w:sz="0" w:space="0" w:color="auto"/>
        <w:left w:val="none" w:sz="0" w:space="0" w:color="auto"/>
        <w:bottom w:val="none" w:sz="0" w:space="0" w:color="auto"/>
        <w:right w:val="none" w:sz="0" w:space="0" w:color="auto"/>
      </w:divBdr>
    </w:div>
    <w:div w:id="843596055">
      <w:bodyDiv w:val="1"/>
      <w:marLeft w:val="0"/>
      <w:marRight w:val="0"/>
      <w:marTop w:val="0"/>
      <w:marBottom w:val="0"/>
      <w:divBdr>
        <w:top w:val="none" w:sz="0" w:space="0" w:color="auto"/>
        <w:left w:val="none" w:sz="0" w:space="0" w:color="auto"/>
        <w:bottom w:val="none" w:sz="0" w:space="0" w:color="auto"/>
        <w:right w:val="none" w:sz="0" w:space="0" w:color="auto"/>
      </w:divBdr>
    </w:div>
    <w:div w:id="844513926">
      <w:bodyDiv w:val="1"/>
      <w:marLeft w:val="0"/>
      <w:marRight w:val="0"/>
      <w:marTop w:val="0"/>
      <w:marBottom w:val="0"/>
      <w:divBdr>
        <w:top w:val="none" w:sz="0" w:space="0" w:color="auto"/>
        <w:left w:val="none" w:sz="0" w:space="0" w:color="auto"/>
        <w:bottom w:val="none" w:sz="0" w:space="0" w:color="auto"/>
        <w:right w:val="none" w:sz="0" w:space="0" w:color="auto"/>
      </w:divBdr>
    </w:div>
    <w:div w:id="844633954">
      <w:bodyDiv w:val="1"/>
      <w:marLeft w:val="0"/>
      <w:marRight w:val="0"/>
      <w:marTop w:val="0"/>
      <w:marBottom w:val="0"/>
      <w:divBdr>
        <w:top w:val="none" w:sz="0" w:space="0" w:color="auto"/>
        <w:left w:val="none" w:sz="0" w:space="0" w:color="auto"/>
        <w:bottom w:val="none" w:sz="0" w:space="0" w:color="auto"/>
        <w:right w:val="none" w:sz="0" w:space="0" w:color="auto"/>
      </w:divBdr>
    </w:div>
    <w:div w:id="844712950">
      <w:bodyDiv w:val="1"/>
      <w:marLeft w:val="0"/>
      <w:marRight w:val="0"/>
      <w:marTop w:val="0"/>
      <w:marBottom w:val="0"/>
      <w:divBdr>
        <w:top w:val="none" w:sz="0" w:space="0" w:color="auto"/>
        <w:left w:val="none" w:sz="0" w:space="0" w:color="auto"/>
        <w:bottom w:val="none" w:sz="0" w:space="0" w:color="auto"/>
        <w:right w:val="none" w:sz="0" w:space="0" w:color="auto"/>
      </w:divBdr>
    </w:div>
    <w:div w:id="844826953">
      <w:bodyDiv w:val="1"/>
      <w:marLeft w:val="0"/>
      <w:marRight w:val="0"/>
      <w:marTop w:val="0"/>
      <w:marBottom w:val="0"/>
      <w:divBdr>
        <w:top w:val="none" w:sz="0" w:space="0" w:color="auto"/>
        <w:left w:val="none" w:sz="0" w:space="0" w:color="auto"/>
        <w:bottom w:val="none" w:sz="0" w:space="0" w:color="auto"/>
        <w:right w:val="none" w:sz="0" w:space="0" w:color="auto"/>
      </w:divBdr>
    </w:div>
    <w:div w:id="845093162">
      <w:bodyDiv w:val="1"/>
      <w:marLeft w:val="0"/>
      <w:marRight w:val="0"/>
      <w:marTop w:val="0"/>
      <w:marBottom w:val="0"/>
      <w:divBdr>
        <w:top w:val="none" w:sz="0" w:space="0" w:color="auto"/>
        <w:left w:val="none" w:sz="0" w:space="0" w:color="auto"/>
        <w:bottom w:val="none" w:sz="0" w:space="0" w:color="auto"/>
        <w:right w:val="none" w:sz="0" w:space="0" w:color="auto"/>
      </w:divBdr>
    </w:div>
    <w:div w:id="845246490">
      <w:bodyDiv w:val="1"/>
      <w:marLeft w:val="0"/>
      <w:marRight w:val="0"/>
      <w:marTop w:val="0"/>
      <w:marBottom w:val="0"/>
      <w:divBdr>
        <w:top w:val="none" w:sz="0" w:space="0" w:color="auto"/>
        <w:left w:val="none" w:sz="0" w:space="0" w:color="auto"/>
        <w:bottom w:val="none" w:sz="0" w:space="0" w:color="auto"/>
        <w:right w:val="none" w:sz="0" w:space="0" w:color="auto"/>
      </w:divBdr>
    </w:div>
    <w:div w:id="845485600">
      <w:bodyDiv w:val="1"/>
      <w:marLeft w:val="0"/>
      <w:marRight w:val="0"/>
      <w:marTop w:val="0"/>
      <w:marBottom w:val="0"/>
      <w:divBdr>
        <w:top w:val="none" w:sz="0" w:space="0" w:color="auto"/>
        <w:left w:val="none" w:sz="0" w:space="0" w:color="auto"/>
        <w:bottom w:val="none" w:sz="0" w:space="0" w:color="auto"/>
        <w:right w:val="none" w:sz="0" w:space="0" w:color="auto"/>
      </w:divBdr>
    </w:div>
    <w:div w:id="846409310">
      <w:bodyDiv w:val="1"/>
      <w:marLeft w:val="0"/>
      <w:marRight w:val="0"/>
      <w:marTop w:val="0"/>
      <w:marBottom w:val="0"/>
      <w:divBdr>
        <w:top w:val="none" w:sz="0" w:space="0" w:color="auto"/>
        <w:left w:val="none" w:sz="0" w:space="0" w:color="auto"/>
        <w:bottom w:val="none" w:sz="0" w:space="0" w:color="auto"/>
        <w:right w:val="none" w:sz="0" w:space="0" w:color="auto"/>
      </w:divBdr>
    </w:div>
    <w:div w:id="846672364">
      <w:bodyDiv w:val="1"/>
      <w:marLeft w:val="0"/>
      <w:marRight w:val="0"/>
      <w:marTop w:val="0"/>
      <w:marBottom w:val="0"/>
      <w:divBdr>
        <w:top w:val="none" w:sz="0" w:space="0" w:color="auto"/>
        <w:left w:val="none" w:sz="0" w:space="0" w:color="auto"/>
        <w:bottom w:val="none" w:sz="0" w:space="0" w:color="auto"/>
        <w:right w:val="none" w:sz="0" w:space="0" w:color="auto"/>
      </w:divBdr>
    </w:div>
    <w:div w:id="846753486">
      <w:bodyDiv w:val="1"/>
      <w:marLeft w:val="0"/>
      <w:marRight w:val="0"/>
      <w:marTop w:val="0"/>
      <w:marBottom w:val="0"/>
      <w:divBdr>
        <w:top w:val="none" w:sz="0" w:space="0" w:color="auto"/>
        <w:left w:val="none" w:sz="0" w:space="0" w:color="auto"/>
        <w:bottom w:val="none" w:sz="0" w:space="0" w:color="auto"/>
        <w:right w:val="none" w:sz="0" w:space="0" w:color="auto"/>
      </w:divBdr>
    </w:div>
    <w:div w:id="847645171">
      <w:bodyDiv w:val="1"/>
      <w:marLeft w:val="0"/>
      <w:marRight w:val="0"/>
      <w:marTop w:val="0"/>
      <w:marBottom w:val="0"/>
      <w:divBdr>
        <w:top w:val="none" w:sz="0" w:space="0" w:color="auto"/>
        <w:left w:val="none" w:sz="0" w:space="0" w:color="auto"/>
        <w:bottom w:val="none" w:sz="0" w:space="0" w:color="auto"/>
        <w:right w:val="none" w:sz="0" w:space="0" w:color="auto"/>
      </w:divBdr>
    </w:div>
    <w:div w:id="848330372">
      <w:bodyDiv w:val="1"/>
      <w:marLeft w:val="0"/>
      <w:marRight w:val="0"/>
      <w:marTop w:val="0"/>
      <w:marBottom w:val="0"/>
      <w:divBdr>
        <w:top w:val="none" w:sz="0" w:space="0" w:color="auto"/>
        <w:left w:val="none" w:sz="0" w:space="0" w:color="auto"/>
        <w:bottom w:val="none" w:sz="0" w:space="0" w:color="auto"/>
        <w:right w:val="none" w:sz="0" w:space="0" w:color="auto"/>
      </w:divBdr>
    </w:div>
    <w:div w:id="848645020">
      <w:bodyDiv w:val="1"/>
      <w:marLeft w:val="0"/>
      <w:marRight w:val="0"/>
      <w:marTop w:val="0"/>
      <w:marBottom w:val="0"/>
      <w:divBdr>
        <w:top w:val="none" w:sz="0" w:space="0" w:color="auto"/>
        <w:left w:val="none" w:sz="0" w:space="0" w:color="auto"/>
        <w:bottom w:val="none" w:sz="0" w:space="0" w:color="auto"/>
        <w:right w:val="none" w:sz="0" w:space="0" w:color="auto"/>
      </w:divBdr>
    </w:div>
    <w:div w:id="849102595">
      <w:bodyDiv w:val="1"/>
      <w:marLeft w:val="0"/>
      <w:marRight w:val="0"/>
      <w:marTop w:val="0"/>
      <w:marBottom w:val="0"/>
      <w:divBdr>
        <w:top w:val="none" w:sz="0" w:space="0" w:color="auto"/>
        <w:left w:val="none" w:sz="0" w:space="0" w:color="auto"/>
        <w:bottom w:val="none" w:sz="0" w:space="0" w:color="auto"/>
        <w:right w:val="none" w:sz="0" w:space="0" w:color="auto"/>
      </w:divBdr>
    </w:div>
    <w:div w:id="849374335">
      <w:bodyDiv w:val="1"/>
      <w:marLeft w:val="0"/>
      <w:marRight w:val="0"/>
      <w:marTop w:val="0"/>
      <w:marBottom w:val="0"/>
      <w:divBdr>
        <w:top w:val="none" w:sz="0" w:space="0" w:color="auto"/>
        <w:left w:val="none" w:sz="0" w:space="0" w:color="auto"/>
        <w:bottom w:val="none" w:sz="0" w:space="0" w:color="auto"/>
        <w:right w:val="none" w:sz="0" w:space="0" w:color="auto"/>
      </w:divBdr>
    </w:div>
    <w:div w:id="850069828">
      <w:bodyDiv w:val="1"/>
      <w:marLeft w:val="0"/>
      <w:marRight w:val="0"/>
      <w:marTop w:val="0"/>
      <w:marBottom w:val="0"/>
      <w:divBdr>
        <w:top w:val="none" w:sz="0" w:space="0" w:color="auto"/>
        <w:left w:val="none" w:sz="0" w:space="0" w:color="auto"/>
        <w:bottom w:val="none" w:sz="0" w:space="0" w:color="auto"/>
        <w:right w:val="none" w:sz="0" w:space="0" w:color="auto"/>
      </w:divBdr>
    </w:div>
    <w:div w:id="850531035">
      <w:bodyDiv w:val="1"/>
      <w:marLeft w:val="0"/>
      <w:marRight w:val="0"/>
      <w:marTop w:val="0"/>
      <w:marBottom w:val="0"/>
      <w:divBdr>
        <w:top w:val="none" w:sz="0" w:space="0" w:color="auto"/>
        <w:left w:val="none" w:sz="0" w:space="0" w:color="auto"/>
        <w:bottom w:val="none" w:sz="0" w:space="0" w:color="auto"/>
        <w:right w:val="none" w:sz="0" w:space="0" w:color="auto"/>
      </w:divBdr>
    </w:div>
    <w:div w:id="851190600">
      <w:bodyDiv w:val="1"/>
      <w:marLeft w:val="0"/>
      <w:marRight w:val="0"/>
      <w:marTop w:val="0"/>
      <w:marBottom w:val="0"/>
      <w:divBdr>
        <w:top w:val="none" w:sz="0" w:space="0" w:color="auto"/>
        <w:left w:val="none" w:sz="0" w:space="0" w:color="auto"/>
        <w:bottom w:val="none" w:sz="0" w:space="0" w:color="auto"/>
        <w:right w:val="none" w:sz="0" w:space="0" w:color="auto"/>
      </w:divBdr>
    </w:div>
    <w:div w:id="851264464">
      <w:bodyDiv w:val="1"/>
      <w:marLeft w:val="0"/>
      <w:marRight w:val="0"/>
      <w:marTop w:val="0"/>
      <w:marBottom w:val="0"/>
      <w:divBdr>
        <w:top w:val="none" w:sz="0" w:space="0" w:color="auto"/>
        <w:left w:val="none" w:sz="0" w:space="0" w:color="auto"/>
        <w:bottom w:val="none" w:sz="0" w:space="0" w:color="auto"/>
        <w:right w:val="none" w:sz="0" w:space="0" w:color="auto"/>
      </w:divBdr>
    </w:div>
    <w:div w:id="851528329">
      <w:bodyDiv w:val="1"/>
      <w:marLeft w:val="0"/>
      <w:marRight w:val="0"/>
      <w:marTop w:val="0"/>
      <w:marBottom w:val="0"/>
      <w:divBdr>
        <w:top w:val="none" w:sz="0" w:space="0" w:color="auto"/>
        <w:left w:val="none" w:sz="0" w:space="0" w:color="auto"/>
        <w:bottom w:val="none" w:sz="0" w:space="0" w:color="auto"/>
        <w:right w:val="none" w:sz="0" w:space="0" w:color="auto"/>
      </w:divBdr>
    </w:div>
    <w:div w:id="851794922">
      <w:bodyDiv w:val="1"/>
      <w:marLeft w:val="0"/>
      <w:marRight w:val="0"/>
      <w:marTop w:val="0"/>
      <w:marBottom w:val="0"/>
      <w:divBdr>
        <w:top w:val="none" w:sz="0" w:space="0" w:color="auto"/>
        <w:left w:val="none" w:sz="0" w:space="0" w:color="auto"/>
        <w:bottom w:val="none" w:sz="0" w:space="0" w:color="auto"/>
        <w:right w:val="none" w:sz="0" w:space="0" w:color="auto"/>
      </w:divBdr>
    </w:div>
    <w:div w:id="853762312">
      <w:bodyDiv w:val="1"/>
      <w:marLeft w:val="0"/>
      <w:marRight w:val="0"/>
      <w:marTop w:val="0"/>
      <w:marBottom w:val="0"/>
      <w:divBdr>
        <w:top w:val="none" w:sz="0" w:space="0" w:color="auto"/>
        <w:left w:val="none" w:sz="0" w:space="0" w:color="auto"/>
        <w:bottom w:val="none" w:sz="0" w:space="0" w:color="auto"/>
        <w:right w:val="none" w:sz="0" w:space="0" w:color="auto"/>
      </w:divBdr>
    </w:div>
    <w:div w:id="853880827">
      <w:bodyDiv w:val="1"/>
      <w:marLeft w:val="0"/>
      <w:marRight w:val="0"/>
      <w:marTop w:val="0"/>
      <w:marBottom w:val="0"/>
      <w:divBdr>
        <w:top w:val="none" w:sz="0" w:space="0" w:color="auto"/>
        <w:left w:val="none" w:sz="0" w:space="0" w:color="auto"/>
        <w:bottom w:val="none" w:sz="0" w:space="0" w:color="auto"/>
        <w:right w:val="none" w:sz="0" w:space="0" w:color="auto"/>
      </w:divBdr>
    </w:div>
    <w:div w:id="854076887">
      <w:bodyDiv w:val="1"/>
      <w:marLeft w:val="0"/>
      <w:marRight w:val="0"/>
      <w:marTop w:val="0"/>
      <w:marBottom w:val="0"/>
      <w:divBdr>
        <w:top w:val="none" w:sz="0" w:space="0" w:color="auto"/>
        <w:left w:val="none" w:sz="0" w:space="0" w:color="auto"/>
        <w:bottom w:val="none" w:sz="0" w:space="0" w:color="auto"/>
        <w:right w:val="none" w:sz="0" w:space="0" w:color="auto"/>
      </w:divBdr>
    </w:div>
    <w:div w:id="854196246">
      <w:bodyDiv w:val="1"/>
      <w:marLeft w:val="0"/>
      <w:marRight w:val="0"/>
      <w:marTop w:val="0"/>
      <w:marBottom w:val="0"/>
      <w:divBdr>
        <w:top w:val="none" w:sz="0" w:space="0" w:color="auto"/>
        <w:left w:val="none" w:sz="0" w:space="0" w:color="auto"/>
        <w:bottom w:val="none" w:sz="0" w:space="0" w:color="auto"/>
        <w:right w:val="none" w:sz="0" w:space="0" w:color="auto"/>
      </w:divBdr>
    </w:div>
    <w:div w:id="854198015">
      <w:bodyDiv w:val="1"/>
      <w:marLeft w:val="0"/>
      <w:marRight w:val="0"/>
      <w:marTop w:val="0"/>
      <w:marBottom w:val="0"/>
      <w:divBdr>
        <w:top w:val="none" w:sz="0" w:space="0" w:color="auto"/>
        <w:left w:val="none" w:sz="0" w:space="0" w:color="auto"/>
        <w:bottom w:val="none" w:sz="0" w:space="0" w:color="auto"/>
        <w:right w:val="none" w:sz="0" w:space="0" w:color="auto"/>
      </w:divBdr>
    </w:div>
    <w:div w:id="854463222">
      <w:bodyDiv w:val="1"/>
      <w:marLeft w:val="0"/>
      <w:marRight w:val="0"/>
      <w:marTop w:val="0"/>
      <w:marBottom w:val="0"/>
      <w:divBdr>
        <w:top w:val="none" w:sz="0" w:space="0" w:color="auto"/>
        <w:left w:val="none" w:sz="0" w:space="0" w:color="auto"/>
        <w:bottom w:val="none" w:sz="0" w:space="0" w:color="auto"/>
        <w:right w:val="none" w:sz="0" w:space="0" w:color="auto"/>
      </w:divBdr>
    </w:div>
    <w:div w:id="854534714">
      <w:bodyDiv w:val="1"/>
      <w:marLeft w:val="0"/>
      <w:marRight w:val="0"/>
      <w:marTop w:val="0"/>
      <w:marBottom w:val="0"/>
      <w:divBdr>
        <w:top w:val="none" w:sz="0" w:space="0" w:color="auto"/>
        <w:left w:val="none" w:sz="0" w:space="0" w:color="auto"/>
        <w:bottom w:val="none" w:sz="0" w:space="0" w:color="auto"/>
        <w:right w:val="none" w:sz="0" w:space="0" w:color="auto"/>
      </w:divBdr>
    </w:div>
    <w:div w:id="855001565">
      <w:bodyDiv w:val="1"/>
      <w:marLeft w:val="0"/>
      <w:marRight w:val="0"/>
      <w:marTop w:val="0"/>
      <w:marBottom w:val="0"/>
      <w:divBdr>
        <w:top w:val="none" w:sz="0" w:space="0" w:color="auto"/>
        <w:left w:val="none" w:sz="0" w:space="0" w:color="auto"/>
        <w:bottom w:val="none" w:sz="0" w:space="0" w:color="auto"/>
        <w:right w:val="none" w:sz="0" w:space="0" w:color="auto"/>
      </w:divBdr>
    </w:div>
    <w:div w:id="856426529">
      <w:bodyDiv w:val="1"/>
      <w:marLeft w:val="0"/>
      <w:marRight w:val="0"/>
      <w:marTop w:val="0"/>
      <w:marBottom w:val="0"/>
      <w:divBdr>
        <w:top w:val="none" w:sz="0" w:space="0" w:color="auto"/>
        <w:left w:val="none" w:sz="0" w:space="0" w:color="auto"/>
        <w:bottom w:val="none" w:sz="0" w:space="0" w:color="auto"/>
        <w:right w:val="none" w:sz="0" w:space="0" w:color="auto"/>
      </w:divBdr>
    </w:div>
    <w:div w:id="857230654">
      <w:bodyDiv w:val="1"/>
      <w:marLeft w:val="0"/>
      <w:marRight w:val="0"/>
      <w:marTop w:val="0"/>
      <w:marBottom w:val="0"/>
      <w:divBdr>
        <w:top w:val="none" w:sz="0" w:space="0" w:color="auto"/>
        <w:left w:val="none" w:sz="0" w:space="0" w:color="auto"/>
        <w:bottom w:val="none" w:sz="0" w:space="0" w:color="auto"/>
        <w:right w:val="none" w:sz="0" w:space="0" w:color="auto"/>
      </w:divBdr>
    </w:div>
    <w:div w:id="857738514">
      <w:bodyDiv w:val="1"/>
      <w:marLeft w:val="0"/>
      <w:marRight w:val="0"/>
      <w:marTop w:val="0"/>
      <w:marBottom w:val="0"/>
      <w:divBdr>
        <w:top w:val="none" w:sz="0" w:space="0" w:color="auto"/>
        <w:left w:val="none" w:sz="0" w:space="0" w:color="auto"/>
        <w:bottom w:val="none" w:sz="0" w:space="0" w:color="auto"/>
        <w:right w:val="none" w:sz="0" w:space="0" w:color="auto"/>
      </w:divBdr>
    </w:div>
    <w:div w:id="858198960">
      <w:bodyDiv w:val="1"/>
      <w:marLeft w:val="0"/>
      <w:marRight w:val="0"/>
      <w:marTop w:val="0"/>
      <w:marBottom w:val="0"/>
      <w:divBdr>
        <w:top w:val="none" w:sz="0" w:space="0" w:color="auto"/>
        <w:left w:val="none" w:sz="0" w:space="0" w:color="auto"/>
        <w:bottom w:val="none" w:sz="0" w:space="0" w:color="auto"/>
        <w:right w:val="none" w:sz="0" w:space="0" w:color="auto"/>
      </w:divBdr>
    </w:div>
    <w:div w:id="858277800">
      <w:bodyDiv w:val="1"/>
      <w:marLeft w:val="0"/>
      <w:marRight w:val="0"/>
      <w:marTop w:val="0"/>
      <w:marBottom w:val="0"/>
      <w:divBdr>
        <w:top w:val="none" w:sz="0" w:space="0" w:color="auto"/>
        <w:left w:val="none" w:sz="0" w:space="0" w:color="auto"/>
        <w:bottom w:val="none" w:sz="0" w:space="0" w:color="auto"/>
        <w:right w:val="none" w:sz="0" w:space="0" w:color="auto"/>
      </w:divBdr>
    </w:div>
    <w:div w:id="858423109">
      <w:bodyDiv w:val="1"/>
      <w:marLeft w:val="0"/>
      <w:marRight w:val="0"/>
      <w:marTop w:val="0"/>
      <w:marBottom w:val="0"/>
      <w:divBdr>
        <w:top w:val="none" w:sz="0" w:space="0" w:color="auto"/>
        <w:left w:val="none" w:sz="0" w:space="0" w:color="auto"/>
        <w:bottom w:val="none" w:sz="0" w:space="0" w:color="auto"/>
        <w:right w:val="none" w:sz="0" w:space="0" w:color="auto"/>
      </w:divBdr>
    </w:div>
    <w:div w:id="858735104">
      <w:bodyDiv w:val="1"/>
      <w:marLeft w:val="0"/>
      <w:marRight w:val="0"/>
      <w:marTop w:val="0"/>
      <w:marBottom w:val="0"/>
      <w:divBdr>
        <w:top w:val="none" w:sz="0" w:space="0" w:color="auto"/>
        <w:left w:val="none" w:sz="0" w:space="0" w:color="auto"/>
        <w:bottom w:val="none" w:sz="0" w:space="0" w:color="auto"/>
        <w:right w:val="none" w:sz="0" w:space="0" w:color="auto"/>
      </w:divBdr>
    </w:div>
    <w:div w:id="859242837">
      <w:bodyDiv w:val="1"/>
      <w:marLeft w:val="0"/>
      <w:marRight w:val="0"/>
      <w:marTop w:val="0"/>
      <w:marBottom w:val="0"/>
      <w:divBdr>
        <w:top w:val="none" w:sz="0" w:space="0" w:color="auto"/>
        <w:left w:val="none" w:sz="0" w:space="0" w:color="auto"/>
        <w:bottom w:val="none" w:sz="0" w:space="0" w:color="auto"/>
        <w:right w:val="none" w:sz="0" w:space="0" w:color="auto"/>
      </w:divBdr>
    </w:div>
    <w:div w:id="859658335">
      <w:bodyDiv w:val="1"/>
      <w:marLeft w:val="0"/>
      <w:marRight w:val="0"/>
      <w:marTop w:val="0"/>
      <w:marBottom w:val="0"/>
      <w:divBdr>
        <w:top w:val="none" w:sz="0" w:space="0" w:color="auto"/>
        <w:left w:val="none" w:sz="0" w:space="0" w:color="auto"/>
        <w:bottom w:val="none" w:sz="0" w:space="0" w:color="auto"/>
        <w:right w:val="none" w:sz="0" w:space="0" w:color="auto"/>
      </w:divBdr>
    </w:div>
    <w:div w:id="859661817">
      <w:bodyDiv w:val="1"/>
      <w:marLeft w:val="0"/>
      <w:marRight w:val="0"/>
      <w:marTop w:val="0"/>
      <w:marBottom w:val="0"/>
      <w:divBdr>
        <w:top w:val="none" w:sz="0" w:space="0" w:color="auto"/>
        <w:left w:val="none" w:sz="0" w:space="0" w:color="auto"/>
        <w:bottom w:val="none" w:sz="0" w:space="0" w:color="auto"/>
        <w:right w:val="none" w:sz="0" w:space="0" w:color="auto"/>
      </w:divBdr>
    </w:div>
    <w:div w:id="859663457">
      <w:bodyDiv w:val="1"/>
      <w:marLeft w:val="0"/>
      <w:marRight w:val="0"/>
      <w:marTop w:val="0"/>
      <w:marBottom w:val="0"/>
      <w:divBdr>
        <w:top w:val="none" w:sz="0" w:space="0" w:color="auto"/>
        <w:left w:val="none" w:sz="0" w:space="0" w:color="auto"/>
        <w:bottom w:val="none" w:sz="0" w:space="0" w:color="auto"/>
        <w:right w:val="none" w:sz="0" w:space="0" w:color="auto"/>
      </w:divBdr>
    </w:div>
    <w:div w:id="859704990">
      <w:bodyDiv w:val="1"/>
      <w:marLeft w:val="0"/>
      <w:marRight w:val="0"/>
      <w:marTop w:val="0"/>
      <w:marBottom w:val="0"/>
      <w:divBdr>
        <w:top w:val="none" w:sz="0" w:space="0" w:color="auto"/>
        <w:left w:val="none" w:sz="0" w:space="0" w:color="auto"/>
        <w:bottom w:val="none" w:sz="0" w:space="0" w:color="auto"/>
        <w:right w:val="none" w:sz="0" w:space="0" w:color="auto"/>
      </w:divBdr>
    </w:div>
    <w:div w:id="860046459">
      <w:bodyDiv w:val="1"/>
      <w:marLeft w:val="0"/>
      <w:marRight w:val="0"/>
      <w:marTop w:val="0"/>
      <w:marBottom w:val="0"/>
      <w:divBdr>
        <w:top w:val="none" w:sz="0" w:space="0" w:color="auto"/>
        <w:left w:val="none" w:sz="0" w:space="0" w:color="auto"/>
        <w:bottom w:val="none" w:sz="0" w:space="0" w:color="auto"/>
        <w:right w:val="none" w:sz="0" w:space="0" w:color="auto"/>
      </w:divBdr>
    </w:div>
    <w:div w:id="860048407">
      <w:bodyDiv w:val="1"/>
      <w:marLeft w:val="0"/>
      <w:marRight w:val="0"/>
      <w:marTop w:val="0"/>
      <w:marBottom w:val="0"/>
      <w:divBdr>
        <w:top w:val="none" w:sz="0" w:space="0" w:color="auto"/>
        <w:left w:val="none" w:sz="0" w:space="0" w:color="auto"/>
        <w:bottom w:val="none" w:sz="0" w:space="0" w:color="auto"/>
        <w:right w:val="none" w:sz="0" w:space="0" w:color="auto"/>
      </w:divBdr>
    </w:div>
    <w:div w:id="860124441">
      <w:bodyDiv w:val="1"/>
      <w:marLeft w:val="0"/>
      <w:marRight w:val="0"/>
      <w:marTop w:val="0"/>
      <w:marBottom w:val="0"/>
      <w:divBdr>
        <w:top w:val="none" w:sz="0" w:space="0" w:color="auto"/>
        <w:left w:val="none" w:sz="0" w:space="0" w:color="auto"/>
        <w:bottom w:val="none" w:sz="0" w:space="0" w:color="auto"/>
        <w:right w:val="none" w:sz="0" w:space="0" w:color="auto"/>
      </w:divBdr>
    </w:div>
    <w:div w:id="860245686">
      <w:bodyDiv w:val="1"/>
      <w:marLeft w:val="0"/>
      <w:marRight w:val="0"/>
      <w:marTop w:val="0"/>
      <w:marBottom w:val="0"/>
      <w:divBdr>
        <w:top w:val="none" w:sz="0" w:space="0" w:color="auto"/>
        <w:left w:val="none" w:sz="0" w:space="0" w:color="auto"/>
        <w:bottom w:val="none" w:sz="0" w:space="0" w:color="auto"/>
        <w:right w:val="none" w:sz="0" w:space="0" w:color="auto"/>
      </w:divBdr>
    </w:div>
    <w:div w:id="860507443">
      <w:bodyDiv w:val="1"/>
      <w:marLeft w:val="0"/>
      <w:marRight w:val="0"/>
      <w:marTop w:val="0"/>
      <w:marBottom w:val="0"/>
      <w:divBdr>
        <w:top w:val="none" w:sz="0" w:space="0" w:color="auto"/>
        <w:left w:val="none" w:sz="0" w:space="0" w:color="auto"/>
        <w:bottom w:val="none" w:sz="0" w:space="0" w:color="auto"/>
        <w:right w:val="none" w:sz="0" w:space="0" w:color="auto"/>
      </w:divBdr>
    </w:div>
    <w:div w:id="861357205">
      <w:bodyDiv w:val="1"/>
      <w:marLeft w:val="0"/>
      <w:marRight w:val="0"/>
      <w:marTop w:val="0"/>
      <w:marBottom w:val="0"/>
      <w:divBdr>
        <w:top w:val="none" w:sz="0" w:space="0" w:color="auto"/>
        <w:left w:val="none" w:sz="0" w:space="0" w:color="auto"/>
        <w:bottom w:val="none" w:sz="0" w:space="0" w:color="auto"/>
        <w:right w:val="none" w:sz="0" w:space="0" w:color="auto"/>
      </w:divBdr>
    </w:div>
    <w:div w:id="862019747">
      <w:bodyDiv w:val="1"/>
      <w:marLeft w:val="0"/>
      <w:marRight w:val="0"/>
      <w:marTop w:val="0"/>
      <w:marBottom w:val="0"/>
      <w:divBdr>
        <w:top w:val="none" w:sz="0" w:space="0" w:color="auto"/>
        <w:left w:val="none" w:sz="0" w:space="0" w:color="auto"/>
        <w:bottom w:val="none" w:sz="0" w:space="0" w:color="auto"/>
        <w:right w:val="none" w:sz="0" w:space="0" w:color="auto"/>
      </w:divBdr>
    </w:div>
    <w:div w:id="862287658">
      <w:bodyDiv w:val="1"/>
      <w:marLeft w:val="0"/>
      <w:marRight w:val="0"/>
      <w:marTop w:val="0"/>
      <w:marBottom w:val="0"/>
      <w:divBdr>
        <w:top w:val="none" w:sz="0" w:space="0" w:color="auto"/>
        <w:left w:val="none" w:sz="0" w:space="0" w:color="auto"/>
        <w:bottom w:val="none" w:sz="0" w:space="0" w:color="auto"/>
        <w:right w:val="none" w:sz="0" w:space="0" w:color="auto"/>
      </w:divBdr>
    </w:div>
    <w:div w:id="862551606">
      <w:bodyDiv w:val="1"/>
      <w:marLeft w:val="0"/>
      <w:marRight w:val="0"/>
      <w:marTop w:val="0"/>
      <w:marBottom w:val="0"/>
      <w:divBdr>
        <w:top w:val="none" w:sz="0" w:space="0" w:color="auto"/>
        <w:left w:val="none" w:sz="0" w:space="0" w:color="auto"/>
        <w:bottom w:val="none" w:sz="0" w:space="0" w:color="auto"/>
        <w:right w:val="none" w:sz="0" w:space="0" w:color="auto"/>
      </w:divBdr>
    </w:div>
    <w:div w:id="863522008">
      <w:bodyDiv w:val="1"/>
      <w:marLeft w:val="0"/>
      <w:marRight w:val="0"/>
      <w:marTop w:val="0"/>
      <w:marBottom w:val="0"/>
      <w:divBdr>
        <w:top w:val="none" w:sz="0" w:space="0" w:color="auto"/>
        <w:left w:val="none" w:sz="0" w:space="0" w:color="auto"/>
        <w:bottom w:val="none" w:sz="0" w:space="0" w:color="auto"/>
        <w:right w:val="none" w:sz="0" w:space="0" w:color="auto"/>
      </w:divBdr>
    </w:div>
    <w:div w:id="863591025">
      <w:bodyDiv w:val="1"/>
      <w:marLeft w:val="0"/>
      <w:marRight w:val="0"/>
      <w:marTop w:val="0"/>
      <w:marBottom w:val="0"/>
      <w:divBdr>
        <w:top w:val="none" w:sz="0" w:space="0" w:color="auto"/>
        <w:left w:val="none" w:sz="0" w:space="0" w:color="auto"/>
        <w:bottom w:val="none" w:sz="0" w:space="0" w:color="auto"/>
        <w:right w:val="none" w:sz="0" w:space="0" w:color="auto"/>
      </w:divBdr>
    </w:div>
    <w:div w:id="865369607">
      <w:bodyDiv w:val="1"/>
      <w:marLeft w:val="0"/>
      <w:marRight w:val="0"/>
      <w:marTop w:val="0"/>
      <w:marBottom w:val="0"/>
      <w:divBdr>
        <w:top w:val="none" w:sz="0" w:space="0" w:color="auto"/>
        <w:left w:val="none" w:sz="0" w:space="0" w:color="auto"/>
        <w:bottom w:val="none" w:sz="0" w:space="0" w:color="auto"/>
        <w:right w:val="none" w:sz="0" w:space="0" w:color="auto"/>
      </w:divBdr>
    </w:div>
    <w:div w:id="865558859">
      <w:bodyDiv w:val="1"/>
      <w:marLeft w:val="0"/>
      <w:marRight w:val="0"/>
      <w:marTop w:val="0"/>
      <w:marBottom w:val="0"/>
      <w:divBdr>
        <w:top w:val="none" w:sz="0" w:space="0" w:color="auto"/>
        <w:left w:val="none" w:sz="0" w:space="0" w:color="auto"/>
        <w:bottom w:val="none" w:sz="0" w:space="0" w:color="auto"/>
        <w:right w:val="none" w:sz="0" w:space="0" w:color="auto"/>
      </w:divBdr>
    </w:div>
    <w:div w:id="865869989">
      <w:bodyDiv w:val="1"/>
      <w:marLeft w:val="0"/>
      <w:marRight w:val="0"/>
      <w:marTop w:val="0"/>
      <w:marBottom w:val="0"/>
      <w:divBdr>
        <w:top w:val="none" w:sz="0" w:space="0" w:color="auto"/>
        <w:left w:val="none" w:sz="0" w:space="0" w:color="auto"/>
        <w:bottom w:val="none" w:sz="0" w:space="0" w:color="auto"/>
        <w:right w:val="none" w:sz="0" w:space="0" w:color="auto"/>
      </w:divBdr>
    </w:div>
    <w:div w:id="865950194">
      <w:bodyDiv w:val="1"/>
      <w:marLeft w:val="0"/>
      <w:marRight w:val="0"/>
      <w:marTop w:val="0"/>
      <w:marBottom w:val="0"/>
      <w:divBdr>
        <w:top w:val="none" w:sz="0" w:space="0" w:color="auto"/>
        <w:left w:val="none" w:sz="0" w:space="0" w:color="auto"/>
        <w:bottom w:val="none" w:sz="0" w:space="0" w:color="auto"/>
        <w:right w:val="none" w:sz="0" w:space="0" w:color="auto"/>
      </w:divBdr>
    </w:div>
    <w:div w:id="866021896">
      <w:bodyDiv w:val="1"/>
      <w:marLeft w:val="0"/>
      <w:marRight w:val="0"/>
      <w:marTop w:val="0"/>
      <w:marBottom w:val="0"/>
      <w:divBdr>
        <w:top w:val="none" w:sz="0" w:space="0" w:color="auto"/>
        <w:left w:val="none" w:sz="0" w:space="0" w:color="auto"/>
        <w:bottom w:val="none" w:sz="0" w:space="0" w:color="auto"/>
        <w:right w:val="none" w:sz="0" w:space="0" w:color="auto"/>
      </w:divBdr>
    </w:div>
    <w:div w:id="866066628">
      <w:bodyDiv w:val="1"/>
      <w:marLeft w:val="0"/>
      <w:marRight w:val="0"/>
      <w:marTop w:val="0"/>
      <w:marBottom w:val="0"/>
      <w:divBdr>
        <w:top w:val="none" w:sz="0" w:space="0" w:color="auto"/>
        <w:left w:val="none" w:sz="0" w:space="0" w:color="auto"/>
        <w:bottom w:val="none" w:sz="0" w:space="0" w:color="auto"/>
        <w:right w:val="none" w:sz="0" w:space="0" w:color="auto"/>
      </w:divBdr>
    </w:div>
    <w:div w:id="866527003">
      <w:bodyDiv w:val="1"/>
      <w:marLeft w:val="0"/>
      <w:marRight w:val="0"/>
      <w:marTop w:val="0"/>
      <w:marBottom w:val="0"/>
      <w:divBdr>
        <w:top w:val="none" w:sz="0" w:space="0" w:color="auto"/>
        <w:left w:val="none" w:sz="0" w:space="0" w:color="auto"/>
        <w:bottom w:val="none" w:sz="0" w:space="0" w:color="auto"/>
        <w:right w:val="none" w:sz="0" w:space="0" w:color="auto"/>
      </w:divBdr>
    </w:div>
    <w:div w:id="867068475">
      <w:bodyDiv w:val="1"/>
      <w:marLeft w:val="0"/>
      <w:marRight w:val="0"/>
      <w:marTop w:val="0"/>
      <w:marBottom w:val="0"/>
      <w:divBdr>
        <w:top w:val="none" w:sz="0" w:space="0" w:color="auto"/>
        <w:left w:val="none" w:sz="0" w:space="0" w:color="auto"/>
        <w:bottom w:val="none" w:sz="0" w:space="0" w:color="auto"/>
        <w:right w:val="none" w:sz="0" w:space="0" w:color="auto"/>
      </w:divBdr>
    </w:div>
    <w:div w:id="869297392">
      <w:bodyDiv w:val="1"/>
      <w:marLeft w:val="0"/>
      <w:marRight w:val="0"/>
      <w:marTop w:val="0"/>
      <w:marBottom w:val="0"/>
      <w:divBdr>
        <w:top w:val="none" w:sz="0" w:space="0" w:color="auto"/>
        <w:left w:val="none" w:sz="0" w:space="0" w:color="auto"/>
        <w:bottom w:val="none" w:sz="0" w:space="0" w:color="auto"/>
        <w:right w:val="none" w:sz="0" w:space="0" w:color="auto"/>
      </w:divBdr>
    </w:div>
    <w:div w:id="869338927">
      <w:bodyDiv w:val="1"/>
      <w:marLeft w:val="0"/>
      <w:marRight w:val="0"/>
      <w:marTop w:val="0"/>
      <w:marBottom w:val="0"/>
      <w:divBdr>
        <w:top w:val="none" w:sz="0" w:space="0" w:color="auto"/>
        <w:left w:val="none" w:sz="0" w:space="0" w:color="auto"/>
        <w:bottom w:val="none" w:sz="0" w:space="0" w:color="auto"/>
        <w:right w:val="none" w:sz="0" w:space="0" w:color="auto"/>
      </w:divBdr>
    </w:div>
    <w:div w:id="869994718">
      <w:bodyDiv w:val="1"/>
      <w:marLeft w:val="0"/>
      <w:marRight w:val="0"/>
      <w:marTop w:val="0"/>
      <w:marBottom w:val="0"/>
      <w:divBdr>
        <w:top w:val="none" w:sz="0" w:space="0" w:color="auto"/>
        <w:left w:val="none" w:sz="0" w:space="0" w:color="auto"/>
        <w:bottom w:val="none" w:sz="0" w:space="0" w:color="auto"/>
        <w:right w:val="none" w:sz="0" w:space="0" w:color="auto"/>
      </w:divBdr>
    </w:div>
    <w:div w:id="870916273">
      <w:bodyDiv w:val="1"/>
      <w:marLeft w:val="0"/>
      <w:marRight w:val="0"/>
      <w:marTop w:val="0"/>
      <w:marBottom w:val="0"/>
      <w:divBdr>
        <w:top w:val="none" w:sz="0" w:space="0" w:color="auto"/>
        <w:left w:val="none" w:sz="0" w:space="0" w:color="auto"/>
        <w:bottom w:val="none" w:sz="0" w:space="0" w:color="auto"/>
        <w:right w:val="none" w:sz="0" w:space="0" w:color="auto"/>
      </w:divBdr>
    </w:div>
    <w:div w:id="871069064">
      <w:bodyDiv w:val="1"/>
      <w:marLeft w:val="0"/>
      <w:marRight w:val="0"/>
      <w:marTop w:val="0"/>
      <w:marBottom w:val="0"/>
      <w:divBdr>
        <w:top w:val="none" w:sz="0" w:space="0" w:color="auto"/>
        <w:left w:val="none" w:sz="0" w:space="0" w:color="auto"/>
        <w:bottom w:val="none" w:sz="0" w:space="0" w:color="auto"/>
        <w:right w:val="none" w:sz="0" w:space="0" w:color="auto"/>
      </w:divBdr>
    </w:div>
    <w:div w:id="871504133">
      <w:bodyDiv w:val="1"/>
      <w:marLeft w:val="0"/>
      <w:marRight w:val="0"/>
      <w:marTop w:val="0"/>
      <w:marBottom w:val="0"/>
      <w:divBdr>
        <w:top w:val="none" w:sz="0" w:space="0" w:color="auto"/>
        <w:left w:val="none" w:sz="0" w:space="0" w:color="auto"/>
        <w:bottom w:val="none" w:sz="0" w:space="0" w:color="auto"/>
        <w:right w:val="none" w:sz="0" w:space="0" w:color="auto"/>
      </w:divBdr>
    </w:div>
    <w:div w:id="872615226">
      <w:bodyDiv w:val="1"/>
      <w:marLeft w:val="0"/>
      <w:marRight w:val="0"/>
      <w:marTop w:val="0"/>
      <w:marBottom w:val="0"/>
      <w:divBdr>
        <w:top w:val="none" w:sz="0" w:space="0" w:color="auto"/>
        <w:left w:val="none" w:sz="0" w:space="0" w:color="auto"/>
        <w:bottom w:val="none" w:sz="0" w:space="0" w:color="auto"/>
        <w:right w:val="none" w:sz="0" w:space="0" w:color="auto"/>
      </w:divBdr>
    </w:div>
    <w:div w:id="872769077">
      <w:bodyDiv w:val="1"/>
      <w:marLeft w:val="0"/>
      <w:marRight w:val="0"/>
      <w:marTop w:val="0"/>
      <w:marBottom w:val="0"/>
      <w:divBdr>
        <w:top w:val="none" w:sz="0" w:space="0" w:color="auto"/>
        <w:left w:val="none" w:sz="0" w:space="0" w:color="auto"/>
        <w:bottom w:val="none" w:sz="0" w:space="0" w:color="auto"/>
        <w:right w:val="none" w:sz="0" w:space="0" w:color="auto"/>
      </w:divBdr>
    </w:div>
    <w:div w:id="872809847">
      <w:bodyDiv w:val="1"/>
      <w:marLeft w:val="0"/>
      <w:marRight w:val="0"/>
      <w:marTop w:val="0"/>
      <w:marBottom w:val="0"/>
      <w:divBdr>
        <w:top w:val="none" w:sz="0" w:space="0" w:color="auto"/>
        <w:left w:val="none" w:sz="0" w:space="0" w:color="auto"/>
        <w:bottom w:val="none" w:sz="0" w:space="0" w:color="auto"/>
        <w:right w:val="none" w:sz="0" w:space="0" w:color="auto"/>
      </w:divBdr>
    </w:div>
    <w:div w:id="874080985">
      <w:bodyDiv w:val="1"/>
      <w:marLeft w:val="0"/>
      <w:marRight w:val="0"/>
      <w:marTop w:val="0"/>
      <w:marBottom w:val="0"/>
      <w:divBdr>
        <w:top w:val="none" w:sz="0" w:space="0" w:color="auto"/>
        <w:left w:val="none" w:sz="0" w:space="0" w:color="auto"/>
        <w:bottom w:val="none" w:sz="0" w:space="0" w:color="auto"/>
        <w:right w:val="none" w:sz="0" w:space="0" w:color="auto"/>
      </w:divBdr>
    </w:div>
    <w:div w:id="874193808">
      <w:bodyDiv w:val="1"/>
      <w:marLeft w:val="0"/>
      <w:marRight w:val="0"/>
      <w:marTop w:val="0"/>
      <w:marBottom w:val="0"/>
      <w:divBdr>
        <w:top w:val="none" w:sz="0" w:space="0" w:color="auto"/>
        <w:left w:val="none" w:sz="0" w:space="0" w:color="auto"/>
        <w:bottom w:val="none" w:sz="0" w:space="0" w:color="auto"/>
        <w:right w:val="none" w:sz="0" w:space="0" w:color="auto"/>
      </w:divBdr>
    </w:div>
    <w:div w:id="874198552">
      <w:bodyDiv w:val="1"/>
      <w:marLeft w:val="0"/>
      <w:marRight w:val="0"/>
      <w:marTop w:val="0"/>
      <w:marBottom w:val="0"/>
      <w:divBdr>
        <w:top w:val="none" w:sz="0" w:space="0" w:color="auto"/>
        <w:left w:val="none" w:sz="0" w:space="0" w:color="auto"/>
        <w:bottom w:val="none" w:sz="0" w:space="0" w:color="auto"/>
        <w:right w:val="none" w:sz="0" w:space="0" w:color="auto"/>
      </w:divBdr>
    </w:div>
    <w:div w:id="874730907">
      <w:bodyDiv w:val="1"/>
      <w:marLeft w:val="0"/>
      <w:marRight w:val="0"/>
      <w:marTop w:val="0"/>
      <w:marBottom w:val="0"/>
      <w:divBdr>
        <w:top w:val="none" w:sz="0" w:space="0" w:color="auto"/>
        <w:left w:val="none" w:sz="0" w:space="0" w:color="auto"/>
        <w:bottom w:val="none" w:sz="0" w:space="0" w:color="auto"/>
        <w:right w:val="none" w:sz="0" w:space="0" w:color="auto"/>
      </w:divBdr>
    </w:div>
    <w:div w:id="875117007">
      <w:bodyDiv w:val="1"/>
      <w:marLeft w:val="0"/>
      <w:marRight w:val="0"/>
      <w:marTop w:val="0"/>
      <w:marBottom w:val="0"/>
      <w:divBdr>
        <w:top w:val="none" w:sz="0" w:space="0" w:color="auto"/>
        <w:left w:val="none" w:sz="0" w:space="0" w:color="auto"/>
        <w:bottom w:val="none" w:sz="0" w:space="0" w:color="auto"/>
        <w:right w:val="none" w:sz="0" w:space="0" w:color="auto"/>
      </w:divBdr>
    </w:div>
    <w:div w:id="875385418">
      <w:bodyDiv w:val="1"/>
      <w:marLeft w:val="0"/>
      <w:marRight w:val="0"/>
      <w:marTop w:val="0"/>
      <w:marBottom w:val="0"/>
      <w:divBdr>
        <w:top w:val="none" w:sz="0" w:space="0" w:color="auto"/>
        <w:left w:val="none" w:sz="0" w:space="0" w:color="auto"/>
        <w:bottom w:val="none" w:sz="0" w:space="0" w:color="auto"/>
        <w:right w:val="none" w:sz="0" w:space="0" w:color="auto"/>
      </w:divBdr>
    </w:div>
    <w:div w:id="875432880">
      <w:bodyDiv w:val="1"/>
      <w:marLeft w:val="0"/>
      <w:marRight w:val="0"/>
      <w:marTop w:val="0"/>
      <w:marBottom w:val="0"/>
      <w:divBdr>
        <w:top w:val="none" w:sz="0" w:space="0" w:color="auto"/>
        <w:left w:val="none" w:sz="0" w:space="0" w:color="auto"/>
        <w:bottom w:val="none" w:sz="0" w:space="0" w:color="auto"/>
        <w:right w:val="none" w:sz="0" w:space="0" w:color="auto"/>
      </w:divBdr>
    </w:div>
    <w:div w:id="875583904">
      <w:bodyDiv w:val="1"/>
      <w:marLeft w:val="0"/>
      <w:marRight w:val="0"/>
      <w:marTop w:val="0"/>
      <w:marBottom w:val="0"/>
      <w:divBdr>
        <w:top w:val="none" w:sz="0" w:space="0" w:color="auto"/>
        <w:left w:val="none" w:sz="0" w:space="0" w:color="auto"/>
        <w:bottom w:val="none" w:sz="0" w:space="0" w:color="auto"/>
        <w:right w:val="none" w:sz="0" w:space="0" w:color="auto"/>
      </w:divBdr>
    </w:div>
    <w:div w:id="876165686">
      <w:bodyDiv w:val="1"/>
      <w:marLeft w:val="0"/>
      <w:marRight w:val="0"/>
      <w:marTop w:val="0"/>
      <w:marBottom w:val="0"/>
      <w:divBdr>
        <w:top w:val="none" w:sz="0" w:space="0" w:color="auto"/>
        <w:left w:val="none" w:sz="0" w:space="0" w:color="auto"/>
        <w:bottom w:val="none" w:sz="0" w:space="0" w:color="auto"/>
        <w:right w:val="none" w:sz="0" w:space="0" w:color="auto"/>
      </w:divBdr>
    </w:div>
    <w:div w:id="876505197">
      <w:bodyDiv w:val="1"/>
      <w:marLeft w:val="0"/>
      <w:marRight w:val="0"/>
      <w:marTop w:val="0"/>
      <w:marBottom w:val="0"/>
      <w:divBdr>
        <w:top w:val="none" w:sz="0" w:space="0" w:color="auto"/>
        <w:left w:val="none" w:sz="0" w:space="0" w:color="auto"/>
        <w:bottom w:val="none" w:sz="0" w:space="0" w:color="auto"/>
        <w:right w:val="none" w:sz="0" w:space="0" w:color="auto"/>
      </w:divBdr>
    </w:div>
    <w:div w:id="876815163">
      <w:bodyDiv w:val="1"/>
      <w:marLeft w:val="0"/>
      <w:marRight w:val="0"/>
      <w:marTop w:val="0"/>
      <w:marBottom w:val="0"/>
      <w:divBdr>
        <w:top w:val="none" w:sz="0" w:space="0" w:color="auto"/>
        <w:left w:val="none" w:sz="0" w:space="0" w:color="auto"/>
        <w:bottom w:val="none" w:sz="0" w:space="0" w:color="auto"/>
        <w:right w:val="none" w:sz="0" w:space="0" w:color="auto"/>
      </w:divBdr>
    </w:div>
    <w:div w:id="877089103">
      <w:bodyDiv w:val="1"/>
      <w:marLeft w:val="0"/>
      <w:marRight w:val="0"/>
      <w:marTop w:val="0"/>
      <w:marBottom w:val="0"/>
      <w:divBdr>
        <w:top w:val="none" w:sz="0" w:space="0" w:color="auto"/>
        <w:left w:val="none" w:sz="0" w:space="0" w:color="auto"/>
        <w:bottom w:val="none" w:sz="0" w:space="0" w:color="auto"/>
        <w:right w:val="none" w:sz="0" w:space="0" w:color="auto"/>
      </w:divBdr>
    </w:div>
    <w:div w:id="877090332">
      <w:bodyDiv w:val="1"/>
      <w:marLeft w:val="0"/>
      <w:marRight w:val="0"/>
      <w:marTop w:val="0"/>
      <w:marBottom w:val="0"/>
      <w:divBdr>
        <w:top w:val="none" w:sz="0" w:space="0" w:color="auto"/>
        <w:left w:val="none" w:sz="0" w:space="0" w:color="auto"/>
        <w:bottom w:val="none" w:sz="0" w:space="0" w:color="auto"/>
        <w:right w:val="none" w:sz="0" w:space="0" w:color="auto"/>
      </w:divBdr>
    </w:div>
    <w:div w:id="877399586">
      <w:bodyDiv w:val="1"/>
      <w:marLeft w:val="0"/>
      <w:marRight w:val="0"/>
      <w:marTop w:val="0"/>
      <w:marBottom w:val="0"/>
      <w:divBdr>
        <w:top w:val="none" w:sz="0" w:space="0" w:color="auto"/>
        <w:left w:val="none" w:sz="0" w:space="0" w:color="auto"/>
        <w:bottom w:val="none" w:sz="0" w:space="0" w:color="auto"/>
        <w:right w:val="none" w:sz="0" w:space="0" w:color="auto"/>
      </w:divBdr>
    </w:div>
    <w:div w:id="877546564">
      <w:bodyDiv w:val="1"/>
      <w:marLeft w:val="0"/>
      <w:marRight w:val="0"/>
      <w:marTop w:val="0"/>
      <w:marBottom w:val="0"/>
      <w:divBdr>
        <w:top w:val="none" w:sz="0" w:space="0" w:color="auto"/>
        <w:left w:val="none" w:sz="0" w:space="0" w:color="auto"/>
        <w:bottom w:val="none" w:sz="0" w:space="0" w:color="auto"/>
        <w:right w:val="none" w:sz="0" w:space="0" w:color="auto"/>
      </w:divBdr>
    </w:div>
    <w:div w:id="878981151">
      <w:bodyDiv w:val="1"/>
      <w:marLeft w:val="0"/>
      <w:marRight w:val="0"/>
      <w:marTop w:val="0"/>
      <w:marBottom w:val="0"/>
      <w:divBdr>
        <w:top w:val="none" w:sz="0" w:space="0" w:color="auto"/>
        <w:left w:val="none" w:sz="0" w:space="0" w:color="auto"/>
        <w:bottom w:val="none" w:sz="0" w:space="0" w:color="auto"/>
        <w:right w:val="none" w:sz="0" w:space="0" w:color="auto"/>
      </w:divBdr>
    </w:div>
    <w:div w:id="879318269">
      <w:bodyDiv w:val="1"/>
      <w:marLeft w:val="0"/>
      <w:marRight w:val="0"/>
      <w:marTop w:val="0"/>
      <w:marBottom w:val="0"/>
      <w:divBdr>
        <w:top w:val="none" w:sz="0" w:space="0" w:color="auto"/>
        <w:left w:val="none" w:sz="0" w:space="0" w:color="auto"/>
        <w:bottom w:val="none" w:sz="0" w:space="0" w:color="auto"/>
        <w:right w:val="none" w:sz="0" w:space="0" w:color="auto"/>
      </w:divBdr>
    </w:div>
    <w:div w:id="879366041">
      <w:bodyDiv w:val="1"/>
      <w:marLeft w:val="0"/>
      <w:marRight w:val="0"/>
      <w:marTop w:val="0"/>
      <w:marBottom w:val="0"/>
      <w:divBdr>
        <w:top w:val="none" w:sz="0" w:space="0" w:color="auto"/>
        <w:left w:val="none" w:sz="0" w:space="0" w:color="auto"/>
        <w:bottom w:val="none" w:sz="0" w:space="0" w:color="auto"/>
        <w:right w:val="none" w:sz="0" w:space="0" w:color="auto"/>
      </w:divBdr>
    </w:div>
    <w:div w:id="879516326">
      <w:bodyDiv w:val="1"/>
      <w:marLeft w:val="0"/>
      <w:marRight w:val="0"/>
      <w:marTop w:val="0"/>
      <w:marBottom w:val="0"/>
      <w:divBdr>
        <w:top w:val="none" w:sz="0" w:space="0" w:color="auto"/>
        <w:left w:val="none" w:sz="0" w:space="0" w:color="auto"/>
        <w:bottom w:val="none" w:sz="0" w:space="0" w:color="auto"/>
        <w:right w:val="none" w:sz="0" w:space="0" w:color="auto"/>
      </w:divBdr>
    </w:div>
    <w:div w:id="879634880">
      <w:bodyDiv w:val="1"/>
      <w:marLeft w:val="0"/>
      <w:marRight w:val="0"/>
      <w:marTop w:val="0"/>
      <w:marBottom w:val="0"/>
      <w:divBdr>
        <w:top w:val="none" w:sz="0" w:space="0" w:color="auto"/>
        <w:left w:val="none" w:sz="0" w:space="0" w:color="auto"/>
        <w:bottom w:val="none" w:sz="0" w:space="0" w:color="auto"/>
        <w:right w:val="none" w:sz="0" w:space="0" w:color="auto"/>
      </w:divBdr>
    </w:div>
    <w:div w:id="879778904">
      <w:bodyDiv w:val="1"/>
      <w:marLeft w:val="0"/>
      <w:marRight w:val="0"/>
      <w:marTop w:val="0"/>
      <w:marBottom w:val="0"/>
      <w:divBdr>
        <w:top w:val="none" w:sz="0" w:space="0" w:color="auto"/>
        <w:left w:val="none" w:sz="0" w:space="0" w:color="auto"/>
        <w:bottom w:val="none" w:sz="0" w:space="0" w:color="auto"/>
        <w:right w:val="none" w:sz="0" w:space="0" w:color="auto"/>
      </w:divBdr>
    </w:div>
    <w:div w:id="879780234">
      <w:bodyDiv w:val="1"/>
      <w:marLeft w:val="0"/>
      <w:marRight w:val="0"/>
      <w:marTop w:val="0"/>
      <w:marBottom w:val="0"/>
      <w:divBdr>
        <w:top w:val="none" w:sz="0" w:space="0" w:color="auto"/>
        <w:left w:val="none" w:sz="0" w:space="0" w:color="auto"/>
        <w:bottom w:val="none" w:sz="0" w:space="0" w:color="auto"/>
        <w:right w:val="none" w:sz="0" w:space="0" w:color="auto"/>
      </w:divBdr>
    </w:div>
    <w:div w:id="879820862">
      <w:bodyDiv w:val="1"/>
      <w:marLeft w:val="0"/>
      <w:marRight w:val="0"/>
      <w:marTop w:val="0"/>
      <w:marBottom w:val="0"/>
      <w:divBdr>
        <w:top w:val="none" w:sz="0" w:space="0" w:color="auto"/>
        <w:left w:val="none" w:sz="0" w:space="0" w:color="auto"/>
        <w:bottom w:val="none" w:sz="0" w:space="0" w:color="auto"/>
        <w:right w:val="none" w:sz="0" w:space="0" w:color="auto"/>
      </w:divBdr>
    </w:div>
    <w:div w:id="880093530">
      <w:bodyDiv w:val="1"/>
      <w:marLeft w:val="0"/>
      <w:marRight w:val="0"/>
      <w:marTop w:val="0"/>
      <w:marBottom w:val="0"/>
      <w:divBdr>
        <w:top w:val="none" w:sz="0" w:space="0" w:color="auto"/>
        <w:left w:val="none" w:sz="0" w:space="0" w:color="auto"/>
        <w:bottom w:val="none" w:sz="0" w:space="0" w:color="auto"/>
        <w:right w:val="none" w:sz="0" w:space="0" w:color="auto"/>
      </w:divBdr>
    </w:div>
    <w:div w:id="880216180">
      <w:bodyDiv w:val="1"/>
      <w:marLeft w:val="0"/>
      <w:marRight w:val="0"/>
      <w:marTop w:val="0"/>
      <w:marBottom w:val="0"/>
      <w:divBdr>
        <w:top w:val="none" w:sz="0" w:space="0" w:color="auto"/>
        <w:left w:val="none" w:sz="0" w:space="0" w:color="auto"/>
        <w:bottom w:val="none" w:sz="0" w:space="0" w:color="auto"/>
        <w:right w:val="none" w:sz="0" w:space="0" w:color="auto"/>
      </w:divBdr>
    </w:div>
    <w:div w:id="880216621">
      <w:bodyDiv w:val="1"/>
      <w:marLeft w:val="0"/>
      <w:marRight w:val="0"/>
      <w:marTop w:val="0"/>
      <w:marBottom w:val="0"/>
      <w:divBdr>
        <w:top w:val="none" w:sz="0" w:space="0" w:color="auto"/>
        <w:left w:val="none" w:sz="0" w:space="0" w:color="auto"/>
        <w:bottom w:val="none" w:sz="0" w:space="0" w:color="auto"/>
        <w:right w:val="none" w:sz="0" w:space="0" w:color="auto"/>
      </w:divBdr>
    </w:div>
    <w:div w:id="880560320">
      <w:bodyDiv w:val="1"/>
      <w:marLeft w:val="0"/>
      <w:marRight w:val="0"/>
      <w:marTop w:val="0"/>
      <w:marBottom w:val="0"/>
      <w:divBdr>
        <w:top w:val="none" w:sz="0" w:space="0" w:color="auto"/>
        <w:left w:val="none" w:sz="0" w:space="0" w:color="auto"/>
        <w:bottom w:val="none" w:sz="0" w:space="0" w:color="auto"/>
        <w:right w:val="none" w:sz="0" w:space="0" w:color="auto"/>
      </w:divBdr>
    </w:div>
    <w:div w:id="881213749">
      <w:bodyDiv w:val="1"/>
      <w:marLeft w:val="0"/>
      <w:marRight w:val="0"/>
      <w:marTop w:val="0"/>
      <w:marBottom w:val="0"/>
      <w:divBdr>
        <w:top w:val="none" w:sz="0" w:space="0" w:color="auto"/>
        <w:left w:val="none" w:sz="0" w:space="0" w:color="auto"/>
        <w:bottom w:val="none" w:sz="0" w:space="0" w:color="auto"/>
        <w:right w:val="none" w:sz="0" w:space="0" w:color="auto"/>
      </w:divBdr>
    </w:div>
    <w:div w:id="882404213">
      <w:bodyDiv w:val="1"/>
      <w:marLeft w:val="0"/>
      <w:marRight w:val="0"/>
      <w:marTop w:val="0"/>
      <w:marBottom w:val="0"/>
      <w:divBdr>
        <w:top w:val="none" w:sz="0" w:space="0" w:color="auto"/>
        <w:left w:val="none" w:sz="0" w:space="0" w:color="auto"/>
        <w:bottom w:val="none" w:sz="0" w:space="0" w:color="auto"/>
        <w:right w:val="none" w:sz="0" w:space="0" w:color="auto"/>
      </w:divBdr>
    </w:div>
    <w:div w:id="883444977">
      <w:bodyDiv w:val="1"/>
      <w:marLeft w:val="0"/>
      <w:marRight w:val="0"/>
      <w:marTop w:val="0"/>
      <w:marBottom w:val="0"/>
      <w:divBdr>
        <w:top w:val="none" w:sz="0" w:space="0" w:color="auto"/>
        <w:left w:val="none" w:sz="0" w:space="0" w:color="auto"/>
        <w:bottom w:val="none" w:sz="0" w:space="0" w:color="auto"/>
        <w:right w:val="none" w:sz="0" w:space="0" w:color="auto"/>
      </w:divBdr>
    </w:div>
    <w:div w:id="883835632">
      <w:bodyDiv w:val="1"/>
      <w:marLeft w:val="0"/>
      <w:marRight w:val="0"/>
      <w:marTop w:val="0"/>
      <w:marBottom w:val="0"/>
      <w:divBdr>
        <w:top w:val="none" w:sz="0" w:space="0" w:color="auto"/>
        <w:left w:val="none" w:sz="0" w:space="0" w:color="auto"/>
        <w:bottom w:val="none" w:sz="0" w:space="0" w:color="auto"/>
        <w:right w:val="none" w:sz="0" w:space="0" w:color="auto"/>
      </w:divBdr>
    </w:div>
    <w:div w:id="884291229">
      <w:bodyDiv w:val="1"/>
      <w:marLeft w:val="0"/>
      <w:marRight w:val="0"/>
      <w:marTop w:val="0"/>
      <w:marBottom w:val="0"/>
      <w:divBdr>
        <w:top w:val="none" w:sz="0" w:space="0" w:color="auto"/>
        <w:left w:val="none" w:sz="0" w:space="0" w:color="auto"/>
        <w:bottom w:val="none" w:sz="0" w:space="0" w:color="auto"/>
        <w:right w:val="none" w:sz="0" w:space="0" w:color="auto"/>
      </w:divBdr>
    </w:div>
    <w:div w:id="884372163">
      <w:bodyDiv w:val="1"/>
      <w:marLeft w:val="0"/>
      <w:marRight w:val="0"/>
      <w:marTop w:val="0"/>
      <w:marBottom w:val="0"/>
      <w:divBdr>
        <w:top w:val="none" w:sz="0" w:space="0" w:color="auto"/>
        <w:left w:val="none" w:sz="0" w:space="0" w:color="auto"/>
        <w:bottom w:val="none" w:sz="0" w:space="0" w:color="auto"/>
        <w:right w:val="none" w:sz="0" w:space="0" w:color="auto"/>
      </w:divBdr>
    </w:div>
    <w:div w:id="884413648">
      <w:bodyDiv w:val="1"/>
      <w:marLeft w:val="0"/>
      <w:marRight w:val="0"/>
      <w:marTop w:val="0"/>
      <w:marBottom w:val="0"/>
      <w:divBdr>
        <w:top w:val="none" w:sz="0" w:space="0" w:color="auto"/>
        <w:left w:val="none" w:sz="0" w:space="0" w:color="auto"/>
        <w:bottom w:val="none" w:sz="0" w:space="0" w:color="auto"/>
        <w:right w:val="none" w:sz="0" w:space="0" w:color="auto"/>
      </w:divBdr>
    </w:div>
    <w:div w:id="884414098">
      <w:bodyDiv w:val="1"/>
      <w:marLeft w:val="0"/>
      <w:marRight w:val="0"/>
      <w:marTop w:val="0"/>
      <w:marBottom w:val="0"/>
      <w:divBdr>
        <w:top w:val="none" w:sz="0" w:space="0" w:color="auto"/>
        <w:left w:val="none" w:sz="0" w:space="0" w:color="auto"/>
        <w:bottom w:val="none" w:sz="0" w:space="0" w:color="auto"/>
        <w:right w:val="none" w:sz="0" w:space="0" w:color="auto"/>
      </w:divBdr>
    </w:div>
    <w:div w:id="885067636">
      <w:bodyDiv w:val="1"/>
      <w:marLeft w:val="0"/>
      <w:marRight w:val="0"/>
      <w:marTop w:val="0"/>
      <w:marBottom w:val="0"/>
      <w:divBdr>
        <w:top w:val="none" w:sz="0" w:space="0" w:color="auto"/>
        <w:left w:val="none" w:sz="0" w:space="0" w:color="auto"/>
        <w:bottom w:val="none" w:sz="0" w:space="0" w:color="auto"/>
        <w:right w:val="none" w:sz="0" w:space="0" w:color="auto"/>
      </w:divBdr>
    </w:div>
    <w:div w:id="885488608">
      <w:bodyDiv w:val="1"/>
      <w:marLeft w:val="0"/>
      <w:marRight w:val="0"/>
      <w:marTop w:val="0"/>
      <w:marBottom w:val="0"/>
      <w:divBdr>
        <w:top w:val="none" w:sz="0" w:space="0" w:color="auto"/>
        <w:left w:val="none" w:sz="0" w:space="0" w:color="auto"/>
        <w:bottom w:val="none" w:sz="0" w:space="0" w:color="auto"/>
        <w:right w:val="none" w:sz="0" w:space="0" w:color="auto"/>
      </w:divBdr>
    </w:div>
    <w:div w:id="885529048">
      <w:bodyDiv w:val="1"/>
      <w:marLeft w:val="0"/>
      <w:marRight w:val="0"/>
      <w:marTop w:val="0"/>
      <w:marBottom w:val="0"/>
      <w:divBdr>
        <w:top w:val="none" w:sz="0" w:space="0" w:color="auto"/>
        <w:left w:val="none" w:sz="0" w:space="0" w:color="auto"/>
        <w:bottom w:val="none" w:sz="0" w:space="0" w:color="auto"/>
        <w:right w:val="none" w:sz="0" w:space="0" w:color="auto"/>
      </w:divBdr>
    </w:div>
    <w:div w:id="885684305">
      <w:bodyDiv w:val="1"/>
      <w:marLeft w:val="0"/>
      <w:marRight w:val="0"/>
      <w:marTop w:val="0"/>
      <w:marBottom w:val="0"/>
      <w:divBdr>
        <w:top w:val="none" w:sz="0" w:space="0" w:color="auto"/>
        <w:left w:val="none" w:sz="0" w:space="0" w:color="auto"/>
        <w:bottom w:val="none" w:sz="0" w:space="0" w:color="auto"/>
        <w:right w:val="none" w:sz="0" w:space="0" w:color="auto"/>
      </w:divBdr>
    </w:div>
    <w:div w:id="885995935">
      <w:bodyDiv w:val="1"/>
      <w:marLeft w:val="0"/>
      <w:marRight w:val="0"/>
      <w:marTop w:val="0"/>
      <w:marBottom w:val="0"/>
      <w:divBdr>
        <w:top w:val="none" w:sz="0" w:space="0" w:color="auto"/>
        <w:left w:val="none" w:sz="0" w:space="0" w:color="auto"/>
        <w:bottom w:val="none" w:sz="0" w:space="0" w:color="auto"/>
        <w:right w:val="none" w:sz="0" w:space="0" w:color="auto"/>
      </w:divBdr>
    </w:div>
    <w:div w:id="887036990">
      <w:bodyDiv w:val="1"/>
      <w:marLeft w:val="0"/>
      <w:marRight w:val="0"/>
      <w:marTop w:val="0"/>
      <w:marBottom w:val="0"/>
      <w:divBdr>
        <w:top w:val="none" w:sz="0" w:space="0" w:color="auto"/>
        <w:left w:val="none" w:sz="0" w:space="0" w:color="auto"/>
        <w:bottom w:val="none" w:sz="0" w:space="0" w:color="auto"/>
        <w:right w:val="none" w:sz="0" w:space="0" w:color="auto"/>
      </w:divBdr>
    </w:div>
    <w:div w:id="887424197">
      <w:bodyDiv w:val="1"/>
      <w:marLeft w:val="0"/>
      <w:marRight w:val="0"/>
      <w:marTop w:val="0"/>
      <w:marBottom w:val="0"/>
      <w:divBdr>
        <w:top w:val="none" w:sz="0" w:space="0" w:color="auto"/>
        <w:left w:val="none" w:sz="0" w:space="0" w:color="auto"/>
        <w:bottom w:val="none" w:sz="0" w:space="0" w:color="auto"/>
        <w:right w:val="none" w:sz="0" w:space="0" w:color="auto"/>
      </w:divBdr>
    </w:div>
    <w:div w:id="887955512">
      <w:bodyDiv w:val="1"/>
      <w:marLeft w:val="0"/>
      <w:marRight w:val="0"/>
      <w:marTop w:val="0"/>
      <w:marBottom w:val="0"/>
      <w:divBdr>
        <w:top w:val="none" w:sz="0" w:space="0" w:color="auto"/>
        <w:left w:val="none" w:sz="0" w:space="0" w:color="auto"/>
        <w:bottom w:val="none" w:sz="0" w:space="0" w:color="auto"/>
        <w:right w:val="none" w:sz="0" w:space="0" w:color="auto"/>
      </w:divBdr>
    </w:div>
    <w:div w:id="888228591">
      <w:bodyDiv w:val="1"/>
      <w:marLeft w:val="0"/>
      <w:marRight w:val="0"/>
      <w:marTop w:val="0"/>
      <w:marBottom w:val="0"/>
      <w:divBdr>
        <w:top w:val="none" w:sz="0" w:space="0" w:color="auto"/>
        <w:left w:val="none" w:sz="0" w:space="0" w:color="auto"/>
        <w:bottom w:val="none" w:sz="0" w:space="0" w:color="auto"/>
        <w:right w:val="none" w:sz="0" w:space="0" w:color="auto"/>
      </w:divBdr>
    </w:div>
    <w:div w:id="889458896">
      <w:bodyDiv w:val="1"/>
      <w:marLeft w:val="0"/>
      <w:marRight w:val="0"/>
      <w:marTop w:val="0"/>
      <w:marBottom w:val="0"/>
      <w:divBdr>
        <w:top w:val="none" w:sz="0" w:space="0" w:color="auto"/>
        <w:left w:val="none" w:sz="0" w:space="0" w:color="auto"/>
        <w:bottom w:val="none" w:sz="0" w:space="0" w:color="auto"/>
        <w:right w:val="none" w:sz="0" w:space="0" w:color="auto"/>
      </w:divBdr>
    </w:div>
    <w:div w:id="889656425">
      <w:bodyDiv w:val="1"/>
      <w:marLeft w:val="0"/>
      <w:marRight w:val="0"/>
      <w:marTop w:val="0"/>
      <w:marBottom w:val="0"/>
      <w:divBdr>
        <w:top w:val="none" w:sz="0" w:space="0" w:color="auto"/>
        <w:left w:val="none" w:sz="0" w:space="0" w:color="auto"/>
        <w:bottom w:val="none" w:sz="0" w:space="0" w:color="auto"/>
        <w:right w:val="none" w:sz="0" w:space="0" w:color="auto"/>
      </w:divBdr>
    </w:div>
    <w:div w:id="889925083">
      <w:bodyDiv w:val="1"/>
      <w:marLeft w:val="0"/>
      <w:marRight w:val="0"/>
      <w:marTop w:val="0"/>
      <w:marBottom w:val="0"/>
      <w:divBdr>
        <w:top w:val="none" w:sz="0" w:space="0" w:color="auto"/>
        <w:left w:val="none" w:sz="0" w:space="0" w:color="auto"/>
        <w:bottom w:val="none" w:sz="0" w:space="0" w:color="auto"/>
        <w:right w:val="none" w:sz="0" w:space="0" w:color="auto"/>
      </w:divBdr>
    </w:div>
    <w:div w:id="890310122">
      <w:bodyDiv w:val="1"/>
      <w:marLeft w:val="0"/>
      <w:marRight w:val="0"/>
      <w:marTop w:val="0"/>
      <w:marBottom w:val="0"/>
      <w:divBdr>
        <w:top w:val="none" w:sz="0" w:space="0" w:color="auto"/>
        <w:left w:val="none" w:sz="0" w:space="0" w:color="auto"/>
        <w:bottom w:val="none" w:sz="0" w:space="0" w:color="auto"/>
        <w:right w:val="none" w:sz="0" w:space="0" w:color="auto"/>
      </w:divBdr>
    </w:div>
    <w:div w:id="890387366">
      <w:bodyDiv w:val="1"/>
      <w:marLeft w:val="0"/>
      <w:marRight w:val="0"/>
      <w:marTop w:val="0"/>
      <w:marBottom w:val="0"/>
      <w:divBdr>
        <w:top w:val="none" w:sz="0" w:space="0" w:color="auto"/>
        <w:left w:val="none" w:sz="0" w:space="0" w:color="auto"/>
        <w:bottom w:val="none" w:sz="0" w:space="0" w:color="auto"/>
        <w:right w:val="none" w:sz="0" w:space="0" w:color="auto"/>
      </w:divBdr>
    </w:div>
    <w:div w:id="891774577">
      <w:bodyDiv w:val="1"/>
      <w:marLeft w:val="0"/>
      <w:marRight w:val="0"/>
      <w:marTop w:val="0"/>
      <w:marBottom w:val="0"/>
      <w:divBdr>
        <w:top w:val="none" w:sz="0" w:space="0" w:color="auto"/>
        <w:left w:val="none" w:sz="0" w:space="0" w:color="auto"/>
        <w:bottom w:val="none" w:sz="0" w:space="0" w:color="auto"/>
        <w:right w:val="none" w:sz="0" w:space="0" w:color="auto"/>
      </w:divBdr>
    </w:div>
    <w:div w:id="891817931">
      <w:bodyDiv w:val="1"/>
      <w:marLeft w:val="0"/>
      <w:marRight w:val="0"/>
      <w:marTop w:val="0"/>
      <w:marBottom w:val="0"/>
      <w:divBdr>
        <w:top w:val="none" w:sz="0" w:space="0" w:color="auto"/>
        <w:left w:val="none" w:sz="0" w:space="0" w:color="auto"/>
        <w:bottom w:val="none" w:sz="0" w:space="0" w:color="auto"/>
        <w:right w:val="none" w:sz="0" w:space="0" w:color="auto"/>
      </w:divBdr>
    </w:div>
    <w:div w:id="892959215">
      <w:bodyDiv w:val="1"/>
      <w:marLeft w:val="0"/>
      <w:marRight w:val="0"/>
      <w:marTop w:val="0"/>
      <w:marBottom w:val="0"/>
      <w:divBdr>
        <w:top w:val="none" w:sz="0" w:space="0" w:color="auto"/>
        <w:left w:val="none" w:sz="0" w:space="0" w:color="auto"/>
        <w:bottom w:val="none" w:sz="0" w:space="0" w:color="auto"/>
        <w:right w:val="none" w:sz="0" w:space="0" w:color="auto"/>
      </w:divBdr>
    </w:div>
    <w:div w:id="894389453">
      <w:bodyDiv w:val="1"/>
      <w:marLeft w:val="0"/>
      <w:marRight w:val="0"/>
      <w:marTop w:val="0"/>
      <w:marBottom w:val="0"/>
      <w:divBdr>
        <w:top w:val="none" w:sz="0" w:space="0" w:color="auto"/>
        <w:left w:val="none" w:sz="0" w:space="0" w:color="auto"/>
        <w:bottom w:val="none" w:sz="0" w:space="0" w:color="auto"/>
        <w:right w:val="none" w:sz="0" w:space="0" w:color="auto"/>
      </w:divBdr>
    </w:div>
    <w:div w:id="894925525">
      <w:bodyDiv w:val="1"/>
      <w:marLeft w:val="0"/>
      <w:marRight w:val="0"/>
      <w:marTop w:val="0"/>
      <w:marBottom w:val="0"/>
      <w:divBdr>
        <w:top w:val="none" w:sz="0" w:space="0" w:color="auto"/>
        <w:left w:val="none" w:sz="0" w:space="0" w:color="auto"/>
        <w:bottom w:val="none" w:sz="0" w:space="0" w:color="auto"/>
        <w:right w:val="none" w:sz="0" w:space="0" w:color="auto"/>
      </w:divBdr>
    </w:div>
    <w:div w:id="895166281">
      <w:bodyDiv w:val="1"/>
      <w:marLeft w:val="0"/>
      <w:marRight w:val="0"/>
      <w:marTop w:val="0"/>
      <w:marBottom w:val="0"/>
      <w:divBdr>
        <w:top w:val="none" w:sz="0" w:space="0" w:color="auto"/>
        <w:left w:val="none" w:sz="0" w:space="0" w:color="auto"/>
        <w:bottom w:val="none" w:sz="0" w:space="0" w:color="auto"/>
        <w:right w:val="none" w:sz="0" w:space="0" w:color="auto"/>
      </w:divBdr>
    </w:div>
    <w:div w:id="895554622">
      <w:bodyDiv w:val="1"/>
      <w:marLeft w:val="0"/>
      <w:marRight w:val="0"/>
      <w:marTop w:val="0"/>
      <w:marBottom w:val="0"/>
      <w:divBdr>
        <w:top w:val="none" w:sz="0" w:space="0" w:color="auto"/>
        <w:left w:val="none" w:sz="0" w:space="0" w:color="auto"/>
        <w:bottom w:val="none" w:sz="0" w:space="0" w:color="auto"/>
        <w:right w:val="none" w:sz="0" w:space="0" w:color="auto"/>
      </w:divBdr>
    </w:div>
    <w:div w:id="896277592">
      <w:bodyDiv w:val="1"/>
      <w:marLeft w:val="0"/>
      <w:marRight w:val="0"/>
      <w:marTop w:val="0"/>
      <w:marBottom w:val="0"/>
      <w:divBdr>
        <w:top w:val="none" w:sz="0" w:space="0" w:color="auto"/>
        <w:left w:val="none" w:sz="0" w:space="0" w:color="auto"/>
        <w:bottom w:val="none" w:sz="0" w:space="0" w:color="auto"/>
        <w:right w:val="none" w:sz="0" w:space="0" w:color="auto"/>
      </w:divBdr>
    </w:div>
    <w:div w:id="896285871">
      <w:bodyDiv w:val="1"/>
      <w:marLeft w:val="0"/>
      <w:marRight w:val="0"/>
      <w:marTop w:val="0"/>
      <w:marBottom w:val="0"/>
      <w:divBdr>
        <w:top w:val="none" w:sz="0" w:space="0" w:color="auto"/>
        <w:left w:val="none" w:sz="0" w:space="0" w:color="auto"/>
        <w:bottom w:val="none" w:sz="0" w:space="0" w:color="auto"/>
        <w:right w:val="none" w:sz="0" w:space="0" w:color="auto"/>
      </w:divBdr>
    </w:div>
    <w:div w:id="896739500">
      <w:bodyDiv w:val="1"/>
      <w:marLeft w:val="0"/>
      <w:marRight w:val="0"/>
      <w:marTop w:val="0"/>
      <w:marBottom w:val="0"/>
      <w:divBdr>
        <w:top w:val="none" w:sz="0" w:space="0" w:color="auto"/>
        <w:left w:val="none" w:sz="0" w:space="0" w:color="auto"/>
        <w:bottom w:val="none" w:sz="0" w:space="0" w:color="auto"/>
        <w:right w:val="none" w:sz="0" w:space="0" w:color="auto"/>
      </w:divBdr>
    </w:div>
    <w:div w:id="896941942">
      <w:bodyDiv w:val="1"/>
      <w:marLeft w:val="0"/>
      <w:marRight w:val="0"/>
      <w:marTop w:val="0"/>
      <w:marBottom w:val="0"/>
      <w:divBdr>
        <w:top w:val="none" w:sz="0" w:space="0" w:color="auto"/>
        <w:left w:val="none" w:sz="0" w:space="0" w:color="auto"/>
        <w:bottom w:val="none" w:sz="0" w:space="0" w:color="auto"/>
        <w:right w:val="none" w:sz="0" w:space="0" w:color="auto"/>
      </w:divBdr>
    </w:div>
    <w:div w:id="898247387">
      <w:bodyDiv w:val="1"/>
      <w:marLeft w:val="0"/>
      <w:marRight w:val="0"/>
      <w:marTop w:val="0"/>
      <w:marBottom w:val="0"/>
      <w:divBdr>
        <w:top w:val="none" w:sz="0" w:space="0" w:color="auto"/>
        <w:left w:val="none" w:sz="0" w:space="0" w:color="auto"/>
        <w:bottom w:val="none" w:sz="0" w:space="0" w:color="auto"/>
        <w:right w:val="none" w:sz="0" w:space="0" w:color="auto"/>
      </w:divBdr>
    </w:div>
    <w:div w:id="898398419">
      <w:bodyDiv w:val="1"/>
      <w:marLeft w:val="0"/>
      <w:marRight w:val="0"/>
      <w:marTop w:val="0"/>
      <w:marBottom w:val="0"/>
      <w:divBdr>
        <w:top w:val="none" w:sz="0" w:space="0" w:color="auto"/>
        <w:left w:val="none" w:sz="0" w:space="0" w:color="auto"/>
        <w:bottom w:val="none" w:sz="0" w:space="0" w:color="auto"/>
        <w:right w:val="none" w:sz="0" w:space="0" w:color="auto"/>
      </w:divBdr>
    </w:div>
    <w:div w:id="899632691">
      <w:bodyDiv w:val="1"/>
      <w:marLeft w:val="0"/>
      <w:marRight w:val="0"/>
      <w:marTop w:val="0"/>
      <w:marBottom w:val="0"/>
      <w:divBdr>
        <w:top w:val="none" w:sz="0" w:space="0" w:color="auto"/>
        <w:left w:val="none" w:sz="0" w:space="0" w:color="auto"/>
        <w:bottom w:val="none" w:sz="0" w:space="0" w:color="auto"/>
        <w:right w:val="none" w:sz="0" w:space="0" w:color="auto"/>
      </w:divBdr>
    </w:div>
    <w:div w:id="899635823">
      <w:bodyDiv w:val="1"/>
      <w:marLeft w:val="0"/>
      <w:marRight w:val="0"/>
      <w:marTop w:val="0"/>
      <w:marBottom w:val="0"/>
      <w:divBdr>
        <w:top w:val="none" w:sz="0" w:space="0" w:color="auto"/>
        <w:left w:val="none" w:sz="0" w:space="0" w:color="auto"/>
        <w:bottom w:val="none" w:sz="0" w:space="0" w:color="auto"/>
        <w:right w:val="none" w:sz="0" w:space="0" w:color="auto"/>
      </w:divBdr>
    </w:div>
    <w:div w:id="899748034">
      <w:bodyDiv w:val="1"/>
      <w:marLeft w:val="0"/>
      <w:marRight w:val="0"/>
      <w:marTop w:val="0"/>
      <w:marBottom w:val="0"/>
      <w:divBdr>
        <w:top w:val="none" w:sz="0" w:space="0" w:color="auto"/>
        <w:left w:val="none" w:sz="0" w:space="0" w:color="auto"/>
        <w:bottom w:val="none" w:sz="0" w:space="0" w:color="auto"/>
        <w:right w:val="none" w:sz="0" w:space="0" w:color="auto"/>
      </w:divBdr>
    </w:div>
    <w:div w:id="899824978">
      <w:bodyDiv w:val="1"/>
      <w:marLeft w:val="0"/>
      <w:marRight w:val="0"/>
      <w:marTop w:val="0"/>
      <w:marBottom w:val="0"/>
      <w:divBdr>
        <w:top w:val="none" w:sz="0" w:space="0" w:color="auto"/>
        <w:left w:val="none" w:sz="0" w:space="0" w:color="auto"/>
        <w:bottom w:val="none" w:sz="0" w:space="0" w:color="auto"/>
        <w:right w:val="none" w:sz="0" w:space="0" w:color="auto"/>
      </w:divBdr>
    </w:div>
    <w:div w:id="901139163">
      <w:bodyDiv w:val="1"/>
      <w:marLeft w:val="0"/>
      <w:marRight w:val="0"/>
      <w:marTop w:val="0"/>
      <w:marBottom w:val="0"/>
      <w:divBdr>
        <w:top w:val="none" w:sz="0" w:space="0" w:color="auto"/>
        <w:left w:val="none" w:sz="0" w:space="0" w:color="auto"/>
        <w:bottom w:val="none" w:sz="0" w:space="0" w:color="auto"/>
        <w:right w:val="none" w:sz="0" w:space="0" w:color="auto"/>
      </w:divBdr>
    </w:div>
    <w:div w:id="901714782">
      <w:bodyDiv w:val="1"/>
      <w:marLeft w:val="0"/>
      <w:marRight w:val="0"/>
      <w:marTop w:val="0"/>
      <w:marBottom w:val="0"/>
      <w:divBdr>
        <w:top w:val="none" w:sz="0" w:space="0" w:color="auto"/>
        <w:left w:val="none" w:sz="0" w:space="0" w:color="auto"/>
        <w:bottom w:val="none" w:sz="0" w:space="0" w:color="auto"/>
        <w:right w:val="none" w:sz="0" w:space="0" w:color="auto"/>
      </w:divBdr>
    </w:div>
    <w:div w:id="902104678">
      <w:bodyDiv w:val="1"/>
      <w:marLeft w:val="0"/>
      <w:marRight w:val="0"/>
      <w:marTop w:val="0"/>
      <w:marBottom w:val="0"/>
      <w:divBdr>
        <w:top w:val="none" w:sz="0" w:space="0" w:color="auto"/>
        <w:left w:val="none" w:sz="0" w:space="0" w:color="auto"/>
        <w:bottom w:val="none" w:sz="0" w:space="0" w:color="auto"/>
        <w:right w:val="none" w:sz="0" w:space="0" w:color="auto"/>
      </w:divBdr>
    </w:div>
    <w:div w:id="902719938">
      <w:bodyDiv w:val="1"/>
      <w:marLeft w:val="0"/>
      <w:marRight w:val="0"/>
      <w:marTop w:val="0"/>
      <w:marBottom w:val="0"/>
      <w:divBdr>
        <w:top w:val="none" w:sz="0" w:space="0" w:color="auto"/>
        <w:left w:val="none" w:sz="0" w:space="0" w:color="auto"/>
        <w:bottom w:val="none" w:sz="0" w:space="0" w:color="auto"/>
        <w:right w:val="none" w:sz="0" w:space="0" w:color="auto"/>
      </w:divBdr>
    </w:div>
    <w:div w:id="902839538">
      <w:bodyDiv w:val="1"/>
      <w:marLeft w:val="0"/>
      <w:marRight w:val="0"/>
      <w:marTop w:val="0"/>
      <w:marBottom w:val="0"/>
      <w:divBdr>
        <w:top w:val="none" w:sz="0" w:space="0" w:color="auto"/>
        <w:left w:val="none" w:sz="0" w:space="0" w:color="auto"/>
        <w:bottom w:val="none" w:sz="0" w:space="0" w:color="auto"/>
        <w:right w:val="none" w:sz="0" w:space="0" w:color="auto"/>
      </w:divBdr>
    </w:div>
    <w:div w:id="902908347">
      <w:bodyDiv w:val="1"/>
      <w:marLeft w:val="0"/>
      <w:marRight w:val="0"/>
      <w:marTop w:val="0"/>
      <w:marBottom w:val="0"/>
      <w:divBdr>
        <w:top w:val="none" w:sz="0" w:space="0" w:color="auto"/>
        <w:left w:val="none" w:sz="0" w:space="0" w:color="auto"/>
        <w:bottom w:val="none" w:sz="0" w:space="0" w:color="auto"/>
        <w:right w:val="none" w:sz="0" w:space="0" w:color="auto"/>
      </w:divBdr>
    </w:div>
    <w:div w:id="903370344">
      <w:bodyDiv w:val="1"/>
      <w:marLeft w:val="0"/>
      <w:marRight w:val="0"/>
      <w:marTop w:val="0"/>
      <w:marBottom w:val="0"/>
      <w:divBdr>
        <w:top w:val="none" w:sz="0" w:space="0" w:color="auto"/>
        <w:left w:val="none" w:sz="0" w:space="0" w:color="auto"/>
        <w:bottom w:val="none" w:sz="0" w:space="0" w:color="auto"/>
        <w:right w:val="none" w:sz="0" w:space="0" w:color="auto"/>
      </w:divBdr>
    </w:div>
    <w:div w:id="903445866">
      <w:bodyDiv w:val="1"/>
      <w:marLeft w:val="0"/>
      <w:marRight w:val="0"/>
      <w:marTop w:val="0"/>
      <w:marBottom w:val="0"/>
      <w:divBdr>
        <w:top w:val="none" w:sz="0" w:space="0" w:color="auto"/>
        <w:left w:val="none" w:sz="0" w:space="0" w:color="auto"/>
        <w:bottom w:val="none" w:sz="0" w:space="0" w:color="auto"/>
        <w:right w:val="none" w:sz="0" w:space="0" w:color="auto"/>
      </w:divBdr>
    </w:div>
    <w:div w:id="903950164">
      <w:bodyDiv w:val="1"/>
      <w:marLeft w:val="0"/>
      <w:marRight w:val="0"/>
      <w:marTop w:val="0"/>
      <w:marBottom w:val="0"/>
      <w:divBdr>
        <w:top w:val="none" w:sz="0" w:space="0" w:color="auto"/>
        <w:left w:val="none" w:sz="0" w:space="0" w:color="auto"/>
        <w:bottom w:val="none" w:sz="0" w:space="0" w:color="auto"/>
        <w:right w:val="none" w:sz="0" w:space="0" w:color="auto"/>
      </w:divBdr>
    </w:div>
    <w:div w:id="904487196">
      <w:bodyDiv w:val="1"/>
      <w:marLeft w:val="0"/>
      <w:marRight w:val="0"/>
      <w:marTop w:val="0"/>
      <w:marBottom w:val="0"/>
      <w:divBdr>
        <w:top w:val="none" w:sz="0" w:space="0" w:color="auto"/>
        <w:left w:val="none" w:sz="0" w:space="0" w:color="auto"/>
        <w:bottom w:val="none" w:sz="0" w:space="0" w:color="auto"/>
        <w:right w:val="none" w:sz="0" w:space="0" w:color="auto"/>
      </w:divBdr>
    </w:div>
    <w:div w:id="904609803">
      <w:bodyDiv w:val="1"/>
      <w:marLeft w:val="0"/>
      <w:marRight w:val="0"/>
      <w:marTop w:val="0"/>
      <w:marBottom w:val="0"/>
      <w:divBdr>
        <w:top w:val="none" w:sz="0" w:space="0" w:color="auto"/>
        <w:left w:val="none" w:sz="0" w:space="0" w:color="auto"/>
        <w:bottom w:val="none" w:sz="0" w:space="0" w:color="auto"/>
        <w:right w:val="none" w:sz="0" w:space="0" w:color="auto"/>
      </w:divBdr>
    </w:div>
    <w:div w:id="905066890">
      <w:bodyDiv w:val="1"/>
      <w:marLeft w:val="0"/>
      <w:marRight w:val="0"/>
      <w:marTop w:val="0"/>
      <w:marBottom w:val="0"/>
      <w:divBdr>
        <w:top w:val="none" w:sz="0" w:space="0" w:color="auto"/>
        <w:left w:val="none" w:sz="0" w:space="0" w:color="auto"/>
        <w:bottom w:val="none" w:sz="0" w:space="0" w:color="auto"/>
        <w:right w:val="none" w:sz="0" w:space="0" w:color="auto"/>
      </w:divBdr>
    </w:div>
    <w:div w:id="905604365">
      <w:bodyDiv w:val="1"/>
      <w:marLeft w:val="0"/>
      <w:marRight w:val="0"/>
      <w:marTop w:val="0"/>
      <w:marBottom w:val="0"/>
      <w:divBdr>
        <w:top w:val="none" w:sz="0" w:space="0" w:color="auto"/>
        <w:left w:val="none" w:sz="0" w:space="0" w:color="auto"/>
        <w:bottom w:val="none" w:sz="0" w:space="0" w:color="auto"/>
        <w:right w:val="none" w:sz="0" w:space="0" w:color="auto"/>
      </w:divBdr>
    </w:div>
    <w:div w:id="906458706">
      <w:bodyDiv w:val="1"/>
      <w:marLeft w:val="0"/>
      <w:marRight w:val="0"/>
      <w:marTop w:val="0"/>
      <w:marBottom w:val="0"/>
      <w:divBdr>
        <w:top w:val="none" w:sz="0" w:space="0" w:color="auto"/>
        <w:left w:val="none" w:sz="0" w:space="0" w:color="auto"/>
        <w:bottom w:val="none" w:sz="0" w:space="0" w:color="auto"/>
        <w:right w:val="none" w:sz="0" w:space="0" w:color="auto"/>
      </w:divBdr>
    </w:div>
    <w:div w:id="906913963">
      <w:bodyDiv w:val="1"/>
      <w:marLeft w:val="0"/>
      <w:marRight w:val="0"/>
      <w:marTop w:val="0"/>
      <w:marBottom w:val="0"/>
      <w:divBdr>
        <w:top w:val="none" w:sz="0" w:space="0" w:color="auto"/>
        <w:left w:val="none" w:sz="0" w:space="0" w:color="auto"/>
        <w:bottom w:val="none" w:sz="0" w:space="0" w:color="auto"/>
        <w:right w:val="none" w:sz="0" w:space="0" w:color="auto"/>
      </w:divBdr>
    </w:div>
    <w:div w:id="906961954">
      <w:bodyDiv w:val="1"/>
      <w:marLeft w:val="0"/>
      <w:marRight w:val="0"/>
      <w:marTop w:val="0"/>
      <w:marBottom w:val="0"/>
      <w:divBdr>
        <w:top w:val="none" w:sz="0" w:space="0" w:color="auto"/>
        <w:left w:val="none" w:sz="0" w:space="0" w:color="auto"/>
        <w:bottom w:val="none" w:sz="0" w:space="0" w:color="auto"/>
        <w:right w:val="none" w:sz="0" w:space="0" w:color="auto"/>
      </w:divBdr>
    </w:div>
    <w:div w:id="907422909">
      <w:bodyDiv w:val="1"/>
      <w:marLeft w:val="0"/>
      <w:marRight w:val="0"/>
      <w:marTop w:val="0"/>
      <w:marBottom w:val="0"/>
      <w:divBdr>
        <w:top w:val="none" w:sz="0" w:space="0" w:color="auto"/>
        <w:left w:val="none" w:sz="0" w:space="0" w:color="auto"/>
        <w:bottom w:val="none" w:sz="0" w:space="0" w:color="auto"/>
        <w:right w:val="none" w:sz="0" w:space="0" w:color="auto"/>
      </w:divBdr>
    </w:div>
    <w:div w:id="908003326">
      <w:bodyDiv w:val="1"/>
      <w:marLeft w:val="0"/>
      <w:marRight w:val="0"/>
      <w:marTop w:val="0"/>
      <w:marBottom w:val="0"/>
      <w:divBdr>
        <w:top w:val="none" w:sz="0" w:space="0" w:color="auto"/>
        <w:left w:val="none" w:sz="0" w:space="0" w:color="auto"/>
        <w:bottom w:val="none" w:sz="0" w:space="0" w:color="auto"/>
        <w:right w:val="none" w:sz="0" w:space="0" w:color="auto"/>
      </w:divBdr>
    </w:div>
    <w:div w:id="908265983">
      <w:bodyDiv w:val="1"/>
      <w:marLeft w:val="0"/>
      <w:marRight w:val="0"/>
      <w:marTop w:val="0"/>
      <w:marBottom w:val="0"/>
      <w:divBdr>
        <w:top w:val="none" w:sz="0" w:space="0" w:color="auto"/>
        <w:left w:val="none" w:sz="0" w:space="0" w:color="auto"/>
        <w:bottom w:val="none" w:sz="0" w:space="0" w:color="auto"/>
        <w:right w:val="none" w:sz="0" w:space="0" w:color="auto"/>
      </w:divBdr>
    </w:div>
    <w:div w:id="908350501">
      <w:bodyDiv w:val="1"/>
      <w:marLeft w:val="0"/>
      <w:marRight w:val="0"/>
      <w:marTop w:val="0"/>
      <w:marBottom w:val="0"/>
      <w:divBdr>
        <w:top w:val="none" w:sz="0" w:space="0" w:color="auto"/>
        <w:left w:val="none" w:sz="0" w:space="0" w:color="auto"/>
        <w:bottom w:val="none" w:sz="0" w:space="0" w:color="auto"/>
        <w:right w:val="none" w:sz="0" w:space="0" w:color="auto"/>
      </w:divBdr>
    </w:div>
    <w:div w:id="908462189">
      <w:bodyDiv w:val="1"/>
      <w:marLeft w:val="0"/>
      <w:marRight w:val="0"/>
      <w:marTop w:val="0"/>
      <w:marBottom w:val="0"/>
      <w:divBdr>
        <w:top w:val="none" w:sz="0" w:space="0" w:color="auto"/>
        <w:left w:val="none" w:sz="0" w:space="0" w:color="auto"/>
        <w:bottom w:val="none" w:sz="0" w:space="0" w:color="auto"/>
        <w:right w:val="none" w:sz="0" w:space="0" w:color="auto"/>
      </w:divBdr>
    </w:div>
    <w:div w:id="909000266">
      <w:bodyDiv w:val="1"/>
      <w:marLeft w:val="0"/>
      <w:marRight w:val="0"/>
      <w:marTop w:val="0"/>
      <w:marBottom w:val="0"/>
      <w:divBdr>
        <w:top w:val="none" w:sz="0" w:space="0" w:color="auto"/>
        <w:left w:val="none" w:sz="0" w:space="0" w:color="auto"/>
        <w:bottom w:val="none" w:sz="0" w:space="0" w:color="auto"/>
        <w:right w:val="none" w:sz="0" w:space="0" w:color="auto"/>
      </w:divBdr>
    </w:div>
    <w:div w:id="909270432">
      <w:bodyDiv w:val="1"/>
      <w:marLeft w:val="0"/>
      <w:marRight w:val="0"/>
      <w:marTop w:val="0"/>
      <w:marBottom w:val="0"/>
      <w:divBdr>
        <w:top w:val="none" w:sz="0" w:space="0" w:color="auto"/>
        <w:left w:val="none" w:sz="0" w:space="0" w:color="auto"/>
        <w:bottom w:val="none" w:sz="0" w:space="0" w:color="auto"/>
        <w:right w:val="none" w:sz="0" w:space="0" w:color="auto"/>
      </w:divBdr>
    </w:div>
    <w:div w:id="909654244">
      <w:bodyDiv w:val="1"/>
      <w:marLeft w:val="0"/>
      <w:marRight w:val="0"/>
      <w:marTop w:val="0"/>
      <w:marBottom w:val="0"/>
      <w:divBdr>
        <w:top w:val="none" w:sz="0" w:space="0" w:color="auto"/>
        <w:left w:val="none" w:sz="0" w:space="0" w:color="auto"/>
        <w:bottom w:val="none" w:sz="0" w:space="0" w:color="auto"/>
        <w:right w:val="none" w:sz="0" w:space="0" w:color="auto"/>
      </w:divBdr>
    </w:div>
    <w:div w:id="910504280">
      <w:bodyDiv w:val="1"/>
      <w:marLeft w:val="0"/>
      <w:marRight w:val="0"/>
      <w:marTop w:val="0"/>
      <w:marBottom w:val="0"/>
      <w:divBdr>
        <w:top w:val="none" w:sz="0" w:space="0" w:color="auto"/>
        <w:left w:val="none" w:sz="0" w:space="0" w:color="auto"/>
        <w:bottom w:val="none" w:sz="0" w:space="0" w:color="auto"/>
        <w:right w:val="none" w:sz="0" w:space="0" w:color="auto"/>
      </w:divBdr>
    </w:div>
    <w:div w:id="910769443">
      <w:bodyDiv w:val="1"/>
      <w:marLeft w:val="0"/>
      <w:marRight w:val="0"/>
      <w:marTop w:val="0"/>
      <w:marBottom w:val="0"/>
      <w:divBdr>
        <w:top w:val="none" w:sz="0" w:space="0" w:color="auto"/>
        <w:left w:val="none" w:sz="0" w:space="0" w:color="auto"/>
        <w:bottom w:val="none" w:sz="0" w:space="0" w:color="auto"/>
        <w:right w:val="none" w:sz="0" w:space="0" w:color="auto"/>
      </w:divBdr>
    </w:div>
    <w:div w:id="911231974">
      <w:bodyDiv w:val="1"/>
      <w:marLeft w:val="0"/>
      <w:marRight w:val="0"/>
      <w:marTop w:val="0"/>
      <w:marBottom w:val="0"/>
      <w:divBdr>
        <w:top w:val="none" w:sz="0" w:space="0" w:color="auto"/>
        <w:left w:val="none" w:sz="0" w:space="0" w:color="auto"/>
        <w:bottom w:val="none" w:sz="0" w:space="0" w:color="auto"/>
        <w:right w:val="none" w:sz="0" w:space="0" w:color="auto"/>
      </w:divBdr>
    </w:div>
    <w:div w:id="911546071">
      <w:bodyDiv w:val="1"/>
      <w:marLeft w:val="0"/>
      <w:marRight w:val="0"/>
      <w:marTop w:val="0"/>
      <w:marBottom w:val="0"/>
      <w:divBdr>
        <w:top w:val="none" w:sz="0" w:space="0" w:color="auto"/>
        <w:left w:val="none" w:sz="0" w:space="0" w:color="auto"/>
        <w:bottom w:val="none" w:sz="0" w:space="0" w:color="auto"/>
        <w:right w:val="none" w:sz="0" w:space="0" w:color="auto"/>
      </w:divBdr>
    </w:div>
    <w:div w:id="915359605">
      <w:bodyDiv w:val="1"/>
      <w:marLeft w:val="0"/>
      <w:marRight w:val="0"/>
      <w:marTop w:val="0"/>
      <w:marBottom w:val="0"/>
      <w:divBdr>
        <w:top w:val="none" w:sz="0" w:space="0" w:color="auto"/>
        <w:left w:val="none" w:sz="0" w:space="0" w:color="auto"/>
        <w:bottom w:val="none" w:sz="0" w:space="0" w:color="auto"/>
        <w:right w:val="none" w:sz="0" w:space="0" w:color="auto"/>
      </w:divBdr>
    </w:div>
    <w:div w:id="916210945">
      <w:bodyDiv w:val="1"/>
      <w:marLeft w:val="0"/>
      <w:marRight w:val="0"/>
      <w:marTop w:val="0"/>
      <w:marBottom w:val="0"/>
      <w:divBdr>
        <w:top w:val="none" w:sz="0" w:space="0" w:color="auto"/>
        <w:left w:val="none" w:sz="0" w:space="0" w:color="auto"/>
        <w:bottom w:val="none" w:sz="0" w:space="0" w:color="auto"/>
        <w:right w:val="none" w:sz="0" w:space="0" w:color="auto"/>
      </w:divBdr>
    </w:div>
    <w:div w:id="916745141">
      <w:bodyDiv w:val="1"/>
      <w:marLeft w:val="0"/>
      <w:marRight w:val="0"/>
      <w:marTop w:val="0"/>
      <w:marBottom w:val="0"/>
      <w:divBdr>
        <w:top w:val="none" w:sz="0" w:space="0" w:color="auto"/>
        <w:left w:val="none" w:sz="0" w:space="0" w:color="auto"/>
        <w:bottom w:val="none" w:sz="0" w:space="0" w:color="auto"/>
        <w:right w:val="none" w:sz="0" w:space="0" w:color="auto"/>
      </w:divBdr>
    </w:div>
    <w:div w:id="917176330">
      <w:bodyDiv w:val="1"/>
      <w:marLeft w:val="0"/>
      <w:marRight w:val="0"/>
      <w:marTop w:val="0"/>
      <w:marBottom w:val="0"/>
      <w:divBdr>
        <w:top w:val="none" w:sz="0" w:space="0" w:color="auto"/>
        <w:left w:val="none" w:sz="0" w:space="0" w:color="auto"/>
        <w:bottom w:val="none" w:sz="0" w:space="0" w:color="auto"/>
        <w:right w:val="none" w:sz="0" w:space="0" w:color="auto"/>
      </w:divBdr>
    </w:div>
    <w:div w:id="917443780">
      <w:bodyDiv w:val="1"/>
      <w:marLeft w:val="0"/>
      <w:marRight w:val="0"/>
      <w:marTop w:val="0"/>
      <w:marBottom w:val="0"/>
      <w:divBdr>
        <w:top w:val="none" w:sz="0" w:space="0" w:color="auto"/>
        <w:left w:val="none" w:sz="0" w:space="0" w:color="auto"/>
        <w:bottom w:val="none" w:sz="0" w:space="0" w:color="auto"/>
        <w:right w:val="none" w:sz="0" w:space="0" w:color="auto"/>
      </w:divBdr>
    </w:div>
    <w:div w:id="917640306">
      <w:bodyDiv w:val="1"/>
      <w:marLeft w:val="0"/>
      <w:marRight w:val="0"/>
      <w:marTop w:val="0"/>
      <w:marBottom w:val="0"/>
      <w:divBdr>
        <w:top w:val="none" w:sz="0" w:space="0" w:color="auto"/>
        <w:left w:val="none" w:sz="0" w:space="0" w:color="auto"/>
        <w:bottom w:val="none" w:sz="0" w:space="0" w:color="auto"/>
        <w:right w:val="none" w:sz="0" w:space="0" w:color="auto"/>
      </w:divBdr>
    </w:div>
    <w:div w:id="917863746">
      <w:bodyDiv w:val="1"/>
      <w:marLeft w:val="0"/>
      <w:marRight w:val="0"/>
      <w:marTop w:val="0"/>
      <w:marBottom w:val="0"/>
      <w:divBdr>
        <w:top w:val="none" w:sz="0" w:space="0" w:color="auto"/>
        <w:left w:val="none" w:sz="0" w:space="0" w:color="auto"/>
        <w:bottom w:val="none" w:sz="0" w:space="0" w:color="auto"/>
        <w:right w:val="none" w:sz="0" w:space="0" w:color="auto"/>
      </w:divBdr>
    </w:div>
    <w:div w:id="918061052">
      <w:bodyDiv w:val="1"/>
      <w:marLeft w:val="0"/>
      <w:marRight w:val="0"/>
      <w:marTop w:val="0"/>
      <w:marBottom w:val="0"/>
      <w:divBdr>
        <w:top w:val="none" w:sz="0" w:space="0" w:color="auto"/>
        <w:left w:val="none" w:sz="0" w:space="0" w:color="auto"/>
        <w:bottom w:val="none" w:sz="0" w:space="0" w:color="auto"/>
        <w:right w:val="none" w:sz="0" w:space="0" w:color="auto"/>
      </w:divBdr>
    </w:div>
    <w:div w:id="918097357">
      <w:bodyDiv w:val="1"/>
      <w:marLeft w:val="0"/>
      <w:marRight w:val="0"/>
      <w:marTop w:val="0"/>
      <w:marBottom w:val="0"/>
      <w:divBdr>
        <w:top w:val="none" w:sz="0" w:space="0" w:color="auto"/>
        <w:left w:val="none" w:sz="0" w:space="0" w:color="auto"/>
        <w:bottom w:val="none" w:sz="0" w:space="0" w:color="auto"/>
        <w:right w:val="none" w:sz="0" w:space="0" w:color="auto"/>
      </w:divBdr>
    </w:div>
    <w:div w:id="918364410">
      <w:bodyDiv w:val="1"/>
      <w:marLeft w:val="0"/>
      <w:marRight w:val="0"/>
      <w:marTop w:val="0"/>
      <w:marBottom w:val="0"/>
      <w:divBdr>
        <w:top w:val="none" w:sz="0" w:space="0" w:color="auto"/>
        <w:left w:val="none" w:sz="0" w:space="0" w:color="auto"/>
        <w:bottom w:val="none" w:sz="0" w:space="0" w:color="auto"/>
        <w:right w:val="none" w:sz="0" w:space="0" w:color="auto"/>
      </w:divBdr>
    </w:div>
    <w:div w:id="918830998">
      <w:bodyDiv w:val="1"/>
      <w:marLeft w:val="0"/>
      <w:marRight w:val="0"/>
      <w:marTop w:val="0"/>
      <w:marBottom w:val="0"/>
      <w:divBdr>
        <w:top w:val="none" w:sz="0" w:space="0" w:color="auto"/>
        <w:left w:val="none" w:sz="0" w:space="0" w:color="auto"/>
        <w:bottom w:val="none" w:sz="0" w:space="0" w:color="auto"/>
        <w:right w:val="none" w:sz="0" w:space="0" w:color="auto"/>
      </w:divBdr>
    </w:div>
    <w:div w:id="918903761">
      <w:bodyDiv w:val="1"/>
      <w:marLeft w:val="0"/>
      <w:marRight w:val="0"/>
      <w:marTop w:val="0"/>
      <w:marBottom w:val="0"/>
      <w:divBdr>
        <w:top w:val="none" w:sz="0" w:space="0" w:color="auto"/>
        <w:left w:val="none" w:sz="0" w:space="0" w:color="auto"/>
        <w:bottom w:val="none" w:sz="0" w:space="0" w:color="auto"/>
        <w:right w:val="none" w:sz="0" w:space="0" w:color="auto"/>
      </w:divBdr>
    </w:div>
    <w:div w:id="919218698">
      <w:bodyDiv w:val="1"/>
      <w:marLeft w:val="0"/>
      <w:marRight w:val="0"/>
      <w:marTop w:val="0"/>
      <w:marBottom w:val="0"/>
      <w:divBdr>
        <w:top w:val="none" w:sz="0" w:space="0" w:color="auto"/>
        <w:left w:val="none" w:sz="0" w:space="0" w:color="auto"/>
        <w:bottom w:val="none" w:sz="0" w:space="0" w:color="auto"/>
        <w:right w:val="none" w:sz="0" w:space="0" w:color="auto"/>
      </w:divBdr>
    </w:div>
    <w:div w:id="919484683">
      <w:bodyDiv w:val="1"/>
      <w:marLeft w:val="0"/>
      <w:marRight w:val="0"/>
      <w:marTop w:val="0"/>
      <w:marBottom w:val="0"/>
      <w:divBdr>
        <w:top w:val="none" w:sz="0" w:space="0" w:color="auto"/>
        <w:left w:val="none" w:sz="0" w:space="0" w:color="auto"/>
        <w:bottom w:val="none" w:sz="0" w:space="0" w:color="auto"/>
        <w:right w:val="none" w:sz="0" w:space="0" w:color="auto"/>
      </w:divBdr>
    </w:div>
    <w:div w:id="920062295">
      <w:bodyDiv w:val="1"/>
      <w:marLeft w:val="0"/>
      <w:marRight w:val="0"/>
      <w:marTop w:val="0"/>
      <w:marBottom w:val="0"/>
      <w:divBdr>
        <w:top w:val="none" w:sz="0" w:space="0" w:color="auto"/>
        <w:left w:val="none" w:sz="0" w:space="0" w:color="auto"/>
        <w:bottom w:val="none" w:sz="0" w:space="0" w:color="auto"/>
        <w:right w:val="none" w:sz="0" w:space="0" w:color="auto"/>
      </w:divBdr>
    </w:div>
    <w:div w:id="920413703">
      <w:bodyDiv w:val="1"/>
      <w:marLeft w:val="0"/>
      <w:marRight w:val="0"/>
      <w:marTop w:val="0"/>
      <w:marBottom w:val="0"/>
      <w:divBdr>
        <w:top w:val="none" w:sz="0" w:space="0" w:color="auto"/>
        <w:left w:val="none" w:sz="0" w:space="0" w:color="auto"/>
        <w:bottom w:val="none" w:sz="0" w:space="0" w:color="auto"/>
        <w:right w:val="none" w:sz="0" w:space="0" w:color="auto"/>
      </w:divBdr>
    </w:div>
    <w:div w:id="920531113">
      <w:bodyDiv w:val="1"/>
      <w:marLeft w:val="0"/>
      <w:marRight w:val="0"/>
      <w:marTop w:val="0"/>
      <w:marBottom w:val="0"/>
      <w:divBdr>
        <w:top w:val="none" w:sz="0" w:space="0" w:color="auto"/>
        <w:left w:val="none" w:sz="0" w:space="0" w:color="auto"/>
        <w:bottom w:val="none" w:sz="0" w:space="0" w:color="auto"/>
        <w:right w:val="none" w:sz="0" w:space="0" w:color="auto"/>
      </w:divBdr>
    </w:div>
    <w:div w:id="920602145">
      <w:bodyDiv w:val="1"/>
      <w:marLeft w:val="0"/>
      <w:marRight w:val="0"/>
      <w:marTop w:val="0"/>
      <w:marBottom w:val="0"/>
      <w:divBdr>
        <w:top w:val="none" w:sz="0" w:space="0" w:color="auto"/>
        <w:left w:val="none" w:sz="0" w:space="0" w:color="auto"/>
        <w:bottom w:val="none" w:sz="0" w:space="0" w:color="auto"/>
        <w:right w:val="none" w:sz="0" w:space="0" w:color="auto"/>
      </w:divBdr>
    </w:div>
    <w:div w:id="921522344">
      <w:bodyDiv w:val="1"/>
      <w:marLeft w:val="0"/>
      <w:marRight w:val="0"/>
      <w:marTop w:val="0"/>
      <w:marBottom w:val="0"/>
      <w:divBdr>
        <w:top w:val="none" w:sz="0" w:space="0" w:color="auto"/>
        <w:left w:val="none" w:sz="0" w:space="0" w:color="auto"/>
        <w:bottom w:val="none" w:sz="0" w:space="0" w:color="auto"/>
        <w:right w:val="none" w:sz="0" w:space="0" w:color="auto"/>
      </w:divBdr>
    </w:div>
    <w:div w:id="921526727">
      <w:bodyDiv w:val="1"/>
      <w:marLeft w:val="0"/>
      <w:marRight w:val="0"/>
      <w:marTop w:val="0"/>
      <w:marBottom w:val="0"/>
      <w:divBdr>
        <w:top w:val="none" w:sz="0" w:space="0" w:color="auto"/>
        <w:left w:val="none" w:sz="0" w:space="0" w:color="auto"/>
        <w:bottom w:val="none" w:sz="0" w:space="0" w:color="auto"/>
        <w:right w:val="none" w:sz="0" w:space="0" w:color="auto"/>
      </w:divBdr>
    </w:div>
    <w:div w:id="922300113">
      <w:bodyDiv w:val="1"/>
      <w:marLeft w:val="0"/>
      <w:marRight w:val="0"/>
      <w:marTop w:val="0"/>
      <w:marBottom w:val="0"/>
      <w:divBdr>
        <w:top w:val="none" w:sz="0" w:space="0" w:color="auto"/>
        <w:left w:val="none" w:sz="0" w:space="0" w:color="auto"/>
        <w:bottom w:val="none" w:sz="0" w:space="0" w:color="auto"/>
        <w:right w:val="none" w:sz="0" w:space="0" w:color="auto"/>
      </w:divBdr>
    </w:div>
    <w:div w:id="922373270">
      <w:bodyDiv w:val="1"/>
      <w:marLeft w:val="0"/>
      <w:marRight w:val="0"/>
      <w:marTop w:val="0"/>
      <w:marBottom w:val="0"/>
      <w:divBdr>
        <w:top w:val="none" w:sz="0" w:space="0" w:color="auto"/>
        <w:left w:val="none" w:sz="0" w:space="0" w:color="auto"/>
        <w:bottom w:val="none" w:sz="0" w:space="0" w:color="auto"/>
        <w:right w:val="none" w:sz="0" w:space="0" w:color="auto"/>
      </w:divBdr>
    </w:div>
    <w:div w:id="922497425">
      <w:bodyDiv w:val="1"/>
      <w:marLeft w:val="0"/>
      <w:marRight w:val="0"/>
      <w:marTop w:val="0"/>
      <w:marBottom w:val="0"/>
      <w:divBdr>
        <w:top w:val="none" w:sz="0" w:space="0" w:color="auto"/>
        <w:left w:val="none" w:sz="0" w:space="0" w:color="auto"/>
        <w:bottom w:val="none" w:sz="0" w:space="0" w:color="auto"/>
        <w:right w:val="none" w:sz="0" w:space="0" w:color="auto"/>
      </w:divBdr>
    </w:div>
    <w:div w:id="923028133">
      <w:bodyDiv w:val="1"/>
      <w:marLeft w:val="0"/>
      <w:marRight w:val="0"/>
      <w:marTop w:val="0"/>
      <w:marBottom w:val="0"/>
      <w:divBdr>
        <w:top w:val="none" w:sz="0" w:space="0" w:color="auto"/>
        <w:left w:val="none" w:sz="0" w:space="0" w:color="auto"/>
        <w:bottom w:val="none" w:sz="0" w:space="0" w:color="auto"/>
        <w:right w:val="none" w:sz="0" w:space="0" w:color="auto"/>
      </w:divBdr>
    </w:div>
    <w:div w:id="923074563">
      <w:bodyDiv w:val="1"/>
      <w:marLeft w:val="0"/>
      <w:marRight w:val="0"/>
      <w:marTop w:val="0"/>
      <w:marBottom w:val="0"/>
      <w:divBdr>
        <w:top w:val="none" w:sz="0" w:space="0" w:color="auto"/>
        <w:left w:val="none" w:sz="0" w:space="0" w:color="auto"/>
        <w:bottom w:val="none" w:sz="0" w:space="0" w:color="auto"/>
        <w:right w:val="none" w:sz="0" w:space="0" w:color="auto"/>
      </w:divBdr>
    </w:div>
    <w:div w:id="923802640">
      <w:bodyDiv w:val="1"/>
      <w:marLeft w:val="0"/>
      <w:marRight w:val="0"/>
      <w:marTop w:val="0"/>
      <w:marBottom w:val="0"/>
      <w:divBdr>
        <w:top w:val="none" w:sz="0" w:space="0" w:color="auto"/>
        <w:left w:val="none" w:sz="0" w:space="0" w:color="auto"/>
        <w:bottom w:val="none" w:sz="0" w:space="0" w:color="auto"/>
        <w:right w:val="none" w:sz="0" w:space="0" w:color="auto"/>
      </w:divBdr>
    </w:div>
    <w:div w:id="924069795">
      <w:bodyDiv w:val="1"/>
      <w:marLeft w:val="0"/>
      <w:marRight w:val="0"/>
      <w:marTop w:val="0"/>
      <w:marBottom w:val="0"/>
      <w:divBdr>
        <w:top w:val="none" w:sz="0" w:space="0" w:color="auto"/>
        <w:left w:val="none" w:sz="0" w:space="0" w:color="auto"/>
        <w:bottom w:val="none" w:sz="0" w:space="0" w:color="auto"/>
        <w:right w:val="none" w:sz="0" w:space="0" w:color="auto"/>
      </w:divBdr>
    </w:div>
    <w:div w:id="924070339">
      <w:bodyDiv w:val="1"/>
      <w:marLeft w:val="0"/>
      <w:marRight w:val="0"/>
      <w:marTop w:val="0"/>
      <w:marBottom w:val="0"/>
      <w:divBdr>
        <w:top w:val="none" w:sz="0" w:space="0" w:color="auto"/>
        <w:left w:val="none" w:sz="0" w:space="0" w:color="auto"/>
        <w:bottom w:val="none" w:sz="0" w:space="0" w:color="auto"/>
        <w:right w:val="none" w:sz="0" w:space="0" w:color="auto"/>
      </w:divBdr>
    </w:div>
    <w:div w:id="924337657">
      <w:bodyDiv w:val="1"/>
      <w:marLeft w:val="0"/>
      <w:marRight w:val="0"/>
      <w:marTop w:val="0"/>
      <w:marBottom w:val="0"/>
      <w:divBdr>
        <w:top w:val="none" w:sz="0" w:space="0" w:color="auto"/>
        <w:left w:val="none" w:sz="0" w:space="0" w:color="auto"/>
        <w:bottom w:val="none" w:sz="0" w:space="0" w:color="auto"/>
        <w:right w:val="none" w:sz="0" w:space="0" w:color="auto"/>
      </w:divBdr>
    </w:div>
    <w:div w:id="924656332">
      <w:bodyDiv w:val="1"/>
      <w:marLeft w:val="0"/>
      <w:marRight w:val="0"/>
      <w:marTop w:val="0"/>
      <w:marBottom w:val="0"/>
      <w:divBdr>
        <w:top w:val="none" w:sz="0" w:space="0" w:color="auto"/>
        <w:left w:val="none" w:sz="0" w:space="0" w:color="auto"/>
        <w:bottom w:val="none" w:sz="0" w:space="0" w:color="auto"/>
        <w:right w:val="none" w:sz="0" w:space="0" w:color="auto"/>
      </w:divBdr>
    </w:div>
    <w:div w:id="924799846">
      <w:bodyDiv w:val="1"/>
      <w:marLeft w:val="0"/>
      <w:marRight w:val="0"/>
      <w:marTop w:val="0"/>
      <w:marBottom w:val="0"/>
      <w:divBdr>
        <w:top w:val="none" w:sz="0" w:space="0" w:color="auto"/>
        <w:left w:val="none" w:sz="0" w:space="0" w:color="auto"/>
        <w:bottom w:val="none" w:sz="0" w:space="0" w:color="auto"/>
        <w:right w:val="none" w:sz="0" w:space="0" w:color="auto"/>
      </w:divBdr>
    </w:div>
    <w:div w:id="925068661">
      <w:bodyDiv w:val="1"/>
      <w:marLeft w:val="0"/>
      <w:marRight w:val="0"/>
      <w:marTop w:val="0"/>
      <w:marBottom w:val="0"/>
      <w:divBdr>
        <w:top w:val="none" w:sz="0" w:space="0" w:color="auto"/>
        <w:left w:val="none" w:sz="0" w:space="0" w:color="auto"/>
        <w:bottom w:val="none" w:sz="0" w:space="0" w:color="auto"/>
        <w:right w:val="none" w:sz="0" w:space="0" w:color="auto"/>
      </w:divBdr>
    </w:div>
    <w:div w:id="925965061">
      <w:bodyDiv w:val="1"/>
      <w:marLeft w:val="0"/>
      <w:marRight w:val="0"/>
      <w:marTop w:val="0"/>
      <w:marBottom w:val="0"/>
      <w:divBdr>
        <w:top w:val="none" w:sz="0" w:space="0" w:color="auto"/>
        <w:left w:val="none" w:sz="0" w:space="0" w:color="auto"/>
        <w:bottom w:val="none" w:sz="0" w:space="0" w:color="auto"/>
        <w:right w:val="none" w:sz="0" w:space="0" w:color="auto"/>
      </w:divBdr>
    </w:div>
    <w:div w:id="926156181">
      <w:bodyDiv w:val="1"/>
      <w:marLeft w:val="0"/>
      <w:marRight w:val="0"/>
      <w:marTop w:val="0"/>
      <w:marBottom w:val="0"/>
      <w:divBdr>
        <w:top w:val="none" w:sz="0" w:space="0" w:color="auto"/>
        <w:left w:val="none" w:sz="0" w:space="0" w:color="auto"/>
        <w:bottom w:val="none" w:sz="0" w:space="0" w:color="auto"/>
        <w:right w:val="none" w:sz="0" w:space="0" w:color="auto"/>
      </w:divBdr>
    </w:div>
    <w:div w:id="926234101">
      <w:bodyDiv w:val="1"/>
      <w:marLeft w:val="0"/>
      <w:marRight w:val="0"/>
      <w:marTop w:val="0"/>
      <w:marBottom w:val="0"/>
      <w:divBdr>
        <w:top w:val="none" w:sz="0" w:space="0" w:color="auto"/>
        <w:left w:val="none" w:sz="0" w:space="0" w:color="auto"/>
        <w:bottom w:val="none" w:sz="0" w:space="0" w:color="auto"/>
        <w:right w:val="none" w:sz="0" w:space="0" w:color="auto"/>
      </w:divBdr>
    </w:div>
    <w:div w:id="926495692">
      <w:bodyDiv w:val="1"/>
      <w:marLeft w:val="0"/>
      <w:marRight w:val="0"/>
      <w:marTop w:val="0"/>
      <w:marBottom w:val="0"/>
      <w:divBdr>
        <w:top w:val="none" w:sz="0" w:space="0" w:color="auto"/>
        <w:left w:val="none" w:sz="0" w:space="0" w:color="auto"/>
        <w:bottom w:val="none" w:sz="0" w:space="0" w:color="auto"/>
        <w:right w:val="none" w:sz="0" w:space="0" w:color="auto"/>
      </w:divBdr>
    </w:div>
    <w:div w:id="926572121">
      <w:bodyDiv w:val="1"/>
      <w:marLeft w:val="0"/>
      <w:marRight w:val="0"/>
      <w:marTop w:val="0"/>
      <w:marBottom w:val="0"/>
      <w:divBdr>
        <w:top w:val="none" w:sz="0" w:space="0" w:color="auto"/>
        <w:left w:val="none" w:sz="0" w:space="0" w:color="auto"/>
        <w:bottom w:val="none" w:sz="0" w:space="0" w:color="auto"/>
        <w:right w:val="none" w:sz="0" w:space="0" w:color="auto"/>
      </w:divBdr>
    </w:div>
    <w:div w:id="926842180">
      <w:bodyDiv w:val="1"/>
      <w:marLeft w:val="0"/>
      <w:marRight w:val="0"/>
      <w:marTop w:val="0"/>
      <w:marBottom w:val="0"/>
      <w:divBdr>
        <w:top w:val="none" w:sz="0" w:space="0" w:color="auto"/>
        <w:left w:val="none" w:sz="0" w:space="0" w:color="auto"/>
        <w:bottom w:val="none" w:sz="0" w:space="0" w:color="auto"/>
        <w:right w:val="none" w:sz="0" w:space="0" w:color="auto"/>
      </w:divBdr>
    </w:div>
    <w:div w:id="927157876">
      <w:bodyDiv w:val="1"/>
      <w:marLeft w:val="0"/>
      <w:marRight w:val="0"/>
      <w:marTop w:val="0"/>
      <w:marBottom w:val="0"/>
      <w:divBdr>
        <w:top w:val="none" w:sz="0" w:space="0" w:color="auto"/>
        <w:left w:val="none" w:sz="0" w:space="0" w:color="auto"/>
        <w:bottom w:val="none" w:sz="0" w:space="0" w:color="auto"/>
        <w:right w:val="none" w:sz="0" w:space="0" w:color="auto"/>
      </w:divBdr>
    </w:div>
    <w:div w:id="927546043">
      <w:bodyDiv w:val="1"/>
      <w:marLeft w:val="0"/>
      <w:marRight w:val="0"/>
      <w:marTop w:val="0"/>
      <w:marBottom w:val="0"/>
      <w:divBdr>
        <w:top w:val="none" w:sz="0" w:space="0" w:color="auto"/>
        <w:left w:val="none" w:sz="0" w:space="0" w:color="auto"/>
        <w:bottom w:val="none" w:sz="0" w:space="0" w:color="auto"/>
        <w:right w:val="none" w:sz="0" w:space="0" w:color="auto"/>
      </w:divBdr>
    </w:div>
    <w:div w:id="928006024">
      <w:bodyDiv w:val="1"/>
      <w:marLeft w:val="0"/>
      <w:marRight w:val="0"/>
      <w:marTop w:val="0"/>
      <w:marBottom w:val="0"/>
      <w:divBdr>
        <w:top w:val="none" w:sz="0" w:space="0" w:color="auto"/>
        <w:left w:val="none" w:sz="0" w:space="0" w:color="auto"/>
        <w:bottom w:val="none" w:sz="0" w:space="0" w:color="auto"/>
        <w:right w:val="none" w:sz="0" w:space="0" w:color="auto"/>
      </w:divBdr>
    </w:div>
    <w:div w:id="928078951">
      <w:bodyDiv w:val="1"/>
      <w:marLeft w:val="0"/>
      <w:marRight w:val="0"/>
      <w:marTop w:val="0"/>
      <w:marBottom w:val="0"/>
      <w:divBdr>
        <w:top w:val="none" w:sz="0" w:space="0" w:color="auto"/>
        <w:left w:val="none" w:sz="0" w:space="0" w:color="auto"/>
        <w:bottom w:val="none" w:sz="0" w:space="0" w:color="auto"/>
        <w:right w:val="none" w:sz="0" w:space="0" w:color="auto"/>
      </w:divBdr>
    </w:div>
    <w:div w:id="928276193">
      <w:bodyDiv w:val="1"/>
      <w:marLeft w:val="0"/>
      <w:marRight w:val="0"/>
      <w:marTop w:val="0"/>
      <w:marBottom w:val="0"/>
      <w:divBdr>
        <w:top w:val="none" w:sz="0" w:space="0" w:color="auto"/>
        <w:left w:val="none" w:sz="0" w:space="0" w:color="auto"/>
        <w:bottom w:val="none" w:sz="0" w:space="0" w:color="auto"/>
        <w:right w:val="none" w:sz="0" w:space="0" w:color="auto"/>
      </w:divBdr>
    </w:div>
    <w:div w:id="928730159">
      <w:bodyDiv w:val="1"/>
      <w:marLeft w:val="0"/>
      <w:marRight w:val="0"/>
      <w:marTop w:val="0"/>
      <w:marBottom w:val="0"/>
      <w:divBdr>
        <w:top w:val="none" w:sz="0" w:space="0" w:color="auto"/>
        <w:left w:val="none" w:sz="0" w:space="0" w:color="auto"/>
        <w:bottom w:val="none" w:sz="0" w:space="0" w:color="auto"/>
        <w:right w:val="none" w:sz="0" w:space="0" w:color="auto"/>
      </w:divBdr>
    </w:div>
    <w:div w:id="928732823">
      <w:bodyDiv w:val="1"/>
      <w:marLeft w:val="0"/>
      <w:marRight w:val="0"/>
      <w:marTop w:val="0"/>
      <w:marBottom w:val="0"/>
      <w:divBdr>
        <w:top w:val="none" w:sz="0" w:space="0" w:color="auto"/>
        <w:left w:val="none" w:sz="0" w:space="0" w:color="auto"/>
        <w:bottom w:val="none" w:sz="0" w:space="0" w:color="auto"/>
        <w:right w:val="none" w:sz="0" w:space="0" w:color="auto"/>
      </w:divBdr>
    </w:div>
    <w:div w:id="928737862">
      <w:bodyDiv w:val="1"/>
      <w:marLeft w:val="0"/>
      <w:marRight w:val="0"/>
      <w:marTop w:val="0"/>
      <w:marBottom w:val="0"/>
      <w:divBdr>
        <w:top w:val="none" w:sz="0" w:space="0" w:color="auto"/>
        <w:left w:val="none" w:sz="0" w:space="0" w:color="auto"/>
        <w:bottom w:val="none" w:sz="0" w:space="0" w:color="auto"/>
        <w:right w:val="none" w:sz="0" w:space="0" w:color="auto"/>
      </w:divBdr>
    </w:div>
    <w:div w:id="929313987">
      <w:bodyDiv w:val="1"/>
      <w:marLeft w:val="0"/>
      <w:marRight w:val="0"/>
      <w:marTop w:val="0"/>
      <w:marBottom w:val="0"/>
      <w:divBdr>
        <w:top w:val="none" w:sz="0" w:space="0" w:color="auto"/>
        <w:left w:val="none" w:sz="0" w:space="0" w:color="auto"/>
        <w:bottom w:val="none" w:sz="0" w:space="0" w:color="auto"/>
        <w:right w:val="none" w:sz="0" w:space="0" w:color="auto"/>
      </w:divBdr>
    </w:div>
    <w:div w:id="929895836">
      <w:bodyDiv w:val="1"/>
      <w:marLeft w:val="0"/>
      <w:marRight w:val="0"/>
      <w:marTop w:val="0"/>
      <w:marBottom w:val="0"/>
      <w:divBdr>
        <w:top w:val="none" w:sz="0" w:space="0" w:color="auto"/>
        <w:left w:val="none" w:sz="0" w:space="0" w:color="auto"/>
        <w:bottom w:val="none" w:sz="0" w:space="0" w:color="auto"/>
        <w:right w:val="none" w:sz="0" w:space="0" w:color="auto"/>
      </w:divBdr>
    </w:div>
    <w:div w:id="930239364">
      <w:bodyDiv w:val="1"/>
      <w:marLeft w:val="0"/>
      <w:marRight w:val="0"/>
      <w:marTop w:val="0"/>
      <w:marBottom w:val="0"/>
      <w:divBdr>
        <w:top w:val="none" w:sz="0" w:space="0" w:color="auto"/>
        <w:left w:val="none" w:sz="0" w:space="0" w:color="auto"/>
        <w:bottom w:val="none" w:sz="0" w:space="0" w:color="auto"/>
        <w:right w:val="none" w:sz="0" w:space="0" w:color="auto"/>
      </w:divBdr>
    </w:div>
    <w:div w:id="930360429">
      <w:bodyDiv w:val="1"/>
      <w:marLeft w:val="0"/>
      <w:marRight w:val="0"/>
      <w:marTop w:val="0"/>
      <w:marBottom w:val="0"/>
      <w:divBdr>
        <w:top w:val="none" w:sz="0" w:space="0" w:color="auto"/>
        <w:left w:val="none" w:sz="0" w:space="0" w:color="auto"/>
        <w:bottom w:val="none" w:sz="0" w:space="0" w:color="auto"/>
        <w:right w:val="none" w:sz="0" w:space="0" w:color="auto"/>
      </w:divBdr>
    </w:div>
    <w:div w:id="930502431">
      <w:bodyDiv w:val="1"/>
      <w:marLeft w:val="0"/>
      <w:marRight w:val="0"/>
      <w:marTop w:val="0"/>
      <w:marBottom w:val="0"/>
      <w:divBdr>
        <w:top w:val="none" w:sz="0" w:space="0" w:color="auto"/>
        <w:left w:val="none" w:sz="0" w:space="0" w:color="auto"/>
        <w:bottom w:val="none" w:sz="0" w:space="0" w:color="auto"/>
        <w:right w:val="none" w:sz="0" w:space="0" w:color="auto"/>
      </w:divBdr>
    </w:div>
    <w:div w:id="930822604">
      <w:bodyDiv w:val="1"/>
      <w:marLeft w:val="0"/>
      <w:marRight w:val="0"/>
      <w:marTop w:val="0"/>
      <w:marBottom w:val="0"/>
      <w:divBdr>
        <w:top w:val="none" w:sz="0" w:space="0" w:color="auto"/>
        <w:left w:val="none" w:sz="0" w:space="0" w:color="auto"/>
        <w:bottom w:val="none" w:sz="0" w:space="0" w:color="auto"/>
        <w:right w:val="none" w:sz="0" w:space="0" w:color="auto"/>
      </w:divBdr>
    </w:div>
    <w:div w:id="931232767">
      <w:bodyDiv w:val="1"/>
      <w:marLeft w:val="0"/>
      <w:marRight w:val="0"/>
      <w:marTop w:val="0"/>
      <w:marBottom w:val="0"/>
      <w:divBdr>
        <w:top w:val="none" w:sz="0" w:space="0" w:color="auto"/>
        <w:left w:val="none" w:sz="0" w:space="0" w:color="auto"/>
        <w:bottom w:val="none" w:sz="0" w:space="0" w:color="auto"/>
        <w:right w:val="none" w:sz="0" w:space="0" w:color="auto"/>
      </w:divBdr>
    </w:div>
    <w:div w:id="931282380">
      <w:bodyDiv w:val="1"/>
      <w:marLeft w:val="0"/>
      <w:marRight w:val="0"/>
      <w:marTop w:val="0"/>
      <w:marBottom w:val="0"/>
      <w:divBdr>
        <w:top w:val="none" w:sz="0" w:space="0" w:color="auto"/>
        <w:left w:val="none" w:sz="0" w:space="0" w:color="auto"/>
        <w:bottom w:val="none" w:sz="0" w:space="0" w:color="auto"/>
        <w:right w:val="none" w:sz="0" w:space="0" w:color="auto"/>
      </w:divBdr>
    </w:div>
    <w:div w:id="931862134">
      <w:bodyDiv w:val="1"/>
      <w:marLeft w:val="0"/>
      <w:marRight w:val="0"/>
      <w:marTop w:val="0"/>
      <w:marBottom w:val="0"/>
      <w:divBdr>
        <w:top w:val="none" w:sz="0" w:space="0" w:color="auto"/>
        <w:left w:val="none" w:sz="0" w:space="0" w:color="auto"/>
        <w:bottom w:val="none" w:sz="0" w:space="0" w:color="auto"/>
        <w:right w:val="none" w:sz="0" w:space="0" w:color="auto"/>
      </w:divBdr>
    </w:div>
    <w:div w:id="931940097">
      <w:bodyDiv w:val="1"/>
      <w:marLeft w:val="0"/>
      <w:marRight w:val="0"/>
      <w:marTop w:val="0"/>
      <w:marBottom w:val="0"/>
      <w:divBdr>
        <w:top w:val="none" w:sz="0" w:space="0" w:color="auto"/>
        <w:left w:val="none" w:sz="0" w:space="0" w:color="auto"/>
        <w:bottom w:val="none" w:sz="0" w:space="0" w:color="auto"/>
        <w:right w:val="none" w:sz="0" w:space="0" w:color="auto"/>
      </w:divBdr>
    </w:div>
    <w:div w:id="932282330">
      <w:bodyDiv w:val="1"/>
      <w:marLeft w:val="0"/>
      <w:marRight w:val="0"/>
      <w:marTop w:val="0"/>
      <w:marBottom w:val="0"/>
      <w:divBdr>
        <w:top w:val="none" w:sz="0" w:space="0" w:color="auto"/>
        <w:left w:val="none" w:sz="0" w:space="0" w:color="auto"/>
        <w:bottom w:val="none" w:sz="0" w:space="0" w:color="auto"/>
        <w:right w:val="none" w:sz="0" w:space="0" w:color="auto"/>
      </w:divBdr>
    </w:div>
    <w:div w:id="932787221">
      <w:bodyDiv w:val="1"/>
      <w:marLeft w:val="0"/>
      <w:marRight w:val="0"/>
      <w:marTop w:val="0"/>
      <w:marBottom w:val="0"/>
      <w:divBdr>
        <w:top w:val="none" w:sz="0" w:space="0" w:color="auto"/>
        <w:left w:val="none" w:sz="0" w:space="0" w:color="auto"/>
        <w:bottom w:val="none" w:sz="0" w:space="0" w:color="auto"/>
        <w:right w:val="none" w:sz="0" w:space="0" w:color="auto"/>
      </w:divBdr>
    </w:div>
    <w:div w:id="933709294">
      <w:bodyDiv w:val="1"/>
      <w:marLeft w:val="0"/>
      <w:marRight w:val="0"/>
      <w:marTop w:val="0"/>
      <w:marBottom w:val="0"/>
      <w:divBdr>
        <w:top w:val="none" w:sz="0" w:space="0" w:color="auto"/>
        <w:left w:val="none" w:sz="0" w:space="0" w:color="auto"/>
        <w:bottom w:val="none" w:sz="0" w:space="0" w:color="auto"/>
        <w:right w:val="none" w:sz="0" w:space="0" w:color="auto"/>
      </w:divBdr>
    </w:div>
    <w:div w:id="935284537">
      <w:bodyDiv w:val="1"/>
      <w:marLeft w:val="0"/>
      <w:marRight w:val="0"/>
      <w:marTop w:val="0"/>
      <w:marBottom w:val="0"/>
      <w:divBdr>
        <w:top w:val="none" w:sz="0" w:space="0" w:color="auto"/>
        <w:left w:val="none" w:sz="0" w:space="0" w:color="auto"/>
        <w:bottom w:val="none" w:sz="0" w:space="0" w:color="auto"/>
        <w:right w:val="none" w:sz="0" w:space="0" w:color="auto"/>
      </w:divBdr>
    </w:div>
    <w:div w:id="935478389">
      <w:bodyDiv w:val="1"/>
      <w:marLeft w:val="0"/>
      <w:marRight w:val="0"/>
      <w:marTop w:val="0"/>
      <w:marBottom w:val="0"/>
      <w:divBdr>
        <w:top w:val="none" w:sz="0" w:space="0" w:color="auto"/>
        <w:left w:val="none" w:sz="0" w:space="0" w:color="auto"/>
        <w:bottom w:val="none" w:sz="0" w:space="0" w:color="auto"/>
        <w:right w:val="none" w:sz="0" w:space="0" w:color="auto"/>
      </w:divBdr>
    </w:div>
    <w:div w:id="936712201">
      <w:bodyDiv w:val="1"/>
      <w:marLeft w:val="0"/>
      <w:marRight w:val="0"/>
      <w:marTop w:val="0"/>
      <w:marBottom w:val="0"/>
      <w:divBdr>
        <w:top w:val="none" w:sz="0" w:space="0" w:color="auto"/>
        <w:left w:val="none" w:sz="0" w:space="0" w:color="auto"/>
        <w:bottom w:val="none" w:sz="0" w:space="0" w:color="auto"/>
        <w:right w:val="none" w:sz="0" w:space="0" w:color="auto"/>
      </w:divBdr>
    </w:div>
    <w:div w:id="937172908">
      <w:bodyDiv w:val="1"/>
      <w:marLeft w:val="0"/>
      <w:marRight w:val="0"/>
      <w:marTop w:val="0"/>
      <w:marBottom w:val="0"/>
      <w:divBdr>
        <w:top w:val="none" w:sz="0" w:space="0" w:color="auto"/>
        <w:left w:val="none" w:sz="0" w:space="0" w:color="auto"/>
        <w:bottom w:val="none" w:sz="0" w:space="0" w:color="auto"/>
        <w:right w:val="none" w:sz="0" w:space="0" w:color="auto"/>
      </w:divBdr>
    </w:div>
    <w:div w:id="937447983">
      <w:bodyDiv w:val="1"/>
      <w:marLeft w:val="0"/>
      <w:marRight w:val="0"/>
      <w:marTop w:val="0"/>
      <w:marBottom w:val="0"/>
      <w:divBdr>
        <w:top w:val="none" w:sz="0" w:space="0" w:color="auto"/>
        <w:left w:val="none" w:sz="0" w:space="0" w:color="auto"/>
        <w:bottom w:val="none" w:sz="0" w:space="0" w:color="auto"/>
        <w:right w:val="none" w:sz="0" w:space="0" w:color="auto"/>
      </w:divBdr>
    </w:div>
    <w:div w:id="937830622">
      <w:bodyDiv w:val="1"/>
      <w:marLeft w:val="0"/>
      <w:marRight w:val="0"/>
      <w:marTop w:val="0"/>
      <w:marBottom w:val="0"/>
      <w:divBdr>
        <w:top w:val="none" w:sz="0" w:space="0" w:color="auto"/>
        <w:left w:val="none" w:sz="0" w:space="0" w:color="auto"/>
        <w:bottom w:val="none" w:sz="0" w:space="0" w:color="auto"/>
        <w:right w:val="none" w:sz="0" w:space="0" w:color="auto"/>
      </w:divBdr>
    </w:div>
    <w:div w:id="937983298">
      <w:bodyDiv w:val="1"/>
      <w:marLeft w:val="0"/>
      <w:marRight w:val="0"/>
      <w:marTop w:val="0"/>
      <w:marBottom w:val="0"/>
      <w:divBdr>
        <w:top w:val="none" w:sz="0" w:space="0" w:color="auto"/>
        <w:left w:val="none" w:sz="0" w:space="0" w:color="auto"/>
        <w:bottom w:val="none" w:sz="0" w:space="0" w:color="auto"/>
        <w:right w:val="none" w:sz="0" w:space="0" w:color="auto"/>
      </w:divBdr>
    </w:div>
    <w:div w:id="938097638">
      <w:bodyDiv w:val="1"/>
      <w:marLeft w:val="0"/>
      <w:marRight w:val="0"/>
      <w:marTop w:val="0"/>
      <w:marBottom w:val="0"/>
      <w:divBdr>
        <w:top w:val="none" w:sz="0" w:space="0" w:color="auto"/>
        <w:left w:val="none" w:sz="0" w:space="0" w:color="auto"/>
        <w:bottom w:val="none" w:sz="0" w:space="0" w:color="auto"/>
        <w:right w:val="none" w:sz="0" w:space="0" w:color="auto"/>
      </w:divBdr>
    </w:div>
    <w:div w:id="938835347">
      <w:bodyDiv w:val="1"/>
      <w:marLeft w:val="0"/>
      <w:marRight w:val="0"/>
      <w:marTop w:val="0"/>
      <w:marBottom w:val="0"/>
      <w:divBdr>
        <w:top w:val="none" w:sz="0" w:space="0" w:color="auto"/>
        <w:left w:val="none" w:sz="0" w:space="0" w:color="auto"/>
        <w:bottom w:val="none" w:sz="0" w:space="0" w:color="auto"/>
        <w:right w:val="none" w:sz="0" w:space="0" w:color="auto"/>
      </w:divBdr>
    </w:div>
    <w:div w:id="939490008">
      <w:bodyDiv w:val="1"/>
      <w:marLeft w:val="0"/>
      <w:marRight w:val="0"/>
      <w:marTop w:val="0"/>
      <w:marBottom w:val="0"/>
      <w:divBdr>
        <w:top w:val="none" w:sz="0" w:space="0" w:color="auto"/>
        <w:left w:val="none" w:sz="0" w:space="0" w:color="auto"/>
        <w:bottom w:val="none" w:sz="0" w:space="0" w:color="auto"/>
        <w:right w:val="none" w:sz="0" w:space="0" w:color="auto"/>
      </w:divBdr>
    </w:div>
    <w:div w:id="939803359">
      <w:bodyDiv w:val="1"/>
      <w:marLeft w:val="0"/>
      <w:marRight w:val="0"/>
      <w:marTop w:val="0"/>
      <w:marBottom w:val="0"/>
      <w:divBdr>
        <w:top w:val="none" w:sz="0" w:space="0" w:color="auto"/>
        <w:left w:val="none" w:sz="0" w:space="0" w:color="auto"/>
        <w:bottom w:val="none" w:sz="0" w:space="0" w:color="auto"/>
        <w:right w:val="none" w:sz="0" w:space="0" w:color="auto"/>
      </w:divBdr>
    </w:div>
    <w:div w:id="940451564">
      <w:bodyDiv w:val="1"/>
      <w:marLeft w:val="0"/>
      <w:marRight w:val="0"/>
      <w:marTop w:val="0"/>
      <w:marBottom w:val="0"/>
      <w:divBdr>
        <w:top w:val="none" w:sz="0" w:space="0" w:color="auto"/>
        <w:left w:val="none" w:sz="0" w:space="0" w:color="auto"/>
        <w:bottom w:val="none" w:sz="0" w:space="0" w:color="auto"/>
        <w:right w:val="none" w:sz="0" w:space="0" w:color="auto"/>
      </w:divBdr>
    </w:div>
    <w:div w:id="940453059">
      <w:bodyDiv w:val="1"/>
      <w:marLeft w:val="0"/>
      <w:marRight w:val="0"/>
      <w:marTop w:val="0"/>
      <w:marBottom w:val="0"/>
      <w:divBdr>
        <w:top w:val="none" w:sz="0" w:space="0" w:color="auto"/>
        <w:left w:val="none" w:sz="0" w:space="0" w:color="auto"/>
        <w:bottom w:val="none" w:sz="0" w:space="0" w:color="auto"/>
        <w:right w:val="none" w:sz="0" w:space="0" w:color="auto"/>
      </w:divBdr>
    </w:div>
    <w:div w:id="941110128">
      <w:bodyDiv w:val="1"/>
      <w:marLeft w:val="0"/>
      <w:marRight w:val="0"/>
      <w:marTop w:val="0"/>
      <w:marBottom w:val="0"/>
      <w:divBdr>
        <w:top w:val="none" w:sz="0" w:space="0" w:color="auto"/>
        <w:left w:val="none" w:sz="0" w:space="0" w:color="auto"/>
        <w:bottom w:val="none" w:sz="0" w:space="0" w:color="auto"/>
        <w:right w:val="none" w:sz="0" w:space="0" w:color="auto"/>
      </w:divBdr>
    </w:div>
    <w:div w:id="941449042">
      <w:bodyDiv w:val="1"/>
      <w:marLeft w:val="0"/>
      <w:marRight w:val="0"/>
      <w:marTop w:val="0"/>
      <w:marBottom w:val="0"/>
      <w:divBdr>
        <w:top w:val="none" w:sz="0" w:space="0" w:color="auto"/>
        <w:left w:val="none" w:sz="0" w:space="0" w:color="auto"/>
        <w:bottom w:val="none" w:sz="0" w:space="0" w:color="auto"/>
        <w:right w:val="none" w:sz="0" w:space="0" w:color="auto"/>
      </w:divBdr>
    </w:div>
    <w:div w:id="941644993">
      <w:bodyDiv w:val="1"/>
      <w:marLeft w:val="0"/>
      <w:marRight w:val="0"/>
      <w:marTop w:val="0"/>
      <w:marBottom w:val="0"/>
      <w:divBdr>
        <w:top w:val="none" w:sz="0" w:space="0" w:color="auto"/>
        <w:left w:val="none" w:sz="0" w:space="0" w:color="auto"/>
        <w:bottom w:val="none" w:sz="0" w:space="0" w:color="auto"/>
        <w:right w:val="none" w:sz="0" w:space="0" w:color="auto"/>
      </w:divBdr>
    </w:div>
    <w:div w:id="941690293">
      <w:bodyDiv w:val="1"/>
      <w:marLeft w:val="0"/>
      <w:marRight w:val="0"/>
      <w:marTop w:val="0"/>
      <w:marBottom w:val="0"/>
      <w:divBdr>
        <w:top w:val="none" w:sz="0" w:space="0" w:color="auto"/>
        <w:left w:val="none" w:sz="0" w:space="0" w:color="auto"/>
        <w:bottom w:val="none" w:sz="0" w:space="0" w:color="auto"/>
        <w:right w:val="none" w:sz="0" w:space="0" w:color="auto"/>
      </w:divBdr>
    </w:div>
    <w:div w:id="941915427">
      <w:bodyDiv w:val="1"/>
      <w:marLeft w:val="0"/>
      <w:marRight w:val="0"/>
      <w:marTop w:val="0"/>
      <w:marBottom w:val="0"/>
      <w:divBdr>
        <w:top w:val="none" w:sz="0" w:space="0" w:color="auto"/>
        <w:left w:val="none" w:sz="0" w:space="0" w:color="auto"/>
        <w:bottom w:val="none" w:sz="0" w:space="0" w:color="auto"/>
        <w:right w:val="none" w:sz="0" w:space="0" w:color="auto"/>
      </w:divBdr>
    </w:div>
    <w:div w:id="943152934">
      <w:bodyDiv w:val="1"/>
      <w:marLeft w:val="0"/>
      <w:marRight w:val="0"/>
      <w:marTop w:val="0"/>
      <w:marBottom w:val="0"/>
      <w:divBdr>
        <w:top w:val="none" w:sz="0" w:space="0" w:color="auto"/>
        <w:left w:val="none" w:sz="0" w:space="0" w:color="auto"/>
        <w:bottom w:val="none" w:sz="0" w:space="0" w:color="auto"/>
        <w:right w:val="none" w:sz="0" w:space="0" w:color="auto"/>
      </w:divBdr>
    </w:div>
    <w:div w:id="943463395">
      <w:bodyDiv w:val="1"/>
      <w:marLeft w:val="0"/>
      <w:marRight w:val="0"/>
      <w:marTop w:val="0"/>
      <w:marBottom w:val="0"/>
      <w:divBdr>
        <w:top w:val="none" w:sz="0" w:space="0" w:color="auto"/>
        <w:left w:val="none" w:sz="0" w:space="0" w:color="auto"/>
        <w:bottom w:val="none" w:sz="0" w:space="0" w:color="auto"/>
        <w:right w:val="none" w:sz="0" w:space="0" w:color="auto"/>
      </w:divBdr>
    </w:div>
    <w:div w:id="943532768">
      <w:bodyDiv w:val="1"/>
      <w:marLeft w:val="0"/>
      <w:marRight w:val="0"/>
      <w:marTop w:val="0"/>
      <w:marBottom w:val="0"/>
      <w:divBdr>
        <w:top w:val="none" w:sz="0" w:space="0" w:color="auto"/>
        <w:left w:val="none" w:sz="0" w:space="0" w:color="auto"/>
        <w:bottom w:val="none" w:sz="0" w:space="0" w:color="auto"/>
        <w:right w:val="none" w:sz="0" w:space="0" w:color="auto"/>
      </w:divBdr>
    </w:div>
    <w:div w:id="943995381">
      <w:bodyDiv w:val="1"/>
      <w:marLeft w:val="0"/>
      <w:marRight w:val="0"/>
      <w:marTop w:val="0"/>
      <w:marBottom w:val="0"/>
      <w:divBdr>
        <w:top w:val="none" w:sz="0" w:space="0" w:color="auto"/>
        <w:left w:val="none" w:sz="0" w:space="0" w:color="auto"/>
        <w:bottom w:val="none" w:sz="0" w:space="0" w:color="auto"/>
        <w:right w:val="none" w:sz="0" w:space="0" w:color="auto"/>
      </w:divBdr>
    </w:div>
    <w:div w:id="944574786">
      <w:bodyDiv w:val="1"/>
      <w:marLeft w:val="0"/>
      <w:marRight w:val="0"/>
      <w:marTop w:val="0"/>
      <w:marBottom w:val="0"/>
      <w:divBdr>
        <w:top w:val="none" w:sz="0" w:space="0" w:color="auto"/>
        <w:left w:val="none" w:sz="0" w:space="0" w:color="auto"/>
        <w:bottom w:val="none" w:sz="0" w:space="0" w:color="auto"/>
        <w:right w:val="none" w:sz="0" w:space="0" w:color="auto"/>
      </w:divBdr>
    </w:div>
    <w:div w:id="944772006">
      <w:bodyDiv w:val="1"/>
      <w:marLeft w:val="0"/>
      <w:marRight w:val="0"/>
      <w:marTop w:val="0"/>
      <w:marBottom w:val="0"/>
      <w:divBdr>
        <w:top w:val="none" w:sz="0" w:space="0" w:color="auto"/>
        <w:left w:val="none" w:sz="0" w:space="0" w:color="auto"/>
        <w:bottom w:val="none" w:sz="0" w:space="0" w:color="auto"/>
        <w:right w:val="none" w:sz="0" w:space="0" w:color="auto"/>
      </w:divBdr>
    </w:div>
    <w:div w:id="944927238">
      <w:bodyDiv w:val="1"/>
      <w:marLeft w:val="0"/>
      <w:marRight w:val="0"/>
      <w:marTop w:val="0"/>
      <w:marBottom w:val="0"/>
      <w:divBdr>
        <w:top w:val="none" w:sz="0" w:space="0" w:color="auto"/>
        <w:left w:val="none" w:sz="0" w:space="0" w:color="auto"/>
        <w:bottom w:val="none" w:sz="0" w:space="0" w:color="auto"/>
        <w:right w:val="none" w:sz="0" w:space="0" w:color="auto"/>
      </w:divBdr>
    </w:div>
    <w:div w:id="945380551">
      <w:bodyDiv w:val="1"/>
      <w:marLeft w:val="0"/>
      <w:marRight w:val="0"/>
      <w:marTop w:val="0"/>
      <w:marBottom w:val="0"/>
      <w:divBdr>
        <w:top w:val="none" w:sz="0" w:space="0" w:color="auto"/>
        <w:left w:val="none" w:sz="0" w:space="0" w:color="auto"/>
        <w:bottom w:val="none" w:sz="0" w:space="0" w:color="auto"/>
        <w:right w:val="none" w:sz="0" w:space="0" w:color="auto"/>
      </w:divBdr>
    </w:div>
    <w:div w:id="945693771">
      <w:bodyDiv w:val="1"/>
      <w:marLeft w:val="0"/>
      <w:marRight w:val="0"/>
      <w:marTop w:val="0"/>
      <w:marBottom w:val="0"/>
      <w:divBdr>
        <w:top w:val="none" w:sz="0" w:space="0" w:color="auto"/>
        <w:left w:val="none" w:sz="0" w:space="0" w:color="auto"/>
        <w:bottom w:val="none" w:sz="0" w:space="0" w:color="auto"/>
        <w:right w:val="none" w:sz="0" w:space="0" w:color="auto"/>
      </w:divBdr>
    </w:div>
    <w:div w:id="945773746">
      <w:bodyDiv w:val="1"/>
      <w:marLeft w:val="0"/>
      <w:marRight w:val="0"/>
      <w:marTop w:val="0"/>
      <w:marBottom w:val="0"/>
      <w:divBdr>
        <w:top w:val="none" w:sz="0" w:space="0" w:color="auto"/>
        <w:left w:val="none" w:sz="0" w:space="0" w:color="auto"/>
        <w:bottom w:val="none" w:sz="0" w:space="0" w:color="auto"/>
        <w:right w:val="none" w:sz="0" w:space="0" w:color="auto"/>
      </w:divBdr>
    </w:div>
    <w:div w:id="945843435">
      <w:bodyDiv w:val="1"/>
      <w:marLeft w:val="0"/>
      <w:marRight w:val="0"/>
      <w:marTop w:val="0"/>
      <w:marBottom w:val="0"/>
      <w:divBdr>
        <w:top w:val="none" w:sz="0" w:space="0" w:color="auto"/>
        <w:left w:val="none" w:sz="0" w:space="0" w:color="auto"/>
        <w:bottom w:val="none" w:sz="0" w:space="0" w:color="auto"/>
        <w:right w:val="none" w:sz="0" w:space="0" w:color="auto"/>
      </w:divBdr>
    </w:div>
    <w:div w:id="946035596">
      <w:bodyDiv w:val="1"/>
      <w:marLeft w:val="0"/>
      <w:marRight w:val="0"/>
      <w:marTop w:val="0"/>
      <w:marBottom w:val="0"/>
      <w:divBdr>
        <w:top w:val="none" w:sz="0" w:space="0" w:color="auto"/>
        <w:left w:val="none" w:sz="0" w:space="0" w:color="auto"/>
        <w:bottom w:val="none" w:sz="0" w:space="0" w:color="auto"/>
        <w:right w:val="none" w:sz="0" w:space="0" w:color="auto"/>
      </w:divBdr>
    </w:div>
    <w:div w:id="946235049">
      <w:bodyDiv w:val="1"/>
      <w:marLeft w:val="0"/>
      <w:marRight w:val="0"/>
      <w:marTop w:val="0"/>
      <w:marBottom w:val="0"/>
      <w:divBdr>
        <w:top w:val="none" w:sz="0" w:space="0" w:color="auto"/>
        <w:left w:val="none" w:sz="0" w:space="0" w:color="auto"/>
        <w:bottom w:val="none" w:sz="0" w:space="0" w:color="auto"/>
        <w:right w:val="none" w:sz="0" w:space="0" w:color="auto"/>
      </w:divBdr>
    </w:div>
    <w:div w:id="946547264">
      <w:bodyDiv w:val="1"/>
      <w:marLeft w:val="0"/>
      <w:marRight w:val="0"/>
      <w:marTop w:val="0"/>
      <w:marBottom w:val="0"/>
      <w:divBdr>
        <w:top w:val="none" w:sz="0" w:space="0" w:color="auto"/>
        <w:left w:val="none" w:sz="0" w:space="0" w:color="auto"/>
        <w:bottom w:val="none" w:sz="0" w:space="0" w:color="auto"/>
        <w:right w:val="none" w:sz="0" w:space="0" w:color="auto"/>
      </w:divBdr>
    </w:div>
    <w:div w:id="946739829">
      <w:bodyDiv w:val="1"/>
      <w:marLeft w:val="0"/>
      <w:marRight w:val="0"/>
      <w:marTop w:val="0"/>
      <w:marBottom w:val="0"/>
      <w:divBdr>
        <w:top w:val="none" w:sz="0" w:space="0" w:color="auto"/>
        <w:left w:val="none" w:sz="0" w:space="0" w:color="auto"/>
        <w:bottom w:val="none" w:sz="0" w:space="0" w:color="auto"/>
        <w:right w:val="none" w:sz="0" w:space="0" w:color="auto"/>
      </w:divBdr>
    </w:div>
    <w:div w:id="947086503">
      <w:bodyDiv w:val="1"/>
      <w:marLeft w:val="0"/>
      <w:marRight w:val="0"/>
      <w:marTop w:val="0"/>
      <w:marBottom w:val="0"/>
      <w:divBdr>
        <w:top w:val="none" w:sz="0" w:space="0" w:color="auto"/>
        <w:left w:val="none" w:sz="0" w:space="0" w:color="auto"/>
        <w:bottom w:val="none" w:sz="0" w:space="0" w:color="auto"/>
        <w:right w:val="none" w:sz="0" w:space="0" w:color="auto"/>
      </w:divBdr>
    </w:div>
    <w:div w:id="947200897">
      <w:bodyDiv w:val="1"/>
      <w:marLeft w:val="0"/>
      <w:marRight w:val="0"/>
      <w:marTop w:val="0"/>
      <w:marBottom w:val="0"/>
      <w:divBdr>
        <w:top w:val="none" w:sz="0" w:space="0" w:color="auto"/>
        <w:left w:val="none" w:sz="0" w:space="0" w:color="auto"/>
        <w:bottom w:val="none" w:sz="0" w:space="0" w:color="auto"/>
        <w:right w:val="none" w:sz="0" w:space="0" w:color="auto"/>
      </w:divBdr>
    </w:div>
    <w:div w:id="947734985">
      <w:bodyDiv w:val="1"/>
      <w:marLeft w:val="0"/>
      <w:marRight w:val="0"/>
      <w:marTop w:val="0"/>
      <w:marBottom w:val="0"/>
      <w:divBdr>
        <w:top w:val="none" w:sz="0" w:space="0" w:color="auto"/>
        <w:left w:val="none" w:sz="0" w:space="0" w:color="auto"/>
        <w:bottom w:val="none" w:sz="0" w:space="0" w:color="auto"/>
        <w:right w:val="none" w:sz="0" w:space="0" w:color="auto"/>
      </w:divBdr>
    </w:div>
    <w:div w:id="948122699">
      <w:bodyDiv w:val="1"/>
      <w:marLeft w:val="0"/>
      <w:marRight w:val="0"/>
      <w:marTop w:val="0"/>
      <w:marBottom w:val="0"/>
      <w:divBdr>
        <w:top w:val="none" w:sz="0" w:space="0" w:color="auto"/>
        <w:left w:val="none" w:sz="0" w:space="0" w:color="auto"/>
        <w:bottom w:val="none" w:sz="0" w:space="0" w:color="auto"/>
        <w:right w:val="none" w:sz="0" w:space="0" w:color="auto"/>
      </w:divBdr>
    </w:div>
    <w:div w:id="948510091">
      <w:bodyDiv w:val="1"/>
      <w:marLeft w:val="0"/>
      <w:marRight w:val="0"/>
      <w:marTop w:val="0"/>
      <w:marBottom w:val="0"/>
      <w:divBdr>
        <w:top w:val="none" w:sz="0" w:space="0" w:color="auto"/>
        <w:left w:val="none" w:sz="0" w:space="0" w:color="auto"/>
        <w:bottom w:val="none" w:sz="0" w:space="0" w:color="auto"/>
        <w:right w:val="none" w:sz="0" w:space="0" w:color="auto"/>
      </w:divBdr>
    </w:div>
    <w:div w:id="948852274">
      <w:bodyDiv w:val="1"/>
      <w:marLeft w:val="0"/>
      <w:marRight w:val="0"/>
      <w:marTop w:val="0"/>
      <w:marBottom w:val="0"/>
      <w:divBdr>
        <w:top w:val="none" w:sz="0" w:space="0" w:color="auto"/>
        <w:left w:val="none" w:sz="0" w:space="0" w:color="auto"/>
        <w:bottom w:val="none" w:sz="0" w:space="0" w:color="auto"/>
        <w:right w:val="none" w:sz="0" w:space="0" w:color="auto"/>
      </w:divBdr>
    </w:div>
    <w:div w:id="949051109">
      <w:bodyDiv w:val="1"/>
      <w:marLeft w:val="0"/>
      <w:marRight w:val="0"/>
      <w:marTop w:val="0"/>
      <w:marBottom w:val="0"/>
      <w:divBdr>
        <w:top w:val="none" w:sz="0" w:space="0" w:color="auto"/>
        <w:left w:val="none" w:sz="0" w:space="0" w:color="auto"/>
        <w:bottom w:val="none" w:sz="0" w:space="0" w:color="auto"/>
        <w:right w:val="none" w:sz="0" w:space="0" w:color="auto"/>
      </w:divBdr>
    </w:div>
    <w:div w:id="949052307">
      <w:bodyDiv w:val="1"/>
      <w:marLeft w:val="0"/>
      <w:marRight w:val="0"/>
      <w:marTop w:val="0"/>
      <w:marBottom w:val="0"/>
      <w:divBdr>
        <w:top w:val="none" w:sz="0" w:space="0" w:color="auto"/>
        <w:left w:val="none" w:sz="0" w:space="0" w:color="auto"/>
        <w:bottom w:val="none" w:sz="0" w:space="0" w:color="auto"/>
        <w:right w:val="none" w:sz="0" w:space="0" w:color="auto"/>
      </w:divBdr>
    </w:div>
    <w:div w:id="949510422">
      <w:bodyDiv w:val="1"/>
      <w:marLeft w:val="0"/>
      <w:marRight w:val="0"/>
      <w:marTop w:val="0"/>
      <w:marBottom w:val="0"/>
      <w:divBdr>
        <w:top w:val="none" w:sz="0" w:space="0" w:color="auto"/>
        <w:left w:val="none" w:sz="0" w:space="0" w:color="auto"/>
        <w:bottom w:val="none" w:sz="0" w:space="0" w:color="auto"/>
        <w:right w:val="none" w:sz="0" w:space="0" w:color="auto"/>
      </w:divBdr>
    </w:div>
    <w:div w:id="949627894">
      <w:bodyDiv w:val="1"/>
      <w:marLeft w:val="0"/>
      <w:marRight w:val="0"/>
      <w:marTop w:val="0"/>
      <w:marBottom w:val="0"/>
      <w:divBdr>
        <w:top w:val="none" w:sz="0" w:space="0" w:color="auto"/>
        <w:left w:val="none" w:sz="0" w:space="0" w:color="auto"/>
        <w:bottom w:val="none" w:sz="0" w:space="0" w:color="auto"/>
        <w:right w:val="none" w:sz="0" w:space="0" w:color="auto"/>
      </w:divBdr>
    </w:div>
    <w:div w:id="949895122">
      <w:bodyDiv w:val="1"/>
      <w:marLeft w:val="0"/>
      <w:marRight w:val="0"/>
      <w:marTop w:val="0"/>
      <w:marBottom w:val="0"/>
      <w:divBdr>
        <w:top w:val="none" w:sz="0" w:space="0" w:color="auto"/>
        <w:left w:val="none" w:sz="0" w:space="0" w:color="auto"/>
        <w:bottom w:val="none" w:sz="0" w:space="0" w:color="auto"/>
        <w:right w:val="none" w:sz="0" w:space="0" w:color="auto"/>
      </w:divBdr>
    </w:div>
    <w:div w:id="949972435">
      <w:bodyDiv w:val="1"/>
      <w:marLeft w:val="0"/>
      <w:marRight w:val="0"/>
      <w:marTop w:val="0"/>
      <w:marBottom w:val="0"/>
      <w:divBdr>
        <w:top w:val="none" w:sz="0" w:space="0" w:color="auto"/>
        <w:left w:val="none" w:sz="0" w:space="0" w:color="auto"/>
        <w:bottom w:val="none" w:sz="0" w:space="0" w:color="auto"/>
        <w:right w:val="none" w:sz="0" w:space="0" w:color="auto"/>
      </w:divBdr>
    </w:div>
    <w:div w:id="951788247">
      <w:bodyDiv w:val="1"/>
      <w:marLeft w:val="0"/>
      <w:marRight w:val="0"/>
      <w:marTop w:val="0"/>
      <w:marBottom w:val="0"/>
      <w:divBdr>
        <w:top w:val="none" w:sz="0" w:space="0" w:color="auto"/>
        <w:left w:val="none" w:sz="0" w:space="0" w:color="auto"/>
        <w:bottom w:val="none" w:sz="0" w:space="0" w:color="auto"/>
        <w:right w:val="none" w:sz="0" w:space="0" w:color="auto"/>
      </w:divBdr>
    </w:div>
    <w:div w:id="951932647">
      <w:bodyDiv w:val="1"/>
      <w:marLeft w:val="0"/>
      <w:marRight w:val="0"/>
      <w:marTop w:val="0"/>
      <w:marBottom w:val="0"/>
      <w:divBdr>
        <w:top w:val="none" w:sz="0" w:space="0" w:color="auto"/>
        <w:left w:val="none" w:sz="0" w:space="0" w:color="auto"/>
        <w:bottom w:val="none" w:sz="0" w:space="0" w:color="auto"/>
        <w:right w:val="none" w:sz="0" w:space="0" w:color="auto"/>
      </w:divBdr>
    </w:div>
    <w:div w:id="952516575">
      <w:bodyDiv w:val="1"/>
      <w:marLeft w:val="0"/>
      <w:marRight w:val="0"/>
      <w:marTop w:val="0"/>
      <w:marBottom w:val="0"/>
      <w:divBdr>
        <w:top w:val="none" w:sz="0" w:space="0" w:color="auto"/>
        <w:left w:val="none" w:sz="0" w:space="0" w:color="auto"/>
        <w:bottom w:val="none" w:sz="0" w:space="0" w:color="auto"/>
        <w:right w:val="none" w:sz="0" w:space="0" w:color="auto"/>
      </w:divBdr>
    </w:div>
    <w:div w:id="952594278">
      <w:bodyDiv w:val="1"/>
      <w:marLeft w:val="0"/>
      <w:marRight w:val="0"/>
      <w:marTop w:val="0"/>
      <w:marBottom w:val="0"/>
      <w:divBdr>
        <w:top w:val="none" w:sz="0" w:space="0" w:color="auto"/>
        <w:left w:val="none" w:sz="0" w:space="0" w:color="auto"/>
        <w:bottom w:val="none" w:sz="0" w:space="0" w:color="auto"/>
        <w:right w:val="none" w:sz="0" w:space="0" w:color="auto"/>
      </w:divBdr>
    </w:div>
    <w:div w:id="953249943">
      <w:bodyDiv w:val="1"/>
      <w:marLeft w:val="0"/>
      <w:marRight w:val="0"/>
      <w:marTop w:val="0"/>
      <w:marBottom w:val="0"/>
      <w:divBdr>
        <w:top w:val="none" w:sz="0" w:space="0" w:color="auto"/>
        <w:left w:val="none" w:sz="0" w:space="0" w:color="auto"/>
        <w:bottom w:val="none" w:sz="0" w:space="0" w:color="auto"/>
        <w:right w:val="none" w:sz="0" w:space="0" w:color="auto"/>
      </w:divBdr>
    </w:div>
    <w:div w:id="954141153">
      <w:bodyDiv w:val="1"/>
      <w:marLeft w:val="0"/>
      <w:marRight w:val="0"/>
      <w:marTop w:val="0"/>
      <w:marBottom w:val="0"/>
      <w:divBdr>
        <w:top w:val="none" w:sz="0" w:space="0" w:color="auto"/>
        <w:left w:val="none" w:sz="0" w:space="0" w:color="auto"/>
        <w:bottom w:val="none" w:sz="0" w:space="0" w:color="auto"/>
        <w:right w:val="none" w:sz="0" w:space="0" w:color="auto"/>
      </w:divBdr>
    </w:div>
    <w:div w:id="954672521">
      <w:bodyDiv w:val="1"/>
      <w:marLeft w:val="0"/>
      <w:marRight w:val="0"/>
      <w:marTop w:val="0"/>
      <w:marBottom w:val="0"/>
      <w:divBdr>
        <w:top w:val="none" w:sz="0" w:space="0" w:color="auto"/>
        <w:left w:val="none" w:sz="0" w:space="0" w:color="auto"/>
        <w:bottom w:val="none" w:sz="0" w:space="0" w:color="auto"/>
        <w:right w:val="none" w:sz="0" w:space="0" w:color="auto"/>
      </w:divBdr>
    </w:div>
    <w:div w:id="954794705">
      <w:bodyDiv w:val="1"/>
      <w:marLeft w:val="0"/>
      <w:marRight w:val="0"/>
      <w:marTop w:val="0"/>
      <w:marBottom w:val="0"/>
      <w:divBdr>
        <w:top w:val="none" w:sz="0" w:space="0" w:color="auto"/>
        <w:left w:val="none" w:sz="0" w:space="0" w:color="auto"/>
        <w:bottom w:val="none" w:sz="0" w:space="0" w:color="auto"/>
        <w:right w:val="none" w:sz="0" w:space="0" w:color="auto"/>
      </w:divBdr>
    </w:div>
    <w:div w:id="954795997">
      <w:bodyDiv w:val="1"/>
      <w:marLeft w:val="0"/>
      <w:marRight w:val="0"/>
      <w:marTop w:val="0"/>
      <w:marBottom w:val="0"/>
      <w:divBdr>
        <w:top w:val="none" w:sz="0" w:space="0" w:color="auto"/>
        <w:left w:val="none" w:sz="0" w:space="0" w:color="auto"/>
        <w:bottom w:val="none" w:sz="0" w:space="0" w:color="auto"/>
        <w:right w:val="none" w:sz="0" w:space="0" w:color="auto"/>
      </w:divBdr>
    </w:div>
    <w:div w:id="955017310">
      <w:bodyDiv w:val="1"/>
      <w:marLeft w:val="0"/>
      <w:marRight w:val="0"/>
      <w:marTop w:val="0"/>
      <w:marBottom w:val="0"/>
      <w:divBdr>
        <w:top w:val="none" w:sz="0" w:space="0" w:color="auto"/>
        <w:left w:val="none" w:sz="0" w:space="0" w:color="auto"/>
        <w:bottom w:val="none" w:sz="0" w:space="0" w:color="auto"/>
        <w:right w:val="none" w:sz="0" w:space="0" w:color="auto"/>
      </w:divBdr>
    </w:div>
    <w:div w:id="955529361">
      <w:bodyDiv w:val="1"/>
      <w:marLeft w:val="0"/>
      <w:marRight w:val="0"/>
      <w:marTop w:val="0"/>
      <w:marBottom w:val="0"/>
      <w:divBdr>
        <w:top w:val="none" w:sz="0" w:space="0" w:color="auto"/>
        <w:left w:val="none" w:sz="0" w:space="0" w:color="auto"/>
        <w:bottom w:val="none" w:sz="0" w:space="0" w:color="auto"/>
        <w:right w:val="none" w:sz="0" w:space="0" w:color="auto"/>
      </w:divBdr>
    </w:div>
    <w:div w:id="955671086">
      <w:bodyDiv w:val="1"/>
      <w:marLeft w:val="0"/>
      <w:marRight w:val="0"/>
      <w:marTop w:val="0"/>
      <w:marBottom w:val="0"/>
      <w:divBdr>
        <w:top w:val="none" w:sz="0" w:space="0" w:color="auto"/>
        <w:left w:val="none" w:sz="0" w:space="0" w:color="auto"/>
        <w:bottom w:val="none" w:sz="0" w:space="0" w:color="auto"/>
        <w:right w:val="none" w:sz="0" w:space="0" w:color="auto"/>
      </w:divBdr>
    </w:div>
    <w:div w:id="955989987">
      <w:bodyDiv w:val="1"/>
      <w:marLeft w:val="0"/>
      <w:marRight w:val="0"/>
      <w:marTop w:val="0"/>
      <w:marBottom w:val="0"/>
      <w:divBdr>
        <w:top w:val="none" w:sz="0" w:space="0" w:color="auto"/>
        <w:left w:val="none" w:sz="0" w:space="0" w:color="auto"/>
        <w:bottom w:val="none" w:sz="0" w:space="0" w:color="auto"/>
        <w:right w:val="none" w:sz="0" w:space="0" w:color="auto"/>
      </w:divBdr>
    </w:div>
    <w:div w:id="956720593">
      <w:bodyDiv w:val="1"/>
      <w:marLeft w:val="0"/>
      <w:marRight w:val="0"/>
      <w:marTop w:val="0"/>
      <w:marBottom w:val="0"/>
      <w:divBdr>
        <w:top w:val="none" w:sz="0" w:space="0" w:color="auto"/>
        <w:left w:val="none" w:sz="0" w:space="0" w:color="auto"/>
        <w:bottom w:val="none" w:sz="0" w:space="0" w:color="auto"/>
        <w:right w:val="none" w:sz="0" w:space="0" w:color="auto"/>
      </w:divBdr>
    </w:div>
    <w:div w:id="956792616">
      <w:bodyDiv w:val="1"/>
      <w:marLeft w:val="0"/>
      <w:marRight w:val="0"/>
      <w:marTop w:val="0"/>
      <w:marBottom w:val="0"/>
      <w:divBdr>
        <w:top w:val="none" w:sz="0" w:space="0" w:color="auto"/>
        <w:left w:val="none" w:sz="0" w:space="0" w:color="auto"/>
        <w:bottom w:val="none" w:sz="0" w:space="0" w:color="auto"/>
        <w:right w:val="none" w:sz="0" w:space="0" w:color="auto"/>
      </w:divBdr>
    </w:div>
    <w:div w:id="957100408">
      <w:bodyDiv w:val="1"/>
      <w:marLeft w:val="0"/>
      <w:marRight w:val="0"/>
      <w:marTop w:val="0"/>
      <w:marBottom w:val="0"/>
      <w:divBdr>
        <w:top w:val="none" w:sz="0" w:space="0" w:color="auto"/>
        <w:left w:val="none" w:sz="0" w:space="0" w:color="auto"/>
        <w:bottom w:val="none" w:sz="0" w:space="0" w:color="auto"/>
        <w:right w:val="none" w:sz="0" w:space="0" w:color="auto"/>
      </w:divBdr>
    </w:div>
    <w:div w:id="957417976">
      <w:bodyDiv w:val="1"/>
      <w:marLeft w:val="0"/>
      <w:marRight w:val="0"/>
      <w:marTop w:val="0"/>
      <w:marBottom w:val="0"/>
      <w:divBdr>
        <w:top w:val="none" w:sz="0" w:space="0" w:color="auto"/>
        <w:left w:val="none" w:sz="0" w:space="0" w:color="auto"/>
        <w:bottom w:val="none" w:sz="0" w:space="0" w:color="auto"/>
        <w:right w:val="none" w:sz="0" w:space="0" w:color="auto"/>
      </w:divBdr>
    </w:div>
    <w:div w:id="957612532">
      <w:bodyDiv w:val="1"/>
      <w:marLeft w:val="0"/>
      <w:marRight w:val="0"/>
      <w:marTop w:val="0"/>
      <w:marBottom w:val="0"/>
      <w:divBdr>
        <w:top w:val="none" w:sz="0" w:space="0" w:color="auto"/>
        <w:left w:val="none" w:sz="0" w:space="0" w:color="auto"/>
        <w:bottom w:val="none" w:sz="0" w:space="0" w:color="auto"/>
        <w:right w:val="none" w:sz="0" w:space="0" w:color="auto"/>
      </w:divBdr>
    </w:div>
    <w:div w:id="958218290">
      <w:bodyDiv w:val="1"/>
      <w:marLeft w:val="0"/>
      <w:marRight w:val="0"/>
      <w:marTop w:val="0"/>
      <w:marBottom w:val="0"/>
      <w:divBdr>
        <w:top w:val="none" w:sz="0" w:space="0" w:color="auto"/>
        <w:left w:val="none" w:sz="0" w:space="0" w:color="auto"/>
        <w:bottom w:val="none" w:sz="0" w:space="0" w:color="auto"/>
        <w:right w:val="none" w:sz="0" w:space="0" w:color="auto"/>
      </w:divBdr>
    </w:div>
    <w:div w:id="958300110">
      <w:bodyDiv w:val="1"/>
      <w:marLeft w:val="0"/>
      <w:marRight w:val="0"/>
      <w:marTop w:val="0"/>
      <w:marBottom w:val="0"/>
      <w:divBdr>
        <w:top w:val="none" w:sz="0" w:space="0" w:color="auto"/>
        <w:left w:val="none" w:sz="0" w:space="0" w:color="auto"/>
        <w:bottom w:val="none" w:sz="0" w:space="0" w:color="auto"/>
        <w:right w:val="none" w:sz="0" w:space="0" w:color="auto"/>
      </w:divBdr>
    </w:div>
    <w:div w:id="958530269">
      <w:bodyDiv w:val="1"/>
      <w:marLeft w:val="0"/>
      <w:marRight w:val="0"/>
      <w:marTop w:val="0"/>
      <w:marBottom w:val="0"/>
      <w:divBdr>
        <w:top w:val="none" w:sz="0" w:space="0" w:color="auto"/>
        <w:left w:val="none" w:sz="0" w:space="0" w:color="auto"/>
        <w:bottom w:val="none" w:sz="0" w:space="0" w:color="auto"/>
        <w:right w:val="none" w:sz="0" w:space="0" w:color="auto"/>
      </w:divBdr>
    </w:div>
    <w:div w:id="958535582">
      <w:bodyDiv w:val="1"/>
      <w:marLeft w:val="0"/>
      <w:marRight w:val="0"/>
      <w:marTop w:val="0"/>
      <w:marBottom w:val="0"/>
      <w:divBdr>
        <w:top w:val="none" w:sz="0" w:space="0" w:color="auto"/>
        <w:left w:val="none" w:sz="0" w:space="0" w:color="auto"/>
        <w:bottom w:val="none" w:sz="0" w:space="0" w:color="auto"/>
        <w:right w:val="none" w:sz="0" w:space="0" w:color="auto"/>
      </w:divBdr>
    </w:div>
    <w:div w:id="959258865">
      <w:bodyDiv w:val="1"/>
      <w:marLeft w:val="0"/>
      <w:marRight w:val="0"/>
      <w:marTop w:val="0"/>
      <w:marBottom w:val="0"/>
      <w:divBdr>
        <w:top w:val="none" w:sz="0" w:space="0" w:color="auto"/>
        <w:left w:val="none" w:sz="0" w:space="0" w:color="auto"/>
        <w:bottom w:val="none" w:sz="0" w:space="0" w:color="auto"/>
        <w:right w:val="none" w:sz="0" w:space="0" w:color="auto"/>
      </w:divBdr>
    </w:div>
    <w:div w:id="960763206">
      <w:bodyDiv w:val="1"/>
      <w:marLeft w:val="0"/>
      <w:marRight w:val="0"/>
      <w:marTop w:val="0"/>
      <w:marBottom w:val="0"/>
      <w:divBdr>
        <w:top w:val="none" w:sz="0" w:space="0" w:color="auto"/>
        <w:left w:val="none" w:sz="0" w:space="0" w:color="auto"/>
        <w:bottom w:val="none" w:sz="0" w:space="0" w:color="auto"/>
        <w:right w:val="none" w:sz="0" w:space="0" w:color="auto"/>
      </w:divBdr>
    </w:div>
    <w:div w:id="962151581">
      <w:bodyDiv w:val="1"/>
      <w:marLeft w:val="0"/>
      <w:marRight w:val="0"/>
      <w:marTop w:val="0"/>
      <w:marBottom w:val="0"/>
      <w:divBdr>
        <w:top w:val="none" w:sz="0" w:space="0" w:color="auto"/>
        <w:left w:val="none" w:sz="0" w:space="0" w:color="auto"/>
        <w:bottom w:val="none" w:sz="0" w:space="0" w:color="auto"/>
        <w:right w:val="none" w:sz="0" w:space="0" w:color="auto"/>
      </w:divBdr>
    </w:div>
    <w:div w:id="962274314">
      <w:bodyDiv w:val="1"/>
      <w:marLeft w:val="0"/>
      <w:marRight w:val="0"/>
      <w:marTop w:val="0"/>
      <w:marBottom w:val="0"/>
      <w:divBdr>
        <w:top w:val="none" w:sz="0" w:space="0" w:color="auto"/>
        <w:left w:val="none" w:sz="0" w:space="0" w:color="auto"/>
        <w:bottom w:val="none" w:sz="0" w:space="0" w:color="auto"/>
        <w:right w:val="none" w:sz="0" w:space="0" w:color="auto"/>
      </w:divBdr>
    </w:div>
    <w:div w:id="962423396">
      <w:bodyDiv w:val="1"/>
      <w:marLeft w:val="0"/>
      <w:marRight w:val="0"/>
      <w:marTop w:val="0"/>
      <w:marBottom w:val="0"/>
      <w:divBdr>
        <w:top w:val="none" w:sz="0" w:space="0" w:color="auto"/>
        <w:left w:val="none" w:sz="0" w:space="0" w:color="auto"/>
        <w:bottom w:val="none" w:sz="0" w:space="0" w:color="auto"/>
        <w:right w:val="none" w:sz="0" w:space="0" w:color="auto"/>
      </w:divBdr>
    </w:div>
    <w:div w:id="962806725">
      <w:bodyDiv w:val="1"/>
      <w:marLeft w:val="0"/>
      <w:marRight w:val="0"/>
      <w:marTop w:val="0"/>
      <w:marBottom w:val="0"/>
      <w:divBdr>
        <w:top w:val="none" w:sz="0" w:space="0" w:color="auto"/>
        <w:left w:val="none" w:sz="0" w:space="0" w:color="auto"/>
        <w:bottom w:val="none" w:sz="0" w:space="0" w:color="auto"/>
        <w:right w:val="none" w:sz="0" w:space="0" w:color="auto"/>
      </w:divBdr>
    </w:div>
    <w:div w:id="963196438">
      <w:bodyDiv w:val="1"/>
      <w:marLeft w:val="0"/>
      <w:marRight w:val="0"/>
      <w:marTop w:val="0"/>
      <w:marBottom w:val="0"/>
      <w:divBdr>
        <w:top w:val="none" w:sz="0" w:space="0" w:color="auto"/>
        <w:left w:val="none" w:sz="0" w:space="0" w:color="auto"/>
        <w:bottom w:val="none" w:sz="0" w:space="0" w:color="auto"/>
        <w:right w:val="none" w:sz="0" w:space="0" w:color="auto"/>
      </w:divBdr>
    </w:div>
    <w:div w:id="963542454">
      <w:bodyDiv w:val="1"/>
      <w:marLeft w:val="0"/>
      <w:marRight w:val="0"/>
      <w:marTop w:val="0"/>
      <w:marBottom w:val="0"/>
      <w:divBdr>
        <w:top w:val="none" w:sz="0" w:space="0" w:color="auto"/>
        <w:left w:val="none" w:sz="0" w:space="0" w:color="auto"/>
        <w:bottom w:val="none" w:sz="0" w:space="0" w:color="auto"/>
        <w:right w:val="none" w:sz="0" w:space="0" w:color="auto"/>
      </w:divBdr>
    </w:div>
    <w:div w:id="963847589">
      <w:bodyDiv w:val="1"/>
      <w:marLeft w:val="0"/>
      <w:marRight w:val="0"/>
      <w:marTop w:val="0"/>
      <w:marBottom w:val="0"/>
      <w:divBdr>
        <w:top w:val="none" w:sz="0" w:space="0" w:color="auto"/>
        <w:left w:val="none" w:sz="0" w:space="0" w:color="auto"/>
        <w:bottom w:val="none" w:sz="0" w:space="0" w:color="auto"/>
        <w:right w:val="none" w:sz="0" w:space="0" w:color="auto"/>
      </w:divBdr>
    </w:div>
    <w:div w:id="963923901">
      <w:bodyDiv w:val="1"/>
      <w:marLeft w:val="0"/>
      <w:marRight w:val="0"/>
      <w:marTop w:val="0"/>
      <w:marBottom w:val="0"/>
      <w:divBdr>
        <w:top w:val="none" w:sz="0" w:space="0" w:color="auto"/>
        <w:left w:val="none" w:sz="0" w:space="0" w:color="auto"/>
        <w:bottom w:val="none" w:sz="0" w:space="0" w:color="auto"/>
        <w:right w:val="none" w:sz="0" w:space="0" w:color="auto"/>
      </w:divBdr>
    </w:div>
    <w:div w:id="963997025">
      <w:bodyDiv w:val="1"/>
      <w:marLeft w:val="0"/>
      <w:marRight w:val="0"/>
      <w:marTop w:val="0"/>
      <w:marBottom w:val="0"/>
      <w:divBdr>
        <w:top w:val="none" w:sz="0" w:space="0" w:color="auto"/>
        <w:left w:val="none" w:sz="0" w:space="0" w:color="auto"/>
        <w:bottom w:val="none" w:sz="0" w:space="0" w:color="auto"/>
        <w:right w:val="none" w:sz="0" w:space="0" w:color="auto"/>
      </w:divBdr>
    </w:div>
    <w:div w:id="964849003">
      <w:bodyDiv w:val="1"/>
      <w:marLeft w:val="0"/>
      <w:marRight w:val="0"/>
      <w:marTop w:val="0"/>
      <w:marBottom w:val="0"/>
      <w:divBdr>
        <w:top w:val="none" w:sz="0" w:space="0" w:color="auto"/>
        <w:left w:val="none" w:sz="0" w:space="0" w:color="auto"/>
        <w:bottom w:val="none" w:sz="0" w:space="0" w:color="auto"/>
        <w:right w:val="none" w:sz="0" w:space="0" w:color="auto"/>
      </w:divBdr>
    </w:div>
    <w:div w:id="964851042">
      <w:bodyDiv w:val="1"/>
      <w:marLeft w:val="0"/>
      <w:marRight w:val="0"/>
      <w:marTop w:val="0"/>
      <w:marBottom w:val="0"/>
      <w:divBdr>
        <w:top w:val="none" w:sz="0" w:space="0" w:color="auto"/>
        <w:left w:val="none" w:sz="0" w:space="0" w:color="auto"/>
        <w:bottom w:val="none" w:sz="0" w:space="0" w:color="auto"/>
        <w:right w:val="none" w:sz="0" w:space="0" w:color="auto"/>
      </w:divBdr>
    </w:div>
    <w:div w:id="965236121">
      <w:bodyDiv w:val="1"/>
      <w:marLeft w:val="0"/>
      <w:marRight w:val="0"/>
      <w:marTop w:val="0"/>
      <w:marBottom w:val="0"/>
      <w:divBdr>
        <w:top w:val="none" w:sz="0" w:space="0" w:color="auto"/>
        <w:left w:val="none" w:sz="0" w:space="0" w:color="auto"/>
        <w:bottom w:val="none" w:sz="0" w:space="0" w:color="auto"/>
        <w:right w:val="none" w:sz="0" w:space="0" w:color="auto"/>
      </w:divBdr>
    </w:div>
    <w:div w:id="965307364">
      <w:bodyDiv w:val="1"/>
      <w:marLeft w:val="0"/>
      <w:marRight w:val="0"/>
      <w:marTop w:val="0"/>
      <w:marBottom w:val="0"/>
      <w:divBdr>
        <w:top w:val="none" w:sz="0" w:space="0" w:color="auto"/>
        <w:left w:val="none" w:sz="0" w:space="0" w:color="auto"/>
        <w:bottom w:val="none" w:sz="0" w:space="0" w:color="auto"/>
        <w:right w:val="none" w:sz="0" w:space="0" w:color="auto"/>
      </w:divBdr>
    </w:div>
    <w:div w:id="965427575">
      <w:bodyDiv w:val="1"/>
      <w:marLeft w:val="0"/>
      <w:marRight w:val="0"/>
      <w:marTop w:val="0"/>
      <w:marBottom w:val="0"/>
      <w:divBdr>
        <w:top w:val="none" w:sz="0" w:space="0" w:color="auto"/>
        <w:left w:val="none" w:sz="0" w:space="0" w:color="auto"/>
        <w:bottom w:val="none" w:sz="0" w:space="0" w:color="auto"/>
        <w:right w:val="none" w:sz="0" w:space="0" w:color="auto"/>
      </w:divBdr>
    </w:div>
    <w:div w:id="965548952">
      <w:bodyDiv w:val="1"/>
      <w:marLeft w:val="0"/>
      <w:marRight w:val="0"/>
      <w:marTop w:val="0"/>
      <w:marBottom w:val="0"/>
      <w:divBdr>
        <w:top w:val="none" w:sz="0" w:space="0" w:color="auto"/>
        <w:left w:val="none" w:sz="0" w:space="0" w:color="auto"/>
        <w:bottom w:val="none" w:sz="0" w:space="0" w:color="auto"/>
        <w:right w:val="none" w:sz="0" w:space="0" w:color="auto"/>
      </w:divBdr>
    </w:div>
    <w:div w:id="966425043">
      <w:bodyDiv w:val="1"/>
      <w:marLeft w:val="0"/>
      <w:marRight w:val="0"/>
      <w:marTop w:val="0"/>
      <w:marBottom w:val="0"/>
      <w:divBdr>
        <w:top w:val="none" w:sz="0" w:space="0" w:color="auto"/>
        <w:left w:val="none" w:sz="0" w:space="0" w:color="auto"/>
        <w:bottom w:val="none" w:sz="0" w:space="0" w:color="auto"/>
        <w:right w:val="none" w:sz="0" w:space="0" w:color="auto"/>
      </w:divBdr>
    </w:div>
    <w:div w:id="966814147">
      <w:bodyDiv w:val="1"/>
      <w:marLeft w:val="0"/>
      <w:marRight w:val="0"/>
      <w:marTop w:val="0"/>
      <w:marBottom w:val="0"/>
      <w:divBdr>
        <w:top w:val="none" w:sz="0" w:space="0" w:color="auto"/>
        <w:left w:val="none" w:sz="0" w:space="0" w:color="auto"/>
        <w:bottom w:val="none" w:sz="0" w:space="0" w:color="auto"/>
        <w:right w:val="none" w:sz="0" w:space="0" w:color="auto"/>
      </w:divBdr>
    </w:div>
    <w:div w:id="967007959">
      <w:bodyDiv w:val="1"/>
      <w:marLeft w:val="0"/>
      <w:marRight w:val="0"/>
      <w:marTop w:val="0"/>
      <w:marBottom w:val="0"/>
      <w:divBdr>
        <w:top w:val="none" w:sz="0" w:space="0" w:color="auto"/>
        <w:left w:val="none" w:sz="0" w:space="0" w:color="auto"/>
        <w:bottom w:val="none" w:sz="0" w:space="0" w:color="auto"/>
        <w:right w:val="none" w:sz="0" w:space="0" w:color="auto"/>
      </w:divBdr>
    </w:div>
    <w:div w:id="967973712">
      <w:bodyDiv w:val="1"/>
      <w:marLeft w:val="0"/>
      <w:marRight w:val="0"/>
      <w:marTop w:val="0"/>
      <w:marBottom w:val="0"/>
      <w:divBdr>
        <w:top w:val="none" w:sz="0" w:space="0" w:color="auto"/>
        <w:left w:val="none" w:sz="0" w:space="0" w:color="auto"/>
        <w:bottom w:val="none" w:sz="0" w:space="0" w:color="auto"/>
        <w:right w:val="none" w:sz="0" w:space="0" w:color="auto"/>
      </w:divBdr>
    </w:div>
    <w:div w:id="968433557">
      <w:bodyDiv w:val="1"/>
      <w:marLeft w:val="0"/>
      <w:marRight w:val="0"/>
      <w:marTop w:val="0"/>
      <w:marBottom w:val="0"/>
      <w:divBdr>
        <w:top w:val="none" w:sz="0" w:space="0" w:color="auto"/>
        <w:left w:val="none" w:sz="0" w:space="0" w:color="auto"/>
        <w:bottom w:val="none" w:sz="0" w:space="0" w:color="auto"/>
        <w:right w:val="none" w:sz="0" w:space="0" w:color="auto"/>
      </w:divBdr>
    </w:div>
    <w:div w:id="968898737">
      <w:bodyDiv w:val="1"/>
      <w:marLeft w:val="0"/>
      <w:marRight w:val="0"/>
      <w:marTop w:val="0"/>
      <w:marBottom w:val="0"/>
      <w:divBdr>
        <w:top w:val="none" w:sz="0" w:space="0" w:color="auto"/>
        <w:left w:val="none" w:sz="0" w:space="0" w:color="auto"/>
        <w:bottom w:val="none" w:sz="0" w:space="0" w:color="auto"/>
        <w:right w:val="none" w:sz="0" w:space="0" w:color="auto"/>
      </w:divBdr>
    </w:div>
    <w:div w:id="969363722">
      <w:bodyDiv w:val="1"/>
      <w:marLeft w:val="0"/>
      <w:marRight w:val="0"/>
      <w:marTop w:val="0"/>
      <w:marBottom w:val="0"/>
      <w:divBdr>
        <w:top w:val="none" w:sz="0" w:space="0" w:color="auto"/>
        <w:left w:val="none" w:sz="0" w:space="0" w:color="auto"/>
        <w:bottom w:val="none" w:sz="0" w:space="0" w:color="auto"/>
        <w:right w:val="none" w:sz="0" w:space="0" w:color="auto"/>
      </w:divBdr>
    </w:div>
    <w:div w:id="969555660">
      <w:bodyDiv w:val="1"/>
      <w:marLeft w:val="0"/>
      <w:marRight w:val="0"/>
      <w:marTop w:val="0"/>
      <w:marBottom w:val="0"/>
      <w:divBdr>
        <w:top w:val="none" w:sz="0" w:space="0" w:color="auto"/>
        <w:left w:val="none" w:sz="0" w:space="0" w:color="auto"/>
        <w:bottom w:val="none" w:sz="0" w:space="0" w:color="auto"/>
        <w:right w:val="none" w:sz="0" w:space="0" w:color="auto"/>
      </w:divBdr>
    </w:div>
    <w:div w:id="970014896">
      <w:bodyDiv w:val="1"/>
      <w:marLeft w:val="0"/>
      <w:marRight w:val="0"/>
      <w:marTop w:val="0"/>
      <w:marBottom w:val="0"/>
      <w:divBdr>
        <w:top w:val="none" w:sz="0" w:space="0" w:color="auto"/>
        <w:left w:val="none" w:sz="0" w:space="0" w:color="auto"/>
        <w:bottom w:val="none" w:sz="0" w:space="0" w:color="auto"/>
        <w:right w:val="none" w:sz="0" w:space="0" w:color="auto"/>
      </w:divBdr>
    </w:div>
    <w:div w:id="970552216">
      <w:bodyDiv w:val="1"/>
      <w:marLeft w:val="0"/>
      <w:marRight w:val="0"/>
      <w:marTop w:val="0"/>
      <w:marBottom w:val="0"/>
      <w:divBdr>
        <w:top w:val="none" w:sz="0" w:space="0" w:color="auto"/>
        <w:left w:val="none" w:sz="0" w:space="0" w:color="auto"/>
        <w:bottom w:val="none" w:sz="0" w:space="0" w:color="auto"/>
        <w:right w:val="none" w:sz="0" w:space="0" w:color="auto"/>
      </w:divBdr>
    </w:div>
    <w:div w:id="971251336">
      <w:bodyDiv w:val="1"/>
      <w:marLeft w:val="0"/>
      <w:marRight w:val="0"/>
      <w:marTop w:val="0"/>
      <w:marBottom w:val="0"/>
      <w:divBdr>
        <w:top w:val="none" w:sz="0" w:space="0" w:color="auto"/>
        <w:left w:val="none" w:sz="0" w:space="0" w:color="auto"/>
        <w:bottom w:val="none" w:sz="0" w:space="0" w:color="auto"/>
        <w:right w:val="none" w:sz="0" w:space="0" w:color="auto"/>
      </w:divBdr>
    </w:div>
    <w:div w:id="972520295">
      <w:bodyDiv w:val="1"/>
      <w:marLeft w:val="0"/>
      <w:marRight w:val="0"/>
      <w:marTop w:val="0"/>
      <w:marBottom w:val="0"/>
      <w:divBdr>
        <w:top w:val="none" w:sz="0" w:space="0" w:color="auto"/>
        <w:left w:val="none" w:sz="0" w:space="0" w:color="auto"/>
        <w:bottom w:val="none" w:sz="0" w:space="0" w:color="auto"/>
        <w:right w:val="none" w:sz="0" w:space="0" w:color="auto"/>
      </w:divBdr>
    </w:div>
    <w:div w:id="973481365">
      <w:bodyDiv w:val="1"/>
      <w:marLeft w:val="0"/>
      <w:marRight w:val="0"/>
      <w:marTop w:val="0"/>
      <w:marBottom w:val="0"/>
      <w:divBdr>
        <w:top w:val="none" w:sz="0" w:space="0" w:color="auto"/>
        <w:left w:val="none" w:sz="0" w:space="0" w:color="auto"/>
        <w:bottom w:val="none" w:sz="0" w:space="0" w:color="auto"/>
        <w:right w:val="none" w:sz="0" w:space="0" w:color="auto"/>
      </w:divBdr>
    </w:div>
    <w:div w:id="974019377">
      <w:bodyDiv w:val="1"/>
      <w:marLeft w:val="0"/>
      <w:marRight w:val="0"/>
      <w:marTop w:val="0"/>
      <w:marBottom w:val="0"/>
      <w:divBdr>
        <w:top w:val="none" w:sz="0" w:space="0" w:color="auto"/>
        <w:left w:val="none" w:sz="0" w:space="0" w:color="auto"/>
        <w:bottom w:val="none" w:sz="0" w:space="0" w:color="auto"/>
        <w:right w:val="none" w:sz="0" w:space="0" w:color="auto"/>
      </w:divBdr>
    </w:div>
    <w:div w:id="974028155">
      <w:bodyDiv w:val="1"/>
      <w:marLeft w:val="0"/>
      <w:marRight w:val="0"/>
      <w:marTop w:val="0"/>
      <w:marBottom w:val="0"/>
      <w:divBdr>
        <w:top w:val="none" w:sz="0" w:space="0" w:color="auto"/>
        <w:left w:val="none" w:sz="0" w:space="0" w:color="auto"/>
        <w:bottom w:val="none" w:sz="0" w:space="0" w:color="auto"/>
        <w:right w:val="none" w:sz="0" w:space="0" w:color="auto"/>
      </w:divBdr>
    </w:div>
    <w:div w:id="974290372">
      <w:bodyDiv w:val="1"/>
      <w:marLeft w:val="0"/>
      <w:marRight w:val="0"/>
      <w:marTop w:val="0"/>
      <w:marBottom w:val="0"/>
      <w:divBdr>
        <w:top w:val="none" w:sz="0" w:space="0" w:color="auto"/>
        <w:left w:val="none" w:sz="0" w:space="0" w:color="auto"/>
        <w:bottom w:val="none" w:sz="0" w:space="0" w:color="auto"/>
        <w:right w:val="none" w:sz="0" w:space="0" w:color="auto"/>
      </w:divBdr>
    </w:div>
    <w:div w:id="975529928">
      <w:bodyDiv w:val="1"/>
      <w:marLeft w:val="0"/>
      <w:marRight w:val="0"/>
      <w:marTop w:val="0"/>
      <w:marBottom w:val="0"/>
      <w:divBdr>
        <w:top w:val="none" w:sz="0" w:space="0" w:color="auto"/>
        <w:left w:val="none" w:sz="0" w:space="0" w:color="auto"/>
        <w:bottom w:val="none" w:sz="0" w:space="0" w:color="auto"/>
        <w:right w:val="none" w:sz="0" w:space="0" w:color="auto"/>
      </w:divBdr>
    </w:div>
    <w:div w:id="976028938">
      <w:bodyDiv w:val="1"/>
      <w:marLeft w:val="0"/>
      <w:marRight w:val="0"/>
      <w:marTop w:val="0"/>
      <w:marBottom w:val="0"/>
      <w:divBdr>
        <w:top w:val="none" w:sz="0" w:space="0" w:color="auto"/>
        <w:left w:val="none" w:sz="0" w:space="0" w:color="auto"/>
        <w:bottom w:val="none" w:sz="0" w:space="0" w:color="auto"/>
        <w:right w:val="none" w:sz="0" w:space="0" w:color="auto"/>
      </w:divBdr>
    </w:div>
    <w:div w:id="976227836">
      <w:bodyDiv w:val="1"/>
      <w:marLeft w:val="0"/>
      <w:marRight w:val="0"/>
      <w:marTop w:val="0"/>
      <w:marBottom w:val="0"/>
      <w:divBdr>
        <w:top w:val="none" w:sz="0" w:space="0" w:color="auto"/>
        <w:left w:val="none" w:sz="0" w:space="0" w:color="auto"/>
        <w:bottom w:val="none" w:sz="0" w:space="0" w:color="auto"/>
        <w:right w:val="none" w:sz="0" w:space="0" w:color="auto"/>
      </w:divBdr>
    </w:div>
    <w:div w:id="976303634">
      <w:bodyDiv w:val="1"/>
      <w:marLeft w:val="0"/>
      <w:marRight w:val="0"/>
      <w:marTop w:val="0"/>
      <w:marBottom w:val="0"/>
      <w:divBdr>
        <w:top w:val="none" w:sz="0" w:space="0" w:color="auto"/>
        <w:left w:val="none" w:sz="0" w:space="0" w:color="auto"/>
        <w:bottom w:val="none" w:sz="0" w:space="0" w:color="auto"/>
        <w:right w:val="none" w:sz="0" w:space="0" w:color="auto"/>
      </w:divBdr>
    </w:div>
    <w:div w:id="976842048">
      <w:bodyDiv w:val="1"/>
      <w:marLeft w:val="0"/>
      <w:marRight w:val="0"/>
      <w:marTop w:val="0"/>
      <w:marBottom w:val="0"/>
      <w:divBdr>
        <w:top w:val="none" w:sz="0" w:space="0" w:color="auto"/>
        <w:left w:val="none" w:sz="0" w:space="0" w:color="auto"/>
        <w:bottom w:val="none" w:sz="0" w:space="0" w:color="auto"/>
        <w:right w:val="none" w:sz="0" w:space="0" w:color="auto"/>
      </w:divBdr>
    </w:div>
    <w:div w:id="976958609">
      <w:bodyDiv w:val="1"/>
      <w:marLeft w:val="0"/>
      <w:marRight w:val="0"/>
      <w:marTop w:val="0"/>
      <w:marBottom w:val="0"/>
      <w:divBdr>
        <w:top w:val="none" w:sz="0" w:space="0" w:color="auto"/>
        <w:left w:val="none" w:sz="0" w:space="0" w:color="auto"/>
        <w:bottom w:val="none" w:sz="0" w:space="0" w:color="auto"/>
        <w:right w:val="none" w:sz="0" w:space="0" w:color="auto"/>
      </w:divBdr>
    </w:div>
    <w:div w:id="977152195">
      <w:bodyDiv w:val="1"/>
      <w:marLeft w:val="0"/>
      <w:marRight w:val="0"/>
      <w:marTop w:val="0"/>
      <w:marBottom w:val="0"/>
      <w:divBdr>
        <w:top w:val="none" w:sz="0" w:space="0" w:color="auto"/>
        <w:left w:val="none" w:sz="0" w:space="0" w:color="auto"/>
        <w:bottom w:val="none" w:sz="0" w:space="0" w:color="auto"/>
        <w:right w:val="none" w:sz="0" w:space="0" w:color="auto"/>
      </w:divBdr>
    </w:div>
    <w:div w:id="977152425">
      <w:bodyDiv w:val="1"/>
      <w:marLeft w:val="0"/>
      <w:marRight w:val="0"/>
      <w:marTop w:val="0"/>
      <w:marBottom w:val="0"/>
      <w:divBdr>
        <w:top w:val="none" w:sz="0" w:space="0" w:color="auto"/>
        <w:left w:val="none" w:sz="0" w:space="0" w:color="auto"/>
        <w:bottom w:val="none" w:sz="0" w:space="0" w:color="auto"/>
        <w:right w:val="none" w:sz="0" w:space="0" w:color="auto"/>
      </w:divBdr>
    </w:div>
    <w:div w:id="977413613">
      <w:bodyDiv w:val="1"/>
      <w:marLeft w:val="0"/>
      <w:marRight w:val="0"/>
      <w:marTop w:val="0"/>
      <w:marBottom w:val="0"/>
      <w:divBdr>
        <w:top w:val="none" w:sz="0" w:space="0" w:color="auto"/>
        <w:left w:val="none" w:sz="0" w:space="0" w:color="auto"/>
        <w:bottom w:val="none" w:sz="0" w:space="0" w:color="auto"/>
        <w:right w:val="none" w:sz="0" w:space="0" w:color="auto"/>
      </w:divBdr>
    </w:div>
    <w:div w:id="977421695">
      <w:bodyDiv w:val="1"/>
      <w:marLeft w:val="0"/>
      <w:marRight w:val="0"/>
      <w:marTop w:val="0"/>
      <w:marBottom w:val="0"/>
      <w:divBdr>
        <w:top w:val="none" w:sz="0" w:space="0" w:color="auto"/>
        <w:left w:val="none" w:sz="0" w:space="0" w:color="auto"/>
        <w:bottom w:val="none" w:sz="0" w:space="0" w:color="auto"/>
        <w:right w:val="none" w:sz="0" w:space="0" w:color="auto"/>
      </w:divBdr>
    </w:div>
    <w:div w:id="978732103">
      <w:bodyDiv w:val="1"/>
      <w:marLeft w:val="0"/>
      <w:marRight w:val="0"/>
      <w:marTop w:val="0"/>
      <w:marBottom w:val="0"/>
      <w:divBdr>
        <w:top w:val="none" w:sz="0" w:space="0" w:color="auto"/>
        <w:left w:val="none" w:sz="0" w:space="0" w:color="auto"/>
        <w:bottom w:val="none" w:sz="0" w:space="0" w:color="auto"/>
        <w:right w:val="none" w:sz="0" w:space="0" w:color="auto"/>
      </w:divBdr>
    </w:div>
    <w:div w:id="978800736">
      <w:bodyDiv w:val="1"/>
      <w:marLeft w:val="0"/>
      <w:marRight w:val="0"/>
      <w:marTop w:val="0"/>
      <w:marBottom w:val="0"/>
      <w:divBdr>
        <w:top w:val="none" w:sz="0" w:space="0" w:color="auto"/>
        <w:left w:val="none" w:sz="0" w:space="0" w:color="auto"/>
        <w:bottom w:val="none" w:sz="0" w:space="0" w:color="auto"/>
        <w:right w:val="none" w:sz="0" w:space="0" w:color="auto"/>
      </w:divBdr>
    </w:div>
    <w:div w:id="979533233">
      <w:bodyDiv w:val="1"/>
      <w:marLeft w:val="0"/>
      <w:marRight w:val="0"/>
      <w:marTop w:val="0"/>
      <w:marBottom w:val="0"/>
      <w:divBdr>
        <w:top w:val="none" w:sz="0" w:space="0" w:color="auto"/>
        <w:left w:val="none" w:sz="0" w:space="0" w:color="auto"/>
        <w:bottom w:val="none" w:sz="0" w:space="0" w:color="auto"/>
        <w:right w:val="none" w:sz="0" w:space="0" w:color="auto"/>
      </w:divBdr>
    </w:div>
    <w:div w:id="979845222">
      <w:bodyDiv w:val="1"/>
      <w:marLeft w:val="0"/>
      <w:marRight w:val="0"/>
      <w:marTop w:val="0"/>
      <w:marBottom w:val="0"/>
      <w:divBdr>
        <w:top w:val="none" w:sz="0" w:space="0" w:color="auto"/>
        <w:left w:val="none" w:sz="0" w:space="0" w:color="auto"/>
        <w:bottom w:val="none" w:sz="0" w:space="0" w:color="auto"/>
        <w:right w:val="none" w:sz="0" w:space="0" w:color="auto"/>
      </w:divBdr>
    </w:div>
    <w:div w:id="981275287">
      <w:bodyDiv w:val="1"/>
      <w:marLeft w:val="0"/>
      <w:marRight w:val="0"/>
      <w:marTop w:val="0"/>
      <w:marBottom w:val="0"/>
      <w:divBdr>
        <w:top w:val="none" w:sz="0" w:space="0" w:color="auto"/>
        <w:left w:val="none" w:sz="0" w:space="0" w:color="auto"/>
        <w:bottom w:val="none" w:sz="0" w:space="0" w:color="auto"/>
        <w:right w:val="none" w:sz="0" w:space="0" w:color="auto"/>
      </w:divBdr>
    </w:div>
    <w:div w:id="982583702">
      <w:bodyDiv w:val="1"/>
      <w:marLeft w:val="0"/>
      <w:marRight w:val="0"/>
      <w:marTop w:val="0"/>
      <w:marBottom w:val="0"/>
      <w:divBdr>
        <w:top w:val="none" w:sz="0" w:space="0" w:color="auto"/>
        <w:left w:val="none" w:sz="0" w:space="0" w:color="auto"/>
        <w:bottom w:val="none" w:sz="0" w:space="0" w:color="auto"/>
        <w:right w:val="none" w:sz="0" w:space="0" w:color="auto"/>
      </w:divBdr>
    </w:div>
    <w:div w:id="982660442">
      <w:bodyDiv w:val="1"/>
      <w:marLeft w:val="0"/>
      <w:marRight w:val="0"/>
      <w:marTop w:val="0"/>
      <w:marBottom w:val="0"/>
      <w:divBdr>
        <w:top w:val="none" w:sz="0" w:space="0" w:color="auto"/>
        <w:left w:val="none" w:sz="0" w:space="0" w:color="auto"/>
        <w:bottom w:val="none" w:sz="0" w:space="0" w:color="auto"/>
        <w:right w:val="none" w:sz="0" w:space="0" w:color="auto"/>
      </w:divBdr>
    </w:div>
    <w:div w:id="983893551">
      <w:bodyDiv w:val="1"/>
      <w:marLeft w:val="0"/>
      <w:marRight w:val="0"/>
      <w:marTop w:val="0"/>
      <w:marBottom w:val="0"/>
      <w:divBdr>
        <w:top w:val="none" w:sz="0" w:space="0" w:color="auto"/>
        <w:left w:val="none" w:sz="0" w:space="0" w:color="auto"/>
        <w:bottom w:val="none" w:sz="0" w:space="0" w:color="auto"/>
        <w:right w:val="none" w:sz="0" w:space="0" w:color="auto"/>
      </w:divBdr>
    </w:div>
    <w:div w:id="984548114">
      <w:bodyDiv w:val="1"/>
      <w:marLeft w:val="0"/>
      <w:marRight w:val="0"/>
      <w:marTop w:val="0"/>
      <w:marBottom w:val="0"/>
      <w:divBdr>
        <w:top w:val="none" w:sz="0" w:space="0" w:color="auto"/>
        <w:left w:val="none" w:sz="0" w:space="0" w:color="auto"/>
        <w:bottom w:val="none" w:sz="0" w:space="0" w:color="auto"/>
        <w:right w:val="none" w:sz="0" w:space="0" w:color="auto"/>
      </w:divBdr>
    </w:div>
    <w:div w:id="984699697">
      <w:bodyDiv w:val="1"/>
      <w:marLeft w:val="0"/>
      <w:marRight w:val="0"/>
      <w:marTop w:val="0"/>
      <w:marBottom w:val="0"/>
      <w:divBdr>
        <w:top w:val="none" w:sz="0" w:space="0" w:color="auto"/>
        <w:left w:val="none" w:sz="0" w:space="0" w:color="auto"/>
        <w:bottom w:val="none" w:sz="0" w:space="0" w:color="auto"/>
        <w:right w:val="none" w:sz="0" w:space="0" w:color="auto"/>
      </w:divBdr>
    </w:div>
    <w:div w:id="984745263">
      <w:bodyDiv w:val="1"/>
      <w:marLeft w:val="0"/>
      <w:marRight w:val="0"/>
      <w:marTop w:val="0"/>
      <w:marBottom w:val="0"/>
      <w:divBdr>
        <w:top w:val="none" w:sz="0" w:space="0" w:color="auto"/>
        <w:left w:val="none" w:sz="0" w:space="0" w:color="auto"/>
        <w:bottom w:val="none" w:sz="0" w:space="0" w:color="auto"/>
        <w:right w:val="none" w:sz="0" w:space="0" w:color="auto"/>
      </w:divBdr>
    </w:div>
    <w:div w:id="985282942">
      <w:bodyDiv w:val="1"/>
      <w:marLeft w:val="0"/>
      <w:marRight w:val="0"/>
      <w:marTop w:val="0"/>
      <w:marBottom w:val="0"/>
      <w:divBdr>
        <w:top w:val="none" w:sz="0" w:space="0" w:color="auto"/>
        <w:left w:val="none" w:sz="0" w:space="0" w:color="auto"/>
        <w:bottom w:val="none" w:sz="0" w:space="0" w:color="auto"/>
        <w:right w:val="none" w:sz="0" w:space="0" w:color="auto"/>
      </w:divBdr>
    </w:div>
    <w:div w:id="985669636">
      <w:bodyDiv w:val="1"/>
      <w:marLeft w:val="0"/>
      <w:marRight w:val="0"/>
      <w:marTop w:val="0"/>
      <w:marBottom w:val="0"/>
      <w:divBdr>
        <w:top w:val="none" w:sz="0" w:space="0" w:color="auto"/>
        <w:left w:val="none" w:sz="0" w:space="0" w:color="auto"/>
        <w:bottom w:val="none" w:sz="0" w:space="0" w:color="auto"/>
        <w:right w:val="none" w:sz="0" w:space="0" w:color="auto"/>
      </w:divBdr>
    </w:div>
    <w:div w:id="985818223">
      <w:bodyDiv w:val="1"/>
      <w:marLeft w:val="0"/>
      <w:marRight w:val="0"/>
      <w:marTop w:val="0"/>
      <w:marBottom w:val="0"/>
      <w:divBdr>
        <w:top w:val="none" w:sz="0" w:space="0" w:color="auto"/>
        <w:left w:val="none" w:sz="0" w:space="0" w:color="auto"/>
        <w:bottom w:val="none" w:sz="0" w:space="0" w:color="auto"/>
        <w:right w:val="none" w:sz="0" w:space="0" w:color="auto"/>
      </w:divBdr>
    </w:div>
    <w:div w:id="986085545">
      <w:bodyDiv w:val="1"/>
      <w:marLeft w:val="0"/>
      <w:marRight w:val="0"/>
      <w:marTop w:val="0"/>
      <w:marBottom w:val="0"/>
      <w:divBdr>
        <w:top w:val="none" w:sz="0" w:space="0" w:color="auto"/>
        <w:left w:val="none" w:sz="0" w:space="0" w:color="auto"/>
        <w:bottom w:val="none" w:sz="0" w:space="0" w:color="auto"/>
        <w:right w:val="none" w:sz="0" w:space="0" w:color="auto"/>
      </w:divBdr>
    </w:div>
    <w:div w:id="986592482">
      <w:bodyDiv w:val="1"/>
      <w:marLeft w:val="0"/>
      <w:marRight w:val="0"/>
      <w:marTop w:val="0"/>
      <w:marBottom w:val="0"/>
      <w:divBdr>
        <w:top w:val="none" w:sz="0" w:space="0" w:color="auto"/>
        <w:left w:val="none" w:sz="0" w:space="0" w:color="auto"/>
        <w:bottom w:val="none" w:sz="0" w:space="0" w:color="auto"/>
        <w:right w:val="none" w:sz="0" w:space="0" w:color="auto"/>
      </w:divBdr>
    </w:div>
    <w:div w:id="986931550">
      <w:bodyDiv w:val="1"/>
      <w:marLeft w:val="0"/>
      <w:marRight w:val="0"/>
      <w:marTop w:val="0"/>
      <w:marBottom w:val="0"/>
      <w:divBdr>
        <w:top w:val="none" w:sz="0" w:space="0" w:color="auto"/>
        <w:left w:val="none" w:sz="0" w:space="0" w:color="auto"/>
        <w:bottom w:val="none" w:sz="0" w:space="0" w:color="auto"/>
        <w:right w:val="none" w:sz="0" w:space="0" w:color="auto"/>
      </w:divBdr>
    </w:div>
    <w:div w:id="987783788">
      <w:bodyDiv w:val="1"/>
      <w:marLeft w:val="0"/>
      <w:marRight w:val="0"/>
      <w:marTop w:val="0"/>
      <w:marBottom w:val="0"/>
      <w:divBdr>
        <w:top w:val="none" w:sz="0" w:space="0" w:color="auto"/>
        <w:left w:val="none" w:sz="0" w:space="0" w:color="auto"/>
        <w:bottom w:val="none" w:sz="0" w:space="0" w:color="auto"/>
        <w:right w:val="none" w:sz="0" w:space="0" w:color="auto"/>
      </w:divBdr>
    </w:div>
    <w:div w:id="988168685">
      <w:bodyDiv w:val="1"/>
      <w:marLeft w:val="0"/>
      <w:marRight w:val="0"/>
      <w:marTop w:val="0"/>
      <w:marBottom w:val="0"/>
      <w:divBdr>
        <w:top w:val="none" w:sz="0" w:space="0" w:color="auto"/>
        <w:left w:val="none" w:sz="0" w:space="0" w:color="auto"/>
        <w:bottom w:val="none" w:sz="0" w:space="0" w:color="auto"/>
        <w:right w:val="none" w:sz="0" w:space="0" w:color="auto"/>
      </w:divBdr>
    </w:div>
    <w:div w:id="988291632">
      <w:bodyDiv w:val="1"/>
      <w:marLeft w:val="0"/>
      <w:marRight w:val="0"/>
      <w:marTop w:val="0"/>
      <w:marBottom w:val="0"/>
      <w:divBdr>
        <w:top w:val="none" w:sz="0" w:space="0" w:color="auto"/>
        <w:left w:val="none" w:sz="0" w:space="0" w:color="auto"/>
        <w:bottom w:val="none" w:sz="0" w:space="0" w:color="auto"/>
        <w:right w:val="none" w:sz="0" w:space="0" w:color="auto"/>
      </w:divBdr>
    </w:div>
    <w:div w:id="989210485">
      <w:bodyDiv w:val="1"/>
      <w:marLeft w:val="0"/>
      <w:marRight w:val="0"/>
      <w:marTop w:val="0"/>
      <w:marBottom w:val="0"/>
      <w:divBdr>
        <w:top w:val="none" w:sz="0" w:space="0" w:color="auto"/>
        <w:left w:val="none" w:sz="0" w:space="0" w:color="auto"/>
        <w:bottom w:val="none" w:sz="0" w:space="0" w:color="auto"/>
        <w:right w:val="none" w:sz="0" w:space="0" w:color="auto"/>
      </w:divBdr>
    </w:div>
    <w:div w:id="991451790">
      <w:bodyDiv w:val="1"/>
      <w:marLeft w:val="0"/>
      <w:marRight w:val="0"/>
      <w:marTop w:val="0"/>
      <w:marBottom w:val="0"/>
      <w:divBdr>
        <w:top w:val="none" w:sz="0" w:space="0" w:color="auto"/>
        <w:left w:val="none" w:sz="0" w:space="0" w:color="auto"/>
        <w:bottom w:val="none" w:sz="0" w:space="0" w:color="auto"/>
        <w:right w:val="none" w:sz="0" w:space="0" w:color="auto"/>
      </w:divBdr>
    </w:div>
    <w:div w:id="991711252">
      <w:bodyDiv w:val="1"/>
      <w:marLeft w:val="0"/>
      <w:marRight w:val="0"/>
      <w:marTop w:val="0"/>
      <w:marBottom w:val="0"/>
      <w:divBdr>
        <w:top w:val="none" w:sz="0" w:space="0" w:color="auto"/>
        <w:left w:val="none" w:sz="0" w:space="0" w:color="auto"/>
        <w:bottom w:val="none" w:sz="0" w:space="0" w:color="auto"/>
        <w:right w:val="none" w:sz="0" w:space="0" w:color="auto"/>
      </w:divBdr>
    </w:div>
    <w:div w:id="991954459">
      <w:bodyDiv w:val="1"/>
      <w:marLeft w:val="0"/>
      <w:marRight w:val="0"/>
      <w:marTop w:val="0"/>
      <w:marBottom w:val="0"/>
      <w:divBdr>
        <w:top w:val="none" w:sz="0" w:space="0" w:color="auto"/>
        <w:left w:val="none" w:sz="0" w:space="0" w:color="auto"/>
        <w:bottom w:val="none" w:sz="0" w:space="0" w:color="auto"/>
        <w:right w:val="none" w:sz="0" w:space="0" w:color="auto"/>
      </w:divBdr>
    </w:div>
    <w:div w:id="992949237">
      <w:bodyDiv w:val="1"/>
      <w:marLeft w:val="0"/>
      <w:marRight w:val="0"/>
      <w:marTop w:val="0"/>
      <w:marBottom w:val="0"/>
      <w:divBdr>
        <w:top w:val="none" w:sz="0" w:space="0" w:color="auto"/>
        <w:left w:val="none" w:sz="0" w:space="0" w:color="auto"/>
        <w:bottom w:val="none" w:sz="0" w:space="0" w:color="auto"/>
        <w:right w:val="none" w:sz="0" w:space="0" w:color="auto"/>
      </w:divBdr>
    </w:div>
    <w:div w:id="993337162">
      <w:bodyDiv w:val="1"/>
      <w:marLeft w:val="0"/>
      <w:marRight w:val="0"/>
      <w:marTop w:val="0"/>
      <w:marBottom w:val="0"/>
      <w:divBdr>
        <w:top w:val="none" w:sz="0" w:space="0" w:color="auto"/>
        <w:left w:val="none" w:sz="0" w:space="0" w:color="auto"/>
        <w:bottom w:val="none" w:sz="0" w:space="0" w:color="auto"/>
        <w:right w:val="none" w:sz="0" w:space="0" w:color="auto"/>
      </w:divBdr>
    </w:div>
    <w:div w:id="993490823">
      <w:bodyDiv w:val="1"/>
      <w:marLeft w:val="0"/>
      <w:marRight w:val="0"/>
      <w:marTop w:val="0"/>
      <w:marBottom w:val="0"/>
      <w:divBdr>
        <w:top w:val="none" w:sz="0" w:space="0" w:color="auto"/>
        <w:left w:val="none" w:sz="0" w:space="0" w:color="auto"/>
        <w:bottom w:val="none" w:sz="0" w:space="0" w:color="auto"/>
        <w:right w:val="none" w:sz="0" w:space="0" w:color="auto"/>
      </w:divBdr>
    </w:div>
    <w:div w:id="994065101">
      <w:bodyDiv w:val="1"/>
      <w:marLeft w:val="0"/>
      <w:marRight w:val="0"/>
      <w:marTop w:val="0"/>
      <w:marBottom w:val="0"/>
      <w:divBdr>
        <w:top w:val="none" w:sz="0" w:space="0" w:color="auto"/>
        <w:left w:val="none" w:sz="0" w:space="0" w:color="auto"/>
        <w:bottom w:val="none" w:sz="0" w:space="0" w:color="auto"/>
        <w:right w:val="none" w:sz="0" w:space="0" w:color="auto"/>
      </w:divBdr>
    </w:div>
    <w:div w:id="994145999">
      <w:bodyDiv w:val="1"/>
      <w:marLeft w:val="0"/>
      <w:marRight w:val="0"/>
      <w:marTop w:val="0"/>
      <w:marBottom w:val="0"/>
      <w:divBdr>
        <w:top w:val="none" w:sz="0" w:space="0" w:color="auto"/>
        <w:left w:val="none" w:sz="0" w:space="0" w:color="auto"/>
        <w:bottom w:val="none" w:sz="0" w:space="0" w:color="auto"/>
        <w:right w:val="none" w:sz="0" w:space="0" w:color="auto"/>
      </w:divBdr>
    </w:div>
    <w:div w:id="994186412">
      <w:bodyDiv w:val="1"/>
      <w:marLeft w:val="0"/>
      <w:marRight w:val="0"/>
      <w:marTop w:val="0"/>
      <w:marBottom w:val="0"/>
      <w:divBdr>
        <w:top w:val="none" w:sz="0" w:space="0" w:color="auto"/>
        <w:left w:val="none" w:sz="0" w:space="0" w:color="auto"/>
        <w:bottom w:val="none" w:sz="0" w:space="0" w:color="auto"/>
        <w:right w:val="none" w:sz="0" w:space="0" w:color="auto"/>
      </w:divBdr>
    </w:div>
    <w:div w:id="994380941">
      <w:bodyDiv w:val="1"/>
      <w:marLeft w:val="0"/>
      <w:marRight w:val="0"/>
      <w:marTop w:val="0"/>
      <w:marBottom w:val="0"/>
      <w:divBdr>
        <w:top w:val="none" w:sz="0" w:space="0" w:color="auto"/>
        <w:left w:val="none" w:sz="0" w:space="0" w:color="auto"/>
        <w:bottom w:val="none" w:sz="0" w:space="0" w:color="auto"/>
        <w:right w:val="none" w:sz="0" w:space="0" w:color="auto"/>
      </w:divBdr>
    </w:div>
    <w:div w:id="994407476">
      <w:bodyDiv w:val="1"/>
      <w:marLeft w:val="0"/>
      <w:marRight w:val="0"/>
      <w:marTop w:val="0"/>
      <w:marBottom w:val="0"/>
      <w:divBdr>
        <w:top w:val="none" w:sz="0" w:space="0" w:color="auto"/>
        <w:left w:val="none" w:sz="0" w:space="0" w:color="auto"/>
        <w:bottom w:val="none" w:sz="0" w:space="0" w:color="auto"/>
        <w:right w:val="none" w:sz="0" w:space="0" w:color="auto"/>
      </w:divBdr>
    </w:div>
    <w:div w:id="994457256">
      <w:bodyDiv w:val="1"/>
      <w:marLeft w:val="0"/>
      <w:marRight w:val="0"/>
      <w:marTop w:val="0"/>
      <w:marBottom w:val="0"/>
      <w:divBdr>
        <w:top w:val="none" w:sz="0" w:space="0" w:color="auto"/>
        <w:left w:val="none" w:sz="0" w:space="0" w:color="auto"/>
        <w:bottom w:val="none" w:sz="0" w:space="0" w:color="auto"/>
        <w:right w:val="none" w:sz="0" w:space="0" w:color="auto"/>
      </w:divBdr>
    </w:div>
    <w:div w:id="994601026">
      <w:bodyDiv w:val="1"/>
      <w:marLeft w:val="0"/>
      <w:marRight w:val="0"/>
      <w:marTop w:val="0"/>
      <w:marBottom w:val="0"/>
      <w:divBdr>
        <w:top w:val="none" w:sz="0" w:space="0" w:color="auto"/>
        <w:left w:val="none" w:sz="0" w:space="0" w:color="auto"/>
        <w:bottom w:val="none" w:sz="0" w:space="0" w:color="auto"/>
        <w:right w:val="none" w:sz="0" w:space="0" w:color="auto"/>
      </w:divBdr>
    </w:div>
    <w:div w:id="995112987">
      <w:bodyDiv w:val="1"/>
      <w:marLeft w:val="0"/>
      <w:marRight w:val="0"/>
      <w:marTop w:val="0"/>
      <w:marBottom w:val="0"/>
      <w:divBdr>
        <w:top w:val="none" w:sz="0" w:space="0" w:color="auto"/>
        <w:left w:val="none" w:sz="0" w:space="0" w:color="auto"/>
        <w:bottom w:val="none" w:sz="0" w:space="0" w:color="auto"/>
        <w:right w:val="none" w:sz="0" w:space="0" w:color="auto"/>
      </w:divBdr>
    </w:div>
    <w:div w:id="995256970">
      <w:bodyDiv w:val="1"/>
      <w:marLeft w:val="0"/>
      <w:marRight w:val="0"/>
      <w:marTop w:val="0"/>
      <w:marBottom w:val="0"/>
      <w:divBdr>
        <w:top w:val="none" w:sz="0" w:space="0" w:color="auto"/>
        <w:left w:val="none" w:sz="0" w:space="0" w:color="auto"/>
        <w:bottom w:val="none" w:sz="0" w:space="0" w:color="auto"/>
        <w:right w:val="none" w:sz="0" w:space="0" w:color="auto"/>
      </w:divBdr>
    </w:div>
    <w:div w:id="995454937">
      <w:bodyDiv w:val="1"/>
      <w:marLeft w:val="0"/>
      <w:marRight w:val="0"/>
      <w:marTop w:val="0"/>
      <w:marBottom w:val="0"/>
      <w:divBdr>
        <w:top w:val="none" w:sz="0" w:space="0" w:color="auto"/>
        <w:left w:val="none" w:sz="0" w:space="0" w:color="auto"/>
        <w:bottom w:val="none" w:sz="0" w:space="0" w:color="auto"/>
        <w:right w:val="none" w:sz="0" w:space="0" w:color="auto"/>
      </w:divBdr>
    </w:div>
    <w:div w:id="996033210">
      <w:bodyDiv w:val="1"/>
      <w:marLeft w:val="0"/>
      <w:marRight w:val="0"/>
      <w:marTop w:val="0"/>
      <w:marBottom w:val="0"/>
      <w:divBdr>
        <w:top w:val="none" w:sz="0" w:space="0" w:color="auto"/>
        <w:left w:val="none" w:sz="0" w:space="0" w:color="auto"/>
        <w:bottom w:val="none" w:sz="0" w:space="0" w:color="auto"/>
        <w:right w:val="none" w:sz="0" w:space="0" w:color="auto"/>
      </w:divBdr>
    </w:div>
    <w:div w:id="996037506">
      <w:bodyDiv w:val="1"/>
      <w:marLeft w:val="0"/>
      <w:marRight w:val="0"/>
      <w:marTop w:val="0"/>
      <w:marBottom w:val="0"/>
      <w:divBdr>
        <w:top w:val="none" w:sz="0" w:space="0" w:color="auto"/>
        <w:left w:val="none" w:sz="0" w:space="0" w:color="auto"/>
        <w:bottom w:val="none" w:sz="0" w:space="0" w:color="auto"/>
        <w:right w:val="none" w:sz="0" w:space="0" w:color="auto"/>
      </w:divBdr>
    </w:div>
    <w:div w:id="996761645">
      <w:bodyDiv w:val="1"/>
      <w:marLeft w:val="0"/>
      <w:marRight w:val="0"/>
      <w:marTop w:val="0"/>
      <w:marBottom w:val="0"/>
      <w:divBdr>
        <w:top w:val="none" w:sz="0" w:space="0" w:color="auto"/>
        <w:left w:val="none" w:sz="0" w:space="0" w:color="auto"/>
        <w:bottom w:val="none" w:sz="0" w:space="0" w:color="auto"/>
        <w:right w:val="none" w:sz="0" w:space="0" w:color="auto"/>
      </w:divBdr>
    </w:div>
    <w:div w:id="996999473">
      <w:bodyDiv w:val="1"/>
      <w:marLeft w:val="0"/>
      <w:marRight w:val="0"/>
      <w:marTop w:val="0"/>
      <w:marBottom w:val="0"/>
      <w:divBdr>
        <w:top w:val="none" w:sz="0" w:space="0" w:color="auto"/>
        <w:left w:val="none" w:sz="0" w:space="0" w:color="auto"/>
        <w:bottom w:val="none" w:sz="0" w:space="0" w:color="auto"/>
        <w:right w:val="none" w:sz="0" w:space="0" w:color="auto"/>
      </w:divBdr>
    </w:div>
    <w:div w:id="997076586">
      <w:bodyDiv w:val="1"/>
      <w:marLeft w:val="0"/>
      <w:marRight w:val="0"/>
      <w:marTop w:val="0"/>
      <w:marBottom w:val="0"/>
      <w:divBdr>
        <w:top w:val="none" w:sz="0" w:space="0" w:color="auto"/>
        <w:left w:val="none" w:sz="0" w:space="0" w:color="auto"/>
        <w:bottom w:val="none" w:sz="0" w:space="0" w:color="auto"/>
        <w:right w:val="none" w:sz="0" w:space="0" w:color="auto"/>
      </w:divBdr>
    </w:div>
    <w:div w:id="998731929">
      <w:bodyDiv w:val="1"/>
      <w:marLeft w:val="0"/>
      <w:marRight w:val="0"/>
      <w:marTop w:val="0"/>
      <w:marBottom w:val="0"/>
      <w:divBdr>
        <w:top w:val="none" w:sz="0" w:space="0" w:color="auto"/>
        <w:left w:val="none" w:sz="0" w:space="0" w:color="auto"/>
        <w:bottom w:val="none" w:sz="0" w:space="0" w:color="auto"/>
        <w:right w:val="none" w:sz="0" w:space="0" w:color="auto"/>
      </w:divBdr>
    </w:div>
    <w:div w:id="999577935">
      <w:bodyDiv w:val="1"/>
      <w:marLeft w:val="0"/>
      <w:marRight w:val="0"/>
      <w:marTop w:val="0"/>
      <w:marBottom w:val="0"/>
      <w:divBdr>
        <w:top w:val="none" w:sz="0" w:space="0" w:color="auto"/>
        <w:left w:val="none" w:sz="0" w:space="0" w:color="auto"/>
        <w:bottom w:val="none" w:sz="0" w:space="0" w:color="auto"/>
        <w:right w:val="none" w:sz="0" w:space="0" w:color="auto"/>
      </w:divBdr>
    </w:div>
    <w:div w:id="999888617">
      <w:bodyDiv w:val="1"/>
      <w:marLeft w:val="0"/>
      <w:marRight w:val="0"/>
      <w:marTop w:val="0"/>
      <w:marBottom w:val="0"/>
      <w:divBdr>
        <w:top w:val="none" w:sz="0" w:space="0" w:color="auto"/>
        <w:left w:val="none" w:sz="0" w:space="0" w:color="auto"/>
        <w:bottom w:val="none" w:sz="0" w:space="0" w:color="auto"/>
        <w:right w:val="none" w:sz="0" w:space="0" w:color="auto"/>
      </w:divBdr>
    </w:div>
    <w:div w:id="999962552">
      <w:bodyDiv w:val="1"/>
      <w:marLeft w:val="0"/>
      <w:marRight w:val="0"/>
      <w:marTop w:val="0"/>
      <w:marBottom w:val="0"/>
      <w:divBdr>
        <w:top w:val="none" w:sz="0" w:space="0" w:color="auto"/>
        <w:left w:val="none" w:sz="0" w:space="0" w:color="auto"/>
        <w:bottom w:val="none" w:sz="0" w:space="0" w:color="auto"/>
        <w:right w:val="none" w:sz="0" w:space="0" w:color="auto"/>
      </w:divBdr>
    </w:div>
    <w:div w:id="1000036426">
      <w:bodyDiv w:val="1"/>
      <w:marLeft w:val="0"/>
      <w:marRight w:val="0"/>
      <w:marTop w:val="0"/>
      <w:marBottom w:val="0"/>
      <w:divBdr>
        <w:top w:val="none" w:sz="0" w:space="0" w:color="auto"/>
        <w:left w:val="none" w:sz="0" w:space="0" w:color="auto"/>
        <w:bottom w:val="none" w:sz="0" w:space="0" w:color="auto"/>
        <w:right w:val="none" w:sz="0" w:space="0" w:color="auto"/>
      </w:divBdr>
    </w:div>
    <w:div w:id="1000041637">
      <w:bodyDiv w:val="1"/>
      <w:marLeft w:val="0"/>
      <w:marRight w:val="0"/>
      <w:marTop w:val="0"/>
      <w:marBottom w:val="0"/>
      <w:divBdr>
        <w:top w:val="none" w:sz="0" w:space="0" w:color="auto"/>
        <w:left w:val="none" w:sz="0" w:space="0" w:color="auto"/>
        <w:bottom w:val="none" w:sz="0" w:space="0" w:color="auto"/>
        <w:right w:val="none" w:sz="0" w:space="0" w:color="auto"/>
      </w:divBdr>
    </w:div>
    <w:div w:id="1000044131">
      <w:bodyDiv w:val="1"/>
      <w:marLeft w:val="0"/>
      <w:marRight w:val="0"/>
      <w:marTop w:val="0"/>
      <w:marBottom w:val="0"/>
      <w:divBdr>
        <w:top w:val="none" w:sz="0" w:space="0" w:color="auto"/>
        <w:left w:val="none" w:sz="0" w:space="0" w:color="auto"/>
        <w:bottom w:val="none" w:sz="0" w:space="0" w:color="auto"/>
        <w:right w:val="none" w:sz="0" w:space="0" w:color="auto"/>
      </w:divBdr>
    </w:div>
    <w:div w:id="1000161482">
      <w:bodyDiv w:val="1"/>
      <w:marLeft w:val="0"/>
      <w:marRight w:val="0"/>
      <w:marTop w:val="0"/>
      <w:marBottom w:val="0"/>
      <w:divBdr>
        <w:top w:val="none" w:sz="0" w:space="0" w:color="auto"/>
        <w:left w:val="none" w:sz="0" w:space="0" w:color="auto"/>
        <w:bottom w:val="none" w:sz="0" w:space="0" w:color="auto"/>
        <w:right w:val="none" w:sz="0" w:space="0" w:color="auto"/>
      </w:divBdr>
    </w:div>
    <w:div w:id="1000161956">
      <w:bodyDiv w:val="1"/>
      <w:marLeft w:val="0"/>
      <w:marRight w:val="0"/>
      <w:marTop w:val="0"/>
      <w:marBottom w:val="0"/>
      <w:divBdr>
        <w:top w:val="none" w:sz="0" w:space="0" w:color="auto"/>
        <w:left w:val="none" w:sz="0" w:space="0" w:color="auto"/>
        <w:bottom w:val="none" w:sz="0" w:space="0" w:color="auto"/>
        <w:right w:val="none" w:sz="0" w:space="0" w:color="auto"/>
      </w:divBdr>
    </w:div>
    <w:div w:id="1000356191">
      <w:bodyDiv w:val="1"/>
      <w:marLeft w:val="0"/>
      <w:marRight w:val="0"/>
      <w:marTop w:val="0"/>
      <w:marBottom w:val="0"/>
      <w:divBdr>
        <w:top w:val="none" w:sz="0" w:space="0" w:color="auto"/>
        <w:left w:val="none" w:sz="0" w:space="0" w:color="auto"/>
        <w:bottom w:val="none" w:sz="0" w:space="0" w:color="auto"/>
        <w:right w:val="none" w:sz="0" w:space="0" w:color="auto"/>
      </w:divBdr>
    </w:div>
    <w:div w:id="1000547039">
      <w:bodyDiv w:val="1"/>
      <w:marLeft w:val="0"/>
      <w:marRight w:val="0"/>
      <w:marTop w:val="0"/>
      <w:marBottom w:val="0"/>
      <w:divBdr>
        <w:top w:val="none" w:sz="0" w:space="0" w:color="auto"/>
        <w:left w:val="none" w:sz="0" w:space="0" w:color="auto"/>
        <w:bottom w:val="none" w:sz="0" w:space="0" w:color="auto"/>
        <w:right w:val="none" w:sz="0" w:space="0" w:color="auto"/>
      </w:divBdr>
    </w:div>
    <w:div w:id="1000738535">
      <w:bodyDiv w:val="1"/>
      <w:marLeft w:val="0"/>
      <w:marRight w:val="0"/>
      <w:marTop w:val="0"/>
      <w:marBottom w:val="0"/>
      <w:divBdr>
        <w:top w:val="none" w:sz="0" w:space="0" w:color="auto"/>
        <w:left w:val="none" w:sz="0" w:space="0" w:color="auto"/>
        <w:bottom w:val="none" w:sz="0" w:space="0" w:color="auto"/>
        <w:right w:val="none" w:sz="0" w:space="0" w:color="auto"/>
      </w:divBdr>
    </w:div>
    <w:div w:id="1000960019">
      <w:bodyDiv w:val="1"/>
      <w:marLeft w:val="0"/>
      <w:marRight w:val="0"/>
      <w:marTop w:val="0"/>
      <w:marBottom w:val="0"/>
      <w:divBdr>
        <w:top w:val="none" w:sz="0" w:space="0" w:color="auto"/>
        <w:left w:val="none" w:sz="0" w:space="0" w:color="auto"/>
        <w:bottom w:val="none" w:sz="0" w:space="0" w:color="auto"/>
        <w:right w:val="none" w:sz="0" w:space="0" w:color="auto"/>
      </w:divBdr>
    </w:div>
    <w:div w:id="1001350698">
      <w:bodyDiv w:val="1"/>
      <w:marLeft w:val="0"/>
      <w:marRight w:val="0"/>
      <w:marTop w:val="0"/>
      <w:marBottom w:val="0"/>
      <w:divBdr>
        <w:top w:val="none" w:sz="0" w:space="0" w:color="auto"/>
        <w:left w:val="none" w:sz="0" w:space="0" w:color="auto"/>
        <w:bottom w:val="none" w:sz="0" w:space="0" w:color="auto"/>
        <w:right w:val="none" w:sz="0" w:space="0" w:color="auto"/>
      </w:divBdr>
    </w:div>
    <w:div w:id="1001391895">
      <w:bodyDiv w:val="1"/>
      <w:marLeft w:val="0"/>
      <w:marRight w:val="0"/>
      <w:marTop w:val="0"/>
      <w:marBottom w:val="0"/>
      <w:divBdr>
        <w:top w:val="none" w:sz="0" w:space="0" w:color="auto"/>
        <w:left w:val="none" w:sz="0" w:space="0" w:color="auto"/>
        <w:bottom w:val="none" w:sz="0" w:space="0" w:color="auto"/>
        <w:right w:val="none" w:sz="0" w:space="0" w:color="auto"/>
      </w:divBdr>
    </w:div>
    <w:div w:id="1002007511">
      <w:bodyDiv w:val="1"/>
      <w:marLeft w:val="0"/>
      <w:marRight w:val="0"/>
      <w:marTop w:val="0"/>
      <w:marBottom w:val="0"/>
      <w:divBdr>
        <w:top w:val="none" w:sz="0" w:space="0" w:color="auto"/>
        <w:left w:val="none" w:sz="0" w:space="0" w:color="auto"/>
        <w:bottom w:val="none" w:sz="0" w:space="0" w:color="auto"/>
        <w:right w:val="none" w:sz="0" w:space="0" w:color="auto"/>
      </w:divBdr>
    </w:div>
    <w:div w:id="1002047759">
      <w:bodyDiv w:val="1"/>
      <w:marLeft w:val="0"/>
      <w:marRight w:val="0"/>
      <w:marTop w:val="0"/>
      <w:marBottom w:val="0"/>
      <w:divBdr>
        <w:top w:val="none" w:sz="0" w:space="0" w:color="auto"/>
        <w:left w:val="none" w:sz="0" w:space="0" w:color="auto"/>
        <w:bottom w:val="none" w:sz="0" w:space="0" w:color="auto"/>
        <w:right w:val="none" w:sz="0" w:space="0" w:color="auto"/>
      </w:divBdr>
    </w:div>
    <w:div w:id="1002053479">
      <w:bodyDiv w:val="1"/>
      <w:marLeft w:val="0"/>
      <w:marRight w:val="0"/>
      <w:marTop w:val="0"/>
      <w:marBottom w:val="0"/>
      <w:divBdr>
        <w:top w:val="none" w:sz="0" w:space="0" w:color="auto"/>
        <w:left w:val="none" w:sz="0" w:space="0" w:color="auto"/>
        <w:bottom w:val="none" w:sz="0" w:space="0" w:color="auto"/>
        <w:right w:val="none" w:sz="0" w:space="0" w:color="auto"/>
      </w:divBdr>
    </w:div>
    <w:div w:id="1002899155">
      <w:bodyDiv w:val="1"/>
      <w:marLeft w:val="0"/>
      <w:marRight w:val="0"/>
      <w:marTop w:val="0"/>
      <w:marBottom w:val="0"/>
      <w:divBdr>
        <w:top w:val="none" w:sz="0" w:space="0" w:color="auto"/>
        <w:left w:val="none" w:sz="0" w:space="0" w:color="auto"/>
        <w:bottom w:val="none" w:sz="0" w:space="0" w:color="auto"/>
        <w:right w:val="none" w:sz="0" w:space="0" w:color="auto"/>
      </w:divBdr>
    </w:div>
    <w:div w:id="1003513001">
      <w:bodyDiv w:val="1"/>
      <w:marLeft w:val="0"/>
      <w:marRight w:val="0"/>
      <w:marTop w:val="0"/>
      <w:marBottom w:val="0"/>
      <w:divBdr>
        <w:top w:val="none" w:sz="0" w:space="0" w:color="auto"/>
        <w:left w:val="none" w:sz="0" w:space="0" w:color="auto"/>
        <w:bottom w:val="none" w:sz="0" w:space="0" w:color="auto"/>
        <w:right w:val="none" w:sz="0" w:space="0" w:color="auto"/>
      </w:divBdr>
    </w:div>
    <w:div w:id="1003701810">
      <w:bodyDiv w:val="1"/>
      <w:marLeft w:val="0"/>
      <w:marRight w:val="0"/>
      <w:marTop w:val="0"/>
      <w:marBottom w:val="0"/>
      <w:divBdr>
        <w:top w:val="none" w:sz="0" w:space="0" w:color="auto"/>
        <w:left w:val="none" w:sz="0" w:space="0" w:color="auto"/>
        <w:bottom w:val="none" w:sz="0" w:space="0" w:color="auto"/>
        <w:right w:val="none" w:sz="0" w:space="0" w:color="auto"/>
      </w:divBdr>
    </w:div>
    <w:div w:id="1004019765">
      <w:bodyDiv w:val="1"/>
      <w:marLeft w:val="0"/>
      <w:marRight w:val="0"/>
      <w:marTop w:val="0"/>
      <w:marBottom w:val="0"/>
      <w:divBdr>
        <w:top w:val="none" w:sz="0" w:space="0" w:color="auto"/>
        <w:left w:val="none" w:sz="0" w:space="0" w:color="auto"/>
        <w:bottom w:val="none" w:sz="0" w:space="0" w:color="auto"/>
        <w:right w:val="none" w:sz="0" w:space="0" w:color="auto"/>
      </w:divBdr>
    </w:div>
    <w:div w:id="1004162037">
      <w:bodyDiv w:val="1"/>
      <w:marLeft w:val="0"/>
      <w:marRight w:val="0"/>
      <w:marTop w:val="0"/>
      <w:marBottom w:val="0"/>
      <w:divBdr>
        <w:top w:val="none" w:sz="0" w:space="0" w:color="auto"/>
        <w:left w:val="none" w:sz="0" w:space="0" w:color="auto"/>
        <w:bottom w:val="none" w:sz="0" w:space="0" w:color="auto"/>
        <w:right w:val="none" w:sz="0" w:space="0" w:color="auto"/>
      </w:divBdr>
    </w:div>
    <w:div w:id="1004743298">
      <w:bodyDiv w:val="1"/>
      <w:marLeft w:val="0"/>
      <w:marRight w:val="0"/>
      <w:marTop w:val="0"/>
      <w:marBottom w:val="0"/>
      <w:divBdr>
        <w:top w:val="none" w:sz="0" w:space="0" w:color="auto"/>
        <w:left w:val="none" w:sz="0" w:space="0" w:color="auto"/>
        <w:bottom w:val="none" w:sz="0" w:space="0" w:color="auto"/>
        <w:right w:val="none" w:sz="0" w:space="0" w:color="auto"/>
      </w:divBdr>
    </w:div>
    <w:div w:id="1004747342">
      <w:bodyDiv w:val="1"/>
      <w:marLeft w:val="0"/>
      <w:marRight w:val="0"/>
      <w:marTop w:val="0"/>
      <w:marBottom w:val="0"/>
      <w:divBdr>
        <w:top w:val="none" w:sz="0" w:space="0" w:color="auto"/>
        <w:left w:val="none" w:sz="0" w:space="0" w:color="auto"/>
        <w:bottom w:val="none" w:sz="0" w:space="0" w:color="auto"/>
        <w:right w:val="none" w:sz="0" w:space="0" w:color="auto"/>
      </w:divBdr>
    </w:div>
    <w:div w:id="1004816942">
      <w:bodyDiv w:val="1"/>
      <w:marLeft w:val="0"/>
      <w:marRight w:val="0"/>
      <w:marTop w:val="0"/>
      <w:marBottom w:val="0"/>
      <w:divBdr>
        <w:top w:val="none" w:sz="0" w:space="0" w:color="auto"/>
        <w:left w:val="none" w:sz="0" w:space="0" w:color="auto"/>
        <w:bottom w:val="none" w:sz="0" w:space="0" w:color="auto"/>
        <w:right w:val="none" w:sz="0" w:space="0" w:color="auto"/>
      </w:divBdr>
    </w:div>
    <w:div w:id="1005403287">
      <w:bodyDiv w:val="1"/>
      <w:marLeft w:val="0"/>
      <w:marRight w:val="0"/>
      <w:marTop w:val="0"/>
      <w:marBottom w:val="0"/>
      <w:divBdr>
        <w:top w:val="none" w:sz="0" w:space="0" w:color="auto"/>
        <w:left w:val="none" w:sz="0" w:space="0" w:color="auto"/>
        <w:bottom w:val="none" w:sz="0" w:space="0" w:color="auto"/>
        <w:right w:val="none" w:sz="0" w:space="0" w:color="auto"/>
      </w:divBdr>
    </w:div>
    <w:div w:id="1005746369">
      <w:bodyDiv w:val="1"/>
      <w:marLeft w:val="0"/>
      <w:marRight w:val="0"/>
      <w:marTop w:val="0"/>
      <w:marBottom w:val="0"/>
      <w:divBdr>
        <w:top w:val="none" w:sz="0" w:space="0" w:color="auto"/>
        <w:left w:val="none" w:sz="0" w:space="0" w:color="auto"/>
        <w:bottom w:val="none" w:sz="0" w:space="0" w:color="auto"/>
        <w:right w:val="none" w:sz="0" w:space="0" w:color="auto"/>
      </w:divBdr>
    </w:div>
    <w:div w:id="1007363947">
      <w:bodyDiv w:val="1"/>
      <w:marLeft w:val="0"/>
      <w:marRight w:val="0"/>
      <w:marTop w:val="0"/>
      <w:marBottom w:val="0"/>
      <w:divBdr>
        <w:top w:val="none" w:sz="0" w:space="0" w:color="auto"/>
        <w:left w:val="none" w:sz="0" w:space="0" w:color="auto"/>
        <w:bottom w:val="none" w:sz="0" w:space="0" w:color="auto"/>
        <w:right w:val="none" w:sz="0" w:space="0" w:color="auto"/>
      </w:divBdr>
    </w:div>
    <w:div w:id="1007370736">
      <w:bodyDiv w:val="1"/>
      <w:marLeft w:val="0"/>
      <w:marRight w:val="0"/>
      <w:marTop w:val="0"/>
      <w:marBottom w:val="0"/>
      <w:divBdr>
        <w:top w:val="none" w:sz="0" w:space="0" w:color="auto"/>
        <w:left w:val="none" w:sz="0" w:space="0" w:color="auto"/>
        <w:bottom w:val="none" w:sz="0" w:space="0" w:color="auto"/>
        <w:right w:val="none" w:sz="0" w:space="0" w:color="auto"/>
      </w:divBdr>
    </w:div>
    <w:div w:id="1007437602">
      <w:bodyDiv w:val="1"/>
      <w:marLeft w:val="0"/>
      <w:marRight w:val="0"/>
      <w:marTop w:val="0"/>
      <w:marBottom w:val="0"/>
      <w:divBdr>
        <w:top w:val="none" w:sz="0" w:space="0" w:color="auto"/>
        <w:left w:val="none" w:sz="0" w:space="0" w:color="auto"/>
        <w:bottom w:val="none" w:sz="0" w:space="0" w:color="auto"/>
        <w:right w:val="none" w:sz="0" w:space="0" w:color="auto"/>
      </w:divBdr>
    </w:div>
    <w:div w:id="1007445173">
      <w:bodyDiv w:val="1"/>
      <w:marLeft w:val="0"/>
      <w:marRight w:val="0"/>
      <w:marTop w:val="0"/>
      <w:marBottom w:val="0"/>
      <w:divBdr>
        <w:top w:val="none" w:sz="0" w:space="0" w:color="auto"/>
        <w:left w:val="none" w:sz="0" w:space="0" w:color="auto"/>
        <w:bottom w:val="none" w:sz="0" w:space="0" w:color="auto"/>
        <w:right w:val="none" w:sz="0" w:space="0" w:color="auto"/>
      </w:divBdr>
    </w:div>
    <w:div w:id="1007562727">
      <w:bodyDiv w:val="1"/>
      <w:marLeft w:val="0"/>
      <w:marRight w:val="0"/>
      <w:marTop w:val="0"/>
      <w:marBottom w:val="0"/>
      <w:divBdr>
        <w:top w:val="none" w:sz="0" w:space="0" w:color="auto"/>
        <w:left w:val="none" w:sz="0" w:space="0" w:color="auto"/>
        <w:bottom w:val="none" w:sz="0" w:space="0" w:color="auto"/>
        <w:right w:val="none" w:sz="0" w:space="0" w:color="auto"/>
      </w:divBdr>
    </w:div>
    <w:div w:id="1007711577">
      <w:bodyDiv w:val="1"/>
      <w:marLeft w:val="0"/>
      <w:marRight w:val="0"/>
      <w:marTop w:val="0"/>
      <w:marBottom w:val="0"/>
      <w:divBdr>
        <w:top w:val="none" w:sz="0" w:space="0" w:color="auto"/>
        <w:left w:val="none" w:sz="0" w:space="0" w:color="auto"/>
        <w:bottom w:val="none" w:sz="0" w:space="0" w:color="auto"/>
        <w:right w:val="none" w:sz="0" w:space="0" w:color="auto"/>
      </w:divBdr>
    </w:div>
    <w:div w:id="1007749072">
      <w:bodyDiv w:val="1"/>
      <w:marLeft w:val="0"/>
      <w:marRight w:val="0"/>
      <w:marTop w:val="0"/>
      <w:marBottom w:val="0"/>
      <w:divBdr>
        <w:top w:val="none" w:sz="0" w:space="0" w:color="auto"/>
        <w:left w:val="none" w:sz="0" w:space="0" w:color="auto"/>
        <w:bottom w:val="none" w:sz="0" w:space="0" w:color="auto"/>
        <w:right w:val="none" w:sz="0" w:space="0" w:color="auto"/>
      </w:divBdr>
    </w:div>
    <w:div w:id="1008556308">
      <w:bodyDiv w:val="1"/>
      <w:marLeft w:val="0"/>
      <w:marRight w:val="0"/>
      <w:marTop w:val="0"/>
      <w:marBottom w:val="0"/>
      <w:divBdr>
        <w:top w:val="none" w:sz="0" w:space="0" w:color="auto"/>
        <w:left w:val="none" w:sz="0" w:space="0" w:color="auto"/>
        <w:bottom w:val="none" w:sz="0" w:space="0" w:color="auto"/>
        <w:right w:val="none" w:sz="0" w:space="0" w:color="auto"/>
      </w:divBdr>
    </w:div>
    <w:div w:id="1008676232">
      <w:bodyDiv w:val="1"/>
      <w:marLeft w:val="0"/>
      <w:marRight w:val="0"/>
      <w:marTop w:val="0"/>
      <w:marBottom w:val="0"/>
      <w:divBdr>
        <w:top w:val="none" w:sz="0" w:space="0" w:color="auto"/>
        <w:left w:val="none" w:sz="0" w:space="0" w:color="auto"/>
        <w:bottom w:val="none" w:sz="0" w:space="0" w:color="auto"/>
        <w:right w:val="none" w:sz="0" w:space="0" w:color="auto"/>
      </w:divBdr>
    </w:div>
    <w:div w:id="1009138905">
      <w:bodyDiv w:val="1"/>
      <w:marLeft w:val="0"/>
      <w:marRight w:val="0"/>
      <w:marTop w:val="0"/>
      <w:marBottom w:val="0"/>
      <w:divBdr>
        <w:top w:val="none" w:sz="0" w:space="0" w:color="auto"/>
        <w:left w:val="none" w:sz="0" w:space="0" w:color="auto"/>
        <w:bottom w:val="none" w:sz="0" w:space="0" w:color="auto"/>
        <w:right w:val="none" w:sz="0" w:space="0" w:color="auto"/>
      </w:divBdr>
    </w:div>
    <w:div w:id="1009483620">
      <w:bodyDiv w:val="1"/>
      <w:marLeft w:val="0"/>
      <w:marRight w:val="0"/>
      <w:marTop w:val="0"/>
      <w:marBottom w:val="0"/>
      <w:divBdr>
        <w:top w:val="none" w:sz="0" w:space="0" w:color="auto"/>
        <w:left w:val="none" w:sz="0" w:space="0" w:color="auto"/>
        <w:bottom w:val="none" w:sz="0" w:space="0" w:color="auto"/>
        <w:right w:val="none" w:sz="0" w:space="0" w:color="auto"/>
      </w:divBdr>
    </w:div>
    <w:div w:id="1009604324">
      <w:bodyDiv w:val="1"/>
      <w:marLeft w:val="0"/>
      <w:marRight w:val="0"/>
      <w:marTop w:val="0"/>
      <w:marBottom w:val="0"/>
      <w:divBdr>
        <w:top w:val="none" w:sz="0" w:space="0" w:color="auto"/>
        <w:left w:val="none" w:sz="0" w:space="0" w:color="auto"/>
        <w:bottom w:val="none" w:sz="0" w:space="0" w:color="auto"/>
        <w:right w:val="none" w:sz="0" w:space="0" w:color="auto"/>
      </w:divBdr>
    </w:div>
    <w:div w:id="1009721536">
      <w:bodyDiv w:val="1"/>
      <w:marLeft w:val="0"/>
      <w:marRight w:val="0"/>
      <w:marTop w:val="0"/>
      <w:marBottom w:val="0"/>
      <w:divBdr>
        <w:top w:val="none" w:sz="0" w:space="0" w:color="auto"/>
        <w:left w:val="none" w:sz="0" w:space="0" w:color="auto"/>
        <w:bottom w:val="none" w:sz="0" w:space="0" w:color="auto"/>
        <w:right w:val="none" w:sz="0" w:space="0" w:color="auto"/>
      </w:divBdr>
    </w:div>
    <w:div w:id="1009797955">
      <w:bodyDiv w:val="1"/>
      <w:marLeft w:val="0"/>
      <w:marRight w:val="0"/>
      <w:marTop w:val="0"/>
      <w:marBottom w:val="0"/>
      <w:divBdr>
        <w:top w:val="none" w:sz="0" w:space="0" w:color="auto"/>
        <w:left w:val="none" w:sz="0" w:space="0" w:color="auto"/>
        <w:bottom w:val="none" w:sz="0" w:space="0" w:color="auto"/>
        <w:right w:val="none" w:sz="0" w:space="0" w:color="auto"/>
      </w:divBdr>
    </w:div>
    <w:div w:id="1010058725">
      <w:bodyDiv w:val="1"/>
      <w:marLeft w:val="0"/>
      <w:marRight w:val="0"/>
      <w:marTop w:val="0"/>
      <w:marBottom w:val="0"/>
      <w:divBdr>
        <w:top w:val="none" w:sz="0" w:space="0" w:color="auto"/>
        <w:left w:val="none" w:sz="0" w:space="0" w:color="auto"/>
        <w:bottom w:val="none" w:sz="0" w:space="0" w:color="auto"/>
        <w:right w:val="none" w:sz="0" w:space="0" w:color="auto"/>
      </w:divBdr>
    </w:div>
    <w:div w:id="1010329947">
      <w:bodyDiv w:val="1"/>
      <w:marLeft w:val="0"/>
      <w:marRight w:val="0"/>
      <w:marTop w:val="0"/>
      <w:marBottom w:val="0"/>
      <w:divBdr>
        <w:top w:val="none" w:sz="0" w:space="0" w:color="auto"/>
        <w:left w:val="none" w:sz="0" w:space="0" w:color="auto"/>
        <w:bottom w:val="none" w:sz="0" w:space="0" w:color="auto"/>
        <w:right w:val="none" w:sz="0" w:space="0" w:color="auto"/>
      </w:divBdr>
    </w:div>
    <w:div w:id="1010374149">
      <w:bodyDiv w:val="1"/>
      <w:marLeft w:val="0"/>
      <w:marRight w:val="0"/>
      <w:marTop w:val="0"/>
      <w:marBottom w:val="0"/>
      <w:divBdr>
        <w:top w:val="none" w:sz="0" w:space="0" w:color="auto"/>
        <w:left w:val="none" w:sz="0" w:space="0" w:color="auto"/>
        <w:bottom w:val="none" w:sz="0" w:space="0" w:color="auto"/>
        <w:right w:val="none" w:sz="0" w:space="0" w:color="auto"/>
      </w:divBdr>
    </w:div>
    <w:div w:id="1011374872">
      <w:bodyDiv w:val="1"/>
      <w:marLeft w:val="0"/>
      <w:marRight w:val="0"/>
      <w:marTop w:val="0"/>
      <w:marBottom w:val="0"/>
      <w:divBdr>
        <w:top w:val="none" w:sz="0" w:space="0" w:color="auto"/>
        <w:left w:val="none" w:sz="0" w:space="0" w:color="auto"/>
        <w:bottom w:val="none" w:sz="0" w:space="0" w:color="auto"/>
        <w:right w:val="none" w:sz="0" w:space="0" w:color="auto"/>
      </w:divBdr>
    </w:div>
    <w:div w:id="1011446732">
      <w:bodyDiv w:val="1"/>
      <w:marLeft w:val="0"/>
      <w:marRight w:val="0"/>
      <w:marTop w:val="0"/>
      <w:marBottom w:val="0"/>
      <w:divBdr>
        <w:top w:val="none" w:sz="0" w:space="0" w:color="auto"/>
        <w:left w:val="none" w:sz="0" w:space="0" w:color="auto"/>
        <w:bottom w:val="none" w:sz="0" w:space="0" w:color="auto"/>
        <w:right w:val="none" w:sz="0" w:space="0" w:color="auto"/>
      </w:divBdr>
    </w:div>
    <w:div w:id="1011641745">
      <w:bodyDiv w:val="1"/>
      <w:marLeft w:val="0"/>
      <w:marRight w:val="0"/>
      <w:marTop w:val="0"/>
      <w:marBottom w:val="0"/>
      <w:divBdr>
        <w:top w:val="none" w:sz="0" w:space="0" w:color="auto"/>
        <w:left w:val="none" w:sz="0" w:space="0" w:color="auto"/>
        <w:bottom w:val="none" w:sz="0" w:space="0" w:color="auto"/>
        <w:right w:val="none" w:sz="0" w:space="0" w:color="auto"/>
      </w:divBdr>
    </w:div>
    <w:div w:id="1011641870">
      <w:bodyDiv w:val="1"/>
      <w:marLeft w:val="0"/>
      <w:marRight w:val="0"/>
      <w:marTop w:val="0"/>
      <w:marBottom w:val="0"/>
      <w:divBdr>
        <w:top w:val="none" w:sz="0" w:space="0" w:color="auto"/>
        <w:left w:val="none" w:sz="0" w:space="0" w:color="auto"/>
        <w:bottom w:val="none" w:sz="0" w:space="0" w:color="auto"/>
        <w:right w:val="none" w:sz="0" w:space="0" w:color="auto"/>
      </w:divBdr>
    </w:div>
    <w:div w:id="1012032569">
      <w:bodyDiv w:val="1"/>
      <w:marLeft w:val="0"/>
      <w:marRight w:val="0"/>
      <w:marTop w:val="0"/>
      <w:marBottom w:val="0"/>
      <w:divBdr>
        <w:top w:val="none" w:sz="0" w:space="0" w:color="auto"/>
        <w:left w:val="none" w:sz="0" w:space="0" w:color="auto"/>
        <w:bottom w:val="none" w:sz="0" w:space="0" w:color="auto"/>
        <w:right w:val="none" w:sz="0" w:space="0" w:color="auto"/>
      </w:divBdr>
    </w:div>
    <w:div w:id="1012032664">
      <w:bodyDiv w:val="1"/>
      <w:marLeft w:val="0"/>
      <w:marRight w:val="0"/>
      <w:marTop w:val="0"/>
      <w:marBottom w:val="0"/>
      <w:divBdr>
        <w:top w:val="none" w:sz="0" w:space="0" w:color="auto"/>
        <w:left w:val="none" w:sz="0" w:space="0" w:color="auto"/>
        <w:bottom w:val="none" w:sz="0" w:space="0" w:color="auto"/>
        <w:right w:val="none" w:sz="0" w:space="0" w:color="auto"/>
      </w:divBdr>
    </w:div>
    <w:div w:id="1012226582">
      <w:bodyDiv w:val="1"/>
      <w:marLeft w:val="0"/>
      <w:marRight w:val="0"/>
      <w:marTop w:val="0"/>
      <w:marBottom w:val="0"/>
      <w:divBdr>
        <w:top w:val="none" w:sz="0" w:space="0" w:color="auto"/>
        <w:left w:val="none" w:sz="0" w:space="0" w:color="auto"/>
        <w:bottom w:val="none" w:sz="0" w:space="0" w:color="auto"/>
        <w:right w:val="none" w:sz="0" w:space="0" w:color="auto"/>
      </w:divBdr>
    </w:div>
    <w:div w:id="1012495416">
      <w:bodyDiv w:val="1"/>
      <w:marLeft w:val="0"/>
      <w:marRight w:val="0"/>
      <w:marTop w:val="0"/>
      <w:marBottom w:val="0"/>
      <w:divBdr>
        <w:top w:val="none" w:sz="0" w:space="0" w:color="auto"/>
        <w:left w:val="none" w:sz="0" w:space="0" w:color="auto"/>
        <w:bottom w:val="none" w:sz="0" w:space="0" w:color="auto"/>
        <w:right w:val="none" w:sz="0" w:space="0" w:color="auto"/>
      </w:divBdr>
    </w:div>
    <w:div w:id="1013217615">
      <w:bodyDiv w:val="1"/>
      <w:marLeft w:val="0"/>
      <w:marRight w:val="0"/>
      <w:marTop w:val="0"/>
      <w:marBottom w:val="0"/>
      <w:divBdr>
        <w:top w:val="none" w:sz="0" w:space="0" w:color="auto"/>
        <w:left w:val="none" w:sz="0" w:space="0" w:color="auto"/>
        <w:bottom w:val="none" w:sz="0" w:space="0" w:color="auto"/>
        <w:right w:val="none" w:sz="0" w:space="0" w:color="auto"/>
      </w:divBdr>
    </w:div>
    <w:div w:id="1013535282">
      <w:bodyDiv w:val="1"/>
      <w:marLeft w:val="0"/>
      <w:marRight w:val="0"/>
      <w:marTop w:val="0"/>
      <w:marBottom w:val="0"/>
      <w:divBdr>
        <w:top w:val="none" w:sz="0" w:space="0" w:color="auto"/>
        <w:left w:val="none" w:sz="0" w:space="0" w:color="auto"/>
        <w:bottom w:val="none" w:sz="0" w:space="0" w:color="auto"/>
        <w:right w:val="none" w:sz="0" w:space="0" w:color="auto"/>
      </w:divBdr>
    </w:div>
    <w:div w:id="1013535440">
      <w:bodyDiv w:val="1"/>
      <w:marLeft w:val="0"/>
      <w:marRight w:val="0"/>
      <w:marTop w:val="0"/>
      <w:marBottom w:val="0"/>
      <w:divBdr>
        <w:top w:val="none" w:sz="0" w:space="0" w:color="auto"/>
        <w:left w:val="none" w:sz="0" w:space="0" w:color="auto"/>
        <w:bottom w:val="none" w:sz="0" w:space="0" w:color="auto"/>
        <w:right w:val="none" w:sz="0" w:space="0" w:color="auto"/>
      </w:divBdr>
    </w:div>
    <w:div w:id="1014306743">
      <w:bodyDiv w:val="1"/>
      <w:marLeft w:val="0"/>
      <w:marRight w:val="0"/>
      <w:marTop w:val="0"/>
      <w:marBottom w:val="0"/>
      <w:divBdr>
        <w:top w:val="none" w:sz="0" w:space="0" w:color="auto"/>
        <w:left w:val="none" w:sz="0" w:space="0" w:color="auto"/>
        <w:bottom w:val="none" w:sz="0" w:space="0" w:color="auto"/>
        <w:right w:val="none" w:sz="0" w:space="0" w:color="auto"/>
      </w:divBdr>
    </w:div>
    <w:div w:id="1014503096">
      <w:bodyDiv w:val="1"/>
      <w:marLeft w:val="0"/>
      <w:marRight w:val="0"/>
      <w:marTop w:val="0"/>
      <w:marBottom w:val="0"/>
      <w:divBdr>
        <w:top w:val="none" w:sz="0" w:space="0" w:color="auto"/>
        <w:left w:val="none" w:sz="0" w:space="0" w:color="auto"/>
        <w:bottom w:val="none" w:sz="0" w:space="0" w:color="auto"/>
        <w:right w:val="none" w:sz="0" w:space="0" w:color="auto"/>
      </w:divBdr>
    </w:div>
    <w:div w:id="1014694437">
      <w:bodyDiv w:val="1"/>
      <w:marLeft w:val="0"/>
      <w:marRight w:val="0"/>
      <w:marTop w:val="0"/>
      <w:marBottom w:val="0"/>
      <w:divBdr>
        <w:top w:val="none" w:sz="0" w:space="0" w:color="auto"/>
        <w:left w:val="none" w:sz="0" w:space="0" w:color="auto"/>
        <w:bottom w:val="none" w:sz="0" w:space="0" w:color="auto"/>
        <w:right w:val="none" w:sz="0" w:space="0" w:color="auto"/>
      </w:divBdr>
    </w:div>
    <w:div w:id="1014922091">
      <w:bodyDiv w:val="1"/>
      <w:marLeft w:val="0"/>
      <w:marRight w:val="0"/>
      <w:marTop w:val="0"/>
      <w:marBottom w:val="0"/>
      <w:divBdr>
        <w:top w:val="none" w:sz="0" w:space="0" w:color="auto"/>
        <w:left w:val="none" w:sz="0" w:space="0" w:color="auto"/>
        <w:bottom w:val="none" w:sz="0" w:space="0" w:color="auto"/>
        <w:right w:val="none" w:sz="0" w:space="0" w:color="auto"/>
      </w:divBdr>
    </w:div>
    <w:div w:id="1015809432">
      <w:bodyDiv w:val="1"/>
      <w:marLeft w:val="0"/>
      <w:marRight w:val="0"/>
      <w:marTop w:val="0"/>
      <w:marBottom w:val="0"/>
      <w:divBdr>
        <w:top w:val="none" w:sz="0" w:space="0" w:color="auto"/>
        <w:left w:val="none" w:sz="0" w:space="0" w:color="auto"/>
        <w:bottom w:val="none" w:sz="0" w:space="0" w:color="auto"/>
        <w:right w:val="none" w:sz="0" w:space="0" w:color="auto"/>
      </w:divBdr>
    </w:div>
    <w:div w:id="1016616999">
      <w:bodyDiv w:val="1"/>
      <w:marLeft w:val="0"/>
      <w:marRight w:val="0"/>
      <w:marTop w:val="0"/>
      <w:marBottom w:val="0"/>
      <w:divBdr>
        <w:top w:val="none" w:sz="0" w:space="0" w:color="auto"/>
        <w:left w:val="none" w:sz="0" w:space="0" w:color="auto"/>
        <w:bottom w:val="none" w:sz="0" w:space="0" w:color="auto"/>
        <w:right w:val="none" w:sz="0" w:space="0" w:color="auto"/>
      </w:divBdr>
    </w:div>
    <w:div w:id="1016931095">
      <w:bodyDiv w:val="1"/>
      <w:marLeft w:val="0"/>
      <w:marRight w:val="0"/>
      <w:marTop w:val="0"/>
      <w:marBottom w:val="0"/>
      <w:divBdr>
        <w:top w:val="none" w:sz="0" w:space="0" w:color="auto"/>
        <w:left w:val="none" w:sz="0" w:space="0" w:color="auto"/>
        <w:bottom w:val="none" w:sz="0" w:space="0" w:color="auto"/>
        <w:right w:val="none" w:sz="0" w:space="0" w:color="auto"/>
      </w:divBdr>
    </w:div>
    <w:div w:id="1017345116">
      <w:bodyDiv w:val="1"/>
      <w:marLeft w:val="0"/>
      <w:marRight w:val="0"/>
      <w:marTop w:val="0"/>
      <w:marBottom w:val="0"/>
      <w:divBdr>
        <w:top w:val="none" w:sz="0" w:space="0" w:color="auto"/>
        <w:left w:val="none" w:sz="0" w:space="0" w:color="auto"/>
        <w:bottom w:val="none" w:sz="0" w:space="0" w:color="auto"/>
        <w:right w:val="none" w:sz="0" w:space="0" w:color="auto"/>
      </w:divBdr>
    </w:div>
    <w:div w:id="1017460840">
      <w:bodyDiv w:val="1"/>
      <w:marLeft w:val="0"/>
      <w:marRight w:val="0"/>
      <w:marTop w:val="0"/>
      <w:marBottom w:val="0"/>
      <w:divBdr>
        <w:top w:val="none" w:sz="0" w:space="0" w:color="auto"/>
        <w:left w:val="none" w:sz="0" w:space="0" w:color="auto"/>
        <w:bottom w:val="none" w:sz="0" w:space="0" w:color="auto"/>
        <w:right w:val="none" w:sz="0" w:space="0" w:color="auto"/>
      </w:divBdr>
    </w:div>
    <w:div w:id="1018195614">
      <w:bodyDiv w:val="1"/>
      <w:marLeft w:val="0"/>
      <w:marRight w:val="0"/>
      <w:marTop w:val="0"/>
      <w:marBottom w:val="0"/>
      <w:divBdr>
        <w:top w:val="none" w:sz="0" w:space="0" w:color="auto"/>
        <w:left w:val="none" w:sz="0" w:space="0" w:color="auto"/>
        <w:bottom w:val="none" w:sz="0" w:space="0" w:color="auto"/>
        <w:right w:val="none" w:sz="0" w:space="0" w:color="auto"/>
      </w:divBdr>
    </w:div>
    <w:div w:id="1018657192">
      <w:bodyDiv w:val="1"/>
      <w:marLeft w:val="0"/>
      <w:marRight w:val="0"/>
      <w:marTop w:val="0"/>
      <w:marBottom w:val="0"/>
      <w:divBdr>
        <w:top w:val="none" w:sz="0" w:space="0" w:color="auto"/>
        <w:left w:val="none" w:sz="0" w:space="0" w:color="auto"/>
        <w:bottom w:val="none" w:sz="0" w:space="0" w:color="auto"/>
        <w:right w:val="none" w:sz="0" w:space="0" w:color="auto"/>
      </w:divBdr>
    </w:div>
    <w:div w:id="1019619800">
      <w:bodyDiv w:val="1"/>
      <w:marLeft w:val="0"/>
      <w:marRight w:val="0"/>
      <w:marTop w:val="0"/>
      <w:marBottom w:val="0"/>
      <w:divBdr>
        <w:top w:val="none" w:sz="0" w:space="0" w:color="auto"/>
        <w:left w:val="none" w:sz="0" w:space="0" w:color="auto"/>
        <w:bottom w:val="none" w:sz="0" w:space="0" w:color="auto"/>
        <w:right w:val="none" w:sz="0" w:space="0" w:color="auto"/>
      </w:divBdr>
    </w:div>
    <w:div w:id="1019815381">
      <w:bodyDiv w:val="1"/>
      <w:marLeft w:val="0"/>
      <w:marRight w:val="0"/>
      <w:marTop w:val="0"/>
      <w:marBottom w:val="0"/>
      <w:divBdr>
        <w:top w:val="none" w:sz="0" w:space="0" w:color="auto"/>
        <w:left w:val="none" w:sz="0" w:space="0" w:color="auto"/>
        <w:bottom w:val="none" w:sz="0" w:space="0" w:color="auto"/>
        <w:right w:val="none" w:sz="0" w:space="0" w:color="auto"/>
      </w:divBdr>
    </w:div>
    <w:div w:id="1020203344">
      <w:bodyDiv w:val="1"/>
      <w:marLeft w:val="0"/>
      <w:marRight w:val="0"/>
      <w:marTop w:val="0"/>
      <w:marBottom w:val="0"/>
      <w:divBdr>
        <w:top w:val="none" w:sz="0" w:space="0" w:color="auto"/>
        <w:left w:val="none" w:sz="0" w:space="0" w:color="auto"/>
        <w:bottom w:val="none" w:sz="0" w:space="0" w:color="auto"/>
        <w:right w:val="none" w:sz="0" w:space="0" w:color="auto"/>
      </w:divBdr>
    </w:div>
    <w:div w:id="1020358902">
      <w:bodyDiv w:val="1"/>
      <w:marLeft w:val="0"/>
      <w:marRight w:val="0"/>
      <w:marTop w:val="0"/>
      <w:marBottom w:val="0"/>
      <w:divBdr>
        <w:top w:val="none" w:sz="0" w:space="0" w:color="auto"/>
        <w:left w:val="none" w:sz="0" w:space="0" w:color="auto"/>
        <w:bottom w:val="none" w:sz="0" w:space="0" w:color="auto"/>
        <w:right w:val="none" w:sz="0" w:space="0" w:color="auto"/>
      </w:divBdr>
    </w:div>
    <w:div w:id="1020475517">
      <w:bodyDiv w:val="1"/>
      <w:marLeft w:val="0"/>
      <w:marRight w:val="0"/>
      <w:marTop w:val="0"/>
      <w:marBottom w:val="0"/>
      <w:divBdr>
        <w:top w:val="none" w:sz="0" w:space="0" w:color="auto"/>
        <w:left w:val="none" w:sz="0" w:space="0" w:color="auto"/>
        <w:bottom w:val="none" w:sz="0" w:space="0" w:color="auto"/>
        <w:right w:val="none" w:sz="0" w:space="0" w:color="auto"/>
      </w:divBdr>
    </w:div>
    <w:div w:id="1021857463">
      <w:bodyDiv w:val="1"/>
      <w:marLeft w:val="0"/>
      <w:marRight w:val="0"/>
      <w:marTop w:val="0"/>
      <w:marBottom w:val="0"/>
      <w:divBdr>
        <w:top w:val="none" w:sz="0" w:space="0" w:color="auto"/>
        <w:left w:val="none" w:sz="0" w:space="0" w:color="auto"/>
        <w:bottom w:val="none" w:sz="0" w:space="0" w:color="auto"/>
        <w:right w:val="none" w:sz="0" w:space="0" w:color="auto"/>
      </w:divBdr>
    </w:div>
    <w:div w:id="1022053045">
      <w:bodyDiv w:val="1"/>
      <w:marLeft w:val="0"/>
      <w:marRight w:val="0"/>
      <w:marTop w:val="0"/>
      <w:marBottom w:val="0"/>
      <w:divBdr>
        <w:top w:val="none" w:sz="0" w:space="0" w:color="auto"/>
        <w:left w:val="none" w:sz="0" w:space="0" w:color="auto"/>
        <w:bottom w:val="none" w:sz="0" w:space="0" w:color="auto"/>
        <w:right w:val="none" w:sz="0" w:space="0" w:color="auto"/>
      </w:divBdr>
    </w:div>
    <w:div w:id="1022363413">
      <w:bodyDiv w:val="1"/>
      <w:marLeft w:val="0"/>
      <w:marRight w:val="0"/>
      <w:marTop w:val="0"/>
      <w:marBottom w:val="0"/>
      <w:divBdr>
        <w:top w:val="none" w:sz="0" w:space="0" w:color="auto"/>
        <w:left w:val="none" w:sz="0" w:space="0" w:color="auto"/>
        <w:bottom w:val="none" w:sz="0" w:space="0" w:color="auto"/>
        <w:right w:val="none" w:sz="0" w:space="0" w:color="auto"/>
      </w:divBdr>
    </w:div>
    <w:div w:id="1022588232">
      <w:bodyDiv w:val="1"/>
      <w:marLeft w:val="0"/>
      <w:marRight w:val="0"/>
      <w:marTop w:val="0"/>
      <w:marBottom w:val="0"/>
      <w:divBdr>
        <w:top w:val="none" w:sz="0" w:space="0" w:color="auto"/>
        <w:left w:val="none" w:sz="0" w:space="0" w:color="auto"/>
        <w:bottom w:val="none" w:sz="0" w:space="0" w:color="auto"/>
        <w:right w:val="none" w:sz="0" w:space="0" w:color="auto"/>
      </w:divBdr>
    </w:div>
    <w:div w:id="1023480442">
      <w:bodyDiv w:val="1"/>
      <w:marLeft w:val="0"/>
      <w:marRight w:val="0"/>
      <w:marTop w:val="0"/>
      <w:marBottom w:val="0"/>
      <w:divBdr>
        <w:top w:val="none" w:sz="0" w:space="0" w:color="auto"/>
        <w:left w:val="none" w:sz="0" w:space="0" w:color="auto"/>
        <w:bottom w:val="none" w:sz="0" w:space="0" w:color="auto"/>
        <w:right w:val="none" w:sz="0" w:space="0" w:color="auto"/>
      </w:divBdr>
    </w:div>
    <w:div w:id="1023625757">
      <w:bodyDiv w:val="1"/>
      <w:marLeft w:val="0"/>
      <w:marRight w:val="0"/>
      <w:marTop w:val="0"/>
      <w:marBottom w:val="0"/>
      <w:divBdr>
        <w:top w:val="none" w:sz="0" w:space="0" w:color="auto"/>
        <w:left w:val="none" w:sz="0" w:space="0" w:color="auto"/>
        <w:bottom w:val="none" w:sz="0" w:space="0" w:color="auto"/>
        <w:right w:val="none" w:sz="0" w:space="0" w:color="auto"/>
      </w:divBdr>
    </w:div>
    <w:div w:id="1023632933">
      <w:bodyDiv w:val="1"/>
      <w:marLeft w:val="0"/>
      <w:marRight w:val="0"/>
      <w:marTop w:val="0"/>
      <w:marBottom w:val="0"/>
      <w:divBdr>
        <w:top w:val="none" w:sz="0" w:space="0" w:color="auto"/>
        <w:left w:val="none" w:sz="0" w:space="0" w:color="auto"/>
        <w:bottom w:val="none" w:sz="0" w:space="0" w:color="auto"/>
        <w:right w:val="none" w:sz="0" w:space="0" w:color="auto"/>
      </w:divBdr>
    </w:div>
    <w:div w:id="1023824985">
      <w:bodyDiv w:val="1"/>
      <w:marLeft w:val="0"/>
      <w:marRight w:val="0"/>
      <w:marTop w:val="0"/>
      <w:marBottom w:val="0"/>
      <w:divBdr>
        <w:top w:val="none" w:sz="0" w:space="0" w:color="auto"/>
        <w:left w:val="none" w:sz="0" w:space="0" w:color="auto"/>
        <w:bottom w:val="none" w:sz="0" w:space="0" w:color="auto"/>
        <w:right w:val="none" w:sz="0" w:space="0" w:color="auto"/>
      </w:divBdr>
    </w:div>
    <w:div w:id="1023945837">
      <w:bodyDiv w:val="1"/>
      <w:marLeft w:val="0"/>
      <w:marRight w:val="0"/>
      <w:marTop w:val="0"/>
      <w:marBottom w:val="0"/>
      <w:divBdr>
        <w:top w:val="none" w:sz="0" w:space="0" w:color="auto"/>
        <w:left w:val="none" w:sz="0" w:space="0" w:color="auto"/>
        <w:bottom w:val="none" w:sz="0" w:space="0" w:color="auto"/>
        <w:right w:val="none" w:sz="0" w:space="0" w:color="auto"/>
      </w:divBdr>
    </w:div>
    <w:div w:id="1024863706">
      <w:bodyDiv w:val="1"/>
      <w:marLeft w:val="0"/>
      <w:marRight w:val="0"/>
      <w:marTop w:val="0"/>
      <w:marBottom w:val="0"/>
      <w:divBdr>
        <w:top w:val="none" w:sz="0" w:space="0" w:color="auto"/>
        <w:left w:val="none" w:sz="0" w:space="0" w:color="auto"/>
        <w:bottom w:val="none" w:sz="0" w:space="0" w:color="auto"/>
        <w:right w:val="none" w:sz="0" w:space="0" w:color="auto"/>
      </w:divBdr>
    </w:div>
    <w:div w:id="1025518935">
      <w:bodyDiv w:val="1"/>
      <w:marLeft w:val="0"/>
      <w:marRight w:val="0"/>
      <w:marTop w:val="0"/>
      <w:marBottom w:val="0"/>
      <w:divBdr>
        <w:top w:val="none" w:sz="0" w:space="0" w:color="auto"/>
        <w:left w:val="none" w:sz="0" w:space="0" w:color="auto"/>
        <w:bottom w:val="none" w:sz="0" w:space="0" w:color="auto"/>
        <w:right w:val="none" w:sz="0" w:space="0" w:color="auto"/>
      </w:divBdr>
    </w:div>
    <w:div w:id="1025599545">
      <w:bodyDiv w:val="1"/>
      <w:marLeft w:val="0"/>
      <w:marRight w:val="0"/>
      <w:marTop w:val="0"/>
      <w:marBottom w:val="0"/>
      <w:divBdr>
        <w:top w:val="none" w:sz="0" w:space="0" w:color="auto"/>
        <w:left w:val="none" w:sz="0" w:space="0" w:color="auto"/>
        <w:bottom w:val="none" w:sz="0" w:space="0" w:color="auto"/>
        <w:right w:val="none" w:sz="0" w:space="0" w:color="auto"/>
      </w:divBdr>
    </w:div>
    <w:div w:id="1025718323">
      <w:bodyDiv w:val="1"/>
      <w:marLeft w:val="0"/>
      <w:marRight w:val="0"/>
      <w:marTop w:val="0"/>
      <w:marBottom w:val="0"/>
      <w:divBdr>
        <w:top w:val="none" w:sz="0" w:space="0" w:color="auto"/>
        <w:left w:val="none" w:sz="0" w:space="0" w:color="auto"/>
        <w:bottom w:val="none" w:sz="0" w:space="0" w:color="auto"/>
        <w:right w:val="none" w:sz="0" w:space="0" w:color="auto"/>
      </w:divBdr>
    </w:div>
    <w:div w:id="1026174315">
      <w:bodyDiv w:val="1"/>
      <w:marLeft w:val="0"/>
      <w:marRight w:val="0"/>
      <w:marTop w:val="0"/>
      <w:marBottom w:val="0"/>
      <w:divBdr>
        <w:top w:val="none" w:sz="0" w:space="0" w:color="auto"/>
        <w:left w:val="none" w:sz="0" w:space="0" w:color="auto"/>
        <w:bottom w:val="none" w:sz="0" w:space="0" w:color="auto"/>
        <w:right w:val="none" w:sz="0" w:space="0" w:color="auto"/>
      </w:divBdr>
    </w:div>
    <w:div w:id="1026445212">
      <w:bodyDiv w:val="1"/>
      <w:marLeft w:val="0"/>
      <w:marRight w:val="0"/>
      <w:marTop w:val="0"/>
      <w:marBottom w:val="0"/>
      <w:divBdr>
        <w:top w:val="none" w:sz="0" w:space="0" w:color="auto"/>
        <w:left w:val="none" w:sz="0" w:space="0" w:color="auto"/>
        <w:bottom w:val="none" w:sz="0" w:space="0" w:color="auto"/>
        <w:right w:val="none" w:sz="0" w:space="0" w:color="auto"/>
      </w:divBdr>
    </w:div>
    <w:div w:id="1026448922">
      <w:bodyDiv w:val="1"/>
      <w:marLeft w:val="0"/>
      <w:marRight w:val="0"/>
      <w:marTop w:val="0"/>
      <w:marBottom w:val="0"/>
      <w:divBdr>
        <w:top w:val="none" w:sz="0" w:space="0" w:color="auto"/>
        <w:left w:val="none" w:sz="0" w:space="0" w:color="auto"/>
        <w:bottom w:val="none" w:sz="0" w:space="0" w:color="auto"/>
        <w:right w:val="none" w:sz="0" w:space="0" w:color="auto"/>
      </w:divBdr>
    </w:div>
    <w:div w:id="1026827382">
      <w:bodyDiv w:val="1"/>
      <w:marLeft w:val="0"/>
      <w:marRight w:val="0"/>
      <w:marTop w:val="0"/>
      <w:marBottom w:val="0"/>
      <w:divBdr>
        <w:top w:val="none" w:sz="0" w:space="0" w:color="auto"/>
        <w:left w:val="none" w:sz="0" w:space="0" w:color="auto"/>
        <w:bottom w:val="none" w:sz="0" w:space="0" w:color="auto"/>
        <w:right w:val="none" w:sz="0" w:space="0" w:color="auto"/>
      </w:divBdr>
    </w:div>
    <w:div w:id="1026906258">
      <w:bodyDiv w:val="1"/>
      <w:marLeft w:val="0"/>
      <w:marRight w:val="0"/>
      <w:marTop w:val="0"/>
      <w:marBottom w:val="0"/>
      <w:divBdr>
        <w:top w:val="none" w:sz="0" w:space="0" w:color="auto"/>
        <w:left w:val="none" w:sz="0" w:space="0" w:color="auto"/>
        <w:bottom w:val="none" w:sz="0" w:space="0" w:color="auto"/>
        <w:right w:val="none" w:sz="0" w:space="0" w:color="auto"/>
      </w:divBdr>
    </w:div>
    <w:div w:id="1027408349">
      <w:bodyDiv w:val="1"/>
      <w:marLeft w:val="0"/>
      <w:marRight w:val="0"/>
      <w:marTop w:val="0"/>
      <w:marBottom w:val="0"/>
      <w:divBdr>
        <w:top w:val="none" w:sz="0" w:space="0" w:color="auto"/>
        <w:left w:val="none" w:sz="0" w:space="0" w:color="auto"/>
        <w:bottom w:val="none" w:sz="0" w:space="0" w:color="auto"/>
        <w:right w:val="none" w:sz="0" w:space="0" w:color="auto"/>
      </w:divBdr>
    </w:div>
    <w:div w:id="1027946409">
      <w:bodyDiv w:val="1"/>
      <w:marLeft w:val="0"/>
      <w:marRight w:val="0"/>
      <w:marTop w:val="0"/>
      <w:marBottom w:val="0"/>
      <w:divBdr>
        <w:top w:val="none" w:sz="0" w:space="0" w:color="auto"/>
        <w:left w:val="none" w:sz="0" w:space="0" w:color="auto"/>
        <w:bottom w:val="none" w:sz="0" w:space="0" w:color="auto"/>
        <w:right w:val="none" w:sz="0" w:space="0" w:color="auto"/>
      </w:divBdr>
    </w:div>
    <w:div w:id="1027948119">
      <w:bodyDiv w:val="1"/>
      <w:marLeft w:val="0"/>
      <w:marRight w:val="0"/>
      <w:marTop w:val="0"/>
      <w:marBottom w:val="0"/>
      <w:divBdr>
        <w:top w:val="none" w:sz="0" w:space="0" w:color="auto"/>
        <w:left w:val="none" w:sz="0" w:space="0" w:color="auto"/>
        <w:bottom w:val="none" w:sz="0" w:space="0" w:color="auto"/>
        <w:right w:val="none" w:sz="0" w:space="0" w:color="auto"/>
      </w:divBdr>
    </w:div>
    <w:div w:id="1029376370">
      <w:bodyDiv w:val="1"/>
      <w:marLeft w:val="0"/>
      <w:marRight w:val="0"/>
      <w:marTop w:val="0"/>
      <w:marBottom w:val="0"/>
      <w:divBdr>
        <w:top w:val="none" w:sz="0" w:space="0" w:color="auto"/>
        <w:left w:val="none" w:sz="0" w:space="0" w:color="auto"/>
        <w:bottom w:val="none" w:sz="0" w:space="0" w:color="auto"/>
        <w:right w:val="none" w:sz="0" w:space="0" w:color="auto"/>
      </w:divBdr>
    </w:div>
    <w:div w:id="1029449894">
      <w:bodyDiv w:val="1"/>
      <w:marLeft w:val="0"/>
      <w:marRight w:val="0"/>
      <w:marTop w:val="0"/>
      <w:marBottom w:val="0"/>
      <w:divBdr>
        <w:top w:val="none" w:sz="0" w:space="0" w:color="auto"/>
        <w:left w:val="none" w:sz="0" w:space="0" w:color="auto"/>
        <w:bottom w:val="none" w:sz="0" w:space="0" w:color="auto"/>
        <w:right w:val="none" w:sz="0" w:space="0" w:color="auto"/>
      </w:divBdr>
    </w:div>
    <w:div w:id="1029575014">
      <w:bodyDiv w:val="1"/>
      <w:marLeft w:val="0"/>
      <w:marRight w:val="0"/>
      <w:marTop w:val="0"/>
      <w:marBottom w:val="0"/>
      <w:divBdr>
        <w:top w:val="none" w:sz="0" w:space="0" w:color="auto"/>
        <w:left w:val="none" w:sz="0" w:space="0" w:color="auto"/>
        <w:bottom w:val="none" w:sz="0" w:space="0" w:color="auto"/>
        <w:right w:val="none" w:sz="0" w:space="0" w:color="auto"/>
      </w:divBdr>
    </w:div>
    <w:div w:id="1029644094">
      <w:bodyDiv w:val="1"/>
      <w:marLeft w:val="0"/>
      <w:marRight w:val="0"/>
      <w:marTop w:val="0"/>
      <w:marBottom w:val="0"/>
      <w:divBdr>
        <w:top w:val="none" w:sz="0" w:space="0" w:color="auto"/>
        <w:left w:val="none" w:sz="0" w:space="0" w:color="auto"/>
        <w:bottom w:val="none" w:sz="0" w:space="0" w:color="auto"/>
        <w:right w:val="none" w:sz="0" w:space="0" w:color="auto"/>
      </w:divBdr>
    </w:div>
    <w:div w:id="1029649348">
      <w:bodyDiv w:val="1"/>
      <w:marLeft w:val="0"/>
      <w:marRight w:val="0"/>
      <w:marTop w:val="0"/>
      <w:marBottom w:val="0"/>
      <w:divBdr>
        <w:top w:val="none" w:sz="0" w:space="0" w:color="auto"/>
        <w:left w:val="none" w:sz="0" w:space="0" w:color="auto"/>
        <w:bottom w:val="none" w:sz="0" w:space="0" w:color="auto"/>
        <w:right w:val="none" w:sz="0" w:space="0" w:color="auto"/>
      </w:divBdr>
    </w:div>
    <w:div w:id="1029840500">
      <w:bodyDiv w:val="1"/>
      <w:marLeft w:val="0"/>
      <w:marRight w:val="0"/>
      <w:marTop w:val="0"/>
      <w:marBottom w:val="0"/>
      <w:divBdr>
        <w:top w:val="none" w:sz="0" w:space="0" w:color="auto"/>
        <w:left w:val="none" w:sz="0" w:space="0" w:color="auto"/>
        <w:bottom w:val="none" w:sz="0" w:space="0" w:color="auto"/>
        <w:right w:val="none" w:sz="0" w:space="0" w:color="auto"/>
      </w:divBdr>
    </w:div>
    <w:div w:id="1031298138">
      <w:bodyDiv w:val="1"/>
      <w:marLeft w:val="0"/>
      <w:marRight w:val="0"/>
      <w:marTop w:val="0"/>
      <w:marBottom w:val="0"/>
      <w:divBdr>
        <w:top w:val="none" w:sz="0" w:space="0" w:color="auto"/>
        <w:left w:val="none" w:sz="0" w:space="0" w:color="auto"/>
        <w:bottom w:val="none" w:sz="0" w:space="0" w:color="auto"/>
        <w:right w:val="none" w:sz="0" w:space="0" w:color="auto"/>
      </w:divBdr>
    </w:div>
    <w:div w:id="1031613196">
      <w:bodyDiv w:val="1"/>
      <w:marLeft w:val="0"/>
      <w:marRight w:val="0"/>
      <w:marTop w:val="0"/>
      <w:marBottom w:val="0"/>
      <w:divBdr>
        <w:top w:val="none" w:sz="0" w:space="0" w:color="auto"/>
        <w:left w:val="none" w:sz="0" w:space="0" w:color="auto"/>
        <w:bottom w:val="none" w:sz="0" w:space="0" w:color="auto"/>
        <w:right w:val="none" w:sz="0" w:space="0" w:color="auto"/>
      </w:divBdr>
    </w:div>
    <w:div w:id="1032343954">
      <w:bodyDiv w:val="1"/>
      <w:marLeft w:val="0"/>
      <w:marRight w:val="0"/>
      <w:marTop w:val="0"/>
      <w:marBottom w:val="0"/>
      <w:divBdr>
        <w:top w:val="none" w:sz="0" w:space="0" w:color="auto"/>
        <w:left w:val="none" w:sz="0" w:space="0" w:color="auto"/>
        <w:bottom w:val="none" w:sz="0" w:space="0" w:color="auto"/>
        <w:right w:val="none" w:sz="0" w:space="0" w:color="auto"/>
      </w:divBdr>
    </w:div>
    <w:div w:id="1032418885">
      <w:bodyDiv w:val="1"/>
      <w:marLeft w:val="0"/>
      <w:marRight w:val="0"/>
      <w:marTop w:val="0"/>
      <w:marBottom w:val="0"/>
      <w:divBdr>
        <w:top w:val="none" w:sz="0" w:space="0" w:color="auto"/>
        <w:left w:val="none" w:sz="0" w:space="0" w:color="auto"/>
        <w:bottom w:val="none" w:sz="0" w:space="0" w:color="auto"/>
        <w:right w:val="none" w:sz="0" w:space="0" w:color="auto"/>
      </w:divBdr>
    </w:div>
    <w:div w:id="1032530779">
      <w:bodyDiv w:val="1"/>
      <w:marLeft w:val="0"/>
      <w:marRight w:val="0"/>
      <w:marTop w:val="0"/>
      <w:marBottom w:val="0"/>
      <w:divBdr>
        <w:top w:val="none" w:sz="0" w:space="0" w:color="auto"/>
        <w:left w:val="none" w:sz="0" w:space="0" w:color="auto"/>
        <w:bottom w:val="none" w:sz="0" w:space="0" w:color="auto"/>
        <w:right w:val="none" w:sz="0" w:space="0" w:color="auto"/>
      </w:divBdr>
    </w:div>
    <w:div w:id="1033187728">
      <w:bodyDiv w:val="1"/>
      <w:marLeft w:val="0"/>
      <w:marRight w:val="0"/>
      <w:marTop w:val="0"/>
      <w:marBottom w:val="0"/>
      <w:divBdr>
        <w:top w:val="none" w:sz="0" w:space="0" w:color="auto"/>
        <w:left w:val="none" w:sz="0" w:space="0" w:color="auto"/>
        <w:bottom w:val="none" w:sz="0" w:space="0" w:color="auto"/>
        <w:right w:val="none" w:sz="0" w:space="0" w:color="auto"/>
      </w:divBdr>
    </w:div>
    <w:div w:id="1033312525">
      <w:bodyDiv w:val="1"/>
      <w:marLeft w:val="0"/>
      <w:marRight w:val="0"/>
      <w:marTop w:val="0"/>
      <w:marBottom w:val="0"/>
      <w:divBdr>
        <w:top w:val="none" w:sz="0" w:space="0" w:color="auto"/>
        <w:left w:val="none" w:sz="0" w:space="0" w:color="auto"/>
        <w:bottom w:val="none" w:sz="0" w:space="0" w:color="auto"/>
        <w:right w:val="none" w:sz="0" w:space="0" w:color="auto"/>
      </w:divBdr>
    </w:div>
    <w:div w:id="1033533478">
      <w:bodyDiv w:val="1"/>
      <w:marLeft w:val="0"/>
      <w:marRight w:val="0"/>
      <w:marTop w:val="0"/>
      <w:marBottom w:val="0"/>
      <w:divBdr>
        <w:top w:val="none" w:sz="0" w:space="0" w:color="auto"/>
        <w:left w:val="none" w:sz="0" w:space="0" w:color="auto"/>
        <w:bottom w:val="none" w:sz="0" w:space="0" w:color="auto"/>
        <w:right w:val="none" w:sz="0" w:space="0" w:color="auto"/>
      </w:divBdr>
    </w:div>
    <w:div w:id="1034118612">
      <w:bodyDiv w:val="1"/>
      <w:marLeft w:val="0"/>
      <w:marRight w:val="0"/>
      <w:marTop w:val="0"/>
      <w:marBottom w:val="0"/>
      <w:divBdr>
        <w:top w:val="none" w:sz="0" w:space="0" w:color="auto"/>
        <w:left w:val="none" w:sz="0" w:space="0" w:color="auto"/>
        <w:bottom w:val="none" w:sz="0" w:space="0" w:color="auto"/>
        <w:right w:val="none" w:sz="0" w:space="0" w:color="auto"/>
      </w:divBdr>
    </w:div>
    <w:div w:id="1035739068">
      <w:bodyDiv w:val="1"/>
      <w:marLeft w:val="0"/>
      <w:marRight w:val="0"/>
      <w:marTop w:val="0"/>
      <w:marBottom w:val="0"/>
      <w:divBdr>
        <w:top w:val="none" w:sz="0" w:space="0" w:color="auto"/>
        <w:left w:val="none" w:sz="0" w:space="0" w:color="auto"/>
        <w:bottom w:val="none" w:sz="0" w:space="0" w:color="auto"/>
        <w:right w:val="none" w:sz="0" w:space="0" w:color="auto"/>
      </w:divBdr>
    </w:div>
    <w:div w:id="1035813877">
      <w:bodyDiv w:val="1"/>
      <w:marLeft w:val="0"/>
      <w:marRight w:val="0"/>
      <w:marTop w:val="0"/>
      <w:marBottom w:val="0"/>
      <w:divBdr>
        <w:top w:val="none" w:sz="0" w:space="0" w:color="auto"/>
        <w:left w:val="none" w:sz="0" w:space="0" w:color="auto"/>
        <w:bottom w:val="none" w:sz="0" w:space="0" w:color="auto"/>
        <w:right w:val="none" w:sz="0" w:space="0" w:color="auto"/>
      </w:divBdr>
    </w:div>
    <w:div w:id="1035816224">
      <w:bodyDiv w:val="1"/>
      <w:marLeft w:val="0"/>
      <w:marRight w:val="0"/>
      <w:marTop w:val="0"/>
      <w:marBottom w:val="0"/>
      <w:divBdr>
        <w:top w:val="none" w:sz="0" w:space="0" w:color="auto"/>
        <w:left w:val="none" w:sz="0" w:space="0" w:color="auto"/>
        <w:bottom w:val="none" w:sz="0" w:space="0" w:color="auto"/>
        <w:right w:val="none" w:sz="0" w:space="0" w:color="auto"/>
      </w:divBdr>
    </w:div>
    <w:div w:id="1036781971">
      <w:bodyDiv w:val="1"/>
      <w:marLeft w:val="0"/>
      <w:marRight w:val="0"/>
      <w:marTop w:val="0"/>
      <w:marBottom w:val="0"/>
      <w:divBdr>
        <w:top w:val="none" w:sz="0" w:space="0" w:color="auto"/>
        <w:left w:val="none" w:sz="0" w:space="0" w:color="auto"/>
        <w:bottom w:val="none" w:sz="0" w:space="0" w:color="auto"/>
        <w:right w:val="none" w:sz="0" w:space="0" w:color="auto"/>
      </w:divBdr>
    </w:div>
    <w:div w:id="1038626428">
      <w:bodyDiv w:val="1"/>
      <w:marLeft w:val="0"/>
      <w:marRight w:val="0"/>
      <w:marTop w:val="0"/>
      <w:marBottom w:val="0"/>
      <w:divBdr>
        <w:top w:val="none" w:sz="0" w:space="0" w:color="auto"/>
        <w:left w:val="none" w:sz="0" w:space="0" w:color="auto"/>
        <w:bottom w:val="none" w:sz="0" w:space="0" w:color="auto"/>
        <w:right w:val="none" w:sz="0" w:space="0" w:color="auto"/>
      </w:divBdr>
    </w:div>
    <w:div w:id="1039433065">
      <w:bodyDiv w:val="1"/>
      <w:marLeft w:val="0"/>
      <w:marRight w:val="0"/>
      <w:marTop w:val="0"/>
      <w:marBottom w:val="0"/>
      <w:divBdr>
        <w:top w:val="none" w:sz="0" w:space="0" w:color="auto"/>
        <w:left w:val="none" w:sz="0" w:space="0" w:color="auto"/>
        <w:bottom w:val="none" w:sz="0" w:space="0" w:color="auto"/>
        <w:right w:val="none" w:sz="0" w:space="0" w:color="auto"/>
      </w:divBdr>
    </w:div>
    <w:div w:id="1039474824">
      <w:bodyDiv w:val="1"/>
      <w:marLeft w:val="0"/>
      <w:marRight w:val="0"/>
      <w:marTop w:val="0"/>
      <w:marBottom w:val="0"/>
      <w:divBdr>
        <w:top w:val="none" w:sz="0" w:space="0" w:color="auto"/>
        <w:left w:val="none" w:sz="0" w:space="0" w:color="auto"/>
        <w:bottom w:val="none" w:sz="0" w:space="0" w:color="auto"/>
        <w:right w:val="none" w:sz="0" w:space="0" w:color="auto"/>
      </w:divBdr>
    </w:div>
    <w:div w:id="1040281210">
      <w:bodyDiv w:val="1"/>
      <w:marLeft w:val="0"/>
      <w:marRight w:val="0"/>
      <w:marTop w:val="0"/>
      <w:marBottom w:val="0"/>
      <w:divBdr>
        <w:top w:val="none" w:sz="0" w:space="0" w:color="auto"/>
        <w:left w:val="none" w:sz="0" w:space="0" w:color="auto"/>
        <w:bottom w:val="none" w:sz="0" w:space="0" w:color="auto"/>
        <w:right w:val="none" w:sz="0" w:space="0" w:color="auto"/>
      </w:divBdr>
    </w:div>
    <w:div w:id="1040326688">
      <w:bodyDiv w:val="1"/>
      <w:marLeft w:val="0"/>
      <w:marRight w:val="0"/>
      <w:marTop w:val="0"/>
      <w:marBottom w:val="0"/>
      <w:divBdr>
        <w:top w:val="none" w:sz="0" w:space="0" w:color="auto"/>
        <w:left w:val="none" w:sz="0" w:space="0" w:color="auto"/>
        <w:bottom w:val="none" w:sz="0" w:space="0" w:color="auto"/>
        <w:right w:val="none" w:sz="0" w:space="0" w:color="auto"/>
      </w:divBdr>
    </w:div>
    <w:div w:id="1040326781">
      <w:bodyDiv w:val="1"/>
      <w:marLeft w:val="0"/>
      <w:marRight w:val="0"/>
      <w:marTop w:val="0"/>
      <w:marBottom w:val="0"/>
      <w:divBdr>
        <w:top w:val="none" w:sz="0" w:space="0" w:color="auto"/>
        <w:left w:val="none" w:sz="0" w:space="0" w:color="auto"/>
        <w:bottom w:val="none" w:sz="0" w:space="0" w:color="auto"/>
        <w:right w:val="none" w:sz="0" w:space="0" w:color="auto"/>
      </w:divBdr>
    </w:div>
    <w:div w:id="1040670695">
      <w:bodyDiv w:val="1"/>
      <w:marLeft w:val="0"/>
      <w:marRight w:val="0"/>
      <w:marTop w:val="0"/>
      <w:marBottom w:val="0"/>
      <w:divBdr>
        <w:top w:val="none" w:sz="0" w:space="0" w:color="auto"/>
        <w:left w:val="none" w:sz="0" w:space="0" w:color="auto"/>
        <w:bottom w:val="none" w:sz="0" w:space="0" w:color="auto"/>
        <w:right w:val="none" w:sz="0" w:space="0" w:color="auto"/>
      </w:divBdr>
    </w:div>
    <w:div w:id="1040739086">
      <w:bodyDiv w:val="1"/>
      <w:marLeft w:val="0"/>
      <w:marRight w:val="0"/>
      <w:marTop w:val="0"/>
      <w:marBottom w:val="0"/>
      <w:divBdr>
        <w:top w:val="none" w:sz="0" w:space="0" w:color="auto"/>
        <w:left w:val="none" w:sz="0" w:space="0" w:color="auto"/>
        <w:bottom w:val="none" w:sz="0" w:space="0" w:color="auto"/>
        <w:right w:val="none" w:sz="0" w:space="0" w:color="auto"/>
      </w:divBdr>
    </w:div>
    <w:div w:id="1040740616">
      <w:bodyDiv w:val="1"/>
      <w:marLeft w:val="0"/>
      <w:marRight w:val="0"/>
      <w:marTop w:val="0"/>
      <w:marBottom w:val="0"/>
      <w:divBdr>
        <w:top w:val="none" w:sz="0" w:space="0" w:color="auto"/>
        <w:left w:val="none" w:sz="0" w:space="0" w:color="auto"/>
        <w:bottom w:val="none" w:sz="0" w:space="0" w:color="auto"/>
        <w:right w:val="none" w:sz="0" w:space="0" w:color="auto"/>
      </w:divBdr>
    </w:div>
    <w:div w:id="1040980952">
      <w:bodyDiv w:val="1"/>
      <w:marLeft w:val="0"/>
      <w:marRight w:val="0"/>
      <w:marTop w:val="0"/>
      <w:marBottom w:val="0"/>
      <w:divBdr>
        <w:top w:val="none" w:sz="0" w:space="0" w:color="auto"/>
        <w:left w:val="none" w:sz="0" w:space="0" w:color="auto"/>
        <w:bottom w:val="none" w:sz="0" w:space="0" w:color="auto"/>
        <w:right w:val="none" w:sz="0" w:space="0" w:color="auto"/>
      </w:divBdr>
    </w:div>
    <w:div w:id="1042099998">
      <w:bodyDiv w:val="1"/>
      <w:marLeft w:val="0"/>
      <w:marRight w:val="0"/>
      <w:marTop w:val="0"/>
      <w:marBottom w:val="0"/>
      <w:divBdr>
        <w:top w:val="none" w:sz="0" w:space="0" w:color="auto"/>
        <w:left w:val="none" w:sz="0" w:space="0" w:color="auto"/>
        <w:bottom w:val="none" w:sz="0" w:space="0" w:color="auto"/>
        <w:right w:val="none" w:sz="0" w:space="0" w:color="auto"/>
      </w:divBdr>
    </w:div>
    <w:div w:id="1042366114">
      <w:bodyDiv w:val="1"/>
      <w:marLeft w:val="0"/>
      <w:marRight w:val="0"/>
      <w:marTop w:val="0"/>
      <w:marBottom w:val="0"/>
      <w:divBdr>
        <w:top w:val="none" w:sz="0" w:space="0" w:color="auto"/>
        <w:left w:val="none" w:sz="0" w:space="0" w:color="auto"/>
        <w:bottom w:val="none" w:sz="0" w:space="0" w:color="auto"/>
        <w:right w:val="none" w:sz="0" w:space="0" w:color="auto"/>
      </w:divBdr>
    </w:div>
    <w:div w:id="1042443248">
      <w:bodyDiv w:val="1"/>
      <w:marLeft w:val="0"/>
      <w:marRight w:val="0"/>
      <w:marTop w:val="0"/>
      <w:marBottom w:val="0"/>
      <w:divBdr>
        <w:top w:val="none" w:sz="0" w:space="0" w:color="auto"/>
        <w:left w:val="none" w:sz="0" w:space="0" w:color="auto"/>
        <w:bottom w:val="none" w:sz="0" w:space="0" w:color="auto"/>
        <w:right w:val="none" w:sz="0" w:space="0" w:color="auto"/>
      </w:divBdr>
    </w:div>
    <w:div w:id="1042637188">
      <w:bodyDiv w:val="1"/>
      <w:marLeft w:val="0"/>
      <w:marRight w:val="0"/>
      <w:marTop w:val="0"/>
      <w:marBottom w:val="0"/>
      <w:divBdr>
        <w:top w:val="none" w:sz="0" w:space="0" w:color="auto"/>
        <w:left w:val="none" w:sz="0" w:space="0" w:color="auto"/>
        <w:bottom w:val="none" w:sz="0" w:space="0" w:color="auto"/>
        <w:right w:val="none" w:sz="0" w:space="0" w:color="auto"/>
      </w:divBdr>
    </w:div>
    <w:div w:id="1043288122">
      <w:bodyDiv w:val="1"/>
      <w:marLeft w:val="0"/>
      <w:marRight w:val="0"/>
      <w:marTop w:val="0"/>
      <w:marBottom w:val="0"/>
      <w:divBdr>
        <w:top w:val="none" w:sz="0" w:space="0" w:color="auto"/>
        <w:left w:val="none" w:sz="0" w:space="0" w:color="auto"/>
        <w:bottom w:val="none" w:sz="0" w:space="0" w:color="auto"/>
        <w:right w:val="none" w:sz="0" w:space="0" w:color="auto"/>
      </w:divBdr>
    </w:div>
    <w:div w:id="1043869604">
      <w:bodyDiv w:val="1"/>
      <w:marLeft w:val="0"/>
      <w:marRight w:val="0"/>
      <w:marTop w:val="0"/>
      <w:marBottom w:val="0"/>
      <w:divBdr>
        <w:top w:val="none" w:sz="0" w:space="0" w:color="auto"/>
        <w:left w:val="none" w:sz="0" w:space="0" w:color="auto"/>
        <w:bottom w:val="none" w:sz="0" w:space="0" w:color="auto"/>
        <w:right w:val="none" w:sz="0" w:space="0" w:color="auto"/>
      </w:divBdr>
    </w:div>
    <w:div w:id="1044258593">
      <w:bodyDiv w:val="1"/>
      <w:marLeft w:val="0"/>
      <w:marRight w:val="0"/>
      <w:marTop w:val="0"/>
      <w:marBottom w:val="0"/>
      <w:divBdr>
        <w:top w:val="none" w:sz="0" w:space="0" w:color="auto"/>
        <w:left w:val="none" w:sz="0" w:space="0" w:color="auto"/>
        <w:bottom w:val="none" w:sz="0" w:space="0" w:color="auto"/>
        <w:right w:val="none" w:sz="0" w:space="0" w:color="auto"/>
      </w:divBdr>
    </w:div>
    <w:div w:id="1044867979">
      <w:bodyDiv w:val="1"/>
      <w:marLeft w:val="0"/>
      <w:marRight w:val="0"/>
      <w:marTop w:val="0"/>
      <w:marBottom w:val="0"/>
      <w:divBdr>
        <w:top w:val="none" w:sz="0" w:space="0" w:color="auto"/>
        <w:left w:val="none" w:sz="0" w:space="0" w:color="auto"/>
        <w:bottom w:val="none" w:sz="0" w:space="0" w:color="auto"/>
        <w:right w:val="none" w:sz="0" w:space="0" w:color="auto"/>
      </w:divBdr>
    </w:div>
    <w:div w:id="1046415073">
      <w:bodyDiv w:val="1"/>
      <w:marLeft w:val="0"/>
      <w:marRight w:val="0"/>
      <w:marTop w:val="0"/>
      <w:marBottom w:val="0"/>
      <w:divBdr>
        <w:top w:val="none" w:sz="0" w:space="0" w:color="auto"/>
        <w:left w:val="none" w:sz="0" w:space="0" w:color="auto"/>
        <w:bottom w:val="none" w:sz="0" w:space="0" w:color="auto"/>
        <w:right w:val="none" w:sz="0" w:space="0" w:color="auto"/>
      </w:divBdr>
    </w:div>
    <w:div w:id="1047797045">
      <w:bodyDiv w:val="1"/>
      <w:marLeft w:val="0"/>
      <w:marRight w:val="0"/>
      <w:marTop w:val="0"/>
      <w:marBottom w:val="0"/>
      <w:divBdr>
        <w:top w:val="none" w:sz="0" w:space="0" w:color="auto"/>
        <w:left w:val="none" w:sz="0" w:space="0" w:color="auto"/>
        <w:bottom w:val="none" w:sz="0" w:space="0" w:color="auto"/>
        <w:right w:val="none" w:sz="0" w:space="0" w:color="auto"/>
      </w:divBdr>
    </w:div>
    <w:div w:id="1047997277">
      <w:bodyDiv w:val="1"/>
      <w:marLeft w:val="0"/>
      <w:marRight w:val="0"/>
      <w:marTop w:val="0"/>
      <w:marBottom w:val="0"/>
      <w:divBdr>
        <w:top w:val="none" w:sz="0" w:space="0" w:color="auto"/>
        <w:left w:val="none" w:sz="0" w:space="0" w:color="auto"/>
        <w:bottom w:val="none" w:sz="0" w:space="0" w:color="auto"/>
        <w:right w:val="none" w:sz="0" w:space="0" w:color="auto"/>
      </w:divBdr>
    </w:div>
    <w:div w:id="1049115063">
      <w:bodyDiv w:val="1"/>
      <w:marLeft w:val="0"/>
      <w:marRight w:val="0"/>
      <w:marTop w:val="0"/>
      <w:marBottom w:val="0"/>
      <w:divBdr>
        <w:top w:val="none" w:sz="0" w:space="0" w:color="auto"/>
        <w:left w:val="none" w:sz="0" w:space="0" w:color="auto"/>
        <w:bottom w:val="none" w:sz="0" w:space="0" w:color="auto"/>
        <w:right w:val="none" w:sz="0" w:space="0" w:color="auto"/>
      </w:divBdr>
    </w:div>
    <w:div w:id="1049568798">
      <w:bodyDiv w:val="1"/>
      <w:marLeft w:val="0"/>
      <w:marRight w:val="0"/>
      <w:marTop w:val="0"/>
      <w:marBottom w:val="0"/>
      <w:divBdr>
        <w:top w:val="none" w:sz="0" w:space="0" w:color="auto"/>
        <w:left w:val="none" w:sz="0" w:space="0" w:color="auto"/>
        <w:bottom w:val="none" w:sz="0" w:space="0" w:color="auto"/>
        <w:right w:val="none" w:sz="0" w:space="0" w:color="auto"/>
      </w:divBdr>
    </w:div>
    <w:div w:id="1049645384">
      <w:bodyDiv w:val="1"/>
      <w:marLeft w:val="0"/>
      <w:marRight w:val="0"/>
      <w:marTop w:val="0"/>
      <w:marBottom w:val="0"/>
      <w:divBdr>
        <w:top w:val="none" w:sz="0" w:space="0" w:color="auto"/>
        <w:left w:val="none" w:sz="0" w:space="0" w:color="auto"/>
        <w:bottom w:val="none" w:sz="0" w:space="0" w:color="auto"/>
        <w:right w:val="none" w:sz="0" w:space="0" w:color="auto"/>
      </w:divBdr>
    </w:div>
    <w:div w:id="1049912645">
      <w:bodyDiv w:val="1"/>
      <w:marLeft w:val="0"/>
      <w:marRight w:val="0"/>
      <w:marTop w:val="0"/>
      <w:marBottom w:val="0"/>
      <w:divBdr>
        <w:top w:val="none" w:sz="0" w:space="0" w:color="auto"/>
        <w:left w:val="none" w:sz="0" w:space="0" w:color="auto"/>
        <w:bottom w:val="none" w:sz="0" w:space="0" w:color="auto"/>
        <w:right w:val="none" w:sz="0" w:space="0" w:color="auto"/>
      </w:divBdr>
    </w:div>
    <w:div w:id="1050029922">
      <w:bodyDiv w:val="1"/>
      <w:marLeft w:val="0"/>
      <w:marRight w:val="0"/>
      <w:marTop w:val="0"/>
      <w:marBottom w:val="0"/>
      <w:divBdr>
        <w:top w:val="none" w:sz="0" w:space="0" w:color="auto"/>
        <w:left w:val="none" w:sz="0" w:space="0" w:color="auto"/>
        <w:bottom w:val="none" w:sz="0" w:space="0" w:color="auto"/>
        <w:right w:val="none" w:sz="0" w:space="0" w:color="auto"/>
      </w:divBdr>
    </w:div>
    <w:div w:id="1050156637">
      <w:bodyDiv w:val="1"/>
      <w:marLeft w:val="0"/>
      <w:marRight w:val="0"/>
      <w:marTop w:val="0"/>
      <w:marBottom w:val="0"/>
      <w:divBdr>
        <w:top w:val="none" w:sz="0" w:space="0" w:color="auto"/>
        <w:left w:val="none" w:sz="0" w:space="0" w:color="auto"/>
        <w:bottom w:val="none" w:sz="0" w:space="0" w:color="auto"/>
        <w:right w:val="none" w:sz="0" w:space="0" w:color="auto"/>
      </w:divBdr>
    </w:div>
    <w:div w:id="1050227818">
      <w:bodyDiv w:val="1"/>
      <w:marLeft w:val="0"/>
      <w:marRight w:val="0"/>
      <w:marTop w:val="0"/>
      <w:marBottom w:val="0"/>
      <w:divBdr>
        <w:top w:val="none" w:sz="0" w:space="0" w:color="auto"/>
        <w:left w:val="none" w:sz="0" w:space="0" w:color="auto"/>
        <w:bottom w:val="none" w:sz="0" w:space="0" w:color="auto"/>
        <w:right w:val="none" w:sz="0" w:space="0" w:color="auto"/>
      </w:divBdr>
    </w:div>
    <w:div w:id="1050422699">
      <w:bodyDiv w:val="1"/>
      <w:marLeft w:val="0"/>
      <w:marRight w:val="0"/>
      <w:marTop w:val="0"/>
      <w:marBottom w:val="0"/>
      <w:divBdr>
        <w:top w:val="none" w:sz="0" w:space="0" w:color="auto"/>
        <w:left w:val="none" w:sz="0" w:space="0" w:color="auto"/>
        <w:bottom w:val="none" w:sz="0" w:space="0" w:color="auto"/>
        <w:right w:val="none" w:sz="0" w:space="0" w:color="auto"/>
      </w:divBdr>
    </w:div>
    <w:div w:id="1051077615">
      <w:bodyDiv w:val="1"/>
      <w:marLeft w:val="0"/>
      <w:marRight w:val="0"/>
      <w:marTop w:val="0"/>
      <w:marBottom w:val="0"/>
      <w:divBdr>
        <w:top w:val="none" w:sz="0" w:space="0" w:color="auto"/>
        <w:left w:val="none" w:sz="0" w:space="0" w:color="auto"/>
        <w:bottom w:val="none" w:sz="0" w:space="0" w:color="auto"/>
        <w:right w:val="none" w:sz="0" w:space="0" w:color="auto"/>
      </w:divBdr>
    </w:div>
    <w:div w:id="1051349281">
      <w:bodyDiv w:val="1"/>
      <w:marLeft w:val="0"/>
      <w:marRight w:val="0"/>
      <w:marTop w:val="0"/>
      <w:marBottom w:val="0"/>
      <w:divBdr>
        <w:top w:val="none" w:sz="0" w:space="0" w:color="auto"/>
        <w:left w:val="none" w:sz="0" w:space="0" w:color="auto"/>
        <w:bottom w:val="none" w:sz="0" w:space="0" w:color="auto"/>
        <w:right w:val="none" w:sz="0" w:space="0" w:color="auto"/>
      </w:divBdr>
    </w:div>
    <w:div w:id="1051465189">
      <w:bodyDiv w:val="1"/>
      <w:marLeft w:val="0"/>
      <w:marRight w:val="0"/>
      <w:marTop w:val="0"/>
      <w:marBottom w:val="0"/>
      <w:divBdr>
        <w:top w:val="none" w:sz="0" w:space="0" w:color="auto"/>
        <w:left w:val="none" w:sz="0" w:space="0" w:color="auto"/>
        <w:bottom w:val="none" w:sz="0" w:space="0" w:color="auto"/>
        <w:right w:val="none" w:sz="0" w:space="0" w:color="auto"/>
      </w:divBdr>
    </w:div>
    <w:div w:id="1051539284">
      <w:bodyDiv w:val="1"/>
      <w:marLeft w:val="0"/>
      <w:marRight w:val="0"/>
      <w:marTop w:val="0"/>
      <w:marBottom w:val="0"/>
      <w:divBdr>
        <w:top w:val="none" w:sz="0" w:space="0" w:color="auto"/>
        <w:left w:val="none" w:sz="0" w:space="0" w:color="auto"/>
        <w:bottom w:val="none" w:sz="0" w:space="0" w:color="auto"/>
        <w:right w:val="none" w:sz="0" w:space="0" w:color="auto"/>
      </w:divBdr>
    </w:div>
    <w:div w:id="1052072930">
      <w:bodyDiv w:val="1"/>
      <w:marLeft w:val="0"/>
      <w:marRight w:val="0"/>
      <w:marTop w:val="0"/>
      <w:marBottom w:val="0"/>
      <w:divBdr>
        <w:top w:val="none" w:sz="0" w:space="0" w:color="auto"/>
        <w:left w:val="none" w:sz="0" w:space="0" w:color="auto"/>
        <w:bottom w:val="none" w:sz="0" w:space="0" w:color="auto"/>
        <w:right w:val="none" w:sz="0" w:space="0" w:color="auto"/>
      </w:divBdr>
    </w:div>
    <w:div w:id="1052344222">
      <w:bodyDiv w:val="1"/>
      <w:marLeft w:val="0"/>
      <w:marRight w:val="0"/>
      <w:marTop w:val="0"/>
      <w:marBottom w:val="0"/>
      <w:divBdr>
        <w:top w:val="none" w:sz="0" w:space="0" w:color="auto"/>
        <w:left w:val="none" w:sz="0" w:space="0" w:color="auto"/>
        <w:bottom w:val="none" w:sz="0" w:space="0" w:color="auto"/>
        <w:right w:val="none" w:sz="0" w:space="0" w:color="auto"/>
      </w:divBdr>
    </w:div>
    <w:div w:id="1052464695">
      <w:bodyDiv w:val="1"/>
      <w:marLeft w:val="0"/>
      <w:marRight w:val="0"/>
      <w:marTop w:val="0"/>
      <w:marBottom w:val="0"/>
      <w:divBdr>
        <w:top w:val="none" w:sz="0" w:space="0" w:color="auto"/>
        <w:left w:val="none" w:sz="0" w:space="0" w:color="auto"/>
        <w:bottom w:val="none" w:sz="0" w:space="0" w:color="auto"/>
        <w:right w:val="none" w:sz="0" w:space="0" w:color="auto"/>
      </w:divBdr>
    </w:div>
    <w:div w:id="1052508703">
      <w:bodyDiv w:val="1"/>
      <w:marLeft w:val="0"/>
      <w:marRight w:val="0"/>
      <w:marTop w:val="0"/>
      <w:marBottom w:val="0"/>
      <w:divBdr>
        <w:top w:val="none" w:sz="0" w:space="0" w:color="auto"/>
        <w:left w:val="none" w:sz="0" w:space="0" w:color="auto"/>
        <w:bottom w:val="none" w:sz="0" w:space="0" w:color="auto"/>
        <w:right w:val="none" w:sz="0" w:space="0" w:color="auto"/>
      </w:divBdr>
    </w:div>
    <w:div w:id="1052920916">
      <w:bodyDiv w:val="1"/>
      <w:marLeft w:val="0"/>
      <w:marRight w:val="0"/>
      <w:marTop w:val="0"/>
      <w:marBottom w:val="0"/>
      <w:divBdr>
        <w:top w:val="none" w:sz="0" w:space="0" w:color="auto"/>
        <w:left w:val="none" w:sz="0" w:space="0" w:color="auto"/>
        <w:bottom w:val="none" w:sz="0" w:space="0" w:color="auto"/>
        <w:right w:val="none" w:sz="0" w:space="0" w:color="auto"/>
      </w:divBdr>
    </w:div>
    <w:div w:id="1053163876">
      <w:bodyDiv w:val="1"/>
      <w:marLeft w:val="0"/>
      <w:marRight w:val="0"/>
      <w:marTop w:val="0"/>
      <w:marBottom w:val="0"/>
      <w:divBdr>
        <w:top w:val="none" w:sz="0" w:space="0" w:color="auto"/>
        <w:left w:val="none" w:sz="0" w:space="0" w:color="auto"/>
        <w:bottom w:val="none" w:sz="0" w:space="0" w:color="auto"/>
        <w:right w:val="none" w:sz="0" w:space="0" w:color="auto"/>
      </w:divBdr>
    </w:div>
    <w:div w:id="1053233970">
      <w:bodyDiv w:val="1"/>
      <w:marLeft w:val="0"/>
      <w:marRight w:val="0"/>
      <w:marTop w:val="0"/>
      <w:marBottom w:val="0"/>
      <w:divBdr>
        <w:top w:val="none" w:sz="0" w:space="0" w:color="auto"/>
        <w:left w:val="none" w:sz="0" w:space="0" w:color="auto"/>
        <w:bottom w:val="none" w:sz="0" w:space="0" w:color="auto"/>
        <w:right w:val="none" w:sz="0" w:space="0" w:color="auto"/>
      </w:divBdr>
    </w:div>
    <w:div w:id="1053693290">
      <w:bodyDiv w:val="1"/>
      <w:marLeft w:val="0"/>
      <w:marRight w:val="0"/>
      <w:marTop w:val="0"/>
      <w:marBottom w:val="0"/>
      <w:divBdr>
        <w:top w:val="none" w:sz="0" w:space="0" w:color="auto"/>
        <w:left w:val="none" w:sz="0" w:space="0" w:color="auto"/>
        <w:bottom w:val="none" w:sz="0" w:space="0" w:color="auto"/>
        <w:right w:val="none" w:sz="0" w:space="0" w:color="auto"/>
      </w:divBdr>
    </w:div>
    <w:div w:id="1053697969">
      <w:bodyDiv w:val="1"/>
      <w:marLeft w:val="0"/>
      <w:marRight w:val="0"/>
      <w:marTop w:val="0"/>
      <w:marBottom w:val="0"/>
      <w:divBdr>
        <w:top w:val="none" w:sz="0" w:space="0" w:color="auto"/>
        <w:left w:val="none" w:sz="0" w:space="0" w:color="auto"/>
        <w:bottom w:val="none" w:sz="0" w:space="0" w:color="auto"/>
        <w:right w:val="none" w:sz="0" w:space="0" w:color="auto"/>
      </w:divBdr>
    </w:div>
    <w:div w:id="1054236892">
      <w:bodyDiv w:val="1"/>
      <w:marLeft w:val="0"/>
      <w:marRight w:val="0"/>
      <w:marTop w:val="0"/>
      <w:marBottom w:val="0"/>
      <w:divBdr>
        <w:top w:val="none" w:sz="0" w:space="0" w:color="auto"/>
        <w:left w:val="none" w:sz="0" w:space="0" w:color="auto"/>
        <w:bottom w:val="none" w:sz="0" w:space="0" w:color="auto"/>
        <w:right w:val="none" w:sz="0" w:space="0" w:color="auto"/>
      </w:divBdr>
    </w:div>
    <w:div w:id="1054474654">
      <w:bodyDiv w:val="1"/>
      <w:marLeft w:val="0"/>
      <w:marRight w:val="0"/>
      <w:marTop w:val="0"/>
      <w:marBottom w:val="0"/>
      <w:divBdr>
        <w:top w:val="none" w:sz="0" w:space="0" w:color="auto"/>
        <w:left w:val="none" w:sz="0" w:space="0" w:color="auto"/>
        <w:bottom w:val="none" w:sz="0" w:space="0" w:color="auto"/>
        <w:right w:val="none" w:sz="0" w:space="0" w:color="auto"/>
      </w:divBdr>
    </w:div>
    <w:div w:id="1055398144">
      <w:bodyDiv w:val="1"/>
      <w:marLeft w:val="0"/>
      <w:marRight w:val="0"/>
      <w:marTop w:val="0"/>
      <w:marBottom w:val="0"/>
      <w:divBdr>
        <w:top w:val="none" w:sz="0" w:space="0" w:color="auto"/>
        <w:left w:val="none" w:sz="0" w:space="0" w:color="auto"/>
        <w:bottom w:val="none" w:sz="0" w:space="0" w:color="auto"/>
        <w:right w:val="none" w:sz="0" w:space="0" w:color="auto"/>
      </w:divBdr>
    </w:div>
    <w:div w:id="1055666378">
      <w:bodyDiv w:val="1"/>
      <w:marLeft w:val="0"/>
      <w:marRight w:val="0"/>
      <w:marTop w:val="0"/>
      <w:marBottom w:val="0"/>
      <w:divBdr>
        <w:top w:val="none" w:sz="0" w:space="0" w:color="auto"/>
        <w:left w:val="none" w:sz="0" w:space="0" w:color="auto"/>
        <w:bottom w:val="none" w:sz="0" w:space="0" w:color="auto"/>
        <w:right w:val="none" w:sz="0" w:space="0" w:color="auto"/>
      </w:divBdr>
    </w:div>
    <w:div w:id="1056197492">
      <w:bodyDiv w:val="1"/>
      <w:marLeft w:val="0"/>
      <w:marRight w:val="0"/>
      <w:marTop w:val="0"/>
      <w:marBottom w:val="0"/>
      <w:divBdr>
        <w:top w:val="none" w:sz="0" w:space="0" w:color="auto"/>
        <w:left w:val="none" w:sz="0" w:space="0" w:color="auto"/>
        <w:bottom w:val="none" w:sz="0" w:space="0" w:color="auto"/>
        <w:right w:val="none" w:sz="0" w:space="0" w:color="auto"/>
      </w:divBdr>
    </w:div>
    <w:div w:id="1056274922">
      <w:bodyDiv w:val="1"/>
      <w:marLeft w:val="0"/>
      <w:marRight w:val="0"/>
      <w:marTop w:val="0"/>
      <w:marBottom w:val="0"/>
      <w:divBdr>
        <w:top w:val="none" w:sz="0" w:space="0" w:color="auto"/>
        <w:left w:val="none" w:sz="0" w:space="0" w:color="auto"/>
        <w:bottom w:val="none" w:sz="0" w:space="0" w:color="auto"/>
        <w:right w:val="none" w:sz="0" w:space="0" w:color="auto"/>
      </w:divBdr>
    </w:div>
    <w:div w:id="1056515350">
      <w:bodyDiv w:val="1"/>
      <w:marLeft w:val="0"/>
      <w:marRight w:val="0"/>
      <w:marTop w:val="0"/>
      <w:marBottom w:val="0"/>
      <w:divBdr>
        <w:top w:val="none" w:sz="0" w:space="0" w:color="auto"/>
        <w:left w:val="none" w:sz="0" w:space="0" w:color="auto"/>
        <w:bottom w:val="none" w:sz="0" w:space="0" w:color="auto"/>
        <w:right w:val="none" w:sz="0" w:space="0" w:color="auto"/>
      </w:divBdr>
    </w:div>
    <w:div w:id="1056662428">
      <w:bodyDiv w:val="1"/>
      <w:marLeft w:val="0"/>
      <w:marRight w:val="0"/>
      <w:marTop w:val="0"/>
      <w:marBottom w:val="0"/>
      <w:divBdr>
        <w:top w:val="none" w:sz="0" w:space="0" w:color="auto"/>
        <w:left w:val="none" w:sz="0" w:space="0" w:color="auto"/>
        <w:bottom w:val="none" w:sz="0" w:space="0" w:color="auto"/>
        <w:right w:val="none" w:sz="0" w:space="0" w:color="auto"/>
      </w:divBdr>
    </w:div>
    <w:div w:id="1056780840">
      <w:bodyDiv w:val="1"/>
      <w:marLeft w:val="0"/>
      <w:marRight w:val="0"/>
      <w:marTop w:val="0"/>
      <w:marBottom w:val="0"/>
      <w:divBdr>
        <w:top w:val="none" w:sz="0" w:space="0" w:color="auto"/>
        <w:left w:val="none" w:sz="0" w:space="0" w:color="auto"/>
        <w:bottom w:val="none" w:sz="0" w:space="0" w:color="auto"/>
        <w:right w:val="none" w:sz="0" w:space="0" w:color="auto"/>
      </w:divBdr>
    </w:div>
    <w:div w:id="1057053398">
      <w:bodyDiv w:val="1"/>
      <w:marLeft w:val="0"/>
      <w:marRight w:val="0"/>
      <w:marTop w:val="0"/>
      <w:marBottom w:val="0"/>
      <w:divBdr>
        <w:top w:val="none" w:sz="0" w:space="0" w:color="auto"/>
        <w:left w:val="none" w:sz="0" w:space="0" w:color="auto"/>
        <w:bottom w:val="none" w:sz="0" w:space="0" w:color="auto"/>
        <w:right w:val="none" w:sz="0" w:space="0" w:color="auto"/>
      </w:divBdr>
    </w:div>
    <w:div w:id="1057095705">
      <w:bodyDiv w:val="1"/>
      <w:marLeft w:val="0"/>
      <w:marRight w:val="0"/>
      <w:marTop w:val="0"/>
      <w:marBottom w:val="0"/>
      <w:divBdr>
        <w:top w:val="none" w:sz="0" w:space="0" w:color="auto"/>
        <w:left w:val="none" w:sz="0" w:space="0" w:color="auto"/>
        <w:bottom w:val="none" w:sz="0" w:space="0" w:color="auto"/>
        <w:right w:val="none" w:sz="0" w:space="0" w:color="auto"/>
      </w:divBdr>
    </w:div>
    <w:div w:id="1057555116">
      <w:bodyDiv w:val="1"/>
      <w:marLeft w:val="0"/>
      <w:marRight w:val="0"/>
      <w:marTop w:val="0"/>
      <w:marBottom w:val="0"/>
      <w:divBdr>
        <w:top w:val="none" w:sz="0" w:space="0" w:color="auto"/>
        <w:left w:val="none" w:sz="0" w:space="0" w:color="auto"/>
        <w:bottom w:val="none" w:sz="0" w:space="0" w:color="auto"/>
        <w:right w:val="none" w:sz="0" w:space="0" w:color="auto"/>
      </w:divBdr>
    </w:div>
    <w:div w:id="1057586678">
      <w:bodyDiv w:val="1"/>
      <w:marLeft w:val="0"/>
      <w:marRight w:val="0"/>
      <w:marTop w:val="0"/>
      <w:marBottom w:val="0"/>
      <w:divBdr>
        <w:top w:val="none" w:sz="0" w:space="0" w:color="auto"/>
        <w:left w:val="none" w:sz="0" w:space="0" w:color="auto"/>
        <w:bottom w:val="none" w:sz="0" w:space="0" w:color="auto"/>
        <w:right w:val="none" w:sz="0" w:space="0" w:color="auto"/>
      </w:divBdr>
    </w:div>
    <w:div w:id="1057974968">
      <w:bodyDiv w:val="1"/>
      <w:marLeft w:val="0"/>
      <w:marRight w:val="0"/>
      <w:marTop w:val="0"/>
      <w:marBottom w:val="0"/>
      <w:divBdr>
        <w:top w:val="none" w:sz="0" w:space="0" w:color="auto"/>
        <w:left w:val="none" w:sz="0" w:space="0" w:color="auto"/>
        <w:bottom w:val="none" w:sz="0" w:space="0" w:color="auto"/>
        <w:right w:val="none" w:sz="0" w:space="0" w:color="auto"/>
      </w:divBdr>
    </w:div>
    <w:div w:id="1058213664">
      <w:bodyDiv w:val="1"/>
      <w:marLeft w:val="0"/>
      <w:marRight w:val="0"/>
      <w:marTop w:val="0"/>
      <w:marBottom w:val="0"/>
      <w:divBdr>
        <w:top w:val="none" w:sz="0" w:space="0" w:color="auto"/>
        <w:left w:val="none" w:sz="0" w:space="0" w:color="auto"/>
        <w:bottom w:val="none" w:sz="0" w:space="0" w:color="auto"/>
        <w:right w:val="none" w:sz="0" w:space="0" w:color="auto"/>
      </w:divBdr>
    </w:div>
    <w:div w:id="1058280563">
      <w:bodyDiv w:val="1"/>
      <w:marLeft w:val="0"/>
      <w:marRight w:val="0"/>
      <w:marTop w:val="0"/>
      <w:marBottom w:val="0"/>
      <w:divBdr>
        <w:top w:val="none" w:sz="0" w:space="0" w:color="auto"/>
        <w:left w:val="none" w:sz="0" w:space="0" w:color="auto"/>
        <w:bottom w:val="none" w:sz="0" w:space="0" w:color="auto"/>
        <w:right w:val="none" w:sz="0" w:space="0" w:color="auto"/>
      </w:divBdr>
    </w:div>
    <w:div w:id="1058631048">
      <w:bodyDiv w:val="1"/>
      <w:marLeft w:val="0"/>
      <w:marRight w:val="0"/>
      <w:marTop w:val="0"/>
      <w:marBottom w:val="0"/>
      <w:divBdr>
        <w:top w:val="none" w:sz="0" w:space="0" w:color="auto"/>
        <w:left w:val="none" w:sz="0" w:space="0" w:color="auto"/>
        <w:bottom w:val="none" w:sz="0" w:space="0" w:color="auto"/>
        <w:right w:val="none" w:sz="0" w:space="0" w:color="auto"/>
      </w:divBdr>
    </w:div>
    <w:div w:id="1058751165">
      <w:bodyDiv w:val="1"/>
      <w:marLeft w:val="0"/>
      <w:marRight w:val="0"/>
      <w:marTop w:val="0"/>
      <w:marBottom w:val="0"/>
      <w:divBdr>
        <w:top w:val="none" w:sz="0" w:space="0" w:color="auto"/>
        <w:left w:val="none" w:sz="0" w:space="0" w:color="auto"/>
        <w:bottom w:val="none" w:sz="0" w:space="0" w:color="auto"/>
        <w:right w:val="none" w:sz="0" w:space="0" w:color="auto"/>
      </w:divBdr>
    </w:div>
    <w:div w:id="1058822680">
      <w:bodyDiv w:val="1"/>
      <w:marLeft w:val="0"/>
      <w:marRight w:val="0"/>
      <w:marTop w:val="0"/>
      <w:marBottom w:val="0"/>
      <w:divBdr>
        <w:top w:val="none" w:sz="0" w:space="0" w:color="auto"/>
        <w:left w:val="none" w:sz="0" w:space="0" w:color="auto"/>
        <w:bottom w:val="none" w:sz="0" w:space="0" w:color="auto"/>
        <w:right w:val="none" w:sz="0" w:space="0" w:color="auto"/>
      </w:divBdr>
    </w:div>
    <w:div w:id="1059552314">
      <w:bodyDiv w:val="1"/>
      <w:marLeft w:val="0"/>
      <w:marRight w:val="0"/>
      <w:marTop w:val="0"/>
      <w:marBottom w:val="0"/>
      <w:divBdr>
        <w:top w:val="none" w:sz="0" w:space="0" w:color="auto"/>
        <w:left w:val="none" w:sz="0" w:space="0" w:color="auto"/>
        <w:bottom w:val="none" w:sz="0" w:space="0" w:color="auto"/>
        <w:right w:val="none" w:sz="0" w:space="0" w:color="auto"/>
      </w:divBdr>
    </w:div>
    <w:div w:id="1060055743">
      <w:bodyDiv w:val="1"/>
      <w:marLeft w:val="0"/>
      <w:marRight w:val="0"/>
      <w:marTop w:val="0"/>
      <w:marBottom w:val="0"/>
      <w:divBdr>
        <w:top w:val="none" w:sz="0" w:space="0" w:color="auto"/>
        <w:left w:val="none" w:sz="0" w:space="0" w:color="auto"/>
        <w:bottom w:val="none" w:sz="0" w:space="0" w:color="auto"/>
        <w:right w:val="none" w:sz="0" w:space="0" w:color="auto"/>
      </w:divBdr>
    </w:div>
    <w:div w:id="1060329701">
      <w:bodyDiv w:val="1"/>
      <w:marLeft w:val="0"/>
      <w:marRight w:val="0"/>
      <w:marTop w:val="0"/>
      <w:marBottom w:val="0"/>
      <w:divBdr>
        <w:top w:val="none" w:sz="0" w:space="0" w:color="auto"/>
        <w:left w:val="none" w:sz="0" w:space="0" w:color="auto"/>
        <w:bottom w:val="none" w:sz="0" w:space="0" w:color="auto"/>
        <w:right w:val="none" w:sz="0" w:space="0" w:color="auto"/>
      </w:divBdr>
    </w:div>
    <w:div w:id="1060372709">
      <w:bodyDiv w:val="1"/>
      <w:marLeft w:val="0"/>
      <w:marRight w:val="0"/>
      <w:marTop w:val="0"/>
      <w:marBottom w:val="0"/>
      <w:divBdr>
        <w:top w:val="none" w:sz="0" w:space="0" w:color="auto"/>
        <w:left w:val="none" w:sz="0" w:space="0" w:color="auto"/>
        <w:bottom w:val="none" w:sz="0" w:space="0" w:color="auto"/>
        <w:right w:val="none" w:sz="0" w:space="0" w:color="auto"/>
      </w:divBdr>
    </w:div>
    <w:div w:id="1060596119">
      <w:bodyDiv w:val="1"/>
      <w:marLeft w:val="0"/>
      <w:marRight w:val="0"/>
      <w:marTop w:val="0"/>
      <w:marBottom w:val="0"/>
      <w:divBdr>
        <w:top w:val="none" w:sz="0" w:space="0" w:color="auto"/>
        <w:left w:val="none" w:sz="0" w:space="0" w:color="auto"/>
        <w:bottom w:val="none" w:sz="0" w:space="0" w:color="auto"/>
        <w:right w:val="none" w:sz="0" w:space="0" w:color="auto"/>
      </w:divBdr>
    </w:div>
    <w:div w:id="1061513767">
      <w:bodyDiv w:val="1"/>
      <w:marLeft w:val="0"/>
      <w:marRight w:val="0"/>
      <w:marTop w:val="0"/>
      <w:marBottom w:val="0"/>
      <w:divBdr>
        <w:top w:val="none" w:sz="0" w:space="0" w:color="auto"/>
        <w:left w:val="none" w:sz="0" w:space="0" w:color="auto"/>
        <w:bottom w:val="none" w:sz="0" w:space="0" w:color="auto"/>
        <w:right w:val="none" w:sz="0" w:space="0" w:color="auto"/>
      </w:divBdr>
    </w:div>
    <w:div w:id="1061557494">
      <w:bodyDiv w:val="1"/>
      <w:marLeft w:val="0"/>
      <w:marRight w:val="0"/>
      <w:marTop w:val="0"/>
      <w:marBottom w:val="0"/>
      <w:divBdr>
        <w:top w:val="none" w:sz="0" w:space="0" w:color="auto"/>
        <w:left w:val="none" w:sz="0" w:space="0" w:color="auto"/>
        <w:bottom w:val="none" w:sz="0" w:space="0" w:color="auto"/>
        <w:right w:val="none" w:sz="0" w:space="0" w:color="auto"/>
      </w:divBdr>
    </w:div>
    <w:div w:id="1061634443">
      <w:bodyDiv w:val="1"/>
      <w:marLeft w:val="0"/>
      <w:marRight w:val="0"/>
      <w:marTop w:val="0"/>
      <w:marBottom w:val="0"/>
      <w:divBdr>
        <w:top w:val="none" w:sz="0" w:space="0" w:color="auto"/>
        <w:left w:val="none" w:sz="0" w:space="0" w:color="auto"/>
        <w:bottom w:val="none" w:sz="0" w:space="0" w:color="auto"/>
        <w:right w:val="none" w:sz="0" w:space="0" w:color="auto"/>
      </w:divBdr>
    </w:div>
    <w:div w:id="1061713116">
      <w:bodyDiv w:val="1"/>
      <w:marLeft w:val="0"/>
      <w:marRight w:val="0"/>
      <w:marTop w:val="0"/>
      <w:marBottom w:val="0"/>
      <w:divBdr>
        <w:top w:val="none" w:sz="0" w:space="0" w:color="auto"/>
        <w:left w:val="none" w:sz="0" w:space="0" w:color="auto"/>
        <w:bottom w:val="none" w:sz="0" w:space="0" w:color="auto"/>
        <w:right w:val="none" w:sz="0" w:space="0" w:color="auto"/>
      </w:divBdr>
    </w:div>
    <w:div w:id="1061758807">
      <w:bodyDiv w:val="1"/>
      <w:marLeft w:val="0"/>
      <w:marRight w:val="0"/>
      <w:marTop w:val="0"/>
      <w:marBottom w:val="0"/>
      <w:divBdr>
        <w:top w:val="none" w:sz="0" w:space="0" w:color="auto"/>
        <w:left w:val="none" w:sz="0" w:space="0" w:color="auto"/>
        <w:bottom w:val="none" w:sz="0" w:space="0" w:color="auto"/>
        <w:right w:val="none" w:sz="0" w:space="0" w:color="auto"/>
      </w:divBdr>
    </w:div>
    <w:div w:id="1062022251">
      <w:bodyDiv w:val="1"/>
      <w:marLeft w:val="0"/>
      <w:marRight w:val="0"/>
      <w:marTop w:val="0"/>
      <w:marBottom w:val="0"/>
      <w:divBdr>
        <w:top w:val="none" w:sz="0" w:space="0" w:color="auto"/>
        <w:left w:val="none" w:sz="0" w:space="0" w:color="auto"/>
        <w:bottom w:val="none" w:sz="0" w:space="0" w:color="auto"/>
        <w:right w:val="none" w:sz="0" w:space="0" w:color="auto"/>
      </w:divBdr>
    </w:div>
    <w:div w:id="1062633421">
      <w:bodyDiv w:val="1"/>
      <w:marLeft w:val="0"/>
      <w:marRight w:val="0"/>
      <w:marTop w:val="0"/>
      <w:marBottom w:val="0"/>
      <w:divBdr>
        <w:top w:val="none" w:sz="0" w:space="0" w:color="auto"/>
        <w:left w:val="none" w:sz="0" w:space="0" w:color="auto"/>
        <w:bottom w:val="none" w:sz="0" w:space="0" w:color="auto"/>
        <w:right w:val="none" w:sz="0" w:space="0" w:color="auto"/>
      </w:divBdr>
    </w:div>
    <w:div w:id="1063333629">
      <w:bodyDiv w:val="1"/>
      <w:marLeft w:val="0"/>
      <w:marRight w:val="0"/>
      <w:marTop w:val="0"/>
      <w:marBottom w:val="0"/>
      <w:divBdr>
        <w:top w:val="none" w:sz="0" w:space="0" w:color="auto"/>
        <w:left w:val="none" w:sz="0" w:space="0" w:color="auto"/>
        <w:bottom w:val="none" w:sz="0" w:space="0" w:color="auto"/>
        <w:right w:val="none" w:sz="0" w:space="0" w:color="auto"/>
      </w:divBdr>
    </w:div>
    <w:div w:id="1063407102">
      <w:bodyDiv w:val="1"/>
      <w:marLeft w:val="0"/>
      <w:marRight w:val="0"/>
      <w:marTop w:val="0"/>
      <w:marBottom w:val="0"/>
      <w:divBdr>
        <w:top w:val="none" w:sz="0" w:space="0" w:color="auto"/>
        <w:left w:val="none" w:sz="0" w:space="0" w:color="auto"/>
        <w:bottom w:val="none" w:sz="0" w:space="0" w:color="auto"/>
        <w:right w:val="none" w:sz="0" w:space="0" w:color="auto"/>
      </w:divBdr>
    </w:div>
    <w:div w:id="1063720240">
      <w:bodyDiv w:val="1"/>
      <w:marLeft w:val="0"/>
      <w:marRight w:val="0"/>
      <w:marTop w:val="0"/>
      <w:marBottom w:val="0"/>
      <w:divBdr>
        <w:top w:val="none" w:sz="0" w:space="0" w:color="auto"/>
        <w:left w:val="none" w:sz="0" w:space="0" w:color="auto"/>
        <w:bottom w:val="none" w:sz="0" w:space="0" w:color="auto"/>
        <w:right w:val="none" w:sz="0" w:space="0" w:color="auto"/>
      </w:divBdr>
    </w:div>
    <w:div w:id="1063799255">
      <w:bodyDiv w:val="1"/>
      <w:marLeft w:val="0"/>
      <w:marRight w:val="0"/>
      <w:marTop w:val="0"/>
      <w:marBottom w:val="0"/>
      <w:divBdr>
        <w:top w:val="none" w:sz="0" w:space="0" w:color="auto"/>
        <w:left w:val="none" w:sz="0" w:space="0" w:color="auto"/>
        <w:bottom w:val="none" w:sz="0" w:space="0" w:color="auto"/>
        <w:right w:val="none" w:sz="0" w:space="0" w:color="auto"/>
      </w:divBdr>
    </w:div>
    <w:div w:id="1063941315">
      <w:bodyDiv w:val="1"/>
      <w:marLeft w:val="0"/>
      <w:marRight w:val="0"/>
      <w:marTop w:val="0"/>
      <w:marBottom w:val="0"/>
      <w:divBdr>
        <w:top w:val="none" w:sz="0" w:space="0" w:color="auto"/>
        <w:left w:val="none" w:sz="0" w:space="0" w:color="auto"/>
        <w:bottom w:val="none" w:sz="0" w:space="0" w:color="auto"/>
        <w:right w:val="none" w:sz="0" w:space="0" w:color="auto"/>
      </w:divBdr>
    </w:div>
    <w:div w:id="1065686663">
      <w:bodyDiv w:val="1"/>
      <w:marLeft w:val="0"/>
      <w:marRight w:val="0"/>
      <w:marTop w:val="0"/>
      <w:marBottom w:val="0"/>
      <w:divBdr>
        <w:top w:val="none" w:sz="0" w:space="0" w:color="auto"/>
        <w:left w:val="none" w:sz="0" w:space="0" w:color="auto"/>
        <w:bottom w:val="none" w:sz="0" w:space="0" w:color="auto"/>
        <w:right w:val="none" w:sz="0" w:space="0" w:color="auto"/>
      </w:divBdr>
    </w:div>
    <w:div w:id="1068377736">
      <w:bodyDiv w:val="1"/>
      <w:marLeft w:val="0"/>
      <w:marRight w:val="0"/>
      <w:marTop w:val="0"/>
      <w:marBottom w:val="0"/>
      <w:divBdr>
        <w:top w:val="none" w:sz="0" w:space="0" w:color="auto"/>
        <w:left w:val="none" w:sz="0" w:space="0" w:color="auto"/>
        <w:bottom w:val="none" w:sz="0" w:space="0" w:color="auto"/>
        <w:right w:val="none" w:sz="0" w:space="0" w:color="auto"/>
      </w:divBdr>
    </w:div>
    <w:div w:id="1068529735">
      <w:bodyDiv w:val="1"/>
      <w:marLeft w:val="0"/>
      <w:marRight w:val="0"/>
      <w:marTop w:val="0"/>
      <w:marBottom w:val="0"/>
      <w:divBdr>
        <w:top w:val="none" w:sz="0" w:space="0" w:color="auto"/>
        <w:left w:val="none" w:sz="0" w:space="0" w:color="auto"/>
        <w:bottom w:val="none" w:sz="0" w:space="0" w:color="auto"/>
        <w:right w:val="none" w:sz="0" w:space="0" w:color="auto"/>
      </w:divBdr>
    </w:div>
    <w:div w:id="1068724838">
      <w:bodyDiv w:val="1"/>
      <w:marLeft w:val="0"/>
      <w:marRight w:val="0"/>
      <w:marTop w:val="0"/>
      <w:marBottom w:val="0"/>
      <w:divBdr>
        <w:top w:val="none" w:sz="0" w:space="0" w:color="auto"/>
        <w:left w:val="none" w:sz="0" w:space="0" w:color="auto"/>
        <w:bottom w:val="none" w:sz="0" w:space="0" w:color="auto"/>
        <w:right w:val="none" w:sz="0" w:space="0" w:color="auto"/>
      </w:divBdr>
    </w:div>
    <w:div w:id="1068766867">
      <w:bodyDiv w:val="1"/>
      <w:marLeft w:val="0"/>
      <w:marRight w:val="0"/>
      <w:marTop w:val="0"/>
      <w:marBottom w:val="0"/>
      <w:divBdr>
        <w:top w:val="none" w:sz="0" w:space="0" w:color="auto"/>
        <w:left w:val="none" w:sz="0" w:space="0" w:color="auto"/>
        <w:bottom w:val="none" w:sz="0" w:space="0" w:color="auto"/>
        <w:right w:val="none" w:sz="0" w:space="0" w:color="auto"/>
      </w:divBdr>
    </w:div>
    <w:div w:id="1068767855">
      <w:bodyDiv w:val="1"/>
      <w:marLeft w:val="0"/>
      <w:marRight w:val="0"/>
      <w:marTop w:val="0"/>
      <w:marBottom w:val="0"/>
      <w:divBdr>
        <w:top w:val="none" w:sz="0" w:space="0" w:color="auto"/>
        <w:left w:val="none" w:sz="0" w:space="0" w:color="auto"/>
        <w:bottom w:val="none" w:sz="0" w:space="0" w:color="auto"/>
        <w:right w:val="none" w:sz="0" w:space="0" w:color="auto"/>
      </w:divBdr>
    </w:div>
    <w:div w:id="1069231426">
      <w:bodyDiv w:val="1"/>
      <w:marLeft w:val="0"/>
      <w:marRight w:val="0"/>
      <w:marTop w:val="0"/>
      <w:marBottom w:val="0"/>
      <w:divBdr>
        <w:top w:val="none" w:sz="0" w:space="0" w:color="auto"/>
        <w:left w:val="none" w:sz="0" w:space="0" w:color="auto"/>
        <w:bottom w:val="none" w:sz="0" w:space="0" w:color="auto"/>
        <w:right w:val="none" w:sz="0" w:space="0" w:color="auto"/>
      </w:divBdr>
    </w:div>
    <w:div w:id="1069964605">
      <w:bodyDiv w:val="1"/>
      <w:marLeft w:val="0"/>
      <w:marRight w:val="0"/>
      <w:marTop w:val="0"/>
      <w:marBottom w:val="0"/>
      <w:divBdr>
        <w:top w:val="none" w:sz="0" w:space="0" w:color="auto"/>
        <w:left w:val="none" w:sz="0" w:space="0" w:color="auto"/>
        <w:bottom w:val="none" w:sz="0" w:space="0" w:color="auto"/>
        <w:right w:val="none" w:sz="0" w:space="0" w:color="auto"/>
      </w:divBdr>
    </w:div>
    <w:div w:id="1070032163">
      <w:bodyDiv w:val="1"/>
      <w:marLeft w:val="0"/>
      <w:marRight w:val="0"/>
      <w:marTop w:val="0"/>
      <w:marBottom w:val="0"/>
      <w:divBdr>
        <w:top w:val="none" w:sz="0" w:space="0" w:color="auto"/>
        <w:left w:val="none" w:sz="0" w:space="0" w:color="auto"/>
        <w:bottom w:val="none" w:sz="0" w:space="0" w:color="auto"/>
        <w:right w:val="none" w:sz="0" w:space="0" w:color="auto"/>
      </w:divBdr>
    </w:div>
    <w:div w:id="1071540545">
      <w:bodyDiv w:val="1"/>
      <w:marLeft w:val="0"/>
      <w:marRight w:val="0"/>
      <w:marTop w:val="0"/>
      <w:marBottom w:val="0"/>
      <w:divBdr>
        <w:top w:val="none" w:sz="0" w:space="0" w:color="auto"/>
        <w:left w:val="none" w:sz="0" w:space="0" w:color="auto"/>
        <w:bottom w:val="none" w:sz="0" w:space="0" w:color="auto"/>
        <w:right w:val="none" w:sz="0" w:space="0" w:color="auto"/>
      </w:divBdr>
    </w:div>
    <w:div w:id="1072385681">
      <w:bodyDiv w:val="1"/>
      <w:marLeft w:val="0"/>
      <w:marRight w:val="0"/>
      <w:marTop w:val="0"/>
      <w:marBottom w:val="0"/>
      <w:divBdr>
        <w:top w:val="none" w:sz="0" w:space="0" w:color="auto"/>
        <w:left w:val="none" w:sz="0" w:space="0" w:color="auto"/>
        <w:bottom w:val="none" w:sz="0" w:space="0" w:color="auto"/>
        <w:right w:val="none" w:sz="0" w:space="0" w:color="auto"/>
      </w:divBdr>
    </w:div>
    <w:div w:id="1072462710">
      <w:bodyDiv w:val="1"/>
      <w:marLeft w:val="0"/>
      <w:marRight w:val="0"/>
      <w:marTop w:val="0"/>
      <w:marBottom w:val="0"/>
      <w:divBdr>
        <w:top w:val="none" w:sz="0" w:space="0" w:color="auto"/>
        <w:left w:val="none" w:sz="0" w:space="0" w:color="auto"/>
        <w:bottom w:val="none" w:sz="0" w:space="0" w:color="auto"/>
        <w:right w:val="none" w:sz="0" w:space="0" w:color="auto"/>
      </w:divBdr>
    </w:div>
    <w:div w:id="1072967985">
      <w:bodyDiv w:val="1"/>
      <w:marLeft w:val="0"/>
      <w:marRight w:val="0"/>
      <w:marTop w:val="0"/>
      <w:marBottom w:val="0"/>
      <w:divBdr>
        <w:top w:val="none" w:sz="0" w:space="0" w:color="auto"/>
        <w:left w:val="none" w:sz="0" w:space="0" w:color="auto"/>
        <w:bottom w:val="none" w:sz="0" w:space="0" w:color="auto"/>
        <w:right w:val="none" w:sz="0" w:space="0" w:color="auto"/>
      </w:divBdr>
    </w:div>
    <w:div w:id="1073310452">
      <w:bodyDiv w:val="1"/>
      <w:marLeft w:val="0"/>
      <w:marRight w:val="0"/>
      <w:marTop w:val="0"/>
      <w:marBottom w:val="0"/>
      <w:divBdr>
        <w:top w:val="none" w:sz="0" w:space="0" w:color="auto"/>
        <w:left w:val="none" w:sz="0" w:space="0" w:color="auto"/>
        <w:bottom w:val="none" w:sz="0" w:space="0" w:color="auto"/>
        <w:right w:val="none" w:sz="0" w:space="0" w:color="auto"/>
      </w:divBdr>
    </w:div>
    <w:div w:id="1073820787">
      <w:bodyDiv w:val="1"/>
      <w:marLeft w:val="0"/>
      <w:marRight w:val="0"/>
      <w:marTop w:val="0"/>
      <w:marBottom w:val="0"/>
      <w:divBdr>
        <w:top w:val="none" w:sz="0" w:space="0" w:color="auto"/>
        <w:left w:val="none" w:sz="0" w:space="0" w:color="auto"/>
        <w:bottom w:val="none" w:sz="0" w:space="0" w:color="auto"/>
        <w:right w:val="none" w:sz="0" w:space="0" w:color="auto"/>
      </w:divBdr>
    </w:div>
    <w:div w:id="1073888563">
      <w:bodyDiv w:val="1"/>
      <w:marLeft w:val="0"/>
      <w:marRight w:val="0"/>
      <w:marTop w:val="0"/>
      <w:marBottom w:val="0"/>
      <w:divBdr>
        <w:top w:val="none" w:sz="0" w:space="0" w:color="auto"/>
        <w:left w:val="none" w:sz="0" w:space="0" w:color="auto"/>
        <w:bottom w:val="none" w:sz="0" w:space="0" w:color="auto"/>
        <w:right w:val="none" w:sz="0" w:space="0" w:color="auto"/>
      </w:divBdr>
    </w:div>
    <w:div w:id="1074206258">
      <w:bodyDiv w:val="1"/>
      <w:marLeft w:val="0"/>
      <w:marRight w:val="0"/>
      <w:marTop w:val="0"/>
      <w:marBottom w:val="0"/>
      <w:divBdr>
        <w:top w:val="none" w:sz="0" w:space="0" w:color="auto"/>
        <w:left w:val="none" w:sz="0" w:space="0" w:color="auto"/>
        <w:bottom w:val="none" w:sz="0" w:space="0" w:color="auto"/>
        <w:right w:val="none" w:sz="0" w:space="0" w:color="auto"/>
      </w:divBdr>
    </w:div>
    <w:div w:id="1074594972">
      <w:bodyDiv w:val="1"/>
      <w:marLeft w:val="0"/>
      <w:marRight w:val="0"/>
      <w:marTop w:val="0"/>
      <w:marBottom w:val="0"/>
      <w:divBdr>
        <w:top w:val="none" w:sz="0" w:space="0" w:color="auto"/>
        <w:left w:val="none" w:sz="0" w:space="0" w:color="auto"/>
        <w:bottom w:val="none" w:sz="0" w:space="0" w:color="auto"/>
        <w:right w:val="none" w:sz="0" w:space="0" w:color="auto"/>
      </w:divBdr>
    </w:div>
    <w:div w:id="1074739488">
      <w:bodyDiv w:val="1"/>
      <w:marLeft w:val="0"/>
      <w:marRight w:val="0"/>
      <w:marTop w:val="0"/>
      <w:marBottom w:val="0"/>
      <w:divBdr>
        <w:top w:val="none" w:sz="0" w:space="0" w:color="auto"/>
        <w:left w:val="none" w:sz="0" w:space="0" w:color="auto"/>
        <w:bottom w:val="none" w:sz="0" w:space="0" w:color="auto"/>
        <w:right w:val="none" w:sz="0" w:space="0" w:color="auto"/>
      </w:divBdr>
    </w:div>
    <w:div w:id="1074859329">
      <w:bodyDiv w:val="1"/>
      <w:marLeft w:val="0"/>
      <w:marRight w:val="0"/>
      <w:marTop w:val="0"/>
      <w:marBottom w:val="0"/>
      <w:divBdr>
        <w:top w:val="none" w:sz="0" w:space="0" w:color="auto"/>
        <w:left w:val="none" w:sz="0" w:space="0" w:color="auto"/>
        <w:bottom w:val="none" w:sz="0" w:space="0" w:color="auto"/>
        <w:right w:val="none" w:sz="0" w:space="0" w:color="auto"/>
      </w:divBdr>
    </w:div>
    <w:div w:id="1075128911">
      <w:bodyDiv w:val="1"/>
      <w:marLeft w:val="0"/>
      <w:marRight w:val="0"/>
      <w:marTop w:val="0"/>
      <w:marBottom w:val="0"/>
      <w:divBdr>
        <w:top w:val="none" w:sz="0" w:space="0" w:color="auto"/>
        <w:left w:val="none" w:sz="0" w:space="0" w:color="auto"/>
        <w:bottom w:val="none" w:sz="0" w:space="0" w:color="auto"/>
        <w:right w:val="none" w:sz="0" w:space="0" w:color="auto"/>
      </w:divBdr>
    </w:div>
    <w:div w:id="1075393687">
      <w:bodyDiv w:val="1"/>
      <w:marLeft w:val="0"/>
      <w:marRight w:val="0"/>
      <w:marTop w:val="0"/>
      <w:marBottom w:val="0"/>
      <w:divBdr>
        <w:top w:val="none" w:sz="0" w:space="0" w:color="auto"/>
        <w:left w:val="none" w:sz="0" w:space="0" w:color="auto"/>
        <w:bottom w:val="none" w:sz="0" w:space="0" w:color="auto"/>
        <w:right w:val="none" w:sz="0" w:space="0" w:color="auto"/>
      </w:divBdr>
    </w:div>
    <w:div w:id="1075476214">
      <w:bodyDiv w:val="1"/>
      <w:marLeft w:val="0"/>
      <w:marRight w:val="0"/>
      <w:marTop w:val="0"/>
      <w:marBottom w:val="0"/>
      <w:divBdr>
        <w:top w:val="none" w:sz="0" w:space="0" w:color="auto"/>
        <w:left w:val="none" w:sz="0" w:space="0" w:color="auto"/>
        <w:bottom w:val="none" w:sz="0" w:space="0" w:color="auto"/>
        <w:right w:val="none" w:sz="0" w:space="0" w:color="auto"/>
      </w:divBdr>
    </w:div>
    <w:div w:id="1076627058">
      <w:bodyDiv w:val="1"/>
      <w:marLeft w:val="0"/>
      <w:marRight w:val="0"/>
      <w:marTop w:val="0"/>
      <w:marBottom w:val="0"/>
      <w:divBdr>
        <w:top w:val="none" w:sz="0" w:space="0" w:color="auto"/>
        <w:left w:val="none" w:sz="0" w:space="0" w:color="auto"/>
        <w:bottom w:val="none" w:sz="0" w:space="0" w:color="auto"/>
        <w:right w:val="none" w:sz="0" w:space="0" w:color="auto"/>
      </w:divBdr>
    </w:div>
    <w:div w:id="1077165611">
      <w:bodyDiv w:val="1"/>
      <w:marLeft w:val="0"/>
      <w:marRight w:val="0"/>
      <w:marTop w:val="0"/>
      <w:marBottom w:val="0"/>
      <w:divBdr>
        <w:top w:val="none" w:sz="0" w:space="0" w:color="auto"/>
        <w:left w:val="none" w:sz="0" w:space="0" w:color="auto"/>
        <w:bottom w:val="none" w:sz="0" w:space="0" w:color="auto"/>
        <w:right w:val="none" w:sz="0" w:space="0" w:color="auto"/>
      </w:divBdr>
    </w:div>
    <w:div w:id="1077240170">
      <w:bodyDiv w:val="1"/>
      <w:marLeft w:val="0"/>
      <w:marRight w:val="0"/>
      <w:marTop w:val="0"/>
      <w:marBottom w:val="0"/>
      <w:divBdr>
        <w:top w:val="none" w:sz="0" w:space="0" w:color="auto"/>
        <w:left w:val="none" w:sz="0" w:space="0" w:color="auto"/>
        <w:bottom w:val="none" w:sz="0" w:space="0" w:color="auto"/>
        <w:right w:val="none" w:sz="0" w:space="0" w:color="auto"/>
      </w:divBdr>
    </w:div>
    <w:div w:id="1077478669">
      <w:bodyDiv w:val="1"/>
      <w:marLeft w:val="0"/>
      <w:marRight w:val="0"/>
      <w:marTop w:val="0"/>
      <w:marBottom w:val="0"/>
      <w:divBdr>
        <w:top w:val="none" w:sz="0" w:space="0" w:color="auto"/>
        <w:left w:val="none" w:sz="0" w:space="0" w:color="auto"/>
        <w:bottom w:val="none" w:sz="0" w:space="0" w:color="auto"/>
        <w:right w:val="none" w:sz="0" w:space="0" w:color="auto"/>
      </w:divBdr>
    </w:div>
    <w:div w:id="1077557016">
      <w:bodyDiv w:val="1"/>
      <w:marLeft w:val="0"/>
      <w:marRight w:val="0"/>
      <w:marTop w:val="0"/>
      <w:marBottom w:val="0"/>
      <w:divBdr>
        <w:top w:val="none" w:sz="0" w:space="0" w:color="auto"/>
        <w:left w:val="none" w:sz="0" w:space="0" w:color="auto"/>
        <w:bottom w:val="none" w:sz="0" w:space="0" w:color="auto"/>
        <w:right w:val="none" w:sz="0" w:space="0" w:color="auto"/>
      </w:divBdr>
    </w:div>
    <w:div w:id="1077560762">
      <w:bodyDiv w:val="1"/>
      <w:marLeft w:val="0"/>
      <w:marRight w:val="0"/>
      <w:marTop w:val="0"/>
      <w:marBottom w:val="0"/>
      <w:divBdr>
        <w:top w:val="none" w:sz="0" w:space="0" w:color="auto"/>
        <w:left w:val="none" w:sz="0" w:space="0" w:color="auto"/>
        <w:bottom w:val="none" w:sz="0" w:space="0" w:color="auto"/>
        <w:right w:val="none" w:sz="0" w:space="0" w:color="auto"/>
      </w:divBdr>
    </w:div>
    <w:div w:id="1077896664">
      <w:bodyDiv w:val="1"/>
      <w:marLeft w:val="0"/>
      <w:marRight w:val="0"/>
      <w:marTop w:val="0"/>
      <w:marBottom w:val="0"/>
      <w:divBdr>
        <w:top w:val="none" w:sz="0" w:space="0" w:color="auto"/>
        <w:left w:val="none" w:sz="0" w:space="0" w:color="auto"/>
        <w:bottom w:val="none" w:sz="0" w:space="0" w:color="auto"/>
        <w:right w:val="none" w:sz="0" w:space="0" w:color="auto"/>
      </w:divBdr>
    </w:div>
    <w:div w:id="1078017181">
      <w:bodyDiv w:val="1"/>
      <w:marLeft w:val="0"/>
      <w:marRight w:val="0"/>
      <w:marTop w:val="0"/>
      <w:marBottom w:val="0"/>
      <w:divBdr>
        <w:top w:val="none" w:sz="0" w:space="0" w:color="auto"/>
        <w:left w:val="none" w:sz="0" w:space="0" w:color="auto"/>
        <w:bottom w:val="none" w:sz="0" w:space="0" w:color="auto"/>
        <w:right w:val="none" w:sz="0" w:space="0" w:color="auto"/>
      </w:divBdr>
    </w:div>
    <w:div w:id="1078281989">
      <w:bodyDiv w:val="1"/>
      <w:marLeft w:val="0"/>
      <w:marRight w:val="0"/>
      <w:marTop w:val="0"/>
      <w:marBottom w:val="0"/>
      <w:divBdr>
        <w:top w:val="none" w:sz="0" w:space="0" w:color="auto"/>
        <w:left w:val="none" w:sz="0" w:space="0" w:color="auto"/>
        <w:bottom w:val="none" w:sz="0" w:space="0" w:color="auto"/>
        <w:right w:val="none" w:sz="0" w:space="0" w:color="auto"/>
      </w:divBdr>
    </w:div>
    <w:div w:id="1078361529">
      <w:bodyDiv w:val="1"/>
      <w:marLeft w:val="0"/>
      <w:marRight w:val="0"/>
      <w:marTop w:val="0"/>
      <w:marBottom w:val="0"/>
      <w:divBdr>
        <w:top w:val="none" w:sz="0" w:space="0" w:color="auto"/>
        <w:left w:val="none" w:sz="0" w:space="0" w:color="auto"/>
        <w:bottom w:val="none" w:sz="0" w:space="0" w:color="auto"/>
        <w:right w:val="none" w:sz="0" w:space="0" w:color="auto"/>
      </w:divBdr>
    </w:div>
    <w:div w:id="1079055716">
      <w:bodyDiv w:val="1"/>
      <w:marLeft w:val="0"/>
      <w:marRight w:val="0"/>
      <w:marTop w:val="0"/>
      <w:marBottom w:val="0"/>
      <w:divBdr>
        <w:top w:val="none" w:sz="0" w:space="0" w:color="auto"/>
        <w:left w:val="none" w:sz="0" w:space="0" w:color="auto"/>
        <w:bottom w:val="none" w:sz="0" w:space="0" w:color="auto"/>
        <w:right w:val="none" w:sz="0" w:space="0" w:color="auto"/>
      </w:divBdr>
    </w:div>
    <w:div w:id="1079057590">
      <w:bodyDiv w:val="1"/>
      <w:marLeft w:val="0"/>
      <w:marRight w:val="0"/>
      <w:marTop w:val="0"/>
      <w:marBottom w:val="0"/>
      <w:divBdr>
        <w:top w:val="none" w:sz="0" w:space="0" w:color="auto"/>
        <w:left w:val="none" w:sz="0" w:space="0" w:color="auto"/>
        <w:bottom w:val="none" w:sz="0" w:space="0" w:color="auto"/>
        <w:right w:val="none" w:sz="0" w:space="0" w:color="auto"/>
      </w:divBdr>
    </w:div>
    <w:div w:id="1079399285">
      <w:bodyDiv w:val="1"/>
      <w:marLeft w:val="0"/>
      <w:marRight w:val="0"/>
      <w:marTop w:val="0"/>
      <w:marBottom w:val="0"/>
      <w:divBdr>
        <w:top w:val="none" w:sz="0" w:space="0" w:color="auto"/>
        <w:left w:val="none" w:sz="0" w:space="0" w:color="auto"/>
        <w:bottom w:val="none" w:sz="0" w:space="0" w:color="auto"/>
        <w:right w:val="none" w:sz="0" w:space="0" w:color="auto"/>
      </w:divBdr>
    </w:div>
    <w:div w:id="1080104391">
      <w:bodyDiv w:val="1"/>
      <w:marLeft w:val="0"/>
      <w:marRight w:val="0"/>
      <w:marTop w:val="0"/>
      <w:marBottom w:val="0"/>
      <w:divBdr>
        <w:top w:val="none" w:sz="0" w:space="0" w:color="auto"/>
        <w:left w:val="none" w:sz="0" w:space="0" w:color="auto"/>
        <w:bottom w:val="none" w:sz="0" w:space="0" w:color="auto"/>
        <w:right w:val="none" w:sz="0" w:space="0" w:color="auto"/>
      </w:divBdr>
    </w:div>
    <w:div w:id="1080172939">
      <w:bodyDiv w:val="1"/>
      <w:marLeft w:val="0"/>
      <w:marRight w:val="0"/>
      <w:marTop w:val="0"/>
      <w:marBottom w:val="0"/>
      <w:divBdr>
        <w:top w:val="none" w:sz="0" w:space="0" w:color="auto"/>
        <w:left w:val="none" w:sz="0" w:space="0" w:color="auto"/>
        <w:bottom w:val="none" w:sz="0" w:space="0" w:color="auto"/>
        <w:right w:val="none" w:sz="0" w:space="0" w:color="auto"/>
      </w:divBdr>
    </w:div>
    <w:div w:id="1080247647">
      <w:bodyDiv w:val="1"/>
      <w:marLeft w:val="0"/>
      <w:marRight w:val="0"/>
      <w:marTop w:val="0"/>
      <w:marBottom w:val="0"/>
      <w:divBdr>
        <w:top w:val="none" w:sz="0" w:space="0" w:color="auto"/>
        <w:left w:val="none" w:sz="0" w:space="0" w:color="auto"/>
        <w:bottom w:val="none" w:sz="0" w:space="0" w:color="auto"/>
        <w:right w:val="none" w:sz="0" w:space="0" w:color="auto"/>
      </w:divBdr>
    </w:div>
    <w:div w:id="1080711087">
      <w:bodyDiv w:val="1"/>
      <w:marLeft w:val="0"/>
      <w:marRight w:val="0"/>
      <w:marTop w:val="0"/>
      <w:marBottom w:val="0"/>
      <w:divBdr>
        <w:top w:val="none" w:sz="0" w:space="0" w:color="auto"/>
        <w:left w:val="none" w:sz="0" w:space="0" w:color="auto"/>
        <w:bottom w:val="none" w:sz="0" w:space="0" w:color="auto"/>
        <w:right w:val="none" w:sz="0" w:space="0" w:color="auto"/>
      </w:divBdr>
    </w:div>
    <w:div w:id="1080909628">
      <w:bodyDiv w:val="1"/>
      <w:marLeft w:val="0"/>
      <w:marRight w:val="0"/>
      <w:marTop w:val="0"/>
      <w:marBottom w:val="0"/>
      <w:divBdr>
        <w:top w:val="none" w:sz="0" w:space="0" w:color="auto"/>
        <w:left w:val="none" w:sz="0" w:space="0" w:color="auto"/>
        <w:bottom w:val="none" w:sz="0" w:space="0" w:color="auto"/>
        <w:right w:val="none" w:sz="0" w:space="0" w:color="auto"/>
      </w:divBdr>
    </w:div>
    <w:div w:id="1081609461">
      <w:bodyDiv w:val="1"/>
      <w:marLeft w:val="0"/>
      <w:marRight w:val="0"/>
      <w:marTop w:val="0"/>
      <w:marBottom w:val="0"/>
      <w:divBdr>
        <w:top w:val="none" w:sz="0" w:space="0" w:color="auto"/>
        <w:left w:val="none" w:sz="0" w:space="0" w:color="auto"/>
        <w:bottom w:val="none" w:sz="0" w:space="0" w:color="auto"/>
        <w:right w:val="none" w:sz="0" w:space="0" w:color="auto"/>
      </w:divBdr>
    </w:div>
    <w:div w:id="1082677009">
      <w:bodyDiv w:val="1"/>
      <w:marLeft w:val="0"/>
      <w:marRight w:val="0"/>
      <w:marTop w:val="0"/>
      <w:marBottom w:val="0"/>
      <w:divBdr>
        <w:top w:val="none" w:sz="0" w:space="0" w:color="auto"/>
        <w:left w:val="none" w:sz="0" w:space="0" w:color="auto"/>
        <w:bottom w:val="none" w:sz="0" w:space="0" w:color="auto"/>
        <w:right w:val="none" w:sz="0" w:space="0" w:color="auto"/>
      </w:divBdr>
    </w:div>
    <w:div w:id="1083143481">
      <w:bodyDiv w:val="1"/>
      <w:marLeft w:val="0"/>
      <w:marRight w:val="0"/>
      <w:marTop w:val="0"/>
      <w:marBottom w:val="0"/>
      <w:divBdr>
        <w:top w:val="none" w:sz="0" w:space="0" w:color="auto"/>
        <w:left w:val="none" w:sz="0" w:space="0" w:color="auto"/>
        <w:bottom w:val="none" w:sz="0" w:space="0" w:color="auto"/>
        <w:right w:val="none" w:sz="0" w:space="0" w:color="auto"/>
      </w:divBdr>
    </w:div>
    <w:div w:id="1084497649">
      <w:bodyDiv w:val="1"/>
      <w:marLeft w:val="0"/>
      <w:marRight w:val="0"/>
      <w:marTop w:val="0"/>
      <w:marBottom w:val="0"/>
      <w:divBdr>
        <w:top w:val="none" w:sz="0" w:space="0" w:color="auto"/>
        <w:left w:val="none" w:sz="0" w:space="0" w:color="auto"/>
        <w:bottom w:val="none" w:sz="0" w:space="0" w:color="auto"/>
        <w:right w:val="none" w:sz="0" w:space="0" w:color="auto"/>
      </w:divBdr>
    </w:div>
    <w:div w:id="1085111295">
      <w:bodyDiv w:val="1"/>
      <w:marLeft w:val="0"/>
      <w:marRight w:val="0"/>
      <w:marTop w:val="0"/>
      <w:marBottom w:val="0"/>
      <w:divBdr>
        <w:top w:val="none" w:sz="0" w:space="0" w:color="auto"/>
        <w:left w:val="none" w:sz="0" w:space="0" w:color="auto"/>
        <w:bottom w:val="none" w:sz="0" w:space="0" w:color="auto"/>
        <w:right w:val="none" w:sz="0" w:space="0" w:color="auto"/>
      </w:divBdr>
    </w:div>
    <w:div w:id="1085493524">
      <w:bodyDiv w:val="1"/>
      <w:marLeft w:val="0"/>
      <w:marRight w:val="0"/>
      <w:marTop w:val="0"/>
      <w:marBottom w:val="0"/>
      <w:divBdr>
        <w:top w:val="none" w:sz="0" w:space="0" w:color="auto"/>
        <w:left w:val="none" w:sz="0" w:space="0" w:color="auto"/>
        <w:bottom w:val="none" w:sz="0" w:space="0" w:color="auto"/>
        <w:right w:val="none" w:sz="0" w:space="0" w:color="auto"/>
      </w:divBdr>
    </w:div>
    <w:div w:id="1086655401">
      <w:bodyDiv w:val="1"/>
      <w:marLeft w:val="0"/>
      <w:marRight w:val="0"/>
      <w:marTop w:val="0"/>
      <w:marBottom w:val="0"/>
      <w:divBdr>
        <w:top w:val="none" w:sz="0" w:space="0" w:color="auto"/>
        <w:left w:val="none" w:sz="0" w:space="0" w:color="auto"/>
        <w:bottom w:val="none" w:sz="0" w:space="0" w:color="auto"/>
        <w:right w:val="none" w:sz="0" w:space="0" w:color="auto"/>
      </w:divBdr>
    </w:div>
    <w:div w:id="1086731671">
      <w:bodyDiv w:val="1"/>
      <w:marLeft w:val="0"/>
      <w:marRight w:val="0"/>
      <w:marTop w:val="0"/>
      <w:marBottom w:val="0"/>
      <w:divBdr>
        <w:top w:val="none" w:sz="0" w:space="0" w:color="auto"/>
        <w:left w:val="none" w:sz="0" w:space="0" w:color="auto"/>
        <w:bottom w:val="none" w:sz="0" w:space="0" w:color="auto"/>
        <w:right w:val="none" w:sz="0" w:space="0" w:color="auto"/>
      </w:divBdr>
    </w:div>
    <w:div w:id="1087120943">
      <w:bodyDiv w:val="1"/>
      <w:marLeft w:val="0"/>
      <w:marRight w:val="0"/>
      <w:marTop w:val="0"/>
      <w:marBottom w:val="0"/>
      <w:divBdr>
        <w:top w:val="none" w:sz="0" w:space="0" w:color="auto"/>
        <w:left w:val="none" w:sz="0" w:space="0" w:color="auto"/>
        <w:bottom w:val="none" w:sz="0" w:space="0" w:color="auto"/>
        <w:right w:val="none" w:sz="0" w:space="0" w:color="auto"/>
      </w:divBdr>
    </w:div>
    <w:div w:id="1087310218">
      <w:bodyDiv w:val="1"/>
      <w:marLeft w:val="0"/>
      <w:marRight w:val="0"/>
      <w:marTop w:val="0"/>
      <w:marBottom w:val="0"/>
      <w:divBdr>
        <w:top w:val="none" w:sz="0" w:space="0" w:color="auto"/>
        <w:left w:val="none" w:sz="0" w:space="0" w:color="auto"/>
        <w:bottom w:val="none" w:sz="0" w:space="0" w:color="auto"/>
        <w:right w:val="none" w:sz="0" w:space="0" w:color="auto"/>
      </w:divBdr>
    </w:div>
    <w:div w:id="1087312641">
      <w:bodyDiv w:val="1"/>
      <w:marLeft w:val="0"/>
      <w:marRight w:val="0"/>
      <w:marTop w:val="0"/>
      <w:marBottom w:val="0"/>
      <w:divBdr>
        <w:top w:val="none" w:sz="0" w:space="0" w:color="auto"/>
        <w:left w:val="none" w:sz="0" w:space="0" w:color="auto"/>
        <w:bottom w:val="none" w:sz="0" w:space="0" w:color="auto"/>
        <w:right w:val="none" w:sz="0" w:space="0" w:color="auto"/>
      </w:divBdr>
    </w:div>
    <w:div w:id="1088498332">
      <w:bodyDiv w:val="1"/>
      <w:marLeft w:val="0"/>
      <w:marRight w:val="0"/>
      <w:marTop w:val="0"/>
      <w:marBottom w:val="0"/>
      <w:divBdr>
        <w:top w:val="none" w:sz="0" w:space="0" w:color="auto"/>
        <w:left w:val="none" w:sz="0" w:space="0" w:color="auto"/>
        <w:bottom w:val="none" w:sz="0" w:space="0" w:color="auto"/>
        <w:right w:val="none" w:sz="0" w:space="0" w:color="auto"/>
      </w:divBdr>
    </w:div>
    <w:div w:id="1088695107">
      <w:bodyDiv w:val="1"/>
      <w:marLeft w:val="0"/>
      <w:marRight w:val="0"/>
      <w:marTop w:val="0"/>
      <w:marBottom w:val="0"/>
      <w:divBdr>
        <w:top w:val="none" w:sz="0" w:space="0" w:color="auto"/>
        <w:left w:val="none" w:sz="0" w:space="0" w:color="auto"/>
        <w:bottom w:val="none" w:sz="0" w:space="0" w:color="auto"/>
        <w:right w:val="none" w:sz="0" w:space="0" w:color="auto"/>
      </w:divBdr>
    </w:div>
    <w:div w:id="1089348002">
      <w:bodyDiv w:val="1"/>
      <w:marLeft w:val="0"/>
      <w:marRight w:val="0"/>
      <w:marTop w:val="0"/>
      <w:marBottom w:val="0"/>
      <w:divBdr>
        <w:top w:val="none" w:sz="0" w:space="0" w:color="auto"/>
        <w:left w:val="none" w:sz="0" w:space="0" w:color="auto"/>
        <w:bottom w:val="none" w:sz="0" w:space="0" w:color="auto"/>
        <w:right w:val="none" w:sz="0" w:space="0" w:color="auto"/>
      </w:divBdr>
    </w:div>
    <w:div w:id="1089424530">
      <w:bodyDiv w:val="1"/>
      <w:marLeft w:val="0"/>
      <w:marRight w:val="0"/>
      <w:marTop w:val="0"/>
      <w:marBottom w:val="0"/>
      <w:divBdr>
        <w:top w:val="none" w:sz="0" w:space="0" w:color="auto"/>
        <w:left w:val="none" w:sz="0" w:space="0" w:color="auto"/>
        <w:bottom w:val="none" w:sz="0" w:space="0" w:color="auto"/>
        <w:right w:val="none" w:sz="0" w:space="0" w:color="auto"/>
      </w:divBdr>
    </w:div>
    <w:div w:id="1089621635">
      <w:bodyDiv w:val="1"/>
      <w:marLeft w:val="0"/>
      <w:marRight w:val="0"/>
      <w:marTop w:val="0"/>
      <w:marBottom w:val="0"/>
      <w:divBdr>
        <w:top w:val="none" w:sz="0" w:space="0" w:color="auto"/>
        <w:left w:val="none" w:sz="0" w:space="0" w:color="auto"/>
        <w:bottom w:val="none" w:sz="0" w:space="0" w:color="auto"/>
        <w:right w:val="none" w:sz="0" w:space="0" w:color="auto"/>
      </w:divBdr>
    </w:div>
    <w:div w:id="1090010226">
      <w:bodyDiv w:val="1"/>
      <w:marLeft w:val="0"/>
      <w:marRight w:val="0"/>
      <w:marTop w:val="0"/>
      <w:marBottom w:val="0"/>
      <w:divBdr>
        <w:top w:val="none" w:sz="0" w:space="0" w:color="auto"/>
        <w:left w:val="none" w:sz="0" w:space="0" w:color="auto"/>
        <w:bottom w:val="none" w:sz="0" w:space="0" w:color="auto"/>
        <w:right w:val="none" w:sz="0" w:space="0" w:color="auto"/>
      </w:divBdr>
    </w:div>
    <w:div w:id="1091395745">
      <w:bodyDiv w:val="1"/>
      <w:marLeft w:val="0"/>
      <w:marRight w:val="0"/>
      <w:marTop w:val="0"/>
      <w:marBottom w:val="0"/>
      <w:divBdr>
        <w:top w:val="none" w:sz="0" w:space="0" w:color="auto"/>
        <w:left w:val="none" w:sz="0" w:space="0" w:color="auto"/>
        <w:bottom w:val="none" w:sz="0" w:space="0" w:color="auto"/>
        <w:right w:val="none" w:sz="0" w:space="0" w:color="auto"/>
      </w:divBdr>
    </w:div>
    <w:div w:id="1091506232">
      <w:bodyDiv w:val="1"/>
      <w:marLeft w:val="0"/>
      <w:marRight w:val="0"/>
      <w:marTop w:val="0"/>
      <w:marBottom w:val="0"/>
      <w:divBdr>
        <w:top w:val="none" w:sz="0" w:space="0" w:color="auto"/>
        <w:left w:val="none" w:sz="0" w:space="0" w:color="auto"/>
        <w:bottom w:val="none" w:sz="0" w:space="0" w:color="auto"/>
        <w:right w:val="none" w:sz="0" w:space="0" w:color="auto"/>
      </w:divBdr>
    </w:div>
    <w:div w:id="1092119967">
      <w:bodyDiv w:val="1"/>
      <w:marLeft w:val="0"/>
      <w:marRight w:val="0"/>
      <w:marTop w:val="0"/>
      <w:marBottom w:val="0"/>
      <w:divBdr>
        <w:top w:val="none" w:sz="0" w:space="0" w:color="auto"/>
        <w:left w:val="none" w:sz="0" w:space="0" w:color="auto"/>
        <w:bottom w:val="none" w:sz="0" w:space="0" w:color="auto"/>
        <w:right w:val="none" w:sz="0" w:space="0" w:color="auto"/>
      </w:divBdr>
    </w:div>
    <w:div w:id="1092354216">
      <w:bodyDiv w:val="1"/>
      <w:marLeft w:val="0"/>
      <w:marRight w:val="0"/>
      <w:marTop w:val="0"/>
      <w:marBottom w:val="0"/>
      <w:divBdr>
        <w:top w:val="none" w:sz="0" w:space="0" w:color="auto"/>
        <w:left w:val="none" w:sz="0" w:space="0" w:color="auto"/>
        <w:bottom w:val="none" w:sz="0" w:space="0" w:color="auto"/>
        <w:right w:val="none" w:sz="0" w:space="0" w:color="auto"/>
      </w:divBdr>
    </w:div>
    <w:div w:id="1092777730">
      <w:bodyDiv w:val="1"/>
      <w:marLeft w:val="0"/>
      <w:marRight w:val="0"/>
      <w:marTop w:val="0"/>
      <w:marBottom w:val="0"/>
      <w:divBdr>
        <w:top w:val="none" w:sz="0" w:space="0" w:color="auto"/>
        <w:left w:val="none" w:sz="0" w:space="0" w:color="auto"/>
        <w:bottom w:val="none" w:sz="0" w:space="0" w:color="auto"/>
        <w:right w:val="none" w:sz="0" w:space="0" w:color="auto"/>
      </w:divBdr>
    </w:div>
    <w:div w:id="1093358714">
      <w:bodyDiv w:val="1"/>
      <w:marLeft w:val="0"/>
      <w:marRight w:val="0"/>
      <w:marTop w:val="0"/>
      <w:marBottom w:val="0"/>
      <w:divBdr>
        <w:top w:val="none" w:sz="0" w:space="0" w:color="auto"/>
        <w:left w:val="none" w:sz="0" w:space="0" w:color="auto"/>
        <w:bottom w:val="none" w:sz="0" w:space="0" w:color="auto"/>
        <w:right w:val="none" w:sz="0" w:space="0" w:color="auto"/>
      </w:divBdr>
    </w:div>
    <w:div w:id="1093546271">
      <w:bodyDiv w:val="1"/>
      <w:marLeft w:val="0"/>
      <w:marRight w:val="0"/>
      <w:marTop w:val="0"/>
      <w:marBottom w:val="0"/>
      <w:divBdr>
        <w:top w:val="none" w:sz="0" w:space="0" w:color="auto"/>
        <w:left w:val="none" w:sz="0" w:space="0" w:color="auto"/>
        <w:bottom w:val="none" w:sz="0" w:space="0" w:color="auto"/>
        <w:right w:val="none" w:sz="0" w:space="0" w:color="auto"/>
      </w:divBdr>
    </w:div>
    <w:div w:id="1093624764">
      <w:bodyDiv w:val="1"/>
      <w:marLeft w:val="0"/>
      <w:marRight w:val="0"/>
      <w:marTop w:val="0"/>
      <w:marBottom w:val="0"/>
      <w:divBdr>
        <w:top w:val="none" w:sz="0" w:space="0" w:color="auto"/>
        <w:left w:val="none" w:sz="0" w:space="0" w:color="auto"/>
        <w:bottom w:val="none" w:sz="0" w:space="0" w:color="auto"/>
        <w:right w:val="none" w:sz="0" w:space="0" w:color="auto"/>
      </w:divBdr>
    </w:div>
    <w:div w:id="1093740589">
      <w:bodyDiv w:val="1"/>
      <w:marLeft w:val="0"/>
      <w:marRight w:val="0"/>
      <w:marTop w:val="0"/>
      <w:marBottom w:val="0"/>
      <w:divBdr>
        <w:top w:val="none" w:sz="0" w:space="0" w:color="auto"/>
        <w:left w:val="none" w:sz="0" w:space="0" w:color="auto"/>
        <w:bottom w:val="none" w:sz="0" w:space="0" w:color="auto"/>
        <w:right w:val="none" w:sz="0" w:space="0" w:color="auto"/>
      </w:divBdr>
    </w:div>
    <w:div w:id="1093815056">
      <w:bodyDiv w:val="1"/>
      <w:marLeft w:val="0"/>
      <w:marRight w:val="0"/>
      <w:marTop w:val="0"/>
      <w:marBottom w:val="0"/>
      <w:divBdr>
        <w:top w:val="none" w:sz="0" w:space="0" w:color="auto"/>
        <w:left w:val="none" w:sz="0" w:space="0" w:color="auto"/>
        <w:bottom w:val="none" w:sz="0" w:space="0" w:color="auto"/>
        <w:right w:val="none" w:sz="0" w:space="0" w:color="auto"/>
      </w:divBdr>
    </w:div>
    <w:div w:id="1094010304">
      <w:bodyDiv w:val="1"/>
      <w:marLeft w:val="0"/>
      <w:marRight w:val="0"/>
      <w:marTop w:val="0"/>
      <w:marBottom w:val="0"/>
      <w:divBdr>
        <w:top w:val="none" w:sz="0" w:space="0" w:color="auto"/>
        <w:left w:val="none" w:sz="0" w:space="0" w:color="auto"/>
        <w:bottom w:val="none" w:sz="0" w:space="0" w:color="auto"/>
        <w:right w:val="none" w:sz="0" w:space="0" w:color="auto"/>
      </w:divBdr>
    </w:div>
    <w:div w:id="1095007336">
      <w:bodyDiv w:val="1"/>
      <w:marLeft w:val="0"/>
      <w:marRight w:val="0"/>
      <w:marTop w:val="0"/>
      <w:marBottom w:val="0"/>
      <w:divBdr>
        <w:top w:val="none" w:sz="0" w:space="0" w:color="auto"/>
        <w:left w:val="none" w:sz="0" w:space="0" w:color="auto"/>
        <w:bottom w:val="none" w:sz="0" w:space="0" w:color="auto"/>
        <w:right w:val="none" w:sz="0" w:space="0" w:color="auto"/>
      </w:divBdr>
    </w:div>
    <w:div w:id="1095173963">
      <w:bodyDiv w:val="1"/>
      <w:marLeft w:val="0"/>
      <w:marRight w:val="0"/>
      <w:marTop w:val="0"/>
      <w:marBottom w:val="0"/>
      <w:divBdr>
        <w:top w:val="none" w:sz="0" w:space="0" w:color="auto"/>
        <w:left w:val="none" w:sz="0" w:space="0" w:color="auto"/>
        <w:bottom w:val="none" w:sz="0" w:space="0" w:color="auto"/>
        <w:right w:val="none" w:sz="0" w:space="0" w:color="auto"/>
      </w:divBdr>
    </w:div>
    <w:div w:id="1096168610">
      <w:bodyDiv w:val="1"/>
      <w:marLeft w:val="0"/>
      <w:marRight w:val="0"/>
      <w:marTop w:val="0"/>
      <w:marBottom w:val="0"/>
      <w:divBdr>
        <w:top w:val="none" w:sz="0" w:space="0" w:color="auto"/>
        <w:left w:val="none" w:sz="0" w:space="0" w:color="auto"/>
        <w:bottom w:val="none" w:sz="0" w:space="0" w:color="auto"/>
        <w:right w:val="none" w:sz="0" w:space="0" w:color="auto"/>
      </w:divBdr>
    </w:div>
    <w:div w:id="1096175688">
      <w:bodyDiv w:val="1"/>
      <w:marLeft w:val="0"/>
      <w:marRight w:val="0"/>
      <w:marTop w:val="0"/>
      <w:marBottom w:val="0"/>
      <w:divBdr>
        <w:top w:val="none" w:sz="0" w:space="0" w:color="auto"/>
        <w:left w:val="none" w:sz="0" w:space="0" w:color="auto"/>
        <w:bottom w:val="none" w:sz="0" w:space="0" w:color="auto"/>
        <w:right w:val="none" w:sz="0" w:space="0" w:color="auto"/>
      </w:divBdr>
    </w:div>
    <w:div w:id="1096709064">
      <w:bodyDiv w:val="1"/>
      <w:marLeft w:val="0"/>
      <w:marRight w:val="0"/>
      <w:marTop w:val="0"/>
      <w:marBottom w:val="0"/>
      <w:divBdr>
        <w:top w:val="none" w:sz="0" w:space="0" w:color="auto"/>
        <w:left w:val="none" w:sz="0" w:space="0" w:color="auto"/>
        <w:bottom w:val="none" w:sz="0" w:space="0" w:color="auto"/>
        <w:right w:val="none" w:sz="0" w:space="0" w:color="auto"/>
      </w:divBdr>
    </w:div>
    <w:div w:id="1097485844">
      <w:bodyDiv w:val="1"/>
      <w:marLeft w:val="0"/>
      <w:marRight w:val="0"/>
      <w:marTop w:val="0"/>
      <w:marBottom w:val="0"/>
      <w:divBdr>
        <w:top w:val="none" w:sz="0" w:space="0" w:color="auto"/>
        <w:left w:val="none" w:sz="0" w:space="0" w:color="auto"/>
        <w:bottom w:val="none" w:sz="0" w:space="0" w:color="auto"/>
        <w:right w:val="none" w:sz="0" w:space="0" w:color="auto"/>
      </w:divBdr>
    </w:div>
    <w:div w:id="1099057197">
      <w:bodyDiv w:val="1"/>
      <w:marLeft w:val="0"/>
      <w:marRight w:val="0"/>
      <w:marTop w:val="0"/>
      <w:marBottom w:val="0"/>
      <w:divBdr>
        <w:top w:val="none" w:sz="0" w:space="0" w:color="auto"/>
        <w:left w:val="none" w:sz="0" w:space="0" w:color="auto"/>
        <w:bottom w:val="none" w:sz="0" w:space="0" w:color="auto"/>
        <w:right w:val="none" w:sz="0" w:space="0" w:color="auto"/>
      </w:divBdr>
    </w:div>
    <w:div w:id="1099106611">
      <w:bodyDiv w:val="1"/>
      <w:marLeft w:val="0"/>
      <w:marRight w:val="0"/>
      <w:marTop w:val="0"/>
      <w:marBottom w:val="0"/>
      <w:divBdr>
        <w:top w:val="none" w:sz="0" w:space="0" w:color="auto"/>
        <w:left w:val="none" w:sz="0" w:space="0" w:color="auto"/>
        <w:bottom w:val="none" w:sz="0" w:space="0" w:color="auto"/>
        <w:right w:val="none" w:sz="0" w:space="0" w:color="auto"/>
      </w:divBdr>
    </w:div>
    <w:div w:id="1099331466">
      <w:bodyDiv w:val="1"/>
      <w:marLeft w:val="0"/>
      <w:marRight w:val="0"/>
      <w:marTop w:val="0"/>
      <w:marBottom w:val="0"/>
      <w:divBdr>
        <w:top w:val="none" w:sz="0" w:space="0" w:color="auto"/>
        <w:left w:val="none" w:sz="0" w:space="0" w:color="auto"/>
        <w:bottom w:val="none" w:sz="0" w:space="0" w:color="auto"/>
        <w:right w:val="none" w:sz="0" w:space="0" w:color="auto"/>
      </w:divBdr>
    </w:div>
    <w:div w:id="1099451290">
      <w:bodyDiv w:val="1"/>
      <w:marLeft w:val="0"/>
      <w:marRight w:val="0"/>
      <w:marTop w:val="0"/>
      <w:marBottom w:val="0"/>
      <w:divBdr>
        <w:top w:val="none" w:sz="0" w:space="0" w:color="auto"/>
        <w:left w:val="none" w:sz="0" w:space="0" w:color="auto"/>
        <w:bottom w:val="none" w:sz="0" w:space="0" w:color="auto"/>
        <w:right w:val="none" w:sz="0" w:space="0" w:color="auto"/>
      </w:divBdr>
    </w:div>
    <w:div w:id="1099641726">
      <w:bodyDiv w:val="1"/>
      <w:marLeft w:val="0"/>
      <w:marRight w:val="0"/>
      <w:marTop w:val="0"/>
      <w:marBottom w:val="0"/>
      <w:divBdr>
        <w:top w:val="none" w:sz="0" w:space="0" w:color="auto"/>
        <w:left w:val="none" w:sz="0" w:space="0" w:color="auto"/>
        <w:bottom w:val="none" w:sz="0" w:space="0" w:color="auto"/>
        <w:right w:val="none" w:sz="0" w:space="0" w:color="auto"/>
      </w:divBdr>
    </w:div>
    <w:div w:id="1100683895">
      <w:bodyDiv w:val="1"/>
      <w:marLeft w:val="0"/>
      <w:marRight w:val="0"/>
      <w:marTop w:val="0"/>
      <w:marBottom w:val="0"/>
      <w:divBdr>
        <w:top w:val="none" w:sz="0" w:space="0" w:color="auto"/>
        <w:left w:val="none" w:sz="0" w:space="0" w:color="auto"/>
        <w:bottom w:val="none" w:sz="0" w:space="0" w:color="auto"/>
        <w:right w:val="none" w:sz="0" w:space="0" w:color="auto"/>
      </w:divBdr>
    </w:div>
    <w:div w:id="1100755070">
      <w:bodyDiv w:val="1"/>
      <w:marLeft w:val="0"/>
      <w:marRight w:val="0"/>
      <w:marTop w:val="0"/>
      <w:marBottom w:val="0"/>
      <w:divBdr>
        <w:top w:val="none" w:sz="0" w:space="0" w:color="auto"/>
        <w:left w:val="none" w:sz="0" w:space="0" w:color="auto"/>
        <w:bottom w:val="none" w:sz="0" w:space="0" w:color="auto"/>
        <w:right w:val="none" w:sz="0" w:space="0" w:color="auto"/>
      </w:divBdr>
    </w:div>
    <w:div w:id="1101339897">
      <w:bodyDiv w:val="1"/>
      <w:marLeft w:val="0"/>
      <w:marRight w:val="0"/>
      <w:marTop w:val="0"/>
      <w:marBottom w:val="0"/>
      <w:divBdr>
        <w:top w:val="none" w:sz="0" w:space="0" w:color="auto"/>
        <w:left w:val="none" w:sz="0" w:space="0" w:color="auto"/>
        <w:bottom w:val="none" w:sz="0" w:space="0" w:color="auto"/>
        <w:right w:val="none" w:sz="0" w:space="0" w:color="auto"/>
      </w:divBdr>
    </w:div>
    <w:div w:id="1101880254">
      <w:bodyDiv w:val="1"/>
      <w:marLeft w:val="0"/>
      <w:marRight w:val="0"/>
      <w:marTop w:val="0"/>
      <w:marBottom w:val="0"/>
      <w:divBdr>
        <w:top w:val="none" w:sz="0" w:space="0" w:color="auto"/>
        <w:left w:val="none" w:sz="0" w:space="0" w:color="auto"/>
        <w:bottom w:val="none" w:sz="0" w:space="0" w:color="auto"/>
        <w:right w:val="none" w:sz="0" w:space="0" w:color="auto"/>
      </w:divBdr>
    </w:div>
    <w:div w:id="1102603120">
      <w:bodyDiv w:val="1"/>
      <w:marLeft w:val="0"/>
      <w:marRight w:val="0"/>
      <w:marTop w:val="0"/>
      <w:marBottom w:val="0"/>
      <w:divBdr>
        <w:top w:val="none" w:sz="0" w:space="0" w:color="auto"/>
        <w:left w:val="none" w:sz="0" w:space="0" w:color="auto"/>
        <w:bottom w:val="none" w:sz="0" w:space="0" w:color="auto"/>
        <w:right w:val="none" w:sz="0" w:space="0" w:color="auto"/>
      </w:divBdr>
    </w:div>
    <w:div w:id="1102648132">
      <w:bodyDiv w:val="1"/>
      <w:marLeft w:val="0"/>
      <w:marRight w:val="0"/>
      <w:marTop w:val="0"/>
      <w:marBottom w:val="0"/>
      <w:divBdr>
        <w:top w:val="none" w:sz="0" w:space="0" w:color="auto"/>
        <w:left w:val="none" w:sz="0" w:space="0" w:color="auto"/>
        <w:bottom w:val="none" w:sz="0" w:space="0" w:color="auto"/>
        <w:right w:val="none" w:sz="0" w:space="0" w:color="auto"/>
      </w:divBdr>
    </w:div>
    <w:div w:id="1103037059">
      <w:bodyDiv w:val="1"/>
      <w:marLeft w:val="0"/>
      <w:marRight w:val="0"/>
      <w:marTop w:val="0"/>
      <w:marBottom w:val="0"/>
      <w:divBdr>
        <w:top w:val="none" w:sz="0" w:space="0" w:color="auto"/>
        <w:left w:val="none" w:sz="0" w:space="0" w:color="auto"/>
        <w:bottom w:val="none" w:sz="0" w:space="0" w:color="auto"/>
        <w:right w:val="none" w:sz="0" w:space="0" w:color="auto"/>
      </w:divBdr>
    </w:div>
    <w:div w:id="1103116064">
      <w:bodyDiv w:val="1"/>
      <w:marLeft w:val="0"/>
      <w:marRight w:val="0"/>
      <w:marTop w:val="0"/>
      <w:marBottom w:val="0"/>
      <w:divBdr>
        <w:top w:val="none" w:sz="0" w:space="0" w:color="auto"/>
        <w:left w:val="none" w:sz="0" w:space="0" w:color="auto"/>
        <w:bottom w:val="none" w:sz="0" w:space="0" w:color="auto"/>
        <w:right w:val="none" w:sz="0" w:space="0" w:color="auto"/>
      </w:divBdr>
    </w:div>
    <w:div w:id="1103186990">
      <w:bodyDiv w:val="1"/>
      <w:marLeft w:val="0"/>
      <w:marRight w:val="0"/>
      <w:marTop w:val="0"/>
      <w:marBottom w:val="0"/>
      <w:divBdr>
        <w:top w:val="none" w:sz="0" w:space="0" w:color="auto"/>
        <w:left w:val="none" w:sz="0" w:space="0" w:color="auto"/>
        <w:bottom w:val="none" w:sz="0" w:space="0" w:color="auto"/>
        <w:right w:val="none" w:sz="0" w:space="0" w:color="auto"/>
      </w:divBdr>
    </w:div>
    <w:div w:id="1103649382">
      <w:bodyDiv w:val="1"/>
      <w:marLeft w:val="0"/>
      <w:marRight w:val="0"/>
      <w:marTop w:val="0"/>
      <w:marBottom w:val="0"/>
      <w:divBdr>
        <w:top w:val="none" w:sz="0" w:space="0" w:color="auto"/>
        <w:left w:val="none" w:sz="0" w:space="0" w:color="auto"/>
        <w:bottom w:val="none" w:sz="0" w:space="0" w:color="auto"/>
        <w:right w:val="none" w:sz="0" w:space="0" w:color="auto"/>
      </w:divBdr>
    </w:div>
    <w:div w:id="1103957242">
      <w:bodyDiv w:val="1"/>
      <w:marLeft w:val="0"/>
      <w:marRight w:val="0"/>
      <w:marTop w:val="0"/>
      <w:marBottom w:val="0"/>
      <w:divBdr>
        <w:top w:val="none" w:sz="0" w:space="0" w:color="auto"/>
        <w:left w:val="none" w:sz="0" w:space="0" w:color="auto"/>
        <w:bottom w:val="none" w:sz="0" w:space="0" w:color="auto"/>
        <w:right w:val="none" w:sz="0" w:space="0" w:color="auto"/>
      </w:divBdr>
    </w:div>
    <w:div w:id="1103961648">
      <w:bodyDiv w:val="1"/>
      <w:marLeft w:val="0"/>
      <w:marRight w:val="0"/>
      <w:marTop w:val="0"/>
      <w:marBottom w:val="0"/>
      <w:divBdr>
        <w:top w:val="none" w:sz="0" w:space="0" w:color="auto"/>
        <w:left w:val="none" w:sz="0" w:space="0" w:color="auto"/>
        <w:bottom w:val="none" w:sz="0" w:space="0" w:color="auto"/>
        <w:right w:val="none" w:sz="0" w:space="0" w:color="auto"/>
      </w:divBdr>
    </w:div>
    <w:div w:id="1104807121">
      <w:bodyDiv w:val="1"/>
      <w:marLeft w:val="0"/>
      <w:marRight w:val="0"/>
      <w:marTop w:val="0"/>
      <w:marBottom w:val="0"/>
      <w:divBdr>
        <w:top w:val="none" w:sz="0" w:space="0" w:color="auto"/>
        <w:left w:val="none" w:sz="0" w:space="0" w:color="auto"/>
        <w:bottom w:val="none" w:sz="0" w:space="0" w:color="auto"/>
        <w:right w:val="none" w:sz="0" w:space="0" w:color="auto"/>
      </w:divBdr>
    </w:div>
    <w:div w:id="1104807882">
      <w:bodyDiv w:val="1"/>
      <w:marLeft w:val="0"/>
      <w:marRight w:val="0"/>
      <w:marTop w:val="0"/>
      <w:marBottom w:val="0"/>
      <w:divBdr>
        <w:top w:val="none" w:sz="0" w:space="0" w:color="auto"/>
        <w:left w:val="none" w:sz="0" w:space="0" w:color="auto"/>
        <w:bottom w:val="none" w:sz="0" w:space="0" w:color="auto"/>
        <w:right w:val="none" w:sz="0" w:space="0" w:color="auto"/>
      </w:divBdr>
    </w:div>
    <w:div w:id="1104808953">
      <w:bodyDiv w:val="1"/>
      <w:marLeft w:val="0"/>
      <w:marRight w:val="0"/>
      <w:marTop w:val="0"/>
      <w:marBottom w:val="0"/>
      <w:divBdr>
        <w:top w:val="none" w:sz="0" w:space="0" w:color="auto"/>
        <w:left w:val="none" w:sz="0" w:space="0" w:color="auto"/>
        <w:bottom w:val="none" w:sz="0" w:space="0" w:color="auto"/>
        <w:right w:val="none" w:sz="0" w:space="0" w:color="auto"/>
      </w:divBdr>
    </w:div>
    <w:div w:id="1105231742">
      <w:bodyDiv w:val="1"/>
      <w:marLeft w:val="0"/>
      <w:marRight w:val="0"/>
      <w:marTop w:val="0"/>
      <w:marBottom w:val="0"/>
      <w:divBdr>
        <w:top w:val="none" w:sz="0" w:space="0" w:color="auto"/>
        <w:left w:val="none" w:sz="0" w:space="0" w:color="auto"/>
        <w:bottom w:val="none" w:sz="0" w:space="0" w:color="auto"/>
        <w:right w:val="none" w:sz="0" w:space="0" w:color="auto"/>
      </w:divBdr>
    </w:div>
    <w:div w:id="1105612765">
      <w:bodyDiv w:val="1"/>
      <w:marLeft w:val="0"/>
      <w:marRight w:val="0"/>
      <w:marTop w:val="0"/>
      <w:marBottom w:val="0"/>
      <w:divBdr>
        <w:top w:val="none" w:sz="0" w:space="0" w:color="auto"/>
        <w:left w:val="none" w:sz="0" w:space="0" w:color="auto"/>
        <w:bottom w:val="none" w:sz="0" w:space="0" w:color="auto"/>
        <w:right w:val="none" w:sz="0" w:space="0" w:color="auto"/>
      </w:divBdr>
    </w:div>
    <w:div w:id="1106463432">
      <w:bodyDiv w:val="1"/>
      <w:marLeft w:val="0"/>
      <w:marRight w:val="0"/>
      <w:marTop w:val="0"/>
      <w:marBottom w:val="0"/>
      <w:divBdr>
        <w:top w:val="none" w:sz="0" w:space="0" w:color="auto"/>
        <w:left w:val="none" w:sz="0" w:space="0" w:color="auto"/>
        <w:bottom w:val="none" w:sz="0" w:space="0" w:color="auto"/>
        <w:right w:val="none" w:sz="0" w:space="0" w:color="auto"/>
      </w:divBdr>
    </w:div>
    <w:div w:id="1106539024">
      <w:bodyDiv w:val="1"/>
      <w:marLeft w:val="0"/>
      <w:marRight w:val="0"/>
      <w:marTop w:val="0"/>
      <w:marBottom w:val="0"/>
      <w:divBdr>
        <w:top w:val="none" w:sz="0" w:space="0" w:color="auto"/>
        <w:left w:val="none" w:sz="0" w:space="0" w:color="auto"/>
        <w:bottom w:val="none" w:sz="0" w:space="0" w:color="auto"/>
        <w:right w:val="none" w:sz="0" w:space="0" w:color="auto"/>
      </w:divBdr>
    </w:div>
    <w:div w:id="1106727325">
      <w:bodyDiv w:val="1"/>
      <w:marLeft w:val="0"/>
      <w:marRight w:val="0"/>
      <w:marTop w:val="0"/>
      <w:marBottom w:val="0"/>
      <w:divBdr>
        <w:top w:val="none" w:sz="0" w:space="0" w:color="auto"/>
        <w:left w:val="none" w:sz="0" w:space="0" w:color="auto"/>
        <w:bottom w:val="none" w:sz="0" w:space="0" w:color="auto"/>
        <w:right w:val="none" w:sz="0" w:space="0" w:color="auto"/>
      </w:divBdr>
    </w:div>
    <w:div w:id="1107196028">
      <w:bodyDiv w:val="1"/>
      <w:marLeft w:val="0"/>
      <w:marRight w:val="0"/>
      <w:marTop w:val="0"/>
      <w:marBottom w:val="0"/>
      <w:divBdr>
        <w:top w:val="none" w:sz="0" w:space="0" w:color="auto"/>
        <w:left w:val="none" w:sz="0" w:space="0" w:color="auto"/>
        <w:bottom w:val="none" w:sz="0" w:space="0" w:color="auto"/>
        <w:right w:val="none" w:sz="0" w:space="0" w:color="auto"/>
      </w:divBdr>
    </w:div>
    <w:div w:id="1107429873">
      <w:bodyDiv w:val="1"/>
      <w:marLeft w:val="0"/>
      <w:marRight w:val="0"/>
      <w:marTop w:val="0"/>
      <w:marBottom w:val="0"/>
      <w:divBdr>
        <w:top w:val="none" w:sz="0" w:space="0" w:color="auto"/>
        <w:left w:val="none" w:sz="0" w:space="0" w:color="auto"/>
        <w:bottom w:val="none" w:sz="0" w:space="0" w:color="auto"/>
        <w:right w:val="none" w:sz="0" w:space="0" w:color="auto"/>
      </w:divBdr>
    </w:div>
    <w:div w:id="1107507869">
      <w:bodyDiv w:val="1"/>
      <w:marLeft w:val="0"/>
      <w:marRight w:val="0"/>
      <w:marTop w:val="0"/>
      <w:marBottom w:val="0"/>
      <w:divBdr>
        <w:top w:val="none" w:sz="0" w:space="0" w:color="auto"/>
        <w:left w:val="none" w:sz="0" w:space="0" w:color="auto"/>
        <w:bottom w:val="none" w:sz="0" w:space="0" w:color="auto"/>
        <w:right w:val="none" w:sz="0" w:space="0" w:color="auto"/>
      </w:divBdr>
    </w:div>
    <w:div w:id="1107850354">
      <w:bodyDiv w:val="1"/>
      <w:marLeft w:val="0"/>
      <w:marRight w:val="0"/>
      <w:marTop w:val="0"/>
      <w:marBottom w:val="0"/>
      <w:divBdr>
        <w:top w:val="none" w:sz="0" w:space="0" w:color="auto"/>
        <w:left w:val="none" w:sz="0" w:space="0" w:color="auto"/>
        <w:bottom w:val="none" w:sz="0" w:space="0" w:color="auto"/>
        <w:right w:val="none" w:sz="0" w:space="0" w:color="auto"/>
      </w:divBdr>
    </w:div>
    <w:div w:id="1107964045">
      <w:bodyDiv w:val="1"/>
      <w:marLeft w:val="0"/>
      <w:marRight w:val="0"/>
      <w:marTop w:val="0"/>
      <w:marBottom w:val="0"/>
      <w:divBdr>
        <w:top w:val="none" w:sz="0" w:space="0" w:color="auto"/>
        <w:left w:val="none" w:sz="0" w:space="0" w:color="auto"/>
        <w:bottom w:val="none" w:sz="0" w:space="0" w:color="auto"/>
        <w:right w:val="none" w:sz="0" w:space="0" w:color="auto"/>
      </w:divBdr>
    </w:div>
    <w:div w:id="1109013390">
      <w:bodyDiv w:val="1"/>
      <w:marLeft w:val="0"/>
      <w:marRight w:val="0"/>
      <w:marTop w:val="0"/>
      <w:marBottom w:val="0"/>
      <w:divBdr>
        <w:top w:val="none" w:sz="0" w:space="0" w:color="auto"/>
        <w:left w:val="none" w:sz="0" w:space="0" w:color="auto"/>
        <w:bottom w:val="none" w:sz="0" w:space="0" w:color="auto"/>
        <w:right w:val="none" w:sz="0" w:space="0" w:color="auto"/>
      </w:divBdr>
    </w:div>
    <w:div w:id="1109199292">
      <w:bodyDiv w:val="1"/>
      <w:marLeft w:val="0"/>
      <w:marRight w:val="0"/>
      <w:marTop w:val="0"/>
      <w:marBottom w:val="0"/>
      <w:divBdr>
        <w:top w:val="none" w:sz="0" w:space="0" w:color="auto"/>
        <w:left w:val="none" w:sz="0" w:space="0" w:color="auto"/>
        <w:bottom w:val="none" w:sz="0" w:space="0" w:color="auto"/>
        <w:right w:val="none" w:sz="0" w:space="0" w:color="auto"/>
      </w:divBdr>
    </w:div>
    <w:div w:id="1110004484">
      <w:bodyDiv w:val="1"/>
      <w:marLeft w:val="0"/>
      <w:marRight w:val="0"/>
      <w:marTop w:val="0"/>
      <w:marBottom w:val="0"/>
      <w:divBdr>
        <w:top w:val="none" w:sz="0" w:space="0" w:color="auto"/>
        <w:left w:val="none" w:sz="0" w:space="0" w:color="auto"/>
        <w:bottom w:val="none" w:sz="0" w:space="0" w:color="auto"/>
        <w:right w:val="none" w:sz="0" w:space="0" w:color="auto"/>
      </w:divBdr>
    </w:div>
    <w:div w:id="1110390351">
      <w:bodyDiv w:val="1"/>
      <w:marLeft w:val="0"/>
      <w:marRight w:val="0"/>
      <w:marTop w:val="0"/>
      <w:marBottom w:val="0"/>
      <w:divBdr>
        <w:top w:val="none" w:sz="0" w:space="0" w:color="auto"/>
        <w:left w:val="none" w:sz="0" w:space="0" w:color="auto"/>
        <w:bottom w:val="none" w:sz="0" w:space="0" w:color="auto"/>
        <w:right w:val="none" w:sz="0" w:space="0" w:color="auto"/>
      </w:divBdr>
    </w:div>
    <w:div w:id="1110468451">
      <w:bodyDiv w:val="1"/>
      <w:marLeft w:val="0"/>
      <w:marRight w:val="0"/>
      <w:marTop w:val="0"/>
      <w:marBottom w:val="0"/>
      <w:divBdr>
        <w:top w:val="none" w:sz="0" w:space="0" w:color="auto"/>
        <w:left w:val="none" w:sz="0" w:space="0" w:color="auto"/>
        <w:bottom w:val="none" w:sz="0" w:space="0" w:color="auto"/>
        <w:right w:val="none" w:sz="0" w:space="0" w:color="auto"/>
      </w:divBdr>
    </w:div>
    <w:div w:id="1111824321">
      <w:bodyDiv w:val="1"/>
      <w:marLeft w:val="0"/>
      <w:marRight w:val="0"/>
      <w:marTop w:val="0"/>
      <w:marBottom w:val="0"/>
      <w:divBdr>
        <w:top w:val="none" w:sz="0" w:space="0" w:color="auto"/>
        <w:left w:val="none" w:sz="0" w:space="0" w:color="auto"/>
        <w:bottom w:val="none" w:sz="0" w:space="0" w:color="auto"/>
        <w:right w:val="none" w:sz="0" w:space="0" w:color="auto"/>
      </w:divBdr>
    </w:div>
    <w:div w:id="1111969433">
      <w:bodyDiv w:val="1"/>
      <w:marLeft w:val="0"/>
      <w:marRight w:val="0"/>
      <w:marTop w:val="0"/>
      <w:marBottom w:val="0"/>
      <w:divBdr>
        <w:top w:val="none" w:sz="0" w:space="0" w:color="auto"/>
        <w:left w:val="none" w:sz="0" w:space="0" w:color="auto"/>
        <w:bottom w:val="none" w:sz="0" w:space="0" w:color="auto"/>
        <w:right w:val="none" w:sz="0" w:space="0" w:color="auto"/>
      </w:divBdr>
    </w:div>
    <w:div w:id="1112628789">
      <w:bodyDiv w:val="1"/>
      <w:marLeft w:val="0"/>
      <w:marRight w:val="0"/>
      <w:marTop w:val="0"/>
      <w:marBottom w:val="0"/>
      <w:divBdr>
        <w:top w:val="none" w:sz="0" w:space="0" w:color="auto"/>
        <w:left w:val="none" w:sz="0" w:space="0" w:color="auto"/>
        <w:bottom w:val="none" w:sz="0" w:space="0" w:color="auto"/>
        <w:right w:val="none" w:sz="0" w:space="0" w:color="auto"/>
      </w:divBdr>
    </w:div>
    <w:div w:id="1112898588">
      <w:bodyDiv w:val="1"/>
      <w:marLeft w:val="0"/>
      <w:marRight w:val="0"/>
      <w:marTop w:val="0"/>
      <w:marBottom w:val="0"/>
      <w:divBdr>
        <w:top w:val="none" w:sz="0" w:space="0" w:color="auto"/>
        <w:left w:val="none" w:sz="0" w:space="0" w:color="auto"/>
        <w:bottom w:val="none" w:sz="0" w:space="0" w:color="auto"/>
        <w:right w:val="none" w:sz="0" w:space="0" w:color="auto"/>
      </w:divBdr>
    </w:div>
    <w:div w:id="1112898693">
      <w:bodyDiv w:val="1"/>
      <w:marLeft w:val="0"/>
      <w:marRight w:val="0"/>
      <w:marTop w:val="0"/>
      <w:marBottom w:val="0"/>
      <w:divBdr>
        <w:top w:val="none" w:sz="0" w:space="0" w:color="auto"/>
        <w:left w:val="none" w:sz="0" w:space="0" w:color="auto"/>
        <w:bottom w:val="none" w:sz="0" w:space="0" w:color="auto"/>
        <w:right w:val="none" w:sz="0" w:space="0" w:color="auto"/>
      </w:divBdr>
    </w:div>
    <w:div w:id="1113016240">
      <w:bodyDiv w:val="1"/>
      <w:marLeft w:val="0"/>
      <w:marRight w:val="0"/>
      <w:marTop w:val="0"/>
      <w:marBottom w:val="0"/>
      <w:divBdr>
        <w:top w:val="none" w:sz="0" w:space="0" w:color="auto"/>
        <w:left w:val="none" w:sz="0" w:space="0" w:color="auto"/>
        <w:bottom w:val="none" w:sz="0" w:space="0" w:color="auto"/>
        <w:right w:val="none" w:sz="0" w:space="0" w:color="auto"/>
      </w:divBdr>
    </w:div>
    <w:div w:id="1113553459">
      <w:bodyDiv w:val="1"/>
      <w:marLeft w:val="0"/>
      <w:marRight w:val="0"/>
      <w:marTop w:val="0"/>
      <w:marBottom w:val="0"/>
      <w:divBdr>
        <w:top w:val="none" w:sz="0" w:space="0" w:color="auto"/>
        <w:left w:val="none" w:sz="0" w:space="0" w:color="auto"/>
        <w:bottom w:val="none" w:sz="0" w:space="0" w:color="auto"/>
        <w:right w:val="none" w:sz="0" w:space="0" w:color="auto"/>
      </w:divBdr>
    </w:div>
    <w:div w:id="1113741747">
      <w:bodyDiv w:val="1"/>
      <w:marLeft w:val="0"/>
      <w:marRight w:val="0"/>
      <w:marTop w:val="0"/>
      <w:marBottom w:val="0"/>
      <w:divBdr>
        <w:top w:val="none" w:sz="0" w:space="0" w:color="auto"/>
        <w:left w:val="none" w:sz="0" w:space="0" w:color="auto"/>
        <w:bottom w:val="none" w:sz="0" w:space="0" w:color="auto"/>
        <w:right w:val="none" w:sz="0" w:space="0" w:color="auto"/>
      </w:divBdr>
    </w:div>
    <w:div w:id="1114135926">
      <w:bodyDiv w:val="1"/>
      <w:marLeft w:val="0"/>
      <w:marRight w:val="0"/>
      <w:marTop w:val="0"/>
      <w:marBottom w:val="0"/>
      <w:divBdr>
        <w:top w:val="none" w:sz="0" w:space="0" w:color="auto"/>
        <w:left w:val="none" w:sz="0" w:space="0" w:color="auto"/>
        <w:bottom w:val="none" w:sz="0" w:space="0" w:color="auto"/>
        <w:right w:val="none" w:sz="0" w:space="0" w:color="auto"/>
      </w:divBdr>
    </w:div>
    <w:div w:id="1114251312">
      <w:bodyDiv w:val="1"/>
      <w:marLeft w:val="0"/>
      <w:marRight w:val="0"/>
      <w:marTop w:val="0"/>
      <w:marBottom w:val="0"/>
      <w:divBdr>
        <w:top w:val="none" w:sz="0" w:space="0" w:color="auto"/>
        <w:left w:val="none" w:sz="0" w:space="0" w:color="auto"/>
        <w:bottom w:val="none" w:sz="0" w:space="0" w:color="auto"/>
        <w:right w:val="none" w:sz="0" w:space="0" w:color="auto"/>
      </w:divBdr>
    </w:div>
    <w:div w:id="1114791473">
      <w:bodyDiv w:val="1"/>
      <w:marLeft w:val="0"/>
      <w:marRight w:val="0"/>
      <w:marTop w:val="0"/>
      <w:marBottom w:val="0"/>
      <w:divBdr>
        <w:top w:val="none" w:sz="0" w:space="0" w:color="auto"/>
        <w:left w:val="none" w:sz="0" w:space="0" w:color="auto"/>
        <w:bottom w:val="none" w:sz="0" w:space="0" w:color="auto"/>
        <w:right w:val="none" w:sz="0" w:space="0" w:color="auto"/>
      </w:divBdr>
    </w:div>
    <w:div w:id="1115367566">
      <w:bodyDiv w:val="1"/>
      <w:marLeft w:val="0"/>
      <w:marRight w:val="0"/>
      <w:marTop w:val="0"/>
      <w:marBottom w:val="0"/>
      <w:divBdr>
        <w:top w:val="none" w:sz="0" w:space="0" w:color="auto"/>
        <w:left w:val="none" w:sz="0" w:space="0" w:color="auto"/>
        <w:bottom w:val="none" w:sz="0" w:space="0" w:color="auto"/>
        <w:right w:val="none" w:sz="0" w:space="0" w:color="auto"/>
      </w:divBdr>
    </w:div>
    <w:div w:id="1115439934">
      <w:bodyDiv w:val="1"/>
      <w:marLeft w:val="0"/>
      <w:marRight w:val="0"/>
      <w:marTop w:val="0"/>
      <w:marBottom w:val="0"/>
      <w:divBdr>
        <w:top w:val="none" w:sz="0" w:space="0" w:color="auto"/>
        <w:left w:val="none" w:sz="0" w:space="0" w:color="auto"/>
        <w:bottom w:val="none" w:sz="0" w:space="0" w:color="auto"/>
        <w:right w:val="none" w:sz="0" w:space="0" w:color="auto"/>
      </w:divBdr>
    </w:div>
    <w:div w:id="1116945245">
      <w:bodyDiv w:val="1"/>
      <w:marLeft w:val="0"/>
      <w:marRight w:val="0"/>
      <w:marTop w:val="0"/>
      <w:marBottom w:val="0"/>
      <w:divBdr>
        <w:top w:val="none" w:sz="0" w:space="0" w:color="auto"/>
        <w:left w:val="none" w:sz="0" w:space="0" w:color="auto"/>
        <w:bottom w:val="none" w:sz="0" w:space="0" w:color="auto"/>
        <w:right w:val="none" w:sz="0" w:space="0" w:color="auto"/>
      </w:divBdr>
    </w:div>
    <w:div w:id="1116948790">
      <w:bodyDiv w:val="1"/>
      <w:marLeft w:val="0"/>
      <w:marRight w:val="0"/>
      <w:marTop w:val="0"/>
      <w:marBottom w:val="0"/>
      <w:divBdr>
        <w:top w:val="none" w:sz="0" w:space="0" w:color="auto"/>
        <w:left w:val="none" w:sz="0" w:space="0" w:color="auto"/>
        <w:bottom w:val="none" w:sz="0" w:space="0" w:color="auto"/>
        <w:right w:val="none" w:sz="0" w:space="0" w:color="auto"/>
      </w:divBdr>
    </w:div>
    <w:div w:id="1117336927">
      <w:bodyDiv w:val="1"/>
      <w:marLeft w:val="0"/>
      <w:marRight w:val="0"/>
      <w:marTop w:val="0"/>
      <w:marBottom w:val="0"/>
      <w:divBdr>
        <w:top w:val="none" w:sz="0" w:space="0" w:color="auto"/>
        <w:left w:val="none" w:sz="0" w:space="0" w:color="auto"/>
        <w:bottom w:val="none" w:sz="0" w:space="0" w:color="auto"/>
        <w:right w:val="none" w:sz="0" w:space="0" w:color="auto"/>
      </w:divBdr>
    </w:div>
    <w:div w:id="1117723620">
      <w:bodyDiv w:val="1"/>
      <w:marLeft w:val="0"/>
      <w:marRight w:val="0"/>
      <w:marTop w:val="0"/>
      <w:marBottom w:val="0"/>
      <w:divBdr>
        <w:top w:val="none" w:sz="0" w:space="0" w:color="auto"/>
        <w:left w:val="none" w:sz="0" w:space="0" w:color="auto"/>
        <w:bottom w:val="none" w:sz="0" w:space="0" w:color="auto"/>
        <w:right w:val="none" w:sz="0" w:space="0" w:color="auto"/>
      </w:divBdr>
    </w:div>
    <w:div w:id="1118715305">
      <w:bodyDiv w:val="1"/>
      <w:marLeft w:val="0"/>
      <w:marRight w:val="0"/>
      <w:marTop w:val="0"/>
      <w:marBottom w:val="0"/>
      <w:divBdr>
        <w:top w:val="none" w:sz="0" w:space="0" w:color="auto"/>
        <w:left w:val="none" w:sz="0" w:space="0" w:color="auto"/>
        <w:bottom w:val="none" w:sz="0" w:space="0" w:color="auto"/>
        <w:right w:val="none" w:sz="0" w:space="0" w:color="auto"/>
      </w:divBdr>
    </w:div>
    <w:div w:id="1118842256">
      <w:bodyDiv w:val="1"/>
      <w:marLeft w:val="0"/>
      <w:marRight w:val="0"/>
      <w:marTop w:val="0"/>
      <w:marBottom w:val="0"/>
      <w:divBdr>
        <w:top w:val="none" w:sz="0" w:space="0" w:color="auto"/>
        <w:left w:val="none" w:sz="0" w:space="0" w:color="auto"/>
        <w:bottom w:val="none" w:sz="0" w:space="0" w:color="auto"/>
        <w:right w:val="none" w:sz="0" w:space="0" w:color="auto"/>
      </w:divBdr>
    </w:div>
    <w:div w:id="1119643333">
      <w:bodyDiv w:val="1"/>
      <w:marLeft w:val="0"/>
      <w:marRight w:val="0"/>
      <w:marTop w:val="0"/>
      <w:marBottom w:val="0"/>
      <w:divBdr>
        <w:top w:val="none" w:sz="0" w:space="0" w:color="auto"/>
        <w:left w:val="none" w:sz="0" w:space="0" w:color="auto"/>
        <w:bottom w:val="none" w:sz="0" w:space="0" w:color="auto"/>
        <w:right w:val="none" w:sz="0" w:space="0" w:color="auto"/>
      </w:divBdr>
    </w:div>
    <w:div w:id="1120225742">
      <w:bodyDiv w:val="1"/>
      <w:marLeft w:val="0"/>
      <w:marRight w:val="0"/>
      <w:marTop w:val="0"/>
      <w:marBottom w:val="0"/>
      <w:divBdr>
        <w:top w:val="none" w:sz="0" w:space="0" w:color="auto"/>
        <w:left w:val="none" w:sz="0" w:space="0" w:color="auto"/>
        <w:bottom w:val="none" w:sz="0" w:space="0" w:color="auto"/>
        <w:right w:val="none" w:sz="0" w:space="0" w:color="auto"/>
      </w:divBdr>
    </w:div>
    <w:div w:id="1120534778">
      <w:bodyDiv w:val="1"/>
      <w:marLeft w:val="0"/>
      <w:marRight w:val="0"/>
      <w:marTop w:val="0"/>
      <w:marBottom w:val="0"/>
      <w:divBdr>
        <w:top w:val="none" w:sz="0" w:space="0" w:color="auto"/>
        <w:left w:val="none" w:sz="0" w:space="0" w:color="auto"/>
        <w:bottom w:val="none" w:sz="0" w:space="0" w:color="auto"/>
        <w:right w:val="none" w:sz="0" w:space="0" w:color="auto"/>
      </w:divBdr>
    </w:div>
    <w:div w:id="1120566301">
      <w:bodyDiv w:val="1"/>
      <w:marLeft w:val="0"/>
      <w:marRight w:val="0"/>
      <w:marTop w:val="0"/>
      <w:marBottom w:val="0"/>
      <w:divBdr>
        <w:top w:val="none" w:sz="0" w:space="0" w:color="auto"/>
        <w:left w:val="none" w:sz="0" w:space="0" w:color="auto"/>
        <w:bottom w:val="none" w:sz="0" w:space="0" w:color="auto"/>
        <w:right w:val="none" w:sz="0" w:space="0" w:color="auto"/>
      </w:divBdr>
    </w:div>
    <w:div w:id="1121530424">
      <w:bodyDiv w:val="1"/>
      <w:marLeft w:val="0"/>
      <w:marRight w:val="0"/>
      <w:marTop w:val="0"/>
      <w:marBottom w:val="0"/>
      <w:divBdr>
        <w:top w:val="none" w:sz="0" w:space="0" w:color="auto"/>
        <w:left w:val="none" w:sz="0" w:space="0" w:color="auto"/>
        <w:bottom w:val="none" w:sz="0" w:space="0" w:color="auto"/>
        <w:right w:val="none" w:sz="0" w:space="0" w:color="auto"/>
      </w:divBdr>
    </w:div>
    <w:div w:id="1121611600">
      <w:bodyDiv w:val="1"/>
      <w:marLeft w:val="0"/>
      <w:marRight w:val="0"/>
      <w:marTop w:val="0"/>
      <w:marBottom w:val="0"/>
      <w:divBdr>
        <w:top w:val="none" w:sz="0" w:space="0" w:color="auto"/>
        <w:left w:val="none" w:sz="0" w:space="0" w:color="auto"/>
        <w:bottom w:val="none" w:sz="0" w:space="0" w:color="auto"/>
        <w:right w:val="none" w:sz="0" w:space="0" w:color="auto"/>
      </w:divBdr>
    </w:div>
    <w:div w:id="1123231681">
      <w:bodyDiv w:val="1"/>
      <w:marLeft w:val="0"/>
      <w:marRight w:val="0"/>
      <w:marTop w:val="0"/>
      <w:marBottom w:val="0"/>
      <w:divBdr>
        <w:top w:val="none" w:sz="0" w:space="0" w:color="auto"/>
        <w:left w:val="none" w:sz="0" w:space="0" w:color="auto"/>
        <w:bottom w:val="none" w:sz="0" w:space="0" w:color="auto"/>
        <w:right w:val="none" w:sz="0" w:space="0" w:color="auto"/>
      </w:divBdr>
    </w:div>
    <w:div w:id="1123307525">
      <w:bodyDiv w:val="1"/>
      <w:marLeft w:val="0"/>
      <w:marRight w:val="0"/>
      <w:marTop w:val="0"/>
      <w:marBottom w:val="0"/>
      <w:divBdr>
        <w:top w:val="none" w:sz="0" w:space="0" w:color="auto"/>
        <w:left w:val="none" w:sz="0" w:space="0" w:color="auto"/>
        <w:bottom w:val="none" w:sz="0" w:space="0" w:color="auto"/>
        <w:right w:val="none" w:sz="0" w:space="0" w:color="auto"/>
      </w:divBdr>
    </w:div>
    <w:div w:id="1123379232">
      <w:bodyDiv w:val="1"/>
      <w:marLeft w:val="0"/>
      <w:marRight w:val="0"/>
      <w:marTop w:val="0"/>
      <w:marBottom w:val="0"/>
      <w:divBdr>
        <w:top w:val="none" w:sz="0" w:space="0" w:color="auto"/>
        <w:left w:val="none" w:sz="0" w:space="0" w:color="auto"/>
        <w:bottom w:val="none" w:sz="0" w:space="0" w:color="auto"/>
        <w:right w:val="none" w:sz="0" w:space="0" w:color="auto"/>
      </w:divBdr>
    </w:div>
    <w:div w:id="1124347790">
      <w:bodyDiv w:val="1"/>
      <w:marLeft w:val="0"/>
      <w:marRight w:val="0"/>
      <w:marTop w:val="0"/>
      <w:marBottom w:val="0"/>
      <w:divBdr>
        <w:top w:val="none" w:sz="0" w:space="0" w:color="auto"/>
        <w:left w:val="none" w:sz="0" w:space="0" w:color="auto"/>
        <w:bottom w:val="none" w:sz="0" w:space="0" w:color="auto"/>
        <w:right w:val="none" w:sz="0" w:space="0" w:color="auto"/>
      </w:divBdr>
    </w:div>
    <w:div w:id="1124353140">
      <w:bodyDiv w:val="1"/>
      <w:marLeft w:val="0"/>
      <w:marRight w:val="0"/>
      <w:marTop w:val="0"/>
      <w:marBottom w:val="0"/>
      <w:divBdr>
        <w:top w:val="none" w:sz="0" w:space="0" w:color="auto"/>
        <w:left w:val="none" w:sz="0" w:space="0" w:color="auto"/>
        <w:bottom w:val="none" w:sz="0" w:space="0" w:color="auto"/>
        <w:right w:val="none" w:sz="0" w:space="0" w:color="auto"/>
      </w:divBdr>
    </w:div>
    <w:div w:id="1124811603">
      <w:bodyDiv w:val="1"/>
      <w:marLeft w:val="0"/>
      <w:marRight w:val="0"/>
      <w:marTop w:val="0"/>
      <w:marBottom w:val="0"/>
      <w:divBdr>
        <w:top w:val="none" w:sz="0" w:space="0" w:color="auto"/>
        <w:left w:val="none" w:sz="0" w:space="0" w:color="auto"/>
        <w:bottom w:val="none" w:sz="0" w:space="0" w:color="auto"/>
        <w:right w:val="none" w:sz="0" w:space="0" w:color="auto"/>
      </w:divBdr>
    </w:div>
    <w:div w:id="1126582766">
      <w:bodyDiv w:val="1"/>
      <w:marLeft w:val="0"/>
      <w:marRight w:val="0"/>
      <w:marTop w:val="0"/>
      <w:marBottom w:val="0"/>
      <w:divBdr>
        <w:top w:val="none" w:sz="0" w:space="0" w:color="auto"/>
        <w:left w:val="none" w:sz="0" w:space="0" w:color="auto"/>
        <w:bottom w:val="none" w:sz="0" w:space="0" w:color="auto"/>
        <w:right w:val="none" w:sz="0" w:space="0" w:color="auto"/>
      </w:divBdr>
    </w:div>
    <w:div w:id="1126898976">
      <w:bodyDiv w:val="1"/>
      <w:marLeft w:val="0"/>
      <w:marRight w:val="0"/>
      <w:marTop w:val="0"/>
      <w:marBottom w:val="0"/>
      <w:divBdr>
        <w:top w:val="none" w:sz="0" w:space="0" w:color="auto"/>
        <w:left w:val="none" w:sz="0" w:space="0" w:color="auto"/>
        <w:bottom w:val="none" w:sz="0" w:space="0" w:color="auto"/>
        <w:right w:val="none" w:sz="0" w:space="0" w:color="auto"/>
      </w:divBdr>
    </w:div>
    <w:div w:id="1128821436">
      <w:bodyDiv w:val="1"/>
      <w:marLeft w:val="0"/>
      <w:marRight w:val="0"/>
      <w:marTop w:val="0"/>
      <w:marBottom w:val="0"/>
      <w:divBdr>
        <w:top w:val="none" w:sz="0" w:space="0" w:color="auto"/>
        <w:left w:val="none" w:sz="0" w:space="0" w:color="auto"/>
        <w:bottom w:val="none" w:sz="0" w:space="0" w:color="auto"/>
        <w:right w:val="none" w:sz="0" w:space="0" w:color="auto"/>
      </w:divBdr>
    </w:div>
    <w:div w:id="1128859738">
      <w:bodyDiv w:val="1"/>
      <w:marLeft w:val="0"/>
      <w:marRight w:val="0"/>
      <w:marTop w:val="0"/>
      <w:marBottom w:val="0"/>
      <w:divBdr>
        <w:top w:val="none" w:sz="0" w:space="0" w:color="auto"/>
        <w:left w:val="none" w:sz="0" w:space="0" w:color="auto"/>
        <w:bottom w:val="none" w:sz="0" w:space="0" w:color="auto"/>
        <w:right w:val="none" w:sz="0" w:space="0" w:color="auto"/>
      </w:divBdr>
    </w:div>
    <w:div w:id="1128933469">
      <w:bodyDiv w:val="1"/>
      <w:marLeft w:val="0"/>
      <w:marRight w:val="0"/>
      <w:marTop w:val="0"/>
      <w:marBottom w:val="0"/>
      <w:divBdr>
        <w:top w:val="none" w:sz="0" w:space="0" w:color="auto"/>
        <w:left w:val="none" w:sz="0" w:space="0" w:color="auto"/>
        <w:bottom w:val="none" w:sz="0" w:space="0" w:color="auto"/>
        <w:right w:val="none" w:sz="0" w:space="0" w:color="auto"/>
      </w:divBdr>
    </w:div>
    <w:div w:id="1129392982">
      <w:bodyDiv w:val="1"/>
      <w:marLeft w:val="0"/>
      <w:marRight w:val="0"/>
      <w:marTop w:val="0"/>
      <w:marBottom w:val="0"/>
      <w:divBdr>
        <w:top w:val="none" w:sz="0" w:space="0" w:color="auto"/>
        <w:left w:val="none" w:sz="0" w:space="0" w:color="auto"/>
        <w:bottom w:val="none" w:sz="0" w:space="0" w:color="auto"/>
        <w:right w:val="none" w:sz="0" w:space="0" w:color="auto"/>
      </w:divBdr>
    </w:div>
    <w:div w:id="1129668923">
      <w:bodyDiv w:val="1"/>
      <w:marLeft w:val="0"/>
      <w:marRight w:val="0"/>
      <w:marTop w:val="0"/>
      <w:marBottom w:val="0"/>
      <w:divBdr>
        <w:top w:val="none" w:sz="0" w:space="0" w:color="auto"/>
        <w:left w:val="none" w:sz="0" w:space="0" w:color="auto"/>
        <w:bottom w:val="none" w:sz="0" w:space="0" w:color="auto"/>
        <w:right w:val="none" w:sz="0" w:space="0" w:color="auto"/>
      </w:divBdr>
    </w:div>
    <w:div w:id="1130365681">
      <w:bodyDiv w:val="1"/>
      <w:marLeft w:val="0"/>
      <w:marRight w:val="0"/>
      <w:marTop w:val="0"/>
      <w:marBottom w:val="0"/>
      <w:divBdr>
        <w:top w:val="none" w:sz="0" w:space="0" w:color="auto"/>
        <w:left w:val="none" w:sz="0" w:space="0" w:color="auto"/>
        <w:bottom w:val="none" w:sz="0" w:space="0" w:color="auto"/>
        <w:right w:val="none" w:sz="0" w:space="0" w:color="auto"/>
      </w:divBdr>
    </w:div>
    <w:div w:id="1130782687">
      <w:bodyDiv w:val="1"/>
      <w:marLeft w:val="0"/>
      <w:marRight w:val="0"/>
      <w:marTop w:val="0"/>
      <w:marBottom w:val="0"/>
      <w:divBdr>
        <w:top w:val="none" w:sz="0" w:space="0" w:color="auto"/>
        <w:left w:val="none" w:sz="0" w:space="0" w:color="auto"/>
        <w:bottom w:val="none" w:sz="0" w:space="0" w:color="auto"/>
        <w:right w:val="none" w:sz="0" w:space="0" w:color="auto"/>
      </w:divBdr>
    </w:div>
    <w:div w:id="1130976642">
      <w:bodyDiv w:val="1"/>
      <w:marLeft w:val="0"/>
      <w:marRight w:val="0"/>
      <w:marTop w:val="0"/>
      <w:marBottom w:val="0"/>
      <w:divBdr>
        <w:top w:val="none" w:sz="0" w:space="0" w:color="auto"/>
        <w:left w:val="none" w:sz="0" w:space="0" w:color="auto"/>
        <w:bottom w:val="none" w:sz="0" w:space="0" w:color="auto"/>
        <w:right w:val="none" w:sz="0" w:space="0" w:color="auto"/>
      </w:divBdr>
    </w:div>
    <w:div w:id="1131173359">
      <w:bodyDiv w:val="1"/>
      <w:marLeft w:val="0"/>
      <w:marRight w:val="0"/>
      <w:marTop w:val="0"/>
      <w:marBottom w:val="0"/>
      <w:divBdr>
        <w:top w:val="none" w:sz="0" w:space="0" w:color="auto"/>
        <w:left w:val="none" w:sz="0" w:space="0" w:color="auto"/>
        <w:bottom w:val="none" w:sz="0" w:space="0" w:color="auto"/>
        <w:right w:val="none" w:sz="0" w:space="0" w:color="auto"/>
      </w:divBdr>
    </w:div>
    <w:div w:id="1131705892">
      <w:bodyDiv w:val="1"/>
      <w:marLeft w:val="0"/>
      <w:marRight w:val="0"/>
      <w:marTop w:val="0"/>
      <w:marBottom w:val="0"/>
      <w:divBdr>
        <w:top w:val="none" w:sz="0" w:space="0" w:color="auto"/>
        <w:left w:val="none" w:sz="0" w:space="0" w:color="auto"/>
        <w:bottom w:val="none" w:sz="0" w:space="0" w:color="auto"/>
        <w:right w:val="none" w:sz="0" w:space="0" w:color="auto"/>
      </w:divBdr>
    </w:div>
    <w:div w:id="1131820868">
      <w:bodyDiv w:val="1"/>
      <w:marLeft w:val="0"/>
      <w:marRight w:val="0"/>
      <w:marTop w:val="0"/>
      <w:marBottom w:val="0"/>
      <w:divBdr>
        <w:top w:val="none" w:sz="0" w:space="0" w:color="auto"/>
        <w:left w:val="none" w:sz="0" w:space="0" w:color="auto"/>
        <w:bottom w:val="none" w:sz="0" w:space="0" w:color="auto"/>
        <w:right w:val="none" w:sz="0" w:space="0" w:color="auto"/>
      </w:divBdr>
    </w:div>
    <w:div w:id="1132746839">
      <w:bodyDiv w:val="1"/>
      <w:marLeft w:val="0"/>
      <w:marRight w:val="0"/>
      <w:marTop w:val="0"/>
      <w:marBottom w:val="0"/>
      <w:divBdr>
        <w:top w:val="none" w:sz="0" w:space="0" w:color="auto"/>
        <w:left w:val="none" w:sz="0" w:space="0" w:color="auto"/>
        <w:bottom w:val="none" w:sz="0" w:space="0" w:color="auto"/>
        <w:right w:val="none" w:sz="0" w:space="0" w:color="auto"/>
      </w:divBdr>
    </w:div>
    <w:div w:id="1133214963">
      <w:bodyDiv w:val="1"/>
      <w:marLeft w:val="0"/>
      <w:marRight w:val="0"/>
      <w:marTop w:val="0"/>
      <w:marBottom w:val="0"/>
      <w:divBdr>
        <w:top w:val="none" w:sz="0" w:space="0" w:color="auto"/>
        <w:left w:val="none" w:sz="0" w:space="0" w:color="auto"/>
        <w:bottom w:val="none" w:sz="0" w:space="0" w:color="auto"/>
        <w:right w:val="none" w:sz="0" w:space="0" w:color="auto"/>
      </w:divBdr>
    </w:div>
    <w:div w:id="1133332413">
      <w:bodyDiv w:val="1"/>
      <w:marLeft w:val="0"/>
      <w:marRight w:val="0"/>
      <w:marTop w:val="0"/>
      <w:marBottom w:val="0"/>
      <w:divBdr>
        <w:top w:val="none" w:sz="0" w:space="0" w:color="auto"/>
        <w:left w:val="none" w:sz="0" w:space="0" w:color="auto"/>
        <w:bottom w:val="none" w:sz="0" w:space="0" w:color="auto"/>
        <w:right w:val="none" w:sz="0" w:space="0" w:color="auto"/>
      </w:divBdr>
    </w:div>
    <w:div w:id="1134300036">
      <w:bodyDiv w:val="1"/>
      <w:marLeft w:val="0"/>
      <w:marRight w:val="0"/>
      <w:marTop w:val="0"/>
      <w:marBottom w:val="0"/>
      <w:divBdr>
        <w:top w:val="none" w:sz="0" w:space="0" w:color="auto"/>
        <w:left w:val="none" w:sz="0" w:space="0" w:color="auto"/>
        <w:bottom w:val="none" w:sz="0" w:space="0" w:color="auto"/>
        <w:right w:val="none" w:sz="0" w:space="0" w:color="auto"/>
      </w:divBdr>
    </w:div>
    <w:div w:id="1134518255">
      <w:bodyDiv w:val="1"/>
      <w:marLeft w:val="0"/>
      <w:marRight w:val="0"/>
      <w:marTop w:val="0"/>
      <w:marBottom w:val="0"/>
      <w:divBdr>
        <w:top w:val="none" w:sz="0" w:space="0" w:color="auto"/>
        <w:left w:val="none" w:sz="0" w:space="0" w:color="auto"/>
        <w:bottom w:val="none" w:sz="0" w:space="0" w:color="auto"/>
        <w:right w:val="none" w:sz="0" w:space="0" w:color="auto"/>
      </w:divBdr>
    </w:div>
    <w:div w:id="1135024882">
      <w:bodyDiv w:val="1"/>
      <w:marLeft w:val="0"/>
      <w:marRight w:val="0"/>
      <w:marTop w:val="0"/>
      <w:marBottom w:val="0"/>
      <w:divBdr>
        <w:top w:val="none" w:sz="0" w:space="0" w:color="auto"/>
        <w:left w:val="none" w:sz="0" w:space="0" w:color="auto"/>
        <w:bottom w:val="none" w:sz="0" w:space="0" w:color="auto"/>
        <w:right w:val="none" w:sz="0" w:space="0" w:color="auto"/>
      </w:divBdr>
    </w:div>
    <w:div w:id="1135486075">
      <w:bodyDiv w:val="1"/>
      <w:marLeft w:val="0"/>
      <w:marRight w:val="0"/>
      <w:marTop w:val="0"/>
      <w:marBottom w:val="0"/>
      <w:divBdr>
        <w:top w:val="none" w:sz="0" w:space="0" w:color="auto"/>
        <w:left w:val="none" w:sz="0" w:space="0" w:color="auto"/>
        <w:bottom w:val="none" w:sz="0" w:space="0" w:color="auto"/>
        <w:right w:val="none" w:sz="0" w:space="0" w:color="auto"/>
      </w:divBdr>
    </w:div>
    <w:div w:id="1136097519">
      <w:bodyDiv w:val="1"/>
      <w:marLeft w:val="0"/>
      <w:marRight w:val="0"/>
      <w:marTop w:val="0"/>
      <w:marBottom w:val="0"/>
      <w:divBdr>
        <w:top w:val="none" w:sz="0" w:space="0" w:color="auto"/>
        <w:left w:val="none" w:sz="0" w:space="0" w:color="auto"/>
        <w:bottom w:val="none" w:sz="0" w:space="0" w:color="auto"/>
        <w:right w:val="none" w:sz="0" w:space="0" w:color="auto"/>
      </w:divBdr>
    </w:div>
    <w:div w:id="1137529996">
      <w:bodyDiv w:val="1"/>
      <w:marLeft w:val="0"/>
      <w:marRight w:val="0"/>
      <w:marTop w:val="0"/>
      <w:marBottom w:val="0"/>
      <w:divBdr>
        <w:top w:val="none" w:sz="0" w:space="0" w:color="auto"/>
        <w:left w:val="none" w:sz="0" w:space="0" w:color="auto"/>
        <w:bottom w:val="none" w:sz="0" w:space="0" w:color="auto"/>
        <w:right w:val="none" w:sz="0" w:space="0" w:color="auto"/>
      </w:divBdr>
    </w:div>
    <w:div w:id="1138574544">
      <w:bodyDiv w:val="1"/>
      <w:marLeft w:val="0"/>
      <w:marRight w:val="0"/>
      <w:marTop w:val="0"/>
      <w:marBottom w:val="0"/>
      <w:divBdr>
        <w:top w:val="none" w:sz="0" w:space="0" w:color="auto"/>
        <w:left w:val="none" w:sz="0" w:space="0" w:color="auto"/>
        <w:bottom w:val="none" w:sz="0" w:space="0" w:color="auto"/>
        <w:right w:val="none" w:sz="0" w:space="0" w:color="auto"/>
      </w:divBdr>
    </w:div>
    <w:div w:id="1138761465">
      <w:bodyDiv w:val="1"/>
      <w:marLeft w:val="0"/>
      <w:marRight w:val="0"/>
      <w:marTop w:val="0"/>
      <w:marBottom w:val="0"/>
      <w:divBdr>
        <w:top w:val="none" w:sz="0" w:space="0" w:color="auto"/>
        <w:left w:val="none" w:sz="0" w:space="0" w:color="auto"/>
        <w:bottom w:val="none" w:sz="0" w:space="0" w:color="auto"/>
        <w:right w:val="none" w:sz="0" w:space="0" w:color="auto"/>
      </w:divBdr>
    </w:div>
    <w:div w:id="1139805140">
      <w:bodyDiv w:val="1"/>
      <w:marLeft w:val="0"/>
      <w:marRight w:val="0"/>
      <w:marTop w:val="0"/>
      <w:marBottom w:val="0"/>
      <w:divBdr>
        <w:top w:val="none" w:sz="0" w:space="0" w:color="auto"/>
        <w:left w:val="none" w:sz="0" w:space="0" w:color="auto"/>
        <w:bottom w:val="none" w:sz="0" w:space="0" w:color="auto"/>
        <w:right w:val="none" w:sz="0" w:space="0" w:color="auto"/>
      </w:divBdr>
    </w:div>
    <w:div w:id="1140422062">
      <w:bodyDiv w:val="1"/>
      <w:marLeft w:val="0"/>
      <w:marRight w:val="0"/>
      <w:marTop w:val="0"/>
      <w:marBottom w:val="0"/>
      <w:divBdr>
        <w:top w:val="none" w:sz="0" w:space="0" w:color="auto"/>
        <w:left w:val="none" w:sz="0" w:space="0" w:color="auto"/>
        <w:bottom w:val="none" w:sz="0" w:space="0" w:color="auto"/>
        <w:right w:val="none" w:sz="0" w:space="0" w:color="auto"/>
      </w:divBdr>
    </w:div>
    <w:div w:id="1140539168">
      <w:bodyDiv w:val="1"/>
      <w:marLeft w:val="0"/>
      <w:marRight w:val="0"/>
      <w:marTop w:val="0"/>
      <w:marBottom w:val="0"/>
      <w:divBdr>
        <w:top w:val="none" w:sz="0" w:space="0" w:color="auto"/>
        <w:left w:val="none" w:sz="0" w:space="0" w:color="auto"/>
        <w:bottom w:val="none" w:sz="0" w:space="0" w:color="auto"/>
        <w:right w:val="none" w:sz="0" w:space="0" w:color="auto"/>
      </w:divBdr>
    </w:div>
    <w:div w:id="1141118137">
      <w:bodyDiv w:val="1"/>
      <w:marLeft w:val="0"/>
      <w:marRight w:val="0"/>
      <w:marTop w:val="0"/>
      <w:marBottom w:val="0"/>
      <w:divBdr>
        <w:top w:val="none" w:sz="0" w:space="0" w:color="auto"/>
        <w:left w:val="none" w:sz="0" w:space="0" w:color="auto"/>
        <w:bottom w:val="none" w:sz="0" w:space="0" w:color="auto"/>
        <w:right w:val="none" w:sz="0" w:space="0" w:color="auto"/>
      </w:divBdr>
    </w:div>
    <w:div w:id="1141195831">
      <w:bodyDiv w:val="1"/>
      <w:marLeft w:val="0"/>
      <w:marRight w:val="0"/>
      <w:marTop w:val="0"/>
      <w:marBottom w:val="0"/>
      <w:divBdr>
        <w:top w:val="none" w:sz="0" w:space="0" w:color="auto"/>
        <w:left w:val="none" w:sz="0" w:space="0" w:color="auto"/>
        <w:bottom w:val="none" w:sz="0" w:space="0" w:color="auto"/>
        <w:right w:val="none" w:sz="0" w:space="0" w:color="auto"/>
      </w:divBdr>
    </w:div>
    <w:div w:id="1141314290">
      <w:bodyDiv w:val="1"/>
      <w:marLeft w:val="0"/>
      <w:marRight w:val="0"/>
      <w:marTop w:val="0"/>
      <w:marBottom w:val="0"/>
      <w:divBdr>
        <w:top w:val="none" w:sz="0" w:space="0" w:color="auto"/>
        <w:left w:val="none" w:sz="0" w:space="0" w:color="auto"/>
        <w:bottom w:val="none" w:sz="0" w:space="0" w:color="auto"/>
        <w:right w:val="none" w:sz="0" w:space="0" w:color="auto"/>
      </w:divBdr>
    </w:div>
    <w:div w:id="1141579986">
      <w:bodyDiv w:val="1"/>
      <w:marLeft w:val="0"/>
      <w:marRight w:val="0"/>
      <w:marTop w:val="0"/>
      <w:marBottom w:val="0"/>
      <w:divBdr>
        <w:top w:val="none" w:sz="0" w:space="0" w:color="auto"/>
        <w:left w:val="none" w:sz="0" w:space="0" w:color="auto"/>
        <w:bottom w:val="none" w:sz="0" w:space="0" w:color="auto"/>
        <w:right w:val="none" w:sz="0" w:space="0" w:color="auto"/>
      </w:divBdr>
    </w:div>
    <w:div w:id="1141849364">
      <w:bodyDiv w:val="1"/>
      <w:marLeft w:val="0"/>
      <w:marRight w:val="0"/>
      <w:marTop w:val="0"/>
      <w:marBottom w:val="0"/>
      <w:divBdr>
        <w:top w:val="none" w:sz="0" w:space="0" w:color="auto"/>
        <w:left w:val="none" w:sz="0" w:space="0" w:color="auto"/>
        <w:bottom w:val="none" w:sz="0" w:space="0" w:color="auto"/>
        <w:right w:val="none" w:sz="0" w:space="0" w:color="auto"/>
      </w:divBdr>
    </w:div>
    <w:div w:id="1142042355">
      <w:bodyDiv w:val="1"/>
      <w:marLeft w:val="0"/>
      <w:marRight w:val="0"/>
      <w:marTop w:val="0"/>
      <w:marBottom w:val="0"/>
      <w:divBdr>
        <w:top w:val="none" w:sz="0" w:space="0" w:color="auto"/>
        <w:left w:val="none" w:sz="0" w:space="0" w:color="auto"/>
        <w:bottom w:val="none" w:sz="0" w:space="0" w:color="auto"/>
        <w:right w:val="none" w:sz="0" w:space="0" w:color="auto"/>
      </w:divBdr>
    </w:div>
    <w:div w:id="1142161586">
      <w:bodyDiv w:val="1"/>
      <w:marLeft w:val="0"/>
      <w:marRight w:val="0"/>
      <w:marTop w:val="0"/>
      <w:marBottom w:val="0"/>
      <w:divBdr>
        <w:top w:val="none" w:sz="0" w:space="0" w:color="auto"/>
        <w:left w:val="none" w:sz="0" w:space="0" w:color="auto"/>
        <w:bottom w:val="none" w:sz="0" w:space="0" w:color="auto"/>
        <w:right w:val="none" w:sz="0" w:space="0" w:color="auto"/>
      </w:divBdr>
    </w:div>
    <w:div w:id="1142573535">
      <w:bodyDiv w:val="1"/>
      <w:marLeft w:val="0"/>
      <w:marRight w:val="0"/>
      <w:marTop w:val="0"/>
      <w:marBottom w:val="0"/>
      <w:divBdr>
        <w:top w:val="none" w:sz="0" w:space="0" w:color="auto"/>
        <w:left w:val="none" w:sz="0" w:space="0" w:color="auto"/>
        <w:bottom w:val="none" w:sz="0" w:space="0" w:color="auto"/>
        <w:right w:val="none" w:sz="0" w:space="0" w:color="auto"/>
      </w:divBdr>
    </w:div>
    <w:div w:id="1143545721">
      <w:bodyDiv w:val="1"/>
      <w:marLeft w:val="0"/>
      <w:marRight w:val="0"/>
      <w:marTop w:val="0"/>
      <w:marBottom w:val="0"/>
      <w:divBdr>
        <w:top w:val="none" w:sz="0" w:space="0" w:color="auto"/>
        <w:left w:val="none" w:sz="0" w:space="0" w:color="auto"/>
        <w:bottom w:val="none" w:sz="0" w:space="0" w:color="auto"/>
        <w:right w:val="none" w:sz="0" w:space="0" w:color="auto"/>
      </w:divBdr>
    </w:div>
    <w:div w:id="1143814518">
      <w:bodyDiv w:val="1"/>
      <w:marLeft w:val="0"/>
      <w:marRight w:val="0"/>
      <w:marTop w:val="0"/>
      <w:marBottom w:val="0"/>
      <w:divBdr>
        <w:top w:val="none" w:sz="0" w:space="0" w:color="auto"/>
        <w:left w:val="none" w:sz="0" w:space="0" w:color="auto"/>
        <w:bottom w:val="none" w:sz="0" w:space="0" w:color="auto"/>
        <w:right w:val="none" w:sz="0" w:space="0" w:color="auto"/>
      </w:divBdr>
    </w:div>
    <w:div w:id="1144465513">
      <w:bodyDiv w:val="1"/>
      <w:marLeft w:val="0"/>
      <w:marRight w:val="0"/>
      <w:marTop w:val="0"/>
      <w:marBottom w:val="0"/>
      <w:divBdr>
        <w:top w:val="none" w:sz="0" w:space="0" w:color="auto"/>
        <w:left w:val="none" w:sz="0" w:space="0" w:color="auto"/>
        <w:bottom w:val="none" w:sz="0" w:space="0" w:color="auto"/>
        <w:right w:val="none" w:sz="0" w:space="0" w:color="auto"/>
      </w:divBdr>
    </w:div>
    <w:div w:id="1144469147">
      <w:bodyDiv w:val="1"/>
      <w:marLeft w:val="0"/>
      <w:marRight w:val="0"/>
      <w:marTop w:val="0"/>
      <w:marBottom w:val="0"/>
      <w:divBdr>
        <w:top w:val="none" w:sz="0" w:space="0" w:color="auto"/>
        <w:left w:val="none" w:sz="0" w:space="0" w:color="auto"/>
        <w:bottom w:val="none" w:sz="0" w:space="0" w:color="auto"/>
        <w:right w:val="none" w:sz="0" w:space="0" w:color="auto"/>
      </w:divBdr>
    </w:div>
    <w:div w:id="1144660977">
      <w:bodyDiv w:val="1"/>
      <w:marLeft w:val="0"/>
      <w:marRight w:val="0"/>
      <w:marTop w:val="0"/>
      <w:marBottom w:val="0"/>
      <w:divBdr>
        <w:top w:val="none" w:sz="0" w:space="0" w:color="auto"/>
        <w:left w:val="none" w:sz="0" w:space="0" w:color="auto"/>
        <w:bottom w:val="none" w:sz="0" w:space="0" w:color="auto"/>
        <w:right w:val="none" w:sz="0" w:space="0" w:color="auto"/>
      </w:divBdr>
    </w:div>
    <w:div w:id="1145125703">
      <w:bodyDiv w:val="1"/>
      <w:marLeft w:val="0"/>
      <w:marRight w:val="0"/>
      <w:marTop w:val="0"/>
      <w:marBottom w:val="0"/>
      <w:divBdr>
        <w:top w:val="none" w:sz="0" w:space="0" w:color="auto"/>
        <w:left w:val="none" w:sz="0" w:space="0" w:color="auto"/>
        <w:bottom w:val="none" w:sz="0" w:space="0" w:color="auto"/>
        <w:right w:val="none" w:sz="0" w:space="0" w:color="auto"/>
      </w:divBdr>
    </w:div>
    <w:div w:id="1145660194">
      <w:bodyDiv w:val="1"/>
      <w:marLeft w:val="0"/>
      <w:marRight w:val="0"/>
      <w:marTop w:val="0"/>
      <w:marBottom w:val="0"/>
      <w:divBdr>
        <w:top w:val="none" w:sz="0" w:space="0" w:color="auto"/>
        <w:left w:val="none" w:sz="0" w:space="0" w:color="auto"/>
        <w:bottom w:val="none" w:sz="0" w:space="0" w:color="auto"/>
        <w:right w:val="none" w:sz="0" w:space="0" w:color="auto"/>
      </w:divBdr>
    </w:div>
    <w:div w:id="1146238253">
      <w:bodyDiv w:val="1"/>
      <w:marLeft w:val="0"/>
      <w:marRight w:val="0"/>
      <w:marTop w:val="0"/>
      <w:marBottom w:val="0"/>
      <w:divBdr>
        <w:top w:val="none" w:sz="0" w:space="0" w:color="auto"/>
        <w:left w:val="none" w:sz="0" w:space="0" w:color="auto"/>
        <w:bottom w:val="none" w:sz="0" w:space="0" w:color="auto"/>
        <w:right w:val="none" w:sz="0" w:space="0" w:color="auto"/>
      </w:divBdr>
    </w:div>
    <w:div w:id="1146699439">
      <w:bodyDiv w:val="1"/>
      <w:marLeft w:val="0"/>
      <w:marRight w:val="0"/>
      <w:marTop w:val="0"/>
      <w:marBottom w:val="0"/>
      <w:divBdr>
        <w:top w:val="none" w:sz="0" w:space="0" w:color="auto"/>
        <w:left w:val="none" w:sz="0" w:space="0" w:color="auto"/>
        <w:bottom w:val="none" w:sz="0" w:space="0" w:color="auto"/>
        <w:right w:val="none" w:sz="0" w:space="0" w:color="auto"/>
      </w:divBdr>
    </w:div>
    <w:div w:id="1146893085">
      <w:bodyDiv w:val="1"/>
      <w:marLeft w:val="0"/>
      <w:marRight w:val="0"/>
      <w:marTop w:val="0"/>
      <w:marBottom w:val="0"/>
      <w:divBdr>
        <w:top w:val="none" w:sz="0" w:space="0" w:color="auto"/>
        <w:left w:val="none" w:sz="0" w:space="0" w:color="auto"/>
        <w:bottom w:val="none" w:sz="0" w:space="0" w:color="auto"/>
        <w:right w:val="none" w:sz="0" w:space="0" w:color="auto"/>
      </w:divBdr>
    </w:div>
    <w:div w:id="1147166883">
      <w:bodyDiv w:val="1"/>
      <w:marLeft w:val="0"/>
      <w:marRight w:val="0"/>
      <w:marTop w:val="0"/>
      <w:marBottom w:val="0"/>
      <w:divBdr>
        <w:top w:val="none" w:sz="0" w:space="0" w:color="auto"/>
        <w:left w:val="none" w:sz="0" w:space="0" w:color="auto"/>
        <w:bottom w:val="none" w:sz="0" w:space="0" w:color="auto"/>
        <w:right w:val="none" w:sz="0" w:space="0" w:color="auto"/>
      </w:divBdr>
    </w:div>
    <w:div w:id="1147551217">
      <w:bodyDiv w:val="1"/>
      <w:marLeft w:val="0"/>
      <w:marRight w:val="0"/>
      <w:marTop w:val="0"/>
      <w:marBottom w:val="0"/>
      <w:divBdr>
        <w:top w:val="none" w:sz="0" w:space="0" w:color="auto"/>
        <w:left w:val="none" w:sz="0" w:space="0" w:color="auto"/>
        <w:bottom w:val="none" w:sz="0" w:space="0" w:color="auto"/>
        <w:right w:val="none" w:sz="0" w:space="0" w:color="auto"/>
      </w:divBdr>
    </w:div>
    <w:div w:id="1147666446">
      <w:bodyDiv w:val="1"/>
      <w:marLeft w:val="0"/>
      <w:marRight w:val="0"/>
      <w:marTop w:val="0"/>
      <w:marBottom w:val="0"/>
      <w:divBdr>
        <w:top w:val="none" w:sz="0" w:space="0" w:color="auto"/>
        <w:left w:val="none" w:sz="0" w:space="0" w:color="auto"/>
        <w:bottom w:val="none" w:sz="0" w:space="0" w:color="auto"/>
        <w:right w:val="none" w:sz="0" w:space="0" w:color="auto"/>
      </w:divBdr>
    </w:div>
    <w:div w:id="1147745053">
      <w:bodyDiv w:val="1"/>
      <w:marLeft w:val="0"/>
      <w:marRight w:val="0"/>
      <w:marTop w:val="0"/>
      <w:marBottom w:val="0"/>
      <w:divBdr>
        <w:top w:val="none" w:sz="0" w:space="0" w:color="auto"/>
        <w:left w:val="none" w:sz="0" w:space="0" w:color="auto"/>
        <w:bottom w:val="none" w:sz="0" w:space="0" w:color="auto"/>
        <w:right w:val="none" w:sz="0" w:space="0" w:color="auto"/>
      </w:divBdr>
    </w:div>
    <w:div w:id="1147941996">
      <w:bodyDiv w:val="1"/>
      <w:marLeft w:val="0"/>
      <w:marRight w:val="0"/>
      <w:marTop w:val="0"/>
      <w:marBottom w:val="0"/>
      <w:divBdr>
        <w:top w:val="none" w:sz="0" w:space="0" w:color="auto"/>
        <w:left w:val="none" w:sz="0" w:space="0" w:color="auto"/>
        <w:bottom w:val="none" w:sz="0" w:space="0" w:color="auto"/>
        <w:right w:val="none" w:sz="0" w:space="0" w:color="auto"/>
      </w:divBdr>
    </w:div>
    <w:div w:id="1148398223">
      <w:bodyDiv w:val="1"/>
      <w:marLeft w:val="0"/>
      <w:marRight w:val="0"/>
      <w:marTop w:val="0"/>
      <w:marBottom w:val="0"/>
      <w:divBdr>
        <w:top w:val="none" w:sz="0" w:space="0" w:color="auto"/>
        <w:left w:val="none" w:sz="0" w:space="0" w:color="auto"/>
        <w:bottom w:val="none" w:sz="0" w:space="0" w:color="auto"/>
        <w:right w:val="none" w:sz="0" w:space="0" w:color="auto"/>
      </w:divBdr>
    </w:div>
    <w:div w:id="1148782645">
      <w:bodyDiv w:val="1"/>
      <w:marLeft w:val="0"/>
      <w:marRight w:val="0"/>
      <w:marTop w:val="0"/>
      <w:marBottom w:val="0"/>
      <w:divBdr>
        <w:top w:val="none" w:sz="0" w:space="0" w:color="auto"/>
        <w:left w:val="none" w:sz="0" w:space="0" w:color="auto"/>
        <w:bottom w:val="none" w:sz="0" w:space="0" w:color="auto"/>
        <w:right w:val="none" w:sz="0" w:space="0" w:color="auto"/>
      </w:divBdr>
    </w:div>
    <w:div w:id="1148932737">
      <w:bodyDiv w:val="1"/>
      <w:marLeft w:val="0"/>
      <w:marRight w:val="0"/>
      <w:marTop w:val="0"/>
      <w:marBottom w:val="0"/>
      <w:divBdr>
        <w:top w:val="none" w:sz="0" w:space="0" w:color="auto"/>
        <w:left w:val="none" w:sz="0" w:space="0" w:color="auto"/>
        <w:bottom w:val="none" w:sz="0" w:space="0" w:color="auto"/>
        <w:right w:val="none" w:sz="0" w:space="0" w:color="auto"/>
      </w:divBdr>
    </w:div>
    <w:div w:id="1149251806">
      <w:bodyDiv w:val="1"/>
      <w:marLeft w:val="0"/>
      <w:marRight w:val="0"/>
      <w:marTop w:val="0"/>
      <w:marBottom w:val="0"/>
      <w:divBdr>
        <w:top w:val="none" w:sz="0" w:space="0" w:color="auto"/>
        <w:left w:val="none" w:sz="0" w:space="0" w:color="auto"/>
        <w:bottom w:val="none" w:sz="0" w:space="0" w:color="auto"/>
        <w:right w:val="none" w:sz="0" w:space="0" w:color="auto"/>
      </w:divBdr>
    </w:div>
    <w:div w:id="1149902989">
      <w:bodyDiv w:val="1"/>
      <w:marLeft w:val="0"/>
      <w:marRight w:val="0"/>
      <w:marTop w:val="0"/>
      <w:marBottom w:val="0"/>
      <w:divBdr>
        <w:top w:val="none" w:sz="0" w:space="0" w:color="auto"/>
        <w:left w:val="none" w:sz="0" w:space="0" w:color="auto"/>
        <w:bottom w:val="none" w:sz="0" w:space="0" w:color="auto"/>
        <w:right w:val="none" w:sz="0" w:space="0" w:color="auto"/>
      </w:divBdr>
    </w:div>
    <w:div w:id="1149975748">
      <w:bodyDiv w:val="1"/>
      <w:marLeft w:val="0"/>
      <w:marRight w:val="0"/>
      <w:marTop w:val="0"/>
      <w:marBottom w:val="0"/>
      <w:divBdr>
        <w:top w:val="none" w:sz="0" w:space="0" w:color="auto"/>
        <w:left w:val="none" w:sz="0" w:space="0" w:color="auto"/>
        <w:bottom w:val="none" w:sz="0" w:space="0" w:color="auto"/>
        <w:right w:val="none" w:sz="0" w:space="0" w:color="auto"/>
      </w:divBdr>
    </w:div>
    <w:div w:id="1150295284">
      <w:bodyDiv w:val="1"/>
      <w:marLeft w:val="0"/>
      <w:marRight w:val="0"/>
      <w:marTop w:val="0"/>
      <w:marBottom w:val="0"/>
      <w:divBdr>
        <w:top w:val="none" w:sz="0" w:space="0" w:color="auto"/>
        <w:left w:val="none" w:sz="0" w:space="0" w:color="auto"/>
        <w:bottom w:val="none" w:sz="0" w:space="0" w:color="auto"/>
        <w:right w:val="none" w:sz="0" w:space="0" w:color="auto"/>
      </w:divBdr>
    </w:div>
    <w:div w:id="1150828881">
      <w:bodyDiv w:val="1"/>
      <w:marLeft w:val="0"/>
      <w:marRight w:val="0"/>
      <w:marTop w:val="0"/>
      <w:marBottom w:val="0"/>
      <w:divBdr>
        <w:top w:val="none" w:sz="0" w:space="0" w:color="auto"/>
        <w:left w:val="none" w:sz="0" w:space="0" w:color="auto"/>
        <w:bottom w:val="none" w:sz="0" w:space="0" w:color="auto"/>
        <w:right w:val="none" w:sz="0" w:space="0" w:color="auto"/>
      </w:divBdr>
    </w:div>
    <w:div w:id="1150901845">
      <w:bodyDiv w:val="1"/>
      <w:marLeft w:val="0"/>
      <w:marRight w:val="0"/>
      <w:marTop w:val="0"/>
      <w:marBottom w:val="0"/>
      <w:divBdr>
        <w:top w:val="none" w:sz="0" w:space="0" w:color="auto"/>
        <w:left w:val="none" w:sz="0" w:space="0" w:color="auto"/>
        <w:bottom w:val="none" w:sz="0" w:space="0" w:color="auto"/>
        <w:right w:val="none" w:sz="0" w:space="0" w:color="auto"/>
      </w:divBdr>
    </w:div>
    <w:div w:id="1151947135">
      <w:bodyDiv w:val="1"/>
      <w:marLeft w:val="0"/>
      <w:marRight w:val="0"/>
      <w:marTop w:val="0"/>
      <w:marBottom w:val="0"/>
      <w:divBdr>
        <w:top w:val="none" w:sz="0" w:space="0" w:color="auto"/>
        <w:left w:val="none" w:sz="0" w:space="0" w:color="auto"/>
        <w:bottom w:val="none" w:sz="0" w:space="0" w:color="auto"/>
        <w:right w:val="none" w:sz="0" w:space="0" w:color="auto"/>
      </w:divBdr>
    </w:div>
    <w:div w:id="1152065341">
      <w:bodyDiv w:val="1"/>
      <w:marLeft w:val="0"/>
      <w:marRight w:val="0"/>
      <w:marTop w:val="0"/>
      <w:marBottom w:val="0"/>
      <w:divBdr>
        <w:top w:val="none" w:sz="0" w:space="0" w:color="auto"/>
        <w:left w:val="none" w:sz="0" w:space="0" w:color="auto"/>
        <w:bottom w:val="none" w:sz="0" w:space="0" w:color="auto"/>
        <w:right w:val="none" w:sz="0" w:space="0" w:color="auto"/>
      </w:divBdr>
    </w:div>
    <w:div w:id="1152520731">
      <w:bodyDiv w:val="1"/>
      <w:marLeft w:val="0"/>
      <w:marRight w:val="0"/>
      <w:marTop w:val="0"/>
      <w:marBottom w:val="0"/>
      <w:divBdr>
        <w:top w:val="none" w:sz="0" w:space="0" w:color="auto"/>
        <w:left w:val="none" w:sz="0" w:space="0" w:color="auto"/>
        <w:bottom w:val="none" w:sz="0" w:space="0" w:color="auto"/>
        <w:right w:val="none" w:sz="0" w:space="0" w:color="auto"/>
      </w:divBdr>
    </w:div>
    <w:div w:id="1152527120">
      <w:bodyDiv w:val="1"/>
      <w:marLeft w:val="0"/>
      <w:marRight w:val="0"/>
      <w:marTop w:val="0"/>
      <w:marBottom w:val="0"/>
      <w:divBdr>
        <w:top w:val="none" w:sz="0" w:space="0" w:color="auto"/>
        <w:left w:val="none" w:sz="0" w:space="0" w:color="auto"/>
        <w:bottom w:val="none" w:sz="0" w:space="0" w:color="auto"/>
        <w:right w:val="none" w:sz="0" w:space="0" w:color="auto"/>
      </w:divBdr>
    </w:div>
    <w:div w:id="1152596027">
      <w:bodyDiv w:val="1"/>
      <w:marLeft w:val="0"/>
      <w:marRight w:val="0"/>
      <w:marTop w:val="0"/>
      <w:marBottom w:val="0"/>
      <w:divBdr>
        <w:top w:val="none" w:sz="0" w:space="0" w:color="auto"/>
        <w:left w:val="none" w:sz="0" w:space="0" w:color="auto"/>
        <w:bottom w:val="none" w:sz="0" w:space="0" w:color="auto"/>
        <w:right w:val="none" w:sz="0" w:space="0" w:color="auto"/>
      </w:divBdr>
    </w:div>
    <w:div w:id="1152679537">
      <w:bodyDiv w:val="1"/>
      <w:marLeft w:val="0"/>
      <w:marRight w:val="0"/>
      <w:marTop w:val="0"/>
      <w:marBottom w:val="0"/>
      <w:divBdr>
        <w:top w:val="none" w:sz="0" w:space="0" w:color="auto"/>
        <w:left w:val="none" w:sz="0" w:space="0" w:color="auto"/>
        <w:bottom w:val="none" w:sz="0" w:space="0" w:color="auto"/>
        <w:right w:val="none" w:sz="0" w:space="0" w:color="auto"/>
      </w:divBdr>
    </w:div>
    <w:div w:id="1152986943">
      <w:bodyDiv w:val="1"/>
      <w:marLeft w:val="0"/>
      <w:marRight w:val="0"/>
      <w:marTop w:val="0"/>
      <w:marBottom w:val="0"/>
      <w:divBdr>
        <w:top w:val="none" w:sz="0" w:space="0" w:color="auto"/>
        <w:left w:val="none" w:sz="0" w:space="0" w:color="auto"/>
        <w:bottom w:val="none" w:sz="0" w:space="0" w:color="auto"/>
        <w:right w:val="none" w:sz="0" w:space="0" w:color="auto"/>
      </w:divBdr>
    </w:div>
    <w:div w:id="1153373256">
      <w:bodyDiv w:val="1"/>
      <w:marLeft w:val="0"/>
      <w:marRight w:val="0"/>
      <w:marTop w:val="0"/>
      <w:marBottom w:val="0"/>
      <w:divBdr>
        <w:top w:val="none" w:sz="0" w:space="0" w:color="auto"/>
        <w:left w:val="none" w:sz="0" w:space="0" w:color="auto"/>
        <w:bottom w:val="none" w:sz="0" w:space="0" w:color="auto"/>
        <w:right w:val="none" w:sz="0" w:space="0" w:color="auto"/>
      </w:divBdr>
    </w:div>
    <w:div w:id="1153444962">
      <w:bodyDiv w:val="1"/>
      <w:marLeft w:val="0"/>
      <w:marRight w:val="0"/>
      <w:marTop w:val="0"/>
      <w:marBottom w:val="0"/>
      <w:divBdr>
        <w:top w:val="none" w:sz="0" w:space="0" w:color="auto"/>
        <w:left w:val="none" w:sz="0" w:space="0" w:color="auto"/>
        <w:bottom w:val="none" w:sz="0" w:space="0" w:color="auto"/>
        <w:right w:val="none" w:sz="0" w:space="0" w:color="auto"/>
      </w:divBdr>
    </w:div>
    <w:div w:id="1153834167">
      <w:bodyDiv w:val="1"/>
      <w:marLeft w:val="0"/>
      <w:marRight w:val="0"/>
      <w:marTop w:val="0"/>
      <w:marBottom w:val="0"/>
      <w:divBdr>
        <w:top w:val="none" w:sz="0" w:space="0" w:color="auto"/>
        <w:left w:val="none" w:sz="0" w:space="0" w:color="auto"/>
        <w:bottom w:val="none" w:sz="0" w:space="0" w:color="auto"/>
        <w:right w:val="none" w:sz="0" w:space="0" w:color="auto"/>
      </w:divBdr>
    </w:div>
    <w:div w:id="1153913313">
      <w:bodyDiv w:val="1"/>
      <w:marLeft w:val="0"/>
      <w:marRight w:val="0"/>
      <w:marTop w:val="0"/>
      <w:marBottom w:val="0"/>
      <w:divBdr>
        <w:top w:val="none" w:sz="0" w:space="0" w:color="auto"/>
        <w:left w:val="none" w:sz="0" w:space="0" w:color="auto"/>
        <w:bottom w:val="none" w:sz="0" w:space="0" w:color="auto"/>
        <w:right w:val="none" w:sz="0" w:space="0" w:color="auto"/>
      </w:divBdr>
    </w:div>
    <w:div w:id="1154183119">
      <w:bodyDiv w:val="1"/>
      <w:marLeft w:val="0"/>
      <w:marRight w:val="0"/>
      <w:marTop w:val="0"/>
      <w:marBottom w:val="0"/>
      <w:divBdr>
        <w:top w:val="none" w:sz="0" w:space="0" w:color="auto"/>
        <w:left w:val="none" w:sz="0" w:space="0" w:color="auto"/>
        <w:bottom w:val="none" w:sz="0" w:space="0" w:color="auto"/>
        <w:right w:val="none" w:sz="0" w:space="0" w:color="auto"/>
      </w:divBdr>
    </w:div>
    <w:div w:id="1154300006">
      <w:bodyDiv w:val="1"/>
      <w:marLeft w:val="0"/>
      <w:marRight w:val="0"/>
      <w:marTop w:val="0"/>
      <w:marBottom w:val="0"/>
      <w:divBdr>
        <w:top w:val="none" w:sz="0" w:space="0" w:color="auto"/>
        <w:left w:val="none" w:sz="0" w:space="0" w:color="auto"/>
        <w:bottom w:val="none" w:sz="0" w:space="0" w:color="auto"/>
        <w:right w:val="none" w:sz="0" w:space="0" w:color="auto"/>
      </w:divBdr>
    </w:div>
    <w:div w:id="1154377278">
      <w:bodyDiv w:val="1"/>
      <w:marLeft w:val="0"/>
      <w:marRight w:val="0"/>
      <w:marTop w:val="0"/>
      <w:marBottom w:val="0"/>
      <w:divBdr>
        <w:top w:val="none" w:sz="0" w:space="0" w:color="auto"/>
        <w:left w:val="none" w:sz="0" w:space="0" w:color="auto"/>
        <w:bottom w:val="none" w:sz="0" w:space="0" w:color="auto"/>
        <w:right w:val="none" w:sz="0" w:space="0" w:color="auto"/>
      </w:divBdr>
    </w:div>
    <w:div w:id="1155297537">
      <w:bodyDiv w:val="1"/>
      <w:marLeft w:val="0"/>
      <w:marRight w:val="0"/>
      <w:marTop w:val="0"/>
      <w:marBottom w:val="0"/>
      <w:divBdr>
        <w:top w:val="none" w:sz="0" w:space="0" w:color="auto"/>
        <w:left w:val="none" w:sz="0" w:space="0" w:color="auto"/>
        <w:bottom w:val="none" w:sz="0" w:space="0" w:color="auto"/>
        <w:right w:val="none" w:sz="0" w:space="0" w:color="auto"/>
      </w:divBdr>
    </w:div>
    <w:div w:id="1155796679">
      <w:bodyDiv w:val="1"/>
      <w:marLeft w:val="0"/>
      <w:marRight w:val="0"/>
      <w:marTop w:val="0"/>
      <w:marBottom w:val="0"/>
      <w:divBdr>
        <w:top w:val="none" w:sz="0" w:space="0" w:color="auto"/>
        <w:left w:val="none" w:sz="0" w:space="0" w:color="auto"/>
        <w:bottom w:val="none" w:sz="0" w:space="0" w:color="auto"/>
        <w:right w:val="none" w:sz="0" w:space="0" w:color="auto"/>
      </w:divBdr>
    </w:div>
    <w:div w:id="1156071471">
      <w:bodyDiv w:val="1"/>
      <w:marLeft w:val="0"/>
      <w:marRight w:val="0"/>
      <w:marTop w:val="0"/>
      <w:marBottom w:val="0"/>
      <w:divBdr>
        <w:top w:val="none" w:sz="0" w:space="0" w:color="auto"/>
        <w:left w:val="none" w:sz="0" w:space="0" w:color="auto"/>
        <w:bottom w:val="none" w:sz="0" w:space="0" w:color="auto"/>
        <w:right w:val="none" w:sz="0" w:space="0" w:color="auto"/>
      </w:divBdr>
    </w:div>
    <w:div w:id="1156073969">
      <w:bodyDiv w:val="1"/>
      <w:marLeft w:val="0"/>
      <w:marRight w:val="0"/>
      <w:marTop w:val="0"/>
      <w:marBottom w:val="0"/>
      <w:divBdr>
        <w:top w:val="none" w:sz="0" w:space="0" w:color="auto"/>
        <w:left w:val="none" w:sz="0" w:space="0" w:color="auto"/>
        <w:bottom w:val="none" w:sz="0" w:space="0" w:color="auto"/>
        <w:right w:val="none" w:sz="0" w:space="0" w:color="auto"/>
      </w:divBdr>
    </w:div>
    <w:div w:id="1156847038">
      <w:bodyDiv w:val="1"/>
      <w:marLeft w:val="0"/>
      <w:marRight w:val="0"/>
      <w:marTop w:val="0"/>
      <w:marBottom w:val="0"/>
      <w:divBdr>
        <w:top w:val="none" w:sz="0" w:space="0" w:color="auto"/>
        <w:left w:val="none" w:sz="0" w:space="0" w:color="auto"/>
        <w:bottom w:val="none" w:sz="0" w:space="0" w:color="auto"/>
        <w:right w:val="none" w:sz="0" w:space="0" w:color="auto"/>
      </w:divBdr>
    </w:div>
    <w:div w:id="1157263131">
      <w:bodyDiv w:val="1"/>
      <w:marLeft w:val="0"/>
      <w:marRight w:val="0"/>
      <w:marTop w:val="0"/>
      <w:marBottom w:val="0"/>
      <w:divBdr>
        <w:top w:val="none" w:sz="0" w:space="0" w:color="auto"/>
        <w:left w:val="none" w:sz="0" w:space="0" w:color="auto"/>
        <w:bottom w:val="none" w:sz="0" w:space="0" w:color="auto"/>
        <w:right w:val="none" w:sz="0" w:space="0" w:color="auto"/>
      </w:divBdr>
    </w:div>
    <w:div w:id="1157725561">
      <w:bodyDiv w:val="1"/>
      <w:marLeft w:val="0"/>
      <w:marRight w:val="0"/>
      <w:marTop w:val="0"/>
      <w:marBottom w:val="0"/>
      <w:divBdr>
        <w:top w:val="none" w:sz="0" w:space="0" w:color="auto"/>
        <w:left w:val="none" w:sz="0" w:space="0" w:color="auto"/>
        <w:bottom w:val="none" w:sz="0" w:space="0" w:color="auto"/>
        <w:right w:val="none" w:sz="0" w:space="0" w:color="auto"/>
      </w:divBdr>
    </w:div>
    <w:div w:id="1157839056">
      <w:bodyDiv w:val="1"/>
      <w:marLeft w:val="0"/>
      <w:marRight w:val="0"/>
      <w:marTop w:val="0"/>
      <w:marBottom w:val="0"/>
      <w:divBdr>
        <w:top w:val="none" w:sz="0" w:space="0" w:color="auto"/>
        <w:left w:val="none" w:sz="0" w:space="0" w:color="auto"/>
        <w:bottom w:val="none" w:sz="0" w:space="0" w:color="auto"/>
        <w:right w:val="none" w:sz="0" w:space="0" w:color="auto"/>
      </w:divBdr>
    </w:div>
    <w:div w:id="1158108522">
      <w:bodyDiv w:val="1"/>
      <w:marLeft w:val="0"/>
      <w:marRight w:val="0"/>
      <w:marTop w:val="0"/>
      <w:marBottom w:val="0"/>
      <w:divBdr>
        <w:top w:val="none" w:sz="0" w:space="0" w:color="auto"/>
        <w:left w:val="none" w:sz="0" w:space="0" w:color="auto"/>
        <w:bottom w:val="none" w:sz="0" w:space="0" w:color="auto"/>
        <w:right w:val="none" w:sz="0" w:space="0" w:color="auto"/>
      </w:divBdr>
    </w:div>
    <w:div w:id="1158808552">
      <w:bodyDiv w:val="1"/>
      <w:marLeft w:val="0"/>
      <w:marRight w:val="0"/>
      <w:marTop w:val="0"/>
      <w:marBottom w:val="0"/>
      <w:divBdr>
        <w:top w:val="none" w:sz="0" w:space="0" w:color="auto"/>
        <w:left w:val="none" w:sz="0" w:space="0" w:color="auto"/>
        <w:bottom w:val="none" w:sz="0" w:space="0" w:color="auto"/>
        <w:right w:val="none" w:sz="0" w:space="0" w:color="auto"/>
      </w:divBdr>
    </w:div>
    <w:div w:id="1158886009">
      <w:bodyDiv w:val="1"/>
      <w:marLeft w:val="0"/>
      <w:marRight w:val="0"/>
      <w:marTop w:val="0"/>
      <w:marBottom w:val="0"/>
      <w:divBdr>
        <w:top w:val="none" w:sz="0" w:space="0" w:color="auto"/>
        <w:left w:val="none" w:sz="0" w:space="0" w:color="auto"/>
        <w:bottom w:val="none" w:sz="0" w:space="0" w:color="auto"/>
        <w:right w:val="none" w:sz="0" w:space="0" w:color="auto"/>
      </w:divBdr>
    </w:div>
    <w:div w:id="1159495055">
      <w:bodyDiv w:val="1"/>
      <w:marLeft w:val="0"/>
      <w:marRight w:val="0"/>
      <w:marTop w:val="0"/>
      <w:marBottom w:val="0"/>
      <w:divBdr>
        <w:top w:val="none" w:sz="0" w:space="0" w:color="auto"/>
        <w:left w:val="none" w:sz="0" w:space="0" w:color="auto"/>
        <w:bottom w:val="none" w:sz="0" w:space="0" w:color="auto"/>
        <w:right w:val="none" w:sz="0" w:space="0" w:color="auto"/>
      </w:divBdr>
    </w:div>
    <w:div w:id="1159886580">
      <w:bodyDiv w:val="1"/>
      <w:marLeft w:val="0"/>
      <w:marRight w:val="0"/>
      <w:marTop w:val="0"/>
      <w:marBottom w:val="0"/>
      <w:divBdr>
        <w:top w:val="none" w:sz="0" w:space="0" w:color="auto"/>
        <w:left w:val="none" w:sz="0" w:space="0" w:color="auto"/>
        <w:bottom w:val="none" w:sz="0" w:space="0" w:color="auto"/>
        <w:right w:val="none" w:sz="0" w:space="0" w:color="auto"/>
      </w:divBdr>
    </w:div>
    <w:div w:id="1160269597">
      <w:bodyDiv w:val="1"/>
      <w:marLeft w:val="0"/>
      <w:marRight w:val="0"/>
      <w:marTop w:val="0"/>
      <w:marBottom w:val="0"/>
      <w:divBdr>
        <w:top w:val="none" w:sz="0" w:space="0" w:color="auto"/>
        <w:left w:val="none" w:sz="0" w:space="0" w:color="auto"/>
        <w:bottom w:val="none" w:sz="0" w:space="0" w:color="auto"/>
        <w:right w:val="none" w:sz="0" w:space="0" w:color="auto"/>
      </w:divBdr>
    </w:div>
    <w:div w:id="1160346059">
      <w:bodyDiv w:val="1"/>
      <w:marLeft w:val="0"/>
      <w:marRight w:val="0"/>
      <w:marTop w:val="0"/>
      <w:marBottom w:val="0"/>
      <w:divBdr>
        <w:top w:val="none" w:sz="0" w:space="0" w:color="auto"/>
        <w:left w:val="none" w:sz="0" w:space="0" w:color="auto"/>
        <w:bottom w:val="none" w:sz="0" w:space="0" w:color="auto"/>
        <w:right w:val="none" w:sz="0" w:space="0" w:color="auto"/>
      </w:divBdr>
    </w:div>
    <w:div w:id="1160387783">
      <w:bodyDiv w:val="1"/>
      <w:marLeft w:val="0"/>
      <w:marRight w:val="0"/>
      <w:marTop w:val="0"/>
      <w:marBottom w:val="0"/>
      <w:divBdr>
        <w:top w:val="none" w:sz="0" w:space="0" w:color="auto"/>
        <w:left w:val="none" w:sz="0" w:space="0" w:color="auto"/>
        <w:bottom w:val="none" w:sz="0" w:space="0" w:color="auto"/>
        <w:right w:val="none" w:sz="0" w:space="0" w:color="auto"/>
      </w:divBdr>
    </w:div>
    <w:div w:id="1160540285">
      <w:bodyDiv w:val="1"/>
      <w:marLeft w:val="0"/>
      <w:marRight w:val="0"/>
      <w:marTop w:val="0"/>
      <w:marBottom w:val="0"/>
      <w:divBdr>
        <w:top w:val="none" w:sz="0" w:space="0" w:color="auto"/>
        <w:left w:val="none" w:sz="0" w:space="0" w:color="auto"/>
        <w:bottom w:val="none" w:sz="0" w:space="0" w:color="auto"/>
        <w:right w:val="none" w:sz="0" w:space="0" w:color="auto"/>
      </w:divBdr>
    </w:div>
    <w:div w:id="1160854207">
      <w:bodyDiv w:val="1"/>
      <w:marLeft w:val="0"/>
      <w:marRight w:val="0"/>
      <w:marTop w:val="0"/>
      <w:marBottom w:val="0"/>
      <w:divBdr>
        <w:top w:val="none" w:sz="0" w:space="0" w:color="auto"/>
        <w:left w:val="none" w:sz="0" w:space="0" w:color="auto"/>
        <w:bottom w:val="none" w:sz="0" w:space="0" w:color="auto"/>
        <w:right w:val="none" w:sz="0" w:space="0" w:color="auto"/>
      </w:divBdr>
    </w:div>
    <w:div w:id="1161654942">
      <w:bodyDiv w:val="1"/>
      <w:marLeft w:val="0"/>
      <w:marRight w:val="0"/>
      <w:marTop w:val="0"/>
      <w:marBottom w:val="0"/>
      <w:divBdr>
        <w:top w:val="none" w:sz="0" w:space="0" w:color="auto"/>
        <w:left w:val="none" w:sz="0" w:space="0" w:color="auto"/>
        <w:bottom w:val="none" w:sz="0" w:space="0" w:color="auto"/>
        <w:right w:val="none" w:sz="0" w:space="0" w:color="auto"/>
      </w:divBdr>
    </w:div>
    <w:div w:id="1162047513">
      <w:bodyDiv w:val="1"/>
      <w:marLeft w:val="0"/>
      <w:marRight w:val="0"/>
      <w:marTop w:val="0"/>
      <w:marBottom w:val="0"/>
      <w:divBdr>
        <w:top w:val="none" w:sz="0" w:space="0" w:color="auto"/>
        <w:left w:val="none" w:sz="0" w:space="0" w:color="auto"/>
        <w:bottom w:val="none" w:sz="0" w:space="0" w:color="auto"/>
        <w:right w:val="none" w:sz="0" w:space="0" w:color="auto"/>
      </w:divBdr>
    </w:div>
    <w:div w:id="1162237040">
      <w:bodyDiv w:val="1"/>
      <w:marLeft w:val="0"/>
      <w:marRight w:val="0"/>
      <w:marTop w:val="0"/>
      <w:marBottom w:val="0"/>
      <w:divBdr>
        <w:top w:val="none" w:sz="0" w:space="0" w:color="auto"/>
        <w:left w:val="none" w:sz="0" w:space="0" w:color="auto"/>
        <w:bottom w:val="none" w:sz="0" w:space="0" w:color="auto"/>
        <w:right w:val="none" w:sz="0" w:space="0" w:color="auto"/>
      </w:divBdr>
    </w:div>
    <w:div w:id="1162433113">
      <w:bodyDiv w:val="1"/>
      <w:marLeft w:val="0"/>
      <w:marRight w:val="0"/>
      <w:marTop w:val="0"/>
      <w:marBottom w:val="0"/>
      <w:divBdr>
        <w:top w:val="none" w:sz="0" w:space="0" w:color="auto"/>
        <w:left w:val="none" w:sz="0" w:space="0" w:color="auto"/>
        <w:bottom w:val="none" w:sz="0" w:space="0" w:color="auto"/>
        <w:right w:val="none" w:sz="0" w:space="0" w:color="auto"/>
      </w:divBdr>
    </w:div>
    <w:div w:id="1162697074">
      <w:bodyDiv w:val="1"/>
      <w:marLeft w:val="0"/>
      <w:marRight w:val="0"/>
      <w:marTop w:val="0"/>
      <w:marBottom w:val="0"/>
      <w:divBdr>
        <w:top w:val="none" w:sz="0" w:space="0" w:color="auto"/>
        <w:left w:val="none" w:sz="0" w:space="0" w:color="auto"/>
        <w:bottom w:val="none" w:sz="0" w:space="0" w:color="auto"/>
        <w:right w:val="none" w:sz="0" w:space="0" w:color="auto"/>
      </w:divBdr>
    </w:div>
    <w:div w:id="1162815323">
      <w:bodyDiv w:val="1"/>
      <w:marLeft w:val="0"/>
      <w:marRight w:val="0"/>
      <w:marTop w:val="0"/>
      <w:marBottom w:val="0"/>
      <w:divBdr>
        <w:top w:val="none" w:sz="0" w:space="0" w:color="auto"/>
        <w:left w:val="none" w:sz="0" w:space="0" w:color="auto"/>
        <w:bottom w:val="none" w:sz="0" w:space="0" w:color="auto"/>
        <w:right w:val="none" w:sz="0" w:space="0" w:color="auto"/>
      </w:divBdr>
    </w:div>
    <w:div w:id="1162895817">
      <w:bodyDiv w:val="1"/>
      <w:marLeft w:val="0"/>
      <w:marRight w:val="0"/>
      <w:marTop w:val="0"/>
      <w:marBottom w:val="0"/>
      <w:divBdr>
        <w:top w:val="none" w:sz="0" w:space="0" w:color="auto"/>
        <w:left w:val="none" w:sz="0" w:space="0" w:color="auto"/>
        <w:bottom w:val="none" w:sz="0" w:space="0" w:color="auto"/>
        <w:right w:val="none" w:sz="0" w:space="0" w:color="auto"/>
      </w:divBdr>
    </w:div>
    <w:div w:id="1163274779">
      <w:bodyDiv w:val="1"/>
      <w:marLeft w:val="0"/>
      <w:marRight w:val="0"/>
      <w:marTop w:val="0"/>
      <w:marBottom w:val="0"/>
      <w:divBdr>
        <w:top w:val="none" w:sz="0" w:space="0" w:color="auto"/>
        <w:left w:val="none" w:sz="0" w:space="0" w:color="auto"/>
        <w:bottom w:val="none" w:sz="0" w:space="0" w:color="auto"/>
        <w:right w:val="none" w:sz="0" w:space="0" w:color="auto"/>
      </w:divBdr>
    </w:div>
    <w:div w:id="1163744976">
      <w:bodyDiv w:val="1"/>
      <w:marLeft w:val="0"/>
      <w:marRight w:val="0"/>
      <w:marTop w:val="0"/>
      <w:marBottom w:val="0"/>
      <w:divBdr>
        <w:top w:val="none" w:sz="0" w:space="0" w:color="auto"/>
        <w:left w:val="none" w:sz="0" w:space="0" w:color="auto"/>
        <w:bottom w:val="none" w:sz="0" w:space="0" w:color="auto"/>
        <w:right w:val="none" w:sz="0" w:space="0" w:color="auto"/>
      </w:divBdr>
    </w:div>
    <w:div w:id="1164009235">
      <w:bodyDiv w:val="1"/>
      <w:marLeft w:val="0"/>
      <w:marRight w:val="0"/>
      <w:marTop w:val="0"/>
      <w:marBottom w:val="0"/>
      <w:divBdr>
        <w:top w:val="none" w:sz="0" w:space="0" w:color="auto"/>
        <w:left w:val="none" w:sz="0" w:space="0" w:color="auto"/>
        <w:bottom w:val="none" w:sz="0" w:space="0" w:color="auto"/>
        <w:right w:val="none" w:sz="0" w:space="0" w:color="auto"/>
      </w:divBdr>
    </w:div>
    <w:div w:id="1164467777">
      <w:bodyDiv w:val="1"/>
      <w:marLeft w:val="0"/>
      <w:marRight w:val="0"/>
      <w:marTop w:val="0"/>
      <w:marBottom w:val="0"/>
      <w:divBdr>
        <w:top w:val="none" w:sz="0" w:space="0" w:color="auto"/>
        <w:left w:val="none" w:sz="0" w:space="0" w:color="auto"/>
        <w:bottom w:val="none" w:sz="0" w:space="0" w:color="auto"/>
        <w:right w:val="none" w:sz="0" w:space="0" w:color="auto"/>
      </w:divBdr>
    </w:div>
    <w:div w:id="1164517698">
      <w:bodyDiv w:val="1"/>
      <w:marLeft w:val="0"/>
      <w:marRight w:val="0"/>
      <w:marTop w:val="0"/>
      <w:marBottom w:val="0"/>
      <w:divBdr>
        <w:top w:val="none" w:sz="0" w:space="0" w:color="auto"/>
        <w:left w:val="none" w:sz="0" w:space="0" w:color="auto"/>
        <w:bottom w:val="none" w:sz="0" w:space="0" w:color="auto"/>
        <w:right w:val="none" w:sz="0" w:space="0" w:color="auto"/>
      </w:divBdr>
    </w:div>
    <w:div w:id="1165051383">
      <w:bodyDiv w:val="1"/>
      <w:marLeft w:val="0"/>
      <w:marRight w:val="0"/>
      <w:marTop w:val="0"/>
      <w:marBottom w:val="0"/>
      <w:divBdr>
        <w:top w:val="none" w:sz="0" w:space="0" w:color="auto"/>
        <w:left w:val="none" w:sz="0" w:space="0" w:color="auto"/>
        <w:bottom w:val="none" w:sz="0" w:space="0" w:color="auto"/>
        <w:right w:val="none" w:sz="0" w:space="0" w:color="auto"/>
      </w:divBdr>
    </w:div>
    <w:div w:id="1165170000">
      <w:bodyDiv w:val="1"/>
      <w:marLeft w:val="0"/>
      <w:marRight w:val="0"/>
      <w:marTop w:val="0"/>
      <w:marBottom w:val="0"/>
      <w:divBdr>
        <w:top w:val="none" w:sz="0" w:space="0" w:color="auto"/>
        <w:left w:val="none" w:sz="0" w:space="0" w:color="auto"/>
        <w:bottom w:val="none" w:sz="0" w:space="0" w:color="auto"/>
        <w:right w:val="none" w:sz="0" w:space="0" w:color="auto"/>
      </w:divBdr>
    </w:div>
    <w:div w:id="1165361248">
      <w:bodyDiv w:val="1"/>
      <w:marLeft w:val="0"/>
      <w:marRight w:val="0"/>
      <w:marTop w:val="0"/>
      <w:marBottom w:val="0"/>
      <w:divBdr>
        <w:top w:val="none" w:sz="0" w:space="0" w:color="auto"/>
        <w:left w:val="none" w:sz="0" w:space="0" w:color="auto"/>
        <w:bottom w:val="none" w:sz="0" w:space="0" w:color="auto"/>
        <w:right w:val="none" w:sz="0" w:space="0" w:color="auto"/>
      </w:divBdr>
    </w:div>
    <w:div w:id="1165823679">
      <w:bodyDiv w:val="1"/>
      <w:marLeft w:val="0"/>
      <w:marRight w:val="0"/>
      <w:marTop w:val="0"/>
      <w:marBottom w:val="0"/>
      <w:divBdr>
        <w:top w:val="none" w:sz="0" w:space="0" w:color="auto"/>
        <w:left w:val="none" w:sz="0" w:space="0" w:color="auto"/>
        <w:bottom w:val="none" w:sz="0" w:space="0" w:color="auto"/>
        <w:right w:val="none" w:sz="0" w:space="0" w:color="auto"/>
      </w:divBdr>
    </w:div>
    <w:div w:id="1165827015">
      <w:bodyDiv w:val="1"/>
      <w:marLeft w:val="0"/>
      <w:marRight w:val="0"/>
      <w:marTop w:val="0"/>
      <w:marBottom w:val="0"/>
      <w:divBdr>
        <w:top w:val="none" w:sz="0" w:space="0" w:color="auto"/>
        <w:left w:val="none" w:sz="0" w:space="0" w:color="auto"/>
        <w:bottom w:val="none" w:sz="0" w:space="0" w:color="auto"/>
        <w:right w:val="none" w:sz="0" w:space="0" w:color="auto"/>
      </w:divBdr>
    </w:div>
    <w:div w:id="1167554610">
      <w:bodyDiv w:val="1"/>
      <w:marLeft w:val="0"/>
      <w:marRight w:val="0"/>
      <w:marTop w:val="0"/>
      <w:marBottom w:val="0"/>
      <w:divBdr>
        <w:top w:val="none" w:sz="0" w:space="0" w:color="auto"/>
        <w:left w:val="none" w:sz="0" w:space="0" w:color="auto"/>
        <w:bottom w:val="none" w:sz="0" w:space="0" w:color="auto"/>
        <w:right w:val="none" w:sz="0" w:space="0" w:color="auto"/>
      </w:divBdr>
    </w:div>
    <w:div w:id="1167556362">
      <w:bodyDiv w:val="1"/>
      <w:marLeft w:val="0"/>
      <w:marRight w:val="0"/>
      <w:marTop w:val="0"/>
      <w:marBottom w:val="0"/>
      <w:divBdr>
        <w:top w:val="none" w:sz="0" w:space="0" w:color="auto"/>
        <w:left w:val="none" w:sz="0" w:space="0" w:color="auto"/>
        <w:bottom w:val="none" w:sz="0" w:space="0" w:color="auto"/>
        <w:right w:val="none" w:sz="0" w:space="0" w:color="auto"/>
      </w:divBdr>
    </w:div>
    <w:div w:id="1168205920">
      <w:bodyDiv w:val="1"/>
      <w:marLeft w:val="0"/>
      <w:marRight w:val="0"/>
      <w:marTop w:val="0"/>
      <w:marBottom w:val="0"/>
      <w:divBdr>
        <w:top w:val="none" w:sz="0" w:space="0" w:color="auto"/>
        <w:left w:val="none" w:sz="0" w:space="0" w:color="auto"/>
        <w:bottom w:val="none" w:sz="0" w:space="0" w:color="auto"/>
        <w:right w:val="none" w:sz="0" w:space="0" w:color="auto"/>
      </w:divBdr>
    </w:div>
    <w:div w:id="1168407092">
      <w:bodyDiv w:val="1"/>
      <w:marLeft w:val="0"/>
      <w:marRight w:val="0"/>
      <w:marTop w:val="0"/>
      <w:marBottom w:val="0"/>
      <w:divBdr>
        <w:top w:val="none" w:sz="0" w:space="0" w:color="auto"/>
        <w:left w:val="none" w:sz="0" w:space="0" w:color="auto"/>
        <w:bottom w:val="none" w:sz="0" w:space="0" w:color="auto"/>
        <w:right w:val="none" w:sz="0" w:space="0" w:color="auto"/>
      </w:divBdr>
    </w:div>
    <w:div w:id="1168709682">
      <w:bodyDiv w:val="1"/>
      <w:marLeft w:val="0"/>
      <w:marRight w:val="0"/>
      <w:marTop w:val="0"/>
      <w:marBottom w:val="0"/>
      <w:divBdr>
        <w:top w:val="none" w:sz="0" w:space="0" w:color="auto"/>
        <w:left w:val="none" w:sz="0" w:space="0" w:color="auto"/>
        <w:bottom w:val="none" w:sz="0" w:space="0" w:color="auto"/>
        <w:right w:val="none" w:sz="0" w:space="0" w:color="auto"/>
      </w:divBdr>
    </w:div>
    <w:div w:id="1170367200">
      <w:bodyDiv w:val="1"/>
      <w:marLeft w:val="0"/>
      <w:marRight w:val="0"/>
      <w:marTop w:val="0"/>
      <w:marBottom w:val="0"/>
      <w:divBdr>
        <w:top w:val="none" w:sz="0" w:space="0" w:color="auto"/>
        <w:left w:val="none" w:sz="0" w:space="0" w:color="auto"/>
        <w:bottom w:val="none" w:sz="0" w:space="0" w:color="auto"/>
        <w:right w:val="none" w:sz="0" w:space="0" w:color="auto"/>
      </w:divBdr>
    </w:div>
    <w:div w:id="1170801825">
      <w:bodyDiv w:val="1"/>
      <w:marLeft w:val="0"/>
      <w:marRight w:val="0"/>
      <w:marTop w:val="0"/>
      <w:marBottom w:val="0"/>
      <w:divBdr>
        <w:top w:val="none" w:sz="0" w:space="0" w:color="auto"/>
        <w:left w:val="none" w:sz="0" w:space="0" w:color="auto"/>
        <w:bottom w:val="none" w:sz="0" w:space="0" w:color="auto"/>
        <w:right w:val="none" w:sz="0" w:space="0" w:color="auto"/>
      </w:divBdr>
    </w:div>
    <w:div w:id="1170872649">
      <w:bodyDiv w:val="1"/>
      <w:marLeft w:val="0"/>
      <w:marRight w:val="0"/>
      <w:marTop w:val="0"/>
      <w:marBottom w:val="0"/>
      <w:divBdr>
        <w:top w:val="none" w:sz="0" w:space="0" w:color="auto"/>
        <w:left w:val="none" w:sz="0" w:space="0" w:color="auto"/>
        <w:bottom w:val="none" w:sz="0" w:space="0" w:color="auto"/>
        <w:right w:val="none" w:sz="0" w:space="0" w:color="auto"/>
      </w:divBdr>
    </w:div>
    <w:div w:id="1171527574">
      <w:bodyDiv w:val="1"/>
      <w:marLeft w:val="0"/>
      <w:marRight w:val="0"/>
      <w:marTop w:val="0"/>
      <w:marBottom w:val="0"/>
      <w:divBdr>
        <w:top w:val="none" w:sz="0" w:space="0" w:color="auto"/>
        <w:left w:val="none" w:sz="0" w:space="0" w:color="auto"/>
        <w:bottom w:val="none" w:sz="0" w:space="0" w:color="auto"/>
        <w:right w:val="none" w:sz="0" w:space="0" w:color="auto"/>
      </w:divBdr>
    </w:div>
    <w:div w:id="1172182699">
      <w:bodyDiv w:val="1"/>
      <w:marLeft w:val="0"/>
      <w:marRight w:val="0"/>
      <w:marTop w:val="0"/>
      <w:marBottom w:val="0"/>
      <w:divBdr>
        <w:top w:val="none" w:sz="0" w:space="0" w:color="auto"/>
        <w:left w:val="none" w:sz="0" w:space="0" w:color="auto"/>
        <w:bottom w:val="none" w:sz="0" w:space="0" w:color="auto"/>
        <w:right w:val="none" w:sz="0" w:space="0" w:color="auto"/>
      </w:divBdr>
    </w:div>
    <w:div w:id="1172379458">
      <w:bodyDiv w:val="1"/>
      <w:marLeft w:val="0"/>
      <w:marRight w:val="0"/>
      <w:marTop w:val="0"/>
      <w:marBottom w:val="0"/>
      <w:divBdr>
        <w:top w:val="none" w:sz="0" w:space="0" w:color="auto"/>
        <w:left w:val="none" w:sz="0" w:space="0" w:color="auto"/>
        <w:bottom w:val="none" w:sz="0" w:space="0" w:color="auto"/>
        <w:right w:val="none" w:sz="0" w:space="0" w:color="auto"/>
      </w:divBdr>
    </w:div>
    <w:div w:id="1172570647">
      <w:bodyDiv w:val="1"/>
      <w:marLeft w:val="0"/>
      <w:marRight w:val="0"/>
      <w:marTop w:val="0"/>
      <w:marBottom w:val="0"/>
      <w:divBdr>
        <w:top w:val="none" w:sz="0" w:space="0" w:color="auto"/>
        <w:left w:val="none" w:sz="0" w:space="0" w:color="auto"/>
        <w:bottom w:val="none" w:sz="0" w:space="0" w:color="auto"/>
        <w:right w:val="none" w:sz="0" w:space="0" w:color="auto"/>
      </w:divBdr>
    </w:div>
    <w:div w:id="1172913194">
      <w:bodyDiv w:val="1"/>
      <w:marLeft w:val="0"/>
      <w:marRight w:val="0"/>
      <w:marTop w:val="0"/>
      <w:marBottom w:val="0"/>
      <w:divBdr>
        <w:top w:val="none" w:sz="0" w:space="0" w:color="auto"/>
        <w:left w:val="none" w:sz="0" w:space="0" w:color="auto"/>
        <w:bottom w:val="none" w:sz="0" w:space="0" w:color="auto"/>
        <w:right w:val="none" w:sz="0" w:space="0" w:color="auto"/>
      </w:divBdr>
    </w:div>
    <w:div w:id="1173912478">
      <w:bodyDiv w:val="1"/>
      <w:marLeft w:val="0"/>
      <w:marRight w:val="0"/>
      <w:marTop w:val="0"/>
      <w:marBottom w:val="0"/>
      <w:divBdr>
        <w:top w:val="none" w:sz="0" w:space="0" w:color="auto"/>
        <w:left w:val="none" w:sz="0" w:space="0" w:color="auto"/>
        <w:bottom w:val="none" w:sz="0" w:space="0" w:color="auto"/>
        <w:right w:val="none" w:sz="0" w:space="0" w:color="auto"/>
      </w:divBdr>
    </w:div>
    <w:div w:id="1174106704">
      <w:bodyDiv w:val="1"/>
      <w:marLeft w:val="0"/>
      <w:marRight w:val="0"/>
      <w:marTop w:val="0"/>
      <w:marBottom w:val="0"/>
      <w:divBdr>
        <w:top w:val="none" w:sz="0" w:space="0" w:color="auto"/>
        <w:left w:val="none" w:sz="0" w:space="0" w:color="auto"/>
        <w:bottom w:val="none" w:sz="0" w:space="0" w:color="auto"/>
        <w:right w:val="none" w:sz="0" w:space="0" w:color="auto"/>
      </w:divBdr>
    </w:div>
    <w:div w:id="1174764382">
      <w:bodyDiv w:val="1"/>
      <w:marLeft w:val="0"/>
      <w:marRight w:val="0"/>
      <w:marTop w:val="0"/>
      <w:marBottom w:val="0"/>
      <w:divBdr>
        <w:top w:val="none" w:sz="0" w:space="0" w:color="auto"/>
        <w:left w:val="none" w:sz="0" w:space="0" w:color="auto"/>
        <w:bottom w:val="none" w:sz="0" w:space="0" w:color="auto"/>
        <w:right w:val="none" w:sz="0" w:space="0" w:color="auto"/>
      </w:divBdr>
    </w:div>
    <w:div w:id="1175680866">
      <w:bodyDiv w:val="1"/>
      <w:marLeft w:val="0"/>
      <w:marRight w:val="0"/>
      <w:marTop w:val="0"/>
      <w:marBottom w:val="0"/>
      <w:divBdr>
        <w:top w:val="none" w:sz="0" w:space="0" w:color="auto"/>
        <w:left w:val="none" w:sz="0" w:space="0" w:color="auto"/>
        <w:bottom w:val="none" w:sz="0" w:space="0" w:color="auto"/>
        <w:right w:val="none" w:sz="0" w:space="0" w:color="auto"/>
      </w:divBdr>
    </w:div>
    <w:div w:id="1175917606">
      <w:bodyDiv w:val="1"/>
      <w:marLeft w:val="0"/>
      <w:marRight w:val="0"/>
      <w:marTop w:val="0"/>
      <w:marBottom w:val="0"/>
      <w:divBdr>
        <w:top w:val="none" w:sz="0" w:space="0" w:color="auto"/>
        <w:left w:val="none" w:sz="0" w:space="0" w:color="auto"/>
        <w:bottom w:val="none" w:sz="0" w:space="0" w:color="auto"/>
        <w:right w:val="none" w:sz="0" w:space="0" w:color="auto"/>
      </w:divBdr>
    </w:div>
    <w:div w:id="1175922532">
      <w:bodyDiv w:val="1"/>
      <w:marLeft w:val="0"/>
      <w:marRight w:val="0"/>
      <w:marTop w:val="0"/>
      <w:marBottom w:val="0"/>
      <w:divBdr>
        <w:top w:val="none" w:sz="0" w:space="0" w:color="auto"/>
        <w:left w:val="none" w:sz="0" w:space="0" w:color="auto"/>
        <w:bottom w:val="none" w:sz="0" w:space="0" w:color="auto"/>
        <w:right w:val="none" w:sz="0" w:space="0" w:color="auto"/>
      </w:divBdr>
    </w:div>
    <w:div w:id="1176119020">
      <w:bodyDiv w:val="1"/>
      <w:marLeft w:val="0"/>
      <w:marRight w:val="0"/>
      <w:marTop w:val="0"/>
      <w:marBottom w:val="0"/>
      <w:divBdr>
        <w:top w:val="none" w:sz="0" w:space="0" w:color="auto"/>
        <w:left w:val="none" w:sz="0" w:space="0" w:color="auto"/>
        <w:bottom w:val="none" w:sz="0" w:space="0" w:color="auto"/>
        <w:right w:val="none" w:sz="0" w:space="0" w:color="auto"/>
      </w:divBdr>
    </w:div>
    <w:div w:id="1176650985">
      <w:bodyDiv w:val="1"/>
      <w:marLeft w:val="0"/>
      <w:marRight w:val="0"/>
      <w:marTop w:val="0"/>
      <w:marBottom w:val="0"/>
      <w:divBdr>
        <w:top w:val="none" w:sz="0" w:space="0" w:color="auto"/>
        <w:left w:val="none" w:sz="0" w:space="0" w:color="auto"/>
        <w:bottom w:val="none" w:sz="0" w:space="0" w:color="auto"/>
        <w:right w:val="none" w:sz="0" w:space="0" w:color="auto"/>
      </w:divBdr>
    </w:div>
    <w:div w:id="1176770064">
      <w:bodyDiv w:val="1"/>
      <w:marLeft w:val="0"/>
      <w:marRight w:val="0"/>
      <w:marTop w:val="0"/>
      <w:marBottom w:val="0"/>
      <w:divBdr>
        <w:top w:val="none" w:sz="0" w:space="0" w:color="auto"/>
        <w:left w:val="none" w:sz="0" w:space="0" w:color="auto"/>
        <w:bottom w:val="none" w:sz="0" w:space="0" w:color="auto"/>
        <w:right w:val="none" w:sz="0" w:space="0" w:color="auto"/>
      </w:divBdr>
    </w:div>
    <w:div w:id="1176925329">
      <w:bodyDiv w:val="1"/>
      <w:marLeft w:val="0"/>
      <w:marRight w:val="0"/>
      <w:marTop w:val="0"/>
      <w:marBottom w:val="0"/>
      <w:divBdr>
        <w:top w:val="none" w:sz="0" w:space="0" w:color="auto"/>
        <w:left w:val="none" w:sz="0" w:space="0" w:color="auto"/>
        <w:bottom w:val="none" w:sz="0" w:space="0" w:color="auto"/>
        <w:right w:val="none" w:sz="0" w:space="0" w:color="auto"/>
      </w:divBdr>
    </w:div>
    <w:div w:id="1177385963">
      <w:bodyDiv w:val="1"/>
      <w:marLeft w:val="0"/>
      <w:marRight w:val="0"/>
      <w:marTop w:val="0"/>
      <w:marBottom w:val="0"/>
      <w:divBdr>
        <w:top w:val="none" w:sz="0" w:space="0" w:color="auto"/>
        <w:left w:val="none" w:sz="0" w:space="0" w:color="auto"/>
        <w:bottom w:val="none" w:sz="0" w:space="0" w:color="auto"/>
        <w:right w:val="none" w:sz="0" w:space="0" w:color="auto"/>
      </w:divBdr>
    </w:div>
    <w:div w:id="1177840132">
      <w:bodyDiv w:val="1"/>
      <w:marLeft w:val="0"/>
      <w:marRight w:val="0"/>
      <w:marTop w:val="0"/>
      <w:marBottom w:val="0"/>
      <w:divBdr>
        <w:top w:val="none" w:sz="0" w:space="0" w:color="auto"/>
        <w:left w:val="none" w:sz="0" w:space="0" w:color="auto"/>
        <w:bottom w:val="none" w:sz="0" w:space="0" w:color="auto"/>
        <w:right w:val="none" w:sz="0" w:space="0" w:color="auto"/>
      </w:divBdr>
    </w:div>
    <w:div w:id="1178349675">
      <w:bodyDiv w:val="1"/>
      <w:marLeft w:val="0"/>
      <w:marRight w:val="0"/>
      <w:marTop w:val="0"/>
      <w:marBottom w:val="0"/>
      <w:divBdr>
        <w:top w:val="none" w:sz="0" w:space="0" w:color="auto"/>
        <w:left w:val="none" w:sz="0" w:space="0" w:color="auto"/>
        <w:bottom w:val="none" w:sz="0" w:space="0" w:color="auto"/>
        <w:right w:val="none" w:sz="0" w:space="0" w:color="auto"/>
      </w:divBdr>
    </w:div>
    <w:div w:id="1179004765">
      <w:bodyDiv w:val="1"/>
      <w:marLeft w:val="0"/>
      <w:marRight w:val="0"/>
      <w:marTop w:val="0"/>
      <w:marBottom w:val="0"/>
      <w:divBdr>
        <w:top w:val="none" w:sz="0" w:space="0" w:color="auto"/>
        <w:left w:val="none" w:sz="0" w:space="0" w:color="auto"/>
        <w:bottom w:val="none" w:sz="0" w:space="0" w:color="auto"/>
        <w:right w:val="none" w:sz="0" w:space="0" w:color="auto"/>
      </w:divBdr>
    </w:div>
    <w:div w:id="1180393427">
      <w:bodyDiv w:val="1"/>
      <w:marLeft w:val="0"/>
      <w:marRight w:val="0"/>
      <w:marTop w:val="0"/>
      <w:marBottom w:val="0"/>
      <w:divBdr>
        <w:top w:val="none" w:sz="0" w:space="0" w:color="auto"/>
        <w:left w:val="none" w:sz="0" w:space="0" w:color="auto"/>
        <w:bottom w:val="none" w:sz="0" w:space="0" w:color="auto"/>
        <w:right w:val="none" w:sz="0" w:space="0" w:color="auto"/>
      </w:divBdr>
    </w:div>
    <w:div w:id="1180661877">
      <w:bodyDiv w:val="1"/>
      <w:marLeft w:val="0"/>
      <w:marRight w:val="0"/>
      <w:marTop w:val="0"/>
      <w:marBottom w:val="0"/>
      <w:divBdr>
        <w:top w:val="none" w:sz="0" w:space="0" w:color="auto"/>
        <w:left w:val="none" w:sz="0" w:space="0" w:color="auto"/>
        <w:bottom w:val="none" w:sz="0" w:space="0" w:color="auto"/>
        <w:right w:val="none" w:sz="0" w:space="0" w:color="auto"/>
      </w:divBdr>
    </w:div>
    <w:div w:id="1180704177">
      <w:bodyDiv w:val="1"/>
      <w:marLeft w:val="0"/>
      <w:marRight w:val="0"/>
      <w:marTop w:val="0"/>
      <w:marBottom w:val="0"/>
      <w:divBdr>
        <w:top w:val="none" w:sz="0" w:space="0" w:color="auto"/>
        <w:left w:val="none" w:sz="0" w:space="0" w:color="auto"/>
        <w:bottom w:val="none" w:sz="0" w:space="0" w:color="auto"/>
        <w:right w:val="none" w:sz="0" w:space="0" w:color="auto"/>
      </w:divBdr>
    </w:div>
    <w:div w:id="1181165075">
      <w:bodyDiv w:val="1"/>
      <w:marLeft w:val="0"/>
      <w:marRight w:val="0"/>
      <w:marTop w:val="0"/>
      <w:marBottom w:val="0"/>
      <w:divBdr>
        <w:top w:val="none" w:sz="0" w:space="0" w:color="auto"/>
        <w:left w:val="none" w:sz="0" w:space="0" w:color="auto"/>
        <w:bottom w:val="none" w:sz="0" w:space="0" w:color="auto"/>
        <w:right w:val="none" w:sz="0" w:space="0" w:color="auto"/>
      </w:divBdr>
    </w:div>
    <w:div w:id="1181165441">
      <w:bodyDiv w:val="1"/>
      <w:marLeft w:val="0"/>
      <w:marRight w:val="0"/>
      <w:marTop w:val="0"/>
      <w:marBottom w:val="0"/>
      <w:divBdr>
        <w:top w:val="none" w:sz="0" w:space="0" w:color="auto"/>
        <w:left w:val="none" w:sz="0" w:space="0" w:color="auto"/>
        <w:bottom w:val="none" w:sz="0" w:space="0" w:color="auto"/>
        <w:right w:val="none" w:sz="0" w:space="0" w:color="auto"/>
      </w:divBdr>
    </w:div>
    <w:div w:id="1181167114">
      <w:bodyDiv w:val="1"/>
      <w:marLeft w:val="0"/>
      <w:marRight w:val="0"/>
      <w:marTop w:val="0"/>
      <w:marBottom w:val="0"/>
      <w:divBdr>
        <w:top w:val="none" w:sz="0" w:space="0" w:color="auto"/>
        <w:left w:val="none" w:sz="0" w:space="0" w:color="auto"/>
        <w:bottom w:val="none" w:sz="0" w:space="0" w:color="auto"/>
        <w:right w:val="none" w:sz="0" w:space="0" w:color="auto"/>
      </w:divBdr>
    </w:div>
    <w:div w:id="1182164494">
      <w:bodyDiv w:val="1"/>
      <w:marLeft w:val="0"/>
      <w:marRight w:val="0"/>
      <w:marTop w:val="0"/>
      <w:marBottom w:val="0"/>
      <w:divBdr>
        <w:top w:val="none" w:sz="0" w:space="0" w:color="auto"/>
        <w:left w:val="none" w:sz="0" w:space="0" w:color="auto"/>
        <w:bottom w:val="none" w:sz="0" w:space="0" w:color="auto"/>
        <w:right w:val="none" w:sz="0" w:space="0" w:color="auto"/>
      </w:divBdr>
    </w:div>
    <w:div w:id="1183082354">
      <w:bodyDiv w:val="1"/>
      <w:marLeft w:val="0"/>
      <w:marRight w:val="0"/>
      <w:marTop w:val="0"/>
      <w:marBottom w:val="0"/>
      <w:divBdr>
        <w:top w:val="none" w:sz="0" w:space="0" w:color="auto"/>
        <w:left w:val="none" w:sz="0" w:space="0" w:color="auto"/>
        <w:bottom w:val="none" w:sz="0" w:space="0" w:color="auto"/>
        <w:right w:val="none" w:sz="0" w:space="0" w:color="auto"/>
      </w:divBdr>
    </w:div>
    <w:div w:id="1183933746">
      <w:bodyDiv w:val="1"/>
      <w:marLeft w:val="0"/>
      <w:marRight w:val="0"/>
      <w:marTop w:val="0"/>
      <w:marBottom w:val="0"/>
      <w:divBdr>
        <w:top w:val="none" w:sz="0" w:space="0" w:color="auto"/>
        <w:left w:val="none" w:sz="0" w:space="0" w:color="auto"/>
        <w:bottom w:val="none" w:sz="0" w:space="0" w:color="auto"/>
        <w:right w:val="none" w:sz="0" w:space="0" w:color="auto"/>
      </w:divBdr>
    </w:div>
    <w:div w:id="1185052259">
      <w:bodyDiv w:val="1"/>
      <w:marLeft w:val="0"/>
      <w:marRight w:val="0"/>
      <w:marTop w:val="0"/>
      <w:marBottom w:val="0"/>
      <w:divBdr>
        <w:top w:val="none" w:sz="0" w:space="0" w:color="auto"/>
        <w:left w:val="none" w:sz="0" w:space="0" w:color="auto"/>
        <w:bottom w:val="none" w:sz="0" w:space="0" w:color="auto"/>
        <w:right w:val="none" w:sz="0" w:space="0" w:color="auto"/>
      </w:divBdr>
    </w:div>
    <w:div w:id="1185095458">
      <w:bodyDiv w:val="1"/>
      <w:marLeft w:val="0"/>
      <w:marRight w:val="0"/>
      <w:marTop w:val="0"/>
      <w:marBottom w:val="0"/>
      <w:divBdr>
        <w:top w:val="none" w:sz="0" w:space="0" w:color="auto"/>
        <w:left w:val="none" w:sz="0" w:space="0" w:color="auto"/>
        <w:bottom w:val="none" w:sz="0" w:space="0" w:color="auto"/>
        <w:right w:val="none" w:sz="0" w:space="0" w:color="auto"/>
      </w:divBdr>
    </w:div>
    <w:div w:id="1185097362">
      <w:bodyDiv w:val="1"/>
      <w:marLeft w:val="0"/>
      <w:marRight w:val="0"/>
      <w:marTop w:val="0"/>
      <w:marBottom w:val="0"/>
      <w:divBdr>
        <w:top w:val="none" w:sz="0" w:space="0" w:color="auto"/>
        <w:left w:val="none" w:sz="0" w:space="0" w:color="auto"/>
        <w:bottom w:val="none" w:sz="0" w:space="0" w:color="auto"/>
        <w:right w:val="none" w:sz="0" w:space="0" w:color="auto"/>
      </w:divBdr>
    </w:div>
    <w:div w:id="1185168418">
      <w:bodyDiv w:val="1"/>
      <w:marLeft w:val="0"/>
      <w:marRight w:val="0"/>
      <w:marTop w:val="0"/>
      <w:marBottom w:val="0"/>
      <w:divBdr>
        <w:top w:val="none" w:sz="0" w:space="0" w:color="auto"/>
        <w:left w:val="none" w:sz="0" w:space="0" w:color="auto"/>
        <w:bottom w:val="none" w:sz="0" w:space="0" w:color="auto"/>
        <w:right w:val="none" w:sz="0" w:space="0" w:color="auto"/>
      </w:divBdr>
    </w:div>
    <w:div w:id="1185629147">
      <w:bodyDiv w:val="1"/>
      <w:marLeft w:val="0"/>
      <w:marRight w:val="0"/>
      <w:marTop w:val="0"/>
      <w:marBottom w:val="0"/>
      <w:divBdr>
        <w:top w:val="none" w:sz="0" w:space="0" w:color="auto"/>
        <w:left w:val="none" w:sz="0" w:space="0" w:color="auto"/>
        <w:bottom w:val="none" w:sz="0" w:space="0" w:color="auto"/>
        <w:right w:val="none" w:sz="0" w:space="0" w:color="auto"/>
      </w:divBdr>
    </w:div>
    <w:div w:id="1185753301">
      <w:bodyDiv w:val="1"/>
      <w:marLeft w:val="0"/>
      <w:marRight w:val="0"/>
      <w:marTop w:val="0"/>
      <w:marBottom w:val="0"/>
      <w:divBdr>
        <w:top w:val="none" w:sz="0" w:space="0" w:color="auto"/>
        <w:left w:val="none" w:sz="0" w:space="0" w:color="auto"/>
        <w:bottom w:val="none" w:sz="0" w:space="0" w:color="auto"/>
        <w:right w:val="none" w:sz="0" w:space="0" w:color="auto"/>
      </w:divBdr>
    </w:div>
    <w:div w:id="1186401912">
      <w:bodyDiv w:val="1"/>
      <w:marLeft w:val="0"/>
      <w:marRight w:val="0"/>
      <w:marTop w:val="0"/>
      <w:marBottom w:val="0"/>
      <w:divBdr>
        <w:top w:val="none" w:sz="0" w:space="0" w:color="auto"/>
        <w:left w:val="none" w:sz="0" w:space="0" w:color="auto"/>
        <w:bottom w:val="none" w:sz="0" w:space="0" w:color="auto"/>
        <w:right w:val="none" w:sz="0" w:space="0" w:color="auto"/>
      </w:divBdr>
    </w:div>
    <w:div w:id="1186945010">
      <w:bodyDiv w:val="1"/>
      <w:marLeft w:val="0"/>
      <w:marRight w:val="0"/>
      <w:marTop w:val="0"/>
      <w:marBottom w:val="0"/>
      <w:divBdr>
        <w:top w:val="none" w:sz="0" w:space="0" w:color="auto"/>
        <w:left w:val="none" w:sz="0" w:space="0" w:color="auto"/>
        <w:bottom w:val="none" w:sz="0" w:space="0" w:color="auto"/>
        <w:right w:val="none" w:sz="0" w:space="0" w:color="auto"/>
      </w:divBdr>
    </w:div>
    <w:div w:id="1187477983">
      <w:bodyDiv w:val="1"/>
      <w:marLeft w:val="0"/>
      <w:marRight w:val="0"/>
      <w:marTop w:val="0"/>
      <w:marBottom w:val="0"/>
      <w:divBdr>
        <w:top w:val="none" w:sz="0" w:space="0" w:color="auto"/>
        <w:left w:val="none" w:sz="0" w:space="0" w:color="auto"/>
        <w:bottom w:val="none" w:sz="0" w:space="0" w:color="auto"/>
        <w:right w:val="none" w:sz="0" w:space="0" w:color="auto"/>
      </w:divBdr>
    </w:div>
    <w:div w:id="1187669048">
      <w:bodyDiv w:val="1"/>
      <w:marLeft w:val="0"/>
      <w:marRight w:val="0"/>
      <w:marTop w:val="0"/>
      <w:marBottom w:val="0"/>
      <w:divBdr>
        <w:top w:val="none" w:sz="0" w:space="0" w:color="auto"/>
        <w:left w:val="none" w:sz="0" w:space="0" w:color="auto"/>
        <w:bottom w:val="none" w:sz="0" w:space="0" w:color="auto"/>
        <w:right w:val="none" w:sz="0" w:space="0" w:color="auto"/>
      </w:divBdr>
    </w:div>
    <w:div w:id="1188256393">
      <w:bodyDiv w:val="1"/>
      <w:marLeft w:val="0"/>
      <w:marRight w:val="0"/>
      <w:marTop w:val="0"/>
      <w:marBottom w:val="0"/>
      <w:divBdr>
        <w:top w:val="none" w:sz="0" w:space="0" w:color="auto"/>
        <w:left w:val="none" w:sz="0" w:space="0" w:color="auto"/>
        <w:bottom w:val="none" w:sz="0" w:space="0" w:color="auto"/>
        <w:right w:val="none" w:sz="0" w:space="0" w:color="auto"/>
      </w:divBdr>
    </w:div>
    <w:div w:id="1188449473">
      <w:bodyDiv w:val="1"/>
      <w:marLeft w:val="0"/>
      <w:marRight w:val="0"/>
      <w:marTop w:val="0"/>
      <w:marBottom w:val="0"/>
      <w:divBdr>
        <w:top w:val="none" w:sz="0" w:space="0" w:color="auto"/>
        <w:left w:val="none" w:sz="0" w:space="0" w:color="auto"/>
        <w:bottom w:val="none" w:sz="0" w:space="0" w:color="auto"/>
        <w:right w:val="none" w:sz="0" w:space="0" w:color="auto"/>
      </w:divBdr>
    </w:div>
    <w:div w:id="1188519878">
      <w:bodyDiv w:val="1"/>
      <w:marLeft w:val="0"/>
      <w:marRight w:val="0"/>
      <w:marTop w:val="0"/>
      <w:marBottom w:val="0"/>
      <w:divBdr>
        <w:top w:val="none" w:sz="0" w:space="0" w:color="auto"/>
        <w:left w:val="none" w:sz="0" w:space="0" w:color="auto"/>
        <w:bottom w:val="none" w:sz="0" w:space="0" w:color="auto"/>
        <w:right w:val="none" w:sz="0" w:space="0" w:color="auto"/>
      </w:divBdr>
    </w:div>
    <w:div w:id="1188954780">
      <w:bodyDiv w:val="1"/>
      <w:marLeft w:val="0"/>
      <w:marRight w:val="0"/>
      <w:marTop w:val="0"/>
      <w:marBottom w:val="0"/>
      <w:divBdr>
        <w:top w:val="none" w:sz="0" w:space="0" w:color="auto"/>
        <w:left w:val="none" w:sz="0" w:space="0" w:color="auto"/>
        <w:bottom w:val="none" w:sz="0" w:space="0" w:color="auto"/>
        <w:right w:val="none" w:sz="0" w:space="0" w:color="auto"/>
      </w:divBdr>
    </w:div>
    <w:div w:id="1189949536">
      <w:bodyDiv w:val="1"/>
      <w:marLeft w:val="0"/>
      <w:marRight w:val="0"/>
      <w:marTop w:val="0"/>
      <w:marBottom w:val="0"/>
      <w:divBdr>
        <w:top w:val="none" w:sz="0" w:space="0" w:color="auto"/>
        <w:left w:val="none" w:sz="0" w:space="0" w:color="auto"/>
        <w:bottom w:val="none" w:sz="0" w:space="0" w:color="auto"/>
        <w:right w:val="none" w:sz="0" w:space="0" w:color="auto"/>
      </w:divBdr>
    </w:div>
    <w:div w:id="1190023659">
      <w:bodyDiv w:val="1"/>
      <w:marLeft w:val="0"/>
      <w:marRight w:val="0"/>
      <w:marTop w:val="0"/>
      <w:marBottom w:val="0"/>
      <w:divBdr>
        <w:top w:val="none" w:sz="0" w:space="0" w:color="auto"/>
        <w:left w:val="none" w:sz="0" w:space="0" w:color="auto"/>
        <w:bottom w:val="none" w:sz="0" w:space="0" w:color="auto"/>
        <w:right w:val="none" w:sz="0" w:space="0" w:color="auto"/>
      </w:divBdr>
    </w:div>
    <w:div w:id="1190291801">
      <w:bodyDiv w:val="1"/>
      <w:marLeft w:val="0"/>
      <w:marRight w:val="0"/>
      <w:marTop w:val="0"/>
      <w:marBottom w:val="0"/>
      <w:divBdr>
        <w:top w:val="none" w:sz="0" w:space="0" w:color="auto"/>
        <w:left w:val="none" w:sz="0" w:space="0" w:color="auto"/>
        <w:bottom w:val="none" w:sz="0" w:space="0" w:color="auto"/>
        <w:right w:val="none" w:sz="0" w:space="0" w:color="auto"/>
      </w:divBdr>
    </w:div>
    <w:div w:id="1191148117">
      <w:bodyDiv w:val="1"/>
      <w:marLeft w:val="0"/>
      <w:marRight w:val="0"/>
      <w:marTop w:val="0"/>
      <w:marBottom w:val="0"/>
      <w:divBdr>
        <w:top w:val="none" w:sz="0" w:space="0" w:color="auto"/>
        <w:left w:val="none" w:sz="0" w:space="0" w:color="auto"/>
        <w:bottom w:val="none" w:sz="0" w:space="0" w:color="auto"/>
        <w:right w:val="none" w:sz="0" w:space="0" w:color="auto"/>
      </w:divBdr>
    </w:div>
    <w:div w:id="1191336503">
      <w:bodyDiv w:val="1"/>
      <w:marLeft w:val="0"/>
      <w:marRight w:val="0"/>
      <w:marTop w:val="0"/>
      <w:marBottom w:val="0"/>
      <w:divBdr>
        <w:top w:val="none" w:sz="0" w:space="0" w:color="auto"/>
        <w:left w:val="none" w:sz="0" w:space="0" w:color="auto"/>
        <w:bottom w:val="none" w:sz="0" w:space="0" w:color="auto"/>
        <w:right w:val="none" w:sz="0" w:space="0" w:color="auto"/>
      </w:divBdr>
    </w:div>
    <w:div w:id="1192298467">
      <w:bodyDiv w:val="1"/>
      <w:marLeft w:val="0"/>
      <w:marRight w:val="0"/>
      <w:marTop w:val="0"/>
      <w:marBottom w:val="0"/>
      <w:divBdr>
        <w:top w:val="none" w:sz="0" w:space="0" w:color="auto"/>
        <w:left w:val="none" w:sz="0" w:space="0" w:color="auto"/>
        <w:bottom w:val="none" w:sz="0" w:space="0" w:color="auto"/>
        <w:right w:val="none" w:sz="0" w:space="0" w:color="auto"/>
      </w:divBdr>
    </w:div>
    <w:div w:id="1193299283">
      <w:bodyDiv w:val="1"/>
      <w:marLeft w:val="0"/>
      <w:marRight w:val="0"/>
      <w:marTop w:val="0"/>
      <w:marBottom w:val="0"/>
      <w:divBdr>
        <w:top w:val="none" w:sz="0" w:space="0" w:color="auto"/>
        <w:left w:val="none" w:sz="0" w:space="0" w:color="auto"/>
        <w:bottom w:val="none" w:sz="0" w:space="0" w:color="auto"/>
        <w:right w:val="none" w:sz="0" w:space="0" w:color="auto"/>
      </w:divBdr>
    </w:div>
    <w:div w:id="1193836181">
      <w:bodyDiv w:val="1"/>
      <w:marLeft w:val="0"/>
      <w:marRight w:val="0"/>
      <w:marTop w:val="0"/>
      <w:marBottom w:val="0"/>
      <w:divBdr>
        <w:top w:val="none" w:sz="0" w:space="0" w:color="auto"/>
        <w:left w:val="none" w:sz="0" w:space="0" w:color="auto"/>
        <w:bottom w:val="none" w:sz="0" w:space="0" w:color="auto"/>
        <w:right w:val="none" w:sz="0" w:space="0" w:color="auto"/>
      </w:divBdr>
    </w:div>
    <w:div w:id="1194073459">
      <w:bodyDiv w:val="1"/>
      <w:marLeft w:val="0"/>
      <w:marRight w:val="0"/>
      <w:marTop w:val="0"/>
      <w:marBottom w:val="0"/>
      <w:divBdr>
        <w:top w:val="none" w:sz="0" w:space="0" w:color="auto"/>
        <w:left w:val="none" w:sz="0" w:space="0" w:color="auto"/>
        <w:bottom w:val="none" w:sz="0" w:space="0" w:color="auto"/>
        <w:right w:val="none" w:sz="0" w:space="0" w:color="auto"/>
      </w:divBdr>
    </w:div>
    <w:div w:id="1195273280">
      <w:bodyDiv w:val="1"/>
      <w:marLeft w:val="0"/>
      <w:marRight w:val="0"/>
      <w:marTop w:val="0"/>
      <w:marBottom w:val="0"/>
      <w:divBdr>
        <w:top w:val="none" w:sz="0" w:space="0" w:color="auto"/>
        <w:left w:val="none" w:sz="0" w:space="0" w:color="auto"/>
        <w:bottom w:val="none" w:sz="0" w:space="0" w:color="auto"/>
        <w:right w:val="none" w:sz="0" w:space="0" w:color="auto"/>
      </w:divBdr>
    </w:div>
    <w:div w:id="1196624483">
      <w:bodyDiv w:val="1"/>
      <w:marLeft w:val="0"/>
      <w:marRight w:val="0"/>
      <w:marTop w:val="0"/>
      <w:marBottom w:val="0"/>
      <w:divBdr>
        <w:top w:val="none" w:sz="0" w:space="0" w:color="auto"/>
        <w:left w:val="none" w:sz="0" w:space="0" w:color="auto"/>
        <w:bottom w:val="none" w:sz="0" w:space="0" w:color="auto"/>
        <w:right w:val="none" w:sz="0" w:space="0" w:color="auto"/>
      </w:divBdr>
    </w:div>
    <w:div w:id="1197042226">
      <w:bodyDiv w:val="1"/>
      <w:marLeft w:val="0"/>
      <w:marRight w:val="0"/>
      <w:marTop w:val="0"/>
      <w:marBottom w:val="0"/>
      <w:divBdr>
        <w:top w:val="none" w:sz="0" w:space="0" w:color="auto"/>
        <w:left w:val="none" w:sz="0" w:space="0" w:color="auto"/>
        <w:bottom w:val="none" w:sz="0" w:space="0" w:color="auto"/>
        <w:right w:val="none" w:sz="0" w:space="0" w:color="auto"/>
      </w:divBdr>
    </w:div>
    <w:div w:id="1197281015">
      <w:bodyDiv w:val="1"/>
      <w:marLeft w:val="0"/>
      <w:marRight w:val="0"/>
      <w:marTop w:val="0"/>
      <w:marBottom w:val="0"/>
      <w:divBdr>
        <w:top w:val="none" w:sz="0" w:space="0" w:color="auto"/>
        <w:left w:val="none" w:sz="0" w:space="0" w:color="auto"/>
        <w:bottom w:val="none" w:sz="0" w:space="0" w:color="auto"/>
        <w:right w:val="none" w:sz="0" w:space="0" w:color="auto"/>
      </w:divBdr>
    </w:div>
    <w:div w:id="1197815530">
      <w:bodyDiv w:val="1"/>
      <w:marLeft w:val="0"/>
      <w:marRight w:val="0"/>
      <w:marTop w:val="0"/>
      <w:marBottom w:val="0"/>
      <w:divBdr>
        <w:top w:val="none" w:sz="0" w:space="0" w:color="auto"/>
        <w:left w:val="none" w:sz="0" w:space="0" w:color="auto"/>
        <w:bottom w:val="none" w:sz="0" w:space="0" w:color="auto"/>
        <w:right w:val="none" w:sz="0" w:space="0" w:color="auto"/>
      </w:divBdr>
    </w:div>
    <w:div w:id="1198469109">
      <w:bodyDiv w:val="1"/>
      <w:marLeft w:val="0"/>
      <w:marRight w:val="0"/>
      <w:marTop w:val="0"/>
      <w:marBottom w:val="0"/>
      <w:divBdr>
        <w:top w:val="none" w:sz="0" w:space="0" w:color="auto"/>
        <w:left w:val="none" w:sz="0" w:space="0" w:color="auto"/>
        <w:bottom w:val="none" w:sz="0" w:space="0" w:color="auto"/>
        <w:right w:val="none" w:sz="0" w:space="0" w:color="auto"/>
      </w:divBdr>
    </w:div>
    <w:div w:id="1198932548">
      <w:bodyDiv w:val="1"/>
      <w:marLeft w:val="0"/>
      <w:marRight w:val="0"/>
      <w:marTop w:val="0"/>
      <w:marBottom w:val="0"/>
      <w:divBdr>
        <w:top w:val="none" w:sz="0" w:space="0" w:color="auto"/>
        <w:left w:val="none" w:sz="0" w:space="0" w:color="auto"/>
        <w:bottom w:val="none" w:sz="0" w:space="0" w:color="auto"/>
        <w:right w:val="none" w:sz="0" w:space="0" w:color="auto"/>
      </w:divBdr>
    </w:div>
    <w:div w:id="1199778941">
      <w:bodyDiv w:val="1"/>
      <w:marLeft w:val="0"/>
      <w:marRight w:val="0"/>
      <w:marTop w:val="0"/>
      <w:marBottom w:val="0"/>
      <w:divBdr>
        <w:top w:val="none" w:sz="0" w:space="0" w:color="auto"/>
        <w:left w:val="none" w:sz="0" w:space="0" w:color="auto"/>
        <w:bottom w:val="none" w:sz="0" w:space="0" w:color="auto"/>
        <w:right w:val="none" w:sz="0" w:space="0" w:color="auto"/>
      </w:divBdr>
    </w:div>
    <w:div w:id="1199853423">
      <w:bodyDiv w:val="1"/>
      <w:marLeft w:val="0"/>
      <w:marRight w:val="0"/>
      <w:marTop w:val="0"/>
      <w:marBottom w:val="0"/>
      <w:divBdr>
        <w:top w:val="none" w:sz="0" w:space="0" w:color="auto"/>
        <w:left w:val="none" w:sz="0" w:space="0" w:color="auto"/>
        <w:bottom w:val="none" w:sz="0" w:space="0" w:color="auto"/>
        <w:right w:val="none" w:sz="0" w:space="0" w:color="auto"/>
      </w:divBdr>
    </w:div>
    <w:div w:id="1199855156">
      <w:bodyDiv w:val="1"/>
      <w:marLeft w:val="0"/>
      <w:marRight w:val="0"/>
      <w:marTop w:val="0"/>
      <w:marBottom w:val="0"/>
      <w:divBdr>
        <w:top w:val="none" w:sz="0" w:space="0" w:color="auto"/>
        <w:left w:val="none" w:sz="0" w:space="0" w:color="auto"/>
        <w:bottom w:val="none" w:sz="0" w:space="0" w:color="auto"/>
        <w:right w:val="none" w:sz="0" w:space="0" w:color="auto"/>
      </w:divBdr>
    </w:div>
    <w:div w:id="1200170179">
      <w:bodyDiv w:val="1"/>
      <w:marLeft w:val="0"/>
      <w:marRight w:val="0"/>
      <w:marTop w:val="0"/>
      <w:marBottom w:val="0"/>
      <w:divBdr>
        <w:top w:val="none" w:sz="0" w:space="0" w:color="auto"/>
        <w:left w:val="none" w:sz="0" w:space="0" w:color="auto"/>
        <w:bottom w:val="none" w:sz="0" w:space="0" w:color="auto"/>
        <w:right w:val="none" w:sz="0" w:space="0" w:color="auto"/>
      </w:divBdr>
    </w:div>
    <w:div w:id="1200237149">
      <w:bodyDiv w:val="1"/>
      <w:marLeft w:val="0"/>
      <w:marRight w:val="0"/>
      <w:marTop w:val="0"/>
      <w:marBottom w:val="0"/>
      <w:divBdr>
        <w:top w:val="none" w:sz="0" w:space="0" w:color="auto"/>
        <w:left w:val="none" w:sz="0" w:space="0" w:color="auto"/>
        <w:bottom w:val="none" w:sz="0" w:space="0" w:color="auto"/>
        <w:right w:val="none" w:sz="0" w:space="0" w:color="auto"/>
      </w:divBdr>
    </w:div>
    <w:div w:id="1201281846">
      <w:bodyDiv w:val="1"/>
      <w:marLeft w:val="0"/>
      <w:marRight w:val="0"/>
      <w:marTop w:val="0"/>
      <w:marBottom w:val="0"/>
      <w:divBdr>
        <w:top w:val="none" w:sz="0" w:space="0" w:color="auto"/>
        <w:left w:val="none" w:sz="0" w:space="0" w:color="auto"/>
        <w:bottom w:val="none" w:sz="0" w:space="0" w:color="auto"/>
        <w:right w:val="none" w:sz="0" w:space="0" w:color="auto"/>
      </w:divBdr>
    </w:div>
    <w:div w:id="1202479466">
      <w:bodyDiv w:val="1"/>
      <w:marLeft w:val="0"/>
      <w:marRight w:val="0"/>
      <w:marTop w:val="0"/>
      <w:marBottom w:val="0"/>
      <w:divBdr>
        <w:top w:val="none" w:sz="0" w:space="0" w:color="auto"/>
        <w:left w:val="none" w:sz="0" w:space="0" w:color="auto"/>
        <w:bottom w:val="none" w:sz="0" w:space="0" w:color="auto"/>
        <w:right w:val="none" w:sz="0" w:space="0" w:color="auto"/>
      </w:divBdr>
    </w:div>
    <w:div w:id="1203131952">
      <w:bodyDiv w:val="1"/>
      <w:marLeft w:val="0"/>
      <w:marRight w:val="0"/>
      <w:marTop w:val="0"/>
      <w:marBottom w:val="0"/>
      <w:divBdr>
        <w:top w:val="none" w:sz="0" w:space="0" w:color="auto"/>
        <w:left w:val="none" w:sz="0" w:space="0" w:color="auto"/>
        <w:bottom w:val="none" w:sz="0" w:space="0" w:color="auto"/>
        <w:right w:val="none" w:sz="0" w:space="0" w:color="auto"/>
      </w:divBdr>
    </w:div>
    <w:div w:id="1203176909">
      <w:bodyDiv w:val="1"/>
      <w:marLeft w:val="0"/>
      <w:marRight w:val="0"/>
      <w:marTop w:val="0"/>
      <w:marBottom w:val="0"/>
      <w:divBdr>
        <w:top w:val="none" w:sz="0" w:space="0" w:color="auto"/>
        <w:left w:val="none" w:sz="0" w:space="0" w:color="auto"/>
        <w:bottom w:val="none" w:sz="0" w:space="0" w:color="auto"/>
        <w:right w:val="none" w:sz="0" w:space="0" w:color="auto"/>
      </w:divBdr>
    </w:div>
    <w:div w:id="1203444128">
      <w:bodyDiv w:val="1"/>
      <w:marLeft w:val="0"/>
      <w:marRight w:val="0"/>
      <w:marTop w:val="0"/>
      <w:marBottom w:val="0"/>
      <w:divBdr>
        <w:top w:val="none" w:sz="0" w:space="0" w:color="auto"/>
        <w:left w:val="none" w:sz="0" w:space="0" w:color="auto"/>
        <w:bottom w:val="none" w:sz="0" w:space="0" w:color="auto"/>
        <w:right w:val="none" w:sz="0" w:space="0" w:color="auto"/>
      </w:divBdr>
    </w:div>
    <w:div w:id="1203831943">
      <w:bodyDiv w:val="1"/>
      <w:marLeft w:val="0"/>
      <w:marRight w:val="0"/>
      <w:marTop w:val="0"/>
      <w:marBottom w:val="0"/>
      <w:divBdr>
        <w:top w:val="none" w:sz="0" w:space="0" w:color="auto"/>
        <w:left w:val="none" w:sz="0" w:space="0" w:color="auto"/>
        <w:bottom w:val="none" w:sz="0" w:space="0" w:color="auto"/>
        <w:right w:val="none" w:sz="0" w:space="0" w:color="auto"/>
      </w:divBdr>
    </w:div>
    <w:div w:id="1204366580">
      <w:bodyDiv w:val="1"/>
      <w:marLeft w:val="0"/>
      <w:marRight w:val="0"/>
      <w:marTop w:val="0"/>
      <w:marBottom w:val="0"/>
      <w:divBdr>
        <w:top w:val="none" w:sz="0" w:space="0" w:color="auto"/>
        <w:left w:val="none" w:sz="0" w:space="0" w:color="auto"/>
        <w:bottom w:val="none" w:sz="0" w:space="0" w:color="auto"/>
        <w:right w:val="none" w:sz="0" w:space="0" w:color="auto"/>
      </w:divBdr>
    </w:div>
    <w:div w:id="1205099157">
      <w:bodyDiv w:val="1"/>
      <w:marLeft w:val="0"/>
      <w:marRight w:val="0"/>
      <w:marTop w:val="0"/>
      <w:marBottom w:val="0"/>
      <w:divBdr>
        <w:top w:val="none" w:sz="0" w:space="0" w:color="auto"/>
        <w:left w:val="none" w:sz="0" w:space="0" w:color="auto"/>
        <w:bottom w:val="none" w:sz="0" w:space="0" w:color="auto"/>
        <w:right w:val="none" w:sz="0" w:space="0" w:color="auto"/>
      </w:divBdr>
    </w:div>
    <w:div w:id="1205680960">
      <w:bodyDiv w:val="1"/>
      <w:marLeft w:val="0"/>
      <w:marRight w:val="0"/>
      <w:marTop w:val="0"/>
      <w:marBottom w:val="0"/>
      <w:divBdr>
        <w:top w:val="none" w:sz="0" w:space="0" w:color="auto"/>
        <w:left w:val="none" w:sz="0" w:space="0" w:color="auto"/>
        <w:bottom w:val="none" w:sz="0" w:space="0" w:color="auto"/>
        <w:right w:val="none" w:sz="0" w:space="0" w:color="auto"/>
      </w:divBdr>
    </w:div>
    <w:div w:id="1206060011">
      <w:bodyDiv w:val="1"/>
      <w:marLeft w:val="0"/>
      <w:marRight w:val="0"/>
      <w:marTop w:val="0"/>
      <w:marBottom w:val="0"/>
      <w:divBdr>
        <w:top w:val="none" w:sz="0" w:space="0" w:color="auto"/>
        <w:left w:val="none" w:sz="0" w:space="0" w:color="auto"/>
        <w:bottom w:val="none" w:sz="0" w:space="0" w:color="auto"/>
        <w:right w:val="none" w:sz="0" w:space="0" w:color="auto"/>
      </w:divBdr>
    </w:div>
    <w:div w:id="1206060255">
      <w:bodyDiv w:val="1"/>
      <w:marLeft w:val="0"/>
      <w:marRight w:val="0"/>
      <w:marTop w:val="0"/>
      <w:marBottom w:val="0"/>
      <w:divBdr>
        <w:top w:val="none" w:sz="0" w:space="0" w:color="auto"/>
        <w:left w:val="none" w:sz="0" w:space="0" w:color="auto"/>
        <w:bottom w:val="none" w:sz="0" w:space="0" w:color="auto"/>
        <w:right w:val="none" w:sz="0" w:space="0" w:color="auto"/>
      </w:divBdr>
    </w:div>
    <w:div w:id="1206067813">
      <w:bodyDiv w:val="1"/>
      <w:marLeft w:val="0"/>
      <w:marRight w:val="0"/>
      <w:marTop w:val="0"/>
      <w:marBottom w:val="0"/>
      <w:divBdr>
        <w:top w:val="none" w:sz="0" w:space="0" w:color="auto"/>
        <w:left w:val="none" w:sz="0" w:space="0" w:color="auto"/>
        <w:bottom w:val="none" w:sz="0" w:space="0" w:color="auto"/>
        <w:right w:val="none" w:sz="0" w:space="0" w:color="auto"/>
      </w:divBdr>
    </w:div>
    <w:div w:id="1206527158">
      <w:bodyDiv w:val="1"/>
      <w:marLeft w:val="0"/>
      <w:marRight w:val="0"/>
      <w:marTop w:val="0"/>
      <w:marBottom w:val="0"/>
      <w:divBdr>
        <w:top w:val="none" w:sz="0" w:space="0" w:color="auto"/>
        <w:left w:val="none" w:sz="0" w:space="0" w:color="auto"/>
        <w:bottom w:val="none" w:sz="0" w:space="0" w:color="auto"/>
        <w:right w:val="none" w:sz="0" w:space="0" w:color="auto"/>
      </w:divBdr>
    </w:div>
    <w:div w:id="1206597373">
      <w:bodyDiv w:val="1"/>
      <w:marLeft w:val="0"/>
      <w:marRight w:val="0"/>
      <w:marTop w:val="0"/>
      <w:marBottom w:val="0"/>
      <w:divBdr>
        <w:top w:val="none" w:sz="0" w:space="0" w:color="auto"/>
        <w:left w:val="none" w:sz="0" w:space="0" w:color="auto"/>
        <w:bottom w:val="none" w:sz="0" w:space="0" w:color="auto"/>
        <w:right w:val="none" w:sz="0" w:space="0" w:color="auto"/>
      </w:divBdr>
    </w:div>
    <w:div w:id="1206988687">
      <w:bodyDiv w:val="1"/>
      <w:marLeft w:val="0"/>
      <w:marRight w:val="0"/>
      <w:marTop w:val="0"/>
      <w:marBottom w:val="0"/>
      <w:divBdr>
        <w:top w:val="none" w:sz="0" w:space="0" w:color="auto"/>
        <w:left w:val="none" w:sz="0" w:space="0" w:color="auto"/>
        <w:bottom w:val="none" w:sz="0" w:space="0" w:color="auto"/>
        <w:right w:val="none" w:sz="0" w:space="0" w:color="auto"/>
      </w:divBdr>
    </w:div>
    <w:div w:id="1207063626">
      <w:bodyDiv w:val="1"/>
      <w:marLeft w:val="0"/>
      <w:marRight w:val="0"/>
      <w:marTop w:val="0"/>
      <w:marBottom w:val="0"/>
      <w:divBdr>
        <w:top w:val="none" w:sz="0" w:space="0" w:color="auto"/>
        <w:left w:val="none" w:sz="0" w:space="0" w:color="auto"/>
        <w:bottom w:val="none" w:sz="0" w:space="0" w:color="auto"/>
        <w:right w:val="none" w:sz="0" w:space="0" w:color="auto"/>
      </w:divBdr>
    </w:div>
    <w:div w:id="1207373035">
      <w:bodyDiv w:val="1"/>
      <w:marLeft w:val="0"/>
      <w:marRight w:val="0"/>
      <w:marTop w:val="0"/>
      <w:marBottom w:val="0"/>
      <w:divBdr>
        <w:top w:val="none" w:sz="0" w:space="0" w:color="auto"/>
        <w:left w:val="none" w:sz="0" w:space="0" w:color="auto"/>
        <w:bottom w:val="none" w:sz="0" w:space="0" w:color="auto"/>
        <w:right w:val="none" w:sz="0" w:space="0" w:color="auto"/>
      </w:divBdr>
    </w:div>
    <w:div w:id="1207835210">
      <w:bodyDiv w:val="1"/>
      <w:marLeft w:val="0"/>
      <w:marRight w:val="0"/>
      <w:marTop w:val="0"/>
      <w:marBottom w:val="0"/>
      <w:divBdr>
        <w:top w:val="none" w:sz="0" w:space="0" w:color="auto"/>
        <w:left w:val="none" w:sz="0" w:space="0" w:color="auto"/>
        <w:bottom w:val="none" w:sz="0" w:space="0" w:color="auto"/>
        <w:right w:val="none" w:sz="0" w:space="0" w:color="auto"/>
      </w:divBdr>
    </w:div>
    <w:div w:id="1208225174">
      <w:bodyDiv w:val="1"/>
      <w:marLeft w:val="0"/>
      <w:marRight w:val="0"/>
      <w:marTop w:val="0"/>
      <w:marBottom w:val="0"/>
      <w:divBdr>
        <w:top w:val="none" w:sz="0" w:space="0" w:color="auto"/>
        <w:left w:val="none" w:sz="0" w:space="0" w:color="auto"/>
        <w:bottom w:val="none" w:sz="0" w:space="0" w:color="auto"/>
        <w:right w:val="none" w:sz="0" w:space="0" w:color="auto"/>
      </w:divBdr>
    </w:div>
    <w:div w:id="1208374847">
      <w:bodyDiv w:val="1"/>
      <w:marLeft w:val="0"/>
      <w:marRight w:val="0"/>
      <w:marTop w:val="0"/>
      <w:marBottom w:val="0"/>
      <w:divBdr>
        <w:top w:val="none" w:sz="0" w:space="0" w:color="auto"/>
        <w:left w:val="none" w:sz="0" w:space="0" w:color="auto"/>
        <w:bottom w:val="none" w:sz="0" w:space="0" w:color="auto"/>
        <w:right w:val="none" w:sz="0" w:space="0" w:color="auto"/>
      </w:divBdr>
    </w:div>
    <w:div w:id="1209412276">
      <w:bodyDiv w:val="1"/>
      <w:marLeft w:val="0"/>
      <w:marRight w:val="0"/>
      <w:marTop w:val="0"/>
      <w:marBottom w:val="0"/>
      <w:divBdr>
        <w:top w:val="none" w:sz="0" w:space="0" w:color="auto"/>
        <w:left w:val="none" w:sz="0" w:space="0" w:color="auto"/>
        <w:bottom w:val="none" w:sz="0" w:space="0" w:color="auto"/>
        <w:right w:val="none" w:sz="0" w:space="0" w:color="auto"/>
      </w:divBdr>
    </w:div>
    <w:div w:id="1210066726">
      <w:bodyDiv w:val="1"/>
      <w:marLeft w:val="0"/>
      <w:marRight w:val="0"/>
      <w:marTop w:val="0"/>
      <w:marBottom w:val="0"/>
      <w:divBdr>
        <w:top w:val="none" w:sz="0" w:space="0" w:color="auto"/>
        <w:left w:val="none" w:sz="0" w:space="0" w:color="auto"/>
        <w:bottom w:val="none" w:sz="0" w:space="0" w:color="auto"/>
        <w:right w:val="none" w:sz="0" w:space="0" w:color="auto"/>
      </w:divBdr>
    </w:div>
    <w:div w:id="1210263462">
      <w:bodyDiv w:val="1"/>
      <w:marLeft w:val="0"/>
      <w:marRight w:val="0"/>
      <w:marTop w:val="0"/>
      <w:marBottom w:val="0"/>
      <w:divBdr>
        <w:top w:val="none" w:sz="0" w:space="0" w:color="auto"/>
        <w:left w:val="none" w:sz="0" w:space="0" w:color="auto"/>
        <w:bottom w:val="none" w:sz="0" w:space="0" w:color="auto"/>
        <w:right w:val="none" w:sz="0" w:space="0" w:color="auto"/>
      </w:divBdr>
    </w:div>
    <w:div w:id="1211189090">
      <w:bodyDiv w:val="1"/>
      <w:marLeft w:val="0"/>
      <w:marRight w:val="0"/>
      <w:marTop w:val="0"/>
      <w:marBottom w:val="0"/>
      <w:divBdr>
        <w:top w:val="none" w:sz="0" w:space="0" w:color="auto"/>
        <w:left w:val="none" w:sz="0" w:space="0" w:color="auto"/>
        <w:bottom w:val="none" w:sz="0" w:space="0" w:color="auto"/>
        <w:right w:val="none" w:sz="0" w:space="0" w:color="auto"/>
      </w:divBdr>
    </w:div>
    <w:div w:id="1211376989">
      <w:bodyDiv w:val="1"/>
      <w:marLeft w:val="0"/>
      <w:marRight w:val="0"/>
      <w:marTop w:val="0"/>
      <w:marBottom w:val="0"/>
      <w:divBdr>
        <w:top w:val="none" w:sz="0" w:space="0" w:color="auto"/>
        <w:left w:val="none" w:sz="0" w:space="0" w:color="auto"/>
        <w:bottom w:val="none" w:sz="0" w:space="0" w:color="auto"/>
        <w:right w:val="none" w:sz="0" w:space="0" w:color="auto"/>
      </w:divBdr>
    </w:div>
    <w:div w:id="1211454336">
      <w:bodyDiv w:val="1"/>
      <w:marLeft w:val="0"/>
      <w:marRight w:val="0"/>
      <w:marTop w:val="0"/>
      <w:marBottom w:val="0"/>
      <w:divBdr>
        <w:top w:val="none" w:sz="0" w:space="0" w:color="auto"/>
        <w:left w:val="none" w:sz="0" w:space="0" w:color="auto"/>
        <w:bottom w:val="none" w:sz="0" w:space="0" w:color="auto"/>
        <w:right w:val="none" w:sz="0" w:space="0" w:color="auto"/>
      </w:divBdr>
    </w:div>
    <w:div w:id="1211573364">
      <w:bodyDiv w:val="1"/>
      <w:marLeft w:val="0"/>
      <w:marRight w:val="0"/>
      <w:marTop w:val="0"/>
      <w:marBottom w:val="0"/>
      <w:divBdr>
        <w:top w:val="none" w:sz="0" w:space="0" w:color="auto"/>
        <w:left w:val="none" w:sz="0" w:space="0" w:color="auto"/>
        <w:bottom w:val="none" w:sz="0" w:space="0" w:color="auto"/>
        <w:right w:val="none" w:sz="0" w:space="0" w:color="auto"/>
      </w:divBdr>
    </w:div>
    <w:div w:id="1212116407">
      <w:bodyDiv w:val="1"/>
      <w:marLeft w:val="0"/>
      <w:marRight w:val="0"/>
      <w:marTop w:val="0"/>
      <w:marBottom w:val="0"/>
      <w:divBdr>
        <w:top w:val="none" w:sz="0" w:space="0" w:color="auto"/>
        <w:left w:val="none" w:sz="0" w:space="0" w:color="auto"/>
        <w:bottom w:val="none" w:sz="0" w:space="0" w:color="auto"/>
        <w:right w:val="none" w:sz="0" w:space="0" w:color="auto"/>
      </w:divBdr>
    </w:div>
    <w:div w:id="1213230691">
      <w:bodyDiv w:val="1"/>
      <w:marLeft w:val="0"/>
      <w:marRight w:val="0"/>
      <w:marTop w:val="0"/>
      <w:marBottom w:val="0"/>
      <w:divBdr>
        <w:top w:val="none" w:sz="0" w:space="0" w:color="auto"/>
        <w:left w:val="none" w:sz="0" w:space="0" w:color="auto"/>
        <w:bottom w:val="none" w:sz="0" w:space="0" w:color="auto"/>
        <w:right w:val="none" w:sz="0" w:space="0" w:color="auto"/>
      </w:divBdr>
    </w:div>
    <w:div w:id="1214199838">
      <w:bodyDiv w:val="1"/>
      <w:marLeft w:val="0"/>
      <w:marRight w:val="0"/>
      <w:marTop w:val="0"/>
      <w:marBottom w:val="0"/>
      <w:divBdr>
        <w:top w:val="none" w:sz="0" w:space="0" w:color="auto"/>
        <w:left w:val="none" w:sz="0" w:space="0" w:color="auto"/>
        <w:bottom w:val="none" w:sz="0" w:space="0" w:color="auto"/>
        <w:right w:val="none" w:sz="0" w:space="0" w:color="auto"/>
      </w:divBdr>
    </w:div>
    <w:div w:id="1215964050">
      <w:bodyDiv w:val="1"/>
      <w:marLeft w:val="0"/>
      <w:marRight w:val="0"/>
      <w:marTop w:val="0"/>
      <w:marBottom w:val="0"/>
      <w:divBdr>
        <w:top w:val="none" w:sz="0" w:space="0" w:color="auto"/>
        <w:left w:val="none" w:sz="0" w:space="0" w:color="auto"/>
        <w:bottom w:val="none" w:sz="0" w:space="0" w:color="auto"/>
        <w:right w:val="none" w:sz="0" w:space="0" w:color="auto"/>
      </w:divBdr>
    </w:div>
    <w:div w:id="1216283236">
      <w:bodyDiv w:val="1"/>
      <w:marLeft w:val="0"/>
      <w:marRight w:val="0"/>
      <w:marTop w:val="0"/>
      <w:marBottom w:val="0"/>
      <w:divBdr>
        <w:top w:val="none" w:sz="0" w:space="0" w:color="auto"/>
        <w:left w:val="none" w:sz="0" w:space="0" w:color="auto"/>
        <w:bottom w:val="none" w:sz="0" w:space="0" w:color="auto"/>
        <w:right w:val="none" w:sz="0" w:space="0" w:color="auto"/>
      </w:divBdr>
    </w:div>
    <w:div w:id="1217739913">
      <w:bodyDiv w:val="1"/>
      <w:marLeft w:val="0"/>
      <w:marRight w:val="0"/>
      <w:marTop w:val="0"/>
      <w:marBottom w:val="0"/>
      <w:divBdr>
        <w:top w:val="none" w:sz="0" w:space="0" w:color="auto"/>
        <w:left w:val="none" w:sz="0" w:space="0" w:color="auto"/>
        <w:bottom w:val="none" w:sz="0" w:space="0" w:color="auto"/>
        <w:right w:val="none" w:sz="0" w:space="0" w:color="auto"/>
      </w:divBdr>
    </w:div>
    <w:div w:id="1218011354">
      <w:bodyDiv w:val="1"/>
      <w:marLeft w:val="0"/>
      <w:marRight w:val="0"/>
      <w:marTop w:val="0"/>
      <w:marBottom w:val="0"/>
      <w:divBdr>
        <w:top w:val="none" w:sz="0" w:space="0" w:color="auto"/>
        <w:left w:val="none" w:sz="0" w:space="0" w:color="auto"/>
        <w:bottom w:val="none" w:sz="0" w:space="0" w:color="auto"/>
        <w:right w:val="none" w:sz="0" w:space="0" w:color="auto"/>
      </w:divBdr>
    </w:div>
    <w:div w:id="1218203399">
      <w:bodyDiv w:val="1"/>
      <w:marLeft w:val="0"/>
      <w:marRight w:val="0"/>
      <w:marTop w:val="0"/>
      <w:marBottom w:val="0"/>
      <w:divBdr>
        <w:top w:val="none" w:sz="0" w:space="0" w:color="auto"/>
        <w:left w:val="none" w:sz="0" w:space="0" w:color="auto"/>
        <w:bottom w:val="none" w:sz="0" w:space="0" w:color="auto"/>
        <w:right w:val="none" w:sz="0" w:space="0" w:color="auto"/>
      </w:divBdr>
    </w:div>
    <w:div w:id="1218862363">
      <w:bodyDiv w:val="1"/>
      <w:marLeft w:val="0"/>
      <w:marRight w:val="0"/>
      <w:marTop w:val="0"/>
      <w:marBottom w:val="0"/>
      <w:divBdr>
        <w:top w:val="none" w:sz="0" w:space="0" w:color="auto"/>
        <w:left w:val="none" w:sz="0" w:space="0" w:color="auto"/>
        <w:bottom w:val="none" w:sz="0" w:space="0" w:color="auto"/>
        <w:right w:val="none" w:sz="0" w:space="0" w:color="auto"/>
      </w:divBdr>
    </w:div>
    <w:div w:id="1219051369">
      <w:bodyDiv w:val="1"/>
      <w:marLeft w:val="0"/>
      <w:marRight w:val="0"/>
      <w:marTop w:val="0"/>
      <w:marBottom w:val="0"/>
      <w:divBdr>
        <w:top w:val="none" w:sz="0" w:space="0" w:color="auto"/>
        <w:left w:val="none" w:sz="0" w:space="0" w:color="auto"/>
        <w:bottom w:val="none" w:sz="0" w:space="0" w:color="auto"/>
        <w:right w:val="none" w:sz="0" w:space="0" w:color="auto"/>
      </w:divBdr>
    </w:div>
    <w:div w:id="1219245478">
      <w:bodyDiv w:val="1"/>
      <w:marLeft w:val="0"/>
      <w:marRight w:val="0"/>
      <w:marTop w:val="0"/>
      <w:marBottom w:val="0"/>
      <w:divBdr>
        <w:top w:val="none" w:sz="0" w:space="0" w:color="auto"/>
        <w:left w:val="none" w:sz="0" w:space="0" w:color="auto"/>
        <w:bottom w:val="none" w:sz="0" w:space="0" w:color="auto"/>
        <w:right w:val="none" w:sz="0" w:space="0" w:color="auto"/>
      </w:divBdr>
    </w:div>
    <w:div w:id="1219508720">
      <w:bodyDiv w:val="1"/>
      <w:marLeft w:val="0"/>
      <w:marRight w:val="0"/>
      <w:marTop w:val="0"/>
      <w:marBottom w:val="0"/>
      <w:divBdr>
        <w:top w:val="none" w:sz="0" w:space="0" w:color="auto"/>
        <w:left w:val="none" w:sz="0" w:space="0" w:color="auto"/>
        <w:bottom w:val="none" w:sz="0" w:space="0" w:color="auto"/>
        <w:right w:val="none" w:sz="0" w:space="0" w:color="auto"/>
      </w:divBdr>
    </w:div>
    <w:div w:id="1219711273">
      <w:bodyDiv w:val="1"/>
      <w:marLeft w:val="0"/>
      <w:marRight w:val="0"/>
      <w:marTop w:val="0"/>
      <w:marBottom w:val="0"/>
      <w:divBdr>
        <w:top w:val="none" w:sz="0" w:space="0" w:color="auto"/>
        <w:left w:val="none" w:sz="0" w:space="0" w:color="auto"/>
        <w:bottom w:val="none" w:sz="0" w:space="0" w:color="auto"/>
        <w:right w:val="none" w:sz="0" w:space="0" w:color="auto"/>
      </w:divBdr>
    </w:div>
    <w:div w:id="1220434906">
      <w:bodyDiv w:val="1"/>
      <w:marLeft w:val="0"/>
      <w:marRight w:val="0"/>
      <w:marTop w:val="0"/>
      <w:marBottom w:val="0"/>
      <w:divBdr>
        <w:top w:val="none" w:sz="0" w:space="0" w:color="auto"/>
        <w:left w:val="none" w:sz="0" w:space="0" w:color="auto"/>
        <w:bottom w:val="none" w:sz="0" w:space="0" w:color="auto"/>
        <w:right w:val="none" w:sz="0" w:space="0" w:color="auto"/>
      </w:divBdr>
    </w:div>
    <w:div w:id="1221132655">
      <w:bodyDiv w:val="1"/>
      <w:marLeft w:val="0"/>
      <w:marRight w:val="0"/>
      <w:marTop w:val="0"/>
      <w:marBottom w:val="0"/>
      <w:divBdr>
        <w:top w:val="none" w:sz="0" w:space="0" w:color="auto"/>
        <w:left w:val="none" w:sz="0" w:space="0" w:color="auto"/>
        <w:bottom w:val="none" w:sz="0" w:space="0" w:color="auto"/>
        <w:right w:val="none" w:sz="0" w:space="0" w:color="auto"/>
      </w:divBdr>
    </w:div>
    <w:div w:id="1221163367">
      <w:bodyDiv w:val="1"/>
      <w:marLeft w:val="0"/>
      <w:marRight w:val="0"/>
      <w:marTop w:val="0"/>
      <w:marBottom w:val="0"/>
      <w:divBdr>
        <w:top w:val="none" w:sz="0" w:space="0" w:color="auto"/>
        <w:left w:val="none" w:sz="0" w:space="0" w:color="auto"/>
        <w:bottom w:val="none" w:sz="0" w:space="0" w:color="auto"/>
        <w:right w:val="none" w:sz="0" w:space="0" w:color="auto"/>
      </w:divBdr>
    </w:div>
    <w:div w:id="1221210823">
      <w:bodyDiv w:val="1"/>
      <w:marLeft w:val="0"/>
      <w:marRight w:val="0"/>
      <w:marTop w:val="0"/>
      <w:marBottom w:val="0"/>
      <w:divBdr>
        <w:top w:val="none" w:sz="0" w:space="0" w:color="auto"/>
        <w:left w:val="none" w:sz="0" w:space="0" w:color="auto"/>
        <w:bottom w:val="none" w:sz="0" w:space="0" w:color="auto"/>
        <w:right w:val="none" w:sz="0" w:space="0" w:color="auto"/>
      </w:divBdr>
    </w:div>
    <w:div w:id="1221599803">
      <w:bodyDiv w:val="1"/>
      <w:marLeft w:val="0"/>
      <w:marRight w:val="0"/>
      <w:marTop w:val="0"/>
      <w:marBottom w:val="0"/>
      <w:divBdr>
        <w:top w:val="none" w:sz="0" w:space="0" w:color="auto"/>
        <w:left w:val="none" w:sz="0" w:space="0" w:color="auto"/>
        <w:bottom w:val="none" w:sz="0" w:space="0" w:color="auto"/>
        <w:right w:val="none" w:sz="0" w:space="0" w:color="auto"/>
      </w:divBdr>
    </w:div>
    <w:div w:id="1222055688">
      <w:bodyDiv w:val="1"/>
      <w:marLeft w:val="0"/>
      <w:marRight w:val="0"/>
      <w:marTop w:val="0"/>
      <w:marBottom w:val="0"/>
      <w:divBdr>
        <w:top w:val="none" w:sz="0" w:space="0" w:color="auto"/>
        <w:left w:val="none" w:sz="0" w:space="0" w:color="auto"/>
        <w:bottom w:val="none" w:sz="0" w:space="0" w:color="auto"/>
        <w:right w:val="none" w:sz="0" w:space="0" w:color="auto"/>
      </w:divBdr>
    </w:div>
    <w:div w:id="1223251211">
      <w:bodyDiv w:val="1"/>
      <w:marLeft w:val="0"/>
      <w:marRight w:val="0"/>
      <w:marTop w:val="0"/>
      <w:marBottom w:val="0"/>
      <w:divBdr>
        <w:top w:val="none" w:sz="0" w:space="0" w:color="auto"/>
        <w:left w:val="none" w:sz="0" w:space="0" w:color="auto"/>
        <w:bottom w:val="none" w:sz="0" w:space="0" w:color="auto"/>
        <w:right w:val="none" w:sz="0" w:space="0" w:color="auto"/>
      </w:divBdr>
    </w:div>
    <w:div w:id="1223448209">
      <w:bodyDiv w:val="1"/>
      <w:marLeft w:val="0"/>
      <w:marRight w:val="0"/>
      <w:marTop w:val="0"/>
      <w:marBottom w:val="0"/>
      <w:divBdr>
        <w:top w:val="none" w:sz="0" w:space="0" w:color="auto"/>
        <w:left w:val="none" w:sz="0" w:space="0" w:color="auto"/>
        <w:bottom w:val="none" w:sz="0" w:space="0" w:color="auto"/>
        <w:right w:val="none" w:sz="0" w:space="0" w:color="auto"/>
      </w:divBdr>
    </w:div>
    <w:div w:id="1223636003">
      <w:bodyDiv w:val="1"/>
      <w:marLeft w:val="0"/>
      <w:marRight w:val="0"/>
      <w:marTop w:val="0"/>
      <w:marBottom w:val="0"/>
      <w:divBdr>
        <w:top w:val="none" w:sz="0" w:space="0" w:color="auto"/>
        <w:left w:val="none" w:sz="0" w:space="0" w:color="auto"/>
        <w:bottom w:val="none" w:sz="0" w:space="0" w:color="auto"/>
        <w:right w:val="none" w:sz="0" w:space="0" w:color="auto"/>
      </w:divBdr>
    </w:div>
    <w:div w:id="1223834107">
      <w:bodyDiv w:val="1"/>
      <w:marLeft w:val="0"/>
      <w:marRight w:val="0"/>
      <w:marTop w:val="0"/>
      <w:marBottom w:val="0"/>
      <w:divBdr>
        <w:top w:val="none" w:sz="0" w:space="0" w:color="auto"/>
        <w:left w:val="none" w:sz="0" w:space="0" w:color="auto"/>
        <w:bottom w:val="none" w:sz="0" w:space="0" w:color="auto"/>
        <w:right w:val="none" w:sz="0" w:space="0" w:color="auto"/>
      </w:divBdr>
    </w:div>
    <w:div w:id="1224217822">
      <w:bodyDiv w:val="1"/>
      <w:marLeft w:val="0"/>
      <w:marRight w:val="0"/>
      <w:marTop w:val="0"/>
      <w:marBottom w:val="0"/>
      <w:divBdr>
        <w:top w:val="none" w:sz="0" w:space="0" w:color="auto"/>
        <w:left w:val="none" w:sz="0" w:space="0" w:color="auto"/>
        <w:bottom w:val="none" w:sz="0" w:space="0" w:color="auto"/>
        <w:right w:val="none" w:sz="0" w:space="0" w:color="auto"/>
      </w:divBdr>
    </w:div>
    <w:div w:id="1224372067">
      <w:bodyDiv w:val="1"/>
      <w:marLeft w:val="0"/>
      <w:marRight w:val="0"/>
      <w:marTop w:val="0"/>
      <w:marBottom w:val="0"/>
      <w:divBdr>
        <w:top w:val="none" w:sz="0" w:space="0" w:color="auto"/>
        <w:left w:val="none" w:sz="0" w:space="0" w:color="auto"/>
        <w:bottom w:val="none" w:sz="0" w:space="0" w:color="auto"/>
        <w:right w:val="none" w:sz="0" w:space="0" w:color="auto"/>
      </w:divBdr>
    </w:div>
    <w:div w:id="1224826071">
      <w:bodyDiv w:val="1"/>
      <w:marLeft w:val="0"/>
      <w:marRight w:val="0"/>
      <w:marTop w:val="0"/>
      <w:marBottom w:val="0"/>
      <w:divBdr>
        <w:top w:val="none" w:sz="0" w:space="0" w:color="auto"/>
        <w:left w:val="none" w:sz="0" w:space="0" w:color="auto"/>
        <w:bottom w:val="none" w:sz="0" w:space="0" w:color="auto"/>
        <w:right w:val="none" w:sz="0" w:space="0" w:color="auto"/>
      </w:divBdr>
    </w:div>
    <w:div w:id="1225919006">
      <w:bodyDiv w:val="1"/>
      <w:marLeft w:val="0"/>
      <w:marRight w:val="0"/>
      <w:marTop w:val="0"/>
      <w:marBottom w:val="0"/>
      <w:divBdr>
        <w:top w:val="none" w:sz="0" w:space="0" w:color="auto"/>
        <w:left w:val="none" w:sz="0" w:space="0" w:color="auto"/>
        <w:bottom w:val="none" w:sz="0" w:space="0" w:color="auto"/>
        <w:right w:val="none" w:sz="0" w:space="0" w:color="auto"/>
      </w:divBdr>
    </w:div>
    <w:div w:id="1226796471">
      <w:bodyDiv w:val="1"/>
      <w:marLeft w:val="0"/>
      <w:marRight w:val="0"/>
      <w:marTop w:val="0"/>
      <w:marBottom w:val="0"/>
      <w:divBdr>
        <w:top w:val="none" w:sz="0" w:space="0" w:color="auto"/>
        <w:left w:val="none" w:sz="0" w:space="0" w:color="auto"/>
        <w:bottom w:val="none" w:sz="0" w:space="0" w:color="auto"/>
        <w:right w:val="none" w:sz="0" w:space="0" w:color="auto"/>
      </w:divBdr>
    </w:div>
    <w:div w:id="1228765127">
      <w:bodyDiv w:val="1"/>
      <w:marLeft w:val="0"/>
      <w:marRight w:val="0"/>
      <w:marTop w:val="0"/>
      <w:marBottom w:val="0"/>
      <w:divBdr>
        <w:top w:val="none" w:sz="0" w:space="0" w:color="auto"/>
        <w:left w:val="none" w:sz="0" w:space="0" w:color="auto"/>
        <w:bottom w:val="none" w:sz="0" w:space="0" w:color="auto"/>
        <w:right w:val="none" w:sz="0" w:space="0" w:color="auto"/>
      </w:divBdr>
    </w:div>
    <w:div w:id="1229221174">
      <w:bodyDiv w:val="1"/>
      <w:marLeft w:val="0"/>
      <w:marRight w:val="0"/>
      <w:marTop w:val="0"/>
      <w:marBottom w:val="0"/>
      <w:divBdr>
        <w:top w:val="none" w:sz="0" w:space="0" w:color="auto"/>
        <w:left w:val="none" w:sz="0" w:space="0" w:color="auto"/>
        <w:bottom w:val="none" w:sz="0" w:space="0" w:color="auto"/>
        <w:right w:val="none" w:sz="0" w:space="0" w:color="auto"/>
      </w:divBdr>
    </w:div>
    <w:div w:id="1229732920">
      <w:bodyDiv w:val="1"/>
      <w:marLeft w:val="0"/>
      <w:marRight w:val="0"/>
      <w:marTop w:val="0"/>
      <w:marBottom w:val="0"/>
      <w:divBdr>
        <w:top w:val="none" w:sz="0" w:space="0" w:color="auto"/>
        <w:left w:val="none" w:sz="0" w:space="0" w:color="auto"/>
        <w:bottom w:val="none" w:sz="0" w:space="0" w:color="auto"/>
        <w:right w:val="none" w:sz="0" w:space="0" w:color="auto"/>
      </w:divBdr>
    </w:div>
    <w:div w:id="1230193456">
      <w:bodyDiv w:val="1"/>
      <w:marLeft w:val="0"/>
      <w:marRight w:val="0"/>
      <w:marTop w:val="0"/>
      <w:marBottom w:val="0"/>
      <w:divBdr>
        <w:top w:val="none" w:sz="0" w:space="0" w:color="auto"/>
        <w:left w:val="none" w:sz="0" w:space="0" w:color="auto"/>
        <w:bottom w:val="none" w:sz="0" w:space="0" w:color="auto"/>
        <w:right w:val="none" w:sz="0" w:space="0" w:color="auto"/>
      </w:divBdr>
    </w:div>
    <w:div w:id="1230381213">
      <w:bodyDiv w:val="1"/>
      <w:marLeft w:val="0"/>
      <w:marRight w:val="0"/>
      <w:marTop w:val="0"/>
      <w:marBottom w:val="0"/>
      <w:divBdr>
        <w:top w:val="none" w:sz="0" w:space="0" w:color="auto"/>
        <w:left w:val="none" w:sz="0" w:space="0" w:color="auto"/>
        <w:bottom w:val="none" w:sz="0" w:space="0" w:color="auto"/>
        <w:right w:val="none" w:sz="0" w:space="0" w:color="auto"/>
      </w:divBdr>
    </w:div>
    <w:div w:id="1230772576">
      <w:bodyDiv w:val="1"/>
      <w:marLeft w:val="0"/>
      <w:marRight w:val="0"/>
      <w:marTop w:val="0"/>
      <w:marBottom w:val="0"/>
      <w:divBdr>
        <w:top w:val="none" w:sz="0" w:space="0" w:color="auto"/>
        <w:left w:val="none" w:sz="0" w:space="0" w:color="auto"/>
        <w:bottom w:val="none" w:sz="0" w:space="0" w:color="auto"/>
        <w:right w:val="none" w:sz="0" w:space="0" w:color="auto"/>
      </w:divBdr>
    </w:div>
    <w:div w:id="1230924428">
      <w:bodyDiv w:val="1"/>
      <w:marLeft w:val="0"/>
      <w:marRight w:val="0"/>
      <w:marTop w:val="0"/>
      <w:marBottom w:val="0"/>
      <w:divBdr>
        <w:top w:val="none" w:sz="0" w:space="0" w:color="auto"/>
        <w:left w:val="none" w:sz="0" w:space="0" w:color="auto"/>
        <w:bottom w:val="none" w:sz="0" w:space="0" w:color="auto"/>
        <w:right w:val="none" w:sz="0" w:space="0" w:color="auto"/>
      </w:divBdr>
    </w:div>
    <w:div w:id="1231650571">
      <w:bodyDiv w:val="1"/>
      <w:marLeft w:val="0"/>
      <w:marRight w:val="0"/>
      <w:marTop w:val="0"/>
      <w:marBottom w:val="0"/>
      <w:divBdr>
        <w:top w:val="none" w:sz="0" w:space="0" w:color="auto"/>
        <w:left w:val="none" w:sz="0" w:space="0" w:color="auto"/>
        <w:bottom w:val="none" w:sz="0" w:space="0" w:color="auto"/>
        <w:right w:val="none" w:sz="0" w:space="0" w:color="auto"/>
      </w:divBdr>
    </w:div>
    <w:div w:id="1232615273">
      <w:bodyDiv w:val="1"/>
      <w:marLeft w:val="0"/>
      <w:marRight w:val="0"/>
      <w:marTop w:val="0"/>
      <w:marBottom w:val="0"/>
      <w:divBdr>
        <w:top w:val="none" w:sz="0" w:space="0" w:color="auto"/>
        <w:left w:val="none" w:sz="0" w:space="0" w:color="auto"/>
        <w:bottom w:val="none" w:sz="0" w:space="0" w:color="auto"/>
        <w:right w:val="none" w:sz="0" w:space="0" w:color="auto"/>
      </w:divBdr>
    </w:div>
    <w:div w:id="1233661215">
      <w:bodyDiv w:val="1"/>
      <w:marLeft w:val="0"/>
      <w:marRight w:val="0"/>
      <w:marTop w:val="0"/>
      <w:marBottom w:val="0"/>
      <w:divBdr>
        <w:top w:val="none" w:sz="0" w:space="0" w:color="auto"/>
        <w:left w:val="none" w:sz="0" w:space="0" w:color="auto"/>
        <w:bottom w:val="none" w:sz="0" w:space="0" w:color="auto"/>
        <w:right w:val="none" w:sz="0" w:space="0" w:color="auto"/>
      </w:divBdr>
    </w:div>
    <w:div w:id="1234006933">
      <w:bodyDiv w:val="1"/>
      <w:marLeft w:val="0"/>
      <w:marRight w:val="0"/>
      <w:marTop w:val="0"/>
      <w:marBottom w:val="0"/>
      <w:divBdr>
        <w:top w:val="none" w:sz="0" w:space="0" w:color="auto"/>
        <w:left w:val="none" w:sz="0" w:space="0" w:color="auto"/>
        <w:bottom w:val="none" w:sz="0" w:space="0" w:color="auto"/>
        <w:right w:val="none" w:sz="0" w:space="0" w:color="auto"/>
      </w:divBdr>
    </w:div>
    <w:div w:id="1234391709">
      <w:bodyDiv w:val="1"/>
      <w:marLeft w:val="0"/>
      <w:marRight w:val="0"/>
      <w:marTop w:val="0"/>
      <w:marBottom w:val="0"/>
      <w:divBdr>
        <w:top w:val="none" w:sz="0" w:space="0" w:color="auto"/>
        <w:left w:val="none" w:sz="0" w:space="0" w:color="auto"/>
        <w:bottom w:val="none" w:sz="0" w:space="0" w:color="auto"/>
        <w:right w:val="none" w:sz="0" w:space="0" w:color="auto"/>
      </w:divBdr>
    </w:div>
    <w:div w:id="1234437591">
      <w:bodyDiv w:val="1"/>
      <w:marLeft w:val="0"/>
      <w:marRight w:val="0"/>
      <w:marTop w:val="0"/>
      <w:marBottom w:val="0"/>
      <w:divBdr>
        <w:top w:val="none" w:sz="0" w:space="0" w:color="auto"/>
        <w:left w:val="none" w:sz="0" w:space="0" w:color="auto"/>
        <w:bottom w:val="none" w:sz="0" w:space="0" w:color="auto"/>
        <w:right w:val="none" w:sz="0" w:space="0" w:color="auto"/>
      </w:divBdr>
    </w:div>
    <w:div w:id="1235505730">
      <w:bodyDiv w:val="1"/>
      <w:marLeft w:val="0"/>
      <w:marRight w:val="0"/>
      <w:marTop w:val="0"/>
      <w:marBottom w:val="0"/>
      <w:divBdr>
        <w:top w:val="none" w:sz="0" w:space="0" w:color="auto"/>
        <w:left w:val="none" w:sz="0" w:space="0" w:color="auto"/>
        <w:bottom w:val="none" w:sz="0" w:space="0" w:color="auto"/>
        <w:right w:val="none" w:sz="0" w:space="0" w:color="auto"/>
      </w:divBdr>
    </w:div>
    <w:div w:id="1235700091">
      <w:bodyDiv w:val="1"/>
      <w:marLeft w:val="0"/>
      <w:marRight w:val="0"/>
      <w:marTop w:val="0"/>
      <w:marBottom w:val="0"/>
      <w:divBdr>
        <w:top w:val="none" w:sz="0" w:space="0" w:color="auto"/>
        <w:left w:val="none" w:sz="0" w:space="0" w:color="auto"/>
        <w:bottom w:val="none" w:sz="0" w:space="0" w:color="auto"/>
        <w:right w:val="none" w:sz="0" w:space="0" w:color="auto"/>
      </w:divBdr>
    </w:div>
    <w:div w:id="1235819379">
      <w:bodyDiv w:val="1"/>
      <w:marLeft w:val="0"/>
      <w:marRight w:val="0"/>
      <w:marTop w:val="0"/>
      <w:marBottom w:val="0"/>
      <w:divBdr>
        <w:top w:val="none" w:sz="0" w:space="0" w:color="auto"/>
        <w:left w:val="none" w:sz="0" w:space="0" w:color="auto"/>
        <w:bottom w:val="none" w:sz="0" w:space="0" w:color="auto"/>
        <w:right w:val="none" w:sz="0" w:space="0" w:color="auto"/>
      </w:divBdr>
    </w:div>
    <w:div w:id="1236279879">
      <w:bodyDiv w:val="1"/>
      <w:marLeft w:val="0"/>
      <w:marRight w:val="0"/>
      <w:marTop w:val="0"/>
      <w:marBottom w:val="0"/>
      <w:divBdr>
        <w:top w:val="none" w:sz="0" w:space="0" w:color="auto"/>
        <w:left w:val="none" w:sz="0" w:space="0" w:color="auto"/>
        <w:bottom w:val="none" w:sz="0" w:space="0" w:color="auto"/>
        <w:right w:val="none" w:sz="0" w:space="0" w:color="auto"/>
      </w:divBdr>
    </w:div>
    <w:div w:id="1237130634">
      <w:bodyDiv w:val="1"/>
      <w:marLeft w:val="0"/>
      <w:marRight w:val="0"/>
      <w:marTop w:val="0"/>
      <w:marBottom w:val="0"/>
      <w:divBdr>
        <w:top w:val="none" w:sz="0" w:space="0" w:color="auto"/>
        <w:left w:val="none" w:sz="0" w:space="0" w:color="auto"/>
        <w:bottom w:val="none" w:sz="0" w:space="0" w:color="auto"/>
        <w:right w:val="none" w:sz="0" w:space="0" w:color="auto"/>
      </w:divBdr>
    </w:div>
    <w:div w:id="1237669045">
      <w:bodyDiv w:val="1"/>
      <w:marLeft w:val="0"/>
      <w:marRight w:val="0"/>
      <w:marTop w:val="0"/>
      <w:marBottom w:val="0"/>
      <w:divBdr>
        <w:top w:val="none" w:sz="0" w:space="0" w:color="auto"/>
        <w:left w:val="none" w:sz="0" w:space="0" w:color="auto"/>
        <w:bottom w:val="none" w:sz="0" w:space="0" w:color="auto"/>
        <w:right w:val="none" w:sz="0" w:space="0" w:color="auto"/>
      </w:divBdr>
    </w:div>
    <w:div w:id="1238053282">
      <w:bodyDiv w:val="1"/>
      <w:marLeft w:val="0"/>
      <w:marRight w:val="0"/>
      <w:marTop w:val="0"/>
      <w:marBottom w:val="0"/>
      <w:divBdr>
        <w:top w:val="none" w:sz="0" w:space="0" w:color="auto"/>
        <w:left w:val="none" w:sz="0" w:space="0" w:color="auto"/>
        <w:bottom w:val="none" w:sz="0" w:space="0" w:color="auto"/>
        <w:right w:val="none" w:sz="0" w:space="0" w:color="auto"/>
      </w:divBdr>
    </w:div>
    <w:div w:id="1238706640">
      <w:bodyDiv w:val="1"/>
      <w:marLeft w:val="0"/>
      <w:marRight w:val="0"/>
      <w:marTop w:val="0"/>
      <w:marBottom w:val="0"/>
      <w:divBdr>
        <w:top w:val="none" w:sz="0" w:space="0" w:color="auto"/>
        <w:left w:val="none" w:sz="0" w:space="0" w:color="auto"/>
        <w:bottom w:val="none" w:sz="0" w:space="0" w:color="auto"/>
        <w:right w:val="none" w:sz="0" w:space="0" w:color="auto"/>
      </w:divBdr>
    </w:div>
    <w:div w:id="1238706922">
      <w:bodyDiv w:val="1"/>
      <w:marLeft w:val="0"/>
      <w:marRight w:val="0"/>
      <w:marTop w:val="0"/>
      <w:marBottom w:val="0"/>
      <w:divBdr>
        <w:top w:val="none" w:sz="0" w:space="0" w:color="auto"/>
        <w:left w:val="none" w:sz="0" w:space="0" w:color="auto"/>
        <w:bottom w:val="none" w:sz="0" w:space="0" w:color="auto"/>
        <w:right w:val="none" w:sz="0" w:space="0" w:color="auto"/>
      </w:divBdr>
    </w:div>
    <w:div w:id="1238828272">
      <w:bodyDiv w:val="1"/>
      <w:marLeft w:val="0"/>
      <w:marRight w:val="0"/>
      <w:marTop w:val="0"/>
      <w:marBottom w:val="0"/>
      <w:divBdr>
        <w:top w:val="none" w:sz="0" w:space="0" w:color="auto"/>
        <w:left w:val="none" w:sz="0" w:space="0" w:color="auto"/>
        <w:bottom w:val="none" w:sz="0" w:space="0" w:color="auto"/>
        <w:right w:val="none" w:sz="0" w:space="0" w:color="auto"/>
      </w:divBdr>
    </w:div>
    <w:div w:id="1238898667">
      <w:bodyDiv w:val="1"/>
      <w:marLeft w:val="0"/>
      <w:marRight w:val="0"/>
      <w:marTop w:val="0"/>
      <w:marBottom w:val="0"/>
      <w:divBdr>
        <w:top w:val="none" w:sz="0" w:space="0" w:color="auto"/>
        <w:left w:val="none" w:sz="0" w:space="0" w:color="auto"/>
        <w:bottom w:val="none" w:sz="0" w:space="0" w:color="auto"/>
        <w:right w:val="none" w:sz="0" w:space="0" w:color="auto"/>
      </w:divBdr>
    </w:div>
    <w:div w:id="1239364957">
      <w:bodyDiv w:val="1"/>
      <w:marLeft w:val="0"/>
      <w:marRight w:val="0"/>
      <w:marTop w:val="0"/>
      <w:marBottom w:val="0"/>
      <w:divBdr>
        <w:top w:val="none" w:sz="0" w:space="0" w:color="auto"/>
        <w:left w:val="none" w:sz="0" w:space="0" w:color="auto"/>
        <w:bottom w:val="none" w:sz="0" w:space="0" w:color="auto"/>
        <w:right w:val="none" w:sz="0" w:space="0" w:color="auto"/>
      </w:divBdr>
    </w:div>
    <w:div w:id="1239484273">
      <w:bodyDiv w:val="1"/>
      <w:marLeft w:val="0"/>
      <w:marRight w:val="0"/>
      <w:marTop w:val="0"/>
      <w:marBottom w:val="0"/>
      <w:divBdr>
        <w:top w:val="none" w:sz="0" w:space="0" w:color="auto"/>
        <w:left w:val="none" w:sz="0" w:space="0" w:color="auto"/>
        <w:bottom w:val="none" w:sz="0" w:space="0" w:color="auto"/>
        <w:right w:val="none" w:sz="0" w:space="0" w:color="auto"/>
      </w:divBdr>
    </w:div>
    <w:div w:id="1239558484">
      <w:bodyDiv w:val="1"/>
      <w:marLeft w:val="0"/>
      <w:marRight w:val="0"/>
      <w:marTop w:val="0"/>
      <w:marBottom w:val="0"/>
      <w:divBdr>
        <w:top w:val="none" w:sz="0" w:space="0" w:color="auto"/>
        <w:left w:val="none" w:sz="0" w:space="0" w:color="auto"/>
        <w:bottom w:val="none" w:sz="0" w:space="0" w:color="auto"/>
        <w:right w:val="none" w:sz="0" w:space="0" w:color="auto"/>
      </w:divBdr>
    </w:div>
    <w:div w:id="1239679947">
      <w:bodyDiv w:val="1"/>
      <w:marLeft w:val="0"/>
      <w:marRight w:val="0"/>
      <w:marTop w:val="0"/>
      <w:marBottom w:val="0"/>
      <w:divBdr>
        <w:top w:val="none" w:sz="0" w:space="0" w:color="auto"/>
        <w:left w:val="none" w:sz="0" w:space="0" w:color="auto"/>
        <w:bottom w:val="none" w:sz="0" w:space="0" w:color="auto"/>
        <w:right w:val="none" w:sz="0" w:space="0" w:color="auto"/>
      </w:divBdr>
    </w:div>
    <w:div w:id="1239827157">
      <w:bodyDiv w:val="1"/>
      <w:marLeft w:val="0"/>
      <w:marRight w:val="0"/>
      <w:marTop w:val="0"/>
      <w:marBottom w:val="0"/>
      <w:divBdr>
        <w:top w:val="none" w:sz="0" w:space="0" w:color="auto"/>
        <w:left w:val="none" w:sz="0" w:space="0" w:color="auto"/>
        <w:bottom w:val="none" w:sz="0" w:space="0" w:color="auto"/>
        <w:right w:val="none" w:sz="0" w:space="0" w:color="auto"/>
      </w:divBdr>
    </w:div>
    <w:div w:id="1240746836">
      <w:bodyDiv w:val="1"/>
      <w:marLeft w:val="0"/>
      <w:marRight w:val="0"/>
      <w:marTop w:val="0"/>
      <w:marBottom w:val="0"/>
      <w:divBdr>
        <w:top w:val="none" w:sz="0" w:space="0" w:color="auto"/>
        <w:left w:val="none" w:sz="0" w:space="0" w:color="auto"/>
        <w:bottom w:val="none" w:sz="0" w:space="0" w:color="auto"/>
        <w:right w:val="none" w:sz="0" w:space="0" w:color="auto"/>
      </w:divBdr>
    </w:div>
    <w:div w:id="1240751970">
      <w:bodyDiv w:val="1"/>
      <w:marLeft w:val="0"/>
      <w:marRight w:val="0"/>
      <w:marTop w:val="0"/>
      <w:marBottom w:val="0"/>
      <w:divBdr>
        <w:top w:val="none" w:sz="0" w:space="0" w:color="auto"/>
        <w:left w:val="none" w:sz="0" w:space="0" w:color="auto"/>
        <w:bottom w:val="none" w:sz="0" w:space="0" w:color="auto"/>
        <w:right w:val="none" w:sz="0" w:space="0" w:color="auto"/>
      </w:divBdr>
    </w:div>
    <w:div w:id="1240946563">
      <w:bodyDiv w:val="1"/>
      <w:marLeft w:val="0"/>
      <w:marRight w:val="0"/>
      <w:marTop w:val="0"/>
      <w:marBottom w:val="0"/>
      <w:divBdr>
        <w:top w:val="none" w:sz="0" w:space="0" w:color="auto"/>
        <w:left w:val="none" w:sz="0" w:space="0" w:color="auto"/>
        <w:bottom w:val="none" w:sz="0" w:space="0" w:color="auto"/>
        <w:right w:val="none" w:sz="0" w:space="0" w:color="auto"/>
      </w:divBdr>
    </w:div>
    <w:div w:id="1241938814">
      <w:bodyDiv w:val="1"/>
      <w:marLeft w:val="0"/>
      <w:marRight w:val="0"/>
      <w:marTop w:val="0"/>
      <w:marBottom w:val="0"/>
      <w:divBdr>
        <w:top w:val="none" w:sz="0" w:space="0" w:color="auto"/>
        <w:left w:val="none" w:sz="0" w:space="0" w:color="auto"/>
        <w:bottom w:val="none" w:sz="0" w:space="0" w:color="auto"/>
        <w:right w:val="none" w:sz="0" w:space="0" w:color="auto"/>
      </w:divBdr>
    </w:div>
    <w:div w:id="1241988804">
      <w:bodyDiv w:val="1"/>
      <w:marLeft w:val="0"/>
      <w:marRight w:val="0"/>
      <w:marTop w:val="0"/>
      <w:marBottom w:val="0"/>
      <w:divBdr>
        <w:top w:val="none" w:sz="0" w:space="0" w:color="auto"/>
        <w:left w:val="none" w:sz="0" w:space="0" w:color="auto"/>
        <w:bottom w:val="none" w:sz="0" w:space="0" w:color="auto"/>
        <w:right w:val="none" w:sz="0" w:space="0" w:color="auto"/>
      </w:divBdr>
    </w:div>
    <w:div w:id="1242369582">
      <w:bodyDiv w:val="1"/>
      <w:marLeft w:val="0"/>
      <w:marRight w:val="0"/>
      <w:marTop w:val="0"/>
      <w:marBottom w:val="0"/>
      <w:divBdr>
        <w:top w:val="none" w:sz="0" w:space="0" w:color="auto"/>
        <w:left w:val="none" w:sz="0" w:space="0" w:color="auto"/>
        <w:bottom w:val="none" w:sz="0" w:space="0" w:color="auto"/>
        <w:right w:val="none" w:sz="0" w:space="0" w:color="auto"/>
      </w:divBdr>
    </w:div>
    <w:div w:id="1243023653">
      <w:bodyDiv w:val="1"/>
      <w:marLeft w:val="0"/>
      <w:marRight w:val="0"/>
      <w:marTop w:val="0"/>
      <w:marBottom w:val="0"/>
      <w:divBdr>
        <w:top w:val="none" w:sz="0" w:space="0" w:color="auto"/>
        <w:left w:val="none" w:sz="0" w:space="0" w:color="auto"/>
        <w:bottom w:val="none" w:sz="0" w:space="0" w:color="auto"/>
        <w:right w:val="none" w:sz="0" w:space="0" w:color="auto"/>
      </w:divBdr>
    </w:div>
    <w:div w:id="1243759569">
      <w:bodyDiv w:val="1"/>
      <w:marLeft w:val="0"/>
      <w:marRight w:val="0"/>
      <w:marTop w:val="0"/>
      <w:marBottom w:val="0"/>
      <w:divBdr>
        <w:top w:val="none" w:sz="0" w:space="0" w:color="auto"/>
        <w:left w:val="none" w:sz="0" w:space="0" w:color="auto"/>
        <w:bottom w:val="none" w:sz="0" w:space="0" w:color="auto"/>
        <w:right w:val="none" w:sz="0" w:space="0" w:color="auto"/>
      </w:divBdr>
    </w:div>
    <w:div w:id="1243949610">
      <w:bodyDiv w:val="1"/>
      <w:marLeft w:val="0"/>
      <w:marRight w:val="0"/>
      <w:marTop w:val="0"/>
      <w:marBottom w:val="0"/>
      <w:divBdr>
        <w:top w:val="none" w:sz="0" w:space="0" w:color="auto"/>
        <w:left w:val="none" w:sz="0" w:space="0" w:color="auto"/>
        <w:bottom w:val="none" w:sz="0" w:space="0" w:color="auto"/>
        <w:right w:val="none" w:sz="0" w:space="0" w:color="auto"/>
      </w:divBdr>
    </w:div>
    <w:div w:id="1244530417">
      <w:bodyDiv w:val="1"/>
      <w:marLeft w:val="0"/>
      <w:marRight w:val="0"/>
      <w:marTop w:val="0"/>
      <w:marBottom w:val="0"/>
      <w:divBdr>
        <w:top w:val="none" w:sz="0" w:space="0" w:color="auto"/>
        <w:left w:val="none" w:sz="0" w:space="0" w:color="auto"/>
        <w:bottom w:val="none" w:sz="0" w:space="0" w:color="auto"/>
        <w:right w:val="none" w:sz="0" w:space="0" w:color="auto"/>
      </w:divBdr>
    </w:div>
    <w:div w:id="1245646012">
      <w:bodyDiv w:val="1"/>
      <w:marLeft w:val="0"/>
      <w:marRight w:val="0"/>
      <w:marTop w:val="0"/>
      <w:marBottom w:val="0"/>
      <w:divBdr>
        <w:top w:val="none" w:sz="0" w:space="0" w:color="auto"/>
        <w:left w:val="none" w:sz="0" w:space="0" w:color="auto"/>
        <w:bottom w:val="none" w:sz="0" w:space="0" w:color="auto"/>
        <w:right w:val="none" w:sz="0" w:space="0" w:color="auto"/>
      </w:divBdr>
    </w:div>
    <w:div w:id="1245797962">
      <w:bodyDiv w:val="1"/>
      <w:marLeft w:val="0"/>
      <w:marRight w:val="0"/>
      <w:marTop w:val="0"/>
      <w:marBottom w:val="0"/>
      <w:divBdr>
        <w:top w:val="none" w:sz="0" w:space="0" w:color="auto"/>
        <w:left w:val="none" w:sz="0" w:space="0" w:color="auto"/>
        <w:bottom w:val="none" w:sz="0" w:space="0" w:color="auto"/>
        <w:right w:val="none" w:sz="0" w:space="0" w:color="auto"/>
      </w:divBdr>
    </w:div>
    <w:div w:id="1245989745">
      <w:bodyDiv w:val="1"/>
      <w:marLeft w:val="0"/>
      <w:marRight w:val="0"/>
      <w:marTop w:val="0"/>
      <w:marBottom w:val="0"/>
      <w:divBdr>
        <w:top w:val="none" w:sz="0" w:space="0" w:color="auto"/>
        <w:left w:val="none" w:sz="0" w:space="0" w:color="auto"/>
        <w:bottom w:val="none" w:sz="0" w:space="0" w:color="auto"/>
        <w:right w:val="none" w:sz="0" w:space="0" w:color="auto"/>
      </w:divBdr>
    </w:div>
    <w:div w:id="1246067624">
      <w:bodyDiv w:val="1"/>
      <w:marLeft w:val="0"/>
      <w:marRight w:val="0"/>
      <w:marTop w:val="0"/>
      <w:marBottom w:val="0"/>
      <w:divBdr>
        <w:top w:val="none" w:sz="0" w:space="0" w:color="auto"/>
        <w:left w:val="none" w:sz="0" w:space="0" w:color="auto"/>
        <w:bottom w:val="none" w:sz="0" w:space="0" w:color="auto"/>
        <w:right w:val="none" w:sz="0" w:space="0" w:color="auto"/>
      </w:divBdr>
    </w:div>
    <w:div w:id="1246183622">
      <w:bodyDiv w:val="1"/>
      <w:marLeft w:val="0"/>
      <w:marRight w:val="0"/>
      <w:marTop w:val="0"/>
      <w:marBottom w:val="0"/>
      <w:divBdr>
        <w:top w:val="none" w:sz="0" w:space="0" w:color="auto"/>
        <w:left w:val="none" w:sz="0" w:space="0" w:color="auto"/>
        <w:bottom w:val="none" w:sz="0" w:space="0" w:color="auto"/>
        <w:right w:val="none" w:sz="0" w:space="0" w:color="auto"/>
      </w:divBdr>
    </w:div>
    <w:div w:id="1247108764">
      <w:bodyDiv w:val="1"/>
      <w:marLeft w:val="0"/>
      <w:marRight w:val="0"/>
      <w:marTop w:val="0"/>
      <w:marBottom w:val="0"/>
      <w:divBdr>
        <w:top w:val="none" w:sz="0" w:space="0" w:color="auto"/>
        <w:left w:val="none" w:sz="0" w:space="0" w:color="auto"/>
        <w:bottom w:val="none" w:sz="0" w:space="0" w:color="auto"/>
        <w:right w:val="none" w:sz="0" w:space="0" w:color="auto"/>
      </w:divBdr>
    </w:div>
    <w:div w:id="1247114195">
      <w:bodyDiv w:val="1"/>
      <w:marLeft w:val="0"/>
      <w:marRight w:val="0"/>
      <w:marTop w:val="0"/>
      <w:marBottom w:val="0"/>
      <w:divBdr>
        <w:top w:val="none" w:sz="0" w:space="0" w:color="auto"/>
        <w:left w:val="none" w:sz="0" w:space="0" w:color="auto"/>
        <w:bottom w:val="none" w:sz="0" w:space="0" w:color="auto"/>
        <w:right w:val="none" w:sz="0" w:space="0" w:color="auto"/>
      </w:divBdr>
    </w:div>
    <w:div w:id="1247305720">
      <w:bodyDiv w:val="1"/>
      <w:marLeft w:val="0"/>
      <w:marRight w:val="0"/>
      <w:marTop w:val="0"/>
      <w:marBottom w:val="0"/>
      <w:divBdr>
        <w:top w:val="none" w:sz="0" w:space="0" w:color="auto"/>
        <w:left w:val="none" w:sz="0" w:space="0" w:color="auto"/>
        <w:bottom w:val="none" w:sz="0" w:space="0" w:color="auto"/>
        <w:right w:val="none" w:sz="0" w:space="0" w:color="auto"/>
      </w:divBdr>
    </w:div>
    <w:div w:id="1248229598">
      <w:bodyDiv w:val="1"/>
      <w:marLeft w:val="0"/>
      <w:marRight w:val="0"/>
      <w:marTop w:val="0"/>
      <w:marBottom w:val="0"/>
      <w:divBdr>
        <w:top w:val="none" w:sz="0" w:space="0" w:color="auto"/>
        <w:left w:val="none" w:sz="0" w:space="0" w:color="auto"/>
        <w:bottom w:val="none" w:sz="0" w:space="0" w:color="auto"/>
        <w:right w:val="none" w:sz="0" w:space="0" w:color="auto"/>
      </w:divBdr>
    </w:div>
    <w:div w:id="1248541743">
      <w:bodyDiv w:val="1"/>
      <w:marLeft w:val="0"/>
      <w:marRight w:val="0"/>
      <w:marTop w:val="0"/>
      <w:marBottom w:val="0"/>
      <w:divBdr>
        <w:top w:val="none" w:sz="0" w:space="0" w:color="auto"/>
        <w:left w:val="none" w:sz="0" w:space="0" w:color="auto"/>
        <w:bottom w:val="none" w:sz="0" w:space="0" w:color="auto"/>
        <w:right w:val="none" w:sz="0" w:space="0" w:color="auto"/>
      </w:divBdr>
    </w:div>
    <w:div w:id="1249314003">
      <w:bodyDiv w:val="1"/>
      <w:marLeft w:val="0"/>
      <w:marRight w:val="0"/>
      <w:marTop w:val="0"/>
      <w:marBottom w:val="0"/>
      <w:divBdr>
        <w:top w:val="none" w:sz="0" w:space="0" w:color="auto"/>
        <w:left w:val="none" w:sz="0" w:space="0" w:color="auto"/>
        <w:bottom w:val="none" w:sz="0" w:space="0" w:color="auto"/>
        <w:right w:val="none" w:sz="0" w:space="0" w:color="auto"/>
      </w:divBdr>
    </w:div>
    <w:div w:id="1249728453">
      <w:bodyDiv w:val="1"/>
      <w:marLeft w:val="0"/>
      <w:marRight w:val="0"/>
      <w:marTop w:val="0"/>
      <w:marBottom w:val="0"/>
      <w:divBdr>
        <w:top w:val="none" w:sz="0" w:space="0" w:color="auto"/>
        <w:left w:val="none" w:sz="0" w:space="0" w:color="auto"/>
        <w:bottom w:val="none" w:sz="0" w:space="0" w:color="auto"/>
        <w:right w:val="none" w:sz="0" w:space="0" w:color="auto"/>
      </w:divBdr>
    </w:div>
    <w:div w:id="1251155260">
      <w:bodyDiv w:val="1"/>
      <w:marLeft w:val="0"/>
      <w:marRight w:val="0"/>
      <w:marTop w:val="0"/>
      <w:marBottom w:val="0"/>
      <w:divBdr>
        <w:top w:val="none" w:sz="0" w:space="0" w:color="auto"/>
        <w:left w:val="none" w:sz="0" w:space="0" w:color="auto"/>
        <w:bottom w:val="none" w:sz="0" w:space="0" w:color="auto"/>
        <w:right w:val="none" w:sz="0" w:space="0" w:color="auto"/>
      </w:divBdr>
    </w:div>
    <w:div w:id="1251616665">
      <w:bodyDiv w:val="1"/>
      <w:marLeft w:val="0"/>
      <w:marRight w:val="0"/>
      <w:marTop w:val="0"/>
      <w:marBottom w:val="0"/>
      <w:divBdr>
        <w:top w:val="none" w:sz="0" w:space="0" w:color="auto"/>
        <w:left w:val="none" w:sz="0" w:space="0" w:color="auto"/>
        <w:bottom w:val="none" w:sz="0" w:space="0" w:color="auto"/>
        <w:right w:val="none" w:sz="0" w:space="0" w:color="auto"/>
      </w:divBdr>
    </w:div>
    <w:div w:id="1252006498">
      <w:bodyDiv w:val="1"/>
      <w:marLeft w:val="0"/>
      <w:marRight w:val="0"/>
      <w:marTop w:val="0"/>
      <w:marBottom w:val="0"/>
      <w:divBdr>
        <w:top w:val="none" w:sz="0" w:space="0" w:color="auto"/>
        <w:left w:val="none" w:sz="0" w:space="0" w:color="auto"/>
        <w:bottom w:val="none" w:sz="0" w:space="0" w:color="auto"/>
        <w:right w:val="none" w:sz="0" w:space="0" w:color="auto"/>
      </w:divBdr>
    </w:div>
    <w:div w:id="1252397802">
      <w:bodyDiv w:val="1"/>
      <w:marLeft w:val="0"/>
      <w:marRight w:val="0"/>
      <w:marTop w:val="0"/>
      <w:marBottom w:val="0"/>
      <w:divBdr>
        <w:top w:val="none" w:sz="0" w:space="0" w:color="auto"/>
        <w:left w:val="none" w:sz="0" w:space="0" w:color="auto"/>
        <w:bottom w:val="none" w:sz="0" w:space="0" w:color="auto"/>
        <w:right w:val="none" w:sz="0" w:space="0" w:color="auto"/>
      </w:divBdr>
    </w:div>
    <w:div w:id="1252548046">
      <w:bodyDiv w:val="1"/>
      <w:marLeft w:val="0"/>
      <w:marRight w:val="0"/>
      <w:marTop w:val="0"/>
      <w:marBottom w:val="0"/>
      <w:divBdr>
        <w:top w:val="none" w:sz="0" w:space="0" w:color="auto"/>
        <w:left w:val="none" w:sz="0" w:space="0" w:color="auto"/>
        <w:bottom w:val="none" w:sz="0" w:space="0" w:color="auto"/>
        <w:right w:val="none" w:sz="0" w:space="0" w:color="auto"/>
      </w:divBdr>
    </w:div>
    <w:div w:id="1252739410">
      <w:bodyDiv w:val="1"/>
      <w:marLeft w:val="0"/>
      <w:marRight w:val="0"/>
      <w:marTop w:val="0"/>
      <w:marBottom w:val="0"/>
      <w:divBdr>
        <w:top w:val="none" w:sz="0" w:space="0" w:color="auto"/>
        <w:left w:val="none" w:sz="0" w:space="0" w:color="auto"/>
        <w:bottom w:val="none" w:sz="0" w:space="0" w:color="auto"/>
        <w:right w:val="none" w:sz="0" w:space="0" w:color="auto"/>
      </w:divBdr>
    </w:div>
    <w:div w:id="1253198434">
      <w:bodyDiv w:val="1"/>
      <w:marLeft w:val="0"/>
      <w:marRight w:val="0"/>
      <w:marTop w:val="0"/>
      <w:marBottom w:val="0"/>
      <w:divBdr>
        <w:top w:val="none" w:sz="0" w:space="0" w:color="auto"/>
        <w:left w:val="none" w:sz="0" w:space="0" w:color="auto"/>
        <w:bottom w:val="none" w:sz="0" w:space="0" w:color="auto"/>
        <w:right w:val="none" w:sz="0" w:space="0" w:color="auto"/>
      </w:divBdr>
    </w:div>
    <w:div w:id="1253664399">
      <w:bodyDiv w:val="1"/>
      <w:marLeft w:val="0"/>
      <w:marRight w:val="0"/>
      <w:marTop w:val="0"/>
      <w:marBottom w:val="0"/>
      <w:divBdr>
        <w:top w:val="none" w:sz="0" w:space="0" w:color="auto"/>
        <w:left w:val="none" w:sz="0" w:space="0" w:color="auto"/>
        <w:bottom w:val="none" w:sz="0" w:space="0" w:color="auto"/>
        <w:right w:val="none" w:sz="0" w:space="0" w:color="auto"/>
      </w:divBdr>
    </w:div>
    <w:div w:id="1254625027">
      <w:bodyDiv w:val="1"/>
      <w:marLeft w:val="0"/>
      <w:marRight w:val="0"/>
      <w:marTop w:val="0"/>
      <w:marBottom w:val="0"/>
      <w:divBdr>
        <w:top w:val="none" w:sz="0" w:space="0" w:color="auto"/>
        <w:left w:val="none" w:sz="0" w:space="0" w:color="auto"/>
        <w:bottom w:val="none" w:sz="0" w:space="0" w:color="auto"/>
        <w:right w:val="none" w:sz="0" w:space="0" w:color="auto"/>
      </w:divBdr>
    </w:div>
    <w:div w:id="1254702278">
      <w:bodyDiv w:val="1"/>
      <w:marLeft w:val="0"/>
      <w:marRight w:val="0"/>
      <w:marTop w:val="0"/>
      <w:marBottom w:val="0"/>
      <w:divBdr>
        <w:top w:val="none" w:sz="0" w:space="0" w:color="auto"/>
        <w:left w:val="none" w:sz="0" w:space="0" w:color="auto"/>
        <w:bottom w:val="none" w:sz="0" w:space="0" w:color="auto"/>
        <w:right w:val="none" w:sz="0" w:space="0" w:color="auto"/>
      </w:divBdr>
    </w:div>
    <w:div w:id="1254975563">
      <w:bodyDiv w:val="1"/>
      <w:marLeft w:val="0"/>
      <w:marRight w:val="0"/>
      <w:marTop w:val="0"/>
      <w:marBottom w:val="0"/>
      <w:divBdr>
        <w:top w:val="none" w:sz="0" w:space="0" w:color="auto"/>
        <w:left w:val="none" w:sz="0" w:space="0" w:color="auto"/>
        <w:bottom w:val="none" w:sz="0" w:space="0" w:color="auto"/>
        <w:right w:val="none" w:sz="0" w:space="0" w:color="auto"/>
      </w:divBdr>
    </w:div>
    <w:div w:id="1255935334">
      <w:bodyDiv w:val="1"/>
      <w:marLeft w:val="0"/>
      <w:marRight w:val="0"/>
      <w:marTop w:val="0"/>
      <w:marBottom w:val="0"/>
      <w:divBdr>
        <w:top w:val="none" w:sz="0" w:space="0" w:color="auto"/>
        <w:left w:val="none" w:sz="0" w:space="0" w:color="auto"/>
        <w:bottom w:val="none" w:sz="0" w:space="0" w:color="auto"/>
        <w:right w:val="none" w:sz="0" w:space="0" w:color="auto"/>
      </w:divBdr>
    </w:div>
    <w:div w:id="1256010228">
      <w:bodyDiv w:val="1"/>
      <w:marLeft w:val="0"/>
      <w:marRight w:val="0"/>
      <w:marTop w:val="0"/>
      <w:marBottom w:val="0"/>
      <w:divBdr>
        <w:top w:val="none" w:sz="0" w:space="0" w:color="auto"/>
        <w:left w:val="none" w:sz="0" w:space="0" w:color="auto"/>
        <w:bottom w:val="none" w:sz="0" w:space="0" w:color="auto"/>
        <w:right w:val="none" w:sz="0" w:space="0" w:color="auto"/>
      </w:divBdr>
    </w:div>
    <w:div w:id="1256087849">
      <w:bodyDiv w:val="1"/>
      <w:marLeft w:val="0"/>
      <w:marRight w:val="0"/>
      <w:marTop w:val="0"/>
      <w:marBottom w:val="0"/>
      <w:divBdr>
        <w:top w:val="none" w:sz="0" w:space="0" w:color="auto"/>
        <w:left w:val="none" w:sz="0" w:space="0" w:color="auto"/>
        <w:bottom w:val="none" w:sz="0" w:space="0" w:color="auto"/>
        <w:right w:val="none" w:sz="0" w:space="0" w:color="auto"/>
      </w:divBdr>
    </w:div>
    <w:div w:id="1257977566">
      <w:bodyDiv w:val="1"/>
      <w:marLeft w:val="0"/>
      <w:marRight w:val="0"/>
      <w:marTop w:val="0"/>
      <w:marBottom w:val="0"/>
      <w:divBdr>
        <w:top w:val="none" w:sz="0" w:space="0" w:color="auto"/>
        <w:left w:val="none" w:sz="0" w:space="0" w:color="auto"/>
        <w:bottom w:val="none" w:sz="0" w:space="0" w:color="auto"/>
        <w:right w:val="none" w:sz="0" w:space="0" w:color="auto"/>
      </w:divBdr>
    </w:div>
    <w:div w:id="1259018960">
      <w:bodyDiv w:val="1"/>
      <w:marLeft w:val="0"/>
      <w:marRight w:val="0"/>
      <w:marTop w:val="0"/>
      <w:marBottom w:val="0"/>
      <w:divBdr>
        <w:top w:val="none" w:sz="0" w:space="0" w:color="auto"/>
        <w:left w:val="none" w:sz="0" w:space="0" w:color="auto"/>
        <w:bottom w:val="none" w:sz="0" w:space="0" w:color="auto"/>
        <w:right w:val="none" w:sz="0" w:space="0" w:color="auto"/>
      </w:divBdr>
    </w:div>
    <w:div w:id="1259102303">
      <w:bodyDiv w:val="1"/>
      <w:marLeft w:val="0"/>
      <w:marRight w:val="0"/>
      <w:marTop w:val="0"/>
      <w:marBottom w:val="0"/>
      <w:divBdr>
        <w:top w:val="none" w:sz="0" w:space="0" w:color="auto"/>
        <w:left w:val="none" w:sz="0" w:space="0" w:color="auto"/>
        <w:bottom w:val="none" w:sz="0" w:space="0" w:color="auto"/>
        <w:right w:val="none" w:sz="0" w:space="0" w:color="auto"/>
      </w:divBdr>
    </w:div>
    <w:div w:id="1259561410">
      <w:bodyDiv w:val="1"/>
      <w:marLeft w:val="0"/>
      <w:marRight w:val="0"/>
      <w:marTop w:val="0"/>
      <w:marBottom w:val="0"/>
      <w:divBdr>
        <w:top w:val="none" w:sz="0" w:space="0" w:color="auto"/>
        <w:left w:val="none" w:sz="0" w:space="0" w:color="auto"/>
        <w:bottom w:val="none" w:sz="0" w:space="0" w:color="auto"/>
        <w:right w:val="none" w:sz="0" w:space="0" w:color="auto"/>
      </w:divBdr>
    </w:div>
    <w:div w:id="1259753358">
      <w:bodyDiv w:val="1"/>
      <w:marLeft w:val="0"/>
      <w:marRight w:val="0"/>
      <w:marTop w:val="0"/>
      <w:marBottom w:val="0"/>
      <w:divBdr>
        <w:top w:val="none" w:sz="0" w:space="0" w:color="auto"/>
        <w:left w:val="none" w:sz="0" w:space="0" w:color="auto"/>
        <w:bottom w:val="none" w:sz="0" w:space="0" w:color="auto"/>
        <w:right w:val="none" w:sz="0" w:space="0" w:color="auto"/>
      </w:divBdr>
    </w:div>
    <w:div w:id="1259950152">
      <w:bodyDiv w:val="1"/>
      <w:marLeft w:val="0"/>
      <w:marRight w:val="0"/>
      <w:marTop w:val="0"/>
      <w:marBottom w:val="0"/>
      <w:divBdr>
        <w:top w:val="none" w:sz="0" w:space="0" w:color="auto"/>
        <w:left w:val="none" w:sz="0" w:space="0" w:color="auto"/>
        <w:bottom w:val="none" w:sz="0" w:space="0" w:color="auto"/>
        <w:right w:val="none" w:sz="0" w:space="0" w:color="auto"/>
      </w:divBdr>
    </w:div>
    <w:div w:id="1261067554">
      <w:bodyDiv w:val="1"/>
      <w:marLeft w:val="0"/>
      <w:marRight w:val="0"/>
      <w:marTop w:val="0"/>
      <w:marBottom w:val="0"/>
      <w:divBdr>
        <w:top w:val="none" w:sz="0" w:space="0" w:color="auto"/>
        <w:left w:val="none" w:sz="0" w:space="0" w:color="auto"/>
        <w:bottom w:val="none" w:sz="0" w:space="0" w:color="auto"/>
        <w:right w:val="none" w:sz="0" w:space="0" w:color="auto"/>
      </w:divBdr>
    </w:div>
    <w:div w:id="1261522974">
      <w:bodyDiv w:val="1"/>
      <w:marLeft w:val="0"/>
      <w:marRight w:val="0"/>
      <w:marTop w:val="0"/>
      <w:marBottom w:val="0"/>
      <w:divBdr>
        <w:top w:val="none" w:sz="0" w:space="0" w:color="auto"/>
        <w:left w:val="none" w:sz="0" w:space="0" w:color="auto"/>
        <w:bottom w:val="none" w:sz="0" w:space="0" w:color="auto"/>
        <w:right w:val="none" w:sz="0" w:space="0" w:color="auto"/>
      </w:divBdr>
    </w:div>
    <w:div w:id="1262108781">
      <w:bodyDiv w:val="1"/>
      <w:marLeft w:val="0"/>
      <w:marRight w:val="0"/>
      <w:marTop w:val="0"/>
      <w:marBottom w:val="0"/>
      <w:divBdr>
        <w:top w:val="none" w:sz="0" w:space="0" w:color="auto"/>
        <w:left w:val="none" w:sz="0" w:space="0" w:color="auto"/>
        <w:bottom w:val="none" w:sz="0" w:space="0" w:color="auto"/>
        <w:right w:val="none" w:sz="0" w:space="0" w:color="auto"/>
      </w:divBdr>
    </w:div>
    <w:div w:id="1262108963">
      <w:bodyDiv w:val="1"/>
      <w:marLeft w:val="0"/>
      <w:marRight w:val="0"/>
      <w:marTop w:val="0"/>
      <w:marBottom w:val="0"/>
      <w:divBdr>
        <w:top w:val="none" w:sz="0" w:space="0" w:color="auto"/>
        <w:left w:val="none" w:sz="0" w:space="0" w:color="auto"/>
        <w:bottom w:val="none" w:sz="0" w:space="0" w:color="auto"/>
        <w:right w:val="none" w:sz="0" w:space="0" w:color="auto"/>
      </w:divBdr>
    </w:div>
    <w:div w:id="1262834416">
      <w:bodyDiv w:val="1"/>
      <w:marLeft w:val="0"/>
      <w:marRight w:val="0"/>
      <w:marTop w:val="0"/>
      <w:marBottom w:val="0"/>
      <w:divBdr>
        <w:top w:val="none" w:sz="0" w:space="0" w:color="auto"/>
        <w:left w:val="none" w:sz="0" w:space="0" w:color="auto"/>
        <w:bottom w:val="none" w:sz="0" w:space="0" w:color="auto"/>
        <w:right w:val="none" w:sz="0" w:space="0" w:color="auto"/>
      </w:divBdr>
    </w:div>
    <w:div w:id="1263031522">
      <w:bodyDiv w:val="1"/>
      <w:marLeft w:val="0"/>
      <w:marRight w:val="0"/>
      <w:marTop w:val="0"/>
      <w:marBottom w:val="0"/>
      <w:divBdr>
        <w:top w:val="none" w:sz="0" w:space="0" w:color="auto"/>
        <w:left w:val="none" w:sz="0" w:space="0" w:color="auto"/>
        <w:bottom w:val="none" w:sz="0" w:space="0" w:color="auto"/>
        <w:right w:val="none" w:sz="0" w:space="0" w:color="auto"/>
      </w:divBdr>
    </w:div>
    <w:div w:id="1263222152">
      <w:bodyDiv w:val="1"/>
      <w:marLeft w:val="0"/>
      <w:marRight w:val="0"/>
      <w:marTop w:val="0"/>
      <w:marBottom w:val="0"/>
      <w:divBdr>
        <w:top w:val="none" w:sz="0" w:space="0" w:color="auto"/>
        <w:left w:val="none" w:sz="0" w:space="0" w:color="auto"/>
        <w:bottom w:val="none" w:sz="0" w:space="0" w:color="auto"/>
        <w:right w:val="none" w:sz="0" w:space="0" w:color="auto"/>
      </w:divBdr>
    </w:div>
    <w:div w:id="1263564612">
      <w:bodyDiv w:val="1"/>
      <w:marLeft w:val="0"/>
      <w:marRight w:val="0"/>
      <w:marTop w:val="0"/>
      <w:marBottom w:val="0"/>
      <w:divBdr>
        <w:top w:val="none" w:sz="0" w:space="0" w:color="auto"/>
        <w:left w:val="none" w:sz="0" w:space="0" w:color="auto"/>
        <w:bottom w:val="none" w:sz="0" w:space="0" w:color="auto"/>
        <w:right w:val="none" w:sz="0" w:space="0" w:color="auto"/>
      </w:divBdr>
    </w:div>
    <w:div w:id="1263685519">
      <w:bodyDiv w:val="1"/>
      <w:marLeft w:val="0"/>
      <w:marRight w:val="0"/>
      <w:marTop w:val="0"/>
      <w:marBottom w:val="0"/>
      <w:divBdr>
        <w:top w:val="none" w:sz="0" w:space="0" w:color="auto"/>
        <w:left w:val="none" w:sz="0" w:space="0" w:color="auto"/>
        <w:bottom w:val="none" w:sz="0" w:space="0" w:color="auto"/>
        <w:right w:val="none" w:sz="0" w:space="0" w:color="auto"/>
      </w:divBdr>
    </w:div>
    <w:div w:id="1265648426">
      <w:bodyDiv w:val="1"/>
      <w:marLeft w:val="0"/>
      <w:marRight w:val="0"/>
      <w:marTop w:val="0"/>
      <w:marBottom w:val="0"/>
      <w:divBdr>
        <w:top w:val="none" w:sz="0" w:space="0" w:color="auto"/>
        <w:left w:val="none" w:sz="0" w:space="0" w:color="auto"/>
        <w:bottom w:val="none" w:sz="0" w:space="0" w:color="auto"/>
        <w:right w:val="none" w:sz="0" w:space="0" w:color="auto"/>
      </w:divBdr>
    </w:div>
    <w:div w:id="1266035544">
      <w:bodyDiv w:val="1"/>
      <w:marLeft w:val="0"/>
      <w:marRight w:val="0"/>
      <w:marTop w:val="0"/>
      <w:marBottom w:val="0"/>
      <w:divBdr>
        <w:top w:val="none" w:sz="0" w:space="0" w:color="auto"/>
        <w:left w:val="none" w:sz="0" w:space="0" w:color="auto"/>
        <w:bottom w:val="none" w:sz="0" w:space="0" w:color="auto"/>
        <w:right w:val="none" w:sz="0" w:space="0" w:color="auto"/>
      </w:divBdr>
    </w:div>
    <w:div w:id="1266156151">
      <w:bodyDiv w:val="1"/>
      <w:marLeft w:val="0"/>
      <w:marRight w:val="0"/>
      <w:marTop w:val="0"/>
      <w:marBottom w:val="0"/>
      <w:divBdr>
        <w:top w:val="none" w:sz="0" w:space="0" w:color="auto"/>
        <w:left w:val="none" w:sz="0" w:space="0" w:color="auto"/>
        <w:bottom w:val="none" w:sz="0" w:space="0" w:color="auto"/>
        <w:right w:val="none" w:sz="0" w:space="0" w:color="auto"/>
      </w:divBdr>
    </w:div>
    <w:div w:id="1266497293">
      <w:bodyDiv w:val="1"/>
      <w:marLeft w:val="0"/>
      <w:marRight w:val="0"/>
      <w:marTop w:val="0"/>
      <w:marBottom w:val="0"/>
      <w:divBdr>
        <w:top w:val="none" w:sz="0" w:space="0" w:color="auto"/>
        <w:left w:val="none" w:sz="0" w:space="0" w:color="auto"/>
        <w:bottom w:val="none" w:sz="0" w:space="0" w:color="auto"/>
        <w:right w:val="none" w:sz="0" w:space="0" w:color="auto"/>
      </w:divBdr>
    </w:div>
    <w:div w:id="1266771714">
      <w:bodyDiv w:val="1"/>
      <w:marLeft w:val="0"/>
      <w:marRight w:val="0"/>
      <w:marTop w:val="0"/>
      <w:marBottom w:val="0"/>
      <w:divBdr>
        <w:top w:val="none" w:sz="0" w:space="0" w:color="auto"/>
        <w:left w:val="none" w:sz="0" w:space="0" w:color="auto"/>
        <w:bottom w:val="none" w:sz="0" w:space="0" w:color="auto"/>
        <w:right w:val="none" w:sz="0" w:space="0" w:color="auto"/>
      </w:divBdr>
    </w:div>
    <w:div w:id="1267035309">
      <w:bodyDiv w:val="1"/>
      <w:marLeft w:val="0"/>
      <w:marRight w:val="0"/>
      <w:marTop w:val="0"/>
      <w:marBottom w:val="0"/>
      <w:divBdr>
        <w:top w:val="none" w:sz="0" w:space="0" w:color="auto"/>
        <w:left w:val="none" w:sz="0" w:space="0" w:color="auto"/>
        <w:bottom w:val="none" w:sz="0" w:space="0" w:color="auto"/>
        <w:right w:val="none" w:sz="0" w:space="0" w:color="auto"/>
      </w:divBdr>
    </w:div>
    <w:div w:id="1267348461">
      <w:bodyDiv w:val="1"/>
      <w:marLeft w:val="0"/>
      <w:marRight w:val="0"/>
      <w:marTop w:val="0"/>
      <w:marBottom w:val="0"/>
      <w:divBdr>
        <w:top w:val="none" w:sz="0" w:space="0" w:color="auto"/>
        <w:left w:val="none" w:sz="0" w:space="0" w:color="auto"/>
        <w:bottom w:val="none" w:sz="0" w:space="0" w:color="auto"/>
        <w:right w:val="none" w:sz="0" w:space="0" w:color="auto"/>
      </w:divBdr>
    </w:div>
    <w:div w:id="1267498550">
      <w:bodyDiv w:val="1"/>
      <w:marLeft w:val="0"/>
      <w:marRight w:val="0"/>
      <w:marTop w:val="0"/>
      <w:marBottom w:val="0"/>
      <w:divBdr>
        <w:top w:val="none" w:sz="0" w:space="0" w:color="auto"/>
        <w:left w:val="none" w:sz="0" w:space="0" w:color="auto"/>
        <w:bottom w:val="none" w:sz="0" w:space="0" w:color="auto"/>
        <w:right w:val="none" w:sz="0" w:space="0" w:color="auto"/>
      </w:divBdr>
    </w:div>
    <w:div w:id="1268586079">
      <w:bodyDiv w:val="1"/>
      <w:marLeft w:val="0"/>
      <w:marRight w:val="0"/>
      <w:marTop w:val="0"/>
      <w:marBottom w:val="0"/>
      <w:divBdr>
        <w:top w:val="none" w:sz="0" w:space="0" w:color="auto"/>
        <w:left w:val="none" w:sz="0" w:space="0" w:color="auto"/>
        <w:bottom w:val="none" w:sz="0" w:space="0" w:color="auto"/>
        <w:right w:val="none" w:sz="0" w:space="0" w:color="auto"/>
      </w:divBdr>
    </w:div>
    <w:div w:id="1268586265">
      <w:bodyDiv w:val="1"/>
      <w:marLeft w:val="0"/>
      <w:marRight w:val="0"/>
      <w:marTop w:val="0"/>
      <w:marBottom w:val="0"/>
      <w:divBdr>
        <w:top w:val="none" w:sz="0" w:space="0" w:color="auto"/>
        <w:left w:val="none" w:sz="0" w:space="0" w:color="auto"/>
        <w:bottom w:val="none" w:sz="0" w:space="0" w:color="auto"/>
        <w:right w:val="none" w:sz="0" w:space="0" w:color="auto"/>
      </w:divBdr>
    </w:div>
    <w:div w:id="1268735622">
      <w:bodyDiv w:val="1"/>
      <w:marLeft w:val="0"/>
      <w:marRight w:val="0"/>
      <w:marTop w:val="0"/>
      <w:marBottom w:val="0"/>
      <w:divBdr>
        <w:top w:val="none" w:sz="0" w:space="0" w:color="auto"/>
        <w:left w:val="none" w:sz="0" w:space="0" w:color="auto"/>
        <w:bottom w:val="none" w:sz="0" w:space="0" w:color="auto"/>
        <w:right w:val="none" w:sz="0" w:space="0" w:color="auto"/>
      </w:divBdr>
    </w:div>
    <w:div w:id="1268851055">
      <w:bodyDiv w:val="1"/>
      <w:marLeft w:val="0"/>
      <w:marRight w:val="0"/>
      <w:marTop w:val="0"/>
      <w:marBottom w:val="0"/>
      <w:divBdr>
        <w:top w:val="none" w:sz="0" w:space="0" w:color="auto"/>
        <w:left w:val="none" w:sz="0" w:space="0" w:color="auto"/>
        <w:bottom w:val="none" w:sz="0" w:space="0" w:color="auto"/>
        <w:right w:val="none" w:sz="0" w:space="0" w:color="auto"/>
      </w:divBdr>
    </w:div>
    <w:div w:id="1270547092">
      <w:bodyDiv w:val="1"/>
      <w:marLeft w:val="0"/>
      <w:marRight w:val="0"/>
      <w:marTop w:val="0"/>
      <w:marBottom w:val="0"/>
      <w:divBdr>
        <w:top w:val="none" w:sz="0" w:space="0" w:color="auto"/>
        <w:left w:val="none" w:sz="0" w:space="0" w:color="auto"/>
        <w:bottom w:val="none" w:sz="0" w:space="0" w:color="auto"/>
        <w:right w:val="none" w:sz="0" w:space="0" w:color="auto"/>
      </w:divBdr>
    </w:div>
    <w:div w:id="1270696858">
      <w:bodyDiv w:val="1"/>
      <w:marLeft w:val="0"/>
      <w:marRight w:val="0"/>
      <w:marTop w:val="0"/>
      <w:marBottom w:val="0"/>
      <w:divBdr>
        <w:top w:val="none" w:sz="0" w:space="0" w:color="auto"/>
        <w:left w:val="none" w:sz="0" w:space="0" w:color="auto"/>
        <w:bottom w:val="none" w:sz="0" w:space="0" w:color="auto"/>
        <w:right w:val="none" w:sz="0" w:space="0" w:color="auto"/>
      </w:divBdr>
    </w:div>
    <w:div w:id="1270892270">
      <w:bodyDiv w:val="1"/>
      <w:marLeft w:val="0"/>
      <w:marRight w:val="0"/>
      <w:marTop w:val="0"/>
      <w:marBottom w:val="0"/>
      <w:divBdr>
        <w:top w:val="none" w:sz="0" w:space="0" w:color="auto"/>
        <w:left w:val="none" w:sz="0" w:space="0" w:color="auto"/>
        <w:bottom w:val="none" w:sz="0" w:space="0" w:color="auto"/>
        <w:right w:val="none" w:sz="0" w:space="0" w:color="auto"/>
      </w:divBdr>
    </w:div>
    <w:div w:id="1271209092">
      <w:bodyDiv w:val="1"/>
      <w:marLeft w:val="0"/>
      <w:marRight w:val="0"/>
      <w:marTop w:val="0"/>
      <w:marBottom w:val="0"/>
      <w:divBdr>
        <w:top w:val="none" w:sz="0" w:space="0" w:color="auto"/>
        <w:left w:val="none" w:sz="0" w:space="0" w:color="auto"/>
        <w:bottom w:val="none" w:sz="0" w:space="0" w:color="auto"/>
        <w:right w:val="none" w:sz="0" w:space="0" w:color="auto"/>
      </w:divBdr>
    </w:div>
    <w:div w:id="1271282393">
      <w:bodyDiv w:val="1"/>
      <w:marLeft w:val="0"/>
      <w:marRight w:val="0"/>
      <w:marTop w:val="0"/>
      <w:marBottom w:val="0"/>
      <w:divBdr>
        <w:top w:val="none" w:sz="0" w:space="0" w:color="auto"/>
        <w:left w:val="none" w:sz="0" w:space="0" w:color="auto"/>
        <w:bottom w:val="none" w:sz="0" w:space="0" w:color="auto"/>
        <w:right w:val="none" w:sz="0" w:space="0" w:color="auto"/>
      </w:divBdr>
    </w:div>
    <w:div w:id="1271934161">
      <w:bodyDiv w:val="1"/>
      <w:marLeft w:val="0"/>
      <w:marRight w:val="0"/>
      <w:marTop w:val="0"/>
      <w:marBottom w:val="0"/>
      <w:divBdr>
        <w:top w:val="none" w:sz="0" w:space="0" w:color="auto"/>
        <w:left w:val="none" w:sz="0" w:space="0" w:color="auto"/>
        <w:bottom w:val="none" w:sz="0" w:space="0" w:color="auto"/>
        <w:right w:val="none" w:sz="0" w:space="0" w:color="auto"/>
      </w:divBdr>
    </w:div>
    <w:div w:id="1272015063">
      <w:bodyDiv w:val="1"/>
      <w:marLeft w:val="0"/>
      <w:marRight w:val="0"/>
      <w:marTop w:val="0"/>
      <w:marBottom w:val="0"/>
      <w:divBdr>
        <w:top w:val="none" w:sz="0" w:space="0" w:color="auto"/>
        <w:left w:val="none" w:sz="0" w:space="0" w:color="auto"/>
        <w:bottom w:val="none" w:sz="0" w:space="0" w:color="auto"/>
        <w:right w:val="none" w:sz="0" w:space="0" w:color="auto"/>
      </w:divBdr>
    </w:div>
    <w:div w:id="1272127620">
      <w:bodyDiv w:val="1"/>
      <w:marLeft w:val="0"/>
      <w:marRight w:val="0"/>
      <w:marTop w:val="0"/>
      <w:marBottom w:val="0"/>
      <w:divBdr>
        <w:top w:val="none" w:sz="0" w:space="0" w:color="auto"/>
        <w:left w:val="none" w:sz="0" w:space="0" w:color="auto"/>
        <w:bottom w:val="none" w:sz="0" w:space="0" w:color="auto"/>
        <w:right w:val="none" w:sz="0" w:space="0" w:color="auto"/>
      </w:divBdr>
    </w:div>
    <w:div w:id="1272855877">
      <w:bodyDiv w:val="1"/>
      <w:marLeft w:val="0"/>
      <w:marRight w:val="0"/>
      <w:marTop w:val="0"/>
      <w:marBottom w:val="0"/>
      <w:divBdr>
        <w:top w:val="none" w:sz="0" w:space="0" w:color="auto"/>
        <w:left w:val="none" w:sz="0" w:space="0" w:color="auto"/>
        <w:bottom w:val="none" w:sz="0" w:space="0" w:color="auto"/>
        <w:right w:val="none" w:sz="0" w:space="0" w:color="auto"/>
      </w:divBdr>
    </w:div>
    <w:div w:id="1273630187">
      <w:bodyDiv w:val="1"/>
      <w:marLeft w:val="0"/>
      <w:marRight w:val="0"/>
      <w:marTop w:val="0"/>
      <w:marBottom w:val="0"/>
      <w:divBdr>
        <w:top w:val="none" w:sz="0" w:space="0" w:color="auto"/>
        <w:left w:val="none" w:sz="0" w:space="0" w:color="auto"/>
        <w:bottom w:val="none" w:sz="0" w:space="0" w:color="auto"/>
        <w:right w:val="none" w:sz="0" w:space="0" w:color="auto"/>
      </w:divBdr>
    </w:div>
    <w:div w:id="1273781291">
      <w:bodyDiv w:val="1"/>
      <w:marLeft w:val="0"/>
      <w:marRight w:val="0"/>
      <w:marTop w:val="0"/>
      <w:marBottom w:val="0"/>
      <w:divBdr>
        <w:top w:val="none" w:sz="0" w:space="0" w:color="auto"/>
        <w:left w:val="none" w:sz="0" w:space="0" w:color="auto"/>
        <w:bottom w:val="none" w:sz="0" w:space="0" w:color="auto"/>
        <w:right w:val="none" w:sz="0" w:space="0" w:color="auto"/>
      </w:divBdr>
    </w:div>
    <w:div w:id="1274052059">
      <w:bodyDiv w:val="1"/>
      <w:marLeft w:val="0"/>
      <w:marRight w:val="0"/>
      <w:marTop w:val="0"/>
      <w:marBottom w:val="0"/>
      <w:divBdr>
        <w:top w:val="none" w:sz="0" w:space="0" w:color="auto"/>
        <w:left w:val="none" w:sz="0" w:space="0" w:color="auto"/>
        <w:bottom w:val="none" w:sz="0" w:space="0" w:color="auto"/>
        <w:right w:val="none" w:sz="0" w:space="0" w:color="auto"/>
      </w:divBdr>
    </w:div>
    <w:div w:id="1274510396">
      <w:bodyDiv w:val="1"/>
      <w:marLeft w:val="0"/>
      <w:marRight w:val="0"/>
      <w:marTop w:val="0"/>
      <w:marBottom w:val="0"/>
      <w:divBdr>
        <w:top w:val="none" w:sz="0" w:space="0" w:color="auto"/>
        <w:left w:val="none" w:sz="0" w:space="0" w:color="auto"/>
        <w:bottom w:val="none" w:sz="0" w:space="0" w:color="auto"/>
        <w:right w:val="none" w:sz="0" w:space="0" w:color="auto"/>
      </w:divBdr>
    </w:div>
    <w:div w:id="1275016007">
      <w:bodyDiv w:val="1"/>
      <w:marLeft w:val="0"/>
      <w:marRight w:val="0"/>
      <w:marTop w:val="0"/>
      <w:marBottom w:val="0"/>
      <w:divBdr>
        <w:top w:val="none" w:sz="0" w:space="0" w:color="auto"/>
        <w:left w:val="none" w:sz="0" w:space="0" w:color="auto"/>
        <w:bottom w:val="none" w:sz="0" w:space="0" w:color="auto"/>
        <w:right w:val="none" w:sz="0" w:space="0" w:color="auto"/>
      </w:divBdr>
    </w:div>
    <w:div w:id="1275863379">
      <w:bodyDiv w:val="1"/>
      <w:marLeft w:val="0"/>
      <w:marRight w:val="0"/>
      <w:marTop w:val="0"/>
      <w:marBottom w:val="0"/>
      <w:divBdr>
        <w:top w:val="none" w:sz="0" w:space="0" w:color="auto"/>
        <w:left w:val="none" w:sz="0" w:space="0" w:color="auto"/>
        <w:bottom w:val="none" w:sz="0" w:space="0" w:color="auto"/>
        <w:right w:val="none" w:sz="0" w:space="0" w:color="auto"/>
      </w:divBdr>
    </w:div>
    <w:div w:id="1275939803">
      <w:bodyDiv w:val="1"/>
      <w:marLeft w:val="0"/>
      <w:marRight w:val="0"/>
      <w:marTop w:val="0"/>
      <w:marBottom w:val="0"/>
      <w:divBdr>
        <w:top w:val="none" w:sz="0" w:space="0" w:color="auto"/>
        <w:left w:val="none" w:sz="0" w:space="0" w:color="auto"/>
        <w:bottom w:val="none" w:sz="0" w:space="0" w:color="auto"/>
        <w:right w:val="none" w:sz="0" w:space="0" w:color="auto"/>
      </w:divBdr>
    </w:div>
    <w:div w:id="1276057049">
      <w:bodyDiv w:val="1"/>
      <w:marLeft w:val="0"/>
      <w:marRight w:val="0"/>
      <w:marTop w:val="0"/>
      <w:marBottom w:val="0"/>
      <w:divBdr>
        <w:top w:val="none" w:sz="0" w:space="0" w:color="auto"/>
        <w:left w:val="none" w:sz="0" w:space="0" w:color="auto"/>
        <w:bottom w:val="none" w:sz="0" w:space="0" w:color="auto"/>
        <w:right w:val="none" w:sz="0" w:space="0" w:color="auto"/>
      </w:divBdr>
    </w:div>
    <w:div w:id="1276251127">
      <w:bodyDiv w:val="1"/>
      <w:marLeft w:val="0"/>
      <w:marRight w:val="0"/>
      <w:marTop w:val="0"/>
      <w:marBottom w:val="0"/>
      <w:divBdr>
        <w:top w:val="none" w:sz="0" w:space="0" w:color="auto"/>
        <w:left w:val="none" w:sz="0" w:space="0" w:color="auto"/>
        <w:bottom w:val="none" w:sz="0" w:space="0" w:color="auto"/>
        <w:right w:val="none" w:sz="0" w:space="0" w:color="auto"/>
      </w:divBdr>
    </w:div>
    <w:div w:id="1276870378">
      <w:bodyDiv w:val="1"/>
      <w:marLeft w:val="0"/>
      <w:marRight w:val="0"/>
      <w:marTop w:val="0"/>
      <w:marBottom w:val="0"/>
      <w:divBdr>
        <w:top w:val="none" w:sz="0" w:space="0" w:color="auto"/>
        <w:left w:val="none" w:sz="0" w:space="0" w:color="auto"/>
        <w:bottom w:val="none" w:sz="0" w:space="0" w:color="auto"/>
        <w:right w:val="none" w:sz="0" w:space="0" w:color="auto"/>
      </w:divBdr>
    </w:div>
    <w:div w:id="1277449290">
      <w:bodyDiv w:val="1"/>
      <w:marLeft w:val="0"/>
      <w:marRight w:val="0"/>
      <w:marTop w:val="0"/>
      <w:marBottom w:val="0"/>
      <w:divBdr>
        <w:top w:val="none" w:sz="0" w:space="0" w:color="auto"/>
        <w:left w:val="none" w:sz="0" w:space="0" w:color="auto"/>
        <w:bottom w:val="none" w:sz="0" w:space="0" w:color="auto"/>
        <w:right w:val="none" w:sz="0" w:space="0" w:color="auto"/>
      </w:divBdr>
    </w:div>
    <w:div w:id="1278221702">
      <w:bodyDiv w:val="1"/>
      <w:marLeft w:val="0"/>
      <w:marRight w:val="0"/>
      <w:marTop w:val="0"/>
      <w:marBottom w:val="0"/>
      <w:divBdr>
        <w:top w:val="none" w:sz="0" w:space="0" w:color="auto"/>
        <w:left w:val="none" w:sz="0" w:space="0" w:color="auto"/>
        <w:bottom w:val="none" w:sz="0" w:space="0" w:color="auto"/>
        <w:right w:val="none" w:sz="0" w:space="0" w:color="auto"/>
      </w:divBdr>
    </w:div>
    <w:div w:id="1278369227">
      <w:bodyDiv w:val="1"/>
      <w:marLeft w:val="0"/>
      <w:marRight w:val="0"/>
      <w:marTop w:val="0"/>
      <w:marBottom w:val="0"/>
      <w:divBdr>
        <w:top w:val="none" w:sz="0" w:space="0" w:color="auto"/>
        <w:left w:val="none" w:sz="0" w:space="0" w:color="auto"/>
        <w:bottom w:val="none" w:sz="0" w:space="0" w:color="auto"/>
        <w:right w:val="none" w:sz="0" w:space="0" w:color="auto"/>
      </w:divBdr>
    </w:div>
    <w:div w:id="1278608605">
      <w:bodyDiv w:val="1"/>
      <w:marLeft w:val="0"/>
      <w:marRight w:val="0"/>
      <w:marTop w:val="0"/>
      <w:marBottom w:val="0"/>
      <w:divBdr>
        <w:top w:val="none" w:sz="0" w:space="0" w:color="auto"/>
        <w:left w:val="none" w:sz="0" w:space="0" w:color="auto"/>
        <w:bottom w:val="none" w:sz="0" w:space="0" w:color="auto"/>
        <w:right w:val="none" w:sz="0" w:space="0" w:color="auto"/>
      </w:divBdr>
    </w:div>
    <w:div w:id="1279293190">
      <w:bodyDiv w:val="1"/>
      <w:marLeft w:val="0"/>
      <w:marRight w:val="0"/>
      <w:marTop w:val="0"/>
      <w:marBottom w:val="0"/>
      <w:divBdr>
        <w:top w:val="none" w:sz="0" w:space="0" w:color="auto"/>
        <w:left w:val="none" w:sz="0" w:space="0" w:color="auto"/>
        <w:bottom w:val="none" w:sz="0" w:space="0" w:color="auto"/>
        <w:right w:val="none" w:sz="0" w:space="0" w:color="auto"/>
      </w:divBdr>
    </w:div>
    <w:div w:id="1279601176">
      <w:bodyDiv w:val="1"/>
      <w:marLeft w:val="0"/>
      <w:marRight w:val="0"/>
      <w:marTop w:val="0"/>
      <w:marBottom w:val="0"/>
      <w:divBdr>
        <w:top w:val="none" w:sz="0" w:space="0" w:color="auto"/>
        <w:left w:val="none" w:sz="0" w:space="0" w:color="auto"/>
        <w:bottom w:val="none" w:sz="0" w:space="0" w:color="auto"/>
        <w:right w:val="none" w:sz="0" w:space="0" w:color="auto"/>
      </w:divBdr>
    </w:div>
    <w:div w:id="1281033715">
      <w:bodyDiv w:val="1"/>
      <w:marLeft w:val="0"/>
      <w:marRight w:val="0"/>
      <w:marTop w:val="0"/>
      <w:marBottom w:val="0"/>
      <w:divBdr>
        <w:top w:val="none" w:sz="0" w:space="0" w:color="auto"/>
        <w:left w:val="none" w:sz="0" w:space="0" w:color="auto"/>
        <w:bottom w:val="none" w:sz="0" w:space="0" w:color="auto"/>
        <w:right w:val="none" w:sz="0" w:space="0" w:color="auto"/>
      </w:divBdr>
    </w:div>
    <w:div w:id="1281110542">
      <w:bodyDiv w:val="1"/>
      <w:marLeft w:val="0"/>
      <w:marRight w:val="0"/>
      <w:marTop w:val="0"/>
      <w:marBottom w:val="0"/>
      <w:divBdr>
        <w:top w:val="none" w:sz="0" w:space="0" w:color="auto"/>
        <w:left w:val="none" w:sz="0" w:space="0" w:color="auto"/>
        <w:bottom w:val="none" w:sz="0" w:space="0" w:color="auto"/>
        <w:right w:val="none" w:sz="0" w:space="0" w:color="auto"/>
      </w:divBdr>
    </w:div>
    <w:div w:id="1281261170">
      <w:bodyDiv w:val="1"/>
      <w:marLeft w:val="0"/>
      <w:marRight w:val="0"/>
      <w:marTop w:val="0"/>
      <w:marBottom w:val="0"/>
      <w:divBdr>
        <w:top w:val="none" w:sz="0" w:space="0" w:color="auto"/>
        <w:left w:val="none" w:sz="0" w:space="0" w:color="auto"/>
        <w:bottom w:val="none" w:sz="0" w:space="0" w:color="auto"/>
        <w:right w:val="none" w:sz="0" w:space="0" w:color="auto"/>
      </w:divBdr>
    </w:div>
    <w:div w:id="1281761346">
      <w:bodyDiv w:val="1"/>
      <w:marLeft w:val="0"/>
      <w:marRight w:val="0"/>
      <w:marTop w:val="0"/>
      <w:marBottom w:val="0"/>
      <w:divBdr>
        <w:top w:val="none" w:sz="0" w:space="0" w:color="auto"/>
        <w:left w:val="none" w:sz="0" w:space="0" w:color="auto"/>
        <w:bottom w:val="none" w:sz="0" w:space="0" w:color="auto"/>
        <w:right w:val="none" w:sz="0" w:space="0" w:color="auto"/>
      </w:divBdr>
    </w:div>
    <w:div w:id="1281843655">
      <w:bodyDiv w:val="1"/>
      <w:marLeft w:val="0"/>
      <w:marRight w:val="0"/>
      <w:marTop w:val="0"/>
      <w:marBottom w:val="0"/>
      <w:divBdr>
        <w:top w:val="none" w:sz="0" w:space="0" w:color="auto"/>
        <w:left w:val="none" w:sz="0" w:space="0" w:color="auto"/>
        <w:bottom w:val="none" w:sz="0" w:space="0" w:color="auto"/>
        <w:right w:val="none" w:sz="0" w:space="0" w:color="auto"/>
      </w:divBdr>
    </w:div>
    <w:div w:id="1283730051">
      <w:bodyDiv w:val="1"/>
      <w:marLeft w:val="0"/>
      <w:marRight w:val="0"/>
      <w:marTop w:val="0"/>
      <w:marBottom w:val="0"/>
      <w:divBdr>
        <w:top w:val="none" w:sz="0" w:space="0" w:color="auto"/>
        <w:left w:val="none" w:sz="0" w:space="0" w:color="auto"/>
        <w:bottom w:val="none" w:sz="0" w:space="0" w:color="auto"/>
        <w:right w:val="none" w:sz="0" w:space="0" w:color="auto"/>
      </w:divBdr>
    </w:div>
    <w:div w:id="1283805856">
      <w:bodyDiv w:val="1"/>
      <w:marLeft w:val="0"/>
      <w:marRight w:val="0"/>
      <w:marTop w:val="0"/>
      <w:marBottom w:val="0"/>
      <w:divBdr>
        <w:top w:val="none" w:sz="0" w:space="0" w:color="auto"/>
        <w:left w:val="none" w:sz="0" w:space="0" w:color="auto"/>
        <w:bottom w:val="none" w:sz="0" w:space="0" w:color="auto"/>
        <w:right w:val="none" w:sz="0" w:space="0" w:color="auto"/>
      </w:divBdr>
    </w:div>
    <w:div w:id="1284312257">
      <w:bodyDiv w:val="1"/>
      <w:marLeft w:val="0"/>
      <w:marRight w:val="0"/>
      <w:marTop w:val="0"/>
      <w:marBottom w:val="0"/>
      <w:divBdr>
        <w:top w:val="none" w:sz="0" w:space="0" w:color="auto"/>
        <w:left w:val="none" w:sz="0" w:space="0" w:color="auto"/>
        <w:bottom w:val="none" w:sz="0" w:space="0" w:color="auto"/>
        <w:right w:val="none" w:sz="0" w:space="0" w:color="auto"/>
      </w:divBdr>
    </w:div>
    <w:div w:id="1284927058">
      <w:bodyDiv w:val="1"/>
      <w:marLeft w:val="0"/>
      <w:marRight w:val="0"/>
      <w:marTop w:val="0"/>
      <w:marBottom w:val="0"/>
      <w:divBdr>
        <w:top w:val="none" w:sz="0" w:space="0" w:color="auto"/>
        <w:left w:val="none" w:sz="0" w:space="0" w:color="auto"/>
        <w:bottom w:val="none" w:sz="0" w:space="0" w:color="auto"/>
        <w:right w:val="none" w:sz="0" w:space="0" w:color="auto"/>
      </w:divBdr>
    </w:div>
    <w:div w:id="1285582152">
      <w:bodyDiv w:val="1"/>
      <w:marLeft w:val="0"/>
      <w:marRight w:val="0"/>
      <w:marTop w:val="0"/>
      <w:marBottom w:val="0"/>
      <w:divBdr>
        <w:top w:val="none" w:sz="0" w:space="0" w:color="auto"/>
        <w:left w:val="none" w:sz="0" w:space="0" w:color="auto"/>
        <w:bottom w:val="none" w:sz="0" w:space="0" w:color="auto"/>
        <w:right w:val="none" w:sz="0" w:space="0" w:color="auto"/>
      </w:divBdr>
    </w:div>
    <w:div w:id="1286884055">
      <w:bodyDiv w:val="1"/>
      <w:marLeft w:val="0"/>
      <w:marRight w:val="0"/>
      <w:marTop w:val="0"/>
      <w:marBottom w:val="0"/>
      <w:divBdr>
        <w:top w:val="none" w:sz="0" w:space="0" w:color="auto"/>
        <w:left w:val="none" w:sz="0" w:space="0" w:color="auto"/>
        <w:bottom w:val="none" w:sz="0" w:space="0" w:color="auto"/>
        <w:right w:val="none" w:sz="0" w:space="0" w:color="auto"/>
      </w:divBdr>
    </w:div>
    <w:div w:id="1287352031">
      <w:bodyDiv w:val="1"/>
      <w:marLeft w:val="0"/>
      <w:marRight w:val="0"/>
      <w:marTop w:val="0"/>
      <w:marBottom w:val="0"/>
      <w:divBdr>
        <w:top w:val="none" w:sz="0" w:space="0" w:color="auto"/>
        <w:left w:val="none" w:sz="0" w:space="0" w:color="auto"/>
        <w:bottom w:val="none" w:sz="0" w:space="0" w:color="auto"/>
        <w:right w:val="none" w:sz="0" w:space="0" w:color="auto"/>
      </w:divBdr>
    </w:div>
    <w:div w:id="1287662425">
      <w:bodyDiv w:val="1"/>
      <w:marLeft w:val="0"/>
      <w:marRight w:val="0"/>
      <w:marTop w:val="0"/>
      <w:marBottom w:val="0"/>
      <w:divBdr>
        <w:top w:val="none" w:sz="0" w:space="0" w:color="auto"/>
        <w:left w:val="none" w:sz="0" w:space="0" w:color="auto"/>
        <w:bottom w:val="none" w:sz="0" w:space="0" w:color="auto"/>
        <w:right w:val="none" w:sz="0" w:space="0" w:color="auto"/>
      </w:divBdr>
    </w:div>
    <w:div w:id="1287851760">
      <w:bodyDiv w:val="1"/>
      <w:marLeft w:val="0"/>
      <w:marRight w:val="0"/>
      <w:marTop w:val="0"/>
      <w:marBottom w:val="0"/>
      <w:divBdr>
        <w:top w:val="none" w:sz="0" w:space="0" w:color="auto"/>
        <w:left w:val="none" w:sz="0" w:space="0" w:color="auto"/>
        <w:bottom w:val="none" w:sz="0" w:space="0" w:color="auto"/>
        <w:right w:val="none" w:sz="0" w:space="0" w:color="auto"/>
      </w:divBdr>
    </w:div>
    <w:div w:id="1289123789">
      <w:bodyDiv w:val="1"/>
      <w:marLeft w:val="0"/>
      <w:marRight w:val="0"/>
      <w:marTop w:val="0"/>
      <w:marBottom w:val="0"/>
      <w:divBdr>
        <w:top w:val="none" w:sz="0" w:space="0" w:color="auto"/>
        <w:left w:val="none" w:sz="0" w:space="0" w:color="auto"/>
        <w:bottom w:val="none" w:sz="0" w:space="0" w:color="auto"/>
        <w:right w:val="none" w:sz="0" w:space="0" w:color="auto"/>
      </w:divBdr>
    </w:div>
    <w:div w:id="1289555951">
      <w:bodyDiv w:val="1"/>
      <w:marLeft w:val="0"/>
      <w:marRight w:val="0"/>
      <w:marTop w:val="0"/>
      <w:marBottom w:val="0"/>
      <w:divBdr>
        <w:top w:val="none" w:sz="0" w:space="0" w:color="auto"/>
        <w:left w:val="none" w:sz="0" w:space="0" w:color="auto"/>
        <w:bottom w:val="none" w:sz="0" w:space="0" w:color="auto"/>
        <w:right w:val="none" w:sz="0" w:space="0" w:color="auto"/>
      </w:divBdr>
    </w:div>
    <w:div w:id="1289627412">
      <w:bodyDiv w:val="1"/>
      <w:marLeft w:val="0"/>
      <w:marRight w:val="0"/>
      <w:marTop w:val="0"/>
      <w:marBottom w:val="0"/>
      <w:divBdr>
        <w:top w:val="none" w:sz="0" w:space="0" w:color="auto"/>
        <w:left w:val="none" w:sz="0" w:space="0" w:color="auto"/>
        <w:bottom w:val="none" w:sz="0" w:space="0" w:color="auto"/>
        <w:right w:val="none" w:sz="0" w:space="0" w:color="auto"/>
      </w:divBdr>
    </w:div>
    <w:div w:id="1290863997">
      <w:bodyDiv w:val="1"/>
      <w:marLeft w:val="0"/>
      <w:marRight w:val="0"/>
      <w:marTop w:val="0"/>
      <w:marBottom w:val="0"/>
      <w:divBdr>
        <w:top w:val="none" w:sz="0" w:space="0" w:color="auto"/>
        <w:left w:val="none" w:sz="0" w:space="0" w:color="auto"/>
        <w:bottom w:val="none" w:sz="0" w:space="0" w:color="auto"/>
        <w:right w:val="none" w:sz="0" w:space="0" w:color="auto"/>
      </w:divBdr>
    </w:div>
    <w:div w:id="1291012605">
      <w:bodyDiv w:val="1"/>
      <w:marLeft w:val="0"/>
      <w:marRight w:val="0"/>
      <w:marTop w:val="0"/>
      <w:marBottom w:val="0"/>
      <w:divBdr>
        <w:top w:val="none" w:sz="0" w:space="0" w:color="auto"/>
        <w:left w:val="none" w:sz="0" w:space="0" w:color="auto"/>
        <w:bottom w:val="none" w:sz="0" w:space="0" w:color="auto"/>
        <w:right w:val="none" w:sz="0" w:space="0" w:color="auto"/>
      </w:divBdr>
    </w:div>
    <w:div w:id="1291210685">
      <w:bodyDiv w:val="1"/>
      <w:marLeft w:val="0"/>
      <w:marRight w:val="0"/>
      <w:marTop w:val="0"/>
      <w:marBottom w:val="0"/>
      <w:divBdr>
        <w:top w:val="none" w:sz="0" w:space="0" w:color="auto"/>
        <w:left w:val="none" w:sz="0" w:space="0" w:color="auto"/>
        <w:bottom w:val="none" w:sz="0" w:space="0" w:color="auto"/>
        <w:right w:val="none" w:sz="0" w:space="0" w:color="auto"/>
      </w:divBdr>
    </w:div>
    <w:div w:id="1292132394">
      <w:bodyDiv w:val="1"/>
      <w:marLeft w:val="0"/>
      <w:marRight w:val="0"/>
      <w:marTop w:val="0"/>
      <w:marBottom w:val="0"/>
      <w:divBdr>
        <w:top w:val="none" w:sz="0" w:space="0" w:color="auto"/>
        <w:left w:val="none" w:sz="0" w:space="0" w:color="auto"/>
        <w:bottom w:val="none" w:sz="0" w:space="0" w:color="auto"/>
        <w:right w:val="none" w:sz="0" w:space="0" w:color="auto"/>
      </w:divBdr>
    </w:div>
    <w:div w:id="1292589633">
      <w:bodyDiv w:val="1"/>
      <w:marLeft w:val="0"/>
      <w:marRight w:val="0"/>
      <w:marTop w:val="0"/>
      <w:marBottom w:val="0"/>
      <w:divBdr>
        <w:top w:val="none" w:sz="0" w:space="0" w:color="auto"/>
        <w:left w:val="none" w:sz="0" w:space="0" w:color="auto"/>
        <w:bottom w:val="none" w:sz="0" w:space="0" w:color="auto"/>
        <w:right w:val="none" w:sz="0" w:space="0" w:color="auto"/>
      </w:divBdr>
    </w:div>
    <w:div w:id="1292638770">
      <w:bodyDiv w:val="1"/>
      <w:marLeft w:val="0"/>
      <w:marRight w:val="0"/>
      <w:marTop w:val="0"/>
      <w:marBottom w:val="0"/>
      <w:divBdr>
        <w:top w:val="none" w:sz="0" w:space="0" w:color="auto"/>
        <w:left w:val="none" w:sz="0" w:space="0" w:color="auto"/>
        <w:bottom w:val="none" w:sz="0" w:space="0" w:color="auto"/>
        <w:right w:val="none" w:sz="0" w:space="0" w:color="auto"/>
      </w:divBdr>
    </w:div>
    <w:div w:id="1292784562">
      <w:bodyDiv w:val="1"/>
      <w:marLeft w:val="0"/>
      <w:marRight w:val="0"/>
      <w:marTop w:val="0"/>
      <w:marBottom w:val="0"/>
      <w:divBdr>
        <w:top w:val="none" w:sz="0" w:space="0" w:color="auto"/>
        <w:left w:val="none" w:sz="0" w:space="0" w:color="auto"/>
        <w:bottom w:val="none" w:sz="0" w:space="0" w:color="auto"/>
        <w:right w:val="none" w:sz="0" w:space="0" w:color="auto"/>
      </w:divBdr>
    </w:div>
    <w:div w:id="1293903398">
      <w:bodyDiv w:val="1"/>
      <w:marLeft w:val="0"/>
      <w:marRight w:val="0"/>
      <w:marTop w:val="0"/>
      <w:marBottom w:val="0"/>
      <w:divBdr>
        <w:top w:val="none" w:sz="0" w:space="0" w:color="auto"/>
        <w:left w:val="none" w:sz="0" w:space="0" w:color="auto"/>
        <w:bottom w:val="none" w:sz="0" w:space="0" w:color="auto"/>
        <w:right w:val="none" w:sz="0" w:space="0" w:color="auto"/>
      </w:divBdr>
    </w:div>
    <w:div w:id="1294411544">
      <w:bodyDiv w:val="1"/>
      <w:marLeft w:val="0"/>
      <w:marRight w:val="0"/>
      <w:marTop w:val="0"/>
      <w:marBottom w:val="0"/>
      <w:divBdr>
        <w:top w:val="none" w:sz="0" w:space="0" w:color="auto"/>
        <w:left w:val="none" w:sz="0" w:space="0" w:color="auto"/>
        <w:bottom w:val="none" w:sz="0" w:space="0" w:color="auto"/>
        <w:right w:val="none" w:sz="0" w:space="0" w:color="auto"/>
      </w:divBdr>
    </w:div>
    <w:div w:id="1294754385">
      <w:bodyDiv w:val="1"/>
      <w:marLeft w:val="0"/>
      <w:marRight w:val="0"/>
      <w:marTop w:val="0"/>
      <w:marBottom w:val="0"/>
      <w:divBdr>
        <w:top w:val="none" w:sz="0" w:space="0" w:color="auto"/>
        <w:left w:val="none" w:sz="0" w:space="0" w:color="auto"/>
        <w:bottom w:val="none" w:sz="0" w:space="0" w:color="auto"/>
        <w:right w:val="none" w:sz="0" w:space="0" w:color="auto"/>
      </w:divBdr>
    </w:div>
    <w:div w:id="1294945692">
      <w:bodyDiv w:val="1"/>
      <w:marLeft w:val="0"/>
      <w:marRight w:val="0"/>
      <w:marTop w:val="0"/>
      <w:marBottom w:val="0"/>
      <w:divBdr>
        <w:top w:val="none" w:sz="0" w:space="0" w:color="auto"/>
        <w:left w:val="none" w:sz="0" w:space="0" w:color="auto"/>
        <w:bottom w:val="none" w:sz="0" w:space="0" w:color="auto"/>
        <w:right w:val="none" w:sz="0" w:space="0" w:color="auto"/>
      </w:divBdr>
    </w:div>
    <w:div w:id="1295018852">
      <w:bodyDiv w:val="1"/>
      <w:marLeft w:val="0"/>
      <w:marRight w:val="0"/>
      <w:marTop w:val="0"/>
      <w:marBottom w:val="0"/>
      <w:divBdr>
        <w:top w:val="none" w:sz="0" w:space="0" w:color="auto"/>
        <w:left w:val="none" w:sz="0" w:space="0" w:color="auto"/>
        <w:bottom w:val="none" w:sz="0" w:space="0" w:color="auto"/>
        <w:right w:val="none" w:sz="0" w:space="0" w:color="auto"/>
      </w:divBdr>
    </w:div>
    <w:div w:id="1295063709">
      <w:bodyDiv w:val="1"/>
      <w:marLeft w:val="0"/>
      <w:marRight w:val="0"/>
      <w:marTop w:val="0"/>
      <w:marBottom w:val="0"/>
      <w:divBdr>
        <w:top w:val="none" w:sz="0" w:space="0" w:color="auto"/>
        <w:left w:val="none" w:sz="0" w:space="0" w:color="auto"/>
        <w:bottom w:val="none" w:sz="0" w:space="0" w:color="auto"/>
        <w:right w:val="none" w:sz="0" w:space="0" w:color="auto"/>
      </w:divBdr>
    </w:div>
    <w:div w:id="1295256145">
      <w:bodyDiv w:val="1"/>
      <w:marLeft w:val="0"/>
      <w:marRight w:val="0"/>
      <w:marTop w:val="0"/>
      <w:marBottom w:val="0"/>
      <w:divBdr>
        <w:top w:val="none" w:sz="0" w:space="0" w:color="auto"/>
        <w:left w:val="none" w:sz="0" w:space="0" w:color="auto"/>
        <w:bottom w:val="none" w:sz="0" w:space="0" w:color="auto"/>
        <w:right w:val="none" w:sz="0" w:space="0" w:color="auto"/>
      </w:divBdr>
    </w:div>
    <w:div w:id="1295332141">
      <w:bodyDiv w:val="1"/>
      <w:marLeft w:val="0"/>
      <w:marRight w:val="0"/>
      <w:marTop w:val="0"/>
      <w:marBottom w:val="0"/>
      <w:divBdr>
        <w:top w:val="none" w:sz="0" w:space="0" w:color="auto"/>
        <w:left w:val="none" w:sz="0" w:space="0" w:color="auto"/>
        <w:bottom w:val="none" w:sz="0" w:space="0" w:color="auto"/>
        <w:right w:val="none" w:sz="0" w:space="0" w:color="auto"/>
      </w:divBdr>
    </w:div>
    <w:div w:id="1295520623">
      <w:bodyDiv w:val="1"/>
      <w:marLeft w:val="0"/>
      <w:marRight w:val="0"/>
      <w:marTop w:val="0"/>
      <w:marBottom w:val="0"/>
      <w:divBdr>
        <w:top w:val="none" w:sz="0" w:space="0" w:color="auto"/>
        <w:left w:val="none" w:sz="0" w:space="0" w:color="auto"/>
        <w:bottom w:val="none" w:sz="0" w:space="0" w:color="auto"/>
        <w:right w:val="none" w:sz="0" w:space="0" w:color="auto"/>
      </w:divBdr>
    </w:div>
    <w:div w:id="1295912417">
      <w:bodyDiv w:val="1"/>
      <w:marLeft w:val="0"/>
      <w:marRight w:val="0"/>
      <w:marTop w:val="0"/>
      <w:marBottom w:val="0"/>
      <w:divBdr>
        <w:top w:val="none" w:sz="0" w:space="0" w:color="auto"/>
        <w:left w:val="none" w:sz="0" w:space="0" w:color="auto"/>
        <w:bottom w:val="none" w:sz="0" w:space="0" w:color="auto"/>
        <w:right w:val="none" w:sz="0" w:space="0" w:color="auto"/>
      </w:divBdr>
    </w:div>
    <w:div w:id="1296567570">
      <w:bodyDiv w:val="1"/>
      <w:marLeft w:val="0"/>
      <w:marRight w:val="0"/>
      <w:marTop w:val="0"/>
      <w:marBottom w:val="0"/>
      <w:divBdr>
        <w:top w:val="none" w:sz="0" w:space="0" w:color="auto"/>
        <w:left w:val="none" w:sz="0" w:space="0" w:color="auto"/>
        <w:bottom w:val="none" w:sz="0" w:space="0" w:color="auto"/>
        <w:right w:val="none" w:sz="0" w:space="0" w:color="auto"/>
      </w:divBdr>
    </w:div>
    <w:div w:id="1296789921">
      <w:bodyDiv w:val="1"/>
      <w:marLeft w:val="0"/>
      <w:marRight w:val="0"/>
      <w:marTop w:val="0"/>
      <w:marBottom w:val="0"/>
      <w:divBdr>
        <w:top w:val="none" w:sz="0" w:space="0" w:color="auto"/>
        <w:left w:val="none" w:sz="0" w:space="0" w:color="auto"/>
        <w:bottom w:val="none" w:sz="0" w:space="0" w:color="auto"/>
        <w:right w:val="none" w:sz="0" w:space="0" w:color="auto"/>
      </w:divBdr>
    </w:div>
    <w:div w:id="1296908224">
      <w:bodyDiv w:val="1"/>
      <w:marLeft w:val="0"/>
      <w:marRight w:val="0"/>
      <w:marTop w:val="0"/>
      <w:marBottom w:val="0"/>
      <w:divBdr>
        <w:top w:val="none" w:sz="0" w:space="0" w:color="auto"/>
        <w:left w:val="none" w:sz="0" w:space="0" w:color="auto"/>
        <w:bottom w:val="none" w:sz="0" w:space="0" w:color="auto"/>
        <w:right w:val="none" w:sz="0" w:space="0" w:color="auto"/>
      </w:divBdr>
    </w:div>
    <w:div w:id="1297838202">
      <w:bodyDiv w:val="1"/>
      <w:marLeft w:val="0"/>
      <w:marRight w:val="0"/>
      <w:marTop w:val="0"/>
      <w:marBottom w:val="0"/>
      <w:divBdr>
        <w:top w:val="none" w:sz="0" w:space="0" w:color="auto"/>
        <w:left w:val="none" w:sz="0" w:space="0" w:color="auto"/>
        <w:bottom w:val="none" w:sz="0" w:space="0" w:color="auto"/>
        <w:right w:val="none" w:sz="0" w:space="0" w:color="auto"/>
      </w:divBdr>
    </w:div>
    <w:div w:id="1298221096">
      <w:bodyDiv w:val="1"/>
      <w:marLeft w:val="0"/>
      <w:marRight w:val="0"/>
      <w:marTop w:val="0"/>
      <w:marBottom w:val="0"/>
      <w:divBdr>
        <w:top w:val="none" w:sz="0" w:space="0" w:color="auto"/>
        <w:left w:val="none" w:sz="0" w:space="0" w:color="auto"/>
        <w:bottom w:val="none" w:sz="0" w:space="0" w:color="auto"/>
        <w:right w:val="none" w:sz="0" w:space="0" w:color="auto"/>
      </w:divBdr>
    </w:div>
    <w:div w:id="1298418748">
      <w:bodyDiv w:val="1"/>
      <w:marLeft w:val="0"/>
      <w:marRight w:val="0"/>
      <w:marTop w:val="0"/>
      <w:marBottom w:val="0"/>
      <w:divBdr>
        <w:top w:val="none" w:sz="0" w:space="0" w:color="auto"/>
        <w:left w:val="none" w:sz="0" w:space="0" w:color="auto"/>
        <w:bottom w:val="none" w:sz="0" w:space="0" w:color="auto"/>
        <w:right w:val="none" w:sz="0" w:space="0" w:color="auto"/>
      </w:divBdr>
    </w:div>
    <w:div w:id="1298989918">
      <w:bodyDiv w:val="1"/>
      <w:marLeft w:val="0"/>
      <w:marRight w:val="0"/>
      <w:marTop w:val="0"/>
      <w:marBottom w:val="0"/>
      <w:divBdr>
        <w:top w:val="none" w:sz="0" w:space="0" w:color="auto"/>
        <w:left w:val="none" w:sz="0" w:space="0" w:color="auto"/>
        <w:bottom w:val="none" w:sz="0" w:space="0" w:color="auto"/>
        <w:right w:val="none" w:sz="0" w:space="0" w:color="auto"/>
      </w:divBdr>
    </w:div>
    <w:div w:id="1298997139">
      <w:bodyDiv w:val="1"/>
      <w:marLeft w:val="0"/>
      <w:marRight w:val="0"/>
      <w:marTop w:val="0"/>
      <w:marBottom w:val="0"/>
      <w:divBdr>
        <w:top w:val="none" w:sz="0" w:space="0" w:color="auto"/>
        <w:left w:val="none" w:sz="0" w:space="0" w:color="auto"/>
        <w:bottom w:val="none" w:sz="0" w:space="0" w:color="auto"/>
        <w:right w:val="none" w:sz="0" w:space="0" w:color="auto"/>
      </w:divBdr>
    </w:div>
    <w:div w:id="1299189594">
      <w:bodyDiv w:val="1"/>
      <w:marLeft w:val="0"/>
      <w:marRight w:val="0"/>
      <w:marTop w:val="0"/>
      <w:marBottom w:val="0"/>
      <w:divBdr>
        <w:top w:val="none" w:sz="0" w:space="0" w:color="auto"/>
        <w:left w:val="none" w:sz="0" w:space="0" w:color="auto"/>
        <w:bottom w:val="none" w:sz="0" w:space="0" w:color="auto"/>
        <w:right w:val="none" w:sz="0" w:space="0" w:color="auto"/>
      </w:divBdr>
    </w:div>
    <w:div w:id="1300569965">
      <w:bodyDiv w:val="1"/>
      <w:marLeft w:val="0"/>
      <w:marRight w:val="0"/>
      <w:marTop w:val="0"/>
      <w:marBottom w:val="0"/>
      <w:divBdr>
        <w:top w:val="none" w:sz="0" w:space="0" w:color="auto"/>
        <w:left w:val="none" w:sz="0" w:space="0" w:color="auto"/>
        <w:bottom w:val="none" w:sz="0" w:space="0" w:color="auto"/>
        <w:right w:val="none" w:sz="0" w:space="0" w:color="auto"/>
      </w:divBdr>
    </w:div>
    <w:div w:id="1302073000">
      <w:bodyDiv w:val="1"/>
      <w:marLeft w:val="0"/>
      <w:marRight w:val="0"/>
      <w:marTop w:val="0"/>
      <w:marBottom w:val="0"/>
      <w:divBdr>
        <w:top w:val="none" w:sz="0" w:space="0" w:color="auto"/>
        <w:left w:val="none" w:sz="0" w:space="0" w:color="auto"/>
        <w:bottom w:val="none" w:sz="0" w:space="0" w:color="auto"/>
        <w:right w:val="none" w:sz="0" w:space="0" w:color="auto"/>
      </w:divBdr>
    </w:div>
    <w:div w:id="1302274003">
      <w:bodyDiv w:val="1"/>
      <w:marLeft w:val="0"/>
      <w:marRight w:val="0"/>
      <w:marTop w:val="0"/>
      <w:marBottom w:val="0"/>
      <w:divBdr>
        <w:top w:val="none" w:sz="0" w:space="0" w:color="auto"/>
        <w:left w:val="none" w:sz="0" w:space="0" w:color="auto"/>
        <w:bottom w:val="none" w:sz="0" w:space="0" w:color="auto"/>
        <w:right w:val="none" w:sz="0" w:space="0" w:color="auto"/>
      </w:divBdr>
    </w:div>
    <w:div w:id="1303072551">
      <w:bodyDiv w:val="1"/>
      <w:marLeft w:val="0"/>
      <w:marRight w:val="0"/>
      <w:marTop w:val="0"/>
      <w:marBottom w:val="0"/>
      <w:divBdr>
        <w:top w:val="none" w:sz="0" w:space="0" w:color="auto"/>
        <w:left w:val="none" w:sz="0" w:space="0" w:color="auto"/>
        <w:bottom w:val="none" w:sz="0" w:space="0" w:color="auto"/>
        <w:right w:val="none" w:sz="0" w:space="0" w:color="auto"/>
      </w:divBdr>
    </w:div>
    <w:div w:id="1303074443">
      <w:bodyDiv w:val="1"/>
      <w:marLeft w:val="0"/>
      <w:marRight w:val="0"/>
      <w:marTop w:val="0"/>
      <w:marBottom w:val="0"/>
      <w:divBdr>
        <w:top w:val="none" w:sz="0" w:space="0" w:color="auto"/>
        <w:left w:val="none" w:sz="0" w:space="0" w:color="auto"/>
        <w:bottom w:val="none" w:sz="0" w:space="0" w:color="auto"/>
        <w:right w:val="none" w:sz="0" w:space="0" w:color="auto"/>
      </w:divBdr>
    </w:div>
    <w:div w:id="1303195028">
      <w:bodyDiv w:val="1"/>
      <w:marLeft w:val="0"/>
      <w:marRight w:val="0"/>
      <w:marTop w:val="0"/>
      <w:marBottom w:val="0"/>
      <w:divBdr>
        <w:top w:val="none" w:sz="0" w:space="0" w:color="auto"/>
        <w:left w:val="none" w:sz="0" w:space="0" w:color="auto"/>
        <w:bottom w:val="none" w:sz="0" w:space="0" w:color="auto"/>
        <w:right w:val="none" w:sz="0" w:space="0" w:color="auto"/>
      </w:divBdr>
    </w:div>
    <w:div w:id="1303535399">
      <w:bodyDiv w:val="1"/>
      <w:marLeft w:val="0"/>
      <w:marRight w:val="0"/>
      <w:marTop w:val="0"/>
      <w:marBottom w:val="0"/>
      <w:divBdr>
        <w:top w:val="none" w:sz="0" w:space="0" w:color="auto"/>
        <w:left w:val="none" w:sz="0" w:space="0" w:color="auto"/>
        <w:bottom w:val="none" w:sz="0" w:space="0" w:color="auto"/>
        <w:right w:val="none" w:sz="0" w:space="0" w:color="auto"/>
      </w:divBdr>
    </w:div>
    <w:div w:id="1303657311">
      <w:bodyDiv w:val="1"/>
      <w:marLeft w:val="0"/>
      <w:marRight w:val="0"/>
      <w:marTop w:val="0"/>
      <w:marBottom w:val="0"/>
      <w:divBdr>
        <w:top w:val="none" w:sz="0" w:space="0" w:color="auto"/>
        <w:left w:val="none" w:sz="0" w:space="0" w:color="auto"/>
        <w:bottom w:val="none" w:sz="0" w:space="0" w:color="auto"/>
        <w:right w:val="none" w:sz="0" w:space="0" w:color="auto"/>
      </w:divBdr>
    </w:div>
    <w:div w:id="1303998501">
      <w:bodyDiv w:val="1"/>
      <w:marLeft w:val="0"/>
      <w:marRight w:val="0"/>
      <w:marTop w:val="0"/>
      <w:marBottom w:val="0"/>
      <w:divBdr>
        <w:top w:val="none" w:sz="0" w:space="0" w:color="auto"/>
        <w:left w:val="none" w:sz="0" w:space="0" w:color="auto"/>
        <w:bottom w:val="none" w:sz="0" w:space="0" w:color="auto"/>
        <w:right w:val="none" w:sz="0" w:space="0" w:color="auto"/>
      </w:divBdr>
    </w:div>
    <w:div w:id="1304045760">
      <w:bodyDiv w:val="1"/>
      <w:marLeft w:val="0"/>
      <w:marRight w:val="0"/>
      <w:marTop w:val="0"/>
      <w:marBottom w:val="0"/>
      <w:divBdr>
        <w:top w:val="none" w:sz="0" w:space="0" w:color="auto"/>
        <w:left w:val="none" w:sz="0" w:space="0" w:color="auto"/>
        <w:bottom w:val="none" w:sz="0" w:space="0" w:color="auto"/>
        <w:right w:val="none" w:sz="0" w:space="0" w:color="auto"/>
      </w:divBdr>
    </w:div>
    <w:div w:id="1304119732">
      <w:bodyDiv w:val="1"/>
      <w:marLeft w:val="0"/>
      <w:marRight w:val="0"/>
      <w:marTop w:val="0"/>
      <w:marBottom w:val="0"/>
      <w:divBdr>
        <w:top w:val="none" w:sz="0" w:space="0" w:color="auto"/>
        <w:left w:val="none" w:sz="0" w:space="0" w:color="auto"/>
        <w:bottom w:val="none" w:sz="0" w:space="0" w:color="auto"/>
        <w:right w:val="none" w:sz="0" w:space="0" w:color="auto"/>
      </w:divBdr>
    </w:div>
    <w:div w:id="1304190385">
      <w:bodyDiv w:val="1"/>
      <w:marLeft w:val="0"/>
      <w:marRight w:val="0"/>
      <w:marTop w:val="0"/>
      <w:marBottom w:val="0"/>
      <w:divBdr>
        <w:top w:val="none" w:sz="0" w:space="0" w:color="auto"/>
        <w:left w:val="none" w:sz="0" w:space="0" w:color="auto"/>
        <w:bottom w:val="none" w:sz="0" w:space="0" w:color="auto"/>
        <w:right w:val="none" w:sz="0" w:space="0" w:color="auto"/>
      </w:divBdr>
    </w:div>
    <w:div w:id="1304308068">
      <w:bodyDiv w:val="1"/>
      <w:marLeft w:val="0"/>
      <w:marRight w:val="0"/>
      <w:marTop w:val="0"/>
      <w:marBottom w:val="0"/>
      <w:divBdr>
        <w:top w:val="none" w:sz="0" w:space="0" w:color="auto"/>
        <w:left w:val="none" w:sz="0" w:space="0" w:color="auto"/>
        <w:bottom w:val="none" w:sz="0" w:space="0" w:color="auto"/>
        <w:right w:val="none" w:sz="0" w:space="0" w:color="auto"/>
      </w:divBdr>
    </w:div>
    <w:div w:id="1304583731">
      <w:bodyDiv w:val="1"/>
      <w:marLeft w:val="0"/>
      <w:marRight w:val="0"/>
      <w:marTop w:val="0"/>
      <w:marBottom w:val="0"/>
      <w:divBdr>
        <w:top w:val="none" w:sz="0" w:space="0" w:color="auto"/>
        <w:left w:val="none" w:sz="0" w:space="0" w:color="auto"/>
        <w:bottom w:val="none" w:sz="0" w:space="0" w:color="auto"/>
        <w:right w:val="none" w:sz="0" w:space="0" w:color="auto"/>
      </w:divBdr>
    </w:div>
    <w:div w:id="1304776965">
      <w:bodyDiv w:val="1"/>
      <w:marLeft w:val="0"/>
      <w:marRight w:val="0"/>
      <w:marTop w:val="0"/>
      <w:marBottom w:val="0"/>
      <w:divBdr>
        <w:top w:val="none" w:sz="0" w:space="0" w:color="auto"/>
        <w:left w:val="none" w:sz="0" w:space="0" w:color="auto"/>
        <w:bottom w:val="none" w:sz="0" w:space="0" w:color="auto"/>
        <w:right w:val="none" w:sz="0" w:space="0" w:color="auto"/>
      </w:divBdr>
    </w:div>
    <w:div w:id="1305742900">
      <w:bodyDiv w:val="1"/>
      <w:marLeft w:val="0"/>
      <w:marRight w:val="0"/>
      <w:marTop w:val="0"/>
      <w:marBottom w:val="0"/>
      <w:divBdr>
        <w:top w:val="none" w:sz="0" w:space="0" w:color="auto"/>
        <w:left w:val="none" w:sz="0" w:space="0" w:color="auto"/>
        <w:bottom w:val="none" w:sz="0" w:space="0" w:color="auto"/>
        <w:right w:val="none" w:sz="0" w:space="0" w:color="auto"/>
      </w:divBdr>
    </w:div>
    <w:div w:id="1305894503">
      <w:bodyDiv w:val="1"/>
      <w:marLeft w:val="0"/>
      <w:marRight w:val="0"/>
      <w:marTop w:val="0"/>
      <w:marBottom w:val="0"/>
      <w:divBdr>
        <w:top w:val="none" w:sz="0" w:space="0" w:color="auto"/>
        <w:left w:val="none" w:sz="0" w:space="0" w:color="auto"/>
        <w:bottom w:val="none" w:sz="0" w:space="0" w:color="auto"/>
        <w:right w:val="none" w:sz="0" w:space="0" w:color="auto"/>
      </w:divBdr>
    </w:div>
    <w:div w:id="1305963530">
      <w:bodyDiv w:val="1"/>
      <w:marLeft w:val="0"/>
      <w:marRight w:val="0"/>
      <w:marTop w:val="0"/>
      <w:marBottom w:val="0"/>
      <w:divBdr>
        <w:top w:val="none" w:sz="0" w:space="0" w:color="auto"/>
        <w:left w:val="none" w:sz="0" w:space="0" w:color="auto"/>
        <w:bottom w:val="none" w:sz="0" w:space="0" w:color="auto"/>
        <w:right w:val="none" w:sz="0" w:space="0" w:color="auto"/>
      </w:divBdr>
    </w:div>
    <w:div w:id="1306163961">
      <w:bodyDiv w:val="1"/>
      <w:marLeft w:val="0"/>
      <w:marRight w:val="0"/>
      <w:marTop w:val="0"/>
      <w:marBottom w:val="0"/>
      <w:divBdr>
        <w:top w:val="none" w:sz="0" w:space="0" w:color="auto"/>
        <w:left w:val="none" w:sz="0" w:space="0" w:color="auto"/>
        <w:bottom w:val="none" w:sz="0" w:space="0" w:color="auto"/>
        <w:right w:val="none" w:sz="0" w:space="0" w:color="auto"/>
      </w:divBdr>
    </w:div>
    <w:div w:id="1306620888">
      <w:bodyDiv w:val="1"/>
      <w:marLeft w:val="0"/>
      <w:marRight w:val="0"/>
      <w:marTop w:val="0"/>
      <w:marBottom w:val="0"/>
      <w:divBdr>
        <w:top w:val="none" w:sz="0" w:space="0" w:color="auto"/>
        <w:left w:val="none" w:sz="0" w:space="0" w:color="auto"/>
        <w:bottom w:val="none" w:sz="0" w:space="0" w:color="auto"/>
        <w:right w:val="none" w:sz="0" w:space="0" w:color="auto"/>
      </w:divBdr>
    </w:div>
    <w:div w:id="1307003538">
      <w:bodyDiv w:val="1"/>
      <w:marLeft w:val="0"/>
      <w:marRight w:val="0"/>
      <w:marTop w:val="0"/>
      <w:marBottom w:val="0"/>
      <w:divBdr>
        <w:top w:val="none" w:sz="0" w:space="0" w:color="auto"/>
        <w:left w:val="none" w:sz="0" w:space="0" w:color="auto"/>
        <w:bottom w:val="none" w:sz="0" w:space="0" w:color="auto"/>
        <w:right w:val="none" w:sz="0" w:space="0" w:color="auto"/>
      </w:divBdr>
    </w:div>
    <w:div w:id="1308195884">
      <w:bodyDiv w:val="1"/>
      <w:marLeft w:val="0"/>
      <w:marRight w:val="0"/>
      <w:marTop w:val="0"/>
      <w:marBottom w:val="0"/>
      <w:divBdr>
        <w:top w:val="none" w:sz="0" w:space="0" w:color="auto"/>
        <w:left w:val="none" w:sz="0" w:space="0" w:color="auto"/>
        <w:bottom w:val="none" w:sz="0" w:space="0" w:color="auto"/>
        <w:right w:val="none" w:sz="0" w:space="0" w:color="auto"/>
      </w:divBdr>
    </w:div>
    <w:div w:id="1308316737">
      <w:bodyDiv w:val="1"/>
      <w:marLeft w:val="0"/>
      <w:marRight w:val="0"/>
      <w:marTop w:val="0"/>
      <w:marBottom w:val="0"/>
      <w:divBdr>
        <w:top w:val="none" w:sz="0" w:space="0" w:color="auto"/>
        <w:left w:val="none" w:sz="0" w:space="0" w:color="auto"/>
        <w:bottom w:val="none" w:sz="0" w:space="0" w:color="auto"/>
        <w:right w:val="none" w:sz="0" w:space="0" w:color="auto"/>
      </w:divBdr>
    </w:div>
    <w:div w:id="1309751859">
      <w:bodyDiv w:val="1"/>
      <w:marLeft w:val="0"/>
      <w:marRight w:val="0"/>
      <w:marTop w:val="0"/>
      <w:marBottom w:val="0"/>
      <w:divBdr>
        <w:top w:val="none" w:sz="0" w:space="0" w:color="auto"/>
        <w:left w:val="none" w:sz="0" w:space="0" w:color="auto"/>
        <w:bottom w:val="none" w:sz="0" w:space="0" w:color="auto"/>
        <w:right w:val="none" w:sz="0" w:space="0" w:color="auto"/>
      </w:divBdr>
    </w:div>
    <w:div w:id="1309826071">
      <w:bodyDiv w:val="1"/>
      <w:marLeft w:val="0"/>
      <w:marRight w:val="0"/>
      <w:marTop w:val="0"/>
      <w:marBottom w:val="0"/>
      <w:divBdr>
        <w:top w:val="none" w:sz="0" w:space="0" w:color="auto"/>
        <w:left w:val="none" w:sz="0" w:space="0" w:color="auto"/>
        <w:bottom w:val="none" w:sz="0" w:space="0" w:color="auto"/>
        <w:right w:val="none" w:sz="0" w:space="0" w:color="auto"/>
      </w:divBdr>
    </w:div>
    <w:div w:id="1310551760">
      <w:bodyDiv w:val="1"/>
      <w:marLeft w:val="0"/>
      <w:marRight w:val="0"/>
      <w:marTop w:val="0"/>
      <w:marBottom w:val="0"/>
      <w:divBdr>
        <w:top w:val="none" w:sz="0" w:space="0" w:color="auto"/>
        <w:left w:val="none" w:sz="0" w:space="0" w:color="auto"/>
        <w:bottom w:val="none" w:sz="0" w:space="0" w:color="auto"/>
        <w:right w:val="none" w:sz="0" w:space="0" w:color="auto"/>
      </w:divBdr>
    </w:div>
    <w:div w:id="1310937621">
      <w:bodyDiv w:val="1"/>
      <w:marLeft w:val="0"/>
      <w:marRight w:val="0"/>
      <w:marTop w:val="0"/>
      <w:marBottom w:val="0"/>
      <w:divBdr>
        <w:top w:val="none" w:sz="0" w:space="0" w:color="auto"/>
        <w:left w:val="none" w:sz="0" w:space="0" w:color="auto"/>
        <w:bottom w:val="none" w:sz="0" w:space="0" w:color="auto"/>
        <w:right w:val="none" w:sz="0" w:space="0" w:color="auto"/>
      </w:divBdr>
    </w:div>
    <w:div w:id="1311520648">
      <w:bodyDiv w:val="1"/>
      <w:marLeft w:val="0"/>
      <w:marRight w:val="0"/>
      <w:marTop w:val="0"/>
      <w:marBottom w:val="0"/>
      <w:divBdr>
        <w:top w:val="none" w:sz="0" w:space="0" w:color="auto"/>
        <w:left w:val="none" w:sz="0" w:space="0" w:color="auto"/>
        <w:bottom w:val="none" w:sz="0" w:space="0" w:color="auto"/>
        <w:right w:val="none" w:sz="0" w:space="0" w:color="auto"/>
      </w:divBdr>
    </w:div>
    <w:div w:id="1311979621">
      <w:bodyDiv w:val="1"/>
      <w:marLeft w:val="0"/>
      <w:marRight w:val="0"/>
      <w:marTop w:val="0"/>
      <w:marBottom w:val="0"/>
      <w:divBdr>
        <w:top w:val="none" w:sz="0" w:space="0" w:color="auto"/>
        <w:left w:val="none" w:sz="0" w:space="0" w:color="auto"/>
        <w:bottom w:val="none" w:sz="0" w:space="0" w:color="auto"/>
        <w:right w:val="none" w:sz="0" w:space="0" w:color="auto"/>
      </w:divBdr>
    </w:div>
    <w:div w:id="1312172401">
      <w:bodyDiv w:val="1"/>
      <w:marLeft w:val="0"/>
      <w:marRight w:val="0"/>
      <w:marTop w:val="0"/>
      <w:marBottom w:val="0"/>
      <w:divBdr>
        <w:top w:val="none" w:sz="0" w:space="0" w:color="auto"/>
        <w:left w:val="none" w:sz="0" w:space="0" w:color="auto"/>
        <w:bottom w:val="none" w:sz="0" w:space="0" w:color="auto"/>
        <w:right w:val="none" w:sz="0" w:space="0" w:color="auto"/>
      </w:divBdr>
    </w:div>
    <w:div w:id="1312321684">
      <w:bodyDiv w:val="1"/>
      <w:marLeft w:val="0"/>
      <w:marRight w:val="0"/>
      <w:marTop w:val="0"/>
      <w:marBottom w:val="0"/>
      <w:divBdr>
        <w:top w:val="none" w:sz="0" w:space="0" w:color="auto"/>
        <w:left w:val="none" w:sz="0" w:space="0" w:color="auto"/>
        <w:bottom w:val="none" w:sz="0" w:space="0" w:color="auto"/>
        <w:right w:val="none" w:sz="0" w:space="0" w:color="auto"/>
      </w:divBdr>
    </w:div>
    <w:div w:id="1312979539">
      <w:bodyDiv w:val="1"/>
      <w:marLeft w:val="0"/>
      <w:marRight w:val="0"/>
      <w:marTop w:val="0"/>
      <w:marBottom w:val="0"/>
      <w:divBdr>
        <w:top w:val="none" w:sz="0" w:space="0" w:color="auto"/>
        <w:left w:val="none" w:sz="0" w:space="0" w:color="auto"/>
        <w:bottom w:val="none" w:sz="0" w:space="0" w:color="auto"/>
        <w:right w:val="none" w:sz="0" w:space="0" w:color="auto"/>
      </w:divBdr>
    </w:div>
    <w:div w:id="1313021353">
      <w:bodyDiv w:val="1"/>
      <w:marLeft w:val="0"/>
      <w:marRight w:val="0"/>
      <w:marTop w:val="0"/>
      <w:marBottom w:val="0"/>
      <w:divBdr>
        <w:top w:val="none" w:sz="0" w:space="0" w:color="auto"/>
        <w:left w:val="none" w:sz="0" w:space="0" w:color="auto"/>
        <w:bottom w:val="none" w:sz="0" w:space="0" w:color="auto"/>
        <w:right w:val="none" w:sz="0" w:space="0" w:color="auto"/>
      </w:divBdr>
    </w:div>
    <w:div w:id="1313144937">
      <w:bodyDiv w:val="1"/>
      <w:marLeft w:val="0"/>
      <w:marRight w:val="0"/>
      <w:marTop w:val="0"/>
      <w:marBottom w:val="0"/>
      <w:divBdr>
        <w:top w:val="none" w:sz="0" w:space="0" w:color="auto"/>
        <w:left w:val="none" w:sz="0" w:space="0" w:color="auto"/>
        <w:bottom w:val="none" w:sz="0" w:space="0" w:color="auto"/>
        <w:right w:val="none" w:sz="0" w:space="0" w:color="auto"/>
      </w:divBdr>
    </w:div>
    <w:div w:id="1313439497">
      <w:bodyDiv w:val="1"/>
      <w:marLeft w:val="0"/>
      <w:marRight w:val="0"/>
      <w:marTop w:val="0"/>
      <w:marBottom w:val="0"/>
      <w:divBdr>
        <w:top w:val="none" w:sz="0" w:space="0" w:color="auto"/>
        <w:left w:val="none" w:sz="0" w:space="0" w:color="auto"/>
        <w:bottom w:val="none" w:sz="0" w:space="0" w:color="auto"/>
        <w:right w:val="none" w:sz="0" w:space="0" w:color="auto"/>
      </w:divBdr>
    </w:div>
    <w:div w:id="1313946100">
      <w:bodyDiv w:val="1"/>
      <w:marLeft w:val="0"/>
      <w:marRight w:val="0"/>
      <w:marTop w:val="0"/>
      <w:marBottom w:val="0"/>
      <w:divBdr>
        <w:top w:val="none" w:sz="0" w:space="0" w:color="auto"/>
        <w:left w:val="none" w:sz="0" w:space="0" w:color="auto"/>
        <w:bottom w:val="none" w:sz="0" w:space="0" w:color="auto"/>
        <w:right w:val="none" w:sz="0" w:space="0" w:color="auto"/>
      </w:divBdr>
    </w:div>
    <w:div w:id="1314215382">
      <w:bodyDiv w:val="1"/>
      <w:marLeft w:val="0"/>
      <w:marRight w:val="0"/>
      <w:marTop w:val="0"/>
      <w:marBottom w:val="0"/>
      <w:divBdr>
        <w:top w:val="none" w:sz="0" w:space="0" w:color="auto"/>
        <w:left w:val="none" w:sz="0" w:space="0" w:color="auto"/>
        <w:bottom w:val="none" w:sz="0" w:space="0" w:color="auto"/>
        <w:right w:val="none" w:sz="0" w:space="0" w:color="auto"/>
      </w:divBdr>
    </w:div>
    <w:div w:id="1314405834">
      <w:bodyDiv w:val="1"/>
      <w:marLeft w:val="0"/>
      <w:marRight w:val="0"/>
      <w:marTop w:val="0"/>
      <w:marBottom w:val="0"/>
      <w:divBdr>
        <w:top w:val="none" w:sz="0" w:space="0" w:color="auto"/>
        <w:left w:val="none" w:sz="0" w:space="0" w:color="auto"/>
        <w:bottom w:val="none" w:sz="0" w:space="0" w:color="auto"/>
        <w:right w:val="none" w:sz="0" w:space="0" w:color="auto"/>
      </w:divBdr>
    </w:div>
    <w:div w:id="1315140183">
      <w:bodyDiv w:val="1"/>
      <w:marLeft w:val="0"/>
      <w:marRight w:val="0"/>
      <w:marTop w:val="0"/>
      <w:marBottom w:val="0"/>
      <w:divBdr>
        <w:top w:val="none" w:sz="0" w:space="0" w:color="auto"/>
        <w:left w:val="none" w:sz="0" w:space="0" w:color="auto"/>
        <w:bottom w:val="none" w:sz="0" w:space="0" w:color="auto"/>
        <w:right w:val="none" w:sz="0" w:space="0" w:color="auto"/>
      </w:divBdr>
    </w:div>
    <w:div w:id="1317108580">
      <w:bodyDiv w:val="1"/>
      <w:marLeft w:val="0"/>
      <w:marRight w:val="0"/>
      <w:marTop w:val="0"/>
      <w:marBottom w:val="0"/>
      <w:divBdr>
        <w:top w:val="none" w:sz="0" w:space="0" w:color="auto"/>
        <w:left w:val="none" w:sz="0" w:space="0" w:color="auto"/>
        <w:bottom w:val="none" w:sz="0" w:space="0" w:color="auto"/>
        <w:right w:val="none" w:sz="0" w:space="0" w:color="auto"/>
      </w:divBdr>
    </w:div>
    <w:div w:id="1317146876">
      <w:bodyDiv w:val="1"/>
      <w:marLeft w:val="0"/>
      <w:marRight w:val="0"/>
      <w:marTop w:val="0"/>
      <w:marBottom w:val="0"/>
      <w:divBdr>
        <w:top w:val="none" w:sz="0" w:space="0" w:color="auto"/>
        <w:left w:val="none" w:sz="0" w:space="0" w:color="auto"/>
        <w:bottom w:val="none" w:sz="0" w:space="0" w:color="auto"/>
        <w:right w:val="none" w:sz="0" w:space="0" w:color="auto"/>
      </w:divBdr>
    </w:div>
    <w:div w:id="1317876036">
      <w:bodyDiv w:val="1"/>
      <w:marLeft w:val="0"/>
      <w:marRight w:val="0"/>
      <w:marTop w:val="0"/>
      <w:marBottom w:val="0"/>
      <w:divBdr>
        <w:top w:val="none" w:sz="0" w:space="0" w:color="auto"/>
        <w:left w:val="none" w:sz="0" w:space="0" w:color="auto"/>
        <w:bottom w:val="none" w:sz="0" w:space="0" w:color="auto"/>
        <w:right w:val="none" w:sz="0" w:space="0" w:color="auto"/>
      </w:divBdr>
    </w:div>
    <w:div w:id="1318923909">
      <w:bodyDiv w:val="1"/>
      <w:marLeft w:val="0"/>
      <w:marRight w:val="0"/>
      <w:marTop w:val="0"/>
      <w:marBottom w:val="0"/>
      <w:divBdr>
        <w:top w:val="none" w:sz="0" w:space="0" w:color="auto"/>
        <w:left w:val="none" w:sz="0" w:space="0" w:color="auto"/>
        <w:bottom w:val="none" w:sz="0" w:space="0" w:color="auto"/>
        <w:right w:val="none" w:sz="0" w:space="0" w:color="auto"/>
      </w:divBdr>
    </w:div>
    <w:div w:id="1319312022">
      <w:bodyDiv w:val="1"/>
      <w:marLeft w:val="0"/>
      <w:marRight w:val="0"/>
      <w:marTop w:val="0"/>
      <w:marBottom w:val="0"/>
      <w:divBdr>
        <w:top w:val="none" w:sz="0" w:space="0" w:color="auto"/>
        <w:left w:val="none" w:sz="0" w:space="0" w:color="auto"/>
        <w:bottom w:val="none" w:sz="0" w:space="0" w:color="auto"/>
        <w:right w:val="none" w:sz="0" w:space="0" w:color="auto"/>
      </w:divBdr>
    </w:div>
    <w:div w:id="1319962683">
      <w:bodyDiv w:val="1"/>
      <w:marLeft w:val="0"/>
      <w:marRight w:val="0"/>
      <w:marTop w:val="0"/>
      <w:marBottom w:val="0"/>
      <w:divBdr>
        <w:top w:val="none" w:sz="0" w:space="0" w:color="auto"/>
        <w:left w:val="none" w:sz="0" w:space="0" w:color="auto"/>
        <w:bottom w:val="none" w:sz="0" w:space="0" w:color="auto"/>
        <w:right w:val="none" w:sz="0" w:space="0" w:color="auto"/>
      </w:divBdr>
    </w:div>
    <w:div w:id="1320187263">
      <w:bodyDiv w:val="1"/>
      <w:marLeft w:val="0"/>
      <w:marRight w:val="0"/>
      <w:marTop w:val="0"/>
      <w:marBottom w:val="0"/>
      <w:divBdr>
        <w:top w:val="none" w:sz="0" w:space="0" w:color="auto"/>
        <w:left w:val="none" w:sz="0" w:space="0" w:color="auto"/>
        <w:bottom w:val="none" w:sz="0" w:space="0" w:color="auto"/>
        <w:right w:val="none" w:sz="0" w:space="0" w:color="auto"/>
      </w:divBdr>
    </w:div>
    <w:div w:id="1321496439">
      <w:bodyDiv w:val="1"/>
      <w:marLeft w:val="0"/>
      <w:marRight w:val="0"/>
      <w:marTop w:val="0"/>
      <w:marBottom w:val="0"/>
      <w:divBdr>
        <w:top w:val="none" w:sz="0" w:space="0" w:color="auto"/>
        <w:left w:val="none" w:sz="0" w:space="0" w:color="auto"/>
        <w:bottom w:val="none" w:sz="0" w:space="0" w:color="auto"/>
        <w:right w:val="none" w:sz="0" w:space="0" w:color="auto"/>
      </w:divBdr>
    </w:div>
    <w:div w:id="1321539309">
      <w:bodyDiv w:val="1"/>
      <w:marLeft w:val="0"/>
      <w:marRight w:val="0"/>
      <w:marTop w:val="0"/>
      <w:marBottom w:val="0"/>
      <w:divBdr>
        <w:top w:val="none" w:sz="0" w:space="0" w:color="auto"/>
        <w:left w:val="none" w:sz="0" w:space="0" w:color="auto"/>
        <w:bottom w:val="none" w:sz="0" w:space="0" w:color="auto"/>
        <w:right w:val="none" w:sz="0" w:space="0" w:color="auto"/>
      </w:divBdr>
    </w:div>
    <w:div w:id="1321889299">
      <w:bodyDiv w:val="1"/>
      <w:marLeft w:val="0"/>
      <w:marRight w:val="0"/>
      <w:marTop w:val="0"/>
      <w:marBottom w:val="0"/>
      <w:divBdr>
        <w:top w:val="none" w:sz="0" w:space="0" w:color="auto"/>
        <w:left w:val="none" w:sz="0" w:space="0" w:color="auto"/>
        <w:bottom w:val="none" w:sz="0" w:space="0" w:color="auto"/>
        <w:right w:val="none" w:sz="0" w:space="0" w:color="auto"/>
      </w:divBdr>
    </w:div>
    <w:div w:id="1323001225">
      <w:bodyDiv w:val="1"/>
      <w:marLeft w:val="0"/>
      <w:marRight w:val="0"/>
      <w:marTop w:val="0"/>
      <w:marBottom w:val="0"/>
      <w:divBdr>
        <w:top w:val="none" w:sz="0" w:space="0" w:color="auto"/>
        <w:left w:val="none" w:sz="0" w:space="0" w:color="auto"/>
        <w:bottom w:val="none" w:sz="0" w:space="0" w:color="auto"/>
        <w:right w:val="none" w:sz="0" w:space="0" w:color="auto"/>
      </w:divBdr>
    </w:div>
    <w:div w:id="1323049770">
      <w:bodyDiv w:val="1"/>
      <w:marLeft w:val="0"/>
      <w:marRight w:val="0"/>
      <w:marTop w:val="0"/>
      <w:marBottom w:val="0"/>
      <w:divBdr>
        <w:top w:val="none" w:sz="0" w:space="0" w:color="auto"/>
        <w:left w:val="none" w:sz="0" w:space="0" w:color="auto"/>
        <w:bottom w:val="none" w:sz="0" w:space="0" w:color="auto"/>
        <w:right w:val="none" w:sz="0" w:space="0" w:color="auto"/>
      </w:divBdr>
    </w:div>
    <w:div w:id="1324089891">
      <w:bodyDiv w:val="1"/>
      <w:marLeft w:val="0"/>
      <w:marRight w:val="0"/>
      <w:marTop w:val="0"/>
      <w:marBottom w:val="0"/>
      <w:divBdr>
        <w:top w:val="none" w:sz="0" w:space="0" w:color="auto"/>
        <w:left w:val="none" w:sz="0" w:space="0" w:color="auto"/>
        <w:bottom w:val="none" w:sz="0" w:space="0" w:color="auto"/>
        <w:right w:val="none" w:sz="0" w:space="0" w:color="auto"/>
      </w:divBdr>
    </w:div>
    <w:div w:id="1324241360">
      <w:bodyDiv w:val="1"/>
      <w:marLeft w:val="0"/>
      <w:marRight w:val="0"/>
      <w:marTop w:val="0"/>
      <w:marBottom w:val="0"/>
      <w:divBdr>
        <w:top w:val="none" w:sz="0" w:space="0" w:color="auto"/>
        <w:left w:val="none" w:sz="0" w:space="0" w:color="auto"/>
        <w:bottom w:val="none" w:sz="0" w:space="0" w:color="auto"/>
        <w:right w:val="none" w:sz="0" w:space="0" w:color="auto"/>
      </w:divBdr>
    </w:div>
    <w:div w:id="1324312418">
      <w:bodyDiv w:val="1"/>
      <w:marLeft w:val="0"/>
      <w:marRight w:val="0"/>
      <w:marTop w:val="0"/>
      <w:marBottom w:val="0"/>
      <w:divBdr>
        <w:top w:val="none" w:sz="0" w:space="0" w:color="auto"/>
        <w:left w:val="none" w:sz="0" w:space="0" w:color="auto"/>
        <w:bottom w:val="none" w:sz="0" w:space="0" w:color="auto"/>
        <w:right w:val="none" w:sz="0" w:space="0" w:color="auto"/>
      </w:divBdr>
    </w:div>
    <w:div w:id="1324966893">
      <w:bodyDiv w:val="1"/>
      <w:marLeft w:val="0"/>
      <w:marRight w:val="0"/>
      <w:marTop w:val="0"/>
      <w:marBottom w:val="0"/>
      <w:divBdr>
        <w:top w:val="none" w:sz="0" w:space="0" w:color="auto"/>
        <w:left w:val="none" w:sz="0" w:space="0" w:color="auto"/>
        <w:bottom w:val="none" w:sz="0" w:space="0" w:color="auto"/>
        <w:right w:val="none" w:sz="0" w:space="0" w:color="auto"/>
      </w:divBdr>
    </w:div>
    <w:div w:id="1325354888">
      <w:bodyDiv w:val="1"/>
      <w:marLeft w:val="0"/>
      <w:marRight w:val="0"/>
      <w:marTop w:val="0"/>
      <w:marBottom w:val="0"/>
      <w:divBdr>
        <w:top w:val="none" w:sz="0" w:space="0" w:color="auto"/>
        <w:left w:val="none" w:sz="0" w:space="0" w:color="auto"/>
        <w:bottom w:val="none" w:sz="0" w:space="0" w:color="auto"/>
        <w:right w:val="none" w:sz="0" w:space="0" w:color="auto"/>
      </w:divBdr>
    </w:div>
    <w:div w:id="1325360519">
      <w:bodyDiv w:val="1"/>
      <w:marLeft w:val="0"/>
      <w:marRight w:val="0"/>
      <w:marTop w:val="0"/>
      <w:marBottom w:val="0"/>
      <w:divBdr>
        <w:top w:val="none" w:sz="0" w:space="0" w:color="auto"/>
        <w:left w:val="none" w:sz="0" w:space="0" w:color="auto"/>
        <w:bottom w:val="none" w:sz="0" w:space="0" w:color="auto"/>
        <w:right w:val="none" w:sz="0" w:space="0" w:color="auto"/>
      </w:divBdr>
    </w:div>
    <w:div w:id="1326516207">
      <w:bodyDiv w:val="1"/>
      <w:marLeft w:val="0"/>
      <w:marRight w:val="0"/>
      <w:marTop w:val="0"/>
      <w:marBottom w:val="0"/>
      <w:divBdr>
        <w:top w:val="none" w:sz="0" w:space="0" w:color="auto"/>
        <w:left w:val="none" w:sz="0" w:space="0" w:color="auto"/>
        <w:bottom w:val="none" w:sz="0" w:space="0" w:color="auto"/>
        <w:right w:val="none" w:sz="0" w:space="0" w:color="auto"/>
      </w:divBdr>
    </w:div>
    <w:div w:id="1326544407">
      <w:bodyDiv w:val="1"/>
      <w:marLeft w:val="0"/>
      <w:marRight w:val="0"/>
      <w:marTop w:val="0"/>
      <w:marBottom w:val="0"/>
      <w:divBdr>
        <w:top w:val="none" w:sz="0" w:space="0" w:color="auto"/>
        <w:left w:val="none" w:sz="0" w:space="0" w:color="auto"/>
        <w:bottom w:val="none" w:sz="0" w:space="0" w:color="auto"/>
        <w:right w:val="none" w:sz="0" w:space="0" w:color="auto"/>
      </w:divBdr>
    </w:div>
    <w:div w:id="1327435450">
      <w:bodyDiv w:val="1"/>
      <w:marLeft w:val="0"/>
      <w:marRight w:val="0"/>
      <w:marTop w:val="0"/>
      <w:marBottom w:val="0"/>
      <w:divBdr>
        <w:top w:val="none" w:sz="0" w:space="0" w:color="auto"/>
        <w:left w:val="none" w:sz="0" w:space="0" w:color="auto"/>
        <w:bottom w:val="none" w:sz="0" w:space="0" w:color="auto"/>
        <w:right w:val="none" w:sz="0" w:space="0" w:color="auto"/>
      </w:divBdr>
    </w:div>
    <w:div w:id="1327443865">
      <w:bodyDiv w:val="1"/>
      <w:marLeft w:val="0"/>
      <w:marRight w:val="0"/>
      <w:marTop w:val="0"/>
      <w:marBottom w:val="0"/>
      <w:divBdr>
        <w:top w:val="none" w:sz="0" w:space="0" w:color="auto"/>
        <w:left w:val="none" w:sz="0" w:space="0" w:color="auto"/>
        <w:bottom w:val="none" w:sz="0" w:space="0" w:color="auto"/>
        <w:right w:val="none" w:sz="0" w:space="0" w:color="auto"/>
      </w:divBdr>
    </w:div>
    <w:div w:id="1327630247">
      <w:bodyDiv w:val="1"/>
      <w:marLeft w:val="0"/>
      <w:marRight w:val="0"/>
      <w:marTop w:val="0"/>
      <w:marBottom w:val="0"/>
      <w:divBdr>
        <w:top w:val="none" w:sz="0" w:space="0" w:color="auto"/>
        <w:left w:val="none" w:sz="0" w:space="0" w:color="auto"/>
        <w:bottom w:val="none" w:sz="0" w:space="0" w:color="auto"/>
        <w:right w:val="none" w:sz="0" w:space="0" w:color="auto"/>
      </w:divBdr>
    </w:div>
    <w:div w:id="1327903336">
      <w:bodyDiv w:val="1"/>
      <w:marLeft w:val="0"/>
      <w:marRight w:val="0"/>
      <w:marTop w:val="0"/>
      <w:marBottom w:val="0"/>
      <w:divBdr>
        <w:top w:val="none" w:sz="0" w:space="0" w:color="auto"/>
        <w:left w:val="none" w:sz="0" w:space="0" w:color="auto"/>
        <w:bottom w:val="none" w:sz="0" w:space="0" w:color="auto"/>
        <w:right w:val="none" w:sz="0" w:space="0" w:color="auto"/>
      </w:divBdr>
    </w:div>
    <w:div w:id="1328053245">
      <w:bodyDiv w:val="1"/>
      <w:marLeft w:val="0"/>
      <w:marRight w:val="0"/>
      <w:marTop w:val="0"/>
      <w:marBottom w:val="0"/>
      <w:divBdr>
        <w:top w:val="none" w:sz="0" w:space="0" w:color="auto"/>
        <w:left w:val="none" w:sz="0" w:space="0" w:color="auto"/>
        <w:bottom w:val="none" w:sz="0" w:space="0" w:color="auto"/>
        <w:right w:val="none" w:sz="0" w:space="0" w:color="auto"/>
      </w:divBdr>
    </w:div>
    <w:div w:id="1328481678">
      <w:bodyDiv w:val="1"/>
      <w:marLeft w:val="0"/>
      <w:marRight w:val="0"/>
      <w:marTop w:val="0"/>
      <w:marBottom w:val="0"/>
      <w:divBdr>
        <w:top w:val="none" w:sz="0" w:space="0" w:color="auto"/>
        <w:left w:val="none" w:sz="0" w:space="0" w:color="auto"/>
        <w:bottom w:val="none" w:sz="0" w:space="0" w:color="auto"/>
        <w:right w:val="none" w:sz="0" w:space="0" w:color="auto"/>
      </w:divBdr>
    </w:div>
    <w:div w:id="1328749435">
      <w:bodyDiv w:val="1"/>
      <w:marLeft w:val="0"/>
      <w:marRight w:val="0"/>
      <w:marTop w:val="0"/>
      <w:marBottom w:val="0"/>
      <w:divBdr>
        <w:top w:val="none" w:sz="0" w:space="0" w:color="auto"/>
        <w:left w:val="none" w:sz="0" w:space="0" w:color="auto"/>
        <w:bottom w:val="none" w:sz="0" w:space="0" w:color="auto"/>
        <w:right w:val="none" w:sz="0" w:space="0" w:color="auto"/>
      </w:divBdr>
    </w:div>
    <w:div w:id="1329017849">
      <w:bodyDiv w:val="1"/>
      <w:marLeft w:val="0"/>
      <w:marRight w:val="0"/>
      <w:marTop w:val="0"/>
      <w:marBottom w:val="0"/>
      <w:divBdr>
        <w:top w:val="none" w:sz="0" w:space="0" w:color="auto"/>
        <w:left w:val="none" w:sz="0" w:space="0" w:color="auto"/>
        <w:bottom w:val="none" w:sz="0" w:space="0" w:color="auto"/>
        <w:right w:val="none" w:sz="0" w:space="0" w:color="auto"/>
      </w:divBdr>
    </w:div>
    <w:div w:id="1329987953">
      <w:bodyDiv w:val="1"/>
      <w:marLeft w:val="0"/>
      <w:marRight w:val="0"/>
      <w:marTop w:val="0"/>
      <w:marBottom w:val="0"/>
      <w:divBdr>
        <w:top w:val="none" w:sz="0" w:space="0" w:color="auto"/>
        <w:left w:val="none" w:sz="0" w:space="0" w:color="auto"/>
        <w:bottom w:val="none" w:sz="0" w:space="0" w:color="auto"/>
        <w:right w:val="none" w:sz="0" w:space="0" w:color="auto"/>
      </w:divBdr>
    </w:div>
    <w:div w:id="1330133037">
      <w:bodyDiv w:val="1"/>
      <w:marLeft w:val="0"/>
      <w:marRight w:val="0"/>
      <w:marTop w:val="0"/>
      <w:marBottom w:val="0"/>
      <w:divBdr>
        <w:top w:val="none" w:sz="0" w:space="0" w:color="auto"/>
        <w:left w:val="none" w:sz="0" w:space="0" w:color="auto"/>
        <w:bottom w:val="none" w:sz="0" w:space="0" w:color="auto"/>
        <w:right w:val="none" w:sz="0" w:space="0" w:color="auto"/>
      </w:divBdr>
    </w:div>
    <w:div w:id="1330449364">
      <w:bodyDiv w:val="1"/>
      <w:marLeft w:val="0"/>
      <w:marRight w:val="0"/>
      <w:marTop w:val="0"/>
      <w:marBottom w:val="0"/>
      <w:divBdr>
        <w:top w:val="none" w:sz="0" w:space="0" w:color="auto"/>
        <w:left w:val="none" w:sz="0" w:space="0" w:color="auto"/>
        <w:bottom w:val="none" w:sz="0" w:space="0" w:color="auto"/>
        <w:right w:val="none" w:sz="0" w:space="0" w:color="auto"/>
      </w:divBdr>
    </w:div>
    <w:div w:id="1331254670">
      <w:bodyDiv w:val="1"/>
      <w:marLeft w:val="0"/>
      <w:marRight w:val="0"/>
      <w:marTop w:val="0"/>
      <w:marBottom w:val="0"/>
      <w:divBdr>
        <w:top w:val="none" w:sz="0" w:space="0" w:color="auto"/>
        <w:left w:val="none" w:sz="0" w:space="0" w:color="auto"/>
        <w:bottom w:val="none" w:sz="0" w:space="0" w:color="auto"/>
        <w:right w:val="none" w:sz="0" w:space="0" w:color="auto"/>
      </w:divBdr>
    </w:div>
    <w:div w:id="1331371756">
      <w:bodyDiv w:val="1"/>
      <w:marLeft w:val="0"/>
      <w:marRight w:val="0"/>
      <w:marTop w:val="0"/>
      <w:marBottom w:val="0"/>
      <w:divBdr>
        <w:top w:val="none" w:sz="0" w:space="0" w:color="auto"/>
        <w:left w:val="none" w:sz="0" w:space="0" w:color="auto"/>
        <w:bottom w:val="none" w:sz="0" w:space="0" w:color="auto"/>
        <w:right w:val="none" w:sz="0" w:space="0" w:color="auto"/>
      </w:divBdr>
    </w:div>
    <w:div w:id="1331444589">
      <w:bodyDiv w:val="1"/>
      <w:marLeft w:val="0"/>
      <w:marRight w:val="0"/>
      <w:marTop w:val="0"/>
      <w:marBottom w:val="0"/>
      <w:divBdr>
        <w:top w:val="none" w:sz="0" w:space="0" w:color="auto"/>
        <w:left w:val="none" w:sz="0" w:space="0" w:color="auto"/>
        <w:bottom w:val="none" w:sz="0" w:space="0" w:color="auto"/>
        <w:right w:val="none" w:sz="0" w:space="0" w:color="auto"/>
      </w:divBdr>
    </w:div>
    <w:div w:id="1331953818">
      <w:bodyDiv w:val="1"/>
      <w:marLeft w:val="0"/>
      <w:marRight w:val="0"/>
      <w:marTop w:val="0"/>
      <w:marBottom w:val="0"/>
      <w:divBdr>
        <w:top w:val="none" w:sz="0" w:space="0" w:color="auto"/>
        <w:left w:val="none" w:sz="0" w:space="0" w:color="auto"/>
        <w:bottom w:val="none" w:sz="0" w:space="0" w:color="auto"/>
        <w:right w:val="none" w:sz="0" w:space="0" w:color="auto"/>
      </w:divBdr>
    </w:div>
    <w:div w:id="1332215982">
      <w:bodyDiv w:val="1"/>
      <w:marLeft w:val="0"/>
      <w:marRight w:val="0"/>
      <w:marTop w:val="0"/>
      <w:marBottom w:val="0"/>
      <w:divBdr>
        <w:top w:val="none" w:sz="0" w:space="0" w:color="auto"/>
        <w:left w:val="none" w:sz="0" w:space="0" w:color="auto"/>
        <w:bottom w:val="none" w:sz="0" w:space="0" w:color="auto"/>
        <w:right w:val="none" w:sz="0" w:space="0" w:color="auto"/>
      </w:divBdr>
    </w:div>
    <w:div w:id="1332491002">
      <w:bodyDiv w:val="1"/>
      <w:marLeft w:val="0"/>
      <w:marRight w:val="0"/>
      <w:marTop w:val="0"/>
      <w:marBottom w:val="0"/>
      <w:divBdr>
        <w:top w:val="none" w:sz="0" w:space="0" w:color="auto"/>
        <w:left w:val="none" w:sz="0" w:space="0" w:color="auto"/>
        <w:bottom w:val="none" w:sz="0" w:space="0" w:color="auto"/>
        <w:right w:val="none" w:sz="0" w:space="0" w:color="auto"/>
      </w:divBdr>
    </w:div>
    <w:div w:id="1333485785">
      <w:bodyDiv w:val="1"/>
      <w:marLeft w:val="0"/>
      <w:marRight w:val="0"/>
      <w:marTop w:val="0"/>
      <w:marBottom w:val="0"/>
      <w:divBdr>
        <w:top w:val="none" w:sz="0" w:space="0" w:color="auto"/>
        <w:left w:val="none" w:sz="0" w:space="0" w:color="auto"/>
        <w:bottom w:val="none" w:sz="0" w:space="0" w:color="auto"/>
        <w:right w:val="none" w:sz="0" w:space="0" w:color="auto"/>
      </w:divBdr>
    </w:div>
    <w:div w:id="1333799924">
      <w:bodyDiv w:val="1"/>
      <w:marLeft w:val="0"/>
      <w:marRight w:val="0"/>
      <w:marTop w:val="0"/>
      <w:marBottom w:val="0"/>
      <w:divBdr>
        <w:top w:val="none" w:sz="0" w:space="0" w:color="auto"/>
        <w:left w:val="none" w:sz="0" w:space="0" w:color="auto"/>
        <w:bottom w:val="none" w:sz="0" w:space="0" w:color="auto"/>
        <w:right w:val="none" w:sz="0" w:space="0" w:color="auto"/>
      </w:divBdr>
    </w:div>
    <w:div w:id="1333877130">
      <w:bodyDiv w:val="1"/>
      <w:marLeft w:val="0"/>
      <w:marRight w:val="0"/>
      <w:marTop w:val="0"/>
      <w:marBottom w:val="0"/>
      <w:divBdr>
        <w:top w:val="none" w:sz="0" w:space="0" w:color="auto"/>
        <w:left w:val="none" w:sz="0" w:space="0" w:color="auto"/>
        <w:bottom w:val="none" w:sz="0" w:space="0" w:color="auto"/>
        <w:right w:val="none" w:sz="0" w:space="0" w:color="auto"/>
      </w:divBdr>
    </w:div>
    <w:div w:id="1333920272">
      <w:bodyDiv w:val="1"/>
      <w:marLeft w:val="0"/>
      <w:marRight w:val="0"/>
      <w:marTop w:val="0"/>
      <w:marBottom w:val="0"/>
      <w:divBdr>
        <w:top w:val="none" w:sz="0" w:space="0" w:color="auto"/>
        <w:left w:val="none" w:sz="0" w:space="0" w:color="auto"/>
        <w:bottom w:val="none" w:sz="0" w:space="0" w:color="auto"/>
        <w:right w:val="none" w:sz="0" w:space="0" w:color="auto"/>
      </w:divBdr>
    </w:div>
    <w:div w:id="1334457205">
      <w:bodyDiv w:val="1"/>
      <w:marLeft w:val="0"/>
      <w:marRight w:val="0"/>
      <w:marTop w:val="0"/>
      <w:marBottom w:val="0"/>
      <w:divBdr>
        <w:top w:val="none" w:sz="0" w:space="0" w:color="auto"/>
        <w:left w:val="none" w:sz="0" w:space="0" w:color="auto"/>
        <w:bottom w:val="none" w:sz="0" w:space="0" w:color="auto"/>
        <w:right w:val="none" w:sz="0" w:space="0" w:color="auto"/>
      </w:divBdr>
    </w:div>
    <w:div w:id="1334599960">
      <w:bodyDiv w:val="1"/>
      <w:marLeft w:val="0"/>
      <w:marRight w:val="0"/>
      <w:marTop w:val="0"/>
      <w:marBottom w:val="0"/>
      <w:divBdr>
        <w:top w:val="none" w:sz="0" w:space="0" w:color="auto"/>
        <w:left w:val="none" w:sz="0" w:space="0" w:color="auto"/>
        <w:bottom w:val="none" w:sz="0" w:space="0" w:color="auto"/>
        <w:right w:val="none" w:sz="0" w:space="0" w:color="auto"/>
      </w:divBdr>
    </w:div>
    <w:div w:id="1334837936">
      <w:bodyDiv w:val="1"/>
      <w:marLeft w:val="0"/>
      <w:marRight w:val="0"/>
      <w:marTop w:val="0"/>
      <w:marBottom w:val="0"/>
      <w:divBdr>
        <w:top w:val="none" w:sz="0" w:space="0" w:color="auto"/>
        <w:left w:val="none" w:sz="0" w:space="0" w:color="auto"/>
        <w:bottom w:val="none" w:sz="0" w:space="0" w:color="auto"/>
        <w:right w:val="none" w:sz="0" w:space="0" w:color="auto"/>
      </w:divBdr>
    </w:div>
    <w:div w:id="1335065249">
      <w:bodyDiv w:val="1"/>
      <w:marLeft w:val="0"/>
      <w:marRight w:val="0"/>
      <w:marTop w:val="0"/>
      <w:marBottom w:val="0"/>
      <w:divBdr>
        <w:top w:val="none" w:sz="0" w:space="0" w:color="auto"/>
        <w:left w:val="none" w:sz="0" w:space="0" w:color="auto"/>
        <w:bottom w:val="none" w:sz="0" w:space="0" w:color="auto"/>
        <w:right w:val="none" w:sz="0" w:space="0" w:color="auto"/>
      </w:divBdr>
    </w:div>
    <w:div w:id="1335648874">
      <w:bodyDiv w:val="1"/>
      <w:marLeft w:val="0"/>
      <w:marRight w:val="0"/>
      <w:marTop w:val="0"/>
      <w:marBottom w:val="0"/>
      <w:divBdr>
        <w:top w:val="none" w:sz="0" w:space="0" w:color="auto"/>
        <w:left w:val="none" w:sz="0" w:space="0" w:color="auto"/>
        <w:bottom w:val="none" w:sz="0" w:space="0" w:color="auto"/>
        <w:right w:val="none" w:sz="0" w:space="0" w:color="auto"/>
      </w:divBdr>
    </w:div>
    <w:div w:id="1336541281">
      <w:bodyDiv w:val="1"/>
      <w:marLeft w:val="0"/>
      <w:marRight w:val="0"/>
      <w:marTop w:val="0"/>
      <w:marBottom w:val="0"/>
      <w:divBdr>
        <w:top w:val="none" w:sz="0" w:space="0" w:color="auto"/>
        <w:left w:val="none" w:sz="0" w:space="0" w:color="auto"/>
        <w:bottom w:val="none" w:sz="0" w:space="0" w:color="auto"/>
        <w:right w:val="none" w:sz="0" w:space="0" w:color="auto"/>
      </w:divBdr>
    </w:div>
    <w:div w:id="1336954567">
      <w:bodyDiv w:val="1"/>
      <w:marLeft w:val="0"/>
      <w:marRight w:val="0"/>
      <w:marTop w:val="0"/>
      <w:marBottom w:val="0"/>
      <w:divBdr>
        <w:top w:val="none" w:sz="0" w:space="0" w:color="auto"/>
        <w:left w:val="none" w:sz="0" w:space="0" w:color="auto"/>
        <w:bottom w:val="none" w:sz="0" w:space="0" w:color="auto"/>
        <w:right w:val="none" w:sz="0" w:space="0" w:color="auto"/>
      </w:divBdr>
    </w:div>
    <w:div w:id="1337078865">
      <w:bodyDiv w:val="1"/>
      <w:marLeft w:val="0"/>
      <w:marRight w:val="0"/>
      <w:marTop w:val="0"/>
      <w:marBottom w:val="0"/>
      <w:divBdr>
        <w:top w:val="none" w:sz="0" w:space="0" w:color="auto"/>
        <w:left w:val="none" w:sz="0" w:space="0" w:color="auto"/>
        <w:bottom w:val="none" w:sz="0" w:space="0" w:color="auto"/>
        <w:right w:val="none" w:sz="0" w:space="0" w:color="auto"/>
      </w:divBdr>
    </w:div>
    <w:div w:id="1337228437">
      <w:bodyDiv w:val="1"/>
      <w:marLeft w:val="0"/>
      <w:marRight w:val="0"/>
      <w:marTop w:val="0"/>
      <w:marBottom w:val="0"/>
      <w:divBdr>
        <w:top w:val="none" w:sz="0" w:space="0" w:color="auto"/>
        <w:left w:val="none" w:sz="0" w:space="0" w:color="auto"/>
        <w:bottom w:val="none" w:sz="0" w:space="0" w:color="auto"/>
        <w:right w:val="none" w:sz="0" w:space="0" w:color="auto"/>
      </w:divBdr>
    </w:div>
    <w:div w:id="1337417325">
      <w:bodyDiv w:val="1"/>
      <w:marLeft w:val="0"/>
      <w:marRight w:val="0"/>
      <w:marTop w:val="0"/>
      <w:marBottom w:val="0"/>
      <w:divBdr>
        <w:top w:val="none" w:sz="0" w:space="0" w:color="auto"/>
        <w:left w:val="none" w:sz="0" w:space="0" w:color="auto"/>
        <w:bottom w:val="none" w:sz="0" w:space="0" w:color="auto"/>
        <w:right w:val="none" w:sz="0" w:space="0" w:color="auto"/>
      </w:divBdr>
    </w:div>
    <w:div w:id="1338460246">
      <w:bodyDiv w:val="1"/>
      <w:marLeft w:val="0"/>
      <w:marRight w:val="0"/>
      <w:marTop w:val="0"/>
      <w:marBottom w:val="0"/>
      <w:divBdr>
        <w:top w:val="none" w:sz="0" w:space="0" w:color="auto"/>
        <w:left w:val="none" w:sz="0" w:space="0" w:color="auto"/>
        <w:bottom w:val="none" w:sz="0" w:space="0" w:color="auto"/>
        <w:right w:val="none" w:sz="0" w:space="0" w:color="auto"/>
      </w:divBdr>
    </w:div>
    <w:div w:id="1338579871">
      <w:bodyDiv w:val="1"/>
      <w:marLeft w:val="0"/>
      <w:marRight w:val="0"/>
      <w:marTop w:val="0"/>
      <w:marBottom w:val="0"/>
      <w:divBdr>
        <w:top w:val="none" w:sz="0" w:space="0" w:color="auto"/>
        <w:left w:val="none" w:sz="0" w:space="0" w:color="auto"/>
        <w:bottom w:val="none" w:sz="0" w:space="0" w:color="auto"/>
        <w:right w:val="none" w:sz="0" w:space="0" w:color="auto"/>
      </w:divBdr>
    </w:div>
    <w:div w:id="1338852545">
      <w:bodyDiv w:val="1"/>
      <w:marLeft w:val="0"/>
      <w:marRight w:val="0"/>
      <w:marTop w:val="0"/>
      <w:marBottom w:val="0"/>
      <w:divBdr>
        <w:top w:val="none" w:sz="0" w:space="0" w:color="auto"/>
        <w:left w:val="none" w:sz="0" w:space="0" w:color="auto"/>
        <w:bottom w:val="none" w:sz="0" w:space="0" w:color="auto"/>
        <w:right w:val="none" w:sz="0" w:space="0" w:color="auto"/>
      </w:divBdr>
    </w:div>
    <w:div w:id="1339036251">
      <w:bodyDiv w:val="1"/>
      <w:marLeft w:val="0"/>
      <w:marRight w:val="0"/>
      <w:marTop w:val="0"/>
      <w:marBottom w:val="0"/>
      <w:divBdr>
        <w:top w:val="none" w:sz="0" w:space="0" w:color="auto"/>
        <w:left w:val="none" w:sz="0" w:space="0" w:color="auto"/>
        <w:bottom w:val="none" w:sz="0" w:space="0" w:color="auto"/>
        <w:right w:val="none" w:sz="0" w:space="0" w:color="auto"/>
      </w:divBdr>
    </w:div>
    <w:div w:id="1340081906">
      <w:bodyDiv w:val="1"/>
      <w:marLeft w:val="0"/>
      <w:marRight w:val="0"/>
      <w:marTop w:val="0"/>
      <w:marBottom w:val="0"/>
      <w:divBdr>
        <w:top w:val="none" w:sz="0" w:space="0" w:color="auto"/>
        <w:left w:val="none" w:sz="0" w:space="0" w:color="auto"/>
        <w:bottom w:val="none" w:sz="0" w:space="0" w:color="auto"/>
        <w:right w:val="none" w:sz="0" w:space="0" w:color="auto"/>
      </w:divBdr>
    </w:div>
    <w:div w:id="1340502412">
      <w:bodyDiv w:val="1"/>
      <w:marLeft w:val="0"/>
      <w:marRight w:val="0"/>
      <w:marTop w:val="0"/>
      <w:marBottom w:val="0"/>
      <w:divBdr>
        <w:top w:val="none" w:sz="0" w:space="0" w:color="auto"/>
        <w:left w:val="none" w:sz="0" w:space="0" w:color="auto"/>
        <w:bottom w:val="none" w:sz="0" w:space="0" w:color="auto"/>
        <w:right w:val="none" w:sz="0" w:space="0" w:color="auto"/>
      </w:divBdr>
    </w:div>
    <w:div w:id="1340506038">
      <w:bodyDiv w:val="1"/>
      <w:marLeft w:val="0"/>
      <w:marRight w:val="0"/>
      <w:marTop w:val="0"/>
      <w:marBottom w:val="0"/>
      <w:divBdr>
        <w:top w:val="none" w:sz="0" w:space="0" w:color="auto"/>
        <w:left w:val="none" w:sz="0" w:space="0" w:color="auto"/>
        <w:bottom w:val="none" w:sz="0" w:space="0" w:color="auto"/>
        <w:right w:val="none" w:sz="0" w:space="0" w:color="auto"/>
      </w:divBdr>
    </w:div>
    <w:div w:id="1340622876">
      <w:bodyDiv w:val="1"/>
      <w:marLeft w:val="0"/>
      <w:marRight w:val="0"/>
      <w:marTop w:val="0"/>
      <w:marBottom w:val="0"/>
      <w:divBdr>
        <w:top w:val="none" w:sz="0" w:space="0" w:color="auto"/>
        <w:left w:val="none" w:sz="0" w:space="0" w:color="auto"/>
        <w:bottom w:val="none" w:sz="0" w:space="0" w:color="auto"/>
        <w:right w:val="none" w:sz="0" w:space="0" w:color="auto"/>
      </w:divBdr>
    </w:div>
    <w:div w:id="1341004142">
      <w:bodyDiv w:val="1"/>
      <w:marLeft w:val="0"/>
      <w:marRight w:val="0"/>
      <w:marTop w:val="0"/>
      <w:marBottom w:val="0"/>
      <w:divBdr>
        <w:top w:val="none" w:sz="0" w:space="0" w:color="auto"/>
        <w:left w:val="none" w:sz="0" w:space="0" w:color="auto"/>
        <w:bottom w:val="none" w:sz="0" w:space="0" w:color="auto"/>
        <w:right w:val="none" w:sz="0" w:space="0" w:color="auto"/>
      </w:divBdr>
    </w:div>
    <w:div w:id="1341543754">
      <w:bodyDiv w:val="1"/>
      <w:marLeft w:val="0"/>
      <w:marRight w:val="0"/>
      <w:marTop w:val="0"/>
      <w:marBottom w:val="0"/>
      <w:divBdr>
        <w:top w:val="none" w:sz="0" w:space="0" w:color="auto"/>
        <w:left w:val="none" w:sz="0" w:space="0" w:color="auto"/>
        <w:bottom w:val="none" w:sz="0" w:space="0" w:color="auto"/>
        <w:right w:val="none" w:sz="0" w:space="0" w:color="auto"/>
      </w:divBdr>
    </w:div>
    <w:div w:id="1341619144">
      <w:bodyDiv w:val="1"/>
      <w:marLeft w:val="0"/>
      <w:marRight w:val="0"/>
      <w:marTop w:val="0"/>
      <w:marBottom w:val="0"/>
      <w:divBdr>
        <w:top w:val="none" w:sz="0" w:space="0" w:color="auto"/>
        <w:left w:val="none" w:sz="0" w:space="0" w:color="auto"/>
        <w:bottom w:val="none" w:sz="0" w:space="0" w:color="auto"/>
        <w:right w:val="none" w:sz="0" w:space="0" w:color="auto"/>
      </w:divBdr>
    </w:div>
    <w:div w:id="1341857135">
      <w:bodyDiv w:val="1"/>
      <w:marLeft w:val="0"/>
      <w:marRight w:val="0"/>
      <w:marTop w:val="0"/>
      <w:marBottom w:val="0"/>
      <w:divBdr>
        <w:top w:val="none" w:sz="0" w:space="0" w:color="auto"/>
        <w:left w:val="none" w:sz="0" w:space="0" w:color="auto"/>
        <w:bottom w:val="none" w:sz="0" w:space="0" w:color="auto"/>
        <w:right w:val="none" w:sz="0" w:space="0" w:color="auto"/>
      </w:divBdr>
    </w:div>
    <w:div w:id="1342004632">
      <w:bodyDiv w:val="1"/>
      <w:marLeft w:val="0"/>
      <w:marRight w:val="0"/>
      <w:marTop w:val="0"/>
      <w:marBottom w:val="0"/>
      <w:divBdr>
        <w:top w:val="none" w:sz="0" w:space="0" w:color="auto"/>
        <w:left w:val="none" w:sz="0" w:space="0" w:color="auto"/>
        <w:bottom w:val="none" w:sz="0" w:space="0" w:color="auto"/>
        <w:right w:val="none" w:sz="0" w:space="0" w:color="auto"/>
      </w:divBdr>
    </w:div>
    <w:div w:id="1343431929">
      <w:bodyDiv w:val="1"/>
      <w:marLeft w:val="0"/>
      <w:marRight w:val="0"/>
      <w:marTop w:val="0"/>
      <w:marBottom w:val="0"/>
      <w:divBdr>
        <w:top w:val="none" w:sz="0" w:space="0" w:color="auto"/>
        <w:left w:val="none" w:sz="0" w:space="0" w:color="auto"/>
        <w:bottom w:val="none" w:sz="0" w:space="0" w:color="auto"/>
        <w:right w:val="none" w:sz="0" w:space="0" w:color="auto"/>
      </w:divBdr>
    </w:div>
    <w:div w:id="1343435248">
      <w:bodyDiv w:val="1"/>
      <w:marLeft w:val="0"/>
      <w:marRight w:val="0"/>
      <w:marTop w:val="0"/>
      <w:marBottom w:val="0"/>
      <w:divBdr>
        <w:top w:val="none" w:sz="0" w:space="0" w:color="auto"/>
        <w:left w:val="none" w:sz="0" w:space="0" w:color="auto"/>
        <w:bottom w:val="none" w:sz="0" w:space="0" w:color="auto"/>
        <w:right w:val="none" w:sz="0" w:space="0" w:color="auto"/>
      </w:divBdr>
    </w:div>
    <w:div w:id="1343584942">
      <w:bodyDiv w:val="1"/>
      <w:marLeft w:val="0"/>
      <w:marRight w:val="0"/>
      <w:marTop w:val="0"/>
      <w:marBottom w:val="0"/>
      <w:divBdr>
        <w:top w:val="none" w:sz="0" w:space="0" w:color="auto"/>
        <w:left w:val="none" w:sz="0" w:space="0" w:color="auto"/>
        <w:bottom w:val="none" w:sz="0" w:space="0" w:color="auto"/>
        <w:right w:val="none" w:sz="0" w:space="0" w:color="auto"/>
      </w:divBdr>
    </w:div>
    <w:div w:id="1344434418">
      <w:bodyDiv w:val="1"/>
      <w:marLeft w:val="0"/>
      <w:marRight w:val="0"/>
      <w:marTop w:val="0"/>
      <w:marBottom w:val="0"/>
      <w:divBdr>
        <w:top w:val="none" w:sz="0" w:space="0" w:color="auto"/>
        <w:left w:val="none" w:sz="0" w:space="0" w:color="auto"/>
        <w:bottom w:val="none" w:sz="0" w:space="0" w:color="auto"/>
        <w:right w:val="none" w:sz="0" w:space="0" w:color="auto"/>
      </w:divBdr>
    </w:div>
    <w:div w:id="1344819435">
      <w:bodyDiv w:val="1"/>
      <w:marLeft w:val="0"/>
      <w:marRight w:val="0"/>
      <w:marTop w:val="0"/>
      <w:marBottom w:val="0"/>
      <w:divBdr>
        <w:top w:val="none" w:sz="0" w:space="0" w:color="auto"/>
        <w:left w:val="none" w:sz="0" w:space="0" w:color="auto"/>
        <w:bottom w:val="none" w:sz="0" w:space="0" w:color="auto"/>
        <w:right w:val="none" w:sz="0" w:space="0" w:color="auto"/>
      </w:divBdr>
    </w:div>
    <w:div w:id="1344824862">
      <w:bodyDiv w:val="1"/>
      <w:marLeft w:val="0"/>
      <w:marRight w:val="0"/>
      <w:marTop w:val="0"/>
      <w:marBottom w:val="0"/>
      <w:divBdr>
        <w:top w:val="none" w:sz="0" w:space="0" w:color="auto"/>
        <w:left w:val="none" w:sz="0" w:space="0" w:color="auto"/>
        <w:bottom w:val="none" w:sz="0" w:space="0" w:color="auto"/>
        <w:right w:val="none" w:sz="0" w:space="0" w:color="auto"/>
      </w:divBdr>
    </w:div>
    <w:div w:id="1344937784">
      <w:bodyDiv w:val="1"/>
      <w:marLeft w:val="0"/>
      <w:marRight w:val="0"/>
      <w:marTop w:val="0"/>
      <w:marBottom w:val="0"/>
      <w:divBdr>
        <w:top w:val="none" w:sz="0" w:space="0" w:color="auto"/>
        <w:left w:val="none" w:sz="0" w:space="0" w:color="auto"/>
        <w:bottom w:val="none" w:sz="0" w:space="0" w:color="auto"/>
        <w:right w:val="none" w:sz="0" w:space="0" w:color="auto"/>
      </w:divBdr>
    </w:div>
    <w:div w:id="1345859013">
      <w:bodyDiv w:val="1"/>
      <w:marLeft w:val="0"/>
      <w:marRight w:val="0"/>
      <w:marTop w:val="0"/>
      <w:marBottom w:val="0"/>
      <w:divBdr>
        <w:top w:val="none" w:sz="0" w:space="0" w:color="auto"/>
        <w:left w:val="none" w:sz="0" w:space="0" w:color="auto"/>
        <w:bottom w:val="none" w:sz="0" w:space="0" w:color="auto"/>
        <w:right w:val="none" w:sz="0" w:space="0" w:color="auto"/>
      </w:divBdr>
    </w:div>
    <w:div w:id="1345980005">
      <w:bodyDiv w:val="1"/>
      <w:marLeft w:val="0"/>
      <w:marRight w:val="0"/>
      <w:marTop w:val="0"/>
      <w:marBottom w:val="0"/>
      <w:divBdr>
        <w:top w:val="none" w:sz="0" w:space="0" w:color="auto"/>
        <w:left w:val="none" w:sz="0" w:space="0" w:color="auto"/>
        <w:bottom w:val="none" w:sz="0" w:space="0" w:color="auto"/>
        <w:right w:val="none" w:sz="0" w:space="0" w:color="auto"/>
      </w:divBdr>
    </w:div>
    <w:div w:id="1346399663">
      <w:bodyDiv w:val="1"/>
      <w:marLeft w:val="0"/>
      <w:marRight w:val="0"/>
      <w:marTop w:val="0"/>
      <w:marBottom w:val="0"/>
      <w:divBdr>
        <w:top w:val="none" w:sz="0" w:space="0" w:color="auto"/>
        <w:left w:val="none" w:sz="0" w:space="0" w:color="auto"/>
        <w:bottom w:val="none" w:sz="0" w:space="0" w:color="auto"/>
        <w:right w:val="none" w:sz="0" w:space="0" w:color="auto"/>
      </w:divBdr>
    </w:div>
    <w:div w:id="1346522332">
      <w:bodyDiv w:val="1"/>
      <w:marLeft w:val="0"/>
      <w:marRight w:val="0"/>
      <w:marTop w:val="0"/>
      <w:marBottom w:val="0"/>
      <w:divBdr>
        <w:top w:val="none" w:sz="0" w:space="0" w:color="auto"/>
        <w:left w:val="none" w:sz="0" w:space="0" w:color="auto"/>
        <w:bottom w:val="none" w:sz="0" w:space="0" w:color="auto"/>
        <w:right w:val="none" w:sz="0" w:space="0" w:color="auto"/>
      </w:divBdr>
    </w:div>
    <w:div w:id="1346908742">
      <w:bodyDiv w:val="1"/>
      <w:marLeft w:val="0"/>
      <w:marRight w:val="0"/>
      <w:marTop w:val="0"/>
      <w:marBottom w:val="0"/>
      <w:divBdr>
        <w:top w:val="none" w:sz="0" w:space="0" w:color="auto"/>
        <w:left w:val="none" w:sz="0" w:space="0" w:color="auto"/>
        <w:bottom w:val="none" w:sz="0" w:space="0" w:color="auto"/>
        <w:right w:val="none" w:sz="0" w:space="0" w:color="auto"/>
      </w:divBdr>
    </w:div>
    <w:div w:id="1347051110">
      <w:bodyDiv w:val="1"/>
      <w:marLeft w:val="0"/>
      <w:marRight w:val="0"/>
      <w:marTop w:val="0"/>
      <w:marBottom w:val="0"/>
      <w:divBdr>
        <w:top w:val="none" w:sz="0" w:space="0" w:color="auto"/>
        <w:left w:val="none" w:sz="0" w:space="0" w:color="auto"/>
        <w:bottom w:val="none" w:sz="0" w:space="0" w:color="auto"/>
        <w:right w:val="none" w:sz="0" w:space="0" w:color="auto"/>
      </w:divBdr>
    </w:div>
    <w:div w:id="1347098863">
      <w:bodyDiv w:val="1"/>
      <w:marLeft w:val="0"/>
      <w:marRight w:val="0"/>
      <w:marTop w:val="0"/>
      <w:marBottom w:val="0"/>
      <w:divBdr>
        <w:top w:val="none" w:sz="0" w:space="0" w:color="auto"/>
        <w:left w:val="none" w:sz="0" w:space="0" w:color="auto"/>
        <w:bottom w:val="none" w:sz="0" w:space="0" w:color="auto"/>
        <w:right w:val="none" w:sz="0" w:space="0" w:color="auto"/>
      </w:divBdr>
    </w:div>
    <w:div w:id="1347948946">
      <w:bodyDiv w:val="1"/>
      <w:marLeft w:val="0"/>
      <w:marRight w:val="0"/>
      <w:marTop w:val="0"/>
      <w:marBottom w:val="0"/>
      <w:divBdr>
        <w:top w:val="none" w:sz="0" w:space="0" w:color="auto"/>
        <w:left w:val="none" w:sz="0" w:space="0" w:color="auto"/>
        <w:bottom w:val="none" w:sz="0" w:space="0" w:color="auto"/>
        <w:right w:val="none" w:sz="0" w:space="0" w:color="auto"/>
      </w:divBdr>
    </w:div>
    <w:div w:id="1348214702">
      <w:bodyDiv w:val="1"/>
      <w:marLeft w:val="0"/>
      <w:marRight w:val="0"/>
      <w:marTop w:val="0"/>
      <w:marBottom w:val="0"/>
      <w:divBdr>
        <w:top w:val="none" w:sz="0" w:space="0" w:color="auto"/>
        <w:left w:val="none" w:sz="0" w:space="0" w:color="auto"/>
        <w:bottom w:val="none" w:sz="0" w:space="0" w:color="auto"/>
        <w:right w:val="none" w:sz="0" w:space="0" w:color="auto"/>
      </w:divBdr>
    </w:div>
    <w:div w:id="1348290949">
      <w:bodyDiv w:val="1"/>
      <w:marLeft w:val="0"/>
      <w:marRight w:val="0"/>
      <w:marTop w:val="0"/>
      <w:marBottom w:val="0"/>
      <w:divBdr>
        <w:top w:val="none" w:sz="0" w:space="0" w:color="auto"/>
        <w:left w:val="none" w:sz="0" w:space="0" w:color="auto"/>
        <w:bottom w:val="none" w:sz="0" w:space="0" w:color="auto"/>
        <w:right w:val="none" w:sz="0" w:space="0" w:color="auto"/>
      </w:divBdr>
    </w:div>
    <w:div w:id="1349680158">
      <w:bodyDiv w:val="1"/>
      <w:marLeft w:val="0"/>
      <w:marRight w:val="0"/>
      <w:marTop w:val="0"/>
      <w:marBottom w:val="0"/>
      <w:divBdr>
        <w:top w:val="none" w:sz="0" w:space="0" w:color="auto"/>
        <w:left w:val="none" w:sz="0" w:space="0" w:color="auto"/>
        <w:bottom w:val="none" w:sz="0" w:space="0" w:color="auto"/>
        <w:right w:val="none" w:sz="0" w:space="0" w:color="auto"/>
      </w:divBdr>
    </w:div>
    <w:div w:id="1350066492">
      <w:bodyDiv w:val="1"/>
      <w:marLeft w:val="0"/>
      <w:marRight w:val="0"/>
      <w:marTop w:val="0"/>
      <w:marBottom w:val="0"/>
      <w:divBdr>
        <w:top w:val="none" w:sz="0" w:space="0" w:color="auto"/>
        <w:left w:val="none" w:sz="0" w:space="0" w:color="auto"/>
        <w:bottom w:val="none" w:sz="0" w:space="0" w:color="auto"/>
        <w:right w:val="none" w:sz="0" w:space="0" w:color="auto"/>
      </w:divBdr>
    </w:div>
    <w:div w:id="1350330339">
      <w:bodyDiv w:val="1"/>
      <w:marLeft w:val="0"/>
      <w:marRight w:val="0"/>
      <w:marTop w:val="0"/>
      <w:marBottom w:val="0"/>
      <w:divBdr>
        <w:top w:val="none" w:sz="0" w:space="0" w:color="auto"/>
        <w:left w:val="none" w:sz="0" w:space="0" w:color="auto"/>
        <w:bottom w:val="none" w:sz="0" w:space="0" w:color="auto"/>
        <w:right w:val="none" w:sz="0" w:space="0" w:color="auto"/>
      </w:divBdr>
    </w:div>
    <w:div w:id="1350372326">
      <w:bodyDiv w:val="1"/>
      <w:marLeft w:val="0"/>
      <w:marRight w:val="0"/>
      <w:marTop w:val="0"/>
      <w:marBottom w:val="0"/>
      <w:divBdr>
        <w:top w:val="none" w:sz="0" w:space="0" w:color="auto"/>
        <w:left w:val="none" w:sz="0" w:space="0" w:color="auto"/>
        <w:bottom w:val="none" w:sz="0" w:space="0" w:color="auto"/>
        <w:right w:val="none" w:sz="0" w:space="0" w:color="auto"/>
      </w:divBdr>
    </w:div>
    <w:div w:id="1352075359">
      <w:bodyDiv w:val="1"/>
      <w:marLeft w:val="0"/>
      <w:marRight w:val="0"/>
      <w:marTop w:val="0"/>
      <w:marBottom w:val="0"/>
      <w:divBdr>
        <w:top w:val="none" w:sz="0" w:space="0" w:color="auto"/>
        <w:left w:val="none" w:sz="0" w:space="0" w:color="auto"/>
        <w:bottom w:val="none" w:sz="0" w:space="0" w:color="auto"/>
        <w:right w:val="none" w:sz="0" w:space="0" w:color="auto"/>
      </w:divBdr>
    </w:div>
    <w:div w:id="1352221982">
      <w:bodyDiv w:val="1"/>
      <w:marLeft w:val="0"/>
      <w:marRight w:val="0"/>
      <w:marTop w:val="0"/>
      <w:marBottom w:val="0"/>
      <w:divBdr>
        <w:top w:val="none" w:sz="0" w:space="0" w:color="auto"/>
        <w:left w:val="none" w:sz="0" w:space="0" w:color="auto"/>
        <w:bottom w:val="none" w:sz="0" w:space="0" w:color="auto"/>
        <w:right w:val="none" w:sz="0" w:space="0" w:color="auto"/>
      </w:divBdr>
    </w:div>
    <w:div w:id="1352225136">
      <w:bodyDiv w:val="1"/>
      <w:marLeft w:val="0"/>
      <w:marRight w:val="0"/>
      <w:marTop w:val="0"/>
      <w:marBottom w:val="0"/>
      <w:divBdr>
        <w:top w:val="none" w:sz="0" w:space="0" w:color="auto"/>
        <w:left w:val="none" w:sz="0" w:space="0" w:color="auto"/>
        <w:bottom w:val="none" w:sz="0" w:space="0" w:color="auto"/>
        <w:right w:val="none" w:sz="0" w:space="0" w:color="auto"/>
      </w:divBdr>
    </w:div>
    <w:div w:id="1352806220">
      <w:bodyDiv w:val="1"/>
      <w:marLeft w:val="0"/>
      <w:marRight w:val="0"/>
      <w:marTop w:val="0"/>
      <w:marBottom w:val="0"/>
      <w:divBdr>
        <w:top w:val="none" w:sz="0" w:space="0" w:color="auto"/>
        <w:left w:val="none" w:sz="0" w:space="0" w:color="auto"/>
        <w:bottom w:val="none" w:sz="0" w:space="0" w:color="auto"/>
        <w:right w:val="none" w:sz="0" w:space="0" w:color="auto"/>
      </w:divBdr>
    </w:div>
    <w:div w:id="1352948112">
      <w:bodyDiv w:val="1"/>
      <w:marLeft w:val="0"/>
      <w:marRight w:val="0"/>
      <w:marTop w:val="0"/>
      <w:marBottom w:val="0"/>
      <w:divBdr>
        <w:top w:val="none" w:sz="0" w:space="0" w:color="auto"/>
        <w:left w:val="none" w:sz="0" w:space="0" w:color="auto"/>
        <w:bottom w:val="none" w:sz="0" w:space="0" w:color="auto"/>
        <w:right w:val="none" w:sz="0" w:space="0" w:color="auto"/>
      </w:divBdr>
    </w:div>
    <w:div w:id="1353265277">
      <w:bodyDiv w:val="1"/>
      <w:marLeft w:val="0"/>
      <w:marRight w:val="0"/>
      <w:marTop w:val="0"/>
      <w:marBottom w:val="0"/>
      <w:divBdr>
        <w:top w:val="none" w:sz="0" w:space="0" w:color="auto"/>
        <w:left w:val="none" w:sz="0" w:space="0" w:color="auto"/>
        <w:bottom w:val="none" w:sz="0" w:space="0" w:color="auto"/>
        <w:right w:val="none" w:sz="0" w:space="0" w:color="auto"/>
      </w:divBdr>
    </w:div>
    <w:div w:id="1353871489">
      <w:bodyDiv w:val="1"/>
      <w:marLeft w:val="0"/>
      <w:marRight w:val="0"/>
      <w:marTop w:val="0"/>
      <w:marBottom w:val="0"/>
      <w:divBdr>
        <w:top w:val="none" w:sz="0" w:space="0" w:color="auto"/>
        <w:left w:val="none" w:sz="0" w:space="0" w:color="auto"/>
        <w:bottom w:val="none" w:sz="0" w:space="0" w:color="auto"/>
        <w:right w:val="none" w:sz="0" w:space="0" w:color="auto"/>
      </w:divBdr>
    </w:div>
    <w:div w:id="1353998802">
      <w:bodyDiv w:val="1"/>
      <w:marLeft w:val="0"/>
      <w:marRight w:val="0"/>
      <w:marTop w:val="0"/>
      <w:marBottom w:val="0"/>
      <w:divBdr>
        <w:top w:val="none" w:sz="0" w:space="0" w:color="auto"/>
        <w:left w:val="none" w:sz="0" w:space="0" w:color="auto"/>
        <w:bottom w:val="none" w:sz="0" w:space="0" w:color="auto"/>
        <w:right w:val="none" w:sz="0" w:space="0" w:color="auto"/>
      </w:divBdr>
    </w:div>
    <w:div w:id="1354189492">
      <w:bodyDiv w:val="1"/>
      <w:marLeft w:val="0"/>
      <w:marRight w:val="0"/>
      <w:marTop w:val="0"/>
      <w:marBottom w:val="0"/>
      <w:divBdr>
        <w:top w:val="none" w:sz="0" w:space="0" w:color="auto"/>
        <w:left w:val="none" w:sz="0" w:space="0" w:color="auto"/>
        <w:bottom w:val="none" w:sz="0" w:space="0" w:color="auto"/>
        <w:right w:val="none" w:sz="0" w:space="0" w:color="auto"/>
      </w:divBdr>
    </w:div>
    <w:div w:id="1354500394">
      <w:bodyDiv w:val="1"/>
      <w:marLeft w:val="0"/>
      <w:marRight w:val="0"/>
      <w:marTop w:val="0"/>
      <w:marBottom w:val="0"/>
      <w:divBdr>
        <w:top w:val="none" w:sz="0" w:space="0" w:color="auto"/>
        <w:left w:val="none" w:sz="0" w:space="0" w:color="auto"/>
        <w:bottom w:val="none" w:sz="0" w:space="0" w:color="auto"/>
        <w:right w:val="none" w:sz="0" w:space="0" w:color="auto"/>
      </w:divBdr>
    </w:div>
    <w:div w:id="1355115417">
      <w:bodyDiv w:val="1"/>
      <w:marLeft w:val="0"/>
      <w:marRight w:val="0"/>
      <w:marTop w:val="0"/>
      <w:marBottom w:val="0"/>
      <w:divBdr>
        <w:top w:val="none" w:sz="0" w:space="0" w:color="auto"/>
        <w:left w:val="none" w:sz="0" w:space="0" w:color="auto"/>
        <w:bottom w:val="none" w:sz="0" w:space="0" w:color="auto"/>
        <w:right w:val="none" w:sz="0" w:space="0" w:color="auto"/>
      </w:divBdr>
    </w:div>
    <w:div w:id="1355301139">
      <w:bodyDiv w:val="1"/>
      <w:marLeft w:val="0"/>
      <w:marRight w:val="0"/>
      <w:marTop w:val="0"/>
      <w:marBottom w:val="0"/>
      <w:divBdr>
        <w:top w:val="none" w:sz="0" w:space="0" w:color="auto"/>
        <w:left w:val="none" w:sz="0" w:space="0" w:color="auto"/>
        <w:bottom w:val="none" w:sz="0" w:space="0" w:color="auto"/>
        <w:right w:val="none" w:sz="0" w:space="0" w:color="auto"/>
      </w:divBdr>
    </w:div>
    <w:div w:id="1355882114">
      <w:bodyDiv w:val="1"/>
      <w:marLeft w:val="0"/>
      <w:marRight w:val="0"/>
      <w:marTop w:val="0"/>
      <w:marBottom w:val="0"/>
      <w:divBdr>
        <w:top w:val="none" w:sz="0" w:space="0" w:color="auto"/>
        <w:left w:val="none" w:sz="0" w:space="0" w:color="auto"/>
        <w:bottom w:val="none" w:sz="0" w:space="0" w:color="auto"/>
        <w:right w:val="none" w:sz="0" w:space="0" w:color="auto"/>
      </w:divBdr>
    </w:div>
    <w:div w:id="1357268120">
      <w:bodyDiv w:val="1"/>
      <w:marLeft w:val="0"/>
      <w:marRight w:val="0"/>
      <w:marTop w:val="0"/>
      <w:marBottom w:val="0"/>
      <w:divBdr>
        <w:top w:val="none" w:sz="0" w:space="0" w:color="auto"/>
        <w:left w:val="none" w:sz="0" w:space="0" w:color="auto"/>
        <w:bottom w:val="none" w:sz="0" w:space="0" w:color="auto"/>
        <w:right w:val="none" w:sz="0" w:space="0" w:color="auto"/>
      </w:divBdr>
    </w:div>
    <w:div w:id="1357272931">
      <w:bodyDiv w:val="1"/>
      <w:marLeft w:val="0"/>
      <w:marRight w:val="0"/>
      <w:marTop w:val="0"/>
      <w:marBottom w:val="0"/>
      <w:divBdr>
        <w:top w:val="none" w:sz="0" w:space="0" w:color="auto"/>
        <w:left w:val="none" w:sz="0" w:space="0" w:color="auto"/>
        <w:bottom w:val="none" w:sz="0" w:space="0" w:color="auto"/>
        <w:right w:val="none" w:sz="0" w:space="0" w:color="auto"/>
      </w:divBdr>
    </w:div>
    <w:div w:id="1357778109">
      <w:bodyDiv w:val="1"/>
      <w:marLeft w:val="0"/>
      <w:marRight w:val="0"/>
      <w:marTop w:val="0"/>
      <w:marBottom w:val="0"/>
      <w:divBdr>
        <w:top w:val="none" w:sz="0" w:space="0" w:color="auto"/>
        <w:left w:val="none" w:sz="0" w:space="0" w:color="auto"/>
        <w:bottom w:val="none" w:sz="0" w:space="0" w:color="auto"/>
        <w:right w:val="none" w:sz="0" w:space="0" w:color="auto"/>
      </w:divBdr>
    </w:div>
    <w:div w:id="1358654065">
      <w:bodyDiv w:val="1"/>
      <w:marLeft w:val="0"/>
      <w:marRight w:val="0"/>
      <w:marTop w:val="0"/>
      <w:marBottom w:val="0"/>
      <w:divBdr>
        <w:top w:val="none" w:sz="0" w:space="0" w:color="auto"/>
        <w:left w:val="none" w:sz="0" w:space="0" w:color="auto"/>
        <w:bottom w:val="none" w:sz="0" w:space="0" w:color="auto"/>
        <w:right w:val="none" w:sz="0" w:space="0" w:color="auto"/>
      </w:divBdr>
    </w:div>
    <w:div w:id="1359165120">
      <w:bodyDiv w:val="1"/>
      <w:marLeft w:val="0"/>
      <w:marRight w:val="0"/>
      <w:marTop w:val="0"/>
      <w:marBottom w:val="0"/>
      <w:divBdr>
        <w:top w:val="none" w:sz="0" w:space="0" w:color="auto"/>
        <w:left w:val="none" w:sz="0" w:space="0" w:color="auto"/>
        <w:bottom w:val="none" w:sz="0" w:space="0" w:color="auto"/>
        <w:right w:val="none" w:sz="0" w:space="0" w:color="auto"/>
      </w:divBdr>
    </w:div>
    <w:div w:id="1359890805">
      <w:bodyDiv w:val="1"/>
      <w:marLeft w:val="0"/>
      <w:marRight w:val="0"/>
      <w:marTop w:val="0"/>
      <w:marBottom w:val="0"/>
      <w:divBdr>
        <w:top w:val="none" w:sz="0" w:space="0" w:color="auto"/>
        <w:left w:val="none" w:sz="0" w:space="0" w:color="auto"/>
        <w:bottom w:val="none" w:sz="0" w:space="0" w:color="auto"/>
        <w:right w:val="none" w:sz="0" w:space="0" w:color="auto"/>
      </w:divBdr>
    </w:div>
    <w:div w:id="1360276671">
      <w:bodyDiv w:val="1"/>
      <w:marLeft w:val="0"/>
      <w:marRight w:val="0"/>
      <w:marTop w:val="0"/>
      <w:marBottom w:val="0"/>
      <w:divBdr>
        <w:top w:val="none" w:sz="0" w:space="0" w:color="auto"/>
        <w:left w:val="none" w:sz="0" w:space="0" w:color="auto"/>
        <w:bottom w:val="none" w:sz="0" w:space="0" w:color="auto"/>
        <w:right w:val="none" w:sz="0" w:space="0" w:color="auto"/>
      </w:divBdr>
    </w:div>
    <w:div w:id="1360624605">
      <w:bodyDiv w:val="1"/>
      <w:marLeft w:val="0"/>
      <w:marRight w:val="0"/>
      <w:marTop w:val="0"/>
      <w:marBottom w:val="0"/>
      <w:divBdr>
        <w:top w:val="none" w:sz="0" w:space="0" w:color="auto"/>
        <w:left w:val="none" w:sz="0" w:space="0" w:color="auto"/>
        <w:bottom w:val="none" w:sz="0" w:space="0" w:color="auto"/>
        <w:right w:val="none" w:sz="0" w:space="0" w:color="auto"/>
      </w:divBdr>
    </w:div>
    <w:div w:id="1361666902">
      <w:bodyDiv w:val="1"/>
      <w:marLeft w:val="0"/>
      <w:marRight w:val="0"/>
      <w:marTop w:val="0"/>
      <w:marBottom w:val="0"/>
      <w:divBdr>
        <w:top w:val="none" w:sz="0" w:space="0" w:color="auto"/>
        <w:left w:val="none" w:sz="0" w:space="0" w:color="auto"/>
        <w:bottom w:val="none" w:sz="0" w:space="0" w:color="auto"/>
        <w:right w:val="none" w:sz="0" w:space="0" w:color="auto"/>
      </w:divBdr>
    </w:div>
    <w:div w:id="1362243704">
      <w:bodyDiv w:val="1"/>
      <w:marLeft w:val="0"/>
      <w:marRight w:val="0"/>
      <w:marTop w:val="0"/>
      <w:marBottom w:val="0"/>
      <w:divBdr>
        <w:top w:val="none" w:sz="0" w:space="0" w:color="auto"/>
        <w:left w:val="none" w:sz="0" w:space="0" w:color="auto"/>
        <w:bottom w:val="none" w:sz="0" w:space="0" w:color="auto"/>
        <w:right w:val="none" w:sz="0" w:space="0" w:color="auto"/>
      </w:divBdr>
    </w:div>
    <w:div w:id="1362244858">
      <w:bodyDiv w:val="1"/>
      <w:marLeft w:val="0"/>
      <w:marRight w:val="0"/>
      <w:marTop w:val="0"/>
      <w:marBottom w:val="0"/>
      <w:divBdr>
        <w:top w:val="none" w:sz="0" w:space="0" w:color="auto"/>
        <w:left w:val="none" w:sz="0" w:space="0" w:color="auto"/>
        <w:bottom w:val="none" w:sz="0" w:space="0" w:color="auto"/>
        <w:right w:val="none" w:sz="0" w:space="0" w:color="auto"/>
      </w:divBdr>
    </w:div>
    <w:div w:id="1362434939">
      <w:bodyDiv w:val="1"/>
      <w:marLeft w:val="0"/>
      <w:marRight w:val="0"/>
      <w:marTop w:val="0"/>
      <w:marBottom w:val="0"/>
      <w:divBdr>
        <w:top w:val="none" w:sz="0" w:space="0" w:color="auto"/>
        <w:left w:val="none" w:sz="0" w:space="0" w:color="auto"/>
        <w:bottom w:val="none" w:sz="0" w:space="0" w:color="auto"/>
        <w:right w:val="none" w:sz="0" w:space="0" w:color="auto"/>
      </w:divBdr>
    </w:div>
    <w:div w:id="1362780183">
      <w:bodyDiv w:val="1"/>
      <w:marLeft w:val="0"/>
      <w:marRight w:val="0"/>
      <w:marTop w:val="0"/>
      <w:marBottom w:val="0"/>
      <w:divBdr>
        <w:top w:val="none" w:sz="0" w:space="0" w:color="auto"/>
        <w:left w:val="none" w:sz="0" w:space="0" w:color="auto"/>
        <w:bottom w:val="none" w:sz="0" w:space="0" w:color="auto"/>
        <w:right w:val="none" w:sz="0" w:space="0" w:color="auto"/>
      </w:divBdr>
    </w:div>
    <w:div w:id="1362969902">
      <w:bodyDiv w:val="1"/>
      <w:marLeft w:val="0"/>
      <w:marRight w:val="0"/>
      <w:marTop w:val="0"/>
      <w:marBottom w:val="0"/>
      <w:divBdr>
        <w:top w:val="none" w:sz="0" w:space="0" w:color="auto"/>
        <w:left w:val="none" w:sz="0" w:space="0" w:color="auto"/>
        <w:bottom w:val="none" w:sz="0" w:space="0" w:color="auto"/>
        <w:right w:val="none" w:sz="0" w:space="0" w:color="auto"/>
      </w:divBdr>
    </w:div>
    <w:div w:id="1363240938">
      <w:bodyDiv w:val="1"/>
      <w:marLeft w:val="0"/>
      <w:marRight w:val="0"/>
      <w:marTop w:val="0"/>
      <w:marBottom w:val="0"/>
      <w:divBdr>
        <w:top w:val="none" w:sz="0" w:space="0" w:color="auto"/>
        <w:left w:val="none" w:sz="0" w:space="0" w:color="auto"/>
        <w:bottom w:val="none" w:sz="0" w:space="0" w:color="auto"/>
        <w:right w:val="none" w:sz="0" w:space="0" w:color="auto"/>
      </w:divBdr>
    </w:div>
    <w:div w:id="1363359478">
      <w:bodyDiv w:val="1"/>
      <w:marLeft w:val="0"/>
      <w:marRight w:val="0"/>
      <w:marTop w:val="0"/>
      <w:marBottom w:val="0"/>
      <w:divBdr>
        <w:top w:val="none" w:sz="0" w:space="0" w:color="auto"/>
        <w:left w:val="none" w:sz="0" w:space="0" w:color="auto"/>
        <w:bottom w:val="none" w:sz="0" w:space="0" w:color="auto"/>
        <w:right w:val="none" w:sz="0" w:space="0" w:color="auto"/>
      </w:divBdr>
    </w:div>
    <w:div w:id="1363433079">
      <w:bodyDiv w:val="1"/>
      <w:marLeft w:val="0"/>
      <w:marRight w:val="0"/>
      <w:marTop w:val="0"/>
      <w:marBottom w:val="0"/>
      <w:divBdr>
        <w:top w:val="none" w:sz="0" w:space="0" w:color="auto"/>
        <w:left w:val="none" w:sz="0" w:space="0" w:color="auto"/>
        <w:bottom w:val="none" w:sz="0" w:space="0" w:color="auto"/>
        <w:right w:val="none" w:sz="0" w:space="0" w:color="auto"/>
      </w:divBdr>
    </w:div>
    <w:div w:id="1363625179">
      <w:bodyDiv w:val="1"/>
      <w:marLeft w:val="0"/>
      <w:marRight w:val="0"/>
      <w:marTop w:val="0"/>
      <w:marBottom w:val="0"/>
      <w:divBdr>
        <w:top w:val="none" w:sz="0" w:space="0" w:color="auto"/>
        <w:left w:val="none" w:sz="0" w:space="0" w:color="auto"/>
        <w:bottom w:val="none" w:sz="0" w:space="0" w:color="auto"/>
        <w:right w:val="none" w:sz="0" w:space="0" w:color="auto"/>
      </w:divBdr>
    </w:div>
    <w:div w:id="1363896686">
      <w:bodyDiv w:val="1"/>
      <w:marLeft w:val="0"/>
      <w:marRight w:val="0"/>
      <w:marTop w:val="0"/>
      <w:marBottom w:val="0"/>
      <w:divBdr>
        <w:top w:val="none" w:sz="0" w:space="0" w:color="auto"/>
        <w:left w:val="none" w:sz="0" w:space="0" w:color="auto"/>
        <w:bottom w:val="none" w:sz="0" w:space="0" w:color="auto"/>
        <w:right w:val="none" w:sz="0" w:space="0" w:color="auto"/>
      </w:divBdr>
    </w:div>
    <w:div w:id="1364015970">
      <w:bodyDiv w:val="1"/>
      <w:marLeft w:val="0"/>
      <w:marRight w:val="0"/>
      <w:marTop w:val="0"/>
      <w:marBottom w:val="0"/>
      <w:divBdr>
        <w:top w:val="none" w:sz="0" w:space="0" w:color="auto"/>
        <w:left w:val="none" w:sz="0" w:space="0" w:color="auto"/>
        <w:bottom w:val="none" w:sz="0" w:space="0" w:color="auto"/>
        <w:right w:val="none" w:sz="0" w:space="0" w:color="auto"/>
      </w:divBdr>
    </w:div>
    <w:div w:id="1364358099">
      <w:bodyDiv w:val="1"/>
      <w:marLeft w:val="0"/>
      <w:marRight w:val="0"/>
      <w:marTop w:val="0"/>
      <w:marBottom w:val="0"/>
      <w:divBdr>
        <w:top w:val="none" w:sz="0" w:space="0" w:color="auto"/>
        <w:left w:val="none" w:sz="0" w:space="0" w:color="auto"/>
        <w:bottom w:val="none" w:sz="0" w:space="0" w:color="auto"/>
        <w:right w:val="none" w:sz="0" w:space="0" w:color="auto"/>
      </w:divBdr>
    </w:div>
    <w:div w:id="1365054771">
      <w:bodyDiv w:val="1"/>
      <w:marLeft w:val="0"/>
      <w:marRight w:val="0"/>
      <w:marTop w:val="0"/>
      <w:marBottom w:val="0"/>
      <w:divBdr>
        <w:top w:val="none" w:sz="0" w:space="0" w:color="auto"/>
        <w:left w:val="none" w:sz="0" w:space="0" w:color="auto"/>
        <w:bottom w:val="none" w:sz="0" w:space="0" w:color="auto"/>
        <w:right w:val="none" w:sz="0" w:space="0" w:color="auto"/>
      </w:divBdr>
    </w:div>
    <w:div w:id="1365785426">
      <w:bodyDiv w:val="1"/>
      <w:marLeft w:val="0"/>
      <w:marRight w:val="0"/>
      <w:marTop w:val="0"/>
      <w:marBottom w:val="0"/>
      <w:divBdr>
        <w:top w:val="none" w:sz="0" w:space="0" w:color="auto"/>
        <w:left w:val="none" w:sz="0" w:space="0" w:color="auto"/>
        <w:bottom w:val="none" w:sz="0" w:space="0" w:color="auto"/>
        <w:right w:val="none" w:sz="0" w:space="0" w:color="auto"/>
      </w:divBdr>
    </w:div>
    <w:div w:id="1365910025">
      <w:bodyDiv w:val="1"/>
      <w:marLeft w:val="0"/>
      <w:marRight w:val="0"/>
      <w:marTop w:val="0"/>
      <w:marBottom w:val="0"/>
      <w:divBdr>
        <w:top w:val="none" w:sz="0" w:space="0" w:color="auto"/>
        <w:left w:val="none" w:sz="0" w:space="0" w:color="auto"/>
        <w:bottom w:val="none" w:sz="0" w:space="0" w:color="auto"/>
        <w:right w:val="none" w:sz="0" w:space="0" w:color="auto"/>
      </w:divBdr>
    </w:div>
    <w:div w:id="1366366575">
      <w:bodyDiv w:val="1"/>
      <w:marLeft w:val="0"/>
      <w:marRight w:val="0"/>
      <w:marTop w:val="0"/>
      <w:marBottom w:val="0"/>
      <w:divBdr>
        <w:top w:val="none" w:sz="0" w:space="0" w:color="auto"/>
        <w:left w:val="none" w:sz="0" w:space="0" w:color="auto"/>
        <w:bottom w:val="none" w:sz="0" w:space="0" w:color="auto"/>
        <w:right w:val="none" w:sz="0" w:space="0" w:color="auto"/>
      </w:divBdr>
    </w:div>
    <w:div w:id="1366635131">
      <w:bodyDiv w:val="1"/>
      <w:marLeft w:val="0"/>
      <w:marRight w:val="0"/>
      <w:marTop w:val="0"/>
      <w:marBottom w:val="0"/>
      <w:divBdr>
        <w:top w:val="none" w:sz="0" w:space="0" w:color="auto"/>
        <w:left w:val="none" w:sz="0" w:space="0" w:color="auto"/>
        <w:bottom w:val="none" w:sz="0" w:space="0" w:color="auto"/>
        <w:right w:val="none" w:sz="0" w:space="0" w:color="auto"/>
      </w:divBdr>
    </w:div>
    <w:div w:id="1366833611">
      <w:bodyDiv w:val="1"/>
      <w:marLeft w:val="0"/>
      <w:marRight w:val="0"/>
      <w:marTop w:val="0"/>
      <w:marBottom w:val="0"/>
      <w:divBdr>
        <w:top w:val="none" w:sz="0" w:space="0" w:color="auto"/>
        <w:left w:val="none" w:sz="0" w:space="0" w:color="auto"/>
        <w:bottom w:val="none" w:sz="0" w:space="0" w:color="auto"/>
        <w:right w:val="none" w:sz="0" w:space="0" w:color="auto"/>
      </w:divBdr>
    </w:div>
    <w:div w:id="1367100936">
      <w:bodyDiv w:val="1"/>
      <w:marLeft w:val="0"/>
      <w:marRight w:val="0"/>
      <w:marTop w:val="0"/>
      <w:marBottom w:val="0"/>
      <w:divBdr>
        <w:top w:val="none" w:sz="0" w:space="0" w:color="auto"/>
        <w:left w:val="none" w:sz="0" w:space="0" w:color="auto"/>
        <w:bottom w:val="none" w:sz="0" w:space="0" w:color="auto"/>
        <w:right w:val="none" w:sz="0" w:space="0" w:color="auto"/>
      </w:divBdr>
    </w:div>
    <w:div w:id="1368489622">
      <w:bodyDiv w:val="1"/>
      <w:marLeft w:val="0"/>
      <w:marRight w:val="0"/>
      <w:marTop w:val="0"/>
      <w:marBottom w:val="0"/>
      <w:divBdr>
        <w:top w:val="none" w:sz="0" w:space="0" w:color="auto"/>
        <w:left w:val="none" w:sz="0" w:space="0" w:color="auto"/>
        <w:bottom w:val="none" w:sz="0" w:space="0" w:color="auto"/>
        <w:right w:val="none" w:sz="0" w:space="0" w:color="auto"/>
      </w:divBdr>
    </w:div>
    <w:div w:id="1368918160">
      <w:bodyDiv w:val="1"/>
      <w:marLeft w:val="0"/>
      <w:marRight w:val="0"/>
      <w:marTop w:val="0"/>
      <w:marBottom w:val="0"/>
      <w:divBdr>
        <w:top w:val="none" w:sz="0" w:space="0" w:color="auto"/>
        <w:left w:val="none" w:sz="0" w:space="0" w:color="auto"/>
        <w:bottom w:val="none" w:sz="0" w:space="0" w:color="auto"/>
        <w:right w:val="none" w:sz="0" w:space="0" w:color="auto"/>
      </w:divBdr>
    </w:div>
    <w:div w:id="1369188115">
      <w:bodyDiv w:val="1"/>
      <w:marLeft w:val="0"/>
      <w:marRight w:val="0"/>
      <w:marTop w:val="0"/>
      <w:marBottom w:val="0"/>
      <w:divBdr>
        <w:top w:val="none" w:sz="0" w:space="0" w:color="auto"/>
        <w:left w:val="none" w:sz="0" w:space="0" w:color="auto"/>
        <w:bottom w:val="none" w:sz="0" w:space="0" w:color="auto"/>
        <w:right w:val="none" w:sz="0" w:space="0" w:color="auto"/>
      </w:divBdr>
    </w:div>
    <w:div w:id="1369600762">
      <w:bodyDiv w:val="1"/>
      <w:marLeft w:val="0"/>
      <w:marRight w:val="0"/>
      <w:marTop w:val="0"/>
      <w:marBottom w:val="0"/>
      <w:divBdr>
        <w:top w:val="none" w:sz="0" w:space="0" w:color="auto"/>
        <w:left w:val="none" w:sz="0" w:space="0" w:color="auto"/>
        <w:bottom w:val="none" w:sz="0" w:space="0" w:color="auto"/>
        <w:right w:val="none" w:sz="0" w:space="0" w:color="auto"/>
      </w:divBdr>
    </w:div>
    <w:div w:id="1369843242">
      <w:bodyDiv w:val="1"/>
      <w:marLeft w:val="0"/>
      <w:marRight w:val="0"/>
      <w:marTop w:val="0"/>
      <w:marBottom w:val="0"/>
      <w:divBdr>
        <w:top w:val="none" w:sz="0" w:space="0" w:color="auto"/>
        <w:left w:val="none" w:sz="0" w:space="0" w:color="auto"/>
        <w:bottom w:val="none" w:sz="0" w:space="0" w:color="auto"/>
        <w:right w:val="none" w:sz="0" w:space="0" w:color="auto"/>
      </w:divBdr>
    </w:div>
    <w:div w:id="1370570984">
      <w:bodyDiv w:val="1"/>
      <w:marLeft w:val="0"/>
      <w:marRight w:val="0"/>
      <w:marTop w:val="0"/>
      <w:marBottom w:val="0"/>
      <w:divBdr>
        <w:top w:val="none" w:sz="0" w:space="0" w:color="auto"/>
        <w:left w:val="none" w:sz="0" w:space="0" w:color="auto"/>
        <w:bottom w:val="none" w:sz="0" w:space="0" w:color="auto"/>
        <w:right w:val="none" w:sz="0" w:space="0" w:color="auto"/>
      </w:divBdr>
    </w:div>
    <w:div w:id="1370833190">
      <w:bodyDiv w:val="1"/>
      <w:marLeft w:val="0"/>
      <w:marRight w:val="0"/>
      <w:marTop w:val="0"/>
      <w:marBottom w:val="0"/>
      <w:divBdr>
        <w:top w:val="none" w:sz="0" w:space="0" w:color="auto"/>
        <w:left w:val="none" w:sz="0" w:space="0" w:color="auto"/>
        <w:bottom w:val="none" w:sz="0" w:space="0" w:color="auto"/>
        <w:right w:val="none" w:sz="0" w:space="0" w:color="auto"/>
      </w:divBdr>
    </w:div>
    <w:div w:id="1370954969">
      <w:bodyDiv w:val="1"/>
      <w:marLeft w:val="0"/>
      <w:marRight w:val="0"/>
      <w:marTop w:val="0"/>
      <w:marBottom w:val="0"/>
      <w:divBdr>
        <w:top w:val="none" w:sz="0" w:space="0" w:color="auto"/>
        <w:left w:val="none" w:sz="0" w:space="0" w:color="auto"/>
        <w:bottom w:val="none" w:sz="0" w:space="0" w:color="auto"/>
        <w:right w:val="none" w:sz="0" w:space="0" w:color="auto"/>
      </w:divBdr>
    </w:div>
    <w:div w:id="1371876372">
      <w:bodyDiv w:val="1"/>
      <w:marLeft w:val="0"/>
      <w:marRight w:val="0"/>
      <w:marTop w:val="0"/>
      <w:marBottom w:val="0"/>
      <w:divBdr>
        <w:top w:val="none" w:sz="0" w:space="0" w:color="auto"/>
        <w:left w:val="none" w:sz="0" w:space="0" w:color="auto"/>
        <w:bottom w:val="none" w:sz="0" w:space="0" w:color="auto"/>
        <w:right w:val="none" w:sz="0" w:space="0" w:color="auto"/>
      </w:divBdr>
    </w:div>
    <w:div w:id="1372456788">
      <w:bodyDiv w:val="1"/>
      <w:marLeft w:val="0"/>
      <w:marRight w:val="0"/>
      <w:marTop w:val="0"/>
      <w:marBottom w:val="0"/>
      <w:divBdr>
        <w:top w:val="none" w:sz="0" w:space="0" w:color="auto"/>
        <w:left w:val="none" w:sz="0" w:space="0" w:color="auto"/>
        <w:bottom w:val="none" w:sz="0" w:space="0" w:color="auto"/>
        <w:right w:val="none" w:sz="0" w:space="0" w:color="auto"/>
      </w:divBdr>
    </w:div>
    <w:div w:id="1373842973">
      <w:bodyDiv w:val="1"/>
      <w:marLeft w:val="0"/>
      <w:marRight w:val="0"/>
      <w:marTop w:val="0"/>
      <w:marBottom w:val="0"/>
      <w:divBdr>
        <w:top w:val="none" w:sz="0" w:space="0" w:color="auto"/>
        <w:left w:val="none" w:sz="0" w:space="0" w:color="auto"/>
        <w:bottom w:val="none" w:sz="0" w:space="0" w:color="auto"/>
        <w:right w:val="none" w:sz="0" w:space="0" w:color="auto"/>
      </w:divBdr>
    </w:div>
    <w:div w:id="1374115866">
      <w:bodyDiv w:val="1"/>
      <w:marLeft w:val="0"/>
      <w:marRight w:val="0"/>
      <w:marTop w:val="0"/>
      <w:marBottom w:val="0"/>
      <w:divBdr>
        <w:top w:val="none" w:sz="0" w:space="0" w:color="auto"/>
        <w:left w:val="none" w:sz="0" w:space="0" w:color="auto"/>
        <w:bottom w:val="none" w:sz="0" w:space="0" w:color="auto"/>
        <w:right w:val="none" w:sz="0" w:space="0" w:color="auto"/>
      </w:divBdr>
    </w:div>
    <w:div w:id="1374309001">
      <w:bodyDiv w:val="1"/>
      <w:marLeft w:val="0"/>
      <w:marRight w:val="0"/>
      <w:marTop w:val="0"/>
      <w:marBottom w:val="0"/>
      <w:divBdr>
        <w:top w:val="none" w:sz="0" w:space="0" w:color="auto"/>
        <w:left w:val="none" w:sz="0" w:space="0" w:color="auto"/>
        <w:bottom w:val="none" w:sz="0" w:space="0" w:color="auto"/>
        <w:right w:val="none" w:sz="0" w:space="0" w:color="auto"/>
      </w:divBdr>
    </w:div>
    <w:div w:id="1374499572">
      <w:bodyDiv w:val="1"/>
      <w:marLeft w:val="0"/>
      <w:marRight w:val="0"/>
      <w:marTop w:val="0"/>
      <w:marBottom w:val="0"/>
      <w:divBdr>
        <w:top w:val="none" w:sz="0" w:space="0" w:color="auto"/>
        <w:left w:val="none" w:sz="0" w:space="0" w:color="auto"/>
        <w:bottom w:val="none" w:sz="0" w:space="0" w:color="auto"/>
        <w:right w:val="none" w:sz="0" w:space="0" w:color="auto"/>
      </w:divBdr>
    </w:div>
    <w:div w:id="1374691739">
      <w:bodyDiv w:val="1"/>
      <w:marLeft w:val="0"/>
      <w:marRight w:val="0"/>
      <w:marTop w:val="0"/>
      <w:marBottom w:val="0"/>
      <w:divBdr>
        <w:top w:val="none" w:sz="0" w:space="0" w:color="auto"/>
        <w:left w:val="none" w:sz="0" w:space="0" w:color="auto"/>
        <w:bottom w:val="none" w:sz="0" w:space="0" w:color="auto"/>
        <w:right w:val="none" w:sz="0" w:space="0" w:color="auto"/>
      </w:divBdr>
    </w:div>
    <w:div w:id="1375732938">
      <w:bodyDiv w:val="1"/>
      <w:marLeft w:val="0"/>
      <w:marRight w:val="0"/>
      <w:marTop w:val="0"/>
      <w:marBottom w:val="0"/>
      <w:divBdr>
        <w:top w:val="none" w:sz="0" w:space="0" w:color="auto"/>
        <w:left w:val="none" w:sz="0" w:space="0" w:color="auto"/>
        <w:bottom w:val="none" w:sz="0" w:space="0" w:color="auto"/>
        <w:right w:val="none" w:sz="0" w:space="0" w:color="auto"/>
      </w:divBdr>
    </w:div>
    <w:div w:id="1375888019">
      <w:bodyDiv w:val="1"/>
      <w:marLeft w:val="0"/>
      <w:marRight w:val="0"/>
      <w:marTop w:val="0"/>
      <w:marBottom w:val="0"/>
      <w:divBdr>
        <w:top w:val="none" w:sz="0" w:space="0" w:color="auto"/>
        <w:left w:val="none" w:sz="0" w:space="0" w:color="auto"/>
        <w:bottom w:val="none" w:sz="0" w:space="0" w:color="auto"/>
        <w:right w:val="none" w:sz="0" w:space="0" w:color="auto"/>
      </w:divBdr>
    </w:div>
    <w:div w:id="1375959899">
      <w:bodyDiv w:val="1"/>
      <w:marLeft w:val="0"/>
      <w:marRight w:val="0"/>
      <w:marTop w:val="0"/>
      <w:marBottom w:val="0"/>
      <w:divBdr>
        <w:top w:val="none" w:sz="0" w:space="0" w:color="auto"/>
        <w:left w:val="none" w:sz="0" w:space="0" w:color="auto"/>
        <w:bottom w:val="none" w:sz="0" w:space="0" w:color="auto"/>
        <w:right w:val="none" w:sz="0" w:space="0" w:color="auto"/>
      </w:divBdr>
    </w:div>
    <w:div w:id="1376857811">
      <w:bodyDiv w:val="1"/>
      <w:marLeft w:val="0"/>
      <w:marRight w:val="0"/>
      <w:marTop w:val="0"/>
      <w:marBottom w:val="0"/>
      <w:divBdr>
        <w:top w:val="none" w:sz="0" w:space="0" w:color="auto"/>
        <w:left w:val="none" w:sz="0" w:space="0" w:color="auto"/>
        <w:bottom w:val="none" w:sz="0" w:space="0" w:color="auto"/>
        <w:right w:val="none" w:sz="0" w:space="0" w:color="auto"/>
      </w:divBdr>
    </w:div>
    <w:div w:id="1376925307">
      <w:bodyDiv w:val="1"/>
      <w:marLeft w:val="0"/>
      <w:marRight w:val="0"/>
      <w:marTop w:val="0"/>
      <w:marBottom w:val="0"/>
      <w:divBdr>
        <w:top w:val="none" w:sz="0" w:space="0" w:color="auto"/>
        <w:left w:val="none" w:sz="0" w:space="0" w:color="auto"/>
        <w:bottom w:val="none" w:sz="0" w:space="0" w:color="auto"/>
        <w:right w:val="none" w:sz="0" w:space="0" w:color="auto"/>
      </w:divBdr>
    </w:div>
    <w:div w:id="1377318329">
      <w:bodyDiv w:val="1"/>
      <w:marLeft w:val="0"/>
      <w:marRight w:val="0"/>
      <w:marTop w:val="0"/>
      <w:marBottom w:val="0"/>
      <w:divBdr>
        <w:top w:val="none" w:sz="0" w:space="0" w:color="auto"/>
        <w:left w:val="none" w:sz="0" w:space="0" w:color="auto"/>
        <w:bottom w:val="none" w:sz="0" w:space="0" w:color="auto"/>
        <w:right w:val="none" w:sz="0" w:space="0" w:color="auto"/>
      </w:divBdr>
    </w:div>
    <w:div w:id="1379620899">
      <w:bodyDiv w:val="1"/>
      <w:marLeft w:val="0"/>
      <w:marRight w:val="0"/>
      <w:marTop w:val="0"/>
      <w:marBottom w:val="0"/>
      <w:divBdr>
        <w:top w:val="none" w:sz="0" w:space="0" w:color="auto"/>
        <w:left w:val="none" w:sz="0" w:space="0" w:color="auto"/>
        <w:bottom w:val="none" w:sz="0" w:space="0" w:color="auto"/>
        <w:right w:val="none" w:sz="0" w:space="0" w:color="auto"/>
      </w:divBdr>
    </w:div>
    <w:div w:id="1379696340">
      <w:bodyDiv w:val="1"/>
      <w:marLeft w:val="0"/>
      <w:marRight w:val="0"/>
      <w:marTop w:val="0"/>
      <w:marBottom w:val="0"/>
      <w:divBdr>
        <w:top w:val="none" w:sz="0" w:space="0" w:color="auto"/>
        <w:left w:val="none" w:sz="0" w:space="0" w:color="auto"/>
        <w:bottom w:val="none" w:sz="0" w:space="0" w:color="auto"/>
        <w:right w:val="none" w:sz="0" w:space="0" w:color="auto"/>
      </w:divBdr>
    </w:div>
    <w:div w:id="1380280964">
      <w:bodyDiv w:val="1"/>
      <w:marLeft w:val="0"/>
      <w:marRight w:val="0"/>
      <w:marTop w:val="0"/>
      <w:marBottom w:val="0"/>
      <w:divBdr>
        <w:top w:val="none" w:sz="0" w:space="0" w:color="auto"/>
        <w:left w:val="none" w:sz="0" w:space="0" w:color="auto"/>
        <w:bottom w:val="none" w:sz="0" w:space="0" w:color="auto"/>
        <w:right w:val="none" w:sz="0" w:space="0" w:color="auto"/>
      </w:divBdr>
    </w:div>
    <w:div w:id="1380737946">
      <w:bodyDiv w:val="1"/>
      <w:marLeft w:val="0"/>
      <w:marRight w:val="0"/>
      <w:marTop w:val="0"/>
      <w:marBottom w:val="0"/>
      <w:divBdr>
        <w:top w:val="none" w:sz="0" w:space="0" w:color="auto"/>
        <w:left w:val="none" w:sz="0" w:space="0" w:color="auto"/>
        <w:bottom w:val="none" w:sz="0" w:space="0" w:color="auto"/>
        <w:right w:val="none" w:sz="0" w:space="0" w:color="auto"/>
      </w:divBdr>
    </w:div>
    <w:div w:id="1380860740">
      <w:bodyDiv w:val="1"/>
      <w:marLeft w:val="0"/>
      <w:marRight w:val="0"/>
      <w:marTop w:val="0"/>
      <w:marBottom w:val="0"/>
      <w:divBdr>
        <w:top w:val="none" w:sz="0" w:space="0" w:color="auto"/>
        <w:left w:val="none" w:sz="0" w:space="0" w:color="auto"/>
        <w:bottom w:val="none" w:sz="0" w:space="0" w:color="auto"/>
        <w:right w:val="none" w:sz="0" w:space="0" w:color="auto"/>
      </w:divBdr>
    </w:div>
    <w:div w:id="1381171939">
      <w:bodyDiv w:val="1"/>
      <w:marLeft w:val="0"/>
      <w:marRight w:val="0"/>
      <w:marTop w:val="0"/>
      <w:marBottom w:val="0"/>
      <w:divBdr>
        <w:top w:val="none" w:sz="0" w:space="0" w:color="auto"/>
        <w:left w:val="none" w:sz="0" w:space="0" w:color="auto"/>
        <w:bottom w:val="none" w:sz="0" w:space="0" w:color="auto"/>
        <w:right w:val="none" w:sz="0" w:space="0" w:color="auto"/>
      </w:divBdr>
    </w:div>
    <w:div w:id="1383014579">
      <w:bodyDiv w:val="1"/>
      <w:marLeft w:val="0"/>
      <w:marRight w:val="0"/>
      <w:marTop w:val="0"/>
      <w:marBottom w:val="0"/>
      <w:divBdr>
        <w:top w:val="none" w:sz="0" w:space="0" w:color="auto"/>
        <w:left w:val="none" w:sz="0" w:space="0" w:color="auto"/>
        <w:bottom w:val="none" w:sz="0" w:space="0" w:color="auto"/>
        <w:right w:val="none" w:sz="0" w:space="0" w:color="auto"/>
      </w:divBdr>
    </w:div>
    <w:div w:id="1383403279">
      <w:bodyDiv w:val="1"/>
      <w:marLeft w:val="0"/>
      <w:marRight w:val="0"/>
      <w:marTop w:val="0"/>
      <w:marBottom w:val="0"/>
      <w:divBdr>
        <w:top w:val="none" w:sz="0" w:space="0" w:color="auto"/>
        <w:left w:val="none" w:sz="0" w:space="0" w:color="auto"/>
        <w:bottom w:val="none" w:sz="0" w:space="0" w:color="auto"/>
        <w:right w:val="none" w:sz="0" w:space="0" w:color="auto"/>
      </w:divBdr>
    </w:div>
    <w:div w:id="1383747277">
      <w:bodyDiv w:val="1"/>
      <w:marLeft w:val="0"/>
      <w:marRight w:val="0"/>
      <w:marTop w:val="0"/>
      <w:marBottom w:val="0"/>
      <w:divBdr>
        <w:top w:val="none" w:sz="0" w:space="0" w:color="auto"/>
        <w:left w:val="none" w:sz="0" w:space="0" w:color="auto"/>
        <w:bottom w:val="none" w:sz="0" w:space="0" w:color="auto"/>
        <w:right w:val="none" w:sz="0" w:space="0" w:color="auto"/>
      </w:divBdr>
    </w:div>
    <w:div w:id="1383946430">
      <w:bodyDiv w:val="1"/>
      <w:marLeft w:val="0"/>
      <w:marRight w:val="0"/>
      <w:marTop w:val="0"/>
      <w:marBottom w:val="0"/>
      <w:divBdr>
        <w:top w:val="none" w:sz="0" w:space="0" w:color="auto"/>
        <w:left w:val="none" w:sz="0" w:space="0" w:color="auto"/>
        <w:bottom w:val="none" w:sz="0" w:space="0" w:color="auto"/>
        <w:right w:val="none" w:sz="0" w:space="0" w:color="auto"/>
      </w:divBdr>
    </w:div>
    <w:div w:id="1384478897">
      <w:bodyDiv w:val="1"/>
      <w:marLeft w:val="0"/>
      <w:marRight w:val="0"/>
      <w:marTop w:val="0"/>
      <w:marBottom w:val="0"/>
      <w:divBdr>
        <w:top w:val="none" w:sz="0" w:space="0" w:color="auto"/>
        <w:left w:val="none" w:sz="0" w:space="0" w:color="auto"/>
        <w:bottom w:val="none" w:sz="0" w:space="0" w:color="auto"/>
        <w:right w:val="none" w:sz="0" w:space="0" w:color="auto"/>
      </w:divBdr>
    </w:div>
    <w:div w:id="1384524748">
      <w:bodyDiv w:val="1"/>
      <w:marLeft w:val="0"/>
      <w:marRight w:val="0"/>
      <w:marTop w:val="0"/>
      <w:marBottom w:val="0"/>
      <w:divBdr>
        <w:top w:val="none" w:sz="0" w:space="0" w:color="auto"/>
        <w:left w:val="none" w:sz="0" w:space="0" w:color="auto"/>
        <w:bottom w:val="none" w:sz="0" w:space="0" w:color="auto"/>
        <w:right w:val="none" w:sz="0" w:space="0" w:color="auto"/>
      </w:divBdr>
    </w:div>
    <w:div w:id="1385636895">
      <w:bodyDiv w:val="1"/>
      <w:marLeft w:val="0"/>
      <w:marRight w:val="0"/>
      <w:marTop w:val="0"/>
      <w:marBottom w:val="0"/>
      <w:divBdr>
        <w:top w:val="none" w:sz="0" w:space="0" w:color="auto"/>
        <w:left w:val="none" w:sz="0" w:space="0" w:color="auto"/>
        <w:bottom w:val="none" w:sz="0" w:space="0" w:color="auto"/>
        <w:right w:val="none" w:sz="0" w:space="0" w:color="auto"/>
      </w:divBdr>
    </w:div>
    <w:div w:id="1386181590">
      <w:bodyDiv w:val="1"/>
      <w:marLeft w:val="0"/>
      <w:marRight w:val="0"/>
      <w:marTop w:val="0"/>
      <w:marBottom w:val="0"/>
      <w:divBdr>
        <w:top w:val="none" w:sz="0" w:space="0" w:color="auto"/>
        <w:left w:val="none" w:sz="0" w:space="0" w:color="auto"/>
        <w:bottom w:val="none" w:sz="0" w:space="0" w:color="auto"/>
        <w:right w:val="none" w:sz="0" w:space="0" w:color="auto"/>
      </w:divBdr>
    </w:div>
    <w:div w:id="1386681582">
      <w:bodyDiv w:val="1"/>
      <w:marLeft w:val="0"/>
      <w:marRight w:val="0"/>
      <w:marTop w:val="0"/>
      <w:marBottom w:val="0"/>
      <w:divBdr>
        <w:top w:val="none" w:sz="0" w:space="0" w:color="auto"/>
        <w:left w:val="none" w:sz="0" w:space="0" w:color="auto"/>
        <w:bottom w:val="none" w:sz="0" w:space="0" w:color="auto"/>
        <w:right w:val="none" w:sz="0" w:space="0" w:color="auto"/>
      </w:divBdr>
    </w:div>
    <w:div w:id="1387099335">
      <w:bodyDiv w:val="1"/>
      <w:marLeft w:val="0"/>
      <w:marRight w:val="0"/>
      <w:marTop w:val="0"/>
      <w:marBottom w:val="0"/>
      <w:divBdr>
        <w:top w:val="none" w:sz="0" w:space="0" w:color="auto"/>
        <w:left w:val="none" w:sz="0" w:space="0" w:color="auto"/>
        <w:bottom w:val="none" w:sz="0" w:space="0" w:color="auto"/>
        <w:right w:val="none" w:sz="0" w:space="0" w:color="auto"/>
      </w:divBdr>
    </w:div>
    <w:div w:id="1387266406">
      <w:bodyDiv w:val="1"/>
      <w:marLeft w:val="0"/>
      <w:marRight w:val="0"/>
      <w:marTop w:val="0"/>
      <w:marBottom w:val="0"/>
      <w:divBdr>
        <w:top w:val="none" w:sz="0" w:space="0" w:color="auto"/>
        <w:left w:val="none" w:sz="0" w:space="0" w:color="auto"/>
        <w:bottom w:val="none" w:sz="0" w:space="0" w:color="auto"/>
        <w:right w:val="none" w:sz="0" w:space="0" w:color="auto"/>
      </w:divBdr>
    </w:div>
    <w:div w:id="1387341899">
      <w:bodyDiv w:val="1"/>
      <w:marLeft w:val="0"/>
      <w:marRight w:val="0"/>
      <w:marTop w:val="0"/>
      <w:marBottom w:val="0"/>
      <w:divBdr>
        <w:top w:val="none" w:sz="0" w:space="0" w:color="auto"/>
        <w:left w:val="none" w:sz="0" w:space="0" w:color="auto"/>
        <w:bottom w:val="none" w:sz="0" w:space="0" w:color="auto"/>
        <w:right w:val="none" w:sz="0" w:space="0" w:color="auto"/>
      </w:divBdr>
    </w:div>
    <w:div w:id="1387560485">
      <w:bodyDiv w:val="1"/>
      <w:marLeft w:val="0"/>
      <w:marRight w:val="0"/>
      <w:marTop w:val="0"/>
      <w:marBottom w:val="0"/>
      <w:divBdr>
        <w:top w:val="none" w:sz="0" w:space="0" w:color="auto"/>
        <w:left w:val="none" w:sz="0" w:space="0" w:color="auto"/>
        <w:bottom w:val="none" w:sz="0" w:space="0" w:color="auto"/>
        <w:right w:val="none" w:sz="0" w:space="0" w:color="auto"/>
      </w:divBdr>
    </w:div>
    <w:div w:id="1387803890">
      <w:bodyDiv w:val="1"/>
      <w:marLeft w:val="0"/>
      <w:marRight w:val="0"/>
      <w:marTop w:val="0"/>
      <w:marBottom w:val="0"/>
      <w:divBdr>
        <w:top w:val="none" w:sz="0" w:space="0" w:color="auto"/>
        <w:left w:val="none" w:sz="0" w:space="0" w:color="auto"/>
        <w:bottom w:val="none" w:sz="0" w:space="0" w:color="auto"/>
        <w:right w:val="none" w:sz="0" w:space="0" w:color="auto"/>
      </w:divBdr>
    </w:div>
    <w:div w:id="1388336664">
      <w:bodyDiv w:val="1"/>
      <w:marLeft w:val="0"/>
      <w:marRight w:val="0"/>
      <w:marTop w:val="0"/>
      <w:marBottom w:val="0"/>
      <w:divBdr>
        <w:top w:val="none" w:sz="0" w:space="0" w:color="auto"/>
        <w:left w:val="none" w:sz="0" w:space="0" w:color="auto"/>
        <w:bottom w:val="none" w:sz="0" w:space="0" w:color="auto"/>
        <w:right w:val="none" w:sz="0" w:space="0" w:color="auto"/>
      </w:divBdr>
    </w:div>
    <w:div w:id="1388917643">
      <w:bodyDiv w:val="1"/>
      <w:marLeft w:val="0"/>
      <w:marRight w:val="0"/>
      <w:marTop w:val="0"/>
      <w:marBottom w:val="0"/>
      <w:divBdr>
        <w:top w:val="none" w:sz="0" w:space="0" w:color="auto"/>
        <w:left w:val="none" w:sz="0" w:space="0" w:color="auto"/>
        <w:bottom w:val="none" w:sz="0" w:space="0" w:color="auto"/>
        <w:right w:val="none" w:sz="0" w:space="0" w:color="auto"/>
      </w:divBdr>
    </w:div>
    <w:div w:id="1388921506">
      <w:bodyDiv w:val="1"/>
      <w:marLeft w:val="0"/>
      <w:marRight w:val="0"/>
      <w:marTop w:val="0"/>
      <w:marBottom w:val="0"/>
      <w:divBdr>
        <w:top w:val="none" w:sz="0" w:space="0" w:color="auto"/>
        <w:left w:val="none" w:sz="0" w:space="0" w:color="auto"/>
        <w:bottom w:val="none" w:sz="0" w:space="0" w:color="auto"/>
        <w:right w:val="none" w:sz="0" w:space="0" w:color="auto"/>
      </w:divBdr>
    </w:div>
    <w:div w:id="1389263667">
      <w:bodyDiv w:val="1"/>
      <w:marLeft w:val="0"/>
      <w:marRight w:val="0"/>
      <w:marTop w:val="0"/>
      <w:marBottom w:val="0"/>
      <w:divBdr>
        <w:top w:val="none" w:sz="0" w:space="0" w:color="auto"/>
        <w:left w:val="none" w:sz="0" w:space="0" w:color="auto"/>
        <w:bottom w:val="none" w:sz="0" w:space="0" w:color="auto"/>
        <w:right w:val="none" w:sz="0" w:space="0" w:color="auto"/>
      </w:divBdr>
    </w:div>
    <w:div w:id="1389958368">
      <w:bodyDiv w:val="1"/>
      <w:marLeft w:val="0"/>
      <w:marRight w:val="0"/>
      <w:marTop w:val="0"/>
      <w:marBottom w:val="0"/>
      <w:divBdr>
        <w:top w:val="none" w:sz="0" w:space="0" w:color="auto"/>
        <w:left w:val="none" w:sz="0" w:space="0" w:color="auto"/>
        <w:bottom w:val="none" w:sz="0" w:space="0" w:color="auto"/>
        <w:right w:val="none" w:sz="0" w:space="0" w:color="auto"/>
      </w:divBdr>
    </w:div>
    <w:div w:id="1390378487">
      <w:bodyDiv w:val="1"/>
      <w:marLeft w:val="0"/>
      <w:marRight w:val="0"/>
      <w:marTop w:val="0"/>
      <w:marBottom w:val="0"/>
      <w:divBdr>
        <w:top w:val="none" w:sz="0" w:space="0" w:color="auto"/>
        <w:left w:val="none" w:sz="0" w:space="0" w:color="auto"/>
        <w:bottom w:val="none" w:sz="0" w:space="0" w:color="auto"/>
        <w:right w:val="none" w:sz="0" w:space="0" w:color="auto"/>
      </w:divBdr>
    </w:div>
    <w:div w:id="1390808048">
      <w:bodyDiv w:val="1"/>
      <w:marLeft w:val="0"/>
      <w:marRight w:val="0"/>
      <w:marTop w:val="0"/>
      <w:marBottom w:val="0"/>
      <w:divBdr>
        <w:top w:val="none" w:sz="0" w:space="0" w:color="auto"/>
        <w:left w:val="none" w:sz="0" w:space="0" w:color="auto"/>
        <w:bottom w:val="none" w:sz="0" w:space="0" w:color="auto"/>
        <w:right w:val="none" w:sz="0" w:space="0" w:color="auto"/>
      </w:divBdr>
    </w:div>
    <w:div w:id="1391154291">
      <w:bodyDiv w:val="1"/>
      <w:marLeft w:val="0"/>
      <w:marRight w:val="0"/>
      <w:marTop w:val="0"/>
      <w:marBottom w:val="0"/>
      <w:divBdr>
        <w:top w:val="none" w:sz="0" w:space="0" w:color="auto"/>
        <w:left w:val="none" w:sz="0" w:space="0" w:color="auto"/>
        <w:bottom w:val="none" w:sz="0" w:space="0" w:color="auto"/>
        <w:right w:val="none" w:sz="0" w:space="0" w:color="auto"/>
      </w:divBdr>
    </w:div>
    <w:div w:id="1391424680">
      <w:bodyDiv w:val="1"/>
      <w:marLeft w:val="0"/>
      <w:marRight w:val="0"/>
      <w:marTop w:val="0"/>
      <w:marBottom w:val="0"/>
      <w:divBdr>
        <w:top w:val="none" w:sz="0" w:space="0" w:color="auto"/>
        <w:left w:val="none" w:sz="0" w:space="0" w:color="auto"/>
        <w:bottom w:val="none" w:sz="0" w:space="0" w:color="auto"/>
        <w:right w:val="none" w:sz="0" w:space="0" w:color="auto"/>
      </w:divBdr>
    </w:div>
    <w:div w:id="1392117303">
      <w:bodyDiv w:val="1"/>
      <w:marLeft w:val="0"/>
      <w:marRight w:val="0"/>
      <w:marTop w:val="0"/>
      <w:marBottom w:val="0"/>
      <w:divBdr>
        <w:top w:val="none" w:sz="0" w:space="0" w:color="auto"/>
        <w:left w:val="none" w:sz="0" w:space="0" w:color="auto"/>
        <w:bottom w:val="none" w:sz="0" w:space="0" w:color="auto"/>
        <w:right w:val="none" w:sz="0" w:space="0" w:color="auto"/>
      </w:divBdr>
    </w:div>
    <w:div w:id="1392850523">
      <w:bodyDiv w:val="1"/>
      <w:marLeft w:val="0"/>
      <w:marRight w:val="0"/>
      <w:marTop w:val="0"/>
      <w:marBottom w:val="0"/>
      <w:divBdr>
        <w:top w:val="none" w:sz="0" w:space="0" w:color="auto"/>
        <w:left w:val="none" w:sz="0" w:space="0" w:color="auto"/>
        <w:bottom w:val="none" w:sz="0" w:space="0" w:color="auto"/>
        <w:right w:val="none" w:sz="0" w:space="0" w:color="auto"/>
      </w:divBdr>
    </w:div>
    <w:div w:id="1393195510">
      <w:bodyDiv w:val="1"/>
      <w:marLeft w:val="0"/>
      <w:marRight w:val="0"/>
      <w:marTop w:val="0"/>
      <w:marBottom w:val="0"/>
      <w:divBdr>
        <w:top w:val="none" w:sz="0" w:space="0" w:color="auto"/>
        <w:left w:val="none" w:sz="0" w:space="0" w:color="auto"/>
        <w:bottom w:val="none" w:sz="0" w:space="0" w:color="auto"/>
        <w:right w:val="none" w:sz="0" w:space="0" w:color="auto"/>
      </w:divBdr>
    </w:div>
    <w:div w:id="1393311782">
      <w:bodyDiv w:val="1"/>
      <w:marLeft w:val="0"/>
      <w:marRight w:val="0"/>
      <w:marTop w:val="0"/>
      <w:marBottom w:val="0"/>
      <w:divBdr>
        <w:top w:val="none" w:sz="0" w:space="0" w:color="auto"/>
        <w:left w:val="none" w:sz="0" w:space="0" w:color="auto"/>
        <w:bottom w:val="none" w:sz="0" w:space="0" w:color="auto"/>
        <w:right w:val="none" w:sz="0" w:space="0" w:color="auto"/>
      </w:divBdr>
    </w:div>
    <w:div w:id="1394088432">
      <w:bodyDiv w:val="1"/>
      <w:marLeft w:val="0"/>
      <w:marRight w:val="0"/>
      <w:marTop w:val="0"/>
      <w:marBottom w:val="0"/>
      <w:divBdr>
        <w:top w:val="none" w:sz="0" w:space="0" w:color="auto"/>
        <w:left w:val="none" w:sz="0" w:space="0" w:color="auto"/>
        <w:bottom w:val="none" w:sz="0" w:space="0" w:color="auto"/>
        <w:right w:val="none" w:sz="0" w:space="0" w:color="auto"/>
      </w:divBdr>
    </w:div>
    <w:div w:id="1394501159">
      <w:bodyDiv w:val="1"/>
      <w:marLeft w:val="0"/>
      <w:marRight w:val="0"/>
      <w:marTop w:val="0"/>
      <w:marBottom w:val="0"/>
      <w:divBdr>
        <w:top w:val="none" w:sz="0" w:space="0" w:color="auto"/>
        <w:left w:val="none" w:sz="0" w:space="0" w:color="auto"/>
        <w:bottom w:val="none" w:sz="0" w:space="0" w:color="auto"/>
        <w:right w:val="none" w:sz="0" w:space="0" w:color="auto"/>
      </w:divBdr>
    </w:div>
    <w:div w:id="1394891598">
      <w:bodyDiv w:val="1"/>
      <w:marLeft w:val="0"/>
      <w:marRight w:val="0"/>
      <w:marTop w:val="0"/>
      <w:marBottom w:val="0"/>
      <w:divBdr>
        <w:top w:val="none" w:sz="0" w:space="0" w:color="auto"/>
        <w:left w:val="none" w:sz="0" w:space="0" w:color="auto"/>
        <w:bottom w:val="none" w:sz="0" w:space="0" w:color="auto"/>
        <w:right w:val="none" w:sz="0" w:space="0" w:color="auto"/>
      </w:divBdr>
    </w:div>
    <w:div w:id="1395347755">
      <w:bodyDiv w:val="1"/>
      <w:marLeft w:val="0"/>
      <w:marRight w:val="0"/>
      <w:marTop w:val="0"/>
      <w:marBottom w:val="0"/>
      <w:divBdr>
        <w:top w:val="none" w:sz="0" w:space="0" w:color="auto"/>
        <w:left w:val="none" w:sz="0" w:space="0" w:color="auto"/>
        <w:bottom w:val="none" w:sz="0" w:space="0" w:color="auto"/>
        <w:right w:val="none" w:sz="0" w:space="0" w:color="auto"/>
      </w:divBdr>
    </w:div>
    <w:div w:id="1395347977">
      <w:bodyDiv w:val="1"/>
      <w:marLeft w:val="0"/>
      <w:marRight w:val="0"/>
      <w:marTop w:val="0"/>
      <w:marBottom w:val="0"/>
      <w:divBdr>
        <w:top w:val="none" w:sz="0" w:space="0" w:color="auto"/>
        <w:left w:val="none" w:sz="0" w:space="0" w:color="auto"/>
        <w:bottom w:val="none" w:sz="0" w:space="0" w:color="auto"/>
        <w:right w:val="none" w:sz="0" w:space="0" w:color="auto"/>
      </w:divBdr>
    </w:div>
    <w:div w:id="1395853242">
      <w:bodyDiv w:val="1"/>
      <w:marLeft w:val="0"/>
      <w:marRight w:val="0"/>
      <w:marTop w:val="0"/>
      <w:marBottom w:val="0"/>
      <w:divBdr>
        <w:top w:val="none" w:sz="0" w:space="0" w:color="auto"/>
        <w:left w:val="none" w:sz="0" w:space="0" w:color="auto"/>
        <w:bottom w:val="none" w:sz="0" w:space="0" w:color="auto"/>
        <w:right w:val="none" w:sz="0" w:space="0" w:color="auto"/>
      </w:divBdr>
    </w:div>
    <w:div w:id="1396515250">
      <w:bodyDiv w:val="1"/>
      <w:marLeft w:val="0"/>
      <w:marRight w:val="0"/>
      <w:marTop w:val="0"/>
      <w:marBottom w:val="0"/>
      <w:divBdr>
        <w:top w:val="none" w:sz="0" w:space="0" w:color="auto"/>
        <w:left w:val="none" w:sz="0" w:space="0" w:color="auto"/>
        <w:bottom w:val="none" w:sz="0" w:space="0" w:color="auto"/>
        <w:right w:val="none" w:sz="0" w:space="0" w:color="auto"/>
      </w:divBdr>
    </w:div>
    <w:div w:id="1396707949">
      <w:bodyDiv w:val="1"/>
      <w:marLeft w:val="0"/>
      <w:marRight w:val="0"/>
      <w:marTop w:val="0"/>
      <w:marBottom w:val="0"/>
      <w:divBdr>
        <w:top w:val="none" w:sz="0" w:space="0" w:color="auto"/>
        <w:left w:val="none" w:sz="0" w:space="0" w:color="auto"/>
        <w:bottom w:val="none" w:sz="0" w:space="0" w:color="auto"/>
        <w:right w:val="none" w:sz="0" w:space="0" w:color="auto"/>
      </w:divBdr>
    </w:div>
    <w:div w:id="1396928942">
      <w:bodyDiv w:val="1"/>
      <w:marLeft w:val="0"/>
      <w:marRight w:val="0"/>
      <w:marTop w:val="0"/>
      <w:marBottom w:val="0"/>
      <w:divBdr>
        <w:top w:val="none" w:sz="0" w:space="0" w:color="auto"/>
        <w:left w:val="none" w:sz="0" w:space="0" w:color="auto"/>
        <w:bottom w:val="none" w:sz="0" w:space="0" w:color="auto"/>
        <w:right w:val="none" w:sz="0" w:space="0" w:color="auto"/>
      </w:divBdr>
    </w:div>
    <w:div w:id="1397125963">
      <w:bodyDiv w:val="1"/>
      <w:marLeft w:val="0"/>
      <w:marRight w:val="0"/>
      <w:marTop w:val="0"/>
      <w:marBottom w:val="0"/>
      <w:divBdr>
        <w:top w:val="none" w:sz="0" w:space="0" w:color="auto"/>
        <w:left w:val="none" w:sz="0" w:space="0" w:color="auto"/>
        <w:bottom w:val="none" w:sz="0" w:space="0" w:color="auto"/>
        <w:right w:val="none" w:sz="0" w:space="0" w:color="auto"/>
      </w:divBdr>
    </w:div>
    <w:div w:id="1397315430">
      <w:bodyDiv w:val="1"/>
      <w:marLeft w:val="0"/>
      <w:marRight w:val="0"/>
      <w:marTop w:val="0"/>
      <w:marBottom w:val="0"/>
      <w:divBdr>
        <w:top w:val="none" w:sz="0" w:space="0" w:color="auto"/>
        <w:left w:val="none" w:sz="0" w:space="0" w:color="auto"/>
        <w:bottom w:val="none" w:sz="0" w:space="0" w:color="auto"/>
        <w:right w:val="none" w:sz="0" w:space="0" w:color="auto"/>
      </w:divBdr>
    </w:div>
    <w:div w:id="1397319712">
      <w:bodyDiv w:val="1"/>
      <w:marLeft w:val="0"/>
      <w:marRight w:val="0"/>
      <w:marTop w:val="0"/>
      <w:marBottom w:val="0"/>
      <w:divBdr>
        <w:top w:val="none" w:sz="0" w:space="0" w:color="auto"/>
        <w:left w:val="none" w:sz="0" w:space="0" w:color="auto"/>
        <w:bottom w:val="none" w:sz="0" w:space="0" w:color="auto"/>
        <w:right w:val="none" w:sz="0" w:space="0" w:color="auto"/>
      </w:divBdr>
    </w:div>
    <w:div w:id="1397583691">
      <w:bodyDiv w:val="1"/>
      <w:marLeft w:val="0"/>
      <w:marRight w:val="0"/>
      <w:marTop w:val="0"/>
      <w:marBottom w:val="0"/>
      <w:divBdr>
        <w:top w:val="none" w:sz="0" w:space="0" w:color="auto"/>
        <w:left w:val="none" w:sz="0" w:space="0" w:color="auto"/>
        <w:bottom w:val="none" w:sz="0" w:space="0" w:color="auto"/>
        <w:right w:val="none" w:sz="0" w:space="0" w:color="auto"/>
      </w:divBdr>
    </w:div>
    <w:div w:id="1397779785">
      <w:bodyDiv w:val="1"/>
      <w:marLeft w:val="0"/>
      <w:marRight w:val="0"/>
      <w:marTop w:val="0"/>
      <w:marBottom w:val="0"/>
      <w:divBdr>
        <w:top w:val="none" w:sz="0" w:space="0" w:color="auto"/>
        <w:left w:val="none" w:sz="0" w:space="0" w:color="auto"/>
        <w:bottom w:val="none" w:sz="0" w:space="0" w:color="auto"/>
        <w:right w:val="none" w:sz="0" w:space="0" w:color="auto"/>
      </w:divBdr>
    </w:div>
    <w:div w:id="1399207892">
      <w:bodyDiv w:val="1"/>
      <w:marLeft w:val="0"/>
      <w:marRight w:val="0"/>
      <w:marTop w:val="0"/>
      <w:marBottom w:val="0"/>
      <w:divBdr>
        <w:top w:val="none" w:sz="0" w:space="0" w:color="auto"/>
        <w:left w:val="none" w:sz="0" w:space="0" w:color="auto"/>
        <w:bottom w:val="none" w:sz="0" w:space="0" w:color="auto"/>
        <w:right w:val="none" w:sz="0" w:space="0" w:color="auto"/>
      </w:divBdr>
    </w:div>
    <w:div w:id="1399287331">
      <w:bodyDiv w:val="1"/>
      <w:marLeft w:val="0"/>
      <w:marRight w:val="0"/>
      <w:marTop w:val="0"/>
      <w:marBottom w:val="0"/>
      <w:divBdr>
        <w:top w:val="none" w:sz="0" w:space="0" w:color="auto"/>
        <w:left w:val="none" w:sz="0" w:space="0" w:color="auto"/>
        <w:bottom w:val="none" w:sz="0" w:space="0" w:color="auto"/>
        <w:right w:val="none" w:sz="0" w:space="0" w:color="auto"/>
      </w:divBdr>
    </w:div>
    <w:div w:id="1399475160">
      <w:bodyDiv w:val="1"/>
      <w:marLeft w:val="0"/>
      <w:marRight w:val="0"/>
      <w:marTop w:val="0"/>
      <w:marBottom w:val="0"/>
      <w:divBdr>
        <w:top w:val="none" w:sz="0" w:space="0" w:color="auto"/>
        <w:left w:val="none" w:sz="0" w:space="0" w:color="auto"/>
        <w:bottom w:val="none" w:sz="0" w:space="0" w:color="auto"/>
        <w:right w:val="none" w:sz="0" w:space="0" w:color="auto"/>
      </w:divBdr>
    </w:div>
    <w:div w:id="1400327012">
      <w:bodyDiv w:val="1"/>
      <w:marLeft w:val="0"/>
      <w:marRight w:val="0"/>
      <w:marTop w:val="0"/>
      <w:marBottom w:val="0"/>
      <w:divBdr>
        <w:top w:val="none" w:sz="0" w:space="0" w:color="auto"/>
        <w:left w:val="none" w:sz="0" w:space="0" w:color="auto"/>
        <w:bottom w:val="none" w:sz="0" w:space="0" w:color="auto"/>
        <w:right w:val="none" w:sz="0" w:space="0" w:color="auto"/>
      </w:divBdr>
    </w:div>
    <w:div w:id="1400592466">
      <w:bodyDiv w:val="1"/>
      <w:marLeft w:val="0"/>
      <w:marRight w:val="0"/>
      <w:marTop w:val="0"/>
      <w:marBottom w:val="0"/>
      <w:divBdr>
        <w:top w:val="none" w:sz="0" w:space="0" w:color="auto"/>
        <w:left w:val="none" w:sz="0" w:space="0" w:color="auto"/>
        <w:bottom w:val="none" w:sz="0" w:space="0" w:color="auto"/>
        <w:right w:val="none" w:sz="0" w:space="0" w:color="auto"/>
      </w:divBdr>
    </w:div>
    <w:div w:id="1400710872">
      <w:bodyDiv w:val="1"/>
      <w:marLeft w:val="0"/>
      <w:marRight w:val="0"/>
      <w:marTop w:val="0"/>
      <w:marBottom w:val="0"/>
      <w:divBdr>
        <w:top w:val="none" w:sz="0" w:space="0" w:color="auto"/>
        <w:left w:val="none" w:sz="0" w:space="0" w:color="auto"/>
        <w:bottom w:val="none" w:sz="0" w:space="0" w:color="auto"/>
        <w:right w:val="none" w:sz="0" w:space="0" w:color="auto"/>
      </w:divBdr>
    </w:div>
    <w:div w:id="1400859970">
      <w:bodyDiv w:val="1"/>
      <w:marLeft w:val="0"/>
      <w:marRight w:val="0"/>
      <w:marTop w:val="0"/>
      <w:marBottom w:val="0"/>
      <w:divBdr>
        <w:top w:val="none" w:sz="0" w:space="0" w:color="auto"/>
        <w:left w:val="none" w:sz="0" w:space="0" w:color="auto"/>
        <w:bottom w:val="none" w:sz="0" w:space="0" w:color="auto"/>
        <w:right w:val="none" w:sz="0" w:space="0" w:color="auto"/>
      </w:divBdr>
    </w:div>
    <w:div w:id="1401631022">
      <w:bodyDiv w:val="1"/>
      <w:marLeft w:val="0"/>
      <w:marRight w:val="0"/>
      <w:marTop w:val="0"/>
      <w:marBottom w:val="0"/>
      <w:divBdr>
        <w:top w:val="none" w:sz="0" w:space="0" w:color="auto"/>
        <w:left w:val="none" w:sz="0" w:space="0" w:color="auto"/>
        <w:bottom w:val="none" w:sz="0" w:space="0" w:color="auto"/>
        <w:right w:val="none" w:sz="0" w:space="0" w:color="auto"/>
      </w:divBdr>
    </w:div>
    <w:div w:id="1401634542">
      <w:bodyDiv w:val="1"/>
      <w:marLeft w:val="0"/>
      <w:marRight w:val="0"/>
      <w:marTop w:val="0"/>
      <w:marBottom w:val="0"/>
      <w:divBdr>
        <w:top w:val="none" w:sz="0" w:space="0" w:color="auto"/>
        <w:left w:val="none" w:sz="0" w:space="0" w:color="auto"/>
        <w:bottom w:val="none" w:sz="0" w:space="0" w:color="auto"/>
        <w:right w:val="none" w:sz="0" w:space="0" w:color="auto"/>
      </w:divBdr>
    </w:div>
    <w:div w:id="1402144554">
      <w:bodyDiv w:val="1"/>
      <w:marLeft w:val="0"/>
      <w:marRight w:val="0"/>
      <w:marTop w:val="0"/>
      <w:marBottom w:val="0"/>
      <w:divBdr>
        <w:top w:val="none" w:sz="0" w:space="0" w:color="auto"/>
        <w:left w:val="none" w:sz="0" w:space="0" w:color="auto"/>
        <w:bottom w:val="none" w:sz="0" w:space="0" w:color="auto"/>
        <w:right w:val="none" w:sz="0" w:space="0" w:color="auto"/>
      </w:divBdr>
    </w:div>
    <w:div w:id="1402219387">
      <w:bodyDiv w:val="1"/>
      <w:marLeft w:val="0"/>
      <w:marRight w:val="0"/>
      <w:marTop w:val="0"/>
      <w:marBottom w:val="0"/>
      <w:divBdr>
        <w:top w:val="none" w:sz="0" w:space="0" w:color="auto"/>
        <w:left w:val="none" w:sz="0" w:space="0" w:color="auto"/>
        <w:bottom w:val="none" w:sz="0" w:space="0" w:color="auto"/>
        <w:right w:val="none" w:sz="0" w:space="0" w:color="auto"/>
      </w:divBdr>
    </w:div>
    <w:div w:id="1402672674">
      <w:bodyDiv w:val="1"/>
      <w:marLeft w:val="0"/>
      <w:marRight w:val="0"/>
      <w:marTop w:val="0"/>
      <w:marBottom w:val="0"/>
      <w:divBdr>
        <w:top w:val="none" w:sz="0" w:space="0" w:color="auto"/>
        <w:left w:val="none" w:sz="0" w:space="0" w:color="auto"/>
        <w:bottom w:val="none" w:sz="0" w:space="0" w:color="auto"/>
        <w:right w:val="none" w:sz="0" w:space="0" w:color="auto"/>
      </w:divBdr>
    </w:div>
    <w:div w:id="1402867978">
      <w:bodyDiv w:val="1"/>
      <w:marLeft w:val="0"/>
      <w:marRight w:val="0"/>
      <w:marTop w:val="0"/>
      <w:marBottom w:val="0"/>
      <w:divBdr>
        <w:top w:val="none" w:sz="0" w:space="0" w:color="auto"/>
        <w:left w:val="none" w:sz="0" w:space="0" w:color="auto"/>
        <w:bottom w:val="none" w:sz="0" w:space="0" w:color="auto"/>
        <w:right w:val="none" w:sz="0" w:space="0" w:color="auto"/>
      </w:divBdr>
    </w:div>
    <w:div w:id="1403605982">
      <w:bodyDiv w:val="1"/>
      <w:marLeft w:val="0"/>
      <w:marRight w:val="0"/>
      <w:marTop w:val="0"/>
      <w:marBottom w:val="0"/>
      <w:divBdr>
        <w:top w:val="none" w:sz="0" w:space="0" w:color="auto"/>
        <w:left w:val="none" w:sz="0" w:space="0" w:color="auto"/>
        <w:bottom w:val="none" w:sz="0" w:space="0" w:color="auto"/>
        <w:right w:val="none" w:sz="0" w:space="0" w:color="auto"/>
      </w:divBdr>
    </w:div>
    <w:div w:id="1403606034">
      <w:bodyDiv w:val="1"/>
      <w:marLeft w:val="0"/>
      <w:marRight w:val="0"/>
      <w:marTop w:val="0"/>
      <w:marBottom w:val="0"/>
      <w:divBdr>
        <w:top w:val="none" w:sz="0" w:space="0" w:color="auto"/>
        <w:left w:val="none" w:sz="0" w:space="0" w:color="auto"/>
        <w:bottom w:val="none" w:sz="0" w:space="0" w:color="auto"/>
        <w:right w:val="none" w:sz="0" w:space="0" w:color="auto"/>
      </w:divBdr>
    </w:div>
    <w:div w:id="1404374633">
      <w:bodyDiv w:val="1"/>
      <w:marLeft w:val="0"/>
      <w:marRight w:val="0"/>
      <w:marTop w:val="0"/>
      <w:marBottom w:val="0"/>
      <w:divBdr>
        <w:top w:val="none" w:sz="0" w:space="0" w:color="auto"/>
        <w:left w:val="none" w:sz="0" w:space="0" w:color="auto"/>
        <w:bottom w:val="none" w:sz="0" w:space="0" w:color="auto"/>
        <w:right w:val="none" w:sz="0" w:space="0" w:color="auto"/>
      </w:divBdr>
    </w:div>
    <w:div w:id="1405223610">
      <w:bodyDiv w:val="1"/>
      <w:marLeft w:val="0"/>
      <w:marRight w:val="0"/>
      <w:marTop w:val="0"/>
      <w:marBottom w:val="0"/>
      <w:divBdr>
        <w:top w:val="none" w:sz="0" w:space="0" w:color="auto"/>
        <w:left w:val="none" w:sz="0" w:space="0" w:color="auto"/>
        <w:bottom w:val="none" w:sz="0" w:space="0" w:color="auto"/>
        <w:right w:val="none" w:sz="0" w:space="0" w:color="auto"/>
      </w:divBdr>
    </w:div>
    <w:div w:id="1405839144">
      <w:bodyDiv w:val="1"/>
      <w:marLeft w:val="0"/>
      <w:marRight w:val="0"/>
      <w:marTop w:val="0"/>
      <w:marBottom w:val="0"/>
      <w:divBdr>
        <w:top w:val="none" w:sz="0" w:space="0" w:color="auto"/>
        <w:left w:val="none" w:sz="0" w:space="0" w:color="auto"/>
        <w:bottom w:val="none" w:sz="0" w:space="0" w:color="auto"/>
        <w:right w:val="none" w:sz="0" w:space="0" w:color="auto"/>
      </w:divBdr>
    </w:div>
    <w:div w:id="1406220289">
      <w:bodyDiv w:val="1"/>
      <w:marLeft w:val="0"/>
      <w:marRight w:val="0"/>
      <w:marTop w:val="0"/>
      <w:marBottom w:val="0"/>
      <w:divBdr>
        <w:top w:val="none" w:sz="0" w:space="0" w:color="auto"/>
        <w:left w:val="none" w:sz="0" w:space="0" w:color="auto"/>
        <w:bottom w:val="none" w:sz="0" w:space="0" w:color="auto"/>
        <w:right w:val="none" w:sz="0" w:space="0" w:color="auto"/>
      </w:divBdr>
    </w:div>
    <w:div w:id="1406416276">
      <w:bodyDiv w:val="1"/>
      <w:marLeft w:val="0"/>
      <w:marRight w:val="0"/>
      <w:marTop w:val="0"/>
      <w:marBottom w:val="0"/>
      <w:divBdr>
        <w:top w:val="none" w:sz="0" w:space="0" w:color="auto"/>
        <w:left w:val="none" w:sz="0" w:space="0" w:color="auto"/>
        <w:bottom w:val="none" w:sz="0" w:space="0" w:color="auto"/>
        <w:right w:val="none" w:sz="0" w:space="0" w:color="auto"/>
      </w:divBdr>
    </w:div>
    <w:div w:id="1407068513">
      <w:bodyDiv w:val="1"/>
      <w:marLeft w:val="0"/>
      <w:marRight w:val="0"/>
      <w:marTop w:val="0"/>
      <w:marBottom w:val="0"/>
      <w:divBdr>
        <w:top w:val="none" w:sz="0" w:space="0" w:color="auto"/>
        <w:left w:val="none" w:sz="0" w:space="0" w:color="auto"/>
        <w:bottom w:val="none" w:sz="0" w:space="0" w:color="auto"/>
        <w:right w:val="none" w:sz="0" w:space="0" w:color="auto"/>
      </w:divBdr>
    </w:div>
    <w:div w:id="1407455932">
      <w:bodyDiv w:val="1"/>
      <w:marLeft w:val="0"/>
      <w:marRight w:val="0"/>
      <w:marTop w:val="0"/>
      <w:marBottom w:val="0"/>
      <w:divBdr>
        <w:top w:val="none" w:sz="0" w:space="0" w:color="auto"/>
        <w:left w:val="none" w:sz="0" w:space="0" w:color="auto"/>
        <w:bottom w:val="none" w:sz="0" w:space="0" w:color="auto"/>
        <w:right w:val="none" w:sz="0" w:space="0" w:color="auto"/>
      </w:divBdr>
    </w:div>
    <w:div w:id="1407461277">
      <w:bodyDiv w:val="1"/>
      <w:marLeft w:val="0"/>
      <w:marRight w:val="0"/>
      <w:marTop w:val="0"/>
      <w:marBottom w:val="0"/>
      <w:divBdr>
        <w:top w:val="none" w:sz="0" w:space="0" w:color="auto"/>
        <w:left w:val="none" w:sz="0" w:space="0" w:color="auto"/>
        <w:bottom w:val="none" w:sz="0" w:space="0" w:color="auto"/>
        <w:right w:val="none" w:sz="0" w:space="0" w:color="auto"/>
      </w:divBdr>
    </w:div>
    <w:div w:id="1407994079">
      <w:bodyDiv w:val="1"/>
      <w:marLeft w:val="0"/>
      <w:marRight w:val="0"/>
      <w:marTop w:val="0"/>
      <w:marBottom w:val="0"/>
      <w:divBdr>
        <w:top w:val="none" w:sz="0" w:space="0" w:color="auto"/>
        <w:left w:val="none" w:sz="0" w:space="0" w:color="auto"/>
        <w:bottom w:val="none" w:sz="0" w:space="0" w:color="auto"/>
        <w:right w:val="none" w:sz="0" w:space="0" w:color="auto"/>
      </w:divBdr>
    </w:div>
    <w:div w:id="1408261183">
      <w:bodyDiv w:val="1"/>
      <w:marLeft w:val="0"/>
      <w:marRight w:val="0"/>
      <w:marTop w:val="0"/>
      <w:marBottom w:val="0"/>
      <w:divBdr>
        <w:top w:val="none" w:sz="0" w:space="0" w:color="auto"/>
        <w:left w:val="none" w:sz="0" w:space="0" w:color="auto"/>
        <w:bottom w:val="none" w:sz="0" w:space="0" w:color="auto"/>
        <w:right w:val="none" w:sz="0" w:space="0" w:color="auto"/>
      </w:divBdr>
    </w:div>
    <w:div w:id="1409696586">
      <w:bodyDiv w:val="1"/>
      <w:marLeft w:val="0"/>
      <w:marRight w:val="0"/>
      <w:marTop w:val="0"/>
      <w:marBottom w:val="0"/>
      <w:divBdr>
        <w:top w:val="none" w:sz="0" w:space="0" w:color="auto"/>
        <w:left w:val="none" w:sz="0" w:space="0" w:color="auto"/>
        <w:bottom w:val="none" w:sz="0" w:space="0" w:color="auto"/>
        <w:right w:val="none" w:sz="0" w:space="0" w:color="auto"/>
      </w:divBdr>
    </w:div>
    <w:div w:id="1410224601">
      <w:bodyDiv w:val="1"/>
      <w:marLeft w:val="0"/>
      <w:marRight w:val="0"/>
      <w:marTop w:val="0"/>
      <w:marBottom w:val="0"/>
      <w:divBdr>
        <w:top w:val="none" w:sz="0" w:space="0" w:color="auto"/>
        <w:left w:val="none" w:sz="0" w:space="0" w:color="auto"/>
        <w:bottom w:val="none" w:sz="0" w:space="0" w:color="auto"/>
        <w:right w:val="none" w:sz="0" w:space="0" w:color="auto"/>
      </w:divBdr>
    </w:div>
    <w:div w:id="1410232645">
      <w:bodyDiv w:val="1"/>
      <w:marLeft w:val="0"/>
      <w:marRight w:val="0"/>
      <w:marTop w:val="0"/>
      <w:marBottom w:val="0"/>
      <w:divBdr>
        <w:top w:val="none" w:sz="0" w:space="0" w:color="auto"/>
        <w:left w:val="none" w:sz="0" w:space="0" w:color="auto"/>
        <w:bottom w:val="none" w:sz="0" w:space="0" w:color="auto"/>
        <w:right w:val="none" w:sz="0" w:space="0" w:color="auto"/>
      </w:divBdr>
    </w:div>
    <w:div w:id="1410543865">
      <w:bodyDiv w:val="1"/>
      <w:marLeft w:val="0"/>
      <w:marRight w:val="0"/>
      <w:marTop w:val="0"/>
      <w:marBottom w:val="0"/>
      <w:divBdr>
        <w:top w:val="none" w:sz="0" w:space="0" w:color="auto"/>
        <w:left w:val="none" w:sz="0" w:space="0" w:color="auto"/>
        <w:bottom w:val="none" w:sz="0" w:space="0" w:color="auto"/>
        <w:right w:val="none" w:sz="0" w:space="0" w:color="auto"/>
      </w:divBdr>
    </w:div>
    <w:div w:id="1410999215">
      <w:bodyDiv w:val="1"/>
      <w:marLeft w:val="0"/>
      <w:marRight w:val="0"/>
      <w:marTop w:val="0"/>
      <w:marBottom w:val="0"/>
      <w:divBdr>
        <w:top w:val="none" w:sz="0" w:space="0" w:color="auto"/>
        <w:left w:val="none" w:sz="0" w:space="0" w:color="auto"/>
        <w:bottom w:val="none" w:sz="0" w:space="0" w:color="auto"/>
        <w:right w:val="none" w:sz="0" w:space="0" w:color="auto"/>
      </w:divBdr>
    </w:div>
    <w:div w:id="1411931264">
      <w:bodyDiv w:val="1"/>
      <w:marLeft w:val="0"/>
      <w:marRight w:val="0"/>
      <w:marTop w:val="0"/>
      <w:marBottom w:val="0"/>
      <w:divBdr>
        <w:top w:val="none" w:sz="0" w:space="0" w:color="auto"/>
        <w:left w:val="none" w:sz="0" w:space="0" w:color="auto"/>
        <w:bottom w:val="none" w:sz="0" w:space="0" w:color="auto"/>
        <w:right w:val="none" w:sz="0" w:space="0" w:color="auto"/>
      </w:divBdr>
    </w:div>
    <w:div w:id="1412897702">
      <w:bodyDiv w:val="1"/>
      <w:marLeft w:val="0"/>
      <w:marRight w:val="0"/>
      <w:marTop w:val="0"/>
      <w:marBottom w:val="0"/>
      <w:divBdr>
        <w:top w:val="none" w:sz="0" w:space="0" w:color="auto"/>
        <w:left w:val="none" w:sz="0" w:space="0" w:color="auto"/>
        <w:bottom w:val="none" w:sz="0" w:space="0" w:color="auto"/>
        <w:right w:val="none" w:sz="0" w:space="0" w:color="auto"/>
      </w:divBdr>
    </w:div>
    <w:div w:id="1412973116">
      <w:bodyDiv w:val="1"/>
      <w:marLeft w:val="0"/>
      <w:marRight w:val="0"/>
      <w:marTop w:val="0"/>
      <w:marBottom w:val="0"/>
      <w:divBdr>
        <w:top w:val="none" w:sz="0" w:space="0" w:color="auto"/>
        <w:left w:val="none" w:sz="0" w:space="0" w:color="auto"/>
        <w:bottom w:val="none" w:sz="0" w:space="0" w:color="auto"/>
        <w:right w:val="none" w:sz="0" w:space="0" w:color="auto"/>
      </w:divBdr>
    </w:div>
    <w:div w:id="1413968142">
      <w:bodyDiv w:val="1"/>
      <w:marLeft w:val="0"/>
      <w:marRight w:val="0"/>
      <w:marTop w:val="0"/>
      <w:marBottom w:val="0"/>
      <w:divBdr>
        <w:top w:val="none" w:sz="0" w:space="0" w:color="auto"/>
        <w:left w:val="none" w:sz="0" w:space="0" w:color="auto"/>
        <w:bottom w:val="none" w:sz="0" w:space="0" w:color="auto"/>
        <w:right w:val="none" w:sz="0" w:space="0" w:color="auto"/>
      </w:divBdr>
    </w:div>
    <w:div w:id="1414087431">
      <w:bodyDiv w:val="1"/>
      <w:marLeft w:val="0"/>
      <w:marRight w:val="0"/>
      <w:marTop w:val="0"/>
      <w:marBottom w:val="0"/>
      <w:divBdr>
        <w:top w:val="none" w:sz="0" w:space="0" w:color="auto"/>
        <w:left w:val="none" w:sz="0" w:space="0" w:color="auto"/>
        <w:bottom w:val="none" w:sz="0" w:space="0" w:color="auto"/>
        <w:right w:val="none" w:sz="0" w:space="0" w:color="auto"/>
      </w:divBdr>
    </w:div>
    <w:div w:id="1414276070">
      <w:bodyDiv w:val="1"/>
      <w:marLeft w:val="0"/>
      <w:marRight w:val="0"/>
      <w:marTop w:val="0"/>
      <w:marBottom w:val="0"/>
      <w:divBdr>
        <w:top w:val="none" w:sz="0" w:space="0" w:color="auto"/>
        <w:left w:val="none" w:sz="0" w:space="0" w:color="auto"/>
        <w:bottom w:val="none" w:sz="0" w:space="0" w:color="auto"/>
        <w:right w:val="none" w:sz="0" w:space="0" w:color="auto"/>
      </w:divBdr>
    </w:div>
    <w:div w:id="1414280971">
      <w:bodyDiv w:val="1"/>
      <w:marLeft w:val="0"/>
      <w:marRight w:val="0"/>
      <w:marTop w:val="0"/>
      <w:marBottom w:val="0"/>
      <w:divBdr>
        <w:top w:val="none" w:sz="0" w:space="0" w:color="auto"/>
        <w:left w:val="none" w:sz="0" w:space="0" w:color="auto"/>
        <w:bottom w:val="none" w:sz="0" w:space="0" w:color="auto"/>
        <w:right w:val="none" w:sz="0" w:space="0" w:color="auto"/>
      </w:divBdr>
    </w:div>
    <w:div w:id="1415198040">
      <w:bodyDiv w:val="1"/>
      <w:marLeft w:val="0"/>
      <w:marRight w:val="0"/>
      <w:marTop w:val="0"/>
      <w:marBottom w:val="0"/>
      <w:divBdr>
        <w:top w:val="none" w:sz="0" w:space="0" w:color="auto"/>
        <w:left w:val="none" w:sz="0" w:space="0" w:color="auto"/>
        <w:bottom w:val="none" w:sz="0" w:space="0" w:color="auto"/>
        <w:right w:val="none" w:sz="0" w:space="0" w:color="auto"/>
      </w:divBdr>
    </w:div>
    <w:div w:id="1415518586">
      <w:bodyDiv w:val="1"/>
      <w:marLeft w:val="0"/>
      <w:marRight w:val="0"/>
      <w:marTop w:val="0"/>
      <w:marBottom w:val="0"/>
      <w:divBdr>
        <w:top w:val="none" w:sz="0" w:space="0" w:color="auto"/>
        <w:left w:val="none" w:sz="0" w:space="0" w:color="auto"/>
        <w:bottom w:val="none" w:sz="0" w:space="0" w:color="auto"/>
        <w:right w:val="none" w:sz="0" w:space="0" w:color="auto"/>
      </w:divBdr>
    </w:div>
    <w:div w:id="1415735445">
      <w:bodyDiv w:val="1"/>
      <w:marLeft w:val="0"/>
      <w:marRight w:val="0"/>
      <w:marTop w:val="0"/>
      <w:marBottom w:val="0"/>
      <w:divBdr>
        <w:top w:val="none" w:sz="0" w:space="0" w:color="auto"/>
        <w:left w:val="none" w:sz="0" w:space="0" w:color="auto"/>
        <w:bottom w:val="none" w:sz="0" w:space="0" w:color="auto"/>
        <w:right w:val="none" w:sz="0" w:space="0" w:color="auto"/>
      </w:divBdr>
    </w:div>
    <w:div w:id="1416198872">
      <w:bodyDiv w:val="1"/>
      <w:marLeft w:val="0"/>
      <w:marRight w:val="0"/>
      <w:marTop w:val="0"/>
      <w:marBottom w:val="0"/>
      <w:divBdr>
        <w:top w:val="none" w:sz="0" w:space="0" w:color="auto"/>
        <w:left w:val="none" w:sz="0" w:space="0" w:color="auto"/>
        <w:bottom w:val="none" w:sz="0" w:space="0" w:color="auto"/>
        <w:right w:val="none" w:sz="0" w:space="0" w:color="auto"/>
      </w:divBdr>
    </w:div>
    <w:div w:id="1416627126">
      <w:bodyDiv w:val="1"/>
      <w:marLeft w:val="0"/>
      <w:marRight w:val="0"/>
      <w:marTop w:val="0"/>
      <w:marBottom w:val="0"/>
      <w:divBdr>
        <w:top w:val="none" w:sz="0" w:space="0" w:color="auto"/>
        <w:left w:val="none" w:sz="0" w:space="0" w:color="auto"/>
        <w:bottom w:val="none" w:sz="0" w:space="0" w:color="auto"/>
        <w:right w:val="none" w:sz="0" w:space="0" w:color="auto"/>
      </w:divBdr>
    </w:div>
    <w:div w:id="1417172200">
      <w:bodyDiv w:val="1"/>
      <w:marLeft w:val="0"/>
      <w:marRight w:val="0"/>
      <w:marTop w:val="0"/>
      <w:marBottom w:val="0"/>
      <w:divBdr>
        <w:top w:val="none" w:sz="0" w:space="0" w:color="auto"/>
        <w:left w:val="none" w:sz="0" w:space="0" w:color="auto"/>
        <w:bottom w:val="none" w:sz="0" w:space="0" w:color="auto"/>
        <w:right w:val="none" w:sz="0" w:space="0" w:color="auto"/>
      </w:divBdr>
    </w:div>
    <w:div w:id="1417282463">
      <w:bodyDiv w:val="1"/>
      <w:marLeft w:val="0"/>
      <w:marRight w:val="0"/>
      <w:marTop w:val="0"/>
      <w:marBottom w:val="0"/>
      <w:divBdr>
        <w:top w:val="none" w:sz="0" w:space="0" w:color="auto"/>
        <w:left w:val="none" w:sz="0" w:space="0" w:color="auto"/>
        <w:bottom w:val="none" w:sz="0" w:space="0" w:color="auto"/>
        <w:right w:val="none" w:sz="0" w:space="0" w:color="auto"/>
      </w:divBdr>
    </w:div>
    <w:div w:id="1418206390">
      <w:bodyDiv w:val="1"/>
      <w:marLeft w:val="0"/>
      <w:marRight w:val="0"/>
      <w:marTop w:val="0"/>
      <w:marBottom w:val="0"/>
      <w:divBdr>
        <w:top w:val="none" w:sz="0" w:space="0" w:color="auto"/>
        <w:left w:val="none" w:sz="0" w:space="0" w:color="auto"/>
        <w:bottom w:val="none" w:sz="0" w:space="0" w:color="auto"/>
        <w:right w:val="none" w:sz="0" w:space="0" w:color="auto"/>
      </w:divBdr>
    </w:div>
    <w:div w:id="1418480601">
      <w:bodyDiv w:val="1"/>
      <w:marLeft w:val="0"/>
      <w:marRight w:val="0"/>
      <w:marTop w:val="0"/>
      <w:marBottom w:val="0"/>
      <w:divBdr>
        <w:top w:val="none" w:sz="0" w:space="0" w:color="auto"/>
        <w:left w:val="none" w:sz="0" w:space="0" w:color="auto"/>
        <w:bottom w:val="none" w:sz="0" w:space="0" w:color="auto"/>
        <w:right w:val="none" w:sz="0" w:space="0" w:color="auto"/>
      </w:divBdr>
    </w:div>
    <w:div w:id="1419058049">
      <w:bodyDiv w:val="1"/>
      <w:marLeft w:val="0"/>
      <w:marRight w:val="0"/>
      <w:marTop w:val="0"/>
      <w:marBottom w:val="0"/>
      <w:divBdr>
        <w:top w:val="none" w:sz="0" w:space="0" w:color="auto"/>
        <w:left w:val="none" w:sz="0" w:space="0" w:color="auto"/>
        <w:bottom w:val="none" w:sz="0" w:space="0" w:color="auto"/>
        <w:right w:val="none" w:sz="0" w:space="0" w:color="auto"/>
      </w:divBdr>
    </w:div>
    <w:div w:id="1419250075">
      <w:bodyDiv w:val="1"/>
      <w:marLeft w:val="0"/>
      <w:marRight w:val="0"/>
      <w:marTop w:val="0"/>
      <w:marBottom w:val="0"/>
      <w:divBdr>
        <w:top w:val="none" w:sz="0" w:space="0" w:color="auto"/>
        <w:left w:val="none" w:sz="0" w:space="0" w:color="auto"/>
        <w:bottom w:val="none" w:sz="0" w:space="0" w:color="auto"/>
        <w:right w:val="none" w:sz="0" w:space="0" w:color="auto"/>
      </w:divBdr>
    </w:div>
    <w:div w:id="1419446223">
      <w:bodyDiv w:val="1"/>
      <w:marLeft w:val="0"/>
      <w:marRight w:val="0"/>
      <w:marTop w:val="0"/>
      <w:marBottom w:val="0"/>
      <w:divBdr>
        <w:top w:val="none" w:sz="0" w:space="0" w:color="auto"/>
        <w:left w:val="none" w:sz="0" w:space="0" w:color="auto"/>
        <w:bottom w:val="none" w:sz="0" w:space="0" w:color="auto"/>
        <w:right w:val="none" w:sz="0" w:space="0" w:color="auto"/>
      </w:divBdr>
    </w:div>
    <w:div w:id="1419524621">
      <w:bodyDiv w:val="1"/>
      <w:marLeft w:val="0"/>
      <w:marRight w:val="0"/>
      <w:marTop w:val="0"/>
      <w:marBottom w:val="0"/>
      <w:divBdr>
        <w:top w:val="none" w:sz="0" w:space="0" w:color="auto"/>
        <w:left w:val="none" w:sz="0" w:space="0" w:color="auto"/>
        <w:bottom w:val="none" w:sz="0" w:space="0" w:color="auto"/>
        <w:right w:val="none" w:sz="0" w:space="0" w:color="auto"/>
      </w:divBdr>
    </w:div>
    <w:div w:id="1420255908">
      <w:bodyDiv w:val="1"/>
      <w:marLeft w:val="0"/>
      <w:marRight w:val="0"/>
      <w:marTop w:val="0"/>
      <w:marBottom w:val="0"/>
      <w:divBdr>
        <w:top w:val="none" w:sz="0" w:space="0" w:color="auto"/>
        <w:left w:val="none" w:sz="0" w:space="0" w:color="auto"/>
        <w:bottom w:val="none" w:sz="0" w:space="0" w:color="auto"/>
        <w:right w:val="none" w:sz="0" w:space="0" w:color="auto"/>
      </w:divBdr>
    </w:div>
    <w:div w:id="1420365520">
      <w:bodyDiv w:val="1"/>
      <w:marLeft w:val="0"/>
      <w:marRight w:val="0"/>
      <w:marTop w:val="0"/>
      <w:marBottom w:val="0"/>
      <w:divBdr>
        <w:top w:val="none" w:sz="0" w:space="0" w:color="auto"/>
        <w:left w:val="none" w:sz="0" w:space="0" w:color="auto"/>
        <w:bottom w:val="none" w:sz="0" w:space="0" w:color="auto"/>
        <w:right w:val="none" w:sz="0" w:space="0" w:color="auto"/>
      </w:divBdr>
    </w:div>
    <w:div w:id="1421947865">
      <w:bodyDiv w:val="1"/>
      <w:marLeft w:val="0"/>
      <w:marRight w:val="0"/>
      <w:marTop w:val="0"/>
      <w:marBottom w:val="0"/>
      <w:divBdr>
        <w:top w:val="none" w:sz="0" w:space="0" w:color="auto"/>
        <w:left w:val="none" w:sz="0" w:space="0" w:color="auto"/>
        <w:bottom w:val="none" w:sz="0" w:space="0" w:color="auto"/>
        <w:right w:val="none" w:sz="0" w:space="0" w:color="auto"/>
      </w:divBdr>
    </w:div>
    <w:div w:id="1422143718">
      <w:bodyDiv w:val="1"/>
      <w:marLeft w:val="0"/>
      <w:marRight w:val="0"/>
      <w:marTop w:val="0"/>
      <w:marBottom w:val="0"/>
      <w:divBdr>
        <w:top w:val="none" w:sz="0" w:space="0" w:color="auto"/>
        <w:left w:val="none" w:sz="0" w:space="0" w:color="auto"/>
        <w:bottom w:val="none" w:sz="0" w:space="0" w:color="auto"/>
        <w:right w:val="none" w:sz="0" w:space="0" w:color="auto"/>
      </w:divBdr>
    </w:div>
    <w:div w:id="1422799797">
      <w:bodyDiv w:val="1"/>
      <w:marLeft w:val="0"/>
      <w:marRight w:val="0"/>
      <w:marTop w:val="0"/>
      <w:marBottom w:val="0"/>
      <w:divBdr>
        <w:top w:val="none" w:sz="0" w:space="0" w:color="auto"/>
        <w:left w:val="none" w:sz="0" w:space="0" w:color="auto"/>
        <w:bottom w:val="none" w:sz="0" w:space="0" w:color="auto"/>
        <w:right w:val="none" w:sz="0" w:space="0" w:color="auto"/>
      </w:divBdr>
    </w:div>
    <w:div w:id="1423137457">
      <w:bodyDiv w:val="1"/>
      <w:marLeft w:val="0"/>
      <w:marRight w:val="0"/>
      <w:marTop w:val="0"/>
      <w:marBottom w:val="0"/>
      <w:divBdr>
        <w:top w:val="none" w:sz="0" w:space="0" w:color="auto"/>
        <w:left w:val="none" w:sz="0" w:space="0" w:color="auto"/>
        <w:bottom w:val="none" w:sz="0" w:space="0" w:color="auto"/>
        <w:right w:val="none" w:sz="0" w:space="0" w:color="auto"/>
      </w:divBdr>
    </w:div>
    <w:div w:id="1423455691">
      <w:bodyDiv w:val="1"/>
      <w:marLeft w:val="0"/>
      <w:marRight w:val="0"/>
      <w:marTop w:val="0"/>
      <w:marBottom w:val="0"/>
      <w:divBdr>
        <w:top w:val="none" w:sz="0" w:space="0" w:color="auto"/>
        <w:left w:val="none" w:sz="0" w:space="0" w:color="auto"/>
        <w:bottom w:val="none" w:sz="0" w:space="0" w:color="auto"/>
        <w:right w:val="none" w:sz="0" w:space="0" w:color="auto"/>
      </w:divBdr>
    </w:div>
    <w:div w:id="1423573554">
      <w:bodyDiv w:val="1"/>
      <w:marLeft w:val="0"/>
      <w:marRight w:val="0"/>
      <w:marTop w:val="0"/>
      <w:marBottom w:val="0"/>
      <w:divBdr>
        <w:top w:val="none" w:sz="0" w:space="0" w:color="auto"/>
        <w:left w:val="none" w:sz="0" w:space="0" w:color="auto"/>
        <w:bottom w:val="none" w:sz="0" w:space="0" w:color="auto"/>
        <w:right w:val="none" w:sz="0" w:space="0" w:color="auto"/>
      </w:divBdr>
    </w:div>
    <w:div w:id="1424450551">
      <w:bodyDiv w:val="1"/>
      <w:marLeft w:val="0"/>
      <w:marRight w:val="0"/>
      <w:marTop w:val="0"/>
      <w:marBottom w:val="0"/>
      <w:divBdr>
        <w:top w:val="none" w:sz="0" w:space="0" w:color="auto"/>
        <w:left w:val="none" w:sz="0" w:space="0" w:color="auto"/>
        <w:bottom w:val="none" w:sz="0" w:space="0" w:color="auto"/>
        <w:right w:val="none" w:sz="0" w:space="0" w:color="auto"/>
      </w:divBdr>
    </w:div>
    <w:div w:id="1424494094">
      <w:bodyDiv w:val="1"/>
      <w:marLeft w:val="0"/>
      <w:marRight w:val="0"/>
      <w:marTop w:val="0"/>
      <w:marBottom w:val="0"/>
      <w:divBdr>
        <w:top w:val="none" w:sz="0" w:space="0" w:color="auto"/>
        <w:left w:val="none" w:sz="0" w:space="0" w:color="auto"/>
        <w:bottom w:val="none" w:sz="0" w:space="0" w:color="auto"/>
        <w:right w:val="none" w:sz="0" w:space="0" w:color="auto"/>
      </w:divBdr>
    </w:div>
    <w:div w:id="1424688605">
      <w:bodyDiv w:val="1"/>
      <w:marLeft w:val="0"/>
      <w:marRight w:val="0"/>
      <w:marTop w:val="0"/>
      <w:marBottom w:val="0"/>
      <w:divBdr>
        <w:top w:val="none" w:sz="0" w:space="0" w:color="auto"/>
        <w:left w:val="none" w:sz="0" w:space="0" w:color="auto"/>
        <w:bottom w:val="none" w:sz="0" w:space="0" w:color="auto"/>
        <w:right w:val="none" w:sz="0" w:space="0" w:color="auto"/>
      </w:divBdr>
    </w:div>
    <w:div w:id="1424716861">
      <w:bodyDiv w:val="1"/>
      <w:marLeft w:val="0"/>
      <w:marRight w:val="0"/>
      <w:marTop w:val="0"/>
      <w:marBottom w:val="0"/>
      <w:divBdr>
        <w:top w:val="none" w:sz="0" w:space="0" w:color="auto"/>
        <w:left w:val="none" w:sz="0" w:space="0" w:color="auto"/>
        <w:bottom w:val="none" w:sz="0" w:space="0" w:color="auto"/>
        <w:right w:val="none" w:sz="0" w:space="0" w:color="auto"/>
      </w:divBdr>
    </w:div>
    <w:div w:id="1424837805">
      <w:bodyDiv w:val="1"/>
      <w:marLeft w:val="0"/>
      <w:marRight w:val="0"/>
      <w:marTop w:val="0"/>
      <w:marBottom w:val="0"/>
      <w:divBdr>
        <w:top w:val="none" w:sz="0" w:space="0" w:color="auto"/>
        <w:left w:val="none" w:sz="0" w:space="0" w:color="auto"/>
        <w:bottom w:val="none" w:sz="0" w:space="0" w:color="auto"/>
        <w:right w:val="none" w:sz="0" w:space="0" w:color="auto"/>
      </w:divBdr>
    </w:div>
    <w:div w:id="1425804654">
      <w:bodyDiv w:val="1"/>
      <w:marLeft w:val="0"/>
      <w:marRight w:val="0"/>
      <w:marTop w:val="0"/>
      <w:marBottom w:val="0"/>
      <w:divBdr>
        <w:top w:val="none" w:sz="0" w:space="0" w:color="auto"/>
        <w:left w:val="none" w:sz="0" w:space="0" w:color="auto"/>
        <w:bottom w:val="none" w:sz="0" w:space="0" w:color="auto"/>
        <w:right w:val="none" w:sz="0" w:space="0" w:color="auto"/>
      </w:divBdr>
    </w:div>
    <w:div w:id="1425879850">
      <w:bodyDiv w:val="1"/>
      <w:marLeft w:val="0"/>
      <w:marRight w:val="0"/>
      <w:marTop w:val="0"/>
      <w:marBottom w:val="0"/>
      <w:divBdr>
        <w:top w:val="none" w:sz="0" w:space="0" w:color="auto"/>
        <w:left w:val="none" w:sz="0" w:space="0" w:color="auto"/>
        <w:bottom w:val="none" w:sz="0" w:space="0" w:color="auto"/>
        <w:right w:val="none" w:sz="0" w:space="0" w:color="auto"/>
      </w:divBdr>
    </w:div>
    <w:div w:id="1426606290">
      <w:bodyDiv w:val="1"/>
      <w:marLeft w:val="0"/>
      <w:marRight w:val="0"/>
      <w:marTop w:val="0"/>
      <w:marBottom w:val="0"/>
      <w:divBdr>
        <w:top w:val="none" w:sz="0" w:space="0" w:color="auto"/>
        <w:left w:val="none" w:sz="0" w:space="0" w:color="auto"/>
        <w:bottom w:val="none" w:sz="0" w:space="0" w:color="auto"/>
        <w:right w:val="none" w:sz="0" w:space="0" w:color="auto"/>
      </w:divBdr>
    </w:div>
    <w:div w:id="1428313009">
      <w:bodyDiv w:val="1"/>
      <w:marLeft w:val="0"/>
      <w:marRight w:val="0"/>
      <w:marTop w:val="0"/>
      <w:marBottom w:val="0"/>
      <w:divBdr>
        <w:top w:val="none" w:sz="0" w:space="0" w:color="auto"/>
        <w:left w:val="none" w:sz="0" w:space="0" w:color="auto"/>
        <w:bottom w:val="none" w:sz="0" w:space="0" w:color="auto"/>
        <w:right w:val="none" w:sz="0" w:space="0" w:color="auto"/>
      </w:divBdr>
    </w:div>
    <w:div w:id="1428622293">
      <w:bodyDiv w:val="1"/>
      <w:marLeft w:val="0"/>
      <w:marRight w:val="0"/>
      <w:marTop w:val="0"/>
      <w:marBottom w:val="0"/>
      <w:divBdr>
        <w:top w:val="none" w:sz="0" w:space="0" w:color="auto"/>
        <w:left w:val="none" w:sz="0" w:space="0" w:color="auto"/>
        <w:bottom w:val="none" w:sz="0" w:space="0" w:color="auto"/>
        <w:right w:val="none" w:sz="0" w:space="0" w:color="auto"/>
      </w:divBdr>
    </w:div>
    <w:div w:id="1428650154">
      <w:bodyDiv w:val="1"/>
      <w:marLeft w:val="0"/>
      <w:marRight w:val="0"/>
      <w:marTop w:val="0"/>
      <w:marBottom w:val="0"/>
      <w:divBdr>
        <w:top w:val="none" w:sz="0" w:space="0" w:color="auto"/>
        <w:left w:val="none" w:sz="0" w:space="0" w:color="auto"/>
        <w:bottom w:val="none" w:sz="0" w:space="0" w:color="auto"/>
        <w:right w:val="none" w:sz="0" w:space="0" w:color="auto"/>
      </w:divBdr>
    </w:div>
    <w:div w:id="1428768286">
      <w:bodyDiv w:val="1"/>
      <w:marLeft w:val="0"/>
      <w:marRight w:val="0"/>
      <w:marTop w:val="0"/>
      <w:marBottom w:val="0"/>
      <w:divBdr>
        <w:top w:val="none" w:sz="0" w:space="0" w:color="auto"/>
        <w:left w:val="none" w:sz="0" w:space="0" w:color="auto"/>
        <w:bottom w:val="none" w:sz="0" w:space="0" w:color="auto"/>
        <w:right w:val="none" w:sz="0" w:space="0" w:color="auto"/>
      </w:divBdr>
    </w:div>
    <w:div w:id="1430009095">
      <w:bodyDiv w:val="1"/>
      <w:marLeft w:val="0"/>
      <w:marRight w:val="0"/>
      <w:marTop w:val="0"/>
      <w:marBottom w:val="0"/>
      <w:divBdr>
        <w:top w:val="none" w:sz="0" w:space="0" w:color="auto"/>
        <w:left w:val="none" w:sz="0" w:space="0" w:color="auto"/>
        <w:bottom w:val="none" w:sz="0" w:space="0" w:color="auto"/>
        <w:right w:val="none" w:sz="0" w:space="0" w:color="auto"/>
      </w:divBdr>
    </w:div>
    <w:div w:id="1432357072">
      <w:bodyDiv w:val="1"/>
      <w:marLeft w:val="0"/>
      <w:marRight w:val="0"/>
      <w:marTop w:val="0"/>
      <w:marBottom w:val="0"/>
      <w:divBdr>
        <w:top w:val="none" w:sz="0" w:space="0" w:color="auto"/>
        <w:left w:val="none" w:sz="0" w:space="0" w:color="auto"/>
        <w:bottom w:val="none" w:sz="0" w:space="0" w:color="auto"/>
        <w:right w:val="none" w:sz="0" w:space="0" w:color="auto"/>
      </w:divBdr>
    </w:div>
    <w:div w:id="1432360633">
      <w:bodyDiv w:val="1"/>
      <w:marLeft w:val="0"/>
      <w:marRight w:val="0"/>
      <w:marTop w:val="0"/>
      <w:marBottom w:val="0"/>
      <w:divBdr>
        <w:top w:val="none" w:sz="0" w:space="0" w:color="auto"/>
        <w:left w:val="none" w:sz="0" w:space="0" w:color="auto"/>
        <w:bottom w:val="none" w:sz="0" w:space="0" w:color="auto"/>
        <w:right w:val="none" w:sz="0" w:space="0" w:color="auto"/>
      </w:divBdr>
    </w:div>
    <w:div w:id="1432824005">
      <w:bodyDiv w:val="1"/>
      <w:marLeft w:val="0"/>
      <w:marRight w:val="0"/>
      <w:marTop w:val="0"/>
      <w:marBottom w:val="0"/>
      <w:divBdr>
        <w:top w:val="none" w:sz="0" w:space="0" w:color="auto"/>
        <w:left w:val="none" w:sz="0" w:space="0" w:color="auto"/>
        <w:bottom w:val="none" w:sz="0" w:space="0" w:color="auto"/>
        <w:right w:val="none" w:sz="0" w:space="0" w:color="auto"/>
      </w:divBdr>
    </w:div>
    <w:div w:id="1433284163">
      <w:bodyDiv w:val="1"/>
      <w:marLeft w:val="0"/>
      <w:marRight w:val="0"/>
      <w:marTop w:val="0"/>
      <w:marBottom w:val="0"/>
      <w:divBdr>
        <w:top w:val="none" w:sz="0" w:space="0" w:color="auto"/>
        <w:left w:val="none" w:sz="0" w:space="0" w:color="auto"/>
        <w:bottom w:val="none" w:sz="0" w:space="0" w:color="auto"/>
        <w:right w:val="none" w:sz="0" w:space="0" w:color="auto"/>
      </w:divBdr>
    </w:div>
    <w:div w:id="1433547250">
      <w:bodyDiv w:val="1"/>
      <w:marLeft w:val="0"/>
      <w:marRight w:val="0"/>
      <w:marTop w:val="0"/>
      <w:marBottom w:val="0"/>
      <w:divBdr>
        <w:top w:val="none" w:sz="0" w:space="0" w:color="auto"/>
        <w:left w:val="none" w:sz="0" w:space="0" w:color="auto"/>
        <w:bottom w:val="none" w:sz="0" w:space="0" w:color="auto"/>
        <w:right w:val="none" w:sz="0" w:space="0" w:color="auto"/>
      </w:divBdr>
    </w:div>
    <w:div w:id="1433625656">
      <w:bodyDiv w:val="1"/>
      <w:marLeft w:val="0"/>
      <w:marRight w:val="0"/>
      <w:marTop w:val="0"/>
      <w:marBottom w:val="0"/>
      <w:divBdr>
        <w:top w:val="none" w:sz="0" w:space="0" w:color="auto"/>
        <w:left w:val="none" w:sz="0" w:space="0" w:color="auto"/>
        <w:bottom w:val="none" w:sz="0" w:space="0" w:color="auto"/>
        <w:right w:val="none" w:sz="0" w:space="0" w:color="auto"/>
      </w:divBdr>
    </w:div>
    <w:div w:id="1435320783">
      <w:bodyDiv w:val="1"/>
      <w:marLeft w:val="0"/>
      <w:marRight w:val="0"/>
      <w:marTop w:val="0"/>
      <w:marBottom w:val="0"/>
      <w:divBdr>
        <w:top w:val="none" w:sz="0" w:space="0" w:color="auto"/>
        <w:left w:val="none" w:sz="0" w:space="0" w:color="auto"/>
        <w:bottom w:val="none" w:sz="0" w:space="0" w:color="auto"/>
        <w:right w:val="none" w:sz="0" w:space="0" w:color="auto"/>
      </w:divBdr>
    </w:div>
    <w:div w:id="1435442346">
      <w:bodyDiv w:val="1"/>
      <w:marLeft w:val="0"/>
      <w:marRight w:val="0"/>
      <w:marTop w:val="0"/>
      <w:marBottom w:val="0"/>
      <w:divBdr>
        <w:top w:val="none" w:sz="0" w:space="0" w:color="auto"/>
        <w:left w:val="none" w:sz="0" w:space="0" w:color="auto"/>
        <w:bottom w:val="none" w:sz="0" w:space="0" w:color="auto"/>
        <w:right w:val="none" w:sz="0" w:space="0" w:color="auto"/>
      </w:divBdr>
    </w:div>
    <w:div w:id="1435633481">
      <w:bodyDiv w:val="1"/>
      <w:marLeft w:val="0"/>
      <w:marRight w:val="0"/>
      <w:marTop w:val="0"/>
      <w:marBottom w:val="0"/>
      <w:divBdr>
        <w:top w:val="none" w:sz="0" w:space="0" w:color="auto"/>
        <w:left w:val="none" w:sz="0" w:space="0" w:color="auto"/>
        <w:bottom w:val="none" w:sz="0" w:space="0" w:color="auto"/>
        <w:right w:val="none" w:sz="0" w:space="0" w:color="auto"/>
      </w:divBdr>
    </w:div>
    <w:div w:id="1435973919">
      <w:bodyDiv w:val="1"/>
      <w:marLeft w:val="0"/>
      <w:marRight w:val="0"/>
      <w:marTop w:val="0"/>
      <w:marBottom w:val="0"/>
      <w:divBdr>
        <w:top w:val="none" w:sz="0" w:space="0" w:color="auto"/>
        <w:left w:val="none" w:sz="0" w:space="0" w:color="auto"/>
        <w:bottom w:val="none" w:sz="0" w:space="0" w:color="auto"/>
        <w:right w:val="none" w:sz="0" w:space="0" w:color="auto"/>
      </w:divBdr>
    </w:div>
    <w:div w:id="1436512184">
      <w:bodyDiv w:val="1"/>
      <w:marLeft w:val="0"/>
      <w:marRight w:val="0"/>
      <w:marTop w:val="0"/>
      <w:marBottom w:val="0"/>
      <w:divBdr>
        <w:top w:val="none" w:sz="0" w:space="0" w:color="auto"/>
        <w:left w:val="none" w:sz="0" w:space="0" w:color="auto"/>
        <w:bottom w:val="none" w:sz="0" w:space="0" w:color="auto"/>
        <w:right w:val="none" w:sz="0" w:space="0" w:color="auto"/>
      </w:divBdr>
    </w:div>
    <w:div w:id="1436746664">
      <w:bodyDiv w:val="1"/>
      <w:marLeft w:val="0"/>
      <w:marRight w:val="0"/>
      <w:marTop w:val="0"/>
      <w:marBottom w:val="0"/>
      <w:divBdr>
        <w:top w:val="none" w:sz="0" w:space="0" w:color="auto"/>
        <w:left w:val="none" w:sz="0" w:space="0" w:color="auto"/>
        <w:bottom w:val="none" w:sz="0" w:space="0" w:color="auto"/>
        <w:right w:val="none" w:sz="0" w:space="0" w:color="auto"/>
      </w:divBdr>
    </w:div>
    <w:div w:id="1437098297">
      <w:bodyDiv w:val="1"/>
      <w:marLeft w:val="0"/>
      <w:marRight w:val="0"/>
      <w:marTop w:val="0"/>
      <w:marBottom w:val="0"/>
      <w:divBdr>
        <w:top w:val="none" w:sz="0" w:space="0" w:color="auto"/>
        <w:left w:val="none" w:sz="0" w:space="0" w:color="auto"/>
        <w:bottom w:val="none" w:sz="0" w:space="0" w:color="auto"/>
        <w:right w:val="none" w:sz="0" w:space="0" w:color="auto"/>
      </w:divBdr>
    </w:div>
    <w:div w:id="1437403159">
      <w:bodyDiv w:val="1"/>
      <w:marLeft w:val="0"/>
      <w:marRight w:val="0"/>
      <w:marTop w:val="0"/>
      <w:marBottom w:val="0"/>
      <w:divBdr>
        <w:top w:val="none" w:sz="0" w:space="0" w:color="auto"/>
        <w:left w:val="none" w:sz="0" w:space="0" w:color="auto"/>
        <w:bottom w:val="none" w:sz="0" w:space="0" w:color="auto"/>
        <w:right w:val="none" w:sz="0" w:space="0" w:color="auto"/>
      </w:divBdr>
    </w:div>
    <w:div w:id="1437559564">
      <w:bodyDiv w:val="1"/>
      <w:marLeft w:val="0"/>
      <w:marRight w:val="0"/>
      <w:marTop w:val="0"/>
      <w:marBottom w:val="0"/>
      <w:divBdr>
        <w:top w:val="none" w:sz="0" w:space="0" w:color="auto"/>
        <w:left w:val="none" w:sz="0" w:space="0" w:color="auto"/>
        <w:bottom w:val="none" w:sz="0" w:space="0" w:color="auto"/>
        <w:right w:val="none" w:sz="0" w:space="0" w:color="auto"/>
      </w:divBdr>
    </w:div>
    <w:div w:id="1439370059">
      <w:bodyDiv w:val="1"/>
      <w:marLeft w:val="0"/>
      <w:marRight w:val="0"/>
      <w:marTop w:val="0"/>
      <w:marBottom w:val="0"/>
      <w:divBdr>
        <w:top w:val="none" w:sz="0" w:space="0" w:color="auto"/>
        <w:left w:val="none" w:sz="0" w:space="0" w:color="auto"/>
        <w:bottom w:val="none" w:sz="0" w:space="0" w:color="auto"/>
        <w:right w:val="none" w:sz="0" w:space="0" w:color="auto"/>
      </w:divBdr>
    </w:div>
    <w:div w:id="1439444016">
      <w:bodyDiv w:val="1"/>
      <w:marLeft w:val="0"/>
      <w:marRight w:val="0"/>
      <w:marTop w:val="0"/>
      <w:marBottom w:val="0"/>
      <w:divBdr>
        <w:top w:val="none" w:sz="0" w:space="0" w:color="auto"/>
        <w:left w:val="none" w:sz="0" w:space="0" w:color="auto"/>
        <w:bottom w:val="none" w:sz="0" w:space="0" w:color="auto"/>
        <w:right w:val="none" w:sz="0" w:space="0" w:color="auto"/>
      </w:divBdr>
    </w:div>
    <w:div w:id="1439761225">
      <w:bodyDiv w:val="1"/>
      <w:marLeft w:val="0"/>
      <w:marRight w:val="0"/>
      <w:marTop w:val="0"/>
      <w:marBottom w:val="0"/>
      <w:divBdr>
        <w:top w:val="none" w:sz="0" w:space="0" w:color="auto"/>
        <w:left w:val="none" w:sz="0" w:space="0" w:color="auto"/>
        <w:bottom w:val="none" w:sz="0" w:space="0" w:color="auto"/>
        <w:right w:val="none" w:sz="0" w:space="0" w:color="auto"/>
      </w:divBdr>
    </w:div>
    <w:div w:id="1439829786">
      <w:bodyDiv w:val="1"/>
      <w:marLeft w:val="0"/>
      <w:marRight w:val="0"/>
      <w:marTop w:val="0"/>
      <w:marBottom w:val="0"/>
      <w:divBdr>
        <w:top w:val="none" w:sz="0" w:space="0" w:color="auto"/>
        <w:left w:val="none" w:sz="0" w:space="0" w:color="auto"/>
        <w:bottom w:val="none" w:sz="0" w:space="0" w:color="auto"/>
        <w:right w:val="none" w:sz="0" w:space="0" w:color="auto"/>
      </w:divBdr>
    </w:div>
    <w:div w:id="1439909582">
      <w:bodyDiv w:val="1"/>
      <w:marLeft w:val="0"/>
      <w:marRight w:val="0"/>
      <w:marTop w:val="0"/>
      <w:marBottom w:val="0"/>
      <w:divBdr>
        <w:top w:val="none" w:sz="0" w:space="0" w:color="auto"/>
        <w:left w:val="none" w:sz="0" w:space="0" w:color="auto"/>
        <w:bottom w:val="none" w:sz="0" w:space="0" w:color="auto"/>
        <w:right w:val="none" w:sz="0" w:space="0" w:color="auto"/>
      </w:divBdr>
    </w:div>
    <w:div w:id="1439988784">
      <w:bodyDiv w:val="1"/>
      <w:marLeft w:val="0"/>
      <w:marRight w:val="0"/>
      <w:marTop w:val="0"/>
      <w:marBottom w:val="0"/>
      <w:divBdr>
        <w:top w:val="none" w:sz="0" w:space="0" w:color="auto"/>
        <w:left w:val="none" w:sz="0" w:space="0" w:color="auto"/>
        <w:bottom w:val="none" w:sz="0" w:space="0" w:color="auto"/>
        <w:right w:val="none" w:sz="0" w:space="0" w:color="auto"/>
      </w:divBdr>
    </w:div>
    <w:div w:id="1440225000">
      <w:bodyDiv w:val="1"/>
      <w:marLeft w:val="0"/>
      <w:marRight w:val="0"/>
      <w:marTop w:val="0"/>
      <w:marBottom w:val="0"/>
      <w:divBdr>
        <w:top w:val="none" w:sz="0" w:space="0" w:color="auto"/>
        <w:left w:val="none" w:sz="0" w:space="0" w:color="auto"/>
        <w:bottom w:val="none" w:sz="0" w:space="0" w:color="auto"/>
        <w:right w:val="none" w:sz="0" w:space="0" w:color="auto"/>
      </w:divBdr>
    </w:div>
    <w:div w:id="1440835539">
      <w:bodyDiv w:val="1"/>
      <w:marLeft w:val="0"/>
      <w:marRight w:val="0"/>
      <w:marTop w:val="0"/>
      <w:marBottom w:val="0"/>
      <w:divBdr>
        <w:top w:val="none" w:sz="0" w:space="0" w:color="auto"/>
        <w:left w:val="none" w:sz="0" w:space="0" w:color="auto"/>
        <w:bottom w:val="none" w:sz="0" w:space="0" w:color="auto"/>
        <w:right w:val="none" w:sz="0" w:space="0" w:color="auto"/>
      </w:divBdr>
    </w:div>
    <w:div w:id="1441988838">
      <w:bodyDiv w:val="1"/>
      <w:marLeft w:val="0"/>
      <w:marRight w:val="0"/>
      <w:marTop w:val="0"/>
      <w:marBottom w:val="0"/>
      <w:divBdr>
        <w:top w:val="none" w:sz="0" w:space="0" w:color="auto"/>
        <w:left w:val="none" w:sz="0" w:space="0" w:color="auto"/>
        <w:bottom w:val="none" w:sz="0" w:space="0" w:color="auto"/>
        <w:right w:val="none" w:sz="0" w:space="0" w:color="auto"/>
      </w:divBdr>
    </w:div>
    <w:div w:id="1441993122">
      <w:bodyDiv w:val="1"/>
      <w:marLeft w:val="0"/>
      <w:marRight w:val="0"/>
      <w:marTop w:val="0"/>
      <w:marBottom w:val="0"/>
      <w:divBdr>
        <w:top w:val="none" w:sz="0" w:space="0" w:color="auto"/>
        <w:left w:val="none" w:sz="0" w:space="0" w:color="auto"/>
        <w:bottom w:val="none" w:sz="0" w:space="0" w:color="auto"/>
        <w:right w:val="none" w:sz="0" w:space="0" w:color="auto"/>
      </w:divBdr>
    </w:div>
    <w:div w:id="1443308279">
      <w:bodyDiv w:val="1"/>
      <w:marLeft w:val="0"/>
      <w:marRight w:val="0"/>
      <w:marTop w:val="0"/>
      <w:marBottom w:val="0"/>
      <w:divBdr>
        <w:top w:val="none" w:sz="0" w:space="0" w:color="auto"/>
        <w:left w:val="none" w:sz="0" w:space="0" w:color="auto"/>
        <w:bottom w:val="none" w:sz="0" w:space="0" w:color="auto"/>
        <w:right w:val="none" w:sz="0" w:space="0" w:color="auto"/>
      </w:divBdr>
    </w:div>
    <w:div w:id="1444616519">
      <w:bodyDiv w:val="1"/>
      <w:marLeft w:val="0"/>
      <w:marRight w:val="0"/>
      <w:marTop w:val="0"/>
      <w:marBottom w:val="0"/>
      <w:divBdr>
        <w:top w:val="none" w:sz="0" w:space="0" w:color="auto"/>
        <w:left w:val="none" w:sz="0" w:space="0" w:color="auto"/>
        <w:bottom w:val="none" w:sz="0" w:space="0" w:color="auto"/>
        <w:right w:val="none" w:sz="0" w:space="0" w:color="auto"/>
      </w:divBdr>
    </w:div>
    <w:div w:id="1444763324">
      <w:bodyDiv w:val="1"/>
      <w:marLeft w:val="0"/>
      <w:marRight w:val="0"/>
      <w:marTop w:val="0"/>
      <w:marBottom w:val="0"/>
      <w:divBdr>
        <w:top w:val="none" w:sz="0" w:space="0" w:color="auto"/>
        <w:left w:val="none" w:sz="0" w:space="0" w:color="auto"/>
        <w:bottom w:val="none" w:sz="0" w:space="0" w:color="auto"/>
        <w:right w:val="none" w:sz="0" w:space="0" w:color="auto"/>
      </w:divBdr>
    </w:div>
    <w:div w:id="1445075577">
      <w:bodyDiv w:val="1"/>
      <w:marLeft w:val="0"/>
      <w:marRight w:val="0"/>
      <w:marTop w:val="0"/>
      <w:marBottom w:val="0"/>
      <w:divBdr>
        <w:top w:val="none" w:sz="0" w:space="0" w:color="auto"/>
        <w:left w:val="none" w:sz="0" w:space="0" w:color="auto"/>
        <w:bottom w:val="none" w:sz="0" w:space="0" w:color="auto"/>
        <w:right w:val="none" w:sz="0" w:space="0" w:color="auto"/>
      </w:divBdr>
    </w:div>
    <w:div w:id="1446265178">
      <w:bodyDiv w:val="1"/>
      <w:marLeft w:val="0"/>
      <w:marRight w:val="0"/>
      <w:marTop w:val="0"/>
      <w:marBottom w:val="0"/>
      <w:divBdr>
        <w:top w:val="none" w:sz="0" w:space="0" w:color="auto"/>
        <w:left w:val="none" w:sz="0" w:space="0" w:color="auto"/>
        <w:bottom w:val="none" w:sz="0" w:space="0" w:color="auto"/>
        <w:right w:val="none" w:sz="0" w:space="0" w:color="auto"/>
      </w:divBdr>
    </w:div>
    <w:div w:id="1446391511">
      <w:bodyDiv w:val="1"/>
      <w:marLeft w:val="0"/>
      <w:marRight w:val="0"/>
      <w:marTop w:val="0"/>
      <w:marBottom w:val="0"/>
      <w:divBdr>
        <w:top w:val="none" w:sz="0" w:space="0" w:color="auto"/>
        <w:left w:val="none" w:sz="0" w:space="0" w:color="auto"/>
        <w:bottom w:val="none" w:sz="0" w:space="0" w:color="auto"/>
        <w:right w:val="none" w:sz="0" w:space="0" w:color="auto"/>
      </w:divBdr>
    </w:div>
    <w:div w:id="1446844897">
      <w:bodyDiv w:val="1"/>
      <w:marLeft w:val="0"/>
      <w:marRight w:val="0"/>
      <w:marTop w:val="0"/>
      <w:marBottom w:val="0"/>
      <w:divBdr>
        <w:top w:val="none" w:sz="0" w:space="0" w:color="auto"/>
        <w:left w:val="none" w:sz="0" w:space="0" w:color="auto"/>
        <w:bottom w:val="none" w:sz="0" w:space="0" w:color="auto"/>
        <w:right w:val="none" w:sz="0" w:space="0" w:color="auto"/>
      </w:divBdr>
    </w:div>
    <w:div w:id="1446998032">
      <w:bodyDiv w:val="1"/>
      <w:marLeft w:val="0"/>
      <w:marRight w:val="0"/>
      <w:marTop w:val="0"/>
      <w:marBottom w:val="0"/>
      <w:divBdr>
        <w:top w:val="none" w:sz="0" w:space="0" w:color="auto"/>
        <w:left w:val="none" w:sz="0" w:space="0" w:color="auto"/>
        <w:bottom w:val="none" w:sz="0" w:space="0" w:color="auto"/>
        <w:right w:val="none" w:sz="0" w:space="0" w:color="auto"/>
      </w:divBdr>
    </w:div>
    <w:div w:id="1447195231">
      <w:bodyDiv w:val="1"/>
      <w:marLeft w:val="0"/>
      <w:marRight w:val="0"/>
      <w:marTop w:val="0"/>
      <w:marBottom w:val="0"/>
      <w:divBdr>
        <w:top w:val="none" w:sz="0" w:space="0" w:color="auto"/>
        <w:left w:val="none" w:sz="0" w:space="0" w:color="auto"/>
        <w:bottom w:val="none" w:sz="0" w:space="0" w:color="auto"/>
        <w:right w:val="none" w:sz="0" w:space="0" w:color="auto"/>
      </w:divBdr>
    </w:div>
    <w:div w:id="1447232519">
      <w:bodyDiv w:val="1"/>
      <w:marLeft w:val="0"/>
      <w:marRight w:val="0"/>
      <w:marTop w:val="0"/>
      <w:marBottom w:val="0"/>
      <w:divBdr>
        <w:top w:val="none" w:sz="0" w:space="0" w:color="auto"/>
        <w:left w:val="none" w:sz="0" w:space="0" w:color="auto"/>
        <w:bottom w:val="none" w:sz="0" w:space="0" w:color="auto"/>
        <w:right w:val="none" w:sz="0" w:space="0" w:color="auto"/>
      </w:divBdr>
    </w:div>
    <w:div w:id="1448741073">
      <w:bodyDiv w:val="1"/>
      <w:marLeft w:val="0"/>
      <w:marRight w:val="0"/>
      <w:marTop w:val="0"/>
      <w:marBottom w:val="0"/>
      <w:divBdr>
        <w:top w:val="none" w:sz="0" w:space="0" w:color="auto"/>
        <w:left w:val="none" w:sz="0" w:space="0" w:color="auto"/>
        <w:bottom w:val="none" w:sz="0" w:space="0" w:color="auto"/>
        <w:right w:val="none" w:sz="0" w:space="0" w:color="auto"/>
      </w:divBdr>
    </w:div>
    <w:div w:id="1449734868">
      <w:bodyDiv w:val="1"/>
      <w:marLeft w:val="0"/>
      <w:marRight w:val="0"/>
      <w:marTop w:val="0"/>
      <w:marBottom w:val="0"/>
      <w:divBdr>
        <w:top w:val="none" w:sz="0" w:space="0" w:color="auto"/>
        <w:left w:val="none" w:sz="0" w:space="0" w:color="auto"/>
        <w:bottom w:val="none" w:sz="0" w:space="0" w:color="auto"/>
        <w:right w:val="none" w:sz="0" w:space="0" w:color="auto"/>
      </w:divBdr>
    </w:div>
    <w:div w:id="1449814997">
      <w:bodyDiv w:val="1"/>
      <w:marLeft w:val="0"/>
      <w:marRight w:val="0"/>
      <w:marTop w:val="0"/>
      <w:marBottom w:val="0"/>
      <w:divBdr>
        <w:top w:val="none" w:sz="0" w:space="0" w:color="auto"/>
        <w:left w:val="none" w:sz="0" w:space="0" w:color="auto"/>
        <w:bottom w:val="none" w:sz="0" w:space="0" w:color="auto"/>
        <w:right w:val="none" w:sz="0" w:space="0" w:color="auto"/>
      </w:divBdr>
    </w:div>
    <w:div w:id="1450664183">
      <w:bodyDiv w:val="1"/>
      <w:marLeft w:val="0"/>
      <w:marRight w:val="0"/>
      <w:marTop w:val="0"/>
      <w:marBottom w:val="0"/>
      <w:divBdr>
        <w:top w:val="none" w:sz="0" w:space="0" w:color="auto"/>
        <w:left w:val="none" w:sz="0" w:space="0" w:color="auto"/>
        <w:bottom w:val="none" w:sz="0" w:space="0" w:color="auto"/>
        <w:right w:val="none" w:sz="0" w:space="0" w:color="auto"/>
      </w:divBdr>
    </w:div>
    <w:div w:id="1451390013">
      <w:bodyDiv w:val="1"/>
      <w:marLeft w:val="0"/>
      <w:marRight w:val="0"/>
      <w:marTop w:val="0"/>
      <w:marBottom w:val="0"/>
      <w:divBdr>
        <w:top w:val="none" w:sz="0" w:space="0" w:color="auto"/>
        <w:left w:val="none" w:sz="0" w:space="0" w:color="auto"/>
        <w:bottom w:val="none" w:sz="0" w:space="0" w:color="auto"/>
        <w:right w:val="none" w:sz="0" w:space="0" w:color="auto"/>
      </w:divBdr>
    </w:div>
    <w:div w:id="1451392331">
      <w:bodyDiv w:val="1"/>
      <w:marLeft w:val="0"/>
      <w:marRight w:val="0"/>
      <w:marTop w:val="0"/>
      <w:marBottom w:val="0"/>
      <w:divBdr>
        <w:top w:val="none" w:sz="0" w:space="0" w:color="auto"/>
        <w:left w:val="none" w:sz="0" w:space="0" w:color="auto"/>
        <w:bottom w:val="none" w:sz="0" w:space="0" w:color="auto"/>
        <w:right w:val="none" w:sz="0" w:space="0" w:color="auto"/>
      </w:divBdr>
    </w:div>
    <w:div w:id="1451706558">
      <w:bodyDiv w:val="1"/>
      <w:marLeft w:val="0"/>
      <w:marRight w:val="0"/>
      <w:marTop w:val="0"/>
      <w:marBottom w:val="0"/>
      <w:divBdr>
        <w:top w:val="none" w:sz="0" w:space="0" w:color="auto"/>
        <w:left w:val="none" w:sz="0" w:space="0" w:color="auto"/>
        <w:bottom w:val="none" w:sz="0" w:space="0" w:color="auto"/>
        <w:right w:val="none" w:sz="0" w:space="0" w:color="auto"/>
      </w:divBdr>
    </w:div>
    <w:div w:id="1452437132">
      <w:bodyDiv w:val="1"/>
      <w:marLeft w:val="0"/>
      <w:marRight w:val="0"/>
      <w:marTop w:val="0"/>
      <w:marBottom w:val="0"/>
      <w:divBdr>
        <w:top w:val="none" w:sz="0" w:space="0" w:color="auto"/>
        <w:left w:val="none" w:sz="0" w:space="0" w:color="auto"/>
        <w:bottom w:val="none" w:sz="0" w:space="0" w:color="auto"/>
        <w:right w:val="none" w:sz="0" w:space="0" w:color="auto"/>
      </w:divBdr>
    </w:div>
    <w:div w:id="1452936952">
      <w:bodyDiv w:val="1"/>
      <w:marLeft w:val="0"/>
      <w:marRight w:val="0"/>
      <w:marTop w:val="0"/>
      <w:marBottom w:val="0"/>
      <w:divBdr>
        <w:top w:val="none" w:sz="0" w:space="0" w:color="auto"/>
        <w:left w:val="none" w:sz="0" w:space="0" w:color="auto"/>
        <w:bottom w:val="none" w:sz="0" w:space="0" w:color="auto"/>
        <w:right w:val="none" w:sz="0" w:space="0" w:color="auto"/>
      </w:divBdr>
    </w:div>
    <w:div w:id="1452940180">
      <w:bodyDiv w:val="1"/>
      <w:marLeft w:val="0"/>
      <w:marRight w:val="0"/>
      <w:marTop w:val="0"/>
      <w:marBottom w:val="0"/>
      <w:divBdr>
        <w:top w:val="none" w:sz="0" w:space="0" w:color="auto"/>
        <w:left w:val="none" w:sz="0" w:space="0" w:color="auto"/>
        <w:bottom w:val="none" w:sz="0" w:space="0" w:color="auto"/>
        <w:right w:val="none" w:sz="0" w:space="0" w:color="auto"/>
      </w:divBdr>
    </w:div>
    <w:div w:id="1453551363">
      <w:bodyDiv w:val="1"/>
      <w:marLeft w:val="0"/>
      <w:marRight w:val="0"/>
      <w:marTop w:val="0"/>
      <w:marBottom w:val="0"/>
      <w:divBdr>
        <w:top w:val="none" w:sz="0" w:space="0" w:color="auto"/>
        <w:left w:val="none" w:sz="0" w:space="0" w:color="auto"/>
        <w:bottom w:val="none" w:sz="0" w:space="0" w:color="auto"/>
        <w:right w:val="none" w:sz="0" w:space="0" w:color="auto"/>
      </w:divBdr>
    </w:div>
    <w:div w:id="1453552031">
      <w:bodyDiv w:val="1"/>
      <w:marLeft w:val="0"/>
      <w:marRight w:val="0"/>
      <w:marTop w:val="0"/>
      <w:marBottom w:val="0"/>
      <w:divBdr>
        <w:top w:val="none" w:sz="0" w:space="0" w:color="auto"/>
        <w:left w:val="none" w:sz="0" w:space="0" w:color="auto"/>
        <w:bottom w:val="none" w:sz="0" w:space="0" w:color="auto"/>
        <w:right w:val="none" w:sz="0" w:space="0" w:color="auto"/>
      </w:divBdr>
    </w:div>
    <w:div w:id="1455054514">
      <w:bodyDiv w:val="1"/>
      <w:marLeft w:val="0"/>
      <w:marRight w:val="0"/>
      <w:marTop w:val="0"/>
      <w:marBottom w:val="0"/>
      <w:divBdr>
        <w:top w:val="none" w:sz="0" w:space="0" w:color="auto"/>
        <w:left w:val="none" w:sz="0" w:space="0" w:color="auto"/>
        <w:bottom w:val="none" w:sz="0" w:space="0" w:color="auto"/>
        <w:right w:val="none" w:sz="0" w:space="0" w:color="auto"/>
      </w:divBdr>
    </w:div>
    <w:div w:id="1455254113">
      <w:bodyDiv w:val="1"/>
      <w:marLeft w:val="0"/>
      <w:marRight w:val="0"/>
      <w:marTop w:val="0"/>
      <w:marBottom w:val="0"/>
      <w:divBdr>
        <w:top w:val="none" w:sz="0" w:space="0" w:color="auto"/>
        <w:left w:val="none" w:sz="0" w:space="0" w:color="auto"/>
        <w:bottom w:val="none" w:sz="0" w:space="0" w:color="auto"/>
        <w:right w:val="none" w:sz="0" w:space="0" w:color="auto"/>
      </w:divBdr>
    </w:div>
    <w:div w:id="1455447200">
      <w:bodyDiv w:val="1"/>
      <w:marLeft w:val="0"/>
      <w:marRight w:val="0"/>
      <w:marTop w:val="0"/>
      <w:marBottom w:val="0"/>
      <w:divBdr>
        <w:top w:val="none" w:sz="0" w:space="0" w:color="auto"/>
        <w:left w:val="none" w:sz="0" w:space="0" w:color="auto"/>
        <w:bottom w:val="none" w:sz="0" w:space="0" w:color="auto"/>
        <w:right w:val="none" w:sz="0" w:space="0" w:color="auto"/>
      </w:divBdr>
    </w:div>
    <w:div w:id="1456564780">
      <w:bodyDiv w:val="1"/>
      <w:marLeft w:val="0"/>
      <w:marRight w:val="0"/>
      <w:marTop w:val="0"/>
      <w:marBottom w:val="0"/>
      <w:divBdr>
        <w:top w:val="none" w:sz="0" w:space="0" w:color="auto"/>
        <w:left w:val="none" w:sz="0" w:space="0" w:color="auto"/>
        <w:bottom w:val="none" w:sz="0" w:space="0" w:color="auto"/>
        <w:right w:val="none" w:sz="0" w:space="0" w:color="auto"/>
      </w:divBdr>
    </w:div>
    <w:div w:id="1456674319">
      <w:bodyDiv w:val="1"/>
      <w:marLeft w:val="0"/>
      <w:marRight w:val="0"/>
      <w:marTop w:val="0"/>
      <w:marBottom w:val="0"/>
      <w:divBdr>
        <w:top w:val="none" w:sz="0" w:space="0" w:color="auto"/>
        <w:left w:val="none" w:sz="0" w:space="0" w:color="auto"/>
        <w:bottom w:val="none" w:sz="0" w:space="0" w:color="auto"/>
        <w:right w:val="none" w:sz="0" w:space="0" w:color="auto"/>
      </w:divBdr>
    </w:div>
    <w:div w:id="1457138946">
      <w:bodyDiv w:val="1"/>
      <w:marLeft w:val="0"/>
      <w:marRight w:val="0"/>
      <w:marTop w:val="0"/>
      <w:marBottom w:val="0"/>
      <w:divBdr>
        <w:top w:val="none" w:sz="0" w:space="0" w:color="auto"/>
        <w:left w:val="none" w:sz="0" w:space="0" w:color="auto"/>
        <w:bottom w:val="none" w:sz="0" w:space="0" w:color="auto"/>
        <w:right w:val="none" w:sz="0" w:space="0" w:color="auto"/>
      </w:divBdr>
    </w:div>
    <w:div w:id="1457142027">
      <w:bodyDiv w:val="1"/>
      <w:marLeft w:val="0"/>
      <w:marRight w:val="0"/>
      <w:marTop w:val="0"/>
      <w:marBottom w:val="0"/>
      <w:divBdr>
        <w:top w:val="none" w:sz="0" w:space="0" w:color="auto"/>
        <w:left w:val="none" w:sz="0" w:space="0" w:color="auto"/>
        <w:bottom w:val="none" w:sz="0" w:space="0" w:color="auto"/>
        <w:right w:val="none" w:sz="0" w:space="0" w:color="auto"/>
      </w:divBdr>
    </w:div>
    <w:div w:id="1457410142">
      <w:bodyDiv w:val="1"/>
      <w:marLeft w:val="0"/>
      <w:marRight w:val="0"/>
      <w:marTop w:val="0"/>
      <w:marBottom w:val="0"/>
      <w:divBdr>
        <w:top w:val="none" w:sz="0" w:space="0" w:color="auto"/>
        <w:left w:val="none" w:sz="0" w:space="0" w:color="auto"/>
        <w:bottom w:val="none" w:sz="0" w:space="0" w:color="auto"/>
        <w:right w:val="none" w:sz="0" w:space="0" w:color="auto"/>
      </w:divBdr>
    </w:div>
    <w:div w:id="1457875214">
      <w:bodyDiv w:val="1"/>
      <w:marLeft w:val="0"/>
      <w:marRight w:val="0"/>
      <w:marTop w:val="0"/>
      <w:marBottom w:val="0"/>
      <w:divBdr>
        <w:top w:val="none" w:sz="0" w:space="0" w:color="auto"/>
        <w:left w:val="none" w:sz="0" w:space="0" w:color="auto"/>
        <w:bottom w:val="none" w:sz="0" w:space="0" w:color="auto"/>
        <w:right w:val="none" w:sz="0" w:space="0" w:color="auto"/>
      </w:divBdr>
    </w:div>
    <w:div w:id="1458063304">
      <w:bodyDiv w:val="1"/>
      <w:marLeft w:val="0"/>
      <w:marRight w:val="0"/>
      <w:marTop w:val="0"/>
      <w:marBottom w:val="0"/>
      <w:divBdr>
        <w:top w:val="none" w:sz="0" w:space="0" w:color="auto"/>
        <w:left w:val="none" w:sz="0" w:space="0" w:color="auto"/>
        <w:bottom w:val="none" w:sz="0" w:space="0" w:color="auto"/>
        <w:right w:val="none" w:sz="0" w:space="0" w:color="auto"/>
      </w:divBdr>
    </w:div>
    <w:div w:id="1458377001">
      <w:bodyDiv w:val="1"/>
      <w:marLeft w:val="0"/>
      <w:marRight w:val="0"/>
      <w:marTop w:val="0"/>
      <w:marBottom w:val="0"/>
      <w:divBdr>
        <w:top w:val="none" w:sz="0" w:space="0" w:color="auto"/>
        <w:left w:val="none" w:sz="0" w:space="0" w:color="auto"/>
        <w:bottom w:val="none" w:sz="0" w:space="0" w:color="auto"/>
        <w:right w:val="none" w:sz="0" w:space="0" w:color="auto"/>
      </w:divBdr>
    </w:div>
    <w:div w:id="1458597905">
      <w:bodyDiv w:val="1"/>
      <w:marLeft w:val="0"/>
      <w:marRight w:val="0"/>
      <w:marTop w:val="0"/>
      <w:marBottom w:val="0"/>
      <w:divBdr>
        <w:top w:val="none" w:sz="0" w:space="0" w:color="auto"/>
        <w:left w:val="none" w:sz="0" w:space="0" w:color="auto"/>
        <w:bottom w:val="none" w:sz="0" w:space="0" w:color="auto"/>
        <w:right w:val="none" w:sz="0" w:space="0" w:color="auto"/>
      </w:divBdr>
    </w:div>
    <w:div w:id="1458988141">
      <w:bodyDiv w:val="1"/>
      <w:marLeft w:val="0"/>
      <w:marRight w:val="0"/>
      <w:marTop w:val="0"/>
      <w:marBottom w:val="0"/>
      <w:divBdr>
        <w:top w:val="none" w:sz="0" w:space="0" w:color="auto"/>
        <w:left w:val="none" w:sz="0" w:space="0" w:color="auto"/>
        <w:bottom w:val="none" w:sz="0" w:space="0" w:color="auto"/>
        <w:right w:val="none" w:sz="0" w:space="0" w:color="auto"/>
      </w:divBdr>
    </w:div>
    <w:div w:id="1459184678">
      <w:bodyDiv w:val="1"/>
      <w:marLeft w:val="0"/>
      <w:marRight w:val="0"/>
      <w:marTop w:val="0"/>
      <w:marBottom w:val="0"/>
      <w:divBdr>
        <w:top w:val="none" w:sz="0" w:space="0" w:color="auto"/>
        <w:left w:val="none" w:sz="0" w:space="0" w:color="auto"/>
        <w:bottom w:val="none" w:sz="0" w:space="0" w:color="auto"/>
        <w:right w:val="none" w:sz="0" w:space="0" w:color="auto"/>
      </w:divBdr>
    </w:div>
    <w:div w:id="1459646956">
      <w:bodyDiv w:val="1"/>
      <w:marLeft w:val="0"/>
      <w:marRight w:val="0"/>
      <w:marTop w:val="0"/>
      <w:marBottom w:val="0"/>
      <w:divBdr>
        <w:top w:val="none" w:sz="0" w:space="0" w:color="auto"/>
        <w:left w:val="none" w:sz="0" w:space="0" w:color="auto"/>
        <w:bottom w:val="none" w:sz="0" w:space="0" w:color="auto"/>
        <w:right w:val="none" w:sz="0" w:space="0" w:color="auto"/>
      </w:divBdr>
    </w:div>
    <w:div w:id="1460028898">
      <w:bodyDiv w:val="1"/>
      <w:marLeft w:val="0"/>
      <w:marRight w:val="0"/>
      <w:marTop w:val="0"/>
      <w:marBottom w:val="0"/>
      <w:divBdr>
        <w:top w:val="none" w:sz="0" w:space="0" w:color="auto"/>
        <w:left w:val="none" w:sz="0" w:space="0" w:color="auto"/>
        <w:bottom w:val="none" w:sz="0" w:space="0" w:color="auto"/>
        <w:right w:val="none" w:sz="0" w:space="0" w:color="auto"/>
      </w:divBdr>
    </w:div>
    <w:div w:id="1460148332">
      <w:bodyDiv w:val="1"/>
      <w:marLeft w:val="0"/>
      <w:marRight w:val="0"/>
      <w:marTop w:val="0"/>
      <w:marBottom w:val="0"/>
      <w:divBdr>
        <w:top w:val="none" w:sz="0" w:space="0" w:color="auto"/>
        <w:left w:val="none" w:sz="0" w:space="0" w:color="auto"/>
        <w:bottom w:val="none" w:sz="0" w:space="0" w:color="auto"/>
        <w:right w:val="none" w:sz="0" w:space="0" w:color="auto"/>
      </w:divBdr>
    </w:div>
    <w:div w:id="1460151634">
      <w:bodyDiv w:val="1"/>
      <w:marLeft w:val="0"/>
      <w:marRight w:val="0"/>
      <w:marTop w:val="0"/>
      <w:marBottom w:val="0"/>
      <w:divBdr>
        <w:top w:val="none" w:sz="0" w:space="0" w:color="auto"/>
        <w:left w:val="none" w:sz="0" w:space="0" w:color="auto"/>
        <w:bottom w:val="none" w:sz="0" w:space="0" w:color="auto"/>
        <w:right w:val="none" w:sz="0" w:space="0" w:color="auto"/>
      </w:divBdr>
    </w:div>
    <w:div w:id="1460486890">
      <w:bodyDiv w:val="1"/>
      <w:marLeft w:val="0"/>
      <w:marRight w:val="0"/>
      <w:marTop w:val="0"/>
      <w:marBottom w:val="0"/>
      <w:divBdr>
        <w:top w:val="none" w:sz="0" w:space="0" w:color="auto"/>
        <w:left w:val="none" w:sz="0" w:space="0" w:color="auto"/>
        <w:bottom w:val="none" w:sz="0" w:space="0" w:color="auto"/>
        <w:right w:val="none" w:sz="0" w:space="0" w:color="auto"/>
      </w:divBdr>
    </w:div>
    <w:div w:id="1460688248">
      <w:bodyDiv w:val="1"/>
      <w:marLeft w:val="0"/>
      <w:marRight w:val="0"/>
      <w:marTop w:val="0"/>
      <w:marBottom w:val="0"/>
      <w:divBdr>
        <w:top w:val="none" w:sz="0" w:space="0" w:color="auto"/>
        <w:left w:val="none" w:sz="0" w:space="0" w:color="auto"/>
        <w:bottom w:val="none" w:sz="0" w:space="0" w:color="auto"/>
        <w:right w:val="none" w:sz="0" w:space="0" w:color="auto"/>
      </w:divBdr>
    </w:div>
    <w:div w:id="1460882779">
      <w:bodyDiv w:val="1"/>
      <w:marLeft w:val="0"/>
      <w:marRight w:val="0"/>
      <w:marTop w:val="0"/>
      <w:marBottom w:val="0"/>
      <w:divBdr>
        <w:top w:val="none" w:sz="0" w:space="0" w:color="auto"/>
        <w:left w:val="none" w:sz="0" w:space="0" w:color="auto"/>
        <w:bottom w:val="none" w:sz="0" w:space="0" w:color="auto"/>
        <w:right w:val="none" w:sz="0" w:space="0" w:color="auto"/>
      </w:divBdr>
    </w:div>
    <w:div w:id="1461343123">
      <w:bodyDiv w:val="1"/>
      <w:marLeft w:val="0"/>
      <w:marRight w:val="0"/>
      <w:marTop w:val="0"/>
      <w:marBottom w:val="0"/>
      <w:divBdr>
        <w:top w:val="none" w:sz="0" w:space="0" w:color="auto"/>
        <w:left w:val="none" w:sz="0" w:space="0" w:color="auto"/>
        <w:bottom w:val="none" w:sz="0" w:space="0" w:color="auto"/>
        <w:right w:val="none" w:sz="0" w:space="0" w:color="auto"/>
      </w:divBdr>
    </w:div>
    <w:div w:id="1462377669">
      <w:bodyDiv w:val="1"/>
      <w:marLeft w:val="0"/>
      <w:marRight w:val="0"/>
      <w:marTop w:val="0"/>
      <w:marBottom w:val="0"/>
      <w:divBdr>
        <w:top w:val="none" w:sz="0" w:space="0" w:color="auto"/>
        <w:left w:val="none" w:sz="0" w:space="0" w:color="auto"/>
        <w:bottom w:val="none" w:sz="0" w:space="0" w:color="auto"/>
        <w:right w:val="none" w:sz="0" w:space="0" w:color="auto"/>
      </w:divBdr>
    </w:div>
    <w:div w:id="1462502649">
      <w:bodyDiv w:val="1"/>
      <w:marLeft w:val="0"/>
      <w:marRight w:val="0"/>
      <w:marTop w:val="0"/>
      <w:marBottom w:val="0"/>
      <w:divBdr>
        <w:top w:val="none" w:sz="0" w:space="0" w:color="auto"/>
        <w:left w:val="none" w:sz="0" w:space="0" w:color="auto"/>
        <w:bottom w:val="none" w:sz="0" w:space="0" w:color="auto"/>
        <w:right w:val="none" w:sz="0" w:space="0" w:color="auto"/>
      </w:divBdr>
    </w:div>
    <w:div w:id="1464225932">
      <w:bodyDiv w:val="1"/>
      <w:marLeft w:val="0"/>
      <w:marRight w:val="0"/>
      <w:marTop w:val="0"/>
      <w:marBottom w:val="0"/>
      <w:divBdr>
        <w:top w:val="none" w:sz="0" w:space="0" w:color="auto"/>
        <w:left w:val="none" w:sz="0" w:space="0" w:color="auto"/>
        <w:bottom w:val="none" w:sz="0" w:space="0" w:color="auto"/>
        <w:right w:val="none" w:sz="0" w:space="0" w:color="auto"/>
      </w:divBdr>
    </w:div>
    <w:div w:id="1464276211">
      <w:bodyDiv w:val="1"/>
      <w:marLeft w:val="0"/>
      <w:marRight w:val="0"/>
      <w:marTop w:val="0"/>
      <w:marBottom w:val="0"/>
      <w:divBdr>
        <w:top w:val="none" w:sz="0" w:space="0" w:color="auto"/>
        <w:left w:val="none" w:sz="0" w:space="0" w:color="auto"/>
        <w:bottom w:val="none" w:sz="0" w:space="0" w:color="auto"/>
        <w:right w:val="none" w:sz="0" w:space="0" w:color="auto"/>
      </w:divBdr>
    </w:div>
    <w:div w:id="1464348120">
      <w:bodyDiv w:val="1"/>
      <w:marLeft w:val="0"/>
      <w:marRight w:val="0"/>
      <w:marTop w:val="0"/>
      <w:marBottom w:val="0"/>
      <w:divBdr>
        <w:top w:val="none" w:sz="0" w:space="0" w:color="auto"/>
        <w:left w:val="none" w:sz="0" w:space="0" w:color="auto"/>
        <w:bottom w:val="none" w:sz="0" w:space="0" w:color="auto"/>
        <w:right w:val="none" w:sz="0" w:space="0" w:color="auto"/>
      </w:divBdr>
    </w:div>
    <w:div w:id="1464732635">
      <w:bodyDiv w:val="1"/>
      <w:marLeft w:val="0"/>
      <w:marRight w:val="0"/>
      <w:marTop w:val="0"/>
      <w:marBottom w:val="0"/>
      <w:divBdr>
        <w:top w:val="none" w:sz="0" w:space="0" w:color="auto"/>
        <w:left w:val="none" w:sz="0" w:space="0" w:color="auto"/>
        <w:bottom w:val="none" w:sz="0" w:space="0" w:color="auto"/>
        <w:right w:val="none" w:sz="0" w:space="0" w:color="auto"/>
      </w:divBdr>
    </w:div>
    <w:div w:id="1465581794">
      <w:bodyDiv w:val="1"/>
      <w:marLeft w:val="0"/>
      <w:marRight w:val="0"/>
      <w:marTop w:val="0"/>
      <w:marBottom w:val="0"/>
      <w:divBdr>
        <w:top w:val="none" w:sz="0" w:space="0" w:color="auto"/>
        <w:left w:val="none" w:sz="0" w:space="0" w:color="auto"/>
        <w:bottom w:val="none" w:sz="0" w:space="0" w:color="auto"/>
        <w:right w:val="none" w:sz="0" w:space="0" w:color="auto"/>
      </w:divBdr>
    </w:div>
    <w:div w:id="1465732336">
      <w:bodyDiv w:val="1"/>
      <w:marLeft w:val="0"/>
      <w:marRight w:val="0"/>
      <w:marTop w:val="0"/>
      <w:marBottom w:val="0"/>
      <w:divBdr>
        <w:top w:val="none" w:sz="0" w:space="0" w:color="auto"/>
        <w:left w:val="none" w:sz="0" w:space="0" w:color="auto"/>
        <w:bottom w:val="none" w:sz="0" w:space="0" w:color="auto"/>
        <w:right w:val="none" w:sz="0" w:space="0" w:color="auto"/>
      </w:divBdr>
    </w:div>
    <w:div w:id="1465737933">
      <w:bodyDiv w:val="1"/>
      <w:marLeft w:val="0"/>
      <w:marRight w:val="0"/>
      <w:marTop w:val="0"/>
      <w:marBottom w:val="0"/>
      <w:divBdr>
        <w:top w:val="none" w:sz="0" w:space="0" w:color="auto"/>
        <w:left w:val="none" w:sz="0" w:space="0" w:color="auto"/>
        <w:bottom w:val="none" w:sz="0" w:space="0" w:color="auto"/>
        <w:right w:val="none" w:sz="0" w:space="0" w:color="auto"/>
      </w:divBdr>
    </w:div>
    <w:div w:id="1466266647">
      <w:bodyDiv w:val="1"/>
      <w:marLeft w:val="0"/>
      <w:marRight w:val="0"/>
      <w:marTop w:val="0"/>
      <w:marBottom w:val="0"/>
      <w:divBdr>
        <w:top w:val="none" w:sz="0" w:space="0" w:color="auto"/>
        <w:left w:val="none" w:sz="0" w:space="0" w:color="auto"/>
        <w:bottom w:val="none" w:sz="0" w:space="0" w:color="auto"/>
        <w:right w:val="none" w:sz="0" w:space="0" w:color="auto"/>
      </w:divBdr>
    </w:div>
    <w:div w:id="1466851576">
      <w:bodyDiv w:val="1"/>
      <w:marLeft w:val="0"/>
      <w:marRight w:val="0"/>
      <w:marTop w:val="0"/>
      <w:marBottom w:val="0"/>
      <w:divBdr>
        <w:top w:val="none" w:sz="0" w:space="0" w:color="auto"/>
        <w:left w:val="none" w:sz="0" w:space="0" w:color="auto"/>
        <w:bottom w:val="none" w:sz="0" w:space="0" w:color="auto"/>
        <w:right w:val="none" w:sz="0" w:space="0" w:color="auto"/>
      </w:divBdr>
    </w:div>
    <w:div w:id="1467091208">
      <w:bodyDiv w:val="1"/>
      <w:marLeft w:val="0"/>
      <w:marRight w:val="0"/>
      <w:marTop w:val="0"/>
      <w:marBottom w:val="0"/>
      <w:divBdr>
        <w:top w:val="none" w:sz="0" w:space="0" w:color="auto"/>
        <w:left w:val="none" w:sz="0" w:space="0" w:color="auto"/>
        <w:bottom w:val="none" w:sz="0" w:space="0" w:color="auto"/>
        <w:right w:val="none" w:sz="0" w:space="0" w:color="auto"/>
      </w:divBdr>
    </w:div>
    <w:div w:id="1467970742">
      <w:bodyDiv w:val="1"/>
      <w:marLeft w:val="0"/>
      <w:marRight w:val="0"/>
      <w:marTop w:val="0"/>
      <w:marBottom w:val="0"/>
      <w:divBdr>
        <w:top w:val="none" w:sz="0" w:space="0" w:color="auto"/>
        <w:left w:val="none" w:sz="0" w:space="0" w:color="auto"/>
        <w:bottom w:val="none" w:sz="0" w:space="0" w:color="auto"/>
        <w:right w:val="none" w:sz="0" w:space="0" w:color="auto"/>
      </w:divBdr>
    </w:div>
    <w:div w:id="1468006725">
      <w:bodyDiv w:val="1"/>
      <w:marLeft w:val="0"/>
      <w:marRight w:val="0"/>
      <w:marTop w:val="0"/>
      <w:marBottom w:val="0"/>
      <w:divBdr>
        <w:top w:val="none" w:sz="0" w:space="0" w:color="auto"/>
        <w:left w:val="none" w:sz="0" w:space="0" w:color="auto"/>
        <w:bottom w:val="none" w:sz="0" w:space="0" w:color="auto"/>
        <w:right w:val="none" w:sz="0" w:space="0" w:color="auto"/>
      </w:divBdr>
    </w:div>
    <w:div w:id="1468008996">
      <w:bodyDiv w:val="1"/>
      <w:marLeft w:val="0"/>
      <w:marRight w:val="0"/>
      <w:marTop w:val="0"/>
      <w:marBottom w:val="0"/>
      <w:divBdr>
        <w:top w:val="none" w:sz="0" w:space="0" w:color="auto"/>
        <w:left w:val="none" w:sz="0" w:space="0" w:color="auto"/>
        <w:bottom w:val="none" w:sz="0" w:space="0" w:color="auto"/>
        <w:right w:val="none" w:sz="0" w:space="0" w:color="auto"/>
      </w:divBdr>
    </w:div>
    <w:div w:id="1469200702">
      <w:bodyDiv w:val="1"/>
      <w:marLeft w:val="0"/>
      <w:marRight w:val="0"/>
      <w:marTop w:val="0"/>
      <w:marBottom w:val="0"/>
      <w:divBdr>
        <w:top w:val="none" w:sz="0" w:space="0" w:color="auto"/>
        <w:left w:val="none" w:sz="0" w:space="0" w:color="auto"/>
        <w:bottom w:val="none" w:sz="0" w:space="0" w:color="auto"/>
        <w:right w:val="none" w:sz="0" w:space="0" w:color="auto"/>
      </w:divBdr>
    </w:div>
    <w:div w:id="1469396537">
      <w:bodyDiv w:val="1"/>
      <w:marLeft w:val="0"/>
      <w:marRight w:val="0"/>
      <w:marTop w:val="0"/>
      <w:marBottom w:val="0"/>
      <w:divBdr>
        <w:top w:val="none" w:sz="0" w:space="0" w:color="auto"/>
        <w:left w:val="none" w:sz="0" w:space="0" w:color="auto"/>
        <w:bottom w:val="none" w:sz="0" w:space="0" w:color="auto"/>
        <w:right w:val="none" w:sz="0" w:space="0" w:color="auto"/>
      </w:divBdr>
    </w:div>
    <w:div w:id="1470786956">
      <w:bodyDiv w:val="1"/>
      <w:marLeft w:val="0"/>
      <w:marRight w:val="0"/>
      <w:marTop w:val="0"/>
      <w:marBottom w:val="0"/>
      <w:divBdr>
        <w:top w:val="none" w:sz="0" w:space="0" w:color="auto"/>
        <w:left w:val="none" w:sz="0" w:space="0" w:color="auto"/>
        <w:bottom w:val="none" w:sz="0" w:space="0" w:color="auto"/>
        <w:right w:val="none" w:sz="0" w:space="0" w:color="auto"/>
      </w:divBdr>
    </w:div>
    <w:div w:id="1470900799">
      <w:bodyDiv w:val="1"/>
      <w:marLeft w:val="0"/>
      <w:marRight w:val="0"/>
      <w:marTop w:val="0"/>
      <w:marBottom w:val="0"/>
      <w:divBdr>
        <w:top w:val="none" w:sz="0" w:space="0" w:color="auto"/>
        <w:left w:val="none" w:sz="0" w:space="0" w:color="auto"/>
        <w:bottom w:val="none" w:sz="0" w:space="0" w:color="auto"/>
        <w:right w:val="none" w:sz="0" w:space="0" w:color="auto"/>
      </w:divBdr>
    </w:div>
    <w:div w:id="1471168252">
      <w:bodyDiv w:val="1"/>
      <w:marLeft w:val="0"/>
      <w:marRight w:val="0"/>
      <w:marTop w:val="0"/>
      <w:marBottom w:val="0"/>
      <w:divBdr>
        <w:top w:val="none" w:sz="0" w:space="0" w:color="auto"/>
        <w:left w:val="none" w:sz="0" w:space="0" w:color="auto"/>
        <w:bottom w:val="none" w:sz="0" w:space="0" w:color="auto"/>
        <w:right w:val="none" w:sz="0" w:space="0" w:color="auto"/>
      </w:divBdr>
    </w:div>
    <w:div w:id="1471481116">
      <w:bodyDiv w:val="1"/>
      <w:marLeft w:val="0"/>
      <w:marRight w:val="0"/>
      <w:marTop w:val="0"/>
      <w:marBottom w:val="0"/>
      <w:divBdr>
        <w:top w:val="none" w:sz="0" w:space="0" w:color="auto"/>
        <w:left w:val="none" w:sz="0" w:space="0" w:color="auto"/>
        <w:bottom w:val="none" w:sz="0" w:space="0" w:color="auto"/>
        <w:right w:val="none" w:sz="0" w:space="0" w:color="auto"/>
      </w:divBdr>
    </w:div>
    <w:div w:id="1471627518">
      <w:bodyDiv w:val="1"/>
      <w:marLeft w:val="0"/>
      <w:marRight w:val="0"/>
      <w:marTop w:val="0"/>
      <w:marBottom w:val="0"/>
      <w:divBdr>
        <w:top w:val="none" w:sz="0" w:space="0" w:color="auto"/>
        <w:left w:val="none" w:sz="0" w:space="0" w:color="auto"/>
        <w:bottom w:val="none" w:sz="0" w:space="0" w:color="auto"/>
        <w:right w:val="none" w:sz="0" w:space="0" w:color="auto"/>
      </w:divBdr>
    </w:div>
    <w:div w:id="1472750103">
      <w:bodyDiv w:val="1"/>
      <w:marLeft w:val="0"/>
      <w:marRight w:val="0"/>
      <w:marTop w:val="0"/>
      <w:marBottom w:val="0"/>
      <w:divBdr>
        <w:top w:val="none" w:sz="0" w:space="0" w:color="auto"/>
        <w:left w:val="none" w:sz="0" w:space="0" w:color="auto"/>
        <w:bottom w:val="none" w:sz="0" w:space="0" w:color="auto"/>
        <w:right w:val="none" w:sz="0" w:space="0" w:color="auto"/>
      </w:divBdr>
    </w:div>
    <w:div w:id="1472750512">
      <w:bodyDiv w:val="1"/>
      <w:marLeft w:val="0"/>
      <w:marRight w:val="0"/>
      <w:marTop w:val="0"/>
      <w:marBottom w:val="0"/>
      <w:divBdr>
        <w:top w:val="none" w:sz="0" w:space="0" w:color="auto"/>
        <w:left w:val="none" w:sz="0" w:space="0" w:color="auto"/>
        <w:bottom w:val="none" w:sz="0" w:space="0" w:color="auto"/>
        <w:right w:val="none" w:sz="0" w:space="0" w:color="auto"/>
      </w:divBdr>
    </w:div>
    <w:div w:id="1473059506">
      <w:bodyDiv w:val="1"/>
      <w:marLeft w:val="0"/>
      <w:marRight w:val="0"/>
      <w:marTop w:val="0"/>
      <w:marBottom w:val="0"/>
      <w:divBdr>
        <w:top w:val="none" w:sz="0" w:space="0" w:color="auto"/>
        <w:left w:val="none" w:sz="0" w:space="0" w:color="auto"/>
        <w:bottom w:val="none" w:sz="0" w:space="0" w:color="auto"/>
        <w:right w:val="none" w:sz="0" w:space="0" w:color="auto"/>
      </w:divBdr>
    </w:div>
    <w:div w:id="1473786119">
      <w:bodyDiv w:val="1"/>
      <w:marLeft w:val="0"/>
      <w:marRight w:val="0"/>
      <w:marTop w:val="0"/>
      <w:marBottom w:val="0"/>
      <w:divBdr>
        <w:top w:val="none" w:sz="0" w:space="0" w:color="auto"/>
        <w:left w:val="none" w:sz="0" w:space="0" w:color="auto"/>
        <w:bottom w:val="none" w:sz="0" w:space="0" w:color="auto"/>
        <w:right w:val="none" w:sz="0" w:space="0" w:color="auto"/>
      </w:divBdr>
    </w:div>
    <w:div w:id="1475098644">
      <w:bodyDiv w:val="1"/>
      <w:marLeft w:val="0"/>
      <w:marRight w:val="0"/>
      <w:marTop w:val="0"/>
      <w:marBottom w:val="0"/>
      <w:divBdr>
        <w:top w:val="none" w:sz="0" w:space="0" w:color="auto"/>
        <w:left w:val="none" w:sz="0" w:space="0" w:color="auto"/>
        <w:bottom w:val="none" w:sz="0" w:space="0" w:color="auto"/>
        <w:right w:val="none" w:sz="0" w:space="0" w:color="auto"/>
      </w:divBdr>
    </w:div>
    <w:div w:id="1475220135">
      <w:bodyDiv w:val="1"/>
      <w:marLeft w:val="0"/>
      <w:marRight w:val="0"/>
      <w:marTop w:val="0"/>
      <w:marBottom w:val="0"/>
      <w:divBdr>
        <w:top w:val="none" w:sz="0" w:space="0" w:color="auto"/>
        <w:left w:val="none" w:sz="0" w:space="0" w:color="auto"/>
        <w:bottom w:val="none" w:sz="0" w:space="0" w:color="auto"/>
        <w:right w:val="none" w:sz="0" w:space="0" w:color="auto"/>
      </w:divBdr>
    </w:div>
    <w:div w:id="1476993115">
      <w:bodyDiv w:val="1"/>
      <w:marLeft w:val="0"/>
      <w:marRight w:val="0"/>
      <w:marTop w:val="0"/>
      <w:marBottom w:val="0"/>
      <w:divBdr>
        <w:top w:val="none" w:sz="0" w:space="0" w:color="auto"/>
        <w:left w:val="none" w:sz="0" w:space="0" w:color="auto"/>
        <w:bottom w:val="none" w:sz="0" w:space="0" w:color="auto"/>
        <w:right w:val="none" w:sz="0" w:space="0" w:color="auto"/>
      </w:divBdr>
    </w:div>
    <w:div w:id="1477600811">
      <w:bodyDiv w:val="1"/>
      <w:marLeft w:val="0"/>
      <w:marRight w:val="0"/>
      <w:marTop w:val="0"/>
      <w:marBottom w:val="0"/>
      <w:divBdr>
        <w:top w:val="none" w:sz="0" w:space="0" w:color="auto"/>
        <w:left w:val="none" w:sz="0" w:space="0" w:color="auto"/>
        <w:bottom w:val="none" w:sz="0" w:space="0" w:color="auto"/>
        <w:right w:val="none" w:sz="0" w:space="0" w:color="auto"/>
      </w:divBdr>
    </w:div>
    <w:div w:id="1478372644">
      <w:bodyDiv w:val="1"/>
      <w:marLeft w:val="0"/>
      <w:marRight w:val="0"/>
      <w:marTop w:val="0"/>
      <w:marBottom w:val="0"/>
      <w:divBdr>
        <w:top w:val="none" w:sz="0" w:space="0" w:color="auto"/>
        <w:left w:val="none" w:sz="0" w:space="0" w:color="auto"/>
        <w:bottom w:val="none" w:sz="0" w:space="0" w:color="auto"/>
        <w:right w:val="none" w:sz="0" w:space="0" w:color="auto"/>
      </w:divBdr>
    </w:div>
    <w:div w:id="1478650426">
      <w:bodyDiv w:val="1"/>
      <w:marLeft w:val="0"/>
      <w:marRight w:val="0"/>
      <w:marTop w:val="0"/>
      <w:marBottom w:val="0"/>
      <w:divBdr>
        <w:top w:val="none" w:sz="0" w:space="0" w:color="auto"/>
        <w:left w:val="none" w:sz="0" w:space="0" w:color="auto"/>
        <w:bottom w:val="none" w:sz="0" w:space="0" w:color="auto"/>
        <w:right w:val="none" w:sz="0" w:space="0" w:color="auto"/>
      </w:divBdr>
    </w:div>
    <w:div w:id="1478913632">
      <w:bodyDiv w:val="1"/>
      <w:marLeft w:val="0"/>
      <w:marRight w:val="0"/>
      <w:marTop w:val="0"/>
      <w:marBottom w:val="0"/>
      <w:divBdr>
        <w:top w:val="none" w:sz="0" w:space="0" w:color="auto"/>
        <w:left w:val="none" w:sz="0" w:space="0" w:color="auto"/>
        <w:bottom w:val="none" w:sz="0" w:space="0" w:color="auto"/>
        <w:right w:val="none" w:sz="0" w:space="0" w:color="auto"/>
      </w:divBdr>
    </w:div>
    <w:div w:id="1479767562">
      <w:bodyDiv w:val="1"/>
      <w:marLeft w:val="0"/>
      <w:marRight w:val="0"/>
      <w:marTop w:val="0"/>
      <w:marBottom w:val="0"/>
      <w:divBdr>
        <w:top w:val="none" w:sz="0" w:space="0" w:color="auto"/>
        <w:left w:val="none" w:sz="0" w:space="0" w:color="auto"/>
        <w:bottom w:val="none" w:sz="0" w:space="0" w:color="auto"/>
        <w:right w:val="none" w:sz="0" w:space="0" w:color="auto"/>
      </w:divBdr>
    </w:div>
    <w:div w:id="1480196538">
      <w:bodyDiv w:val="1"/>
      <w:marLeft w:val="0"/>
      <w:marRight w:val="0"/>
      <w:marTop w:val="0"/>
      <w:marBottom w:val="0"/>
      <w:divBdr>
        <w:top w:val="none" w:sz="0" w:space="0" w:color="auto"/>
        <w:left w:val="none" w:sz="0" w:space="0" w:color="auto"/>
        <w:bottom w:val="none" w:sz="0" w:space="0" w:color="auto"/>
        <w:right w:val="none" w:sz="0" w:space="0" w:color="auto"/>
      </w:divBdr>
    </w:div>
    <w:div w:id="1480422409">
      <w:bodyDiv w:val="1"/>
      <w:marLeft w:val="0"/>
      <w:marRight w:val="0"/>
      <w:marTop w:val="0"/>
      <w:marBottom w:val="0"/>
      <w:divBdr>
        <w:top w:val="none" w:sz="0" w:space="0" w:color="auto"/>
        <w:left w:val="none" w:sz="0" w:space="0" w:color="auto"/>
        <w:bottom w:val="none" w:sz="0" w:space="0" w:color="auto"/>
        <w:right w:val="none" w:sz="0" w:space="0" w:color="auto"/>
      </w:divBdr>
    </w:div>
    <w:div w:id="1481264903">
      <w:bodyDiv w:val="1"/>
      <w:marLeft w:val="0"/>
      <w:marRight w:val="0"/>
      <w:marTop w:val="0"/>
      <w:marBottom w:val="0"/>
      <w:divBdr>
        <w:top w:val="none" w:sz="0" w:space="0" w:color="auto"/>
        <w:left w:val="none" w:sz="0" w:space="0" w:color="auto"/>
        <w:bottom w:val="none" w:sz="0" w:space="0" w:color="auto"/>
        <w:right w:val="none" w:sz="0" w:space="0" w:color="auto"/>
      </w:divBdr>
    </w:div>
    <w:div w:id="1481655256">
      <w:bodyDiv w:val="1"/>
      <w:marLeft w:val="0"/>
      <w:marRight w:val="0"/>
      <w:marTop w:val="0"/>
      <w:marBottom w:val="0"/>
      <w:divBdr>
        <w:top w:val="none" w:sz="0" w:space="0" w:color="auto"/>
        <w:left w:val="none" w:sz="0" w:space="0" w:color="auto"/>
        <w:bottom w:val="none" w:sz="0" w:space="0" w:color="auto"/>
        <w:right w:val="none" w:sz="0" w:space="0" w:color="auto"/>
      </w:divBdr>
    </w:div>
    <w:div w:id="1482311136">
      <w:bodyDiv w:val="1"/>
      <w:marLeft w:val="0"/>
      <w:marRight w:val="0"/>
      <w:marTop w:val="0"/>
      <w:marBottom w:val="0"/>
      <w:divBdr>
        <w:top w:val="none" w:sz="0" w:space="0" w:color="auto"/>
        <w:left w:val="none" w:sz="0" w:space="0" w:color="auto"/>
        <w:bottom w:val="none" w:sz="0" w:space="0" w:color="auto"/>
        <w:right w:val="none" w:sz="0" w:space="0" w:color="auto"/>
      </w:divBdr>
    </w:div>
    <w:div w:id="1482891404">
      <w:bodyDiv w:val="1"/>
      <w:marLeft w:val="0"/>
      <w:marRight w:val="0"/>
      <w:marTop w:val="0"/>
      <w:marBottom w:val="0"/>
      <w:divBdr>
        <w:top w:val="none" w:sz="0" w:space="0" w:color="auto"/>
        <w:left w:val="none" w:sz="0" w:space="0" w:color="auto"/>
        <w:bottom w:val="none" w:sz="0" w:space="0" w:color="auto"/>
        <w:right w:val="none" w:sz="0" w:space="0" w:color="auto"/>
      </w:divBdr>
    </w:div>
    <w:div w:id="1483352235">
      <w:bodyDiv w:val="1"/>
      <w:marLeft w:val="0"/>
      <w:marRight w:val="0"/>
      <w:marTop w:val="0"/>
      <w:marBottom w:val="0"/>
      <w:divBdr>
        <w:top w:val="none" w:sz="0" w:space="0" w:color="auto"/>
        <w:left w:val="none" w:sz="0" w:space="0" w:color="auto"/>
        <w:bottom w:val="none" w:sz="0" w:space="0" w:color="auto"/>
        <w:right w:val="none" w:sz="0" w:space="0" w:color="auto"/>
      </w:divBdr>
    </w:div>
    <w:div w:id="1483547180">
      <w:bodyDiv w:val="1"/>
      <w:marLeft w:val="0"/>
      <w:marRight w:val="0"/>
      <w:marTop w:val="0"/>
      <w:marBottom w:val="0"/>
      <w:divBdr>
        <w:top w:val="none" w:sz="0" w:space="0" w:color="auto"/>
        <w:left w:val="none" w:sz="0" w:space="0" w:color="auto"/>
        <w:bottom w:val="none" w:sz="0" w:space="0" w:color="auto"/>
        <w:right w:val="none" w:sz="0" w:space="0" w:color="auto"/>
      </w:divBdr>
    </w:div>
    <w:div w:id="1484852904">
      <w:bodyDiv w:val="1"/>
      <w:marLeft w:val="0"/>
      <w:marRight w:val="0"/>
      <w:marTop w:val="0"/>
      <w:marBottom w:val="0"/>
      <w:divBdr>
        <w:top w:val="none" w:sz="0" w:space="0" w:color="auto"/>
        <w:left w:val="none" w:sz="0" w:space="0" w:color="auto"/>
        <w:bottom w:val="none" w:sz="0" w:space="0" w:color="auto"/>
        <w:right w:val="none" w:sz="0" w:space="0" w:color="auto"/>
      </w:divBdr>
    </w:div>
    <w:div w:id="1484926381">
      <w:bodyDiv w:val="1"/>
      <w:marLeft w:val="0"/>
      <w:marRight w:val="0"/>
      <w:marTop w:val="0"/>
      <w:marBottom w:val="0"/>
      <w:divBdr>
        <w:top w:val="none" w:sz="0" w:space="0" w:color="auto"/>
        <w:left w:val="none" w:sz="0" w:space="0" w:color="auto"/>
        <w:bottom w:val="none" w:sz="0" w:space="0" w:color="auto"/>
        <w:right w:val="none" w:sz="0" w:space="0" w:color="auto"/>
      </w:divBdr>
    </w:div>
    <w:div w:id="1485008860">
      <w:bodyDiv w:val="1"/>
      <w:marLeft w:val="0"/>
      <w:marRight w:val="0"/>
      <w:marTop w:val="0"/>
      <w:marBottom w:val="0"/>
      <w:divBdr>
        <w:top w:val="none" w:sz="0" w:space="0" w:color="auto"/>
        <w:left w:val="none" w:sz="0" w:space="0" w:color="auto"/>
        <w:bottom w:val="none" w:sz="0" w:space="0" w:color="auto"/>
        <w:right w:val="none" w:sz="0" w:space="0" w:color="auto"/>
      </w:divBdr>
    </w:div>
    <w:div w:id="1485050543">
      <w:bodyDiv w:val="1"/>
      <w:marLeft w:val="0"/>
      <w:marRight w:val="0"/>
      <w:marTop w:val="0"/>
      <w:marBottom w:val="0"/>
      <w:divBdr>
        <w:top w:val="none" w:sz="0" w:space="0" w:color="auto"/>
        <w:left w:val="none" w:sz="0" w:space="0" w:color="auto"/>
        <w:bottom w:val="none" w:sz="0" w:space="0" w:color="auto"/>
        <w:right w:val="none" w:sz="0" w:space="0" w:color="auto"/>
      </w:divBdr>
    </w:div>
    <w:div w:id="1485193992">
      <w:bodyDiv w:val="1"/>
      <w:marLeft w:val="0"/>
      <w:marRight w:val="0"/>
      <w:marTop w:val="0"/>
      <w:marBottom w:val="0"/>
      <w:divBdr>
        <w:top w:val="none" w:sz="0" w:space="0" w:color="auto"/>
        <w:left w:val="none" w:sz="0" w:space="0" w:color="auto"/>
        <w:bottom w:val="none" w:sz="0" w:space="0" w:color="auto"/>
        <w:right w:val="none" w:sz="0" w:space="0" w:color="auto"/>
      </w:divBdr>
    </w:div>
    <w:div w:id="1485659104">
      <w:bodyDiv w:val="1"/>
      <w:marLeft w:val="0"/>
      <w:marRight w:val="0"/>
      <w:marTop w:val="0"/>
      <w:marBottom w:val="0"/>
      <w:divBdr>
        <w:top w:val="none" w:sz="0" w:space="0" w:color="auto"/>
        <w:left w:val="none" w:sz="0" w:space="0" w:color="auto"/>
        <w:bottom w:val="none" w:sz="0" w:space="0" w:color="auto"/>
        <w:right w:val="none" w:sz="0" w:space="0" w:color="auto"/>
      </w:divBdr>
    </w:div>
    <w:div w:id="1485855232">
      <w:bodyDiv w:val="1"/>
      <w:marLeft w:val="0"/>
      <w:marRight w:val="0"/>
      <w:marTop w:val="0"/>
      <w:marBottom w:val="0"/>
      <w:divBdr>
        <w:top w:val="none" w:sz="0" w:space="0" w:color="auto"/>
        <w:left w:val="none" w:sz="0" w:space="0" w:color="auto"/>
        <w:bottom w:val="none" w:sz="0" w:space="0" w:color="auto"/>
        <w:right w:val="none" w:sz="0" w:space="0" w:color="auto"/>
      </w:divBdr>
    </w:div>
    <w:div w:id="1486043142">
      <w:bodyDiv w:val="1"/>
      <w:marLeft w:val="0"/>
      <w:marRight w:val="0"/>
      <w:marTop w:val="0"/>
      <w:marBottom w:val="0"/>
      <w:divBdr>
        <w:top w:val="none" w:sz="0" w:space="0" w:color="auto"/>
        <w:left w:val="none" w:sz="0" w:space="0" w:color="auto"/>
        <w:bottom w:val="none" w:sz="0" w:space="0" w:color="auto"/>
        <w:right w:val="none" w:sz="0" w:space="0" w:color="auto"/>
      </w:divBdr>
    </w:div>
    <w:div w:id="1486045433">
      <w:bodyDiv w:val="1"/>
      <w:marLeft w:val="0"/>
      <w:marRight w:val="0"/>
      <w:marTop w:val="0"/>
      <w:marBottom w:val="0"/>
      <w:divBdr>
        <w:top w:val="none" w:sz="0" w:space="0" w:color="auto"/>
        <w:left w:val="none" w:sz="0" w:space="0" w:color="auto"/>
        <w:bottom w:val="none" w:sz="0" w:space="0" w:color="auto"/>
        <w:right w:val="none" w:sz="0" w:space="0" w:color="auto"/>
      </w:divBdr>
    </w:div>
    <w:div w:id="1486429932">
      <w:bodyDiv w:val="1"/>
      <w:marLeft w:val="0"/>
      <w:marRight w:val="0"/>
      <w:marTop w:val="0"/>
      <w:marBottom w:val="0"/>
      <w:divBdr>
        <w:top w:val="none" w:sz="0" w:space="0" w:color="auto"/>
        <w:left w:val="none" w:sz="0" w:space="0" w:color="auto"/>
        <w:bottom w:val="none" w:sz="0" w:space="0" w:color="auto"/>
        <w:right w:val="none" w:sz="0" w:space="0" w:color="auto"/>
      </w:divBdr>
    </w:div>
    <w:div w:id="1486509751">
      <w:bodyDiv w:val="1"/>
      <w:marLeft w:val="0"/>
      <w:marRight w:val="0"/>
      <w:marTop w:val="0"/>
      <w:marBottom w:val="0"/>
      <w:divBdr>
        <w:top w:val="none" w:sz="0" w:space="0" w:color="auto"/>
        <w:left w:val="none" w:sz="0" w:space="0" w:color="auto"/>
        <w:bottom w:val="none" w:sz="0" w:space="0" w:color="auto"/>
        <w:right w:val="none" w:sz="0" w:space="0" w:color="auto"/>
      </w:divBdr>
    </w:div>
    <w:div w:id="1486703875">
      <w:bodyDiv w:val="1"/>
      <w:marLeft w:val="0"/>
      <w:marRight w:val="0"/>
      <w:marTop w:val="0"/>
      <w:marBottom w:val="0"/>
      <w:divBdr>
        <w:top w:val="none" w:sz="0" w:space="0" w:color="auto"/>
        <w:left w:val="none" w:sz="0" w:space="0" w:color="auto"/>
        <w:bottom w:val="none" w:sz="0" w:space="0" w:color="auto"/>
        <w:right w:val="none" w:sz="0" w:space="0" w:color="auto"/>
      </w:divBdr>
    </w:div>
    <w:div w:id="1487161795">
      <w:bodyDiv w:val="1"/>
      <w:marLeft w:val="0"/>
      <w:marRight w:val="0"/>
      <w:marTop w:val="0"/>
      <w:marBottom w:val="0"/>
      <w:divBdr>
        <w:top w:val="none" w:sz="0" w:space="0" w:color="auto"/>
        <w:left w:val="none" w:sz="0" w:space="0" w:color="auto"/>
        <w:bottom w:val="none" w:sz="0" w:space="0" w:color="auto"/>
        <w:right w:val="none" w:sz="0" w:space="0" w:color="auto"/>
      </w:divBdr>
    </w:div>
    <w:div w:id="1487168117">
      <w:bodyDiv w:val="1"/>
      <w:marLeft w:val="0"/>
      <w:marRight w:val="0"/>
      <w:marTop w:val="0"/>
      <w:marBottom w:val="0"/>
      <w:divBdr>
        <w:top w:val="none" w:sz="0" w:space="0" w:color="auto"/>
        <w:left w:val="none" w:sz="0" w:space="0" w:color="auto"/>
        <w:bottom w:val="none" w:sz="0" w:space="0" w:color="auto"/>
        <w:right w:val="none" w:sz="0" w:space="0" w:color="auto"/>
      </w:divBdr>
    </w:div>
    <w:div w:id="1487624136">
      <w:bodyDiv w:val="1"/>
      <w:marLeft w:val="0"/>
      <w:marRight w:val="0"/>
      <w:marTop w:val="0"/>
      <w:marBottom w:val="0"/>
      <w:divBdr>
        <w:top w:val="none" w:sz="0" w:space="0" w:color="auto"/>
        <w:left w:val="none" w:sz="0" w:space="0" w:color="auto"/>
        <w:bottom w:val="none" w:sz="0" w:space="0" w:color="auto"/>
        <w:right w:val="none" w:sz="0" w:space="0" w:color="auto"/>
      </w:divBdr>
    </w:div>
    <w:div w:id="1488210220">
      <w:bodyDiv w:val="1"/>
      <w:marLeft w:val="0"/>
      <w:marRight w:val="0"/>
      <w:marTop w:val="0"/>
      <w:marBottom w:val="0"/>
      <w:divBdr>
        <w:top w:val="none" w:sz="0" w:space="0" w:color="auto"/>
        <w:left w:val="none" w:sz="0" w:space="0" w:color="auto"/>
        <w:bottom w:val="none" w:sz="0" w:space="0" w:color="auto"/>
        <w:right w:val="none" w:sz="0" w:space="0" w:color="auto"/>
      </w:divBdr>
    </w:div>
    <w:div w:id="1488471581">
      <w:bodyDiv w:val="1"/>
      <w:marLeft w:val="0"/>
      <w:marRight w:val="0"/>
      <w:marTop w:val="0"/>
      <w:marBottom w:val="0"/>
      <w:divBdr>
        <w:top w:val="none" w:sz="0" w:space="0" w:color="auto"/>
        <w:left w:val="none" w:sz="0" w:space="0" w:color="auto"/>
        <w:bottom w:val="none" w:sz="0" w:space="0" w:color="auto"/>
        <w:right w:val="none" w:sz="0" w:space="0" w:color="auto"/>
      </w:divBdr>
    </w:div>
    <w:div w:id="1489203097">
      <w:bodyDiv w:val="1"/>
      <w:marLeft w:val="0"/>
      <w:marRight w:val="0"/>
      <w:marTop w:val="0"/>
      <w:marBottom w:val="0"/>
      <w:divBdr>
        <w:top w:val="none" w:sz="0" w:space="0" w:color="auto"/>
        <w:left w:val="none" w:sz="0" w:space="0" w:color="auto"/>
        <w:bottom w:val="none" w:sz="0" w:space="0" w:color="auto"/>
        <w:right w:val="none" w:sz="0" w:space="0" w:color="auto"/>
      </w:divBdr>
    </w:div>
    <w:div w:id="1490360776">
      <w:bodyDiv w:val="1"/>
      <w:marLeft w:val="0"/>
      <w:marRight w:val="0"/>
      <w:marTop w:val="0"/>
      <w:marBottom w:val="0"/>
      <w:divBdr>
        <w:top w:val="none" w:sz="0" w:space="0" w:color="auto"/>
        <w:left w:val="none" w:sz="0" w:space="0" w:color="auto"/>
        <w:bottom w:val="none" w:sz="0" w:space="0" w:color="auto"/>
        <w:right w:val="none" w:sz="0" w:space="0" w:color="auto"/>
      </w:divBdr>
    </w:div>
    <w:div w:id="1490561780">
      <w:bodyDiv w:val="1"/>
      <w:marLeft w:val="0"/>
      <w:marRight w:val="0"/>
      <w:marTop w:val="0"/>
      <w:marBottom w:val="0"/>
      <w:divBdr>
        <w:top w:val="none" w:sz="0" w:space="0" w:color="auto"/>
        <w:left w:val="none" w:sz="0" w:space="0" w:color="auto"/>
        <w:bottom w:val="none" w:sz="0" w:space="0" w:color="auto"/>
        <w:right w:val="none" w:sz="0" w:space="0" w:color="auto"/>
      </w:divBdr>
    </w:div>
    <w:div w:id="1490750645">
      <w:bodyDiv w:val="1"/>
      <w:marLeft w:val="0"/>
      <w:marRight w:val="0"/>
      <w:marTop w:val="0"/>
      <w:marBottom w:val="0"/>
      <w:divBdr>
        <w:top w:val="none" w:sz="0" w:space="0" w:color="auto"/>
        <w:left w:val="none" w:sz="0" w:space="0" w:color="auto"/>
        <w:bottom w:val="none" w:sz="0" w:space="0" w:color="auto"/>
        <w:right w:val="none" w:sz="0" w:space="0" w:color="auto"/>
      </w:divBdr>
    </w:div>
    <w:div w:id="1490827432">
      <w:bodyDiv w:val="1"/>
      <w:marLeft w:val="0"/>
      <w:marRight w:val="0"/>
      <w:marTop w:val="0"/>
      <w:marBottom w:val="0"/>
      <w:divBdr>
        <w:top w:val="none" w:sz="0" w:space="0" w:color="auto"/>
        <w:left w:val="none" w:sz="0" w:space="0" w:color="auto"/>
        <w:bottom w:val="none" w:sz="0" w:space="0" w:color="auto"/>
        <w:right w:val="none" w:sz="0" w:space="0" w:color="auto"/>
      </w:divBdr>
    </w:div>
    <w:div w:id="1491095383">
      <w:bodyDiv w:val="1"/>
      <w:marLeft w:val="0"/>
      <w:marRight w:val="0"/>
      <w:marTop w:val="0"/>
      <w:marBottom w:val="0"/>
      <w:divBdr>
        <w:top w:val="none" w:sz="0" w:space="0" w:color="auto"/>
        <w:left w:val="none" w:sz="0" w:space="0" w:color="auto"/>
        <w:bottom w:val="none" w:sz="0" w:space="0" w:color="auto"/>
        <w:right w:val="none" w:sz="0" w:space="0" w:color="auto"/>
      </w:divBdr>
    </w:div>
    <w:div w:id="1491558596">
      <w:bodyDiv w:val="1"/>
      <w:marLeft w:val="0"/>
      <w:marRight w:val="0"/>
      <w:marTop w:val="0"/>
      <w:marBottom w:val="0"/>
      <w:divBdr>
        <w:top w:val="none" w:sz="0" w:space="0" w:color="auto"/>
        <w:left w:val="none" w:sz="0" w:space="0" w:color="auto"/>
        <w:bottom w:val="none" w:sz="0" w:space="0" w:color="auto"/>
        <w:right w:val="none" w:sz="0" w:space="0" w:color="auto"/>
      </w:divBdr>
    </w:div>
    <w:div w:id="1491677065">
      <w:bodyDiv w:val="1"/>
      <w:marLeft w:val="0"/>
      <w:marRight w:val="0"/>
      <w:marTop w:val="0"/>
      <w:marBottom w:val="0"/>
      <w:divBdr>
        <w:top w:val="none" w:sz="0" w:space="0" w:color="auto"/>
        <w:left w:val="none" w:sz="0" w:space="0" w:color="auto"/>
        <w:bottom w:val="none" w:sz="0" w:space="0" w:color="auto"/>
        <w:right w:val="none" w:sz="0" w:space="0" w:color="auto"/>
      </w:divBdr>
    </w:div>
    <w:div w:id="1492477202">
      <w:bodyDiv w:val="1"/>
      <w:marLeft w:val="0"/>
      <w:marRight w:val="0"/>
      <w:marTop w:val="0"/>
      <w:marBottom w:val="0"/>
      <w:divBdr>
        <w:top w:val="none" w:sz="0" w:space="0" w:color="auto"/>
        <w:left w:val="none" w:sz="0" w:space="0" w:color="auto"/>
        <w:bottom w:val="none" w:sz="0" w:space="0" w:color="auto"/>
        <w:right w:val="none" w:sz="0" w:space="0" w:color="auto"/>
      </w:divBdr>
    </w:div>
    <w:div w:id="1493061493">
      <w:bodyDiv w:val="1"/>
      <w:marLeft w:val="0"/>
      <w:marRight w:val="0"/>
      <w:marTop w:val="0"/>
      <w:marBottom w:val="0"/>
      <w:divBdr>
        <w:top w:val="none" w:sz="0" w:space="0" w:color="auto"/>
        <w:left w:val="none" w:sz="0" w:space="0" w:color="auto"/>
        <w:bottom w:val="none" w:sz="0" w:space="0" w:color="auto"/>
        <w:right w:val="none" w:sz="0" w:space="0" w:color="auto"/>
      </w:divBdr>
    </w:div>
    <w:div w:id="1493330422">
      <w:bodyDiv w:val="1"/>
      <w:marLeft w:val="0"/>
      <w:marRight w:val="0"/>
      <w:marTop w:val="0"/>
      <w:marBottom w:val="0"/>
      <w:divBdr>
        <w:top w:val="none" w:sz="0" w:space="0" w:color="auto"/>
        <w:left w:val="none" w:sz="0" w:space="0" w:color="auto"/>
        <w:bottom w:val="none" w:sz="0" w:space="0" w:color="auto"/>
        <w:right w:val="none" w:sz="0" w:space="0" w:color="auto"/>
      </w:divBdr>
    </w:div>
    <w:div w:id="1493720050">
      <w:bodyDiv w:val="1"/>
      <w:marLeft w:val="0"/>
      <w:marRight w:val="0"/>
      <w:marTop w:val="0"/>
      <w:marBottom w:val="0"/>
      <w:divBdr>
        <w:top w:val="none" w:sz="0" w:space="0" w:color="auto"/>
        <w:left w:val="none" w:sz="0" w:space="0" w:color="auto"/>
        <w:bottom w:val="none" w:sz="0" w:space="0" w:color="auto"/>
        <w:right w:val="none" w:sz="0" w:space="0" w:color="auto"/>
      </w:divBdr>
    </w:div>
    <w:div w:id="1494374608">
      <w:bodyDiv w:val="1"/>
      <w:marLeft w:val="0"/>
      <w:marRight w:val="0"/>
      <w:marTop w:val="0"/>
      <w:marBottom w:val="0"/>
      <w:divBdr>
        <w:top w:val="none" w:sz="0" w:space="0" w:color="auto"/>
        <w:left w:val="none" w:sz="0" w:space="0" w:color="auto"/>
        <w:bottom w:val="none" w:sz="0" w:space="0" w:color="auto"/>
        <w:right w:val="none" w:sz="0" w:space="0" w:color="auto"/>
      </w:divBdr>
    </w:div>
    <w:div w:id="1494642184">
      <w:bodyDiv w:val="1"/>
      <w:marLeft w:val="0"/>
      <w:marRight w:val="0"/>
      <w:marTop w:val="0"/>
      <w:marBottom w:val="0"/>
      <w:divBdr>
        <w:top w:val="none" w:sz="0" w:space="0" w:color="auto"/>
        <w:left w:val="none" w:sz="0" w:space="0" w:color="auto"/>
        <w:bottom w:val="none" w:sz="0" w:space="0" w:color="auto"/>
        <w:right w:val="none" w:sz="0" w:space="0" w:color="auto"/>
      </w:divBdr>
    </w:div>
    <w:div w:id="1494831152">
      <w:bodyDiv w:val="1"/>
      <w:marLeft w:val="0"/>
      <w:marRight w:val="0"/>
      <w:marTop w:val="0"/>
      <w:marBottom w:val="0"/>
      <w:divBdr>
        <w:top w:val="none" w:sz="0" w:space="0" w:color="auto"/>
        <w:left w:val="none" w:sz="0" w:space="0" w:color="auto"/>
        <w:bottom w:val="none" w:sz="0" w:space="0" w:color="auto"/>
        <w:right w:val="none" w:sz="0" w:space="0" w:color="auto"/>
      </w:divBdr>
    </w:div>
    <w:div w:id="1494956513">
      <w:bodyDiv w:val="1"/>
      <w:marLeft w:val="0"/>
      <w:marRight w:val="0"/>
      <w:marTop w:val="0"/>
      <w:marBottom w:val="0"/>
      <w:divBdr>
        <w:top w:val="none" w:sz="0" w:space="0" w:color="auto"/>
        <w:left w:val="none" w:sz="0" w:space="0" w:color="auto"/>
        <w:bottom w:val="none" w:sz="0" w:space="0" w:color="auto"/>
        <w:right w:val="none" w:sz="0" w:space="0" w:color="auto"/>
      </w:divBdr>
    </w:div>
    <w:div w:id="1495412438">
      <w:bodyDiv w:val="1"/>
      <w:marLeft w:val="0"/>
      <w:marRight w:val="0"/>
      <w:marTop w:val="0"/>
      <w:marBottom w:val="0"/>
      <w:divBdr>
        <w:top w:val="none" w:sz="0" w:space="0" w:color="auto"/>
        <w:left w:val="none" w:sz="0" w:space="0" w:color="auto"/>
        <w:bottom w:val="none" w:sz="0" w:space="0" w:color="auto"/>
        <w:right w:val="none" w:sz="0" w:space="0" w:color="auto"/>
      </w:divBdr>
    </w:div>
    <w:div w:id="1495603256">
      <w:bodyDiv w:val="1"/>
      <w:marLeft w:val="0"/>
      <w:marRight w:val="0"/>
      <w:marTop w:val="0"/>
      <w:marBottom w:val="0"/>
      <w:divBdr>
        <w:top w:val="none" w:sz="0" w:space="0" w:color="auto"/>
        <w:left w:val="none" w:sz="0" w:space="0" w:color="auto"/>
        <w:bottom w:val="none" w:sz="0" w:space="0" w:color="auto"/>
        <w:right w:val="none" w:sz="0" w:space="0" w:color="auto"/>
      </w:divBdr>
    </w:div>
    <w:div w:id="1496066186">
      <w:bodyDiv w:val="1"/>
      <w:marLeft w:val="0"/>
      <w:marRight w:val="0"/>
      <w:marTop w:val="0"/>
      <w:marBottom w:val="0"/>
      <w:divBdr>
        <w:top w:val="none" w:sz="0" w:space="0" w:color="auto"/>
        <w:left w:val="none" w:sz="0" w:space="0" w:color="auto"/>
        <w:bottom w:val="none" w:sz="0" w:space="0" w:color="auto"/>
        <w:right w:val="none" w:sz="0" w:space="0" w:color="auto"/>
      </w:divBdr>
    </w:div>
    <w:div w:id="1496528545">
      <w:bodyDiv w:val="1"/>
      <w:marLeft w:val="0"/>
      <w:marRight w:val="0"/>
      <w:marTop w:val="0"/>
      <w:marBottom w:val="0"/>
      <w:divBdr>
        <w:top w:val="none" w:sz="0" w:space="0" w:color="auto"/>
        <w:left w:val="none" w:sz="0" w:space="0" w:color="auto"/>
        <w:bottom w:val="none" w:sz="0" w:space="0" w:color="auto"/>
        <w:right w:val="none" w:sz="0" w:space="0" w:color="auto"/>
      </w:divBdr>
    </w:div>
    <w:div w:id="1497189146">
      <w:bodyDiv w:val="1"/>
      <w:marLeft w:val="0"/>
      <w:marRight w:val="0"/>
      <w:marTop w:val="0"/>
      <w:marBottom w:val="0"/>
      <w:divBdr>
        <w:top w:val="none" w:sz="0" w:space="0" w:color="auto"/>
        <w:left w:val="none" w:sz="0" w:space="0" w:color="auto"/>
        <w:bottom w:val="none" w:sz="0" w:space="0" w:color="auto"/>
        <w:right w:val="none" w:sz="0" w:space="0" w:color="auto"/>
      </w:divBdr>
    </w:div>
    <w:div w:id="1497498716">
      <w:bodyDiv w:val="1"/>
      <w:marLeft w:val="0"/>
      <w:marRight w:val="0"/>
      <w:marTop w:val="0"/>
      <w:marBottom w:val="0"/>
      <w:divBdr>
        <w:top w:val="none" w:sz="0" w:space="0" w:color="auto"/>
        <w:left w:val="none" w:sz="0" w:space="0" w:color="auto"/>
        <w:bottom w:val="none" w:sz="0" w:space="0" w:color="auto"/>
        <w:right w:val="none" w:sz="0" w:space="0" w:color="auto"/>
      </w:divBdr>
    </w:div>
    <w:div w:id="1497768559">
      <w:bodyDiv w:val="1"/>
      <w:marLeft w:val="0"/>
      <w:marRight w:val="0"/>
      <w:marTop w:val="0"/>
      <w:marBottom w:val="0"/>
      <w:divBdr>
        <w:top w:val="none" w:sz="0" w:space="0" w:color="auto"/>
        <w:left w:val="none" w:sz="0" w:space="0" w:color="auto"/>
        <w:bottom w:val="none" w:sz="0" w:space="0" w:color="auto"/>
        <w:right w:val="none" w:sz="0" w:space="0" w:color="auto"/>
      </w:divBdr>
    </w:div>
    <w:div w:id="1497920841">
      <w:bodyDiv w:val="1"/>
      <w:marLeft w:val="0"/>
      <w:marRight w:val="0"/>
      <w:marTop w:val="0"/>
      <w:marBottom w:val="0"/>
      <w:divBdr>
        <w:top w:val="none" w:sz="0" w:space="0" w:color="auto"/>
        <w:left w:val="none" w:sz="0" w:space="0" w:color="auto"/>
        <w:bottom w:val="none" w:sz="0" w:space="0" w:color="auto"/>
        <w:right w:val="none" w:sz="0" w:space="0" w:color="auto"/>
      </w:divBdr>
    </w:div>
    <w:div w:id="1498618566">
      <w:bodyDiv w:val="1"/>
      <w:marLeft w:val="0"/>
      <w:marRight w:val="0"/>
      <w:marTop w:val="0"/>
      <w:marBottom w:val="0"/>
      <w:divBdr>
        <w:top w:val="none" w:sz="0" w:space="0" w:color="auto"/>
        <w:left w:val="none" w:sz="0" w:space="0" w:color="auto"/>
        <w:bottom w:val="none" w:sz="0" w:space="0" w:color="auto"/>
        <w:right w:val="none" w:sz="0" w:space="0" w:color="auto"/>
      </w:divBdr>
    </w:div>
    <w:div w:id="1499031915">
      <w:bodyDiv w:val="1"/>
      <w:marLeft w:val="0"/>
      <w:marRight w:val="0"/>
      <w:marTop w:val="0"/>
      <w:marBottom w:val="0"/>
      <w:divBdr>
        <w:top w:val="none" w:sz="0" w:space="0" w:color="auto"/>
        <w:left w:val="none" w:sz="0" w:space="0" w:color="auto"/>
        <w:bottom w:val="none" w:sz="0" w:space="0" w:color="auto"/>
        <w:right w:val="none" w:sz="0" w:space="0" w:color="auto"/>
      </w:divBdr>
    </w:div>
    <w:div w:id="1499152242">
      <w:bodyDiv w:val="1"/>
      <w:marLeft w:val="0"/>
      <w:marRight w:val="0"/>
      <w:marTop w:val="0"/>
      <w:marBottom w:val="0"/>
      <w:divBdr>
        <w:top w:val="none" w:sz="0" w:space="0" w:color="auto"/>
        <w:left w:val="none" w:sz="0" w:space="0" w:color="auto"/>
        <w:bottom w:val="none" w:sz="0" w:space="0" w:color="auto"/>
        <w:right w:val="none" w:sz="0" w:space="0" w:color="auto"/>
      </w:divBdr>
    </w:div>
    <w:div w:id="1500194988">
      <w:bodyDiv w:val="1"/>
      <w:marLeft w:val="0"/>
      <w:marRight w:val="0"/>
      <w:marTop w:val="0"/>
      <w:marBottom w:val="0"/>
      <w:divBdr>
        <w:top w:val="none" w:sz="0" w:space="0" w:color="auto"/>
        <w:left w:val="none" w:sz="0" w:space="0" w:color="auto"/>
        <w:bottom w:val="none" w:sz="0" w:space="0" w:color="auto"/>
        <w:right w:val="none" w:sz="0" w:space="0" w:color="auto"/>
      </w:divBdr>
    </w:div>
    <w:div w:id="1500316775">
      <w:bodyDiv w:val="1"/>
      <w:marLeft w:val="0"/>
      <w:marRight w:val="0"/>
      <w:marTop w:val="0"/>
      <w:marBottom w:val="0"/>
      <w:divBdr>
        <w:top w:val="none" w:sz="0" w:space="0" w:color="auto"/>
        <w:left w:val="none" w:sz="0" w:space="0" w:color="auto"/>
        <w:bottom w:val="none" w:sz="0" w:space="0" w:color="auto"/>
        <w:right w:val="none" w:sz="0" w:space="0" w:color="auto"/>
      </w:divBdr>
    </w:div>
    <w:div w:id="1500387699">
      <w:bodyDiv w:val="1"/>
      <w:marLeft w:val="0"/>
      <w:marRight w:val="0"/>
      <w:marTop w:val="0"/>
      <w:marBottom w:val="0"/>
      <w:divBdr>
        <w:top w:val="none" w:sz="0" w:space="0" w:color="auto"/>
        <w:left w:val="none" w:sz="0" w:space="0" w:color="auto"/>
        <w:bottom w:val="none" w:sz="0" w:space="0" w:color="auto"/>
        <w:right w:val="none" w:sz="0" w:space="0" w:color="auto"/>
      </w:divBdr>
    </w:div>
    <w:div w:id="1500539481">
      <w:bodyDiv w:val="1"/>
      <w:marLeft w:val="0"/>
      <w:marRight w:val="0"/>
      <w:marTop w:val="0"/>
      <w:marBottom w:val="0"/>
      <w:divBdr>
        <w:top w:val="none" w:sz="0" w:space="0" w:color="auto"/>
        <w:left w:val="none" w:sz="0" w:space="0" w:color="auto"/>
        <w:bottom w:val="none" w:sz="0" w:space="0" w:color="auto"/>
        <w:right w:val="none" w:sz="0" w:space="0" w:color="auto"/>
      </w:divBdr>
    </w:div>
    <w:div w:id="1500777190">
      <w:bodyDiv w:val="1"/>
      <w:marLeft w:val="0"/>
      <w:marRight w:val="0"/>
      <w:marTop w:val="0"/>
      <w:marBottom w:val="0"/>
      <w:divBdr>
        <w:top w:val="none" w:sz="0" w:space="0" w:color="auto"/>
        <w:left w:val="none" w:sz="0" w:space="0" w:color="auto"/>
        <w:bottom w:val="none" w:sz="0" w:space="0" w:color="auto"/>
        <w:right w:val="none" w:sz="0" w:space="0" w:color="auto"/>
      </w:divBdr>
    </w:div>
    <w:div w:id="1500850269">
      <w:bodyDiv w:val="1"/>
      <w:marLeft w:val="0"/>
      <w:marRight w:val="0"/>
      <w:marTop w:val="0"/>
      <w:marBottom w:val="0"/>
      <w:divBdr>
        <w:top w:val="none" w:sz="0" w:space="0" w:color="auto"/>
        <w:left w:val="none" w:sz="0" w:space="0" w:color="auto"/>
        <w:bottom w:val="none" w:sz="0" w:space="0" w:color="auto"/>
        <w:right w:val="none" w:sz="0" w:space="0" w:color="auto"/>
      </w:divBdr>
    </w:div>
    <w:div w:id="1501846217">
      <w:bodyDiv w:val="1"/>
      <w:marLeft w:val="0"/>
      <w:marRight w:val="0"/>
      <w:marTop w:val="0"/>
      <w:marBottom w:val="0"/>
      <w:divBdr>
        <w:top w:val="none" w:sz="0" w:space="0" w:color="auto"/>
        <w:left w:val="none" w:sz="0" w:space="0" w:color="auto"/>
        <w:bottom w:val="none" w:sz="0" w:space="0" w:color="auto"/>
        <w:right w:val="none" w:sz="0" w:space="0" w:color="auto"/>
      </w:divBdr>
    </w:div>
    <w:div w:id="1502231923">
      <w:bodyDiv w:val="1"/>
      <w:marLeft w:val="0"/>
      <w:marRight w:val="0"/>
      <w:marTop w:val="0"/>
      <w:marBottom w:val="0"/>
      <w:divBdr>
        <w:top w:val="none" w:sz="0" w:space="0" w:color="auto"/>
        <w:left w:val="none" w:sz="0" w:space="0" w:color="auto"/>
        <w:bottom w:val="none" w:sz="0" w:space="0" w:color="auto"/>
        <w:right w:val="none" w:sz="0" w:space="0" w:color="auto"/>
      </w:divBdr>
    </w:div>
    <w:div w:id="1502817375">
      <w:bodyDiv w:val="1"/>
      <w:marLeft w:val="0"/>
      <w:marRight w:val="0"/>
      <w:marTop w:val="0"/>
      <w:marBottom w:val="0"/>
      <w:divBdr>
        <w:top w:val="none" w:sz="0" w:space="0" w:color="auto"/>
        <w:left w:val="none" w:sz="0" w:space="0" w:color="auto"/>
        <w:bottom w:val="none" w:sz="0" w:space="0" w:color="auto"/>
        <w:right w:val="none" w:sz="0" w:space="0" w:color="auto"/>
      </w:divBdr>
    </w:div>
    <w:div w:id="1502818171">
      <w:bodyDiv w:val="1"/>
      <w:marLeft w:val="0"/>
      <w:marRight w:val="0"/>
      <w:marTop w:val="0"/>
      <w:marBottom w:val="0"/>
      <w:divBdr>
        <w:top w:val="none" w:sz="0" w:space="0" w:color="auto"/>
        <w:left w:val="none" w:sz="0" w:space="0" w:color="auto"/>
        <w:bottom w:val="none" w:sz="0" w:space="0" w:color="auto"/>
        <w:right w:val="none" w:sz="0" w:space="0" w:color="auto"/>
      </w:divBdr>
    </w:div>
    <w:div w:id="1502895315">
      <w:bodyDiv w:val="1"/>
      <w:marLeft w:val="0"/>
      <w:marRight w:val="0"/>
      <w:marTop w:val="0"/>
      <w:marBottom w:val="0"/>
      <w:divBdr>
        <w:top w:val="none" w:sz="0" w:space="0" w:color="auto"/>
        <w:left w:val="none" w:sz="0" w:space="0" w:color="auto"/>
        <w:bottom w:val="none" w:sz="0" w:space="0" w:color="auto"/>
        <w:right w:val="none" w:sz="0" w:space="0" w:color="auto"/>
      </w:divBdr>
    </w:div>
    <w:div w:id="1504276824">
      <w:bodyDiv w:val="1"/>
      <w:marLeft w:val="0"/>
      <w:marRight w:val="0"/>
      <w:marTop w:val="0"/>
      <w:marBottom w:val="0"/>
      <w:divBdr>
        <w:top w:val="none" w:sz="0" w:space="0" w:color="auto"/>
        <w:left w:val="none" w:sz="0" w:space="0" w:color="auto"/>
        <w:bottom w:val="none" w:sz="0" w:space="0" w:color="auto"/>
        <w:right w:val="none" w:sz="0" w:space="0" w:color="auto"/>
      </w:divBdr>
    </w:div>
    <w:div w:id="1504514017">
      <w:bodyDiv w:val="1"/>
      <w:marLeft w:val="0"/>
      <w:marRight w:val="0"/>
      <w:marTop w:val="0"/>
      <w:marBottom w:val="0"/>
      <w:divBdr>
        <w:top w:val="none" w:sz="0" w:space="0" w:color="auto"/>
        <w:left w:val="none" w:sz="0" w:space="0" w:color="auto"/>
        <w:bottom w:val="none" w:sz="0" w:space="0" w:color="auto"/>
        <w:right w:val="none" w:sz="0" w:space="0" w:color="auto"/>
      </w:divBdr>
    </w:div>
    <w:div w:id="1505977157">
      <w:bodyDiv w:val="1"/>
      <w:marLeft w:val="0"/>
      <w:marRight w:val="0"/>
      <w:marTop w:val="0"/>
      <w:marBottom w:val="0"/>
      <w:divBdr>
        <w:top w:val="none" w:sz="0" w:space="0" w:color="auto"/>
        <w:left w:val="none" w:sz="0" w:space="0" w:color="auto"/>
        <w:bottom w:val="none" w:sz="0" w:space="0" w:color="auto"/>
        <w:right w:val="none" w:sz="0" w:space="0" w:color="auto"/>
      </w:divBdr>
    </w:div>
    <w:div w:id="1506750831">
      <w:bodyDiv w:val="1"/>
      <w:marLeft w:val="0"/>
      <w:marRight w:val="0"/>
      <w:marTop w:val="0"/>
      <w:marBottom w:val="0"/>
      <w:divBdr>
        <w:top w:val="none" w:sz="0" w:space="0" w:color="auto"/>
        <w:left w:val="none" w:sz="0" w:space="0" w:color="auto"/>
        <w:bottom w:val="none" w:sz="0" w:space="0" w:color="auto"/>
        <w:right w:val="none" w:sz="0" w:space="0" w:color="auto"/>
      </w:divBdr>
    </w:div>
    <w:div w:id="1507086801">
      <w:bodyDiv w:val="1"/>
      <w:marLeft w:val="0"/>
      <w:marRight w:val="0"/>
      <w:marTop w:val="0"/>
      <w:marBottom w:val="0"/>
      <w:divBdr>
        <w:top w:val="none" w:sz="0" w:space="0" w:color="auto"/>
        <w:left w:val="none" w:sz="0" w:space="0" w:color="auto"/>
        <w:bottom w:val="none" w:sz="0" w:space="0" w:color="auto"/>
        <w:right w:val="none" w:sz="0" w:space="0" w:color="auto"/>
      </w:divBdr>
    </w:div>
    <w:div w:id="1507207866">
      <w:bodyDiv w:val="1"/>
      <w:marLeft w:val="0"/>
      <w:marRight w:val="0"/>
      <w:marTop w:val="0"/>
      <w:marBottom w:val="0"/>
      <w:divBdr>
        <w:top w:val="none" w:sz="0" w:space="0" w:color="auto"/>
        <w:left w:val="none" w:sz="0" w:space="0" w:color="auto"/>
        <w:bottom w:val="none" w:sz="0" w:space="0" w:color="auto"/>
        <w:right w:val="none" w:sz="0" w:space="0" w:color="auto"/>
      </w:divBdr>
    </w:div>
    <w:div w:id="1507284534">
      <w:bodyDiv w:val="1"/>
      <w:marLeft w:val="0"/>
      <w:marRight w:val="0"/>
      <w:marTop w:val="0"/>
      <w:marBottom w:val="0"/>
      <w:divBdr>
        <w:top w:val="none" w:sz="0" w:space="0" w:color="auto"/>
        <w:left w:val="none" w:sz="0" w:space="0" w:color="auto"/>
        <w:bottom w:val="none" w:sz="0" w:space="0" w:color="auto"/>
        <w:right w:val="none" w:sz="0" w:space="0" w:color="auto"/>
      </w:divBdr>
    </w:div>
    <w:div w:id="1507478935">
      <w:bodyDiv w:val="1"/>
      <w:marLeft w:val="0"/>
      <w:marRight w:val="0"/>
      <w:marTop w:val="0"/>
      <w:marBottom w:val="0"/>
      <w:divBdr>
        <w:top w:val="none" w:sz="0" w:space="0" w:color="auto"/>
        <w:left w:val="none" w:sz="0" w:space="0" w:color="auto"/>
        <w:bottom w:val="none" w:sz="0" w:space="0" w:color="auto"/>
        <w:right w:val="none" w:sz="0" w:space="0" w:color="auto"/>
      </w:divBdr>
    </w:div>
    <w:div w:id="1507551519">
      <w:bodyDiv w:val="1"/>
      <w:marLeft w:val="0"/>
      <w:marRight w:val="0"/>
      <w:marTop w:val="0"/>
      <w:marBottom w:val="0"/>
      <w:divBdr>
        <w:top w:val="none" w:sz="0" w:space="0" w:color="auto"/>
        <w:left w:val="none" w:sz="0" w:space="0" w:color="auto"/>
        <w:bottom w:val="none" w:sz="0" w:space="0" w:color="auto"/>
        <w:right w:val="none" w:sz="0" w:space="0" w:color="auto"/>
      </w:divBdr>
    </w:div>
    <w:div w:id="1507557089">
      <w:bodyDiv w:val="1"/>
      <w:marLeft w:val="0"/>
      <w:marRight w:val="0"/>
      <w:marTop w:val="0"/>
      <w:marBottom w:val="0"/>
      <w:divBdr>
        <w:top w:val="none" w:sz="0" w:space="0" w:color="auto"/>
        <w:left w:val="none" w:sz="0" w:space="0" w:color="auto"/>
        <w:bottom w:val="none" w:sz="0" w:space="0" w:color="auto"/>
        <w:right w:val="none" w:sz="0" w:space="0" w:color="auto"/>
      </w:divBdr>
    </w:div>
    <w:div w:id="1508131521">
      <w:bodyDiv w:val="1"/>
      <w:marLeft w:val="0"/>
      <w:marRight w:val="0"/>
      <w:marTop w:val="0"/>
      <w:marBottom w:val="0"/>
      <w:divBdr>
        <w:top w:val="none" w:sz="0" w:space="0" w:color="auto"/>
        <w:left w:val="none" w:sz="0" w:space="0" w:color="auto"/>
        <w:bottom w:val="none" w:sz="0" w:space="0" w:color="auto"/>
        <w:right w:val="none" w:sz="0" w:space="0" w:color="auto"/>
      </w:divBdr>
    </w:div>
    <w:div w:id="1508711995">
      <w:bodyDiv w:val="1"/>
      <w:marLeft w:val="0"/>
      <w:marRight w:val="0"/>
      <w:marTop w:val="0"/>
      <w:marBottom w:val="0"/>
      <w:divBdr>
        <w:top w:val="none" w:sz="0" w:space="0" w:color="auto"/>
        <w:left w:val="none" w:sz="0" w:space="0" w:color="auto"/>
        <w:bottom w:val="none" w:sz="0" w:space="0" w:color="auto"/>
        <w:right w:val="none" w:sz="0" w:space="0" w:color="auto"/>
      </w:divBdr>
    </w:div>
    <w:div w:id="1509172368">
      <w:bodyDiv w:val="1"/>
      <w:marLeft w:val="0"/>
      <w:marRight w:val="0"/>
      <w:marTop w:val="0"/>
      <w:marBottom w:val="0"/>
      <w:divBdr>
        <w:top w:val="none" w:sz="0" w:space="0" w:color="auto"/>
        <w:left w:val="none" w:sz="0" w:space="0" w:color="auto"/>
        <w:bottom w:val="none" w:sz="0" w:space="0" w:color="auto"/>
        <w:right w:val="none" w:sz="0" w:space="0" w:color="auto"/>
      </w:divBdr>
    </w:div>
    <w:div w:id="1509559995">
      <w:bodyDiv w:val="1"/>
      <w:marLeft w:val="0"/>
      <w:marRight w:val="0"/>
      <w:marTop w:val="0"/>
      <w:marBottom w:val="0"/>
      <w:divBdr>
        <w:top w:val="none" w:sz="0" w:space="0" w:color="auto"/>
        <w:left w:val="none" w:sz="0" w:space="0" w:color="auto"/>
        <w:bottom w:val="none" w:sz="0" w:space="0" w:color="auto"/>
        <w:right w:val="none" w:sz="0" w:space="0" w:color="auto"/>
      </w:divBdr>
    </w:div>
    <w:div w:id="1509712803">
      <w:bodyDiv w:val="1"/>
      <w:marLeft w:val="0"/>
      <w:marRight w:val="0"/>
      <w:marTop w:val="0"/>
      <w:marBottom w:val="0"/>
      <w:divBdr>
        <w:top w:val="none" w:sz="0" w:space="0" w:color="auto"/>
        <w:left w:val="none" w:sz="0" w:space="0" w:color="auto"/>
        <w:bottom w:val="none" w:sz="0" w:space="0" w:color="auto"/>
        <w:right w:val="none" w:sz="0" w:space="0" w:color="auto"/>
      </w:divBdr>
    </w:div>
    <w:div w:id="1509783903">
      <w:bodyDiv w:val="1"/>
      <w:marLeft w:val="0"/>
      <w:marRight w:val="0"/>
      <w:marTop w:val="0"/>
      <w:marBottom w:val="0"/>
      <w:divBdr>
        <w:top w:val="none" w:sz="0" w:space="0" w:color="auto"/>
        <w:left w:val="none" w:sz="0" w:space="0" w:color="auto"/>
        <w:bottom w:val="none" w:sz="0" w:space="0" w:color="auto"/>
        <w:right w:val="none" w:sz="0" w:space="0" w:color="auto"/>
      </w:divBdr>
    </w:div>
    <w:div w:id="1509981151">
      <w:bodyDiv w:val="1"/>
      <w:marLeft w:val="0"/>
      <w:marRight w:val="0"/>
      <w:marTop w:val="0"/>
      <w:marBottom w:val="0"/>
      <w:divBdr>
        <w:top w:val="none" w:sz="0" w:space="0" w:color="auto"/>
        <w:left w:val="none" w:sz="0" w:space="0" w:color="auto"/>
        <w:bottom w:val="none" w:sz="0" w:space="0" w:color="auto"/>
        <w:right w:val="none" w:sz="0" w:space="0" w:color="auto"/>
      </w:divBdr>
    </w:div>
    <w:div w:id="1510027694">
      <w:bodyDiv w:val="1"/>
      <w:marLeft w:val="0"/>
      <w:marRight w:val="0"/>
      <w:marTop w:val="0"/>
      <w:marBottom w:val="0"/>
      <w:divBdr>
        <w:top w:val="none" w:sz="0" w:space="0" w:color="auto"/>
        <w:left w:val="none" w:sz="0" w:space="0" w:color="auto"/>
        <w:bottom w:val="none" w:sz="0" w:space="0" w:color="auto"/>
        <w:right w:val="none" w:sz="0" w:space="0" w:color="auto"/>
      </w:divBdr>
    </w:div>
    <w:div w:id="1510221565">
      <w:bodyDiv w:val="1"/>
      <w:marLeft w:val="0"/>
      <w:marRight w:val="0"/>
      <w:marTop w:val="0"/>
      <w:marBottom w:val="0"/>
      <w:divBdr>
        <w:top w:val="none" w:sz="0" w:space="0" w:color="auto"/>
        <w:left w:val="none" w:sz="0" w:space="0" w:color="auto"/>
        <w:bottom w:val="none" w:sz="0" w:space="0" w:color="auto"/>
        <w:right w:val="none" w:sz="0" w:space="0" w:color="auto"/>
      </w:divBdr>
    </w:div>
    <w:div w:id="1510481628">
      <w:bodyDiv w:val="1"/>
      <w:marLeft w:val="0"/>
      <w:marRight w:val="0"/>
      <w:marTop w:val="0"/>
      <w:marBottom w:val="0"/>
      <w:divBdr>
        <w:top w:val="none" w:sz="0" w:space="0" w:color="auto"/>
        <w:left w:val="none" w:sz="0" w:space="0" w:color="auto"/>
        <w:bottom w:val="none" w:sz="0" w:space="0" w:color="auto"/>
        <w:right w:val="none" w:sz="0" w:space="0" w:color="auto"/>
      </w:divBdr>
    </w:div>
    <w:div w:id="1510557368">
      <w:bodyDiv w:val="1"/>
      <w:marLeft w:val="0"/>
      <w:marRight w:val="0"/>
      <w:marTop w:val="0"/>
      <w:marBottom w:val="0"/>
      <w:divBdr>
        <w:top w:val="none" w:sz="0" w:space="0" w:color="auto"/>
        <w:left w:val="none" w:sz="0" w:space="0" w:color="auto"/>
        <w:bottom w:val="none" w:sz="0" w:space="0" w:color="auto"/>
        <w:right w:val="none" w:sz="0" w:space="0" w:color="auto"/>
      </w:divBdr>
    </w:div>
    <w:div w:id="1510943570">
      <w:bodyDiv w:val="1"/>
      <w:marLeft w:val="0"/>
      <w:marRight w:val="0"/>
      <w:marTop w:val="0"/>
      <w:marBottom w:val="0"/>
      <w:divBdr>
        <w:top w:val="none" w:sz="0" w:space="0" w:color="auto"/>
        <w:left w:val="none" w:sz="0" w:space="0" w:color="auto"/>
        <w:bottom w:val="none" w:sz="0" w:space="0" w:color="auto"/>
        <w:right w:val="none" w:sz="0" w:space="0" w:color="auto"/>
      </w:divBdr>
    </w:div>
    <w:div w:id="1510947210">
      <w:bodyDiv w:val="1"/>
      <w:marLeft w:val="0"/>
      <w:marRight w:val="0"/>
      <w:marTop w:val="0"/>
      <w:marBottom w:val="0"/>
      <w:divBdr>
        <w:top w:val="none" w:sz="0" w:space="0" w:color="auto"/>
        <w:left w:val="none" w:sz="0" w:space="0" w:color="auto"/>
        <w:bottom w:val="none" w:sz="0" w:space="0" w:color="auto"/>
        <w:right w:val="none" w:sz="0" w:space="0" w:color="auto"/>
      </w:divBdr>
    </w:div>
    <w:div w:id="1511873024">
      <w:bodyDiv w:val="1"/>
      <w:marLeft w:val="0"/>
      <w:marRight w:val="0"/>
      <w:marTop w:val="0"/>
      <w:marBottom w:val="0"/>
      <w:divBdr>
        <w:top w:val="none" w:sz="0" w:space="0" w:color="auto"/>
        <w:left w:val="none" w:sz="0" w:space="0" w:color="auto"/>
        <w:bottom w:val="none" w:sz="0" w:space="0" w:color="auto"/>
        <w:right w:val="none" w:sz="0" w:space="0" w:color="auto"/>
      </w:divBdr>
    </w:div>
    <w:div w:id="1511875757">
      <w:bodyDiv w:val="1"/>
      <w:marLeft w:val="0"/>
      <w:marRight w:val="0"/>
      <w:marTop w:val="0"/>
      <w:marBottom w:val="0"/>
      <w:divBdr>
        <w:top w:val="none" w:sz="0" w:space="0" w:color="auto"/>
        <w:left w:val="none" w:sz="0" w:space="0" w:color="auto"/>
        <w:bottom w:val="none" w:sz="0" w:space="0" w:color="auto"/>
        <w:right w:val="none" w:sz="0" w:space="0" w:color="auto"/>
      </w:divBdr>
    </w:div>
    <w:div w:id="1512333519">
      <w:bodyDiv w:val="1"/>
      <w:marLeft w:val="0"/>
      <w:marRight w:val="0"/>
      <w:marTop w:val="0"/>
      <w:marBottom w:val="0"/>
      <w:divBdr>
        <w:top w:val="none" w:sz="0" w:space="0" w:color="auto"/>
        <w:left w:val="none" w:sz="0" w:space="0" w:color="auto"/>
        <w:bottom w:val="none" w:sz="0" w:space="0" w:color="auto"/>
        <w:right w:val="none" w:sz="0" w:space="0" w:color="auto"/>
      </w:divBdr>
    </w:div>
    <w:div w:id="1512642046">
      <w:bodyDiv w:val="1"/>
      <w:marLeft w:val="0"/>
      <w:marRight w:val="0"/>
      <w:marTop w:val="0"/>
      <w:marBottom w:val="0"/>
      <w:divBdr>
        <w:top w:val="none" w:sz="0" w:space="0" w:color="auto"/>
        <w:left w:val="none" w:sz="0" w:space="0" w:color="auto"/>
        <w:bottom w:val="none" w:sz="0" w:space="0" w:color="auto"/>
        <w:right w:val="none" w:sz="0" w:space="0" w:color="auto"/>
      </w:divBdr>
    </w:div>
    <w:div w:id="1512840229">
      <w:bodyDiv w:val="1"/>
      <w:marLeft w:val="0"/>
      <w:marRight w:val="0"/>
      <w:marTop w:val="0"/>
      <w:marBottom w:val="0"/>
      <w:divBdr>
        <w:top w:val="none" w:sz="0" w:space="0" w:color="auto"/>
        <w:left w:val="none" w:sz="0" w:space="0" w:color="auto"/>
        <w:bottom w:val="none" w:sz="0" w:space="0" w:color="auto"/>
        <w:right w:val="none" w:sz="0" w:space="0" w:color="auto"/>
      </w:divBdr>
    </w:div>
    <w:div w:id="1513370508">
      <w:bodyDiv w:val="1"/>
      <w:marLeft w:val="0"/>
      <w:marRight w:val="0"/>
      <w:marTop w:val="0"/>
      <w:marBottom w:val="0"/>
      <w:divBdr>
        <w:top w:val="none" w:sz="0" w:space="0" w:color="auto"/>
        <w:left w:val="none" w:sz="0" w:space="0" w:color="auto"/>
        <w:bottom w:val="none" w:sz="0" w:space="0" w:color="auto"/>
        <w:right w:val="none" w:sz="0" w:space="0" w:color="auto"/>
      </w:divBdr>
    </w:div>
    <w:div w:id="1513759236">
      <w:bodyDiv w:val="1"/>
      <w:marLeft w:val="0"/>
      <w:marRight w:val="0"/>
      <w:marTop w:val="0"/>
      <w:marBottom w:val="0"/>
      <w:divBdr>
        <w:top w:val="none" w:sz="0" w:space="0" w:color="auto"/>
        <w:left w:val="none" w:sz="0" w:space="0" w:color="auto"/>
        <w:bottom w:val="none" w:sz="0" w:space="0" w:color="auto"/>
        <w:right w:val="none" w:sz="0" w:space="0" w:color="auto"/>
      </w:divBdr>
    </w:div>
    <w:div w:id="1513884665">
      <w:bodyDiv w:val="1"/>
      <w:marLeft w:val="0"/>
      <w:marRight w:val="0"/>
      <w:marTop w:val="0"/>
      <w:marBottom w:val="0"/>
      <w:divBdr>
        <w:top w:val="none" w:sz="0" w:space="0" w:color="auto"/>
        <w:left w:val="none" w:sz="0" w:space="0" w:color="auto"/>
        <w:bottom w:val="none" w:sz="0" w:space="0" w:color="auto"/>
        <w:right w:val="none" w:sz="0" w:space="0" w:color="auto"/>
      </w:divBdr>
    </w:div>
    <w:div w:id="1513951260">
      <w:bodyDiv w:val="1"/>
      <w:marLeft w:val="0"/>
      <w:marRight w:val="0"/>
      <w:marTop w:val="0"/>
      <w:marBottom w:val="0"/>
      <w:divBdr>
        <w:top w:val="none" w:sz="0" w:space="0" w:color="auto"/>
        <w:left w:val="none" w:sz="0" w:space="0" w:color="auto"/>
        <w:bottom w:val="none" w:sz="0" w:space="0" w:color="auto"/>
        <w:right w:val="none" w:sz="0" w:space="0" w:color="auto"/>
      </w:divBdr>
    </w:div>
    <w:div w:id="1513958767">
      <w:bodyDiv w:val="1"/>
      <w:marLeft w:val="0"/>
      <w:marRight w:val="0"/>
      <w:marTop w:val="0"/>
      <w:marBottom w:val="0"/>
      <w:divBdr>
        <w:top w:val="none" w:sz="0" w:space="0" w:color="auto"/>
        <w:left w:val="none" w:sz="0" w:space="0" w:color="auto"/>
        <w:bottom w:val="none" w:sz="0" w:space="0" w:color="auto"/>
        <w:right w:val="none" w:sz="0" w:space="0" w:color="auto"/>
      </w:divBdr>
    </w:div>
    <w:div w:id="1514757228">
      <w:bodyDiv w:val="1"/>
      <w:marLeft w:val="0"/>
      <w:marRight w:val="0"/>
      <w:marTop w:val="0"/>
      <w:marBottom w:val="0"/>
      <w:divBdr>
        <w:top w:val="none" w:sz="0" w:space="0" w:color="auto"/>
        <w:left w:val="none" w:sz="0" w:space="0" w:color="auto"/>
        <w:bottom w:val="none" w:sz="0" w:space="0" w:color="auto"/>
        <w:right w:val="none" w:sz="0" w:space="0" w:color="auto"/>
      </w:divBdr>
    </w:div>
    <w:div w:id="1514759759">
      <w:bodyDiv w:val="1"/>
      <w:marLeft w:val="0"/>
      <w:marRight w:val="0"/>
      <w:marTop w:val="0"/>
      <w:marBottom w:val="0"/>
      <w:divBdr>
        <w:top w:val="none" w:sz="0" w:space="0" w:color="auto"/>
        <w:left w:val="none" w:sz="0" w:space="0" w:color="auto"/>
        <w:bottom w:val="none" w:sz="0" w:space="0" w:color="auto"/>
        <w:right w:val="none" w:sz="0" w:space="0" w:color="auto"/>
      </w:divBdr>
    </w:div>
    <w:div w:id="1514799108">
      <w:bodyDiv w:val="1"/>
      <w:marLeft w:val="0"/>
      <w:marRight w:val="0"/>
      <w:marTop w:val="0"/>
      <w:marBottom w:val="0"/>
      <w:divBdr>
        <w:top w:val="none" w:sz="0" w:space="0" w:color="auto"/>
        <w:left w:val="none" w:sz="0" w:space="0" w:color="auto"/>
        <w:bottom w:val="none" w:sz="0" w:space="0" w:color="auto"/>
        <w:right w:val="none" w:sz="0" w:space="0" w:color="auto"/>
      </w:divBdr>
    </w:div>
    <w:div w:id="1514808666">
      <w:bodyDiv w:val="1"/>
      <w:marLeft w:val="0"/>
      <w:marRight w:val="0"/>
      <w:marTop w:val="0"/>
      <w:marBottom w:val="0"/>
      <w:divBdr>
        <w:top w:val="none" w:sz="0" w:space="0" w:color="auto"/>
        <w:left w:val="none" w:sz="0" w:space="0" w:color="auto"/>
        <w:bottom w:val="none" w:sz="0" w:space="0" w:color="auto"/>
        <w:right w:val="none" w:sz="0" w:space="0" w:color="auto"/>
      </w:divBdr>
    </w:div>
    <w:div w:id="1515075578">
      <w:bodyDiv w:val="1"/>
      <w:marLeft w:val="0"/>
      <w:marRight w:val="0"/>
      <w:marTop w:val="0"/>
      <w:marBottom w:val="0"/>
      <w:divBdr>
        <w:top w:val="none" w:sz="0" w:space="0" w:color="auto"/>
        <w:left w:val="none" w:sz="0" w:space="0" w:color="auto"/>
        <w:bottom w:val="none" w:sz="0" w:space="0" w:color="auto"/>
        <w:right w:val="none" w:sz="0" w:space="0" w:color="auto"/>
      </w:divBdr>
    </w:div>
    <w:div w:id="1515220948">
      <w:bodyDiv w:val="1"/>
      <w:marLeft w:val="0"/>
      <w:marRight w:val="0"/>
      <w:marTop w:val="0"/>
      <w:marBottom w:val="0"/>
      <w:divBdr>
        <w:top w:val="none" w:sz="0" w:space="0" w:color="auto"/>
        <w:left w:val="none" w:sz="0" w:space="0" w:color="auto"/>
        <w:bottom w:val="none" w:sz="0" w:space="0" w:color="auto"/>
        <w:right w:val="none" w:sz="0" w:space="0" w:color="auto"/>
      </w:divBdr>
    </w:div>
    <w:div w:id="1515336368">
      <w:bodyDiv w:val="1"/>
      <w:marLeft w:val="0"/>
      <w:marRight w:val="0"/>
      <w:marTop w:val="0"/>
      <w:marBottom w:val="0"/>
      <w:divBdr>
        <w:top w:val="none" w:sz="0" w:space="0" w:color="auto"/>
        <w:left w:val="none" w:sz="0" w:space="0" w:color="auto"/>
        <w:bottom w:val="none" w:sz="0" w:space="0" w:color="auto"/>
        <w:right w:val="none" w:sz="0" w:space="0" w:color="auto"/>
      </w:divBdr>
    </w:div>
    <w:div w:id="1515341468">
      <w:bodyDiv w:val="1"/>
      <w:marLeft w:val="0"/>
      <w:marRight w:val="0"/>
      <w:marTop w:val="0"/>
      <w:marBottom w:val="0"/>
      <w:divBdr>
        <w:top w:val="none" w:sz="0" w:space="0" w:color="auto"/>
        <w:left w:val="none" w:sz="0" w:space="0" w:color="auto"/>
        <w:bottom w:val="none" w:sz="0" w:space="0" w:color="auto"/>
        <w:right w:val="none" w:sz="0" w:space="0" w:color="auto"/>
      </w:divBdr>
    </w:div>
    <w:div w:id="1515411581">
      <w:bodyDiv w:val="1"/>
      <w:marLeft w:val="0"/>
      <w:marRight w:val="0"/>
      <w:marTop w:val="0"/>
      <w:marBottom w:val="0"/>
      <w:divBdr>
        <w:top w:val="none" w:sz="0" w:space="0" w:color="auto"/>
        <w:left w:val="none" w:sz="0" w:space="0" w:color="auto"/>
        <w:bottom w:val="none" w:sz="0" w:space="0" w:color="auto"/>
        <w:right w:val="none" w:sz="0" w:space="0" w:color="auto"/>
      </w:divBdr>
    </w:div>
    <w:div w:id="1515416528">
      <w:bodyDiv w:val="1"/>
      <w:marLeft w:val="0"/>
      <w:marRight w:val="0"/>
      <w:marTop w:val="0"/>
      <w:marBottom w:val="0"/>
      <w:divBdr>
        <w:top w:val="none" w:sz="0" w:space="0" w:color="auto"/>
        <w:left w:val="none" w:sz="0" w:space="0" w:color="auto"/>
        <w:bottom w:val="none" w:sz="0" w:space="0" w:color="auto"/>
        <w:right w:val="none" w:sz="0" w:space="0" w:color="auto"/>
      </w:divBdr>
    </w:div>
    <w:div w:id="1515607877">
      <w:bodyDiv w:val="1"/>
      <w:marLeft w:val="0"/>
      <w:marRight w:val="0"/>
      <w:marTop w:val="0"/>
      <w:marBottom w:val="0"/>
      <w:divBdr>
        <w:top w:val="none" w:sz="0" w:space="0" w:color="auto"/>
        <w:left w:val="none" w:sz="0" w:space="0" w:color="auto"/>
        <w:bottom w:val="none" w:sz="0" w:space="0" w:color="auto"/>
        <w:right w:val="none" w:sz="0" w:space="0" w:color="auto"/>
      </w:divBdr>
    </w:div>
    <w:div w:id="1515655771">
      <w:bodyDiv w:val="1"/>
      <w:marLeft w:val="0"/>
      <w:marRight w:val="0"/>
      <w:marTop w:val="0"/>
      <w:marBottom w:val="0"/>
      <w:divBdr>
        <w:top w:val="none" w:sz="0" w:space="0" w:color="auto"/>
        <w:left w:val="none" w:sz="0" w:space="0" w:color="auto"/>
        <w:bottom w:val="none" w:sz="0" w:space="0" w:color="auto"/>
        <w:right w:val="none" w:sz="0" w:space="0" w:color="auto"/>
      </w:divBdr>
    </w:div>
    <w:div w:id="1516309760">
      <w:bodyDiv w:val="1"/>
      <w:marLeft w:val="0"/>
      <w:marRight w:val="0"/>
      <w:marTop w:val="0"/>
      <w:marBottom w:val="0"/>
      <w:divBdr>
        <w:top w:val="none" w:sz="0" w:space="0" w:color="auto"/>
        <w:left w:val="none" w:sz="0" w:space="0" w:color="auto"/>
        <w:bottom w:val="none" w:sz="0" w:space="0" w:color="auto"/>
        <w:right w:val="none" w:sz="0" w:space="0" w:color="auto"/>
      </w:divBdr>
    </w:div>
    <w:div w:id="1516994061">
      <w:bodyDiv w:val="1"/>
      <w:marLeft w:val="0"/>
      <w:marRight w:val="0"/>
      <w:marTop w:val="0"/>
      <w:marBottom w:val="0"/>
      <w:divBdr>
        <w:top w:val="none" w:sz="0" w:space="0" w:color="auto"/>
        <w:left w:val="none" w:sz="0" w:space="0" w:color="auto"/>
        <w:bottom w:val="none" w:sz="0" w:space="0" w:color="auto"/>
        <w:right w:val="none" w:sz="0" w:space="0" w:color="auto"/>
      </w:divBdr>
    </w:div>
    <w:div w:id="1517305282">
      <w:bodyDiv w:val="1"/>
      <w:marLeft w:val="0"/>
      <w:marRight w:val="0"/>
      <w:marTop w:val="0"/>
      <w:marBottom w:val="0"/>
      <w:divBdr>
        <w:top w:val="none" w:sz="0" w:space="0" w:color="auto"/>
        <w:left w:val="none" w:sz="0" w:space="0" w:color="auto"/>
        <w:bottom w:val="none" w:sz="0" w:space="0" w:color="auto"/>
        <w:right w:val="none" w:sz="0" w:space="0" w:color="auto"/>
      </w:divBdr>
    </w:div>
    <w:div w:id="1517575620">
      <w:bodyDiv w:val="1"/>
      <w:marLeft w:val="0"/>
      <w:marRight w:val="0"/>
      <w:marTop w:val="0"/>
      <w:marBottom w:val="0"/>
      <w:divBdr>
        <w:top w:val="none" w:sz="0" w:space="0" w:color="auto"/>
        <w:left w:val="none" w:sz="0" w:space="0" w:color="auto"/>
        <w:bottom w:val="none" w:sz="0" w:space="0" w:color="auto"/>
        <w:right w:val="none" w:sz="0" w:space="0" w:color="auto"/>
      </w:divBdr>
    </w:div>
    <w:div w:id="1517647500">
      <w:bodyDiv w:val="1"/>
      <w:marLeft w:val="0"/>
      <w:marRight w:val="0"/>
      <w:marTop w:val="0"/>
      <w:marBottom w:val="0"/>
      <w:divBdr>
        <w:top w:val="none" w:sz="0" w:space="0" w:color="auto"/>
        <w:left w:val="none" w:sz="0" w:space="0" w:color="auto"/>
        <w:bottom w:val="none" w:sz="0" w:space="0" w:color="auto"/>
        <w:right w:val="none" w:sz="0" w:space="0" w:color="auto"/>
      </w:divBdr>
    </w:div>
    <w:div w:id="1518230417">
      <w:bodyDiv w:val="1"/>
      <w:marLeft w:val="0"/>
      <w:marRight w:val="0"/>
      <w:marTop w:val="0"/>
      <w:marBottom w:val="0"/>
      <w:divBdr>
        <w:top w:val="none" w:sz="0" w:space="0" w:color="auto"/>
        <w:left w:val="none" w:sz="0" w:space="0" w:color="auto"/>
        <w:bottom w:val="none" w:sz="0" w:space="0" w:color="auto"/>
        <w:right w:val="none" w:sz="0" w:space="0" w:color="auto"/>
      </w:divBdr>
    </w:div>
    <w:div w:id="1519346434">
      <w:bodyDiv w:val="1"/>
      <w:marLeft w:val="0"/>
      <w:marRight w:val="0"/>
      <w:marTop w:val="0"/>
      <w:marBottom w:val="0"/>
      <w:divBdr>
        <w:top w:val="none" w:sz="0" w:space="0" w:color="auto"/>
        <w:left w:val="none" w:sz="0" w:space="0" w:color="auto"/>
        <w:bottom w:val="none" w:sz="0" w:space="0" w:color="auto"/>
        <w:right w:val="none" w:sz="0" w:space="0" w:color="auto"/>
      </w:divBdr>
    </w:div>
    <w:div w:id="1519780322">
      <w:bodyDiv w:val="1"/>
      <w:marLeft w:val="0"/>
      <w:marRight w:val="0"/>
      <w:marTop w:val="0"/>
      <w:marBottom w:val="0"/>
      <w:divBdr>
        <w:top w:val="none" w:sz="0" w:space="0" w:color="auto"/>
        <w:left w:val="none" w:sz="0" w:space="0" w:color="auto"/>
        <w:bottom w:val="none" w:sz="0" w:space="0" w:color="auto"/>
        <w:right w:val="none" w:sz="0" w:space="0" w:color="auto"/>
      </w:divBdr>
    </w:div>
    <w:div w:id="1521360561">
      <w:bodyDiv w:val="1"/>
      <w:marLeft w:val="0"/>
      <w:marRight w:val="0"/>
      <w:marTop w:val="0"/>
      <w:marBottom w:val="0"/>
      <w:divBdr>
        <w:top w:val="none" w:sz="0" w:space="0" w:color="auto"/>
        <w:left w:val="none" w:sz="0" w:space="0" w:color="auto"/>
        <w:bottom w:val="none" w:sz="0" w:space="0" w:color="auto"/>
        <w:right w:val="none" w:sz="0" w:space="0" w:color="auto"/>
      </w:divBdr>
    </w:div>
    <w:div w:id="1521968953">
      <w:bodyDiv w:val="1"/>
      <w:marLeft w:val="0"/>
      <w:marRight w:val="0"/>
      <w:marTop w:val="0"/>
      <w:marBottom w:val="0"/>
      <w:divBdr>
        <w:top w:val="none" w:sz="0" w:space="0" w:color="auto"/>
        <w:left w:val="none" w:sz="0" w:space="0" w:color="auto"/>
        <w:bottom w:val="none" w:sz="0" w:space="0" w:color="auto"/>
        <w:right w:val="none" w:sz="0" w:space="0" w:color="auto"/>
      </w:divBdr>
    </w:div>
    <w:div w:id="1521971684">
      <w:bodyDiv w:val="1"/>
      <w:marLeft w:val="0"/>
      <w:marRight w:val="0"/>
      <w:marTop w:val="0"/>
      <w:marBottom w:val="0"/>
      <w:divBdr>
        <w:top w:val="none" w:sz="0" w:space="0" w:color="auto"/>
        <w:left w:val="none" w:sz="0" w:space="0" w:color="auto"/>
        <w:bottom w:val="none" w:sz="0" w:space="0" w:color="auto"/>
        <w:right w:val="none" w:sz="0" w:space="0" w:color="auto"/>
      </w:divBdr>
    </w:div>
    <w:div w:id="1522429259">
      <w:bodyDiv w:val="1"/>
      <w:marLeft w:val="0"/>
      <w:marRight w:val="0"/>
      <w:marTop w:val="0"/>
      <w:marBottom w:val="0"/>
      <w:divBdr>
        <w:top w:val="none" w:sz="0" w:space="0" w:color="auto"/>
        <w:left w:val="none" w:sz="0" w:space="0" w:color="auto"/>
        <w:bottom w:val="none" w:sz="0" w:space="0" w:color="auto"/>
        <w:right w:val="none" w:sz="0" w:space="0" w:color="auto"/>
      </w:divBdr>
    </w:div>
    <w:div w:id="1523547812">
      <w:bodyDiv w:val="1"/>
      <w:marLeft w:val="0"/>
      <w:marRight w:val="0"/>
      <w:marTop w:val="0"/>
      <w:marBottom w:val="0"/>
      <w:divBdr>
        <w:top w:val="none" w:sz="0" w:space="0" w:color="auto"/>
        <w:left w:val="none" w:sz="0" w:space="0" w:color="auto"/>
        <w:bottom w:val="none" w:sz="0" w:space="0" w:color="auto"/>
        <w:right w:val="none" w:sz="0" w:space="0" w:color="auto"/>
      </w:divBdr>
    </w:div>
    <w:div w:id="1524170830">
      <w:bodyDiv w:val="1"/>
      <w:marLeft w:val="0"/>
      <w:marRight w:val="0"/>
      <w:marTop w:val="0"/>
      <w:marBottom w:val="0"/>
      <w:divBdr>
        <w:top w:val="none" w:sz="0" w:space="0" w:color="auto"/>
        <w:left w:val="none" w:sz="0" w:space="0" w:color="auto"/>
        <w:bottom w:val="none" w:sz="0" w:space="0" w:color="auto"/>
        <w:right w:val="none" w:sz="0" w:space="0" w:color="auto"/>
      </w:divBdr>
    </w:div>
    <w:div w:id="1524515649">
      <w:bodyDiv w:val="1"/>
      <w:marLeft w:val="0"/>
      <w:marRight w:val="0"/>
      <w:marTop w:val="0"/>
      <w:marBottom w:val="0"/>
      <w:divBdr>
        <w:top w:val="none" w:sz="0" w:space="0" w:color="auto"/>
        <w:left w:val="none" w:sz="0" w:space="0" w:color="auto"/>
        <w:bottom w:val="none" w:sz="0" w:space="0" w:color="auto"/>
        <w:right w:val="none" w:sz="0" w:space="0" w:color="auto"/>
      </w:divBdr>
    </w:div>
    <w:div w:id="1525627195">
      <w:bodyDiv w:val="1"/>
      <w:marLeft w:val="0"/>
      <w:marRight w:val="0"/>
      <w:marTop w:val="0"/>
      <w:marBottom w:val="0"/>
      <w:divBdr>
        <w:top w:val="none" w:sz="0" w:space="0" w:color="auto"/>
        <w:left w:val="none" w:sz="0" w:space="0" w:color="auto"/>
        <w:bottom w:val="none" w:sz="0" w:space="0" w:color="auto"/>
        <w:right w:val="none" w:sz="0" w:space="0" w:color="auto"/>
      </w:divBdr>
    </w:div>
    <w:div w:id="1525820743">
      <w:bodyDiv w:val="1"/>
      <w:marLeft w:val="0"/>
      <w:marRight w:val="0"/>
      <w:marTop w:val="0"/>
      <w:marBottom w:val="0"/>
      <w:divBdr>
        <w:top w:val="none" w:sz="0" w:space="0" w:color="auto"/>
        <w:left w:val="none" w:sz="0" w:space="0" w:color="auto"/>
        <w:bottom w:val="none" w:sz="0" w:space="0" w:color="auto"/>
        <w:right w:val="none" w:sz="0" w:space="0" w:color="auto"/>
      </w:divBdr>
    </w:div>
    <w:div w:id="1526139766">
      <w:bodyDiv w:val="1"/>
      <w:marLeft w:val="0"/>
      <w:marRight w:val="0"/>
      <w:marTop w:val="0"/>
      <w:marBottom w:val="0"/>
      <w:divBdr>
        <w:top w:val="none" w:sz="0" w:space="0" w:color="auto"/>
        <w:left w:val="none" w:sz="0" w:space="0" w:color="auto"/>
        <w:bottom w:val="none" w:sz="0" w:space="0" w:color="auto"/>
        <w:right w:val="none" w:sz="0" w:space="0" w:color="auto"/>
      </w:divBdr>
    </w:div>
    <w:div w:id="1526282562">
      <w:bodyDiv w:val="1"/>
      <w:marLeft w:val="0"/>
      <w:marRight w:val="0"/>
      <w:marTop w:val="0"/>
      <w:marBottom w:val="0"/>
      <w:divBdr>
        <w:top w:val="none" w:sz="0" w:space="0" w:color="auto"/>
        <w:left w:val="none" w:sz="0" w:space="0" w:color="auto"/>
        <w:bottom w:val="none" w:sz="0" w:space="0" w:color="auto"/>
        <w:right w:val="none" w:sz="0" w:space="0" w:color="auto"/>
      </w:divBdr>
    </w:div>
    <w:div w:id="1526365545">
      <w:bodyDiv w:val="1"/>
      <w:marLeft w:val="0"/>
      <w:marRight w:val="0"/>
      <w:marTop w:val="0"/>
      <w:marBottom w:val="0"/>
      <w:divBdr>
        <w:top w:val="none" w:sz="0" w:space="0" w:color="auto"/>
        <w:left w:val="none" w:sz="0" w:space="0" w:color="auto"/>
        <w:bottom w:val="none" w:sz="0" w:space="0" w:color="auto"/>
        <w:right w:val="none" w:sz="0" w:space="0" w:color="auto"/>
      </w:divBdr>
    </w:div>
    <w:div w:id="1527405159">
      <w:bodyDiv w:val="1"/>
      <w:marLeft w:val="0"/>
      <w:marRight w:val="0"/>
      <w:marTop w:val="0"/>
      <w:marBottom w:val="0"/>
      <w:divBdr>
        <w:top w:val="none" w:sz="0" w:space="0" w:color="auto"/>
        <w:left w:val="none" w:sz="0" w:space="0" w:color="auto"/>
        <w:bottom w:val="none" w:sz="0" w:space="0" w:color="auto"/>
        <w:right w:val="none" w:sz="0" w:space="0" w:color="auto"/>
      </w:divBdr>
    </w:div>
    <w:div w:id="1527602648">
      <w:bodyDiv w:val="1"/>
      <w:marLeft w:val="0"/>
      <w:marRight w:val="0"/>
      <w:marTop w:val="0"/>
      <w:marBottom w:val="0"/>
      <w:divBdr>
        <w:top w:val="none" w:sz="0" w:space="0" w:color="auto"/>
        <w:left w:val="none" w:sz="0" w:space="0" w:color="auto"/>
        <w:bottom w:val="none" w:sz="0" w:space="0" w:color="auto"/>
        <w:right w:val="none" w:sz="0" w:space="0" w:color="auto"/>
      </w:divBdr>
    </w:div>
    <w:div w:id="1527711267">
      <w:bodyDiv w:val="1"/>
      <w:marLeft w:val="0"/>
      <w:marRight w:val="0"/>
      <w:marTop w:val="0"/>
      <w:marBottom w:val="0"/>
      <w:divBdr>
        <w:top w:val="none" w:sz="0" w:space="0" w:color="auto"/>
        <w:left w:val="none" w:sz="0" w:space="0" w:color="auto"/>
        <w:bottom w:val="none" w:sz="0" w:space="0" w:color="auto"/>
        <w:right w:val="none" w:sz="0" w:space="0" w:color="auto"/>
      </w:divBdr>
    </w:div>
    <w:div w:id="1527718764">
      <w:bodyDiv w:val="1"/>
      <w:marLeft w:val="0"/>
      <w:marRight w:val="0"/>
      <w:marTop w:val="0"/>
      <w:marBottom w:val="0"/>
      <w:divBdr>
        <w:top w:val="none" w:sz="0" w:space="0" w:color="auto"/>
        <w:left w:val="none" w:sz="0" w:space="0" w:color="auto"/>
        <w:bottom w:val="none" w:sz="0" w:space="0" w:color="auto"/>
        <w:right w:val="none" w:sz="0" w:space="0" w:color="auto"/>
      </w:divBdr>
    </w:div>
    <w:div w:id="1528182417">
      <w:bodyDiv w:val="1"/>
      <w:marLeft w:val="0"/>
      <w:marRight w:val="0"/>
      <w:marTop w:val="0"/>
      <w:marBottom w:val="0"/>
      <w:divBdr>
        <w:top w:val="none" w:sz="0" w:space="0" w:color="auto"/>
        <w:left w:val="none" w:sz="0" w:space="0" w:color="auto"/>
        <w:bottom w:val="none" w:sz="0" w:space="0" w:color="auto"/>
        <w:right w:val="none" w:sz="0" w:space="0" w:color="auto"/>
      </w:divBdr>
    </w:div>
    <w:div w:id="1528182546">
      <w:bodyDiv w:val="1"/>
      <w:marLeft w:val="0"/>
      <w:marRight w:val="0"/>
      <w:marTop w:val="0"/>
      <w:marBottom w:val="0"/>
      <w:divBdr>
        <w:top w:val="none" w:sz="0" w:space="0" w:color="auto"/>
        <w:left w:val="none" w:sz="0" w:space="0" w:color="auto"/>
        <w:bottom w:val="none" w:sz="0" w:space="0" w:color="auto"/>
        <w:right w:val="none" w:sz="0" w:space="0" w:color="auto"/>
      </w:divBdr>
    </w:div>
    <w:div w:id="1528907961">
      <w:bodyDiv w:val="1"/>
      <w:marLeft w:val="0"/>
      <w:marRight w:val="0"/>
      <w:marTop w:val="0"/>
      <w:marBottom w:val="0"/>
      <w:divBdr>
        <w:top w:val="none" w:sz="0" w:space="0" w:color="auto"/>
        <w:left w:val="none" w:sz="0" w:space="0" w:color="auto"/>
        <w:bottom w:val="none" w:sz="0" w:space="0" w:color="auto"/>
        <w:right w:val="none" w:sz="0" w:space="0" w:color="auto"/>
      </w:divBdr>
    </w:div>
    <w:div w:id="1528984779">
      <w:bodyDiv w:val="1"/>
      <w:marLeft w:val="0"/>
      <w:marRight w:val="0"/>
      <w:marTop w:val="0"/>
      <w:marBottom w:val="0"/>
      <w:divBdr>
        <w:top w:val="none" w:sz="0" w:space="0" w:color="auto"/>
        <w:left w:val="none" w:sz="0" w:space="0" w:color="auto"/>
        <w:bottom w:val="none" w:sz="0" w:space="0" w:color="auto"/>
        <w:right w:val="none" w:sz="0" w:space="0" w:color="auto"/>
      </w:divBdr>
    </w:div>
    <w:div w:id="1529027138">
      <w:bodyDiv w:val="1"/>
      <w:marLeft w:val="0"/>
      <w:marRight w:val="0"/>
      <w:marTop w:val="0"/>
      <w:marBottom w:val="0"/>
      <w:divBdr>
        <w:top w:val="none" w:sz="0" w:space="0" w:color="auto"/>
        <w:left w:val="none" w:sz="0" w:space="0" w:color="auto"/>
        <w:bottom w:val="none" w:sz="0" w:space="0" w:color="auto"/>
        <w:right w:val="none" w:sz="0" w:space="0" w:color="auto"/>
      </w:divBdr>
    </w:div>
    <w:div w:id="1529415133">
      <w:bodyDiv w:val="1"/>
      <w:marLeft w:val="0"/>
      <w:marRight w:val="0"/>
      <w:marTop w:val="0"/>
      <w:marBottom w:val="0"/>
      <w:divBdr>
        <w:top w:val="none" w:sz="0" w:space="0" w:color="auto"/>
        <w:left w:val="none" w:sz="0" w:space="0" w:color="auto"/>
        <w:bottom w:val="none" w:sz="0" w:space="0" w:color="auto"/>
        <w:right w:val="none" w:sz="0" w:space="0" w:color="auto"/>
      </w:divBdr>
    </w:div>
    <w:div w:id="1529642561">
      <w:bodyDiv w:val="1"/>
      <w:marLeft w:val="0"/>
      <w:marRight w:val="0"/>
      <w:marTop w:val="0"/>
      <w:marBottom w:val="0"/>
      <w:divBdr>
        <w:top w:val="none" w:sz="0" w:space="0" w:color="auto"/>
        <w:left w:val="none" w:sz="0" w:space="0" w:color="auto"/>
        <w:bottom w:val="none" w:sz="0" w:space="0" w:color="auto"/>
        <w:right w:val="none" w:sz="0" w:space="0" w:color="auto"/>
      </w:divBdr>
    </w:div>
    <w:div w:id="1530140408">
      <w:bodyDiv w:val="1"/>
      <w:marLeft w:val="0"/>
      <w:marRight w:val="0"/>
      <w:marTop w:val="0"/>
      <w:marBottom w:val="0"/>
      <w:divBdr>
        <w:top w:val="none" w:sz="0" w:space="0" w:color="auto"/>
        <w:left w:val="none" w:sz="0" w:space="0" w:color="auto"/>
        <w:bottom w:val="none" w:sz="0" w:space="0" w:color="auto"/>
        <w:right w:val="none" w:sz="0" w:space="0" w:color="auto"/>
      </w:divBdr>
    </w:div>
    <w:div w:id="1530872854">
      <w:bodyDiv w:val="1"/>
      <w:marLeft w:val="0"/>
      <w:marRight w:val="0"/>
      <w:marTop w:val="0"/>
      <w:marBottom w:val="0"/>
      <w:divBdr>
        <w:top w:val="none" w:sz="0" w:space="0" w:color="auto"/>
        <w:left w:val="none" w:sz="0" w:space="0" w:color="auto"/>
        <w:bottom w:val="none" w:sz="0" w:space="0" w:color="auto"/>
        <w:right w:val="none" w:sz="0" w:space="0" w:color="auto"/>
      </w:divBdr>
    </w:div>
    <w:div w:id="1530994976">
      <w:bodyDiv w:val="1"/>
      <w:marLeft w:val="0"/>
      <w:marRight w:val="0"/>
      <w:marTop w:val="0"/>
      <w:marBottom w:val="0"/>
      <w:divBdr>
        <w:top w:val="none" w:sz="0" w:space="0" w:color="auto"/>
        <w:left w:val="none" w:sz="0" w:space="0" w:color="auto"/>
        <w:bottom w:val="none" w:sz="0" w:space="0" w:color="auto"/>
        <w:right w:val="none" w:sz="0" w:space="0" w:color="auto"/>
      </w:divBdr>
    </w:div>
    <w:div w:id="1531336136">
      <w:bodyDiv w:val="1"/>
      <w:marLeft w:val="0"/>
      <w:marRight w:val="0"/>
      <w:marTop w:val="0"/>
      <w:marBottom w:val="0"/>
      <w:divBdr>
        <w:top w:val="none" w:sz="0" w:space="0" w:color="auto"/>
        <w:left w:val="none" w:sz="0" w:space="0" w:color="auto"/>
        <w:bottom w:val="none" w:sz="0" w:space="0" w:color="auto"/>
        <w:right w:val="none" w:sz="0" w:space="0" w:color="auto"/>
      </w:divBdr>
    </w:div>
    <w:div w:id="1531525285">
      <w:bodyDiv w:val="1"/>
      <w:marLeft w:val="0"/>
      <w:marRight w:val="0"/>
      <w:marTop w:val="0"/>
      <w:marBottom w:val="0"/>
      <w:divBdr>
        <w:top w:val="none" w:sz="0" w:space="0" w:color="auto"/>
        <w:left w:val="none" w:sz="0" w:space="0" w:color="auto"/>
        <w:bottom w:val="none" w:sz="0" w:space="0" w:color="auto"/>
        <w:right w:val="none" w:sz="0" w:space="0" w:color="auto"/>
      </w:divBdr>
    </w:div>
    <w:div w:id="1532107857">
      <w:bodyDiv w:val="1"/>
      <w:marLeft w:val="0"/>
      <w:marRight w:val="0"/>
      <w:marTop w:val="0"/>
      <w:marBottom w:val="0"/>
      <w:divBdr>
        <w:top w:val="none" w:sz="0" w:space="0" w:color="auto"/>
        <w:left w:val="none" w:sz="0" w:space="0" w:color="auto"/>
        <w:bottom w:val="none" w:sz="0" w:space="0" w:color="auto"/>
        <w:right w:val="none" w:sz="0" w:space="0" w:color="auto"/>
      </w:divBdr>
    </w:div>
    <w:div w:id="1532108524">
      <w:bodyDiv w:val="1"/>
      <w:marLeft w:val="0"/>
      <w:marRight w:val="0"/>
      <w:marTop w:val="0"/>
      <w:marBottom w:val="0"/>
      <w:divBdr>
        <w:top w:val="none" w:sz="0" w:space="0" w:color="auto"/>
        <w:left w:val="none" w:sz="0" w:space="0" w:color="auto"/>
        <w:bottom w:val="none" w:sz="0" w:space="0" w:color="auto"/>
        <w:right w:val="none" w:sz="0" w:space="0" w:color="auto"/>
      </w:divBdr>
    </w:div>
    <w:div w:id="1532568677">
      <w:bodyDiv w:val="1"/>
      <w:marLeft w:val="0"/>
      <w:marRight w:val="0"/>
      <w:marTop w:val="0"/>
      <w:marBottom w:val="0"/>
      <w:divBdr>
        <w:top w:val="none" w:sz="0" w:space="0" w:color="auto"/>
        <w:left w:val="none" w:sz="0" w:space="0" w:color="auto"/>
        <w:bottom w:val="none" w:sz="0" w:space="0" w:color="auto"/>
        <w:right w:val="none" w:sz="0" w:space="0" w:color="auto"/>
      </w:divBdr>
    </w:div>
    <w:div w:id="1533106180">
      <w:bodyDiv w:val="1"/>
      <w:marLeft w:val="0"/>
      <w:marRight w:val="0"/>
      <w:marTop w:val="0"/>
      <w:marBottom w:val="0"/>
      <w:divBdr>
        <w:top w:val="none" w:sz="0" w:space="0" w:color="auto"/>
        <w:left w:val="none" w:sz="0" w:space="0" w:color="auto"/>
        <w:bottom w:val="none" w:sz="0" w:space="0" w:color="auto"/>
        <w:right w:val="none" w:sz="0" w:space="0" w:color="auto"/>
      </w:divBdr>
    </w:div>
    <w:div w:id="1533228745">
      <w:bodyDiv w:val="1"/>
      <w:marLeft w:val="0"/>
      <w:marRight w:val="0"/>
      <w:marTop w:val="0"/>
      <w:marBottom w:val="0"/>
      <w:divBdr>
        <w:top w:val="none" w:sz="0" w:space="0" w:color="auto"/>
        <w:left w:val="none" w:sz="0" w:space="0" w:color="auto"/>
        <w:bottom w:val="none" w:sz="0" w:space="0" w:color="auto"/>
        <w:right w:val="none" w:sz="0" w:space="0" w:color="auto"/>
      </w:divBdr>
    </w:div>
    <w:div w:id="1533688145">
      <w:bodyDiv w:val="1"/>
      <w:marLeft w:val="0"/>
      <w:marRight w:val="0"/>
      <w:marTop w:val="0"/>
      <w:marBottom w:val="0"/>
      <w:divBdr>
        <w:top w:val="none" w:sz="0" w:space="0" w:color="auto"/>
        <w:left w:val="none" w:sz="0" w:space="0" w:color="auto"/>
        <w:bottom w:val="none" w:sz="0" w:space="0" w:color="auto"/>
        <w:right w:val="none" w:sz="0" w:space="0" w:color="auto"/>
      </w:divBdr>
    </w:div>
    <w:div w:id="1534617206">
      <w:bodyDiv w:val="1"/>
      <w:marLeft w:val="0"/>
      <w:marRight w:val="0"/>
      <w:marTop w:val="0"/>
      <w:marBottom w:val="0"/>
      <w:divBdr>
        <w:top w:val="none" w:sz="0" w:space="0" w:color="auto"/>
        <w:left w:val="none" w:sz="0" w:space="0" w:color="auto"/>
        <w:bottom w:val="none" w:sz="0" w:space="0" w:color="auto"/>
        <w:right w:val="none" w:sz="0" w:space="0" w:color="auto"/>
      </w:divBdr>
    </w:div>
    <w:div w:id="1534879625">
      <w:bodyDiv w:val="1"/>
      <w:marLeft w:val="0"/>
      <w:marRight w:val="0"/>
      <w:marTop w:val="0"/>
      <w:marBottom w:val="0"/>
      <w:divBdr>
        <w:top w:val="none" w:sz="0" w:space="0" w:color="auto"/>
        <w:left w:val="none" w:sz="0" w:space="0" w:color="auto"/>
        <w:bottom w:val="none" w:sz="0" w:space="0" w:color="auto"/>
        <w:right w:val="none" w:sz="0" w:space="0" w:color="auto"/>
      </w:divBdr>
    </w:div>
    <w:div w:id="1535926235">
      <w:bodyDiv w:val="1"/>
      <w:marLeft w:val="0"/>
      <w:marRight w:val="0"/>
      <w:marTop w:val="0"/>
      <w:marBottom w:val="0"/>
      <w:divBdr>
        <w:top w:val="none" w:sz="0" w:space="0" w:color="auto"/>
        <w:left w:val="none" w:sz="0" w:space="0" w:color="auto"/>
        <w:bottom w:val="none" w:sz="0" w:space="0" w:color="auto"/>
        <w:right w:val="none" w:sz="0" w:space="0" w:color="auto"/>
      </w:divBdr>
    </w:div>
    <w:div w:id="1535999462">
      <w:bodyDiv w:val="1"/>
      <w:marLeft w:val="0"/>
      <w:marRight w:val="0"/>
      <w:marTop w:val="0"/>
      <w:marBottom w:val="0"/>
      <w:divBdr>
        <w:top w:val="none" w:sz="0" w:space="0" w:color="auto"/>
        <w:left w:val="none" w:sz="0" w:space="0" w:color="auto"/>
        <w:bottom w:val="none" w:sz="0" w:space="0" w:color="auto"/>
        <w:right w:val="none" w:sz="0" w:space="0" w:color="auto"/>
      </w:divBdr>
    </w:div>
    <w:div w:id="1536307399">
      <w:bodyDiv w:val="1"/>
      <w:marLeft w:val="0"/>
      <w:marRight w:val="0"/>
      <w:marTop w:val="0"/>
      <w:marBottom w:val="0"/>
      <w:divBdr>
        <w:top w:val="none" w:sz="0" w:space="0" w:color="auto"/>
        <w:left w:val="none" w:sz="0" w:space="0" w:color="auto"/>
        <w:bottom w:val="none" w:sz="0" w:space="0" w:color="auto"/>
        <w:right w:val="none" w:sz="0" w:space="0" w:color="auto"/>
      </w:divBdr>
    </w:div>
    <w:div w:id="1536429940">
      <w:bodyDiv w:val="1"/>
      <w:marLeft w:val="0"/>
      <w:marRight w:val="0"/>
      <w:marTop w:val="0"/>
      <w:marBottom w:val="0"/>
      <w:divBdr>
        <w:top w:val="none" w:sz="0" w:space="0" w:color="auto"/>
        <w:left w:val="none" w:sz="0" w:space="0" w:color="auto"/>
        <w:bottom w:val="none" w:sz="0" w:space="0" w:color="auto"/>
        <w:right w:val="none" w:sz="0" w:space="0" w:color="auto"/>
      </w:divBdr>
    </w:div>
    <w:div w:id="1536623808">
      <w:bodyDiv w:val="1"/>
      <w:marLeft w:val="0"/>
      <w:marRight w:val="0"/>
      <w:marTop w:val="0"/>
      <w:marBottom w:val="0"/>
      <w:divBdr>
        <w:top w:val="none" w:sz="0" w:space="0" w:color="auto"/>
        <w:left w:val="none" w:sz="0" w:space="0" w:color="auto"/>
        <w:bottom w:val="none" w:sz="0" w:space="0" w:color="auto"/>
        <w:right w:val="none" w:sz="0" w:space="0" w:color="auto"/>
      </w:divBdr>
    </w:div>
    <w:div w:id="1536844491">
      <w:bodyDiv w:val="1"/>
      <w:marLeft w:val="0"/>
      <w:marRight w:val="0"/>
      <w:marTop w:val="0"/>
      <w:marBottom w:val="0"/>
      <w:divBdr>
        <w:top w:val="none" w:sz="0" w:space="0" w:color="auto"/>
        <w:left w:val="none" w:sz="0" w:space="0" w:color="auto"/>
        <w:bottom w:val="none" w:sz="0" w:space="0" w:color="auto"/>
        <w:right w:val="none" w:sz="0" w:space="0" w:color="auto"/>
      </w:divBdr>
    </w:div>
    <w:div w:id="1537349853">
      <w:bodyDiv w:val="1"/>
      <w:marLeft w:val="0"/>
      <w:marRight w:val="0"/>
      <w:marTop w:val="0"/>
      <w:marBottom w:val="0"/>
      <w:divBdr>
        <w:top w:val="none" w:sz="0" w:space="0" w:color="auto"/>
        <w:left w:val="none" w:sz="0" w:space="0" w:color="auto"/>
        <w:bottom w:val="none" w:sz="0" w:space="0" w:color="auto"/>
        <w:right w:val="none" w:sz="0" w:space="0" w:color="auto"/>
      </w:divBdr>
    </w:div>
    <w:div w:id="1539198362">
      <w:bodyDiv w:val="1"/>
      <w:marLeft w:val="0"/>
      <w:marRight w:val="0"/>
      <w:marTop w:val="0"/>
      <w:marBottom w:val="0"/>
      <w:divBdr>
        <w:top w:val="none" w:sz="0" w:space="0" w:color="auto"/>
        <w:left w:val="none" w:sz="0" w:space="0" w:color="auto"/>
        <w:bottom w:val="none" w:sz="0" w:space="0" w:color="auto"/>
        <w:right w:val="none" w:sz="0" w:space="0" w:color="auto"/>
      </w:divBdr>
    </w:div>
    <w:div w:id="1539199815">
      <w:bodyDiv w:val="1"/>
      <w:marLeft w:val="0"/>
      <w:marRight w:val="0"/>
      <w:marTop w:val="0"/>
      <w:marBottom w:val="0"/>
      <w:divBdr>
        <w:top w:val="none" w:sz="0" w:space="0" w:color="auto"/>
        <w:left w:val="none" w:sz="0" w:space="0" w:color="auto"/>
        <w:bottom w:val="none" w:sz="0" w:space="0" w:color="auto"/>
        <w:right w:val="none" w:sz="0" w:space="0" w:color="auto"/>
      </w:divBdr>
    </w:div>
    <w:div w:id="1539201351">
      <w:bodyDiv w:val="1"/>
      <w:marLeft w:val="0"/>
      <w:marRight w:val="0"/>
      <w:marTop w:val="0"/>
      <w:marBottom w:val="0"/>
      <w:divBdr>
        <w:top w:val="none" w:sz="0" w:space="0" w:color="auto"/>
        <w:left w:val="none" w:sz="0" w:space="0" w:color="auto"/>
        <w:bottom w:val="none" w:sz="0" w:space="0" w:color="auto"/>
        <w:right w:val="none" w:sz="0" w:space="0" w:color="auto"/>
      </w:divBdr>
    </w:div>
    <w:div w:id="1539202379">
      <w:bodyDiv w:val="1"/>
      <w:marLeft w:val="0"/>
      <w:marRight w:val="0"/>
      <w:marTop w:val="0"/>
      <w:marBottom w:val="0"/>
      <w:divBdr>
        <w:top w:val="none" w:sz="0" w:space="0" w:color="auto"/>
        <w:left w:val="none" w:sz="0" w:space="0" w:color="auto"/>
        <w:bottom w:val="none" w:sz="0" w:space="0" w:color="auto"/>
        <w:right w:val="none" w:sz="0" w:space="0" w:color="auto"/>
      </w:divBdr>
    </w:div>
    <w:div w:id="1540318086">
      <w:bodyDiv w:val="1"/>
      <w:marLeft w:val="0"/>
      <w:marRight w:val="0"/>
      <w:marTop w:val="0"/>
      <w:marBottom w:val="0"/>
      <w:divBdr>
        <w:top w:val="none" w:sz="0" w:space="0" w:color="auto"/>
        <w:left w:val="none" w:sz="0" w:space="0" w:color="auto"/>
        <w:bottom w:val="none" w:sz="0" w:space="0" w:color="auto"/>
        <w:right w:val="none" w:sz="0" w:space="0" w:color="auto"/>
      </w:divBdr>
    </w:div>
    <w:div w:id="1540781037">
      <w:bodyDiv w:val="1"/>
      <w:marLeft w:val="0"/>
      <w:marRight w:val="0"/>
      <w:marTop w:val="0"/>
      <w:marBottom w:val="0"/>
      <w:divBdr>
        <w:top w:val="none" w:sz="0" w:space="0" w:color="auto"/>
        <w:left w:val="none" w:sz="0" w:space="0" w:color="auto"/>
        <w:bottom w:val="none" w:sz="0" w:space="0" w:color="auto"/>
        <w:right w:val="none" w:sz="0" w:space="0" w:color="auto"/>
      </w:divBdr>
    </w:div>
    <w:div w:id="1541358474">
      <w:bodyDiv w:val="1"/>
      <w:marLeft w:val="0"/>
      <w:marRight w:val="0"/>
      <w:marTop w:val="0"/>
      <w:marBottom w:val="0"/>
      <w:divBdr>
        <w:top w:val="none" w:sz="0" w:space="0" w:color="auto"/>
        <w:left w:val="none" w:sz="0" w:space="0" w:color="auto"/>
        <w:bottom w:val="none" w:sz="0" w:space="0" w:color="auto"/>
        <w:right w:val="none" w:sz="0" w:space="0" w:color="auto"/>
      </w:divBdr>
    </w:div>
    <w:div w:id="1541822835">
      <w:bodyDiv w:val="1"/>
      <w:marLeft w:val="0"/>
      <w:marRight w:val="0"/>
      <w:marTop w:val="0"/>
      <w:marBottom w:val="0"/>
      <w:divBdr>
        <w:top w:val="none" w:sz="0" w:space="0" w:color="auto"/>
        <w:left w:val="none" w:sz="0" w:space="0" w:color="auto"/>
        <w:bottom w:val="none" w:sz="0" w:space="0" w:color="auto"/>
        <w:right w:val="none" w:sz="0" w:space="0" w:color="auto"/>
      </w:divBdr>
    </w:div>
    <w:div w:id="1541940171">
      <w:bodyDiv w:val="1"/>
      <w:marLeft w:val="0"/>
      <w:marRight w:val="0"/>
      <w:marTop w:val="0"/>
      <w:marBottom w:val="0"/>
      <w:divBdr>
        <w:top w:val="none" w:sz="0" w:space="0" w:color="auto"/>
        <w:left w:val="none" w:sz="0" w:space="0" w:color="auto"/>
        <w:bottom w:val="none" w:sz="0" w:space="0" w:color="auto"/>
        <w:right w:val="none" w:sz="0" w:space="0" w:color="auto"/>
      </w:divBdr>
    </w:div>
    <w:div w:id="1542742876">
      <w:bodyDiv w:val="1"/>
      <w:marLeft w:val="0"/>
      <w:marRight w:val="0"/>
      <w:marTop w:val="0"/>
      <w:marBottom w:val="0"/>
      <w:divBdr>
        <w:top w:val="none" w:sz="0" w:space="0" w:color="auto"/>
        <w:left w:val="none" w:sz="0" w:space="0" w:color="auto"/>
        <w:bottom w:val="none" w:sz="0" w:space="0" w:color="auto"/>
        <w:right w:val="none" w:sz="0" w:space="0" w:color="auto"/>
      </w:divBdr>
    </w:div>
    <w:div w:id="1543052813">
      <w:bodyDiv w:val="1"/>
      <w:marLeft w:val="0"/>
      <w:marRight w:val="0"/>
      <w:marTop w:val="0"/>
      <w:marBottom w:val="0"/>
      <w:divBdr>
        <w:top w:val="none" w:sz="0" w:space="0" w:color="auto"/>
        <w:left w:val="none" w:sz="0" w:space="0" w:color="auto"/>
        <w:bottom w:val="none" w:sz="0" w:space="0" w:color="auto"/>
        <w:right w:val="none" w:sz="0" w:space="0" w:color="auto"/>
      </w:divBdr>
    </w:div>
    <w:div w:id="1543398060">
      <w:bodyDiv w:val="1"/>
      <w:marLeft w:val="0"/>
      <w:marRight w:val="0"/>
      <w:marTop w:val="0"/>
      <w:marBottom w:val="0"/>
      <w:divBdr>
        <w:top w:val="none" w:sz="0" w:space="0" w:color="auto"/>
        <w:left w:val="none" w:sz="0" w:space="0" w:color="auto"/>
        <w:bottom w:val="none" w:sz="0" w:space="0" w:color="auto"/>
        <w:right w:val="none" w:sz="0" w:space="0" w:color="auto"/>
      </w:divBdr>
    </w:div>
    <w:div w:id="1544057596">
      <w:bodyDiv w:val="1"/>
      <w:marLeft w:val="0"/>
      <w:marRight w:val="0"/>
      <w:marTop w:val="0"/>
      <w:marBottom w:val="0"/>
      <w:divBdr>
        <w:top w:val="none" w:sz="0" w:space="0" w:color="auto"/>
        <w:left w:val="none" w:sz="0" w:space="0" w:color="auto"/>
        <w:bottom w:val="none" w:sz="0" w:space="0" w:color="auto"/>
        <w:right w:val="none" w:sz="0" w:space="0" w:color="auto"/>
      </w:divBdr>
    </w:div>
    <w:div w:id="1544094304">
      <w:bodyDiv w:val="1"/>
      <w:marLeft w:val="0"/>
      <w:marRight w:val="0"/>
      <w:marTop w:val="0"/>
      <w:marBottom w:val="0"/>
      <w:divBdr>
        <w:top w:val="none" w:sz="0" w:space="0" w:color="auto"/>
        <w:left w:val="none" w:sz="0" w:space="0" w:color="auto"/>
        <w:bottom w:val="none" w:sz="0" w:space="0" w:color="auto"/>
        <w:right w:val="none" w:sz="0" w:space="0" w:color="auto"/>
      </w:divBdr>
    </w:div>
    <w:div w:id="1544780804">
      <w:bodyDiv w:val="1"/>
      <w:marLeft w:val="0"/>
      <w:marRight w:val="0"/>
      <w:marTop w:val="0"/>
      <w:marBottom w:val="0"/>
      <w:divBdr>
        <w:top w:val="none" w:sz="0" w:space="0" w:color="auto"/>
        <w:left w:val="none" w:sz="0" w:space="0" w:color="auto"/>
        <w:bottom w:val="none" w:sz="0" w:space="0" w:color="auto"/>
        <w:right w:val="none" w:sz="0" w:space="0" w:color="auto"/>
      </w:divBdr>
    </w:div>
    <w:div w:id="1545098538">
      <w:bodyDiv w:val="1"/>
      <w:marLeft w:val="0"/>
      <w:marRight w:val="0"/>
      <w:marTop w:val="0"/>
      <w:marBottom w:val="0"/>
      <w:divBdr>
        <w:top w:val="none" w:sz="0" w:space="0" w:color="auto"/>
        <w:left w:val="none" w:sz="0" w:space="0" w:color="auto"/>
        <w:bottom w:val="none" w:sz="0" w:space="0" w:color="auto"/>
        <w:right w:val="none" w:sz="0" w:space="0" w:color="auto"/>
      </w:divBdr>
    </w:div>
    <w:div w:id="1545142591">
      <w:bodyDiv w:val="1"/>
      <w:marLeft w:val="0"/>
      <w:marRight w:val="0"/>
      <w:marTop w:val="0"/>
      <w:marBottom w:val="0"/>
      <w:divBdr>
        <w:top w:val="none" w:sz="0" w:space="0" w:color="auto"/>
        <w:left w:val="none" w:sz="0" w:space="0" w:color="auto"/>
        <w:bottom w:val="none" w:sz="0" w:space="0" w:color="auto"/>
        <w:right w:val="none" w:sz="0" w:space="0" w:color="auto"/>
      </w:divBdr>
    </w:div>
    <w:div w:id="1545749917">
      <w:bodyDiv w:val="1"/>
      <w:marLeft w:val="0"/>
      <w:marRight w:val="0"/>
      <w:marTop w:val="0"/>
      <w:marBottom w:val="0"/>
      <w:divBdr>
        <w:top w:val="none" w:sz="0" w:space="0" w:color="auto"/>
        <w:left w:val="none" w:sz="0" w:space="0" w:color="auto"/>
        <w:bottom w:val="none" w:sz="0" w:space="0" w:color="auto"/>
        <w:right w:val="none" w:sz="0" w:space="0" w:color="auto"/>
      </w:divBdr>
    </w:div>
    <w:div w:id="1545943535">
      <w:bodyDiv w:val="1"/>
      <w:marLeft w:val="0"/>
      <w:marRight w:val="0"/>
      <w:marTop w:val="0"/>
      <w:marBottom w:val="0"/>
      <w:divBdr>
        <w:top w:val="none" w:sz="0" w:space="0" w:color="auto"/>
        <w:left w:val="none" w:sz="0" w:space="0" w:color="auto"/>
        <w:bottom w:val="none" w:sz="0" w:space="0" w:color="auto"/>
        <w:right w:val="none" w:sz="0" w:space="0" w:color="auto"/>
      </w:divBdr>
    </w:div>
    <w:div w:id="1546024986">
      <w:bodyDiv w:val="1"/>
      <w:marLeft w:val="0"/>
      <w:marRight w:val="0"/>
      <w:marTop w:val="0"/>
      <w:marBottom w:val="0"/>
      <w:divBdr>
        <w:top w:val="none" w:sz="0" w:space="0" w:color="auto"/>
        <w:left w:val="none" w:sz="0" w:space="0" w:color="auto"/>
        <w:bottom w:val="none" w:sz="0" w:space="0" w:color="auto"/>
        <w:right w:val="none" w:sz="0" w:space="0" w:color="auto"/>
      </w:divBdr>
    </w:div>
    <w:div w:id="1547136745">
      <w:bodyDiv w:val="1"/>
      <w:marLeft w:val="0"/>
      <w:marRight w:val="0"/>
      <w:marTop w:val="0"/>
      <w:marBottom w:val="0"/>
      <w:divBdr>
        <w:top w:val="none" w:sz="0" w:space="0" w:color="auto"/>
        <w:left w:val="none" w:sz="0" w:space="0" w:color="auto"/>
        <w:bottom w:val="none" w:sz="0" w:space="0" w:color="auto"/>
        <w:right w:val="none" w:sz="0" w:space="0" w:color="auto"/>
      </w:divBdr>
    </w:div>
    <w:div w:id="1547333023">
      <w:bodyDiv w:val="1"/>
      <w:marLeft w:val="0"/>
      <w:marRight w:val="0"/>
      <w:marTop w:val="0"/>
      <w:marBottom w:val="0"/>
      <w:divBdr>
        <w:top w:val="none" w:sz="0" w:space="0" w:color="auto"/>
        <w:left w:val="none" w:sz="0" w:space="0" w:color="auto"/>
        <w:bottom w:val="none" w:sz="0" w:space="0" w:color="auto"/>
        <w:right w:val="none" w:sz="0" w:space="0" w:color="auto"/>
      </w:divBdr>
    </w:div>
    <w:div w:id="1548178382">
      <w:bodyDiv w:val="1"/>
      <w:marLeft w:val="0"/>
      <w:marRight w:val="0"/>
      <w:marTop w:val="0"/>
      <w:marBottom w:val="0"/>
      <w:divBdr>
        <w:top w:val="none" w:sz="0" w:space="0" w:color="auto"/>
        <w:left w:val="none" w:sz="0" w:space="0" w:color="auto"/>
        <w:bottom w:val="none" w:sz="0" w:space="0" w:color="auto"/>
        <w:right w:val="none" w:sz="0" w:space="0" w:color="auto"/>
      </w:divBdr>
    </w:div>
    <w:div w:id="1548251091">
      <w:bodyDiv w:val="1"/>
      <w:marLeft w:val="0"/>
      <w:marRight w:val="0"/>
      <w:marTop w:val="0"/>
      <w:marBottom w:val="0"/>
      <w:divBdr>
        <w:top w:val="none" w:sz="0" w:space="0" w:color="auto"/>
        <w:left w:val="none" w:sz="0" w:space="0" w:color="auto"/>
        <w:bottom w:val="none" w:sz="0" w:space="0" w:color="auto"/>
        <w:right w:val="none" w:sz="0" w:space="0" w:color="auto"/>
      </w:divBdr>
    </w:div>
    <w:div w:id="1548299386">
      <w:bodyDiv w:val="1"/>
      <w:marLeft w:val="0"/>
      <w:marRight w:val="0"/>
      <w:marTop w:val="0"/>
      <w:marBottom w:val="0"/>
      <w:divBdr>
        <w:top w:val="none" w:sz="0" w:space="0" w:color="auto"/>
        <w:left w:val="none" w:sz="0" w:space="0" w:color="auto"/>
        <w:bottom w:val="none" w:sz="0" w:space="0" w:color="auto"/>
        <w:right w:val="none" w:sz="0" w:space="0" w:color="auto"/>
      </w:divBdr>
    </w:div>
    <w:div w:id="1548639072">
      <w:bodyDiv w:val="1"/>
      <w:marLeft w:val="0"/>
      <w:marRight w:val="0"/>
      <w:marTop w:val="0"/>
      <w:marBottom w:val="0"/>
      <w:divBdr>
        <w:top w:val="none" w:sz="0" w:space="0" w:color="auto"/>
        <w:left w:val="none" w:sz="0" w:space="0" w:color="auto"/>
        <w:bottom w:val="none" w:sz="0" w:space="0" w:color="auto"/>
        <w:right w:val="none" w:sz="0" w:space="0" w:color="auto"/>
      </w:divBdr>
    </w:div>
    <w:div w:id="1548951805">
      <w:bodyDiv w:val="1"/>
      <w:marLeft w:val="0"/>
      <w:marRight w:val="0"/>
      <w:marTop w:val="0"/>
      <w:marBottom w:val="0"/>
      <w:divBdr>
        <w:top w:val="none" w:sz="0" w:space="0" w:color="auto"/>
        <w:left w:val="none" w:sz="0" w:space="0" w:color="auto"/>
        <w:bottom w:val="none" w:sz="0" w:space="0" w:color="auto"/>
        <w:right w:val="none" w:sz="0" w:space="0" w:color="auto"/>
      </w:divBdr>
    </w:div>
    <w:div w:id="1549338641">
      <w:bodyDiv w:val="1"/>
      <w:marLeft w:val="0"/>
      <w:marRight w:val="0"/>
      <w:marTop w:val="0"/>
      <w:marBottom w:val="0"/>
      <w:divBdr>
        <w:top w:val="none" w:sz="0" w:space="0" w:color="auto"/>
        <w:left w:val="none" w:sz="0" w:space="0" w:color="auto"/>
        <w:bottom w:val="none" w:sz="0" w:space="0" w:color="auto"/>
        <w:right w:val="none" w:sz="0" w:space="0" w:color="auto"/>
      </w:divBdr>
    </w:div>
    <w:div w:id="1549537574">
      <w:bodyDiv w:val="1"/>
      <w:marLeft w:val="0"/>
      <w:marRight w:val="0"/>
      <w:marTop w:val="0"/>
      <w:marBottom w:val="0"/>
      <w:divBdr>
        <w:top w:val="none" w:sz="0" w:space="0" w:color="auto"/>
        <w:left w:val="none" w:sz="0" w:space="0" w:color="auto"/>
        <w:bottom w:val="none" w:sz="0" w:space="0" w:color="auto"/>
        <w:right w:val="none" w:sz="0" w:space="0" w:color="auto"/>
      </w:divBdr>
    </w:div>
    <w:div w:id="1549953842">
      <w:bodyDiv w:val="1"/>
      <w:marLeft w:val="0"/>
      <w:marRight w:val="0"/>
      <w:marTop w:val="0"/>
      <w:marBottom w:val="0"/>
      <w:divBdr>
        <w:top w:val="none" w:sz="0" w:space="0" w:color="auto"/>
        <w:left w:val="none" w:sz="0" w:space="0" w:color="auto"/>
        <w:bottom w:val="none" w:sz="0" w:space="0" w:color="auto"/>
        <w:right w:val="none" w:sz="0" w:space="0" w:color="auto"/>
      </w:divBdr>
    </w:div>
    <w:div w:id="155061055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51266158">
      <w:bodyDiv w:val="1"/>
      <w:marLeft w:val="0"/>
      <w:marRight w:val="0"/>
      <w:marTop w:val="0"/>
      <w:marBottom w:val="0"/>
      <w:divBdr>
        <w:top w:val="none" w:sz="0" w:space="0" w:color="auto"/>
        <w:left w:val="none" w:sz="0" w:space="0" w:color="auto"/>
        <w:bottom w:val="none" w:sz="0" w:space="0" w:color="auto"/>
        <w:right w:val="none" w:sz="0" w:space="0" w:color="auto"/>
      </w:divBdr>
    </w:div>
    <w:div w:id="1551727765">
      <w:bodyDiv w:val="1"/>
      <w:marLeft w:val="0"/>
      <w:marRight w:val="0"/>
      <w:marTop w:val="0"/>
      <w:marBottom w:val="0"/>
      <w:divBdr>
        <w:top w:val="none" w:sz="0" w:space="0" w:color="auto"/>
        <w:left w:val="none" w:sz="0" w:space="0" w:color="auto"/>
        <w:bottom w:val="none" w:sz="0" w:space="0" w:color="auto"/>
        <w:right w:val="none" w:sz="0" w:space="0" w:color="auto"/>
      </w:divBdr>
    </w:div>
    <w:div w:id="1551916651">
      <w:bodyDiv w:val="1"/>
      <w:marLeft w:val="0"/>
      <w:marRight w:val="0"/>
      <w:marTop w:val="0"/>
      <w:marBottom w:val="0"/>
      <w:divBdr>
        <w:top w:val="none" w:sz="0" w:space="0" w:color="auto"/>
        <w:left w:val="none" w:sz="0" w:space="0" w:color="auto"/>
        <w:bottom w:val="none" w:sz="0" w:space="0" w:color="auto"/>
        <w:right w:val="none" w:sz="0" w:space="0" w:color="auto"/>
      </w:divBdr>
    </w:div>
    <w:div w:id="1551921415">
      <w:bodyDiv w:val="1"/>
      <w:marLeft w:val="0"/>
      <w:marRight w:val="0"/>
      <w:marTop w:val="0"/>
      <w:marBottom w:val="0"/>
      <w:divBdr>
        <w:top w:val="none" w:sz="0" w:space="0" w:color="auto"/>
        <w:left w:val="none" w:sz="0" w:space="0" w:color="auto"/>
        <w:bottom w:val="none" w:sz="0" w:space="0" w:color="auto"/>
        <w:right w:val="none" w:sz="0" w:space="0" w:color="auto"/>
      </w:divBdr>
    </w:div>
    <w:div w:id="1552115028">
      <w:bodyDiv w:val="1"/>
      <w:marLeft w:val="0"/>
      <w:marRight w:val="0"/>
      <w:marTop w:val="0"/>
      <w:marBottom w:val="0"/>
      <w:divBdr>
        <w:top w:val="none" w:sz="0" w:space="0" w:color="auto"/>
        <w:left w:val="none" w:sz="0" w:space="0" w:color="auto"/>
        <w:bottom w:val="none" w:sz="0" w:space="0" w:color="auto"/>
        <w:right w:val="none" w:sz="0" w:space="0" w:color="auto"/>
      </w:divBdr>
    </w:div>
    <w:div w:id="1552156951">
      <w:bodyDiv w:val="1"/>
      <w:marLeft w:val="0"/>
      <w:marRight w:val="0"/>
      <w:marTop w:val="0"/>
      <w:marBottom w:val="0"/>
      <w:divBdr>
        <w:top w:val="none" w:sz="0" w:space="0" w:color="auto"/>
        <w:left w:val="none" w:sz="0" w:space="0" w:color="auto"/>
        <w:bottom w:val="none" w:sz="0" w:space="0" w:color="auto"/>
        <w:right w:val="none" w:sz="0" w:space="0" w:color="auto"/>
      </w:divBdr>
    </w:div>
    <w:div w:id="1552614040">
      <w:bodyDiv w:val="1"/>
      <w:marLeft w:val="0"/>
      <w:marRight w:val="0"/>
      <w:marTop w:val="0"/>
      <w:marBottom w:val="0"/>
      <w:divBdr>
        <w:top w:val="none" w:sz="0" w:space="0" w:color="auto"/>
        <w:left w:val="none" w:sz="0" w:space="0" w:color="auto"/>
        <w:bottom w:val="none" w:sz="0" w:space="0" w:color="auto"/>
        <w:right w:val="none" w:sz="0" w:space="0" w:color="auto"/>
      </w:divBdr>
    </w:div>
    <w:div w:id="1553226756">
      <w:bodyDiv w:val="1"/>
      <w:marLeft w:val="0"/>
      <w:marRight w:val="0"/>
      <w:marTop w:val="0"/>
      <w:marBottom w:val="0"/>
      <w:divBdr>
        <w:top w:val="none" w:sz="0" w:space="0" w:color="auto"/>
        <w:left w:val="none" w:sz="0" w:space="0" w:color="auto"/>
        <w:bottom w:val="none" w:sz="0" w:space="0" w:color="auto"/>
        <w:right w:val="none" w:sz="0" w:space="0" w:color="auto"/>
      </w:divBdr>
    </w:div>
    <w:div w:id="1553230826">
      <w:bodyDiv w:val="1"/>
      <w:marLeft w:val="0"/>
      <w:marRight w:val="0"/>
      <w:marTop w:val="0"/>
      <w:marBottom w:val="0"/>
      <w:divBdr>
        <w:top w:val="none" w:sz="0" w:space="0" w:color="auto"/>
        <w:left w:val="none" w:sz="0" w:space="0" w:color="auto"/>
        <w:bottom w:val="none" w:sz="0" w:space="0" w:color="auto"/>
        <w:right w:val="none" w:sz="0" w:space="0" w:color="auto"/>
      </w:divBdr>
    </w:div>
    <w:div w:id="1553618380">
      <w:bodyDiv w:val="1"/>
      <w:marLeft w:val="0"/>
      <w:marRight w:val="0"/>
      <w:marTop w:val="0"/>
      <w:marBottom w:val="0"/>
      <w:divBdr>
        <w:top w:val="none" w:sz="0" w:space="0" w:color="auto"/>
        <w:left w:val="none" w:sz="0" w:space="0" w:color="auto"/>
        <w:bottom w:val="none" w:sz="0" w:space="0" w:color="auto"/>
        <w:right w:val="none" w:sz="0" w:space="0" w:color="auto"/>
      </w:divBdr>
    </w:div>
    <w:div w:id="1554079646">
      <w:bodyDiv w:val="1"/>
      <w:marLeft w:val="0"/>
      <w:marRight w:val="0"/>
      <w:marTop w:val="0"/>
      <w:marBottom w:val="0"/>
      <w:divBdr>
        <w:top w:val="none" w:sz="0" w:space="0" w:color="auto"/>
        <w:left w:val="none" w:sz="0" w:space="0" w:color="auto"/>
        <w:bottom w:val="none" w:sz="0" w:space="0" w:color="auto"/>
        <w:right w:val="none" w:sz="0" w:space="0" w:color="auto"/>
      </w:divBdr>
    </w:div>
    <w:div w:id="1554150900">
      <w:bodyDiv w:val="1"/>
      <w:marLeft w:val="0"/>
      <w:marRight w:val="0"/>
      <w:marTop w:val="0"/>
      <w:marBottom w:val="0"/>
      <w:divBdr>
        <w:top w:val="none" w:sz="0" w:space="0" w:color="auto"/>
        <w:left w:val="none" w:sz="0" w:space="0" w:color="auto"/>
        <w:bottom w:val="none" w:sz="0" w:space="0" w:color="auto"/>
        <w:right w:val="none" w:sz="0" w:space="0" w:color="auto"/>
      </w:divBdr>
    </w:div>
    <w:div w:id="1554151095">
      <w:bodyDiv w:val="1"/>
      <w:marLeft w:val="0"/>
      <w:marRight w:val="0"/>
      <w:marTop w:val="0"/>
      <w:marBottom w:val="0"/>
      <w:divBdr>
        <w:top w:val="none" w:sz="0" w:space="0" w:color="auto"/>
        <w:left w:val="none" w:sz="0" w:space="0" w:color="auto"/>
        <w:bottom w:val="none" w:sz="0" w:space="0" w:color="auto"/>
        <w:right w:val="none" w:sz="0" w:space="0" w:color="auto"/>
      </w:divBdr>
    </w:div>
    <w:div w:id="1554536121">
      <w:bodyDiv w:val="1"/>
      <w:marLeft w:val="0"/>
      <w:marRight w:val="0"/>
      <w:marTop w:val="0"/>
      <w:marBottom w:val="0"/>
      <w:divBdr>
        <w:top w:val="none" w:sz="0" w:space="0" w:color="auto"/>
        <w:left w:val="none" w:sz="0" w:space="0" w:color="auto"/>
        <w:bottom w:val="none" w:sz="0" w:space="0" w:color="auto"/>
        <w:right w:val="none" w:sz="0" w:space="0" w:color="auto"/>
      </w:divBdr>
    </w:div>
    <w:div w:id="1554654812">
      <w:bodyDiv w:val="1"/>
      <w:marLeft w:val="0"/>
      <w:marRight w:val="0"/>
      <w:marTop w:val="0"/>
      <w:marBottom w:val="0"/>
      <w:divBdr>
        <w:top w:val="none" w:sz="0" w:space="0" w:color="auto"/>
        <w:left w:val="none" w:sz="0" w:space="0" w:color="auto"/>
        <w:bottom w:val="none" w:sz="0" w:space="0" w:color="auto"/>
        <w:right w:val="none" w:sz="0" w:space="0" w:color="auto"/>
      </w:divBdr>
    </w:div>
    <w:div w:id="1554736587">
      <w:bodyDiv w:val="1"/>
      <w:marLeft w:val="0"/>
      <w:marRight w:val="0"/>
      <w:marTop w:val="0"/>
      <w:marBottom w:val="0"/>
      <w:divBdr>
        <w:top w:val="none" w:sz="0" w:space="0" w:color="auto"/>
        <w:left w:val="none" w:sz="0" w:space="0" w:color="auto"/>
        <w:bottom w:val="none" w:sz="0" w:space="0" w:color="auto"/>
        <w:right w:val="none" w:sz="0" w:space="0" w:color="auto"/>
      </w:divBdr>
    </w:div>
    <w:div w:id="1554846701">
      <w:bodyDiv w:val="1"/>
      <w:marLeft w:val="0"/>
      <w:marRight w:val="0"/>
      <w:marTop w:val="0"/>
      <w:marBottom w:val="0"/>
      <w:divBdr>
        <w:top w:val="none" w:sz="0" w:space="0" w:color="auto"/>
        <w:left w:val="none" w:sz="0" w:space="0" w:color="auto"/>
        <w:bottom w:val="none" w:sz="0" w:space="0" w:color="auto"/>
        <w:right w:val="none" w:sz="0" w:space="0" w:color="auto"/>
      </w:divBdr>
    </w:div>
    <w:div w:id="1556963931">
      <w:bodyDiv w:val="1"/>
      <w:marLeft w:val="0"/>
      <w:marRight w:val="0"/>
      <w:marTop w:val="0"/>
      <w:marBottom w:val="0"/>
      <w:divBdr>
        <w:top w:val="none" w:sz="0" w:space="0" w:color="auto"/>
        <w:left w:val="none" w:sz="0" w:space="0" w:color="auto"/>
        <w:bottom w:val="none" w:sz="0" w:space="0" w:color="auto"/>
        <w:right w:val="none" w:sz="0" w:space="0" w:color="auto"/>
      </w:divBdr>
    </w:div>
    <w:div w:id="1557160939">
      <w:bodyDiv w:val="1"/>
      <w:marLeft w:val="0"/>
      <w:marRight w:val="0"/>
      <w:marTop w:val="0"/>
      <w:marBottom w:val="0"/>
      <w:divBdr>
        <w:top w:val="none" w:sz="0" w:space="0" w:color="auto"/>
        <w:left w:val="none" w:sz="0" w:space="0" w:color="auto"/>
        <w:bottom w:val="none" w:sz="0" w:space="0" w:color="auto"/>
        <w:right w:val="none" w:sz="0" w:space="0" w:color="auto"/>
      </w:divBdr>
    </w:div>
    <w:div w:id="1557279714">
      <w:bodyDiv w:val="1"/>
      <w:marLeft w:val="0"/>
      <w:marRight w:val="0"/>
      <w:marTop w:val="0"/>
      <w:marBottom w:val="0"/>
      <w:divBdr>
        <w:top w:val="none" w:sz="0" w:space="0" w:color="auto"/>
        <w:left w:val="none" w:sz="0" w:space="0" w:color="auto"/>
        <w:bottom w:val="none" w:sz="0" w:space="0" w:color="auto"/>
        <w:right w:val="none" w:sz="0" w:space="0" w:color="auto"/>
      </w:divBdr>
    </w:div>
    <w:div w:id="1557735732">
      <w:bodyDiv w:val="1"/>
      <w:marLeft w:val="0"/>
      <w:marRight w:val="0"/>
      <w:marTop w:val="0"/>
      <w:marBottom w:val="0"/>
      <w:divBdr>
        <w:top w:val="none" w:sz="0" w:space="0" w:color="auto"/>
        <w:left w:val="none" w:sz="0" w:space="0" w:color="auto"/>
        <w:bottom w:val="none" w:sz="0" w:space="0" w:color="auto"/>
        <w:right w:val="none" w:sz="0" w:space="0" w:color="auto"/>
      </w:divBdr>
    </w:div>
    <w:div w:id="1558319443">
      <w:bodyDiv w:val="1"/>
      <w:marLeft w:val="0"/>
      <w:marRight w:val="0"/>
      <w:marTop w:val="0"/>
      <w:marBottom w:val="0"/>
      <w:divBdr>
        <w:top w:val="none" w:sz="0" w:space="0" w:color="auto"/>
        <w:left w:val="none" w:sz="0" w:space="0" w:color="auto"/>
        <w:bottom w:val="none" w:sz="0" w:space="0" w:color="auto"/>
        <w:right w:val="none" w:sz="0" w:space="0" w:color="auto"/>
      </w:divBdr>
    </w:div>
    <w:div w:id="1558708861">
      <w:bodyDiv w:val="1"/>
      <w:marLeft w:val="0"/>
      <w:marRight w:val="0"/>
      <w:marTop w:val="0"/>
      <w:marBottom w:val="0"/>
      <w:divBdr>
        <w:top w:val="none" w:sz="0" w:space="0" w:color="auto"/>
        <w:left w:val="none" w:sz="0" w:space="0" w:color="auto"/>
        <w:bottom w:val="none" w:sz="0" w:space="0" w:color="auto"/>
        <w:right w:val="none" w:sz="0" w:space="0" w:color="auto"/>
      </w:divBdr>
    </w:div>
    <w:div w:id="1559051025">
      <w:bodyDiv w:val="1"/>
      <w:marLeft w:val="0"/>
      <w:marRight w:val="0"/>
      <w:marTop w:val="0"/>
      <w:marBottom w:val="0"/>
      <w:divBdr>
        <w:top w:val="none" w:sz="0" w:space="0" w:color="auto"/>
        <w:left w:val="none" w:sz="0" w:space="0" w:color="auto"/>
        <w:bottom w:val="none" w:sz="0" w:space="0" w:color="auto"/>
        <w:right w:val="none" w:sz="0" w:space="0" w:color="auto"/>
      </w:divBdr>
    </w:div>
    <w:div w:id="1559435453">
      <w:bodyDiv w:val="1"/>
      <w:marLeft w:val="0"/>
      <w:marRight w:val="0"/>
      <w:marTop w:val="0"/>
      <w:marBottom w:val="0"/>
      <w:divBdr>
        <w:top w:val="none" w:sz="0" w:space="0" w:color="auto"/>
        <w:left w:val="none" w:sz="0" w:space="0" w:color="auto"/>
        <w:bottom w:val="none" w:sz="0" w:space="0" w:color="auto"/>
        <w:right w:val="none" w:sz="0" w:space="0" w:color="auto"/>
      </w:divBdr>
    </w:div>
    <w:div w:id="1559590759">
      <w:bodyDiv w:val="1"/>
      <w:marLeft w:val="0"/>
      <w:marRight w:val="0"/>
      <w:marTop w:val="0"/>
      <w:marBottom w:val="0"/>
      <w:divBdr>
        <w:top w:val="none" w:sz="0" w:space="0" w:color="auto"/>
        <w:left w:val="none" w:sz="0" w:space="0" w:color="auto"/>
        <w:bottom w:val="none" w:sz="0" w:space="0" w:color="auto"/>
        <w:right w:val="none" w:sz="0" w:space="0" w:color="auto"/>
      </w:divBdr>
    </w:div>
    <w:div w:id="1560284840">
      <w:bodyDiv w:val="1"/>
      <w:marLeft w:val="0"/>
      <w:marRight w:val="0"/>
      <w:marTop w:val="0"/>
      <w:marBottom w:val="0"/>
      <w:divBdr>
        <w:top w:val="none" w:sz="0" w:space="0" w:color="auto"/>
        <w:left w:val="none" w:sz="0" w:space="0" w:color="auto"/>
        <w:bottom w:val="none" w:sz="0" w:space="0" w:color="auto"/>
        <w:right w:val="none" w:sz="0" w:space="0" w:color="auto"/>
      </w:divBdr>
    </w:div>
    <w:div w:id="1561090662">
      <w:bodyDiv w:val="1"/>
      <w:marLeft w:val="0"/>
      <w:marRight w:val="0"/>
      <w:marTop w:val="0"/>
      <w:marBottom w:val="0"/>
      <w:divBdr>
        <w:top w:val="none" w:sz="0" w:space="0" w:color="auto"/>
        <w:left w:val="none" w:sz="0" w:space="0" w:color="auto"/>
        <w:bottom w:val="none" w:sz="0" w:space="0" w:color="auto"/>
        <w:right w:val="none" w:sz="0" w:space="0" w:color="auto"/>
      </w:divBdr>
    </w:div>
    <w:div w:id="1561556976">
      <w:bodyDiv w:val="1"/>
      <w:marLeft w:val="0"/>
      <w:marRight w:val="0"/>
      <w:marTop w:val="0"/>
      <w:marBottom w:val="0"/>
      <w:divBdr>
        <w:top w:val="none" w:sz="0" w:space="0" w:color="auto"/>
        <w:left w:val="none" w:sz="0" w:space="0" w:color="auto"/>
        <w:bottom w:val="none" w:sz="0" w:space="0" w:color="auto"/>
        <w:right w:val="none" w:sz="0" w:space="0" w:color="auto"/>
      </w:divBdr>
    </w:div>
    <w:div w:id="1561818359">
      <w:bodyDiv w:val="1"/>
      <w:marLeft w:val="0"/>
      <w:marRight w:val="0"/>
      <w:marTop w:val="0"/>
      <w:marBottom w:val="0"/>
      <w:divBdr>
        <w:top w:val="none" w:sz="0" w:space="0" w:color="auto"/>
        <w:left w:val="none" w:sz="0" w:space="0" w:color="auto"/>
        <w:bottom w:val="none" w:sz="0" w:space="0" w:color="auto"/>
        <w:right w:val="none" w:sz="0" w:space="0" w:color="auto"/>
      </w:divBdr>
    </w:div>
    <w:div w:id="1561861345">
      <w:bodyDiv w:val="1"/>
      <w:marLeft w:val="0"/>
      <w:marRight w:val="0"/>
      <w:marTop w:val="0"/>
      <w:marBottom w:val="0"/>
      <w:divBdr>
        <w:top w:val="none" w:sz="0" w:space="0" w:color="auto"/>
        <w:left w:val="none" w:sz="0" w:space="0" w:color="auto"/>
        <w:bottom w:val="none" w:sz="0" w:space="0" w:color="auto"/>
        <w:right w:val="none" w:sz="0" w:space="0" w:color="auto"/>
      </w:divBdr>
    </w:div>
    <w:div w:id="1562448172">
      <w:bodyDiv w:val="1"/>
      <w:marLeft w:val="0"/>
      <w:marRight w:val="0"/>
      <w:marTop w:val="0"/>
      <w:marBottom w:val="0"/>
      <w:divBdr>
        <w:top w:val="none" w:sz="0" w:space="0" w:color="auto"/>
        <w:left w:val="none" w:sz="0" w:space="0" w:color="auto"/>
        <w:bottom w:val="none" w:sz="0" w:space="0" w:color="auto"/>
        <w:right w:val="none" w:sz="0" w:space="0" w:color="auto"/>
      </w:divBdr>
    </w:div>
    <w:div w:id="1563128447">
      <w:bodyDiv w:val="1"/>
      <w:marLeft w:val="0"/>
      <w:marRight w:val="0"/>
      <w:marTop w:val="0"/>
      <w:marBottom w:val="0"/>
      <w:divBdr>
        <w:top w:val="none" w:sz="0" w:space="0" w:color="auto"/>
        <w:left w:val="none" w:sz="0" w:space="0" w:color="auto"/>
        <w:bottom w:val="none" w:sz="0" w:space="0" w:color="auto"/>
        <w:right w:val="none" w:sz="0" w:space="0" w:color="auto"/>
      </w:divBdr>
    </w:div>
    <w:div w:id="1563784200">
      <w:bodyDiv w:val="1"/>
      <w:marLeft w:val="0"/>
      <w:marRight w:val="0"/>
      <w:marTop w:val="0"/>
      <w:marBottom w:val="0"/>
      <w:divBdr>
        <w:top w:val="none" w:sz="0" w:space="0" w:color="auto"/>
        <w:left w:val="none" w:sz="0" w:space="0" w:color="auto"/>
        <w:bottom w:val="none" w:sz="0" w:space="0" w:color="auto"/>
        <w:right w:val="none" w:sz="0" w:space="0" w:color="auto"/>
      </w:divBdr>
    </w:div>
    <w:div w:id="1564681803">
      <w:bodyDiv w:val="1"/>
      <w:marLeft w:val="0"/>
      <w:marRight w:val="0"/>
      <w:marTop w:val="0"/>
      <w:marBottom w:val="0"/>
      <w:divBdr>
        <w:top w:val="none" w:sz="0" w:space="0" w:color="auto"/>
        <w:left w:val="none" w:sz="0" w:space="0" w:color="auto"/>
        <w:bottom w:val="none" w:sz="0" w:space="0" w:color="auto"/>
        <w:right w:val="none" w:sz="0" w:space="0" w:color="auto"/>
      </w:divBdr>
    </w:div>
    <w:div w:id="1564952714">
      <w:bodyDiv w:val="1"/>
      <w:marLeft w:val="0"/>
      <w:marRight w:val="0"/>
      <w:marTop w:val="0"/>
      <w:marBottom w:val="0"/>
      <w:divBdr>
        <w:top w:val="none" w:sz="0" w:space="0" w:color="auto"/>
        <w:left w:val="none" w:sz="0" w:space="0" w:color="auto"/>
        <w:bottom w:val="none" w:sz="0" w:space="0" w:color="auto"/>
        <w:right w:val="none" w:sz="0" w:space="0" w:color="auto"/>
      </w:divBdr>
    </w:div>
    <w:div w:id="1565408766">
      <w:bodyDiv w:val="1"/>
      <w:marLeft w:val="0"/>
      <w:marRight w:val="0"/>
      <w:marTop w:val="0"/>
      <w:marBottom w:val="0"/>
      <w:divBdr>
        <w:top w:val="none" w:sz="0" w:space="0" w:color="auto"/>
        <w:left w:val="none" w:sz="0" w:space="0" w:color="auto"/>
        <w:bottom w:val="none" w:sz="0" w:space="0" w:color="auto"/>
        <w:right w:val="none" w:sz="0" w:space="0" w:color="auto"/>
      </w:divBdr>
    </w:div>
    <w:div w:id="1565410793">
      <w:bodyDiv w:val="1"/>
      <w:marLeft w:val="0"/>
      <w:marRight w:val="0"/>
      <w:marTop w:val="0"/>
      <w:marBottom w:val="0"/>
      <w:divBdr>
        <w:top w:val="none" w:sz="0" w:space="0" w:color="auto"/>
        <w:left w:val="none" w:sz="0" w:space="0" w:color="auto"/>
        <w:bottom w:val="none" w:sz="0" w:space="0" w:color="auto"/>
        <w:right w:val="none" w:sz="0" w:space="0" w:color="auto"/>
      </w:divBdr>
    </w:div>
    <w:div w:id="1566137213">
      <w:bodyDiv w:val="1"/>
      <w:marLeft w:val="0"/>
      <w:marRight w:val="0"/>
      <w:marTop w:val="0"/>
      <w:marBottom w:val="0"/>
      <w:divBdr>
        <w:top w:val="none" w:sz="0" w:space="0" w:color="auto"/>
        <w:left w:val="none" w:sz="0" w:space="0" w:color="auto"/>
        <w:bottom w:val="none" w:sz="0" w:space="0" w:color="auto"/>
        <w:right w:val="none" w:sz="0" w:space="0" w:color="auto"/>
      </w:divBdr>
    </w:div>
    <w:div w:id="1566909251">
      <w:bodyDiv w:val="1"/>
      <w:marLeft w:val="0"/>
      <w:marRight w:val="0"/>
      <w:marTop w:val="0"/>
      <w:marBottom w:val="0"/>
      <w:divBdr>
        <w:top w:val="none" w:sz="0" w:space="0" w:color="auto"/>
        <w:left w:val="none" w:sz="0" w:space="0" w:color="auto"/>
        <w:bottom w:val="none" w:sz="0" w:space="0" w:color="auto"/>
        <w:right w:val="none" w:sz="0" w:space="0" w:color="auto"/>
      </w:divBdr>
    </w:div>
    <w:div w:id="1568109743">
      <w:bodyDiv w:val="1"/>
      <w:marLeft w:val="0"/>
      <w:marRight w:val="0"/>
      <w:marTop w:val="0"/>
      <w:marBottom w:val="0"/>
      <w:divBdr>
        <w:top w:val="none" w:sz="0" w:space="0" w:color="auto"/>
        <w:left w:val="none" w:sz="0" w:space="0" w:color="auto"/>
        <w:bottom w:val="none" w:sz="0" w:space="0" w:color="auto"/>
        <w:right w:val="none" w:sz="0" w:space="0" w:color="auto"/>
      </w:divBdr>
    </w:div>
    <w:div w:id="1568299556">
      <w:bodyDiv w:val="1"/>
      <w:marLeft w:val="0"/>
      <w:marRight w:val="0"/>
      <w:marTop w:val="0"/>
      <w:marBottom w:val="0"/>
      <w:divBdr>
        <w:top w:val="none" w:sz="0" w:space="0" w:color="auto"/>
        <w:left w:val="none" w:sz="0" w:space="0" w:color="auto"/>
        <w:bottom w:val="none" w:sz="0" w:space="0" w:color="auto"/>
        <w:right w:val="none" w:sz="0" w:space="0" w:color="auto"/>
      </w:divBdr>
    </w:div>
    <w:div w:id="1568540514">
      <w:bodyDiv w:val="1"/>
      <w:marLeft w:val="0"/>
      <w:marRight w:val="0"/>
      <w:marTop w:val="0"/>
      <w:marBottom w:val="0"/>
      <w:divBdr>
        <w:top w:val="none" w:sz="0" w:space="0" w:color="auto"/>
        <w:left w:val="none" w:sz="0" w:space="0" w:color="auto"/>
        <w:bottom w:val="none" w:sz="0" w:space="0" w:color="auto"/>
        <w:right w:val="none" w:sz="0" w:space="0" w:color="auto"/>
      </w:divBdr>
    </w:div>
    <w:div w:id="1568568040">
      <w:bodyDiv w:val="1"/>
      <w:marLeft w:val="0"/>
      <w:marRight w:val="0"/>
      <w:marTop w:val="0"/>
      <w:marBottom w:val="0"/>
      <w:divBdr>
        <w:top w:val="none" w:sz="0" w:space="0" w:color="auto"/>
        <w:left w:val="none" w:sz="0" w:space="0" w:color="auto"/>
        <w:bottom w:val="none" w:sz="0" w:space="0" w:color="auto"/>
        <w:right w:val="none" w:sz="0" w:space="0" w:color="auto"/>
      </w:divBdr>
    </w:div>
    <w:div w:id="1569337833">
      <w:bodyDiv w:val="1"/>
      <w:marLeft w:val="0"/>
      <w:marRight w:val="0"/>
      <w:marTop w:val="0"/>
      <w:marBottom w:val="0"/>
      <w:divBdr>
        <w:top w:val="none" w:sz="0" w:space="0" w:color="auto"/>
        <w:left w:val="none" w:sz="0" w:space="0" w:color="auto"/>
        <w:bottom w:val="none" w:sz="0" w:space="0" w:color="auto"/>
        <w:right w:val="none" w:sz="0" w:space="0" w:color="auto"/>
      </w:divBdr>
    </w:div>
    <w:div w:id="1569877062">
      <w:bodyDiv w:val="1"/>
      <w:marLeft w:val="0"/>
      <w:marRight w:val="0"/>
      <w:marTop w:val="0"/>
      <w:marBottom w:val="0"/>
      <w:divBdr>
        <w:top w:val="none" w:sz="0" w:space="0" w:color="auto"/>
        <w:left w:val="none" w:sz="0" w:space="0" w:color="auto"/>
        <w:bottom w:val="none" w:sz="0" w:space="0" w:color="auto"/>
        <w:right w:val="none" w:sz="0" w:space="0" w:color="auto"/>
      </w:divBdr>
    </w:div>
    <w:div w:id="1570187764">
      <w:bodyDiv w:val="1"/>
      <w:marLeft w:val="0"/>
      <w:marRight w:val="0"/>
      <w:marTop w:val="0"/>
      <w:marBottom w:val="0"/>
      <w:divBdr>
        <w:top w:val="none" w:sz="0" w:space="0" w:color="auto"/>
        <w:left w:val="none" w:sz="0" w:space="0" w:color="auto"/>
        <w:bottom w:val="none" w:sz="0" w:space="0" w:color="auto"/>
        <w:right w:val="none" w:sz="0" w:space="0" w:color="auto"/>
      </w:divBdr>
    </w:div>
    <w:div w:id="1571427677">
      <w:bodyDiv w:val="1"/>
      <w:marLeft w:val="0"/>
      <w:marRight w:val="0"/>
      <w:marTop w:val="0"/>
      <w:marBottom w:val="0"/>
      <w:divBdr>
        <w:top w:val="none" w:sz="0" w:space="0" w:color="auto"/>
        <w:left w:val="none" w:sz="0" w:space="0" w:color="auto"/>
        <w:bottom w:val="none" w:sz="0" w:space="0" w:color="auto"/>
        <w:right w:val="none" w:sz="0" w:space="0" w:color="auto"/>
      </w:divBdr>
    </w:div>
    <w:div w:id="1571961816">
      <w:bodyDiv w:val="1"/>
      <w:marLeft w:val="0"/>
      <w:marRight w:val="0"/>
      <w:marTop w:val="0"/>
      <w:marBottom w:val="0"/>
      <w:divBdr>
        <w:top w:val="none" w:sz="0" w:space="0" w:color="auto"/>
        <w:left w:val="none" w:sz="0" w:space="0" w:color="auto"/>
        <w:bottom w:val="none" w:sz="0" w:space="0" w:color="auto"/>
        <w:right w:val="none" w:sz="0" w:space="0" w:color="auto"/>
      </w:divBdr>
    </w:div>
    <w:div w:id="1573199930">
      <w:bodyDiv w:val="1"/>
      <w:marLeft w:val="0"/>
      <w:marRight w:val="0"/>
      <w:marTop w:val="0"/>
      <w:marBottom w:val="0"/>
      <w:divBdr>
        <w:top w:val="none" w:sz="0" w:space="0" w:color="auto"/>
        <w:left w:val="none" w:sz="0" w:space="0" w:color="auto"/>
        <w:bottom w:val="none" w:sz="0" w:space="0" w:color="auto"/>
        <w:right w:val="none" w:sz="0" w:space="0" w:color="auto"/>
      </w:divBdr>
    </w:div>
    <w:div w:id="1573537918">
      <w:bodyDiv w:val="1"/>
      <w:marLeft w:val="0"/>
      <w:marRight w:val="0"/>
      <w:marTop w:val="0"/>
      <w:marBottom w:val="0"/>
      <w:divBdr>
        <w:top w:val="none" w:sz="0" w:space="0" w:color="auto"/>
        <w:left w:val="none" w:sz="0" w:space="0" w:color="auto"/>
        <w:bottom w:val="none" w:sz="0" w:space="0" w:color="auto"/>
        <w:right w:val="none" w:sz="0" w:space="0" w:color="auto"/>
      </w:divBdr>
    </w:div>
    <w:div w:id="1573734157">
      <w:bodyDiv w:val="1"/>
      <w:marLeft w:val="0"/>
      <w:marRight w:val="0"/>
      <w:marTop w:val="0"/>
      <w:marBottom w:val="0"/>
      <w:divBdr>
        <w:top w:val="none" w:sz="0" w:space="0" w:color="auto"/>
        <w:left w:val="none" w:sz="0" w:space="0" w:color="auto"/>
        <w:bottom w:val="none" w:sz="0" w:space="0" w:color="auto"/>
        <w:right w:val="none" w:sz="0" w:space="0" w:color="auto"/>
      </w:divBdr>
    </w:div>
    <w:div w:id="1573928575">
      <w:bodyDiv w:val="1"/>
      <w:marLeft w:val="0"/>
      <w:marRight w:val="0"/>
      <w:marTop w:val="0"/>
      <w:marBottom w:val="0"/>
      <w:divBdr>
        <w:top w:val="none" w:sz="0" w:space="0" w:color="auto"/>
        <w:left w:val="none" w:sz="0" w:space="0" w:color="auto"/>
        <w:bottom w:val="none" w:sz="0" w:space="0" w:color="auto"/>
        <w:right w:val="none" w:sz="0" w:space="0" w:color="auto"/>
      </w:divBdr>
    </w:div>
    <w:div w:id="1574705364">
      <w:bodyDiv w:val="1"/>
      <w:marLeft w:val="0"/>
      <w:marRight w:val="0"/>
      <w:marTop w:val="0"/>
      <w:marBottom w:val="0"/>
      <w:divBdr>
        <w:top w:val="none" w:sz="0" w:space="0" w:color="auto"/>
        <w:left w:val="none" w:sz="0" w:space="0" w:color="auto"/>
        <w:bottom w:val="none" w:sz="0" w:space="0" w:color="auto"/>
        <w:right w:val="none" w:sz="0" w:space="0" w:color="auto"/>
      </w:divBdr>
    </w:div>
    <w:div w:id="1575361675">
      <w:bodyDiv w:val="1"/>
      <w:marLeft w:val="0"/>
      <w:marRight w:val="0"/>
      <w:marTop w:val="0"/>
      <w:marBottom w:val="0"/>
      <w:divBdr>
        <w:top w:val="none" w:sz="0" w:space="0" w:color="auto"/>
        <w:left w:val="none" w:sz="0" w:space="0" w:color="auto"/>
        <w:bottom w:val="none" w:sz="0" w:space="0" w:color="auto"/>
        <w:right w:val="none" w:sz="0" w:space="0" w:color="auto"/>
      </w:divBdr>
    </w:div>
    <w:div w:id="1575504176">
      <w:bodyDiv w:val="1"/>
      <w:marLeft w:val="0"/>
      <w:marRight w:val="0"/>
      <w:marTop w:val="0"/>
      <w:marBottom w:val="0"/>
      <w:divBdr>
        <w:top w:val="none" w:sz="0" w:space="0" w:color="auto"/>
        <w:left w:val="none" w:sz="0" w:space="0" w:color="auto"/>
        <w:bottom w:val="none" w:sz="0" w:space="0" w:color="auto"/>
        <w:right w:val="none" w:sz="0" w:space="0" w:color="auto"/>
      </w:divBdr>
    </w:div>
    <w:div w:id="1575554146">
      <w:bodyDiv w:val="1"/>
      <w:marLeft w:val="0"/>
      <w:marRight w:val="0"/>
      <w:marTop w:val="0"/>
      <w:marBottom w:val="0"/>
      <w:divBdr>
        <w:top w:val="none" w:sz="0" w:space="0" w:color="auto"/>
        <w:left w:val="none" w:sz="0" w:space="0" w:color="auto"/>
        <w:bottom w:val="none" w:sz="0" w:space="0" w:color="auto"/>
        <w:right w:val="none" w:sz="0" w:space="0" w:color="auto"/>
      </w:divBdr>
    </w:div>
    <w:div w:id="1575818244">
      <w:bodyDiv w:val="1"/>
      <w:marLeft w:val="0"/>
      <w:marRight w:val="0"/>
      <w:marTop w:val="0"/>
      <w:marBottom w:val="0"/>
      <w:divBdr>
        <w:top w:val="none" w:sz="0" w:space="0" w:color="auto"/>
        <w:left w:val="none" w:sz="0" w:space="0" w:color="auto"/>
        <w:bottom w:val="none" w:sz="0" w:space="0" w:color="auto"/>
        <w:right w:val="none" w:sz="0" w:space="0" w:color="auto"/>
      </w:divBdr>
    </w:div>
    <w:div w:id="1577009472">
      <w:bodyDiv w:val="1"/>
      <w:marLeft w:val="0"/>
      <w:marRight w:val="0"/>
      <w:marTop w:val="0"/>
      <w:marBottom w:val="0"/>
      <w:divBdr>
        <w:top w:val="none" w:sz="0" w:space="0" w:color="auto"/>
        <w:left w:val="none" w:sz="0" w:space="0" w:color="auto"/>
        <w:bottom w:val="none" w:sz="0" w:space="0" w:color="auto"/>
        <w:right w:val="none" w:sz="0" w:space="0" w:color="auto"/>
      </w:divBdr>
    </w:div>
    <w:div w:id="1577740668">
      <w:bodyDiv w:val="1"/>
      <w:marLeft w:val="0"/>
      <w:marRight w:val="0"/>
      <w:marTop w:val="0"/>
      <w:marBottom w:val="0"/>
      <w:divBdr>
        <w:top w:val="none" w:sz="0" w:space="0" w:color="auto"/>
        <w:left w:val="none" w:sz="0" w:space="0" w:color="auto"/>
        <w:bottom w:val="none" w:sz="0" w:space="0" w:color="auto"/>
        <w:right w:val="none" w:sz="0" w:space="0" w:color="auto"/>
      </w:divBdr>
    </w:div>
    <w:div w:id="1577979542">
      <w:bodyDiv w:val="1"/>
      <w:marLeft w:val="0"/>
      <w:marRight w:val="0"/>
      <w:marTop w:val="0"/>
      <w:marBottom w:val="0"/>
      <w:divBdr>
        <w:top w:val="none" w:sz="0" w:space="0" w:color="auto"/>
        <w:left w:val="none" w:sz="0" w:space="0" w:color="auto"/>
        <w:bottom w:val="none" w:sz="0" w:space="0" w:color="auto"/>
        <w:right w:val="none" w:sz="0" w:space="0" w:color="auto"/>
      </w:divBdr>
    </w:div>
    <w:div w:id="1578173161">
      <w:bodyDiv w:val="1"/>
      <w:marLeft w:val="0"/>
      <w:marRight w:val="0"/>
      <w:marTop w:val="0"/>
      <w:marBottom w:val="0"/>
      <w:divBdr>
        <w:top w:val="none" w:sz="0" w:space="0" w:color="auto"/>
        <w:left w:val="none" w:sz="0" w:space="0" w:color="auto"/>
        <w:bottom w:val="none" w:sz="0" w:space="0" w:color="auto"/>
        <w:right w:val="none" w:sz="0" w:space="0" w:color="auto"/>
      </w:divBdr>
    </w:div>
    <w:div w:id="1578586504">
      <w:bodyDiv w:val="1"/>
      <w:marLeft w:val="0"/>
      <w:marRight w:val="0"/>
      <w:marTop w:val="0"/>
      <w:marBottom w:val="0"/>
      <w:divBdr>
        <w:top w:val="none" w:sz="0" w:space="0" w:color="auto"/>
        <w:left w:val="none" w:sz="0" w:space="0" w:color="auto"/>
        <w:bottom w:val="none" w:sz="0" w:space="0" w:color="auto"/>
        <w:right w:val="none" w:sz="0" w:space="0" w:color="auto"/>
      </w:divBdr>
    </w:div>
    <w:div w:id="1578707212">
      <w:bodyDiv w:val="1"/>
      <w:marLeft w:val="0"/>
      <w:marRight w:val="0"/>
      <w:marTop w:val="0"/>
      <w:marBottom w:val="0"/>
      <w:divBdr>
        <w:top w:val="none" w:sz="0" w:space="0" w:color="auto"/>
        <w:left w:val="none" w:sz="0" w:space="0" w:color="auto"/>
        <w:bottom w:val="none" w:sz="0" w:space="0" w:color="auto"/>
        <w:right w:val="none" w:sz="0" w:space="0" w:color="auto"/>
      </w:divBdr>
    </w:div>
    <w:div w:id="1579316999">
      <w:bodyDiv w:val="1"/>
      <w:marLeft w:val="0"/>
      <w:marRight w:val="0"/>
      <w:marTop w:val="0"/>
      <w:marBottom w:val="0"/>
      <w:divBdr>
        <w:top w:val="none" w:sz="0" w:space="0" w:color="auto"/>
        <w:left w:val="none" w:sz="0" w:space="0" w:color="auto"/>
        <w:bottom w:val="none" w:sz="0" w:space="0" w:color="auto"/>
        <w:right w:val="none" w:sz="0" w:space="0" w:color="auto"/>
      </w:divBdr>
    </w:div>
    <w:div w:id="1579711127">
      <w:bodyDiv w:val="1"/>
      <w:marLeft w:val="0"/>
      <w:marRight w:val="0"/>
      <w:marTop w:val="0"/>
      <w:marBottom w:val="0"/>
      <w:divBdr>
        <w:top w:val="none" w:sz="0" w:space="0" w:color="auto"/>
        <w:left w:val="none" w:sz="0" w:space="0" w:color="auto"/>
        <w:bottom w:val="none" w:sz="0" w:space="0" w:color="auto"/>
        <w:right w:val="none" w:sz="0" w:space="0" w:color="auto"/>
      </w:divBdr>
    </w:div>
    <w:div w:id="1581215941">
      <w:bodyDiv w:val="1"/>
      <w:marLeft w:val="0"/>
      <w:marRight w:val="0"/>
      <w:marTop w:val="0"/>
      <w:marBottom w:val="0"/>
      <w:divBdr>
        <w:top w:val="none" w:sz="0" w:space="0" w:color="auto"/>
        <w:left w:val="none" w:sz="0" w:space="0" w:color="auto"/>
        <w:bottom w:val="none" w:sz="0" w:space="0" w:color="auto"/>
        <w:right w:val="none" w:sz="0" w:space="0" w:color="auto"/>
      </w:divBdr>
    </w:div>
    <w:div w:id="1581254467">
      <w:bodyDiv w:val="1"/>
      <w:marLeft w:val="0"/>
      <w:marRight w:val="0"/>
      <w:marTop w:val="0"/>
      <w:marBottom w:val="0"/>
      <w:divBdr>
        <w:top w:val="none" w:sz="0" w:space="0" w:color="auto"/>
        <w:left w:val="none" w:sz="0" w:space="0" w:color="auto"/>
        <w:bottom w:val="none" w:sz="0" w:space="0" w:color="auto"/>
        <w:right w:val="none" w:sz="0" w:space="0" w:color="auto"/>
      </w:divBdr>
    </w:div>
    <w:div w:id="1581675938">
      <w:bodyDiv w:val="1"/>
      <w:marLeft w:val="0"/>
      <w:marRight w:val="0"/>
      <w:marTop w:val="0"/>
      <w:marBottom w:val="0"/>
      <w:divBdr>
        <w:top w:val="none" w:sz="0" w:space="0" w:color="auto"/>
        <w:left w:val="none" w:sz="0" w:space="0" w:color="auto"/>
        <w:bottom w:val="none" w:sz="0" w:space="0" w:color="auto"/>
        <w:right w:val="none" w:sz="0" w:space="0" w:color="auto"/>
      </w:divBdr>
    </w:div>
    <w:div w:id="1582639170">
      <w:bodyDiv w:val="1"/>
      <w:marLeft w:val="0"/>
      <w:marRight w:val="0"/>
      <w:marTop w:val="0"/>
      <w:marBottom w:val="0"/>
      <w:divBdr>
        <w:top w:val="none" w:sz="0" w:space="0" w:color="auto"/>
        <w:left w:val="none" w:sz="0" w:space="0" w:color="auto"/>
        <w:bottom w:val="none" w:sz="0" w:space="0" w:color="auto"/>
        <w:right w:val="none" w:sz="0" w:space="0" w:color="auto"/>
      </w:divBdr>
    </w:div>
    <w:div w:id="1582712874">
      <w:bodyDiv w:val="1"/>
      <w:marLeft w:val="0"/>
      <w:marRight w:val="0"/>
      <w:marTop w:val="0"/>
      <w:marBottom w:val="0"/>
      <w:divBdr>
        <w:top w:val="none" w:sz="0" w:space="0" w:color="auto"/>
        <w:left w:val="none" w:sz="0" w:space="0" w:color="auto"/>
        <w:bottom w:val="none" w:sz="0" w:space="0" w:color="auto"/>
        <w:right w:val="none" w:sz="0" w:space="0" w:color="auto"/>
      </w:divBdr>
    </w:div>
    <w:div w:id="1582716902">
      <w:bodyDiv w:val="1"/>
      <w:marLeft w:val="0"/>
      <w:marRight w:val="0"/>
      <w:marTop w:val="0"/>
      <w:marBottom w:val="0"/>
      <w:divBdr>
        <w:top w:val="none" w:sz="0" w:space="0" w:color="auto"/>
        <w:left w:val="none" w:sz="0" w:space="0" w:color="auto"/>
        <w:bottom w:val="none" w:sz="0" w:space="0" w:color="auto"/>
        <w:right w:val="none" w:sz="0" w:space="0" w:color="auto"/>
      </w:divBdr>
    </w:div>
    <w:div w:id="1582830661">
      <w:bodyDiv w:val="1"/>
      <w:marLeft w:val="0"/>
      <w:marRight w:val="0"/>
      <w:marTop w:val="0"/>
      <w:marBottom w:val="0"/>
      <w:divBdr>
        <w:top w:val="none" w:sz="0" w:space="0" w:color="auto"/>
        <w:left w:val="none" w:sz="0" w:space="0" w:color="auto"/>
        <w:bottom w:val="none" w:sz="0" w:space="0" w:color="auto"/>
        <w:right w:val="none" w:sz="0" w:space="0" w:color="auto"/>
      </w:divBdr>
    </w:div>
    <w:div w:id="1583028627">
      <w:bodyDiv w:val="1"/>
      <w:marLeft w:val="0"/>
      <w:marRight w:val="0"/>
      <w:marTop w:val="0"/>
      <w:marBottom w:val="0"/>
      <w:divBdr>
        <w:top w:val="none" w:sz="0" w:space="0" w:color="auto"/>
        <w:left w:val="none" w:sz="0" w:space="0" w:color="auto"/>
        <w:bottom w:val="none" w:sz="0" w:space="0" w:color="auto"/>
        <w:right w:val="none" w:sz="0" w:space="0" w:color="auto"/>
      </w:divBdr>
    </w:div>
    <w:div w:id="1583219459">
      <w:bodyDiv w:val="1"/>
      <w:marLeft w:val="0"/>
      <w:marRight w:val="0"/>
      <w:marTop w:val="0"/>
      <w:marBottom w:val="0"/>
      <w:divBdr>
        <w:top w:val="none" w:sz="0" w:space="0" w:color="auto"/>
        <w:left w:val="none" w:sz="0" w:space="0" w:color="auto"/>
        <w:bottom w:val="none" w:sz="0" w:space="0" w:color="auto"/>
        <w:right w:val="none" w:sz="0" w:space="0" w:color="auto"/>
      </w:divBdr>
    </w:div>
    <w:div w:id="1583295931">
      <w:bodyDiv w:val="1"/>
      <w:marLeft w:val="0"/>
      <w:marRight w:val="0"/>
      <w:marTop w:val="0"/>
      <w:marBottom w:val="0"/>
      <w:divBdr>
        <w:top w:val="none" w:sz="0" w:space="0" w:color="auto"/>
        <w:left w:val="none" w:sz="0" w:space="0" w:color="auto"/>
        <w:bottom w:val="none" w:sz="0" w:space="0" w:color="auto"/>
        <w:right w:val="none" w:sz="0" w:space="0" w:color="auto"/>
      </w:divBdr>
    </w:div>
    <w:div w:id="1583951596">
      <w:bodyDiv w:val="1"/>
      <w:marLeft w:val="0"/>
      <w:marRight w:val="0"/>
      <w:marTop w:val="0"/>
      <w:marBottom w:val="0"/>
      <w:divBdr>
        <w:top w:val="none" w:sz="0" w:space="0" w:color="auto"/>
        <w:left w:val="none" w:sz="0" w:space="0" w:color="auto"/>
        <w:bottom w:val="none" w:sz="0" w:space="0" w:color="auto"/>
        <w:right w:val="none" w:sz="0" w:space="0" w:color="auto"/>
      </w:divBdr>
    </w:div>
    <w:div w:id="1585214129">
      <w:bodyDiv w:val="1"/>
      <w:marLeft w:val="0"/>
      <w:marRight w:val="0"/>
      <w:marTop w:val="0"/>
      <w:marBottom w:val="0"/>
      <w:divBdr>
        <w:top w:val="none" w:sz="0" w:space="0" w:color="auto"/>
        <w:left w:val="none" w:sz="0" w:space="0" w:color="auto"/>
        <w:bottom w:val="none" w:sz="0" w:space="0" w:color="auto"/>
        <w:right w:val="none" w:sz="0" w:space="0" w:color="auto"/>
      </w:divBdr>
    </w:div>
    <w:div w:id="1585606596">
      <w:bodyDiv w:val="1"/>
      <w:marLeft w:val="0"/>
      <w:marRight w:val="0"/>
      <w:marTop w:val="0"/>
      <w:marBottom w:val="0"/>
      <w:divBdr>
        <w:top w:val="none" w:sz="0" w:space="0" w:color="auto"/>
        <w:left w:val="none" w:sz="0" w:space="0" w:color="auto"/>
        <w:bottom w:val="none" w:sz="0" w:space="0" w:color="auto"/>
        <w:right w:val="none" w:sz="0" w:space="0" w:color="auto"/>
      </w:divBdr>
    </w:div>
    <w:div w:id="1585644855">
      <w:bodyDiv w:val="1"/>
      <w:marLeft w:val="0"/>
      <w:marRight w:val="0"/>
      <w:marTop w:val="0"/>
      <w:marBottom w:val="0"/>
      <w:divBdr>
        <w:top w:val="none" w:sz="0" w:space="0" w:color="auto"/>
        <w:left w:val="none" w:sz="0" w:space="0" w:color="auto"/>
        <w:bottom w:val="none" w:sz="0" w:space="0" w:color="auto"/>
        <w:right w:val="none" w:sz="0" w:space="0" w:color="auto"/>
      </w:divBdr>
    </w:div>
    <w:div w:id="1586955422">
      <w:bodyDiv w:val="1"/>
      <w:marLeft w:val="0"/>
      <w:marRight w:val="0"/>
      <w:marTop w:val="0"/>
      <w:marBottom w:val="0"/>
      <w:divBdr>
        <w:top w:val="none" w:sz="0" w:space="0" w:color="auto"/>
        <w:left w:val="none" w:sz="0" w:space="0" w:color="auto"/>
        <w:bottom w:val="none" w:sz="0" w:space="0" w:color="auto"/>
        <w:right w:val="none" w:sz="0" w:space="0" w:color="auto"/>
      </w:divBdr>
    </w:div>
    <w:div w:id="1587035918">
      <w:bodyDiv w:val="1"/>
      <w:marLeft w:val="0"/>
      <w:marRight w:val="0"/>
      <w:marTop w:val="0"/>
      <w:marBottom w:val="0"/>
      <w:divBdr>
        <w:top w:val="none" w:sz="0" w:space="0" w:color="auto"/>
        <w:left w:val="none" w:sz="0" w:space="0" w:color="auto"/>
        <w:bottom w:val="none" w:sz="0" w:space="0" w:color="auto"/>
        <w:right w:val="none" w:sz="0" w:space="0" w:color="auto"/>
      </w:divBdr>
    </w:div>
    <w:div w:id="1587423193">
      <w:bodyDiv w:val="1"/>
      <w:marLeft w:val="0"/>
      <w:marRight w:val="0"/>
      <w:marTop w:val="0"/>
      <w:marBottom w:val="0"/>
      <w:divBdr>
        <w:top w:val="none" w:sz="0" w:space="0" w:color="auto"/>
        <w:left w:val="none" w:sz="0" w:space="0" w:color="auto"/>
        <w:bottom w:val="none" w:sz="0" w:space="0" w:color="auto"/>
        <w:right w:val="none" w:sz="0" w:space="0" w:color="auto"/>
      </w:divBdr>
    </w:div>
    <w:div w:id="1587810323">
      <w:bodyDiv w:val="1"/>
      <w:marLeft w:val="0"/>
      <w:marRight w:val="0"/>
      <w:marTop w:val="0"/>
      <w:marBottom w:val="0"/>
      <w:divBdr>
        <w:top w:val="none" w:sz="0" w:space="0" w:color="auto"/>
        <w:left w:val="none" w:sz="0" w:space="0" w:color="auto"/>
        <w:bottom w:val="none" w:sz="0" w:space="0" w:color="auto"/>
        <w:right w:val="none" w:sz="0" w:space="0" w:color="auto"/>
      </w:divBdr>
    </w:div>
    <w:div w:id="1588004589">
      <w:bodyDiv w:val="1"/>
      <w:marLeft w:val="0"/>
      <w:marRight w:val="0"/>
      <w:marTop w:val="0"/>
      <w:marBottom w:val="0"/>
      <w:divBdr>
        <w:top w:val="none" w:sz="0" w:space="0" w:color="auto"/>
        <w:left w:val="none" w:sz="0" w:space="0" w:color="auto"/>
        <w:bottom w:val="none" w:sz="0" w:space="0" w:color="auto"/>
        <w:right w:val="none" w:sz="0" w:space="0" w:color="auto"/>
      </w:divBdr>
    </w:div>
    <w:div w:id="1588005334">
      <w:bodyDiv w:val="1"/>
      <w:marLeft w:val="0"/>
      <w:marRight w:val="0"/>
      <w:marTop w:val="0"/>
      <w:marBottom w:val="0"/>
      <w:divBdr>
        <w:top w:val="none" w:sz="0" w:space="0" w:color="auto"/>
        <w:left w:val="none" w:sz="0" w:space="0" w:color="auto"/>
        <w:bottom w:val="none" w:sz="0" w:space="0" w:color="auto"/>
        <w:right w:val="none" w:sz="0" w:space="0" w:color="auto"/>
      </w:divBdr>
    </w:div>
    <w:div w:id="1589004522">
      <w:bodyDiv w:val="1"/>
      <w:marLeft w:val="0"/>
      <w:marRight w:val="0"/>
      <w:marTop w:val="0"/>
      <w:marBottom w:val="0"/>
      <w:divBdr>
        <w:top w:val="none" w:sz="0" w:space="0" w:color="auto"/>
        <w:left w:val="none" w:sz="0" w:space="0" w:color="auto"/>
        <w:bottom w:val="none" w:sz="0" w:space="0" w:color="auto"/>
        <w:right w:val="none" w:sz="0" w:space="0" w:color="auto"/>
      </w:divBdr>
    </w:div>
    <w:div w:id="1589339850">
      <w:bodyDiv w:val="1"/>
      <w:marLeft w:val="0"/>
      <w:marRight w:val="0"/>
      <w:marTop w:val="0"/>
      <w:marBottom w:val="0"/>
      <w:divBdr>
        <w:top w:val="none" w:sz="0" w:space="0" w:color="auto"/>
        <w:left w:val="none" w:sz="0" w:space="0" w:color="auto"/>
        <w:bottom w:val="none" w:sz="0" w:space="0" w:color="auto"/>
        <w:right w:val="none" w:sz="0" w:space="0" w:color="auto"/>
      </w:divBdr>
    </w:div>
    <w:div w:id="1589735093">
      <w:bodyDiv w:val="1"/>
      <w:marLeft w:val="0"/>
      <w:marRight w:val="0"/>
      <w:marTop w:val="0"/>
      <w:marBottom w:val="0"/>
      <w:divBdr>
        <w:top w:val="none" w:sz="0" w:space="0" w:color="auto"/>
        <w:left w:val="none" w:sz="0" w:space="0" w:color="auto"/>
        <w:bottom w:val="none" w:sz="0" w:space="0" w:color="auto"/>
        <w:right w:val="none" w:sz="0" w:space="0" w:color="auto"/>
      </w:divBdr>
    </w:div>
    <w:div w:id="1589925495">
      <w:bodyDiv w:val="1"/>
      <w:marLeft w:val="0"/>
      <w:marRight w:val="0"/>
      <w:marTop w:val="0"/>
      <w:marBottom w:val="0"/>
      <w:divBdr>
        <w:top w:val="none" w:sz="0" w:space="0" w:color="auto"/>
        <w:left w:val="none" w:sz="0" w:space="0" w:color="auto"/>
        <w:bottom w:val="none" w:sz="0" w:space="0" w:color="auto"/>
        <w:right w:val="none" w:sz="0" w:space="0" w:color="auto"/>
      </w:divBdr>
    </w:div>
    <w:div w:id="1590504196">
      <w:bodyDiv w:val="1"/>
      <w:marLeft w:val="0"/>
      <w:marRight w:val="0"/>
      <w:marTop w:val="0"/>
      <w:marBottom w:val="0"/>
      <w:divBdr>
        <w:top w:val="none" w:sz="0" w:space="0" w:color="auto"/>
        <w:left w:val="none" w:sz="0" w:space="0" w:color="auto"/>
        <w:bottom w:val="none" w:sz="0" w:space="0" w:color="auto"/>
        <w:right w:val="none" w:sz="0" w:space="0" w:color="auto"/>
      </w:divBdr>
    </w:div>
    <w:div w:id="1590845042">
      <w:bodyDiv w:val="1"/>
      <w:marLeft w:val="0"/>
      <w:marRight w:val="0"/>
      <w:marTop w:val="0"/>
      <w:marBottom w:val="0"/>
      <w:divBdr>
        <w:top w:val="none" w:sz="0" w:space="0" w:color="auto"/>
        <w:left w:val="none" w:sz="0" w:space="0" w:color="auto"/>
        <w:bottom w:val="none" w:sz="0" w:space="0" w:color="auto"/>
        <w:right w:val="none" w:sz="0" w:space="0" w:color="auto"/>
      </w:divBdr>
    </w:div>
    <w:div w:id="1591238484">
      <w:bodyDiv w:val="1"/>
      <w:marLeft w:val="0"/>
      <w:marRight w:val="0"/>
      <w:marTop w:val="0"/>
      <w:marBottom w:val="0"/>
      <w:divBdr>
        <w:top w:val="none" w:sz="0" w:space="0" w:color="auto"/>
        <w:left w:val="none" w:sz="0" w:space="0" w:color="auto"/>
        <w:bottom w:val="none" w:sz="0" w:space="0" w:color="auto"/>
        <w:right w:val="none" w:sz="0" w:space="0" w:color="auto"/>
      </w:divBdr>
    </w:div>
    <w:div w:id="1591306599">
      <w:bodyDiv w:val="1"/>
      <w:marLeft w:val="0"/>
      <w:marRight w:val="0"/>
      <w:marTop w:val="0"/>
      <w:marBottom w:val="0"/>
      <w:divBdr>
        <w:top w:val="none" w:sz="0" w:space="0" w:color="auto"/>
        <w:left w:val="none" w:sz="0" w:space="0" w:color="auto"/>
        <w:bottom w:val="none" w:sz="0" w:space="0" w:color="auto"/>
        <w:right w:val="none" w:sz="0" w:space="0" w:color="auto"/>
      </w:divBdr>
    </w:div>
    <w:div w:id="1592858876">
      <w:bodyDiv w:val="1"/>
      <w:marLeft w:val="0"/>
      <w:marRight w:val="0"/>
      <w:marTop w:val="0"/>
      <w:marBottom w:val="0"/>
      <w:divBdr>
        <w:top w:val="none" w:sz="0" w:space="0" w:color="auto"/>
        <w:left w:val="none" w:sz="0" w:space="0" w:color="auto"/>
        <w:bottom w:val="none" w:sz="0" w:space="0" w:color="auto"/>
        <w:right w:val="none" w:sz="0" w:space="0" w:color="auto"/>
      </w:divBdr>
    </w:div>
    <w:div w:id="1593004440">
      <w:bodyDiv w:val="1"/>
      <w:marLeft w:val="0"/>
      <w:marRight w:val="0"/>
      <w:marTop w:val="0"/>
      <w:marBottom w:val="0"/>
      <w:divBdr>
        <w:top w:val="none" w:sz="0" w:space="0" w:color="auto"/>
        <w:left w:val="none" w:sz="0" w:space="0" w:color="auto"/>
        <w:bottom w:val="none" w:sz="0" w:space="0" w:color="auto"/>
        <w:right w:val="none" w:sz="0" w:space="0" w:color="auto"/>
      </w:divBdr>
    </w:div>
    <w:div w:id="1593393652">
      <w:bodyDiv w:val="1"/>
      <w:marLeft w:val="0"/>
      <w:marRight w:val="0"/>
      <w:marTop w:val="0"/>
      <w:marBottom w:val="0"/>
      <w:divBdr>
        <w:top w:val="none" w:sz="0" w:space="0" w:color="auto"/>
        <w:left w:val="none" w:sz="0" w:space="0" w:color="auto"/>
        <w:bottom w:val="none" w:sz="0" w:space="0" w:color="auto"/>
        <w:right w:val="none" w:sz="0" w:space="0" w:color="auto"/>
      </w:divBdr>
    </w:div>
    <w:div w:id="1593398311">
      <w:bodyDiv w:val="1"/>
      <w:marLeft w:val="0"/>
      <w:marRight w:val="0"/>
      <w:marTop w:val="0"/>
      <w:marBottom w:val="0"/>
      <w:divBdr>
        <w:top w:val="none" w:sz="0" w:space="0" w:color="auto"/>
        <w:left w:val="none" w:sz="0" w:space="0" w:color="auto"/>
        <w:bottom w:val="none" w:sz="0" w:space="0" w:color="auto"/>
        <w:right w:val="none" w:sz="0" w:space="0" w:color="auto"/>
      </w:divBdr>
    </w:div>
    <w:div w:id="1593658641">
      <w:bodyDiv w:val="1"/>
      <w:marLeft w:val="0"/>
      <w:marRight w:val="0"/>
      <w:marTop w:val="0"/>
      <w:marBottom w:val="0"/>
      <w:divBdr>
        <w:top w:val="none" w:sz="0" w:space="0" w:color="auto"/>
        <w:left w:val="none" w:sz="0" w:space="0" w:color="auto"/>
        <w:bottom w:val="none" w:sz="0" w:space="0" w:color="auto"/>
        <w:right w:val="none" w:sz="0" w:space="0" w:color="auto"/>
      </w:divBdr>
    </w:div>
    <w:div w:id="1593783588">
      <w:bodyDiv w:val="1"/>
      <w:marLeft w:val="0"/>
      <w:marRight w:val="0"/>
      <w:marTop w:val="0"/>
      <w:marBottom w:val="0"/>
      <w:divBdr>
        <w:top w:val="none" w:sz="0" w:space="0" w:color="auto"/>
        <w:left w:val="none" w:sz="0" w:space="0" w:color="auto"/>
        <w:bottom w:val="none" w:sz="0" w:space="0" w:color="auto"/>
        <w:right w:val="none" w:sz="0" w:space="0" w:color="auto"/>
      </w:divBdr>
    </w:div>
    <w:div w:id="1593784560">
      <w:bodyDiv w:val="1"/>
      <w:marLeft w:val="0"/>
      <w:marRight w:val="0"/>
      <w:marTop w:val="0"/>
      <w:marBottom w:val="0"/>
      <w:divBdr>
        <w:top w:val="none" w:sz="0" w:space="0" w:color="auto"/>
        <w:left w:val="none" w:sz="0" w:space="0" w:color="auto"/>
        <w:bottom w:val="none" w:sz="0" w:space="0" w:color="auto"/>
        <w:right w:val="none" w:sz="0" w:space="0" w:color="auto"/>
      </w:divBdr>
    </w:div>
    <w:div w:id="1594436378">
      <w:bodyDiv w:val="1"/>
      <w:marLeft w:val="0"/>
      <w:marRight w:val="0"/>
      <w:marTop w:val="0"/>
      <w:marBottom w:val="0"/>
      <w:divBdr>
        <w:top w:val="none" w:sz="0" w:space="0" w:color="auto"/>
        <w:left w:val="none" w:sz="0" w:space="0" w:color="auto"/>
        <w:bottom w:val="none" w:sz="0" w:space="0" w:color="auto"/>
        <w:right w:val="none" w:sz="0" w:space="0" w:color="auto"/>
      </w:divBdr>
    </w:div>
    <w:div w:id="1595283633">
      <w:bodyDiv w:val="1"/>
      <w:marLeft w:val="0"/>
      <w:marRight w:val="0"/>
      <w:marTop w:val="0"/>
      <w:marBottom w:val="0"/>
      <w:divBdr>
        <w:top w:val="none" w:sz="0" w:space="0" w:color="auto"/>
        <w:left w:val="none" w:sz="0" w:space="0" w:color="auto"/>
        <w:bottom w:val="none" w:sz="0" w:space="0" w:color="auto"/>
        <w:right w:val="none" w:sz="0" w:space="0" w:color="auto"/>
      </w:divBdr>
    </w:div>
    <w:div w:id="1596203900">
      <w:bodyDiv w:val="1"/>
      <w:marLeft w:val="0"/>
      <w:marRight w:val="0"/>
      <w:marTop w:val="0"/>
      <w:marBottom w:val="0"/>
      <w:divBdr>
        <w:top w:val="none" w:sz="0" w:space="0" w:color="auto"/>
        <w:left w:val="none" w:sz="0" w:space="0" w:color="auto"/>
        <w:bottom w:val="none" w:sz="0" w:space="0" w:color="auto"/>
        <w:right w:val="none" w:sz="0" w:space="0" w:color="auto"/>
      </w:divBdr>
    </w:div>
    <w:div w:id="1597203226">
      <w:bodyDiv w:val="1"/>
      <w:marLeft w:val="0"/>
      <w:marRight w:val="0"/>
      <w:marTop w:val="0"/>
      <w:marBottom w:val="0"/>
      <w:divBdr>
        <w:top w:val="none" w:sz="0" w:space="0" w:color="auto"/>
        <w:left w:val="none" w:sz="0" w:space="0" w:color="auto"/>
        <w:bottom w:val="none" w:sz="0" w:space="0" w:color="auto"/>
        <w:right w:val="none" w:sz="0" w:space="0" w:color="auto"/>
      </w:divBdr>
    </w:div>
    <w:div w:id="1597441709">
      <w:bodyDiv w:val="1"/>
      <w:marLeft w:val="0"/>
      <w:marRight w:val="0"/>
      <w:marTop w:val="0"/>
      <w:marBottom w:val="0"/>
      <w:divBdr>
        <w:top w:val="none" w:sz="0" w:space="0" w:color="auto"/>
        <w:left w:val="none" w:sz="0" w:space="0" w:color="auto"/>
        <w:bottom w:val="none" w:sz="0" w:space="0" w:color="auto"/>
        <w:right w:val="none" w:sz="0" w:space="0" w:color="auto"/>
      </w:divBdr>
    </w:div>
    <w:div w:id="1598051803">
      <w:bodyDiv w:val="1"/>
      <w:marLeft w:val="0"/>
      <w:marRight w:val="0"/>
      <w:marTop w:val="0"/>
      <w:marBottom w:val="0"/>
      <w:divBdr>
        <w:top w:val="none" w:sz="0" w:space="0" w:color="auto"/>
        <w:left w:val="none" w:sz="0" w:space="0" w:color="auto"/>
        <w:bottom w:val="none" w:sz="0" w:space="0" w:color="auto"/>
        <w:right w:val="none" w:sz="0" w:space="0" w:color="auto"/>
      </w:divBdr>
    </w:div>
    <w:div w:id="1598247952">
      <w:bodyDiv w:val="1"/>
      <w:marLeft w:val="0"/>
      <w:marRight w:val="0"/>
      <w:marTop w:val="0"/>
      <w:marBottom w:val="0"/>
      <w:divBdr>
        <w:top w:val="none" w:sz="0" w:space="0" w:color="auto"/>
        <w:left w:val="none" w:sz="0" w:space="0" w:color="auto"/>
        <w:bottom w:val="none" w:sz="0" w:space="0" w:color="auto"/>
        <w:right w:val="none" w:sz="0" w:space="0" w:color="auto"/>
      </w:divBdr>
    </w:div>
    <w:div w:id="1598560573">
      <w:bodyDiv w:val="1"/>
      <w:marLeft w:val="0"/>
      <w:marRight w:val="0"/>
      <w:marTop w:val="0"/>
      <w:marBottom w:val="0"/>
      <w:divBdr>
        <w:top w:val="none" w:sz="0" w:space="0" w:color="auto"/>
        <w:left w:val="none" w:sz="0" w:space="0" w:color="auto"/>
        <w:bottom w:val="none" w:sz="0" w:space="0" w:color="auto"/>
        <w:right w:val="none" w:sz="0" w:space="0" w:color="auto"/>
      </w:divBdr>
    </w:div>
    <w:div w:id="1598900105">
      <w:bodyDiv w:val="1"/>
      <w:marLeft w:val="0"/>
      <w:marRight w:val="0"/>
      <w:marTop w:val="0"/>
      <w:marBottom w:val="0"/>
      <w:divBdr>
        <w:top w:val="none" w:sz="0" w:space="0" w:color="auto"/>
        <w:left w:val="none" w:sz="0" w:space="0" w:color="auto"/>
        <w:bottom w:val="none" w:sz="0" w:space="0" w:color="auto"/>
        <w:right w:val="none" w:sz="0" w:space="0" w:color="auto"/>
      </w:divBdr>
    </w:div>
    <w:div w:id="1599017932">
      <w:bodyDiv w:val="1"/>
      <w:marLeft w:val="0"/>
      <w:marRight w:val="0"/>
      <w:marTop w:val="0"/>
      <w:marBottom w:val="0"/>
      <w:divBdr>
        <w:top w:val="none" w:sz="0" w:space="0" w:color="auto"/>
        <w:left w:val="none" w:sz="0" w:space="0" w:color="auto"/>
        <w:bottom w:val="none" w:sz="0" w:space="0" w:color="auto"/>
        <w:right w:val="none" w:sz="0" w:space="0" w:color="auto"/>
      </w:divBdr>
    </w:div>
    <w:div w:id="1599800135">
      <w:bodyDiv w:val="1"/>
      <w:marLeft w:val="0"/>
      <w:marRight w:val="0"/>
      <w:marTop w:val="0"/>
      <w:marBottom w:val="0"/>
      <w:divBdr>
        <w:top w:val="none" w:sz="0" w:space="0" w:color="auto"/>
        <w:left w:val="none" w:sz="0" w:space="0" w:color="auto"/>
        <w:bottom w:val="none" w:sz="0" w:space="0" w:color="auto"/>
        <w:right w:val="none" w:sz="0" w:space="0" w:color="auto"/>
      </w:divBdr>
    </w:div>
    <w:div w:id="1599828294">
      <w:bodyDiv w:val="1"/>
      <w:marLeft w:val="0"/>
      <w:marRight w:val="0"/>
      <w:marTop w:val="0"/>
      <w:marBottom w:val="0"/>
      <w:divBdr>
        <w:top w:val="none" w:sz="0" w:space="0" w:color="auto"/>
        <w:left w:val="none" w:sz="0" w:space="0" w:color="auto"/>
        <w:bottom w:val="none" w:sz="0" w:space="0" w:color="auto"/>
        <w:right w:val="none" w:sz="0" w:space="0" w:color="auto"/>
      </w:divBdr>
    </w:div>
    <w:div w:id="1600066284">
      <w:bodyDiv w:val="1"/>
      <w:marLeft w:val="0"/>
      <w:marRight w:val="0"/>
      <w:marTop w:val="0"/>
      <w:marBottom w:val="0"/>
      <w:divBdr>
        <w:top w:val="none" w:sz="0" w:space="0" w:color="auto"/>
        <w:left w:val="none" w:sz="0" w:space="0" w:color="auto"/>
        <w:bottom w:val="none" w:sz="0" w:space="0" w:color="auto"/>
        <w:right w:val="none" w:sz="0" w:space="0" w:color="auto"/>
      </w:divBdr>
    </w:div>
    <w:div w:id="1600092988">
      <w:bodyDiv w:val="1"/>
      <w:marLeft w:val="0"/>
      <w:marRight w:val="0"/>
      <w:marTop w:val="0"/>
      <w:marBottom w:val="0"/>
      <w:divBdr>
        <w:top w:val="none" w:sz="0" w:space="0" w:color="auto"/>
        <w:left w:val="none" w:sz="0" w:space="0" w:color="auto"/>
        <w:bottom w:val="none" w:sz="0" w:space="0" w:color="auto"/>
        <w:right w:val="none" w:sz="0" w:space="0" w:color="auto"/>
      </w:divBdr>
    </w:div>
    <w:div w:id="1600597905">
      <w:bodyDiv w:val="1"/>
      <w:marLeft w:val="0"/>
      <w:marRight w:val="0"/>
      <w:marTop w:val="0"/>
      <w:marBottom w:val="0"/>
      <w:divBdr>
        <w:top w:val="none" w:sz="0" w:space="0" w:color="auto"/>
        <w:left w:val="none" w:sz="0" w:space="0" w:color="auto"/>
        <w:bottom w:val="none" w:sz="0" w:space="0" w:color="auto"/>
        <w:right w:val="none" w:sz="0" w:space="0" w:color="auto"/>
      </w:divBdr>
    </w:div>
    <w:div w:id="1601643777">
      <w:bodyDiv w:val="1"/>
      <w:marLeft w:val="0"/>
      <w:marRight w:val="0"/>
      <w:marTop w:val="0"/>
      <w:marBottom w:val="0"/>
      <w:divBdr>
        <w:top w:val="none" w:sz="0" w:space="0" w:color="auto"/>
        <w:left w:val="none" w:sz="0" w:space="0" w:color="auto"/>
        <w:bottom w:val="none" w:sz="0" w:space="0" w:color="auto"/>
        <w:right w:val="none" w:sz="0" w:space="0" w:color="auto"/>
      </w:divBdr>
    </w:div>
    <w:div w:id="1601720451">
      <w:bodyDiv w:val="1"/>
      <w:marLeft w:val="0"/>
      <w:marRight w:val="0"/>
      <w:marTop w:val="0"/>
      <w:marBottom w:val="0"/>
      <w:divBdr>
        <w:top w:val="none" w:sz="0" w:space="0" w:color="auto"/>
        <w:left w:val="none" w:sz="0" w:space="0" w:color="auto"/>
        <w:bottom w:val="none" w:sz="0" w:space="0" w:color="auto"/>
        <w:right w:val="none" w:sz="0" w:space="0" w:color="auto"/>
      </w:divBdr>
    </w:div>
    <w:div w:id="1602833073">
      <w:bodyDiv w:val="1"/>
      <w:marLeft w:val="0"/>
      <w:marRight w:val="0"/>
      <w:marTop w:val="0"/>
      <w:marBottom w:val="0"/>
      <w:divBdr>
        <w:top w:val="none" w:sz="0" w:space="0" w:color="auto"/>
        <w:left w:val="none" w:sz="0" w:space="0" w:color="auto"/>
        <w:bottom w:val="none" w:sz="0" w:space="0" w:color="auto"/>
        <w:right w:val="none" w:sz="0" w:space="0" w:color="auto"/>
      </w:divBdr>
    </w:div>
    <w:div w:id="1603344386">
      <w:bodyDiv w:val="1"/>
      <w:marLeft w:val="0"/>
      <w:marRight w:val="0"/>
      <w:marTop w:val="0"/>
      <w:marBottom w:val="0"/>
      <w:divBdr>
        <w:top w:val="none" w:sz="0" w:space="0" w:color="auto"/>
        <w:left w:val="none" w:sz="0" w:space="0" w:color="auto"/>
        <w:bottom w:val="none" w:sz="0" w:space="0" w:color="auto"/>
        <w:right w:val="none" w:sz="0" w:space="0" w:color="auto"/>
      </w:divBdr>
    </w:div>
    <w:div w:id="1603612995">
      <w:bodyDiv w:val="1"/>
      <w:marLeft w:val="0"/>
      <w:marRight w:val="0"/>
      <w:marTop w:val="0"/>
      <w:marBottom w:val="0"/>
      <w:divBdr>
        <w:top w:val="none" w:sz="0" w:space="0" w:color="auto"/>
        <w:left w:val="none" w:sz="0" w:space="0" w:color="auto"/>
        <w:bottom w:val="none" w:sz="0" w:space="0" w:color="auto"/>
        <w:right w:val="none" w:sz="0" w:space="0" w:color="auto"/>
      </w:divBdr>
    </w:div>
    <w:div w:id="1604267254">
      <w:bodyDiv w:val="1"/>
      <w:marLeft w:val="0"/>
      <w:marRight w:val="0"/>
      <w:marTop w:val="0"/>
      <w:marBottom w:val="0"/>
      <w:divBdr>
        <w:top w:val="none" w:sz="0" w:space="0" w:color="auto"/>
        <w:left w:val="none" w:sz="0" w:space="0" w:color="auto"/>
        <w:bottom w:val="none" w:sz="0" w:space="0" w:color="auto"/>
        <w:right w:val="none" w:sz="0" w:space="0" w:color="auto"/>
      </w:divBdr>
    </w:div>
    <w:div w:id="1604336425">
      <w:bodyDiv w:val="1"/>
      <w:marLeft w:val="0"/>
      <w:marRight w:val="0"/>
      <w:marTop w:val="0"/>
      <w:marBottom w:val="0"/>
      <w:divBdr>
        <w:top w:val="none" w:sz="0" w:space="0" w:color="auto"/>
        <w:left w:val="none" w:sz="0" w:space="0" w:color="auto"/>
        <w:bottom w:val="none" w:sz="0" w:space="0" w:color="auto"/>
        <w:right w:val="none" w:sz="0" w:space="0" w:color="auto"/>
      </w:divBdr>
    </w:div>
    <w:div w:id="1604680594">
      <w:bodyDiv w:val="1"/>
      <w:marLeft w:val="0"/>
      <w:marRight w:val="0"/>
      <w:marTop w:val="0"/>
      <w:marBottom w:val="0"/>
      <w:divBdr>
        <w:top w:val="none" w:sz="0" w:space="0" w:color="auto"/>
        <w:left w:val="none" w:sz="0" w:space="0" w:color="auto"/>
        <w:bottom w:val="none" w:sz="0" w:space="0" w:color="auto"/>
        <w:right w:val="none" w:sz="0" w:space="0" w:color="auto"/>
      </w:divBdr>
    </w:div>
    <w:div w:id="1604921891">
      <w:bodyDiv w:val="1"/>
      <w:marLeft w:val="0"/>
      <w:marRight w:val="0"/>
      <w:marTop w:val="0"/>
      <w:marBottom w:val="0"/>
      <w:divBdr>
        <w:top w:val="none" w:sz="0" w:space="0" w:color="auto"/>
        <w:left w:val="none" w:sz="0" w:space="0" w:color="auto"/>
        <w:bottom w:val="none" w:sz="0" w:space="0" w:color="auto"/>
        <w:right w:val="none" w:sz="0" w:space="0" w:color="auto"/>
      </w:divBdr>
    </w:div>
    <w:div w:id="1606116735">
      <w:bodyDiv w:val="1"/>
      <w:marLeft w:val="0"/>
      <w:marRight w:val="0"/>
      <w:marTop w:val="0"/>
      <w:marBottom w:val="0"/>
      <w:divBdr>
        <w:top w:val="none" w:sz="0" w:space="0" w:color="auto"/>
        <w:left w:val="none" w:sz="0" w:space="0" w:color="auto"/>
        <w:bottom w:val="none" w:sz="0" w:space="0" w:color="auto"/>
        <w:right w:val="none" w:sz="0" w:space="0" w:color="auto"/>
      </w:divBdr>
    </w:div>
    <w:div w:id="1606310222">
      <w:bodyDiv w:val="1"/>
      <w:marLeft w:val="0"/>
      <w:marRight w:val="0"/>
      <w:marTop w:val="0"/>
      <w:marBottom w:val="0"/>
      <w:divBdr>
        <w:top w:val="none" w:sz="0" w:space="0" w:color="auto"/>
        <w:left w:val="none" w:sz="0" w:space="0" w:color="auto"/>
        <w:bottom w:val="none" w:sz="0" w:space="0" w:color="auto"/>
        <w:right w:val="none" w:sz="0" w:space="0" w:color="auto"/>
      </w:divBdr>
    </w:div>
    <w:div w:id="1606427347">
      <w:bodyDiv w:val="1"/>
      <w:marLeft w:val="0"/>
      <w:marRight w:val="0"/>
      <w:marTop w:val="0"/>
      <w:marBottom w:val="0"/>
      <w:divBdr>
        <w:top w:val="none" w:sz="0" w:space="0" w:color="auto"/>
        <w:left w:val="none" w:sz="0" w:space="0" w:color="auto"/>
        <w:bottom w:val="none" w:sz="0" w:space="0" w:color="auto"/>
        <w:right w:val="none" w:sz="0" w:space="0" w:color="auto"/>
      </w:divBdr>
    </w:div>
    <w:div w:id="1606499097">
      <w:bodyDiv w:val="1"/>
      <w:marLeft w:val="0"/>
      <w:marRight w:val="0"/>
      <w:marTop w:val="0"/>
      <w:marBottom w:val="0"/>
      <w:divBdr>
        <w:top w:val="none" w:sz="0" w:space="0" w:color="auto"/>
        <w:left w:val="none" w:sz="0" w:space="0" w:color="auto"/>
        <w:bottom w:val="none" w:sz="0" w:space="0" w:color="auto"/>
        <w:right w:val="none" w:sz="0" w:space="0" w:color="auto"/>
      </w:divBdr>
    </w:div>
    <w:div w:id="1606693426">
      <w:bodyDiv w:val="1"/>
      <w:marLeft w:val="0"/>
      <w:marRight w:val="0"/>
      <w:marTop w:val="0"/>
      <w:marBottom w:val="0"/>
      <w:divBdr>
        <w:top w:val="none" w:sz="0" w:space="0" w:color="auto"/>
        <w:left w:val="none" w:sz="0" w:space="0" w:color="auto"/>
        <w:bottom w:val="none" w:sz="0" w:space="0" w:color="auto"/>
        <w:right w:val="none" w:sz="0" w:space="0" w:color="auto"/>
      </w:divBdr>
    </w:div>
    <w:div w:id="1606771175">
      <w:bodyDiv w:val="1"/>
      <w:marLeft w:val="0"/>
      <w:marRight w:val="0"/>
      <w:marTop w:val="0"/>
      <w:marBottom w:val="0"/>
      <w:divBdr>
        <w:top w:val="none" w:sz="0" w:space="0" w:color="auto"/>
        <w:left w:val="none" w:sz="0" w:space="0" w:color="auto"/>
        <w:bottom w:val="none" w:sz="0" w:space="0" w:color="auto"/>
        <w:right w:val="none" w:sz="0" w:space="0" w:color="auto"/>
      </w:divBdr>
    </w:div>
    <w:div w:id="1607150165">
      <w:bodyDiv w:val="1"/>
      <w:marLeft w:val="0"/>
      <w:marRight w:val="0"/>
      <w:marTop w:val="0"/>
      <w:marBottom w:val="0"/>
      <w:divBdr>
        <w:top w:val="none" w:sz="0" w:space="0" w:color="auto"/>
        <w:left w:val="none" w:sz="0" w:space="0" w:color="auto"/>
        <w:bottom w:val="none" w:sz="0" w:space="0" w:color="auto"/>
        <w:right w:val="none" w:sz="0" w:space="0" w:color="auto"/>
      </w:divBdr>
    </w:div>
    <w:div w:id="1607232052">
      <w:bodyDiv w:val="1"/>
      <w:marLeft w:val="0"/>
      <w:marRight w:val="0"/>
      <w:marTop w:val="0"/>
      <w:marBottom w:val="0"/>
      <w:divBdr>
        <w:top w:val="none" w:sz="0" w:space="0" w:color="auto"/>
        <w:left w:val="none" w:sz="0" w:space="0" w:color="auto"/>
        <w:bottom w:val="none" w:sz="0" w:space="0" w:color="auto"/>
        <w:right w:val="none" w:sz="0" w:space="0" w:color="auto"/>
      </w:divBdr>
    </w:div>
    <w:div w:id="1607540446">
      <w:bodyDiv w:val="1"/>
      <w:marLeft w:val="0"/>
      <w:marRight w:val="0"/>
      <w:marTop w:val="0"/>
      <w:marBottom w:val="0"/>
      <w:divBdr>
        <w:top w:val="none" w:sz="0" w:space="0" w:color="auto"/>
        <w:left w:val="none" w:sz="0" w:space="0" w:color="auto"/>
        <w:bottom w:val="none" w:sz="0" w:space="0" w:color="auto"/>
        <w:right w:val="none" w:sz="0" w:space="0" w:color="auto"/>
      </w:divBdr>
    </w:div>
    <w:div w:id="1607735435">
      <w:bodyDiv w:val="1"/>
      <w:marLeft w:val="0"/>
      <w:marRight w:val="0"/>
      <w:marTop w:val="0"/>
      <w:marBottom w:val="0"/>
      <w:divBdr>
        <w:top w:val="none" w:sz="0" w:space="0" w:color="auto"/>
        <w:left w:val="none" w:sz="0" w:space="0" w:color="auto"/>
        <w:bottom w:val="none" w:sz="0" w:space="0" w:color="auto"/>
        <w:right w:val="none" w:sz="0" w:space="0" w:color="auto"/>
      </w:divBdr>
    </w:div>
    <w:div w:id="1607810563">
      <w:bodyDiv w:val="1"/>
      <w:marLeft w:val="0"/>
      <w:marRight w:val="0"/>
      <w:marTop w:val="0"/>
      <w:marBottom w:val="0"/>
      <w:divBdr>
        <w:top w:val="none" w:sz="0" w:space="0" w:color="auto"/>
        <w:left w:val="none" w:sz="0" w:space="0" w:color="auto"/>
        <w:bottom w:val="none" w:sz="0" w:space="0" w:color="auto"/>
        <w:right w:val="none" w:sz="0" w:space="0" w:color="auto"/>
      </w:divBdr>
    </w:div>
    <w:div w:id="1608124233">
      <w:bodyDiv w:val="1"/>
      <w:marLeft w:val="0"/>
      <w:marRight w:val="0"/>
      <w:marTop w:val="0"/>
      <w:marBottom w:val="0"/>
      <w:divBdr>
        <w:top w:val="none" w:sz="0" w:space="0" w:color="auto"/>
        <w:left w:val="none" w:sz="0" w:space="0" w:color="auto"/>
        <w:bottom w:val="none" w:sz="0" w:space="0" w:color="auto"/>
        <w:right w:val="none" w:sz="0" w:space="0" w:color="auto"/>
      </w:divBdr>
    </w:div>
    <w:div w:id="1608124605">
      <w:bodyDiv w:val="1"/>
      <w:marLeft w:val="0"/>
      <w:marRight w:val="0"/>
      <w:marTop w:val="0"/>
      <w:marBottom w:val="0"/>
      <w:divBdr>
        <w:top w:val="none" w:sz="0" w:space="0" w:color="auto"/>
        <w:left w:val="none" w:sz="0" w:space="0" w:color="auto"/>
        <w:bottom w:val="none" w:sz="0" w:space="0" w:color="auto"/>
        <w:right w:val="none" w:sz="0" w:space="0" w:color="auto"/>
      </w:divBdr>
    </w:div>
    <w:div w:id="1608267805">
      <w:bodyDiv w:val="1"/>
      <w:marLeft w:val="0"/>
      <w:marRight w:val="0"/>
      <w:marTop w:val="0"/>
      <w:marBottom w:val="0"/>
      <w:divBdr>
        <w:top w:val="none" w:sz="0" w:space="0" w:color="auto"/>
        <w:left w:val="none" w:sz="0" w:space="0" w:color="auto"/>
        <w:bottom w:val="none" w:sz="0" w:space="0" w:color="auto"/>
        <w:right w:val="none" w:sz="0" w:space="0" w:color="auto"/>
      </w:divBdr>
    </w:div>
    <w:div w:id="1608345379">
      <w:bodyDiv w:val="1"/>
      <w:marLeft w:val="0"/>
      <w:marRight w:val="0"/>
      <w:marTop w:val="0"/>
      <w:marBottom w:val="0"/>
      <w:divBdr>
        <w:top w:val="none" w:sz="0" w:space="0" w:color="auto"/>
        <w:left w:val="none" w:sz="0" w:space="0" w:color="auto"/>
        <w:bottom w:val="none" w:sz="0" w:space="0" w:color="auto"/>
        <w:right w:val="none" w:sz="0" w:space="0" w:color="auto"/>
      </w:divBdr>
    </w:div>
    <w:div w:id="1608346385">
      <w:bodyDiv w:val="1"/>
      <w:marLeft w:val="0"/>
      <w:marRight w:val="0"/>
      <w:marTop w:val="0"/>
      <w:marBottom w:val="0"/>
      <w:divBdr>
        <w:top w:val="none" w:sz="0" w:space="0" w:color="auto"/>
        <w:left w:val="none" w:sz="0" w:space="0" w:color="auto"/>
        <w:bottom w:val="none" w:sz="0" w:space="0" w:color="auto"/>
        <w:right w:val="none" w:sz="0" w:space="0" w:color="auto"/>
      </w:divBdr>
    </w:div>
    <w:div w:id="1608542779">
      <w:bodyDiv w:val="1"/>
      <w:marLeft w:val="0"/>
      <w:marRight w:val="0"/>
      <w:marTop w:val="0"/>
      <w:marBottom w:val="0"/>
      <w:divBdr>
        <w:top w:val="none" w:sz="0" w:space="0" w:color="auto"/>
        <w:left w:val="none" w:sz="0" w:space="0" w:color="auto"/>
        <w:bottom w:val="none" w:sz="0" w:space="0" w:color="auto"/>
        <w:right w:val="none" w:sz="0" w:space="0" w:color="auto"/>
      </w:divBdr>
    </w:div>
    <w:div w:id="1608922293">
      <w:bodyDiv w:val="1"/>
      <w:marLeft w:val="0"/>
      <w:marRight w:val="0"/>
      <w:marTop w:val="0"/>
      <w:marBottom w:val="0"/>
      <w:divBdr>
        <w:top w:val="none" w:sz="0" w:space="0" w:color="auto"/>
        <w:left w:val="none" w:sz="0" w:space="0" w:color="auto"/>
        <w:bottom w:val="none" w:sz="0" w:space="0" w:color="auto"/>
        <w:right w:val="none" w:sz="0" w:space="0" w:color="auto"/>
      </w:divBdr>
    </w:div>
    <w:div w:id="1609656276">
      <w:bodyDiv w:val="1"/>
      <w:marLeft w:val="0"/>
      <w:marRight w:val="0"/>
      <w:marTop w:val="0"/>
      <w:marBottom w:val="0"/>
      <w:divBdr>
        <w:top w:val="none" w:sz="0" w:space="0" w:color="auto"/>
        <w:left w:val="none" w:sz="0" w:space="0" w:color="auto"/>
        <w:bottom w:val="none" w:sz="0" w:space="0" w:color="auto"/>
        <w:right w:val="none" w:sz="0" w:space="0" w:color="auto"/>
      </w:divBdr>
    </w:div>
    <w:div w:id="1610114787">
      <w:bodyDiv w:val="1"/>
      <w:marLeft w:val="0"/>
      <w:marRight w:val="0"/>
      <w:marTop w:val="0"/>
      <w:marBottom w:val="0"/>
      <w:divBdr>
        <w:top w:val="none" w:sz="0" w:space="0" w:color="auto"/>
        <w:left w:val="none" w:sz="0" w:space="0" w:color="auto"/>
        <w:bottom w:val="none" w:sz="0" w:space="0" w:color="auto"/>
        <w:right w:val="none" w:sz="0" w:space="0" w:color="auto"/>
      </w:divBdr>
    </w:div>
    <w:div w:id="1610238915">
      <w:bodyDiv w:val="1"/>
      <w:marLeft w:val="0"/>
      <w:marRight w:val="0"/>
      <w:marTop w:val="0"/>
      <w:marBottom w:val="0"/>
      <w:divBdr>
        <w:top w:val="none" w:sz="0" w:space="0" w:color="auto"/>
        <w:left w:val="none" w:sz="0" w:space="0" w:color="auto"/>
        <w:bottom w:val="none" w:sz="0" w:space="0" w:color="auto"/>
        <w:right w:val="none" w:sz="0" w:space="0" w:color="auto"/>
      </w:divBdr>
    </w:div>
    <w:div w:id="1610429811">
      <w:bodyDiv w:val="1"/>
      <w:marLeft w:val="0"/>
      <w:marRight w:val="0"/>
      <w:marTop w:val="0"/>
      <w:marBottom w:val="0"/>
      <w:divBdr>
        <w:top w:val="none" w:sz="0" w:space="0" w:color="auto"/>
        <w:left w:val="none" w:sz="0" w:space="0" w:color="auto"/>
        <w:bottom w:val="none" w:sz="0" w:space="0" w:color="auto"/>
        <w:right w:val="none" w:sz="0" w:space="0" w:color="auto"/>
      </w:divBdr>
    </w:div>
    <w:div w:id="1610772110">
      <w:bodyDiv w:val="1"/>
      <w:marLeft w:val="0"/>
      <w:marRight w:val="0"/>
      <w:marTop w:val="0"/>
      <w:marBottom w:val="0"/>
      <w:divBdr>
        <w:top w:val="none" w:sz="0" w:space="0" w:color="auto"/>
        <w:left w:val="none" w:sz="0" w:space="0" w:color="auto"/>
        <w:bottom w:val="none" w:sz="0" w:space="0" w:color="auto"/>
        <w:right w:val="none" w:sz="0" w:space="0" w:color="auto"/>
      </w:divBdr>
    </w:div>
    <w:div w:id="1611203299">
      <w:bodyDiv w:val="1"/>
      <w:marLeft w:val="0"/>
      <w:marRight w:val="0"/>
      <w:marTop w:val="0"/>
      <w:marBottom w:val="0"/>
      <w:divBdr>
        <w:top w:val="none" w:sz="0" w:space="0" w:color="auto"/>
        <w:left w:val="none" w:sz="0" w:space="0" w:color="auto"/>
        <w:bottom w:val="none" w:sz="0" w:space="0" w:color="auto"/>
        <w:right w:val="none" w:sz="0" w:space="0" w:color="auto"/>
      </w:divBdr>
    </w:div>
    <w:div w:id="1611550913">
      <w:bodyDiv w:val="1"/>
      <w:marLeft w:val="0"/>
      <w:marRight w:val="0"/>
      <w:marTop w:val="0"/>
      <w:marBottom w:val="0"/>
      <w:divBdr>
        <w:top w:val="none" w:sz="0" w:space="0" w:color="auto"/>
        <w:left w:val="none" w:sz="0" w:space="0" w:color="auto"/>
        <w:bottom w:val="none" w:sz="0" w:space="0" w:color="auto"/>
        <w:right w:val="none" w:sz="0" w:space="0" w:color="auto"/>
      </w:divBdr>
    </w:div>
    <w:div w:id="1611621375">
      <w:bodyDiv w:val="1"/>
      <w:marLeft w:val="0"/>
      <w:marRight w:val="0"/>
      <w:marTop w:val="0"/>
      <w:marBottom w:val="0"/>
      <w:divBdr>
        <w:top w:val="none" w:sz="0" w:space="0" w:color="auto"/>
        <w:left w:val="none" w:sz="0" w:space="0" w:color="auto"/>
        <w:bottom w:val="none" w:sz="0" w:space="0" w:color="auto"/>
        <w:right w:val="none" w:sz="0" w:space="0" w:color="auto"/>
      </w:divBdr>
    </w:div>
    <w:div w:id="1611665241">
      <w:bodyDiv w:val="1"/>
      <w:marLeft w:val="0"/>
      <w:marRight w:val="0"/>
      <w:marTop w:val="0"/>
      <w:marBottom w:val="0"/>
      <w:divBdr>
        <w:top w:val="none" w:sz="0" w:space="0" w:color="auto"/>
        <w:left w:val="none" w:sz="0" w:space="0" w:color="auto"/>
        <w:bottom w:val="none" w:sz="0" w:space="0" w:color="auto"/>
        <w:right w:val="none" w:sz="0" w:space="0" w:color="auto"/>
      </w:divBdr>
    </w:div>
    <w:div w:id="1611743868">
      <w:bodyDiv w:val="1"/>
      <w:marLeft w:val="0"/>
      <w:marRight w:val="0"/>
      <w:marTop w:val="0"/>
      <w:marBottom w:val="0"/>
      <w:divBdr>
        <w:top w:val="none" w:sz="0" w:space="0" w:color="auto"/>
        <w:left w:val="none" w:sz="0" w:space="0" w:color="auto"/>
        <w:bottom w:val="none" w:sz="0" w:space="0" w:color="auto"/>
        <w:right w:val="none" w:sz="0" w:space="0" w:color="auto"/>
      </w:divBdr>
    </w:div>
    <w:div w:id="1611889112">
      <w:bodyDiv w:val="1"/>
      <w:marLeft w:val="0"/>
      <w:marRight w:val="0"/>
      <w:marTop w:val="0"/>
      <w:marBottom w:val="0"/>
      <w:divBdr>
        <w:top w:val="none" w:sz="0" w:space="0" w:color="auto"/>
        <w:left w:val="none" w:sz="0" w:space="0" w:color="auto"/>
        <w:bottom w:val="none" w:sz="0" w:space="0" w:color="auto"/>
        <w:right w:val="none" w:sz="0" w:space="0" w:color="auto"/>
      </w:divBdr>
    </w:div>
    <w:div w:id="1612006459">
      <w:bodyDiv w:val="1"/>
      <w:marLeft w:val="0"/>
      <w:marRight w:val="0"/>
      <w:marTop w:val="0"/>
      <w:marBottom w:val="0"/>
      <w:divBdr>
        <w:top w:val="none" w:sz="0" w:space="0" w:color="auto"/>
        <w:left w:val="none" w:sz="0" w:space="0" w:color="auto"/>
        <w:bottom w:val="none" w:sz="0" w:space="0" w:color="auto"/>
        <w:right w:val="none" w:sz="0" w:space="0" w:color="auto"/>
      </w:divBdr>
    </w:div>
    <w:div w:id="1612710941">
      <w:bodyDiv w:val="1"/>
      <w:marLeft w:val="0"/>
      <w:marRight w:val="0"/>
      <w:marTop w:val="0"/>
      <w:marBottom w:val="0"/>
      <w:divBdr>
        <w:top w:val="none" w:sz="0" w:space="0" w:color="auto"/>
        <w:left w:val="none" w:sz="0" w:space="0" w:color="auto"/>
        <w:bottom w:val="none" w:sz="0" w:space="0" w:color="auto"/>
        <w:right w:val="none" w:sz="0" w:space="0" w:color="auto"/>
      </w:divBdr>
    </w:div>
    <w:div w:id="1613122462">
      <w:bodyDiv w:val="1"/>
      <w:marLeft w:val="0"/>
      <w:marRight w:val="0"/>
      <w:marTop w:val="0"/>
      <w:marBottom w:val="0"/>
      <w:divBdr>
        <w:top w:val="none" w:sz="0" w:space="0" w:color="auto"/>
        <w:left w:val="none" w:sz="0" w:space="0" w:color="auto"/>
        <w:bottom w:val="none" w:sz="0" w:space="0" w:color="auto"/>
        <w:right w:val="none" w:sz="0" w:space="0" w:color="auto"/>
      </w:divBdr>
    </w:div>
    <w:div w:id="1613627954">
      <w:bodyDiv w:val="1"/>
      <w:marLeft w:val="0"/>
      <w:marRight w:val="0"/>
      <w:marTop w:val="0"/>
      <w:marBottom w:val="0"/>
      <w:divBdr>
        <w:top w:val="none" w:sz="0" w:space="0" w:color="auto"/>
        <w:left w:val="none" w:sz="0" w:space="0" w:color="auto"/>
        <w:bottom w:val="none" w:sz="0" w:space="0" w:color="auto"/>
        <w:right w:val="none" w:sz="0" w:space="0" w:color="auto"/>
      </w:divBdr>
    </w:div>
    <w:div w:id="1613897355">
      <w:bodyDiv w:val="1"/>
      <w:marLeft w:val="0"/>
      <w:marRight w:val="0"/>
      <w:marTop w:val="0"/>
      <w:marBottom w:val="0"/>
      <w:divBdr>
        <w:top w:val="none" w:sz="0" w:space="0" w:color="auto"/>
        <w:left w:val="none" w:sz="0" w:space="0" w:color="auto"/>
        <w:bottom w:val="none" w:sz="0" w:space="0" w:color="auto"/>
        <w:right w:val="none" w:sz="0" w:space="0" w:color="auto"/>
      </w:divBdr>
    </w:div>
    <w:div w:id="1614046661">
      <w:bodyDiv w:val="1"/>
      <w:marLeft w:val="0"/>
      <w:marRight w:val="0"/>
      <w:marTop w:val="0"/>
      <w:marBottom w:val="0"/>
      <w:divBdr>
        <w:top w:val="none" w:sz="0" w:space="0" w:color="auto"/>
        <w:left w:val="none" w:sz="0" w:space="0" w:color="auto"/>
        <w:bottom w:val="none" w:sz="0" w:space="0" w:color="auto"/>
        <w:right w:val="none" w:sz="0" w:space="0" w:color="auto"/>
      </w:divBdr>
    </w:div>
    <w:div w:id="1614943145">
      <w:bodyDiv w:val="1"/>
      <w:marLeft w:val="0"/>
      <w:marRight w:val="0"/>
      <w:marTop w:val="0"/>
      <w:marBottom w:val="0"/>
      <w:divBdr>
        <w:top w:val="none" w:sz="0" w:space="0" w:color="auto"/>
        <w:left w:val="none" w:sz="0" w:space="0" w:color="auto"/>
        <w:bottom w:val="none" w:sz="0" w:space="0" w:color="auto"/>
        <w:right w:val="none" w:sz="0" w:space="0" w:color="auto"/>
      </w:divBdr>
    </w:div>
    <w:div w:id="1615332055">
      <w:bodyDiv w:val="1"/>
      <w:marLeft w:val="0"/>
      <w:marRight w:val="0"/>
      <w:marTop w:val="0"/>
      <w:marBottom w:val="0"/>
      <w:divBdr>
        <w:top w:val="none" w:sz="0" w:space="0" w:color="auto"/>
        <w:left w:val="none" w:sz="0" w:space="0" w:color="auto"/>
        <w:bottom w:val="none" w:sz="0" w:space="0" w:color="auto"/>
        <w:right w:val="none" w:sz="0" w:space="0" w:color="auto"/>
      </w:divBdr>
    </w:div>
    <w:div w:id="1615358395">
      <w:bodyDiv w:val="1"/>
      <w:marLeft w:val="0"/>
      <w:marRight w:val="0"/>
      <w:marTop w:val="0"/>
      <w:marBottom w:val="0"/>
      <w:divBdr>
        <w:top w:val="none" w:sz="0" w:space="0" w:color="auto"/>
        <w:left w:val="none" w:sz="0" w:space="0" w:color="auto"/>
        <w:bottom w:val="none" w:sz="0" w:space="0" w:color="auto"/>
        <w:right w:val="none" w:sz="0" w:space="0" w:color="auto"/>
      </w:divBdr>
    </w:div>
    <w:div w:id="1615481389">
      <w:bodyDiv w:val="1"/>
      <w:marLeft w:val="0"/>
      <w:marRight w:val="0"/>
      <w:marTop w:val="0"/>
      <w:marBottom w:val="0"/>
      <w:divBdr>
        <w:top w:val="none" w:sz="0" w:space="0" w:color="auto"/>
        <w:left w:val="none" w:sz="0" w:space="0" w:color="auto"/>
        <w:bottom w:val="none" w:sz="0" w:space="0" w:color="auto"/>
        <w:right w:val="none" w:sz="0" w:space="0" w:color="auto"/>
      </w:divBdr>
    </w:div>
    <w:div w:id="1616060545">
      <w:bodyDiv w:val="1"/>
      <w:marLeft w:val="0"/>
      <w:marRight w:val="0"/>
      <w:marTop w:val="0"/>
      <w:marBottom w:val="0"/>
      <w:divBdr>
        <w:top w:val="none" w:sz="0" w:space="0" w:color="auto"/>
        <w:left w:val="none" w:sz="0" w:space="0" w:color="auto"/>
        <w:bottom w:val="none" w:sz="0" w:space="0" w:color="auto"/>
        <w:right w:val="none" w:sz="0" w:space="0" w:color="auto"/>
      </w:divBdr>
    </w:div>
    <w:div w:id="1616525623">
      <w:bodyDiv w:val="1"/>
      <w:marLeft w:val="0"/>
      <w:marRight w:val="0"/>
      <w:marTop w:val="0"/>
      <w:marBottom w:val="0"/>
      <w:divBdr>
        <w:top w:val="none" w:sz="0" w:space="0" w:color="auto"/>
        <w:left w:val="none" w:sz="0" w:space="0" w:color="auto"/>
        <w:bottom w:val="none" w:sz="0" w:space="0" w:color="auto"/>
        <w:right w:val="none" w:sz="0" w:space="0" w:color="auto"/>
      </w:divBdr>
    </w:div>
    <w:div w:id="1616670061">
      <w:bodyDiv w:val="1"/>
      <w:marLeft w:val="0"/>
      <w:marRight w:val="0"/>
      <w:marTop w:val="0"/>
      <w:marBottom w:val="0"/>
      <w:divBdr>
        <w:top w:val="none" w:sz="0" w:space="0" w:color="auto"/>
        <w:left w:val="none" w:sz="0" w:space="0" w:color="auto"/>
        <w:bottom w:val="none" w:sz="0" w:space="0" w:color="auto"/>
        <w:right w:val="none" w:sz="0" w:space="0" w:color="auto"/>
      </w:divBdr>
    </w:div>
    <w:div w:id="1617253569">
      <w:bodyDiv w:val="1"/>
      <w:marLeft w:val="0"/>
      <w:marRight w:val="0"/>
      <w:marTop w:val="0"/>
      <w:marBottom w:val="0"/>
      <w:divBdr>
        <w:top w:val="none" w:sz="0" w:space="0" w:color="auto"/>
        <w:left w:val="none" w:sz="0" w:space="0" w:color="auto"/>
        <w:bottom w:val="none" w:sz="0" w:space="0" w:color="auto"/>
        <w:right w:val="none" w:sz="0" w:space="0" w:color="auto"/>
      </w:divBdr>
    </w:div>
    <w:div w:id="1617254300">
      <w:bodyDiv w:val="1"/>
      <w:marLeft w:val="0"/>
      <w:marRight w:val="0"/>
      <w:marTop w:val="0"/>
      <w:marBottom w:val="0"/>
      <w:divBdr>
        <w:top w:val="none" w:sz="0" w:space="0" w:color="auto"/>
        <w:left w:val="none" w:sz="0" w:space="0" w:color="auto"/>
        <w:bottom w:val="none" w:sz="0" w:space="0" w:color="auto"/>
        <w:right w:val="none" w:sz="0" w:space="0" w:color="auto"/>
      </w:divBdr>
    </w:div>
    <w:div w:id="1617524253">
      <w:bodyDiv w:val="1"/>
      <w:marLeft w:val="0"/>
      <w:marRight w:val="0"/>
      <w:marTop w:val="0"/>
      <w:marBottom w:val="0"/>
      <w:divBdr>
        <w:top w:val="none" w:sz="0" w:space="0" w:color="auto"/>
        <w:left w:val="none" w:sz="0" w:space="0" w:color="auto"/>
        <w:bottom w:val="none" w:sz="0" w:space="0" w:color="auto"/>
        <w:right w:val="none" w:sz="0" w:space="0" w:color="auto"/>
      </w:divBdr>
    </w:div>
    <w:div w:id="1617909581">
      <w:bodyDiv w:val="1"/>
      <w:marLeft w:val="0"/>
      <w:marRight w:val="0"/>
      <w:marTop w:val="0"/>
      <w:marBottom w:val="0"/>
      <w:divBdr>
        <w:top w:val="none" w:sz="0" w:space="0" w:color="auto"/>
        <w:left w:val="none" w:sz="0" w:space="0" w:color="auto"/>
        <w:bottom w:val="none" w:sz="0" w:space="0" w:color="auto"/>
        <w:right w:val="none" w:sz="0" w:space="0" w:color="auto"/>
      </w:divBdr>
    </w:div>
    <w:div w:id="1618294825">
      <w:bodyDiv w:val="1"/>
      <w:marLeft w:val="0"/>
      <w:marRight w:val="0"/>
      <w:marTop w:val="0"/>
      <w:marBottom w:val="0"/>
      <w:divBdr>
        <w:top w:val="none" w:sz="0" w:space="0" w:color="auto"/>
        <w:left w:val="none" w:sz="0" w:space="0" w:color="auto"/>
        <w:bottom w:val="none" w:sz="0" w:space="0" w:color="auto"/>
        <w:right w:val="none" w:sz="0" w:space="0" w:color="auto"/>
      </w:divBdr>
    </w:div>
    <w:div w:id="1618415418">
      <w:bodyDiv w:val="1"/>
      <w:marLeft w:val="0"/>
      <w:marRight w:val="0"/>
      <w:marTop w:val="0"/>
      <w:marBottom w:val="0"/>
      <w:divBdr>
        <w:top w:val="none" w:sz="0" w:space="0" w:color="auto"/>
        <w:left w:val="none" w:sz="0" w:space="0" w:color="auto"/>
        <w:bottom w:val="none" w:sz="0" w:space="0" w:color="auto"/>
        <w:right w:val="none" w:sz="0" w:space="0" w:color="auto"/>
      </w:divBdr>
    </w:div>
    <w:div w:id="1618951542">
      <w:bodyDiv w:val="1"/>
      <w:marLeft w:val="0"/>
      <w:marRight w:val="0"/>
      <w:marTop w:val="0"/>
      <w:marBottom w:val="0"/>
      <w:divBdr>
        <w:top w:val="none" w:sz="0" w:space="0" w:color="auto"/>
        <w:left w:val="none" w:sz="0" w:space="0" w:color="auto"/>
        <w:bottom w:val="none" w:sz="0" w:space="0" w:color="auto"/>
        <w:right w:val="none" w:sz="0" w:space="0" w:color="auto"/>
      </w:divBdr>
    </w:div>
    <w:div w:id="1619215424">
      <w:bodyDiv w:val="1"/>
      <w:marLeft w:val="0"/>
      <w:marRight w:val="0"/>
      <w:marTop w:val="0"/>
      <w:marBottom w:val="0"/>
      <w:divBdr>
        <w:top w:val="none" w:sz="0" w:space="0" w:color="auto"/>
        <w:left w:val="none" w:sz="0" w:space="0" w:color="auto"/>
        <w:bottom w:val="none" w:sz="0" w:space="0" w:color="auto"/>
        <w:right w:val="none" w:sz="0" w:space="0" w:color="auto"/>
      </w:divBdr>
    </w:div>
    <w:div w:id="1619601805">
      <w:bodyDiv w:val="1"/>
      <w:marLeft w:val="0"/>
      <w:marRight w:val="0"/>
      <w:marTop w:val="0"/>
      <w:marBottom w:val="0"/>
      <w:divBdr>
        <w:top w:val="none" w:sz="0" w:space="0" w:color="auto"/>
        <w:left w:val="none" w:sz="0" w:space="0" w:color="auto"/>
        <w:bottom w:val="none" w:sz="0" w:space="0" w:color="auto"/>
        <w:right w:val="none" w:sz="0" w:space="0" w:color="auto"/>
      </w:divBdr>
    </w:div>
    <w:div w:id="1620263108">
      <w:bodyDiv w:val="1"/>
      <w:marLeft w:val="0"/>
      <w:marRight w:val="0"/>
      <w:marTop w:val="0"/>
      <w:marBottom w:val="0"/>
      <w:divBdr>
        <w:top w:val="none" w:sz="0" w:space="0" w:color="auto"/>
        <w:left w:val="none" w:sz="0" w:space="0" w:color="auto"/>
        <w:bottom w:val="none" w:sz="0" w:space="0" w:color="auto"/>
        <w:right w:val="none" w:sz="0" w:space="0" w:color="auto"/>
      </w:divBdr>
    </w:div>
    <w:div w:id="1620455016">
      <w:bodyDiv w:val="1"/>
      <w:marLeft w:val="0"/>
      <w:marRight w:val="0"/>
      <w:marTop w:val="0"/>
      <w:marBottom w:val="0"/>
      <w:divBdr>
        <w:top w:val="none" w:sz="0" w:space="0" w:color="auto"/>
        <w:left w:val="none" w:sz="0" w:space="0" w:color="auto"/>
        <w:bottom w:val="none" w:sz="0" w:space="0" w:color="auto"/>
        <w:right w:val="none" w:sz="0" w:space="0" w:color="auto"/>
      </w:divBdr>
    </w:div>
    <w:div w:id="1620457219">
      <w:bodyDiv w:val="1"/>
      <w:marLeft w:val="0"/>
      <w:marRight w:val="0"/>
      <w:marTop w:val="0"/>
      <w:marBottom w:val="0"/>
      <w:divBdr>
        <w:top w:val="none" w:sz="0" w:space="0" w:color="auto"/>
        <w:left w:val="none" w:sz="0" w:space="0" w:color="auto"/>
        <w:bottom w:val="none" w:sz="0" w:space="0" w:color="auto"/>
        <w:right w:val="none" w:sz="0" w:space="0" w:color="auto"/>
      </w:divBdr>
    </w:div>
    <w:div w:id="1622223073">
      <w:bodyDiv w:val="1"/>
      <w:marLeft w:val="0"/>
      <w:marRight w:val="0"/>
      <w:marTop w:val="0"/>
      <w:marBottom w:val="0"/>
      <w:divBdr>
        <w:top w:val="none" w:sz="0" w:space="0" w:color="auto"/>
        <w:left w:val="none" w:sz="0" w:space="0" w:color="auto"/>
        <w:bottom w:val="none" w:sz="0" w:space="0" w:color="auto"/>
        <w:right w:val="none" w:sz="0" w:space="0" w:color="auto"/>
      </w:divBdr>
    </w:div>
    <w:div w:id="1622492451">
      <w:bodyDiv w:val="1"/>
      <w:marLeft w:val="0"/>
      <w:marRight w:val="0"/>
      <w:marTop w:val="0"/>
      <w:marBottom w:val="0"/>
      <w:divBdr>
        <w:top w:val="none" w:sz="0" w:space="0" w:color="auto"/>
        <w:left w:val="none" w:sz="0" w:space="0" w:color="auto"/>
        <w:bottom w:val="none" w:sz="0" w:space="0" w:color="auto"/>
        <w:right w:val="none" w:sz="0" w:space="0" w:color="auto"/>
      </w:divBdr>
    </w:div>
    <w:div w:id="1622686978">
      <w:bodyDiv w:val="1"/>
      <w:marLeft w:val="0"/>
      <w:marRight w:val="0"/>
      <w:marTop w:val="0"/>
      <w:marBottom w:val="0"/>
      <w:divBdr>
        <w:top w:val="none" w:sz="0" w:space="0" w:color="auto"/>
        <w:left w:val="none" w:sz="0" w:space="0" w:color="auto"/>
        <w:bottom w:val="none" w:sz="0" w:space="0" w:color="auto"/>
        <w:right w:val="none" w:sz="0" w:space="0" w:color="auto"/>
      </w:divBdr>
    </w:div>
    <w:div w:id="1622762828">
      <w:bodyDiv w:val="1"/>
      <w:marLeft w:val="0"/>
      <w:marRight w:val="0"/>
      <w:marTop w:val="0"/>
      <w:marBottom w:val="0"/>
      <w:divBdr>
        <w:top w:val="none" w:sz="0" w:space="0" w:color="auto"/>
        <w:left w:val="none" w:sz="0" w:space="0" w:color="auto"/>
        <w:bottom w:val="none" w:sz="0" w:space="0" w:color="auto"/>
        <w:right w:val="none" w:sz="0" w:space="0" w:color="auto"/>
      </w:divBdr>
    </w:div>
    <w:div w:id="1623224998">
      <w:bodyDiv w:val="1"/>
      <w:marLeft w:val="0"/>
      <w:marRight w:val="0"/>
      <w:marTop w:val="0"/>
      <w:marBottom w:val="0"/>
      <w:divBdr>
        <w:top w:val="none" w:sz="0" w:space="0" w:color="auto"/>
        <w:left w:val="none" w:sz="0" w:space="0" w:color="auto"/>
        <w:bottom w:val="none" w:sz="0" w:space="0" w:color="auto"/>
        <w:right w:val="none" w:sz="0" w:space="0" w:color="auto"/>
      </w:divBdr>
    </w:div>
    <w:div w:id="1623337932">
      <w:bodyDiv w:val="1"/>
      <w:marLeft w:val="0"/>
      <w:marRight w:val="0"/>
      <w:marTop w:val="0"/>
      <w:marBottom w:val="0"/>
      <w:divBdr>
        <w:top w:val="none" w:sz="0" w:space="0" w:color="auto"/>
        <w:left w:val="none" w:sz="0" w:space="0" w:color="auto"/>
        <w:bottom w:val="none" w:sz="0" w:space="0" w:color="auto"/>
        <w:right w:val="none" w:sz="0" w:space="0" w:color="auto"/>
      </w:divBdr>
    </w:div>
    <w:div w:id="1623338743">
      <w:bodyDiv w:val="1"/>
      <w:marLeft w:val="0"/>
      <w:marRight w:val="0"/>
      <w:marTop w:val="0"/>
      <w:marBottom w:val="0"/>
      <w:divBdr>
        <w:top w:val="none" w:sz="0" w:space="0" w:color="auto"/>
        <w:left w:val="none" w:sz="0" w:space="0" w:color="auto"/>
        <w:bottom w:val="none" w:sz="0" w:space="0" w:color="auto"/>
        <w:right w:val="none" w:sz="0" w:space="0" w:color="auto"/>
      </w:divBdr>
    </w:div>
    <w:div w:id="1624506950">
      <w:bodyDiv w:val="1"/>
      <w:marLeft w:val="0"/>
      <w:marRight w:val="0"/>
      <w:marTop w:val="0"/>
      <w:marBottom w:val="0"/>
      <w:divBdr>
        <w:top w:val="none" w:sz="0" w:space="0" w:color="auto"/>
        <w:left w:val="none" w:sz="0" w:space="0" w:color="auto"/>
        <w:bottom w:val="none" w:sz="0" w:space="0" w:color="auto"/>
        <w:right w:val="none" w:sz="0" w:space="0" w:color="auto"/>
      </w:divBdr>
    </w:div>
    <w:div w:id="1625191688">
      <w:bodyDiv w:val="1"/>
      <w:marLeft w:val="0"/>
      <w:marRight w:val="0"/>
      <w:marTop w:val="0"/>
      <w:marBottom w:val="0"/>
      <w:divBdr>
        <w:top w:val="none" w:sz="0" w:space="0" w:color="auto"/>
        <w:left w:val="none" w:sz="0" w:space="0" w:color="auto"/>
        <w:bottom w:val="none" w:sz="0" w:space="0" w:color="auto"/>
        <w:right w:val="none" w:sz="0" w:space="0" w:color="auto"/>
      </w:divBdr>
    </w:div>
    <w:div w:id="1625385306">
      <w:bodyDiv w:val="1"/>
      <w:marLeft w:val="0"/>
      <w:marRight w:val="0"/>
      <w:marTop w:val="0"/>
      <w:marBottom w:val="0"/>
      <w:divBdr>
        <w:top w:val="none" w:sz="0" w:space="0" w:color="auto"/>
        <w:left w:val="none" w:sz="0" w:space="0" w:color="auto"/>
        <w:bottom w:val="none" w:sz="0" w:space="0" w:color="auto"/>
        <w:right w:val="none" w:sz="0" w:space="0" w:color="auto"/>
      </w:divBdr>
    </w:div>
    <w:div w:id="1625578088">
      <w:bodyDiv w:val="1"/>
      <w:marLeft w:val="0"/>
      <w:marRight w:val="0"/>
      <w:marTop w:val="0"/>
      <w:marBottom w:val="0"/>
      <w:divBdr>
        <w:top w:val="none" w:sz="0" w:space="0" w:color="auto"/>
        <w:left w:val="none" w:sz="0" w:space="0" w:color="auto"/>
        <w:bottom w:val="none" w:sz="0" w:space="0" w:color="auto"/>
        <w:right w:val="none" w:sz="0" w:space="0" w:color="auto"/>
      </w:divBdr>
    </w:div>
    <w:div w:id="1626235417">
      <w:bodyDiv w:val="1"/>
      <w:marLeft w:val="0"/>
      <w:marRight w:val="0"/>
      <w:marTop w:val="0"/>
      <w:marBottom w:val="0"/>
      <w:divBdr>
        <w:top w:val="none" w:sz="0" w:space="0" w:color="auto"/>
        <w:left w:val="none" w:sz="0" w:space="0" w:color="auto"/>
        <w:bottom w:val="none" w:sz="0" w:space="0" w:color="auto"/>
        <w:right w:val="none" w:sz="0" w:space="0" w:color="auto"/>
      </w:divBdr>
    </w:div>
    <w:div w:id="1626429188">
      <w:bodyDiv w:val="1"/>
      <w:marLeft w:val="0"/>
      <w:marRight w:val="0"/>
      <w:marTop w:val="0"/>
      <w:marBottom w:val="0"/>
      <w:divBdr>
        <w:top w:val="none" w:sz="0" w:space="0" w:color="auto"/>
        <w:left w:val="none" w:sz="0" w:space="0" w:color="auto"/>
        <w:bottom w:val="none" w:sz="0" w:space="0" w:color="auto"/>
        <w:right w:val="none" w:sz="0" w:space="0" w:color="auto"/>
      </w:divBdr>
    </w:div>
    <w:div w:id="1626815177">
      <w:bodyDiv w:val="1"/>
      <w:marLeft w:val="0"/>
      <w:marRight w:val="0"/>
      <w:marTop w:val="0"/>
      <w:marBottom w:val="0"/>
      <w:divBdr>
        <w:top w:val="none" w:sz="0" w:space="0" w:color="auto"/>
        <w:left w:val="none" w:sz="0" w:space="0" w:color="auto"/>
        <w:bottom w:val="none" w:sz="0" w:space="0" w:color="auto"/>
        <w:right w:val="none" w:sz="0" w:space="0" w:color="auto"/>
      </w:divBdr>
    </w:div>
    <w:div w:id="1628119852">
      <w:bodyDiv w:val="1"/>
      <w:marLeft w:val="0"/>
      <w:marRight w:val="0"/>
      <w:marTop w:val="0"/>
      <w:marBottom w:val="0"/>
      <w:divBdr>
        <w:top w:val="none" w:sz="0" w:space="0" w:color="auto"/>
        <w:left w:val="none" w:sz="0" w:space="0" w:color="auto"/>
        <w:bottom w:val="none" w:sz="0" w:space="0" w:color="auto"/>
        <w:right w:val="none" w:sz="0" w:space="0" w:color="auto"/>
      </w:divBdr>
    </w:div>
    <w:div w:id="1628390994">
      <w:bodyDiv w:val="1"/>
      <w:marLeft w:val="0"/>
      <w:marRight w:val="0"/>
      <w:marTop w:val="0"/>
      <w:marBottom w:val="0"/>
      <w:divBdr>
        <w:top w:val="none" w:sz="0" w:space="0" w:color="auto"/>
        <w:left w:val="none" w:sz="0" w:space="0" w:color="auto"/>
        <w:bottom w:val="none" w:sz="0" w:space="0" w:color="auto"/>
        <w:right w:val="none" w:sz="0" w:space="0" w:color="auto"/>
      </w:divBdr>
    </w:div>
    <w:div w:id="1628508478">
      <w:bodyDiv w:val="1"/>
      <w:marLeft w:val="0"/>
      <w:marRight w:val="0"/>
      <w:marTop w:val="0"/>
      <w:marBottom w:val="0"/>
      <w:divBdr>
        <w:top w:val="none" w:sz="0" w:space="0" w:color="auto"/>
        <w:left w:val="none" w:sz="0" w:space="0" w:color="auto"/>
        <w:bottom w:val="none" w:sz="0" w:space="0" w:color="auto"/>
        <w:right w:val="none" w:sz="0" w:space="0" w:color="auto"/>
      </w:divBdr>
    </w:div>
    <w:div w:id="1628777406">
      <w:bodyDiv w:val="1"/>
      <w:marLeft w:val="0"/>
      <w:marRight w:val="0"/>
      <w:marTop w:val="0"/>
      <w:marBottom w:val="0"/>
      <w:divBdr>
        <w:top w:val="none" w:sz="0" w:space="0" w:color="auto"/>
        <w:left w:val="none" w:sz="0" w:space="0" w:color="auto"/>
        <w:bottom w:val="none" w:sz="0" w:space="0" w:color="auto"/>
        <w:right w:val="none" w:sz="0" w:space="0" w:color="auto"/>
      </w:divBdr>
    </w:div>
    <w:div w:id="1629628407">
      <w:bodyDiv w:val="1"/>
      <w:marLeft w:val="0"/>
      <w:marRight w:val="0"/>
      <w:marTop w:val="0"/>
      <w:marBottom w:val="0"/>
      <w:divBdr>
        <w:top w:val="none" w:sz="0" w:space="0" w:color="auto"/>
        <w:left w:val="none" w:sz="0" w:space="0" w:color="auto"/>
        <w:bottom w:val="none" w:sz="0" w:space="0" w:color="auto"/>
        <w:right w:val="none" w:sz="0" w:space="0" w:color="auto"/>
      </w:divBdr>
    </w:div>
    <w:div w:id="1631400582">
      <w:bodyDiv w:val="1"/>
      <w:marLeft w:val="0"/>
      <w:marRight w:val="0"/>
      <w:marTop w:val="0"/>
      <w:marBottom w:val="0"/>
      <w:divBdr>
        <w:top w:val="none" w:sz="0" w:space="0" w:color="auto"/>
        <w:left w:val="none" w:sz="0" w:space="0" w:color="auto"/>
        <w:bottom w:val="none" w:sz="0" w:space="0" w:color="auto"/>
        <w:right w:val="none" w:sz="0" w:space="0" w:color="auto"/>
      </w:divBdr>
    </w:div>
    <w:div w:id="1631475666">
      <w:bodyDiv w:val="1"/>
      <w:marLeft w:val="0"/>
      <w:marRight w:val="0"/>
      <w:marTop w:val="0"/>
      <w:marBottom w:val="0"/>
      <w:divBdr>
        <w:top w:val="none" w:sz="0" w:space="0" w:color="auto"/>
        <w:left w:val="none" w:sz="0" w:space="0" w:color="auto"/>
        <w:bottom w:val="none" w:sz="0" w:space="0" w:color="auto"/>
        <w:right w:val="none" w:sz="0" w:space="0" w:color="auto"/>
      </w:divBdr>
    </w:div>
    <w:div w:id="1633053012">
      <w:bodyDiv w:val="1"/>
      <w:marLeft w:val="0"/>
      <w:marRight w:val="0"/>
      <w:marTop w:val="0"/>
      <w:marBottom w:val="0"/>
      <w:divBdr>
        <w:top w:val="none" w:sz="0" w:space="0" w:color="auto"/>
        <w:left w:val="none" w:sz="0" w:space="0" w:color="auto"/>
        <w:bottom w:val="none" w:sz="0" w:space="0" w:color="auto"/>
        <w:right w:val="none" w:sz="0" w:space="0" w:color="auto"/>
      </w:divBdr>
    </w:div>
    <w:div w:id="1633436477">
      <w:bodyDiv w:val="1"/>
      <w:marLeft w:val="0"/>
      <w:marRight w:val="0"/>
      <w:marTop w:val="0"/>
      <w:marBottom w:val="0"/>
      <w:divBdr>
        <w:top w:val="none" w:sz="0" w:space="0" w:color="auto"/>
        <w:left w:val="none" w:sz="0" w:space="0" w:color="auto"/>
        <w:bottom w:val="none" w:sz="0" w:space="0" w:color="auto"/>
        <w:right w:val="none" w:sz="0" w:space="0" w:color="auto"/>
      </w:divBdr>
    </w:div>
    <w:div w:id="1633513931">
      <w:bodyDiv w:val="1"/>
      <w:marLeft w:val="0"/>
      <w:marRight w:val="0"/>
      <w:marTop w:val="0"/>
      <w:marBottom w:val="0"/>
      <w:divBdr>
        <w:top w:val="none" w:sz="0" w:space="0" w:color="auto"/>
        <w:left w:val="none" w:sz="0" w:space="0" w:color="auto"/>
        <w:bottom w:val="none" w:sz="0" w:space="0" w:color="auto"/>
        <w:right w:val="none" w:sz="0" w:space="0" w:color="auto"/>
      </w:divBdr>
    </w:div>
    <w:div w:id="1633945654">
      <w:bodyDiv w:val="1"/>
      <w:marLeft w:val="0"/>
      <w:marRight w:val="0"/>
      <w:marTop w:val="0"/>
      <w:marBottom w:val="0"/>
      <w:divBdr>
        <w:top w:val="none" w:sz="0" w:space="0" w:color="auto"/>
        <w:left w:val="none" w:sz="0" w:space="0" w:color="auto"/>
        <w:bottom w:val="none" w:sz="0" w:space="0" w:color="auto"/>
        <w:right w:val="none" w:sz="0" w:space="0" w:color="auto"/>
      </w:divBdr>
    </w:div>
    <w:div w:id="1634170834">
      <w:bodyDiv w:val="1"/>
      <w:marLeft w:val="0"/>
      <w:marRight w:val="0"/>
      <w:marTop w:val="0"/>
      <w:marBottom w:val="0"/>
      <w:divBdr>
        <w:top w:val="none" w:sz="0" w:space="0" w:color="auto"/>
        <w:left w:val="none" w:sz="0" w:space="0" w:color="auto"/>
        <w:bottom w:val="none" w:sz="0" w:space="0" w:color="auto"/>
        <w:right w:val="none" w:sz="0" w:space="0" w:color="auto"/>
      </w:divBdr>
    </w:div>
    <w:div w:id="1634209699">
      <w:bodyDiv w:val="1"/>
      <w:marLeft w:val="0"/>
      <w:marRight w:val="0"/>
      <w:marTop w:val="0"/>
      <w:marBottom w:val="0"/>
      <w:divBdr>
        <w:top w:val="none" w:sz="0" w:space="0" w:color="auto"/>
        <w:left w:val="none" w:sz="0" w:space="0" w:color="auto"/>
        <w:bottom w:val="none" w:sz="0" w:space="0" w:color="auto"/>
        <w:right w:val="none" w:sz="0" w:space="0" w:color="auto"/>
      </w:divBdr>
    </w:div>
    <w:div w:id="1634283914">
      <w:bodyDiv w:val="1"/>
      <w:marLeft w:val="0"/>
      <w:marRight w:val="0"/>
      <w:marTop w:val="0"/>
      <w:marBottom w:val="0"/>
      <w:divBdr>
        <w:top w:val="none" w:sz="0" w:space="0" w:color="auto"/>
        <w:left w:val="none" w:sz="0" w:space="0" w:color="auto"/>
        <w:bottom w:val="none" w:sz="0" w:space="0" w:color="auto"/>
        <w:right w:val="none" w:sz="0" w:space="0" w:color="auto"/>
      </w:divBdr>
    </w:div>
    <w:div w:id="1634797617">
      <w:bodyDiv w:val="1"/>
      <w:marLeft w:val="0"/>
      <w:marRight w:val="0"/>
      <w:marTop w:val="0"/>
      <w:marBottom w:val="0"/>
      <w:divBdr>
        <w:top w:val="none" w:sz="0" w:space="0" w:color="auto"/>
        <w:left w:val="none" w:sz="0" w:space="0" w:color="auto"/>
        <w:bottom w:val="none" w:sz="0" w:space="0" w:color="auto"/>
        <w:right w:val="none" w:sz="0" w:space="0" w:color="auto"/>
      </w:divBdr>
    </w:div>
    <w:div w:id="1635477565">
      <w:bodyDiv w:val="1"/>
      <w:marLeft w:val="0"/>
      <w:marRight w:val="0"/>
      <w:marTop w:val="0"/>
      <w:marBottom w:val="0"/>
      <w:divBdr>
        <w:top w:val="none" w:sz="0" w:space="0" w:color="auto"/>
        <w:left w:val="none" w:sz="0" w:space="0" w:color="auto"/>
        <w:bottom w:val="none" w:sz="0" w:space="0" w:color="auto"/>
        <w:right w:val="none" w:sz="0" w:space="0" w:color="auto"/>
      </w:divBdr>
    </w:div>
    <w:div w:id="1635866305">
      <w:bodyDiv w:val="1"/>
      <w:marLeft w:val="0"/>
      <w:marRight w:val="0"/>
      <w:marTop w:val="0"/>
      <w:marBottom w:val="0"/>
      <w:divBdr>
        <w:top w:val="none" w:sz="0" w:space="0" w:color="auto"/>
        <w:left w:val="none" w:sz="0" w:space="0" w:color="auto"/>
        <w:bottom w:val="none" w:sz="0" w:space="0" w:color="auto"/>
        <w:right w:val="none" w:sz="0" w:space="0" w:color="auto"/>
      </w:divBdr>
    </w:div>
    <w:div w:id="1635914694">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636837470">
      <w:bodyDiv w:val="1"/>
      <w:marLeft w:val="0"/>
      <w:marRight w:val="0"/>
      <w:marTop w:val="0"/>
      <w:marBottom w:val="0"/>
      <w:divBdr>
        <w:top w:val="none" w:sz="0" w:space="0" w:color="auto"/>
        <w:left w:val="none" w:sz="0" w:space="0" w:color="auto"/>
        <w:bottom w:val="none" w:sz="0" w:space="0" w:color="auto"/>
        <w:right w:val="none" w:sz="0" w:space="0" w:color="auto"/>
      </w:divBdr>
    </w:div>
    <w:div w:id="1636837885">
      <w:bodyDiv w:val="1"/>
      <w:marLeft w:val="0"/>
      <w:marRight w:val="0"/>
      <w:marTop w:val="0"/>
      <w:marBottom w:val="0"/>
      <w:divBdr>
        <w:top w:val="none" w:sz="0" w:space="0" w:color="auto"/>
        <w:left w:val="none" w:sz="0" w:space="0" w:color="auto"/>
        <w:bottom w:val="none" w:sz="0" w:space="0" w:color="auto"/>
        <w:right w:val="none" w:sz="0" w:space="0" w:color="auto"/>
      </w:divBdr>
    </w:div>
    <w:div w:id="1638416128">
      <w:bodyDiv w:val="1"/>
      <w:marLeft w:val="0"/>
      <w:marRight w:val="0"/>
      <w:marTop w:val="0"/>
      <w:marBottom w:val="0"/>
      <w:divBdr>
        <w:top w:val="none" w:sz="0" w:space="0" w:color="auto"/>
        <w:left w:val="none" w:sz="0" w:space="0" w:color="auto"/>
        <w:bottom w:val="none" w:sz="0" w:space="0" w:color="auto"/>
        <w:right w:val="none" w:sz="0" w:space="0" w:color="auto"/>
      </w:divBdr>
    </w:div>
    <w:div w:id="1639333224">
      <w:bodyDiv w:val="1"/>
      <w:marLeft w:val="0"/>
      <w:marRight w:val="0"/>
      <w:marTop w:val="0"/>
      <w:marBottom w:val="0"/>
      <w:divBdr>
        <w:top w:val="none" w:sz="0" w:space="0" w:color="auto"/>
        <w:left w:val="none" w:sz="0" w:space="0" w:color="auto"/>
        <w:bottom w:val="none" w:sz="0" w:space="0" w:color="auto"/>
        <w:right w:val="none" w:sz="0" w:space="0" w:color="auto"/>
      </w:divBdr>
    </w:div>
    <w:div w:id="1639530045">
      <w:bodyDiv w:val="1"/>
      <w:marLeft w:val="0"/>
      <w:marRight w:val="0"/>
      <w:marTop w:val="0"/>
      <w:marBottom w:val="0"/>
      <w:divBdr>
        <w:top w:val="none" w:sz="0" w:space="0" w:color="auto"/>
        <w:left w:val="none" w:sz="0" w:space="0" w:color="auto"/>
        <w:bottom w:val="none" w:sz="0" w:space="0" w:color="auto"/>
        <w:right w:val="none" w:sz="0" w:space="0" w:color="auto"/>
      </w:divBdr>
    </w:div>
    <w:div w:id="1640115273">
      <w:bodyDiv w:val="1"/>
      <w:marLeft w:val="0"/>
      <w:marRight w:val="0"/>
      <w:marTop w:val="0"/>
      <w:marBottom w:val="0"/>
      <w:divBdr>
        <w:top w:val="none" w:sz="0" w:space="0" w:color="auto"/>
        <w:left w:val="none" w:sz="0" w:space="0" w:color="auto"/>
        <w:bottom w:val="none" w:sz="0" w:space="0" w:color="auto"/>
        <w:right w:val="none" w:sz="0" w:space="0" w:color="auto"/>
      </w:divBdr>
    </w:div>
    <w:div w:id="1640382728">
      <w:bodyDiv w:val="1"/>
      <w:marLeft w:val="0"/>
      <w:marRight w:val="0"/>
      <w:marTop w:val="0"/>
      <w:marBottom w:val="0"/>
      <w:divBdr>
        <w:top w:val="none" w:sz="0" w:space="0" w:color="auto"/>
        <w:left w:val="none" w:sz="0" w:space="0" w:color="auto"/>
        <w:bottom w:val="none" w:sz="0" w:space="0" w:color="auto"/>
        <w:right w:val="none" w:sz="0" w:space="0" w:color="auto"/>
      </w:divBdr>
    </w:div>
    <w:div w:id="1640500653">
      <w:bodyDiv w:val="1"/>
      <w:marLeft w:val="0"/>
      <w:marRight w:val="0"/>
      <w:marTop w:val="0"/>
      <w:marBottom w:val="0"/>
      <w:divBdr>
        <w:top w:val="none" w:sz="0" w:space="0" w:color="auto"/>
        <w:left w:val="none" w:sz="0" w:space="0" w:color="auto"/>
        <w:bottom w:val="none" w:sz="0" w:space="0" w:color="auto"/>
        <w:right w:val="none" w:sz="0" w:space="0" w:color="auto"/>
      </w:divBdr>
    </w:div>
    <w:div w:id="1641037509">
      <w:bodyDiv w:val="1"/>
      <w:marLeft w:val="0"/>
      <w:marRight w:val="0"/>
      <w:marTop w:val="0"/>
      <w:marBottom w:val="0"/>
      <w:divBdr>
        <w:top w:val="none" w:sz="0" w:space="0" w:color="auto"/>
        <w:left w:val="none" w:sz="0" w:space="0" w:color="auto"/>
        <w:bottom w:val="none" w:sz="0" w:space="0" w:color="auto"/>
        <w:right w:val="none" w:sz="0" w:space="0" w:color="auto"/>
      </w:divBdr>
    </w:div>
    <w:div w:id="1641105985">
      <w:bodyDiv w:val="1"/>
      <w:marLeft w:val="0"/>
      <w:marRight w:val="0"/>
      <w:marTop w:val="0"/>
      <w:marBottom w:val="0"/>
      <w:divBdr>
        <w:top w:val="none" w:sz="0" w:space="0" w:color="auto"/>
        <w:left w:val="none" w:sz="0" w:space="0" w:color="auto"/>
        <w:bottom w:val="none" w:sz="0" w:space="0" w:color="auto"/>
        <w:right w:val="none" w:sz="0" w:space="0" w:color="auto"/>
      </w:divBdr>
    </w:div>
    <w:div w:id="1641299456">
      <w:bodyDiv w:val="1"/>
      <w:marLeft w:val="0"/>
      <w:marRight w:val="0"/>
      <w:marTop w:val="0"/>
      <w:marBottom w:val="0"/>
      <w:divBdr>
        <w:top w:val="none" w:sz="0" w:space="0" w:color="auto"/>
        <w:left w:val="none" w:sz="0" w:space="0" w:color="auto"/>
        <w:bottom w:val="none" w:sz="0" w:space="0" w:color="auto"/>
        <w:right w:val="none" w:sz="0" w:space="0" w:color="auto"/>
      </w:divBdr>
    </w:div>
    <w:div w:id="1641615212">
      <w:bodyDiv w:val="1"/>
      <w:marLeft w:val="0"/>
      <w:marRight w:val="0"/>
      <w:marTop w:val="0"/>
      <w:marBottom w:val="0"/>
      <w:divBdr>
        <w:top w:val="none" w:sz="0" w:space="0" w:color="auto"/>
        <w:left w:val="none" w:sz="0" w:space="0" w:color="auto"/>
        <w:bottom w:val="none" w:sz="0" w:space="0" w:color="auto"/>
        <w:right w:val="none" w:sz="0" w:space="0" w:color="auto"/>
      </w:divBdr>
    </w:div>
    <w:div w:id="1641962035">
      <w:bodyDiv w:val="1"/>
      <w:marLeft w:val="0"/>
      <w:marRight w:val="0"/>
      <w:marTop w:val="0"/>
      <w:marBottom w:val="0"/>
      <w:divBdr>
        <w:top w:val="none" w:sz="0" w:space="0" w:color="auto"/>
        <w:left w:val="none" w:sz="0" w:space="0" w:color="auto"/>
        <w:bottom w:val="none" w:sz="0" w:space="0" w:color="auto"/>
        <w:right w:val="none" w:sz="0" w:space="0" w:color="auto"/>
      </w:divBdr>
    </w:div>
    <w:div w:id="1642075671">
      <w:bodyDiv w:val="1"/>
      <w:marLeft w:val="0"/>
      <w:marRight w:val="0"/>
      <w:marTop w:val="0"/>
      <w:marBottom w:val="0"/>
      <w:divBdr>
        <w:top w:val="none" w:sz="0" w:space="0" w:color="auto"/>
        <w:left w:val="none" w:sz="0" w:space="0" w:color="auto"/>
        <w:bottom w:val="none" w:sz="0" w:space="0" w:color="auto"/>
        <w:right w:val="none" w:sz="0" w:space="0" w:color="auto"/>
      </w:divBdr>
    </w:div>
    <w:div w:id="1642418961">
      <w:bodyDiv w:val="1"/>
      <w:marLeft w:val="0"/>
      <w:marRight w:val="0"/>
      <w:marTop w:val="0"/>
      <w:marBottom w:val="0"/>
      <w:divBdr>
        <w:top w:val="none" w:sz="0" w:space="0" w:color="auto"/>
        <w:left w:val="none" w:sz="0" w:space="0" w:color="auto"/>
        <w:bottom w:val="none" w:sz="0" w:space="0" w:color="auto"/>
        <w:right w:val="none" w:sz="0" w:space="0" w:color="auto"/>
      </w:divBdr>
    </w:div>
    <w:div w:id="1642420242">
      <w:bodyDiv w:val="1"/>
      <w:marLeft w:val="0"/>
      <w:marRight w:val="0"/>
      <w:marTop w:val="0"/>
      <w:marBottom w:val="0"/>
      <w:divBdr>
        <w:top w:val="none" w:sz="0" w:space="0" w:color="auto"/>
        <w:left w:val="none" w:sz="0" w:space="0" w:color="auto"/>
        <w:bottom w:val="none" w:sz="0" w:space="0" w:color="auto"/>
        <w:right w:val="none" w:sz="0" w:space="0" w:color="auto"/>
      </w:divBdr>
    </w:div>
    <w:div w:id="1642492187">
      <w:bodyDiv w:val="1"/>
      <w:marLeft w:val="0"/>
      <w:marRight w:val="0"/>
      <w:marTop w:val="0"/>
      <w:marBottom w:val="0"/>
      <w:divBdr>
        <w:top w:val="none" w:sz="0" w:space="0" w:color="auto"/>
        <w:left w:val="none" w:sz="0" w:space="0" w:color="auto"/>
        <w:bottom w:val="none" w:sz="0" w:space="0" w:color="auto"/>
        <w:right w:val="none" w:sz="0" w:space="0" w:color="auto"/>
      </w:divBdr>
    </w:div>
    <w:div w:id="1642999132">
      <w:bodyDiv w:val="1"/>
      <w:marLeft w:val="0"/>
      <w:marRight w:val="0"/>
      <w:marTop w:val="0"/>
      <w:marBottom w:val="0"/>
      <w:divBdr>
        <w:top w:val="none" w:sz="0" w:space="0" w:color="auto"/>
        <w:left w:val="none" w:sz="0" w:space="0" w:color="auto"/>
        <w:bottom w:val="none" w:sz="0" w:space="0" w:color="auto"/>
        <w:right w:val="none" w:sz="0" w:space="0" w:color="auto"/>
      </w:divBdr>
    </w:div>
    <w:div w:id="1643194228">
      <w:bodyDiv w:val="1"/>
      <w:marLeft w:val="0"/>
      <w:marRight w:val="0"/>
      <w:marTop w:val="0"/>
      <w:marBottom w:val="0"/>
      <w:divBdr>
        <w:top w:val="none" w:sz="0" w:space="0" w:color="auto"/>
        <w:left w:val="none" w:sz="0" w:space="0" w:color="auto"/>
        <w:bottom w:val="none" w:sz="0" w:space="0" w:color="auto"/>
        <w:right w:val="none" w:sz="0" w:space="0" w:color="auto"/>
      </w:divBdr>
    </w:div>
    <w:div w:id="1643268625">
      <w:bodyDiv w:val="1"/>
      <w:marLeft w:val="0"/>
      <w:marRight w:val="0"/>
      <w:marTop w:val="0"/>
      <w:marBottom w:val="0"/>
      <w:divBdr>
        <w:top w:val="none" w:sz="0" w:space="0" w:color="auto"/>
        <w:left w:val="none" w:sz="0" w:space="0" w:color="auto"/>
        <w:bottom w:val="none" w:sz="0" w:space="0" w:color="auto"/>
        <w:right w:val="none" w:sz="0" w:space="0" w:color="auto"/>
      </w:divBdr>
    </w:div>
    <w:div w:id="1643344700">
      <w:bodyDiv w:val="1"/>
      <w:marLeft w:val="0"/>
      <w:marRight w:val="0"/>
      <w:marTop w:val="0"/>
      <w:marBottom w:val="0"/>
      <w:divBdr>
        <w:top w:val="none" w:sz="0" w:space="0" w:color="auto"/>
        <w:left w:val="none" w:sz="0" w:space="0" w:color="auto"/>
        <w:bottom w:val="none" w:sz="0" w:space="0" w:color="auto"/>
        <w:right w:val="none" w:sz="0" w:space="0" w:color="auto"/>
      </w:divBdr>
    </w:div>
    <w:div w:id="1643735149">
      <w:bodyDiv w:val="1"/>
      <w:marLeft w:val="0"/>
      <w:marRight w:val="0"/>
      <w:marTop w:val="0"/>
      <w:marBottom w:val="0"/>
      <w:divBdr>
        <w:top w:val="none" w:sz="0" w:space="0" w:color="auto"/>
        <w:left w:val="none" w:sz="0" w:space="0" w:color="auto"/>
        <w:bottom w:val="none" w:sz="0" w:space="0" w:color="auto"/>
        <w:right w:val="none" w:sz="0" w:space="0" w:color="auto"/>
      </w:divBdr>
    </w:div>
    <w:div w:id="1643844914">
      <w:bodyDiv w:val="1"/>
      <w:marLeft w:val="0"/>
      <w:marRight w:val="0"/>
      <w:marTop w:val="0"/>
      <w:marBottom w:val="0"/>
      <w:divBdr>
        <w:top w:val="none" w:sz="0" w:space="0" w:color="auto"/>
        <w:left w:val="none" w:sz="0" w:space="0" w:color="auto"/>
        <w:bottom w:val="none" w:sz="0" w:space="0" w:color="auto"/>
        <w:right w:val="none" w:sz="0" w:space="0" w:color="auto"/>
      </w:divBdr>
    </w:div>
    <w:div w:id="1643999460">
      <w:bodyDiv w:val="1"/>
      <w:marLeft w:val="0"/>
      <w:marRight w:val="0"/>
      <w:marTop w:val="0"/>
      <w:marBottom w:val="0"/>
      <w:divBdr>
        <w:top w:val="none" w:sz="0" w:space="0" w:color="auto"/>
        <w:left w:val="none" w:sz="0" w:space="0" w:color="auto"/>
        <w:bottom w:val="none" w:sz="0" w:space="0" w:color="auto"/>
        <w:right w:val="none" w:sz="0" w:space="0" w:color="auto"/>
      </w:divBdr>
    </w:div>
    <w:div w:id="1644116252">
      <w:bodyDiv w:val="1"/>
      <w:marLeft w:val="0"/>
      <w:marRight w:val="0"/>
      <w:marTop w:val="0"/>
      <w:marBottom w:val="0"/>
      <w:divBdr>
        <w:top w:val="none" w:sz="0" w:space="0" w:color="auto"/>
        <w:left w:val="none" w:sz="0" w:space="0" w:color="auto"/>
        <w:bottom w:val="none" w:sz="0" w:space="0" w:color="auto"/>
        <w:right w:val="none" w:sz="0" w:space="0" w:color="auto"/>
      </w:divBdr>
    </w:div>
    <w:div w:id="1644503758">
      <w:bodyDiv w:val="1"/>
      <w:marLeft w:val="0"/>
      <w:marRight w:val="0"/>
      <w:marTop w:val="0"/>
      <w:marBottom w:val="0"/>
      <w:divBdr>
        <w:top w:val="none" w:sz="0" w:space="0" w:color="auto"/>
        <w:left w:val="none" w:sz="0" w:space="0" w:color="auto"/>
        <w:bottom w:val="none" w:sz="0" w:space="0" w:color="auto"/>
        <w:right w:val="none" w:sz="0" w:space="0" w:color="auto"/>
      </w:divBdr>
    </w:div>
    <w:div w:id="1645157953">
      <w:bodyDiv w:val="1"/>
      <w:marLeft w:val="0"/>
      <w:marRight w:val="0"/>
      <w:marTop w:val="0"/>
      <w:marBottom w:val="0"/>
      <w:divBdr>
        <w:top w:val="none" w:sz="0" w:space="0" w:color="auto"/>
        <w:left w:val="none" w:sz="0" w:space="0" w:color="auto"/>
        <w:bottom w:val="none" w:sz="0" w:space="0" w:color="auto"/>
        <w:right w:val="none" w:sz="0" w:space="0" w:color="auto"/>
      </w:divBdr>
    </w:div>
    <w:div w:id="1647278895">
      <w:bodyDiv w:val="1"/>
      <w:marLeft w:val="0"/>
      <w:marRight w:val="0"/>
      <w:marTop w:val="0"/>
      <w:marBottom w:val="0"/>
      <w:divBdr>
        <w:top w:val="none" w:sz="0" w:space="0" w:color="auto"/>
        <w:left w:val="none" w:sz="0" w:space="0" w:color="auto"/>
        <w:bottom w:val="none" w:sz="0" w:space="0" w:color="auto"/>
        <w:right w:val="none" w:sz="0" w:space="0" w:color="auto"/>
      </w:divBdr>
    </w:div>
    <w:div w:id="1647856611">
      <w:bodyDiv w:val="1"/>
      <w:marLeft w:val="0"/>
      <w:marRight w:val="0"/>
      <w:marTop w:val="0"/>
      <w:marBottom w:val="0"/>
      <w:divBdr>
        <w:top w:val="none" w:sz="0" w:space="0" w:color="auto"/>
        <w:left w:val="none" w:sz="0" w:space="0" w:color="auto"/>
        <w:bottom w:val="none" w:sz="0" w:space="0" w:color="auto"/>
        <w:right w:val="none" w:sz="0" w:space="0" w:color="auto"/>
      </w:divBdr>
    </w:div>
    <w:div w:id="1647929580">
      <w:bodyDiv w:val="1"/>
      <w:marLeft w:val="0"/>
      <w:marRight w:val="0"/>
      <w:marTop w:val="0"/>
      <w:marBottom w:val="0"/>
      <w:divBdr>
        <w:top w:val="none" w:sz="0" w:space="0" w:color="auto"/>
        <w:left w:val="none" w:sz="0" w:space="0" w:color="auto"/>
        <w:bottom w:val="none" w:sz="0" w:space="0" w:color="auto"/>
        <w:right w:val="none" w:sz="0" w:space="0" w:color="auto"/>
      </w:divBdr>
    </w:div>
    <w:div w:id="1648240488">
      <w:bodyDiv w:val="1"/>
      <w:marLeft w:val="0"/>
      <w:marRight w:val="0"/>
      <w:marTop w:val="0"/>
      <w:marBottom w:val="0"/>
      <w:divBdr>
        <w:top w:val="none" w:sz="0" w:space="0" w:color="auto"/>
        <w:left w:val="none" w:sz="0" w:space="0" w:color="auto"/>
        <w:bottom w:val="none" w:sz="0" w:space="0" w:color="auto"/>
        <w:right w:val="none" w:sz="0" w:space="0" w:color="auto"/>
      </w:divBdr>
    </w:div>
    <w:div w:id="1648440199">
      <w:bodyDiv w:val="1"/>
      <w:marLeft w:val="0"/>
      <w:marRight w:val="0"/>
      <w:marTop w:val="0"/>
      <w:marBottom w:val="0"/>
      <w:divBdr>
        <w:top w:val="none" w:sz="0" w:space="0" w:color="auto"/>
        <w:left w:val="none" w:sz="0" w:space="0" w:color="auto"/>
        <w:bottom w:val="none" w:sz="0" w:space="0" w:color="auto"/>
        <w:right w:val="none" w:sz="0" w:space="0" w:color="auto"/>
      </w:divBdr>
    </w:div>
    <w:div w:id="1649551406">
      <w:bodyDiv w:val="1"/>
      <w:marLeft w:val="0"/>
      <w:marRight w:val="0"/>
      <w:marTop w:val="0"/>
      <w:marBottom w:val="0"/>
      <w:divBdr>
        <w:top w:val="none" w:sz="0" w:space="0" w:color="auto"/>
        <w:left w:val="none" w:sz="0" w:space="0" w:color="auto"/>
        <w:bottom w:val="none" w:sz="0" w:space="0" w:color="auto"/>
        <w:right w:val="none" w:sz="0" w:space="0" w:color="auto"/>
      </w:divBdr>
    </w:div>
    <w:div w:id="1649630134">
      <w:bodyDiv w:val="1"/>
      <w:marLeft w:val="0"/>
      <w:marRight w:val="0"/>
      <w:marTop w:val="0"/>
      <w:marBottom w:val="0"/>
      <w:divBdr>
        <w:top w:val="none" w:sz="0" w:space="0" w:color="auto"/>
        <w:left w:val="none" w:sz="0" w:space="0" w:color="auto"/>
        <w:bottom w:val="none" w:sz="0" w:space="0" w:color="auto"/>
        <w:right w:val="none" w:sz="0" w:space="0" w:color="auto"/>
      </w:divBdr>
    </w:div>
    <w:div w:id="1649749834">
      <w:bodyDiv w:val="1"/>
      <w:marLeft w:val="0"/>
      <w:marRight w:val="0"/>
      <w:marTop w:val="0"/>
      <w:marBottom w:val="0"/>
      <w:divBdr>
        <w:top w:val="none" w:sz="0" w:space="0" w:color="auto"/>
        <w:left w:val="none" w:sz="0" w:space="0" w:color="auto"/>
        <w:bottom w:val="none" w:sz="0" w:space="0" w:color="auto"/>
        <w:right w:val="none" w:sz="0" w:space="0" w:color="auto"/>
      </w:divBdr>
    </w:div>
    <w:div w:id="1650405003">
      <w:bodyDiv w:val="1"/>
      <w:marLeft w:val="0"/>
      <w:marRight w:val="0"/>
      <w:marTop w:val="0"/>
      <w:marBottom w:val="0"/>
      <w:divBdr>
        <w:top w:val="none" w:sz="0" w:space="0" w:color="auto"/>
        <w:left w:val="none" w:sz="0" w:space="0" w:color="auto"/>
        <w:bottom w:val="none" w:sz="0" w:space="0" w:color="auto"/>
        <w:right w:val="none" w:sz="0" w:space="0" w:color="auto"/>
      </w:divBdr>
    </w:div>
    <w:div w:id="1650666547">
      <w:bodyDiv w:val="1"/>
      <w:marLeft w:val="0"/>
      <w:marRight w:val="0"/>
      <w:marTop w:val="0"/>
      <w:marBottom w:val="0"/>
      <w:divBdr>
        <w:top w:val="none" w:sz="0" w:space="0" w:color="auto"/>
        <w:left w:val="none" w:sz="0" w:space="0" w:color="auto"/>
        <w:bottom w:val="none" w:sz="0" w:space="0" w:color="auto"/>
        <w:right w:val="none" w:sz="0" w:space="0" w:color="auto"/>
      </w:divBdr>
    </w:div>
    <w:div w:id="1651447040">
      <w:bodyDiv w:val="1"/>
      <w:marLeft w:val="0"/>
      <w:marRight w:val="0"/>
      <w:marTop w:val="0"/>
      <w:marBottom w:val="0"/>
      <w:divBdr>
        <w:top w:val="none" w:sz="0" w:space="0" w:color="auto"/>
        <w:left w:val="none" w:sz="0" w:space="0" w:color="auto"/>
        <w:bottom w:val="none" w:sz="0" w:space="0" w:color="auto"/>
        <w:right w:val="none" w:sz="0" w:space="0" w:color="auto"/>
      </w:divBdr>
    </w:div>
    <w:div w:id="1651667449">
      <w:bodyDiv w:val="1"/>
      <w:marLeft w:val="0"/>
      <w:marRight w:val="0"/>
      <w:marTop w:val="0"/>
      <w:marBottom w:val="0"/>
      <w:divBdr>
        <w:top w:val="none" w:sz="0" w:space="0" w:color="auto"/>
        <w:left w:val="none" w:sz="0" w:space="0" w:color="auto"/>
        <w:bottom w:val="none" w:sz="0" w:space="0" w:color="auto"/>
        <w:right w:val="none" w:sz="0" w:space="0" w:color="auto"/>
      </w:divBdr>
    </w:div>
    <w:div w:id="1651789832">
      <w:bodyDiv w:val="1"/>
      <w:marLeft w:val="0"/>
      <w:marRight w:val="0"/>
      <w:marTop w:val="0"/>
      <w:marBottom w:val="0"/>
      <w:divBdr>
        <w:top w:val="none" w:sz="0" w:space="0" w:color="auto"/>
        <w:left w:val="none" w:sz="0" w:space="0" w:color="auto"/>
        <w:bottom w:val="none" w:sz="0" w:space="0" w:color="auto"/>
        <w:right w:val="none" w:sz="0" w:space="0" w:color="auto"/>
      </w:divBdr>
    </w:div>
    <w:div w:id="1652060162">
      <w:bodyDiv w:val="1"/>
      <w:marLeft w:val="0"/>
      <w:marRight w:val="0"/>
      <w:marTop w:val="0"/>
      <w:marBottom w:val="0"/>
      <w:divBdr>
        <w:top w:val="none" w:sz="0" w:space="0" w:color="auto"/>
        <w:left w:val="none" w:sz="0" w:space="0" w:color="auto"/>
        <w:bottom w:val="none" w:sz="0" w:space="0" w:color="auto"/>
        <w:right w:val="none" w:sz="0" w:space="0" w:color="auto"/>
      </w:divBdr>
    </w:div>
    <w:div w:id="1652320177">
      <w:bodyDiv w:val="1"/>
      <w:marLeft w:val="0"/>
      <w:marRight w:val="0"/>
      <w:marTop w:val="0"/>
      <w:marBottom w:val="0"/>
      <w:divBdr>
        <w:top w:val="none" w:sz="0" w:space="0" w:color="auto"/>
        <w:left w:val="none" w:sz="0" w:space="0" w:color="auto"/>
        <w:bottom w:val="none" w:sz="0" w:space="0" w:color="auto"/>
        <w:right w:val="none" w:sz="0" w:space="0" w:color="auto"/>
      </w:divBdr>
    </w:div>
    <w:div w:id="1652560592">
      <w:bodyDiv w:val="1"/>
      <w:marLeft w:val="0"/>
      <w:marRight w:val="0"/>
      <w:marTop w:val="0"/>
      <w:marBottom w:val="0"/>
      <w:divBdr>
        <w:top w:val="none" w:sz="0" w:space="0" w:color="auto"/>
        <w:left w:val="none" w:sz="0" w:space="0" w:color="auto"/>
        <w:bottom w:val="none" w:sz="0" w:space="0" w:color="auto"/>
        <w:right w:val="none" w:sz="0" w:space="0" w:color="auto"/>
      </w:divBdr>
    </w:div>
    <w:div w:id="1653219463">
      <w:bodyDiv w:val="1"/>
      <w:marLeft w:val="0"/>
      <w:marRight w:val="0"/>
      <w:marTop w:val="0"/>
      <w:marBottom w:val="0"/>
      <w:divBdr>
        <w:top w:val="none" w:sz="0" w:space="0" w:color="auto"/>
        <w:left w:val="none" w:sz="0" w:space="0" w:color="auto"/>
        <w:bottom w:val="none" w:sz="0" w:space="0" w:color="auto"/>
        <w:right w:val="none" w:sz="0" w:space="0" w:color="auto"/>
      </w:divBdr>
    </w:div>
    <w:div w:id="1653752986">
      <w:bodyDiv w:val="1"/>
      <w:marLeft w:val="0"/>
      <w:marRight w:val="0"/>
      <w:marTop w:val="0"/>
      <w:marBottom w:val="0"/>
      <w:divBdr>
        <w:top w:val="none" w:sz="0" w:space="0" w:color="auto"/>
        <w:left w:val="none" w:sz="0" w:space="0" w:color="auto"/>
        <w:bottom w:val="none" w:sz="0" w:space="0" w:color="auto"/>
        <w:right w:val="none" w:sz="0" w:space="0" w:color="auto"/>
      </w:divBdr>
    </w:div>
    <w:div w:id="1653951646">
      <w:bodyDiv w:val="1"/>
      <w:marLeft w:val="0"/>
      <w:marRight w:val="0"/>
      <w:marTop w:val="0"/>
      <w:marBottom w:val="0"/>
      <w:divBdr>
        <w:top w:val="none" w:sz="0" w:space="0" w:color="auto"/>
        <w:left w:val="none" w:sz="0" w:space="0" w:color="auto"/>
        <w:bottom w:val="none" w:sz="0" w:space="0" w:color="auto"/>
        <w:right w:val="none" w:sz="0" w:space="0" w:color="auto"/>
      </w:divBdr>
    </w:div>
    <w:div w:id="1654331869">
      <w:bodyDiv w:val="1"/>
      <w:marLeft w:val="0"/>
      <w:marRight w:val="0"/>
      <w:marTop w:val="0"/>
      <w:marBottom w:val="0"/>
      <w:divBdr>
        <w:top w:val="none" w:sz="0" w:space="0" w:color="auto"/>
        <w:left w:val="none" w:sz="0" w:space="0" w:color="auto"/>
        <w:bottom w:val="none" w:sz="0" w:space="0" w:color="auto"/>
        <w:right w:val="none" w:sz="0" w:space="0" w:color="auto"/>
      </w:divBdr>
    </w:div>
    <w:div w:id="1654679388">
      <w:bodyDiv w:val="1"/>
      <w:marLeft w:val="0"/>
      <w:marRight w:val="0"/>
      <w:marTop w:val="0"/>
      <w:marBottom w:val="0"/>
      <w:divBdr>
        <w:top w:val="none" w:sz="0" w:space="0" w:color="auto"/>
        <w:left w:val="none" w:sz="0" w:space="0" w:color="auto"/>
        <w:bottom w:val="none" w:sz="0" w:space="0" w:color="auto"/>
        <w:right w:val="none" w:sz="0" w:space="0" w:color="auto"/>
      </w:divBdr>
    </w:div>
    <w:div w:id="1655184820">
      <w:bodyDiv w:val="1"/>
      <w:marLeft w:val="0"/>
      <w:marRight w:val="0"/>
      <w:marTop w:val="0"/>
      <w:marBottom w:val="0"/>
      <w:divBdr>
        <w:top w:val="none" w:sz="0" w:space="0" w:color="auto"/>
        <w:left w:val="none" w:sz="0" w:space="0" w:color="auto"/>
        <w:bottom w:val="none" w:sz="0" w:space="0" w:color="auto"/>
        <w:right w:val="none" w:sz="0" w:space="0" w:color="auto"/>
      </w:divBdr>
    </w:div>
    <w:div w:id="1655186852">
      <w:bodyDiv w:val="1"/>
      <w:marLeft w:val="0"/>
      <w:marRight w:val="0"/>
      <w:marTop w:val="0"/>
      <w:marBottom w:val="0"/>
      <w:divBdr>
        <w:top w:val="none" w:sz="0" w:space="0" w:color="auto"/>
        <w:left w:val="none" w:sz="0" w:space="0" w:color="auto"/>
        <w:bottom w:val="none" w:sz="0" w:space="0" w:color="auto"/>
        <w:right w:val="none" w:sz="0" w:space="0" w:color="auto"/>
      </w:divBdr>
    </w:div>
    <w:div w:id="1655378907">
      <w:bodyDiv w:val="1"/>
      <w:marLeft w:val="0"/>
      <w:marRight w:val="0"/>
      <w:marTop w:val="0"/>
      <w:marBottom w:val="0"/>
      <w:divBdr>
        <w:top w:val="none" w:sz="0" w:space="0" w:color="auto"/>
        <w:left w:val="none" w:sz="0" w:space="0" w:color="auto"/>
        <w:bottom w:val="none" w:sz="0" w:space="0" w:color="auto"/>
        <w:right w:val="none" w:sz="0" w:space="0" w:color="auto"/>
      </w:divBdr>
    </w:div>
    <w:div w:id="1655790652">
      <w:bodyDiv w:val="1"/>
      <w:marLeft w:val="0"/>
      <w:marRight w:val="0"/>
      <w:marTop w:val="0"/>
      <w:marBottom w:val="0"/>
      <w:divBdr>
        <w:top w:val="none" w:sz="0" w:space="0" w:color="auto"/>
        <w:left w:val="none" w:sz="0" w:space="0" w:color="auto"/>
        <w:bottom w:val="none" w:sz="0" w:space="0" w:color="auto"/>
        <w:right w:val="none" w:sz="0" w:space="0" w:color="auto"/>
      </w:divBdr>
    </w:div>
    <w:div w:id="1655792967">
      <w:bodyDiv w:val="1"/>
      <w:marLeft w:val="0"/>
      <w:marRight w:val="0"/>
      <w:marTop w:val="0"/>
      <w:marBottom w:val="0"/>
      <w:divBdr>
        <w:top w:val="none" w:sz="0" w:space="0" w:color="auto"/>
        <w:left w:val="none" w:sz="0" w:space="0" w:color="auto"/>
        <w:bottom w:val="none" w:sz="0" w:space="0" w:color="auto"/>
        <w:right w:val="none" w:sz="0" w:space="0" w:color="auto"/>
      </w:divBdr>
    </w:div>
    <w:div w:id="1655913856">
      <w:bodyDiv w:val="1"/>
      <w:marLeft w:val="0"/>
      <w:marRight w:val="0"/>
      <w:marTop w:val="0"/>
      <w:marBottom w:val="0"/>
      <w:divBdr>
        <w:top w:val="none" w:sz="0" w:space="0" w:color="auto"/>
        <w:left w:val="none" w:sz="0" w:space="0" w:color="auto"/>
        <w:bottom w:val="none" w:sz="0" w:space="0" w:color="auto"/>
        <w:right w:val="none" w:sz="0" w:space="0" w:color="auto"/>
      </w:divBdr>
    </w:div>
    <w:div w:id="1656183482">
      <w:bodyDiv w:val="1"/>
      <w:marLeft w:val="0"/>
      <w:marRight w:val="0"/>
      <w:marTop w:val="0"/>
      <w:marBottom w:val="0"/>
      <w:divBdr>
        <w:top w:val="none" w:sz="0" w:space="0" w:color="auto"/>
        <w:left w:val="none" w:sz="0" w:space="0" w:color="auto"/>
        <w:bottom w:val="none" w:sz="0" w:space="0" w:color="auto"/>
        <w:right w:val="none" w:sz="0" w:space="0" w:color="auto"/>
      </w:divBdr>
    </w:div>
    <w:div w:id="1656644579">
      <w:bodyDiv w:val="1"/>
      <w:marLeft w:val="0"/>
      <w:marRight w:val="0"/>
      <w:marTop w:val="0"/>
      <w:marBottom w:val="0"/>
      <w:divBdr>
        <w:top w:val="none" w:sz="0" w:space="0" w:color="auto"/>
        <w:left w:val="none" w:sz="0" w:space="0" w:color="auto"/>
        <w:bottom w:val="none" w:sz="0" w:space="0" w:color="auto"/>
        <w:right w:val="none" w:sz="0" w:space="0" w:color="auto"/>
      </w:divBdr>
    </w:div>
    <w:div w:id="1656645641">
      <w:bodyDiv w:val="1"/>
      <w:marLeft w:val="0"/>
      <w:marRight w:val="0"/>
      <w:marTop w:val="0"/>
      <w:marBottom w:val="0"/>
      <w:divBdr>
        <w:top w:val="none" w:sz="0" w:space="0" w:color="auto"/>
        <w:left w:val="none" w:sz="0" w:space="0" w:color="auto"/>
        <w:bottom w:val="none" w:sz="0" w:space="0" w:color="auto"/>
        <w:right w:val="none" w:sz="0" w:space="0" w:color="auto"/>
      </w:divBdr>
    </w:div>
    <w:div w:id="1657372363">
      <w:bodyDiv w:val="1"/>
      <w:marLeft w:val="0"/>
      <w:marRight w:val="0"/>
      <w:marTop w:val="0"/>
      <w:marBottom w:val="0"/>
      <w:divBdr>
        <w:top w:val="none" w:sz="0" w:space="0" w:color="auto"/>
        <w:left w:val="none" w:sz="0" w:space="0" w:color="auto"/>
        <w:bottom w:val="none" w:sz="0" w:space="0" w:color="auto"/>
        <w:right w:val="none" w:sz="0" w:space="0" w:color="auto"/>
      </w:divBdr>
    </w:div>
    <w:div w:id="1657882568">
      <w:bodyDiv w:val="1"/>
      <w:marLeft w:val="0"/>
      <w:marRight w:val="0"/>
      <w:marTop w:val="0"/>
      <w:marBottom w:val="0"/>
      <w:divBdr>
        <w:top w:val="none" w:sz="0" w:space="0" w:color="auto"/>
        <w:left w:val="none" w:sz="0" w:space="0" w:color="auto"/>
        <w:bottom w:val="none" w:sz="0" w:space="0" w:color="auto"/>
        <w:right w:val="none" w:sz="0" w:space="0" w:color="auto"/>
      </w:divBdr>
    </w:div>
    <w:div w:id="1658147757">
      <w:bodyDiv w:val="1"/>
      <w:marLeft w:val="0"/>
      <w:marRight w:val="0"/>
      <w:marTop w:val="0"/>
      <w:marBottom w:val="0"/>
      <w:divBdr>
        <w:top w:val="none" w:sz="0" w:space="0" w:color="auto"/>
        <w:left w:val="none" w:sz="0" w:space="0" w:color="auto"/>
        <w:bottom w:val="none" w:sz="0" w:space="0" w:color="auto"/>
        <w:right w:val="none" w:sz="0" w:space="0" w:color="auto"/>
      </w:divBdr>
    </w:div>
    <w:div w:id="1658799710">
      <w:bodyDiv w:val="1"/>
      <w:marLeft w:val="0"/>
      <w:marRight w:val="0"/>
      <w:marTop w:val="0"/>
      <w:marBottom w:val="0"/>
      <w:divBdr>
        <w:top w:val="none" w:sz="0" w:space="0" w:color="auto"/>
        <w:left w:val="none" w:sz="0" w:space="0" w:color="auto"/>
        <w:bottom w:val="none" w:sz="0" w:space="0" w:color="auto"/>
        <w:right w:val="none" w:sz="0" w:space="0" w:color="auto"/>
      </w:divBdr>
    </w:div>
    <w:div w:id="1658917321">
      <w:bodyDiv w:val="1"/>
      <w:marLeft w:val="0"/>
      <w:marRight w:val="0"/>
      <w:marTop w:val="0"/>
      <w:marBottom w:val="0"/>
      <w:divBdr>
        <w:top w:val="none" w:sz="0" w:space="0" w:color="auto"/>
        <w:left w:val="none" w:sz="0" w:space="0" w:color="auto"/>
        <w:bottom w:val="none" w:sz="0" w:space="0" w:color="auto"/>
        <w:right w:val="none" w:sz="0" w:space="0" w:color="auto"/>
      </w:divBdr>
    </w:div>
    <w:div w:id="1658996929">
      <w:bodyDiv w:val="1"/>
      <w:marLeft w:val="0"/>
      <w:marRight w:val="0"/>
      <w:marTop w:val="0"/>
      <w:marBottom w:val="0"/>
      <w:divBdr>
        <w:top w:val="none" w:sz="0" w:space="0" w:color="auto"/>
        <w:left w:val="none" w:sz="0" w:space="0" w:color="auto"/>
        <w:bottom w:val="none" w:sz="0" w:space="0" w:color="auto"/>
        <w:right w:val="none" w:sz="0" w:space="0" w:color="auto"/>
      </w:divBdr>
    </w:div>
    <w:div w:id="1659572879">
      <w:bodyDiv w:val="1"/>
      <w:marLeft w:val="0"/>
      <w:marRight w:val="0"/>
      <w:marTop w:val="0"/>
      <w:marBottom w:val="0"/>
      <w:divBdr>
        <w:top w:val="none" w:sz="0" w:space="0" w:color="auto"/>
        <w:left w:val="none" w:sz="0" w:space="0" w:color="auto"/>
        <w:bottom w:val="none" w:sz="0" w:space="0" w:color="auto"/>
        <w:right w:val="none" w:sz="0" w:space="0" w:color="auto"/>
      </w:divBdr>
    </w:div>
    <w:div w:id="1659724153">
      <w:bodyDiv w:val="1"/>
      <w:marLeft w:val="0"/>
      <w:marRight w:val="0"/>
      <w:marTop w:val="0"/>
      <w:marBottom w:val="0"/>
      <w:divBdr>
        <w:top w:val="none" w:sz="0" w:space="0" w:color="auto"/>
        <w:left w:val="none" w:sz="0" w:space="0" w:color="auto"/>
        <w:bottom w:val="none" w:sz="0" w:space="0" w:color="auto"/>
        <w:right w:val="none" w:sz="0" w:space="0" w:color="auto"/>
      </w:divBdr>
    </w:div>
    <w:div w:id="1659920430">
      <w:bodyDiv w:val="1"/>
      <w:marLeft w:val="0"/>
      <w:marRight w:val="0"/>
      <w:marTop w:val="0"/>
      <w:marBottom w:val="0"/>
      <w:divBdr>
        <w:top w:val="none" w:sz="0" w:space="0" w:color="auto"/>
        <w:left w:val="none" w:sz="0" w:space="0" w:color="auto"/>
        <w:bottom w:val="none" w:sz="0" w:space="0" w:color="auto"/>
        <w:right w:val="none" w:sz="0" w:space="0" w:color="auto"/>
      </w:divBdr>
    </w:div>
    <w:div w:id="1660185938">
      <w:bodyDiv w:val="1"/>
      <w:marLeft w:val="0"/>
      <w:marRight w:val="0"/>
      <w:marTop w:val="0"/>
      <w:marBottom w:val="0"/>
      <w:divBdr>
        <w:top w:val="none" w:sz="0" w:space="0" w:color="auto"/>
        <w:left w:val="none" w:sz="0" w:space="0" w:color="auto"/>
        <w:bottom w:val="none" w:sz="0" w:space="0" w:color="auto"/>
        <w:right w:val="none" w:sz="0" w:space="0" w:color="auto"/>
      </w:divBdr>
    </w:div>
    <w:div w:id="1660228132">
      <w:bodyDiv w:val="1"/>
      <w:marLeft w:val="0"/>
      <w:marRight w:val="0"/>
      <w:marTop w:val="0"/>
      <w:marBottom w:val="0"/>
      <w:divBdr>
        <w:top w:val="none" w:sz="0" w:space="0" w:color="auto"/>
        <w:left w:val="none" w:sz="0" w:space="0" w:color="auto"/>
        <w:bottom w:val="none" w:sz="0" w:space="0" w:color="auto"/>
        <w:right w:val="none" w:sz="0" w:space="0" w:color="auto"/>
      </w:divBdr>
    </w:div>
    <w:div w:id="1660647555">
      <w:bodyDiv w:val="1"/>
      <w:marLeft w:val="0"/>
      <w:marRight w:val="0"/>
      <w:marTop w:val="0"/>
      <w:marBottom w:val="0"/>
      <w:divBdr>
        <w:top w:val="none" w:sz="0" w:space="0" w:color="auto"/>
        <w:left w:val="none" w:sz="0" w:space="0" w:color="auto"/>
        <w:bottom w:val="none" w:sz="0" w:space="0" w:color="auto"/>
        <w:right w:val="none" w:sz="0" w:space="0" w:color="auto"/>
      </w:divBdr>
    </w:div>
    <w:div w:id="1663241487">
      <w:bodyDiv w:val="1"/>
      <w:marLeft w:val="0"/>
      <w:marRight w:val="0"/>
      <w:marTop w:val="0"/>
      <w:marBottom w:val="0"/>
      <w:divBdr>
        <w:top w:val="none" w:sz="0" w:space="0" w:color="auto"/>
        <w:left w:val="none" w:sz="0" w:space="0" w:color="auto"/>
        <w:bottom w:val="none" w:sz="0" w:space="0" w:color="auto"/>
        <w:right w:val="none" w:sz="0" w:space="0" w:color="auto"/>
      </w:divBdr>
    </w:div>
    <w:div w:id="1664158835">
      <w:bodyDiv w:val="1"/>
      <w:marLeft w:val="0"/>
      <w:marRight w:val="0"/>
      <w:marTop w:val="0"/>
      <w:marBottom w:val="0"/>
      <w:divBdr>
        <w:top w:val="none" w:sz="0" w:space="0" w:color="auto"/>
        <w:left w:val="none" w:sz="0" w:space="0" w:color="auto"/>
        <w:bottom w:val="none" w:sz="0" w:space="0" w:color="auto"/>
        <w:right w:val="none" w:sz="0" w:space="0" w:color="auto"/>
      </w:divBdr>
    </w:div>
    <w:div w:id="1664240343">
      <w:bodyDiv w:val="1"/>
      <w:marLeft w:val="0"/>
      <w:marRight w:val="0"/>
      <w:marTop w:val="0"/>
      <w:marBottom w:val="0"/>
      <w:divBdr>
        <w:top w:val="none" w:sz="0" w:space="0" w:color="auto"/>
        <w:left w:val="none" w:sz="0" w:space="0" w:color="auto"/>
        <w:bottom w:val="none" w:sz="0" w:space="0" w:color="auto"/>
        <w:right w:val="none" w:sz="0" w:space="0" w:color="auto"/>
      </w:divBdr>
    </w:div>
    <w:div w:id="1664579833">
      <w:bodyDiv w:val="1"/>
      <w:marLeft w:val="0"/>
      <w:marRight w:val="0"/>
      <w:marTop w:val="0"/>
      <w:marBottom w:val="0"/>
      <w:divBdr>
        <w:top w:val="none" w:sz="0" w:space="0" w:color="auto"/>
        <w:left w:val="none" w:sz="0" w:space="0" w:color="auto"/>
        <w:bottom w:val="none" w:sz="0" w:space="0" w:color="auto"/>
        <w:right w:val="none" w:sz="0" w:space="0" w:color="auto"/>
      </w:divBdr>
    </w:div>
    <w:div w:id="1664700159">
      <w:bodyDiv w:val="1"/>
      <w:marLeft w:val="0"/>
      <w:marRight w:val="0"/>
      <w:marTop w:val="0"/>
      <w:marBottom w:val="0"/>
      <w:divBdr>
        <w:top w:val="none" w:sz="0" w:space="0" w:color="auto"/>
        <w:left w:val="none" w:sz="0" w:space="0" w:color="auto"/>
        <w:bottom w:val="none" w:sz="0" w:space="0" w:color="auto"/>
        <w:right w:val="none" w:sz="0" w:space="0" w:color="auto"/>
      </w:divBdr>
    </w:div>
    <w:div w:id="1664777034">
      <w:bodyDiv w:val="1"/>
      <w:marLeft w:val="0"/>
      <w:marRight w:val="0"/>
      <w:marTop w:val="0"/>
      <w:marBottom w:val="0"/>
      <w:divBdr>
        <w:top w:val="none" w:sz="0" w:space="0" w:color="auto"/>
        <w:left w:val="none" w:sz="0" w:space="0" w:color="auto"/>
        <w:bottom w:val="none" w:sz="0" w:space="0" w:color="auto"/>
        <w:right w:val="none" w:sz="0" w:space="0" w:color="auto"/>
      </w:divBdr>
    </w:div>
    <w:div w:id="1665622848">
      <w:bodyDiv w:val="1"/>
      <w:marLeft w:val="0"/>
      <w:marRight w:val="0"/>
      <w:marTop w:val="0"/>
      <w:marBottom w:val="0"/>
      <w:divBdr>
        <w:top w:val="none" w:sz="0" w:space="0" w:color="auto"/>
        <w:left w:val="none" w:sz="0" w:space="0" w:color="auto"/>
        <w:bottom w:val="none" w:sz="0" w:space="0" w:color="auto"/>
        <w:right w:val="none" w:sz="0" w:space="0" w:color="auto"/>
      </w:divBdr>
    </w:div>
    <w:div w:id="1665933485">
      <w:bodyDiv w:val="1"/>
      <w:marLeft w:val="0"/>
      <w:marRight w:val="0"/>
      <w:marTop w:val="0"/>
      <w:marBottom w:val="0"/>
      <w:divBdr>
        <w:top w:val="none" w:sz="0" w:space="0" w:color="auto"/>
        <w:left w:val="none" w:sz="0" w:space="0" w:color="auto"/>
        <w:bottom w:val="none" w:sz="0" w:space="0" w:color="auto"/>
        <w:right w:val="none" w:sz="0" w:space="0" w:color="auto"/>
      </w:divBdr>
    </w:div>
    <w:div w:id="1666323327">
      <w:bodyDiv w:val="1"/>
      <w:marLeft w:val="0"/>
      <w:marRight w:val="0"/>
      <w:marTop w:val="0"/>
      <w:marBottom w:val="0"/>
      <w:divBdr>
        <w:top w:val="none" w:sz="0" w:space="0" w:color="auto"/>
        <w:left w:val="none" w:sz="0" w:space="0" w:color="auto"/>
        <w:bottom w:val="none" w:sz="0" w:space="0" w:color="auto"/>
        <w:right w:val="none" w:sz="0" w:space="0" w:color="auto"/>
      </w:divBdr>
    </w:div>
    <w:div w:id="1667172752">
      <w:bodyDiv w:val="1"/>
      <w:marLeft w:val="0"/>
      <w:marRight w:val="0"/>
      <w:marTop w:val="0"/>
      <w:marBottom w:val="0"/>
      <w:divBdr>
        <w:top w:val="none" w:sz="0" w:space="0" w:color="auto"/>
        <w:left w:val="none" w:sz="0" w:space="0" w:color="auto"/>
        <w:bottom w:val="none" w:sz="0" w:space="0" w:color="auto"/>
        <w:right w:val="none" w:sz="0" w:space="0" w:color="auto"/>
      </w:divBdr>
    </w:div>
    <w:div w:id="1667322556">
      <w:bodyDiv w:val="1"/>
      <w:marLeft w:val="0"/>
      <w:marRight w:val="0"/>
      <w:marTop w:val="0"/>
      <w:marBottom w:val="0"/>
      <w:divBdr>
        <w:top w:val="none" w:sz="0" w:space="0" w:color="auto"/>
        <w:left w:val="none" w:sz="0" w:space="0" w:color="auto"/>
        <w:bottom w:val="none" w:sz="0" w:space="0" w:color="auto"/>
        <w:right w:val="none" w:sz="0" w:space="0" w:color="auto"/>
      </w:divBdr>
    </w:div>
    <w:div w:id="1667434587">
      <w:bodyDiv w:val="1"/>
      <w:marLeft w:val="0"/>
      <w:marRight w:val="0"/>
      <w:marTop w:val="0"/>
      <w:marBottom w:val="0"/>
      <w:divBdr>
        <w:top w:val="none" w:sz="0" w:space="0" w:color="auto"/>
        <w:left w:val="none" w:sz="0" w:space="0" w:color="auto"/>
        <w:bottom w:val="none" w:sz="0" w:space="0" w:color="auto"/>
        <w:right w:val="none" w:sz="0" w:space="0" w:color="auto"/>
      </w:divBdr>
    </w:div>
    <w:div w:id="1668289521">
      <w:bodyDiv w:val="1"/>
      <w:marLeft w:val="0"/>
      <w:marRight w:val="0"/>
      <w:marTop w:val="0"/>
      <w:marBottom w:val="0"/>
      <w:divBdr>
        <w:top w:val="none" w:sz="0" w:space="0" w:color="auto"/>
        <w:left w:val="none" w:sz="0" w:space="0" w:color="auto"/>
        <w:bottom w:val="none" w:sz="0" w:space="0" w:color="auto"/>
        <w:right w:val="none" w:sz="0" w:space="0" w:color="auto"/>
      </w:divBdr>
    </w:div>
    <w:div w:id="1668316977">
      <w:bodyDiv w:val="1"/>
      <w:marLeft w:val="0"/>
      <w:marRight w:val="0"/>
      <w:marTop w:val="0"/>
      <w:marBottom w:val="0"/>
      <w:divBdr>
        <w:top w:val="none" w:sz="0" w:space="0" w:color="auto"/>
        <w:left w:val="none" w:sz="0" w:space="0" w:color="auto"/>
        <w:bottom w:val="none" w:sz="0" w:space="0" w:color="auto"/>
        <w:right w:val="none" w:sz="0" w:space="0" w:color="auto"/>
      </w:divBdr>
    </w:div>
    <w:div w:id="1668481667">
      <w:bodyDiv w:val="1"/>
      <w:marLeft w:val="0"/>
      <w:marRight w:val="0"/>
      <w:marTop w:val="0"/>
      <w:marBottom w:val="0"/>
      <w:divBdr>
        <w:top w:val="none" w:sz="0" w:space="0" w:color="auto"/>
        <w:left w:val="none" w:sz="0" w:space="0" w:color="auto"/>
        <w:bottom w:val="none" w:sz="0" w:space="0" w:color="auto"/>
        <w:right w:val="none" w:sz="0" w:space="0" w:color="auto"/>
      </w:divBdr>
    </w:div>
    <w:div w:id="1670673140">
      <w:bodyDiv w:val="1"/>
      <w:marLeft w:val="0"/>
      <w:marRight w:val="0"/>
      <w:marTop w:val="0"/>
      <w:marBottom w:val="0"/>
      <w:divBdr>
        <w:top w:val="none" w:sz="0" w:space="0" w:color="auto"/>
        <w:left w:val="none" w:sz="0" w:space="0" w:color="auto"/>
        <w:bottom w:val="none" w:sz="0" w:space="0" w:color="auto"/>
        <w:right w:val="none" w:sz="0" w:space="0" w:color="auto"/>
      </w:divBdr>
    </w:div>
    <w:div w:id="1671563688">
      <w:bodyDiv w:val="1"/>
      <w:marLeft w:val="0"/>
      <w:marRight w:val="0"/>
      <w:marTop w:val="0"/>
      <w:marBottom w:val="0"/>
      <w:divBdr>
        <w:top w:val="none" w:sz="0" w:space="0" w:color="auto"/>
        <w:left w:val="none" w:sz="0" w:space="0" w:color="auto"/>
        <w:bottom w:val="none" w:sz="0" w:space="0" w:color="auto"/>
        <w:right w:val="none" w:sz="0" w:space="0" w:color="auto"/>
      </w:divBdr>
    </w:div>
    <w:div w:id="1671758739">
      <w:bodyDiv w:val="1"/>
      <w:marLeft w:val="0"/>
      <w:marRight w:val="0"/>
      <w:marTop w:val="0"/>
      <w:marBottom w:val="0"/>
      <w:divBdr>
        <w:top w:val="none" w:sz="0" w:space="0" w:color="auto"/>
        <w:left w:val="none" w:sz="0" w:space="0" w:color="auto"/>
        <w:bottom w:val="none" w:sz="0" w:space="0" w:color="auto"/>
        <w:right w:val="none" w:sz="0" w:space="0" w:color="auto"/>
      </w:divBdr>
    </w:div>
    <w:div w:id="1672296287">
      <w:bodyDiv w:val="1"/>
      <w:marLeft w:val="0"/>
      <w:marRight w:val="0"/>
      <w:marTop w:val="0"/>
      <w:marBottom w:val="0"/>
      <w:divBdr>
        <w:top w:val="none" w:sz="0" w:space="0" w:color="auto"/>
        <w:left w:val="none" w:sz="0" w:space="0" w:color="auto"/>
        <w:bottom w:val="none" w:sz="0" w:space="0" w:color="auto"/>
        <w:right w:val="none" w:sz="0" w:space="0" w:color="auto"/>
      </w:divBdr>
    </w:div>
    <w:div w:id="1672564042">
      <w:bodyDiv w:val="1"/>
      <w:marLeft w:val="0"/>
      <w:marRight w:val="0"/>
      <w:marTop w:val="0"/>
      <w:marBottom w:val="0"/>
      <w:divBdr>
        <w:top w:val="none" w:sz="0" w:space="0" w:color="auto"/>
        <w:left w:val="none" w:sz="0" w:space="0" w:color="auto"/>
        <w:bottom w:val="none" w:sz="0" w:space="0" w:color="auto"/>
        <w:right w:val="none" w:sz="0" w:space="0" w:color="auto"/>
      </w:divBdr>
    </w:div>
    <w:div w:id="1672565061">
      <w:bodyDiv w:val="1"/>
      <w:marLeft w:val="0"/>
      <w:marRight w:val="0"/>
      <w:marTop w:val="0"/>
      <w:marBottom w:val="0"/>
      <w:divBdr>
        <w:top w:val="none" w:sz="0" w:space="0" w:color="auto"/>
        <w:left w:val="none" w:sz="0" w:space="0" w:color="auto"/>
        <w:bottom w:val="none" w:sz="0" w:space="0" w:color="auto"/>
        <w:right w:val="none" w:sz="0" w:space="0" w:color="auto"/>
      </w:divBdr>
    </w:div>
    <w:div w:id="1673101140">
      <w:bodyDiv w:val="1"/>
      <w:marLeft w:val="0"/>
      <w:marRight w:val="0"/>
      <w:marTop w:val="0"/>
      <w:marBottom w:val="0"/>
      <w:divBdr>
        <w:top w:val="none" w:sz="0" w:space="0" w:color="auto"/>
        <w:left w:val="none" w:sz="0" w:space="0" w:color="auto"/>
        <w:bottom w:val="none" w:sz="0" w:space="0" w:color="auto"/>
        <w:right w:val="none" w:sz="0" w:space="0" w:color="auto"/>
      </w:divBdr>
    </w:div>
    <w:div w:id="1673727667">
      <w:bodyDiv w:val="1"/>
      <w:marLeft w:val="0"/>
      <w:marRight w:val="0"/>
      <w:marTop w:val="0"/>
      <w:marBottom w:val="0"/>
      <w:divBdr>
        <w:top w:val="none" w:sz="0" w:space="0" w:color="auto"/>
        <w:left w:val="none" w:sz="0" w:space="0" w:color="auto"/>
        <w:bottom w:val="none" w:sz="0" w:space="0" w:color="auto"/>
        <w:right w:val="none" w:sz="0" w:space="0" w:color="auto"/>
      </w:divBdr>
    </w:div>
    <w:div w:id="1673944076">
      <w:bodyDiv w:val="1"/>
      <w:marLeft w:val="0"/>
      <w:marRight w:val="0"/>
      <w:marTop w:val="0"/>
      <w:marBottom w:val="0"/>
      <w:divBdr>
        <w:top w:val="none" w:sz="0" w:space="0" w:color="auto"/>
        <w:left w:val="none" w:sz="0" w:space="0" w:color="auto"/>
        <w:bottom w:val="none" w:sz="0" w:space="0" w:color="auto"/>
        <w:right w:val="none" w:sz="0" w:space="0" w:color="auto"/>
      </w:divBdr>
    </w:div>
    <w:div w:id="1674607678">
      <w:bodyDiv w:val="1"/>
      <w:marLeft w:val="0"/>
      <w:marRight w:val="0"/>
      <w:marTop w:val="0"/>
      <w:marBottom w:val="0"/>
      <w:divBdr>
        <w:top w:val="none" w:sz="0" w:space="0" w:color="auto"/>
        <w:left w:val="none" w:sz="0" w:space="0" w:color="auto"/>
        <w:bottom w:val="none" w:sz="0" w:space="0" w:color="auto"/>
        <w:right w:val="none" w:sz="0" w:space="0" w:color="auto"/>
      </w:divBdr>
    </w:div>
    <w:div w:id="1676030094">
      <w:bodyDiv w:val="1"/>
      <w:marLeft w:val="0"/>
      <w:marRight w:val="0"/>
      <w:marTop w:val="0"/>
      <w:marBottom w:val="0"/>
      <w:divBdr>
        <w:top w:val="none" w:sz="0" w:space="0" w:color="auto"/>
        <w:left w:val="none" w:sz="0" w:space="0" w:color="auto"/>
        <w:bottom w:val="none" w:sz="0" w:space="0" w:color="auto"/>
        <w:right w:val="none" w:sz="0" w:space="0" w:color="auto"/>
      </w:divBdr>
    </w:div>
    <w:div w:id="1676104492">
      <w:bodyDiv w:val="1"/>
      <w:marLeft w:val="0"/>
      <w:marRight w:val="0"/>
      <w:marTop w:val="0"/>
      <w:marBottom w:val="0"/>
      <w:divBdr>
        <w:top w:val="none" w:sz="0" w:space="0" w:color="auto"/>
        <w:left w:val="none" w:sz="0" w:space="0" w:color="auto"/>
        <w:bottom w:val="none" w:sz="0" w:space="0" w:color="auto"/>
        <w:right w:val="none" w:sz="0" w:space="0" w:color="auto"/>
      </w:divBdr>
    </w:div>
    <w:div w:id="1676223415">
      <w:bodyDiv w:val="1"/>
      <w:marLeft w:val="0"/>
      <w:marRight w:val="0"/>
      <w:marTop w:val="0"/>
      <w:marBottom w:val="0"/>
      <w:divBdr>
        <w:top w:val="none" w:sz="0" w:space="0" w:color="auto"/>
        <w:left w:val="none" w:sz="0" w:space="0" w:color="auto"/>
        <w:bottom w:val="none" w:sz="0" w:space="0" w:color="auto"/>
        <w:right w:val="none" w:sz="0" w:space="0" w:color="auto"/>
      </w:divBdr>
    </w:div>
    <w:div w:id="1676225399">
      <w:bodyDiv w:val="1"/>
      <w:marLeft w:val="0"/>
      <w:marRight w:val="0"/>
      <w:marTop w:val="0"/>
      <w:marBottom w:val="0"/>
      <w:divBdr>
        <w:top w:val="none" w:sz="0" w:space="0" w:color="auto"/>
        <w:left w:val="none" w:sz="0" w:space="0" w:color="auto"/>
        <w:bottom w:val="none" w:sz="0" w:space="0" w:color="auto"/>
        <w:right w:val="none" w:sz="0" w:space="0" w:color="auto"/>
      </w:divBdr>
    </w:div>
    <w:div w:id="1676423448">
      <w:bodyDiv w:val="1"/>
      <w:marLeft w:val="0"/>
      <w:marRight w:val="0"/>
      <w:marTop w:val="0"/>
      <w:marBottom w:val="0"/>
      <w:divBdr>
        <w:top w:val="none" w:sz="0" w:space="0" w:color="auto"/>
        <w:left w:val="none" w:sz="0" w:space="0" w:color="auto"/>
        <w:bottom w:val="none" w:sz="0" w:space="0" w:color="auto"/>
        <w:right w:val="none" w:sz="0" w:space="0" w:color="auto"/>
      </w:divBdr>
    </w:div>
    <w:div w:id="1677075000">
      <w:bodyDiv w:val="1"/>
      <w:marLeft w:val="0"/>
      <w:marRight w:val="0"/>
      <w:marTop w:val="0"/>
      <w:marBottom w:val="0"/>
      <w:divBdr>
        <w:top w:val="none" w:sz="0" w:space="0" w:color="auto"/>
        <w:left w:val="none" w:sz="0" w:space="0" w:color="auto"/>
        <w:bottom w:val="none" w:sz="0" w:space="0" w:color="auto"/>
        <w:right w:val="none" w:sz="0" w:space="0" w:color="auto"/>
      </w:divBdr>
    </w:div>
    <w:div w:id="1678068981">
      <w:bodyDiv w:val="1"/>
      <w:marLeft w:val="0"/>
      <w:marRight w:val="0"/>
      <w:marTop w:val="0"/>
      <w:marBottom w:val="0"/>
      <w:divBdr>
        <w:top w:val="none" w:sz="0" w:space="0" w:color="auto"/>
        <w:left w:val="none" w:sz="0" w:space="0" w:color="auto"/>
        <w:bottom w:val="none" w:sz="0" w:space="0" w:color="auto"/>
        <w:right w:val="none" w:sz="0" w:space="0" w:color="auto"/>
      </w:divBdr>
    </w:div>
    <w:div w:id="1678532715">
      <w:bodyDiv w:val="1"/>
      <w:marLeft w:val="0"/>
      <w:marRight w:val="0"/>
      <w:marTop w:val="0"/>
      <w:marBottom w:val="0"/>
      <w:divBdr>
        <w:top w:val="none" w:sz="0" w:space="0" w:color="auto"/>
        <w:left w:val="none" w:sz="0" w:space="0" w:color="auto"/>
        <w:bottom w:val="none" w:sz="0" w:space="0" w:color="auto"/>
        <w:right w:val="none" w:sz="0" w:space="0" w:color="auto"/>
      </w:divBdr>
    </w:div>
    <w:div w:id="1679118313">
      <w:bodyDiv w:val="1"/>
      <w:marLeft w:val="0"/>
      <w:marRight w:val="0"/>
      <w:marTop w:val="0"/>
      <w:marBottom w:val="0"/>
      <w:divBdr>
        <w:top w:val="none" w:sz="0" w:space="0" w:color="auto"/>
        <w:left w:val="none" w:sz="0" w:space="0" w:color="auto"/>
        <w:bottom w:val="none" w:sz="0" w:space="0" w:color="auto"/>
        <w:right w:val="none" w:sz="0" w:space="0" w:color="auto"/>
      </w:divBdr>
    </w:div>
    <w:div w:id="1679767604">
      <w:bodyDiv w:val="1"/>
      <w:marLeft w:val="0"/>
      <w:marRight w:val="0"/>
      <w:marTop w:val="0"/>
      <w:marBottom w:val="0"/>
      <w:divBdr>
        <w:top w:val="none" w:sz="0" w:space="0" w:color="auto"/>
        <w:left w:val="none" w:sz="0" w:space="0" w:color="auto"/>
        <w:bottom w:val="none" w:sz="0" w:space="0" w:color="auto"/>
        <w:right w:val="none" w:sz="0" w:space="0" w:color="auto"/>
      </w:divBdr>
    </w:div>
    <w:div w:id="1680815679">
      <w:bodyDiv w:val="1"/>
      <w:marLeft w:val="0"/>
      <w:marRight w:val="0"/>
      <w:marTop w:val="0"/>
      <w:marBottom w:val="0"/>
      <w:divBdr>
        <w:top w:val="none" w:sz="0" w:space="0" w:color="auto"/>
        <w:left w:val="none" w:sz="0" w:space="0" w:color="auto"/>
        <w:bottom w:val="none" w:sz="0" w:space="0" w:color="auto"/>
        <w:right w:val="none" w:sz="0" w:space="0" w:color="auto"/>
      </w:divBdr>
    </w:div>
    <w:div w:id="1681154852">
      <w:bodyDiv w:val="1"/>
      <w:marLeft w:val="0"/>
      <w:marRight w:val="0"/>
      <w:marTop w:val="0"/>
      <w:marBottom w:val="0"/>
      <w:divBdr>
        <w:top w:val="none" w:sz="0" w:space="0" w:color="auto"/>
        <w:left w:val="none" w:sz="0" w:space="0" w:color="auto"/>
        <w:bottom w:val="none" w:sz="0" w:space="0" w:color="auto"/>
        <w:right w:val="none" w:sz="0" w:space="0" w:color="auto"/>
      </w:divBdr>
    </w:div>
    <w:div w:id="1681195197">
      <w:bodyDiv w:val="1"/>
      <w:marLeft w:val="0"/>
      <w:marRight w:val="0"/>
      <w:marTop w:val="0"/>
      <w:marBottom w:val="0"/>
      <w:divBdr>
        <w:top w:val="none" w:sz="0" w:space="0" w:color="auto"/>
        <w:left w:val="none" w:sz="0" w:space="0" w:color="auto"/>
        <w:bottom w:val="none" w:sz="0" w:space="0" w:color="auto"/>
        <w:right w:val="none" w:sz="0" w:space="0" w:color="auto"/>
      </w:divBdr>
    </w:div>
    <w:div w:id="1682008527">
      <w:bodyDiv w:val="1"/>
      <w:marLeft w:val="0"/>
      <w:marRight w:val="0"/>
      <w:marTop w:val="0"/>
      <w:marBottom w:val="0"/>
      <w:divBdr>
        <w:top w:val="none" w:sz="0" w:space="0" w:color="auto"/>
        <w:left w:val="none" w:sz="0" w:space="0" w:color="auto"/>
        <w:bottom w:val="none" w:sz="0" w:space="0" w:color="auto"/>
        <w:right w:val="none" w:sz="0" w:space="0" w:color="auto"/>
      </w:divBdr>
    </w:div>
    <w:div w:id="1682705155">
      <w:bodyDiv w:val="1"/>
      <w:marLeft w:val="0"/>
      <w:marRight w:val="0"/>
      <w:marTop w:val="0"/>
      <w:marBottom w:val="0"/>
      <w:divBdr>
        <w:top w:val="none" w:sz="0" w:space="0" w:color="auto"/>
        <w:left w:val="none" w:sz="0" w:space="0" w:color="auto"/>
        <w:bottom w:val="none" w:sz="0" w:space="0" w:color="auto"/>
        <w:right w:val="none" w:sz="0" w:space="0" w:color="auto"/>
      </w:divBdr>
    </w:div>
    <w:div w:id="1682705292">
      <w:bodyDiv w:val="1"/>
      <w:marLeft w:val="0"/>
      <w:marRight w:val="0"/>
      <w:marTop w:val="0"/>
      <w:marBottom w:val="0"/>
      <w:divBdr>
        <w:top w:val="none" w:sz="0" w:space="0" w:color="auto"/>
        <w:left w:val="none" w:sz="0" w:space="0" w:color="auto"/>
        <w:bottom w:val="none" w:sz="0" w:space="0" w:color="auto"/>
        <w:right w:val="none" w:sz="0" w:space="0" w:color="auto"/>
      </w:divBdr>
    </w:div>
    <w:div w:id="1682774219">
      <w:bodyDiv w:val="1"/>
      <w:marLeft w:val="0"/>
      <w:marRight w:val="0"/>
      <w:marTop w:val="0"/>
      <w:marBottom w:val="0"/>
      <w:divBdr>
        <w:top w:val="none" w:sz="0" w:space="0" w:color="auto"/>
        <w:left w:val="none" w:sz="0" w:space="0" w:color="auto"/>
        <w:bottom w:val="none" w:sz="0" w:space="0" w:color="auto"/>
        <w:right w:val="none" w:sz="0" w:space="0" w:color="auto"/>
      </w:divBdr>
    </w:div>
    <w:div w:id="1684045095">
      <w:bodyDiv w:val="1"/>
      <w:marLeft w:val="0"/>
      <w:marRight w:val="0"/>
      <w:marTop w:val="0"/>
      <w:marBottom w:val="0"/>
      <w:divBdr>
        <w:top w:val="none" w:sz="0" w:space="0" w:color="auto"/>
        <w:left w:val="none" w:sz="0" w:space="0" w:color="auto"/>
        <w:bottom w:val="none" w:sz="0" w:space="0" w:color="auto"/>
        <w:right w:val="none" w:sz="0" w:space="0" w:color="auto"/>
      </w:divBdr>
    </w:div>
    <w:div w:id="1684160973">
      <w:bodyDiv w:val="1"/>
      <w:marLeft w:val="0"/>
      <w:marRight w:val="0"/>
      <w:marTop w:val="0"/>
      <w:marBottom w:val="0"/>
      <w:divBdr>
        <w:top w:val="none" w:sz="0" w:space="0" w:color="auto"/>
        <w:left w:val="none" w:sz="0" w:space="0" w:color="auto"/>
        <w:bottom w:val="none" w:sz="0" w:space="0" w:color="auto"/>
        <w:right w:val="none" w:sz="0" w:space="0" w:color="auto"/>
      </w:divBdr>
    </w:div>
    <w:div w:id="1684626073">
      <w:bodyDiv w:val="1"/>
      <w:marLeft w:val="0"/>
      <w:marRight w:val="0"/>
      <w:marTop w:val="0"/>
      <w:marBottom w:val="0"/>
      <w:divBdr>
        <w:top w:val="none" w:sz="0" w:space="0" w:color="auto"/>
        <w:left w:val="none" w:sz="0" w:space="0" w:color="auto"/>
        <w:bottom w:val="none" w:sz="0" w:space="0" w:color="auto"/>
        <w:right w:val="none" w:sz="0" w:space="0" w:color="auto"/>
      </w:divBdr>
    </w:div>
    <w:div w:id="1684668719">
      <w:bodyDiv w:val="1"/>
      <w:marLeft w:val="0"/>
      <w:marRight w:val="0"/>
      <w:marTop w:val="0"/>
      <w:marBottom w:val="0"/>
      <w:divBdr>
        <w:top w:val="none" w:sz="0" w:space="0" w:color="auto"/>
        <w:left w:val="none" w:sz="0" w:space="0" w:color="auto"/>
        <w:bottom w:val="none" w:sz="0" w:space="0" w:color="auto"/>
        <w:right w:val="none" w:sz="0" w:space="0" w:color="auto"/>
      </w:divBdr>
    </w:div>
    <w:div w:id="1684670371">
      <w:bodyDiv w:val="1"/>
      <w:marLeft w:val="0"/>
      <w:marRight w:val="0"/>
      <w:marTop w:val="0"/>
      <w:marBottom w:val="0"/>
      <w:divBdr>
        <w:top w:val="none" w:sz="0" w:space="0" w:color="auto"/>
        <w:left w:val="none" w:sz="0" w:space="0" w:color="auto"/>
        <w:bottom w:val="none" w:sz="0" w:space="0" w:color="auto"/>
        <w:right w:val="none" w:sz="0" w:space="0" w:color="auto"/>
      </w:divBdr>
    </w:div>
    <w:div w:id="1685743664">
      <w:bodyDiv w:val="1"/>
      <w:marLeft w:val="0"/>
      <w:marRight w:val="0"/>
      <w:marTop w:val="0"/>
      <w:marBottom w:val="0"/>
      <w:divBdr>
        <w:top w:val="none" w:sz="0" w:space="0" w:color="auto"/>
        <w:left w:val="none" w:sz="0" w:space="0" w:color="auto"/>
        <w:bottom w:val="none" w:sz="0" w:space="0" w:color="auto"/>
        <w:right w:val="none" w:sz="0" w:space="0" w:color="auto"/>
      </w:divBdr>
    </w:div>
    <w:div w:id="1685747872">
      <w:bodyDiv w:val="1"/>
      <w:marLeft w:val="0"/>
      <w:marRight w:val="0"/>
      <w:marTop w:val="0"/>
      <w:marBottom w:val="0"/>
      <w:divBdr>
        <w:top w:val="none" w:sz="0" w:space="0" w:color="auto"/>
        <w:left w:val="none" w:sz="0" w:space="0" w:color="auto"/>
        <w:bottom w:val="none" w:sz="0" w:space="0" w:color="auto"/>
        <w:right w:val="none" w:sz="0" w:space="0" w:color="auto"/>
      </w:divBdr>
    </w:div>
    <w:div w:id="1686177312">
      <w:bodyDiv w:val="1"/>
      <w:marLeft w:val="0"/>
      <w:marRight w:val="0"/>
      <w:marTop w:val="0"/>
      <w:marBottom w:val="0"/>
      <w:divBdr>
        <w:top w:val="none" w:sz="0" w:space="0" w:color="auto"/>
        <w:left w:val="none" w:sz="0" w:space="0" w:color="auto"/>
        <w:bottom w:val="none" w:sz="0" w:space="0" w:color="auto"/>
        <w:right w:val="none" w:sz="0" w:space="0" w:color="auto"/>
      </w:divBdr>
    </w:div>
    <w:div w:id="1686639394">
      <w:bodyDiv w:val="1"/>
      <w:marLeft w:val="0"/>
      <w:marRight w:val="0"/>
      <w:marTop w:val="0"/>
      <w:marBottom w:val="0"/>
      <w:divBdr>
        <w:top w:val="none" w:sz="0" w:space="0" w:color="auto"/>
        <w:left w:val="none" w:sz="0" w:space="0" w:color="auto"/>
        <w:bottom w:val="none" w:sz="0" w:space="0" w:color="auto"/>
        <w:right w:val="none" w:sz="0" w:space="0" w:color="auto"/>
      </w:divBdr>
    </w:div>
    <w:div w:id="1687445120">
      <w:bodyDiv w:val="1"/>
      <w:marLeft w:val="0"/>
      <w:marRight w:val="0"/>
      <w:marTop w:val="0"/>
      <w:marBottom w:val="0"/>
      <w:divBdr>
        <w:top w:val="none" w:sz="0" w:space="0" w:color="auto"/>
        <w:left w:val="none" w:sz="0" w:space="0" w:color="auto"/>
        <w:bottom w:val="none" w:sz="0" w:space="0" w:color="auto"/>
        <w:right w:val="none" w:sz="0" w:space="0" w:color="auto"/>
      </w:divBdr>
    </w:div>
    <w:div w:id="1688288431">
      <w:bodyDiv w:val="1"/>
      <w:marLeft w:val="0"/>
      <w:marRight w:val="0"/>
      <w:marTop w:val="0"/>
      <w:marBottom w:val="0"/>
      <w:divBdr>
        <w:top w:val="none" w:sz="0" w:space="0" w:color="auto"/>
        <w:left w:val="none" w:sz="0" w:space="0" w:color="auto"/>
        <w:bottom w:val="none" w:sz="0" w:space="0" w:color="auto"/>
        <w:right w:val="none" w:sz="0" w:space="0" w:color="auto"/>
      </w:divBdr>
    </w:div>
    <w:div w:id="1688364523">
      <w:bodyDiv w:val="1"/>
      <w:marLeft w:val="0"/>
      <w:marRight w:val="0"/>
      <w:marTop w:val="0"/>
      <w:marBottom w:val="0"/>
      <w:divBdr>
        <w:top w:val="none" w:sz="0" w:space="0" w:color="auto"/>
        <w:left w:val="none" w:sz="0" w:space="0" w:color="auto"/>
        <w:bottom w:val="none" w:sz="0" w:space="0" w:color="auto"/>
        <w:right w:val="none" w:sz="0" w:space="0" w:color="auto"/>
      </w:divBdr>
    </w:div>
    <w:div w:id="1689021889">
      <w:bodyDiv w:val="1"/>
      <w:marLeft w:val="0"/>
      <w:marRight w:val="0"/>
      <w:marTop w:val="0"/>
      <w:marBottom w:val="0"/>
      <w:divBdr>
        <w:top w:val="none" w:sz="0" w:space="0" w:color="auto"/>
        <w:left w:val="none" w:sz="0" w:space="0" w:color="auto"/>
        <w:bottom w:val="none" w:sz="0" w:space="0" w:color="auto"/>
        <w:right w:val="none" w:sz="0" w:space="0" w:color="auto"/>
      </w:divBdr>
    </w:div>
    <w:div w:id="1689479716">
      <w:bodyDiv w:val="1"/>
      <w:marLeft w:val="0"/>
      <w:marRight w:val="0"/>
      <w:marTop w:val="0"/>
      <w:marBottom w:val="0"/>
      <w:divBdr>
        <w:top w:val="none" w:sz="0" w:space="0" w:color="auto"/>
        <w:left w:val="none" w:sz="0" w:space="0" w:color="auto"/>
        <w:bottom w:val="none" w:sz="0" w:space="0" w:color="auto"/>
        <w:right w:val="none" w:sz="0" w:space="0" w:color="auto"/>
      </w:divBdr>
    </w:div>
    <w:div w:id="1690332895">
      <w:bodyDiv w:val="1"/>
      <w:marLeft w:val="0"/>
      <w:marRight w:val="0"/>
      <w:marTop w:val="0"/>
      <w:marBottom w:val="0"/>
      <w:divBdr>
        <w:top w:val="none" w:sz="0" w:space="0" w:color="auto"/>
        <w:left w:val="none" w:sz="0" w:space="0" w:color="auto"/>
        <w:bottom w:val="none" w:sz="0" w:space="0" w:color="auto"/>
        <w:right w:val="none" w:sz="0" w:space="0" w:color="auto"/>
      </w:divBdr>
    </w:div>
    <w:div w:id="1690523635">
      <w:bodyDiv w:val="1"/>
      <w:marLeft w:val="0"/>
      <w:marRight w:val="0"/>
      <w:marTop w:val="0"/>
      <w:marBottom w:val="0"/>
      <w:divBdr>
        <w:top w:val="none" w:sz="0" w:space="0" w:color="auto"/>
        <w:left w:val="none" w:sz="0" w:space="0" w:color="auto"/>
        <w:bottom w:val="none" w:sz="0" w:space="0" w:color="auto"/>
        <w:right w:val="none" w:sz="0" w:space="0" w:color="auto"/>
      </w:divBdr>
    </w:div>
    <w:div w:id="1690988173">
      <w:bodyDiv w:val="1"/>
      <w:marLeft w:val="0"/>
      <w:marRight w:val="0"/>
      <w:marTop w:val="0"/>
      <w:marBottom w:val="0"/>
      <w:divBdr>
        <w:top w:val="none" w:sz="0" w:space="0" w:color="auto"/>
        <w:left w:val="none" w:sz="0" w:space="0" w:color="auto"/>
        <w:bottom w:val="none" w:sz="0" w:space="0" w:color="auto"/>
        <w:right w:val="none" w:sz="0" w:space="0" w:color="auto"/>
      </w:divBdr>
    </w:div>
    <w:div w:id="1692148890">
      <w:bodyDiv w:val="1"/>
      <w:marLeft w:val="0"/>
      <w:marRight w:val="0"/>
      <w:marTop w:val="0"/>
      <w:marBottom w:val="0"/>
      <w:divBdr>
        <w:top w:val="none" w:sz="0" w:space="0" w:color="auto"/>
        <w:left w:val="none" w:sz="0" w:space="0" w:color="auto"/>
        <w:bottom w:val="none" w:sz="0" w:space="0" w:color="auto"/>
        <w:right w:val="none" w:sz="0" w:space="0" w:color="auto"/>
      </w:divBdr>
    </w:div>
    <w:div w:id="1692412493">
      <w:bodyDiv w:val="1"/>
      <w:marLeft w:val="0"/>
      <w:marRight w:val="0"/>
      <w:marTop w:val="0"/>
      <w:marBottom w:val="0"/>
      <w:divBdr>
        <w:top w:val="none" w:sz="0" w:space="0" w:color="auto"/>
        <w:left w:val="none" w:sz="0" w:space="0" w:color="auto"/>
        <w:bottom w:val="none" w:sz="0" w:space="0" w:color="auto"/>
        <w:right w:val="none" w:sz="0" w:space="0" w:color="auto"/>
      </w:divBdr>
    </w:div>
    <w:div w:id="1692798946">
      <w:bodyDiv w:val="1"/>
      <w:marLeft w:val="0"/>
      <w:marRight w:val="0"/>
      <w:marTop w:val="0"/>
      <w:marBottom w:val="0"/>
      <w:divBdr>
        <w:top w:val="none" w:sz="0" w:space="0" w:color="auto"/>
        <w:left w:val="none" w:sz="0" w:space="0" w:color="auto"/>
        <w:bottom w:val="none" w:sz="0" w:space="0" w:color="auto"/>
        <w:right w:val="none" w:sz="0" w:space="0" w:color="auto"/>
      </w:divBdr>
    </w:div>
    <w:div w:id="1692992617">
      <w:bodyDiv w:val="1"/>
      <w:marLeft w:val="0"/>
      <w:marRight w:val="0"/>
      <w:marTop w:val="0"/>
      <w:marBottom w:val="0"/>
      <w:divBdr>
        <w:top w:val="none" w:sz="0" w:space="0" w:color="auto"/>
        <w:left w:val="none" w:sz="0" w:space="0" w:color="auto"/>
        <w:bottom w:val="none" w:sz="0" w:space="0" w:color="auto"/>
        <w:right w:val="none" w:sz="0" w:space="0" w:color="auto"/>
      </w:divBdr>
    </w:div>
    <w:div w:id="1693190080">
      <w:bodyDiv w:val="1"/>
      <w:marLeft w:val="0"/>
      <w:marRight w:val="0"/>
      <w:marTop w:val="0"/>
      <w:marBottom w:val="0"/>
      <w:divBdr>
        <w:top w:val="none" w:sz="0" w:space="0" w:color="auto"/>
        <w:left w:val="none" w:sz="0" w:space="0" w:color="auto"/>
        <w:bottom w:val="none" w:sz="0" w:space="0" w:color="auto"/>
        <w:right w:val="none" w:sz="0" w:space="0" w:color="auto"/>
      </w:divBdr>
    </w:div>
    <w:div w:id="1693335747">
      <w:bodyDiv w:val="1"/>
      <w:marLeft w:val="0"/>
      <w:marRight w:val="0"/>
      <w:marTop w:val="0"/>
      <w:marBottom w:val="0"/>
      <w:divBdr>
        <w:top w:val="none" w:sz="0" w:space="0" w:color="auto"/>
        <w:left w:val="none" w:sz="0" w:space="0" w:color="auto"/>
        <w:bottom w:val="none" w:sz="0" w:space="0" w:color="auto"/>
        <w:right w:val="none" w:sz="0" w:space="0" w:color="auto"/>
      </w:divBdr>
    </w:div>
    <w:div w:id="1694190056">
      <w:bodyDiv w:val="1"/>
      <w:marLeft w:val="0"/>
      <w:marRight w:val="0"/>
      <w:marTop w:val="0"/>
      <w:marBottom w:val="0"/>
      <w:divBdr>
        <w:top w:val="none" w:sz="0" w:space="0" w:color="auto"/>
        <w:left w:val="none" w:sz="0" w:space="0" w:color="auto"/>
        <w:bottom w:val="none" w:sz="0" w:space="0" w:color="auto"/>
        <w:right w:val="none" w:sz="0" w:space="0" w:color="auto"/>
      </w:divBdr>
    </w:div>
    <w:div w:id="1694258748">
      <w:bodyDiv w:val="1"/>
      <w:marLeft w:val="0"/>
      <w:marRight w:val="0"/>
      <w:marTop w:val="0"/>
      <w:marBottom w:val="0"/>
      <w:divBdr>
        <w:top w:val="none" w:sz="0" w:space="0" w:color="auto"/>
        <w:left w:val="none" w:sz="0" w:space="0" w:color="auto"/>
        <w:bottom w:val="none" w:sz="0" w:space="0" w:color="auto"/>
        <w:right w:val="none" w:sz="0" w:space="0" w:color="auto"/>
      </w:divBdr>
    </w:div>
    <w:div w:id="1694457942">
      <w:bodyDiv w:val="1"/>
      <w:marLeft w:val="0"/>
      <w:marRight w:val="0"/>
      <w:marTop w:val="0"/>
      <w:marBottom w:val="0"/>
      <w:divBdr>
        <w:top w:val="none" w:sz="0" w:space="0" w:color="auto"/>
        <w:left w:val="none" w:sz="0" w:space="0" w:color="auto"/>
        <w:bottom w:val="none" w:sz="0" w:space="0" w:color="auto"/>
        <w:right w:val="none" w:sz="0" w:space="0" w:color="auto"/>
      </w:divBdr>
    </w:div>
    <w:div w:id="1694530033">
      <w:bodyDiv w:val="1"/>
      <w:marLeft w:val="0"/>
      <w:marRight w:val="0"/>
      <w:marTop w:val="0"/>
      <w:marBottom w:val="0"/>
      <w:divBdr>
        <w:top w:val="none" w:sz="0" w:space="0" w:color="auto"/>
        <w:left w:val="none" w:sz="0" w:space="0" w:color="auto"/>
        <w:bottom w:val="none" w:sz="0" w:space="0" w:color="auto"/>
        <w:right w:val="none" w:sz="0" w:space="0" w:color="auto"/>
      </w:divBdr>
    </w:div>
    <w:div w:id="1694841405">
      <w:bodyDiv w:val="1"/>
      <w:marLeft w:val="0"/>
      <w:marRight w:val="0"/>
      <w:marTop w:val="0"/>
      <w:marBottom w:val="0"/>
      <w:divBdr>
        <w:top w:val="none" w:sz="0" w:space="0" w:color="auto"/>
        <w:left w:val="none" w:sz="0" w:space="0" w:color="auto"/>
        <w:bottom w:val="none" w:sz="0" w:space="0" w:color="auto"/>
        <w:right w:val="none" w:sz="0" w:space="0" w:color="auto"/>
      </w:divBdr>
    </w:div>
    <w:div w:id="1695376738">
      <w:bodyDiv w:val="1"/>
      <w:marLeft w:val="0"/>
      <w:marRight w:val="0"/>
      <w:marTop w:val="0"/>
      <w:marBottom w:val="0"/>
      <w:divBdr>
        <w:top w:val="none" w:sz="0" w:space="0" w:color="auto"/>
        <w:left w:val="none" w:sz="0" w:space="0" w:color="auto"/>
        <w:bottom w:val="none" w:sz="0" w:space="0" w:color="auto"/>
        <w:right w:val="none" w:sz="0" w:space="0" w:color="auto"/>
      </w:divBdr>
    </w:div>
    <w:div w:id="1695419336">
      <w:bodyDiv w:val="1"/>
      <w:marLeft w:val="0"/>
      <w:marRight w:val="0"/>
      <w:marTop w:val="0"/>
      <w:marBottom w:val="0"/>
      <w:divBdr>
        <w:top w:val="none" w:sz="0" w:space="0" w:color="auto"/>
        <w:left w:val="none" w:sz="0" w:space="0" w:color="auto"/>
        <w:bottom w:val="none" w:sz="0" w:space="0" w:color="auto"/>
        <w:right w:val="none" w:sz="0" w:space="0" w:color="auto"/>
      </w:divBdr>
    </w:div>
    <w:div w:id="1697002513">
      <w:bodyDiv w:val="1"/>
      <w:marLeft w:val="0"/>
      <w:marRight w:val="0"/>
      <w:marTop w:val="0"/>
      <w:marBottom w:val="0"/>
      <w:divBdr>
        <w:top w:val="none" w:sz="0" w:space="0" w:color="auto"/>
        <w:left w:val="none" w:sz="0" w:space="0" w:color="auto"/>
        <w:bottom w:val="none" w:sz="0" w:space="0" w:color="auto"/>
        <w:right w:val="none" w:sz="0" w:space="0" w:color="auto"/>
      </w:divBdr>
    </w:div>
    <w:div w:id="1698003594">
      <w:bodyDiv w:val="1"/>
      <w:marLeft w:val="0"/>
      <w:marRight w:val="0"/>
      <w:marTop w:val="0"/>
      <w:marBottom w:val="0"/>
      <w:divBdr>
        <w:top w:val="none" w:sz="0" w:space="0" w:color="auto"/>
        <w:left w:val="none" w:sz="0" w:space="0" w:color="auto"/>
        <w:bottom w:val="none" w:sz="0" w:space="0" w:color="auto"/>
        <w:right w:val="none" w:sz="0" w:space="0" w:color="auto"/>
      </w:divBdr>
    </w:div>
    <w:div w:id="1698656049">
      <w:bodyDiv w:val="1"/>
      <w:marLeft w:val="0"/>
      <w:marRight w:val="0"/>
      <w:marTop w:val="0"/>
      <w:marBottom w:val="0"/>
      <w:divBdr>
        <w:top w:val="none" w:sz="0" w:space="0" w:color="auto"/>
        <w:left w:val="none" w:sz="0" w:space="0" w:color="auto"/>
        <w:bottom w:val="none" w:sz="0" w:space="0" w:color="auto"/>
        <w:right w:val="none" w:sz="0" w:space="0" w:color="auto"/>
      </w:divBdr>
    </w:div>
    <w:div w:id="1699548139">
      <w:bodyDiv w:val="1"/>
      <w:marLeft w:val="0"/>
      <w:marRight w:val="0"/>
      <w:marTop w:val="0"/>
      <w:marBottom w:val="0"/>
      <w:divBdr>
        <w:top w:val="none" w:sz="0" w:space="0" w:color="auto"/>
        <w:left w:val="none" w:sz="0" w:space="0" w:color="auto"/>
        <w:bottom w:val="none" w:sz="0" w:space="0" w:color="auto"/>
        <w:right w:val="none" w:sz="0" w:space="0" w:color="auto"/>
      </w:divBdr>
    </w:div>
    <w:div w:id="1700469594">
      <w:bodyDiv w:val="1"/>
      <w:marLeft w:val="0"/>
      <w:marRight w:val="0"/>
      <w:marTop w:val="0"/>
      <w:marBottom w:val="0"/>
      <w:divBdr>
        <w:top w:val="none" w:sz="0" w:space="0" w:color="auto"/>
        <w:left w:val="none" w:sz="0" w:space="0" w:color="auto"/>
        <w:bottom w:val="none" w:sz="0" w:space="0" w:color="auto"/>
        <w:right w:val="none" w:sz="0" w:space="0" w:color="auto"/>
      </w:divBdr>
    </w:div>
    <w:div w:id="1701206319">
      <w:bodyDiv w:val="1"/>
      <w:marLeft w:val="0"/>
      <w:marRight w:val="0"/>
      <w:marTop w:val="0"/>
      <w:marBottom w:val="0"/>
      <w:divBdr>
        <w:top w:val="none" w:sz="0" w:space="0" w:color="auto"/>
        <w:left w:val="none" w:sz="0" w:space="0" w:color="auto"/>
        <w:bottom w:val="none" w:sz="0" w:space="0" w:color="auto"/>
        <w:right w:val="none" w:sz="0" w:space="0" w:color="auto"/>
      </w:divBdr>
    </w:div>
    <w:div w:id="1701666969">
      <w:bodyDiv w:val="1"/>
      <w:marLeft w:val="0"/>
      <w:marRight w:val="0"/>
      <w:marTop w:val="0"/>
      <w:marBottom w:val="0"/>
      <w:divBdr>
        <w:top w:val="none" w:sz="0" w:space="0" w:color="auto"/>
        <w:left w:val="none" w:sz="0" w:space="0" w:color="auto"/>
        <w:bottom w:val="none" w:sz="0" w:space="0" w:color="auto"/>
        <w:right w:val="none" w:sz="0" w:space="0" w:color="auto"/>
      </w:divBdr>
    </w:div>
    <w:div w:id="1702122040">
      <w:bodyDiv w:val="1"/>
      <w:marLeft w:val="0"/>
      <w:marRight w:val="0"/>
      <w:marTop w:val="0"/>
      <w:marBottom w:val="0"/>
      <w:divBdr>
        <w:top w:val="none" w:sz="0" w:space="0" w:color="auto"/>
        <w:left w:val="none" w:sz="0" w:space="0" w:color="auto"/>
        <w:bottom w:val="none" w:sz="0" w:space="0" w:color="auto"/>
        <w:right w:val="none" w:sz="0" w:space="0" w:color="auto"/>
      </w:divBdr>
    </w:div>
    <w:div w:id="1702707718">
      <w:bodyDiv w:val="1"/>
      <w:marLeft w:val="0"/>
      <w:marRight w:val="0"/>
      <w:marTop w:val="0"/>
      <w:marBottom w:val="0"/>
      <w:divBdr>
        <w:top w:val="none" w:sz="0" w:space="0" w:color="auto"/>
        <w:left w:val="none" w:sz="0" w:space="0" w:color="auto"/>
        <w:bottom w:val="none" w:sz="0" w:space="0" w:color="auto"/>
        <w:right w:val="none" w:sz="0" w:space="0" w:color="auto"/>
      </w:divBdr>
    </w:div>
    <w:div w:id="1703432594">
      <w:bodyDiv w:val="1"/>
      <w:marLeft w:val="0"/>
      <w:marRight w:val="0"/>
      <w:marTop w:val="0"/>
      <w:marBottom w:val="0"/>
      <w:divBdr>
        <w:top w:val="none" w:sz="0" w:space="0" w:color="auto"/>
        <w:left w:val="none" w:sz="0" w:space="0" w:color="auto"/>
        <w:bottom w:val="none" w:sz="0" w:space="0" w:color="auto"/>
        <w:right w:val="none" w:sz="0" w:space="0" w:color="auto"/>
      </w:divBdr>
    </w:div>
    <w:div w:id="1703507624">
      <w:bodyDiv w:val="1"/>
      <w:marLeft w:val="0"/>
      <w:marRight w:val="0"/>
      <w:marTop w:val="0"/>
      <w:marBottom w:val="0"/>
      <w:divBdr>
        <w:top w:val="none" w:sz="0" w:space="0" w:color="auto"/>
        <w:left w:val="none" w:sz="0" w:space="0" w:color="auto"/>
        <w:bottom w:val="none" w:sz="0" w:space="0" w:color="auto"/>
        <w:right w:val="none" w:sz="0" w:space="0" w:color="auto"/>
      </w:divBdr>
    </w:div>
    <w:div w:id="1704016625">
      <w:bodyDiv w:val="1"/>
      <w:marLeft w:val="0"/>
      <w:marRight w:val="0"/>
      <w:marTop w:val="0"/>
      <w:marBottom w:val="0"/>
      <w:divBdr>
        <w:top w:val="none" w:sz="0" w:space="0" w:color="auto"/>
        <w:left w:val="none" w:sz="0" w:space="0" w:color="auto"/>
        <w:bottom w:val="none" w:sz="0" w:space="0" w:color="auto"/>
        <w:right w:val="none" w:sz="0" w:space="0" w:color="auto"/>
      </w:divBdr>
    </w:div>
    <w:div w:id="1704863123">
      <w:bodyDiv w:val="1"/>
      <w:marLeft w:val="0"/>
      <w:marRight w:val="0"/>
      <w:marTop w:val="0"/>
      <w:marBottom w:val="0"/>
      <w:divBdr>
        <w:top w:val="none" w:sz="0" w:space="0" w:color="auto"/>
        <w:left w:val="none" w:sz="0" w:space="0" w:color="auto"/>
        <w:bottom w:val="none" w:sz="0" w:space="0" w:color="auto"/>
        <w:right w:val="none" w:sz="0" w:space="0" w:color="auto"/>
      </w:divBdr>
    </w:div>
    <w:div w:id="1705131054">
      <w:bodyDiv w:val="1"/>
      <w:marLeft w:val="0"/>
      <w:marRight w:val="0"/>
      <w:marTop w:val="0"/>
      <w:marBottom w:val="0"/>
      <w:divBdr>
        <w:top w:val="none" w:sz="0" w:space="0" w:color="auto"/>
        <w:left w:val="none" w:sz="0" w:space="0" w:color="auto"/>
        <w:bottom w:val="none" w:sz="0" w:space="0" w:color="auto"/>
        <w:right w:val="none" w:sz="0" w:space="0" w:color="auto"/>
      </w:divBdr>
    </w:div>
    <w:div w:id="1705713052">
      <w:bodyDiv w:val="1"/>
      <w:marLeft w:val="0"/>
      <w:marRight w:val="0"/>
      <w:marTop w:val="0"/>
      <w:marBottom w:val="0"/>
      <w:divBdr>
        <w:top w:val="none" w:sz="0" w:space="0" w:color="auto"/>
        <w:left w:val="none" w:sz="0" w:space="0" w:color="auto"/>
        <w:bottom w:val="none" w:sz="0" w:space="0" w:color="auto"/>
        <w:right w:val="none" w:sz="0" w:space="0" w:color="auto"/>
      </w:divBdr>
    </w:div>
    <w:div w:id="1707371893">
      <w:bodyDiv w:val="1"/>
      <w:marLeft w:val="0"/>
      <w:marRight w:val="0"/>
      <w:marTop w:val="0"/>
      <w:marBottom w:val="0"/>
      <w:divBdr>
        <w:top w:val="none" w:sz="0" w:space="0" w:color="auto"/>
        <w:left w:val="none" w:sz="0" w:space="0" w:color="auto"/>
        <w:bottom w:val="none" w:sz="0" w:space="0" w:color="auto"/>
        <w:right w:val="none" w:sz="0" w:space="0" w:color="auto"/>
      </w:divBdr>
    </w:div>
    <w:div w:id="1707413204">
      <w:bodyDiv w:val="1"/>
      <w:marLeft w:val="0"/>
      <w:marRight w:val="0"/>
      <w:marTop w:val="0"/>
      <w:marBottom w:val="0"/>
      <w:divBdr>
        <w:top w:val="none" w:sz="0" w:space="0" w:color="auto"/>
        <w:left w:val="none" w:sz="0" w:space="0" w:color="auto"/>
        <w:bottom w:val="none" w:sz="0" w:space="0" w:color="auto"/>
        <w:right w:val="none" w:sz="0" w:space="0" w:color="auto"/>
      </w:divBdr>
    </w:div>
    <w:div w:id="1708876370">
      <w:bodyDiv w:val="1"/>
      <w:marLeft w:val="0"/>
      <w:marRight w:val="0"/>
      <w:marTop w:val="0"/>
      <w:marBottom w:val="0"/>
      <w:divBdr>
        <w:top w:val="none" w:sz="0" w:space="0" w:color="auto"/>
        <w:left w:val="none" w:sz="0" w:space="0" w:color="auto"/>
        <w:bottom w:val="none" w:sz="0" w:space="0" w:color="auto"/>
        <w:right w:val="none" w:sz="0" w:space="0" w:color="auto"/>
      </w:divBdr>
    </w:div>
    <w:div w:id="1711372430">
      <w:bodyDiv w:val="1"/>
      <w:marLeft w:val="0"/>
      <w:marRight w:val="0"/>
      <w:marTop w:val="0"/>
      <w:marBottom w:val="0"/>
      <w:divBdr>
        <w:top w:val="none" w:sz="0" w:space="0" w:color="auto"/>
        <w:left w:val="none" w:sz="0" w:space="0" w:color="auto"/>
        <w:bottom w:val="none" w:sz="0" w:space="0" w:color="auto"/>
        <w:right w:val="none" w:sz="0" w:space="0" w:color="auto"/>
      </w:divBdr>
    </w:div>
    <w:div w:id="1711760974">
      <w:bodyDiv w:val="1"/>
      <w:marLeft w:val="0"/>
      <w:marRight w:val="0"/>
      <w:marTop w:val="0"/>
      <w:marBottom w:val="0"/>
      <w:divBdr>
        <w:top w:val="none" w:sz="0" w:space="0" w:color="auto"/>
        <w:left w:val="none" w:sz="0" w:space="0" w:color="auto"/>
        <w:bottom w:val="none" w:sz="0" w:space="0" w:color="auto"/>
        <w:right w:val="none" w:sz="0" w:space="0" w:color="auto"/>
      </w:divBdr>
    </w:div>
    <w:div w:id="1712076940">
      <w:bodyDiv w:val="1"/>
      <w:marLeft w:val="0"/>
      <w:marRight w:val="0"/>
      <w:marTop w:val="0"/>
      <w:marBottom w:val="0"/>
      <w:divBdr>
        <w:top w:val="none" w:sz="0" w:space="0" w:color="auto"/>
        <w:left w:val="none" w:sz="0" w:space="0" w:color="auto"/>
        <w:bottom w:val="none" w:sz="0" w:space="0" w:color="auto"/>
        <w:right w:val="none" w:sz="0" w:space="0" w:color="auto"/>
      </w:divBdr>
    </w:div>
    <w:div w:id="1713458510">
      <w:bodyDiv w:val="1"/>
      <w:marLeft w:val="0"/>
      <w:marRight w:val="0"/>
      <w:marTop w:val="0"/>
      <w:marBottom w:val="0"/>
      <w:divBdr>
        <w:top w:val="none" w:sz="0" w:space="0" w:color="auto"/>
        <w:left w:val="none" w:sz="0" w:space="0" w:color="auto"/>
        <w:bottom w:val="none" w:sz="0" w:space="0" w:color="auto"/>
        <w:right w:val="none" w:sz="0" w:space="0" w:color="auto"/>
      </w:divBdr>
    </w:div>
    <w:div w:id="1713991092">
      <w:bodyDiv w:val="1"/>
      <w:marLeft w:val="0"/>
      <w:marRight w:val="0"/>
      <w:marTop w:val="0"/>
      <w:marBottom w:val="0"/>
      <w:divBdr>
        <w:top w:val="none" w:sz="0" w:space="0" w:color="auto"/>
        <w:left w:val="none" w:sz="0" w:space="0" w:color="auto"/>
        <w:bottom w:val="none" w:sz="0" w:space="0" w:color="auto"/>
        <w:right w:val="none" w:sz="0" w:space="0" w:color="auto"/>
      </w:divBdr>
    </w:div>
    <w:div w:id="1715500720">
      <w:bodyDiv w:val="1"/>
      <w:marLeft w:val="0"/>
      <w:marRight w:val="0"/>
      <w:marTop w:val="0"/>
      <w:marBottom w:val="0"/>
      <w:divBdr>
        <w:top w:val="none" w:sz="0" w:space="0" w:color="auto"/>
        <w:left w:val="none" w:sz="0" w:space="0" w:color="auto"/>
        <w:bottom w:val="none" w:sz="0" w:space="0" w:color="auto"/>
        <w:right w:val="none" w:sz="0" w:space="0" w:color="auto"/>
      </w:divBdr>
    </w:div>
    <w:div w:id="1715958732">
      <w:bodyDiv w:val="1"/>
      <w:marLeft w:val="0"/>
      <w:marRight w:val="0"/>
      <w:marTop w:val="0"/>
      <w:marBottom w:val="0"/>
      <w:divBdr>
        <w:top w:val="none" w:sz="0" w:space="0" w:color="auto"/>
        <w:left w:val="none" w:sz="0" w:space="0" w:color="auto"/>
        <w:bottom w:val="none" w:sz="0" w:space="0" w:color="auto"/>
        <w:right w:val="none" w:sz="0" w:space="0" w:color="auto"/>
      </w:divBdr>
    </w:div>
    <w:div w:id="1716351267">
      <w:bodyDiv w:val="1"/>
      <w:marLeft w:val="0"/>
      <w:marRight w:val="0"/>
      <w:marTop w:val="0"/>
      <w:marBottom w:val="0"/>
      <w:divBdr>
        <w:top w:val="none" w:sz="0" w:space="0" w:color="auto"/>
        <w:left w:val="none" w:sz="0" w:space="0" w:color="auto"/>
        <w:bottom w:val="none" w:sz="0" w:space="0" w:color="auto"/>
        <w:right w:val="none" w:sz="0" w:space="0" w:color="auto"/>
      </w:divBdr>
    </w:div>
    <w:div w:id="1716468059">
      <w:bodyDiv w:val="1"/>
      <w:marLeft w:val="0"/>
      <w:marRight w:val="0"/>
      <w:marTop w:val="0"/>
      <w:marBottom w:val="0"/>
      <w:divBdr>
        <w:top w:val="none" w:sz="0" w:space="0" w:color="auto"/>
        <w:left w:val="none" w:sz="0" w:space="0" w:color="auto"/>
        <w:bottom w:val="none" w:sz="0" w:space="0" w:color="auto"/>
        <w:right w:val="none" w:sz="0" w:space="0" w:color="auto"/>
      </w:divBdr>
    </w:div>
    <w:div w:id="1716661509">
      <w:bodyDiv w:val="1"/>
      <w:marLeft w:val="0"/>
      <w:marRight w:val="0"/>
      <w:marTop w:val="0"/>
      <w:marBottom w:val="0"/>
      <w:divBdr>
        <w:top w:val="none" w:sz="0" w:space="0" w:color="auto"/>
        <w:left w:val="none" w:sz="0" w:space="0" w:color="auto"/>
        <w:bottom w:val="none" w:sz="0" w:space="0" w:color="auto"/>
        <w:right w:val="none" w:sz="0" w:space="0" w:color="auto"/>
      </w:divBdr>
    </w:div>
    <w:div w:id="1717704443">
      <w:bodyDiv w:val="1"/>
      <w:marLeft w:val="0"/>
      <w:marRight w:val="0"/>
      <w:marTop w:val="0"/>
      <w:marBottom w:val="0"/>
      <w:divBdr>
        <w:top w:val="none" w:sz="0" w:space="0" w:color="auto"/>
        <w:left w:val="none" w:sz="0" w:space="0" w:color="auto"/>
        <w:bottom w:val="none" w:sz="0" w:space="0" w:color="auto"/>
        <w:right w:val="none" w:sz="0" w:space="0" w:color="auto"/>
      </w:divBdr>
    </w:div>
    <w:div w:id="1717850382">
      <w:bodyDiv w:val="1"/>
      <w:marLeft w:val="0"/>
      <w:marRight w:val="0"/>
      <w:marTop w:val="0"/>
      <w:marBottom w:val="0"/>
      <w:divBdr>
        <w:top w:val="none" w:sz="0" w:space="0" w:color="auto"/>
        <w:left w:val="none" w:sz="0" w:space="0" w:color="auto"/>
        <w:bottom w:val="none" w:sz="0" w:space="0" w:color="auto"/>
        <w:right w:val="none" w:sz="0" w:space="0" w:color="auto"/>
      </w:divBdr>
    </w:div>
    <w:div w:id="1717895519">
      <w:bodyDiv w:val="1"/>
      <w:marLeft w:val="0"/>
      <w:marRight w:val="0"/>
      <w:marTop w:val="0"/>
      <w:marBottom w:val="0"/>
      <w:divBdr>
        <w:top w:val="none" w:sz="0" w:space="0" w:color="auto"/>
        <w:left w:val="none" w:sz="0" w:space="0" w:color="auto"/>
        <w:bottom w:val="none" w:sz="0" w:space="0" w:color="auto"/>
        <w:right w:val="none" w:sz="0" w:space="0" w:color="auto"/>
      </w:divBdr>
    </w:div>
    <w:div w:id="1718158660">
      <w:bodyDiv w:val="1"/>
      <w:marLeft w:val="0"/>
      <w:marRight w:val="0"/>
      <w:marTop w:val="0"/>
      <w:marBottom w:val="0"/>
      <w:divBdr>
        <w:top w:val="none" w:sz="0" w:space="0" w:color="auto"/>
        <w:left w:val="none" w:sz="0" w:space="0" w:color="auto"/>
        <w:bottom w:val="none" w:sz="0" w:space="0" w:color="auto"/>
        <w:right w:val="none" w:sz="0" w:space="0" w:color="auto"/>
      </w:divBdr>
    </w:div>
    <w:div w:id="1719628517">
      <w:bodyDiv w:val="1"/>
      <w:marLeft w:val="0"/>
      <w:marRight w:val="0"/>
      <w:marTop w:val="0"/>
      <w:marBottom w:val="0"/>
      <w:divBdr>
        <w:top w:val="none" w:sz="0" w:space="0" w:color="auto"/>
        <w:left w:val="none" w:sz="0" w:space="0" w:color="auto"/>
        <w:bottom w:val="none" w:sz="0" w:space="0" w:color="auto"/>
        <w:right w:val="none" w:sz="0" w:space="0" w:color="auto"/>
      </w:divBdr>
    </w:div>
    <w:div w:id="1720279548">
      <w:bodyDiv w:val="1"/>
      <w:marLeft w:val="0"/>
      <w:marRight w:val="0"/>
      <w:marTop w:val="0"/>
      <w:marBottom w:val="0"/>
      <w:divBdr>
        <w:top w:val="none" w:sz="0" w:space="0" w:color="auto"/>
        <w:left w:val="none" w:sz="0" w:space="0" w:color="auto"/>
        <w:bottom w:val="none" w:sz="0" w:space="0" w:color="auto"/>
        <w:right w:val="none" w:sz="0" w:space="0" w:color="auto"/>
      </w:divBdr>
    </w:div>
    <w:div w:id="1720393068">
      <w:bodyDiv w:val="1"/>
      <w:marLeft w:val="0"/>
      <w:marRight w:val="0"/>
      <w:marTop w:val="0"/>
      <w:marBottom w:val="0"/>
      <w:divBdr>
        <w:top w:val="none" w:sz="0" w:space="0" w:color="auto"/>
        <w:left w:val="none" w:sz="0" w:space="0" w:color="auto"/>
        <w:bottom w:val="none" w:sz="0" w:space="0" w:color="auto"/>
        <w:right w:val="none" w:sz="0" w:space="0" w:color="auto"/>
      </w:divBdr>
    </w:div>
    <w:div w:id="1720740693">
      <w:bodyDiv w:val="1"/>
      <w:marLeft w:val="0"/>
      <w:marRight w:val="0"/>
      <w:marTop w:val="0"/>
      <w:marBottom w:val="0"/>
      <w:divBdr>
        <w:top w:val="none" w:sz="0" w:space="0" w:color="auto"/>
        <w:left w:val="none" w:sz="0" w:space="0" w:color="auto"/>
        <w:bottom w:val="none" w:sz="0" w:space="0" w:color="auto"/>
        <w:right w:val="none" w:sz="0" w:space="0" w:color="auto"/>
      </w:divBdr>
    </w:div>
    <w:div w:id="1720856810">
      <w:bodyDiv w:val="1"/>
      <w:marLeft w:val="0"/>
      <w:marRight w:val="0"/>
      <w:marTop w:val="0"/>
      <w:marBottom w:val="0"/>
      <w:divBdr>
        <w:top w:val="none" w:sz="0" w:space="0" w:color="auto"/>
        <w:left w:val="none" w:sz="0" w:space="0" w:color="auto"/>
        <w:bottom w:val="none" w:sz="0" w:space="0" w:color="auto"/>
        <w:right w:val="none" w:sz="0" w:space="0" w:color="auto"/>
      </w:divBdr>
    </w:div>
    <w:div w:id="1721007415">
      <w:bodyDiv w:val="1"/>
      <w:marLeft w:val="0"/>
      <w:marRight w:val="0"/>
      <w:marTop w:val="0"/>
      <w:marBottom w:val="0"/>
      <w:divBdr>
        <w:top w:val="none" w:sz="0" w:space="0" w:color="auto"/>
        <w:left w:val="none" w:sz="0" w:space="0" w:color="auto"/>
        <w:bottom w:val="none" w:sz="0" w:space="0" w:color="auto"/>
        <w:right w:val="none" w:sz="0" w:space="0" w:color="auto"/>
      </w:divBdr>
    </w:div>
    <w:div w:id="1721132345">
      <w:bodyDiv w:val="1"/>
      <w:marLeft w:val="0"/>
      <w:marRight w:val="0"/>
      <w:marTop w:val="0"/>
      <w:marBottom w:val="0"/>
      <w:divBdr>
        <w:top w:val="none" w:sz="0" w:space="0" w:color="auto"/>
        <w:left w:val="none" w:sz="0" w:space="0" w:color="auto"/>
        <w:bottom w:val="none" w:sz="0" w:space="0" w:color="auto"/>
        <w:right w:val="none" w:sz="0" w:space="0" w:color="auto"/>
      </w:divBdr>
    </w:div>
    <w:div w:id="1721318988">
      <w:bodyDiv w:val="1"/>
      <w:marLeft w:val="0"/>
      <w:marRight w:val="0"/>
      <w:marTop w:val="0"/>
      <w:marBottom w:val="0"/>
      <w:divBdr>
        <w:top w:val="none" w:sz="0" w:space="0" w:color="auto"/>
        <w:left w:val="none" w:sz="0" w:space="0" w:color="auto"/>
        <w:bottom w:val="none" w:sz="0" w:space="0" w:color="auto"/>
        <w:right w:val="none" w:sz="0" w:space="0" w:color="auto"/>
      </w:divBdr>
    </w:div>
    <w:div w:id="1721709100">
      <w:bodyDiv w:val="1"/>
      <w:marLeft w:val="0"/>
      <w:marRight w:val="0"/>
      <w:marTop w:val="0"/>
      <w:marBottom w:val="0"/>
      <w:divBdr>
        <w:top w:val="none" w:sz="0" w:space="0" w:color="auto"/>
        <w:left w:val="none" w:sz="0" w:space="0" w:color="auto"/>
        <w:bottom w:val="none" w:sz="0" w:space="0" w:color="auto"/>
        <w:right w:val="none" w:sz="0" w:space="0" w:color="auto"/>
      </w:divBdr>
    </w:div>
    <w:div w:id="1721972449">
      <w:bodyDiv w:val="1"/>
      <w:marLeft w:val="0"/>
      <w:marRight w:val="0"/>
      <w:marTop w:val="0"/>
      <w:marBottom w:val="0"/>
      <w:divBdr>
        <w:top w:val="none" w:sz="0" w:space="0" w:color="auto"/>
        <w:left w:val="none" w:sz="0" w:space="0" w:color="auto"/>
        <w:bottom w:val="none" w:sz="0" w:space="0" w:color="auto"/>
        <w:right w:val="none" w:sz="0" w:space="0" w:color="auto"/>
      </w:divBdr>
    </w:div>
    <w:div w:id="1722436202">
      <w:bodyDiv w:val="1"/>
      <w:marLeft w:val="0"/>
      <w:marRight w:val="0"/>
      <w:marTop w:val="0"/>
      <w:marBottom w:val="0"/>
      <w:divBdr>
        <w:top w:val="none" w:sz="0" w:space="0" w:color="auto"/>
        <w:left w:val="none" w:sz="0" w:space="0" w:color="auto"/>
        <w:bottom w:val="none" w:sz="0" w:space="0" w:color="auto"/>
        <w:right w:val="none" w:sz="0" w:space="0" w:color="auto"/>
      </w:divBdr>
    </w:div>
    <w:div w:id="1722632834">
      <w:bodyDiv w:val="1"/>
      <w:marLeft w:val="0"/>
      <w:marRight w:val="0"/>
      <w:marTop w:val="0"/>
      <w:marBottom w:val="0"/>
      <w:divBdr>
        <w:top w:val="none" w:sz="0" w:space="0" w:color="auto"/>
        <w:left w:val="none" w:sz="0" w:space="0" w:color="auto"/>
        <w:bottom w:val="none" w:sz="0" w:space="0" w:color="auto"/>
        <w:right w:val="none" w:sz="0" w:space="0" w:color="auto"/>
      </w:divBdr>
    </w:div>
    <w:div w:id="1724524196">
      <w:bodyDiv w:val="1"/>
      <w:marLeft w:val="0"/>
      <w:marRight w:val="0"/>
      <w:marTop w:val="0"/>
      <w:marBottom w:val="0"/>
      <w:divBdr>
        <w:top w:val="none" w:sz="0" w:space="0" w:color="auto"/>
        <w:left w:val="none" w:sz="0" w:space="0" w:color="auto"/>
        <w:bottom w:val="none" w:sz="0" w:space="0" w:color="auto"/>
        <w:right w:val="none" w:sz="0" w:space="0" w:color="auto"/>
      </w:divBdr>
    </w:div>
    <w:div w:id="1724672294">
      <w:bodyDiv w:val="1"/>
      <w:marLeft w:val="0"/>
      <w:marRight w:val="0"/>
      <w:marTop w:val="0"/>
      <w:marBottom w:val="0"/>
      <w:divBdr>
        <w:top w:val="none" w:sz="0" w:space="0" w:color="auto"/>
        <w:left w:val="none" w:sz="0" w:space="0" w:color="auto"/>
        <w:bottom w:val="none" w:sz="0" w:space="0" w:color="auto"/>
        <w:right w:val="none" w:sz="0" w:space="0" w:color="auto"/>
      </w:divBdr>
    </w:div>
    <w:div w:id="1724870307">
      <w:bodyDiv w:val="1"/>
      <w:marLeft w:val="0"/>
      <w:marRight w:val="0"/>
      <w:marTop w:val="0"/>
      <w:marBottom w:val="0"/>
      <w:divBdr>
        <w:top w:val="none" w:sz="0" w:space="0" w:color="auto"/>
        <w:left w:val="none" w:sz="0" w:space="0" w:color="auto"/>
        <w:bottom w:val="none" w:sz="0" w:space="0" w:color="auto"/>
        <w:right w:val="none" w:sz="0" w:space="0" w:color="auto"/>
      </w:divBdr>
    </w:div>
    <w:div w:id="1725323916">
      <w:bodyDiv w:val="1"/>
      <w:marLeft w:val="0"/>
      <w:marRight w:val="0"/>
      <w:marTop w:val="0"/>
      <w:marBottom w:val="0"/>
      <w:divBdr>
        <w:top w:val="none" w:sz="0" w:space="0" w:color="auto"/>
        <w:left w:val="none" w:sz="0" w:space="0" w:color="auto"/>
        <w:bottom w:val="none" w:sz="0" w:space="0" w:color="auto"/>
        <w:right w:val="none" w:sz="0" w:space="0" w:color="auto"/>
      </w:divBdr>
    </w:div>
    <w:div w:id="1726374128">
      <w:bodyDiv w:val="1"/>
      <w:marLeft w:val="0"/>
      <w:marRight w:val="0"/>
      <w:marTop w:val="0"/>
      <w:marBottom w:val="0"/>
      <w:divBdr>
        <w:top w:val="none" w:sz="0" w:space="0" w:color="auto"/>
        <w:left w:val="none" w:sz="0" w:space="0" w:color="auto"/>
        <w:bottom w:val="none" w:sz="0" w:space="0" w:color="auto"/>
        <w:right w:val="none" w:sz="0" w:space="0" w:color="auto"/>
      </w:divBdr>
    </w:div>
    <w:div w:id="1726756540">
      <w:bodyDiv w:val="1"/>
      <w:marLeft w:val="0"/>
      <w:marRight w:val="0"/>
      <w:marTop w:val="0"/>
      <w:marBottom w:val="0"/>
      <w:divBdr>
        <w:top w:val="none" w:sz="0" w:space="0" w:color="auto"/>
        <w:left w:val="none" w:sz="0" w:space="0" w:color="auto"/>
        <w:bottom w:val="none" w:sz="0" w:space="0" w:color="auto"/>
        <w:right w:val="none" w:sz="0" w:space="0" w:color="auto"/>
      </w:divBdr>
    </w:div>
    <w:div w:id="1727139129">
      <w:bodyDiv w:val="1"/>
      <w:marLeft w:val="0"/>
      <w:marRight w:val="0"/>
      <w:marTop w:val="0"/>
      <w:marBottom w:val="0"/>
      <w:divBdr>
        <w:top w:val="none" w:sz="0" w:space="0" w:color="auto"/>
        <w:left w:val="none" w:sz="0" w:space="0" w:color="auto"/>
        <w:bottom w:val="none" w:sz="0" w:space="0" w:color="auto"/>
        <w:right w:val="none" w:sz="0" w:space="0" w:color="auto"/>
      </w:divBdr>
    </w:div>
    <w:div w:id="1727144709">
      <w:bodyDiv w:val="1"/>
      <w:marLeft w:val="0"/>
      <w:marRight w:val="0"/>
      <w:marTop w:val="0"/>
      <w:marBottom w:val="0"/>
      <w:divBdr>
        <w:top w:val="none" w:sz="0" w:space="0" w:color="auto"/>
        <w:left w:val="none" w:sz="0" w:space="0" w:color="auto"/>
        <w:bottom w:val="none" w:sz="0" w:space="0" w:color="auto"/>
        <w:right w:val="none" w:sz="0" w:space="0" w:color="auto"/>
      </w:divBdr>
    </w:div>
    <w:div w:id="1727756086">
      <w:bodyDiv w:val="1"/>
      <w:marLeft w:val="0"/>
      <w:marRight w:val="0"/>
      <w:marTop w:val="0"/>
      <w:marBottom w:val="0"/>
      <w:divBdr>
        <w:top w:val="none" w:sz="0" w:space="0" w:color="auto"/>
        <w:left w:val="none" w:sz="0" w:space="0" w:color="auto"/>
        <w:bottom w:val="none" w:sz="0" w:space="0" w:color="auto"/>
        <w:right w:val="none" w:sz="0" w:space="0" w:color="auto"/>
      </w:divBdr>
    </w:div>
    <w:div w:id="1727757741">
      <w:bodyDiv w:val="1"/>
      <w:marLeft w:val="0"/>
      <w:marRight w:val="0"/>
      <w:marTop w:val="0"/>
      <w:marBottom w:val="0"/>
      <w:divBdr>
        <w:top w:val="none" w:sz="0" w:space="0" w:color="auto"/>
        <w:left w:val="none" w:sz="0" w:space="0" w:color="auto"/>
        <w:bottom w:val="none" w:sz="0" w:space="0" w:color="auto"/>
        <w:right w:val="none" w:sz="0" w:space="0" w:color="auto"/>
      </w:divBdr>
    </w:div>
    <w:div w:id="1728450085">
      <w:bodyDiv w:val="1"/>
      <w:marLeft w:val="0"/>
      <w:marRight w:val="0"/>
      <w:marTop w:val="0"/>
      <w:marBottom w:val="0"/>
      <w:divBdr>
        <w:top w:val="none" w:sz="0" w:space="0" w:color="auto"/>
        <w:left w:val="none" w:sz="0" w:space="0" w:color="auto"/>
        <w:bottom w:val="none" w:sz="0" w:space="0" w:color="auto"/>
        <w:right w:val="none" w:sz="0" w:space="0" w:color="auto"/>
      </w:divBdr>
    </w:div>
    <w:div w:id="1728801283">
      <w:bodyDiv w:val="1"/>
      <w:marLeft w:val="0"/>
      <w:marRight w:val="0"/>
      <w:marTop w:val="0"/>
      <w:marBottom w:val="0"/>
      <w:divBdr>
        <w:top w:val="none" w:sz="0" w:space="0" w:color="auto"/>
        <w:left w:val="none" w:sz="0" w:space="0" w:color="auto"/>
        <w:bottom w:val="none" w:sz="0" w:space="0" w:color="auto"/>
        <w:right w:val="none" w:sz="0" w:space="0" w:color="auto"/>
      </w:divBdr>
    </w:div>
    <w:div w:id="1729186867">
      <w:bodyDiv w:val="1"/>
      <w:marLeft w:val="0"/>
      <w:marRight w:val="0"/>
      <w:marTop w:val="0"/>
      <w:marBottom w:val="0"/>
      <w:divBdr>
        <w:top w:val="none" w:sz="0" w:space="0" w:color="auto"/>
        <w:left w:val="none" w:sz="0" w:space="0" w:color="auto"/>
        <w:bottom w:val="none" w:sz="0" w:space="0" w:color="auto"/>
        <w:right w:val="none" w:sz="0" w:space="0" w:color="auto"/>
      </w:divBdr>
    </w:div>
    <w:div w:id="1729378856">
      <w:bodyDiv w:val="1"/>
      <w:marLeft w:val="0"/>
      <w:marRight w:val="0"/>
      <w:marTop w:val="0"/>
      <w:marBottom w:val="0"/>
      <w:divBdr>
        <w:top w:val="none" w:sz="0" w:space="0" w:color="auto"/>
        <w:left w:val="none" w:sz="0" w:space="0" w:color="auto"/>
        <w:bottom w:val="none" w:sz="0" w:space="0" w:color="auto"/>
        <w:right w:val="none" w:sz="0" w:space="0" w:color="auto"/>
      </w:divBdr>
    </w:div>
    <w:div w:id="1730221890">
      <w:bodyDiv w:val="1"/>
      <w:marLeft w:val="0"/>
      <w:marRight w:val="0"/>
      <w:marTop w:val="0"/>
      <w:marBottom w:val="0"/>
      <w:divBdr>
        <w:top w:val="none" w:sz="0" w:space="0" w:color="auto"/>
        <w:left w:val="none" w:sz="0" w:space="0" w:color="auto"/>
        <w:bottom w:val="none" w:sz="0" w:space="0" w:color="auto"/>
        <w:right w:val="none" w:sz="0" w:space="0" w:color="auto"/>
      </w:divBdr>
    </w:div>
    <w:div w:id="1730376325">
      <w:bodyDiv w:val="1"/>
      <w:marLeft w:val="0"/>
      <w:marRight w:val="0"/>
      <w:marTop w:val="0"/>
      <w:marBottom w:val="0"/>
      <w:divBdr>
        <w:top w:val="none" w:sz="0" w:space="0" w:color="auto"/>
        <w:left w:val="none" w:sz="0" w:space="0" w:color="auto"/>
        <w:bottom w:val="none" w:sz="0" w:space="0" w:color="auto"/>
        <w:right w:val="none" w:sz="0" w:space="0" w:color="auto"/>
      </w:divBdr>
    </w:div>
    <w:div w:id="1730768275">
      <w:bodyDiv w:val="1"/>
      <w:marLeft w:val="0"/>
      <w:marRight w:val="0"/>
      <w:marTop w:val="0"/>
      <w:marBottom w:val="0"/>
      <w:divBdr>
        <w:top w:val="none" w:sz="0" w:space="0" w:color="auto"/>
        <w:left w:val="none" w:sz="0" w:space="0" w:color="auto"/>
        <w:bottom w:val="none" w:sz="0" w:space="0" w:color="auto"/>
        <w:right w:val="none" w:sz="0" w:space="0" w:color="auto"/>
      </w:divBdr>
    </w:div>
    <w:div w:id="1731614640">
      <w:bodyDiv w:val="1"/>
      <w:marLeft w:val="0"/>
      <w:marRight w:val="0"/>
      <w:marTop w:val="0"/>
      <w:marBottom w:val="0"/>
      <w:divBdr>
        <w:top w:val="none" w:sz="0" w:space="0" w:color="auto"/>
        <w:left w:val="none" w:sz="0" w:space="0" w:color="auto"/>
        <w:bottom w:val="none" w:sz="0" w:space="0" w:color="auto"/>
        <w:right w:val="none" w:sz="0" w:space="0" w:color="auto"/>
      </w:divBdr>
    </w:div>
    <w:div w:id="1731878958">
      <w:bodyDiv w:val="1"/>
      <w:marLeft w:val="0"/>
      <w:marRight w:val="0"/>
      <w:marTop w:val="0"/>
      <w:marBottom w:val="0"/>
      <w:divBdr>
        <w:top w:val="none" w:sz="0" w:space="0" w:color="auto"/>
        <w:left w:val="none" w:sz="0" w:space="0" w:color="auto"/>
        <w:bottom w:val="none" w:sz="0" w:space="0" w:color="auto"/>
        <w:right w:val="none" w:sz="0" w:space="0" w:color="auto"/>
      </w:divBdr>
    </w:div>
    <w:div w:id="1731920110">
      <w:bodyDiv w:val="1"/>
      <w:marLeft w:val="0"/>
      <w:marRight w:val="0"/>
      <w:marTop w:val="0"/>
      <w:marBottom w:val="0"/>
      <w:divBdr>
        <w:top w:val="none" w:sz="0" w:space="0" w:color="auto"/>
        <w:left w:val="none" w:sz="0" w:space="0" w:color="auto"/>
        <w:bottom w:val="none" w:sz="0" w:space="0" w:color="auto"/>
        <w:right w:val="none" w:sz="0" w:space="0" w:color="auto"/>
      </w:divBdr>
    </w:div>
    <w:div w:id="1732389960">
      <w:bodyDiv w:val="1"/>
      <w:marLeft w:val="0"/>
      <w:marRight w:val="0"/>
      <w:marTop w:val="0"/>
      <w:marBottom w:val="0"/>
      <w:divBdr>
        <w:top w:val="none" w:sz="0" w:space="0" w:color="auto"/>
        <w:left w:val="none" w:sz="0" w:space="0" w:color="auto"/>
        <w:bottom w:val="none" w:sz="0" w:space="0" w:color="auto"/>
        <w:right w:val="none" w:sz="0" w:space="0" w:color="auto"/>
      </w:divBdr>
    </w:div>
    <w:div w:id="1732459730">
      <w:bodyDiv w:val="1"/>
      <w:marLeft w:val="0"/>
      <w:marRight w:val="0"/>
      <w:marTop w:val="0"/>
      <w:marBottom w:val="0"/>
      <w:divBdr>
        <w:top w:val="none" w:sz="0" w:space="0" w:color="auto"/>
        <w:left w:val="none" w:sz="0" w:space="0" w:color="auto"/>
        <w:bottom w:val="none" w:sz="0" w:space="0" w:color="auto"/>
        <w:right w:val="none" w:sz="0" w:space="0" w:color="auto"/>
      </w:divBdr>
    </w:div>
    <w:div w:id="1732733069">
      <w:bodyDiv w:val="1"/>
      <w:marLeft w:val="0"/>
      <w:marRight w:val="0"/>
      <w:marTop w:val="0"/>
      <w:marBottom w:val="0"/>
      <w:divBdr>
        <w:top w:val="none" w:sz="0" w:space="0" w:color="auto"/>
        <w:left w:val="none" w:sz="0" w:space="0" w:color="auto"/>
        <w:bottom w:val="none" w:sz="0" w:space="0" w:color="auto"/>
        <w:right w:val="none" w:sz="0" w:space="0" w:color="auto"/>
      </w:divBdr>
    </w:div>
    <w:div w:id="1733306067">
      <w:bodyDiv w:val="1"/>
      <w:marLeft w:val="0"/>
      <w:marRight w:val="0"/>
      <w:marTop w:val="0"/>
      <w:marBottom w:val="0"/>
      <w:divBdr>
        <w:top w:val="none" w:sz="0" w:space="0" w:color="auto"/>
        <w:left w:val="none" w:sz="0" w:space="0" w:color="auto"/>
        <w:bottom w:val="none" w:sz="0" w:space="0" w:color="auto"/>
        <w:right w:val="none" w:sz="0" w:space="0" w:color="auto"/>
      </w:divBdr>
    </w:div>
    <w:div w:id="1733770474">
      <w:bodyDiv w:val="1"/>
      <w:marLeft w:val="0"/>
      <w:marRight w:val="0"/>
      <w:marTop w:val="0"/>
      <w:marBottom w:val="0"/>
      <w:divBdr>
        <w:top w:val="none" w:sz="0" w:space="0" w:color="auto"/>
        <w:left w:val="none" w:sz="0" w:space="0" w:color="auto"/>
        <w:bottom w:val="none" w:sz="0" w:space="0" w:color="auto"/>
        <w:right w:val="none" w:sz="0" w:space="0" w:color="auto"/>
      </w:divBdr>
    </w:div>
    <w:div w:id="1734349628">
      <w:bodyDiv w:val="1"/>
      <w:marLeft w:val="0"/>
      <w:marRight w:val="0"/>
      <w:marTop w:val="0"/>
      <w:marBottom w:val="0"/>
      <w:divBdr>
        <w:top w:val="none" w:sz="0" w:space="0" w:color="auto"/>
        <w:left w:val="none" w:sz="0" w:space="0" w:color="auto"/>
        <w:bottom w:val="none" w:sz="0" w:space="0" w:color="auto"/>
        <w:right w:val="none" w:sz="0" w:space="0" w:color="auto"/>
      </w:divBdr>
    </w:div>
    <w:div w:id="1734542753">
      <w:bodyDiv w:val="1"/>
      <w:marLeft w:val="0"/>
      <w:marRight w:val="0"/>
      <w:marTop w:val="0"/>
      <w:marBottom w:val="0"/>
      <w:divBdr>
        <w:top w:val="none" w:sz="0" w:space="0" w:color="auto"/>
        <w:left w:val="none" w:sz="0" w:space="0" w:color="auto"/>
        <w:bottom w:val="none" w:sz="0" w:space="0" w:color="auto"/>
        <w:right w:val="none" w:sz="0" w:space="0" w:color="auto"/>
      </w:divBdr>
    </w:div>
    <w:div w:id="1734884660">
      <w:bodyDiv w:val="1"/>
      <w:marLeft w:val="0"/>
      <w:marRight w:val="0"/>
      <w:marTop w:val="0"/>
      <w:marBottom w:val="0"/>
      <w:divBdr>
        <w:top w:val="none" w:sz="0" w:space="0" w:color="auto"/>
        <w:left w:val="none" w:sz="0" w:space="0" w:color="auto"/>
        <w:bottom w:val="none" w:sz="0" w:space="0" w:color="auto"/>
        <w:right w:val="none" w:sz="0" w:space="0" w:color="auto"/>
      </w:divBdr>
    </w:div>
    <w:div w:id="1734934701">
      <w:bodyDiv w:val="1"/>
      <w:marLeft w:val="0"/>
      <w:marRight w:val="0"/>
      <w:marTop w:val="0"/>
      <w:marBottom w:val="0"/>
      <w:divBdr>
        <w:top w:val="none" w:sz="0" w:space="0" w:color="auto"/>
        <w:left w:val="none" w:sz="0" w:space="0" w:color="auto"/>
        <w:bottom w:val="none" w:sz="0" w:space="0" w:color="auto"/>
        <w:right w:val="none" w:sz="0" w:space="0" w:color="auto"/>
      </w:divBdr>
    </w:div>
    <w:div w:id="1734960554">
      <w:bodyDiv w:val="1"/>
      <w:marLeft w:val="0"/>
      <w:marRight w:val="0"/>
      <w:marTop w:val="0"/>
      <w:marBottom w:val="0"/>
      <w:divBdr>
        <w:top w:val="none" w:sz="0" w:space="0" w:color="auto"/>
        <w:left w:val="none" w:sz="0" w:space="0" w:color="auto"/>
        <w:bottom w:val="none" w:sz="0" w:space="0" w:color="auto"/>
        <w:right w:val="none" w:sz="0" w:space="0" w:color="auto"/>
      </w:divBdr>
    </w:div>
    <w:div w:id="1735347871">
      <w:bodyDiv w:val="1"/>
      <w:marLeft w:val="0"/>
      <w:marRight w:val="0"/>
      <w:marTop w:val="0"/>
      <w:marBottom w:val="0"/>
      <w:divBdr>
        <w:top w:val="none" w:sz="0" w:space="0" w:color="auto"/>
        <w:left w:val="none" w:sz="0" w:space="0" w:color="auto"/>
        <w:bottom w:val="none" w:sz="0" w:space="0" w:color="auto"/>
        <w:right w:val="none" w:sz="0" w:space="0" w:color="auto"/>
      </w:divBdr>
    </w:div>
    <w:div w:id="1735422394">
      <w:bodyDiv w:val="1"/>
      <w:marLeft w:val="0"/>
      <w:marRight w:val="0"/>
      <w:marTop w:val="0"/>
      <w:marBottom w:val="0"/>
      <w:divBdr>
        <w:top w:val="none" w:sz="0" w:space="0" w:color="auto"/>
        <w:left w:val="none" w:sz="0" w:space="0" w:color="auto"/>
        <w:bottom w:val="none" w:sz="0" w:space="0" w:color="auto"/>
        <w:right w:val="none" w:sz="0" w:space="0" w:color="auto"/>
      </w:divBdr>
    </w:div>
    <w:div w:id="1736201867">
      <w:bodyDiv w:val="1"/>
      <w:marLeft w:val="0"/>
      <w:marRight w:val="0"/>
      <w:marTop w:val="0"/>
      <w:marBottom w:val="0"/>
      <w:divBdr>
        <w:top w:val="none" w:sz="0" w:space="0" w:color="auto"/>
        <w:left w:val="none" w:sz="0" w:space="0" w:color="auto"/>
        <w:bottom w:val="none" w:sz="0" w:space="0" w:color="auto"/>
        <w:right w:val="none" w:sz="0" w:space="0" w:color="auto"/>
      </w:divBdr>
    </w:div>
    <w:div w:id="1736391957">
      <w:bodyDiv w:val="1"/>
      <w:marLeft w:val="0"/>
      <w:marRight w:val="0"/>
      <w:marTop w:val="0"/>
      <w:marBottom w:val="0"/>
      <w:divBdr>
        <w:top w:val="none" w:sz="0" w:space="0" w:color="auto"/>
        <w:left w:val="none" w:sz="0" w:space="0" w:color="auto"/>
        <w:bottom w:val="none" w:sz="0" w:space="0" w:color="auto"/>
        <w:right w:val="none" w:sz="0" w:space="0" w:color="auto"/>
      </w:divBdr>
    </w:div>
    <w:div w:id="1737508044">
      <w:bodyDiv w:val="1"/>
      <w:marLeft w:val="0"/>
      <w:marRight w:val="0"/>
      <w:marTop w:val="0"/>
      <w:marBottom w:val="0"/>
      <w:divBdr>
        <w:top w:val="none" w:sz="0" w:space="0" w:color="auto"/>
        <w:left w:val="none" w:sz="0" w:space="0" w:color="auto"/>
        <w:bottom w:val="none" w:sz="0" w:space="0" w:color="auto"/>
        <w:right w:val="none" w:sz="0" w:space="0" w:color="auto"/>
      </w:divBdr>
    </w:div>
    <w:div w:id="1738086937">
      <w:bodyDiv w:val="1"/>
      <w:marLeft w:val="0"/>
      <w:marRight w:val="0"/>
      <w:marTop w:val="0"/>
      <w:marBottom w:val="0"/>
      <w:divBdr>
        <w:top w:val="none" w:sz="0" w:space="0" w:color="auto"/>
        <w:left w:val="none" w:sz="0" w:space="0" w:color="auto"/>
        <w:bottom w:val="none" w:sz="0" w:space="0" w:color="auto"/>
        <w:right w:val="none" w:sz="0" w:space="0" w:color="auto"/>
      </w:divBdr>
    </w:div>
    <w:div w:id="1738697977">
      <w:bodyDiv w:val="1"/>
      <w:marLeft w:val="0"/>
      <w:marRight w:val="0"/>
      <w:marTop w:val="0"/>
      <w:marBottom w:val="0"/>
      <w:divBdr>
        <w:top w:val="none" w:sz="0" w:space="0" w:color="auto"/>
        <w:left w:val="none" w:sz="0" w:space="0" w:color="auto"/>
        <w:bottom w:val="none" w:sz="0" w:space="0" w:color="auto"/>
        <w:right w:val="none" w:sz="0" w:space="0" w:color="auto"/>
      </w:divBdr>
    </w:div>
    <w:div w:id="1738702827">
      <w:bodyDiv w:val="1"/>
      <w:marLeft w:val="0"/>
      <w:marRight w:val="0"/>
      <w:marTop w:val="0"/>
      <w:marBottom w:val="0"/>
      <w:divBdr>
        <w:top w:val="none" w:sz="0" w:space="0" w:color="auto"/>
        <w:left w:val="none" w:sz="0" w:space="0" w:color="auto"/>
        <w:bottom w:val="none" w:sz="0" w:space="0" w:color="auto"/>
        <w:right w:val="none" w:sz="0" w:space="0" w:color="auto"/>
      </w:divBdr>
    </w:div>
    <w:div w:id="1739129069">
      <w:bodyDiv w:val="1"/>
      <w:marLeft w:val="0"/>
      <w:marRight w:val="0"/>
      <w:marTop w:val="0"/>
      <w:marBottom w:val="0"/>
      <w:divBdr>
        <w:top w:val="none" w:sz="0" w:space="0" w:color="auto"/>
        <w:left w:val="none" w:sz="0" w:space="0" w:color="auto"/>
        <w:bottom w:val="none" w:sz="0" w:space="0" w:color="auto"/>
        <w:right w:val="none" w:sz="0" w:space="0" w:color="auto"/>
      </w:divBdr>
    </w:div>
    <w:div w:id="1739404182">
      <w:bodyDiv w:val="1"/>
      <w:marLeft w:val="0"/>
      <w:marRight w:val="0"/>
      <w:marTop w:val="0"/>
      <w:marBottom w:val="0"/>
      <w:divBdr>
        <w:top w:val="none" w:sz="0" w:space="0" w:color="auto"/>
        <w:left w:val="none" w:sz="0" w:space="0" w:color="auto"/>
        <w:bottom w:val="none" w:sz="0" w:space="0" w:color="auto"/>
        <w:right w:val="none" w:sz="0" w:space="0" w:color="auto"/>
      </w:divBdr>
    </w:div>
    <w:div w:id="1739861217">
      <w:bodyDiv w:val="1"/>
      <w:marLeft w:val="0"/>
      <w:marRight w:val="0"/>
      <w:marTop w:val="0"/>
      <w:marBottom w:val="0"/>
      <w:divBdr>
        <w:top w:val="none" w:sz="0" w:space="0" w:color="auto"/>
        <w:left w:val="none" w:sz="0" w:space="0" w:color="auto"/>
        <w:bottom w:val="none" w:sz="0" w:space="0" w:color="auto"/>
        <w:right w:val="none" w:sz="0" w:space="0" w:color="auto"/>
      </w:divBdr>
    </w:div>
    <w:div w:id="1740055572">
      <w:bodyDiv w:val="1"/>
      <w:marLeft w:val="0"/>
      <w:marRight w:val="0"/>
      <w:marTop w:val="0"/>
      <w:marBottom w:val="0"/>
      <w:divBdr>
        <w:top w:val="none" w:sz="0" w:space="0" w:color="auto"/>
        <w:left w:val="none" w:sz="0" w:space="0" w:color="auto"/>
        <w:bottom w:val="none" w:sz="0" w:space="0" w:color="auto"/>
        <w:right w:val="none" w:sz="0" w:space="0" w:color="auto"/>
      </w:divBdr>
    </w:div>
    <w:div w:id="1741560976">
      <w:bodyDiv w:val="1"/>
      <w:marLeft w:val="0"/>
      <w:marRight w:val="0"/>
      <w:marTop w:val="0"/>
      <w:marBottom w:val="0"/>
      <w:divBdr>
        <w:top w:val="none" w:sz="0" w:space="0" w:color="auto"/>
        <w:left w:val="none" w:sz="0" w:space="0" w:color="auto"/>
        <w:bottom w:val="none" w:sz="0" w:space="0" w:color="auto"/>
        <w:right w:val="none" w:sz="0" w:space="0" w:color="auto"/>
      </w:divBdr>
    </w:div>
    <w:div w:id="1742368993">
      <w:bodyDiv w:val="1"/>
      <w:marLeft w:val="0"/>
      <w:marRight w:val="0"/>
      <w:marTop w:val="0"/>
      <w:marBottom w:val="0"/>
      <w:divBdr>
        <w:top w:val="none" w:sz="0" w:space="0" w:color="auto"/>
        <w:left w:val="none" w:sz="0" w:space="0" w:color="auto"/>
        <w:bottom w:val="none" w:sz="0" w:space="0" w:color="auto"/>
        <w:right w:val="none" w:sz="0" w:space="0" w:color="auto"/>
      </w:divBdr>
    </w:div>
    <w:div w:id="1742680605">
      <w:bodyDiv w:val="1"/>
      <w:marLeft w:val="0"/>
      <w:marRight w:val="0"/>
      <w:marTop w:val="0"/>
      <w:marBottom w:val="0"/>
      <w:divBdr>
        <w:top w:val="none" w:sz="0" w:space="0" w:color="auto"/>
        <w:left w:val="none" w:sz="0" w:space="0" w:color="auto"/>
        <w:bottom w:val="none" w:sz="0" w:space="0" w:color="auto"/>
        <w:right w:val="none" w:sz="0" w:space="0" w:color="auto"/>
      </w:divBdr>
    </w:div>
    <w:div w:id="1742949365">
      <w:bodyDiv w:val="1"/>
      <w:marLeft w:val="0"/>
      <w:marRight w:val="0"/>
      <w:marTop w:val="0"/>
      <w:marBottom w:val="0"/>
      <w:divBdr>
        <w:top w:val="none" w:sz="0" w:space="0" w:color="auto"/>
        <w:left w:val="none" w:sz="0" w:space="0" w:color="auto"/>
        <w:bottom w:val="none" w:sz="0" w:space="0" w:color="auto"/>
        <w:right w:val="none" w:sz="0" w:space="0" w:color="auto"/>
      </w:divBdr>
    </w:div>
    <w:div w:id="1743143636">
      <w:bodyDiv w:val="1"/>
      <w:marLeft w:val="0"/>
      <w:marRight w:val="0"/>
      <w:marTop w:val="0"/>
      <w:marBottom w:val="0"/>
      <w:divBdr>
        <w:top w:val="none" w:sz="0" w:space="0" w:color="auto"/>
        <w:left w:val="none" w:sz="0" w:space="0" w:color="auto"/>
        <w:bottom w:val="none" w:sz="0" w:space="0" w:color="auto"/>
        <w:right w:val="none" w:sz="0" w:space="0" w:color="auto"/>
      </w:divBdr>
    </w:div>
    <w:div w:id="1743597853">
      <w:bodyDiv w:val="1"/>
      <w:marLeft w:val="0"/>
      <w:marRight w:val="0"/>
      <w:marTop w:val="0"/>
      <w:marBottom w:val="0"/>
      <w:divBdr>
        <w:top w:val="none" w:sz="0" w:space="0" w:color="auto"/>
        <w:left w:val="none" w:sz="0" w:space="0" w:color="auto"/>
        <w:bottom w:val="none" w:sz="0" w:space="0" w:color="auto"/>
        <w:right w:val="none" w:sz="0" w:space="0" w:color="auto"/>
      </w:divBdr>
    </w:div>
    <w:div w:id="1743873913">
      <w:bodyDiv w:val="1"/>
      <w:marLeft w:val="0"/>
      <w:marRight w:val="0"/>
      <w:marTop w:val="0"/>
      <w:marBottom w:val="0"/>
      <w:divBdr>
        <w:top w:val="none" w:sz="0" w:space="0" w:color="auto"/>
        <w:left w:val="none" w:sz="0" w:space="0" w:color="auto"/>
        <w:bottom w:val="none" w:sz="0" w:space="0" w:color="auto"/>
        <w:right w:val="none" w:sz="0" w:space="0" w:color="auto"/>
      </w:divBdr>
    </w:div>
    <w:div w:id="1744840753">
      <w:bodyDiv w:val="1"/>
      <w:marLeft w:val="0"/>
      <w:marRight w:val="0"/>
      <w:marTop w:val="0"/>
      <w:marBottom w:val="0"/>
      <w:divBdr>
        <w:top w:val="none" w:sz="0" w:space="0" w:color="auto"/>
        <w:left w:val="none" w:sz="0" w:space="0" w:color="auto"/>
        <w:bottom w:val="none" w:sz="0" w:space="0" w:color="auto"/>
        <w:right w:val="none" w:sz="0" w:space="0" w:color="auto"/>
      </w:divBdr>
    </w:div>
    <w:div w:id="1744989408">
      <w:bodyDiv w:val="1"/>
      <w:marLeft w:val="0"/>
      <w:marRight w:val="0"/>
      <w:marTop w:val="0"/>
      <w:marBottom w:val="0"/>
      <w:divBdr>
        <w:top w:val="none" w:sz="0" w:space="0" w:color="auto"/>
        <w:left w:val="none" w:sz="0" w:space="0" w:color="auto"/>
        <w:bottom w:val="none" w:sz="0" w:space="0" w:color="auto"/>
        <w:right w:val="none" w:sz="0" w:space="0" w:color="auto"/>
      </w:divBdr>
    </w:div>
    <w:div w:id="1745182762">
      <w:bodyDiv w:val="1"/>
      <w:marLeft w:val="0"/>
      <w:marRight w:val="0"/>
      <w:marTop w:val="0"/>
      <w:marBottom w:val="0"/>
      <w:divBdr>
        <w:top w:val="none" w:sz="0" w:space="0" w:color="auto"/>
        <w:left w:val="none" w:sz="0" w:space="0" w:color="auto"/>
        <w:bottom w:val="none" w:sz="0" w:space="0" w:color="auto"/>
        <w:right w:val="none" w:sz="0" w:space="0" w:color="auto"/>
      </w:divBdr>
    </w:div>
    <w:div w:id="1746222937">
      <w:bodyDiv w:val="1"/>
      <w:marLeft w:val="0"/>
      <w:marRight w:val="0"/>
      <w:marTop w:val="0"/>
      <w:marBottom w:val="0"/>
      <w:divBdr>
        <w:top w:val="none" w:sz="0" w:space="0" w:color="auto"/>
        <w:left w:val="none" w:sz="0" w:space="0" w:color="auto"/>
        <w:bottom w:val="none" w:sz="0" w:space="0" w:color="auto"/>
        <w:right w:val="none" w:sz="0" w:space="0" w:color="auto"/>
      </w:divBdr>
    </w:div>
    <w:div w:id="1746881088">
      <w:bodyDiv w:val="1"/>
      <w:marLeft w:val="0"/>
      <w:marRight w:val="0"/>
      <w:marTop w:val="0"/>
      <w:marBottom w:val="0"/>
      <w:divBdr>
        <w:top w:val="none" w:sz="0" w:space="0" w:color="auto"/>
        <w:left w:val="none" w:sz="0" w:space="0" w:color="auto"/>
        <w:bottom w:val="none" w:sz="0" w:space="0" w:color="auto"/>
        <w:right w:val="none" w:sz="0" w:space="0" w:color="auto"/>
      </w:divBdr>
    </w:div>
    <w:div w:id="1747875042">
      <w:bodyDiv w:val="1"/>
      <w:marLeft w:val="0"/>
      <w:marRight w:val="0"/>
      <w:marTop w:val="0"/>
      <w:marBottom w:val="0"/>
      <w:divBdr>
        <w:top w:val="none" w:sz="0" w:space="0" w:color="auto"/>
        <w:left w:val="none" w:sz="0" w:space="0" w:color="auto"/>
        <w:bottom w:val="none" w:sz="0" w:space="0" w:color="auto"/>
        <w:right w:val="none" w:sz="0" w:space="0" w:color="auto"/>
      </w:divBdr>
    </w:div>
    <w:div w:id="1748649248">
      <w:bodyDiv w:val="1"/>
      <w:marLeft w:val="0"/>
      <w:marRight w:val="0"/>
      <w:marTop w:val="0"/>
      <w:marBottom w:val="0"/>
      <w:divBdr>
        <w:top w:val="none" w:sz="0" w:space="0" w:color="auto"/>
        <w:left w:val="none" w:sz="0" w:space="0" w:color="auto"/>
        <w:bottom w:val="none" w:sz="0" w:space="0" w:color="auto"/>
        <w:right w:val="none" w:sz="0" w:space="0" w:color="auto"/>
      </w:divBdr>
    </w:div>
    <w:div w:id="1748961388">
      <w:bodyDiv w:val="1"/>
      <w:marLeft w:val="0"/>
      <w:marRight w:val="0"/>
      <w:marTop w:val="0"/>
      <w:marBottom w:val="0"/>
      <w:divBdr>
        <w:top w:val="none" w:sz="0" w:space="0" w:color="auto"/>
        <w:left w:val="none" w:sz="0" w:space="0" w:color="auto"/>
        <w:bottom w:val="none" w:sz="0" w:space="0" w:color="auto"/>
        <w:right w:val="none" w:sz="0" w:space="0" w:color="auto"/>
      </w:divBdr>
    </w:div>
    <w:div w:id="1749107934">
      <w:bodyDiv w:val="1"/>
      <w:marLeft w:val="0"/>
      <w:marRight w:val="0"/>
      <w:marTop w:val="0"/>
      <w:marBottom w:val="0"/>
      <w:divBdr>
        <w:top w:val="none" w:sz="0" w:space="0" w:color="auto"/>
        <w:left w:val="none" w:sz="0" w:space="0" w:color="auto"/>
        <w:bottom w:val="none" w:sz="0" w:space="0" w:color="auto"/>
        <w:right w:val="none" w:sz="0" w:space="0" w:color="auto"/>
      </w:divBdr>
    </w:div>
    <w:div w:id="1749183279">
      <w:bodyDiv w:val="1"/>
      <w:marLeft w:val="0"/>
      <w:marRight w:val="0"/>
      <w:marTop w:val="0"/>
      <w:marBottom w:val="0"/>
      <w:divBdr>
        <w:top w:val="none" w:sz="0" w:space="0" w:color="auto"/>
        <w:left w:val="none" w:sz="0" w:space="0" w:color="auto"/>
        <w:bottom w:val="none" w:sz="0" w:space="0" w:color="auto"/>
        <w:right w:val="none" w:sz="0" w:space="0" w:color="auto"/>
      </w:divBdr>
    </w:div>
    <w:div w:id="1750540579">
      <w:bodyDiv w:val="1"/>
      <w:marLeft w:val="0"/>
      <w:marRight w:val="0"/>
      <w:marTop w:val="0"/>
      <w:marBottom w:val="0"/>
      <w:divBdr>
        <w:top w:val="none" w:sz="0" w:space="0" w:color="auto"/>
        <w:left w:val="none" w:sz="0" w:space="0" w:color="auto"/>
        <w:bottom w:val="none" w:sz="0" w:space="0" w:color="auto"/>
        <w:right w:val="none" w:sz="0" w:space="0" w:color="auto"/>
      </w:divBdr>
    </w:div>
    <w:div w:id="1750616419">
      <w:bodyDiv w:val="1"/>
      <w:marLeft w:val="0"/>
      <w:marRight w:val="0"/>
      <w:marTop w:val="0"/>
      <w:marBottom w:val="0"/>
      <w:divBdr>
        <w:top w:val="none" w:sz="0" w:space="0" w:color="auto"/>
        <w:left w:val="none" w:sz="0" w:space="0" w:color="auto"/>
        <w:bottom w:val="none" w:sz="0" w:space="0" w:color="auto"/>
        <w:right w:val="none" w:sz="0" w:space="0" w:color="auto"/>
      </w:divBdr>
    </w:div>
    <w:div w:id="1751735151">
      <w:bodyDiv w:val="1"/>
      <w:marLeft w:val="0"/>
      <w:marRight w:val="0"/>
      <w:marTop w:val="0"/>
      <w:marBottom w:val="0"/>
      <w:divBdr>
        <w:top w:val="none" w:sz="0" w:space="0" w:color="auto"/>
        <w:left w:val="none" w:sz="0" w:space="0" w:color="auto"/>
        <w:bottom w:val="none" w:sz="0" w:space="0" w:color="auto"/>
        <w:right w:val="none" w:sz="0" w:space="0" w:color="auto"/>
      </w:divBdr>
    </w:div>
    <w:div w:id="1752048600">
      <w:bodyDiv w:val="1"/>
      <w:marLeft w:val="0"/>
      <w:marRight w:val="0"/>
      <w:marTop w:val="0"/>
      <w:marBottom w:val="0"/>
      <w:divBdr>
        <w:top w:val="none" w:sz="0" w:space="0" w:color="auto"/>
        <w:left w:val="none" w:sz="0" w:space="0" w:color="auto"/>
        <w:bottom w:val="none" w:sz="0" w:space="0" w:color="auto"/>
        <w:right w:val="none" w:sz="0" w:space="0" w:color="auto"/>
      </w:divBdr>
    </w:div>
    <w:div w:id="1752119951">
      <w:bodyDiv w:val="1"/>
      <w:marLeft w:val="0"/>
      <w:marRight w:val="0"/>
      <w:marTop w:val="0"/>
      <w:marBottom w:val="0"/>
      <w:divBdr>
        <w:top w:val="none" w:sz="0" w:space="0" w:color="auto"/>
        <w:left w:val="none" w:sz="0" w:space="0" w:color="auto"/>
        <w:bottom w:val="none" w:sz="0" w:space="0" w:color="auto"/>
        <w:right w:val="none" w:sz="0" w:space="0" w:color="auto"/>
      </w:divBdr>
    </w:div>
    <w:div w:id="1752190766">
      <w:bodyDiv w:val="1"/>
      <w:marLeft w:val="0"/>
      <w:marRight w:val="0"/>
      <w:marTop w:val="0"/>
      <w:marBottom w:val="0"/>
      <w:divBdr>
        <w:top w:val="none" w:sz="0" w:space="0" w:color="auto"/>
        <w:left w:val="none" w:sz="0" w:space="0" w:color="auto"/>
        <w:bottom w:val="none" w:sz="0" w:space="0" w:color="auto"/>
        <w:right w:val="none" w:sz="0" w:space="0" w:color="auto"/>
      </w:divBdr>
    </w:div>
    <w:div w:id="1752580899">
      <w:bodyDiv w:val="1"/>
      <w:marLeft w:val="0"/>
      <w:marRight w:val="0"/>
      <w:marTop w:val="0"/>
      <w:marBottom w:val="0"/>
      <w:divBdr>
        <w:top w:val="none" w:sz="0" w:space="0" w:color="auto"/>
        <w:left w:val="none" w:sz="0" w:space="0" w:color="auto"/>
        <w:bottom w:val="none" w:sz="0" w:space="0" w:color="auto"/>
        <w:right w:val="none" w:sz="0" w:space="0" w:color="auto"/>
      </w:divBdr>
    </w:div>
    <w:div w:id="1752769960">
      <w:bodyDiv w:val="1"/>
      <w:marLeft w:val="0"/>
      <w:marRight w:val="0"/>
      <w:marTop w:val="0"/>
      <w:marBottom w:val="0"/>
      <w:divBdr>
        <w:top w:val="none" w:sz="0" w:space="0" w:color="auto"/>
        <w:left w:val="none" w:sz="0" w:space="0" w:color="auto"/>
        <w:bottom w:val="none" w:sz="0" w:space="0" w:color="auto"/>
        <w:right w:val="none" w:sz="0" w:space="0" w:color="auto"/>
      </w:divBdr>
    </w:div>
    <w:div w:id="1752920408">
      <w:bodyDiv w:val="1"/>
      <w:marLeft w:val="0"/>
      <w:marRight w:val="0"/>
      <w:marTop w:val="0"/>
      <w:marBottom w:val="0"/>
      <w:divBdr>
        <w:top w:val="none" w:sz="0" w:space="0" w:color="auto"/>
        <w:left w:val="none" w:sz="0" w:space="0" w:color="auto"/>
        <w:bottom w:val="none" w:sz="0" w:space="0" w:color="auto"/>
        <w:right w:val="none" w:sz="0" w:space="0" w:color="auto"/>
      </w:divBdr>
    </w:div>
    <w:div w:id="1753088576">
      <w:bodyDiv w:val="1"/>
      <w:marLeft w:val="0"/>
      <w:marRight w:val="0"/>
      <w:marTop w:val="0"/>
      <w:marBottom w:val="0"/>
      <w:divBdr>
        <w:top w:val="none" w:sz="0" w:space="0" w:color="auto"/>
        <w:left w:val="none" w:sz="0" w:space="0" w:color="auto"/>
        <w:bottom w:val="none" w:sz="0" w:space="0" w:color="auto"/>
        <w:right w:val="none" w:sz="0" w:space="0" w:color="auto"/>
      </w:divBdr>
    </w:div>
    <w:div w:id="1753157310">
      <w:bodyDiv w:val="1"/>
      <w:marLeft w:val="0"/>
      <w:marRight w:val="0"/>
      <w:marTop w:val="0"/>
      <w:marBottom w:val="0"/>
      <w:divBdr>
        <w:top w:val="none" w:sz="0" w:space="0" w:color="auto"/>
        <w:left w:val="none" w:sz="0" w:space="0" w:color="auto"/>
        <w:bottom w:val="none" w:sz="0" w:space="0" w:color="auto"/>
        <w:right w:val="none" w:sz="0" w:space="0" w:color="auto"/>
      </w:divBdr>
    </w:div>
    <w:div w:id="1753773228">
      <w:bodyDiv w:val="1"/>
      <w:marLeft w:val="0"/>
      <w:marRight w:val="0"/>
      <w:marTop w:val="0"/>
      <w:marBottom w:val="0"/>
      <w:divBdr>
        <w:top w:val="none" w:sz="0" w:space="0" w:color="auto"/>
        <w:left w:val="none" w:sz="0" w:space="0" w:color="auto"/>
        <w:bottom w:val="none" w:sz="0" w:space="0" w:color="auto"/>
        <w:right w:val="none" w:sz="0" w:space="0" w:color="auto"/>
      </w:divBdr>
    </w:div>
    <w:div w:id="1753812593">
      <w:bodyDiv w:val="1"/>
      <w:marLeft w:val="0"/>
      <w:marRight w:val="0"/>
      <w:marTop w:val="0"/>
      <w:marBottom w:val="0"/>
      <w:divBdr>
        <w:top w:val="none" w:sz="0" w:space="0" w:color="auto"/>
        <w:left w:val="none" w:sz="0" w:space="0" w:color="auto"/>
        <w:bottom w:val="none" w:sz="0" w:space="0" w:color="auto"/>
        <w:right w:val="none" w:sz="0" w:space="0" w:color="auto"/>
      </w:divBdr>
    </w:div>
    <w:div w:id="1754273588">
      <w:bodyDiv w:val="1"/>
      <w:marLeft w:val="0"/>
      <w:marRight w:val="0"/>
      <w:marTop w:val="0"/>
      <w:marBottom w:val="0"/>
      <w:divBdr>
        <w:top w:val="none" w:sz="0" w:space="0" w:color="auto"/>
        <w:left w:val="none" w:sz="0" w:space="0" w:color="auto"/>
        <w:bottom w:val="none" w:sz="0" w:space="0" w:color="auto"/>
        <w:right w:val="none" w:sz="0" w:space="0" w:color="auto"/>
      </w:divBdr>
    </w:div>
    <w:div w:id="1754278613">
      <w:bodyDiv w:val="1"/>
      <w:marLeft w:val="0"/>
      <w:marRight w:val="0"/>
      <w:marTop w:val="0"/>
      <w:marBottom w:val="0"/>
      <w:divBdr>
        <w:top w:val="none" w:sz="0" w:space="0" w:color="auto"/>
        <w:left w:val="none" w:sz="0" w:space="0" w:color="auto"/>
        <w:bottom w:val="none" w:sz="0" w:space="0" w:color="auto"/>
        <w:right w:val="none" w:sz="0" w:space="0" w:color="auto"/>
      </w:divBdr>
    </w:div>
    <w:div w:id="1754424886">
      <w:bodyDiv w:val="1"/>
      <w:marLeft w:val="0"/>
      <w:marRight w:val="0"/>
      <w:marTop w:val="0"/>
      <w:marBottom w:val="0"/>
      <w:divBdr>
        <w:top w:val="none" w:sz="0" w:space="0" w:color="auto"/>
        <w:left w:val="none" w:sz="0" w:space="0" w:color="auto"/>
        <w:bottom w:val="none" w:sz="0" w:space="0" w:color="auto"/>
        <w:right w:val="none" w:sz="0" w:space="0" w:color="auto"/>
      </w:divBdr>
    </w:div>
    <w:div w:id="1754545269">
      <w:bodyDiv w:val="1"/>
      <w:marLeft w:val="0"/>
      <w:marRight w:val="0"/>
      <w:marTop w:val="0"/>
      <w:marBottom w:val="0"/>
      <w:divBdr>
        <w:top w:val="none" w:sz="0" w:space="0" w:color="auto"/>
        <w:left w:val="none" w:sz="0" w:space="0" w:color="auto"/>
        <w:bottom w:val="none" w:sz="0" w:space="0" w:color="auto"/>
        <w:right w:val="none" w:sz="0" w:space="0" w:color="auto"/>
      </w:divBdr>
    </w:div>
    <w:div w:id="1755085891">
      <w:bodyDiv w:val="1"/>
      <w:marLeft w:val="0"/>
      <w:marRight w:val="0"/>
      <w:marTop w:val="0"/>
      <w:marBottom w:val="0"/>
      <w:divBdr>
        <w:top w:val="none" w:sz="0" w:space="0" w:color="auto"/>
        <w:left w:val="none" w:sz="0" w:space="0" w:color="auto"/>
        <w:bottom w:val="none" w:sz="0" w:space="0" w:color="auto"/>
        <w:right w:val="none" w:sz="0" w:space="0" w:color="auto"/>
      </w:divBdr>
    </w:div>
    <w:div w:id="1755126552">
      <w:bodyDiv w:val="1"/>
      <w:marLeft w:val="0"/>
      <w:marRight w:val="0"/>
      <w:marTop w:val="0"/>
      <w:marBottom w:val="0"/>
      <w:divBdr>
        <w:top w:val="none" w:sz="0" w:space="0" w:color="auto"/>
        <w:left w:val="none" w:sz="0" w:space="0" w:color="auto"/>
        <w:bottom w:val="none" w:sz="0" w:space="0" w:color="auto"/>
        <w:right w:val="none" w:sz="0" w:space="0" w:color="auto"/>
      </w:divBdr>
    </w:div>
    <w:div w:id="1755475558">
      <w:bodyDiv w:val="1"/>
      <w:marLeft w:val="0"/>
      <w:marRight w:val="0"/>
      <w:marTop w:val="0"/>
      <w:marBottom w:val="0"/>
      <w:divBdr>
        <w:top w:val="none" w:sz="0" w:space="0" w:color="auto"/>
        <w:left w:val="none" w:sz="0" w:space="0" w:color="auto"/>
        <w:bottom w:val="none" w:sz="0" w:space="0" w:color="auto"/>
        <w:right w:val="none" w:sz="0" w:space="0" w:color="auto"/>
      </w:divBdr>
    </w:div>
    <w:div w:id="1755786013">
      <w:bodyDiv w:val="1"/>
      <w:marLeft w:val="0"/>
      <w:marRight w:val="0"/>
      <w:marTop w:val="0"/>
      <w:marBottom w:val="0"/>
      <w:divBdr>
        <w:top w:val="none" w:sz="0" w:space="0" w:color="auto"/>
        <w:left w:val="none" w:sz="0" w:space="0" w:color="auto"/>
        <w:bottom w:val="none" w:sz="0" w:space="0" w:color="auto"/>
        <w:right w:val="none" w:sz="0" w:space="0" w:color="auto"/>
      </w:divBdr>
    </w:div>
    <w:div w:id="1756704659">
      <w:bodyDiv w:val="1"/>
      <w:marLeft w:val="0"/>
      <w:marRight w:val="0"/>
      <w:marTop w:val="0"/>
      <w:marBottom w:val="0"/>
      <w:divBdr>
        <w:top w:val="none" w:sz="0" w:space="0" w:color="auto"/>
        <w:left w:val="none" w:sz="0" w:space="0" w:color="auto"/>
        <w:bottom w:val="none" w:sz="0" w:space="0" w:color="auto"/>
        <w:right w:val="none" w:sz="0" w:space="0" w:color="auto"/>
      </w:divBdr>
    </w:div>
    <w:div w:id="1756853852">
      <w:bodyDiv w:val="1"/>
      <w:marLeft w:val="0"/>
      <w:marRight w:val="0"/>
      <w:marTop w:val="0"/>
      <w:marBottom w:val="0"/>
      <w:divBdr>
        <w:top w:val="none" w:sz="0" w:space="0" w:color="auto"/>
        <w:left w:val="none" w:sz="0" w:space="0" w:color="auto"/>
        <w:bottom w:val="none" w:sz="0" w:space="0" w:color="auto"/>
        <w:right w:val="none" w:sz="0" w:space="0" w:color="auto"/>
      </w:divBdr>
    </w:div>
    <w:div w:id="1757093085">
      <w:bodyDiv w:val="1"/>
      <w:marLeft w:val="0"/>
      <w:marRight w:val="0"/>
      <w:marTop w:val="0"/>
      <w:marBottom w:val="0"/>
      <w:divBdr>
        <w:top w:val="none" w:sz="0" w:space="0" w:color="auto"/>
        <w:left w:val="none" w:sz="0" w:space="0" w:color="auto"/>
        <w:bottom w:val="none" w:sz="0" w:space="0" w:color="auto"/>
        <w:right w:val="none" w:sz="0" w:space="0" w:color="auto"/>
      </w:divBdr>
    </w:div>
    <w:div w:id="1757242069">
      <w:bodyDiv w:val="1"/>
      <w:marLeft w:val="0"/>
      <w:marRight w:val="0"/>
      <w:marTop w:val="0"/>
      <w:marBottom w:val="0"/>
      <w:divBdr>
        <w:top w:val="none" w:sz="0" w:space="0" w:color="auto"/>
        <w:left w:val="none" w:sz="0" w:space="0" w:color="auto"/>
        <w:bottom w:val="none" w:sz="0" w:space="0" w:color="auto"/>
        <w:right w:val="none" w:sz="0" w:space="0" w:color="auto"/>
      </w:divBdr>
    </w:div>
    <w:div w:id="1757432455">
      <w:bodyDiv w:val="1"/>
      <w:marLeft w:val="0"/>
      <w:marRight w:val="0"/>
      <w:marTop w:val="0"/>
      <w:marBottom w:val="0"/>
      <w:divBdr>
        <w:top w:val="none" w:sz="0" w:space="0" w:color="auto"/>
        <w:left w:val="none" w:sz="0" w:space="0" w:color="auto"/>
        <w:bottom w:val="none" w:sz="0" w:space="0" w:color="auto"/>
        <w:right w:val="none" w:sz="0" w:space="0" w:color="auto"/>
      </w:divBdr>
    </w:div>
    <w:div w:id="1758818309">
      <w:bodyDiv w:val="1"/>
      <w:marLeft w:val="0"/>
      <w:marRight w:val="0"/>
      <w:marTop w:val="0"/>
      <w:marBottom w:val="0"/>
      <w:divBdr>
        <w:top w:val="none" w:sz="0" w:space="0" w:color="auto"/>
        <w:left w:val="none" w:sz="0" w:space="0" w:color="auto"/>
        <w:bottom w:val="none" w:sz="0" w:space="0" w:color="auto"/>
        <w:right w:val="none" w:sz="0" w:space="0" w:color="auto"/>
      </w:divBdr>
    </w:div>
    <w:div w:id="1758935766">
      <w:bodyDiv w:val="1"/>
      <w:marLeft w:val="0"/>
      <w:marRight w:val="0"/>
      <w:marTop w:val="0"/>
      <w:marBottom w:val="0"/>
      <w:divBdr>
        <w:top w:val="none" w:sz="0" w:space="0" w:color="auto"/>
        <w:left w:val="none" w:sz="0" w:space="0" w:color="auto"/>
        <w:bottom w:val="none" w:sz="0" w:space="0" w:color="auto"/>
        <w:right w:val="none" w:sz="0" w:space="0" w:color="auto"/>
      </w:divBdr>
    </w:div>
    <w:div w:id="1759055231">
      <w:bodyDiv w:val="1"/>
      <w:marLeft w:val="0"/>
      <w:marRight w:val="0"/>
      <w:marTop w:val="0"/>
      <w:marBottom w:val="0"/>
      <w:divBdr>
        <w:top w:val="none" w:sz="0" w:space="0" w:color="auto"/>
        <w:left w:val="none" w:sz="0" w:space="0" w:color="auto"/>
        <w:bottom w:val="none" w:sz="0" w:space="0" w:color="auto"/>
        <w:right w:val="none" w:sz="0" w:space="0" w:color="auto"/>
      </w:divBdr>
    </w:div>
    <w:div w:id="1759523004">
      <w:bodyDiv w:val="1"/>
      <w:marLeft w:val="0"/>
      <w:marRight w:val="0"/>
      <w:marTop w:val="0"/>
      <w:marBottom w:val="0"/>
      <w:divBdr>
        <w:top w:val="none" w:sz="0" w:space="0" w:color="auto"/>
        <w:left w:val="none" w:sz="0" w:space="0" w:color="auto"/>
        <w:bottom w:val="none" w:sz="0" w:space="0" w:color="auto"/>
        <w:right w:val="none" w:sz="0" w:space="0" w:color="auto"/>
      </w:divBdr>
    </w:div>
    <w:div w:id="1759793026">
      <w:bodyDiv w:val="1"/>
      <w:marLeft w:val="0"/>
      <w:marRight w:val="0"/>
      <w:marTop w:val="0"/>
      <w:marBottom w:val="0"/>
      <w:divBdr>
        <w:top w:val="none" w:sz="0" w:space="0" w:color="auto"/>
        <w:left w:val="none" w:sz="0" w:space="0" w:color="auto"/>
        <w:bottom w:val="none" w:sz="0" w:space="0" w:color="auto"/>
        <w:right w:val="none" w:sz="0" w:space="0" w:color="auto"/>
      </w:divBdr>
    </w:div>
    <w:div w:id="1759907133">
      <w:bodyDiv w:val="1"/>
      <w:marLeft w:val="0"/>
      <w:marRight w:val="0"/>
      <w:marTop w:val="0"/>
      <w:marBottom w:val="0"/>
      <w:divBdr>
        <w:top w:val="none" w:sz="0" w:space="0" w:color="auto"/>
        <w:left w:val="none" w:sz="0" w:space="0" w:color="auto"/>
        <w:bottom w:val="none" w:sz="0" w:space="0" w:color="auto"/>
        <w:right w:val="none" w:sz="0" w:space="0" w:color="auto"/>
      </w:divBdr>
    </w:div>
    <w:div w:id="1760179655">
      <w:bodyDiv w:val="1"/>
      <w:marLeft w:val="0"/>
      <w:marRight w:val="0"/>
      <w:marTop w:val="0"/>
      <w:marBottom w:val="0"/>
      <w:divBdr>
        <w:top w:val="none" w:sz="0" w:space="0" w:color="auto"/>
        <w:left w:val="none" w:sz="0" w:space="0" w:color="auto"/>
        <w:bottom w:val="none" w:sz="0" w:space="0" w:color="auto"/>
        <w:right w:val="none" w:sz="0" w:space="0" w:color="auto"/>
      </w:divBdr>
    </w:div>
    <w:div w:id="1760251268">
      <w:bodyDiv w:val="1"/>
      <w:marLeft w:val="0"/>
      <w:marRight w:val="0"/>
      <w:marTop w:val="0"/>
      <w:marBottom w:val="0"/>
      <w:divBdr>
        <w:top w:val="none" w:sz="0" w:space="0" w:color="auto"/>
        <w:left w:val="none" w:sz="0" w:space="0" w:color="auto"/>
        <w:bottom w:val="none" w:sz="0" w:space="0" w:color="auto"/>
        <w:right w:val="none" w:sz="0" w:space="0" w:color="auto"/>
      </w:divBdr>
    </w:div>
    <w:div w:id="1760372337">
      <w:bodyDiv w:val="1"/>
      <w:marLeft w:val="0"/>
      <w:marRight w:val="0"/>
      <w:marTop w:val="0"/>
      <w:marBottom w:val="0"/>
      <w:divBdr>
        <w:top w:val="none" w:sz="0" w:space="0" w:color="auto"/>
        <w:left w:val="none" w:sz="0" w:space="0" w:color="auto"/>
        <w:bottom w:val="none" w:sz="0" w:space="0" w:color="auto"/>
        <w:right w:val="none" w:sz="0" w:space="0" w:color="auto"/>
      </w:divBdr>
    </w:div>
    <w:div w:id="1760441387">
      <w:bodyDiv w:val="1"/>
      <w:marLeft w:val="0"/>
      <w:marRight w:val="0"/>
      <w:marTop w:val="0"/>
      <w:marBottom w:val="0"/>
      <w:divBdr>
        <w:top w:val="none" w:sz="0" w:space="0" w:color="auto"/>
        <w:left w:val="none" w:sz="0" w:space="0" w:color="auto"/>
        <w:bottom w:val="none" w:sz="0" w:space="0" w:color="auto"/>
        <w:right w:val="none" w:sz="0" w:space="0" w:color="auto"/>
      </w:divBdr>
    </w:div>
    <w:div w:id="1761632146">
      <w:bodyDiv w:val="1"/>
      <w:marLeft w:val="0"/>
      <w:marRight w:val="0"/>
      <w:marTop w:val="0"/>
      <w:marBottom w:val="0"/>
      <w:divBdr>
        <w:top w:val="none" w:sz="0" w:space="0" w:color="auto"/>
        <w:left w:val="none" w:sz="0" w:space="0" w:color="auto"/>
        <w:bottom w:val="none" w:sz="0" w:space="0" w:color="auto"/>
        <w:right w:val="none" w:sz="0" w:space="0" w:color="auto"/>
      </w:divBdr>
    </w:div>
    <w:div w:id="1762212959">
      <w:bodyDiv w:val="1"/>
      <w:marLeft w:val="0"/>
      <w:marRight w:val="0"/>
      <w:marTop w:val="0"/>
      <w:marBottom w:val="0"/>
      <w:divBdr>
        <w:top w:val="none" w:sz="0" w:space="0" w:color="auto"/>
        <w:left w:val="none" w:sz="0" w:space="0" w:color="auto"/>
        <w:bottom w:val="none" w:sz="0" w:space="0" w:color="auto"/>
        <w:right w:val="none" w:sz="0" w:space="0" w:color="auto"/>
      </w:divBdr>
    </w:div>
    <w:div w:id="1762409644">
      <w:bodyDiv w:val="1"/>
      <w:marLeft w:val="0"/>
      <w:marRight w:val="0"/>
      <w:marTop w:val="0"/>
      <w:marBottom w:val="0"/>
      <w:divBdr>
        <w:top w:val="none" w:sz="0" w:space="0" w:color="auto"/>
        <w:left w:val="none" w:sz="0" w:space="0" w:color="auto"/>
        <w:bottom w:val="none" w:sz="0" w:space="0" w:color="auto"/>
        <w:right w:val="none" w:sz="0" w:space="0" w:color="auto"/>
      </w:divBdr>
    </w:div>
    <w:div w:id="1762677072">
      <w:bodyDiv w:val="1"/>
      <w:marLeft w:val="0"/>
      <w:marRight w:val="0"/>
      <w:marTop w:val="0"/>
      <w:marBottom w:val="0"/>
      <w:divBdr>
        <w:top w:val="none" w:sz="0" w:space="0" w:color="auto"/>
        <w:left w:val="none" w:sz="0" w:space="0" w:color="auto"/>
        <w:bottom w:val="none" w:sz="0" w:space="0" w:color="auto"/>
        <w:right w:val="none" w:sz="0" w:space="0" w:color="auto"/>
      </w:divBdr>
    </w:div>
    <w:div w:id="1762796506">
      <w:bodyDiv w:val="1"/>
      <w:marLeft w:val="0"/>
      <w:marRight w:val="0"/>
      <w:marTop w:val="0"/>
      <w:marBottom w:val="0"/>
      <w:divBdr>
        <w:top w:val="none" w:sz="0" w:space="0" w:color="auto"/>
        <w:left w:val="none" w:sz="0" w:space="0" w:color="auto"/>
        <w:bottom w:val="none" w:sz="0" w:space="0" w:color="auto"/>
        <w:right w:val="none" w:sz="0" w:space="0" w:color="auto"/>
      </w:divBdr>
    </w:div>
    <w:div w:id="1762876819">
      <w:bodyDiv w:val="1"/>
      <w:marLeft w:val="0"/>
      <w:marRight w:val="0"/>
      <w:marTop w:val="0"/>
      <w:marBottom w:val="0"/>
      <w:divBdr>
        <w:top w:val="none" w:sz="0" w:space="0" w:color="auto"/>
        <w:left w:val="none" w:sz="0" w:space="0" w:color="auto"/>
        <w:bottom w:val="none" w:sz="0" w:space="0" w:color="auto"/>
        <w:right w:val="none" w:sz="0" w:space="0" w:color="auto"/>
      </w:divBdr>
    </w:div>
    <w:div w:id="1764522482">
      <w:bodyDiv w:val="1"/>
      <w:marLeft w:val="0"/>
      <w:marRight w:val="0"/>
      <w:marTop w:val="0"/>
      <w:marBottom w:val="0"/>
      <w:divBdr>
        <w:top w:val="none" w:sz="0" w:space="0" w:color="auto"/>
        <w:left w:val="none" w:sz="0" w:space="0" w:color="auto"/>
        <w:bottom w:val="none" w:sz="0" w:space="0" w:color="auto"/>
        <w:right w:val="none" w:sz="0" w:space="0" w:color="auto"/>
      </w:divBdr>
    </w:div>
    <w:div w:id="1764761260">
      <w:bodyDiv w:val="1"/>
      <w:marLeft w:val="0"/>
      <w:marRight w:val="0"/>
      <w:marTop w:val="0"/>
      <w:marBottom w:val="0"/>
      <w:divBdr>
        <w:top w:val="none" w:sz="0" w:space="0" w:color="auto"/>
        <w:left w:val="none" w:sz="0" w:space="0" w:color="auto"/>
        <w:bottom w:val="none" w:sz="0" w:space="0" w:color="auto"/>
        <w:right w:val="none" w:sz="0" w:space="0" w:color="auto"/>
      </w:divBdr>
    </w:div>
    <w:div w:id="1764954507">
      <w:bodyDiv w:val="1"/>
      <w:marLeft w:val="0"/>
      <w:marRight w:val="0"/>
      <w:marTop w:val="0"/>
      <w:marBottom w:val="0"/>
      <w:divBdr>
        <w:top w:val="none" w:sz="0" w:space="0" w:color="auto"/>
        <w:left w:val="none" w:sz="0" w:space="0" w:color="auto"/>
        <w:bottom w:val="none" w:sz="0" w:space="0" w:color="auto"/>
        <w:right w:val="none" w:sz="0" w:space="0" w:color="auto"/>
      </w:divBdr>
    </w:div>
    <w:div w:id="1765030610">
      <w:bodyDiv w:val="1"/>
      <w:marLeft w:val="0"/>
      <w:marRight w:val="0"/>
      <w:marTop w:val="0"/>
      <w:marBottom w:val="0"/>
      <w:divBdr>
        <w:top w:val="none" w:sz="0" w:space="0" w:color="auto"/>
        <w:left w:val="none" w:sz="0" w:space="0" w:color="auto"/>
        <w:bottom w:val="none" w:sz="0" w:space="0" w:color="auto"/>
        <w:right w:val="none" w:sz="0" w:space="0" w:color="auto"/>
      </w:divBdr>
    </w:div>
    <w:div w:id="1765035834">
      <w:bodyDiv w:val="1"/>
      <w:marLeft w:val="0"/>
      <w:marRight w:val="0"/>
      <w:marTop w:val="0"/>
      <w:marBottom w:val="0"/>
      <w:divBdr>
        <w:top w:val="none" w:sz="0" w:space="0" w:color="auto"/>
        <w:left w:val="none" w:sz="0" w:space="0" w:color="auto"/>
        <w:bottom w:val="none" w:sz="0" w:space="0" w:color="auto"/>
        <w:right w:val="none" w:sz="0" w:space="0" w:color="auto"/>
      </w:divBdr>
    </w:div>
    <w:div w:id="1765346340">
      <w:bodyDiv w:val="1"/>
      <w:marLeft w:val="0"/>
      <w:marRight w:val="0"/>
      <w:marTop w:val="0"/>
      <w:marBottom w:val="0"/>
      <w:divBdr>
        <w:top w:val="none" w:sz="0" w:space="0" w:color="auto"/>
        <w:left w:val="none" w:sz="0" w:space="0" w:color="auto"/>
        <w:bottom w:val="none" w:sz="0" w:space="0" w:color="auto"/>
        <w:right w:val="none" w:sz="0" w:space="0" w:color="auto"/>
      </w:divBdr>
    </w:div>
    <w:div w:id="1767001127">
      <w:bodyDiv w:val="1"/>
      <w:marLeft w:val="0"/>
      <w:marRight w:val="0"/>
      <w:marTop w:val="0"/>
      <w:marBottom w:val="0"/>
      <w:divBdr>
        <w:top w:val="none" w:sz="0" w:space="0" w:color="auto"/>
        <w:left w:val="none" w:sz="0" w:space="0" w:color="auto"/>
        <w:bottom w:val="none" w:sz="0" w:space="0" w:color="auto"/>
        <w:right w:val="none" w:sz="0" w:space="0" w:color="auto"/>
      </w:divBdr>
    </w:div>
    <w:div w:id="1767339102">
      <w:bodyDiv w:val="1"/>
      <w:marLeft w:val="0"/>
      <w:marRight w:val="0"/>
      <w:marTop w:val="0"/>
      <w:marBottom w:val="0"/>
      <w:divBdr>
        <w:top w:val="none" w:sz="0" w:space="0" w:color="auto"/>
        <w:left w:val="none" w:sz="0" w:space="0" w:color="auto"/>
        <w:bottom w:val="none" w:sz="0" w:space="0" w:color="auto"/>
        <w:right w:val="none" w:sz="0" w:space="0" w:color="auto"/>
      </w:divBdr>
    </w:div>
    <w:div w:id="1767342043">
      <w:bodyDiv w:val="1"/>
      <w:marLeft w:val="0"/>
      <w:marRight w:val="0"/>
      <w:marTop w:val="0"/>
      <w:marBottom w:val="0"/>
      <w:divBdr>
        <w:top w:val="none" w:sz="0" w:space="0" w:color="auto"/>
        <w:left w:val="none" w:sz="0" w:space="0" w:color="auto"/>
        <w:bottom w:val="none" w:sz="0" w:space="0" w:color="auto"/>
        <w:right w:val="none" w:sz="0" w:space="0" w:color="auto"/>
      </w:divBdr>
    </w:div>
    <w:div w:id="1767846097">
      <w:bodyDiv w:val="1"/>
      <w:marLeft w:val="0"/>
      <w:marRight w:val="0"/>
      <w:marTop w:val="0"/>
      <w:marBottom w:val="0"/>
      <w:divBdr>
        <w:top w:val="none" w:sz="0" w:space="0" w:color="auto"/>
        <w:left w:val="none" w:sz="0" w:space="0" w:color="auto"/>
        <w:bottom w:val="none" w:sz="0" w:space="0" w:color="auto"/>
        <w:right w:val="none" w:sz="0" w:space="0" w:color="auto"/>
      </w:divBdr>
    </w:div>
    <w:div w:id="1767919091">
      <w:bodyDiv w:val="1"/>
      <w:marLeft w:val="0"/>
      <w:marRight w:val="0"/>
      <w:marTop w:val="0"/>
      <w:marBottom w:val="0"/>
      <w:divBdr>
        <w:top w:val="none" w:sz="0" w:space="0" w:color="auto"/>
        <w:left w:val="none" w:sz="0" w:space="0" w:color="auto"/>
        <w:bottom w:val="none" w:sz="0" w:space="0" w:color="auto"/>
        <w:right w:val="none" w:sz="0" w:space="0" w:color="auto"/>
      </w:divBdr>
    </w:div>
    <w:div w:id="1768306107">
      <w:bodyDiv w:val="1"/>
      <w:marLeft w:val="0"/>
      <w:marRight w:val="0"/>
      <w:marTop w:val="0"/>
      <w:marBottom w:val="0"/>
      <w:divBdr>
        <w:top w:val="none" w:sz="0" w:space="0" w:color="auto"/>
        <w:left w:val="none" w:sz="0" w:space="0" w:color="auto"/>
        <w:bottom w:val="none" w:sz="0" w:space="0" w:color="auto"/>
        <w:right w:val="none" w:sz="0" w:space="0" w:color="auto"/>
      </w:divBdr>
    </w:div>
    <w:div w:id="1768840991">
      <w:bodyDiv w:val="1"/>
      <w:marLeft w:val="0"/>
      <w:marRight w:val="0"/>
      <w:marTop w:val="0"/>
      <w:marBottom w:val="0"/>
      <w:divBdr>
        <w:top w:val="none" w:sz="0" w:space="0" w:color="auto"/>
        <w:left w:val="none" w:sz="0" w:space="0" w:color="auto"/>
        <w:bottom w:val="none" w:sz="0" w:space="0" w:color="auto"/>
        <w:right w:val="none" w:sz="0" w:space="0" w:color="auto"/>
      </w:divBdr>
    </w:div>
    <w:div w:id="1770076771">
      <w:bodyDiv w:val="1"/>
      <w:marLeft w:val="0"/>
      <w:marRight w:val="0"/>
      <w:marTop w:val="0"/>
      <w:marBottom w:val="0"/>
      <w:divBdr>
        <w:top w:val="none" w:sz="0" w:space="0" w:color="auto"/>
        <w:left w:val="none" w:sz="0" w:space="0" w:color="auto"/>
        <w:bottom w:val="none" w:sz="0" w:space="0" w:color="auto"/>
        <w:right w:val="none" w:sz="0" w:space="0" w:color="auto"/>
      </w:divBdr>
    </w:div>
    <w:div w:id="1771854510">
      <w:bodyDiv w:val="1"/>
      <w:marLeft w:val="0"/>
      <w:marRight w:val="0"/>
      <w:marTop w:val="0"/>
      <w:marBottom w:val="0"/>
      <w:divBdr>
        <w:top w:val="none" w:sz="0" w:space="0" w:color="auto"/>
        <w:left w:val="none" w:sz="0" w:space="0" w:color="auto"/>
        <w:bottom w:val="none" w:sz="0" w:space="0" w:color="auto"/>
        <w:right w:val="none" w:sz="0" w:space="0" w:color="auto"/>
      </w:divBdr>
    </w:div>
    <w:div w:id="1772309946">
      <w:bodyDiv w:val="1"/>
      <w:marLeft w:val="0"/>
      <w:marRight w:val="0"/>
      <w:marTop w:val="0"/>
      <w:marBottom w:val="0"/>
      <w:divBdr>
        <w:top w:val="none" w:sz="0" w:space="0" w:color="auto"/>
        <w:left w:val="none" w:sz="0" w:space="0" w:color="auto"/>
        <w:bottom w:val="none" w:sz="0" w:space="0" w:color="auto"/>
        <w:right w:val="none" w:sz="0" w:space="0" w:color="auto"/>
      </w:divBdr>
    </w:div>
    <w:div w:id="1772580324">
      <w:bodyDiv w:val="1"/>
      <w:marLeft w:val="0"/>
      <w:marRight w:val="0"/>
      <w:marTop w:val="0"/>
      <w:marBottom w:val="0"/>
      <w:divBdr>
        <w:top w:val="none" w:sz="0" w:space="0" w:color="auto"/>
        <w:left w:val="none" w:sz="0" w:space="0" w:color="auto"/>
        <w:bottom w:val="none" w:sz="0" w:space="0" w:color="auto"/>
        <w:right w:val="none" w:sz="0" w:space="0" w:color="auto"/>
      </w:divBdr>
    </w:div>
    <w:div w:id="1772778438">
      <w:bodyDiv w:val="1"/>
      <w:marLeft w:val="0"/>
      <w:marRight w:val="0"/>
      <w:marTop w:val="0"/>
      <w:marBottom w:val="0"/>
      <w:divBdr>
        <w:top w:val="none" w:sz="0" w:space="0" w:color="auto"/>
        <w:left w:val="none" w:sz="0" w:space="0" w:color="auto"/>
        <w:bottom w:val="none" w:sz="0" w:space="0" w:color="auto"/>
        <w:right w:val="none" w:sz="0" w:space="0" w:color="auto"/>
      </w:divBdr>
    </w:div>
    <w:div w:id="1772891626">
      <w:bodyDiv w:val="1"/>
      <w:marLeft w:val="0"/>
      <w:marRight w:val="0"/>
      <w:marTop w:val="0"/>
      <w:marBottom w:val="0"/>
      <w:divBdr>
        <w:top w:val="none" w:sz="0" w:space="0" w:color="auto"/>
        <w:left w:val="none" w:sz="0" w:space="0" w:color="auto"/>
        <w:bottom w:val="none" w:sz="0" w:space="0" w:color="auto"/>
        <w:right w:val="none" w:sz="0" w:space="0" w:color="auto"/>
      </w:divBdr>
    </w:div>
    <w:div w:id="1773092398">
      <w:bodyDiv w:val="1"/>
      <w:marLeft w:val="0"/>
      <w:marRight w:val="0"/>
      <w:marTop w:val="0"/>
      <w:marBottom w:val="0"/>
      <w:divBdr>
        <w:top w:val="none" w:sz="0" w:space="0" w:color="auto"/>
        <w:left w:val="none" w:sz="0" w:space="0" w:color="auto"/>
        <w:bottom w:val="none" w:sz="0" w:space="0" w:color="auto"/>
        <w:right w:val="none" w:sz="0" w:space="0" w:color="auto"/>
      </w:divBdr>
    </w:div>
    <w:div w:id="1773471277">
      <w:bodyDiv w:val="1"/>
      <w:marLeft w:val="0"/>
      <w:marRight w:val="0"/>
      <w:marTop w:val="0"/>
      <w:marBottom w:val="0"/>
      <w:divBdr>
        <w:top w:val="none" w:sz="0" w:space="0" w:color="auto"/>
        <w:left w:val="none" w:sz="0" w:space="0" w:color="auto"/>
        <w:bottom w:val="none" w:sz="0" w:space="0" w:color="auto"/>
        <w:right w:val="none" w:sz="0" w:space="0" w:color="auto"/>
      </w:divBdr>
    </w:div>
    <w:div w:id="1774279777">
      <w:bodyDiv w:val="1"/>
      <w:marLeft w:val="0"/>
      <w:marRight w:val="0"/>
      <w:marTop w:val="0"/>
      <w:marBottom w:val="0"/>
      <w:divBdr>
        <w:top w:val="none" w:sz="0" w:space="0" w:color="auto"/>
        <w:left w:val="none" w:sz="0" w:space="0" w:color="auto"/>
        <w:bottom w:val="none" w:sz="0" w:space="0" w:color="auto"/>
        <w:right w:val="none" w:sz="0" w:space="0" w:color="auto"/>
      </w:divBdr>
    </w:div>
    <w:div w:id="1774351364">
      <w:bodyDiv w:val="1"/>
      <w:marLeft w:val="0"/>
      <w:marRight w:val="0"/>
      <w:marTop w:val="0"/>
      <w:marBottom w:val="0"/>
      <w:divBdr>
        <w:top w:val="none" w:sz="0" w:space="0" w:color="auto"/>
        <w:left w:val="none" w:sz="0" w:space="0" w:color="auto"/>
        <w:bottom w:val="none" w:sz="0" w:space="0" w:color="auto"/>
        <w:right w:val="none" w:sz="0" w:space="0" w:color="auto"/>
      </w:divBdr>
    </w:div>
    <w:div w:id="1774352275">
      <w:bodyDiv w:val="1"/>
      <w:marLeft w:val="0"/>
      <w:marRight w:val="0"/>
      <w:marTop w:val="0"/>
      <w:marBottom w:val="0"/>
      <w:divBdr>
        <w:top w:val="none" w:sz="0" w:space="0" w:color="auto"/>
        <w:left w:val="none" w:sz="0" w:space="0" w:color="auto"/>
        <w:bottom w:val="none" w:sz="0" w:space="0" w:color="auto"/>
        <w:right w:val="none" w:sz="0" w:space="0" w:color="auto"/>
      </w:divBdr>
    </w:div>
    <w:div w:id="1774864860">
      <w:bodyDiv w:val="1"/>
      <w:marLeft w:val="0"/>
      <w:marRight w:val="0"/>
      <w:marTop w:val="0"/>
      <w:marBottom w:val="0"/>
      <w:divBdr>
        <w:top w:val="none" w:sz="0" w:space="0" w:color="auto"/>
        <w:left w:val="none" w:sz="0" w:space="0" w:color="auto"/>
        <w:bottom w:val="none" w:sz="0" w:space="0" w:color="auto"/>
        <w:right w:val="none" w:sz="0" w:space="0" w:color="auto"/>
      </w:divBdr>
    </w:div>
    <w:div w:id="1774932694">
      <w:bodyDiv w:val="1"/>
      <w:marLeft w:val="0"/>
      <w:marRight w:val="0"/>
      <w:marTop w:val="0"/>
      <w:marBottom w:val="0"/>
      <w:divBdr>
        <w:top w:val="none" w:sz="0" w:space="0" w:color="auto"/>
        <w:left w:val="none" w:sz="0" w:space="0" w:color="auto"/>
        <w:bottom w:val="none" w:sz="0" w:space="0" w:color="auto"/>
        <w:right w:val="none" w:sz="0" w:space="0" w:color="auto"/>
      </w:divBdr>
    </w:div>
    <w:div w:id="1774980104">
      <w:bodyDiv w:val="1"/>
      <w:marLeft w:val="0"/>
      <w:marRight w:val="0"/>
      <w:marTop w:val="0"/>
      <w:marBottom w:val="0"/>
      <w:divBdr>
        <w:top w:val="none" w:sz="0" w:space="0" w:color="auto"/>
        <w:left w:val="none" w:sz="0" w:space="0" w:color="auto"/>
        <w:bottom w:val="none" w:sz="0" w:space="0" w:color="auto"/>
        <w:right w:val="none" w:sz="0" w:space="0" w:color="auto"/>
      </w:divBdr>
    </w:div>
    <w:div w:id="1774982085">
      <w:bodyDiv w:val="1"/>
      <w:marLeft w:val="0"/>
      <w:marRight w:val="0"/>
      <w:marTop w:val="0"/>
      <w:marBottom w:val="0"/>
      <w:divBdr>
        <w:top w:val="none" w:sz="0" w:space="0" w:color="auto"/>
        <w:left w:val="none" w:sz="0" w:space="0" w:color="auto"/>
        <w:bottom w:val="none" w:sz="0" w:space="0" w:color="auto"/>
        <w:right w:val="none" w:sz="0" w:space="0" w:color="auto"/>
      </w:divBdr>
    </w:div>
    <w:div w:id="1776055416">
      <w:bodyDiv w:val="1"/>
      <w:marLeft w:val="0"/>
      <w:marRight w:val="0"/>
      <w:marTop w:val="0"/>
      <w:marBottom w:val="0"/>
      <w:divBdr>
        <w:top w:val="none" w:sz="0" w:space="0" w:color="auto"/>
        <w:left w:val="none" w:sz="0" w:space="0" w:color="auto"/>
        <w:bottom w:val="none" w:sz="0" w:space="0" w:color="auto"/>
        <w:right w:val="none" w:sz="0" w:space="0" w:color="auto"/>
      </w:divBdr>
    </w:div>
    <w:div w:id="1776245899">
      <w:bodyDiv w:val="1"/>
      <w:marLeft w:val="0"/>
      <w:marRight w:val="0"/>
      <w:marTop w:val="0"/>
      <w:marBottom w:val="0"/>
      <w:divBdr>
        <w:top w:val="none" w:sz="0" w:space="0" w:color="auto"/>
        <w:left w:val="none" w:sz="0" w:space="0" w:color="auto"/>
        <w:bottom w:val="none" w:sz="0" w:space="0" w:color="auto"/>
        <w:right w:val="none" w:sz="0" w:space="0" w:color="auto"/>
      </w:divBdr>
    </w:div>
    <w:div w:id="1776709374">
      <w:bodyDiv w:val="1"/>
      <w:marLeft w:val="0"/>
      <w:marRight w:val="0"/>
      <w:marTop w:val="0"/>
      <w:marBottom w:val="0"/>
      <w:divBdr>
        <w:top w:val="none" w:sz="0" w:space="0" w:color="auto"/>
        <w:left w:val="none" w:sz="0" w:space="0" w:color="auto"/>
        <w:bottom w:val="none" w:sz="0" w:space="0" w:color="auto"/>
        <w:right w:val="none" w:sz="0" w:space="0" w:color="auto"/>
      </w:divBdr>
    </w:div>
    <w:div w:id="1776824091">
      <w:bodyDiv w:val="1"/>
      <w:marLeft w:val="0"/>
      <w:marRight w:val="0"/>
      <w:marTop w:val="0"/>
      <w:marBottom w:val="0"/>
      <w:divBdr>
        <w:top w:val="none" w:sz="0" w:space="0" w:color="auto"/>
        <w:left w:val="none" w:sz="0" w:space="0" w:color="auto"/>
        <w:bottom w:val="none" w:sz="0" w:space="0" w:color="auto"/>
        <w:right w:val="none" w:sz="0" w:space="0" w:color="auto"/>
      </w:divBdr>
    </w:div>
    <w:div w:id="1777405073">
      <w:bodyDiv w:val="1"/>
      <w:marLeft w:val="0"/>
      <w:marRight w:val="0"/>
      <w:marTop w:val="0"/>
      <w:marBottom w:val="0"/>
      <w:divBdr>
        <w:top w:val="none" w:sz="0" w:space="0" w:color="auto"/>
        <w:left w:val="none" w:sz="0" w:space="0" w:color="auto"/>
        <w:bottom w:val="none" w:sz="0" w:space="0" w:color="auto"/>
        <w:right w:val="none" w:sz="0" w:space="0" w:color="auto"/>
      </w:divBdr>
    </w:div>
    <w:div w:id="1778063794">
      <w:bodyDiv w:val="1"/>
      <w:marLeft w:val="0"/>
      <w:marRight w:val="0"/>
      <w:marTop w:val="0"/>
      <w:marBottom w:val="0"/>
      <w:divBdr>
        <w:top w:val="none" w:sz="0" w:space="0" w:color="auto"/>
        <w:left w:val="none" w:sz="0" w:space="0" w:color="auto"/>
        <w:bottom w:val="none" w:sz="0" w:space="0" w:color="auto"/>
        <w:right w:val="none" w:sz="0" w:space="0" w:color="auto"/>
      </w:divBdr>
    </w:div>
    <w:div w:id="1778214589">
      <w:bodyDiv w:val="1"/>
      <w:marLeft w:val="0"/>
      <w:marRight w:val="0"/>
      <w:marTop w:val="0"/>
      <w:marBottom w:val="0"/>
      <w:divBdr>
        <w:top w:val="none" w:sz="0" w:space="0" w:color="auto"/>
        <w:left w:val="none" w:sz="0" w:space="0" w:color="auto"/>
        <w:bottom w:val="none" w:sz="0" w:space="0" w:color="auto"/>
        <w:right w:val="none" w:sz="0" w:space="0" w:color="auto"/>
      </w:divBdr>
    </w:div>
    <w:div w:id="1779717586">
      <w:bodyDiv w:val="1"/>
      <w:marLeft w:val="0"/>
      <w:marRight w:val="0"/>
      <w:marTop w:val="0"/>
      <w:marBottom w:val="0"/>
      <w:divBdr>
        <w:top w:val="none" w:sz="0" w:space="0" w:color="auto"/>
        <w:left w:val="none" w:sz="0" w:space="0" w:color="auto"/>
        <w:bottom w:val="none" w:sz="0" w:space="0" w:color="auto"/>
        <w:right w:val="none" w:sz="0" w:space="0" w:color="auto"/>
      </w:divBdr>
    </w:div>
    <w:div w:id="1780489285">
      <w:bodyDiv w:val="1"/>
      <w:marLeft w:val="0"/>
      <w:marRight w:val="0"/>
      <w:marTop w:val="0"/>
      <w:marBottom w:val="0"/>
      <w:divBdr>
        <w:top w:val="none" w:sz="0" w:space="0" w:color="auto"/>
        <w:left w:val="none" w:sz="0" w:space="0" w:color="auto"/>
        <w:bottom w:val="none" w:sz="0" w:space="0" w:color="auto"/>
        <w:right w:val="none" w:sz="0" w:space="0" w:color="auto"/>
      </w:divBdr>
    </w:div>
    <w:div w:id="1780566313">
      <w:bodyDiv w:val="1"/>
      <w:marLeft w:val="0"/>
      <w:marRight w:val="0"/>
      <w:marTop w:val="0"/>
      <w:marBottom w:val="0"/>
      <w:divBdr>
        <w:top w:val="none" w:sz="0" w:space="0" w:color="auto"/>
        <w:left w:val="none" w:sz="0" w:space="0" w:color="auto"/>
        <w:bottom w:val="none" w:sz="0" w:space="0" w:color="auto"/>
        <w:right w:val="none" w:sz="0" w:space="0" w:color="auto"/>
      </w:divBdr>
    </w:div>
    <w:div w:id="1780639095">
      <w:bodyDiv w:val="1"/>
      <w:marLeft w:val="0"/>
      <w:marRight w:val="0"/>
      <w:marTop w:val="0"/>
      <w:marBottom w:val="0"/>
      <w:divBdr>
        <w:top w:val="none" w:sz="0" w:space="0" w:color="auto"/>
        <w:left w:val="none" w:sz="0" w:space="0" w:color="auto"/>
        <w:bottom w:val="none" w:sz="0" w:space="0" w:color="auto"/>
        <w:right w:val="none" w:sz="0" w:space="0" w:color="auto"/>
      </w:divBdr>
    </w:div>
    <w:div w:id="1781072500">
      <w:bodyDiv w:val="1"/>
      <w:marLeft w:val="0"/>
      <w:marRight w:val="0"/>
      <w:marTop w:val="0"/>
      <w:marBottom w:val="0"/>
      <w:divBdr>
        <w:top w:val="none" w:sz="0" w:space="0" w:color="auto"/>
        <w:left w:val="none" w:sz="0" w:space="0" w:color="auto"/>
        <w:bottom w:val="none" w:sz="0" w:space="0" w:color="auto"/>
        <w:right w:val="none" w:sz="0" w:space="0" w:color="auto"/>
      </w:divBdr>
    </w:div>
    <w:div w:id="1781492939">
      <w:bodyDiv w:val="1"/>
      <w:marLeft w:val="0"/>
      <w:marRight w:val="0"/>
      <w:marTop w:val="0"/>
      <w:marBottom w:val="0"/>
      <w:divBdr>
        <w:top w:val="none" w:sz="0" w:space="0" w:color="auto"/>
        <w:left w:val="none" w:sz="0" w:space="0" w:color="auto"/>
        <w:bottom w:val="none" w:sz="0" w:space="0" w:color="auto"/>
        <w:right w:val="none" w:sz="0" w:space="0" w:color="auto"/>
      </w:divBdr>
    </w:div>
    <w:div w:id="1781798283">
      <w:bodyDiv w:val="1"/>
      <w:marLeft w:val="0"/>
      <w:marRight w:val="0"/>
      <w:marTop w:val="0"/>
      <w:marBottom w:val="0"/>
      <w:divBdr>
        <w:top w:val="none" w:sz="0" w:space="0" w:color="auto"/>
        <w:left w:val="none" w:sz="0" w:space="0" w:color="auto"/>
        <w:bottom w:val="none" w:sz="0" w:space="0" w:color="auto"/>
        <w:right w:val="none" w:sz="0" w:space="0" w:color="auto"/>
      </w:divBdr>
    </w:div>
    <w:div w:id="1782608628">
      <w:bodyDiv w:val="1"/>
      <w:marLeft w:val="0"/>
      <w:marRight w:val="0"/>
      <w:marTop w:val="0"/>
      <w:marBottom w:val="0"/>
      <w:divBdr>
        <w:top w:val="none" w:sz="0" w:space="0" w:color="auto"/>
        <w:left w:val="none" w:sz="0" w:space="0" w:color="auto"/>
        <w:bottom w:val="none" w:sz="0" w:space="0" w:color="auto"/>
        <w:right w:val="none" w:sz="0" w:space="0" w:color="auto"/>
      </w:divBdr>
    </w:div>
    <w:div w:id="1782797070">
      <w:bodyDiv w:val="1"/>
      <w:marLeft w:val="0"/>
      <w:marRight w:val="0"/>
      <w:marTop w:val="0"/>
      <w:marBottom w:val="0"/>
      <w:divBdr>
        <w:top w:val="none" w:sz="0" w:space="0" w:color="auto"/>
        <w:left w:val="none" w:sz="0" w:space="0" w:color="auto"/>
        <w:bottom w:val="none" w:sz="0" w:space="0" w:color="auto"/>
        <w:right w:val="none" w:sz="0" w:space="0" w:color="auto"/>
      </w:divBdr>
    </w:div>
    <w:div w:id="1783301223">
      <w:bodyDiv w:val="1"/>
      <w:marLeft w:val="0"/>
      <w:marRight w:val="0"/>
      <w:marTop w:val="0"/>
      <w:marBottom w:val="0"/>
      <w:divBdr>
        <w:top w:val="none" w:sz="0" w:space="0" w:color="auto"/>
        <w:left w:val="none" w:sz="0" w:space="0" w:color="auto"/>
        <w:bottom w:val="none" w:sz="0" w:space="0" w:color="auto"/>
        <w:right w:val="none" w:sz="0" w:space="0" w:color="auto"/>
      </w:divBdr>
    </w:div>
    <w:div w:id="1784374687">
      <w:bodyDiv w:val="1"/>
      <w:marLeft w:val="0"/>
      <w:marRight w:val="0"/>
      <w:marTop w:val="0"/>
      <w:marBottom w:val="0"/>
      <w:divBdr>
        <w:top w:val="none" w:sz="0" w:space="0" w:color="auto"/>
        <w:left w:val="none" w:sz="0" w:space="0" w:color="auto"/>
        <w:bottom w:val="none" w:sz="0" w:space="0" w:color="auto"/>
        <w:right w:val="none" w:sz="0" w:space="0" w:color="auto"/>
      </w:divBdr>
    </w:div>
    <w:div w:id="1784686473">
      <w:bodyDiv w:val="1"/>
      <w:marLeft w:val="0"/>
      <w:marRight w:val="0"/>
      <w:marTop w:val="0"/>
      <w:marBottom w:val="0"/>
      <w:divBdr>
        <w:top w:val="none" w:sz="0" w:space="0" w:color="auto"/>
        <w:left w:val="none" w:sz="0" w:space="0" w:color="auto"/>
        <w:bottom w:val="none" w:sz="0" w:space="0" w:color="auto"/>
        <w:right w:val="none" w:sz="0" w:space="0" w:color="auto"/>
      </w:divBdr>
    </w:div>
    <w:div w:id="1784954916">
      <w:bodyDiv w:val="1"/>
      <w:marLeft w:val="0"/>
      <w:marRight w:val="0"/>
      <w:marTop w:val="0"/>
      <w:marBottom w:val="0"/>
      <w:divBdr>
        <w:top w:val="none" w:sz="0" w:space="0" w:color="auto"/>
        <w:left w:val="none" w:sz="0" w:space="0" w:color="auto"/>
        <w:bottom w:val="none" w:sz="0" w:space="0" w:color="auto"/>
        <w:right w:val="none" w:sz="0" w:space="0" w:color="auto"/>
      </w:divBdr>
    </w:div>
    <w:div w:id="1784962868">
      <w:bodyDiv w:val="1"/>
      <w:marLeft w:val="0"/>
      <w:marRight w:val="0"/>
      <w:marTop w:val="0"/>
      <w:marBottom w:val="0"/>
      <w:divBdr>
        <w:top w:val="none" w:sz="0" w:space="0" w:color="auto"/>
        <w:left w:val="none" w:sz="0" w:space="0" w:color="auto"/>
        <w:bottom w:val="none" w:sz="0" w:space="0" w:color="auto"/>
        <w:right w:val="none" w:sz="0" w:space="0" w:color="auto"/>
      </w:divBdr>
    </w:div>
    <w:div w:id="1785687394">
      <w:bodyDiv w:val="1"/>
      <w:marLeft w:val="0"/>
      <w:marRight w:val="0"/>
      <w:marTop w:val="0"/>
      <w:marBottom w:val="0"/>
      <w:divBdr>
        <w:top w:val="none" w:sz="0" w:space="0" w:color="auto"/>
        <w:left w:val="none" w:sz="0" w:space="0" w:color="auto"/>
        <w:bottom w:val="none" w:sz="0" w:space="0" w:color="auto"/>
        <w:right w:val="none" w:sz="0" w:space="0" w:color="auto"/>
      </w:divBdr>
    </w:div>
    <w:div w:id="1785689803">
      <w:bodyDiv w:val="1"/>
      <w:marLeft w:val="0"/>
      <w:marRight w:val="0"/>
      <w:marTop w:val="0"/>
      <w:marBottom w:val="0"/>
      <w:divBdr>
        <w:top w:val="none" w:sz="0" w:space="0" w:color="auto"/>
        <w:left w:val="none" w:sz="0" w:space="0" w:color="auto"/>
        <w:bottom w:val="none" w:sz="0" w:space="0" w:color="auto"/>
        <w:right w:val="none" w:sz="0" w:space="0" w:color="auto"/>
      </w:divBdr>
    </w:div>
    <w:div w:id="1785926113">
      <w:bodyDiv w:val="1"/>
      <w:marLeft w:val="0"/>
      <w:marRight w:val="0"/>
      <w:marTop w:val="0"/>
      <w:marBottom w:val="0"/>
      <w:divBdr>
        <w:top w:val="none" w:sz="0" w:space="0" w:color="auto"/>
        <w:left w:val="none" w:sz="0" w:space="0" w:color="auto"/>
        <w:bottom w:val="none" w:sz="0" w:space="0" w:color="auto"/>
        <w:right w:val="none" w:sz="0" w:space="0" w:color="auto"/>
      </w:divBdr>
    </w:div>
    <w:div w:id="1786188424">
      <w:bodyDiv w:val="1"/>
      <w:marLeft w:val="0"/>
      <w:marRight w:val="0"/>
      <w:marTop w:val="0"/>
      <w:marBottom w:val="0"/>
      <w:divBdr>
        <w:top w:val="none" w:sz="0" w:space="0" w:color="auto"/>
        <w:left w:val="none" w:sz="0" w:space="0" w:color="auto"/>
        <w:bottom w:val="none" w:sz="0" w:space="0" w:color="auto"/>
        <w:right w:val="none" w:sz="0" w:space="0" w:color="auto"/>
      </w:divBdr>
    </w:div>
    <w:div w:id="1787001825">
      <w:bodyDiv w:val="1"/>
      <w:marLeft w:val="0"/>
      <w:marRight w:val="0"/>
      <w:marTop w:val="0"/>
      <w:marBottom w:val="0"/>
      <w:divBdr>
        <w:top w:val="none" w:sz="0" w:space="0" w:color="auto"/>
        <w:left w:val="none" w:sz="0" w:space="0" w:color="auto"/>
        <w:bottom w:val="none" w:sz="0" w:space="0" w:color="auto"/>
        <w:right w:val="none" w:sz="0" w:space="0" w:color="auto"/>
      </w:divBdr>
    </w:div>
    <w:div w:id="1788233523">
      <w:bodyDiv w:val="1"/>
      <w:marLeft w:val="0"/>
      <w:marRight w:val="0"/>
      <w:marTop w:val="0"/>
      <w:marBottom w:val="0"/>
      <w:divBdr>
        <w:top w:val="none" w:sz="0" w:space="0" w:color="auto"/>
        <w:left w:val="none" w:sz="0" w:space="0" w:color="auto"/>
        <w:bottom w:val="none" w:sz="0" w:space="0" w:color="auto"/>
        <w:right w:val="none" w:sz="0" w:space="0" w:color="auto"/>
      </w:divBdr>
    </w:div>
    <w:div w:id="1788236881">
      <w:bodyDiv w:val="1"/>
      <w:marLeft w:val="0"/>
      <w:marRight w:val="0"/>
      <w:marTop w:val="0"/>
      <w:marBottom w:val="0"/>
      <w:divBdr>
        <w:top w:val="none" w:sz="0" w:space="0" w:color="auto"/>
        <w:left w:val="none" w:sz="0" w:space="0" w:color="auto"/>
        <w:bottom w:val="none" w:sz="0" w:space="0" w:color="auto"/>
        <w:right w:val="none" w:sz="0" w:space="0" w:color="auto"/>
      </w:divBdr>
    </w:div>
    <w:div w:id="1788503735">
      <w:bodyDiv w:val="1"/>
      <w:marLeft w:val="0"/>
      <w:marRight w:val="0"/>
      <w:marTop w:val="0"/>
      <w:marBottom w:val="0"/>
      <w:divBdr>
        <w:top w:val="none" w:sz="0" w:space="0" w:color="auto"/>
        <w:left w:val="none" w:sz="0" w:space="0" w:color="auto"/>
        <w:bottom w:val="none" w:sz="0" w:space="0" w:color="auto"/>
        <w:right w:val="none" w:sz="0" w:space="0" w:color="auto"/>
      </w:divBdr>
    </w:div>
    <w:div w:id="1788620106">
      <w:bodyDiv w:val="1"/>
      <w:marLeft w:val="0"/>
      <w:marRight w:val="0"/>
      <w:marTop w:val="0"/>
      <w:marBottom w:val="0"/>
      <w:divBdr>
        <w:top w:val="none" w:sz="0" w:space="0" w:color="auto"/>
        <w:left w:val="none" w:sz="0" w:space="0" w:color="auto"/>
        <w:bottom w:val="none" w:sz="0" w:space="0" w:color="auto"/>
        <w:right w:val="none" w:sz="0" w:space="0" w:color="auto"/>
      </w:divBdr>
    </w:div>
    <w:div w:id="1789079747">
      <w:bodyDiv w:val="1"/>
      <w:marLeft w:val="0"/>
      <w:marRight w:val="0"/>
      <w:marTop w:val="0"/>
      <w:marBottom w:val="0"/>
      <w:divBdr>
        <w:top w:val="none" w:sz="0" w:space="0" w:color="auto"/>
        <w:left w:val="none" w:sz="0" w:space="0" w:color="auto"/>
        <w:bottom w:val="none" w:sz="0" w:space="0" w:color="auto"/>
        <w:right w:val="none" w:sz="0" w:space="0" w:color="auto"/>
      </w:divBdr>
    </w:div>
    <w:div w:id="1789739977">
      <w:bodyDiv w:val="1"/>
      <w:marLeft w:val="0"/>
      <w:marRight w:val="0"/>
      <w:marTop w:val="0"/>
      <w:marBottom w:val="0"/>
      <w:divBdr>
        <w:top w:val="none" w:sz="0" w:space="0" w:color="auto"/>
        <w:left w:val="none" w:sz="0" w:space="0" w:color="auto"/>
        <w:bottom w:val="none" w:sz="0" w:space="0" w:color="auto"/>
        <w:right w:val="none" w:sz="0" w:space="0" w:color="auto"/>
      </w:divBdr>
    </w:div>
    <w:div w:id="1790582654">
      <w:bodyDiv w:val="1"/>
      <w:marLeft w:val="0"/>
      <w:marRight w:val="0"/>
      <w:marTop w:val="0"/>
      <w:marBottom w:val="0"/>
      <w:divBdr>
        <w:top w:val="none" w:sz="0" w:space="0" w:color="auto"/>
        <w:left w:val="none" w:sz="0" w:space="0" w:color="auto"/>
        <w:bottom w:val="none" w:sz="0" w:space="0" w:color="auto"/>
        <w:right w:val="none" w:sz="0" w:space="0" w:color="auto"/>
      </w:divBdr>
    </w:div>
    <w:div w:id="1790733919">
      <w:bodyDiv w:val="1"/>
      <w:marLeft w:val="0"/>
      <w:marRight w:val="0"/>
      <w:marTop w:val="0"/>
      <w:marBottom w:val="0"/>
      <w:divBdr>
        <w:top w:val="none" w:sz="0" w:space="0" w:color="auto"/>
        <w:left w:val="none" w:sz="0" w:space="0" w:color="auto"/>
        <w:bottom w:val="none" w:sz="0" w:space="0" w:color="auto"/>
        <w:right w:val="none" w:sz="0" w:space="0" w:color="auto"/>
      </w:divBdr>
    </w:div>
    <w:div w:id="1791315665">
      <w:bodyDiv w:val="1"/>
      <w:marLeft w:val="0"/>
      <w:marRight w:val="0"/>
      <w:marTop w:val="0"/>
      <w:marBottom w:val="0"/>
      <w:divBdr>
        <w:top w:val="none" w:sz="0" w:space="0" w:color="auto"/>
        <w:left w:val="none" w:sz="0" w:space="0" w:color="auto"/>
        <w:bottom w:val="none" w:sz="0" w:space="0" w:color="auto"/>
        <w:right w:val="none" w:sz="0" w:space="0" w:color="auto"/>
      </w:divBdr>
    </w:div>
    <w:div w:id="1791318061">
      <w:bodyDiv w:val="1"/>
      <w:marLeft w:val="0"/>
      <w:marRight w:val="0"/>
      <w:marTop w:val="0"/>
      <w:marBottom w:val="0"/>
      <w:divBdr>
        <w:top w:val="none" w:sz="0" w:space="0" w:color="auto"/>
        <w:left w:val="none" w:sz="0" w:space="0" w:color="auto"/>
        <w:bottom w:val="none" w:sz="0" w:space="0" w:color="auto"/>
        <w:right w:val="none" w:sz="0" w:space="0" w:color="auto"/>
      </w:divBdr>
    </w:div>
    <w:div w:id="1792480721">
      <w:bodyDiv w:val="1"/>
      <w:marLeft w:val="0"/>
      <w:marRight w:val="0"/>
      <w:marTop w:val="0"/>
      <w:marBottom w:val="0"/>
      <w:divBdr>
        <w:top w:val="none" w:sz="0" w:space="0" w:color="auto"/>
        <w:left w:val="none" w:sz="0" w:space="0" w:color="auto"/>
        <w:bottom w:val="none" w:sz="0" w:space="0" w:color="auto"/>
        <w:right w:val="none" w:sz="0" w:space="0" w:color="auto"/>
      </w:divBdr>
    </w:div>
    <w:div w:id="1792816813">
      <w:bodyDiv w:val="1"/>
      <w:marLeft w:val="0"/>
      <w:marRight w:val="0"/>
      <w:marTop w:val="0"/>
      <w:marBottom w:val="0"/>
      <w:divBdr>
        <w:top w:val="none" w:sz="0" w:space="0" w:color="auto"/>
        <w:left w:val="none" w:sz="0" w:space="0" w:color="auto"/>
        <w:bottom w:val="none" w:sz="0" w:space="0" w:color="auto"/>
        <w:right w:val="none" w:sz="0" w:space="0" w:color="auto"/>
      </w:divBdr>
    </w:div>
    <w:div w:id="1793210376">
      <w:bodyDiv w:val="1"/>
      <w:marLeft w:val="0"/>
      <w:marRight w:val="0"/>
      <w:marTop w:val="0"/>
      <w:marBottom w:val="0"/>
      <w:divBdr>
        <w:top w:val="none" w:sz="0" w:space="0" w:color="auto"/>
        <w:left w:val="none" w:sz="0" w:space="0" w:color="auto"/>
        <w:bottom w:val="none" w:sz="0" w:space="0" w:color="auto"/>
        <w:right w:val="none" w:sz="0" w:space="0" w:color="auto"/>
      </w:divBdr>
    </w:div>
    <w:div w:id="1793668393">
      <w:bodyDiv w:val="1"/>
      <w:marLeft w:val="0"/>
      <w:marRight w:val="0"/>
      <w:marTop w:val="0"/>
      <w:marBottom w:val="0"/>
      <w:divBdr>
        <w:top w:val="none" w:sz="0" w:space="0" w:color="auto"/>
        <w:left w:val="none" w:sz="0" w:space="0" w:color="auto"/>
        <w:bottom w:val="none" w:sz="0" w:space="0" w:color="auto"/>
        <w:right w:val="none" w:sz="0" w:space="0" w:color="auto"/>
      </w:divBdr>
    </w:div>
    <w:div w:id="1794134100">
      <w:bodyDiv w:val="1"/>
      <w:marLeft w:val="0"/>
      <w:marRight w:val="0"/>
      <w:marTop w:val="0"/>
      <w:marBottom w:val="0"/>
      <w:divBdr>
        <w:top w:val="none" w:sz="0" w:space="0" w:color="auto"/>
        <w:left w:val="none" w:sz="0" w:space="0" w:color="auto"/>
        <w:bottom w:val="none" w:sz="0" w:space="0" w:color="auto"/>
        <w:right w:val="none" w:sz="0" w:space="0" w:color="auto"/>
      </w:divBdr>
    </w:div>
    <w:div w:id="1794397275">
      <w:bodyDiv w:val="1"/>
      <w:marLeft w:val="0"/>
      <w:marRight w:val="0"/>
      <w:marTop w:val="0"/>
      <w:marBottom w:val="0"/>
      <w:divBdr>
        <w:top w:val="none" w:sz="0" w:space="0" w:color="auto"/>
        <w:left w:val="none" w:sz="0" w:space="0" w:color="auto"/>
        <w:bottom w:val="none" w:sz="0" w:space="0" w:color="auto"/>
        <w:right w:val="none" w:sz="0" w:space="0" w:color="auto"/>
      </w:divBdr>
    </w:div>
    <w:div w:id="1794904631">
      <w:bodyDiv w:val="1"/>
      <w:marLeft w:val="0"/>
      <w:marRight w:val="0"/>
      <w:marTop w:val="0"/>
      <w:marBottom w:val="0"/>
      <w:divBdr>
        <w:top w:val="none" w:sz="0" w:space="0" w:color="auto"/>
        <w:left w:val="none" w:sz="0" w:space="0" w:color="auto"/>
        <w:bottom w:val="none" w:sz="0" w:space="0" w:color="auto"/>
        <w:right w:val="none" w:sz="0" w:space="0" w:color="auto"/>
      </w:divBdr>
    </w:div>
    <w:div w:id="1795052701">
      <w:bodyDiv w:val="1"/>
      <w:marLeft w:val="0"/>
      <w:marRight w:val="0"/>
      <w:marTop w:val="0"/>
      <w:marBottom w:val="0"/>
      <w:divBdr>
        <w:top w:val="none" w:sz="0" w:space="0" w:color="auto"/>
        <w:left w:val="none" w:sz="0" w:space="0" w:color="auto"/>
        <w:bottom w:val="none" w:sz="0" w:space="0" w:color="auto"/>
        <w:right w:val="none" w:sz="0" w:space="0" w:color="auto"/>
      </w:divBdr>
    </w:div>
    <w:div w:id="1796169033">
      <w:bodyDiv w:val="1"/>
      <w:marLeft w:val="0"/>
      <w:marRight w:val="0"/>
      <w:marTop w:val="0"/>
      <w:marBottom w:val="0"/>
      <w:divBdr>
        <w:top w:val="none" w:sz="0" w:space="0" w:color="auto"/>
        <w:left w:val="none" w:sz="0" w:space="0" w:color="auto"/>
        <w:bottom w:val="none" w:sz="0" w:space="0" w:color="auto"/>
        <w:right w:val="none" w:sz="0" w:space="0" w:color="auto"/>
      </w:divBdr>
    </w:div>
    <w:div w:id="1797134669">
      <w:bodyDiv w:val="1"/>
      <w:marLeft w:val="0"/>
      <w:marRight w:val="0"/>
      <w:marTop w:val="0"/>
      <w:marBottom w:val="0"/>
      <w:divBdr>
        <w:top w:val="none" w:sz="0" w:space="0" w:color="auto"/>
        <w:left w:val="none" w:sz="0" w:space="0" w:color="auto"/>
        <w:bottom w:val="none" w:sz="0" w:space="0" w:color="auto"/>
        <w:right w:val="none" w:sz="0" w:space="0" w:color="auto"/>
      </w:divBdr>
    </w:div>
    <w:div w:id="1797142579">
      <w:bodyDiv w:val="1"/>
      <w:marLeft w:val="0"/>
      <w:marRight w:val="0"/>
      <w:marTop w:val="0"/>
      <w:marBottom w:val="0"/>
      <w:divBdr>
        <w:top w:val="none" w:sz="0" w:space="0" w:color="auto"/>
        <w:left w:val="none" w:sz="0" w:space="0" w:color="auto"/>
        <w:bottom w:val="none" w:sz="0" w:space="0" w:color="auto"/>
        <w:right w:val="none" w:sz="0" w:space="0" w:color="auto"/>
      </w:divBdr>
    </w:div>
    <w:div w:id="1797523131">
      <w:bodyDiv w:val="1"/>
      <w:marLeft w:val="0"/>
      <w:marRight w:val="0"/>
      <w:marTop w:val="0"/>
      <w:marBottom w:val="0"/>
      <w:divBdr>
        <w:top w:val="none" w:sz="0" w:space="0" w:color="auto"/>
        <w:left w:val="none" w:sz="0" w:space="0" w:color="auto"/>
        <w:bottom w:val="none" w:sz="0" w:space="0" w:color="auto"/>
        <w:right w:val="none" w:sz="0" w:space="0" w:color="auto"/>
      </w:divBdr>
    </w:div>
    <w:div w:id="1798451634">
      <w:bodyDiv w:val="1"/>
      <w:marLeft w:val="0"/>
      <w:marRight w:val="0"/>
      <w:marTop w:val="0"/>
      <w:marBottom w:val="0"/>
      <w:divBdr>
        <w:top w:val="none" w:sz="0" w:space="0" w:color="auto"/>
        <w:left w:val="none" w:sz="0" w:space="0" w:color="auto"/>
        <w:bottom w:val="none" w:sz="0" w:space="0" w:color="auto"/>
        <w:right w:val="none" w:sz="0" w:space="0" w:color="auto"/>
      </w:divBdr>
    </w:div>
    <w:div w:id="1798983036">
      <w:bodyDiv w:val="1"/>
      <w:marLeft w:val="0"/>
      <w:marRight w:val="0"/>
      <w:marTop w:val="0"/>
      <w:marBottom w:val="0"/>
      <w:divBdr>
        <w:top w:val="none" w:sz="0" w:space="0" w:color="auto"/>
        <w:left w:val="none" w:sz="0" w:space="0" w:color="auto"/>
        <w:bottom w:val="none" w:sz="0" w:space="0" w:color="auto"/>
        <w:right w:val="none" w:sz="0" w:space="0" w:color="auto"/>
      </w:divBdr>
    </w:div>
    <w:div w:id="1799034733">
      <w:bodyDiv w:val="1"/>
      <w:marLeft w:val="0"/>
      <w:marRight w:val="0"/>
      <w:marTop w:val="0"/>
      <w:marBottom w:val="0"/>
      <w:divBdr>
        <w:top w:val="none" w:sz="0" w:space="0" w:color="auto"/>
        <w:left w:val="none" w:sz="0" w:space="0" w:color="auto"/>
        <w:bottom w:val="none" w:sz="0" w:space="0" w:color="auto"/>
        <w:right w:val="none" w:sz="0" w:space="0" w:color="auto"/>
      </w:divBdr>
    </w:div>
    <w:div w:id="1799109737">
      <w:bodyDiv w:val="1"/>
      <w:marLeft w:val="0"/>
      <w:marRight w:val="0"/>
      <w:marTop w:val="0"/>
      <w:marBottom w:val="0"/>
      <w:divBdr>
        <w:top w:val="none" w:sz="0" w:space="0" w:color="auto"/>
        <w:left w:val="none" w:sz="0" w:space="0" w:color="auto"/>
        <w:bottom w:val="none" w:sz="0" w:space="0" w:color="auto"/>
        <w:right w:val="none" w:sz="0" w:space="0" w:color="auto"/>
      </w:divBdr>
    </w:div>
    <w:div w:id="1799637780">
      <w:bodyDiv w:val="1"/>
      <w:marLeft w:val="0"/>
      <w:marRight w:val="0"/>
      <w:marTop w:val="0"/>
      <w:marBottom w:val="0"/>
      <w:divBdr>
        <w:top w:val="none" w:sz="0" w:space="0" w:color="auto"/>
        <w:left w:val="none" w:sz="0" w:space="0" w:color="auto"/>
        <w:bottom w:val="none" w:sz="0" w:space="0" w:color="auto"/>
        <w:right w:val="none" w:sz="0" w:space="0" w:color="auto"/>
      </w:divBdr>
    </w:div>
    <w:div w:id="1800299068">
      <w:bodyDiv w:val="1"/>
      <w:marLeft w:val="0"/>
      <w:marRight w:val="0"/>
      <w:marTop w:val="0"/>
      <w:marBottom w:val="0"/>
      <w:divBdr>
        <w:top w:val="none" w:sz="0" w:space="0" w:color="auto"/>
        <w:left w:val="none" w:sz="0" w:space="0" w:color="auto"/>
        <w:bottom w:val="none" w:sz="0" w:space="0" w:color="auto"/>
        <w:right w:val="none" w:sz="0" w:space="0" w:color="auto"/>
      </w:divBdr>
    </w:div>
    <w:div w:id="1800604756">
      <w:bodyDiv w:val="1"/>
      <w:marLeft w:val="0"/>
      <w:marRight w:val="0"/>
      <w:marTop w:val="0"/>
      <w:marBottom w:val="0"/>
      <w:divBdr>
        <w:top w:val="none" w:sz="0" w:space="0" w:color="auto"/>
        <w:left w:val="none" w:sz="0" w:space="0" w:color="auto"/>
        <w:bottom w:val="none" w:sz="0" w:space="0" w:color="auto"/>
        <w:right w:val="none" w:sz="0" w:space="0" w:color="auto"/>
      </w:divBdr>
    </w:div>
    <w:div w:id="1800763557">
      <w:bodyDiv w:val="1"/>
      <w:marLeft w:val="0"/>
      <w:marRight w:val="0"/>
      <w:marTop w:val="0"/>
      <w:marBottom w:val="0"/>
      <w:divBdr>
        <w:top w:val="none" w:sz="0" w:space="0" w:color="auto"/>
        <w:left w:val="none" w:sz="0" w:space="0" w:color="auto"/>
        <w:bottom w:val="none" w:sz="0" w:space="0" w:color="auto"/>
        <w:right w:val="none" w:sz="0" w:space="0" w:color="auto"/>
      </w:divBdr>
    </w:div>
    <w:div w:id="1801537716">
      <w:bodyDiv w:val="1"/>
      <w:marLeft w:val="0"/>
      <w:marRight w:val="0"/>
      <w:marTop w:val="0"/>
      <w:marBottom w:val="0"/>
      <w:divBdr>
        <w:top w:val="none" w:sz="0" w:space="0" w:color="auto"/>
        <w:left w:val="none" w:sz="0" w:space="0" w:color="auto"/>
        <w:bottom w:val="none" w:sz="0" w:space="0" w:color="auto"/>
        <w:right w:val="none" w:sz="0" w:space="0" w:color="auto"/>
      </w:divBdr>
    </w:div>
    <w:div w:id="1801655428">
      <w:bodyDiv w:val="1"/>
      <w:marLeft w:val="0"/>
      <w:marRight w:val="0"/>
      <w:marTop w:val="0"/>
      <w:marBottom w:val="0"/>
      <w:divBdr>
        <w:top w:val="none" w:sz="0" w:space="0" w:color="auto"/>
        <w:left w:val="none" w:sz="0" w:space="0" w:color="auto"/>
        <w:bottom w:val="none" w:sz="0" w:space="0" w:color="auto"/>
        <w:right w:val="none" w:sz="0" w:space="0" w:color="auto"/>
      </w:divBdr>
    </w:div>
    <w:div w:id="1801849033">
      <w:bodyDiv w:val="1"/>
      <w:marLeft w:val="0"/>
      <w:marRight w:val="0"/>
      <w:marTop w:val="0"/>
      <w:marBottom w:val="0"/>
      <w:divBdr>
        <w:top w:val="none" w:sz="0" w:space="0" w:color="auto"/>
        <w:left w:val="none" w:sz="0" w:space="0" w:color="auto"/>
        <w:bottom w:val="none" w:sz="0" w:space="0" w:color="auto"/>
        <w:right w:val="none" w:sz="0" w:space="0" w:color="auto"/>
      </w:divBdr>
    </w:div>
    <w:div w:id="1802383651">
      <w:bodyDiv w:val="1"/>
      <w:marLeft w:val="0"/>
      <w:marRight w:val="0"/>
      <w:marTop w:val="0"/>
      <w:marBottom w:val="0"/>
      <w:divBdr>
        <w:top w:val="none" w:sz="0" w:space="0" w:color="auto"/>
        <w:left w:val="none" w:sz="0" w:space="0" w:color="auto"/>
        <w:bottom w:val="none" w:sz="0" w:space="0" w:color="auto"/>
        <w:right w:val="none" w:sz="0" w:space="0" w:color="auto"/>
      </w:divBdr>
    </w:div>
    <w:div w:id="1802455839">
      <w:bodyDiv w:val="1"/>
      <w:marLeft w:val="0"/>
      <w:marRight w:val="0"/>
      <w:marTop w:val="0"/>
      <w:marBottom w:val="0"/>
      <w:divBdr>
        <w:top w:val="none" w:sz="0" w:space="0" w:color="auto"/>
        <w:left w:val="none" w:sz="0" w:space="0" w:color="auto"/>
        <w:bottom w:val="none" w:sz="0" w:space="0" w:color="auto"/>
        <w:right w:val="none" w:sz="0" w:space="0" w:color="auto"/>
      </w:divBdr>
    </w:div>
    <w:div w:id="1802527837">
      <w:bodyDiv w:val="1"/>
      <w:marLeft w:val="0"/>
      <w:marRight w:val="0"/>
      <w:marTop w:val="0"/>
      <w:marBottom w:val="0"/>
      <w:divBdr>
        <w:top w:val="none" w:sz="0" w:space="0" w:color="auto"/>
        <w:left w:val="none" w:sz="0" w:space="0" w:color="auto"/>
        <w:bottom w:val="none" w:sz="0" w:space="0" w:color="auto"/>
        <w:right w:val="none" w:sz="0" w:space="0" w:color="auto"/>
      </w:divBdr>
    </w:div>
    <w:div w:id="1803109736">
      <w:bodyDiv w:val="1"/>
      <w:marLeft w:val="0"/>
      <w:marRight w:val="0"/>
      <w:marTop w:val="0"/>
      <w:marBottom w:val="0"/>
      <w:divBdr>
        <w:top w:val="none" w:sz="0" w:space="0" w:color="auto"/>
        <w:left w:val="none" w:sz="0" w:space="0" w:color="auto"/>
        <w:bottom w:val="none" w:sz="0" w:space="0" w:color="auto"/>
        <w:right w:val="none" w:sz="0" w:space="0" w:color="auto"/>
      </w:divBdr>
    </w:div>
    <w:div w:id="1803227456">
      <w:bodyDiv w:val="1"/>
      <w:marLeft w:val="0"/>
      <w:marRight w:val="0"/>
      <w:marTop w:val="0"/>
      <w:marBottom w:val="0"/>
      <w:divBdr>
        <w:top w:val="none" w:sz="0" w:space="0" w:color="auto"/>
        <w:left w:val="none" w:sz="0" w:space="0" w:color="auto"/>
        <w:bottom w:val="none" w:sz="0" w:space="0" w:color="auto"/>
        <w:right w:val="none" w:sz="0" w:space="0" w:color="auto"/>
      </w:divBdr>
    </w:div>
    <w:div w:id="1803689473">
      <w:bodyDiv w:val="1"/>
      <w:marLeft w:val="0"/>
      <w:marRight w:val="0"/>
      <w:marTop w:val="0"/>
      <w:marBottom w:val="0"/>
      <w:divBdr>
        <w:top w:val="none" w:sz="0" w:space="0" w:color="auto"/>
        <w:left w:val="none" w:sz="0" w:space="0" w:color="auto"/>
        <w:bottom w:val="none" w:sz="0" w:space="0" w:color="auto"/>
        <w:right w:val="none" w:sz="0" w:space="0" w:color="auto"/>
      </w:divBdr>
    </w:div>
    <w:div w:id="1803956263">
      <w:bodyDiv w:val="1"/>
      <w:marLeft w:val="0"/>
      <w:marRight w:val="0"/>
      <w:marTop w:val="0"/>
      <w:marBottom w:val="0"/>
      <w:divBdr>
        <w:top w:val="none" w:sz="0" w:space="0" w:color="auto"/>
        <w:left w:val="none" w:sz="0" w:space="0" w:color="auto"/>
        <w:bottom w:val="none" w:sz="0" w:space="0" w:color="auto"/>
        <w:right w:val="none" w:sz="0" w:space="0" w:color="auto"/>
      </w:divBdr>
    </w:div>
    <w:div w:id="1804032116">
      <w:bodyDiv w:val="1"/>
      <w:marLeft w:val="0"/>
      <w:marRight w:val="0"/>
      <w:marTop w:val="0"/>
      <w:marBottom w:val="0"/>
      <w:divBdr>
        <w:top w:val="none" w:sz="0" w:space="0" w:color="auto"/>
        <w:left w:val="none" w:sz="0" w:space="0" w:color="auto"/>
        <w:bottom w:val="none" w:sz="0" w:space="0" w:color="auto"/>
        <w:right w:val="none" w:sz="0" w:space="0" w:color="auto"/>
      </w:divBdr>
    </w:div>
    <w:div w:id="1805155196">
      <w:bodyDiv w:val="1"/>
      <w:marLeft w:val="0"/>
      <w:marRight w:val="0"/>
      <w:marTop w:val="0"/>
      <w:marBottom w:val="0"/>
      <w:divBdr>
        <w:top w:val="none" w:sz="0" w:space="0" w:color="auto"/>
        <w:left w:val="none" w:sz="0" w:space="0" w:color="auto"/>
        <w:bottom w:val="none" w:sz="0" w:space="0" w:color="auto"/>
        <w:right w:val="none" w:sz="0" w:space="0" w:color="auto"/>
      </w:divBdr>
    </w:div>
    <w:div w:id="1805197945">
      <w:bodyDiv w:val="1"/>
      <w:marLeft w:val="0"/>
      <w:marRight w:val="0"/>
      <w:marTop w:val="0"/>
      <w:marBottom w:val="0"/>
      <w:divBdr>
        <w:top w:val="none" w:sz="0" w:space="0" w:color="auto"/>
        <w:left w:val="none" w:sz="0" w:space="0" w:color="auto"/>
        <w:bottom w:val="none" w:sz="0" w:space="0" w:color="auto"/>
        <w:right w:val="none" w:sz="0" w:space="0" w:color="auto"/>
      </w:divBdr>
    </w:div>
    <w:div w:id="1806048128">
      <w:bodyDiv w:val="1"/>
      <w:marLeft w:val="0"/>
      <w:marRight w:val="0"/>
      <w:marTop w:val="0"/>
      <w:marBottom w:val="0"/>
      <w:divBdr>
        <w:top w:val="none" w:sz="0" w:space="0" w:color="auto"/>
        <w:left w:val="none" w:sz="0" w:space="0" w:color="auto"/>
        <w:bottom w:val="none" w:sz="0" w:space="0" w:color="auto"/>
        <w:right w:val="none" w:sz="0" w:space="0" w:color="auto"/>
      </w:divBdr>
    </w:div>
    <w:div w:id="1806242542">
      <w:bodyDiv w:val="1"/>
      <w:marLeft w:val="0"/>
      <w:marRight w:val="0"/>
      <w:marTop w:val="0"/>
      <w:marBottom w:val="0"/>
      <w:divBdr>
        <w:top w:val="none" w:sz="0" w:space="0" w:color="auto"/>
        <w:left w:val="none" w:sz="0" w:space="0" w:color="auto"/>
        <w:bottom w:val="none" w:sz="0" w:space="0" w:color="auto"/>
        <w:right w:val="none" w:sz="0" w:space="0" w:color="auto"/>
      </w:divBdr>
    </w:div>
    <w:div w:id="1806269266">
      <w:bodyDiv w:val="1"/>
      <w:marLeft w:val="0"/>
      <w:marRight w:val="0"/>
      <w:marTop w:val="0"/>
      <w:marBottom w:val="0"/>
      <w:divBdr>
        <w:top w:val="none" w:sz="0" w:space="0" w:color="auto"/>
        <w:left w:val="none" w:sz="0" w:space="0" w:color="auto"/>
        <w:bottom w:val="none" w:sz="0" w:space="0" w:color="auto"/>
        <w:right w:val="none" w:sz="0" w:space="0" w:color="auto"/>
      </w:divBdr>
    </w:div>
    <w:div w:id="1807157723">
      <w:bodyDiv w:val="1"/>
      <w:marLeft w:val="0"/>
      <w:marRight w:val="0"/>
      <w:marTop w:val="0"/>
      <w:marBottom w:val="0"/>
      <w:divBdr>
        <w:top w:val="none" w:sz="0" w:space="0" w:color="auto"/>
        <w:left w:val="none" w:sz="0" w:space="0" w:color="auto"/>
        <w:bottom w:val="none" w:sz="0" w:space="0" w:color="auto"/>
        <w:right w:val="none" w:sz="0" w:space="0" w:color="auto"/>
      </w:divBdr>
    </w:div>
    <w:div w:id="1807819318">
      <w:bodyDiv w:val="1"/>
      <w:marLeft w:val="0"/>
      <w:marRight w:val="0"/>
      <w:marTop w:val="0"/>
      <w:marBottom w:val="0"/>
      <w:divBdr>
        <w:top w:val="none" w:sz="0" w:space="0" w:color="auto"/>
        <w:left w:val="none" w:sz="0" w:space="0" w:color="auto"/>
        <w:bottom w:val="none" w:sz="0" w:space="0" w:color="auto"/>
        <w:right w:val="none" w:sz="0" w:space="0" w:color="auto"/>
      </w:divBdr>
    </w:div>
    <w:div w:id="1807897273">
      <w:bodyDiv w:val="1"/>
      <w:marLeft w:val="0"/>
      <w:marRight w:val="0"/>
      <w:marTop w:val="0"/>
      <w:marBottom w:val="0"/>
      <w:divBdr>
        <w:top w:val="none" w:sz="0" w:space="0" w:color="auto"/>
        <w:left w:val="none" w:sz="0" w:space="0" w:color="auto"/>
        <w:bottom w:val="none" w:sz="0" w:space="0" w:color="auto"/>
        <w:right w:val="none" w:sz="0" w:space="0" w:color="auto"/>
      </w:divBdr>
    </w:div>
    <w:div w:id="1808161243">
      <w:bodyDiv w:val="1"/>
      <w:marLeft w:val="0"/>
      <w:marRight w:val="0"/>
      <w:marTop w:val="0"/>
      <w:marBottom w:val="0"/>
      <w:divBdr>
        <w:top w:val="none" w:sz="0" w:space="0" w:color="auto"/>
        <w:left w:val="none" w:sz="0" w:space="0" w:color="auto"/>
        <w:bottom w:val="none" w:sz="0" w:space="0" w:color="auto"/>
        <w:right w:val="none" w:sz="0" w:space="0" w:color="auto"/>
      </w:divBdr>
    </w:div>
    <w:div w:id="1808476792">
      <w:bodyDiv w:val="1"/>
      <w:marLeft w:val="0"/>
      <w:marRight w:val="0"/>
      <w:marTop w:val="0"/>
      <w:marBottom w:val="0"/>
      <w:divBdr>
        <w:top w:val="none" w:sz="0" w:space="0" w:color="auto"/>
        <w:left w:val="none" w:sz="0" w:space="0" w:color="auto"/>
        <w:bottom w:val="none" w:sz="0" w:space="0" w:color="auto"/>
        <w:right w:val="none" w:sz="0" w:space="0" w:color="auto"/>
      </w:divBdr>
    </w:div>
    <w:div w:id="1809013288">
      <w:bodyDiv w:val="1"/>
      <w:marLeft w:val="0"/>
      <w:marRight w:val="0"/>
      <w:marTop w:val="0"/>
      <w:marBottom w:val="0"/>
      <w:divBdr>
        <w:top w:val="none" w:sz="0" w:space="0" w:color="auto"/>
        <w:left w:val="none" w:sz="0" w:space="0" w:color="auto"/>
        <w:bottom w:val="none" w:sz="0" w:space="0" w:color="auto"/>
        <w:right w:val="none" w:sz="0" w:space="0" w:color="auto"/>
      </w:divBdr>
    </w:div>
    <w:div w:id="1809666347">
      <w:bodyDiv w:val="1"/>
      <w:marLeft w:val="0"/>
      <w:marRight w:val="0"/>
      <w:marTop w:val="0"/>
      <w:marBottom w:val="0"/>
      <w:divBdr>
        <w:top w:val="none" w:sz="0" w:space="0" w:color="auto"/>
        <w:left w:val="none" w:sz="0" w:space="0" w:color="auto"/>
        <w:bottom w:val="none" w:sz="0" w:space="0" w:color="auto"/>
        <w:right w:val="none" w:sz="0" w:space="0" w:color="auto"/>
      </w:divBdr>
    </w:div>
    <w:div w:id="1810131540">
      <w:bodyDiv w:val="1"/>
      <w:marLeft w:val="0"/>
      <w:marRight w:val="0"/>
      <w:marTop w:val="0"/>
      <w:marBottom w:val="0"/>
      <w:divBdr>
        <w:top w:val="none" w:sz="0" w:space="0" w:color="auto"/>
        <w:left w:val="none" w:sz="0" w:space="0" w:color="auto"/>
        <w:bottom w:val="none" w:sz="0" w:space="0" w:color="auto"/>
        <w:right w:val="none" w:sz="0" w:space="0" w:color="auto"/>
      </w:divBdr>
    </w:div>
    <w:div w:id="1810244168">
      <w:bodyDiv w:val="1"/>
      <w:marLeft w:val="0"/>
      <w:marRight w:val="0"/>
      <w:marTop w:val="0"/>
      <w:marBottom w:val="0"/>
      <w:divBdr>
        <w:top w:val="none" w:sz="0" w:space="0" w:color="auto"/>
        <w:left w:val="none" w:sz="0" w:space="0" w:color="auto"/>
        <w:bottom w:val="none" w:sz="0" w:space="0" w:color="auto"/>
        <w:right w:val="none" w:sz="0" w:space="0" w:color="auto"/>
      </w:divBdr>
    </w:div>
    <w:div w:id="1811701556">
      <w:bodyDiv w:val="1"/>
      <w:marLeft w:val="0"/>
      <w:marRight w:val="0"/>
      <w:marTop w:val="0"/>
      <w:marBottom w:val="0"/>
      <w:divBdr>
        <w:top w:val="none" w:sz="0" w:space="0" w:color="auto"/>
        <w:left w:val="none" w:sz="0" w:space="0" w:color="auto"/>
        <w:bottom w:val="none" w:sz="0" w:space="0" w:color="auto"/>
        <w:right w:val="none" w:sz="0" w:space="0" w:color="auto"/>
      </w:divBdr>
    </w:div>
    <w:div w:id="1812744743">
      <w:bodyDiv w:val="1"/>
      <w:marLeft w:val="0"/>
      <w:marRight w:val="0"/>
      <w:marTop w:val="0"/>
      <w:marBottom w:val="0"/>
      <w:divBdr>
        <w:top w:val="none" w:sz="0" w:space="0" w:color="auto"/>
        <w:left w:val="none" w:sz="0" w:space="0" w:color="auto"/>
        <w:bottom w:val="none" w:sz="0" w:space="0" w:color="auto"/>
        <w:right w:val="none" w:sz="0" w:space="0" w:color="auto"/>
      </w:divBdr>
    </w:div>
    <w:div w:id="1812819794">
      <w:bodyDiv w:val="1"/>
      <w:marLeft w:val="0"/>
      <w:marRight w:val="0"/>
      <w:marTop w:val="0"/>
      <w:marBottom w:val="0"/>
      <w:divBdr>
        <w:top w:val="none" w:sz="0" w:space="0" w:color="auto"/>
        <w:left w:val="none" w:sz="0" w:space="0" w:color="auto"/>
        <w:bottom w:val="none" w:sz="0" w:space="0" w:color="auto"/>
        <w:right w:val="none" w:sz="0" w:space="0" w:color="auto"/>
      </w:divBdr>
    </w:div>
    <w:div w:id="1813015062">
      <w:bodyDiv w:val="1"/>
      <w:marLeft w:val="0"/>
      <w:marRight w:val="0"/>
      <w:marTop w:val="0"/>
      <w:marBottom w:val="0"/>
      <w:divBdr>
        <w:top w:val="none" w:sz="0" w:space="0" w:color="auto"/>
        <w:left w:val="none" w:sz="0" w:space="0" w:color="auto"/>
        <w:bottom w:val="none" w:sz="0" w:space="0" w:color="auto"/>
        <w:right w:val="none" w:sz="0" w:space="0" w:color="auto"/>
      </w:divBdr>
    </w:div>
    <w:div w:id="1813017384">
      <w:bodyDiv w:val="1"/>
      <w:marLeft w:val="0"/>
      <w:marRight w:val="0"/>
      <w:marTop w:val="0"/>
      <w:marBottom w:val="0"/>
      <w:divBdr>
        <w:top w:val="none" w:sz="0" w:space="0" w:color="auto"/>
        <w:left w:val="none" w:sz="0" w:space="0" w:color="auto"/>
        <w:bottom w:val="none" w:sz="0" w:space="0" w:color="auto"/>
        <w:right w:val="none" w:sz="0" w:space="0" w:color="auto"/>
      </w:divBdr>
    </w:div>
    <w:div w:id="1813254525">
      <w:bodyDiv w:val="1"/>
      <w:marLeft w:val="0"/>
      <w:marRight w:val="0"/>
      <w:marTop w:val="0"/>
      <w:marBottom w:val="0"/>
      <w:divBdr>
        <w:top w:val="none" w:sz="0" w:space="0" w:color="auto"/>
        <w:left w:val="none" w:sz="0" w:space="0" w:color="auto"/>
        <w:bottom w:val="none" w:sz="0" w:space="0" w:color="auto"/>
        <w:right w:val="none" w:sz="0" w:space="0" w:color="auto"/>
      </w:divBdr>
    </w:div>
    <w:div w:id="1813475407">
      <w:bodyDiv w:val="1"/>
      <w:marLeft w:val="0"/>
      <w:marRight w:val="0"/>
      <w:marTop w:val="0"/>
      <w:marBottom w:val="0"/>
      <w:divBdr>
        <w:top w:val="none" w:sz="0" w:space="0" w:color="auto"/>
        <w:left w:val="none" w:sz="0" w:space="0" w:color="auto"/>
        <w:bottom w:val="none" w:sz="0" w:space="0" w:color="auto"/>
        <w:right w:val="none" w:sz="0" w:space="0" w:color="auto"/>
      </w:divBdr>
    </w:div>
    <w:div w:id="1813936959">
      <w:bodyDiv w:val="1"/>
      <w:marLeft w:val="0"/>
      <w:marRight w:val="0"/>
      <w:marTop w:val="0"/>
      <w:marBottom w:val="0"/>
      <w:divBdr>
        <w:top w:val="none" w:sz="0" w:space="0" w:color="auto"/>
        <w:left w:val="none" w:sz="0" w:space="0" w:color="auto"/>
        <w:bottom w:val="none" w:sz="0" w:space="0" w:color="auto"/>
        <w:right w:val="none" w:sz="0" w:space="0" w:color="auto"/>
      </w:divBdr>
    </w:div>
    <w:div w:id="1814563659">
      <w:bodyDiv w:val="1"/>
      <w:marLeft w:val="0"/>
      <w:marRight w:val="0"/>
      <w:marTop w:val="0"/>
      <w:marBottom w:val="0"/>
      <w:divBdr>
        <w:top w:val="none" w:sz="0" w:space="0" w:color="auto"/>
        <w:left w:val="none" w:sz="0" w:space="0" w:color="auto"/>
        <w:bottom w:val="none" w:sz="0" w:space="0" w:color="auto"/>
        <w:right w:val="none" w:sz="0" w:space="0" w:color="auto"/>
      </w:divBdr>
    </w:div>
    <w:div w:id="1815100140">
      <w:bodyDiv w:val="1"/>
      <w:marLeft w:val="0"/>
      <w:marRight w:val="0"/>
      <w:marTop w:val="0"/>
      <w:marBottom w:val="0"/>
      <w:divBdr>
        <w:top w:val="none" w:sz="0" w:space="0" w:color="auto"/>
        <w:left w:val="none" w:sz="0" w:space="0" w:color="auto"/>
        <w:bottom w:val="none" w:sz="0" w:space="0" w:color="auto"/>
        <w:right w:val="none" w:sz="0" w:space="0" w:color="auto"/>
      </w:divBdr>
    </w:div>
    <w:div w:id="1815369205">
      <w:bodyDiv w:val="1"/>
      <w:marLeft w:val="0"/>
      <w:marRight w:val="0"/>
      <w:marTop w:val="0"/>
      <w:marBottom w:val="0"/>
      <w:divBdr>
        <w:top w:val="none" w:sz="0" w:space="0" w:color="auto"/>
        <w:left w:val="none" w:sz="0" w:space="0" w:color="auto"/>
        <w:bottom w:val="none" w:sz="0" w:space="0" w:color="auto"/>
        <w:right w:val="none" w:sz="0" w:space="0" w:color="auto"/>
      </w:divBdr>
    </w:div>
    <w:div w:id="1815876185">
      <w:bodyDiv w:val="1"/>
      <w:marLeft w:val="0"/>
      <w:marRight w:val="0"/>
      <w:marTop w:val="0"/>
      <w:marBottom w:val="0"/>
      <w:divBdr>
        <w:top w:val="none" w:sz="0" w:space="0" w:color="auto"/>
        <w:left w:val="none" w:sz="0" w:space="0" w:color="auto"/>
        <w:bottom w:val="none" w:sz="0" w:space="0" w:color="auto"/>
        <w:right w:val="none" w:sz="0" w:space="0" w:color="auto"/>
      </w:divBdr>
    </w:div>
    <w:div w:id="1816146786">
      <w:bodyDiv w:val="1"/>
      <w:marLeft w:val="0"/>
      <w:marRight w:val="0"/>
      <w:marTop w:val="0"/>
      <w:marBottom w:val="0"/>
      <w:divBdr>
        <w:top w:val="none" w:sz="0" w:space="0" w:color="auto"/>
        <w:left w:val="none" w:sz="0" w:space="0" w:color="auto"/>
        <w:bottom w:val="none" w:sz="0" w:space="0" w:color="auto"/>
        <w:right w:val="none" w:sz="0" w:space="0" w:color="auto"/>
      </w:divBdr>
    </w:div>
    <w:div w:id="1816750444">
      <w:bodyDiv w:val="1"/>
      <w:marLeft w:val="0"/>
      <w:marRight w:val="0"/>
      <w:marTop w:val="0"/>
      <w:marBottom w:val="0"/>
      <w:divBdr>
        <w:top w:val="none" w:sz="0" w:space="0" w:color="auto"/>
        <w:left w:val="none" w:sz="0" w:space="0" w:color="auto"/>
        <w:bottom w:val="none" w:sz="0" w:space="0" w:color="auto"/>
        <w:right w:val="none" w:sz="0" w:space="0" w:color="auto"/>
      </w:divBdr>
    </w:div>
    <w:div w:id="1817186887">
      <w:bodyDiv w:val="1"/>
      <w:marLeft w:val="0"/>
      <w:marRight w:val="0"/>
      <w:marTop w:val="0"/>
      <w:marBottom w:val="0"/>
      <w:divBdr>
        <w:top w:val="none" w:sz="0" w:space="0" w:color="auto"/>
        <w:left w:val="none" w:sz="0" w:space="0" w:color="auto"/>
        <w:bottom w:val="none" w:sz="0" w:space="0" w:color="auto"/>
        <w:right w:val="none" w:sz="0" w:space="0" w:color="auto"/>
      </w:divBdr>
    </w:div>
    <w:div w:id="1817339468">
      <w:bodyDiv w:val="1"/>
      <w:marLeft w:val="0"/>
      <w:marRight w:val="0"/>
      <w:marTop w:val="0"/>
      <w:marBottom w:val="0"/>
      <w:divBdr>
        <w:top w:val="none" w:sz="0" w:space="0" w:color="auto"/>
        <w:left w:val="none" w:sz="0" w:space="0" w:color="auto"/>
        <w:bottom w:val="none" w:sz="0" w:space="0" w:color="auto"/>
        <w:right w:val="none" w:sz="0" w:space="0" w:color="auto"/>
      </w:divBdr>
    </w:div>
    <w:div w:id="1817531826">
      <w:bodyDiv w:val="1"/>
      <w:marLeft w:val="0"/>
      <w:marRight w:val="0"/>
      <w:marTop w:val="0"/>
      <w:marBottom w:val="0"/>
      <w:divBdr>
        <w:top w:val="none" w:sz="0" w:space="0" w:color="auto"/>
        <w:left w:val="none" w:sz="0" w:space="0" w:color="auto"/>
        <w:bottom w:val="none" w:sz="0" w:space="0" w:color="auto"/>
        <w:right w:val="none" w:sz="0" w:space="0" w:color="auto"/>
      </w:divBdr>
    </w:div>
    <w:div w:id="1818184553">
      <w:bodyDiv w:val="1"/>
      <w:marLeft w:val="0"/>
      <w:marRight w:val="0"/>
      <w:marTop w:val="0"/>
      <w:marBottom w:val="0"/>
      <w:divBdr>
        <w:top w:val="none" w:sz="0" w:space="0" w:color="auto"/>
        <w:left w:val="none" w:sz="0" w:space="0" w:color="auto"/>
        <w:bottom w:val="none" w:sz="0" w:space="0" w:color="auto"/>
        <w:right w:val="none" w:sz="0" w:space="0" w:color="auto"/>
      </w:divBdr>
    </w:div>
    <w:div w:id="1818759875">
      <w:bodyDiv w:val="1"/>
      <w:marLeft w:val="0"/>
      <w:marRight w:val="0"/>
      <w:marTop w:val="0"/>
      <w:marBottom w:val="0"/>
      <w:divBdr>
        <w:top w:val="none" w:sz="0" w:space="0" w:color="auto"/>
        <w:left w:val="none" w:sz="0" w:space="0" w:color="auto"/>
        <w:bottom w:val="none" w:sz="0" w:space="0" w:color="auto"/>
        <w:right w:val="none" w:sz="0" w:space="0" w:color="auto"/>
      </w:divBdr>
    </w:div>
    <w:div w:id="1820000901">
      <w:bodyDiv w:val="1"/>
      <w:marLeft w:val="0"/>
      <w:marRight w:val="0"/>
      <w:marTop w:val="0"/>
      <w:marBottom w:val="0"/>
      <w:divBdr>
        <w:top w:val="none" w:sz="0" w:space="0" w:color="auto"/>
        <w:left w:val="none" w:sz="0" w:space="0" w:color="auto"/>
        <w:bottom w:val="none" w:sz="0" w:space="0" w:color="auto"/>
        <w:right w:val="none" w:sz="0" w:space="0" w:color="auto"/>
      </w:divBdr>
    </w:div>
    <w:div w:id="1821577884">
      <w:bodyDiv w:val="1"/>
      <w:marLeft w:val="0"/>
      <w:marRight w:val="0"/>
      <w:marTop w:val="0"/>
      <w:marBottom w:val="0"/>
      <w:divBdr>
        <w:top w:val="none" w:sz="0" w:space="0" w:color="auto"/>
        <w:left w:val="none" w:sz="0" w:space="0" w:color="auto"/>
        <w:bottom w:val="none" w:sz="0" w:space="0" w:color="auto"/>
        <w:right w:val="none" w:sz="0" w:space="0" w:color="auto"/>
      </w:divBdr>
    </w:div>
    <w:div w:id="1821727144">
      <w:bodyDiv w:val="1"/>
      <w:marLeft w:val="0"/>
      <w:marRight w:val="0"/>
      <w:marTop w:val="0"/>
      <w:marBottom w:val="0"/>
      <w:divBdr>
        <w:top w:val="none" w:sz="0" w:space="0" w:color="auto"/>
        <w:left w:val="none" w:sz="0" w:space="0" w:color="auto"/>
        <w:bottom w:val="none" w:sz="0" w:space="0" w:color="auto"/>
        <w:right w:val="none" w:sz="0" w:space="0" w:color="auto"/>
      </w:divBdr>
    </w:div>
    <w:div w:id="1821799170">
      <w:bodyDiv w:val="1"/>
      <w:marLeft w:val="0"/>
      <w:marRight w:val="0"/>
      <w:marTop w:val="0"/>
      <w:marBottom w:val="0"/>
      <w:divBdr>
        <w:top w:val="none" w:sz="0" w:space="0" w:color="auto"/>
        <w:left w:val="none" w:sz="0" w:space="0" w:color="auto"/>
        <w:bottom w:val="none" w:sz="0" w:space="0" w:color="auto"/>
        <w:right w:val="none" w:sz="0" w:space="0" w:color="auto"/>
      </w:divBdr>
    </w:div>
    <w:div w:id="1821919007">
      <w:bodyDiv w:val="1"/>
      <w:marLeft w:val="0"/>
      <w:marRight w:val="0"/>
      <w:marTop w:val="0"/>
      <w:marBottom w:val="0"/>
      <w:divBdr>
        <w:top w:val="none" w:sz="0" w:space="0" w:color="auto"/>
        <w:left w:val="none" w:sz="0" w:space="0" w:color="auto"/>
        <w:bottom w:val="none" w:sz="0" w:space="0" w:color="auto"/>
        <w:right w:val="none" w:sz="0" w:space="0" w:color="auto"/>
      </w:divBdr>
    </w:div>
    <w:div w:id="1821924175">
      <w:bodyDiv w:val="1"/>
      <w:marLeft w:val="0"/>
      <w:marRight w:val="0"/>
      <w:marTop w:val="0"/>
      <w:marBottom w:val="0"/>
      <w:divBdr>
        <w:top w:val="none" w:sz="0" w:space="0" w:color="auto"/>
        <w:left w:val="none" w:sz="0" w:space="0" w:color="auto"/>
        <w:bottom w:val="none" w:sz="0" w:space="0" w:color="auto"/>
        <w:right w:val="none" w:sz="0" w:space="0" w:color="auto"/>
      </w:divBdr>
    </w:div>
    <w:div w:id="1822305644">
      <w:bodyDiv w:val="1"/>
      <w:marLeft w:val="0"/>
      <w:marRight w:val="0"/>
      <w:marTop w:val="0"/>
      <w:marBottom w:val="0"/>
      <w:divBdr>
        <w:top w:val="none" w:sz="0" w:space="0" w:color="auto"/>
        <w:left w:val="none" w:sz="0" w:space="0" w:color="auto"/>
        <w:bottom w:val="none" w:sz="0" w:space="0" w:color="auto"/>
        <w:right w:val="none" w:sz="0" w:space="0" w:color="auto"/>
      </w:divBdr>
    </w:div>
    <w:div w:id="1822768676">
      <w:bodyDiv w:val="1"/>
      <w:marLeft w:val="0"/>
      <w:marRight w:val="0"/>
      <w:marTop w:val="0"/>
      <w:marBottom w:val="0"/>
      <w:divBdr>
        <w:top w:val="none" w:sz="0" w:space="0" w:color="auto"/>
        <w:left w:val="none" w:sz="0" w:space="0" w:color="auto"/>
        <w:bottom w:val="none" w:sz="0" w:space="0" w:color="auto"/>
        <w:right w:val="none" w:sz="0" w:space="0" w:color="auto"/>
      </w:divBdr>
    </w:div>
    <w:div w:id="1822769715">
      <w:bodyDiv w:val="1"/>
      <w:marLeft w:val="0"/>
      <w:marRight w:val="0"/>
      <w:marTop w:val="0"/>
      <w:marBottom w:val="0"/>
      <w:divBdr>
        <w:top w:val="none" w:sz="0" w:space="0" w:color="auto"/>
        <w:left w:val="none" w:sz="0" w:space="0" w:color="auto"/>
        <w:bottom w:val="none" w:sz="0" w:space="0" w:color="auto"/>
        <w:right w:val="none" w:sz="0" w:space="0" w:color="auto"/>
      </w:divBdr>
    </w:div>
    <w:div w:id="1823159259">
      <w:bodyDiv w:val="1"/>
      <w:marLeft w:val="0"/>
      <w:marRight w:val="0"/>
      <w:marTop w:val="0"/>
      <w:marBottom w:val="0"/>
      <w:divBdr>
        <w:top w:val="none" w:sz="0" w:space="0" w:color="auto"/>
        <w:left w:val="none" w:sz="0" w:space="0" w:color="auto"/>
        <w:bottom w:val="none" w:sz="0" w:space="0" w:color="auto"/>
        <w:right w:val="none" w:sz="0" w:space="0" w:color="auto"/>
      </w:divBdr>
    </w:div>
    <w:div w:id="1823505611">
      <w:bodyDiv w:val="1"/>
      <w:marLeft w:val="0"/>
      <w:marRight w:val="0"/>
      <w:marTop w:val="0"/>
      <w:marBottom w:val="0"/>
      <w:divBdr>
        <w:top w:val="none" w:sz="0" w:space="0" w:color="auto"/>
        <w:left w:val="none" w:sz="0" w:space="0" w:color="auto"/>
        <w:bottom w:val="none" w:sz="0" w:space="0" w:color="auto"/>
        <w:right w:val="none" w:sz="0" w:space="0" w:color="auto"/>
      </w:divBdr>
    </w:div>
    <w:div w:id="1823548235">
      <w:bodyDiv w:val="1"/>
      <w:marLeft w:val="0"/>
      <w:marRight w:val="0"/>
      <w:marTop w:val="0"/>
      <w:marBottom w:val="0"/>
      <w:divBdr>
        <w:top w:val="none" w:sz="0" w:space="0" w:color="auto"/>
        <w:left w:val="none" w:sz="0" w:space="0" w:color="auto"/>
        <w:bottom w:val="none" w:sz="0" w:space="0" w:color="auto"/>
        <w:right w:val="none" w:sz="0" w:space="0" w:color="auto"/>
      </w:divBdr>
    </w:div>
    <w:div w:id="1823933910">
      <w:bodyDiv w:val="1"/>
      <w:marLeft w:val="0"/>
      <w:marRight w:val="0"/>
      <w:marTop w:val="0"/>
      <w:marBottom w:val="0"/>
      <w:divBdr>
        <w:top w:val="none" w:sz="0" w:space="0" w:color="auto"/>
        <w:left w:val="none" w:sz="0" w:space="0" w:color="auto"/>
        <w:bottom w:val="none" w:sz="0" w:space="0" w:color="auto"/>
        <w:right w:val="none" w:sz="0" w:space="0" w:color="auto"/>
      </w:divBdr>
    </w:div>
    <w:div w:id="1824003858">
      <w:bodyDiv w:val="1"/>
      <w:marLeft w:val="0"/>
      <w:marRight w:val="0"/>
      <w:marTop w:val="0"/>
      <w:marBottom w:val="0"/>
      <w:divBdr>
        <w:top w:val="none" w:sz="0" w:space="0" w:color="auto"/>
        <w:left w:val="none" w:sz="0" w:space="0" w:color="auto"/>
        <w:bottom w:val="none" w:sz="0" w:space="0" w:color="auto"/>
        <w:right w:val="none" w:sz="0" w:space="0" w:color="auto"/>
      </w:divBdr>
    </w:div>
    <w:div w:id="1824157010">
      <w:bodyDiv w:val="1"/>
      <w:marLeft w:val="0"/>
      <w:marRight w:val="0"/>
      <w:marTop w:val="0"/>
      <w:marBottom w:val="0"/>
      <w:divBdr>
        <w:top w:val="none" w:sz="0" w:space="0" w:color="auto"/>
        <w:left w:val="none" w:sz="0" w:space="0" w:color="auto"/>
        <w:bottom w:val="none" w:sz="0" w:space="0" w:color="auto"/>
        <w:right w:val="none" w:sz="0" w:space="0" w:color="auto"/>
      </w:divBdr>
    </w:div>
    <w:div w:id="1824619741">
      <w:bodyDiv w:val="1"/>
      <w:marLeft w:val="0"/>
      <w:marRight w:val="0"/>
      <w:marTop w:val="0"/>
      <w:marBottom w:val="0"/>
      <w:divBdr>
        <w:top w:val="none" w:sz="0" w:space="0" w:color="auto"/>
        <w:left w:val="none" w:sz="0" w:space="0" w:color="auto"/>
        <w:bottom w:val="none" w:sz="0" w:space="0" w:color="auto"/>
        <w:right w:val="none" w:sz="0" w:space="0" w:color="auto"/>
      </w:divBdr>
    </w:div>
    <w:div w:id="1824732171">
      <w:bodyDiv w:val="1"/>
      <w:marLeft w:val="0"/>
      <w:marRight w:val="0"/>
      <w:marTop w:val="0"/>
      <w:marBottom w:val="0"/>
      <w:divBdr>
        <w:top w:val="none" w:sz="0" w:space="0" w:color="auto"/>
        <w:left w:val="none" w:sz="0" w:space="0" w:color="auto"/>
        <w:bottom w:val="none" w:sz="0" w:space="0" w:color="auto"/>
        <w:right w:val="none" w:sz="0" w:space="0" w:color="auto"/>
      </w:divBdr>
    </w:div>
    <w:div w:id="1824808533">
      <w:bodyDiv w:val="1"/>
      <w:marLeft w:val="0"/>
      <w:marRight w:val="0"/>
      <w:marTop w:val="0"/>
      <w:marBottom w:val="0"/>
      <w:divBdr>
        <w:top w:val="none" w:sz="0" w:space="0" w:color="auto"/>
        <w:left w:val="none" w:sz="0" w:space="0" w:color="auto"/>
        <w:bottom w:val="none" w:sz="0" w:space="0" w:color="auto"/>
        <w:right w:val="none" w:sz="0" w:space="0" w:color="auto"/>
      </w:divBdr>
    </w:div>
    <w:div w:id="1825273445">
      <w:bodyDiv w:val="1"/>
      <w:marLeft w:val="0"/>
      <w:marRight w:val="0"/>
      <w:marTop w:val="0"/>
      <w:marBottom w:val="0"/>
      <w:divBdr>
        <w:top w:val="none" w:sz="0" w:space="0" w:color="auto"/>
        <w:left w:val="none" w:sz="0" w:space="0" w:color="auto"/>
        <w:bottom w:val="none" w:sz="0" w:space="0" w:color="auto"/>
        <w:right w:val="none" w:sz="0" w:space="0" w:color="auto"/>
      </w:divBdr>
    </w:div>
    <w:div w:id="1825778056">
      <w:bodyDiv w:val="1"/>
      <w:marLeft w:val="0"/>
      <w:marRight w:val="0"/>
      <w:marTop w:val="0"/>
      <w:marBottom w:val="0"/>
      <w:divBdr>
        <w:top w:val="none" w:sz="0" w:space="0" w:color="auto"/>
        <w:left w:val="none" w:sz="0" w:space="0" w:color="auto"/>
        <w:bottom w:val="none" w:sz="0" w:space="0" w:color="auto"/>
        <w:right w:val="none" w:sz="0" w:space="0" w:color="auto"/>
      </w:divBdr>
    </w:div>
    <w:div w:id="1826700757">
      <w:bodyDiv w:val="1"/>
      <w:marLeft w:val="0"/>
      <w:marRight w:val="0"/>
      <w:marTop w:val="0"/>
      <w:marBottom w:val="0"/>
      <w:divBdr>
        <w:top w:val="none" w:sz="0" w:space="0" w:color="auto"/>
        <w:left w:val="none" w:sz="0" w:space="0" w:color="auto"/>
        <w:bottom w:val="none" w:sz="0" w:space="0" w:color="auto"/>
        <w:right w:val="none" w:sz="0" w:space="0" w:color="auto"/>
      </w:divBdr>
    </w:div>
    <w:div w:id="1827042774">
      <w:bodyDiv w:val="1"/>
      <w:marLeft w:val="0"/>
      <w:marRight w:val="0"/>
      <w:marTop w:val="0"/>
      <w:marBottom w:val="0"/>
      <w:divBdr>
        <w:top w:val="none" w:sz="0" w:space="0" w:color="auto"/>
        <w:left w:val="none" w:sz="0" w:space="0" w:color="auto"/>
        <w:bottom w:val="none" w:sz="0" w:space="0" w:color="auto"/>
        <w:right w:val="none" w:sz="0" w:space="0" w:color="auto"/>
      </w:divBdr>
    </w:div>
    <w:div w:id="1827166654">
      <w:bodyDiv w:val="1"/>
      <w:marLeft w:val="0"/>
      <w:marRight w:val="0"/>
      <w:marTop w:val="0"/>
      <w:marBottom w:val="0"/>
      <w:divBdr>
        <w:top w:val="none" w:sz="0" w:space="0" w:color="auto"/>
        <w:left w:val="none" w:sz="0" w:space="0" w:color="auto"/>
        <w:bottom w:val="none" w:sz="0" w:space="0" w:color="auto"/>
        <w:right w:val="none" w:sz="0" w:space="0" w:color="auto"/>
      </w:divBdr>
    </w:div>
    <w:div w:id="1829324655">
      <w:bodyDiv w:val="1"/>
      <w:marLeft w:val="0"/>
      <w:marRight w:val="0"/>
      <w:marTop w:val="0"/>
      <w:marBottom w:val="0"/>
      <w:divBdr>
        <w:top w:val="none" w:sz="0" w:space="0" w:color="auto"/>
        <w:left w:val="none" w:sz="0" w:space="0" w:color="auto"/>
        <w:bottom w:val="none" w:sz="0" w:space="0" w:color="auto"/>
        <w:right w:val="none" w:sz="0" w:space="0" w:color="auto"/>
      </w:divBdr>
    </w:div>
    <w:div w:id="1829519645">
      <w:bodyDiv w:val="1"/>
      <w:marLeft w:val="0"/>
      <w:marRight w:val="0"/>
      <w:marTop w:val="0"/>
      <w:marBottom w:val="0"/>
      <w:divBdr>
        <w:top w:val="none" w:sz="0" w:space="0" w:color="auto"/>
        <w:left w:val="none" w:sz="0" w:space="0" w:color="auto"/>
        <w:bottom w:val="none" w:sz="0" w:space="0" w:color="auto"/>
        <w:right w:val="none" w:sz="0" w:space="0" w:color="auto"/>
      </w:divBdr>
    </w:div>
    <w:div w:id="1829858464">
      <w:bodyDiv w:val="1"/>
      <w:marLeft w:val="0"/>
      <w:marRight w:val="0"/>
      <w:marTop w:val="0"/>
      <w:marBottom w:val="0"/>
      <w:divBdr>
        <w:top w:val="none" w:sz="0" w:space="0" w:color="auto"/>
        <w:left w:val="none" w:sz="0" w:space="0" w:color="auto"/>
        <w:bottom w:val="none" w:sz="0" w:space="0" w:color="auto"/>
        <w:right w:val="none" w:sz="0" w:space="0" w:color="auto"/>
      </w:divBdr>
    </w:div>
    <w:div w:id="1830049081">
      <w:bodyDiv w:val="1"/>
      <w:marLeft w:val="0"/>
      <w:marRight w:val="0"/>
      <w:marTop w:val="0"/>
      <w:marBottom w:val="0"/>
      <w:divBdr>
        <w:top w:val="none" w:sz="0" w:space="0" w:color="auto"/>
        <w:left w:val="none" w:sz="0" w:space="0" w:color="auto"/>
        <w:bottom w:val="none" w:sz="0" w:space="0" w:color="auto"/>
        <w:right w:val="none" w:sz="0" w:space="0" w:color="auto"/>
      </w:divBdr>
    </w:div>
    <w:div w:id="1830755038">
      <w:bodyDiv w:val="1"/>
      <w:marLeft w:val="0"/>
      <w:marRight w:val="0"/>
      <w:marTop w:val="0"/>
      <w:marBottom w:val="0"/>
      <w:divBdr>
        <w:top w:val="none" w:sz="0" w:space="0" w:color="auto"/>
        <w:left w:val="none" w:sz="0" w:space="0" w:color="auto"/>
        <w:bottom w:val="none" w:sz="0" w:space="0" w:color="auto"/>
        <w:right w:val="none" w:sz="0" w:space="0" w:color="auto"/>
      </w:divBdr>
    </w:div>
    <w:div w:id="1830829900">
      <w:bodyDiv w:val="1"/>
      <w:marLeft w:val="0"/>
      <w:marRight w:val="0"/>
      <w:marTop w:val="0"/>
      <w:marBottom w:val="0"/>
      <w:divBdr>
        <w:top w:val="none" w:sz="0" w:space="0" w:color="auto"/>
        <w:left w:val="none" w:sz="0" w:space="0" w:color="auto"/>
        <w:bottom w:val="none" w:sz="0" w:space="0" w:color="auto"/>
        <w:right w:val="none" w:sz="0" w:space="0" w:color="auto"/>
      </w:divBdr>
    </w:div>
    <w:div w:id="1830899070">
      <w:bodyDiv w:val="1"/>
      <w:marLeft w:val="0"/>
      <w:marRight w:val="0"/>
      <w:marTop w:val="0"/>
      <w:marBottom w:val="0"/>
      <w:divBdr>
        <w:top w:val="none" w:sz="0" w:space="0" w:color="auto"/>
        <w:left w:val="none" w:sz="0" w:space="0" w:color="auto"/>
        <w:bottom w:val="none" w:sz="0" w:space="0" w:color="auto"/>
        <w:right w:val="none" w:sz="0" w:space="0" w:color="auto"/>
      </w:divBdr>
    </w:div>
    <w:div w:id="1831602617">
      <w:bodyDiv w:val="1"/>
      <w:marLeft w:val="0"/>
      <w:marRight w:val="0"/>
      <w:marTop w:val="0"/>
      <w:marBottom w:val="0"/>
      <w:divBdr>
        <w:top w:val="none" w:sz="0" w:space="0" w:color="auto"/>
        <w:left w:val="none" w:sz="0" w:space="0" w:color="auto"/>
        <w:bottom w:val="none" w:sz="0" w:space="0" w:color="auto"/>
        <w:right w:val="none" w:sz="0" w:space="0" w:color="auto"/>
      </w:divBdr>
    </w:div>
    <w:div w:id="1831867730">
      <w:bodyDiv w:val="1"/>
      <w:marLeft w:val="0"/>
      <w:marRight w:val="0"/>
      <w:marTop w:val="0"/>
      <w:marBottom w:val="0"/>
      <w:divBdr>
        <w:top w:val="none" w:sz="0" w:space="0" w:color="auto"/>
        <w:left w:val="none" w:sz="0" w:space="0" w:color="auto"/>
        <w:bottom w:val="none" w:sz="0" w:space="0" w:color="auto"/>
        <w:right w:val="none" w:sz="0" w:space="0" w:color="auto"/>
      </w:divBdr>
    </w:div>
    <w:div w:id="1832528593">
      <w:bodyDiv w:val="1"/>
      <w:marLeft w:val="0"/>
      <w:marRight w:val="0"/>
      <w:marTop w:val="0"/>
      <w:marBottom w:val="0"/>
      <w:divBdr>
        <w:top w:val="none" w:sz="0" w:space="0" w:color="auto"/>
        <w:left w:val="none" w:sz="0" w:space="0" w:color="auto"/>
        <w:bottom w:val="none" w:sz="0" w:space="0" w:color="auto"/>
        <w:right w:val="none" w:sz="0" w:space="0" w:color="auto"/>
      </w:divBdr>
    </w:div>
    <w:div w:id="1832671827">
      <w:bodyDiv w:val="1"/>
      <w:marLeft w:val="0"/>
      <w:marRight w:val="0"/>
      <w:marTop w:val="0"/>
      <w:marBottom w:val="0"/>
      <w:divBdr>
        <w:top w:val="none" w:sz="0" w:space="0" w:color="auto"/>
        <w:left w:val="none" w:sz="0" w:space="0" w:color="auto"/>
        <w:bottom w:val="none" w:sz="0" w:space="0" w:color="auto"/>
        <w:right w:val="none" w:sz="0" w:space="0" w:color="auto"/>
      </w:divBdr>
    </w:div>
    <w:div w:id="1833444722">
      <w:bodyDiv w:val="1"/>
      <w:marLeft w:val="0"/>
      <w:marRight w:val="0"/>
      <w:marTop w:val="0"/>
      <w:marBottom w:val="0"/>
      <w:divBdr>
        <w:top w:val="none" w:sz="0" w:space="0" w:color="auto"/>
        <w:left w:val="none" w:sz="0" w:space="0" w:color="auto"/>
        <w:bottom w:val="none" w:sz="0" w:space="0" w:color="auto"/>
        <w:right w:val="none" w:sz="0" w:space="0" w:color="auto"/>
      </w:divBdr>
    </w:div>
    <w:div w:id="1833643369">
      <w:bodyDiv w:val="1"/>
      <w:marLeft w:val="0"/>
      <w:marRight w:val="0"/>
      <w:marTop w:val="0"/>
      <w:marBottom w:val="0"/>
      <w:divBdr>
        <w:top w:val="none" w:sz="0" w:space="0" w:color="auto"/>
        <w:left w:val="none" w:sz="0" w:space="0" w:color="auto"/>
        <w:bottom w:val="none" w:sz="0" w:space="0" w:color="auto"/>
        <w:right w:val="none" w:sz="0" w:space="0" w:color="auto"/>
      </w:divBdr>
    </w:div>
    <w:div w:id="1834031402">
      <w:bodyDiv w:val="1"/>
      <w:marLeft w:val="0"/>
      <w:marRight w:val="0"/>
      <w:marTop w:val="0"/>
      <w:marBottom w:val="0"/>
      <w:divBdr>
        <w:top w:val="none" w:sz="0" w:space="0" w:color="auto"/>
        <w:left w:val="none" w:sz="0" w:space="0" w:color="auto"/>
        <w:bottom w:val="none" w:sz="0" w:space="0" w:color="auto"/>
        <w:right w:val="none" w:sz="0" w:space="0" w:color="auto"/>
      </w:divBdr>
    </w:div>
    <w:div w:id="1834107781">
      <w:bodyDiv w:val="1"/>
      <w:marLeft w:val="0"/>
      <w:marRight w:val="0"/>
      <w:marTop w:val="0"/>
      <w:marBottom w:val="0"/>
      <w:divBdr>
        <w:top w:val="none" w:sz="0" w:space="0" w:color="auto"/>
        <w:left w:val="none" w:sz="0" w:space="0" w:color="auto"/>
        <w:bottom w:val="none" w:sz="0" w:space="0" w:color="auto"/>
        <w:right w:val="none" w:sz="0" w:space="0" w:color="auto"/>
      </w:divBdr>
    </w:div>
    <w:div w:id="1834376517">
      <w:bodyDiv w:val="1"/>
      <w:marLeft w:val="0"/>
      <w:marRight w:val="0"/>
      <w:marTop w:val="0"/>
      <w:marBottom w:val="0"/>
      <w:divBdr>
        <w:top w:val="none" w:sz="0" w:space="0" w:color="auto"/>
        <w:left w:val="none" w:sz="0" w:space="0" w:color="auto"/>
        <w:bottom w:val="none" w:sz="0" w:space="0" w:color="auto"/>
        <w:right w:val="none" w:sz="0" w:space="0" w:color="auto"/>
      </w:divBdr>
    </w:div>
    <w:div w:id="1834561082">
      <w:bodyDiv w:val="1"/>
      <w:marLeft w:val="0"/>
      <w:marRight w:val="0"/>
      <w:marTop w:val="0"/>
      <w:marBottom w:val="0"/>
      <w:divBdr>
        <w:top w:val="none" w:sz="0" w:space="0" w:color="auto"/>
        <w:left w:val="none" w:sz="0" w:space="0" w:color="auto"/>
        <w:bottom w:val="none" w:sz="0" w:space="0" w:color="auto"/>
        <w:right w:val="none" w:sz="0" w:space="0" w:color="auto"/>
      </w:divBdr>
    </w:div>
    <w:div w:id="1835220758">
      <w:bodyDiv w:val="1"/>
      <w:marLeft w:val="0"/>
      <w:marRight w:val="0"/>
      <w:marTop w:val="0"/>
      <w:marBottom w:val="0"/>
      <w:divBdr>
        <w:top w:val="none" w:sz="0" w:space="0" w:color="auto"/>
        <w:left w:val="none" w:sz="0" w:space="0" w:color="auto"/>
        <w:bottom w:val="none" w:sz="0" w:space="0" w:color="auto"/>
        <w:right w:val="none" w:sz="0" w:space="0" w:color="auto"/>
      </w:divBdr>
    </w:div>
    <w:div w:id="1835870909">
      <w:bodyDiv w:val="1"/>
      <w:marLeft w:val="0"/>
      <w:marRight w:val="0"/>
      <w:marTop w:val="0"/>
      <w:marBottom w:val="0"/>
      <w:divBdr>
        <w:top w:val="none" w:sz="0" w:space="0" w:color="auto"/>
        <w:left w:val="none" w:sz="0" w:space="0" w:color="auto"/>
        <w:bottom w:val="none" w:sz="0" w:space="0" w:color="auto"/>
        <w:right w:val="none" w:sz="0" w:space="0" w:color="auto"/>
      </w:divBdr>
    </w:div>
    <w:div w:id="1836457155">
      <w:bodyDiv w:val="1"/>
      <w:marLeft w:val="0"/>
      <w:marRight w:val="0"/>
      <w:marTop w:val="0"/>
      <w:marBottom w:val="0"/>
      <w:divBdr>
        <w:top w:val="none" w:sz="0" w:space="0" w:color="auto"/>
        <w:left w:val="none" w:sz="0" w:space="0" w:color="auto"/>
        <w:bottom w:val="none" w:sz="0" w:space="0" w:color="auto"/>
        <w:right w:val="none" w:sz="0" w:space="0" w:color="auto"/>
      </w:divBdr>
    </w:div>
    <w:div w:id="1837067555">
      <w:bodyDiv w:val="1"/>
      <w:marLeft w:val="0"/>
      <w:marRight w:val="0"/>
      <w:marTop w:val="0"/>
      <w:marBottom w:val="0"/>
      <w:divBdr>
        <w:top w:val="none" w:sz="0" w:space="0" w:color="auto"/>
        <w:left w:val="none" w:sz="0" w:space="0" w:color="auto"/>
        <w:bottom w:val="none" w:sz="0" w:space="0" w:color="auto"/>
        <w:right w:val="none" w:sz="0" w:space="0" w:color="auto"/>
      </w:divBdr>
    </w:div>
    <w:div w:id="1837070538">
      <w:bodyDiv w:val="1"/>
      <w:marLeft w:val="0"/>
      <w:marRight w:val="0"/>
      <w:marTop w:val="0"/>
      <w:marBottom w:val="0"/>
      <w:divBdr>
        <w:top w:val="none" w:sz="0" w:space="0" w:color="auto"/>
        <w:left w:val="none" w:sz="0" w:space="0" w:color="auto"/>
        <w:bottom w:val="none" w:sz="0" w:space="0" w:color="auto"/>
        <w:right w:val="none" w:sz="0" w:space="0" w:color="auto"/>
      </w:divBdr>
    </w:div>
    <w:div w:id="1837303168">
      <w:bodyDiv w:val="1"/>
      <w:marLeft w:val="0"/>
      <w:marRight w:val="0"/>
      <w:marTop w:val="0"/>
      <w:marBottom w:val="0"/>
      <w:divBdr>
        <w:top w:val="none" w:sz="0" w:space="0" w:color="auto"/>
        <w:left w:val="none" w:sz="0" w:space="0" w:color="auto"/>
        <w:bottom w:val="none" w:sz="0" w:space="0" w:color="auto"/>
        <w:right w:val="none" w:sz="0" w:space="0" w:color="auto"/>
      </w:divBdr>
    </w:div>
    <w:div w:id="1838038121">
      <w:bodyDiv w:val="1"/>
      <w:marLeft w:val="0"/>
      <w:marRight w:val="0"/>
      <w:marTop w:val="0"/>
      <w:marBottom w:val="0"/>
      <w:divBdr>
        <w:top w:val="none" w:sz="0" w:space="0" w:color="auto"/>
        <w:left w:val="none" w:sz="0" w:space="0" w:color="auto"/>
        <w:bottom w:val="none" w:sz="0" w:space="0" w:color="auto"/>
        <w:right w:val="none" w:sz="0" w:space="0" w:color="auto"/>
      </w:divBdr>
    </w:div>
    <w:div w:id="1838182594">
      <w:bodyDiv w:val="1"/>
      <w:marLeft w:val="0"/>
      <w:marRight w:val="0"/>
      <w:marTop w:val="0"/>
      <w:marBottom w:val="0"/>
      <w:divBdr>
        <w:top w:val="none" w:sz="0" w:space="0" w:color="auto"/>
        <w:left w:val="none" w:sz="0" w:space="0" w:color="auto"/>
        <w:bottom w:val="none" w:sz="0" w:space="0" w:color="auto"/>
        <w:right w:val="none" w:sz="0" w:space="0" w:color="auto"/>
      </w:divBdr>
    </w:div>
    <w:div w:id="1838225716">
      <w:bodyDiv w:val="1"/>
      <w:marLeft w:val="0"/>
      <w:marRight w:val="0"/>
      <w:marTop w:val="0"/>
      <w:marBottom w:val="0"/>
      <w:divBdr>
        <w:top w:val="none" w:sz="0" w:space="0" w:color="auto"/>
        <w:left w:val="none" w:sz="0" w:space="0" w:color="auto"/>
        <w:bottom w:val="none" w:sz="0" w:space="0" w:color="auto"/>
        <w:right w:val="none" w:sz="0" w:space="0" w:color="auto"/>
      </w:divBdr>
    </w:div>
    <w:div w:id="1838576177">
      <w:bodyDiv w:val="1"/>
      <w:marLeft w:val="0"/>
      <w:marRight w:val="0"/>
      <w:marTop w:val="0"/>
      <w:marBottom w:val="0"/>
      <w:divBdr>
        <w:top w:val="none" w:sz="0" w:space="0" w:color="auto"/>
        <w:left w:val="none" w:sz="0" w:space="0" w:color="auto"/>
        <w:bottom w:val="none" w:sz="0" w:space="0" w:color="auto"/>
        <w:right w:val="none" w:sz="0" w:space="0" w:color="auto"/>
      </w:divBdr>
    </w:div>
    <w:div w:id="1839222994">
      <w:bodyDiv w:val="1"/>
      <w:marLeft w:val="0"/>
      <w:marRight w:val="0"/>
      <w:marTop w:val="0"/>
      <w:marBottom w:val="0"/>
      <w:divBdr>
        <w:top w:val="none" w:sz="0" w:space="0" w:color="auto"/>
        <w:left w:val="none" w:sz="0" w:space="0" w:color="auto"/>
        <w:bottom w:val="none" w:sz="0" w:space="0" w:color="auto"/>
        <w:right w:val="none" w:sz="0" w:space="0" w:color="auto"/>
      </w:divBdr>
    </w:div>
    <w:div w:id="1840194896">
      <w:bodyDiv w:val="1"/>
      <w:marLeft w:val="0"/>
      <w:marRight w:val="0"/>
      <w:marTop w:val="0"/>
      <w:marBottom w:val="0"/>
      <w:divBdr>
        <w:top w:val="none" w:sz="0" w:space="0" w:color="auto"/>
        <w:left w:val="none" w:sz="0" w:space="0" w:color="auto"/>
        <w:bottom w:val="none" w:sz="0" w:space="0" w:color="auto"/>
        <w:right w:val="none" w:sz="0" w:space="0" w:color="auto"/>
      </w:divBdr>
    </w:div>
    <w:div w:id="1841433347">
      <w:bodyDiv w:val="1"/>
      <w:marLeft w:val="0"/>
      <w:marRight w:val="0"/>
      <w:marTop w:val="0"/>
      <w:marBottom w:val="0"/>
      <w:divBdr>
        <w:top w:val="none" w:sz="0" w:space="0" w:color="auto"/>
        <w:left w:val="none" w:sz="0" w:space="0" w:color="auto"/>
        <w:bottom w:val="none" w:sz="0" w:space="0" w:color="auto"/>
        <w:right w:val="none" w:sz="0" w:space="0" w:color="auto"/>
      </w:divBdr>
    </w:div>
    <w:div w:id="1841459635">
      <w:bodyDiv w:val="1"/>
      <w:marLeft w:val="0"/>
      <w:marRight w:val="0"/>
      <w:marTop w:val="0"/>
      <w:marBottom w:val="0"/>
      <w:divBdr>
        <w:top w:val="none" w:sz="0" w:space="0" w:color="auto"/>
        <w:left w:val="none" w:sz="0" w:space="0" w:color="auto"/>
        <w:bottom w:val="none" w:sz="0" w:space="0" w:color="auto"/>
        <w:right w:val="none" w:sz="0" w:space="0" w:color="auto"/>
      </w:divBdr>
    </w:div>
    <w:div w:id="1841892625">
      <w:bodyDiv w:val="1"/>
      <w:marLeft w:val="0"/>
      <w:marRight w:val="0"/>
      <w:marTop w:val="0"/>
      <w:marBottom w:val="0"/>
      <w:divBdr>
        <w:top w:val="none" w:sz="0" w:space="0" w:color="auto"/>
        <w:left w:val="none" w:sz="0" w:space="0" w:color="auto"/>
        <w:bottom w:val="none" w:sz="0" w:space="0" w:color="auto"/>
        <w:right w:val="none" w:sz="0" w:space="0" w:color="auto"/>
      </w:divBdr>
    </w:div>
    <w:div w:id="1841894305">
      <w:bodyDiv w:val="1"/>
      <w:marLeft w:val="0"/>
      <w:marRight w:val="0"/>
      <w:marTop w:val="0"/>
      <w:marBottom w:val="0"/>
      <w:divBdr>
        <w:top w:val="none" w:sz="0" w:space="0" w:color="auto"/>
        <w:left w:val="none" w:sz="0" w:space="0" w:color="auto"/>
        <w:bottom w:val="none" w:sz="0" w:space="0" w:color="auto"/>
        <w:right w:val="none" w:sz="0" w:space="0" w:color="auto"/>
      </w:divBdr>
    </w:div>
    <w:div w:id="1841966488">
      <w:bodyDiv w:val="1"/>
      <w:marLeft w:val="0"/>
      <w:marRight w:val="0"/>
      <w:marTop w:val="0"/>
      <w:marBottom w:val="0"/>
      <w:divBdr>
        <w:top w:val="none" w:sz="0" w:space="0" w:color="auto"/>
        <w:left w:val="none" w:sz="0" w:space="0" w:color="auto"/>
        <w:bottom w:val="none" w:sz="0" w:space="0" w:color="auto"/>
        <w:right w:val="none" w:sz="0" w:space="0" w:color="auto"/>
      </w:divBdr>
    </w:div>
    <w:div w:id="1841967825">
      <w:bodyDiv w:val="1"/>
      <w:marLeft w:val="0"/>
      <w:marRight w:val="0"/>
      <w:marTop w:val="0"/>
      <w:marBottom w:val="0"/>
      <w:divBdr>
        <w:top w:val="none" w:sz="0" w:space="0" w:color="auto"/>
        <w:left w:val="none" w:sz="0" w:space="0" w:color="auto"/>
        <w:bottom w:val="none" w:sz="0" w:space="0" w:color="auto"/>
        <w:right w:val="none" w:sz="0" w:space="0" w:color="auto"/>
      </w:divBdr>
    </w:div>
    <w:div w:id="1842307853">
      <w:bodyDiv w:val="1"/>
      <w:marLeft w:val="0"/>
      <w:marRight w:val="0"/>
      <w:marTop w:val="0"/>
      <w:marBottom w:val="0"/>
      <w:divBdr>
        <w:top w:val="none" w:sz="0" w:space="0" w:color="auto"/>
        <w:left w:val="none" w:sz="0" w:space="0" w:color="auto"/>
        <w:bottom w:val="none" w:sz="0" w:space="0" w:color="auto"/>
        <w:right w:val="none" w:sz="0" w:space="0" w:color="auto"/>
      </w:divBdr>
    </w:div>
    <w:div w:id="1842624831">
      <w:bodyDiv w:val="1"/>
      <w:marLeft w:val="0"/>
      <w:marRight w:val="0"/>
      <w:marTop w:val="0"/>
      <w:marBottom w:val="0"/>
      <w:divBdr>
        <w:top w:val="none" w:sz="0" w:space="0" w:color="auto"/>
        <w:left w:val="none" w:sz="0" w:space="0" w:color="auto"/>
        <w:bottom w:val="none" w:sz="0" w:space="0" w:color="auto"/>
        <w:right w:val="none" w:sz="0" w:space="0" w:color="auto"/>
      </w:divBdr>
    </w:div>
    <w:div w:id="1843274940">
      <w:bodyDiv w:val="1"/>
      <w:marLeft w:val="0"/>
      <w:marRight w:val="0"/>
      <w:marTop w:val="0"/>
      <w:marBottom w:val="0"/>
      <w:divBdr>
        <w:top w:val="none" w:sz="0" w:space="0" w:color="auto"/>
        <w:left w:val="none" w:sz="0" w:space="0" w:color="auto"/>
        <w:bottom w:val="none" w:sz="0" w:space="0" w:color="auto"/>
        <w:right w:val="none" w:sz="0" w:space="0" w:color="auto"/>
      </w:divBdr>
    </w:div>
    <w:div w:id="1843665682">
      <w:bodyDiv w:val="1"/>
      <w:marLeft w:val="0"/>
      <w:marRight w:val="0"/>
      <w:marTop w:val="0"/>
      <w:marBottom w:val="0"/>
      <w:divBdr>
        <w:top w:val="none" w:sz="0" w:space="0" w:color="auto"/>
        <w:left w:val="none" w:sz="0" w:space="0" w:color="auto"/>
        <w:bottom w:val="none" w:sz="0" w:space="0" w:color="auto"/>
        <w:right w:val="none" w:sz="0" w:space="0" w:color="auto"/>
      </w:divBdr>
    </w:div>
    <w:div w:id="1844280073">
      <w:bodyDiv w:val="1"/>
      <w:marLeft w:val="0"/>
      <w:marRight w:val="0"/>
      <w:marTop w:val="0"/>
      <w:marBottom w:val="0"/>
      <w:divBdr>
        <w:top w:val="none" w:sz="0" w:space="0" w:color="auto"/>
        <w:left w:val="none" w:sz="0" w:space="0" w:color="auto"/>
        <w:bottom w:val="none" w:sz="0" w:space="0" w:color="auto"/>
        <w:right w:val="none" w:sz="0" w:space="0" w:color="auto"/>
      </w:divBdr>
    </w:div>
    <w:div w:id="1844471609">
      <w:bodyDiv w:val="1"/>
      <w:marLeft w:val="0"/>
      <w:marRight w:val="0"/>
      <w:marTop w:val="0"/>
      <w:marBottom w:val="0"/>
      <w:divBdr>
        <w:top w:val="none" w:sz="0" w:space="0" w:color="auto"/>
        <w:left w:val="none" w:sz="0" w:space="0" w:color="auto"/>
        <w:bottom w:val="none" w:sz="0" w:space="0" w:color="auto"/>
        <w:right w:val="none" w:sz="0" w:space="0" w:color="auto"/>
      </w:divBdr>
    </w:div>
    <w:div w:id="1844928715">
      <w:bodyDiv w:val="1"/>
      <w:marLeft w:val="0"/>
      <w:marRight w:val="0"/>
      <w:marTop w:val="0"/>
      <w:marBottom w:val="0"/>
      <w:divBdr>
        <w:top w:val="none" w:sz="0" w:space="0" w:color="auto"/>
        <w:left w:val="none" w:sz="0" w:space="0" w:color="auto"/>
        <w:bottom w:val="none" w:sz="0" w:space="0" w:color="auto"/>
        <w:right w:val="none" w:sz="0" w:space="0" w:color="auto"/>
      </w:divBdr>
    </w:div>
    <w:div w:id="1846161980">
      <w:bodyDiv w:val="1"/>
      <w:marLeft w:val="0"/>
      <w:marRight w:val="0"/>
      <w:marTop w:val="0"/>
      <w:marBottom w:val="0"/>
      <w:divBdr>
        <w:top w:val="none" w:sz="0" w:space="0" w:color="auto"/>
        <w:left w:val="none" w:sz="0" w:space="0" w:color="auto"/>
        <w:bottom w:val="none" w:sz="0" w:space="0" w:color="auto"/>
        <w:right w:val="none" w:sz="0" w:space="0" w:color="auto"/>
      </w:divBdr>
    </w:div>
    <w:div w:id="1846162801">
      <w:bodyDiv w:val="1"/>
      <w:marLeft w:val="0"/>
      <w:marRight w:val="0"/>
      <w:marTop w:val="0"/>
      <w:marBottom w:val="0"/>
      <w:divBdr>
        <w:top w:val="none" w:sz="0" w:space="0" w:color="auto"/>
        <w:left w:val="none" w:sz="0" w:space="0" w:color="auto"/>
        <w:bottom w:val="none" w:sz="0" w:space="0" w:color="auto"/>
        <w:right w:val="none" w:sz="0" w:space="0" w:color="auto"/>
      </w:divBdr>
    </w:div>
    <w:div w:id="1846749548">
      <w:bodyDiv w:val="1"/>
      <w:marLeft w:val="0"/>
      <w:marRight w:val="0"/>
      <w:marTop w:val="0"/>
      <w:marBottom w:val="0"/>
      <w:divBdr>
        <w:top w:val="none" w:sz="0" w:space="0" w:color="auto"/>
        <w:left w:val="none" w:sz="0" w:space="0" w:color="auto"/>
        <w:bottom w:val="none" w:sz="0" w:space="0" w:color="auto"/>
        <w:right w:val="none" w:sz="0" w:space="0" w:color="auto"/>
      </w:divBdr>
    </w:div>
    <w:div w:id="1846817354">
      <w:bodyDiv w:val="1"/>
      <w:marLeft w:val="0"/>
      <w:marRight w:val="0"/>
      <w:marTop w:val="0"/>
      <w:marBottom w:val="0"/>
      <w:divBdr>
        <w:top w:val="none" w:sz="0" w:space="0" w:color="auto"/>
        <w:left w:val="none" w:sz="0" w:space="0" w:color="auto"/>
        <w:bottom w:val="none" w:sz="0" w:space="0" w:color="auto"/>
        <w:right w:val="none" w:sz="0" w:space="0" w:color="auto"/>
      </w:divBdr>
    </w:div>
    <w:div w:id="1847017965">
      <w:bodyDiv w:val="1"/>
      <w:marLeft w:val="0"/>
      <w:marRight w:val="0"/>
      <w:marTop w:val="0"/>
      <w:marBottom w:val="0"/>
      <w:divBdr>
        <w:top w:val="none" w:sz="0" w:space="0" w:color="auto"/>
        <w:left w:val="none" w:sz="0" w:space="0" w:color="auto"/>
        <w:bottom w:val="none" w:sz="0" w:space="0" w:color="auto"/>
        <w:right w:val="none" w:sz="0" w:space="0" w:color="auto"/>
      </w:divBdr>
    </w:div>
    <w:div w:id="1847356914">
      <w:bodyDiv w:val="1"/>
      <w:marLeft w:val="0"/>
      <w:marRight w:val="0"/>
      <w:marTop w:val="0"/>
      <w:marBottom w:val="0"/>
      <w:divBdr>
        <w:top w:val="none" w:sz="0" w:space="0" w:color="auto"/>
        <w:left w:val="none" w:sz="0" w:space="0" w:color="auto"/>
        <w:bottom w:val="none" w:sz="0" w:space="0" w:color="auto"/>
        <w:right w:val="none" w:sz="0" w:space="0" w:color="auto"/>
      </w:divBdr>
    </w:div>
    <w:div w:id="1847552829">
      <w:bodyDiv w:val="1"/>
      <w:marLeft w:val="0"/>
      <w:marRight w:val="0"/>
      <w:marTop w:val="0"/>
      <w:marBottom w:val="0"/>
      <w:divBdr>
        <w:top w:val="none" w:sz="0" w:space="0" w:color="auto"/>
        <w:left w:val="none" w:sz="0" w:space="0" w:color="auto"/>
        <w:bottom w:val="none" w:sz="0" w:space="0" w:color="auto"/>
        <w:right w:val="none" w:sz="0" w:space="0" w:color="auto"/>
      </w:divBdr>
    </w:div>
    <w:div w:id="1847669076">
      <w:bodyDiv w:val="1"/>
      <w:marLeft w:val="0"/>
      <w:marRight w:val="0"/>
      <w:marTop w:val="0"/>
      <w:marBottom w:val="0"/>
      <w:divBdr>
        <w:top w:val="none" w:sz="0" w:space="0" w:color="auto"/>
        <w:left w:val="none" w:sz="0" w:space="0" w:color="auto"/>
        <w:bottom w:val="none" w:sz="0" w:space="0" w:color="auto"/>
        <w:right w:val="none" w:sz="0" w:space="0" w:color="auto"/>
      </w:divBdr>
    </w:div>
    <w:div w:id="1847859170">
      <w:bodyDiv w:val="1"/>
      <w:marLeft w:val="0"/>
      <w:marRight w:val="0"/>
      <w:marTop w:val="0"/>
      <w:marBottom w:val="0"/>
      <w:divBdr>
        <w:top w:val="none" w:sz="0" w:space="0" w:color="auto"/>
        <w:left w:val="none" w:sz="0" w:space="0" w:color="auto"/>
        <w:bottom w:val="none" w:sz="0" w:space="0" w:color="auto"/>
        <w:right w:val="none" w:sz="0" w:space="0" w:color="auto"/>
      </w:divBdr>
    </w:div>
    <w:div w:id="1848404290">
      <w:bodyDiv w:val="1"/>
      <w:marLeft w:val="0"/>
      <w:marRight w:val="0"/>
      <w:marTop w:val="0"/>
      <w:marBottom w:val="0"/>
      <w:divBdr>
        <w:top w:val="none" w:sz="0" w:space="0" w:color="auto"/>
        <w:left w:val="none" w:sz="0" w:space="0" w:color="auto"/>
        <w:bottom w:val="none" w:sz="0" w:space="0" w:color="auto"/>
        <w:right w:val="none" w:sz="0" w:space="0" w:color="auto"/>
      </w:divBdr>
    </w:div>
    <w:div w:id="1848590814">
      <w:bodyDiv w:val="1"/>
      <w:marLeft w:val="0"/>
      <w:marRight w:val="0"/>
      <w:marTop w:val="0"/>
      <w:marBottom w:val="0"/>
      <w:divBdr>
        <w:top w:val="none" w:sz="0" w:space="0" w:color="auto"/>
        <w:left w:val="none" w:sz="0" w:space="0" w:color="auto"/>
        <w:bottom w:val="none" w:sz="0" w:space="0" w:color="auto"/>
        <w:right w:val="none" w:sz="0" w:space="0" w:color="auto"/>
      </w:divBdr>
    </w:div>
    <w:div w:id="1848862950">
      <w:bodyDiv w:val="1"/>
      <w:marLeft w:val="0"/>
      <w:marRight w:val="0"/>
      <w:marTop w:val="0"/>
      <w:marBottom w:val="0"/>
      <w:divBdr>
        <w:top w:val="none" w:sz="0" w:space="0" w:color="auto"/>
        <w:left w:val="none" w:sz="0" w:space="0" w:color="auto"/>
        <w:bottom w:val="none" w:sz="0" w:space="0" w:color="auto"/>
        <w:right w:val="none" w:sz="0" w:space="0" w:color="auto"/>
      </w:divBdr>
    </w:div>
    <w:div w:id="1849320843">
      <w:bodyDiv w:val="1"/>
      <w:marLeft w:val="0"/>
      <w:marRight w:val="0"/>
      <w:marTop w:val="0"/>
      <w:marBottom w:val="0"/>
      <w:divBdr>
        <w:top w:val="none" w:sz="0" w:space="0" w:color="auto"/>
        <w:left w:val="none" w:sz="0" w:space="0" w:color="auto"/>
        <w:bottom w:val="none" w:sz="0" w:space="0" w:color="auto"/>
        <w:right w:val="none" w:sz="0" w:space="0" w:color="auto"/>
      </w:divBdr>
    </w:div>
    <w:div w:id="1850172434">
      <w:bodyDiv w:val="1"/>
      <w:marLeft w:val="0"/>
      <w:marRight w:val="0"/>
      <w:marTop w:val="0"/>
      <w:marBottom w:val="0"/>
      <w:divBdr>
        <w:top w:val="none" w:sz="0" w:space="0" w:color="auto"/>
        <w:left w:val="none" w:sz="0" w:space="0" w:color="auto"/>
        <w:bottom w:val="none" w:sz="0" w:space="0" w:color="auto"/>
        <w:right w:val="none" w:sz="0" w:space="0" w:color="auto"/>
      </w:divBdr>
    </w:div>
    <w:div w:id="1851093330">
      <w:bodyDiv w:val="1"/>
      <w:marLeft w:val="0"/>
      <w:marRight w:val="0"/>
      <w:marTop w:val="0"/>
      <w:marBottom w:val="0"/>
      <w:divBdr>
        <w:top w:val="none" w:sz="0" w:space="0" w:color="auto"/>
        <w:left w:val="none" w:sz="0" w:space="0" w:color="auto"/>
        <w:bottom w:val="none" w:sz="0" w:space="0" w:color="auto"/>
        <w:right w:val="none" w:sz="0" w:space="0" w:color="auto"/>
      </w:divBdr>
    </w:div>
    <w:div w:id="1851262194">
      <w:bodyDiv w:val="1"/>
      <w:marLeft w:val="0"/>
      <w:marRight w:val="0"/>
      <w:marTop w:val="0"/>
      <w:marBottom w:val="0"/>
      <w:divBdr>
        <w:top w:val="none" w:sz="0" w:space="0" w:color="auto"/>
        <w:left w:val="none" w:sz="0" w:space="0" w:color="auto"/>
        <w:bottom w:val="none" w:sz="0" w:space="0" w:color="auto"/>
        <w:right w:val="none" w:sz="0" w:space="0" w:color="auto"/>
      </w:divBdr>
    </w:div>
    <w:div w:id="1851486588">
      <w:bodyDiv w:val="1"/>
      <w:marLeft w:val="0"/>
      <w:marRight w:val="0"/>
      <w:marTop w:val="0"/>
      <w:marBottom w:val="0"/>
      <w:divBdr>
        <w:top w:val="none" w:sz="0" w:space="0" w:color="auto"/>
        <w:left w:val="none" w:sz="0" w:space="0" w:color="auto"/>
        <w:bottom w:val="none" w:sz="0" w:space="0" w:color="auto"/>
        <w:right w:val="none" w:sz="0" w:space="0" w:color="auto"/>
      </w:divBdr>
    </w:div>
    <w:div w:id="1852138109">
      <w:bodyDiv w:val="1"/>
      <w:marLeft w:val="0"/>
      <w:marRight w:val="0"/>
      <w:marTop w:val="0"/>
      <w:marBottom w:val="0"/>
      <w:divBdr>
        <w:top w:val="none" w:sz="0" w:space="0" w:color="auto"/>
        <w:left w:val="none" w:sz="0" w:space="0" w:color="auto"/>
        <w:bottom w:val="none" w:sz="0" w:space="0" w:color="auto"/>
        <w:right w:val="none" w:sz="0" w:space="0" w:color="auto"/>
      </w:divBdr>
    </w:div>
    <w:div w:id="1852447776">
      <w:bodyDiv w:val="1"/>
      <w:marLeft w:val="0"/>
      <w:marRight w:val="0"/>
      <w:marTop w:val="0"/>
      <w:marBottom w:val="0"/>
      <w:divBdr>
        <w:top w:val="none" w:sz="0" w:space="0" w:color="auto"/>
        <w:left w:val="none" w:sz="0" w:space="0" w:color="auto"/>
        <w:bottom w:val="none" w:sz="0" w:space="0" w:color="auto"/>
        <w:right w:val="none" w:sz="0" w:space="0" w:color="auto"/>
      </w:divBdr>
    </w:div>
    <w:div w:id="1853258215">
      <w:bodyDiv w:val="1"/>
      <w:marLeft w:val="0"/>
      <w:marRight w:val="0"/>
      <w:marTop w:val="0"/>
      <w:marBottom w:val="0"/>
      <w:divBdr>
        <w:top w:val="none" w:sz="0" w:space="0" w:color="auto"/>
        <w:left w:val="none" w:sz="0" w:space="0" w:color="auto"/>
        <w:bottom w:val="none" w:sz="0" w:space="0" w:color="auto"/>
        <w:right w:val="none" w:sz="0" w:space="0" w:color="auto"/>
      </w:divBdr>
    </w:div>
    <w:div w:id="1854108500">
      <w:bodyDiv w:val="1"/>
      <w:marLeft w:val="0"/>
      <w:marRight w:val="0"/>
      <w:marTop w:val="0"/>
      <w:marBottom w:val="0"/>
      <w:divBdr>
        <w:top w:val="none" w:sz="0" w:space="0" w:color="auto"/>
        <w:left w:val="none" w:sz="0" w:space="0" w:color="auto"/>
        <w:bottom w:val="none" w:sz="0" w:space="0" w:color="auto"/>
        <w:right w:val="none" w:sz="0" w:space="0" w:color="auto"/>
      </w:divBdr>
    </w:div>
    <w:div w:id="1854370559">
      <w:bodyDiv w:val="1"/>
      <w:marLeft w:val="0"/>
      <w:marRight w:val="0"/>
      <w:marTop w:val="0"/>
      <w:marBottom w:val="0"/>
      <w:divBdr>
        <w:top w:val="none" w:sz="0" w:space="0" w:color="auto"/>
        <w:left w:val="none" w:sz="0" w:space="0" w:color="auto"/>
        <w:bottom w:val="none" w:sz="0" w:space="0" w:color="auto"/>
        <w:right w:val="none" w:sz="0" w:space="0" w:color="auto"/>
      </w:divBdr>
    </w:div>
    <w:div w:id="1856067778">
      <w:bodyDiv w:val="1"/>
      <w:marLeft w:val="0"/>
      <w:marRight w:val="0"/>
      <w:marTop w:val="0"/>
      <w:marBottom w:val="0"/>
      <w:divBdr>
        <w:top w:val="none" w:sz="0" w:space="0" w:color="auto"/>
        <w:left w:val="none" w:sz="0" w:space="0" w:color="auto"/>
        <w:bottom w:val="none" w:sz="0" w:space="0" w:color="auto"/>
        <w:right w:val="none" w:sz="0" w:space="0" w:color="auto"/>
      </w:divBdr>
    </w:div>
    <w:div w:id="1856261047">
      <w:bodyDiv w:val="1"/>
      <w:marLeft w:val="0"/>
      <w:marRight w:val="0"/>
      <w:marTop w:val="0"/>
      <w:marBottom w:val="0"/>
      <w:divBdr>
        <w:top w:val="none" w:sz="0" w:space="0" w:color="auto"/>
        <w:left w:val="none" w:sz="0" w:space="0" w:color="auto"/>
        <w:bottom w:val="none" w:sz="0" w:space="0" w:color="auto"/>
        <w:right w:val="none" w:sz="0" w:space="0" w:color="auto"/>
      </w:divBdr>
    </w:div>
    <w:div w:id="1856265558">
      <w:bodyDiv w:val="1"/>
      <w:marLeft w:val="0"/>
      <w:marRight w:val="0"/>
      <w:marTop w:val="0"/>
      <w:marBottom w:val="0"/>
      <w:divBdr>
        <w:top w:val="none" w:sz="0" w:space="0" w:color="auto"/>
        <w:left w:val="none" w:sz="0" w:space="0" w:color="auto"/>
        <w:bottom w:val="none" w:sz="0" w:space="0" w:color="auto"/>
        <w:right w:val="none" w:sz="0" w:space="0" w:color="auto"/>
      </w:divBdr>
    </w:div>
    <w:div w:id="1856336845">
      <w:bodyDiv w:val="1"/>
      <w:marLeft w:val="0"/>
      <w:marRight w:val="0"/>
      <w:marTop w:val="0"/>
      <w:marBottom w:val="0"/>
      <w:divBdr>
        <w:top w:val="none" w:sz="0" w:space="0" w:color="auto"/>
        <w:left w:val="none" w:sz="0" w:space="0" w:color="auto"/>
        <w:bottom w:val="none" w:sz="0" w:space="0" w:color="auto"/>
        <w:right w:val="none" w:sz="0" w:space="0" w:color="auto"/>
      </w:divBdr>
    </w:div>
    <w:div w:id="1856730183">
      <w:bodyDiv w:val="1"/>
      <w:marLeft w:val="0"/>
      <w:marRight w:val="0"/>
      <w:marTop w:val="0"/>
      <w:marBottom w:val="0"/>
      <w:divBdr>
        <w:top w:val="none" w:sz="0" w:space="0" w:color="auto"/>
        <w:left w:val="none" w:sz="0" w:space="0" w:color="auto"/>
        <w:bottom w:val="none" w:sz="0" w:space="0" w:color="auto"/>
        <w:right w:val="none" w:sz="0" w:space="0" w:color="auto"/>
      </w:divBdr>
    </w:div>
    <w:div w:id="1857573623">
      <w:bodyDiv w:val="1"/>
      <w:marLeft w:val="0"/>
      <w:marRight w:val="0"/>
      <w:marTop w:val="0"/>
      <w:marBottom w:val="0"/>
      <w:divBdr>
        <w:top w:val="none" w:sz="0" w:space="0" w:color="auto"/>
        <w:left w:val="none" w:sz="0" w:space="0" w:color="auto"/>
        <w:bottom w:val="none" w:sz="0" w:space="0" w:color="auto"/>
        <w:right w:val="none" w:sz="0" w:space="0" w:color="auto"/>
      </w:divBdr>
    </w:div>
    <w:div w:id="1857962706">
      <w:bodyDiv w:val="1"/>
      <w:marLeft w:val="0"/>
      <w:marRight w:val="0"/>
      <w:marTop w:val="0"/>
      <w:marBottom w:val="0"/>
      <w:divBdr>
        <w:top w:val="none" w:sz="0" w:space="0" w:color="auto"/>
        <w:left w:val="none" w:sz="0" w:space="0" w:color="auto"/>
        <w:bottom w:val="none" w:sz="0" w:space="0" w:color="auto"/>
        <w:right w:val="none" w:sz="0" w:space="0" w:color="auto"/>
      </w:divBdr>
    </w:div>
    <w:div w:id="1858227596">
      <w:bodyDiv w:val="1"/>
      <w:marLeft w:val="0"/>
      <w:marRight w:val="0"/>
      <w:marTop w:val="0"/>
      <w:marBottom w:val="0"/>
      <w:divBdr>
        <w:top w:val="none" w:sz="0" w:space="0" w:color="auto"/>
        <w:left w:val="none" w:sz="0" w:space="0" w:color="auto"/>
        <w:bottom w:val="none" w:sz="0" w:space="0" w:color="auto"/>
        <w:right w:val="none" w:sz="0" w:space="0" w:color="auto"/>
      </w:divBdr>
    </w:div>
    <w:div w:id="1858500741">
      <w:bodyDiv w:val="1"/>
      <w:marLeft w:val="0"/>
      <w:marRight w:val="0"/>
      <w:marTop w:val="0"/>
      <w:marBottom w:val="0"/>
      <w:divBdr>
        <w:top w:val="none" w:sz="0" w:space="0" w:color="auto"/>
        <w:left w:val="none" w:sz="0" w:space="0" w:color="auto"/>
        <w:bottom w:val="none" w:sz="0" w:space="0" w:color="auto"/>
        <w:right w:val="none" w:sz="0" w:space="0" w:color="auto"/>
      </w:divBdr>
    </w:div>
    <w:div w:id="1858691919">
      <w:bodyDiv w:val="1"/>
      <w:marLeft w:val="0"/>
      <w:marRight w:val="0"/>
      <w:marTop w:val="0"/>
      <w:marBottom w:val="0"/>
      <w:divBdr>
        <w:top w:val="none" w:sz="0" w:space="0" w:color="auto"/>
        <w:left w:val="none" w:sz="0" w:space="0" w:color="auto"/>
        <w:bottom w:val="none" w:sz="0" w:space="0" w:color="auto"/>
        <w:right w:val="none" w:sz="0" w:space="0" w:color="auto"/>
      </w:divBdr>
    </w:div>
    <w:div w:id="1858764547">
      <w:bodyDiv w:val="1"/>
      <w:marLeft w:val="0"/>
      <w:marRight w:val="0"/>
      <w:marTop w:val="0"/>
      <w:marBottom w:val="0"/>
      <w:divBdr>
        <w:top w:val="none" w:sz="0" w:space="0" w:color="auto"/>
        <w:left w:val="none" w:sz="0" w:space="0" w:color="auto"/>
        <w:bottom w:val="none" w:sz="0" w:space="0" w:color="auto"/>
        <w:right w:val="none" w:sz="0" w:space="0" w:color="auto"/>
      </w:divBdr>
    </w:div>
    <w:div w:id="1858929098">
      <w:bodyDiv w:val="1"/>
      <w:marLeft w:val="0"/>
      <w:marRight w:val="0"/>
      <w:marTop w:val="0"/>
      <w:marBottom w:val="0"/>
      <w:divBdr>
        <w:top w:val="none" w:sz="0" w:space="0" w:color="auto"/>
        <w:left w:val="none" w:sz="0" w:space="0" w:color="auto"/>
        <w:bottom w:val="none" w:sz="0" w:space="0" w:color="auto"/>
        <w:right w:val="none" w:sz="0" w:space="0" w:color="auto"/>
      </w:divBdr>
    </w:div>
    <w:div w:id="1858930136">
      <w:bodyDiv w:val="1"/>
      <w:marLeft w:val="0"/>
      <w:marRight w:val="0"/>
      <w:marTop w:val="0"/>
      <w:marBottom w:val="0"/>
      <w:divBdr>
        <w:top w:val="none" w:sz="0" w:space="0" w:color="auto"/>
        <w:left w:val="none" w:sz="0" w:space="0" w:color="auto"/>
        <w:bottom w:val="none" w:sz="0" w:space="0" w:color="auto"/>
        <w:right w:val="none" w:sz="0" w:space="0" w:color="auto"/>
      </w:divBdr>
    </w:div>
    <w:div w:id="1859388252">
      <w:bodyDiv w:val="1"/>
      <w:marLeft w:val="0"/>
      <w:marRight w:val="0"/>
      <w:marTop w:val="0"/>
      <w:marBottom w:val="0"/>
      <w:divBdr>
        <w:top w:val="none" w:sz="0" w:space="0" w:color="auto"/>
        <w:left w:val="none" w:sz="0" w:space="0" w:color="auto"/>
        <w:bottom w:val="none" w:sz="0" w:space="0" w:color="auto"/>
        <w:right w:val="none" w:sz="0" w:space="0" w:color="auto"/>
      </w:divBdr>
    </w:div>
    <w:div w:id="1859465364">
      <w:bodyDiv w:val="1"/>
      <w:marLeft w:val="0"/>
      <w:marRight w:val="0"/>
      <w:marTop w:val="0"/>
      <w:marBottom w:val="0"/>
      <w:divBdr>
        <w:top w:val="none" w:sz="0" w:space="0" w:color="auto"/>
        <w:left w:val="none" w:sz="0" w:space="0" w:color="auto"/>
        <w:bottom w:val="none" w:sz="0" w:space="0" w:color="auto"/>
        <w:right w:val="none" w:sz="0" w:space="0" w:color="auto"/>
      </w:divBdr>
    </w:div>
    <w:div w:id="1859657956">
      <w:bodyDiv w:val="1"/>
      <w:marLeft w:val="0"/>
      <w:marRight w:val="0"/>
      <w:marTop w:val="0"/>
      <w:marBottom w:val="0"/>
      <w:divBdr>
        <w:top w:val="none" w:sz="0" w:space="0" w:color="auto"/>
        <w:left w:val="none" w:sz="0" w:space="0" w:color="auto"/>
        <w:bottom w:val="none" w:sz="0" w:space="0" w:color="auto"/>
        <w:right w:val="none" w:sz="0" w:space="0" w:color="auto"/>
      </w:divBdr>
    </w:div>
    <w:div w:id="1859738151">
      <w:bodyDiv w:val="1"/>
      <w:marLeft w:val="0"/>
      <w:marRight w:val="0"/>
      <w:marTop w:val="0"/>
      <w:marBottom w:val="0"/>
      <w:divBdr>
        <w:top w:val="none" w:sz="0" w:space="0" w:color="auto"/>
        <w:left w:val="none" w:sz="0" w:space="0" w:color="auto"/>
        <w:bottom w:val="none" w:sz="0" w:space="0" w:color="auto"/>
        <w:right w:val="none" w:sz="0" w:space="0" w:color="auto"/>
      </w:divBdr>
    </w:div>
    <w:div w:id="1859928557">
      <w:bodyDiv w:val="1"/>
      <w:marLeft w:val="0"/>
      <w:marRight w:val="0"/>
      <w:marTop w:val="0"/>
      <w:marBottom w:val="0"/>
      <w:divBdr>
        <w:top w:val="none" w:sz="0" w:space="0" w:color="auto"/>
        <w:left w:val="none" w:sz="0" w:space="0" w:color="auto"/>
        <w:bottom w:val="none" w:sz="0" w:space="0" w:color="auto"/>
        <w:right w:val="none" w:sz="0" w:space="0" w:color="auto"/>
      </w:divBdr>
    </w:div>
    <w:div w:id="1860191279">
      <w:bodyDiv w:val="1"/>
      <w:marLeft w:val="0"/>
      <w:marRight w:val="0"/>
      <w:marTop w:val="0"/>
      <w:marBottom w:val="0"/>
      <w:divBdr>
        <w:top w:val="none" w:sz="0" w:space="0" w:color="auto"/>
        <w:left w:val="none" w:sz="0" w:space="0" w:color="auto"/>
        <w:bottom w:val="none" w:sz="0" w:space="0" w:color="auto"/>
        <w:right w:val="none" w:sz="0" w:space="0" w:color="auto"/>
      </w:divBdr>
    </w:div>
    <w:div w:id="1860194225">
      <w:bodyDiv w:val="1"/>
      <w:marLeft w:val="0"/>
      <w:marRight w:val="0"/>
      <w:marTop w:val="0"/>
      <w:marBottom w:val="0"/>
      <w:divBdr>
        <w:top w:val="none" w:sz="0" w:space="0" w:color="auto"/>
        <w:left w:val="none" w:sz="0" w:space="0" w:color="auto"/>
        <w:bottom w:val="none" w:sz="0" w:space="0" w:color="auto"/>
        <w:right w:val="none" w:sz="0" w:space="0" w:color="auto"/>
      </w:divBdr>
    </w:div>
    <w:div w:id="1860196916">
      <w:bodyDiv w:val="1"/>
      <w:marLeft w:val="0"/>
      <w:marRight w:val="0"/>
      <w:marTop w:val="0"/>
      <w:marBottom w:val="0"/>
      <w:divBdr>
        <w:top w:val="none" w:sz="0" w:space="0" w:color="auto"/>
        <w:left w:val="none" w:sz="0" w:space="0" w:color="auto"/>
        <w:bottom w:val="none" w:sz="0" w:space="0" w:color="auto"/>
        <w:right w:val="none" w:sz="0" w:space="0" w:color="auto"/>
      </w:divBdr>
    </w:div>
    <w:div w:id="1860509395">
      <w:bodyDiv w:val="1"/>
      <w:marLeft w:val="0"/>
      <w:marRight w:val="0"/>
      <w:marTop w:val="0"/>
      <w:marBottom w:val="0"/>
      <w:divBdr>
        <w:top w:val="none" w:sz="0" w:space="0" w:color="auto"/>
        <w:left w:val="none" w:sz="0" w:space="0" w:color="auto"/>
        <w:bottom w:val="none" w:sz="0" w:space="0" w:color="auto"/>
        <w:right w:val="none" w:sz="0" w:space="0" w:color="auto"/>
      </w:divBdr>
    </w:div>
    <w:div w:id="1860855778">
      <w:bodyDiv w:val="1"/>
      <w:marLeft w:val="0"/>
      <w:marRight w:val="0"/>
      <w:marTop w:val="0"/>
      <w:marBottom w:val="0"/>
      <w:divBdr>
        <w:top w:val="none" w:sz="0" w:space="0" w:color="auto"/>
        <w:left w:val="none" w:sz="0" w:space="0" w:color="auto"/>
        <w:bottom w:val="none" w:sz="0" w:space="0" w:color="auto"/>
        <w:right w:val="none" w:sz="0" w:space="0" w:color="auto"/>
      </w:divBdr>
    </w:div>
    <w:div w:id="1862039779">
      <w:bodyDiv w:val="1"/>
      <w:marLeft w:val="0"/>
      <w:marRight w:val="0"/>
      <w:marTop w:val="0"/>
      <w:marBottom w:val="0"/>
      <w:divBdr>
        <w:top w:val="none" w:sz="0" w:space="0" w:color="auto"/>
        <w:left w:val="none" w:sz="0" w:space="0" w:color="auto"/>
        <w:bottom w:val="none" w:sz="0" w:space="0" w:color="auto"/>
        <w:right w:val="none" w:sz="0" w:space="0" w:color="auto"/>
      </w:divBdr>
    </w:div>
    <w:div w:id="1862356813">
      <w:bodyDiv w:val="1"/>
      <w:marLeft w:val="0"/>
      <w:marRight w:val="0"/>
      <w:marTop w:val="0"/>
      <w:marBottom w:val="0"/>
      <w:divBdr>
        <w:top w:val="none" w:sz="0" w:space="0" w:color="auto"/>
        <w:left w:val="none" w:sz="0" w:space="0" w:color="auto"/>
        <w:bottom w:val="none" w:sz="0" w:space="0" w:color="auto"/>
        <w:right w:val="none" w:sz="0" w:space="0" w:color="auto"/>
      </w:divBdr>
    </w:div>
    <w:div w:id="1862471501">
      <w:bodyDiv w:val="1"/>
      <w:marLeft w:val="0"/>
      <w:marRight w:val="0"/>
      <w:marTop w:val="0"/>
      <w:marBottom w:val="0"/>
      <w:divBdr>
        <w:top w:val="none" w:sz="0" w:space="0" w:color="auto"/>
        <w:left w:val="none" w:sz="0" w:space="0" w:color="auto"/>
        <w:bottom w:val="none" w:sz="0" w:space="0" w:color="auto"/>
        <w:right w:val="none" w:sz="0" w:space="0" w:color="auto"/>
      </w:divBdr>
    </w:div>
    <w:div w:id="1862550737">
      <w:bodyDiv w:val="1"/>
      <w:marLeft w:val="0"/>
      <w:marRight w:val="0"/>
      <w:marTop w:val="0"/>
      <w:marBottom w:val="0"/>
      <w:divBdr>
        <w:top w:val="none" w:sz="0" w:space="0" w:color="auto"/>
        <w:left w:val="none" w:sz="0" w:space="0" w:color="auto"/>
        <w:bottom w:val="none" w:sz="0" w:space="0" w:color="auto"/>
        <w:right w:val="none" w:sz="0" w:space="0" w:color="auto"/>
      </w:divBdr>
    </w:div>
    <w:div w:id="1862815575">
      <w:bodyDiv w:val="1"/>
      <w:marLeft w:val="0"/>
      <w:marRight w:val="0"/>
      <w:marTop w:val="0"/>
      <w:marBottom w:val="0"/>
      <w:divBdr>
        <w:top w:val="none" w:sz="0" w:space="0" w:color="auto"/>
        <w:left w:val="none" w:sz="0" w:space="0" w:color="auto"/>
        <w:bottom w:val="none" w:sz="0" w:space="0" w:color="auto"/>
        <w:right w:val="none" w:sz="0" w:space="0" w:color="auto"/>
      </w:divBdr>
    </w:div>
    <w:div w:id="1864900068">
      <w:bodyDiv w:val="1"/>
      <w:marLeft w:val="0"/>
      <w:marRight w:val="0"/>
      <w:marTop w:val="0"/>
      <w:marBottom w:val="0"/>
      <w:divBdr>
        <w:top w:val="none" w:sz="0" w:space="0" w:color="auto"/>
        <w:left w:val="none" w:sz="0" w:space="0" w:color="auto"/>
        <w:bottom w:val="none" w:sz="0" w:space="0" w:color="auto"/>
        <w:right w:val="none" w:sz="0" w:space="0" w:color="auto"/>
      </w:divBdr>
    </w:div>
    <w:div w:id="1865090846">
      <w:bodyDiv w:val="1"/>
      <w:marLeft w:val="0"/>
      <w:marRight w:val="0"/>
      <w:marTop w:val="0"/>
      <w:marBottom w:val="0"/>
      <w:divBdr>
        <w:top w:val="none" w:sz="0" w:space="0" w:color="auto"/>
        <w:left w:val="none" w:sz="0" w:space="0" w:color="auto"/>
        <w:bottom w:val="none" w:sz="0" w:space="0" w:color="auto"/>
        <w:right w:val="none" w:sz="0" w:space="0" w:color="auto"/>
      </w:divBdr>
    </w:div>
    <w:div w:id="1865240087">
      <w:bodyDiv w:val="1"/>
      <w:marLeft w:val="0"/>
      <w:marRight w:val="0"/>
      <w:marTop w:val="0"/>
      <w:marBottom w:val="0"/>
      <w:divBdr>
        <w:top w:val="none" w:sz="0" w:space="0" w:color="auto"/>
        <w:left w:val="none" w:sz="0" w:space="0" w:color="auto"/>
        <w:bottom w:val="none" w:sz="0" w:space="0" w:color="auto"/>
        <w:right w:val="none" w:sz="0" w:space="0" w:color="auto"/>
      </w:divBdr>
    </w:div>
    <w:div w:id="1865359169">
      <w:bodyDiv w:val="1"/>
      <w:marLeft w:val="0"/>
      <w:marRight w:val="0"/>
      <w:marTop w:val="0"/>
      <w:marBottom w:val="0"/>
      <w:divBdr>
        <w:top w:val="none" w:sz="0" w:space="0" w:color="auto"/>
        <w:left w:val="none" w:sz="0" w:space="0" w:color="auto"/>
        <w:bottom w:val="none" w:sz="0" w:space="0" w:color="auto"/>
        <w:right w:val="none" w:sz="0" w:space="0" w:color="auto"/>
      </w:divBdr>
    </w:div>
    <w:div w:id="1865514123">
      <w:bodyDiv w:val="1"/>
      <w:marLeft w:val="0"/>
      <w:marRight w:val="0"/>
      <w:marTop w:val="0"/>
      <w:marBottom w:val="0"/>
      <w:divBdr>
        <w:top w:val="none" w:sz="0" w:space="0" w:color="auto"/>
        <w:left w:val="none" w:sz="0" w:space="0" w:color="auto"/>
        <w:bottom w:val="none" w:sz="0" w:space="0" w:color="auto"/>
        <w:right w:val="none" w:sz="0" w:space="0" w:color="auto"/>
      </w:divBdr>
    </w:div>
    <w:div w:id="1865747915">
      <w:bodyDiv w:val="1"/>
      <w:marLeft w:val="0"/>
      <w:marRight w:val="0"/>
      <w:marTop w:val="0"/>
      <w:marBottom w:val="0"/>
      <w:divBdr>
        <w:top w:val="none" w:sz="0" w:space="0" w:color="auto"/>
        <w:left w:val="none" w:sz="0" w:space="0" w:color="auto"/>
        <w:bottom w:val="none" w:sz="0" w:space="0" w:color="auto"/>
        <w:right w:val="none" w:sz="0" w:space="0" w:color="auto"/>
      </w:divBdr>
    </w:div>
    <w:div w:id="1865748576">
      <w:bodyDiv w:val="1"/>
      <w:marLeft w:val="0"/>
      <w:marRight w:val="0"/>
      <w:marTop w:val="0"/>
      <w:marBottom w:val="0"/>
      <w:divBdr>
        <w:top w:val="none" w:sz="0" w:space="0" w:color="auto"/>
        <w:left w:val="none" w:sz="0" w:space="0" w:color="auto"/>
        <w:bottom w:val="none" w:sz="0" w:space="0" w:color="auto"/>
        <w:right w:val="none" w:sz="0" w:space="0" w:color="auto"/>
      </w:divBdr>
    </w:div>
    <w:div w:id="1866214072">
      <w:bodyDiv w:val="1"/>
      <w:marLeft w:val="0"/>
      <w:marRight w:val="0"/>
      <w:marTop w:val="0"/>
      <w:marBottom w:val="0"/>
      <w:divBdr>
        <w:top w:val="none" w:sz="0" w:space="0" w:color="auto"/>
        <w:left w:val="none" w:sz="0" w:space="0" w:color="auto"/>
        <w:bottom w:val="none" w:sz="0" w:space="0" w:color="auto"/>
        <w:right w:val="none" w:sz="0" w:space="0" w:color="auto"/>
      </w:divBdr>
    </w:div>
    <w:div w:id="1866288699">
      <w:bodyDiv w:val="1"/>
      <w:marLeft w:val="0"/>
      <w:marRight w:val="0"/>
      <w:marTop w:val="0"/>
      <w:marBottom w:val="0"/>
      <w:divBdr>
        <w:top w:val="none" w:sz="0" w:space="0" w:color="auto"/>
        <w:left w:val="none" w:sz="0" w:space="0" w:color="auto"/>
        <w:bottom w:val="none" w:sz="0" w:space="0" w:color="auto"/>
        <w:right w:val="none" w:sz="0" w:space="0" w:color="auto"/>
      </w:divBdr>
    </w:div>
    <w:div w:id="1868057789">
      <w:bodyDiv w:val="1"/>
      <w:marLeft w:val="0"/>
      <w:marRight w:val="0"/>
      <w:marTop w:val="0"/>
      <w:marBottom w:val="0"/>
      <w:divBdr>
        <w:top w:val="none" w:sz="0" w:space="0" w:color="auto"/>
        <w:left w:val="none" w:sz="0" w:space="0" w:color="auto"/>
        <w:bottom w:val="none" w:sz="0" w:space="0" w:color="auto"/>
        <w:right w:val="none" w:sz="0" w:space="0" w:color="auto"/>
      </w:divBdr>
    </w:div>
    <w:div w:id="1868106554">
      <w:bodyDiv w:val="1"/>
      <w:marLeft w:val="0"/>
      <w:marRight w:val="0"/>
      <w:marTop w:val="0"/>
      <w:marBottom w:val="0"/>
      <w:divBdr>
        <w:top w:val="none" w:sz="0" w:space="0" w:color="auto"/>
        <w:left w:val="none" w:sz="0" w:space="0" w:color="auto"/>
        <w:bottom w:val="none" w:sz="0" w:space="0" w:color="auto"/>
        <w:right w:val="none" w:sz="0" w:space="0" w:color="auto"/>
      </w:divBdr>
    </w:div>
    <w:div w:id="1868249164">
      <w:bodyDiv w:val="1"/>
      <w:marLeft w:val="0"/>
      <w:marRight w:val="0"/>
      <w:marTop w:val="0"/>
      <w:marBottom w:val="0"/>
      <w:divBdr>
        <w:top w:val="none" w:sz="0" w:space="0" w:color="auto"/>
        <w:left w:val="none" w:sz="0" w:space="0" w:color="auto"/>
        <w:bottom w:val="none" w:sz="0" w:space="0" w:color="auto"/>
        <w:right w:val="none" w:sz="0" w:space="0" w:color="auto"/>
      </w:divBdr>
    </w:div>
    <w:div w:id="1868594162">
      <w:bodyDiv w:val="1"/>
      <w:marLeft w:val="0"/>
      <w:marRight w:val="0"/>
      <w:marTop w:val="0"/>
      <w:marBottom w:val="0"/>
      <w:divBdr>
        <w:top w:val="none" w:sz="0" w:space="0" w:color="auto"/>
        <w:left w:val="none" w:sz="0" w:space="0" w:color="auto"/>
        <w:bottom w:val="none" w:sz="0" w:space="0" w:color="auto"/>
        <w:right w:val="none" w:sz="0" w:space="0" w:color="auto"/>
      </w:divBdr>
    </w:div>
    <w:div w:id="1869567512">
      <w:bodyDiv w:val="1"/>
      <w:marLeft w:val="0"/>
      <w:marRight w:val="0"/>
      <w:marTop w:val="0"/>
      <w:marBottom w:val="0"/>
      <w:divBdr>
        <w:top w:val="none" w:sz="0" w:space="0" w:color="auto"/>
        <w:left w:val="none" w:sz="0" w:space="0" w:color="auto"/>
        <w:bottom w:val="none" w:sz="0" w:space="0" w:color="auto"/>
        <w:right w:val="none" w:sz="0" w:space="0" w:color="auto"/>
      </w:divBdr>
    </w:div>
    <w:div w:id="1870025298">
      <w:bodyDiv w:val="1"/>
      <w:marLeft w:val="0"/>
      <w:marRight w:val="0"/>
      <w:marTop w:val="0"/>
      <w:marBottom w:val="0"/>
      <w:divBdr>
        <w:top w:val="none" w:sz="0" w:space="0" w:color="auto"/>
        <w:left w:val="none" w:sz="0" w:space="0" w:color="auto"/>
        <w:bottom w:val="none" w:sz="0" w:space="0" w:color="auto"/>
        <w:right w:val="none" w:sz="0" w:space="0" w:color="auto"/>
      </w:divBdr>
    </w:div>
    <w:div w:id="1870214631">
      <w:bodyDiv w:val="1"/>
      <w:marLeft w:val="0"/>
      <w:marRight w:val="0"/>
      <w:marTop w:val="0"/>
      <w:marBottom w:val="0"/>
      <w:divBdr>
        <w:top w:val="none" w:sz="0" w:space="0" w:color="auto"/>
        <w:left w:val="none" w:sz="0" w:space="0" w:color="auto"/>
        <w:bottom w:val="none" w:sz="0" w:space="0" w:color="auto"/>
        <w:right w:val="none" w:sz="0" w:space="0" w:color="auto"/>
      </w:divBdr>
    </w:div>
    <w:div w:id="1871256420">
      <w:bodyDiv w:val="1"/>
      <w:marLeft w:val="0"/>
      <w:marRight w:val="0"/>
      <w:marTop w:val="0"/>
      <w:marBottom w:val="0"/>
      <w:divBdr>
        <w:top w:val="none" w:sz="0" w:space="0" w:color="auto"/>
        <w:left w:val="none" w:sz="0" w:space="0" w:color="auto"/>
        <w:bottom w:val="none" w:sz="0" w:space="0" w:color="auto"/>
        <w:right w:val="none" w:sz="0" w:space="0" w:color="auto"/>
      </w:divBdr>
    </w:div>
    <w:div w:id="1871261676">
      <w:bodyDiv w:val="1"/>
      <w:marLeft w:val="0"/>
      <w:marRight w:val="0"/>
      <w:marTop w:val="0"/>
      <w:marBottom w:val="0"/>
      <w:divBdr>
        <w:top w:val="none" w:sz="0" w:space="0" w:color="auto"/>
        <w:left w:val="none" w:sz="0" w:space="0" w:color="auto"/>
        <w:bottom w:val="none" w:sz="0" w:space="0" w:color="auto"/>
        <w:right w:val="none" w:sz="0" w:space="0" w:color="auto"/>
      </w:divBdr>
    </w:div>
    <w:div w:id="1871410552">
      <w:bodyDiv w:val="1"/>
      <w:marLeft w:val="0"/>
      <w:marRight w:val="0"/>
      <w:marTop w:val="0"/>
      <w:marBottom w:val="0"/>
      <w:divBdr>
        <w:top w:val="none" w:sz="0" w:space="0" w:color="auto"/>
        <w:left w:val="none" w:sz="0" w:space="0" w:color="auto"/>
        <w:bottom w:val="none" w:sz="0" w:space="0" w:color="auto"/>
        <w:right w:val="none" w:sz="0" w:space="0" w:color="auto"/>
      </w:divBdr>
    </w:div>
    <w:div w:id="1871841082">
      <w:bodyDiv w:val="1"/>
      <w:marLeft w:val="0"/>
      <w:marRight w:val="0"/>
      <w:marTop w:val="0"/>
      <w:marBottom w:val="0"/>
      <w:divBdr>
        <w:top w:val="none" w:sz="0" w:space="0" w:color="auto"/>
        <w:left w:val="none" w:sz="0" w:space="0" w:color="auto"/>
        <w:bottom w:val="none" w:sz="0" w:space="0" w:color="auto"/>
        <w:right w:val="none" w:sz="0" w:space="0" w:color="auto"/>
      </w:divBdr>
    </w:div>
    <w:div w:id="1872260891">
      <w:bodyDiv w:val="1"/>
      <w:marLeft w:val="0"/>
      <w:marRight w:val="0"/>
      <w:marTop w:val="0"/>
      <w:marBottom w:val="0"/>
      <w:divBdr>
        <w:top w:val="none" w:sz="0" w:space="0" w:color="auto"/>
        <w:left w:val="none" w:sz="0" w:space="0" w:color="auto"/>
        <w:bottom w:val="none" w:sz="0" w:space="0" w:color="auto"/>
        <w:right w:val="none" w:sz="0" w:space="0" w:color="auto"/>
      </w:divBdr>
    </w:div>
    <w:div w:id="1872649536">
      <w:bodyDiv w:val="1"/>
      <w:marLeft w:val="0"/>
      <w:marRight w:val="0"/>
      <w:marTop w:val="0"/>
      <w:marBottom w:val="0"/>
      <w:divBdr>
        <w:top w:val="none" w:sz="0" w:space="0" w:color="auto"/>
        <w:left w:val="none" w:sz="0" w:space="0" w:color="auto"/>
        <w:bottom w:val="none" w:sz="0" w:space="0" w:color="auto"/>
        <w:right w:val="none" w:sz="0" w:space="0" w:color="auto"/>
      </w:divBdr>
    </w:div>
    <w:div w:id="1873223521">
      <w:bodyDiv w:val="1"/>
      <w:marLeft w:val="0"/>
      <w:marRight w:val="0"/>
      <w:marTop w:val="0"/>
      <w:marBottom w:val="0"/>
      <w:divBdr>
        <w:top w:val="none" w:sz="0" w:space="0" w:color="auto"/>
        <w:left w:val="none" w:sz="0" w:space="0" w:color="auto"/>
        <w:bottom w:val="none" w:sz="0" w:space="0" w:color="auto"/>
        <w:right w:val="none" w:sz="0" w:space="0" w:color="auto"/>
      </w:divBdr>
    </w:div>
    <w:div w:id="1873686684">
      <w:bodyDiv w:val="1"/>
      <w:marLeft w:val="0"/>
      <w:marRight w:val="0"/>
      <w:marTop w:val="0"/>
      <w:marBottom w:val="0"/>
      <w:divBdr>
        <w:top w:val="none" w:sz="0" w:space="0" w:color="auto"/>
        <w:left w:val="none" w:sz="0" w:space="0" w:color="auto"/>
        <w:bottom w:val="none" w:sz="0" w:space="0" w:color="auto"/>
        <w:right w:val="none" w:sz="0" w:space="0" w:color="auto"/>
      </w:divBdr>
    </w:div>
    <w:div w:id="1875072365">
      <w:bodyDiv w:val="1"/>
      <w:marLeft w:val="0"/>
      <w:marRight w:val="0"/>
      <w:marTop w:val="0"/>
      <w:marBottom w:val="0"/>
      <w:divBdr>
        <w:top w:val="none" w:sz="0" w:space="0" w:color="auto"/>
        <w:left w:val="none" w:sz="0" w:space="0" w:color="auto"/>
        <w:bottom w:val="none" w:sz="0" w:space="0" w:color="auto"/>
        <w:right w:val="none" w:sz="0" w:space="0" w:color="auto"/>
      </w:divBdr>
    </w:div>
    <w:div w:id="1875192904">
      <w:bodyDiv w:val="1"/>
      <w:marLeft w:val="0"/>
      <w:marRight w:val="0"/>
      <w:marTop w:val="0"/>
      <w:marBottom w:val="0"/>
      <w:divBdr>
        <w:top w:val="none" w:sz="0" w:space="0" w:color="auto"/>
        <w:left w:val="none" w:sz="0" w:space="0" w:color="auto"/>
        <w:bottom w:val="none" w:sz="0" w:space="0" w:color="auto"/>
        <w:right w:val="none" w:sz="0" w:space="0" w:color="auto"/>
      </w:divBdr>
    </w:div>
    <w:div w:id="1875195433">
      <w:bodyDiv w:val="1"/>
      <w:marLeft w:val="0"/>
      <w:marRight w:val="0"/>
      <w:marTop w:val="0"/>
      <w:marBottom w:val="0"/>
      <w:divBdr>
        <w:top w:val="none" w:sz="0" w:space="0" w:color="auto"/>
        <w:left w:val="none" w:sz="0" w:space="0" w:color="auto"/>
        <w:bottom w:val="none" w:sz="0" w:space="0" w:color="auto"/>
        <w:right w:val="none" w:sz="0" w:space="0" w:color="auto"/>
      </w:divBdr>
    </w:div>
    <w:div w:id="1875725233">
      <w:bodyDiv w:val="1"/>
      <w:marLeft w:val="0"/>
      <w:marRight w:val="0"/>
      <w:marTop w:val="0"/>
      <w:marBottom w:val="0"/>
      <w:divBdr>
        <w:top w:val="none" w:sz="0" w:space="0" w:color="auto"/>
        <w:left w:val="none" w:sz="0" w:space="0" w:color="auto"/>
        <w:bottom w:val="none" w:sz="0" w:space="0" w:color="auto"/>
        <w:right w:val="none" w:sz="0" w:space="0" w:color="auto"/>
      </w:divBdr>
    </w:div>
    <w:div w:id="1875725731">
      <w:bodyDiv w:val="1"/>
      <w:marLeft w:val="0"/>
      <w:marRight w:val="0"/>
      <w:marTop w:val="0"/>
      <w:marBottom w:val="0"/>
      <w:divBdr>
        <w:top w:val="none" w:sz="0" w:space="0" w:color="auto"/>
        <w:left w:val="none" w:sz="0" w:space="0" w:color="auto"/>
        <w:bottom w:val="none" w:sz="0" w:space="0" w:color="auto"/>
        <w:right w:val="none" w:sz="0" w:space="0" w:color="auto"/>
      </w:divBdr>
    </w:div>
    <w:div w:id="1876119813">
      <w:bodyDiv w:val="1"/>
      <w:marLeft w:val="0"/>
      <w:marRight w:val="0"/>
      <w:marTop w:val="0"/>
      <w:marBottom w:val="0"/>
      <w:divBdr>
        <w:top w:val="none" w:sz="0" w:space="0" w:color="auto"/>
        <w:left w:val="none" w:sz="0" w:space="0" w:color="auto"/>
        <w:bottom w:val="none" w:sz="0" w:space="0" w:color="auto"/>
        <w:right w:val="none" w:sz="0" w:space="0" w:color="auto"/>
      </w:divBdr>
    </w:div>
    <w:div w:id="1876261911">
      <w:bodyDiv w:val="1"/>
      <w:marLeft w:val="0"/>
      <w:marRight w:val="0"/>
      <w:marTop w:val="0"/>
      <w:marBottom w:val="0"/>
      <w:divBdr>
        <w:top w:val="none" w:sz="0" w:space="0" w:color="auto"/>
        <w:left w:val="none" w:sz="0" w:space="0" w:color="auto"/>
        <w:bottom w:val="none" w:sz="0" w:space="0" w:color="auto"/>
        <w:right w:val="none" w:sz="0" w:space="0" w:color="auto"/>
      </w:divBdr>
    </w:div>
    <w:div w:id="1876308519">
      <w:bodyDiv w:val="1"/>
      <w:marLeft w:val="0"/>
      <w:marRight w:val="0"/>
      <w:marTop w:val="0"/>
      <w:marBottom w:val="0"/>
      <w:divBdr>
        <w:top w:val="none" w:sz="0" w:space="0" w:color="auto"/>
        <w:left w:val="none" w:sz="0" w:space="0" w:color="auto"/>
        <w:bottom w:val="none" w:sz="0" w:space="0" w:color="auto"/>
        <w:right w:val="none" w:sz="0" w:space="0" w:color="auto"/>
      </w:divBdr>
    </w:div>
    <w:div w:id="1876427634">
      <w:bodyDiv w:val="1"/>
      <w:marLeft w:val="0"/>
      <w:marRight w:val="0"/>
      <w:marTop w:val="0"/>
      <w:marBottom w:val="0"/>
      <w:divBdr>
        <w:top w:val="none" w:sz="0" w:space="0" w:color="auto"/>
        <w:left w:val="none" w:sz="0" w:space="0" w:color="auto"/>
        <w:bottom w:val="none" w:sz="0" w:space="0" w:color="auto"/>
        <w:right w:val="none" w:sz="0" w:space="0" w:color="auto"/>
      </w:divBdr>
    </w:div>
    <w:div w:id="1876456461">
      <w:bodyDiv w:val="1"/>
      <w:marLeft w:val="0"/>
      <w:marRight w:val="0"/>
      <w:marTop w:val="0"/>
      <w:marBottom w:val="0"/>
      <w:divBdr>
        <w:top w:val="none" w:sz="0" w:space="0" w:color="auto"/>
        <w:left w:val="none" w:sz="0" w:space="0" w:color="auto"/>
        <w:bottom w:val="none" w:sz="0" w:space="0" w:color="auto"/>
        <w:right w:val="none" w:sz="0" w:space="0" w:color="auto"/>
      </w:divBdr>
    </w:div>
    <w:div w:id="1877353028">
      <w:bodyDiv w:val="1"/>
      <w:marLeft w:val="0"/>
      <w:marRight w:val="0"/>
      <w:marTop w:val="0"/>
      <w:marBottom w:val="0"/>
      <w:divBdr>
        <w:top w:val="none" w:sz="0" w:space="0" w:color="auto"/>
        <w:left w:val="none" w:sz="0" w:space="0" w:color="auto"/>
        <w:bottom w:val="none" w:sz="0" w:space="0" w:color="auto"/>
        <w:right w:val="none" w:sz="0" w:space="0" w:color="auto"/>
      </w:divBdr>
    </w:div>
    <w:div w:id="1878466235">
      <w:bodyDiv w:val="1"/>
      <w:marLeft w:val="0"/>
      <w:marRight w:val="0"/>
      <w:marTop w:val="0"/>
      <w:marBottom w:val="0"/>
      <w:divBdr>
        <w:top w:val="none" w:sz="0" w:space="0" w:color="auto"/>
        <w:left w:val="none" w:sz="0" w:space="0" w:color="auto"/>
        <w:bottom w:val="none" w:sz="0" w:space="0" w:color="auto"/>
        <w:right w:val="none" w:sz="0" w:space="0" w:color="auto"/>
      </w:divBdr>
    </w:div>
    <w:div w:id="1878544923">
      <w:bodyDiv w:val="1"/>
      <w:marLeft w:val="0"/>
      <w:marRight w:val="0"/>
      <w:marTop w:val="0"/>
      <w:marBottom w:val="0"/>
      <w:divBdr>
        <w:top w:val="none" w:sz="0" w:space="0" w:color="auto"/>
        <w:left w:val="none" w:sz="0" w:space="0" w:color="auto"/>
        <w:bottom w:val="none" w:sz="0" w:space="0" w:color="auto"/>
        <w:right w:val="none" w:sz="0" w:space="0" w:color="auto"/>
      </w:divBdr>
    </w:div>
    <w:div w:id="1878807685">
      <w:bodyDiv w:val="1"/>
      <w:marLeft w:val="0"/>
      <w:marRight w:val="0"/>
      <w:marTop w:val="0"/>
      <w:marBottom w:val="0"/>
      <w:divBdr>
        <w:top w:val="none" w:sz="0" w:space="0" w:color="auto"/>
        <w:left w:val="none" w:sz="0" w:space="0" w:color="auto"/>
        <w:bottom w:val="none" w:sz="0" w:space="0" w:color="auto"/>
        <w:right w:val="none" w:sz="0" w:space="0" w:color="auto"/>
      </w:divBdr>
    </w:div>
    <w:div w:id="1878927093">
      <w:bodyDiv w:val="1"/>
      <w:marLeft w:val="0"/>
      <w:marRight w:val="0"/>
      <w:marTop w:val="0"/>
      <w:marBottom w:val="0"/>
      <w:divBdr>
        <w:top w:val="none" w:sz="0" w:space="0" w:color="auto"/>
        <w:left w:val="none" w:sz="0" w:space="0" w:color="auto"/>
        <w:bottom w:val="none" w:sz="0" w:space="0" w:color="auto"/>
        <w:right w:val="none" w:sz="0" w:space="0" w:color="auto"/>
      </w:divBdr>
    </w:div>
    <w:div w:id="1879511044">
      <w:bodyDiv w:val="1"/>
      <w:marLeft w:val="0"/>
      <w:marRight w:val="0"/>
      <w:marTop w:val="0"/>
      <w:marBottom w:val="0"/>
      <w:divBdr>
        <w:top w:val="none" w:sz="0" w:space="0" w:color="auto"/>
        <w:left w:val="none" w:sz="0" w:space="0" w:color="auto"/>
        <w:bottom w:val="none" w:sz="0" w:space="0" w:color="auto"/>
        <w:right w:val="none" w:sz="0" w:space="0" w:color="auto"/>
      </w:divBdr>
    </w:div>
    <w:div w:id="1879664032">
      <w:bodyDiv w:val="1"/>
      <w:marLeft w:val="0"/>
      <w:marRight w:val="0"/>
      <w:marTop w:val="0"/>
      <w:marBottom w:val="0"/>
      <w:divBdr>
        <w:top w:val="none" w:sz="0" w:space="0" w:color="auto"/>
        <w:left w:val="none" w:sz="0" w:space="0" w:color="auto"/>
        <w:bottom w:val="none" w:sz="0" w:space="0" w:color="auto"/>
        <w:right w:val="none" w:sz="0" w:space="0" w:color="auto"/>
      </w:divBdr>
    </w:div>
    <w:div w:id="1880124935">
      <w:bodyDiv w:val="1"/>
      <w:marLeft w:val="0"/>
      <w:marRight w:val="0"/>
      <w:marTop w:val="0"/>
      <w:marBottom w:val="0"/>
      <w:divBdr>
        <w:top w:val="none" w:sz="0" w:space="0" w:color="auto"/>
        <w:left w:val="none" w:sz="0" w:space="0" w:color="auto"/>
        <w:bottom w:val="none" w:sz="0" w:space="0" w:color="auto"/>
        <w:right w:val="none" w:sz="0" w:space="0" w:color="auto"/>
      </w:divBdr>
    </w:div>
    <w:div w:id="1880358937">
      <w:bodyDiv w:val="1"/>
      <w:marLeft w:val="0"/>
      <w:marRight w:val="0"/>
      <w:marTop w:val="0"/>
      <w:marBottom w:val="0"/>
      <w:divBdr>
        <w:top w:val="none" w:sz="0" w:space="0" w:color="auto"/>
        <w:left w:val="none" w:sz="0" w:space="0" w:color="auto"/>
        <w:bottom w:val="none" w:sz="0" w:space="0" w:color="auto"/>
        <w:right w:val="none" w:sz="0" w:space="0" w:color="auto"/>
      </w:divBdr>
    </w:div>
    <w:div w:id="1880967281">
      <w:bodyDiv w:val="1"/>
      <w:marLeft w:val="0"/>
      <w:marRight w:val="0"/>
      <w:marTop w:val="0"/>
      <w:marBottom w:val="0"/>
      <w:divBdr>
        <w:top w:val="none" w:sz="0" w:space="0" w:color="auto"/>
        <w:left w:val="none" w:sz="0" w:space="0" w:color="auto"/>
        <w:bottom w:val="none" w:sz="0" w:space="0" w:color="auto"/>
        <w:right w:val="none" w:sz="0" w:space="0" w:color="auto"/>
      </w:divBdr>
    </w:div>
    <w:div w:id="1881045343">
      <w:bodyDiv w:val="1"/>
      <w:marLeft w:val="0"/>
      <w:marRight w:val="0"/>
      <w:marTop w:val="0"/>
      <w:marBottom w:val="0"/>
      <w:divBdr>
        <w:top w:val="none" w:sz="0" w:space="0" w:color="auto"/>
        <w:left w:val="none" w:sz="0" w:space="0" w:color="auto"/>
        <w:bottom w:val="none" w:sz="0" w:space="0" w:color="auto"/>
        <w:right w:val="none" w:sz="0" w:space="0" w:color="auto"/>
      </w:divBdr>
    </w:div>
    <w:div w:id="1881749368">
      <w:bodyDiv w:val="1"/>
      <w:marLeft w:val="0"/>
      <w:marRight w:val="0"/>
      <w:marTop w:val="0"/>
      <w:marBottom w:val="0"/>
      <w:divBdr>
        <w:top w:val="none" w:sz="0" w:space="0" w:color="auto"/>
        <w:left w:val="none" w:sz="0" w:space="0" w:color="auto"/>
        <w:bottom w:val="none" w:sz="0" w:space="0" w:color="auto"/>
        <w:right w:val="none" w:sz="0" w:space="0" w:color="auto"/>
      </w:divBdr>
    </w:div>
    <w:div w:id="1881818038">
      <w:bodyDiv w:val="1"/>
      <w:marLeft w:val="0"/>
      <w:marRight w:val="0"/>
      <w:marTop w:val="0"/>
      <w:marBottom w:val="0"/>
      <w:divBdr>
        <w:top w:val="none" w:sz="0" w:space="0" w:color="auto"/>
        <w:left w:val="none" w:sz="0" w:space="0" w:color="auto"/>
        <w:bottom w:val="none" w:sz="0" w:space="0" w:color="auto"/>
        <w:right w:val="none" w:sz="0" w:space="0" w:color="auto"/>
      </w:divBdr>
    </w:div>
    <w:div w:id="1881941261">
      <w:bodyDiv w:val="1"/>
      <w:marLeft w:val="0"/>
      <w:marRight w:val="0"/>
      <w:marTop w:val="0"/>
      <w:marBottom w:val="0"/>
      <w:divBdr>
        <w:top w:val="none" w:sz="0" w:space="0" w:color="auto"/>
        <w:left w:val="none" w:sz="0" w:space="0" w:color="auto"/>
        <w:bottom w:val="none" w:sz="0" w:space="0" w:color="auto"/>
        <w:right w:val="none" w:sz="0" w:space="0" w:color="auto"/>
      </w:divBdr>
    </w:div>
    <w:div w:id="1882011081">
      <w:bodyDiv w:val="1"/>
      <w:marLeft w:val="0"/>
      <w:marRight w:val="0"/>
      <w:marTop w:val="0"/>
      <w:marBottom w:val="0"/>
      <w:divBdr>
        <w:top w:val="none" w:sz="0" w:space="0" w:color="auto"/>
        <w:left w:val="none" w:sz="0" w:space="0" w:color="auto"/>
        <w:bottom w:val="none" w:sz="0" w:space="0" w:color="auto"/>
        <w:right w:val="none" w:sz="0" w:space="0" w:color="auto"/>
      </w:divBdr>
    </w:div>
    <w:div w:id="1882403791">
      <w:bodyDiv w:val="1"/>
      <w:marLeft w:val="0"/>
      <w:marRight w:val="0"/>
      <w:marTop w:val="0"/>
      <w:marBottom w:val="0"/>
      <w:divBdr>
        <w:top w:val="none" w:sz="0" w:space="0" w:color="auto"/>
        <w:left w:val="none" w:sz="0" w:space="0" w:color="auto"/>
        <w:bottom w:val="none" w:sz="0" w:space="0" w:color="auto"/>
        <w:right w:val="none" w:sz="0" w:space="0" w:color="auto"/>
      </w:divBdr>
    </w:div>
    <w:div w:id="1882552867">
      <w:bodyDiv w:val="1"/>
      <w:marLeft w:val="0"/>
      <w:marRight w:val="0"/>
      <w:marTop w:val="0"/>
      <w:marBottom w:val="0"/>
      <w:divBdr>
        <w:top w:val="none" w:sz="0" w:space="0" w:color="auto"/>
        <w:left w:val="none" w:sz="0" w:space="0" w:color="auto"/>
        <w:bottom w:val="none" w:sz="0" w:space="0" w:color="auto"/>
        <w:right w:val="none" w:sz="0" w:space="0" w:color="auto"/>
      </w:divBdr>
    </w:div>
    <w:div w:id="1882790591">
      <w:bodyDiv w:val="1"/>
      <w:marLeft w:val="0"/>
      <w:marRight w:val="0"/>
      <w:marTop w:val="0"/>
      <w:marBottom w:val="0"/>
      <w:divBdr>
        <w:top w:val="none" w:sz="0" w:space="0" w:color="auto"/>
        <w:left w:val="none" w:sz="0" w:space="0" w:color="auto"/>
        <w:bottom w:val="none" w:sz="0" w:space="0" w:color="auto"/>
        <w:right w:val="none" w:sz="0" w:space="0" w:color="auto"/>
      </w:divBdr>
    </w:div>
    <w:div w:id="1882859434">
      <w:bodyDiv w:val="1"/>
      <w:marLeft w:val="0"/>
      <w:marRight w:val="0"/>
      <w:marTop w:val="0"/>
      <w:marBottom w:val="0"/>
      <w:divBdr>
        <w:top w:val="none" w:sz="0" w:space="0" w:color="auto"/>
        <w:left w:val="none" w:sz="0" w:space="0" w:color="auto"/>
        <w:bottom w:val="none" w:sz="0" w:space="0" w:color="auto"/>
        <w:right w:val="none" w:sz="0" w:space="0" w:color="auto"/>
      </w:divBdr>
    </w:div>
    <w:div w:id="1882860052">
      <w:bodyDiv w:val="1"/>
      <w:marLeft w:val="0"/>
      <w:marRight w:val="0"/>
      <w:marTop w:val="0"/>
      <w:marBottom w:val="0"/>
      <w:divBdr>
        <w:top w:val="none" w:sz="0" w:space="0" w:color="auto"/>
        <w:left w:val="none" w:sz="0" w:space="0" w:color="auto"/>
        <w:bottom w:val="none" w:sz="0" w:space="0" w:color="auto"/>
        <w:right w:val="none" w:sz="0" w:space="0" w:color="auto"/>
      </w:divBdr>
    </w:div>
    <w:div w:id="1882983962">
      <w:bodyDiv w:val="1"/>
      <w:marLeft w:val="0"/>
      <w:marRight w:val="0"/>
      <w:marTop w:val="0"/>
      <w:marBottom w:val="0"/>
      <w:divBdr>
        <w:top w:val="none" w:sz="0" w:space="0" w:color="auto"/>
        <w:left w:val="none" w:sz="0" w:space="0" w:color="auto"/>
        <w:bottom w:val="none" w:sz="0" w:space="0" w:color="auto"/>
        <w:right w:val="none" w:sz="0" w:space="0" w:color="auto"/>
      </w:divBdr>
    </w:div>
    <w:div w:id="1883439511">
      <w:bodyDiv w:val="1"/>
      <w:marLeft w:val="0"/>
      <w:marRight w:val="0"/>
      <w:marTop w:val="0"/>
      <w:marBottom w:val="0"/>
      <w:divBdr>
        <w:top w:val="none" w:sz="0" w:space="0" w:color="auto"/>
        <w:left w:val="none" w:sz="0" w:space="0" w:color="auto"/>
        <w:bottom w:val="none" w:sz="0" w:space="0" w:color="auto"/>
        <w:right w:val="none" w:sz="0" w:space="0" w:color="auto"/>
      </w:divBdr>
    </w:div>
    <w:div w:id="1883516673">
      <w:bodyDiv w:val="1"/>
      <w:marLeft w:val="0"/>
      <w:marRight w:val="0"/>
      <w:marTop w:val="0"/>
      <w:marBottom w:val="0"/>
      <w:divBdr>
        <w:top w:val="none" w:sz="0" w:space="0" w:color="auto"/>
        <w:left w:val="none" w:sz="0" w:space="0" w:color="auto"/>
        <w:bottom w:val="none" w:sz="0" w:space="0" w:color="auto"/>
        <w:right w:val="none" w:sz="0" w:space="0" w:color="auto"/>
      </w:divBdr>
    </w:div>
    <w:div w:id="1884828596">
      <w:bodyDiv w:val="1"/>
      <w:marLeft w:val="0"/>
      <w:marRight w:val="0"/>
      <w:marTop w:val="0"/>
      <w:marBottom w:val="0"/>
      <w:divBdr>
        <w:top w:val="none" w:sz="0" w:space="0" w:color="auto"/>
        <w:left w:val="none" w:sz="0" w:space="0" w:color="auto"/>
        <w:bottom w:val="none" w:sz="0" w:space="0" w:color="auto"/>
        <w:right w:val="none" w:sz="0" w:space="0" w:color="auto"/>
      </w:divBdr>
    </w:div>
    <w:div w:id="1885436851">
      <w:bodyDiv w:val="1"/>
      <w:marLeft w:val="0"/>
      <w:marRight w:val="0"/>
      <w:marTop w:val="0"/>
      <w:marBottom w:val="0"/>
      <w:divBdr>
        <w:top w:val="none" w:sz="0" w:space="0" w:color="auto"/>
        <w:left w:val="none" w:sz="0" w:space="0" w:color="auto"/>
        <w:bottom w:val="none" w:sz="0" w:space="0" w:color="auto"/>
        <w:right w:val="none" w:sz="0" w:space="0" w:color="auto"/>
      </w:divBdr>
    </w:div>
    <w:div w:id="1885675069">
      <w:bodyDiv w:val="1"/>
      <w:marLeft w:val="0"/>
      <w:marRight w:val="0"/>
      <w:marTop w:val="0"/>
      <w:marBottom w:val="0"/>
      <w:divBdr>
        <w:top w:val="none" w:sz="0" w:space="0" w:color="auto"/>
        <w:left w:val="none" w:sz="0" w:space="0" w:color="auto"/>
        <w:bottom w:val="none" w:sz="0" w:space="0" w:color="auto"/>
        <w:right w:val="none" w:sz="0" w:space="0" w:color="auto"/>
      </w:divBdr>
    </w:div>
    <w:div w:id="1887712565">
      <w:bodyDiv w:val="1"/>
      <w:marLeft w:val="0"/>
      <w:marRight w:val="0"/>
      <w:marTop w:val="0"/>
      <w:marBottom w:val="0"/>
      <w:divBdr>
        <w:top w:val="none" w:sz="0" w:space="0" w:color="auto"/>
        <w:left w:val="none" w:sz="0" w:space="0" w:color="auto"/>
        <w:bottom w:val="none" w:sz="0" w:space="0" w:color="auto"/>
        <w:right w:val="none" w:sz="0" w:space="0" w:color="auto"/>
      </w:divBdr>
    </w:div>
    <w:div w:id="1887794376">
      <w:bodyDiv w:val="1"/>
      <w:marLeft w:val="0"/>
      <w:marRight w:val="0"/>
      <w:marTop w:val="0"/>
      <w:marBottom w:val="0"/>
      <w:divBdr>
        <w:top w:val="none" w:sz="0" w:space="0" w:color="auto"/>
        <w:left w:val="none" w:sz="0" w:space="0" w:color="auto"/>
        <w:bottom w:val="none" w:sz="0" w:space="0" w:color="auto"/>
        <w:right w:val="none" w:sz="0" w:space="0" w:color="auto"/>
      </w:divBdr>
    </w:div>
    <w:div w:id="1891115633">
      <w:bodyDiv w:val="1"/>
      <w:marLeft w:val="0"/>
      <w:marRight w:val="0"/>
      <w:marTop w:val="0"/>
      <w:marBottom w:val="0"/>
      <w:divBdr>
        <w:top w:val="none" w:sz="0" w:space="0" w:color="auto"/>
        <w:left w:val="none" w:sz="0" w:space="0" w:color="auto"/>
        <w:bottom w:val="none" w:sz="0" w:space="0" w:color="auto"/>
        <w:right w:val="none" w:sz="0" w:space="0" w:color="auto"/>
      </w:divBdr>
    </w:div>
    <w:div w:id="1891457140">
      <w:bodyDiv w:val="1"/>
      <w:marLeft w:val="0"/>
      <w:marRight w:val="0"/>
      <w:marTop w:val="0"/>
      <w:marBottom w:val="0"/>
      <w:divBdr>
        <w:top w:val="none" w:sz="0" w:space="0" w:color="auto"/>
        <w:left w:val="none" w:sz="0" w:space="0" w:color="auto"/>
        <w:bottom w:val="none" w:sz="0" w:space="0" w:color="auto"/>
        <w:right w:val="none" w:sz="0" w:space="0" w:color="auto"/>
      </w:divBdr>
    </w:div>
    <w:div w:id="1891917114">
      <w:bodyDiv w:val="1"/>
      <w:marLeft w:val="0"/>
      <w:marRight w:val="0"/>
      <w:marTop w:val="0"/>
      <w:marBottom w:val="0"/>
      <w:divBdr>
        <w:top w:val="none" w:sz="0" w:space="0" w:color="auto"/>
        <w:left w:val="none" w:sz="0" w:space="0" w:color="auto"/>
        <w:bottom w:val="none" w:sz="0" w:space="0" w:color="auto"/>
        <w:right w:val="none" w:sz="0" w:space="0" w:color="auto"/>
      </w:divBdr>
    </w:div>
    <w:div w:id="1892034081">
      <w:bodyDiv w:val="1"/>
      <w:marLeft w:val="0"/>
      <w:marRight w:val="0"/>
      <w:marTop w:val="0"/>
      <w:marBottom w:val="0"/>
      <w:divBdr>
        <w:top w:val="none" w:sz="0" w:space="0" w:color="auto"/>
        <w:left w:val="none" w:sz="0" w:space="0" w:color="auto"/>
        <w:bottom w:val="none" w:sz="0" w:space="0" w:color="auto"/>
        <w:right w:val="none" w:sz="0" w:space="0" w:color="auto"/>
      </w:divBdr>
    </w:div>
    <w:div w:id="1892110292">
      <w:bodyDiv w:val="1"/>
      <w:marLeft w:val="0"/>
      <w:marRight w:val="0"/>
      <w:marTop w:val="0"/>
      <w:marBottom w:val="0"/>
      <w:divBdr>
        <w:top w:val="none" w:sz="0" w:space="0" w:color="auto"/>
        <w:left w:val="none" w:sz="0" w:space="0" w:color="auto"/>
        <w:bottom w:val="none" w:sz="0" w:space="0" w:color="auto"/>
        <w:right w:val="none" w:sz="0" w:space="0" w:color="auto"/>
      </w:divBdr>
    </w:div>
    <w:div w:id="1892375679">
      <w:bodyDiv w:val="1"/>
      <w:marLeft w:val="0"/>
      <w:marRight w:val="0"/>
      <w:marTop w:val="0"/>
      <w:marBottom w:val="0"/>
      <w:divBdr>
        <w:top w:val="none" w:sz="0" w:space="0" w:color="auto"/>
        <w:left w:val="none" w:sz="0" w:space="0" w:color="auto"/>
        <w:bottom w:val="none" w:sz="0" w:space="0" w:color="auto"/>
        <w:right w:val="none" w:sz="0" w:space="0" w:color="auto"/>
      </w:divBdr>
    </w:div>
    <w:div w:id="1892615238">
      <w:bodyDiv w:val="1"/>
      <w:marLeft w:val="0"/>
      <w:marRight w:val="0"/>
      <w:marTop w:val="0"/>
      <w:marBottom w:val="0"/>
      <w:divBdr>
        <w:top w:val="none" w:sz="0" w:space="0" w:color="auto"/>
        <w:left w:val="none" w:sz="0" w:space="0" w:color="auto"/>
        <w:bottom w:val="none" w:sz="0" w:space="0" w:color="auto"/>
        <w:right w:val="none" w:sz="0" w:space="0" w:color="auto"/>
      </w:divBdr>
    </w:div>
    <w:div w:id="1893538633">
      <w:bodyDiv w:val="1"/>
      <w:marLeft w:val="0"/>
      <w:marRight w:val="0"/>
      <w:marTop w:val="0"/>
      <w:marBottom w:val="0"/>
      <w:divBdr>
        <w:top w:val="none" w:sz="0" w:space="0" w:color="auto"/>
        <w:left w:val="none" w:sz="0" w:space="0" w:color="auto"/>
        <w:bottom w:val="none" w:sz="0" w:space="0" w:color="auto"/>
        <w:right w:val="none" w:sz="0" w:space="0" w:color="auto"/>
      </w:divBdr>
    </w:div>
    <w:div w:id="1893806955">
      <w:bodyDiv w:val="1"/>
      <w:marLeft w:val="0"/>
      <w:marRight w:val="0"/>
      <w:marTop w:val="0"/>
      <w:marBottom w:val="0"/>
      <w:divBdr>
        <w:top w:val="none" w:sz="0" w:space="0" w:color="auto"/>
        <w:left w:val="none" w:sz="0" w:space="0" w:color="auto"/>
        <w:bottom w:val="none" w:sz="0" w:space="0" w:color="auto"/>
        <w:right w:val="none" w:sz="0" w:space="0" w:color="auto"/>
      </w:divBdr>
    </w:div>
    <w:div w:id="1894123708">
      <w:bodyDiv w:val="1"/>
      <w:marLeft w:val="0"/>
      <w:marRight w:val="0"/>
      <w:marTop w:val="0"/>
      <w:marBottom w:val="0"/>
      <w:divBdr>
        <w:top w:val="none" w:sz="0" w:space="0" w:color="auto"/>
        <w:left w:val="none" w:sz="0" w:space="0" w:color="auto"/>
        <w:bottom w:val="none" w:sz="0" w:space="0" w:color="auto"/>
        <w:right w:val="none" w:sz="0" w:space="0" w:color="auto"/>
      </w:divBdr>
    </w:div>
    <w:div w:id="1894660240">
      <w:bodyDiv w:val="1"/>
      <w:marLeft w:val="0"/>
      <w:marRight w:val="0"/>
      <w:marTop w:val="0"/>
      <w:marBottom w:val="0"/>
      <w:divBdr>
        <w:top w:val="none" w:sz="0" w:space="0" w:color="auto"/>
        <w:left w:val="none" w:sz="0" w:space="0" w:color="auto"/>
        <w:bottom w:val="none" w:sz="0" w:space="0" w:color="auto"/>
        <w:right w:val="none" w:sz="0" w:space="0" w:color="auto"/>
      </w:divBdr>
    </w:div>
    <w:div w:id="1895039936">
      <w:bodyDiv w:val="1"/>
      <w:marLeft w:val="0"/>
      <w:marRight w:val="0"/>
      <w:marTop w:val="0"/>
      <w:marBottom w:val="0"/>
      <w:divBdr>
        <w:top w:val="none" w:sz="0" w:space="0" w:color="auto"/>
        <w:left w:val="none" w:sz="0" w:space="0" w:color="auto"/>
        <w:bottom w:val="none" w:sz="0" w:space="0" w:color="auto"/>
        <w:right w:val="none" w:sz="0" w:space="0" w:color="auto"/>
      </w:divBdr>
    </w:div>
    <w:div w:id="1895116312">
      <w:bodyDiv w:val="1"/>
      <w:marLeft w:val="0"/>
      <w:marRight w:val="0"/>
      <w:marTop w:val="0"/>
      <w:marBottom w:val="0"/>
      <w:divBdr>
        <w:top w:val="none" w:sz="0" w:space="0" w:color="auto"/>
        <w:left w:val="none" w:sz="0" w:space="0" w:color="auto"/>
        <w:bottom w:val="none" w:sz="0" w:space="0" w:color="auto"/>
        <w:right w:val="none" w:sz="0" w:space="0" w:color="auto"/>
      </w:divBdr>
    </w:div>
    <w:div w:id="1896504229">
      <w:bodyDiv w:val="1"/>
      <w:marLeft w:val="0"/>
      <w:marRight w:val="0"/>
      <w:marTop w:val="0"/>
      <w:marBottom w:val="0"/>
      <w:divBdr>
        <w:top w:val="none" w:sz="0" w:space="0" w:color="auto"/>
        <w:left w:val="none" w:sz="0" w:space="0" w:color="auto"/>
        <w:bottom w:val="none" w:sz="0" w:space="0" w:color="auto"/>
        <w:right w:val="none" w:sz="0" w:space="0" w:color="auto"/>
      </w:divBdr>
    </w:div>
    <w:div w:id="1896625988">
      <w:bodyDiv w:val="1"/>
      <w:marLeft w:val="0"/>
      <w:marRight w:val="0"/>
      <w:marTop w:val="0"/>
      <w:marBottom w:val="0"/>
      <w:divBdr>
        <w:top w:val="none" w:sz="0" w:space="0" w:color="auto"/>
        <w:left w:val="none" w:sz="0" w:space="0" w:color="auto"/>
        <w:bottom w:val="none" w:sz="0" w:space="0" w:color="auto"/>
        <w:right w:val="none" w:sz="0" w:space="0" w:color="auto"/>
      </w:divBdr>
    </w:div>
    <w:div w:id="1896695876">
      <w:bodyDiv w:val="1"/>
      <w:marLeft w:val="0"/>
      <w:marRight w:val="0"/>
      <w:marTop w:val="0"/>
      <w:marBottom w:val="0"/>
      <w:divBdr>
        <w:top w:val="none" w:sz="0" w:space="0" w:color="auto"/>
        <w:left w:val="none" w:sz="0" w:space="0" w:color="auto"/>
        <w:bottom w:val="none" w:sz="0" w:space="0" w:color="auto"/>
        <w:right w:val="none" w:sz="0" w:space="0" w:color="auto"/>
      </w:divBdr>
    </w:div>
    <w:div w:id="1896969470">
      <w:bodyDiv w:val="1"/>
      <w:marLeft w:val="0"/>
      <w:marRight w:val="0"/>
      <w:marTop w:val="0"/>
      <w:marBottom w:val="0"/>
      <w:divBdr>
        <w:top w:val="none" w:sz="0" w:space="0" w:color="auto"/>
        <w:left w:val="none" w:sz="0" w:space="0" w:color="auto"/>
        <w:bottom w:val="none" w:sz="0" w:space="0" w:color="auto"/>
        <w:right w:val="none" w:sz="0" w:space="0" w:color="auto"/>
      </w:divBdr>
    </w:div>
    <w:div w:id="1897206424">
      <w:bodyDiv w:val="1"/>
      <w:marLeft w:val="0"/>
      <w:marRight w:val="0"/>
      <w:marTop w:val="0"/>
      <w:marBottom w:val="0"/>
      <w:divBdr>
        <w:top w:val="none" w:sz="0" w:space="0" w:color="auto"/>
        <w:left w:val="none" w:sz="0" w:space="0" w:color="auto"/>
        <w:bottom w:val="none" w:sz="0" w:space="0" w:color="auto"/>
        <w:right w:val="none" w:sz="0" w:space="0" w:color="auto"/>
      </w:divBdr>
    </w:div>
    <w:div w:id="1897348916">
      <w:bodyDiv w:val="1"/>
      <w:marLeft w:val="0"/>
      <w:marRight w:val="0"/>
      <w:marTop w:val="0"/>
      <w:marBottom w:val="0"/>
      <w:divBdr>
        <w:top w:val="none" w:sz="0" w:space="0" w:color="auto"/>
        <w:left w:val="none" w:sz="0" w:space="0" w:color="auto"/>
        <w:bottom w:val="none" w:sz="0" w:space="0" w:color="auto"/>
        <w:right w:val="none" w:sz="0" w:space="0" w:color="auto"/>
      </w:divBdr>
    </w:div>
    <w:div w:id="1897430693">
      <w:bodyDiv w:val="1"/>
      <w:marLeft w:val="0"/>
      <w:marRight w:val="0"/>
      <w:marTop w:val="0"/>
      <w:marBottom w:val="0"/>
      <w:divBdr>
        <w:top w:val="none" w:sz="0" w:space="0" w:color="auto"/>
        <w:left w:val="none" w:sz="0" w:space="0" w:color="auto"/>
        <w:bottom w:val="none" w:sz="0" w:space="0" w:color="auto"/>
        <w:right w:val="none" w:sz="0" w:space="0" w:color="auto"/>
      </w:divBdr>
    </w:div>
    <w:div w:id="1898399732">
      <w:bodyDiv w:val="1"/>
      <w:marLeft w:val="0"/>
      <w:marRight w:val="0"/>
      <w:marTop w:val="0"/>
      <w:marBottom w:val="0"/>
      <w:divBdr>
        <w:top w:val="none" w:sz="0" w:space="0" w:color="auto"/>
        <w:left w:val="none" w:sz="0" w:space="0" w:color="auto"/>
        <w:bottom w:val="none" w:sz="0" w:space="0" w:color="auto"/>
        <w:right w:val="none" w:sz="0" w:space="0" w:color="auto"/>
      </w:divBdr>
    </w:div>
    <w:div w:id="1900358592">
      <w:bodyDiv w:val="1"/>
      <w:marLeft w:val="0"/>
      <w:marRight w:val="0"/>
      <w:marTop w:val="0"/>
      <w:marBottom w:val="0"/>
      <w:divBdr>
        <w:top w:val="none" w:sz="0" w:space="0" w:color="auto"/>
        <w:left w:val="none" w:sz="0" w:space="0" w:color="auto"/>
        <w:bottom w:val="none" w:sz="0" w:space="0" w:color="auto"/>
        <w:right w:val="none" w:sz="0" w:space="0" w:color="auto"/>
      </w:divBdr>
    </w:div>
    <w:div w:id="1900510766">
      <w:bodyDiv w:val="1"/>
      <w:marLeft w:val="0"/>
      <w:marRight w:val="0"/>
      <w:marTop w:val="0"/>
      <w:marBottom w:val="0"/>
      <w:divBdr>
        <w:top w:val="none" w:sz="0" w:space="0" w:color="auto"/>
        <w:left w:val="none" w:sz="0" w:space="0" w:color="auto"/>
        <w:bottom w:val="none" w:sz="0" w:space="0" w:color="auto"/>
        <w:right w:val="none" w:sz="0" w:space="0" w:color="auto"/>
      </w:divBdr>
    </w:div>
    <w:div w:id="1900746508">
      <w:bodyDiv w:val="1"/>
      <w:marLeft w:val="0"/>
      <w:marRight w:val="0"/>
      <w:marTop w:val="0"/>
      <w:marBottom w:val="0"/>
      <w:divBdr>
        <w:top w:val="none" w:sz="0" w:space="0" w:color="auto"/>
        <w:left w:val="none" w:sz="0" w:space="0" w:color="auto"/>
        <w:bottom w:val="none" w:sz="0" w:space="0" w:color="auto"/>
        <w:right w:val="none" w:sz="0" w:space="0" w:color="auto"/>
      </w:divBdr>
    </w:div>
    <w:div w:id="1900942727">
      <w:bodyDiv w:val="1"/>
      <w:marLeft w:val="0"/>
      <w:marRight w:val="0"/>
      <w:marTop w:val="0"/>
      <w:marBottom w:val="0"/>
      <w:divBdr>
        <w:top w:val="none" w:sz="0" w:space="0" w:color="auto"/>
        <w:left w:val="none" w:sz="0" w:space="0" w:color="auto"/>
        <w:bottom w:val="none" w:sz="0" w:space="0" w:color="auto"/>
        <w:right w:val="none" w:sz="0" w:space="0" w:color="auto"/>
      </w:divBdr>
    </w:div>
    <w:div w:id="1901406414">
      <w:bodyDiv w:val="1"/>
      <w:marLeft w:val="0"/>
      <w:marRight w:val="0"/>
      <w:marTop w:val="0"/>
      <w:marBottom w:val="0"/>
      <w:divBdr>
        <w:top w:val="none" w:sz="0" w:space="0" w:color="auto"/>
        <w:left w:val="none" w:sz="0" w:space="0" w:color="auto"/>
        <w:bottom w:val="none" w:sz="0" w:space="0" w:color="auto"/>
        <w:right w:val="none" w:sz="0" w:space="0" w:color="auto"/>
      </w:divBdr>
    </w:div>
    <w:div w:id="1902254619">
      <w:bodyDiv w:val="1"/>
      <w:marLeft w:val="0"/>
      <w:marRight w:val="0"/>
      <w:marTop w:val="0"/>
      <w:marBottom w:val="0"/>
      <w:divBdr>
        <w:top w:val="none" w:sz="0" w:space="0" w:color="auto"/>
        <w:left w:val="none" w:sz="0" w:space="0" w:color="auto"/>
        <w:bottom w:val="none" w:sz="0" w:space="0" w:color="auto"/>
        <w:right w:val="none" w:sz="0" w:space="0" w:color="auto"/>
      </w:divBdr>
    </w:div>
    <w:div w:id="1903565936">
      <w:bodyDiv w:val="1"/>
      <w:marLeft w:val="0"/>
      <w:marRight w:val="0"/>
      <w:marTop w:val="0"/>
      <w:marBottom w:val="0"/>
      <w:divBdr>
        <w:top w:val="none" w:sz="0" w:space="0" w:color="auto"/>
        <w:left w:val="none" w:sz="0" w:space="0" w:color="auto"/>
        <w:bottom w:val="none" w:sz="0" w:space="0" w:color="auto"/>
        <w:right w:val="none" w:sz="0" w:space="0" w:color="auto"/>
      </w:divBdr>
    </w:div>
    <w:div w:id="1904481013">
      <w:bodyDiv w:val="1"/>
      <w:marLeft w:val="0"/>
      <w:marRight w:val="0"/>
      <w:marTop w:val="0"/>
      <w:marBottom w:val="0"/>
      <w:divBdr>
        <w:top w:val="none" w:sz="0" w:space="0" w:color="auto"/>
        <w:left w:val="none" w:sz="0" w:space="0" w:color="auto"/>
        <w:bottom w:val="none" w:sz="0" w:space="0" w:color="auto"/>
        <w:right w:val="none" w:sz="0" w:space="0" w:color="auto"/>
      </w:divBdr>
    </w:div>
    <w:div w:id="1904949517">
      <w:bodyDiv w:val="1"/>
      <w:marLeft w:val="0"/>
      <w:marRight w:val="0"/>
      <w:marTop w:val="0"/>
      <w:marBottom w:val="0"/>
      <w:divBdr>
        <w:top w:val="none" w:sz="0" w:space="0" w:color="auto"/>
        <w:left w:val="none" w:sz="0" w:space="0" w:color="auto"/>
        <w:bottom w:val="none" w:sz="0" w:space="0" w:color="auto"/>
        <w:right w:val="none" w:sz="0" w:space="0" w:color="auto"/>
      </w:divBdr>
    </w:div>
    <w:div w:id="1906061326">
      <w:bodyDiv w:val="1"/>
      <w:marLeft w:val="0"/>
      <w:marRight w:val="0"/>
      <w:marTop w:val="0"/>
      <w:marBottom w:val="0"/>
      <w:divBdr>
        <w:top w:val="none" w:sz="0" w:space="0" w:color="auto"/>
        <w:left w:val="none" w:sz="0" w:space="0" w:color="auto"/>
        <w:bottom w:val="none" w:sz="0" w:space="0" w:color="auto"/>
        <w:right w:val="none" w:sz="0" w:space="0" w:color="auto"/>
      </w:divBdr>
    </w:div>
    <w:div w:id="1906260226">
      <w:bodyDiv w:val="1"/>
      <w:marLeft w:val="0"/>
      <w:marRight w:val="0"/>
      <w:marTop w:val="0"/>
      <w:marBottom w:val="0"/>
      <w:divBdr>
        <w:top w:val="none" w:sz="0" w:space="0" w:color="auto"/>
        <w:left w:val="none" w:sz="0" w:space="0" w:color="auto"/>
        <w:bottom w:val="none" w:sz="0" w:space="0" w:color="auto"/>
        <w:right w:val="none" w:sz="0" w:space="0" w:color="auto"/>
      </w:divBdr>
    </w:div>
    <w:div w:id="1906528534">
      <w:bodyDiv w:val="1"/>
      <w:marLeft w:val="0"/>
      <w:marRight w:val="0"/>
      <w:marTop w:val="0"/>
      <w:marBottom w:val="0"/>
      <w:divBdr>
        <w:top w:val="none" w:sz="0" w:space="0" w:color="auto"/>
        <w:left w:val="none" w:sz="0" w:space="0" w:color="auto"/>
        <w:bottom w:val="none" w:sz="0" w:space="0" w:color="auto"/>
        <w:right w:val="none" w:sz="0" w:space="0" w:color="auto"/>
      </w:divBdr>
    </w:div>
    <w:div w:id="1907034156">
      <w:bodyDiv w:val="1"/>
      <w:marLeft w:val="0"/>
      <w:marRight w:val="0"/>
      <w:marTop w:val="0"/>
      <w:marBottom w:val="0"/>
      <w:divBdr>
        <w:top w:val="none" w:sz="0" w:space="0" w:color="auto"/>
        <w:left w:val="none" w:sz="0" w:space="0" w:color="auto"/>
        <w:bottom w:val="none" w:sz="0" w:space="0" w:color="auto"/>
        <w:right w:val="none" w:sz="0" w:space="0" w:color="auto"/>
      </w:divBdr>
    </w:div>
    <w:div w:id="1907564084">
      <w:bodyDiv w:val="1"/>
      <w:marLeft w:val="0"/>
      <w:marRight w:val="0"/>
      <w:marTop w:val="0"/>
      <w:marBottom w:val="0"/>
      <w:divBdr>
        <w:top w:val="none" w:sz="0" w:space="0" w:color="auto"/>
        <w:left w:val="none" w:sz="0" w:space="0" w:color="auto"/>
        <w:bottom w:val="none" w:sz="0" w:space="0" w:color="auto"/>
        <w:right w:val="none" w:sz="0" w:space="0" w:color="auto"/>
      </w:divBdr>
    </w:div>
    <w:div w:id="1907765647">
      <w:bodyDiv w:val="1"/>
      <w:marLeft w:val="0"/>
      <w:marRight w:val="0"/>
      <w:marTop w:val="0"/>
      <w:marBottom w:val="0"/>
      <w:divBdr>
        <w:top w:val="none" w:sz="0" w:space="0" w:color="auto"/>
        <w:left w:val="none" w:sz="0" w:space="0" w:color="auto"/>
        <w:bottom w:val="none" w:sz="0" w:space="0" w:color="auto"/>
        <w:right w:val="none" w:sz="0" w:space="0" w:color="auto"/>
      </w:divBdr>
    </w:div>
    <w:div w:id="1907956366">
      <w:bodyDiv w:val="1"/>
      <w:marLeft w:val="0"/>
      <w:marRight w:val="0"/>
      <w:marTop w:val="0"/>
      <w:marBottom w:val="0"/>
      <w:divBdr>
        <w:top w:val="none" w:sz="0" w:space="0" w:color="auto"/>
        <w:left w:val="none" w:sz="0" w:space="0" w:color="auto"/>
        <w:bottom w:val="none" w:sz="0" w:space="0" w:color="auto"/>
        <w:right w:val="none" w:sz="0" w:space="0" w:color="auto"/>
      </w:divBdr>
    </w:div>
    <w:div w:id="1908106148">
      <w:bodyDiv w:val="1"/>
      <w:marLeft w:val="0"/>
      <w:marRight w:val="0"/>
      <w:marTop w:val="0"/>
      <w:marBottom w:val="0"/>
      <w:divBdr>
        <w:top w:val="none" w:sz="0" w:space="0" w:color="auto"/>
        <w:left w:val="none" w:sz="0" w:space="0" w:color="auto"/>
        <w:bottom w:val="none" w:sz="0" w:space="0" w:color="auto"/>
        <w:right w:val="none" w:sz="0" w:space="0" w:color="auto"/>
      </w:divBdr>
    </w:div>
    <w:div w:id="1908374979">
      <w:bodyDiv w:val="1"/>
      <w:marLeft w:val="0"/>
      <w:marRight w:val="0"/>
      <w:marTop w:val="0"/>
      <w:marBottom w:val="0"/>
      <w:divBdr>
        <w:top w:val="none" w:sz="0" w:space="0" w:color="auto"/>
        <w:left w:val="none" w:sz="0" w:space="0" w:color="auto"/>
        <w:bottom w:val="none" w:sz="0" w:space="0" w:color="auto"/>
        <w:right w:val="none" w:sz="0" w:space="0" w:color="auto"/>
      </w:divBdr>
    </w:div>
    <w:div w:id="1908421116">
      <w:bodyDiv w:val="1"/>
      <w:marLeft w:val="0"/>
      <w:marRight w:val="0"/>
      <w:marTop w:val="0"/>
      <w:marBottom w:val="0"/>
      <w:divBdr>
        <w:top w:val="none" w:sz="0" w:space="0" w:color="auto"/>
        <w:left w:val="none" w:sz="0" w:space="0" w:color="auto"/>
        <w:bottom w:val="none" w:sz="0" w:space="0" w:color="auto"/>
        <w:right w:val="none" w:sz="0" w:space="0" w:color="auto"/>
      </w:divBdr>
    </w:div>
    <w:div w:id="1908492816">
      <w:bodyDiv w:val="1"/>
      <w:marLeft w:val="0"/>
      <w:marRight w:val="0"/>
      <w:marTop w:val="0"/>
      <w:marBottom w:val="0"/>
      <w:divBdr>
        <w:top w:val="none" w:sz="0" w:space="0" w:color="auto"/>
        <w:left w:val="none" w:sz="0" w:space="0" w:color="auto"/>
        <w:bottom w:val="none" w:sz="0" w:space="0" w:color="auto"/>
        <w:right w:val="none" w:sz="0" w:space="0" w:color="auto"/>
      </w:divBdr>
    </w:div>
    <w:div w:id="1909530086">
      <w:bodyDiv w:val="1"/>
      <w:marLeft w:val="0"/>
      <w:marRight w:val="0"/>
      <w:marTop w:val="0"/>
      <w:marBottom w:val="0"/>
      <w:divBdr>
        <w:top w:val="none" w:sz="0" w:space="0" w:color="auto"/>
        <w:left w:val="none" w:sz="0" w:space="0" w:color="auto"/>
        <w:bottom w:val="none" w:sz="0" w:space="0" w:color="auto"/>
        <w:right w:val="none" w:sz="0" w:space="0" w:color="auto"/>
      </w:divBdr>
    </w:div>
    <w:div w:id="1909917842">
      <w:bodyDiv w:val="1"/>
      <w:marLeft w:val="0"/>
      <w:marRight w:val="0"/>
      <w:marTop w:val="0"/>
      <w:marBottom w:val="0"/>
      <w:divBdr>
        <w:top w:val="none" w:sz="0" w:space="0" w:color="auto"/>
        <w:left w:val="none" w:sz="0" w:space="0" w:color="auto"/>
        <w:bottom w:val="none" w:sz="0" w:space="0" w:color="auto"/>
        <w:right w:val="none" w:sz="0" w:space="0" w:color="auto"/>
      </w:divBdr>
    </w:div>
    <w:div w:id="1910267352">
      <w:bodyDiv w:val="1"/>
      <w:marLeft w:val="0"/>
      <w:marRight w:val="0"/>
      <w:marTop w:val="0"/>
      <w:marBottom w:val="0"/>
      <w:divBdr>
        <w:top w:val="none" w:sz="0" w:space="0" w:color="auto"/>
        <w:left w:val="none" w:sz="0" w:space="0" w:color="auto"/>
        <w:bottom w:val="none" w:sz="0" w:space="0" w:color="auto"/>
        <w:right w:val="none" w:sz="0" w:space="0" w:color="auto"/>
      </w:divBdr>
    </w:div>
    <w:div w:id="1910455019">
      <w:bodyDiv w:val="1"/>
      <w:marLeft w:val="0"/>
      <w:marRight w:val="0"/>
      <w:marTop w:val="0"/>
      <w:marBottom w:val="0"/>
      <w:divBdr>
        <w:top w:val="none" w:sz="0" w:space="0" w:color="auto"/>
        <w:left w:val="none" w:sz="0" w:space="0" w:color="auto"/>
        <w:bottom w:val="none" w:sz="0" w:space="0" w:color="auto"/>
        <w:right w:val="none" w:sz="0" w:space="0" w:color="auto"/>
      </w:divBdr>
    </w:div>
    <w:div w:id="1911769507">
      <w:bodyDiv w:val="1"/>
      <w:marLeft w:val="0"/>
      <w:marRight w:val="0"/>
      <w:marTop w:val="0"/>
      <w:marBottom w:val="0"/>
      <w:divBdr>
        <w:top w:val="none" w:sz="0" w:space="0" w:color="auto"/>
        <w:left w:val="none" w:sz="0" w:space="0" w:color="auto"/>
        <w:bottom w:val="none" w:sz="0" w:space="0" w:color="auto"/>
        <w:right w:val="none" w:sz="0" w:space="0" w:color="auto"/>
      </w:divBdr>
    </w:div>
    <w:div w:id="1911773696">
      <w:bodyDiv w:val="1"/>
      <w:marLeft w:val="0"/>
      <w:marRight w:val="0"/>
      <w:marTop w:val="0"/>
      <w:marBottom w:val="0"/>
      <w:divBdr>
        <w:top w:val="none" w:sz="0" w:space="0" w:color="auto"/>
        <w:left w:val="none" w:sz="0" w:space="0" w:color="auto"/>
        <w:bottom w:val="none" w:sz="0" w:space="0" w:color="auto"/>
        <w:right w:val="none" w:sz="0" w:space="0" w:color="auto"/>
      </w:divBdr>
    </w:div>
    <w:div w:id="1912081891">
      <w:bodyDiv w:val="1"/>
      <w:marLeft w:val="0"/>
      <w:marRight w:val="0"/>
      <w:marTop w:val="0"/>
      <w:marBottom w:val="0"/>
      <w:divBdr>
        <w:top w:val="none" w:sz="0" w:space="0" w:color="auto"/>
        <w:left w:val="none" w:sz="0" w:space="0" w:color="auto"/>
        <w:bottom w:val="none" w:sz="0" w:space="0" w:color="auto"/>
        <w:right w:val="none" w:sz="0" w:space="0" w:color="auto"/>
      </w:divBdr>
    </w:div>
    <w:div w:id="1912348604">
      <w:bodyDiv w:val="1"/>
      <w:marLeft w:val="0"/>
      <w:marRight w:val="0"/>
      <w:marTop w:val="0"/>
      <w:marBottom w:val="0"/>
      <w:divBdr>
        <w:top w:val="none" w:sz="0" w:space="0" w:color="auto"/>
        <w:left w:val="none" w:sz="0" w:space="0" w:color="auto"/>
        <w:bottom w:val="none" w:sz="0" w:space="0" w:color="auto"/>
        <w:right w:val="none" w:sz="0" w:space="0" w:color="auto"/>
      </w:divBdr>
    </w:div>
    <w:div w:id="1912539293">
      <w:bodyDiv w:val="1"/>
      <w:marLeft w:val="0"/>
      <w:marRight w:val="0"/>
      <w:marTop w:val="0"/>
      <w:marBottom w:val="0"/>
      <w:divBdr>
        <w:top w:val="none" w:sz="0" w:space="0" w:color="auto"/>
        <w:left w:val="none" w:sz="0" w:space="0" w:color="auto"/>
        <w:bottom w:val="none" w:sz="0" w:space="0" w:color="auto"/>
        <w:right w:val="none" w:sz="0" w:space="0" w:color="auto"/>
      </w:divBdr>
    </w:div>
    <w:div w:id="1913390642">
      <w:bodyDiv w:val="1"/>
      <w:marLeft w:val="0"/>
      <w:marRight w:val="0"/>
      <w:marTop w:val="0"/>
      <w:marBottom w:val="0"/>
      <w:divBdr>
        <w:top w:val="none" w:sz="0" w:space="0" w:color="auto"/>
        <w:left w:val="none" w:sz="0" w:space="0" w:color="auto"/>
        <w:bottom w:val="none" w:sz="0" w:space="0" w:color="auto"/>
        <w:right w:val="none" w:sz="0" w:space="0" w:color="auto"/>
      </w:divBdr>
    </w:div>
    <w:div w:id="1914116659">
      <w:bodyDiv w:val="1"/>
      <w:marLeft w:val="0"/>
      <w:marRight w:val="0"/>
      <w:marTop w:val="0"/>
      <w:marBottom w:val="0"/>
      <w:divBdr>
        <w:top w:val="none" w:sz="0" w:space="0" w:color="auto"/>
        <w:left w:val="none" w:sz="0" w:space="0" w:color="auto"/>
        <w:bottom w:val="none" w:sz="0" w:space="0" w:color="auto"/>
        <w:right w:val="none" w:sz="0" w:space="0" w:color="auto"/>
      </w:divBdr>
    </w:div>
    <w:div w:id="1914312463">
      <w:bodyDiv w:val="1"/>
      <w:marLeft w:val="0"/>
      <w:marRight w:val="0"/>
      <w:marTop w:val="0"/>
      <w:marBottom w:val="0"/>
      <w:divBdr>
        <w:top w:val="none" w:sz="0" w:space="0" w:color="auto"/>
        <w:left w:val="none" w:sz="0" w:space="0" w:color="auto"/>
        <w:bottom w:val="none" w:sz="0" w:space="0" w:color="auto"/>
        <w:right w:val="none" w:sz="0" w:space="0" w:color="auto"/>
      </w:divBdr>
    </w:div>
    <w:div w:id="1915621297">
      <w:bodyDiv w:val="1"/>
      <w:marLeft w:val="0"/>
      <w:marRight w:val="0"/>
      <w:marTop w:val="0"/>
      <w:marBottom w:val="0"/>
      <w:divBdr>
        <w:top w:val="none" w:sz="0" w:space="0" w:color="auto"/>
        <w:left w:val="none" w:sz="0" w:space="0" w:color="auto"/>
        <w:bottom w:val="none" w:sz="0" w:space="0" w:color="auto"/>
        <w:right w:val="none" w:sz="0" w:space="0" w:color="auto"/>
      </w:divBdr>
    </w:div>
    <w:div w:id="1915629325">
      <w:bodyDiv w:val="1"/>
      <w:marLeft w:val="0"/>
      <w:marRight w:val="0"/>
      <w:marTop w:val="0"/>
      <w:marBottom w:val="0"/>
      <w:divBdr>
        <w:top w:val="none" w:sz="0" w:space="0" w:color="auto"/>
        <w:left w:val="none" w:sz="0" w:space="0" w:color="auto"/>
        <w:bottom w:val="none" w:sz="0" w:space="0" w:color="auto"/>
        <w:right w:val="none" w:sz="0" w:space="0" w:color="auto"/>
      </w:divBdr>
    </w:div>
    <w:div w:id="1916545050">
      <w:bodyDiv w:val="1"/>
      <w:marLeft w:val="0"/>
      <w:marRight w:val="0"/>
      <w:marTop w:val="0"/>
      <w:marBottom w:val="0"/>
      <w:divBdr>
        <w:top w:val="none" w:sz="0" w:space="0" w:color="auto"/>
        <w:left w:val="none" w:sz="0" w:space="0" w:color="auto"/>
        <w:bottom w:val="none" w:sz="0" w:space="0" w:color="auto"/>
        <w:right w:val="none" w:sz="0" w:space="0" w:color="auto"/>
      </w:divBdr>
    </w:div>
    <w:div w:id="1916743264">
      <w:bodyDiv w:val="1"/>
      <w:marLeft w:val="0"/>
      <w:marRight w:val="0"/>
      <w:marTop w:val="0"/>
      <w:marBottom w:val="0"/>
      <w:divBdr>
        <w:top w:val="none" w:sz="0" w:space="0" w:color="auto"/>
        <w:left w:val="none" w:sz="0" w:space="0" w:color="auto"/>
        <w:bottom w:val="none" w:sz="0" w:space="0" w:color="auto"/>
        <w:right w:val="none" w:sz="0" w:space="0" w:color="auto"/>
      </w:divBdr>
    </w:div>
    <w:div w:id="1916815153">
      <w:bodyDiv w:val="1"/>
      <w:marLeft w:val="0"/>
      <w:marRight w:val="0"/>
      <w:marTop w:val="0"/>
      <w:marBottom w:val="0"/>
      <w:divBdr>
        <w:top w:val="none" w:sz="0" w:space="0" w:color="auto"/>
        <w:left w:val="none" w:sz="0" w:space="0" w:color="auto"/>
        <w:bottom w:val="none" w:sz="0" w:space="0" w:color="auto"/>
        <w:right w:val="none" w:sz="0" w:space="0" w:color="auto"/>
      </w:divBdr>
    </w:div>
    <w:div w:id="1917393726">
      <w:bodyDiv w:val="1"/>
      <w:marLeft w:val="0"/>
      <w:marRight w:val="0"/>
      <w:marTop w:val="0"/>
      <w:marBottom w:val="0"/>
      <w:divBdr>
        <w:top w:val="none" w:sz="0" w:space="0" w:color="auto"/>
        <w:left w:val="none" w:sz="0" w:space="0" w:color="auto"/>
        <w:bottom w:val="none" w:sz="0" w:space="0" w:color="auto"/>
        <w:right w:val="none" w:sz="0" w:space="0" w:color="auto"/>
      </w:divBdr>
    </w:div>
    <w:div w:id="1918056307">
      <w:bodyDiv w:val="1"/>
      <w:marLeft w:val="0"/>
      <w:marRight w:val="0"/>
      <w:marTop w:val="0"/>
      <w:marBottom w:val="0"/>
      <w:divBdr>
        <w:top w:val="none" w:sz="0" w:space="0" w:color="auto"/>
        <w:left w:val="none" w:sz="0" w:space="0" w:color="auto"/>
        <w:bottom w:val="none" w:sz="0" w:space="0" w:color="auto"/>
        <w:right w:val="none" w:sz="0" w:space="0" w:color="auto"/>
      </w:divBdr>
    </w:div>
    <w:div w:id="1918244996">
      <w:bodyDiv w:val="1"/>
      <w:marLeft w:val="0"/>
      <w:marRight w:val="0"/>
      <w:marTop w:val="0"/>
      <w:marBottom w:val="0"/>
      <w:divBdr>
        <w:top w:val="none" w:sz="0" w:space="0" w:color="auto"/>
        <w:left w:val="none" w:sz="0" w:space="0" w:color="auto"/>
        <w:bottom w:val="none" w:sz="0" w:space="0" w:color="auto"/>
        <w:right w:val="none" w:sz="0" w:space="0" w:color="auto"/>
      </w:divBdr>
    </w:div>
    <w:div w:id="1918318972">
      <w:bodyDiv w:val="1"/>
      <w:marLeft w:val="0"/>
      <w:marRight w:val="0"/>
      <w:marTop w:val="0"/>
      <w:marBottom w:val="0"/>
      <w:divBdr>
        <w:top w:val="none" w:sz="0" w:space="0" w:color="auto"/>
        <w:left w:val="none" w:sz="0" w:space="0" w:color="auto"/>
        <w:bottom w:val="none" w:sz="0" w:space="0" w:color="auto"/>
        <w:right w:val="none" w:sz="0" w:space="0" w:color="auto"/>
      </w:divBdr>
    </w:div>
    <w:div w:id="1918710314">
      <w:bodyDiv w:val="1"/>
      <w:marLeft w:val="0"/>
      <w:marRight w:val="0"/>
      <w:marTop w:val="0"/>
      <w:marBottom w:val="0"/>
      <w:divBdr>
        <w:top w:val="none" w:sz="0" w:space="0" w:color="auto"/>
        <w:left w:val="none" w:sz="0" w:space="0" w:color="auto"/>
        <w:bottom w:val="none" w:sz="0" w:space="0" w:color="auto"/>
        <w:right w:val="none" w:sz="0" w:space="0" w:color="auto"/>
      </w:divBdr>
    </w:div>
    <w:div w:id="1918902681">
      <w:bodyDiv w:val="1"/>
      <w:marLeft w:val="0"/>
      <w:marRight w:val="0"/>
      <w:marTop w:val="0"/>
      <w:marBottom w:val="0"/>
      <w:divBdr>
        <w:top w:val="none" w:sz="0" w:space="0" w:color="auto"/>
        <w:left w:val="none" w:sz="0" w:space="0" w:color="auto"/>
        <w:bottom w:val="none" w:sz="0" w:space="0" w:color="auto"/>
        <w:right w:val="none" w:sz="0" w:space="0" w:color="auto"/>
      </w:divBdr>
    </w:div>
    <w:div w:id="1919749373">
      <w:bodyDiv w:val="1"/>
      <w:marLeft w:val="0"/>
      <w:marRight w:val="0"/>
      <w:marTop w:val="0"/>
      <w:marBottom w:val="0"/>
      <w:divBdr>
        <w:top w:val="none" w:sz="0" w:space="0" w:color="auto"/>
        <w:left w:val="none" w:sz="0" w:space="0" w:color="auto"/>
        <w:bottom w:val="none" w:sz="0" w:space="0" w:color="auto"/>
        <w:right w:val="none" w:sz="0" w:space="0" w:color="auto"/>
      </w:divBdr>
    </w:div>
    <w:div w:id="1920868654">
      <w:bodyDiv w:val="1"/>
      <w:marLeft w:val="0"/>
      <w:marRight w:val="0"/>
      <w:marTop w:val="0"/>
      <w:marBottom w:val="0"/>
      <w:divBdr>
        <w:top w:val="none" w:sz="0" w:space="0" w:color="auto"/>
        <w:left w:val="none" w:sz="0" w:space="0" w:color="auto"/>
        <w:bottom w:val="none" w:sz="0" w:space="0" w:color="auto"/>
        <w:right w:val="none" w:sz="0" w:space="0" w:color="auto"/>
      </w:divBdr>
    </w:div>
    <w:div w:id="1920947120">
      <w:bodyDiv w:val="1"/>
      <w:marLeft w:val="0"/>
      <w:marRight w:val="0"/>
      <w:marTop w:val="0"/>
      <w:marBottom w:val="0"/>
      <w:divBdr>
        <w:top w:val="none" w:sz="0" w:space="0" w:color="auto"/>
        <w:left w:val="none" w:sz="0" w:space="0" w:color="auto"/>
        <w:bottom w:val="none" w:sz="0" w:space="0" w:color="auto"/>
        <w:right w:val="none" w:sz="0" w:space="0" w:color="auto"/>
      </w:divBdr>
    </w:div>
    <w:div w:id="1921135240">
      <w:bodyDiv w:val="1"/>
      <w:marLeft w:val="0"/>
      <w:marRight w:val="0"/>
      <w:marTop w:val="0"/>
      <w:marBottom w:val="0"/>
      <w:divBdr>
        <w:top w:val="none" w:sz="0" w:space="0" w:color="auto"/>
        <w:left w:val="none" w:sz="0" w:space="0" w:color="auto"/>
        <w:bottom w:val="none" w:sz="0" w:space="0" w:color="auto"/>
        <w:right w:val="none" w:sz="0" w:space="0" w:color="auto"/>
      </w:divBdr>
    </w:div>
    <w:div w:id="1921213318">
      <w:bodyDiv w:val="1"/>
      <w:marLeft w:val="0"/>
      <w:marRight w:val="0"/>
      <w:marTop w:val="0"/>
      <w:marBottom w:val="0"/>
      <w:divBdr>
        <w:top w:val="none" w:sz="0" w:space="0" w:color="auto"/>
        <w:left w:val="none" w:sz="0" w:space="0" w:color="auto"/>
        <w:bottom w:val="none" w:sz="0" w:space="0" w:color="auto"/>
        <w:right w:val="none" w:sz="0" w:space="0" w:color="auto"/>
      </w:divBdr>
    </w:div>
    <w:div w:id="1921716177">
      <w:bodyDiv w:val="1"/>
      <w:marLeft w:val="0"/>
      <w:marRight w:val="0"/>
      <w:marTop w:val="0"/>
      <w:marBottom w:val="0"/>
      <w:divBdr>
        <w:top w:val="none" w:sz="0" w:space="0" w:color="auto"/>
        <w:left w:val="none" w:sz="0" w:space="0" w:color="auto"/>
        <w:bottom w:val="none" w:sz="0" w:space="0" w:color="auto"/>
        <w:right w:val="none" w:sz="0" w:space="0" w:color="auto"/>
      </w:divBdr>
    </w:div>
    <w:div w:id="1923251331">
      <w:bodyDiv w:val="1"/>
      <w:marLeft w:val="0"/>
      <w:marRight w:val="0"/>
      <w:marTop w:val="0"/>
      <w:marBottom w:val="0"/>
      <w:divBdr>
        <w:top w:val="none" w:sz="0" w:space="0" w:color="auto"/>
        <w:left w:val="none" w:sz="0" w:space="0" w:color="auto"/>
        <w:bottom w:val="none" w:sz="0" w:space="0" w:color="auto"/>
        <w:right w:val="none" w:sz="0" w:space="0" w:color="auto"/>
      </w:divBdr>
    </w:div>
    <w:div w:id="1923370275">
      <w:bodyDiv w:val="1"/>
      <w:marLeft w:val="0"/>
      <w:marRight w:val="0"/>
      <w:marTop w:val="0"/>
      <w:marBottom w:val="0"/>
      <w:divBdr>
        <w:top w:val="none" w:sz="0" w:space="0" w:color="auto"/>
        <w:left w:val="none" w:sz="0" w:space="0" w:color="auto"/>
        <w:bottom w:val="none" w:sz="0" w:space="0" w:color="auto"/>
        <w:right w:val="none" w:sz="0" w:space="0" w:color="auto"/>
      </w:divBdr>
    </w:div>
    <w:div w:id="1923373174">
      <w:bodyDiv w:val="1"/>
      <w:marLeft w:val="0"/>
      <w:marRight w:val="0"/>
      <w:marTop w:val="0"/>
      <w:marBottom w:val="0"/>
      <w:divBdr>
        <w:top w:val="none" w:sz="0" w:space="0" w:color="auto"/>
        <w:left w:val="none" w:sz="0" w:space="0" w:color="auto"/>
        <w:bottom w:val="none" w:sz="0" w:space="0" w:color="auto"/>
        <w:right w:val="none" w:sz="0" w:space="0" w:color="auto"/>
      </w:divBdr>
    </w:div>
    <w:div w:id="1923374818">
      <w:bodyDiv w:val="1"/>
      <w:marLeft w:val="0"/>
      <w:marRight w:val="0"/>
      <w:marTop w:val="0"/>
      <w:marBottom w:val="0"/>
      <w:divBdr>
        <w:top w:val="none" w:sz="0" w:space="0" w:color="auto"/>
        <w:left w:val="none" w:sz="0" w:space="0" w:color="auto"/>
        <w:bottom w:val="none" w:sz="0" w:space="0" w:color="auto"/>
        <w:right w:val="none" w:sz="0" w:space="0" w:color="auto"/>
      </w:divBdr>
    </w:div>
    <w:div w:id="1923442764">
      <w:bodyDiv w:val="1"/>
      <w:marLeft w:val="0"/>
      <w:marRight w:val="0"/>
      <w:marTop w:val="0"/>
      <w:marBottom w:val="0"/>
      <w:divBdr>
        <w:top w:val="none" w:sz="0" w:space="0" w:color="auto"/>
        <w:left w:val="none" w:sz="0" w:space="0" w:color="auto"/>
        <w:bottom w:val="none" w:sz="0" w:space="0" w:color="auto"/>
        <w:right w:val="none" w:sz="0" w:space="0" w:color="auto"/>
      </w:divBdr>
    </w:div>
    <w:div w:id="1923448204">
      <w:bodyDiv w:val="1"/>
      <w:marLeft w:val="0"/>
      <w:marRight w:val="0"/>
      <w:marTop w:val="0"/>
      <w:marBottom w:val="0"/>
      <w:divBdr>
        <w:top w:val="none" w:sz="0" w:space="0" w:color="auto"/>
        <w:left w:val="none" w:sz="0" w:space="0" w:color="auto"/>
        <w:bottom w:val="none" w:sz="0" w:space="0" w:color="auto"/>
        <w:right w:val="none" w:sz="0" w:space="0" w:color="auto"/>
      </w:divBdr>
    </w:div>
    <w:div w:id="1923710073">
      <w:bodyDiv w:val="1"/>
      <w:marLeft w:val="0"/>
      <w:marRight w:val="0"/>
      <w:marTop w:val="0"/>
      <w:marBottom w:val="0"/>
      <w:divBdr>
        <w:top w:val="none" w:sz="0" w:space="0" w:color="auto"/>
        <w:left w:val="none" w:sz="0" w:space="0" w:color="auto"/>
        <w:bottom w:val="none" w:sz="0" w:space="0" w:color="auto"/>
        <w:right w:val="none" w:sz="0" w:space="0" w:color="auto"/>
      </w:divBdr>
    </w:div>
    <w:div w:id="1923753926">
      <w:bodyDiv w:val="1"/>
      <w:marLeft w:val="0"/>
      <w:marRight w:val="0"/>
      <w:marTop w:val="0"/>
      <w:marBottom w:val="0"/>
      <w:divBdr>
        <w:top w:val="none" w:sz="0" w:space="0" w:color="auto"/>
        <w:left w:val="none" w:sz="0" w:space="0" w:color="auto"/>
        <w:bottom w:val="none" w:sz="0" w:space="0" w:color="auto"/>
        <w:right w:val="none" w:sz="0" w:space="0" w:color="auto"/>
      </w:divBdr>
    </w:div>
    <w:div w:id="1923948810">
      <w:bodyDiv w:val="1"/>
      <w:marLeft w:val="0"/>
      <w:marRight w:val="0"/>
      <w:marTop w:val="0"/>
      <w:marBottom w:val="0"/>
      <w:divBdr>
        <w:top w:val="none" w:sz="0" w:space="0" w:color="auto"/>
        <w:left w:val="none" w:sz="0" w:space="0" w:color="auto"/>
        <w:bottom w:val="none" w:sz="0" w:space="0" w:color="auto"/>
        <w:right w:val="none" w:sz="0" w:space="0" w:color="auto"/>
      </w:divBdr>
    </w:div>
    <w:div w:id="1924220285">
      <w:bodyDiv w:val="1"/>
      <w:marLeft w:val="0"/>
      <w:marRight w:val="0"/>
      <w:marTop w:val="0"/>
      <w:marBottom w:val="0"/>
      <w:divBdr>
        <w:top w:val="none" w:sz="0" w:space="0" w:color="auto"/>
        <w:left w:val="none" w:sz="0" w:space="0" w:color="auto"/>
        <w:bottom w:val="none" w:sz="0" w:space="0" w:color="auto"/>
        <w:right w:val="none" w:sz="0" w:space="0" w:color="auto"/>
      </w:divBdr>
    </w:div>
    <w:div w:id="1924289908">
      <w:bodyDiv w:val="1"/>
      <w:marLeft w:val="0"/>
      <w:marRight w:val="0"/>
      <w:marTop w:val="0"/>
      <w:marBottom w:val="0"/>
      <w:divBdr>
        <w:top w:val="none" w:sz="0" w:space="0" w:color="auto"/>
        <w:left w:val="none" w:sz="0" w:space="0" w:color="auto"/>
        <w:bottom w:val="none" w:sz="0" w:space="0" w:color="auto"/>
        <w:right w:val="none" w:sz="0" w:space="0" w:color="auto"/>
      </w:divBdr>
    </w:div>
    <w:div w:id="1924337732">
      <w:bodyDiv w:val="1"/>
      <w:marLeft w:val="0"/>
      <w:marRight w:val="0"/>
      <w:marTop w:val="0"/>
      <w:marBottom w:val="0"/>
      <w:divBdr>
        <w:top w:val="none" w:sz="0" w:space="0" w:color="auto"/>
        <w:left w:val="none" w:sz="0" w:space="0" w:color="auto"/>
        <w:bottom w:val="none" w:sz="0" w:space="0" w:color="auto"/>
        <w:right w:val="none" w:sz="0" w:space="0" w:color="auto"/>
      </w:divBdr>
    </w:div>
    <w:div w:id="1924483994">
      <w:bodyDiv w:val="1"/>
      <w:marLeft w:val="0"/>
      <w:marRight w:val="0"/>
      <w:marTop w:val="0"/>
      <w:marBottom w:val="0"/>
      <w:divBdr>
        <w:top w:val="none" w:sz="0" w:space="0" w:color="auto"/>
        <w:left w:val="none" w:sz="0" w:space="0" w:color="auto"/>
        <w:bottom w:val="none" w:sz="0" w:space="0" w:color="auto"/>
        <w:right w:val="none" w:sz="0" w:space="0" w:color="auto"/>
      </w:divBdr>
    </w:div>
    <w:div w:id="1924562315">
      <w:bodyDiv w:val="1"/>
      <w:marLeft w:val="0"/>
      <w:marRight w:val="0"/>
      <w:marTop w:val="0"/>
      <w:marBottom w:val="0"/>
      <w:divBdr>
        <w:top w:val="none" w:sz="0" w:space="0" w:color="auto"/>
        <w:left w:val="none" w:sz="0" w:space="0" w:color="auto"/>
        <w:bottom w:val="none" w:sz="0" w:space="0" w:color="auto"/>
        <w:right w:val="none" w:sz="0" w:space="0" w:color="auto"/>
      </w:divBdr>
    </w:div>
    <w:div w:id="1925265584">
      <w:bodyDiv w:val="1"/>
      <w:marLeft w:val="0"/>
      <w:marRight w:val="0"/>
      <w:marTop w:val="0"/>
      <w:marBottom w:val="0"/>
      <w:divBdr>
        <w:top w:val="none" w:sz="0" w:space="0" w:color="auto"/>
        <w:left w:val="none" w:sz="0" w:space="0" w:color="auto"/>
        <w:bottom w:val="none" w:sz="0" w:space="0" w:color="auto"/>
        <w:right w:val="none" w:sz="0" w:space="0" w:color="auto"/>
      </w:divBdr>
    </w:div>
    <w:div w:id="1925334336">
      <w:bodyDiv w:val="1"/>
      <w:marLeft w:val="0"/>
      <w:marRight w:val="0"/>
      <w:marTop w:val="0"/>
      <w:marBottom w:val="0"/>
      <w:divBdr>
        <w:top w:val="none" w:sz="0" w:space="0" w:color="auto"/>
        <w:left w:val="none" w:sz="0" w:space="0" w:color="auto"/>
        <w:bottom w:val="none" w:sz="0" w:space="0" w:color="auto"/>
        <w:right w:val="none" w:sz="0" w:space="0" w:color="auto"/>
      </w:divBdr>
    </w:div>
    <w:div w:id="1925339302">
      <w:bodyDiv w:val="1"/>
      <w:marLeft w:val="0"/>
      <w:marRight w:val="0"/>
      <w:marTop w:val="0"/>
      <w:marBottom w:val="0"/>
      <w:divBdr>
        <w:top w:val="none" w:sz="0" w:space="0" w:color="auto"/>
        <w:left w:val="none" w:sz="0" w:space="0" w:color="auto"/>
        <w:bottom w:val="none" w:sz="0" w:space="0" w:color="auto"/>
        <w:right w:val="none" w:sz="0" w:space="0" w:color="auto"/>
      </w:divBdr>
    </w:div>
    <w:div w:id="1925413968">
      <w:bodyDiv w:val="1"/>
      <w:marLeft w:val="0"/>
      <w:marRight w:val="0"/>
      <w:marTop w:val="0"/>
      <w:marBottom w:val="0"/>
      <w:divBdr>
        <w:top w:val="none" w:sz="0" w:space="0" w:color="auto"/>
        <w:left w:val="none" w:sz="0" w:space="0" w:color="auto"/>
        <w:bottom w:val="none" w:sz="0" w:space="0" w:color="auto"/>
        <w:right w:val="none" w:sz="0" w:space="0" w:color="auto"/>
      </w:divBdr>
    </w:div>
    <w:div w:id="1925450534">
      <w:bodyDiv w:val="1"/>
      <w:marLeft w:val="0"/>
      <w:marRight w:val="0"/>
      <w:marTop w:val="0"/>
      <w:marBottom w:val="0"/>
      <w:divBdr>
        <w:top w:val="none" w:sz="0" w:space="0" w:color="auto"/>
        <w:left w:val="none" w:sz="0" w:space="0" w:color="auto"/>
        <w:bottom w:val="none" w:sz="0" w:space="0" w:color="auto"/>
        <w:right w:val="none" w:sz="0" w:space="0" w:color="auto"/>
      </w:divBdr>
    </w:div>
    <w:div w:id="1925797444">
      <w:bodyDiv w:val="1"/>
      <w:marLeft w:val="0"/>
      <w:marRight w:val="0"/>
      <w:marTop w:val="0"/>
      <w:marBottom w:val="0"/>
      <w:divBdr>
        <w:top w:val="none" w:sz="0" w:space="0" w:color="auto"/>
        <w:left w:val="none" w:sz="0" w:space="0" w:color="auto"/>
        <w:bottom w:val="none" w:sz="0" w:space="0" w:color="auto"/>
        <w:right w:val="none" w:sz="0" w:space="0" w:color="auto"/>
      </w:divBdr>
    </w:div>
    <w:div w:id="1926064353">
      <w:bodyDiv w:val="1"/>
      <w:marLeft w:val="0"/>
      <w:marRight w:val="0"/>
      <w:marTop w:val="0"/>
      <w:marBottom w:val="0"/>
      <w:divBdr>
        <w:top w:val="none" w:sz="0" w:space="0" w:color="auto"/>
        <w:left w:val="none" w:sz="0" w:space="0" w:color="auto"/>
        <w:bottom w:val="none" w:sz="0" w:space="0" w:color="auto"/>
        <w:right w:val="none" w:sz="0" w:space="0" w:color="auto"/>
      </w:divBdr>
    </w:div>
    <w:div w:id="1926258881">
      <w:bodyDiv w:val="1"/>
      <w:marLeft w:val="0"/>
      <w:marRight w:val="0"/>
      <w:marTop w:val="0"/>
      <w:marBottom w:val="0"/>
      <w:divBdr>
        <w:top w:val="none" w:sz="0" w:space="0" w:color="auto"/>
        <w:left w:val="none" w:sz="0" w:space="0" w:color="auto"/>
        <w:bottom w:val="none" w:sz="0" w:space="0" w:color="auto"/>
        <w:right w:val="none" w:sz="0" w:space="0" w:color="auto"/>
      </w:divBdr>
    </w:div>
    <w:div w:id="1927379289">
      <w:bodyDiv w:val="1"/>
      <w:marLeft w:val="0"/>
      <w:marRight w:val="0"/>
      <w:marTop w:val="0"/>
      <w:marBottom w:val="0"/>
      <w:divBdr>
        <w:top w:val="none" w:sz="0" w:space="0" w:color="auto"/>
        <w:left w:val="none" w:sz="0" w:space="0" w:color="auto"/>
        <w:bottom w:val="none" w:sz="0" w:space="0" w:color="auto"/>
        <w:right w:val="none" w:sz="0" w:space="0" w:color="auto"/>
      </w:divBdr>
    </w:div>
    <w:div w:id="1927498452">
      <w:bodyDiv w:val="1"/>
      <w:marLeft w:val="0"/>
      <w:marRight w:val="0"/>
      <w:marTop w:val="0"/>
      <w:marBottom w:val="0"/>
      <w:divBdr>
        <w:top w:val="none" w:sz="0" w:space="0" w:color="auto"/>
        <w:left w:val="none" w:sz="0" w:space="0" w:color="auto"/>
        <w:bottom w:val="none" w:sz="0" w:space="0" w:color="auto"/>
        <w:right w:val="none" w:sz="0" w:space="0" w:color="auto"/>
      </w:divBdr>
    </w:div>
    <w:div w:id="1927571876">
      <w:bodyDiv w:val="1"/>
      <w:marLeft w:val="0"/>
      <w:marRight w:val="0"/>
      <w:marTop w:val="0"/>
      <w:marBottom w:val="0"/>
      <w:divBdr>
        <w:top w:val="none" w:sz="0" w:space="0" w:color="auto"/>
        <w:left w:val="none" w:sz="0" w:space="0" w:color="auto"/>
        <w:bottom w:val="none" w:sz="0" w:space="0" w:color="auto"/>
        <w:right w:val="none" w:sz="0" w:space="0" w:color="auto"/>
      </w:divBdr>
    </w:div>
    <w:div w:id="1929541323">
      <w:bodyDiv w:val="1"/>
      <w:marLeft w:val="0"/>
      <w:marRight w:val="0"/>
      <w:marTop w:val="0"/>
      <w:marBottom w:val="0"/>
      <w:divBdr>
        <w:top w:val="none" w:sz="0" w:space="0" w:color="auto"/>
        <w:left w:val="none" w:sz="0" w:space="0" w:color="auto"/>
        <w:bottom w:val="none" w:sz="0" w:space="0" w:color="auto"/>
        <w:right w:val="none" w:sz="0" w:space="0" w:color="auto"/>
      </w:divBdr>
    </w:div>
    <w:div w:id="1929928096">
      <w:bodyDiv w:val="1"/>
      <w:marLeft w:val="0"/>
      <w:marRight w:val="0"/>
      <w:marTop w:val="0"/>
      <w:marBottom w:val="0"/>
      <w:divBdr>
        <w:top w:val="none" w:sz="0" w:space="0" w:color="auto"/>
        <w:left w:val="none" w:sz="0" w:space="0" w:color="auto"/>
        <w:bottom w:val="none" w:sz="0" w:space="0" w:color="auto"/>
        <w:right w:val="none" w:sz="0" w:space="0" w:color="auto"/>
      </w:divBdr>
    </w:div>
    <w:div w:id="1930388724">
      <w:bodyDiv w:val="1"/>
      <w:marLeft w:val="0"/>
      <w:marRight w:val="0"/>
      <w:marTop w:val="0"/>
      <w:marBottom w:val="0"/>
      <w:divBdr>
        <w:top w:val="none" w:sz="0" w:space="0" w:color="auto"/>
        <w:left w:val="none" w:sz="0" w:space="0" w:color="auto"/>
        <w:bottom w:val="none" w:sz="0" w:space="0" w:color="auto"/>
        <w:right w:val="none" w:sz="0" w:space="0" w:color="auto"/>
      </w:divBdr>
    </w:div>
    <w:div w:id="1930697014">
      <w:bodyDiv w:val="1"/>
      <w:marLeft w:val="0"/>
      <w:marRight w:val="0"/>
      <w:marTop w:val="0"/>
      <w:marBottom w:val="0"/>
      <w:divBdr>
        <w:top w:val="none" w:sz="0" w:space="0" w:color="auto"/>
        <w:left w:val="none" w:sz="0" w:space="0" w:color="auto"/>
        <w:bottom w:val="none" w:sz="0" w:space="0" w:color="auto"/>
        <w:right w:val="none" w:sz="0" w:space="0" w:color="auto"/>
      </w:divBdr>
    </w:div>
    <w:div w:id="1930775639">
      <w:bodyDiv w:val="1"/>
      <w:marLeft w:val="0"/>
      <w:marRight w:val="0"/>
      <w:marTop w:val="0"/>
      <w:marBottom w:val="0"/>
      <w:divBdr>
        <w:top w:val="none" w:sz="0" w:space="0" w:color="auto"/>
        <w:left w:val="none" w:sz="0" w:space="0" w:color="auto"/>
        <w:bottom w:val="none" w:sz="0" w:space="0" w:color="auto"/>
        <w:right w:val="none" w:sz="0" w:space="0" w:color="auto"/>
      </w:divBdr>
    </w:div>
    <w:div w:id="1931044372">
      <w:bodyDiv w:val="1"/>
      <w:marLeft w:val="0"/>
      <w:marRight w:val="0"/>
      <w:marTop w:val="0"/>
      <w:marBottom w:val="0"/>
      <w:divBdr>
        <w:top w:val="none" w:sz="0" w:space="0" w:color="auto"/>
        <w:left w:val="none" w:sz="0" w:space="0" w:color="auto"/>
        <w:bottom w:val="none" w:sz="0" w:space="0" w:color="auto"/>
        <w:right w:val="none" w:sz="0" w:space="0" w:color="auto"/>
      </w:divBdr>
    </w:div>
    <w:div w:id="1931115353">
      <w:bodyDiv w:val="1"/>
      <w:marLeft w:val="0"/>
      <w:marRight w:val="0"/>
      <w:marTop w:val="0"/>
      <w:marBottom w:val="0"/>
      <w:divBdr>
        <w:top w:val="none" w:sz="0" w:space="0" w:color="auto"/>
        <w:left w:val="none" w:sz="0" w:space="0" w:color="auto"/>
        <w:bottom w:val="none" w:sz="0" w:space="0" w:color="auto"/>
        <w:right w:val="none" w:sz="0" w:space="0" w:color="auto"/>
      </w:divBdr>
    </w:div>
    <w:div w:id="1931430087">
      <w:bodyDiv w:val="1"/>
      <w:marLeft w:val="0"/>
      <w:marRight w:val="0"/>
      <w:marTop w:val="0"/>
      <w:marBottom w:val="0"/>
      <w:divBdr>
        <w:top w:val="none" w:sz="0" w:space="0" w:color="auto"/>
        <w:left w:val="none" w:sz="0" w:space="0" w:color="auto"/>
        <w:bottom w:val="none" w:sz="0" w:space="0" w:color="auto"/>
        <w:right w:val="none" w:sz="0" w:space="0" w:color="auto"/>
      </w:divBdr>
    </w:div>
    <w:div w:id="1931504838">
      <w:bodyDiv w:val="1"/>
      <w:marLeft w:val="0"/>
      <w:marRight w:val="0"/>
      <w:marTop w:val="0"/>
      <w:marBottom w:val="0"/>
      <w:divBdr>
        <w:top w:val="none" w:sz="0" w:space="0" w:color="auto"/>
        <w:left w:val="none" w:sz="0" w:space="0" w:color="auto"/>
        <w:bottom w:val="none" w:sz="0" w:space="0" w:color="auto"/>
        <w:right w:val="none" w:sz="0" w:space="0" w:color="auto"/>
      </w:divBdr>
    </w:div>
    <w:div w:id="1931573433">
      <w:bodyDiv w:val="1"/>
      <w:marLeft w:val="0"/>
      <w:marRight w:val="0"/>
      <w:marTop w:val="0"/>
      <w:marBottom w:val="0"/>
      <w:divBdr>
        <w:top w:val="none" w:sz="0" w:space="0" w:color="auto"/>
        <w:left w:val="none" w:sz="0" w:space="0" w:color="auto"/>
        <w:bottom w:val="none" w:sz="0" w:space="0" w:color="auto"/>
        <w:right w:val="none" w:sz="0" w:space="0" w:color="auto"/>
      </w:divBdr>
    </w:div>
    <w:div w:id="1931620154">
      <w:bodyDiv w:val="1"/>
      <w:marLeft w:val="0"/>
      <w:marRight w:val="0"/>
      <w:marTop w:val="0"/>
      <w:marBottom w:val="0"/>
      <w:divBdr>
        <w:top w:val="none" w:sz="0" w:space="0" w:color="auto"/>
        <w:left w:val="none" w:sz="0" w:space="0" w:color="auto"/>
        <w:bottom w:val="none" w:sz="0" w:space="0" w:color="auto"/>
        <w:right w:val="none" w:sz="0" w:space="0" w:color="auto"/>
      </w:divBdr>
    </w:div>
    <w:div w:id="1932352161">
      <w:bodyDiv w:val="1"/>
      <w:marLeft w:val="0"/>
      <w:marRight w:val="0"/>
      <w:marTop w:val="0"/>
      <w:marBottom w:val="0"/>
      <w:divBdr>
        <w:top w:val="none" w:sz="0" w:space="0" w:color="auto"/>
        <w:left w:val="none" w:sz="0" w:space="0" w:color="auto"/>
        <w:bottom w:val="none" w:sz="0" w:space="0" w:color="auto"/>
        <w:right w:val="none" w:sz="0" w:space="0" w:color="auto"/>
      </w:divBdr>
    </w:div>
    <w:div w:id="1932619150">
      <w:bodyDiv w:val="1"/>
      <w:marLeft w:val="0"/>
      <w:marRight w:val="0"/>
      <w:marTop w:val="0"/>
      <w:marBottom w:val="0"/>
      <w:divBdr>
        <w:top w:val="none" w:sz="0" w:space="0" w:color="auto"/>
        <w:left w:val="none" w:sz="0" w:space="0" w:color="auto"/>
        <w:bottom w:val="none" w:sz="0" w:space="0" w:color="auto"/>
        <w:right w:val="none" w:sz="0" w:space="0" w:color="auto"/>
      </w:divBdr>
    </w:div>
    <w:div w:id="1933076798">
      <w:bodyDiv w:val="1"/>
      <w:marLeft w:val="0"/>
      <w:marRight w:val="0"/>
      <w:marTop w:val="0"/>
      <w:marBottom w:val="0"/>
      <w:divBdr>
        <w:top w:val="none" w:sz="0" w:space="0" w:color="auto"/>
        <w:left w:val="none" w:sz="0" w:space="0" w:color="auto"/>
        <w:bottom w:val="none" w:sz="0" w:space="0" w:color="auto"/>
        <w:right w:val="none" w:sz="0" w:space="0" w:color="auto"/>
      </w:divBdr>
    </w:div>
    <w:div w:id="1933126184">
      <w:bodyDiv w:val="1"/>
      <w:marLeft w:val="0"/>
      <w:marRight w:val="0"/>
      <w:marTop w:val="0"/>
      <w:marBottom w:val="0"/>
      <w:divBdr>
        <w:top w:val="none" w:sz="0" w:space="0" w:color="auto"/>
        <w:left w:val="none" w:sz="0" w:space="0" w:color="auto"/>
        <w:bottom w:val="none" w:sz="0" w:space="0" w:color="auto"/>
        <w:right w:val="none" w:sz="0" w:space="0" w:color="auto"/>
      </w:divBdr>
    </w:div>
    <w:div w:id="1933203772">
      <w:bodyDiv w:val="1"/>
      <w:marLeft w:val="0"/>
      <w:marRight w:val="0"/>
      <w:marTop w:val="0"/>
      <w:marBottom w:val="0"/>
      <w:divBdr>
        <w:top w:val="none" w:sz="0" w:space="0" w:color="auto"/>
        <w:left w:val="none" w:sz="0" w:space="0" w:color="auto"/>
        <w:bottom w:val="none" w:sz="0" w:space="0" w:color="auto"/>
        <w:right w:val="none" w:sz="0" w:space="0" w:color="auto"/>
      </w:divBdr>
    </w:div>
    <w:div w:id="1933775315">
      <w:bodyDiv w:val="1"/>
      <w:marLeft w:val="0"/>
      <w:marRight w:val="0"/>
      <w:marTop w:val="0"/>
      <w:marBottom w:val="0"/>
      <w:divBdr>
        <w:top w:val="none" w:sz="0" w:space="0" w:color="auto"/>
        <w:left w:val="none" w:sz="0" w:space="0" w:color="auto"/>
        <w:bottom w:val="none" w:sz="0" w:space="0" w:color="auto"/>
        <w:right w:val="none" w:sz="0" w:space="0" w:color="auto"/>
      </w:divBdr>
    </w:div>
    <w:div w:id="1934242030">
      <w:bodyDiv w:val="1"/>
      <w:marLeft w:val="0"/>
      <w:marRight w:val="0"/>
      <w:marTop w:val="0"/>
      <w:marBottom w:val="0"/>
      <w:divBdr>
        <w:top w:val="none" w:sz="0" w:space="0" w:color="auto"/>
        <w:left w:val="none" w:sz="0" w:space="0" w:color="auto"/>
        <w:bottom w:val="none" w:sz="0" w:space="0" w:color="auto"/>
        <w:right w:val="none" w:sz="0" w:space="0" w:color="auto"/>
      </w:divBdr>
    </w:div>
    <w:div w:id="1934361972">
      <w:bodyDiv w:val="1"/>
      <w:marLeft w:val="0"/>
      <w:marRight w:val="0"/>
      <w:marTop w:val="0"/>
      <w:marBottom w:val="0"/>
      <w:divBdr>
        <w:top w:val="none" w:sz="0" w:space="0" w:color="auto"/>
        <w:left w:val="none" w:sz="0" w:space="0" w:color="auto"/>
        <w:bottom w:val="none" w:sz="0" w:space="0" w:color="auto"/>
        <w:right w:val="none" w:sz="0" w:space="0" w:color="auto"/>
      </w:divBdr>
    </w:div>
    <w:div w:id="1934430538">
      <w:bodyDiv w:val="1"/>
      <w:marLeft w:val="0"/>
      <w:marRight w:val="0"/>
      <w:marTop w:val="0"/>
      <w:marBottom w:val="0"/>
      <w:divBdr>
        <w:top w:val="none" w:sz="0" w:space="0" w:color="auto"/>
        <w:left w:val="none" w:sz="0" w:space="0" w:color="auto"/>
        <w:bottom w:val="none" w:sz="0" w:space="0" w:color="auto"/>
        <w:right w:val="none" w:sz="0" w:space="0" w:color="auto"/>
      </w:divBdr>
    </w:div>
    <w:div w:id="1934898354">
      <w:bodyDiv w:val="1"/>
      <w:marLeft w:val="0"/>
      <w:marRight w:val="0"/>
      <w:marTop w:val="0"/>
      <w:marBottom w:val="0"/>
      <w:divBdr>
        <w:top w:val="none" w:sz="0" w:space="0" w:color="auto"/>
        <w:left w:val="none" w:sz="0" w:space="0" w:color="auto"/>
        <w:bottom w:val="none" w:sz="0" w:space="0" w:color="auto"/>
        <w:right w:val="none" w:sz="0" w:space="0" w:color="auto"/>
      </w:divBdr>
    </w:div>
    <w:div w:id="1935241360">
      <w:bodyDiv w:val="1"/>
      <w:marLeft w:val="0"/>
      <w:marRight w:val="0"/>
      <w:marTop w:val="0"/>
      <w:marBottom w:val="0"/>
      <w:divBdr>
        <w:top w:val="none" w:sz="0" w:space="0" w:color="auto"/>
        <w:left w:val="none" w:sz="0" w:space="0" w:color="auto"/>
        <w:bottom w:val="none" w:sz="0" w:space="0" w:color="auto"/>
        <w:right w:val="none" w:sz="0" w:space="0" w:color="auto"/>
      </w:divBdr>
    </w:div>
    <w:div w:id="1935430984">
      <w:bodyDiv w:val="1"/>
      <w:marLeft w:val="0"/>
      <w:marRight w:val="0"/>
      <w:marTop w:val="0"/>
      <w:marBottom w:val="0"/>
      <w:divBdr>
        <w:top w:val="none" w:sz="0" w:space="0" w:color="auto"/>
        <w:left w:val="none" w:sz="0" w:space="0" w:color="auto"/>
        <w:bottom w:val="none" w:sz="0" w:space="0" w:color="auto"/>
        <w:right w:val="none" w:sz="0" w:space="0" w:color="auto"/>
      </w:divBdr>
    </w:div>
    <w:div w:id="1935622913">
      <w:bodyDiv w:val="1"/>
      <w:marLeft w:val="0"/>
      <w:marRight w:val="0"/>
      <w:marTop w:val="0"/>
      <w:marBottom w:val="0"/>
      <w:divBdr>
        <w:top w:val="none" w:sz="0" w:space="0" w:color="auto"/>
        <w:left w:val="none" w:sz="0" w:space="0" w:color="auto"/>
        <w:bottom w:val="none" w:sz="0" w:space="0" w:color="auto"/>
        <w:right w:val="none" w:sz="0" w:space="0" w:color="auto"/>
      </w:divBdr>
    </w:div>
    <w:div w:id="1935743811">
      <w:bodyDiv w:val="1"/>
      <w:marLeft w:val="0"/>
      <w:marRight w:val="0"/>
      <w:marTop w:val="0"/>
      <w:marBottom w:val="0"/>
      <w:divBdr>
        <w:top w:val="none" w:sz="0" w:space="0" w:color="auto"/>
        <w:left w:val="none" w:sz="0" w:space="0" w:color="auto"/>
        <w:bottom w:val="none" w:sz="0" w:space="0" w:color="auto"/>
        <w:right w:val="none" w:sz="0" w:space="0" w:color="auto"/>
      </w:divBdr>
    </w:div>
    <w:div w:id="1936549165">
      <w:bodyDiv w:val="1"/>
      <w:marLeft w:val="0"/>
      <w:marRight w:val="0"/>
      <w:marTop w:val="0"/>
      <w:marBottom w:val="0"/>
      <w:divBdr>
        <w:top w:val="none" w:sz="0" w:space="0" w:color="auto"/>
        <w:left w:val="none" w:sz="0" w:space="0" w:color="auto"/>
        <w:bottom w:val="none" w:sz="0" w:space="0" w:color="auto"/>
        <w:right w:val="none" w:sz="0" w:space="0" w:color="auto"/>
      </w:divBdr>
    </w:div>
    <w:div w:id="1937249564">
      <w:bodyDiv w:val="1"/>
      <w:marLeft w:val="0"/>
      <w:marRight w:val="0"/>
      <w:marTop w:val="0"/>
      <w:marBottom w:val="0"/>
      <w:divBdr>
        <w:top w:val="none" w:sz="0" w:space="0" w:color="auto"/>
        <w:left w:val="none" w:sz="0" w:space="0" w:color="auto"/>
        <w:bottom w:val="none" w:sz="0" w:space="0" w:color="auto"/>
        <w:right w:val="none" w:sz="0" w:space="0" w:color="auto"/>
      </w:divBdr>
    </w:div>
    <w:div w:id="1937982654">
      <w:bodyDiv w:val="1"/>
      <w:marLeft w:val="0"/>
      <w:marRight w:val="0"/>
      <w:marTop w:val="0"/>
      <w:marBottom w:val="0"/>
      <w:divBdr>
        <w:top w:val="none" w:sz="0" w:space="0" w:color="auto"/>
        <w:left w:val="none" w:sz="0" w:space="0" w:color="auto"/>
        <w:bottom w:val="none" w:sz="0" w:space="0" w:color="auto"/>
        <w:right w:val="none" w:sz="0" w:space="0" w:color="auto"/>
      </w:divBdr>
    </w:div>
    <w:div w:id="1938248843">
      <w:bodyDiv w:val="1"/>
      <w:marLeft w:val="0"/>
      <w:marRight w:val="0"/>
      <w:marTop w:val="0"/>
      <w:marBottom w:val="0"/>
      <w:divBdr>
        <w:top w:val="none" w:sz="0" w:space="0" w:color="auto"/>
        <w:left w:val="none" w:sz="0" w:space="0" w:color="auto"/>
        <w:bottom w:val="none" w:sz="0" w:space="0" w:color="auto"/>
        <w:right w:val="none" w:sz="0" w:space="0" w:color="auto"/>
      </w:divBdr>
    </w:div>
    <w:div w:id="1938363895">
      <w:bodyDiv w:val="1"/>
      <w:marLeft w:val="0"/>
      <w:marRight w:val="0"/>
      <w:marTop w:val="0"/>
      <w:marBottom w:val="0"/>
      <w:divBdr>
        <w:top w:val="none" w:sz="0" w:space="0" w:color="auto"/>
        <w:left w:val="none" w:sz="0" w:space="0" w:color="auto"/>
        <w:bottom w:val="none" w:sz="0" w:space="0" w:color="auto"/>
        <w:right w:val="none" w:sz="0" w:space="0" w:color="auto"/>
      </w:divBdr>
    </w:div>
    <w:div w:id="1938829253">
      <w:bodyDiv w:val="1"/>
      <w:marLeft w:val="0"/>
      <w:marRight w:val="0"/>
      <w:marTop w:val="0"/>
      <w:marBottom w:val="0"/>
      <w:divBdr>
        <w:top w:val="none" w:sz="0" w:space="0" w:color="auto"/>
        <w:left w:val="none" w:sz="0" w:space="0" w:color="auto"/>
        <w:bottom w:val="none" w:sz="0" w:space="0" w:color="auto"/>
        <w:right w:val="none" w:sz="0" w:space="0" w:color="auto"/>
      </w:divBdr>
    </w:div>
    <w:div w:id="1939481199">
      <w:bodyDiv w:val="1"/>
      <w:marLeft w:val="0"/>
      <w:marRight w:val="0"/>
      <w:marTop w:val="0"/>
      <w:marBottom w:val="0"/>
      <w:divBdr>
        <w:top w:val="none" w:sz="0" w:space="0" w:color="auto"/>
        <w:left w:val="none" w:sz="0" w:space="0" w:color="auto"/>
        <w:bottom w:val="none" w:sz="0" w:space="0" w:color="auto"/>
        <w:right w:val="none" w:sz="0" w:space="0" w:color="auto"/>
      </w:divBdr>
    </w:div>
    <w:div w:id="1939559655">
      <w:bodyDiv w:val="1"/>
      <w:marLeft w:val="0"/>
      <w:marRight w:val="0"/>
      <w:marTop w:val="0"/>
      <w:marBottom w:val="0"/>
      <w:divBdr>
        <w:top w:val="none" w:sz="0" w:space="0" w:color="auto"/>
        <w:left w:val="none" w:sz="0" w:space="0" w:color="auto"/>
        <w:bottom w:val="none" w:sz="0" w:space="0" w:color="auto"/>
        <w:right w:val="none" w:sz="0" w:space="0" w:color="auto"/>
      </w:divBdr>
    </w:div>
    <w:div w:id="1940022473">
      <w:bodyDiv w:val="1"/>
      <w:marLeft w:val="0"/>
      <w:marRight w:val="0"/>
      <w:marTop w:val="0"/>
      <w:marBottom w:val="0"/>
      <w:divBdr>
        <w:top w:val="none" w:sz="0" w:space="0" w:color="auto"/>
        <w:left w:val="none" w:sz="0" w:space="0" w:color="auto"/>
        <w:bottom w:val="none" w:sz="0" w:space="0" w:color="auto"/>
        <w:right w:val="none" w:sz="0" w:space="0" w:color="auto"/>
      </w:divBdr>
    </w:div>
    <w:div w:id="1941138169">
      <w:bodyDiv w:val="1"/>
      <w:marLeft w:val="0"/>
      <w:marRight w:val="0"/>
      <w:marTop w:val="0"/>
      <w:marBottom w:val="0"/>
      <w:divBdr>
        <w:top w:val="none" w:sz="0" w:space="0" w:color="auto"/>
        <w:left w:val="none" w:sz="0" w:space="0" w:color="auto"/>
        <w:bottom w:val="none" w:sz="0" w:space="0" w:color="auto"/>
        <w:right w:val="none" w:sz="0" w:space="0" w:color="auto"/>
      </w:divBdr>
    </w:div>
    <w:div w:id="1941258524">
      <w:bodyDiv w:val="1"/>
      <w:marLeft w:val="0"/>
      <w:marRight w:val="0"/>
      <w:marTop w:val="0"/>
      <w:marBottom w:val="0"/>
      <w:divBdr>
        <w:top w:val="none" w:sz="0" w:space="0" w:color="auto"/>
        <w:left w:val="none" w:sz="0" w:space="0" w:color="auto"/>
        <w:bottom w:val="none" w:sz="0" w:space="0" w:color="auto"/>
        <w:right w:val="none" w:sz="0" w:space="0" w:color="auto"/>
      </w:divBdr>
    </w:div>
    <w:div w:id="1941445584">
      <w:bodyDiv w:val="1"/>
      <w:marLeft w:val="0"/>
      <w:marRight w:val="0"/>
      <w:marTop w:val="0"/>
      <w:marBottom w:val="0"/>
      <w:divBdr>
        <w:top w:val="none" w:sz="0" w:space="0" w:color="auto"/>
        <w:left w:val="none" w:sz="0" w:space="0" w:color="auto"/>
        <w:bottom w:val="none" w:sz="0" w:space="0" w:color="auto"/>
        <w:right w:val="none" w:sz="0" w:space="0" w:color="auto"/>
      </w:divBdr>
    </w:div>
    <w:div w:id="1942227244">
      <w:bodyDiv w:val="1"/>
      <w:marLeft w:val="0"/>
      <w:marRight w:val="0"/>
      <w:marTop w:val="0"/>
      <w:marBottom w:val="0"/>
      <w:divBdr>
        <w:top w:val="none" w:sz="0" w:space="0" w:color="auto"/>
        <w:left w:val="none" w:sz="0" w:space="0" w:color="auto"/>
        <w:bottom w:val="none" w:sz="0" w:space="0" w:color="auto"/>
        <w:right w:val="none" w:sz="0" w:space="0" w:color="auto"/>
      </w:divBdr>
    </w:div>
    <w:div w:id="1942250596">
      <w:bodyDiv w:val="1"/>
      <w:marLeft w:val="0"/>
      <w:marRight w:val="0"/>
      <w:marTop w:val="0"/>
      <w:marBottom w:val="0"/>
      <w:divBdr>
        <w:top w:val="none" w:sz="0" w:space="0" w:color="auto"/>
        <w:left w:val="none" w:sz="0" w:space="0" w:color="auto"/>
        <w:bottom w:val="none" w:sz="0" w:space="0" w:color="auto"/>
        <w:right w:val="none" w:sz="0" w:space="0" w:color="auto"/>
      </w:divBdr>
    </w:div>
    <w:div w:id="1942295208">
      <w:bodyDiv w:val="1"/>
      <w:marLeft w:val="0"/>
      <w:marRight w:val="0"/>
      <w:marTop w:val="0"/>
      <w:marBottom w:val="0"/>
      <w:divBdr>
        <w:top w:val="none" w:sz="0" w:space="0" w:color="auto"/>
        <w:left w:val="none" w:sz="0" w:space="0" w:color="auto"/>
        <w:bottom w:val="none" w:sz="0" w:space="0" w:color="auto"/>
        <w:right w:val="none" w:sz="0" w:space="0" w:color="auto"/>
      </w:divBdr>
    </w:div>
    <w:div w:id="1942299944">
      <w:bodyDiv w:val="1"/>
      <w:marLeft w:val="0"/>
      <w:marRight w:val="0"/>
      <w:marTop w:val="0"/>
      <w:marBottom w:val="0"/>
      <w:divBdr>
        <w:top w:val="none" w:sz="0" w:space="0" w:color="auto"/>
        <w:left w:val="none" w:sz="0" w:space="0" w:color="auto"/>
        <w:bottom w:val="none" w:sz="0" w:space="0" w:color="auto"/>
        <w:right w:val="none" w:sz="0" w:space="0" w:color="auto"/>
      </w:divBdr>
    </w:div>
    <w:div w:id="1943411256">
      <w:bodyDiv w:val="1"/>
      <w:marLeft w:val="0"/>
      <w:marRight w:val="0"/>
      <w:marTop w:val="0"/>
      <w:marBottom w:val="0"/>
      <w:divBdr>
        <w:top w:val="none" w:sz="0" w:space="0" w:color="auto"/>
        <w:left w:val="none" w:sz="0" w:space="0" w:color="auto"/>
        <w:bottom w:val="none" w:sz="0" w:space="0" w:color="auto"/>
        <w:right w:val="none" w:sz="0" w:space="0" w:color="auto"/>
      </w:divBdr>
    </w:div>
    <w:div w:id="1943414002">
      <w:bodyDiv w:val="1"/>
      <w:marLeft w:val="0"/>
      <w:marRight w:val="0"/>
      <w:marTop w:val="0"/>
      <w:marBottom w:val="0"/>
      <w:divBdr>
        <w:top w:val="none" w:sz="0" w:space="0" w:color="auto"/>
        <w:left w:val="none" w:sz="0" w:space="0" w:color="auto"/>
        <w:bottom w:val="none" w:sz="0" w:space="0" w:color="auto"/>
        <w:right w:val="none" w:sz="0" w:space="0" w:color="auto"/>
      </w:divBdr>
    </w:div>
    <w:div w:id="1943687726">
      <w:bodyDiv w:val="1"/>
      <w:marLeft w:val="0"/>
      <w:marRight w:val="0"/>
      <w:marTop w:val="0"/>
      <w:marBottom w:val="0"/>
      <w:divBdr>
        <w:top w:val="none" w:sz="0" w:space="0" w:color="auto"/>
        <w:left w:val="none" w:sz="0" w:space="0" w:color="auto"/>
        <w:bottom w:val="none" w:sz="0" w:space="0" w:color="auto"/>
        <w:right w:val="none" w:sz="0" w:space="0" w:color="auto"/>
      </w:divBdr>
    </w:div>
    <w:div w:id="1943997158">
      <w:bodyDiv w:val="1"/>
      <w:marLeft w:val="0"/>
      <w:marRight w:val="0"/>
      <w:marTop w:val="0"/>
      <w:marBottom w:val="0"/>
      <w:divBdr>
        <w:top w:val="none" w:sz="0" w:space="0" w:color="auto"/>
        <w:left w:val="none" w:sz="0" w:space="0" w:color="auto"/>
        <w:bottom w:val="none" w:sz="0" w:space="0" w:color="auto"/>
        <w:right w:val="none" w:sz="0" w:space="0" w:color="auto"/>
      </w:divBdr>
    </w:div>
    <w:div w:id="1944073402">
      <w:bodyDiv w:val="1"/>
      <w:marLeft w:val="0"/>
      <w:marRight w:val="0"/>
      <w:marTop w:val="0"/>
      <w:marBottom w:val="0"/>
      <w:divBdr>
        <w:top w:val="none" w:sz="0" w:space="0" w:color="auto"/>
        <w:left w:val="none" w:sz="0" w:space="0" w:color="auto"/>
        <w:bottom w:val="none" w:sz="0" w:space="0" w:color="auto"/>
        <w:right w:val="none" w:sz="0" w:space="0" w:color="auto"/>
      </w:divBdr>
    </w:div>
    <w:div w:id="1944723298">
      <w:bodyDiv w:val="1"/>
      <w:marLeft w:val="0"/>
      <w:marRight w:val="0"/>
      <w:marTop w:val="0"/>
      <w:marBottom w:val="0"/>
      <w:divBdr>
        <w:top w:val="none" w:sz="0" w:space="0" w:color="auto"/>
        <w:left w:val="none" w:sz="0" w:space="0" w:color="auto"/>
        <w:bottom w:val="none" w:sz="0" w:space="0" w:color="auto"/>
        <w:right w:val="none" w:sz="0" w:space="0" w:color="auto"/>
      </w:divBdr>
    </w:div>
    <w:div w:id="1945191069">
      <w:bodyDiv w:val="1"/>
      <w:marLeft w:val="0"/>
      <w:marRight w:val="0"/>
      <w:marTop w:val="0"/>
      <w:marBottom w:val="0"/>
      <w:divBdr>
        <w:top w:val="none" w:sz="0" w:space="0" w:color="auto"/>
        <w:left w:val="none" w:sz="0" w:space="0" w:color="auto"/>
        <w:bottom w:val="none" w:sz="0" w:space="0" w:color="auto"/>
        <w:right w:val="none" w:sz="0" w:space="0" w:color="auto"/>
      </w:divBdr>
    </w:div>
    <w:div w:id="1945576154">
      <w:bodyDiv w:val="1"/>
      <w:marLeft w:val="0"/>
      <w:marRight w:val="0"/>
      <w:marTop w:val="0"/>
      <w:marBottom w:val="0"/>
      <w:divBdr>
        <w:top w:val="none" w:sz="0" w:space="0" w:color="auto"/>
        <w:left w:val="none" w:sz="0" w:space="0" w:color="auto"/>
        <w:bottom w:val="none" w:sz="0" w:space="0" w:color="auto"/>
        <w:right w:val="none" w:sz="0" w:space="0" w:color="auto"/>
      </w:divBdr>
    </w:div>
    <w:div w:id="1946301841">
      <w:bodyDiv w:val="1"/>
      <w:marLeft w:val="0"/>
      <w:marRight w:val="0"/>
      <w:marTop w:val="0"/>
      <w:marBottom w:val="0"/>
      <w:divBdr>
        <w:top w:val="none" w:sz="0" w:space="0" w:color="auto"/>
        <w:left w:val="none" w:sz="0" w:space="0" w:color="auto"/>
        <w:bottom w:val="none" w:sz="0" w:space="0" w:color="auto"/>
        <w:right w:val="none" w:sz="0" w:space="0" w:color="auto"/>
      </w:divBdr>
    </w:div>
    <w:div w:id="1947302788">
      <w:bodyDiv w:val="1"/>
      <w:marLeft w:val="0"/>
      <w:marRight w:val="0"/>
      <w:marTop w:val="0"/>
      <w:marBottom w:val="0"/>
      <w:divBdr>
        <w:top w:val="none" w:sz="0" w:space="0" w:color="auto"/>
        <w:left w:val="none" w:sz="0" w:space="0" w:color="auto"/>
        <w:bottom w:val="none" w:sz="0" w:space="0" w:color="auto"/>
        <w:right w:val="none" w:sz="0" w:space="0" w:color="auto"/>
      </w:divBdr>
    </w:div>
    <w:div w:id="1947733579">
      <w:bodyDiv w:val="1"/>
      <w:marLeft w:val="0"/>
      <w:marRight w:val="0"/>
      <w:marTop w:val="0"/>
      <w:marBottom w:val="0"/>
      <w:divBdr>
        <w:top w:val="none" w:sz="0" w:space="0" w:color="auto"/>
        <w:left w:val="none" w:sz="0" w:space="0" w:color="auto"/>
        <w:bottom w:val="none" w:sz="0" w:space="0" w:color="auto"/>
        <w:right w:val="none" w:sz="0" w:space="0" w:color="auto"/>
      </w:divBdr>
    </w:div>
    <w:div w:id="1947736985">
      <w:bodyDiv w:val="1"/>
      <w:marLeft w:val="0"/>
      <w:marRight w:val="0"/>
      <w:marTop w:val="0"/>
      <w:marBottom w:val="0"/>
      <w:divBdr>
        <w:top w:val="none" w:sz="0" w:space="0" w:color="auto"/>
        <w:left w:val="none" w:sz="0" w:space="0" w:color="auto"/>
        <w:bottom w:val="none" w:sz="0" w:space="0" w:color="auto"/>
        <w:right w:val="none" w:sz="0" w:space="0" w:color="auto"/>
      </w:divBdr>
    </w:div>
    <w:div w:id="1947762213">
      <w:bodyDiv w:val="1"/>
      <w:marLeft w:val="0"/>
      <w:marRight w:val="0"/>
      <w:marTop w:val="0"/>
      <w:marBottom w:val="0"/>
      <w:divBdr>
        <w:top w:val="none" w:sz="0" w:space="0" w:color="auto"/>
        <w:left w:val="none" w:sz="0" w:space="0" w:color="auto"/>
        <w:bottom w:val="none" w:sz="0" w:space="0" w:color="auto"/>
        <w:right w:val="none" w:sz="0" w:space="0" w:color="auto"/>
      </w:divBdr>
    </w:div>
    <w:div w:id="1948804546">
      <w:bodyDiv w:val="1"/>
      <w:marLeft w:val="0"/>
      <w:marRight w:val="0"/>
      <w:marTop w:val="0"/>
      <w:marBottom w:val="0"/>
      <w:divBdr>
        <w:top w:val="none" w:sz="0" w:space="0" w:color="auto"/>
        <w:left w:val="none" w:sz="0" w:space="0" w:color="auto"/>
        <w:bottom w:val="none" w:sz="0" w:space="0" w:color="auto"/>
        <w:right w:val="none" w:sz="0" w:space="0" w:color="auto"/>
      </w:divBdr>
    </w:div>
    <w:div w:id="1949653586">
      <w:bodyDiv w:val="1"/>
      <w:marLeft w:val="0"/>
      <w:marRight w:val="0"/>
      <w:marTop w:val="0"/>
      <w:marBottom w:val="0"/>
      <w:divBdr>
        <w:top w:val="none" w:sz="0" w:space="0" w:color="auto"/>
        <w:left w:val="none" w:sz="0" w:space="0" w:color="auto"/>
        <w:bottom w:val="none" w:sz="0" w:space="0" w:color="auto"/>
        <w:right w:val="none" w:sz="0" w:space="0" w:color="auto"/>
      </w:divBdr>
    </w:div>
    <w:div w:id="1949966856">
      <w:bodyDiv w:val="1"/>
      <w:marLeft w:val="0"/>
      <w:marRight w:val="0"/>
      <w:marTop w:val="0"/>
      <w:marBottom w:val="0"/>
      <w:divBdr>
        <w:top w:val="none" w:sz="0" w:space="0" w:color="auto"/>
        <w:left w:val="none" w:sz="0" w:space="0" w:color="auto"/>
        <w:bottom w:val="none" w:sz="0" w:space="0" w:color="auto"/>
        <w:right w:val="none" w:sz="0" w:space="0" w:color="auto"/>
      </w:divBdr>
    </w:div>
    <w:div w:id="1950745906">
      <w:bodyDiv w:val="1"/>
      <w:marLeft w:val="0"/>
      <w:marRight w:val="0"/>
      <w:marTop w:val="0"/>
      <w:marBottom w:val="0"/>
      <w:divBdr>
        <w:top w:val="none" w:sz="0" w:space="0" w:color="auto"/>
        <w:left w:val="none" w:sz="0" w:space="0" w:color="auto"/>
        <w:bottom w:val="none" w:sz="0" w:space="0" w:color="auto"/>
        <w:right w:val="none" w:sz="0" w:space="0" w:color="auto"/>
      </w:divBdr>
    </w:div>
    <w:div w:id="1951428376">
      <w:bodyDiv w:val="1"/>
      <w:marLeft w:val="0"/>
      <w:marRight w:val="0"/>
      <w:marTop w:val="0"/>
      <w:marBottom w:val="0"/>
      <w:divBdr>
        <w:top w:val="none" w:sz="0" w:space="0" w:color="auto"/>
        <w:left w:val="none" w:sz="0" w:space="0" w:color="auto"/>
        <w:bottom w:val="none" w:sz="0" w:space="0" w:color="auto"/>
        <w:right w:val="none" w:sz="0" w:space="0" w:color="auto"/>
      </w:divBdr>
    </w:div>
    <w:div w:id="1952010750">
      <w:bodyDiv w:val="1"/>
      <w:marLeft w:val="0"/>
      <w:marRight w:val="0"/>
      <w:marTop w:val="0"/>
      <w:marBottom w:val="0"/>
      <w:divBdr>
        <w:top w:val="none" w:sz="0" w:space="0" w:color="auto"/>
        <w:left w:val="none" w:sz="0" w:space="0" w:color="auto"/>
        <w:bottom w:val="none" w:sz="0" w:space="0" w:color="auto"/>
        <w:right w:val="none" w:sz="0" w:space="0" w:color="auto"/>
      </w:divBdr>
    </w:div>
    <w:div w:id="1952198069">
      <w:bodyDiv w:val="1"/>
      <w:marLeft w:val="0"/>
      <w:marRight w:val="0"/>
      <w:marTop w:val="0"/>
      <w:marBottom w:val="0"/>
      <w:divBdr>
        <w:top w:val="none" w:sz="0" w:space="0" w:color="auto"/>
        <w:left w:val="none" w:sz="0" w:space="0" w:color="auto"/>
        <w:bottom w:val="none" w:sz="0" w:space="0" w:color="auto"/>
        <w:right w:val="none" w:sz="0" w:space="0" w:color="auto"/>
      </w:divBdr>
    </w:div>
    <w:div w:id="1952472420">
      <w:bodyDiv w:val="1"/>
      <w:marLeft w:val="0"/>
      <w:marRight w:val="0"/>
      <w:marTop w:val="0"/>
      <w:marBottom w:val="0"/>
      <w:divBdr>
        <w:top w:val="none" w:sz="0" w:space="0" w:color="auto"/>
        <w:left w:val="none" w:sz="0" w:space="0" w:color="auto"/>
        <w:bottom w:val="none" w:sz="0" w:space="0" w:color="auto"/>
        <w:right w:val="none" w:sz="0" w:space="0" w:color="auto"/>
      </w:divBdr>
    </w:div>
    <w:div w:id="1953592010">
      <w:bodyDiv w:val="1"/>
      <w:marLeft w:val="0"/>
      <w:marRight w:val="0"/>
      <w:marTop w:val="0"/>
      <w:marBottom w:val="0"/>
      <w:divBdr>
        <w:top w:val="none" w:sz="0" w:space="0" w:color="auto"/>
        <w:left w:val="none" w:sz="0" w:space="0" w:color="auto"/>
        <w:bottom w:val="none" w:sz="0" w:space="0" w:color="auto"/>
        <w:right w:val="none" w:sz="0" w:space="0" w:color="auto"/>
      </w:divBdr>
    </w:div>
    <w:div w:id="1953903967">
      <w:bodyDiv w:val="1"/>
      <w:marLeft w:val="0"/>
      <w:marRight w:val="0"/>
      <w:marTop w:val="0"/>
      <w:marBottom w:val="0"/>
      <w:divBdr>
        <w:top w:val="none" w:sz="0" w:space="0" w:color="auto"/>
        <w:left w:val="none" w:sz="0" w:space="0" w:color="auto"/>
        <w:bottom w:val="none" w:sz="0" w:space="0" w:color="auto"/>
        <w:right w:val="none" w:sz="0" w:space="0" w:color="auto"/>
      </w:divBdr>
    </w:div>
    <w:div w:id="1953973204">
      <w:bodyDiv w:val="1"/>
      <w:marLeft w:val="0"/>
      <w:marRight w:val="0"/>
      <w:marTop w:val="0"/>
      <w:marBottom w:val="0"/>
      <w:divBdr>
        <w:top w:val="none" w:sz="0" w:space="0" w:color="auto"/>
        <w:left w:val="none" w:sz="0" w:space="0" w:color="auto"/>
        <w:bottom w:val="none" w:sz="0" w:space="0" w:color="auto"/>
        <w:right w:val="none" w:sz="0" w:space="0" w:color="auto"/>
      </w:divBdr>
    </w:div>
    <w:div w:id="1954247918">
      <w:bodyDiv w:val="1"/>
      <w:marLeft w:val="0"/>
      <w:marRight w:val="0"/>
      <w:marTop w:val="0"/>
      <w:marBottom w:val="0"/>
      <w:divBdr>
        <w:top w:val="none" w:sz="0" w:space="0" w:color="auto"/>
        <w:left w:val="none" w:sz="0" w:space="0" w:color="auto"/>
        <w:bottom w:val="none" w:sz="0" w:space="0" w:color="auto"/>
        <w:right w:val="none" w:sz="0" w:space="0" w:color="auto"/>
      </w:divBdr>
    </w:div>
    <w:div w:id="1954289676">
      <w:bodyDiv w:val="1"/>
      <w:marLeft w:val="0"/>
      <w:marRight w:val="0"/>
      <w:marTop w:val="0"/>
      <w:marBottom w:val="0"/>
      <w:divBdr>
        <w:top w:val="none" w:sz="0" w:space="0" w:color="auto"/>
        <w:left w:val="none" w:sz="0" w:space="0" w:color="auto"/>
        <w:bottom w:val="none" w:sz="0" w:space="0" w:color="auto"/>
        <w:right w:val="none" w:sz="0" w:space="0" w:color="auto"/>
      </w:divBdr>
    </w:div>
    <w:div w:id="1954701885">
      <w:bodyDiv w:val="1"/>
      <w:marLeft w:val="0"/>
      <w:marRight w:val="0"/>
      <w:marTop w:val="0"/>
      <w:marBottom w:val="0"/>
      <w:divBdr>
        <w:top w:val="none" w:sz="0" w:space="0" w:color="auto"/>
        <w:left w:val="none" w:sz="0" w:space="0" w:color="auto"/>
        <w:bottom w:val="none" w:sz="0" w:space="0" w:color="auto"/>
        <w:right w:val="none" w:sz="0" w:space="0" w:color="auto"/>
      </w:divBdr>
    </w:div>
    <w:div w:id="1954708348">
      <w:bodyDiv w:val="1"/>
      <w:marLeft w:val="0"/>
      <w:marRight w:val="0"/>
      <w:marTop w:val="0"/>
      <w:marBottom w:val="0"/>
      <w:divBdr>
        <w:top w:val="none" w:sz="0" w:space="0" w:color="auto"/>
        <w:left w:val="none" w:sz="0" w:space="0" w:color="auto"/>
        <w:bottom w:val="none" w:sz="0" w:space="0" w:color="auto"/>
        <w:right w:val="none" w:sz="0" w:space="0" w:color="auto"/>
      </w:divBdr>
    </w:div>
    <w:div w:id="1955167245">
      <w:bodyDiv w:val="1"/>
      <w:marLeft w:val="0"/>
      <w:marRight w:val="0"/>
      <w:marTop w:val="0"/>
      <w:marBottom w:val="0"/>
      <w:divBdr>
        <w:top w:val="none" w:sz="0" w:space="0" w:color="auto"/>
        <w:left w:val="none" w:sz="0" w:space="0" w:color="auto"/>
        <w:bottom w:val="none" w:sz="0" w:space="0" w:color="auto"/>
        <w:right w:val="none" w:sz="0" w:space="0" w:color="auto"/>
      </w:divBdr>
    </w:div>
    <w:div w:id="1955474452">
      <w:bodyDiv w:val="1"/>
      <w:marLeft w:val="0"/>
      <w:marRight w:val="0"/>
      <w:marTop w:val="0"/>
      <w:marBottom w:val="0"/>
      <w:divBdr>
        <w:top w:val="none" w:sz="0" w:space="0" w:color="auto"/>
        <w:left w:val="none" w:sz="0" w:space="0" w:color="auto"/>
        <w:bottom w:val="none" w:sz="0" w:space="0" w:color="auto"/>
        <w:right w:val="none" w:sz="0" w:space="0" w:color="auto"/>
      </w:divBdr>
    </w:div>
    <w:div w:id="1955668362">
      <w:bodyDiv w:val="1"/>
      <w:marLeft w:val="0"/>
      <w:marRight w:val="0"/>
      <w:marTop w:val="0"/>
      <w:marBottom w:val="0"/>
      <w:divBdr>
        <w:top w:val="none" w:sz="0" w:space="0" w:color="auto"/>
        <w:left w:val="none" w:sz="0" w:space="0" w:color="auto"/>
        <w:bottom w:val="none" w:sz="0" w:space="0" w:color="auto"/>
        <w:right w:val="none" w:sz="0" w:space="0" w:color="auto"/>
      </w:divBdr>
    </w:div>
    <w:div w:id="1955869935">
      <w:bodyDiv w:val="1"/>
      <w:marLeft w:val="0"/>
      <w:marRight w:val="0"/>
      <w:marTop w:val="0"/>
      <w:marBottom w:val="0"/>
      <w:divBdr>
        <w:top w:val="none" w:sz="0" w:space="0" w:color="auto"/>
        <w:left w:val="none" w:sz="0" w:space="0" w:color="auto"/>
        <w:bottom w:val="none" w:sz="0" w:space="0" w:color="auto"/>
        <w:right w:val="none" w:sz="0" w:space="0" w:color="auto"/>
      </w:divBdr>
    </w:div>
    <w:div w:id="1956520751">
      <w:bodyDiv w:val="1"/>
      <w:marLeft w:val="0"/>
      <w:marRight w:val="0"/>
      <w:marTop w:val="0"/>
      <w:marBottom w:val="0"/>
      <w:divBdr>
        <w:top w:val="none" w:sz="0" w:space="0" w:color="auto"/>
        <w:left w:val="none" w:sz="0" w:space="0" w:color="auto"/>
        <w:bottom w:val="none" w:sz="0" w:space="0" w:color="auto"/>
        <w:right w:val="none" w:sz="0" w:space="0" w:color="auto"/>
      </w:divBdr>
    </w:div>
    <w:div w:id="1956784858">
      <w:bodyDiv w:val="1"/>
      <w:marLeft w:val="0"/>
      <w:marRight w:val="0"/>
      <w:marTop w:val="0"/>
      <w:marBottom w:val="0"/>
      <w:divBdr>
        <w:top w:val="none" w:sz="0" w:space="0" w:color="auto"/>
        <w:left w:val="none" w:sz="0" w:space="0" w:color="auto"/>
        <w:bottom w:val="none" w:sz="0" w:space="0" w:color="auto"/>
        <w:right w:val="none" w:sz="0" w:space="0" w:color="auto"/>
      </w:divBdr>
    </w:div>
    <w:div w:id="1956785804">
      <w:bodyDiv w:val="1"/>
      <w:marLeft w:val="0"/>
      <w:marRight w:val="0"/>
      <w:marTop w:val="0"/>
      <w:marBottom w:val="0"/>
      <w:divBdr>
        <w:top w:val="none" w:sz="0" w:space="0" w:color="auto"/>
        <w:left w:val="none" w:sz="0" w:space="0" w:color="auto"/>
        <w:bottom w:val="none" w:sz="0" w:space="0" w:color="auto"/>
        <w:right w:val="none" w:sz="0" w:space="0" w:color="auto"/>
      </w:divBdr>
    </w:div>
    <w:div w:id="1957910726">
      <w:bodyDiv w:val="1"/>
      <w:marLeft w:val="0"/>
      <w:marRight w:val="0"/>
      <w:marTop w:val="0"/>
      <w:marBottom w:val="0"/>
      <w:divBdr>
        <w:top w:val="none" w:sz="0" w:space="0" w:color="auto"/>
        <w:left w:val="none" w:sz="0" w:space="0" w:color="auto"/>
        <w:bottom w:val="none" w:sz="0" w:space="0" w:color="auto"/>
        <w:right w:val="none" w:sz="0" w:space="0" w:color="auto"/>
      </w:divBdr>
    </w:div>
    <w:div w:id="1957910979">
      <w:bodyDiv w:val="1"/>
      <w:marLeft w:val="0"/>
      <w:marRight w:val="0"/>
      <w:marTop w:val="0"/>
      <w:marBottom w:val="0"/>
      <w:divBdr>
        <w:top w:val="none" w:sz="0" w:space="0" w:color="auto"/>
        <w:left w:val="none" w:sz="0" w:space="0" w:color="auto"/>
        <w:bottom w:val="none" w:sz="0" w:space="0" w:color="auto"/>
        <w:right w:val="none" w:sz="0" w:space="0" w:color="auto"/>
      </w:divBdr>
    </w:div>
    <w:div w:id="1958562658">
      <w:bodyDiv w:val="1"/>
      <w:marLeft w:val="0"/>
      <w:marRight w:val="0"/>
      <w:marTop w:val="0"/>
      <w:marBottom w:val="0"/>
      <w:divBdr>
        <w:top w:val="none" w:sz="0" w:space="0" w:color="auto"/>
        <w:left w:val="none" w:sz="0" w:space="0" w:color="auto"/>
        <w:bottom w:val="none" w:sz="0" w:space="0" w:color="auto"/>
        <w:right w:val="none" w:sz="0" w:space="0" w:color="auto"/>
      </w:divBdr>
    </w:div>
    <w:div w:id="1958949746">
      <w:bodyDiv w:val="1"/>
      <w:marLeft w:val="0"/>
      <w:marRight w:val="0"/>
      <w:marTop w:val="0"/>
      <w:marBottom w:val="0"/>
      <w:divBdr>
        <w:top w:val="none" w:sz="0" w:space="0" w:color="auto"/>
        <w:left w:val="none" w:sz="0" w:space="0" w:color="auto"/>
        <w:bottom w:val="none" w:sz="0" w:space="0" w:color="auto"/>
        <w:right w:val="none" w:sz="0" w:space="0" w:color="auto"/>
      </w:divBdr>
    </w:div>
    <w:div w:id="1959410161">
      <w:bodyDiv w:val="1"/>
      <w:marLeft w:val="0"/>
      <w:marRight w:val="0"/>
      <w:marTop w:val="0"/>
      <w:marBottom w:val="0"/>
      <w:divBdr>
        <w:top w:val="none" w:sz="0" w:space="0" w:color="auto"/>
        <w:left w:val="none" w:sz="0" w:space="0" w:color="auto"/>
        <w:bottom w:val="none" w:sz="0" w:space="0" w:color="auto"/>
        <w:right w:val="none" w:sz="0" w:space="0" w:color="auto"/>
      </w:divBdr>
    </w:div>
    <w:div w:id="1959723976">
      <w:bodyDiv w:val="1"/>
      <w:marLeft w:val="0"/>
      <w:marRight w:val="0"/>
      <w:marTop w:val="0"/>
      <w:marBottom w:val="0"/>
      <w:divBdr>
        <w:top w:val="none" w:sz="0" w:space="0" w:color="auto"/>
        <w:left w:val="none" w:sz="0" w:space="0" w:color="auto"/>
        <w:bottom w:val="none" w:sz="0" w:space="0" w:color="auto"/>
        <w:right w:val="none" w:sz="0" w:space="0" w:color="auto"/>
      </w:divBdr>
    </w:div>
    <w:div w:id="1959949537">
      <w:bodyDiv w:val="1"/>
      <w:marLeft w:val="0"/>
      <w:marRight w:val="0"/>
      <w:marTop w:val="0"/>
      <w:marBottom w:val="0"/>
      <w:divBdr>
        <w:top w:val="none" w:sz="0" w:space="0" w:color="auto"/>
        <w:left w:val="none" w:sz="0" w:space="0" w:color="auto"/>
        <w:bottom w:val="none" w:sz="0" w:space="0" w:color="auto"/>
        <w:right w:val="none" w:sz="0" w:space="0" w:color="auto"/>
      </w:divBdr>
    </w:div>
    <w:div w:id="1960065935">
      <w:bodyDiv w:val="1"/>
      <w:marLeft w:val="0"/>
      <w:marRight w:val="0"/>
      <w:marTop w:val="0"/>
      <w:marBottom w:val="0"/>
      <w:divBdr>
        <w:top w:val="none" w:sz="0" w:space="0" w:color="auto"/>
        <w:left w:val="none" w:sz="0" w:space="0" w:color="auto"/>
        <w:bottom w:val="none" w:sz="0" w:space="0" w:color="auto"/>
        <w:right w:val="none" w:sz="0" w:space="0" w:color="auto"/>
      </w:divBdr>
    </w:div>
    <w:div w:id="1960380624">
      <w:bodyDiv w:val="1"/>
      <w:marLeft w:val="0"/>
      <w:marRight w:val="0"/>
      <w:marTop w:val="0"/>
      <w:marBottom w:val="0"/>
      <w:divBdr>
        <w:top w:val="none" w:sz="0" w:space="0" w:color="auto"/>
        <w:left w:val="none" w:sz="0" w:space="0" w:color="auto"/>
        <w:bottom w:val="none" w:sz="0" w:space="0" w:color="auto"/>
        <w:right w:val="none" w:sz="0" w:space="0" w:color="auto"/>
      </w:divBdr>
    </w:div>
    <w:div w:id="1960455085">
      <w:bodyDiv w:val="1"/>
      <w:marLeft w:val="0"/>
      <w:marRight w:val="0"/>
      <w:marTop w:val="0"/>
      <w:marBottom w:val="0"/>
      <w:divBdr>
        <w:top w:val="none" w:sz="0" w:space="0" w:color="auto"/>
        <w:left w:val="none" w:sz="0" w:space="0" w:color="auto"/>
        <w:bottom w:val="none" w:sz="0" w:space="0" w:color="auto"/>
        <w:right w:val="none" w:sz="0" w:space="0" w:color="auto"/>
      </w:divBdr>
    </w:div>
    <w:div w:id="1960524711">
      <w:bodyDiv w:val="1"/>
      <w:marLeft w:val="0"/>
      <w:marRight w:val="0"/>
      <w:marTop w:val="0"/>
      <w:marBottom w:val="0"/>
      <w:divBdr>
        <w:top w:val="none" w:sz="0" w:space="0" w:color="auto"/>
        <w:left w:val="none" w:sz="0" w:space="0" w:color="auto"/>
        <w:bottom w:val="none" w:sz="0" w:space="0" w:color="auto"/>
        <w:right w:val="none" w:sz="0" w:space="0" w:color="auto"/>
      </w:divBdr>
    </w:div>
    <w:div w:id="1960720725">
      <w:bodyDiv w:val="1"/>
      <w:marLeft w:val="0"/>
      <w:marRight w:val="0"/>
      <w:marTop w:val="0"/>
      <w:marBottom w:val="0"/>
      <w:divBdr>
        <w:top w:val="none" w:sz="0" w:space="0" w:color="auto"/>
        <w:left w:val="none" w:sz="0" w:space="0" w:color="auto"/>
        <w:bottom w:val="none" w:sz="0" w:space="0" w:color="auto"/>
        <w:right w:val="none" w:sz="0" w:space="0" w:color="auto"/>
      </w:divBdr>
    </w:div>
    <w:div w:id="1961564993">
      <w:bodyDiv w:val="1"/>
      <w:marLeft w:val="0"/>
      <w:marRight w:val="0"/>
      <w:marTop w:val="0"/>
      <w:marBottom w:val="0"/>
      <w:divBdr>
        <w:top w:val="none" w:sz="0" w:space="0" w:color="auto"/>
        <w:left w:val="none" w:sz="0" w:space="0" w:color="auto"/>
        <w:bottom w:val="none" w:sz="0" w:space="0" w:color="auto"/>
        <w:right w:val="none" w:sz="0" w:space="0" w:color="auto"/>
      </w:divBdr>
    </w:div>
    <w:div w:id="1961570746">
      <w:bodyDiv w:val="1"/>
      <w:marLeft w:val="0"/>
      <w:marRight w:val="0"/>
      <w:marTop w:val="0"/>
      <w:marBottom w:val="0"/>
      <w:divBdr>
        <w:top w:val="none" w:sz="0" w:space="0" w:color="auto"/>
        <w:left w:val="none" w:sz="0" w:space="0" w:color="auto"/>
        <w:bottom w:val="none" w:sz="0" w:space="0" w:color="auto"/>
        <w:right w:val="none" w:sz="0" w:space="0" w:color="auto"/>
      </w:divBdr>
    </w:div>
    <w:div w:id="1962490087">
      <w:bodyDiv w:val="1"/>
      <w:marLeft w:val="0"/>
      <w:marRight w:val="0"/>
      <w:marTop w:val="0"/>
      <w:marBottom w:val="0"/>
      <w:divBdr>
        <w:top w:val="none" w:sz="0" w:space="0" w:color="auto"/>
        <w:left w:val="none" w:sz="0" w:space="0" w:color="auto"/>
        <w:bottom w:val="none" w:sz="0" w:space="0" w:color="auto"/>
        <w:right w:val="none" w:sz="0" w:space="0" w:color="auto"/>
      </w:divBdr>
    </w:div>
    <w:div w:id="1963146225">
      <w:bodyDiv w:val="1"/>
      <w:marLeft w:val="0"/>
      <w:marRight w:val="0"/>
      <w:marTop w:val="0"/>
      <w:marBottom w:val="0"/>
      <w:divBdr>
        <w:top w:val="none" w:sz="0" w:space="0" w:color="auto"/>
        <w:left w:val="none" w:sz="0" w:space="0" w:color="auto"/>
        <w:bottom w:val="none" w:sz="0" w:space="0" w:color="auto"/>
        <w:right w:val="none" w:sz="0" w:space="0" w:color="auto"/>
      </w:divBdr>
    </w:div>
    <w:div w:id="1964382520">
      <w:bodyDiv w:val="1"/>
      <w:marLeft w:val="0"/>
      <w:marRight w:val="0"/>
      <w:marTop w:val="0"/>
      <w:marBottom w:val="0"/>
      <w:divBdr>
        <w:top w:val="none" w:sz="0" w:space="0" w:color="auto"/>
        <w:left w:val="none" w:sz="0" w:space="0" w:color="auto"/>
        <w:bottom w:val="none" w:sz="0" w:space="0" w:color="auto"/>
        <w:right w:val="none" w:sz="0" w:space="0" w:color="auto"/>
      </w:divBdr>
    </w:div>
    <w:div w:id="1964534650">
      <w:bodyDiv w:val="1"/>
      <w:marLeft w:val="0"/>
      <w:marRight w:val="0"/>
      <w:marTop w:val="0"/>
      <w:marBottom w:val="0"/>
      <w:divBdr>
        <w:top w:val="none" w:sz="0" w:space="0" w:color="auto"/>
        <w:left w:val="none" w:sz="0" w:space="0" w:color="auto"/>
        <w:bottom w:val="none" w:sz="0" w:space="0" w:color="auto"/>
        <w:right w:val="none" w:sz="0" w:space="0" w:color="auto"/>
      </w:divBdr>
    </w:div>
    <w:div w:id="1965236200">
      <w:bodyDiv w:val="1"/>
      <w:marLeft w:val="0"/>
      <w:marRight w:val="0"/>
      <w:marTop w:val="0"/>
      <w:marBottom w:val="0"/>
      <w:divBdr>
        <w:top w:val="none" w:sz="0" w:space="0" w:color="auto"/>
        <w:left w:val="none" w:sz="0" w:space="0" w:color="auto"/>
        <w:bottom w:val="none" w:sz="0" w:space="0" w:color="auto"/>
        <w:right w:val="none" w:sz="0" w:space="0" w:color="auto"/>
      </w:divBdr>
    </w:div>
    <w:div w:id="1965427424">
      <w:bodyDiv w:val="1"/>
      <w:marLeft w:val="0"/>
      <w:marRight w:val="0"/>
      <w:marTop w:val="0"/>
      <w:marBottom w:val="0"/>
      <w:divBdr>
        <w:top w:val="none" w:sz="0" w:space="0" w:color="auto"/>
        <w:left w:val="none" w:sz="0" w:space="0" w:color="auto"/>
        <w:bottom w:val="none" w:sz="0" w:space="0" w:color="auto"/>
        <w:right w:val="none" w:sz="0" w:space="0" w:color="auto"/>
      </w:divBdr>
    </w:div>
    <w:div w:id="1965650729">
      <w:bodyDiv w:val="1"/>
      <w:marLeft w:val="0"/>
      <w:marRight w:val="0"/>
      <w:marTop w:val="0"/>
      <w:marBottom w:val="0"/>
      <w:divBdr>
        <w:top w:val="none" w:sz="0" w:space="0" w:color="auto"/>
        <w:left w:val="none" w:sz="0" w:space="0" w:color="auto"/>
        <w:bottom w:val="none" w:sz="0" w:space="0" w:color="auto"/>
        <w:right w:val="none" w:sz="0" w:space="0" w:color="auto"/>
      </w:divBdr>
    </w:div>
    <w:div w:id="1965887120">
      <w:bodyDiv w:val="1"/>
      <w:marLeft w:val="0"/>
      <w:marRight w:val="0"/>
      <w:marTop w:val="0"/>
      <w:marBottom w:val="0"/>
      <w:divBdr>
        <w:top w:val="none" w:sz="0" w:space="0" w:color="auto"/>
        <w:left w:val="none" w:sz="0" w:space="0" w:color="auto"/>
        <w:bottom w:val="none" w:sz="0" w:space="0" w:color="auto"/>
        <w:right w:val="none" w:sz="0" w:space="0" w:color="auto"/>
      </w:divBdr>
    </w:div>
    <w:div w:id="1966421005">
      <w:bodyDiv w:val="1"/>
      <w:marLeft w:val="0"/>
      <w:marRight w:val="0"/>
      <w:marTop w:val="0"/>
      <w:marBottom w:val="0"/>
      <w:divBdr>
        <w:top w:val="none" w:sz="0" w:space="0" w:color="auto"/>
        <w:left w:val="none" w:sz="0" w:space="0" w:color="auto"/>
        <w:bottom w:val="none" w:sz="0" w:space="0" w:color="auto"/>
        <w:right w:val="none" w:sz="0" w:space="0" w:color="auto"/>
      </w:divBdr>
    </w:div>
    <w:div w:id="1966614135">
      <w:bodyDiv w:val="1"/>
      <w:marLeft w:val="0"/>
      <w:marRight w:val="0"/>
      <w:marTop w:val="0"/>
      <w:marBottom w:val="0"/>
      <w:divBdr>
        <w:top w:val="none" w:sz="0" w:space="0" w:color="auto"/>
        <w:left w:val="none" w:sz="0" w:space="0" w:color="auto"/>
        <w:bottom w:val="none" w:sz="0" w:space="0" w:color="auto"/>
        <w:right w:val="none" w:sz="0" w:space="0" w:color="auto"/>
      </w:divBdr>
    </w:div>
    <w:div w:id="1966807634">
      <w:bodyDiv w:val="1"/>
      <w:marLeft w:val="0"/>
      <w:marRight w:val="0"/>
      <w:marTop w:val="0"/>
      <w:marBottom w:val="0"/>
      <w:divBdr>
        <w:top w:val="none" w:sz="0" w:space="0" w:color="auto"/>
        <w:left w:val="none" w:sz="0" w:space="0" w:color="auto"/>
        <w:bottom w:val="none" w:sz="0" w:space="0" w:color="auto"/>
        <w:right w:val="none" w:sz="0" w:space="0" w:color="auto"/>
      </w:divBdr>
    </w:div>
    <w:div w:id="1968730695">
      <w:bodyDiv w:val="1"/>
      <w:marLeft w:val="0"/>
      <w:marRight w:val="0"/>
      <w:marTop w:val="0"/>
      <w:marBottom w:val="0"/>
      <w:divBdr>
        <w:top w:val="none" w:sz="0" w:space="0" w:color="auto"/>
        <w:left w:val="none" w:sz="0" w:space="0" w:color="auto"/>
        <w:bottom w:val="none" w:sz="0" w:space="0" w:color="auto"/>
        <w:right w:val="none" w:sz="0" w:space="0" w:color="auto"/>
      </w:divBdr>
    </w:div>
    <w:div w:id="1969042108">
      <w:bodyDiv w:val="1"/>
      <w:marLeft w:val="0"/>
      <w:marRight w:val="0"/>
      <w:marTop w:val="0"/>
      <w:marBottom w:val="0"/>
      <w:divBdr>
        <w:top w:val="none" w:sz="0" w:space="0" w:color="auto"/>
        <w:left w:val="none" w:sz="0" w:space="0" w:color="auto"/>
        <w:bottom w:val="none" w:sz="0" w:space="0" w:color="auto"/>
        <w:right w:val="none" w:sz="0" w:space="0" w:color="auto"/>
      </w:divBdr>
    </w:div>
    <w:div w:id="1969433437">
      <w:bodyDiv w:val="1"/>
      <w:marLeft w:val="0"/>
      <w:marRight w:val="0"/>
      <w:marTop w:val="0"/>
      <w:marBottom w:val="0"/>
      <w:divBdr>
        <w:top w:val="none" w:sz="0" w:space="0" w:color="auto"/>
        <w:left w:val="none" w:sz="0" w:space="0" w:color="auto"/>
        <w:bottom w:val="none" w:sz="0" w:space="0" w:color="auto"/>
        <w:right w:val="none" w:sz="0" w:space="0" w:color="auto"/>
      </w:divBdr>
    </w:div>
    <w:div w:id="1969779949">
      <w:bodyDiv w:val="1"/>
      <w:marLeft w:val="0"/>
      <w:marRight w:val="0"/>
      <w:marTop w:val="0"/>
      <w:marBottom w:val="0"/>
      <w:divBdr>
        <w:top w:val="none" w:sz="0" w:space="0" w:color="auto"/>
        <w:left w:val="none" w:sz="0" w:space="0" w:color="auto"/>
        <w:bottom w:val="none" w:sz="0" w:space="0" w:color="auto"/>
        <w:right w:val="none" w:sz="0" w:space="0" w:color="auto"/>
      </w:divBdr>
    </w:div>
    <w:div w:id="1970744471">
      <w:bodyDiv w:val="1"/>
      <w:marLeft w:val="0"/>
      <w:marRight w:val="0"/>
      <w:marTop w:val="0"/>
      <w:marBottom w:val="0"/>
      <w:divBdr>
        <w:top w:val="none" w:sz="0" w:space="0" w:color="auto"/>
        <w:left w:val="none" w:sz="0" w:space="0" w:color="auto"/>
        <w:bottom w:val="none" w:sz="0" w:space="0" w:color="auto"/>
        <w:right w:val="none" w:sz="0" w:space="0" w:color="auto"/>
      </w:divBdr>
    </w:div>
    <w:div w:id="1971013862">
      <w:bodyDiv w:val="1"/>
      <w:marLeft w:val="0"/>
      <w:marRight w:val="0"/>
      <w:marTop w:val="0"/>
      <w:marBottom w:val="0"/>
      <w:divBdr>
        <w:top w:val="none" w:sz="0" w:space="0" w:color="auto"/>
        <w:left w:val="none" w:sz="0" w:space="0" w:color="auto"/>
        <w:bottom w:val="none" w:sz="0" w:space="0" w:color="auto"/>
        <w:right w:val="none" w:sz="0" w:space="0" w:color="auto"/>
      </w:divBdr>
    </w:div>
    <w:div w:id="1971087370">
      <w:bodyDiv w:val="1"/>
      <w:marLeft w:val="0"/>
      <w:marRight w:val="0"/>
      <w:marTop w:val="0"/>
      <w:marBottom w:val="0"/>
      <w:divBdr>
        <w:top w:val="none" w:sz="0" w:space="0" w:color="auto"/>
        <w:left w:val="none" w:sz="0" w:space="0" w:color="auto"/>
        <w:bottom w:val="none" w:sz="0" w:space="0" w:color="auto"/>
        <w:right w:val="none" w:sz="0" w:space="0" w:color="auto"/>
      </w:divBdr>
    </w:div>
    <w:div w:id="1971278432">
      <w:bodyDiv w:val="1"/>
      <w:marLeft w:val="0"/>
      <w:marRight w:val="0"/>
      <w:marTop w:val="0"/>
      <w:marBottom w:val="0"/>
      <w:divBdr>
        <w:top w:val="none" w:sz="0" w:space="0" w:color="auto"/>
        <w:left w:val="none" w:sz="0" w:space="0" w:color="auto"/>
        <w:bottom w:val="none" w:sz="0" w:space="0" w:color="auto"/>
        <w:right w:val="none" w:sz="0" w:space="0" w:color="auto"/>
      </w:divBdr>
    </w:div>
    <w:div w:id="1971324492">
      <w:bodyDiv w:val="1"/>
      <w:marLeft w:val="0"/>
      <w:marRight w:val="0"/>
      <w:marTop w:val="0"/>
      <w:marBottom w:val="0"/>
      <w:divBdr>
        <w:top w:val="none" w:sz="0" w:space="0" w:color="auto"/>
        <w:left w:val="none" w:sz="0" w:space="0" w:color="auto"/>
        <w:bottom w:val="none" w:sz="0" w:space="0" w:color="auto"/>
        <w:right w:val="none" w:sz="0" w:space="0" w:color="auto"/>
      </w:divBdr>
    </w:div>
    <w:div w:id="1971470080">
      <w:bodyDiv w:val="1"/>
      <w:marLeft w:val="0"/>
      <w:marRight w:val="0"/>
      <w:marTop w:val="0"/>
      <w:marBottom w:val="0"/>
      <w:divBdr>
        <w:top w:val="none" w:sz="0" w:space="0" w:color="auto"/>
        <w:left w:val="none" w:sz="0" w:space="0" w:color="auto"/>
        <w:bottom w:val="none" w:sz="0" w:space="0" w:color="auto"/>
        <w:right w:val="none" w:sz="0" w:space="0" w:color="auto"/>
      </w:divBdr>
    </w:div>
    <w:div w:id="1971594147">
      <w:bodyDiv w:val="1"/>
      <w:marLeft w:val="0"/>
      <w:marRight w:val="0"/>
      <w:marTop w:val="0"/>
      <w:marBottom w:val="0"/>
      <w:divBdr>
        <w:top w:val="none" w:sz="0" w:space="0" w:color="auto"/>
        <w:left w:val="none" w:sz="0" w:space="0" w:color="auto"/>
        <w:bottom w:val="none" w:sz="0" w:space="0" w:color="auto"/>
        <w:right w:val="none" w:sz="0" w:space="0" w:color="auto"/>
      </w:divBdr>
    </w:div>
    <w:div w:id="1973637111">
      <w:bodyDiv w:val="1"/>
      <w:marLeft w:val="0"/>
      <w:marRight w:val="0"/>
      <w:marTop w:val="0"/>
      <w:marBottom w:val="0"/>
      <w:divBdr>
        <w:top w:val="none" w:sz="0" w:space="0" w:color="auto"/>
        <w:left w:val="none" w:sz="0" w:space="0" w:color="auto"/>
        <w:bottom w:val="none" w:sz="0" w:space="0" w:color="auto"/>
        <w:right w:val="none" w:sz="0" w:space="0" w:color="auto"/>
      </w:divBdr>
    </w:div>
    <w:div w:id="1974215572">
      <w:bodyDiv w:val="1"/>
      <w:marLeft w:val="0"/>
      <w:marRight w:val="0"/>
      <w:marTop w:val="0"/>
      <w:marBottom w:val="0"/>
      <w:divBdr>
        <w:top w:val="none" w:sz="0" w:space="0" w:color="auto"/>
        <w:left w:val="none" w:sz="0" w:space="0" w:color="auto"/>
        <w:bottom w:val="none" w:sz="0" w:space="0" w:color="auto"/>
        <w:right w:val="none" w:sz="0" w:space="0" w:color="auto"/>
      </w:divBdr>
    </w:div>
    <w:div w:id="1974407241">
      <w:bodyDiv w:val="1"/>
      <w:marLeft w:val="0"/>
      <w:marRight w:val="0"/>
      <w:marTop w:val="0"/>
      <w:marBottom w:val="0"/>
      <w:divBdr>
        <w:top w:val="none" w:sz="0" w:space="0" w:color="auto"/>
        <w:left w:val="none" w:sz="0" w:space="0" w:color="auto"/>
        <w:bottom w:val="none" w:sz="0" w:space="0" w:color="auto"/>
        <w:right w:val="none" w:sz="0" w:space="0" w:color="auto"/>
      </w:divBdr>
    </w:div>
    <w:div w:id="1974477185">
      <w:bodyDiv w:val="1"/>
      <w:marLeft w:val="0"/>
      <w:marRight w:val="0"/>
      <w:marTop w:val="0"/>
      <w:marBottom w:val="0"/>
      <w:divBdr>
        <w:top w:val="none" w:sz="0" w:space="0" w:color="auto"/>
        <w:left w:val="none" w:sz="0" w:space="0" w:color="auto"/>
        <w:bottom w:val="none" w:sz="0" w:space="0" w:color="auto"/>
        <w:right w:val="none" w:sz="0" w:space="0" w:color="auto"/>
      </w:divBdr>
    </w:div>
    <w:div w:id="1974631202">
      <w:bodyDiv w:val="1"/>
      <w:marLeft w:val="0"/>
      <w:marRight w:val="0"/>
      <w:marTop w:val="0"/>
      <w:marBottom w:val="0"/>
      <w:divBdr>
        <w:top w:val="none" w:sz="0" w:space="0" w:color="auto"/>
        <w:left w:val="none" w:sz="0" w:space="0" w:color="auto"/>
        <w:bottom w:val="none" w:sz="0" w:space="0" w:color="auto"/>
        <w:right w:val="none" w:sz="0" w:space="0" w:color="auto"/>
      </w:divBdr>
    </w:div>
    <w:div w:id="1975015448">
      <w:bodyDiv w:val="1"/>
      <w:marLeft w:val="0"/>
      <w:marRight w:val="0"/>
      <w:marTop w:val="0"/>
      <w:marBottom w:val="0"/>
      <w:divBdr>
        <w:top w:val="none" w:sz="0" w:space="0" w:color="auto"/>
        <w:left w:val="none" w:sz="0" w:space="0" w:color="auto"/>
        <w:bottom w:val="none" w:sz="0" w:space="0" w:color="auto"/>
        <w:right w:val="none" w:sz="0" w:space="0" w:color="auto"/>
      </w:divBdr>
    </w:div>
    <w:div w:id="1976107158">
      <w:bodyDiv w:val="1"/>
      <w:marLeft w:val="0"/>
      <w:marRight w:val="0"/>
      <w:marTop w:val="0"/>
      <w:marBottom w:val="0"/>
      <w:divBdr>
        <w:top w:val="none" w:sz="0" w:space="0" w:color="auto"/>
        <w:left w:val="none" w:sz="0" w:space="0" w:color="auto"/>
        <w:bottom w:val="none" w:sz="0" w:space="0" w:color="auto"/>
        <w:right w:val="none" w:sz="0" w:space="0" w:color="auto"/>
      </w:divBdr>
    </w:div>
    <w:div w:id="1976712228">
      <w:bodyDiv w:val="1"/>
      <w:marLeft w:val="0"/>
      <w:marRight w:val="0"/>
      <w:marTop w:val="0"/>
      <w:marBottom w:val="0"/>
      <w:divBdr>
        <w:top w:val="none" w:sz="0" w:space="0" w:color="auto"/>
        <w:left w:val="none" w:sz="0" w:space="0" w:color="auto"/>
        <w:bottom w:val="none" w:sz="0" w:space="0" w:color="auto"/>
        <w:right w:val="none" w:sz="0" w:space="0" w:color="auto"/>
      </w:divBdr>
    </w:div>
    <w:div w:id="1977493237">
      <w:bodyDiv w:val="1"/>
      <w:marLeft w:val="0"/>
      <w:marRight w:val="0"/>
      <w:marTop w:val="0"/>
      <w:marBottom w:val="0"/>
      <w:divBdr>
        <w:top w:val="none" w:sz="0" w:space="0" w:color="auto"/>
        <w:left w:val="none" w:sz="0" w:space="0" w:color="auto"/>
        <w:bottom w:val="none" w:sz="0" w:space="0" w:color="auto"/>
        <w:right w:val="none" w:sz="0" w:space="0" w:color="auto"/>
      </w:divBdr>
    </w:div>
    <w:div w:id="1977680114">
      <w:bodyDiv w:val="1"/>
      <w:marLeft w:val="0"/>
      <w:marRight w:val="0"/>
      <w:marTop w:val="0"/>
      <w:marBottom w:val="0"/>
      <w:divBdr>
        <w:top w:val="none" w:sz="0" w:space="0" w:color="auto"/>
        <w:left w:val="none" w:sz="0" w:space="0" w:color="auto"/>
        <w:bottom w:val="none" w:sz="0" w:space="0" w:color="auto"/>
        <w:right w:val="none" w:sz="0" w:space="0" w:color="auto"/>
      </w:divBdr>
    </w:div>
    <w:div w:id="1978493241">
      <w:bodyDiv w:val="1"/>
      <w:marLeft w:val="0"/>
      <w:marRight w:val="0"/>
      <w:marTop w:val="0"/>
      <w:marBottom w:val="0"/>
      <w:divBdr>
        <w:top w:val="none" w:sz="0" w:space="0" w:color="auto"/>
        <w:left w:val="none" w:sz="0" w:space="0" w:color="auto"/>
        <w:bottom w:val="none" w:sz="0" w:space="0" w:color="auto"/>
        <w:right w:val="none" w:sz="0" w:space="0" w:color="auto"/>
      </w:divBdr>
    </w:div>
    <w:div w:id="1978955282">
      <w:bodyDiv w:val="1"/>
      <w:marLeft w:val="0"/>
      <w:marRight w:val="0"/>
      <w:marTop w:val="0"/>
      <w:marBottom w:val="0"/>
      <w:divBdr>
        <w:top w:val="none" w:sz="0" w:space="0" w:color="auto"/>
        <w:left w:val="none" w:sz="0" w:space="0" w:color="auto"/>
        <w:bottom w:val="none" w:sz="0" w:space="0" w:color="auto"/>
        <w:right w:val="none" w:sz="0" w:space="0" w:color="auto"/>
      </w:divBdr>
    </w:div>
    <w:div w:id="1980307985">
      <w:bodyDiv w:val="1"/>
      <w:marLeft w:val="0"/>
      <w:marRight w:val="0"/>
      <w:marTop w:val="0"/>
      <w:marBottom w:val="0"/>
      <w:divBdr>
        <w:top w:val="none" w:sz="0" w:space="0" w:color="auto"/>
        <w:left w:val="none" w:sz="0" w:space="0" w:color="auto"/>
        <w:bottom w:val="none" w:sz="0" w:space="0" w:color="auto"/>
        <w:right w:val="none" w:sz="0" w:space="0" w:color="auto"/>
      </w:divBdr>
    </w:div>
    <w:div w:id="1980379419">
      <w:bodyDiv w:val="1"/>
      <w:marLeft w:val="0"/>
      <w:marRight w:val="0"/>
      <w:marTop w:val="0"/>
      <w:marBottom w:val="0"/>
      <w:divBdr>
        <w:top w:val="none" w:sz="0" w:space="0" w:color="auto"/>
        <w:left w:val="none" w:sz="0" w:space="0" w:color="auto"/>
        <w:bottom w:val="none" w:sz="0" w:space="0" w:color="auto"/>
        <w:right w:val="none" w:sz="0" w:space="0" w:color="auto"/>
      </w:divBdr>
    </w:div>
    <w:div w:id="1980456078">
      <w:bodyDiv w:val="1"/>
      <w:marLeft w:val="0"/>
      <w:marRight w:val="0"/>
      <w:marTop w:val="0"/>
      <w:marBottom w:val="0"/>
      <w:divBdr>
        <w:top w:val="none" w:sz="0" w:space="0" w:color="auto"/>
        <w:left w:val="none" w:sz="0" w:space="0" w:color="auto"/>
        <w:bottom w:val="none" w:sz="0" w:space="0" w:color="auto"/>
        <w:right w:val="none" w:sz="0" w:space="0" w:color="auto"/>
      </w:divBdr>
    </w:div>
    <w:div w:id="1982614735">
      <w:bodyDiv w:val="1"/>
      <w:marLeft w:val="0"/>
      <w:marRight w:val="0"/>
      <w:marTop w:val="0"/>
      <w:marBottom w:val="0"/>
      <w:divBdr>
        <w:top w:val="none" w:sz="0" w:space="0" w:color="auto"/>
        <w:left w:val="none" w:sz="0" w:space="0" w:color="auto"/>
        <w:bottom w:val="none" w:sz="0" w:space="0" w:color="auto"/>
        <w:right w:val="none" w:sz="0" w:space="0" w:color="auto"/>
      </w:divBdr>
    </w:div>
    <w:div w:id="1983340133">
      <w:bodyDiv w:val="1"/>
      <w:marLeft w:val="0"/>
      <w:marRight w:val="0"/>
      <w:marTop w:val="0"/>
      <w:marBottom w:val="0"/>
      <w:divBdr>
        <w:top w:val="none" w:sz="0" w:space="0" w:color="auto"/>
        <w:left w:val="none" w:sz="0" w:space="0" w:color="auto"/>
        <w:bottom w:val="none" w:sz="0" w:space="0" w:color="auto"/>
        <w:right w:val="none" w:sz="0" w:space="0" w:color="auto"/>
      </w:divBdr>
    </w:div>
    <w:div w:id="1983659231">
      <w:bodyDiv w:val="1"/>
      <w:marLeft w:val="0"/>
      <w:marRight w:val="0"/>
      <w:marTop w:val="0"/>
      <w:marBottom w:val="0"/>
      <w:divBdr>
        <w:top w:val="none" w:sz="0" w:space="0" w:color="auto"/>
        <w:left w:val="none" w:sz="0" w:space="0" w:color="auto"/>
        <w:bottom w:val="none" w:sz="0" w:space="0" w:color="auto"/>
        <w:right w:val="none" w:sz="0" w:space="0" w:color="auto"/>
      </w:divBdr>
    </w:div>
    <w:div w:id="1983848789">
      <w:bodyDiv w:val="1"/>
      <w:marLeft w:val="0"/>
      <w:marRight w:val="0"/>
      <w:marTop w:val="0"/>
      <w:marBottom w:val="0"/>
      <w:divBdr>
        <w:top w:val="none" w:sz="0" w:space="0" w:color="auto"/>
        <w:left w:val="none" w:sz="0" w:space="0" w:color="auto"/>
        <w:bottom w:val="none" w:sz="0" w:space="0" w:color="auto"/>
        <w:right w:val="none" w:sz="0" w:space="0" w:color="auto"/>
      </w:divBdr>
    </w:div>
    <w:div w:id="1983852400">
      <w:bodyDiv w:val="1"/>
      <w:marLeft w:val="0"/>
      <w:marRight w:val="0"/>
      <w:marTop w:val="0"/>
      <w:marBottom w:val="0"/>
      <w:divBdr>
        <w:top w:val="none" w:sz="0" w:space="0" w:color="auto"/>
        <w:left w:val="none" w:sz="0" w:space="0" w:color="auto"/>
        <w:bottom w:val="none" w:sz="0" w:space="0" w:color="auto"/>
        <w:right w:val="none" w:sz="0" w:space="0" w:color="auto"/>
      </w:divBdr>
    </w:div>
    <w:div w:id="1984652417">
      <w:bodyDiv w:val="1"/>
      <w:marLeft w:val="0"/>
      <w:marRight w:val="0"/>
      <w:marTop w:val="0"/>
      <w:marBottom w:val="0"/>
      <w:divBdr>
        <w:top w:val="none" w:sz="0" w:space="0" w:color="auto"/>
        <w:left w:val="none" w:sz="0" w:space="0" w:color="auto"/>
        <w:bottom w:val="none" w:sz="0" w:space="0" w:color="auto"/>
        <w:right w:val="none" w:sz="0" w:space="0" w:color="auto"/>
      </w:divBdr>
    </w:div>
    <w:div w:id="1984776520">
      <w:bodyDiv w:val="1"/>
      <w:marLeft w:val="0"/>
      <w:marRight w:val="0"/>
      <w:marTop w:val="0"/>
      <w:marBottom w:val="0"/>
      <w:divBdr>
        <w:top w:val="none" w:sz="0" w:space="0" w:color="auto"/>
        <w:left w:val="none" w:sz="0" w:space="0" w:color="auto"/>
        <w:bottom w:val="none" w:sz="0" w:space="0" w:color="auto"/>
        <w:right w:val="none" w:sz="0" w:space="0" w:color="auto"/>
      </w:divBdr>
    </w:div>
    <w:div w:id="1985036471">
      <w:bodyDiv w:val="1"/>
      <w:marLeft w:val="0"/>
      <w:marRight w:val="0"/>
      <w:marTop w:val="0"/>
      <w:marBottom w:val="0"/>
      <w:divBdr>
        <w:top w:val="none" w:sz="0" w:space="0" w:color="auto"/>
        <w:left w:val="none" w:sz="0" w:space="0" w:color="auto"/>
        <w:bottom w:val="none" w:sz="0" w:space="0" w:color="auto"/>
        <w:right w:val="none" w:sz="0" w:space="0" w:color="auto"/>
      </w:divBdr>
    </w:div>
    <w:div w:id="1986232131">
      <w:bodyDiv w:val="1"/>
      <w:marLeft w:val="0"/>
      <w:marRight w:val="0"/>
      <w:marTop w:val="0"/>
      <w:marBottom w:val="0"/>
      <w:divBdr>
        <w:top w:val="none" w:sz="0" w:space="0" w:color="auto"/>
        <w:left w:val="none" w:sz="0" w:space="0" w:color="auto"/>
        <w:bottom w:val="none" w:sz="0" w:space="0" w:color="auto"/>
        <w:right w:val="none" w:sz="0" w:space="0" w:color="auto"/>
      </w:divBdr>
    </w:div>
    <w:div w:id="1987591063">
      <w:bodyDiv w:val="1"/>
      <w:marLeft w:val="0"/>
      <w:marRight w:val="0"/>
      <w:marTop w:val="0"/>
      <w:marBottom w:val="0"/>
      <w:divBdr>
        <w:top w:val="none" w:sz="0" w:space="0" w:color="auto"/>
        <w:left w:val="none" w:sz="0" w:space="0" w:color="auto"/>
        <w:bottom w:val="none" w:sz="0" w:space="0" w:color="auto"/>
        <w:right w:val="none" w:sz="0" w:space="0" w:color="auto"/>
      </w:divBdr>
    </w:div>
    <w:div w:id="1987858441">
      <w:bodyDiv w:val="1"/>
      <w:marLeft w:val="0"/>
      <w:marRight w:val="0"/>
      <w:marTop w:val="0"/>
      <w:marBottom w:val="0"/>
      <w:divBdr>
        <w:top w:val="none" w:sz="0" w:space="0" w:color="auto"/>
        <w:left w:val="none" w:sz="0" w:space="0" w:color="auto"/>
        <w:bottom w:val="none" w:sz="0" w:space="0" w:color="auto"/>
        <w:right w:val="none" w:sz="0" w:space="0" w:color="auto"/>
      </w:divBdr>
    </w:div>
    <w:div w:id="1988389837">
      <w:bodyDiv w:val="1"/>
      <w:marLeft w:val="0"/>
      <w:marRight w:val="0"/>
      <w:marTop w:val="0"/>
      <w:marBottom w:val="0"/>
      <w:divBdr>
        <w:top w:val="none" w:sz="0" w:space="0" w:color="auto"/>
        <w:left w:val="none" w:sz="0" w:space="0" w:color="auto"/>
        <w:bottom w:val="none" w:sz="0" w:space="0" w:color="auto"/>
        <w:right w:val="none" w:sz="0" w:space="0" w:color="auto"/>
      </w:divBdr>
    </w:div>
    <w:div w:id="1988430905">
      <w:bodyDiv w:val="1"/>
      <w:marLeft w:val="0"/>
      <w:marRight w:val="0"/>
      <w:marTop w:val="0"/>
      <w:marBottom w:val="0"/>
      <w:divBdr>
        <w:top w:val="none" w:sz="0" w:space="0" w:color="auto"/>
        <w:left w:val="none" w:sz="0" w:space="0" w:color="auto"/>
        <w:bottom w:val="none" w:sz="0" w:space="0" w:color="auto"/>
        <w:right w:val="none" w:sz="0" w:space="0" w:color="auto"/>
      </w:divBdr>
    </w:div>
    <w:div w:id="1989438657">
      <w:bodyDiv w:val="1"/>
      <w:marLeft w:val="0"/>
      <w:marRight w:val="0"/>
      <w:marTop w:val="0"/>
      <w:marBottom w:val="0"/>
      <w:divBdr>
        <w:top w:val="none" w:sz="0" w:space="0" w:color="auto"/>
        <w:left w:val="none" w:sz="0" w:space="0" w:color="auto"/>
        <w:bottom w:val="none" w:sz="0" w:space="0" w:color="auto"/>
        <w:right w:val="none" w:sz="0" w:space="0" w:color="auto"/>
      </w:divBdr>
    </w:div>
    <w:div w:id="1989821731">
      <w:bodyDiv w:val="1"/>
      <w:marLeft w:val="0"/>
      <w:marRight w:val="0"/>
      <w:marTop w:val="0"/>
      <w:marBottom w:val="0"/>
      <w:divBdr>
        <w:top w:val="none" w:sz="0" w:space="0" w:color="auto"/>
        <w:left w:val="none" w:sz="0" w:space="0" w:color="auto"/>
        <w:bottom w:val="none" w:sz="0" w:space="0" w:color="auto"/>
        <w:right w:val="none" w:sz="0" w:space="0" w:color="auto"/>
      </w:divBdr>
    </w:div>
    <w:div w:id="1990019569">
      <w:bodyDiv w:val="1"/>
      <w:marLeft w:val="0"/>
      <w:marRight w:val="0"/>
      <w:marTop w:val="0"/>
      <w:marBottom w:val="0"/>
      <w:divBdr>
        <w:top w:val="none" w:sz="0" w:space="0" w:color="auto"/>
        <w:left w:val="none" w:sz="0" w:space="0" w:color="auto"/>
        <w:bottom w:val="none" w:sz="0" w:space="0" w:color="auto"/>
        <w:right w:val="none" w:sz="0" w:space="0" w:color="auto"/>
      </w:divBdr>
    </w:div>
    <w:div w:id="1990163412">
      <w:bodyDiv w:val="1"/>
      <w:marLeft w:val="0"/>
      <w:marRight w:val="0"/>
      <w:marTop w:val="0"/>
      <w:marBottom w:val="0"/>
      <w:divBdr>
        <w:top w:val="none" w:sz="0" w:space="0" w:color="auto"/>
        <w:left w:val="none" w:sz="0" w:space="0" w:color="auto"/>
        <w:bottom w:val="none" w:sz="0" w:space="0" w:color="auto"/>
        <w:right w:val="none" w:sz="0" w:space="0" w:color="auto"/>
      </w:divBdr>
    </w:div>
    <w:div w:id="1990206597">
      <w:bodyDiv w:val="1"/>
      <w:marLeft w:val="0"/>
      <w:marRight w:val="0"/>
      <w:marTop w:val="0"/>
      <w:marBottom w:val="0"/>
      <w:divBdr>
        <w:top w:val="none" w:sz="0" w:space="0" w:color="auto"/>
        <w:left w:val="none" w:sz="0" w:space="0" w:color="auto"/>
        <w:bottom w:val="none" w:sz="0" w:space="0" w:color="auto"/>
        <w:right w:val="none" w:sz="0" w:space="0" w:color="auto"/>
      </w:divBdr>
    </w:div>
    <w:div w:id="1990211017">
      <w:bodyDiv w:val="1"/>
      <w:marLeft w:val="0"/>
      <w:marRight w:val="0"/>
      <w:marTop w:val="0"/>
      <w:marBottom w:val="0"/>
      <w:divBdr>
        <w:top w:val="none" w:sz="0" w:space="0" w:color="auto"/>
        <w:left w:val="none" w:sz="0" w:space="0" w:color="auto"/>
        <w:bottom w:val="none" w:sz="0" w:space="0" w:color="auto"/>
        <w:right w:val="none" w:sz="0" w:space="0" w:color="auto"/>
      </w:divBdr>
    </w:div>
    <w:div w:id="1990282042">
      <w:bodyDiv w:val="1"/>
      <w:marLeft w:val="0"/>
      <w:marRight w:val="0"/>
      <w:marTop w:val="0"/>
      <w:marBottom w:val="0"/>
      <w:divBdr>
        <w:top w:val="none" w:sz="0" w:space="0" w:color="auto"/>
        <w:left w:val="none" w:sz="0" w:space="0" w:color="auto"/>
        <w:bottom w:val="none" w:sz="0" w:space="0" w:color="auto"/>
        <w:right w:val="none" w:sz="0" w:space="0" w:color="auto"/>
      </w:divBdr>
    </w:div>
    <w:div w:id="1990398245">
      <w:bodyDiv w:val="1"/>
      <w:marLeft w:val="0"/>
      <w:marRight w:val="0"/>
      <w:marTop w:val="0"/>
      <w:marBottom w:val="0"/>
      <w:divBdr>
        <w:top w:val="none" w:sz="0" w:space="0" w:color="auto"/>
        <w:left w:val="none" w:sz="0" w:space="0" w:color="auto"/>
        <w:bottom w:val="none" w:sz="0" w:space="0" w:color="auto"/>
        <w:right w:val="none" w:sz="0" w:space="0" w:color="auto"/>
      </w:divBdr>
    </w:div>
    <w:div w:id="1990670342">
      <w:bodyDiv w:val="1"/>
      <w:marLeft w:val="0"/>
      <w:marRight w:val="0"/>
      <w:marTop w:val="0"/>
      <w:marBottom w:val="0"/>
      <w:divBdr>
        <w:top w:val="none" w:sz="0" w:space="0" w:color="auto"/>
        <w:left w:val="none" w:sz="0" w:space="0" w:color="auto"/>
        <w:bottom w:val="none" w:sz="0" w:space="0" w:color="auto"/>
        <w:right w:val="none" w:sz="0" w:space="0" w:color="auto"/>
      </w:divBdr>
    </w:div>
    <w:div w:id="1990742472">
      <w:bodyDiv w:val="1"/>
      <w:marLeft w:val="0"/>
      <w:marRight w:val="0"/>
      <w:marTop w:val="0"/>
      <w:marBottom w:val="0"/>
      <w:divBdr>
        <w:top w:val="none" w:sz="0" w:space="0" w:color="auto"/>
        <w:left w:val="none" w:sz="0" w:space="0" w:color="auto"/>
        <w:bottom w:val="none" w:sz="0" w:space="0" w:color="auto"/>
        <w:right w:val="none" w:sz="0" w:space="0" w:color="auto"/>
      </w:divBdr>
    </w:div>
    <w:div w:id="1991012775">
      <w:bodyDiv w:val="1"/>
      <w:marLeft w:val="0"/>
      <w:marRight w:val="0"/>
      <w:marTop w:val="0"/>
      <w:marBottom w:val="0"/>
      <w:divBdr>
        <w:top w:val="none" w:sz="0" w:space="0" w:color="auto"/>
        <w:left w:val="none" w:sz="0" w:space="0" w:color="auto"/>
        <w:bottom w:val="none" w:sz="0" w:space="0" w:color="auto"/>
        <w:right w:val="none" w:sz="0" w:space="0" w:color="auto"/>
      </w:divBdr>
    </w:div>
    <w:div w:id="1991320936">
      <w:bodyDiv w:val="1"/>
      <w:marLeft w:val="0"/>
      <w:marRight w:val="0"/>
      <w:marTop w:val="0"/>
      <w:marBottom w:val="0"/>
      <w:divBdr>
        <w:top w:val="none" w:sz="0" w:space="0" w:color="auto"/>
        <w:left w:val="none" w:sz="0" w:space="0" w:color="auto"/>
        <w:bottom w:val="none" w:sz="0" w:space="0" w:color="auto"/>
        <w:right w:val="none" w:sz="0" w:space="0" w:color="auto"/>
      </w:divBdr>
    </w:div>
    <w:div w:id="1991522404">
      <w:bodyDiv w:val="1"/>
      <w:marLeft w:val="0"/>
      <w:marRight w:val="0"/>
      <w:marTop w:val="0"/>
      <w:marBottom w:val="0"/>
      <w:divBdr>
        <w:top w:val="none" w:sz="0" w:space="0" w:color="auto"/>
        <w:left w:val="none" w:sz="0" w:space="0" w:color="auto"/>
        <w:bottom w:val="none" w:sz="0" w:space="0" w:color="auto"/>
        <w:right w:val="none" w:sz="0" w:space="0" w:color="auto"/>
      </w:divBdr>
    </w:div>
    <w:div w:id="1991596434">
      <w:bodyDiv w:val="1"/>
      <w:marLeft w:val="0"/>
      <w:marRight w:val="0"/>
      <w:marTop w:val="0"/>
      <w:marBottom w:val="0"/>
      <w:divBdr>
        <w:top w:val="none" w:sz="0" w:space="0" w:color="auto"/>
        <w:left w:val="none" w:sz="0" w:space="0" w:color="auto"/>
        <w:bottom w:val="none" w:sz="0" w:space="0" w:color="auto"/>
        <w:right w:val="none" w:sz="0" w:space="0" w:color="auto"/>
      </w:divBdr>
    </w:div>
    <w:div w:id="1991859617">
      <w:bodyDiv w:val="1"/>
      <w:marLeft w:val="0"/>
      <w:marRight w:val="0"/>
      <w:marTop w:val="0"/>
      <w:marBottom w:val="0"/>
      <w:divBdr>
        <w:top w:val="none" w:sz="0" w:space="0" w:color="auto"/>
        <w:left w:val="none" w:sz="0" w:space="0" w:color="auto"/>
        <w:bottom w:val="none" w:sz="0" w:space="0" w:color="auto"/>
        <w:right w:val="none" w:sz="0" w:space="0" w:color="auto"/>
      </w:divBdr>
    </w:div>
    <w:div w:id="1992982348">
      <w:bodyDiv w:val="1"/>
      <w:marLeft w:val="0"/>
      <w:marRight w:val="0"/>
      <w:marTop w:val="0"/>
      <w:marBottom w:val="0"/>
      <w:divBdr>
        <w:top w:val="none" w:sz="0" w:space="0" w:color="auto"/>
        <w:left w:val="none" w:sz="0" w:space="0" w:color="auto"/>
        <w:bottom w:val="none" w:sz="0" w:space="0" w:color="auto"/>
        <w:right w:val="none" w:sz="0" w:space="0" w:color="auto"/>
      </w:divBdr>
    </w:div>
    <w:div w:id="1993093094">
      <w:bodyDiv w:val="1"/>
      <w:marLeft w:val="0"/>
      <w:marRight w:val="0"/>
      <w:marTop w:val="0"/>
      <w:marBottom w:val="0"/>
      <w:divBdr>
        <w:top w:val="none" w:sz="0" w:space="0" w:color="auto"/>
        <w:left w:val="none" w:sz="0" w:space="0" w:color="auto"/>
        <w:bottom w:val="none" w:sz="0" w:space="0" w:color="auto"/>
        <w:right w:val="none" w:sz="0" w:space="0" w:color="auto"/>
      </w:divBdr>
    </w:div>
    <w:div w:id="1993409496">
      <w:bodyDiv w:val="1"/>
      <w:marLeft w:val="0"/>
      <w:marRight w:val="0"/>
      <w:marTop w:val="0"/>
      <w:marBottom w:val="0"/>
      <w:divBdr>
        <w:top w:val="none" w:sz="0" w:space="0" w:color="auto"/>
        <w:left w:val="none" w:sz="0" w:space="0" w:color="auto"/>
        <w:bottom w:val="none" w:sz="0" w:space="0" w:color="auto"/>
        <w:right w:val="none" w:sz="0" w:space="0" w:color="auto"/>
      </w:divBdr>
    </w:div>
    <w:div w:id="1993630523">
      <w:bodyDiv w:val="1"/>
      <w:marLeft w:val="0"/>
      <w:marRight w:val="0"/>
      <w:marTop w:val="0"/>
      <w:marBottom w:val="0"/>
      <w:divBdr>
        <w:top w:val="none" w:sz="0" w:space="0" w:color="auto"/>
        <w:left w:val="none" w:sz="0" w:space="0" w:color="auto"/>
        <w:bottom w:val="none" w:sz="0" w:space="0" w:color="auto"/>
        <w:right w:val="none" w:sz="0" w:space="0" w:color="auto"/>
      </w:divBdr>
    </w:div>
    <w:div w:id="1993946249">
      <w:bodyDiv w:val="1"/>
      <w:marLeft w:val="0"/>
      <w:marRight w:val="0"/>
      <w:marTop w:val="0"/>
      <w:marBottom w:val="0"/>
      <w:divBdr>
        <w:top w:val="none" w:sz="0" w:space="0" w:color="auto"/>
        <w:left w:val="none" w:sz="0" w:space="0" w:color="auto"/>
        <w:bottom w:val="none" w:sz="0" w:space="0" w:color="auto"/>
        <w:right w:val="none" w:sz="0" w:space="0" w:color="auto"/>
      </w:divBdr>
    </w:div>
    <w:div w:id="1994791472">
      <w:bodyDiv w:val="1"/>
      <w:marLeft w:val="0"/>
      <w:marRight w:val="0"/>
      <w:marTop w:val="0"/>
      <w:marBottom w:val="0"/>
      <w:divBdr>
        <w:top w:val="none" w:sz="0" w:space="0" w:color="auto"/>
        <w:left w:val="none" w:sz="0" w:space="0" w:color="auto"/>
        <w:bottom w:val="none" w:sz="0" w:space="0" w:color="auto"/>
        <w:right w:val="none" w:sz="0" w:space="0" w:color="auto"/>
      </w:divBdr>
    </w:div>
    <w:div w:id="1996376412">
      <w:bodyDiv w:val="1"/>
      <w:marLeft w:val="0"/>
      <w:marRight w:val="0"/>
      <w:marTop w:val="0"/>
      <w:marBottom w:val="0"/>
      <w:divBdr>
        <w:top w:val="none" w:sz="0" w:space="0" w:color="auto"/>
        <w:left w:val="none" w:sz="0" w:space="0" w:color="auto"/>
        <w:bottom w:val="none" w:sz="0" w:space="0" w:color="auto"/>
        <w:right w:val="none" w:sz="0" w:space="0" w:color="auto"/>
      </w:divBdr>
    </w:div>
    <w:div w:id="1996564285">
      <w:bodyDiv w:val="1"/>
      <w:marLeft w:val="0"/>
      <w:marRight w:val="0"/>
      <w:marTop w:val="0"/>
      <w:marBottom w:val="0"/>
      <w:divBdr>
        <w:top w:val="none" w:sz="0" w:space="0" w:color="auto"/>
        <w:left w:val="none" w:sz="0" w:space="0" w:color="auto"/>
        <w:bottom w:val="none" w:sz="0" w:space="0" w:color="auto"/>
        <w:right w:val="none" w:sz="0" w:space="0" w:color="auto"/>
      </w:divBdr>
    </w:div>
    <w:div w:id="1996908567">
      <w:bodyDiv w:val="1"/>
      <w:marLeft w:val="0"/>
      <w:marRight w:val="0"/>
      <w:marTop w:val="0"/>
      <w:marBottom w:val="0"/>
      <w:divBdr>
        <w:top w:val="none" w:sz="0" w:space="0" w:color="auto"/>
        <w:left w:val="none" w:sz="0" w:space="0" w:color="auto"/>
        <w:bottom w:val="none" w:sz="0" w:space="0" w:color="auto"/>
        <w:right w:val="none" w:sz="0" w:space="0" w:color="auto"/>
      </w:divBdr>
    </w:div>
    <w:div w:id="1998068785">
      <w:bodyDiv w:val="1"/>
      <w:marLeft w:val="0"/>
      <w:marRight w:val="0"/>
      <w:marTop w:val="0"/>
      <w:marBottom w:val="0"/>
      <w:divBdr>
        <w:top w:val="none" w:sz="0" w:space="0" w:color="auto"/>
        <w:left w:val="none" w:sz="0" w:space="0" w:color="auto"/>
        <w:bottom w:val="none" w:sz="0" w:space="0" w:color="auto"/>
        <w:right w:val="none" w:sz="0" w:space="0" w:color="auto"/>
      </w:divBdr>
    </w:div>
    <w:div w:id="1998142715">
      <w:bodyDiv w:val="1"/>
      <w:marLeft w:val="0"/>
      <w:marRight w:val="0"/>
      <w:marTop w:val="0"/>
      <w:marBottom w:val="0"/>
      <w:divBdr>
        <w:top w:val="none" w:sz="0" w:space="0" w:color="auto"/>
        <w:left w:val="none" w:sz="0" w:space="0" w:color="auto"/>
        <w:bottom w:val="none" w:sz="0" w:space="0" w:color="auto"/>
        <w:right w:val="none" w:sz="0" w:space="0" w:color="auto"/>
      </w:divBdr>
    </w:div>
    <w:div w:id="1998193550">
      <w:bodyDiv w:val="1"/>
      <w:marLeft w:val="0"/>
      <w:marRight w:val="0"/>
      <w:marTop w:val="0"/>
      <w:marBottom w:val="0"/>
      <w:divBdr>
        <w:top w:val="none" w:sz="0" w:space="0" w:color="auto"/>
        <w:left w:val="none" w:sz="0" w:space="0" w:color="auto"/>
        <w:bottom w:val="none" w:sz="0" w:space="0" w:color="auto"/>
        <w:right w:val="none" w:sz="0" w:space="0" w:color="auto"/>
      </w:divBdr>
    </w:div>
    <w:div w:id="1998337764">
      <w:bodyDiv w:val="1"/>
      <w:marLeft w:val="0"/>
      <w:marRight w:val="0"/>
      <w:marTop w:val="0"/>
      <w:marBottom w:val="0"/>
      <w:divBdr>
        <w:top w:val="none" w:sz="0" w:space="0" w:color="auto"/>
        <w:left w:val="none" w:sz="0" w:space="0" w:color="auto"/>
        <w:bottom w:val="none" w:sz="0" w:space="0" w:color="auto"/>
        <w:right w:val="none" w:sz="0" w:space="0" w:color="auto"/>
      </w:divBdr>
    </w:div>
    <w:div w:id="1998681117">
      <w:bodyDiv w:val="1"/>
      <w:marLeft w:val="0"/>
      <w:marRight w:val="0"/>
      <w:marTop w:val="0"/>
      <w:marBottom w:val="0"/>
      <w:divBdr>
        <w:top w:val="none" w:sz="0" w:space="0" w:color="auto"/>
        <w:left w:val="none" w:sz="0" w:space="0" w:color="auto"/>
        <w:bottom w:val="none" w:sz="0" w:space="0" w:color="auto"/>
        <w:right w:val="none" w:sz="0" w:space="0" w:color="auto"/>
      </w:divBdr>
    </w:div>
    <w:div w:id="1999261655">
      <w:bodyDiv w:val="1"/>
      <w:marLeft w:val="0"/>
      <w:marRight w:val="0"/>
      <w:marTop w:val="0"/>
      <w:marBottom w:val="0"/>
      <w:divBdr>
        <w:top w:val="none" w:sz="0" w:space="0" w:color="auto"/>
        <w:left w:val="none" w:sz="0" w:space="0" w:color="auto"/>
        <w:bottom w:val="none" w:sz="0" w:space="0" w:color="auto"/>
        <w:right w:val="none" w:sz="0" w:space="0" w:color="auto"/>
      </w:divBdr>
    </w:div>
    <w:div w:id="1999264419">
      <w:bodyDiv w:val="1"/>
      <w:marLeft w:val="0"/>
      <w:marRight w:val="0"/>
      <w:marTop w:val="0"/>
      <w:marBottom w:val="0"/>
      <w:divBdr>
        <w:top w:val="none" w:sz="0" w:space="0" w:color="auto"/>
        <w:left w:val="none" w:sz="0" w:space="0" w:color="auto"/>
        <w:bottom w:val="none" w:sz="0" w:space="0" w:color="auto"/>
        <w:right w:val="none" w:sz="0" w:space="0" w:color="auto"/>
      </w:divBdr>
    </w:div>
    <w:div w:id="1999265593">
      <w:bodyDiv w:val="1"/>
      <w:marLeft w:val="0"/>
      <w:marRight w:val="0"/>
      <w:marTop w:val="0"/>
      <w:marBottom w:val="0"/>
      <w:divBdr>
        <w:top w:val="none" w:sz="0" w:space="0" w:color="auto"/>
        <w:left w:val="none" w:sz="0" w:space="0" w:color="auto"/>
        <w:bottom w:val="none" w:sz="0" w:space="0" w:color="auto"/>
        <w:right w:val="none" w:sz="0" w:space="0" w:color="auto"/>
      </w:divBdr>
    </w:div>
    <w:div w:id="2000302843">
      <w:bodyDiv w:val="1"/>
      <w:marLeft w:val="0"/>
      <w:marRight w:val="0"/>
      <w:marTop w:val="0"/>
      <w:marBottom w:val="0"/>
      <w:divBdr>
        <w:top w:val="none" w:sz="0" w:space="0" w:color="auto"/>
        <w:left w:val="none" w:sz="0" w:space="0" w:color="auto"/>
        <w:bottom w:val="none" w:sz="0" w:space="0" w:color="auto"/>
        <w:right w:val="none" w:sz="0" w:space="0" w:color="auto"/>
      </w:divBdr>
    </w:div>
    <w:div w:id="2000306027">
      <w:bodyDiv w:val="1"/>
      <w:marLeft w:val="0"/>
      <w:marRight w:val="0"/>
      <w:marTop w:val="0"/>
      <w:marBottom w:val="0"/>
      <w:divBdr>
        <w:top w:val="none" w:sz="0" w:space="0" w:color="auto"/>
        <w:left w:val="none" w:sz="0" w:space="0" w:color="auto"/>
        <w:bottom w:val="none" w:sz="0" w:space="0" w:color="auto"/>
        <w:right w:val="none" w:sz="0" w:space="0" w:color="auto"/>
      </w:divBdr>
    </w:div>
    <w:div w:id="2001689192">
      <w:bodyDiv w:val="1"/>
      <w:marLeft w:val="0"/>
      <w:marRight w:val="0"/>
      <w:marTop w:val="0"/>
      <w:marBottom w:val="0"/>
      <w:divBdr>
        <w:top w:val="none" w:sz="0" w:space="0" w:color="auto"/>
        <w:left w:val="none" w:sz="0" w:space="0" w:color="auto"/>
        <w:bottom w:val="none" w:sz="0" w:space="0" w:color="auto"/>
        <w:right w:val="none" w:sz="0" w:space="0" w:color="auto"/>
      </w:divBdr>
    </w:div>
    <w:div w:id="2001809120">
      <w:bodyDiv w:val="1"/>
      <w:marLeft w:val="0"/>
      <w:marRight w:val="0"/>
      <w:marTop w:val="0"/>
      <w:marBottom w:val="0"/>
      <w:divBdr>
        <w:top w:val="none" w:sz="0" w:space="0" w:color="auto"/>
        <w:left w:val="none" w:sz="0" w:space="0" w:color="auto"/>
        <w:bottom w:val="none" w:sz="0" w:space="0" w:color="auto"/>
        <w:right w:val="none" w:sz="0" w:space="0" w:color="auto"/>
      </w:divBdr>
    </w:div>
    <w:div w:id="2001888666">
      <w:bodyDiv w:val="1"/>
      <w:marLeft w:val="0"/>
      <w:marRight w:val="0"/>
      <w:marTop w:val="0"/>
      <w:marBottom w:val="0"/>
      <w:divBdr>
        <w:top w:val="none" w:sz="0" w:space="0" w:color="auto"/>
        <w:left w:val="none" w:sz="0" w:space="0" w:color="auto"/>
        <w:bottom w:val="none" w:sz="0" w:space="0" w:color="auto"/>
        <w:right w:val="none" w:sz="0" w:space="0" w:color="auto"/>
      </w:divBdr>
    </w:div>
    <w:div w:id="2002082738">
      <w:bodyDiv w:val="1"/>
      <w:marLeft w:val="0"/>
      <w:marRight w:val="0"/>
      <w:marTop w:val="0"/>
      <w:marBottom w:val="0"/>
      <w:divBdr>
        <w:top w:val="none" w:sz="0" w:space="0" w:color="auto"/>
        <w:left w:val="none" w:sz="0" w:space="0" w:color="auto"/>
        <w:bottom w:val="none" w:sz="0" w:space="0" w:color="auto"/>
        <w:right w:val="none" w:sz="0" w:space="0" w:color="auto"/>
      </w:divBdr>
    </w:div>
    <w:div w:id="2002272210">
      <w:bodyDiv w:val="1"/>
      <w:marLeft w:val="0"/>
      <w:marRight w:val="0"/>
      <w:marTop w:val="0"/>
      <w:marBottom w:val="0"/>
      <w:divBdr>
        <w:top w:val="none" w:sz="0" w:space="0" w:color="auto"/>
        <w:left w:val="none" w:sz="0" w:space="0" w:color="auto"/>
        <w:bottom w:val="none" w:sz="0" w:space="0" w:color="auto"/>
        <w:right w:val="none" w:sz="0" w:space="0" w:color="auto"/>
      </w:divBdr>
    </w:div>
    <w:div w:id="2002852692">
      <w:bodyDiv w:val="1"/>
      <w:marLeft w:val="0"/>
      <w:marRight w:val="0"/>
      <w:marTop w:val="0"/>
      <w:marBottom w:val="0"/>
      <w:divBdr>
        <w:top w:val="none" w:sz="0" w:space="0" w:color="auto"/>
        <w:left w:val="none" w:sz="0" w:space="0" w:color="auto"/>
        <w:bottom w:val="none" w:sz="0" w:space="0" w:color="auto"/>
        <w:right w:val="none" w:sz="0" w:space="0" w:color="auto"/>
      </w:divBdr>
    </w:div>
    <w:div w:id="2002922580">
      <w:bodyDiv w:val="1"/>
      <w:marLeft w:val="0"/>
      <w:marRight w:val="0"/>
      <w:marTop w:val="0"/>
      <w:marBottom w:val="0"/>
      <w:divBdr>
        <w:top w:val="none" w:sz="0" w:space="0" w:color="auto"/>
        <w:left w:val="none" w:sz="0" w:space="0" w:color="auto"/>
        <w:bottom w:val="none" w:sz="0" w:space="0" w:color="auto"/>
        <w:right w:val="none" w:sz="0" w:space="0" w:color="auto"/>
      </w:divBdr>
    </w:div>
    <w:div w:id="2003124091">
      <w:bodyDiv w:val="1"/>
      <w:marLeft w:val="0"/>
      <w:marRight w:val="0"/>
      <w:marTop w:val="0"/>
      <w:marBottom w:val="0"/>
      <w:divBdr>
        <w:top w:val="none" w:sz="0" w:space="0" w:color="auto"/>
        <w:left w:val="none" w:sz="0" w:space="0" w:color="auto"/>
        <w:bottom w:val="none" w:sz="0" w:space="0" w:color="auto"/>
        <w:right w:val="none" w:sz="0" w:space="0" w:color="auto"/>
      </w:divBdr>
    </w:div>
    <w:div w:id="2004891847">
      <w:bodyDiv w:val="1"/>
      <w:marLeft w:val="0"/>
      <w:marRight w:val="0"/>
      <w:marTop w:val="0"/>
      <w:marBottom w:val="0"/>
      <w:divBdr>
        <w:top w:val="none" w:sz="0" w:space="0" w:color="auto"/>
        <w:left w:val="none" w:sz="0" w:space="0" w:color="auto"/>
        <w:bottom w:val="none" w:sz="0" w:space="0" w:color="auto"/>
        <w:right w:val="none" w:sz="0" w:space="0" w:color="auto"/>
      </w:divBdr>
    </w:div>
    <w:div w:id="2005088325">
      <w:bodyDiv w:val="1"/>
      <w:marLeft w:val="0"/>
      <w:marRight w:val="0"/>
      <w:marTop w:val="0"/>
      <w:marBottom w:val="0"/>
      <w:divBdr>
        <w:top w:val="none" w:sz="0" w:space="0" w:color="auto"/>
        <w:left w:val="none" w:sz="0" w:space="0" w:color="auto"/>
        <w:bottom w:val="none" w:sz="0" w:space="0" w:color="auto"/>
        <w:right w:val="none" w:sz="0" w:space="0" w:color="auto"/>
      </w:divBdr>
    </w:div>
    <w:div w:id="2005471285">
      <w:bodyDiv w:val="1"/>
      <w:marLeft w:val="0"/>
      <w:marRight w:val="0"/>
      <w:marTop w:val="0"/>
      <w:marBottom w:val="0"/>
      <w:divBdr>
        <w:top w:val="none" w:sz="0" w:space="0" w:color="auto"/>
        <w:left w:val="none" w:sz="0" w:space="0" w:color="auto"/>
        <w:bottom w:val="none" w:sz="0" w:space="0" w:color="auto"/>
        <w:right w:val="none" w:sz="0" w:space="0" w:color="auto"/>
      </w:divBdr>
    </w:div>
    <w:div w:id="2007006486">
      <w:bodyDiv w:val="1"/>
      <w:marLeft w:val="0"/>
      <w:marRight w:val="0"/>
      <w:marTop w:val="0"/>
      <w:marBottom w:val="0"/>
      <w:divBdr>
        <w:top w:val="none" w:sz="0" w:space="0" w:color="auto"/>
        <w:left w:val="none" w:sz="0" w:space="0" w:color="auto"/>
        <w:bottom w:val="none" w:sz="0" w:space="0" w:color="auto"/>
        <w:right w:val="none" w:sz="0" w:space="0" w:color="auto"/>
      </w:divBdr>
    </w:div>
    <w:div w:id="2007396150">
      <w:bodyDiv w:val="1"/>
      <w:marLeft w:val="0"/>
      <w:marRight w:val="0"/>
      <w:marTop w:val="0"/>
      <w:marBottom w:val="0"/>
      <w:divBdr>
        <w:top w:val="none" w:sz="0" w:space="0" w:color="auto"/>
        <w:left w:val="none" w:sz="0" w:space="0" w:color="auto"/>
        <w:bottom w:val="none" w:sz="0" w:space="0" w:color="auto"/>
        <w:right w:val="none" w:sz="0" w:space="0" w:color="auto"/>
      </w:divBdr>
    </w:div>
    <w:div w:id="2007705491">
      <w:bodyDiv w:val="1"/>
      <w:marLeft w:val="0"/>
      <w:marRight w:val="0"/>
      <w:marTop w:val="0"/>
      <w:marBottom w:val="0"/>
      <w:divBdr>
        <w:top w:val="none" w:sz="0" w:space="0" w:color="auto"/>
        <w:left w:val="none" w:sz="0" w:space="0" w:color="auto"/>
        <w:bottom w:val="none" w:sz="0" w:space="0" w:color="auto"/>
        <w:right w:val="none" w:sz="0" w:space="0" w:color="auto"/>
      </w:divBdr>
    </w:div>
    <w:div w:id="2007978349">
      <w:bodyDiv w:val="1"/>
      <w:marLeft w:val="0"/>
      <w:marRight w:val="0"/>
      <w:marTop w:val="0"/>
      <w:marBottom w:val="0"/>
      <w:divBdr>
        <w:top w:val="none" w:sz="0" w:space="0" w:color="auto"/>
        <w:left w:val="none" w:sz="0" w:space="0" w:color="auto"/>
        <w:bottom w:val="none" w:sz="0" w:space="0" w:color="auto"/>
        <w:right w:val="none" w:sz="0" w:space="0" w:color="auto"/>
      </w:divBdr>
    </w:div>
    <w:div w:id="2008552108">
      <w:bodyDiv w:val="1"/>
      <w:marLeft w:val="0"/>
      <w:marRight w:val="0"/>
      <w:marTop w:val="0"/>
      <w:marBottom w:val="0"/>
      <w:divBdr>
        <w:top w:val="none" w:sz="0" w:space="0" w:color="auto"/>
        <w:left w:val="none" w:sz="0" w:space="0" w:color="auto"/>
        <w:bottom w:val="none" w:sz="0" w:space="0" w:color="auto"/>
        <w:right w:val="none" w:sz="0" w:space="0" w:color="auto"/>
      </w:divBdr>
    </w:div>
    <w:div w:id="2009089630">
      <w:bodyDiv w:val="1"/>
      <w:marLeft w:val="0"/>
      <w:marRight w:val="0"/>
      <w:marTop w:val="0"/>
      <w:marBottom w:val="0"/>
      <w:divBdr>
        <w:top w:val="none" w:sz="0" w:space="0" w:color="auto"/>
        <w:left w:val="none" w:sz="0" w:space="0" w:color="auto"/>
        <w:bottom w:val="none" w:sz="0" w:space="0" w:color="auto"/>
        <w:right w:val="none" w:sz="0" w:space="0" w:color="auto"/>
      </w:divBdr>
    </w:div>
    <w:div w:id="2009399690">
      <w:bodyDiv w:val="1"/>
      <w:marLeft w:val="0"/>
      <w:marRight w:val="0"/>
      <w:marTop w:val="0"/>
      <w:marBottom w:val="0"/>
      <w:divBdr>
        <w:top w:val="none" w:sz="0" w:space="0" w:color="auto"/>
        <w:left w:val="none" w:sz="0" w:space="0" w:color="auto"/>
        <w:bottom w:val="none" w:sz="0" w:space="0" w:color="auto"/>
        <w:right w:val="none" w:sz="0" w:space="0" w:color="auto"/>
      </w:divBdr>
    </w:div>
    <w:div w:id="2009748667">
      <w:bodyDiv w:val="1"/>
      <w:marLeft w:val="0"/>
      <w:marRight w:val="0"/>
      <w:marTop w:val="0"/>
      <w:marBottom w:val="0"/>
      <w:divBdr>
        <w:top w:val="none" w:sz="0" w:space="0" w:color="auto"/>
        <w:left w:val="none" w:sz="0" w:space="0" w:color="auto"/>
        <w:bottom w:val="none" w:sz="0" w:space="0" w:color="auto"/>
        <w:right w:val="none" w:sz="0" w:space="0" w:color="auto"/>
      </w:divBdr>
    </w:div>
    <w:div w:id="2009870411">
      <w:bodyDiv w:val="1"/>
      <w:marLeft w:val="0"/>
      <w:marRight w:val="0"/>
      <w:marTop w:val="0"/>
      <w:marBottom w:val="0"/>
      <w:divBdr>
        <w:top w:val="none" w:sz="0" w:space="0" w:color="auto"/>
        <w:left w:val="none" w:sz="0" w:space="0" w:color="auto"/>
        <w:bottom w:val="none" w:sz="0" w:space="0" w:color="auto"/>
        <w:right w:val="none" w:sz="0" w:space="0" w:color="auto"/>
      </w:divBdr>
    </w:div>
    <w:div w:id="2010717965">
      <w:bodyDiv w:val="1"/>
      <w:marLeft w:val="0"/>
      <w:marRight w:val="0"/>
      <w:marTop w:val="0"/>
      <w:marBottom w:val="0"/>
      <w:divBdr>
        <w:top w:val="none" w:sz="0" w:space="0" w:color="auto"/>
        <w:left w:val="none" w:sz="0" w:space="0" w:color="auto"/>
        <w:bottom w:val="none" w:sz="0" w:space="0" w:color="auto"/>
        <w:right w:val="none" w:sz="0" w:space="0" w:color="auto"/>
      </w:divBdr>
    </w:div>
    <w:div w:id="2010791860">
      <w:bodyDiv w:val="1"/>
      <w:marLeft w:val="0"/>
      <w:marRight w:val="0"/>
      <w:marTop w:val="0"/>
      <w:marBottom w:val="0"/>
      <w:divBdr>
        <w:top w:val="none" w:sz="0" w:space="0" w:color="auto"/>
        <w:left w:val="none" w:sz="0" w:space="0" w:color="auto"/>
        <w:bottom w:val="none" w:sz="0" w:space="0" w:color="auto"/>
        <w:right w:val="none" w:sz="0" w:space="0" w:color="auto"/>
      </w:divBdr>
    </w:div>
    <w:div w:id="2011564340">
      <w:bodyDiv w:val="1"/>
      <w:marLeft w:val="0"/>
      <w:marRight w:val="0"/>
      <w:marTop w:val="0"/>
      <w:marBottom w:val="0"/>
      <w:divBdr>
        <w:top w:val="none" w:sz="0" w:space="0" w:color="auto"/>
        <w:left w:val="none" w:sz="0" w:space="0" w:color="auto"/>
        <w:bottom w:val="none" w:sz="0" w:space="0" w:color="auto"/>
        <w:right w:val="none" w:sz="0" w:space="0" w:color="auto"/>
      </w:divBdr>
    </w:div>
    <w:div w:id="2011593415">
      <w:bodyDiv w:val="1"/>
      <w:marLeft w:val="0"/>
      <w:marRight w:val="0"/>
      <w:marTop w:val="0"/>
      <w:marBottom w:val="0"/>
      <w:divBdr>
        <w:top w:val="none" w:sz="0" w:space="0" w:color="auto"/>
        <w:left w:val="none" w:sz="0" w:space="0" w:color="auto"/>
        <w:bottom w:val="none" w:sz="0" w:space="0" w:color="auto"/>
        <w:right w:val="none" w:sz="0" w:space="0" w:color="auto"/>
      </w:divBdr>
    </w:div>
    <w:div w:id="2012560330">
      <w:bodyDiv w:val="1"/>
      <w:marLeft w:val="0"/>
      <w:marRight w:val="0"/>
      <w:marTop w:val="0"/>
      <w:marBottom w:val="0"/>
      <w:divBdr>
        <w:top w:val="none" w:sz="0" w:space="0" w:color="auto"/>
        <w:left w:val="none" w:sz="0" w:space="0" w:color="auto"/>
        <w:bottom w:val="none" w:sz="0" w:space="0" w:color="auto"/>
        <w:right w:val="none" w:sz="0" w:space="0" w:color="auto"/>
      </w:divBdr>
    </w:div>
    <w:div w:id="2012681536">
      <w:bodyDiv w:val="1"/>
      <w:marLeft w:val="0"/>
      <w:marRight w:val="0"/>
      <w:marTop w:val="0"/>
      <w:marBottom w:val="0"/>
      <w:divBdr>
        <w:top w:val="none" w:sz="0" w:space="0" w:color="auto"/>
        <w:left w:val="none" w:sz="0" w:space="0" w:color="auto"/>
        <w:bottom w:val="none" w:sz="0" w:space="0" w:color="auto"/>
        <w:right w:val="none" w:sz="0" w:space="0" w:color="auto"/>
      </w:divBdr>
    </w:div>
    <w:div w:id="2013288796">
      <w:bodyDiv w:val="1"/>
      <w:marLeft w:val="0"/>
      <w:marRight w:val="0"/>
      <w:marTop w:val="0"/>
      <w:marBottom w:val="0"/>
      <w:divBdr>
        <w:top w:val="none" w:sz="0" w:space="0" w:color="auto"/>
        <w:left w:val="none" w:sz="0" w:space="0" w:color="auto"/>
        <w:bottom w:val="none" w:sz="0" w:space="0" w:color="auto"/>
        <w:right w:val="none" w:sz="0" w:space="0" w:color="auto"/>
      </w:divBdr>
    </w:div>
    <w:div w:id="2013332012">
      <w:bodyDiv w:val="1"/>
      <w:marLeft w:val="0"/>
      <w:marRight w:val="0"/>
      <w:marTop w:val="0"/>
      <w:marBottom w:val="0"/>
      <w:divBdr>
        <w:top w:val="none" w:sz="0" w:space="0" w:color="auto"/>
        <w:left w:val="none" w:sz="0" w:space="0" w:color="auto"/>
        <w:bottom w:val="none" w:sz="0" w:space="0" w:color="auto"/>
        <w:right w:val="none" w:sz="0" w:space="0" w:color="auto"/>
      </w:divBdr>
    </w:div>
    <w:div w:id="2014139556">
      <w:bodyDiv w:val="1"/>
      <w:marLeft w:val="0"/>
      <w:marRight w:val="0"/>
      <w:marTop w:val="0"/>
      <w:marBottom w:val="0"/>
      <w:divBdr>
        <w:top w:val="none" w:sz="0" w:space="0" w:color="auto"/>
        <w:left w:val="none" w:sz="0" w:space="0" w:color="auto"/>
        <w:bottom w:val="none" w:sz="0" w:space="0" w:color="auto"/>
        <w:right w:val="none" w:sz="0" w:space="0" w:color="auto"/>
      </w:divBdr>
    </w:div>
    <w:div w:id="2014330620">
      <w:bodyDiv w:val="1"/>
      <w:marLeft w:val="0"/>
      <w:marRight w:val="0"/>
      <w:marTop w:val="0"/>
      <w:marBottom w:val="0"/>
      <w:divBdr>
        <w:top w:val="none" w:sz="0" w:space="0" w:color="auto"/>
        <w:left w:val="none" w:sz="0" w:space="0" w:color="auto"/>
        <w:bottom w:val="none" w:sz="0" w:space="0" w:color="auto"/>
        <w:right w:val="none" w:sz="0" w:space="0" w:color="auto"/>
      </w:divBdr>
    </w:div>
    <w:div w:id="2014647369">
      <w:bodyDiv w:val="1"/>
      <w:marLeft w:val="0"/>
      <w:marRight w:val="0"/>
      <w:marTop w:val="0"/>
      <w:marBottom w:val="0"/>
      <w:divBdr>
        <w:top w:val="none" w:sz="0" w:space="0" w:color="auto"/>
        <w:left w:val="none" w:sz="0" w:space="0" w:color="auto"/>
        <w:bottom w:val="none" w:sz="0" w:space="0" w:color="auto"/>
        <w:right w:val="none" w:sz="0" w:space="0" w:color="auto"/>
      </w:divBdr>
    </w:div>
    <w:div w:id="2016806749">
      <w:bodyDiv w:val="1"/>
      <w:marLeft w:val="0"/>
      <w:marRight w:val="0"/>
      <w:marTop w:val="0"/>
      <w:marBottom w:val="0"/>
      <w:divBdr>
        <w:top w:val="none" w:sz="0" w:space="0" w:color="auto"/>
        <w:left w:val="none" w:sz="0" w:space="0" w:color="auto"/>
        <w:bottom w:val="none" w:sz="0" w:space="0" w:color="auto"/>
        <w:right w:val="none" w:sz="0" w:space="0" w:color="auto"/>
      </w:divBdr>
    </w:div>
    <w:div w:id="2016835232">
      <w:bodyDiv w:val="1"/>
      <w:marLeft w:val="0"/>
      <w:marRight w:val="0"/>
      <w:marTop w:val="0"/>
      <w:marBottom w:val="0"/>
      <w:divBdr>
        <w:top w:val="none" w:sz="0" w:space="0" w:color="auto"/>
        <w:left w:val="none" w:sz="0" w:space="0" w:color="auto"/>
        <w:bottom w:val="none" w:sz="0" w:space="0" w:color="auto"/>
        <w:right w:val="none" w:sz="0" w:space="0" w:color="auto"/>
      </w:divBdr>
    </w:div>
    <w:div w:id="2016953010">
      <w:bodyDiv w:val="1"/>
      <w:marLeft w:val="0"/>
      <w:marRight w:val="0"/>
      <w:marTop w:val="0"/>
      <w:marBottom w:val="0"/>
      <w:divBdr>
        <w:top w:val="none" w:sz="0" w:space="0" w:color="auto"/>
        <w:left w:val="none" w:sz="0" w:space="0" w:color="auto"/>
        <w:bottom w:val="none" w:sz="0" w:space="0" w:color="auto"/>
        <w:right w:val="none" w:sz="0" w:space="0" w:color="auto"/>
      </w:divBdr>
    </w:div>
    <w:div w:id="2017222472">
      <w:bodyDiv w:val="1"/>
      <w:marLeft w:val="0"/>
      <w:marRight w:val="0"/>
      <w:marTop w:val="0"/>
      <w:marBottom w:val="0"/>
      <w:divBdr>
        <w:top w:val="none" w:sz="0" w:space="0" w:color="auto"/>
        <w:left w:val="none" w:sz="0" w:space="0" w:color="auto"/>
        <w:bottom w:val="none" w:sz="0" w:space="0" w:color="auto"/>
        <w:right w:val="none" w:sz="0" w:space="0" w:color="auto"/>
      </w:divBdr>
    </w:div>
    <w:div w:id="2018116449">
      <w:bodyDiv w:val="1"/>
      <w:marLeft w:val="0"/>
      <w:marRight w:val="0"/>
      <w:marTop w:val="0"/>
      <w:marBottom w:val="0"/>
      <w:divBdr>
        <w:top w:val="none" w:sz="0" w:space="0" w:color="auto"/>
        <w:left w:val="none" w:sz="0" w:space="0" w:color="auto"/>
        <w:bottom w:val="none" w:sz="0" w:space="0" w:color="auto"/>
        <w:right w:val="none" w:sz="0" w:space="0" w:color="auto"/>
      </w:divBdr>
    </w:div>
    <w:div w:id="2018772032">
      <w:bodyDiv w:val="1"/>
      <w:marLeft w:val="0"/>
      <w:marRight w:val="0"/>
      <w:marTop w:val="0"/>
      <w:marBottom w:val="0"/>
      <w:divBdr>
        <w:top w:val="none" w:sz="0" w:space="0" w:color="auto"/>
        <w:left w:val="none" w:sz="0" w:space="0" w:color="auto"/>
        <w:bottom w:val="none" w:sz="0" w:space="0" w:color="auto"/>
        <w:right w:val="none" w:sz="0" w:space="0" w:color="auto"/>
      </w:divBdr>
    </w:div>
    <w:div w:id="2018842391">
      <w:bodyDiv w:val="1"/>
      <w:marLeft w:val="0"/>
      <w:marRight w:val="0"/>
      <w:marTop w:val="0"/>
      <w:marBottom w:val="0"/>
      <w:divBdr>
        <w:top w:val="none" w:sz="0" w:space="0" w:color="auto"/>
        <w:left w:val="none" w:sz="0" w:space="0" w:color="auto"/>
        <w:bottom w:val="none" w:sz="0" w:space="0" w:color="auto"/>
        <w:right w:val="none" w:sz="0" w:space="0" w:color="auto"/>
      </w:divBdr>
    </w:div>
    <w:div w:id="2018851255">
      <w:bodyDiv w:val="1"/>
      <w:marLeft w:val="0"/>
      <w:marRight w:val="0"/>
      <w:marTop w:val="0"/>
      <w:marBottom w:val="0"/>
      <w:divBdr>
        <w:top w:val="none" w:sz="0" w:space="0" w:color="auto"/>
        <w:left w:val="none" w:sz="0" w:space="0" w:color="auto"/>
        <w:bottom w:val="none" w:sz="0" w:space="0" w:color="auto"/>
        <w:right w:val="none" w:sz="0" w:space="0" w:color="auto"/>
      </w:divBdr>
    </w:div>
    <w:div w:id="2018999991">
      <w:bodyDiv w:val="1"/>
      <w:marLeft w:val="0"/>
      <w:marRight w:val="0"/>
      <w:marTop w:val="0"/>
      <w:marBottom w:val="0"/>
      <w:divBdr>
        <w:top w:val="none" w:sz="0" w:space="0" w:color="auto"/>
        <w:left w:val="none" w:sz="0" w:space="0" w:color="auto"/>
        <w:bottom w:val="none" w:sz="0" w:space="0" w:color="auto"/>
        <w:right w:val="none" w:sz="0" w:space="0" w:color="auto"/>
      </w:divBdr>
    </w:div>
    <w:div w:id="2020233978">
      <w:bodyDiv w:val="1"/>
      <w:marLeft w:val="0"/>
      <w:marRight w:val="0"/>
      <w:marTop w:val="0"/>
      <w:marBottom w:val="0"/>
      <w:divBdr>
        <w:top w:val="none" w:sz="0" w:space="0" w:color="auto"/>
        <w:left w:val="none" w:sz="0" w:space="0" w:color="auto"/>
        <w:bottom w:val="none" w:sz="0" w:space="0" w:color="auto"/>
        <w:right w:val="none" w:sz="0" w:space="0" w:color="auto"/>
      </w:divBdr>
    </w:div>
    <w:div w:id="2022777564">
      <w:bodyDiv w:val="1"/>
      <w:marLeft w:val="0"/>
      <w:marRight w:val="0"/>
      <w:marTop w:val="0"/>
      <w:marBottom w:val="0"/>
      <w:divBdr>
        <w:top w:val="none" w:sz="0" w:space="0" w:color="auto"/>
        <w:left w:val="none" w:sz="0" w:space="0" w:color="auto"/>
        <w:bottom w:val="none" w:sz="0" w:space="0" w:color="auto"/>
        <w:right w:val="none" w:sz="0" w:space="0" w:color="auto"/>
      </w:divBdr>
    </w:div>
    <w:div w:id="2023121344">
      <w:bodyDiv w:val="1"/>
      <w:marLeft w:val="0"/>
      <w:marRight w:val="0"/>
      <w:marTop w:val="0"/>
      <w:marBottom w:val="0"/>
      <w:divBdr>
        <w:top w:val="none" w:sz="0" w:space="0" w:color="auto"/>
        <w:left w:val="none" w:sz="0" w:space="0" w:color="auto"/>
        <w:bottom w:val="none" w:sz="0" w:space="0" w:color="auto"/>
        <w:right w:val="none" w:sz="0" w:space="0" w:color="auto"/>
      </w:divBdr>
    </w:div>
    <w:div w:id="2023236827">
      <w:bodyDiv w:val="1"/>
      <w:marLeft w:val="0"/>
      <w:marRight w:val="0"/>
      <w:marTop w:val="0"/>
      <w:marBottom w:val="0"/>
      <w:divBdr>
        <w:top w:val="none" w:sz="0" w:space="0" w:color="auto"/>
        <w:left w:val="none" w:sz="0" w:space="0" w:color="auto"/>
        <w:bottom w:val="none" w:sz="0" w:space="0" w:color="auto"/>
        <w:right w:val="none" w:sz="0" w:space="0" w:color="auto"/>
      </w:divBdr>
    </w:div>
    <w:div w:id="2023242477">
      <w:bodyDiv w:val="1"/>
      <w:marLeft w:val="0"/>
      <w:marRight w:val="0"/>
      <w:marTop w:val="0"/>
      <w:marBottom w:val="0"/>
      <w:divBdr>
        <w:top w:val="none" w:sz="0" w:space="0" w:color="auto"/>
        <w:left w:val="none" w:sz="0" w:space="0" w:color="auto"/>
        <w:bottom w:val="none" w:sz="0" w:space="0" w:color="auto"/>
        <w:right w:val="none" w:sz="0" w:space="0" w:color="auto"/>
      </w:divBdr>
    </w:div>
    <w:div w:id="2023317118">
      <w:bodyDiv w:val="1"/>
      <w:marLeft w:val="0"/>
      <w:marRight w:val="0"/>
      <w:marTop w:val="0"/>
      <w:marBottom w:val="0"/>
      <w:divBdr>
        <w:top w:val="none" w:sz="0" w:space="0" w:color="auto"/>
        <w:left w:val="none" w:sz="0" w:space="0" w:color="auto"/>
        <w:bottom w:val="none" w:sz="0" w:space="0" w:color="auto"/>
        <w:right w:val="none" w:sz="0" w:space="0" w:color="auto"/>
      </w:divBdr>
    </w:div>
    <w:div w:id="2023780323">
      <w:bodyDiv w:val="1"/>
      <w:marLeft w:val="0"/>
      <w:marRight w:val="0"/>
      <w:marTop w:val="0"/>
      <w:marBottom w:val="0"/>
      <w:divBdr>
        <w:top w:val="none" w:sz="0" w:space="0" w:color="auto"/>
        <w:left w:val="none" w:sz="0" w:space="0" w:color="auto"/>
        <w:bottom w:val="none" w:sz="0" w:space="0" w:color="auto"/>
        <w:right w:val="none" w:sz="0" w:space="0" w:color="auto"/>
      </w:divBdr>
    </w:div>
    <w:div w:id="2025473965">
      <w:bodyDiv w:val="1"/>
      <w:marLeft w:val="0"/>
      <w:marRight w:val="0"/>
      <w:marTop w:val="0"/>
      <w:marBottom w:val="0"/>
      <w:divBdr>
        <w:top w:val="none" w:sz="0" w:space="0" w:color="auto"/>
        <w:left w:val="none" w:sz="0" w:space="0" w:color="auto"/>
        <w:bottom w:val="none" w:sz="0" w:space="0" w:color="auto"/>
        <w:right w:val="none" w:sz="0" w:space="0" w:color="auto"/>
      </w:divBdr>
    </w:div>
    <w:div w:id="2026705071">
      <w:bodyDiv w:val="1"/>
      <w:marLeft w:val="0"/>
      <w:marRight w:val="0"/>
      <w:marTop w:val="0"/>
      <w:marBottom w:val="0"/>
      <w:divBdr>
        <w:top w:val="none" w:sz="0" w:space="0" w:color="auto"/>
        <w:left w:val="none" w:sz="0" w:space="0" w:color="auto"/>
        <w:bottom w:val="none" w:sz="0" w:space="0" w:color="auto"/>
        <w:right w:val="none" w:sz="0" w:space="0" w:color="auto"/>
      </w:divBdr>
    </w:div>
    <w:div w:id="2026785458">
      <w:bodyDiv w:val="1"/>
      <w:marLeft w:val="0"/>
      <w:marRight w:val="0"/>
      <w:marTop w:val="0"/>
      <w:marBottom w:val="0"/>
      <w:divBdr>
        <w:top w:val="none" w:sz="0" w:space="0" w:color="auto"/>
        <w:left w:val="none" w:sz="0" w:space="0" w:color="auto"/>
        <w:bottom w:val="none" w:sz="0" w:space="0" w:color="auto"/>
        <w:right w:val="none" w:sz="0" w:space="0" w:color="auto"/>
      </w:divBdr>
    </w:div>
    <w:div w:id="2027560841">
      <w:bodyDiv w:val="1"/>
      <w:marLeft w:val="0"/>
      <w:marRight w:val="0"/>
      <w:marTop w:val="0"/>
      <w:marBottom w:val="0"/>
      <w:divBdr>
        <w:top w:val="none" w:sz="0" w:space="0" w:color="auto"/>
        <w:left w:val="none" w:sz="0" w:space="0" w:color="auto"/>
        <w:bottom w:val="none" w:sz="0" w:space="0" w:color="auto"/>
        <w:right w:val="none" w:sz="0" w:space="0" w:color="auto"/>
      </w:divBdr>
    </w:div>
    <w:div w:id="2028368150">
      <w:bodyDiv w:val="1"/>
      <w:marLeft w:val="0"/>
      <w:marRight w:val="0"/>
      <w:marTop w:val="0"/>
      <w:marBottom w:val="0"/>
      <w:divBdr>
        <w:top w:val="none" w:sz="0" w:space="0" w:color="auto"/>
        <w:left w:val="none" w:sz="0" w:space="0" w:color="auto"/>
        <w:bottom w:val="none" w:sz="0" w:space="0" w:color="auto"/>
        <w:right w:val="none" w:sz="0" w:space="0" w:color="auto"/>
      </w:divBdr>
    </w:div>
    <w:div w:id="2028633866">
      <w:bodyDiv w:val="1"/>
      <w:marLeft w:val="0"/>
      <w:marRight w:val="0"/>
      <w:marTop w:val="0"/>
      <w:marBottom w:val="0"/>
      <w:divBdr>
        <w:top w:val="none" w:sz="0" w:space="0" w:color="auto"/>
        <w:left w:val="none" w:sz="0" w:space="0" w:color="auto"/>
        <w:bottom w:val="none" w:sz="0" w:space="0" w:color="auto"/>
        <w:right w:val="none" w:sz="0" w:space="0" w:color="auto"/>
      </w:divBdr>
    </w:div>
    <w:div w:id="2029527403">
      <w:bodyDiv w:val="1"/>
      <w:marLeft w:val="0"/>
      <w:marRight w:val="0"/>
      <w:marTop w:val="0"/>
      <w:marBottom w:val="0"/>
      <w:divBdr>
        <w:top w:val="none" w:sz="0" w:space="0" w:color="auto"/>
        <w:left w:val="none" w:sz="0" w:space="0" w:color="auto"/>
        <w:bottom w:val="none" w:sz="0" w:space="0" w:color="auto"/>
        <w:right w:val="none" w:sz="0" w:space="0" w:color="auto"/>
      </w:divBdr>
    </w:div>
    <w:div w:id="2029915015">
      <w:bodyDiv w:val="1"/>
      <w:marLeft w:val="0"/>
      <w:marRight w:val="0"/>
      <w:marTop w:val="0"/>
      <w:marBottom w:val="0"/>
      <w:divBdr>
        <w:top w:val="none" w:sz="0" w:space="0" w:color="auto"/>
        <w:left w:val="none" w:sz="0" w:space="0" w:color="auto"/>
        <w:bottom w:val="none" w:sz="0" w:space="0" w:color="auto"/>
        <w:right w:val="none" w:sz="0" w:space="0" w:color="auto"/>
      </w:divBdr>
    </w:div>
    <w:div w:id="2029943348">
      <w:bodyDiv w:val="1"/>
      <w:marLeft w:val="0"/>
      <w:marRight w:val="0"/>
      <w:marTop w:val="0"/>
      <w:marBottom w:val="0"/>
      <w:divBdr>
        <w:top w:val="none" w:sz="0" w:space="0" w:color="auto"/>
        <w:left w:val="none" w:sz="0" w:space="0" w:color="auto"/>
        <w:bottom w:val="none" w:sz="0" w:space="0" w:color="auto"/>
        <w:right w:val="none" w:sz="0" w:space="0" w:color="auto"/>
      </w:divBdr>
    </w:div>
    <w:div w:id="2030984805">
      <w:bodyDiv w:val="1"/>
      <w:marLeft w:val="0"/>
      <w:marRight w:val="0"/>
      <w:marTop w:val="0"/>
      <w:marBottom w:val="0"/>
      <w:divBdr>
        <w:top w:val="none" w:sz="0" w:space="0" w:color="auto"/>
        <w:left w:val="none" w:sz="0" w:space="0" w:color="auto"/>
        <w:bottom w:val="none" w:sz="0" w:space="0" w:color="auto"/>
        <w:right w:val="none" w:sz="0" w:space="0" w:color="auto"/>
      </w:divBdr>
    </w:div>
    <w:div w:id="2031635953">
      <w:bodyDiv w:val="1"/>
      <w:marLeft w:val="0"/>
      <w:marRight w:val="0"/>
      <w:marTop w:val="0"/>
      <w:marBottom w:val="0"/>
      <w:divBdr>
        <w:top w:val="none" w:sz="0" w:space="0" w:color="auto"/>
        <w:left w:val="none" w:sz="0" w:space="0" w:color="auto"/>
        <w:bottom w:val="none" w:sz="0" w:space="0" w:color="auto"/>
        <w:right w:val="none" w:sz="0" w:space="0" w:color="auto"/>
      </w:divBdr>
    </w:div>
    <w:div w:id="2031760007">
      <w:bodyDiv w:val="1"/>
      <w:marLeft w:val="0"/>
      <w:marRight w:val="0"/>
      <w:marTop w:val="0"/>
      <w:marBottom w:val="0"/>
      <w:divBdr>
        <w:top w:val="none" w:sz="0" w:space="0" w:color="auto"/>
        <w:left w:val="none" w:sz="0" w:space="0" w:color="auto"/>
        <w:bottom w:val="none" w:sz="0" w:space="0" w:color="auto"/>
        <w:right w:val="none" w:sz="0" w:space="0" w:color="auto"/>
      </w:divBdr>
    </w:div>
    <w:div w:id="2032107051">
      <w:bodyDiv w:val="1"/>
      <w:marLeft w:val="0"/>
      <w:marRight w:val="0"/>
      <w:marTop w:val="0"/>
      <w:marBottom w:val="0"/>
      <w:divBdr>
        <w:top w:val="none" w:sz="0" w:space="0" w:color="auto"/>
        <w:left w:val="none" w:sz="0" w:space="0" w:color="auto"/>
        <w:bottom w:val="none" w:sz="0" w:space="0" w:color="auto"/>
        <w:right w:val="none" w:sz="0" w:space="0" w:color="auto"/>
      </w:divBdr>
    </w:div>
    <w:div w:id="2032143285">
      <w:bodyDiv w:val="1"/>
      <w:marLeft w:val="0"/>
      <w:marRight w:val="0"/>
      <w:marTop w:val="0"/>
      <w:marBottom w:val="0"/>
      <w:divBdr>
        <w:top w:val="none" w:sz="0" w:space="0" w:color="auto"/>
        <w:left w:val="none" w:sz="0" w:space="0" w:color="auto"/>
        <w:bottom w:val="none" w:sz="0" w:space="0" w:color="auto"/>
        <w:right w:val="none" w:sz="0" w:space="0" w:color="auto"/>
      </w:divBdr>
    </w:div>
    <w:div w:id="2032602977">
      <w:bodyDiv w:val="1"/>
      <w:marLeft w:val="0"/>
      <w:marRight w:val="0"/>
      <w:marTop w:val="0"/>
      <w:marBottom w:val="0"/>
      <w:divBdr>
        <w:top w:val="none" w:sz="0" w:space="0" w:color="auto"/>
        <w:left w:val="none" w:sz="0" w:space="0" w:color="auto"/>
        <w:bottom w:val="none" w:sz="0" w:space="0" w:color="auto"/>
        <w:right w:val="none" w:sz="0" w:space="0" w:color="auto"/>
      </w:divBdr>
    </w:div>
    <w:div w:id="2032761897">
      <w:bodyDiv w:val="1"/>
      <w:marLeft w:val="0"/>
      <w:marRight w:val="0"/>
      <w:marTop w:val="0"/>
      <w:marBottom w:val="0"/>
      <w:divBdr>
        <w:top w:val="none" w:sz="0" w:space="0" w:color="auto"/>
        <w:left w:val="none" w:sz="0" w:space="0" w:color="auto"/>
        <w:bottom w:val="none" w:sz="0" w:space="0" w:color="auto"/>
        <w:right w:val="none" w:sz="0" w:space="0" w:color="auto"/>
      </w:divBdr>
    </w:div>
    <w:div w:id="2032992899">
      <w:bodyDiv w:val="1"/>
      <w:marLeft w:val="0"/>
      <w:marRight w:val="0"/>
      <w:marTop w:val="0"/>
      <w:marBottom w:val="0"/>
      <w:divBdr>
        <w:top w:val="none" w:sz="0" w:space="0" w:color="auto"/>
        <w:left w:val="none" w:sz="0" w:space="0" w:color="auto"/>
        <w:bottom w:val="none" w:sz="0" w:space="0" w:color="auto"/>
        <w:right w:val="none" w:sz="0" w:space="0" w:color="auto"/>
      </w:divBdr>
    </w:div>
    <w:div w:id="2033533308">
      <w:bodyDiv w:val="1"/>
      <w:marLeft w:val="0"/>
      <w:marRight w:val="0"/>
      <w:marTop w:val="0"/>
      <w:marBottom w:val="0"/>
      <w:divBdr>
        <w:top w:val="none" w:sz="0" w:space="0" w:color="auto"/>
        <w:left w:val="none" w:sz="0" w:space="0" w:color="auto"/>
        <w:bottom w:val="none" w:sz="0" w:space="0" w:color="auto"/>
        <w:right w:val="none" w:sz="0" w:space="0" w:color="auto"/>
      </w:divBdr>
    </w:div>
    <w:div w:id="2033802632">
      <w:bodyDiv w:val="1"/>
      <w:marLeft w:val="0"/>
      <w:marRight w:val="0"/>
      <w:marTop w:val="0"/>
      <w:marBottom w:val="0"/>
      <w:divBdr>
        <w:top w:val="none" w:sz="0" w:space="0" w:color="auto"/>
        <w:left w:val="none" w:sz="0" w:space="0" w:color="auto"/>
        <w:bottom w:val="none" w:sz="0" w:space="0" w:color="auto"/>
        <w:right w:val="none" w:sz="0" w:space="0" w:color="auto"/>
      </w:divBdr>
    </w:div>
    <w:div w:id="2034959318">
      <w:bodyDiv w:val="1"/>
      <w:marLeft w:val="0"/>
      <w:marRight w:val="0"/>
      <w:marTop w:val="0"/>
      <w:marBottom w:val="0"/>
      <w:divBdr>
        <w:top w:val="none" w:sz="0" w:space="0" w:color="auto"/>
        <w:left w:val="none" w:sz="0" w:space="0" w:color="auto"/>
        <w:bottom w:val="none" w:sz="0" w:space="0" w:color="auto"/>
        <w:right w:val="none" w:sz="0" w:space="0" w:color="auto"/>
      </w:divBdr>
    </w:div>
    <w:div w:id="2035107179">
      <w:bodyDiv w:val="1"/>
      <w:marLeft w:val="0"/>
      <w:marRight w:val="0"/>
      <w:marTop w:val="0"/>
      <w:marBottom w:val="0"/>
      <w:divBdr>
        <w:top w:val="none" w:sz="0" w:space="0" w:color="auto"/>
        <w:left w:val="none" w:sz="0" w:space="0" w:color="auto"/>
        <w:bottom w:val="none" w:sz="0" w:space="0" w:color="auto"/>
        <w:right w:val="none" w:sz="0" w:space="0" w:color="auto"/>
      </w:divBdr>
    </w:div>
    <w:div w:id="2035838786">
      <w:bodyDiv w:val="1"/>
      <w:marLeft w:val="0"/>
      <w:marRight w:val="0"/>
      <w:marTop w:val="0"/>
      <w:marBottom w:val="0"/>
      <w:divBdr>
        <w:top w:val="none" w:sz="0" w:space="0" w:color="auto"/>
        <w:left w:val="none" w:sz="0" w:space="0" w:color="auto"/>
        <w:bottom w:val="none" w:sz="0" w:space="0" w:color="auto"/>
        <w:right w:val="none" w:sz="0" w:space="0" w:color="auto"/>
      </w:divBdr>
    </w:div>
    <w:div w:id="2036073859">
      <w:bodyDiv w:val="1"/>
      <w:marLeft w:val="0"/>
      <w:marRight w:val="0"/>
      <w:marTop w:val="0"/>
      <w:marBottom w:val="0"/>
      <w:divBdr>
        <w:top w:val="none" w:sz="0" w:space="0" w:color="auto"/>
        <w:left w:val="none" w:sz="0" w:space="0" w:color="auto"/>
        <w:bottom w:val="none" w:sz="0" w:space="0" w:color="auto"/>
        <w:right w:val="none" w:sz="0" w:space="0" w:color="auto"/>
      </w:divBdr>
    </w:div>
    <w:div w:id="2036806235">
      <w:bodyDiv w:val="1"/>
      <w:marLeft w:val="0"/>
      <w:marRight w:val="0"/>
      <w:marTop w:val="0"/>
      <w:marBottom w:val="0"/>
      <w:divBdr>
        <w:top w:val="none" w:sz="0" w:space="0" w:color="auto"/>
        <w:left w:val="none" w:sz="0" w:space="0" w:color="auto"/>
        <w:bottom w:val="none" w:sz="0" w:space="0" w:color="auto"/>
        <w:right w:val="none" w:sz="0" w:space="0" w:color="auto"/>
      </w:divBdr>
    </w:div>
    <w:div w:id="2037342309">
      <w:bodyDiv w:val="1"/>
      <w:marLeft w:val="0"/>
      <w:marRight w:val="0"/>
      <w:marTop w:val="0"/>
      <w:marBottom w:val="0"/>
      <w:divBdr>
        <w:top w:val="none" w:sz="0" w:space="0" w:color="auto"/>
        <w:left w:val="none" w:sz="0" w:space="0" w:color="auto"/>
        <w:bottom w:val="none" w:sz="0" w:space="0" w:color="auto"/>
        <w:right w:val="none" w:sz="0" w:space="0" w:color="auto"/>
      </w:divBdr>
    </w:div>
    <w:div w:id="2037347762">
      <w:bodyDiv w:val="1"/>
      <w:marLeft w:val="0"/>
      <w:marRight w:val="0"/>
      <w:marTop w:val="0"/>
      <w:marBottom w:val="0"/>
      <w:divBdr>
        <w:top w:val="none" w:sz="0" w:space="0" w:color="auto"/>
        <w:left w:val="none" w:sz="0" w:space="0" w:color="auto"/>
        <w:bottom w:val="none" w:sz="0" w:space="0" w:color="auto"/>
        <w:right w:val="none" w:sz="0" w:space="0" w:color="auto"/>
      </w:divBdr>
    </w:div>
    <w:div w:id="2037777447">
      <w:bodyDiv w:val="1"/>
      <w:marLeft w:val="0"/>
      <w:marRight w:val="0"/>
      <w:marTop w:val="0"/>
      <w:marBottom w:val="0"/>
      <w:divBdr>
        <w:top w:val="none" w:sz="0" w:space="0" w:color="auto"/>
        <w:left w:val="none" w:sz="0" w:space="0" w:color="auto"/>
        <w:bottom w:val="none" w:sz="0" w:space="0" w:color="auto"/>
        <w:right w:val="none" w:sz="0" w:space="0" w:color="auto"/>
      </w:divBdr>
    </w:div>
    <w:div w:id="2037845428">
      <w:bodyDiv w:val="1"/>
      <w:marLeft w:val="0"/>
      <w:marRight w:val="0"/>
      <w:marTop w:val="0"/>
      <w:marBottom w:val="0"/>
      <w:divBdr>
        <w:top w:val="none" w:sz="0" w:space="0" w:color="auto"/>
        <w:left w:val="none" w:sz="0" w:space="0" w:color="auto"/>
        <w:bottom w:val="none" w:sz="0" w:space="0" w:color="auto"/>
        <w:right w:val="none" w:sz="0" w:space="0" w:color="auto"/>
      </w:divBdr>
    </w:div>
    <w:div w:id="2037925157">
      <w:bodyDiv w:val="1"/>
      <w:marLeft w:val="0"/>
      <w:marRight w:val="0"/>
      <w:marTop w:val="0"/>
      <w:marBottom w:val="0"/>
      <w:divBdr>
        <w:top w:val="none" w:sz="0" w:space="0" w:color="auto"/>
        <w:left w:val="none" w:sz="0" w:space="0" w:color="auto"/>
        <w:bottom w:val="none" w:sz="0" w:space="0" w:color="auto"/>
        <w:right w:val="none" w:sz="0" w:space="0" w:color="auto"/>
      </w:divBdr>
    </w:div>
    <w:div w:id="2038850862">
      <w:bodyDiv w:val="1"/>
      <w:marLeft w:val="0"/>
      <w:marRight w:val="0"/>
      <w:marTop w:val="0"/>
      <w:marBottom w:val="0"/>
      <w:divBdr>
        <w:top w:val="none" w:sz="0" w:space="0" w:color="auto"/>
        <w:left w:val="none" w:sz="0" w:space="0" w:color="auto"/>
        <w:bottom w:val="none" w:sz="0" w:space="0" w:color="auto"/>
        <w:right w:val="none" w:sz="0" w:space="0" w:color="auto"/>
      </w:divBdr>
    </w:div>
    <w:div w:id="2039118751">
      <w:bodyDiv w:val="1"/>
      <w:marLeft w:val="0"/>
      <w:marRight w:val="0"/>
      <w:marTop w:val="0"/>
      <w:marBottom w:val="0"/>
      <w:divBdr>
        <w:top w:val="none" w:sz="0" w:space="0" w:color="auto"/>
        <w:left w:val="none" w:sz="0" w:space="0" w:color="auto"/>
        <w:bottom w:val="none" w:sz="0" w:space="0" w:color="auto"/>
        <w:right w:val="none" w:sz="0" w:space="0" w:color="auto"/>
      </w:divBdr>
    </w:div>
    <w:div w:id="2040742460">
      <w:bodyDiv w:val="1"/>
      <w:marLeft w:val="0"/>
      <w:marRight w:val="0"/>
      <w:marTop w:val="0"/>
      <w:marBottom w:val="0"/>
      <w:divBdr>
        <w:top w:val="none" w:sz="0" w:space="0" w:color="auto"/>
        <w:left w:val="none" w:sz="0" w:space="0" w:color="auto"/>
        <w:bottom w:val="none" w:sz="0" w:space="0" w:color="auto"/>
        <w:right w:val="none" w:sz="0" w:space="0" w:color="auto"/>
      </w:divBdr>
    </w:div>
    <w:div w:id="2041127648">
      <w:bodyDiv w:val="1"/>
      <w:marLeft w:val="0"/>
      <w:marRight w:val="0"/>
      <w:marTop w:val="0"/>
      <w:marBottom w:val="0"/>
      <w:divBdr>
        <w:top w:val="none" w:sz="0" w:space="0" w:color="auto"/>
        <w:left w:val="none" w:sz="0" w:space="0" w:color="auto"/>
        <w:bottom w:val="none" w:sz="0" w:space="0" w:color="auto"/>
        <w:right w:val="none" w:sz="0" w:space="0" w:color="auto"/>
      </w:divBdr>
    </w:div>
    <w:div w:id="2041322811">
      <w:bodyDiv w:val="1"/>
      <w:marLeft w:val="0"/>
      <w:marRight w:val="0"/>
      <w:marTop w:val="0"/>
      <w:marBottom w:val="0"/>
      <w:divBdr>
        <w:top w:val="none" w:sz="0" w:space="0" w:color="auto"/>
        <w:left w:val="none" w:sz="0" w:space="0" w:color="auto"/>
        <w:bottom w:val="none" w:sz="0" w:space="0" w:color="auto"/>
        <w:right w:val="none" w:sz="0" w:space="0" w:color="auto"/>
      </w:divBdr>
    </w:div>
    <w:div w:id="2042047051">
      <w:bodyDiv w:val="1"/>
      <w:marLeft w:val="0"/>
      <w:marRight w:val="0"/>
      <w:marTop w:val="0"/>
      <w:marBottom w:val="0"/>
      <w:divBdr>
        <w:top w:val="none" w:sz="0" w:space="0" w:color="auto"/>
        <w:left w:val="none" w:sz="0" w:space="0" w:color="auto"/>
        <w:bottom w:val="none" w:sz="0" w:space="0" w:color="auto"/>
        <w:right w:val="none" w:sz="0" w:space="0" w:color="auto"/>
      </w:divBdr>
    </w:div>
    <w:div w:id="2043435722">
      <w:bodyDiv w:val="1"/>
      <w:marLeft w:val="0"/>
      <w:marRight w:val="0"/>
      <w:marTop w:val="0"/>
      <w:marBottom w:val="0"/>
      <w:divBdr>
        <w:top w:val="none" w:sz="0" w:space="0" w:color="auto"/>
        <w:left w:val="none" w:sz="0" w:space="0" w:color="auto"/>
        <w:bottom w:val="none" w:sz="0" w:space="0" w:color="auto"/>
        <w:right w:val="none" w:sz="0" w:space="0" w:color="auto"/>
      </w:divBdr>
    </w:div>
    <w:div w:id="2043626152">
      <w:bodyDiv w:val="1"/>
      <w:marLeft w:val="0"/>
      <w:marRight w:val="0"/>
      <w:marTop w:val="0"/>
      <w:marBottom w:val="0"/>
      <w:divBdr>
        <w:top w:val="none" w:sz="0" w:space="0" w:color="auto"/>
        <w:left w:val="none" w:sz="0" w:space="0" w:color="auto"/>
        <w:bottom w:val="none" w:sz="0" w:space="0" w:color="auto"/>
        <w:right w:val="none" w:sz="0" w:space="0" w:color="auto"/>
      </w:divBdr>
    </w:div>
    <w:div w:id="2043701211">
      <w:bodyDiv w:val="1"/>
      <w:marLeft w:val="0"/>
      <w:marRight w:val="0"/>
      <w:marTop w:val="0"/>
      <w:marBottom w:val="0"/>
      <w:divBdr>
        <w:top w:val="none" w:sz="0" w:space="0" w:color="auto"/>
        <w:left w:val="none" w:sz="0" w:space="0" w:color="auto"/>
        <w:bottom w:val="none" w:sz="0" w:space="0" w:color="auto"/>
        <w:right w:val="none" w:sz="0" w:space="0" w:color="auto"/>
      </w:divBdr>
    </w:div>
    <w:div w:id="2044013012">
      <w:bodyDiv w:val="1"/>
      <w:marLeft w:val="0"/>
      <w:marRight w:val="0"/>
      <w:marTop w:val="0"/>
      <w:marBottom w:val="0"/>
      <w:divBdr>
        <w:top w:val="none" w:sz="0" w:space="0" w:color="auto"/>
        <w:left w:val="none" w:sz="0" w:space="0" w:color="auto"/>
        <w:bottom w:val="none" w:sz="0" w:space="0" w:color="auto"/>
        <w:right w:val="none" w:sz="0" w:space="0" w:color="auto"/>
      </w:divBdr>
    </w:div>
    <w:div w:id="2045523682">
      <w:bodyDiv w:val="1"/>
      <w:marLeft w:val="0"/>
      <w:marRight w:val="0"/>
      <w:marTop w:val="0"/>
      <w:marBottom w:val="0"/>
      <w:divBdr>
        <w:top w:val="none" w:sz="0" w:space="0" w:color="auto"/>
        <w:left w:val="none" w:sz="0" w:space="0" w:color="auto"/>
        <w:bottom w:val="none" w:sz="0" w:space="0" w:color="auto"/>
        <w:right w:val="none" w:sz="0" w:space="0" w:color="auto"/>
      </w:divBdr>
    </w:div>
    <w:div w:id="2045910161">
      <w:bodyDiv w:val="1"/>
      <w:marLeft w:val="0"/>
      <w:marRight w:val="0"/>
      <w:marTop w:val="0"/>
      <w:marBottom w:val="0"/>
      <w:divBdr>
        <w:top w:val="none" w:sz="0" w:space="0" w:color="auto"/>
        <w:left w:val="none" w:sz="0" w:space="0" w:color="auto"/>
        <w:bottom w:val="none" w:sz="0" w:space="0" w:color="auto"/>
        <w:right w:val="none" w:sz="0" w:space="0" w:color="auto"/>
      </w:divBdr>
    </w:div>
    <w:div w:id="2046102272">
      <w:bodyDiv w:val="1"/>
      <w:marLeft w:val="0"/>
      <w:marRight w:val="0"/>
      <w:marTop w:val="0"/>
      <w:marBottom w:val="0"/>
      <w:divBdr>
        <w:top w:val="none" w:sz="0" w:space="0" w:color="auto"/>
        <w:left w:val="none" w:sz="0" w:space="0" w:color="auto"/>
        <w:bottom w:val="none" w:sz="0" w:space="0" w:color="auto"/>
        <w:right w:val="none" w:sz="0" w:space="0" w:color="auto"/>
      </w:divBdr>
    </w:div>
    <w:div w:id="2046130966">
      <w:bodyDiv w:val="1"/>
      <w:marLeft w:val="0"/>
      <w:marRight w:val="0"/>
      <w:marTop w:val="0"/>
      <w:marBottom w:val="0"/>
      <w:divBdr>
        <w:top w:val="none" w:sz="0" w:space="0" w:color="auto"/>
        <w:left w:val="none" w:sz="0" w:space="0" w:color="auto"/>
        <w:bottom w:val="none" w:sz="0" w:space="0" w:color="auto"/>
        <w:right w:val="none" w:sz="0" w:space="0" w:color="auto"/>
      </w:divBdr>
    </w:div>
    <w:div w:id="2046172728">
      <w:bodyDiv w:val="1"/>
      <w:marLeft w:val="0"/>
      <w:marRight w:val="0"/>
      <w:marTop w:val="0"/>
      <w:marBottom w:val="0"/>
      <w:divBdr>
        <w:top w:val="none" w:sz="0" w:space="0" w:color="auto"/>
        <w:left w:val="none" w:sz="0" w:space="0" w:color="auto"/>
        <w:bottom w:val="none" w:sz="0" w:space="0" w:color="auto"/>
        <w:right w:val="none" w:sz="0" w:space="0" w:color="auto"/>
      </w:divBdr>
    </w:div>
    <w:div w:id="2046708482">
      <w:bodyDiv w:val="1"/>
      <w:marLeft w:val="0"/>
      <w:marRight w:val="0"/>
      <w:marTop w:val="0"/>
      <w:marBottom w:val="0"/>
      <w:divBdr>
        <w:top w:val="none" w:sz="0" w:space="0" w:color="auto"/>
        <w:left w:val="none" w:sz="0" w:space="0" w:color="auto"/>
        <w:bottom w:val="none" w:sz="0" w:space="0" w:color="auto"/>
        <w:right w:val="none" w:sz="0" w:space="0" w:color="auto"/>
      </w:divBdr>
    </w:div>
    <w:div w:id="2046909747">
      <w:bodyDiv w:val="1"/>
      <w:marLeft w:val="0"/>
      <w:marRight w:val="0"/>
      <w:marTop w:val="0"/>
      <w:marBottom w:val="0"/>
      <w:divBdr>
        <w:top w:val="none" w:sz="0" w:space="0" w:color="auto"/>
        <w:left w:val="none" w:sz="0" w:space="0" w:color="auto"/>
        <w:bottom w:val="none" w:sz="0" w:space="0" w:color="auto"/>
        <w:right w:val="none" w:sz="0" w:space="0" w:color="auto"/>
      </w:divBdr>
    </w:div>
    <w:div w:id="2047214789">
      <w:bodyDiv w:val="1"/>
      <w:marLeft w:val="0"/>
      <w:marRight w:val="0"/>
      <w:marTop w:val="0"/>
      <w:marBottom w:val="0"/>
      <w:divBdr>
        <w:top w:val="none" w:sz="0" w:space="0" w:color="auto"/>
        <w:left w:val="none" w:sz="0" w:space="0" w:color="auto"/>
        <w:bottom w:val="none" w:sz="0" w:space="0" w:color="auto"/>
        <w:right w:val="none" w:sz="0" w:space="0" w:color="auto"/>
      </w:divBdr>
    </w:div>
    <w:div w:id="2047560200">
      <w:bodyDiv w:val="1"/>
      <w:marLeft w:val="0"/>
      <w:marRight w:val="0"/>
      <w:marTop w:val="0"/>
      <w:marBottom w:val="0"/>
      <w:divBdr>
        <w:top w:val="none" w:sz="0" w:space="0" w:color="auto"/>
        <w:left w:val="none" w:sz="0" w:space="0" w:color="auto"/>
        <w:bottom w:val="none" w:sz="0" w:space="0" w:color="auto"/>
        <w:right w:val="none" w:sz="0" w:space="0" w:color="auto"/>
      </w:divBdr>
    </w:div>
    <w:div w:id="2047562248">
      <w:bodyDiv w:val="1"/>
      <w:marLeft w:val="0"/>
      <w:marRight w:val="0"/>
      <w:marTop w:val="0"/>
      <w:marBottom w:val="0"/>
      <w:divBdr>
        <w:top w:val="none" w:sz="0" w:space="0" w:color="auto"/>
        <w:left w:val="none" w:sz="0" w:space="0" w:color="auto"/>
        <w:bottom w:val="none" w:sz="0" w:space="0" w:color="auto"/>
        <w:right w:val="none" w:sz="0" w:space="0" w:color="auto"/>
      </w:divBdr>
    </w:div>
    <w:div w:id="2047674276">
      <w:bodyDiv w:val="1"/>
      <w:marLeft w:val="0"/>
      <w:marRight w:val="0"/>
      <w:marTop w:val="0"/>
      <w:marBottom w:val="0"/>
      <w:divBdr>
        <w:top w:val="none" w:sz="0" w:space="0" w:color="auto"/>
        <w:left w:val="none" w:sz="0" w:space="0" w:color="auto"/>
        <w:bottom w:val="none" w:sz="0" w:space="0" w:color="auto"/>
        <w:right w:val="none" w:sz="0" w:space="0" w:color="auto"/>
      </w:divBdr>
    </w:div>
    <w:div w:id="2048479924">
      <w:bodyDiv w:val="1"/>
      <w:marLeft w:val="0"/>
      <w:marRight w:val="0"/>
      <w:marTop w:val="0"/>
      <w:marBottom w:val="0"/>
      <w:divBdr>
        <w:top w:val="none" w:sz="0" w:space="0" w:color="auto"/>
        <w:left w:val="none" w:sz="0" w:space="0" w:color="auto"/>
        <w:bottom w:val="none" w:sz="0" w:space="0" w:color="auto"/>
        <w:right w:val="none" w:sz="0" w:space="0" w:color="auto"/>
      </w:divBdr>
    </w:div>
    <w:div w:id="2048480722">
      <w:bodyDiv w:val="1"/>
      <w:marLeft w:val="0"/>
      <w:marRight w:val="0"/>
      <w:marTop w:val="0"/>
      <w:marBottom w:val="0"/>
      <w:divBdr>
        <w:top w:val="none" w:sz="0" w:space="0" w:color="auto"/>
        <w:left w:val="none" w:sz="0" w:space="0" w:color="auto"/>
        <w:bottom w:val="none" w:sz="0" w:space="0" w:color="auto"/>
        <w:right w:val="none" w:sz="0" w:space="0" w:color="auto"/>
      </w:divBdr>
    </w:div>
    <w:div w:id="2048488734">
      <w:bodyDiv w:val="1"/>
      <w:marLeft w:val="0"/>
      <w:marRight w:val="0"/>
      <w:marTop w:val="0"/>
      <w:marBottom w:val="0"/>
      <w:divBdr>
        <w:top w:val="none" w:sz="0" w:space="0" w:color="auto"/>
        <w:left w:val="none" w:sz="0" w:space="0" w:color="auto"/>
        <w:bottom w:val="none" w:sz="0" w:space="0" w:color="auto"/>
        <w:right w:val="none" w:sz="0" w:space="0" w:color="auto"/>
      </w:divBdr>
    </w:div>
    <w:div w:id="2048531243">
      <w:bodyDiv w:val="1"/>
      <w:marLeft w:val="0"/>
      <w:marRight w:val="0"/>
      <w:marTop w:val="0"/>
      <w:marBottom w:val="0"/>
      <w:divBdr>
        <w:top w:val="none" w:sz="0" w:space="0" w:color="auto"/>
        <w:left w:val="none" w:sz="0" w:space="0" w:color="auto"/>
        <w:bottom w:val="none" w:sz="0" w:space="0" w:color="auto"/>
        <w:right w:val="none" w:sz="0" w:space="0" w:color="auto"/>
      </w:divBdr>
    </w:div>
    <w:div w:id="2049065224">
      <w:bodyDiv w:val="1"/>
      <w:marLeft w:val="0"/>
      <w:marRight w:val="0"/>
      <w:marTop w:val="0"/>
      <w:marBottom w:val="0"/>
      <w:divBdr>
        <w:top w:val="none" w:sz="0" w:space="0" w:color="auto"/>
        <w:left w:val="none" w:sz="0" w:space="0" w:color="auto"/>
        <w:bottom w:val="none" w:sz="0" w:space="0" w:color="auto"/>
        <w:right w:val="none" w:sz="0" w:space="0" w:color="auto"/>
      </w:divBdr>
    </w:div>
    <w:div w:id="2049140870">
      <w:bodyDiv w:val="1"/>
      <w:marLeft w:val="0"/>
      <w:marRight w:val="0"/>
      <w:marTop w:val="0"/>
      <w:marBottom w:val="0"/>
      <w:divBdr>
        <w:top w:val="none" w:sz="0" w:space="0" w:color="auto"/>
        <w:left w:val="none" w:sz="0" w:space="0" w:color="auto"/>
        <w:bottom w:val="none" w:sz="0" w:space="0" w:color="auto"/>
        <w:right w:val="none" w:sz="0" w:space="0" w:color="auto"/>
      </w:divBdr>
    </w:div>
    <w:div w:id="2049526505">
      <w:bodyDiv w:val="1"/>
      <w:marLeft w:val="0"/>
      <w:marRight w:val="0"/>
      <w:marTop w:val="0"/>
      <w:marBottom w:val="0"/>
      <w:divBdr>
        <w:top w:val="none" w:sz="0" w:space="0" w:color="auto"/>
        <w:left w:val="none" w:sz="0" w:space="0" w:color="auto"/>
        <w:bottom w:val="none" w:sz="0" w:space="0" w:color="auto"/>
        <w:right w:val="none" w:sz="0" w:space="0" w:color="auto"/>
      </w:divBdr>
    </w:div>
    <w:div w:id="2049598645">
      <w:bodyDiv w:val="1"/>
      <w:marLeft w:val="0"/>
      <w:marRight w:val="0"/>
      <w:marTop w:val="0"/>
      <w:marBottom w:val="0"/>
      <w:divBdr>
        <w:top w:val="none" w:sz="0" w:space="0" w:color="auto"/>
        <w:left w:val="none" w:sz="0" w:space="0" w:color="auto"/>
        <w:bottom w:val="none" w:sz="0" w:space="0" w:color="auto"/>
        <w:right w:val="none" w:sz="0" w:space="0" w:color="auto"/>
      </w:divBdr>
    </w:div>
    <w:div w:id="2049641097">
      <w:bodyDiv w:val="1"/>
      <w:marLeft w:val="0"/>
      <w:marRight w:val="0"/>
      <w:marTop w:val="0"/>
      <w:marBottom w:val="0"/>
      <w:divBdr>
        <w:top w:val="none" w:sz="0" w:space="0" w:color="auto"/>
        <w:left w:val="none" w:sz="0" w:space="0" w:color="auto"/>
        <w:bottom w:val="none" w:sz="0" w:space="0" w:color="auto"/>
        <w:right w:val="none" w:sz="0" w:space="0" w:color="auto"/>
      </w:divBdr>
    </w:div>
    <w:div w:id="2049841044">
      <w:bodyDiv w:val="1"/>
      <w:marLeft w:val="0"/>
      <w:marRight w:val="0"/>
      <w:marTop w:val="0"/>
      <w:marBottom w:val="0"/>
      <w:divBdr>
        <w:top w:val="none" w:sz="0" w:space="0" w:color="auto"/>
        <w:left w:val="none" w:sz="0" w:space="0" w:color="auto"/>
        <w:bottom w:val="none" w:sz="0" w:space="0" w:color="auto"/>
        <w:right w:val="none" w:sz="0" w:space="0" w:color="auto"/>
      </w:divBdr>
    </w:div>
    <w:div w:id="2050642213">
      <w:bodyDiv w:val="1"/>
      <w:marLeft w:val="0"/>
      <w:marRight w:val="0"/>
      <w:marTop w:val="0"/>
      <w:marBottom w:val="0"/>
      <w:divBdr>
        <w:top w:val="none" w:sz="0" w:space="0" w:color="auto"/>
        <w:left w:val="none" w:sz="0" w:space="0" w:color="auto"/>
        <w:bottom w:val="none" w:sz="0" w:space="0" w:color="auto"/>
        <w:right w:val="none" w:sz="0" w:space="0" w:color="auto"/>
      </w:divBdr>
    </w:div>
    <w:div w:id="2051221989">
      <w:bodyDiv w:val="1"/>
      <w:marLeft w:val="0"/>
      <w:marRight w:val="0"/>
      <w:marTop w:val="0"/>
      <w:marBottom w:val="0"/>
      <w:divBdr>
        <w:top w:val="none" w:sz="0" w:space="0" w:color="auto"/>
        <w:left w:val="none" w:sz="0" w:space="0" w:color="auto"/>
        <w:bottom w:val="none" w:sz="0" w:space="0" w:color="auto"/>
        <w:right w:val="none" w:sz="0" w:space="0" w:color="auto"/>
      </w:divBdr>
    </w:div>
    <w:div w:id="2051421310">
      <w:bodyDiv w:val="1"/>
      <w:marLeft w:val="0"/>
      <w:marRight w:val="0"/>
      <w:marTop w:val="0"/>
      <w:marBottom w:val="0"/>
      <w:divBdr>
        <w:top w:val="none" w:sz="0" w:space="0" w:color="auto"/>
        <w:left w:val="none" w:sz="0" w:space="0" w:color="auto"/>
        <w:bottom w:val="none" w:sz="0" w:space="0" w:color="auto"/>
        <w:right w:val="none" w:sz="0" w:space="0" w:color="auto"/>
      </w:divBdr>
    </w:div>
    <w:div w:id="2051489371">
      <w:bodyDiv w:val="1"/>
      <w:marLeft w:val="0"/>
      <w:marRight w:val="0"/>
      <w:marTop w:val="0"/>
      <w:marBottom w:val="0"/>
      <w:divBdr>
        <w:top w:val="none" w:sz="0" w:space="0" w:color="auto"/>
        <w:left w:val="none" w:sz="0" w:space="0" w:color="auto"/>
        <w:bottom w:val="none" w:sz="0" w:space="0" w:color="auto"/>
        <w:right w:val="none" w:sz="0" w:space="0" w:color="auto"/>
      </w:divBdr>
    </w:div>
    <w:div w:id="2051490378">
      <w:bodyDiv w:val="1"/>
      <w:marLeft w:val="0"/>
      <w:marRight w:val="0"/>
      <w:marTop w:val="0"/>
      <w:marBottom w:val="0"/>
      <w:divBdr>
        <w:top w:val="none" w:sz="0" w:space="0" w:color="auto"/>
        <w:left w:val="none" w:sz="0" w:space="0" w:color="auto"/>
        <w:bottom w:val="none" w:sz="0" w:space="0" w:color="auto"/>
        <w:right w:val="none" w:sz="0" w:space="0" w:color="auto"/>
      </w:divBdr>
    </w:div>
    <w:div w:id="2051566906">
      <w:bodyDiv w:val="1"/>
      <w:marLeft w:val="0"/>
      <w:marRight w:val="0"/>
      <w:marTop w:val="0"/>
      <w:marBottom w:val="0"/>
      <w:divBdr>
        <w:top w:val="none" w:sz="0" w:space="0" w:color="auto"/>
        <w:left w:val="none" w:sz="0" w:space="0" w:color="auto"/>
        <w:bottom w:val="none" w:sz="0" w:space="0" w:color="auto"/>
        <w:right w:val="none" w:sz="0" w:space="0" w:color="auto"/>
      </w:divBdr>
    </w:div>
    <w:div w:id="2052416558">
      <w:bodyDiv w:val="1"/>
      <w:marLeft w:val="0"/>
      <w:marRight w:val="0"/>
      <w:marTop w:val="0"/>
      <w:marBottom w:val="0"/>
      <w:divBdr>
        <w:top w:val="none" w:sz="0" w:space="0" w:color="auto"/>
        <w:left w:val="none" w:sz="0" w:space="0" w:color="auto"/>
        <w:bottom w:val="none" w:sz="0" w:space="0" w:color="auto"/>
        <w:right w:val="none" w:sz="0" w:space="0" w:color="auto"/>
      </w:divBdr>
    </w:div>
    <w:div w:id="2052419327">
      <w:bodyDiv w:val="1"/>
      <w:marLeft w:val="0"/>
      <w:marRight w:val="0"/>
      <w:marTop w:val="0"/>
      <w:marBottom w:val="0"/>
      <w:divBdr>
        <w:top w:val="none" w:sz="0" w:space="0" w:color="auto"/>
        <w:left w:val="none" w:sz="0" w:space="0" w:color="auto"/>
        <w:bottom w:val="none" w:sz="0" w:space="0" w:color="auto"/>
        <w:right w:val="none" w:sz="0" w:space="0" w:color="auto"/>
      </w:divBdr>
    </w:div>
    <w:div w:id="2052805066">
      <w:bodyDiv w:val="1"/>
      <w:marLeft w:val="0"/>
      <w:marRight w:val="0"/>
      <w:marTop w:val="0"/>
      <w:marBottom w:val="0"/>
      <w:divBdr>
        <w:top w:val="none" w:sz="0" w:space="0" w:color="auto"/>
        <w:left w:val="none" w:sz="0" w:space="0" w:color="auto"/>
        <w:bottom w:val="none" w:sz="0" w:space="0" w:color="auto"/>
        <w:right w:val="none" w:sz="0" w:space="0" w:color="auto"/>
      </w:divBdr>
    </w:div>
    <w:div w:id="2053457582">
      <w:bodyDiv w:val="1"/>
      <w:marLeft w:val="0"/>
      <w:marRight w:val="0"/>
      <w:marTop w:val="0"/>
      <w:marBottom w:val="0"/>
      <w:divBdr>
        <w:top w:val="none" w:sz="0" w:space="0" w:color="auto"/>
        <w:left w:val="none" w:sz="0" w:space="0" w:color="auto"/>
        <w:bottom w:val="none" w:sz="0" w:space="0" w:color="auto"/>
        <w:right w:val="none" w:sz="0" w:space="0" w:color="auto"/>
      </w:divBdr>
    </w:div>
    <w:div w:id="2053530900">
      <w:bodyDiv w:val="1"/>
      <w:marLeft w:val="0"/>
      <w:marRight w:val="0"/>
      <w:marTop w:val="0"/>
      <w:marBottom w:val="0"/>
      <w:divBdr>
        <w:top w:val="none" w:sz="0" w:space="0" w:color="auto"/>
        <w:left w:val="none" w:sz="0" w:space="0" w:color="auto"/>
        <w:bottom w:val="none" w:sz="0" w:space="0" w:color="auto"/>
        <w:right w:val="none" w:sz="0" w:space="0" w:color="auto"/>
      </w:divBdr>
    </w:div>
    <w:div w:id="2053729938">
      <w:bodyDiv w:val="1"/>
      <w:marLeft w:val="0"/>
      <w:marRight w:val="0"/>
      <w:marTop w:val="0"/>
      <w:marBottom w:val="0"/>
      <w:divBdr>
        <w:top w:val="none" w:sz="0" w:space="0" w:color="auto"/>
        <w:left w:val="none" w:sz="0" w:space="0" w:color="auto"/>
        <w:bottom w:val="none" w:sz="0" w:space="0" w:color="auto"/>
        <w:right w:val="none" w:sz="0" w:space="0" w:color="auto"/>
      </w:divBdr>
    </w:div>
    <w:div w:id="2053849114">
      <w:bodyDiv w:val="1"/>
      <w:marLeft w:val="0"/>
      <w:marRight w:val="0"/>
      <w:marTop w:val="0"/>
      <w:marBottom w:val="0"/>
      <w:divBdr>
        <w:top w:val="none" w:sz="0" w:space="0" w:color="auto"/>
        <w:left w:val="none" w:sz="0" w:space="0" w:color="auto"/>
        <w:bottom w:val="none" w:sz="0" w:space="0" w:color="auto"/>
        <w:right w:val="none" w:sz="0" w:space="0" w:color="auto"/>
      </w:divBdr>
    </w:div>
    <w:div w:id="2053990394">
      <w:bodyDiv w:val="1"/>
      <w:marLeft w:val="0"/>
      <w:marRight w:val="0"/>
      <w:marTop w:val="0"/>
      <w:marBottom w:val="0"/>
      <w:divBdr>
        <w:top w:val="none" w:sz="0" w:space="0" w:color="auto"/>
        <w:left w:val="none" w:sz="0" w:space="0" w:color="auto"/>
        <w:bottom w:val="none" w:sz="0" w:space="0" w:color="auto"/>
        <w:right w:val="none" w:sz="0" w:space="0" w:color="auto"/>
      </w:divBdr>
    </w:div>
    <w:div w:id="2054042533">
      <w:bodyDiv w:val="1"/>
      <w:marLeft w:val="0"/>
      <w:marRight w:val="0"/>
      <w:marTop w:val="0"/>
      <w:marBottom w:val="0"/>
      <w:divBdr>
        <w:top w:val="none" w:sz="0" w:space="0" w:color="auto"/>
        <w:left w:val="none" w:sz="0" w:space="0" w:color="auto"/>
        <w:bottom w:val="none" w:sz="0" w:space="0" w:color="auto"/>
        <w:right w:val="none" w:sz="0" w:space="0" w:color="auto"/>
      </w:divBdr>
    </w:div>
    <w:div w:id="2055276475">
      <w:bodyDiv w:val="1"/>
      <w:marLeft w:val="0"/>
      <w:marRight w:val="0"/>
      <w:marTop w:val="0"/>
      <w:marBottom w:val="0"/>
      <w:divBdr>
        <w:top w:val="none" w:sz="0" w:space="0" w:color="auto"/>
        <w:left w:val="none" w:sz="0" w:space="0" w:color="auto"/>
        <w:bottom w:val="none" w:sz="0" w:space="0" w:color="auto"/>
        <w:right w:val="none" w:sz="0" w:space="0" w:color="auto"/>
      </w:divBdr>
    </w:div>
    <w:div w:id="2056079947">
      <w:bodyDiv w:val="1"/>
      <w:marLeft w:val="0"/>
      <w:marRight w:val="0"/>
      <w:marTop w:val="0"/>
      <w:marBottom w:val="0"/>
      <w:divBdr>
        <w:top w:val="none" w:sz="0" w:space="0" w:color="auto"/>
        <w:left w:val="none" w:sz="0" w:space="0" w:color="auto"/>
        <w:bottom w:val="none" w:sz="0" w:space="0" w:color="auto"/>
        <w:right w:val="none" w:sz="0" w:space="0" w:color="auto"/>
      </w:divBdr>
    </w:div>
    <w:div w:id="2056926466">
      <w:bodyDiv w:val="1"/>
      <w:marLeft w:val="0"/>
      <w:marRight w:val="0"/>
      <w:marTop w:val="0"/>
      <w:marBottom w:val="0"/>
      <w:divBdr>
        <w:top w:val="none" w:sz="0" w:space="0" w:color="auto"/>
        <w:left w:val="none" w:sz="0" w:space="0" w:color="auto"/>
        <w:bottom w:val="none" w:sz="0" w:space="0" w:color="auto"/>
        <w:right w:val="none" w:sz="0" w:space="0" w:color="auto"/>
      </w:divBdr>
    </w:div>
    <w:div w:id="2057049205">
      <w:bodyDiv w:val="1"/>
      <w:marLeft w:val="0"/>
      <w:marRight w:val="0"/>
      <w:marTop w:val="0"/>
      <w:marBottom w:val="0"/>
      <w:divBdr>
        <w:top w:val="none" w:sz="0" w:space="0" w:color="auto"/>
        <w:left w:val="none" w:sz="0" w:space="0" w:color="auto"/>
        <w:bottom w:val="none" w:sz="0" w:space="0" w:color="auto"/>
        <w:right w:val="none" w:sz="0" w:space="0" w:color="auto"/>
      </w:divBdr>
    </w:div>
    <w:div w:id="2057579732">
      <w:bodyDiv w:val="1"/>
      <w:marLeft w:val="0"/>
      <w:marRight w:val="0"/>
      <w:marTop w:val="0"/>
      <w:marBottom w:val="0"/>
      <w:divBdr>
        <w:top w:val="none" w:sz="0" w:space="0" w:color="auto"/>
        <w:left w:val="none" w:sz="0" w:space="0" w:color="auto"/>
        <w:bottom w:val="none" w:sz="0" w:space="0" w:color="auto"/>
        <w:right w:val="none" w:sz="0" w:space="0" w:color="auto"/>
      </w:divBdr>
    </w:div>
    <w:div w:id="2058046933">
      <w:bodyDiv w:val="1"/>
      <w:marLeft w:val="0"/>
      <w:marRight w:val="0"/>
      <w:marTop w:val="0"/>
      <w:marBottom w:val="0"/>
      <w:divBdr>
        <w:top w:val="none" w:sz="0" w:space="0" w:color="auto"/>
        <w:left w:val="none" w:sz="0" w:space="0" w:color="auto"/>
        <w:bottom w:val="none" w:sz="0" w:space="0" w:color="auto"/>
        <w:right w:val="none" w:sz="0" w:space="0" w:color="auto"/>
      </w:divBdr>
    </w:div>
    <w:div w:id="2058048885">
      <w:bodyDiv w:val="1"/>
      <w:marLeft w:val="0"/>
      <w:marRight w:val="0"/>
      <w:marTop w:val="0"/>
      <w:marBottom w:val="0"/>
      <w:divBdr>
        <w:top w:val="none" w:sz="0" w:space="0" w:color="auto"/>
        <w:left w:val="none" w:sz="0" w:space="0" w:color="auto"/>
        <w:bottom w:val="none" w:sz="0" w:space="0" w:color="auto"/>
        <w:right w:val="none" w:sz="0" w:space="0" w:color="auto"/>
      </w:divBdr>
    </w:div>
    <w:div w:id="2058430653">
      <w:bodyDiv w:val="1"/>
      <w:marLeft w:val="0"/>
      <w:marRight w:val="0"/>
      <w:marTop w:val="0"/>
      <w:marBottom w:val="0"/>
      <w:divBdr>
        <w:top w:val="none" w:sz="0" w:space="0" w:color="auto"/>
        <w:left w:val="none" w:sz="0" w:space="0" w:color="auto"/>
        <w:bottom w:val="none" w:sz="0" w:space="0" w:color="auto"/>
        <w:right w:val="none" w:sz="0" w:space="0" w:color="auto"/>
      </w:divBdr>
    </w:div>
    <w:div w:id="2058628956">
      <w:bodyDiv w:val="1"/>
      <w:marLeft w:val="0"/>
      <w:marRight w:val="0"/>
      <w:marTop w:val="0"/>
      <w:marBottom w:val="0"/>
      <w:divBdr>
        <w:top w:val="none" w:sz="0" w:space="0" w:color="auto"/>
        <w:left w:val="none" w:sz="0" w:space="0" w:color="auto"/>
        <w:bottom w:val="none" w:sz="0" w:space="0" w:color="auto"/>
        <w:right w:val="none" w:sz="0" w:space="0" w:color="auto"/>
      </w:divBdr>
    </w:div>
    <w:div w:id="2060005936">
      <w:bodyDiv w:val="1"/>
      <w:marLeft w:val="0"/>
      <w:marRight w:val="0"/>
      <w:marTop w:val="0"/>
      <w:marBottom w:val="0"/>
      <w:divBdr>
        <w:top w:val="none" w:sz="0" w:space="0" w:color="auto"/>
        <w:left w:val="none" w:sz="0" w:space="0" w:color="auto"/>
        <w:bottom w:val="none" w:sz="0" w:space="0" w:color="auto"/>
        <w:right w:val="none" w:sz="0" w:space="0" w:color="auto"/>
      </w:divBdr>
    </w:div>
    <w:div w:id="2060014581">
      <w:bodyDiv w:val="1"/>
      <w:marLeft w:val="0"/>
      <w:marRight w:val="0"/>
      <w:marTop w:val="0"/>
      <w:marBottom w:val="0"/>
      <w:divBdr>
        <w:top w:val="none" w:sz="0" w:space="0" w:color="auto"/>
        <w:left w:val="none" w:sz="0" w:space="0" w:color="auto"/>
        <w:bottom w:val="none" w:sz="0" w:space="0" w:color="auto"/>
        <w:right w:val="none" w:sz="0" w:space="0" w:color="auto"/>
      </w:divBdr>
    </w:div>
    <w:div w:id="2060200000">
      <w:bodyDiv w:val="1"/>
      <w:marLeft w:val="0"/>
      <w:marRight w:val="0"/>
      <w:marTop w:val="0"/>
      <w:marBottom w:val="0"/>
      <w:divBdr>
        <w:top w:val="none" w:sz="0" w:space="0" w:color="auto"/>
        <w:left w:val="none" w:sz="0" w:space="0" w:color="auto"/>
        <w:bottom w:val="none" w:sz="0" w:space="0" w:color="auto"/>
        <w:right w:val="none" w:sz="0" w:space="0" w:color="auto"/>
      </w:divBdr>
    </w:div>
    <w:div w:id="2060863881">
      <w:bodyDiv w:val="1"/>
      <w:marLeft w:val="0"/>
      <w:marRight w:val="0"/>
      <w:marTop w:val="0"/>
      <w:marBottom w:val="0"/>
      <w:divBdr>
        <w:top w:val="none" w:sz="0" w:space="0" w:color="auto"/>
        <w:left w:val="none" w:sz="0" w:space="0" w:color="auto"/>
        <w:bottom w:val="none" w:sz="0" w:space="0" w:color="auto"/>
        <w:right w:val="none" w:sz="0" w:space="0" w:color="auto"/>
      </w:divBdr>
    </w:div>
    <w:div w:id="2061051599">
      <w:bodyDiv w:val="1"/>
      <w:marLeft w:val="0"/>
      <w:marRight w:val="0"/>
      <w:marTop w:val="0"/>
      <w:marBottom w:val="0"/>
      <w:divBdr>
        <w:top w:val="none" w:sz="0" w:space="0" w:color="auto"/>
        <w:left w:val="none" w:sz="0" w:space="0" w:color="auto"/>
        <w:bottom w:val="none" w:sz="0" w:space="0" w:color="auto"/>
        <w:right w:val="none" w:sz="0" w:space="0" w:color="auto"/>
      </w:divBdr>
    </w:div>
    <w:div w:id="2063748051">
      <w:bodyDiv w:val="1"/>
      <w:marLeft w:val="0"/>
      <w:marRight w:val="0"/>
      <w:marTop w:val="0"/>
      <w:marBottom w:val="0"/>
      <w:divBdr>
        <w:top w:val="none" w:sz="0" w:space="0" w:color="auto"/>
        <w:left w:val="none" w:sz="0" w:space="0" w:color="auto"/>
        <w:bottom w:val="none" w:sz="0" w:space="0" w:color="auto"/>
        <w:right w:val="none" w:sz="0" w:space="0" w:color="auto"/>
      </w:divBdr>
    </w:div>
    <w:div w:id="2063941280">
      <w:bodyDiv w:val="1"/>
      <w:marLeft w:val="0"/>
      <w:marRight w:val="0"/>
      <w:marTop w:val="0"/>
      <w:marBottom w:val="0"/>
      <w:divBdr>
        <w:top w:val="none" w:sz="0" w:space="0" w:color="auto"/>
        <w:left w:val="none" w:sz="0" w:space="0" w:color="auto"/>
        <w:bottom w:val="none" w:sz="0" w:space="0" w:color="auto"/>
        <w:right w:val="none" w:sz="0" w:space="0" w:color="auto"/>
      </w:divBdr>
    </w:div>
    <w:div w:id="2064064447">
      <w:bodyDiv w:val="1"/>
      <w:marLeft w:val="0"/>
      <w:marRight w:val="0"/>
      <w:marTop w:val="0"/>
      <w:marBottom w:val="0"/>
      <w:divBdr>
        <w:top w:val="none" w:sz="0" w:space="0" w:color="auto"/>
        <w:left w:val="none" w:sz="0" w:space="0" w:color="auto"/>
        <w:bottom w:val="none" w:sz="0" w:space="0" w:color="auto"/>
        <w:right w:val="none" w:sz="0" w:space="0" w:color="auto"/>
      </w:divBdr>
    </w:div>
    <w:div w:id="2064403531">
      <w:bodyDiv w:val="1"/>
      <w:marLeft w:val="0"/>
      <w:marRight w:val="0"/>
      <w:marTop w:val="0"/>
      <w:marBottom w:val="0"/>
      <w:divBdr>
        <w:top w:val="none" w:sz="0" w:space="0" w:color="auto"/>
        <w:left w:val="none" w:sz="0" w:space="0" w:color="auto"/>
        <w:bottom w:val="none" w:sz="0" w:space="0" w:color="auto"/>
        <w:right w:val="none" w:sz="0" w:space="0" w:color="auto"/>
      </w:divBdr>
    </w:div>
    <w:div w:id="2064407879">
      <w:bodyDiv w:val="1"/>
      <w:marLeft w:val="0"/>
      <w:marRight w:val="0"/>
      <w:marTop w:val="0"/>
      <w:marBottom w:val="0"/>
      <w:divBdr>
        <w:top w:val="none" w:sz="0" w:space="0" w:color="auto"/>
        <w:left w:val="none" w:sz="0" w:space="0" w:color="auto"/>
        <w:bottom w:val="none" w:sz="0" w:space="0" w:color="auto"/>
        <w:right w:val="none" w:sz="0" w:space="0" w:color="auto"/>
      </w:divBdr>
    </w:div>
    <w:div w:id="2064523930">
      <w:bodyDiv w:val="1"/>
      <w:marLeft w:val="0"/>
      <w:marRight w:val="0"/>
      <w:marTop w:val="0"/>
      <w:marBottom w:val="0"/>
      <w:divBdr>
        <w:top w:val="none" w:sz="0" w:space="0" w:color="auto"/>
        <w:left w:val="none" w:sz="0" w:space="0" w:color="auto"/>
        <w:bottom w:val="none" w:sz="0" w:space="0" w:color="auto"/>
        <w:right w:val="none" w:sz="0" w:space="0" w:color="auto"/>
      </w:divBdr>
    </w:div>
    <w:div w:id="2066096902">
      <w:bodyDiv w:val="1"/>
      <w:marLeft w:val="0"/>
      <w:marRight w:val="0"/>
      <w:marTop w:val="0"/>
      <w:marBottom w:val="0"/>
      <w:divBdr>
        <w:top w:val="none" w:sz="0" w:space="0" w:color="auto"/>
        <w:left w:val="none" w:sz="0" w:space="0" w:color="auto"/>
        <w:bottom w:val="none" w:sz="0" w:space="0" w:color="auto"/>
        <w:right w:val="none" w:sz="0" w:space="0" w:color="auto"/>
      </w:divBdr>
    </w:div>
    <w:div w:id="2066561699">
      <w:bodyDiv w:val="1"/>
      <w:marLeft w:val="0"/>
      <w:marRight w:val="0"/>
      <w:marTop w:val="0"/>
      <w:marBottom w:val="0"/>
      <w:divBdr>
        <w:top w:val="none" w:sz="0" w:space="0" w:color="auto"/>
        <w:left w:val="none" w:sz="0" w:space="0" w:color="auto"/>
        <w:bottom w:val="none" w:sz="0" w:space="0" w:color="auto"/>
        <w:right w:val="none" w:sz="0" w:space="0" w:color="auto"/>
      </w:divBdr>
    </w:div>
    <w:div w:id="2067793816">
      <w:bodyDiv w:val="1"/>
      <w:marLeft w:val="0"/>
      <w:marRight w:val="0"/>
      <w:marTop w:val="0"/>
      <w:marBottom w:val="0"/>
      <w:divBdr>
        <w:top w:val="none" w:sz="0" w:space="0" w:color="auto"/>
        <w:left w:val="none" w:sz="0" w:space="0" w:color="auto"/>
        <w:bottom w:val="none" w:sz="0" w:space="0" w:color="auto"/>
        <w:right w:val="none" w:sz="0" w:space="0" w:color="auto"/>
      </w:divBdr>
    </w:div>
    <w:div w:id="2068142143">
      <w:bodyDiv w:val="1"/>
      <w:marLeft w:val="0"/>
      <w:marRight w:val="0"/>
      <w:marTop w:val="0"/>
      <w:marBottom w:val="0"/>
      <w:divBdr>
        <w:top w:val="none" w:sz="0" w:space="0" w:color="auto"/>
        <w:left w:val="none" w:sz="0" w:space="0" w:color="auto"/>
        <w:bottom w:val="none" w:sz="0" w:space="0" w:color="auto"/>
        <w:right w:val="none" w:sz="0" w:space="0" w:color="auto"/>
      </w:divBdr>
    </w:div>
    <w:div w:id="2068262894">
      <w:bodyDiv w:val="1"/>
      <w:marLeft w:val="0"/>
      <w:marRight w:val="0"/>
      <w:marTop w:val="0"/>
      <w:marBottom w:val="0"/>
      <w:divBdr>
        <w:top w:val="none" w:sz="0" w:space="0" w:color="auto"/>
        <w:left w:val="none" w:sz="0" w:space="0" w:color="auto"/>
        <w:bottom w:val="none" w:sz="0" w:space="0" w:color="auto"/>
        <w:right w:val="none" w:sz="0" w:space="0" w:color="auto"/>
      </w:divBdr>
    </w:div>
    <w:div w:id="2068989230">
      <w:bodyDiv w:val="1"/>
      <w:marLeft w:val="0"/>
      <w:marRight w:val="0"/>
      <w:marTop w:val="0"/>
      <w:marBottom w:val="0"/>
      <w:divBdr>
        <w:top w:val="none" w:sz="0" w:space="0" w:color="auto"/>
        <w:left w:val="none" w:sz="0" w:space="0" w:color="auto"/>
        <w:bottom w:val="none" w:sz="0" w:space="0" w:color="auto"/>
        <w:right w:val="none" w:sz="0" w:space="0" w:color="auto"/>
      </w:divBdr>
    </w:div>
    <w:div w:id="2069062088">
      <w:bodyDiv w:val="1"/>
      <w:marLeft w:val="0"/>
      <w:marRight w:val="0"/>
      <w:marTop w:val="0"/>
      <w:marBottom w:val="0"/>
      <w:divBdr>
        <w:top w:val="none" w:sz="0" w:space="0" w:color="auto"/>
        <w:left w:val="none" w:sz="0" w:space="0" w:color="auto"/>
        <w:bottom w:val="none" w:sz="0" w:space="0" w:color="auto"/>
        <w:right w:val="none" w:sz="0" w:space="0" w:color="auto"/>
      </w:divBdr>
    </w:div>
    <w:div w:id="2069187910">
      <w:bodyDiv w:val="1"/>
      <w:marLeft w:val="0"/>
      <w:marRight w:val="0"/>
      <w:marTop w:val="0"/>
      <w:marBottom w:val="0"/>
      <w:divBdr>
        <w:top w:val="none" w:sz="0" w:space="0" w:color="auto"/>
        <w:left w:val="none" w:sz="0" w:space="0" w:color="auto"/>
        <w:bottom w:val="none" w:sz="0" w:space="0" w:color="auto"/>
        <w:right w:val="none" w:sz="0" w:space="0" w:color="auto"/>
      </w:divBdr>
    </w:div>
    <w:div w:id="2069261652">
      <w:bodyDiv w:val="1"/>
      <w:marLeft w:val="0"/>
      <w:marRight w:val="0"/>
      <w:marTop w:val="0"/>
      <w:marBottom w:val="0"/>
      <w:divBdr>
        <w:top w:val="none" w:sz="0" w:space="0" w:color="auto"/>
        <w:left w:val="none" w:sz="0" w:space="0" w:color="auto"/>
        <w:bottom w:val="none" w:sz="0" w:space="0" w:color="auto"/>
        <w:right w:val="none" w:sz="0" w:space="0" w:color="auto"/>
      </w:divBdr>
    </w:div>
    <w:div w:id="2069526627">
      <w:bodyDiv w:val="1"/>
      <w:marLeft w:val="0"/>
      <w:marRight w:val="0"/>
      <w:marTop w:val="0"/>
      <w:marBottom w:val="0"/>
      <w:divBdr>
        <w:top w:val="none" w:sz="0" w:space="0" w:color="auto"/>
        <w:left w:val="none" w:sz="0" w:space="0" w:color="auto"/>
        <w:bottom w:val="none" w:sz="0" w:space="0" w:color="auto"/>
        <w:right w:val="none" w:sz="0" w:space="0" w:color="auto"/>
      </w:divBdr>
    </w:div>
    <w:div w:id="2069569993">
      <w:bodyDiv w:val="1"/>
      <w:marLeft w:val="0"/>
      <w:marRight w:val="0"/>
      <w:marTop w:val="0"/>
      <w:marBottom w:val="0"/>
      <w:divBdr>
        <w:top w:val="none" w:sz="0" w:space="0" w:color="auto"/>
        <w:left w:val="none" w:sz="0" w:space="0" w:color="auto"/>
        <w:bottom w:val="none" w:sz="0" w:space="0" w:color="auto"/>
        <w:right w:val="none" w:sz="0" w:space="0" w:color="auto"/>
      </w:divBdr>
    </w:div>
    <w:div w:id="2070036290">
      <w:bodyDiv w:val="1"/>
      <w:marLeft w:val="0"/>
      <w:marRight w:val="0"/>
      <w:marTop w:val="0"/>
      <w:marBottom w:val="0"/>
      <w:divBdr>
        <w:top w:val="none" w:sz="0" w:space="0" w:color="auto"/>
        <w:left w:val="none" w:sz="0" w:space="0" w:color="auto"/>
        <w:bottom w:val="none" w:sz="0" w:space="0" w:color="auto"/>
        <w:right w:val="none" w:sz="0" w:space="0" w:color="auto"/>
      </w:divBdr>
    </w:div>
    <w:div w:id="2070037570">
      <w:bodyDiv w:val="1"/>
      <w:marLeft w:val="0"/>
      <w:marRight w:val="0"/>
      <w:marTop w:val="0"/>
      <w:marBottom w:val="0"/>
      <w:divBdr>
        <w:top w:val="none" w:sz="0" w:space="0" w:color="auto"/>
        <w:left w:val="none" w:sz="0" w:space="0" w:color="auto"/>
        <w:bottom w:val="none" w:sz="0" w:space="0" w:color="auto"/>
        <w:right w:val="none" w:sz="0" w:space="0" w:color="auto"/>
      </w:divBdr>
    </w:div>
    <w:div w:id="2070304060">
      <w:bodyDiv w:val="1"/>
      <w:marLeft w:val="0"/>
      <w:marRight w:val="0"/>
      <w:marTop w:val="0"/>
      <w:marBottom w:val="0"/>
      <w:divBdr>
        <w:top w:val="none" w:sz="0" w:space="0" w:color="auto"/>
        <w:left w:val="none" w:sz="0" w:space="0" w:color="auto"/>
        <w:bottom w:val="none" w:sz="0" w:space="0" w:color="auto"/>
        <w:right w:val="none" w:sz="0" w:space="0" w:color="auto"/>
      </w:divBdr>
    </w:div>
    <w:div w:id="2070420006">
      <w:bodyDiv w:val="1"/>
      <w:marLeft w:val="0"/>
      <w:marRight w:val="0"/>
      <w:marTop w:val="0"/>
      <w:marBottom w:val="0"/>
      <w:divBdr>
        <w:top w:val="none" w:sz="0" w:space="0" w:color="auto"/>
        <w:left w:val="none" w:sz="0" w:space="0" w:color="auto"/>
        <w:bottom w:val="none" w:sz="0" w:space="0" w:color="auto"/>
        <w:right w:val="none" w:sz="0" w:space="0" w:color="auto"/>
      </w:divBdr>
    </w:div>
    <w:div w:id="2070567117">
      <w:bodyDiv w:val="1"/>
      <w:marLeft w:val="0"/>
      <w:marRight w:val="0"/>
      <w:marTop w:val="0"/>
      <w:marBottom w:val="0"/>
      <w:divBdr>
        <w:top w:val="none" w:sz="0" w:space="0" w:color="auto"/>
        <w:left w:val="none" w:sz="0" w:space="0" w:color="auto"/>
        <w:bottom w:val="none" w:sz="0" w:space="0" w:color="auto"/>
        <w:right w:val="none" w:sz="0" w:space="0" w:color="auto"/>
      </w:divBdr>
    </w:div>
    <w:div w:id="2070613849">
      <w:bodyDiv w:val="1"/>
      <w:marLeft w:val="0"/>
      <w:marRight w:val="0"/>
      <w:marTop w:val="0"/>
      <w:marBottom w:val="0"/>
      <w:divBdr>
        <w:top w:val="none" w:sz="0" w:space="0" w:color="auto"/>
        <w:left w:val="none" w:sz="0" w:space="0" w:color="auto"/>
        <w:bottom w:val="none" w:sz="0" w:space="0" w:color="auto"/>
        <w:right w:val="none" w:sz="0" w:space="0" w:color="auto"/>
      </w:divBdr>
    </w:div>
    <w:div w:id="2071149687">
      <w:bodyDiv w:val="1"/>
      <w:marLeft w:val="0"/>
      <w:marRight w:val="0"/>
      <w:marTop w:val="0"/>
      <w:marBottom w:val="0"/>
      <w:divBdr>
        <w:top w:val="none" w:sz="0" w:space="0" w:color="auto"/>
        <w:left w:val="none" w:sz="0" w:space="0" w:color="auto"/>
        <w:bottom w:val="none" w:sz="0" w:space="0" w:color="auto"/>
        <w:right w:val="none" w:sz="0" w:space="0" w:color="auto"/>
      </w:divBdr>
    </w:div>
    <w:div w:id="2071150711">
      <w:bodyDiv w:val="1"/>
      <w:marLeft w:val="0"/>
      <w:marRight w:val="0"/>
      <w:marTop w:val="0"/>
      <w:marBottom w:val="0"/>
      <w:divBdr>
        <w:top w:val="none" w:sz="0" w:space="0" w:color="auto"/>
        <w:left w:val="none" w:sz="0" w:space="0" w:color="auto"/>
        <w:bottom w:val="none" w:sz="0" w:space="0" w:color="auto"/>
        <w:right w:val="none" w:sz="0" w:space="0" w:color="auto"/>
      </w:divBdr>
    </w:div>
    <w:div w:id="2071265691">
      <w:bodyDiv w:val="1"/>
      <w:marLeft w:val="0"/>
      <w:marRight w:val="0"/>
      <w:marTop w:val="0"/>
      <w:marBottom w:val="0"/>
      <w:divBdr>
        <w:top w:val="none" w:sz="0" w:space="0" w:color="auto"/>
        <w:left w:val="none" w:sz="0" w:space="0" w:color="auto"/>
        <w:bottom w:val="none" w:sz="0" w:space="0" w:color="auto"/>
        <w:right w:val="none" w:sz="0" w:space="0" w:color="auto"/>
      </w:divBdr>
    </w:div>
    <w:div w:id="2071342492">
      <w:bodyDiv w:val="1"/>
      <w:marLeft w:val="0"/>
      <w:marRight w:val="0"/>
      <w:marTop w:val="0"/>
      <w:marBottom w:val="0"/>
      <w:divBdr>
        <w:top w:val="none" w:sz="0" w:space="0" w:color="auto"/>
        <w:left w:val="none" w:sz="0" w:space="0" w:color="auto"/>
        <w:bottom w:val="none" w:sz="0" w:space="0" w:color="auto"/>
        <w:right w:val="none" w:sz="0" w:space="0" w:color="auto"/>
      </w:divBdr>
    </w:div>
    <w:div w:id="2072339494">
      <w:bodyDiv w:val="1"/>
      <w:marLeft w:val="0"/>
      <w:marRight w:val="0"/>
      <w:marTop w:val="0"/>
      <w:marBottom w:val="0"/>
      <w:divBdr>
        <w:top w:val="none" w:sz="0" w:space="0" w:color="auto"/>
        <w:left w:val="none" w:sz="0" w:space="0" w:color="auto"/>
        <w:bottom w:val="none" w:sz="0" w:space="0" w:color="auto"/>
        <w:right w:val="none" w:sz="0" w:space="0" w:color="auto"/>
      </w:divBdr>
    </w:div>
    <w:div w:id="2072343674">
      <w:bodyDiv w:val="1"/>
      <w:marLeft w:val="0"/>
      <w:marRight w:val="0"/>
      <w:marTop w:val="0"/>
      <w:marBottom w:val="0"/>
      <w:divBdr>
        <w:top w:val="none" w:sz="0" w:space="0" w:color="auto"/>
        <w:left w:val="none" w:sz="0" w:space="0" w:color="auto"/>
        <w:bottom w:val="none" w:sz="0" w:space="0" w:color="auto"/>
        <w:right w:val="none" w:sz="0" w:space="0" w:color="auto"/>
      </w:divBdr>
    </w:div>
    <w:div w:id="2072532897">
      <w:bodyDiv w:val="1"/>
      <w:marLeft w:val="0"/>
      <w:marRight w:val="0"/>
      <w:marTop w:val="0"/>
      <w:marBottom w:val="0"/>
      <w:divBdr>
        <w:top w:val="none" w:sz="0" w:space="0" w:color="auto"/>
        <w:left w:val="none" w:sz="0" w:space="0" w:color="auto"/>
        <w:bottom w:val="none" w:sz="0" w:space="0" w:color="auto"/>
        <w:right w:val="none" w:sz="0" w:space="0" w:color="auto"/>
      </w:divBdr>
    </w:div>
    <w:div w:id="2072804269">
      <w:bodyDiv w:val="1"/>
      <w:marLeft w:val="0"/>
      <w:marRight w:val="0"/>
      <w:marTop w:val="0"/>
      <w:marBottom w:val="0"/>
      <w:divBdr>
        <w:top w:val="none" w:sz="0" w:space="0" w:color="auto"/>
        <w:left w:val="none" w:sz="0" w:space="0" w:color="auto"/>
        <w:bottom w:val="none" w:sz="0" w:space="0" w:color="auto"/>
        <w:right w:val="none" w:sz="0" w:space="0" w:color="auto"/>
      </w:divBdr>
    </w:div>
    <w:div w:id="2073114640">
      <w:bodyDiv w:val="1"/>
      <w:marLeft w:val="0"/>
      <w:marRight w:val="0"/>
      <w:marTop w:val="0"/>
      <w:marBottom w:val="0"/>
      <w:divBdr>
        <w:top w:val="none" w:sz="0" w:space="0" w:color="auto"/>
        <w:left w:val="none" w:sz="0" w:space="0" w:color="auto"/>
        <w:bottom w:val="none" w:sz="0" w:space="0" w:color="auto"/>
        <w:right w:val="none" w:sz="0" w:space="0" w:color="auto"/>
      </w:divBdr>
    </w:div>
    <w:div w:id="2073695627">
      <w:bodyDiv w:val="1"/>
      <w:marLeft w:val="0"/>
      <w:marRight w:val="0"/>
      <w:marTop w:val="0"/>
      <w:marBottom w:val="0"/>
      <w:divBdr>
        <w:top w:val="none" w:sz="0" w:space="0" w:color="auto"/>
        <w:left w:val="none" w:sz="0" w:space="0" w:color="auto"/>
        <w:bottom w:val="none" w:sz="0" w:space="0" w:color="auto"/>
        <w:right w:val="none" w:sz="0" w:space="0" w:color="auto"/>
      </w:divBdr>
    </w:div>
    <w:div w:id="2073887549">
      <w:bodyDiv w:val="1"/>
      <w:marLeft w:val="0"/>
      <w:marRight w:val="0"/>
      <w:marTop w:val="0"/>
      <w:marBottom w:val="0"/>
      <w:divBdr>
        <w:top w:val="none" w:sz="0" w:space="0" w:color="auto"/>
        <w:left w:val="none" w:sz="0" w:space="0" w:color="auto"/>
        <w:bottom w:val="none" w:sz="0" w:space="0" w:color="auto"/>
        <w:right w:val="none" w:sz="0" w:space="0" w:color="auto"/>
      </w:divBdr>
    </w:div>
    <w:div w:id="2074040268">
      <w:bodyDiv w:val="1"/>
      <w:marLeft w:val="0"/>
      <w:marRight w:val="0"/>
      <w:marTop w:val="0"/>
      <w:marBottom w:val="0"/>
      <w:divBdr>
        <w:top w:val="none" w:sz="0" w:space="0" w:color="auto"/>
        <w:left w:val="none" w:sz="0" w:space="0" w:color="auto"/>
        <w:bottom w:val="none" w:sz="0" w:space="0" w:color="auto"/>
        <w:right w:val="none" w:sz="0" w:space="0" w:color="auto"/>
      </w:divBdr>
    </w:div>
    <w:div w:id="2074304744">
      <w:bodyDiv w:val="1"/>
      <w:marLeft w:val="0"/>
      <w:marRight w:val="0"/>
      <w:marTop w:val="0"/>
      <w:marBottom w:val="0"/>
      <w:divBdr>
        <w:top w:val="none" w:sz="0" w:space="0" w:color="auto"/>
        <w:left w:val="none" w:sz="0" w:space="0" w:color="auto"/>
        <w:bottom w:val="none" w:sz="0" w:space="0" w:color="auto"/>
        <w:right w:val="none" w:sz="0" w:space="0" w:color="auto"/>
      </w:divBdr>
    </w:div>
    <w:div w:id="2074691536">
      <w:bodyDiv w:val="1"/>
      <w:marLeft w:val="0"/>
      <w:marRight w:val="0"/>
      <w:marTop w:val="0"/>
      <w:marBottom w:val="0"/>
      <w:divBdr>
        <w:top w:val="none" w:sz="0" w:space="0" w:color="auto"/>
        <w:left w:val="none" w:sz="0" w:space="0" w:color="auto"/>
        <w:bottom w:val="none" w:sz="0" w:space="0" w:color="auto"/>
        <w:right w:val="none" w:sz="0" w:space="0" w:color="auto"/>
      </w:divBdr>
    </w:div>
    <w:div w:id="2074698111">
      <w:bodyDiv w:val="1"/>
      <w:marLeft w:val="0"/>
      <w:marRight w:val="0"/>
      <w:marTop w:val="0"/>
      <w:marBottom w:val="0"/>
      <w:divBdr>
        <w:top w:val="none" w:sz="0" w:space="0" w:color="auto"/>
        <w:left w:val="none" w:sz="0" w:space="0" w:color="auto"/>
        <w:bottom w:val="none" w:sz="0" w:space="0" w:color="auto"/>
        <w:right w:val="none" w:sz="0" w:space="0" w:color="auto"/>
      </w:divBdr>
    </w:div>
    <w:div w:id="2074699827">
      <w:bodyDiv w:val="1"/>
      <w:marLeft w:val="0"/>
      <w:marRight w:val="0"/>
      <w:marTop w:val="0"/>
      <w:marBottom w:val="0"/>
      <w:divBdr>
        <w:top w:val="none" w:sz="0" w:space="0" w:color="auto"/>
        <w:left w:val="none" w:sz="0" w:space="0" w:color="auto"/>
        <w:bottom w:val="none" w:sz="0" w:space="0" w:color="auto"/>
        <w:right w:val="none" w:sz="0" w:space="0" w:color="auto"/>
      </w:divBdr>
    </w:div>
    <w:div w:id="2075152850">
      <w:bodyDiv w:val="1"/>
      <w:marLeft w:val="0"/>
      <w:marRight w:val="0"/>
      <w:marTop w:val="0"/>
      <w:marBottom w:val="0"/>
      <w:divBdr>
        <w:top w:val="none" w:sz="0" w:space="0" w:color="auto"/>
        <w:left w:val="none" w:sz="0" w:space="0" w:color="auto"/>
        <w:bottom w:val="none" w:sz="0" w:space="0" w:color="auto"/>
        <w:right w:val="none" w:sz="0" w:space="0" w:color="auto"/>
      </w:divBdr>
    </w:div>
    <w:div w:id="2075157807">
      <w:bodyDiv w:val="1"/>
      <w:marLeft w:val="0"/>
      <w:marRight w:val="0"/>
      <w:marTop w:val="0"/>
      <w:marBottom w:val="0"/>
      <w:divBdr>
        <w:top w:val="none" w:sz="0" w:space="0" w:color="auto"/>
        <w:left w:val="none" w:sz="0" w:space="0" w:color="auto"/>
        <w:bottom w:val="none" w:sz="0" w:space="0" w:color="auto"/>
        <w:right w:val="none" w:sz="0" w:space="0" w:color="auto"/>
      </w:divBdr>
    </w:div>
    <w:div w:id="2075202803">
      <w:bodyDiv w:val="1"/>
      <w:marLeft w:val="0"/>
      <w:marRight w:val="0"/>
      <w:marTop w:val="0"/>
      <w:marBottom w:val="0"/>
      <w:divBdr>
        <w:top w:val="none" w:sz="0" w:space="0" w:color="auto"/>
        <w:left w:val="none" w:sz="0" w:space="0" w:color="auto"/>
        <w:bottom w:val="none" w:sz="0" w:space="0" w:color="auto"/>
        <w:right w:val="none" w:sz="0" w:space="0" w:color="auto"/>
      </w:divBdr>
    </w:div>
    <w:div w:id="2075273895">
      <w:bodyDiv w:val="1"/>
      <w:marLeft w:val="0"/>
      <w:marRight w:val="0"/>
      <w:marTop w:val="0"/>
      <w:marBottom w:val="0"/>
      <w:divBdr>
        <w:top w:val="none" w:sz="0" w:space="0" w:color="auto"/>
        <w:left w:val="none" w:sz="0" w:space="0" w:color="auto"/>
        <w:bottom w:val="none" w:sz="0" w:space="0" w:color="auto"/>
        <w:right w:val="none" w:sz="0" w:space="0" w:color="auto"/>
      </w:divBdr>
    </w:div>
    <w:div w:id="2075656858">
      <w:bodyDiv w:val="1"/>
      <w:marLeft w:val="0"/>
      <w:marRight w:val="0"/>
      <w:marTop w:val="0"/>
      <w:marBottom w:val="0"/>
      <w:divBdr>
        <w:top w:val="none" w:sz="0" w:space="0" w:color="auto"/>
        <w:left w:val="none" w:sz="0" w:space="0" w:color="auto"/>
        <w:bottom w:val="none" w:sz="0" w:space="0" w:color="auto"/>
        <w:right w:val="none" w:sz="0" w:space="0" w:color="auto"/>
      </w:divBdr>
    </w:div>
    <w:div w:id="2077243662">
      <w:bodyDiv w:val="1"/>
      <w:marLeft w:val="0"/>
      <w:marRight w:val="0"/>
      <w:marTop w:val="0"/>
      <w:marBottom w:val="0"/>
      <w:divBdr>
        <w:top w:val="none" w:sz="0" w:space="0" w:color="auto"/>
        <w:left w:val="none" w:sz="0" w:space="0" w:color="auto"/>
        <w:bottom w:val="none" w:sz="0" w:space="0" w:color="auto"/>
        <w:right w:val="none" w:sz="0" w:space="0" w:color="auto"/>
      </w:divBdr>
    </w:div>
    <w:div w:id="2077317795">
      <w:bodyDiv w:val="1"/>
      <w:marLeft w:val="0"/>
      <w:marRight w:val="0"/>
      <w:marTop w:val="0"/>
      <w:marBottom w:val="0"/>
      <w:divBdr>
        <w:top w:val="none" w:sz="0" w:space="0" w:color="auto"/>
        <w:left w:val="none" w:sz="0" w:space="0" w:color="auto"/>
        <w:bottom w:val="none" w:sz="0" w:space="0" w:color="auto"/>
        <w:right w:val="none" w:sz="0" w:space="0" w:color="auto"/>
      </w:divBdr>
    </w:div>
    <w:div w:id="2078044486">
      <w:bodyDiv w:val="1"/>
      <w:marLeft w:val="0"/>
      <w:marRight w:val="0"/>
      <w:marTop w:val="0"/>
      <w:marBottom w:val="0"/>
      <w:divBdr>
        <w:top w:val="none" w:sz="0" w:space="0" w:color="auto"/>
        <w:left w:val="none" w:sz="0" w:space="0" w:color="auto"/>
        <w:bottom w:val="none" w:sz="0" w:space="0" w:color="auto"/>
        <w:right w:val="none" w:sz="0" w:space="0" w:color="auto"/>
      </w:divBdr>
    </w:div>
    <w:div w:id="2078088096">
      <w:bodyDiv w:val="1"/>
      <w:marLeft w:val="0"/>
      <w:marRight w:val="0"/>
      <w:marTop w:val="0"/>
      <w:marBottom w:val="0"/>
      <w:divBdr>
        <w:top w:val="none" w:sz="0" w:space="0" w:color="auto"/>
        <w:left w:val="none" w:sz="0" w:space="0" w:color="auto"/>
        <w:bottom w:val="none" w:sz="0" w:space="0" w:color="auto"/>
        <w:right w:val="none" w:sz="0" w:space="0" w:color="auto"/>
      </w:divBdr>
    </w:div>
    <w:div w:id="2078354670">
      <w:bodyDiv w:val="1"/>
      <w:marLeft w:val="0"/>
      <w:marRight w:val="0"/>
      <w:marTop w:val="0"/>
      <w:marBottom w:val="0"/>
      <w:divBdr>
        <w:top w:val="none" w:sz="0" w:space="0" w:color="auto"/>
        <w:left w:val="none" w:sz="0" w:space="0" w:color="auto"/>
        <w:bottom w:val="none" w:sz="0" w:space="0" w:color="auto"/>
        <w:right w:val="none" w:sz="0" w:space="0" w:color="auto"/>
      </w:divBdr>
    </w:div>
    <w:div w:id="2078747224">
      <w:bodyDiv w:val="1"/>
      <w:marLeft w:val="0"/>
      <w:marRight w:val="0"/>
      <w:marTop w:val="0"/>
      <w:marBottom w:val="0"/>
      <w:divBdr>
        <w:top w:val="none" w:sz="0" w:space="0" w:color="auto"/>
        <w:left w:val="none" w:sz="0" w:space="0" w:color="auto"/>
        <w:bottom w:val="none" w:sz="0" w:space="0" w:color="auto"/>
        <w:right w:val="none" w:sz="0" w:space="0" w:color="auto"/>
      </w:divBdr>
    </w:div>
    <w:div w:id="2078748593">
      <w:bodyDiv w:val="1"/>
      <w:marLeft w:val="0"/>
      <w:marRight w:val="0"/>
      <w:marTop w:val="0"/>
      <w:marBottom w:val="0"/>
      <w:divBdr>
        <w:top w:val="none" w:sz="0" w:space="0" w:color="auto"/>
        <w:left w:val="none" w:sz="0" w:space="0" w:color="auto"/>
        <w:bottom w:val="none" w:sz="0" w:space="0" w:color="auto"/>
        <w:right w:val="none" w:sz="0" w:space="0" w:color="auto"/>
      </w:divBdr>
    </w:div>
    <w:div w:id="2079865713">
      <w:bodyDiv w:val="1"/>
      <w:marLeft w:val="0"/>
      <w:marRight w:val="0"/>
      <w:marTop w:val="0"/>
      <w:marBottom w:val="0"/>
      <w:divBdr>
        <w:top w:val="none" w:sz="0" w:space="0" w:color="auto"/>
        <w:left w:val="none" w:sz="0" w:space="0" w:color="auto"/>
        <w:bottom w:val="none" w:sz="0" w:space="0" w:color="auto"/>
        <w:right w:val="none" w:sz="0" w:space="0" w:color="auto"/>
      </w:divBdr>
    </w:div>
    <w:div w:id="2080014221">
      <w:bodyDiv w:val="1"/>
      <w:marLeft w:val="0"/>
      <w:marRight w:val="0"/>
      <w:marTop w:val="0"/>
      <w:marBottom w:val="0"/>
      <w:divBdr>
        <w:top w:val="none" w:sz="0" w:space="0" w:color="auto"/>
        <w:left w:val="none" w:sz="0" w:space="0" w:color="auto"/>
        <w:bottom w:val="none" w:sz="0" w:space="0" w:color="auto"/>
        <w:right w:val="none" w:sz="0" w:space="0" w:color="auto"/>
      </w:divBdr>
    </w:div>
    <w:div w:id="2081050169">
      <w:bodyDiv w:val="1"/>
      <w:marLeft w:val="0"/>
      <w:marRight w:val="0"/>
      <w:marTop w:val="0"/>
      <w:marBottom w:val="0"/>
      <w:divBdr>
        <w:top w:val="none" w:sz="0" w:space="0" w:color="auto"/>
        <w:left w:val="none" w:sz="0" w:space="0" w:color="auto"/>
        <w:bottom w:val="none" w:sz="0" w:space="0" w:color="auto"/>
        <w:right w:val="none" w:sz="0" w:space="0" w:color="auto"/>
      </w:divBdr>
    </w:div>
    <w:div w:id="2081295242">
      <w:bodyDiv w:val="1"/>
      <w:marLeft w:val="0"/>
      <w:marRight w:val="0"/>
      <w:marTop w:val="0"/>
      <w:marBottom w:val="0"/>
      <w:divBdr>
        <w:top w:val="none" w:sz="0" w:space="0" w:color="auto"/>
        <w:left w:val="none" w:sz="0" w:space="0" w:color="auto"/>
        <w:bottom w:val="none" w:sz="0" w:space="0" w:color="auto"/>
        <w:right w:val="none" w:sz="0" w:space="0" w:color="auto"/>
      </w:divBdr>
    </w:div>
    <w:div w:id="2081370273">
      <w:bodyDiv w:val="1"/>
      <w:marLeft w:val="0"/>
      <w:marRight w:val="0"/>
      <w:marTop w:val="0"/>
      <w:marBottom w:val="0"/>
      <w:divBdr>
        <w:top w:val="none" w:sz="0" w:space="0" w:color="auto"/>
        <w:left w:val="none" w:sz="0" w:space="0" w:color="auto"/>
        <w:bottom w:val="none" w:sz="0" w:space="0" w:color="auto"/>
        <w:right w:val="none" w:sz="0" w:space="0" w:color="auto"/>
      </w:divBdr>
    </w:div>
    <w:div w:id="2081515754">
      <w:bodyDiv w:val="1"/>
      <w:marLeft w:val="0"/>
      <w:marRight w:val="0"/>
      <w:marTop w:val="0"/>
      <w:marBottom w:val="0"/>
      <w:divBdr>
        <w:top w:val="none" w:sz="0" w:space="0" w:color="auto"/>
        <w:left w:val="none" w:sz="0" w:space="0" w:color="auto"/>
        <w:bottom w:val="none" w:sz="0" w:space="0" w:color="auto"/>
        <w:right w:val="none" w:sz="0" w:space="0" w:color="auto"/>
      </w:divBdr>
    </w:div>
    <w:div w:id="2081563883">
      <w:bodyDiv w:val="1"/>
      <w:marLeft w:val="0"/>
      <w:marRight w:val="0"/>
      <w:marTop w:val="0"/>
      <w:marBottom w:val="0"/>
      <w:divBdr>
        <w:top w:val="none" w:sz="0" w:space="0" w:color="auto"/>
        <w:left w:val="none" w:sz="0" w:space="0" w:color="auto"/>
        <w:bottom w:val="none" w:sz="0" w:space="0" w:color="auto"/>
        <w:right w:val="none" w:sz="0" w:space="0" w:color="auto"/>
      </w:divBdr>
    </w:div>
    <w:div w:id="2081586979">
      <w:bodyDiv w:val="1"/>
      <w:marLeft w:val="0"/>
      <w:marRight w:val="0"/>
      <w:marTop w:val="0"/>
      <w:marBottom w:val="0"/>
      <w:divBdr>
        <w:top w:val="none" w:sz="0" w:space="0" w:color="auto"/>
        <w:left w:val="none" w:sz="0" w:space="0" w:color="auto"/>
        <w:bottom w:val="none" w:sz="0" w:space="0" w:color="auto"/>
        <w:right w:val="none" w:sz="0" w:space="0" w:color="auto"/>
      </w:divBdr>
    </w:div>
    <w:div w:id="2081783057">
      <w:bodyDiv w:val="1"/>
      <w:marLeft w:val="0"/>
      <w:marRight w:val="0"/>
      <w:marTop w:val="0"/>
      <w:marBottom w:val="0"/>
      <w:divBdr>
        <w:top w:val="none" w:sz="0" w:space="0" w:color="auto"/>
        <w:left w:val="none" w:sz="0" w:space="0" w:color="auto"/>
        <w:bottom w:val="none" w:sz="0" w:space="0" w:color="auto"/>
        <w:right w:val="none" w:sz="0" w:space="0" w:color="auto"/>
      </w:divBdr>
    </w:div>
    <w:div w:id="2081829912">
      <w:bodyDiv w:val="1"/>
      <w:marLeft w:val="0"/>
      <w:marRight w:val="0"/>
      <w:marTop w:val="0"/>
      <w:marBottom w:val="0"/>
      <w:divBdr>
        <w:top w:val="none" w:sz="0" w:space="0" w:color="auto"/>
        <w:left w:val="none" w:sz="0" w:space="0" w:color="auto"/>
        <w:bottom w:val="none" w:sz="0" w:space="0" w:color="auto"/>
        <w:right w:val="none" w:sz="0" w:space="0" w:color="auto"/>
      </w:divBdr>
    </w:div>
    <w:div w:id="2083405208">
      <w:bodyDiv w:val="1"/>
      <w:marLeft w:val="0"/>
      <w:marRight w:val="0"/>
      <w:marTop w:val="0"/>
      <w:marBottom w:val="0"/>
      <w:divBdr>
        <w:top w:val="none" w:sz="0" w:space="0" w:color="auto"/>
        <w:left w:val="none" w:sz="0" w:space="0" w:color="auto"/>
        <w:bottom w:val="none" w:sz="0" w:space="0" w:color="auto"/>
        <w:right w:val="none" w:sz="0" w:space="0" w:color="auto"/>
      </w:divBdr>
    </w:div>
    <w:div w:id="2083521631">
      <w:bodyDiv w:val="1"/>
      <w:marLeft w:val="0"/>
      <w:marRight w:val="0"/>
      <w:marTop w:val="0"/>
      <w:marBottom w:val="0"/>
      <w:divBdr>
        <w:top w:val="none" w:sz="0" w:space="0" w:color="auto"/>
        <w:left w:val="none" w:sz="0" w:space="0" w:color="auto"/>
        <w:bottom w:val="none" w:sz="0" w:space="0" w:color="auto"/>
        <w:right w:val="none" w:sz="0" w:space="0" w:color="auto"/>
      </w:divBdr>
    </w:div>
    <w:div w:id="2083670899">
      <w:bodyDiv w:val="1"/>
      <w:marLeft w:val="0"/>
      <w:marRight w:val="0"/>
      <w:marTop w:val="0"/>
      <w:marBottom w:val="0"/>
      <w:divBdr>
        <w:top w:val="none" w:sz="0" w:space="0" w:color="auto"/>
        <w:left w:val="none" w:sz="0" w:space="0" w:color="auto"/>
        <w:bottom w:val="none" w:sz="0" w:space="0" w:color="auto"/>
        <w:right w:val="none" w:sz="0" w:space="0" w:color="auto"/>
      </w:divBdr>
    </w:div>
    <w:div w:id="2083871465">
      <w:bodyDiv w:val="1"/>
      <w:marLeft w:val="0"/>
      <w:marRight w:val="0"/>
      <w:marTop w:val="0"/>
      <w:marBottom w:val="0"/>
      <w:divBdr>
        <w:top w:val="none" w:sz="0" w:space="0" w:color="auto"/>
        <w:left w:val="none" w:sz="0" w:space="0" w:color="auto"/>
        <w:bottom w:val="none" w:sz="0" w:space="0" w:color="auto"/>
        <w:right w:val="none" w:sz="0" w:space="0" w:color="auto"/>
      </w:divBdr>
    </w:div>
    <w:div w:id="2084522307">
      <w:bodyDiv w:val="1"/>
      <w:marLeft w:val="0"/>
      <w:marRight w:val="0"/>
      <w:marTop w:val="0"/>
      <w:marBottom w:val="0"/>
      <w:divBdr>
        <w:top w:val="none" w:sz="0" w:space="0" w:color="auto"/>
        <w:left w:val="none" w:sz="0" w:space="0" w:color="auto"/>
        <w:bottom w:val="none" w:sz="0" w:space="0" w:color="auto"/>
        <w:right w:val="none" w:sz="0" w:space="0" w:color="auto"/>
      </w:divBdr>
    </w:div>
    <w:div w:id="2084600330">
      <w:bodyDiv w:val="1"/>
      <w:marLeft w:val="0"/>
      <w:marRight w:val="0"/>
      <w:marTop w:val="0"/>
      <w:marBottom w:val="0"/>
      <w:divBdr>
        <w:top w:val="none" w:sz="0" w:space="0" w:color="auto"/>
        <w:left w:val="none" w:sz="0" w:space="0" w:color="auto"/>
        <w:bottom w:val="none" w:sz="0" w:space="0" w:color="auto"/>
        <w:right w:val="none" w:sz="0" w:space="0" w:color="auto"/>
      </w:divBdr>
    </w:div>
    <w:div w:id="2084638069">
      <w:bodyDiv w:val="1"/>
      <w:marLeft w:val="0"/>
      <w:marRight w:val="0"/>
      <w:marTop w:val="0"/>
      <w:marBottom w:val="0"/>
      <w:divBdr>
        <w:top w:val="none" w:sz="0" w:space="0" w:color="auto"/>
        <w:left w:val="none" w:sz="0" w:space="0" w:color="auto"/>
        <w:bottom w:val="none" w:sz="0" w:space="0" w:color="auto"/>
        <w:right w:val="none" w:sz="0" w:space="0" w:color="auto"/>
      </w:divBdr>
    </w:div>
    <w:div w:id="2084643863">
      <w:bodyDiv w:val="1"/>
      <w:marLeft w:val="0"/>
      <w:marRight w:val="0"/>
      <w:marTop w:val="0"/>
      <w:marBottom w:val="0"/>
      <w:divBdr>
        <w:top w:val="none" w:sz="0" w:space="0" w:color="auto"/>
        <w:left w:val="none" w:sz="0" w:space="0" w:color="auto"/>
        <w:bottom w:val="none" w:sz="0" w:space="0" w:color="auto"/>
        <w:right w:val="none" w:sz="0" w:space="0" w:color="auto"/>
      </w:divBdr>
    </w:div>
    <w:div w:id="2085105407">
      <w:bodyDiv w:val="1"/>
      <w:marLeft w:val="0"/>
      <w:marRight w:val="0"/>
      <w:marTop w:val="0"/>
      <w:marBottom w:val="0"/>
      <w:divBdr>
        <w:top w:val="none" w:sz="0" w:space="0" w:color="auto"/>
        <w:left w:val="none" w:sz="0" w:space="0" w:color="auto"/>
        <w:bottom w:val="none" w:sz="0" w:space="0" w:color="auto"/>
        <w:right w:val="none" w:sz="0" w:space="0" w:color="auto"/>
      </w:divBdr>
    </w:div>
    <w:div w:id="2085107247">
      <w:bodyDiv w:val="1"/>
      <w:marLeft w:val="0"/>
      <w:marRight w:val="0"/>
      <w:marTop w:val="0"/>
      <w:marBottom w:val="0"/>
      <w:divBdr>
        <w:top w:val="none" w:sz="0" w:space="0" w:color="auto"/>
        <w:left w:val="none" w:sz="0" w:space="0" w:color="auto"/>
        <w:bottom w:val="none" w:sz="0" w:space="0" w:color="auto"/>
        <w:right w:val="none" w:sz="0" w:space="0" w:color="auto"/>
      </w:divBdr>
    </w:div>
    <w:div w:id="2085642604">
      <w:bodyDiv w:val="1"/>
      <w:marLeft w:val="0"/>
      <w:marRight w:val="0"/>
      <w:marTop w:val="0"/>
      <w:marBottom w:val="0"/>
      <w:divBdr>
        <w:top w:val="none" w:sz="0" w:space="0" w:color="auto"/>
        <w:left w:val="none" w:sz="0" w:space="0" w:color="auto"/>
        <w:bottom w:val="none" w:sz="0" w:space="0" w:color="auto"/>
        <w:right w:val="none" w:sz="0" w:space="0" w:color="auto"/>
      </w:divBdr>
    </w:div>
    <w:div w:id="2086150720">
      <w:bodyDiv w:val="1"/>
      <w:marLeft w:val="0"/>
      <w:marRight w:val="0"/>
      <w:marTop w:val="0"/>
      <w:marBottom w:val="0"/>
      <w:divBdr>
        <w:top w:val="none" w:sz="0" w:space="0" w:color="auto"/>
        <w:left w:val="none" w:sz="0" w:space="0" w:color="auto"/>
        <w:bottom w:val="none" w:sz="0" w:space="0" w:color="auto"/>
        <w:right w:val="none" w:sz="0" w:space="0" w:color="auto"/>
      </w:divBdr>
    </w:div>
    <w:div w:id="2086418697">
      <w:bodyDiv w:val="1"/>
      <w:marLeft w:val="0"/>
      <w:marRight w:val="0"/>
      <w:marTop w:val="0"/>
      <w:marBottom w:val="0"/>
      <w:divBdr>
        <w:top w:val="none" w:sz="0" w:space="0" w:color="auto"/>
        <w:left w:val="none" w:sz="0" w:space="0" w:color="auto"/>
        <w:bottom w:val="none" w:sz="0" w:space="0" w:color="auto"/>
        <w:right w:val="none" w:sz="0" w:space="0" w:color="auto"/>
      </w:divBdr>
    </w:div>
    <w:div w:id="2086492481">
      <w:bodyDiv w:val="1"/>
      <w:marLeft w:val="0"/>
      <w:marRight w:val="0"/>
      <w:marTop w:val="0"/>
      <w:marBottom w:val="0"/>
      <w:divBdr>
        <w:top w:val="none" w:sz="0" w:space="0" w:color="auto"/>
        <w:left w:val="none" w:sz="0" w:space="0" w:color="auto"/>
        <w:bottom w:val="none" w:sz="0" w:space="0" w:color="auto"/>
        <w:right w:val="none" w:sz="0" w:space="0" w:color="auto"/>
      </w:divBdr>
    </w:div>
    <w:div w:id="2086566015">
      <w:bodyDiv w:val="1"/>
      <w:marLeft w:val="0"/>
      <w:marRight w:val="0"/>
      <w:marTop w:val="0"/>
      <w:marBottom w:val="0"/>
      <w:divBdr>
        <w:top w:val="none" w:sz="0" w:space="0" w:color="auto"/>
        <w:left w:val="none" w:sz="0" w:space="0" w:color="auto"/>
        <w:bottom w:val="none" w:sz="0" w:space="0" w:color="auto"/>
        <w:right w:val="none" w:sz="0" w:space="0" w:color="auto"/>
      </w:divBdr>
    </w:div>
    <w:div w:id="2086802610">
      <w:bodyDiv w:val="1"/>
      <w:marLeft w:val="0"/>
      <w:marRight w:val="0"/>
      <w:marTop w:val="0"/>
      <w:marBottom w:val="0"/>
      <w:divBdr>
        <w:top w:val="none" w:sz="0" w:space="0" w:color="auto"/>
        <w:left w:val="none" w:sz="0" w:space="0" w:color="auto"/>
        <w:bottom w:val="none" w:sz="0" w:space="0" w:color="auto"/>
        <w:right w:val="none" w:sz="0" w:space="0" w:color="auto"/>
      </w:divBdr>
    </w:div>
    <w:div w:id="2088916355">
      <w:bodyDiv w:val="1"/>
      <w:marLeft w:val="0"/>
      <w:marRight w:val="0"/>
      <w:marTop w:val="0"/>
      <w:marBottom w:val="0"/>
      <w:divBdr>
        <w:top w:val="none" w:sz="0" w:space="0" w:color="auto"/>
        <w:left w:val="none" w:sz="0" w:space="0" w:color="auto"/>
        <w:bottom w:val="none" w:sz="0" w:space="0" w:color="auto"/>
        <w:right w:val="none" w:sz="0" w:space="0" w:color="auto"/>
      </w:divBdr>
    </w:div>
    <w:div w:id="2090035152">
      <w:bodyDiv w:val="1"/>
      <w:marLeft w:val="0"/>
      <w:marRight w:val="0"/>
      <w:marTop w:val="0"/>
      <w:marBottom w:val="0"/>
      <w:divBdr>
        <w:top w:val="none" w:sz="0" w:space="0" w:color="auto"/>
        <w:left w:val="none" w:sz="0" w:space="0" w:color="auto"/>
        <w:bottom w:val="none" w:sz="0" w:space="0" w:color="auto"/>
        <w:right w:val="none" w:sz="0" w:space="0" w:color="auto"/>
      </w:divBdr>
    </w:div>
    <w:div w:id="2091072609">
      <w:bodyDiv w:val="1"/>
      <w:marLeft w:val="0"/>
      <w:marRight w:val="0"/>
      <w:marTop w:val="0"/>
      <w:marBottom w:val="0"/>
      <w:divBdr>
        <w:top w:val="none" w:sz="0" w:space="0" w:color="auto"/>
        <w:left w:val="none" w:sz="0" w:space="0" w:color="auto"/>
        <w:bottom w:val="none" w:sz="0" w:space="0" w:color="auto"/>
        <w:right w:val="none" w:sz="0" w:space="0" w:color="auto"/>
      </w:divBdr>
    </w:div>
    <w:div w:id="2091730914">
      <w:bodyDiv w:val="1"/>
      <w:marLeft w:val="0"/>
      <w:marRight w:val="0"/>
      <w:marTop w:val="0"/>
      <w:marBottom w:val="0"/>
      <w:divBdr>
        <w:top w:val="none" w:sz="0" w:space="0" w:color="auto"/>
        <w:left w:val="none" w:sz="0" w:space="0" w:color="auto"/>
        <w:bottom w:val="none" w:sz="0" w:space="0" w:color="auto"/>
        <w:right w:val="none" w:sz="0" w:space="0" w:color="auto"/>
      </w:divBdr>
    </w:div>
    <w:div w:id="2091928224">
      <w:bodyDiv w:val="1"/>
      <w:marLeft w:val="0"/>
      <w:marRight w:val="0"/>
      <w:marTop w:val="0"/>
      <w:marBottom w:val="0"/>
      <w:divBdr>
        <w:top w:val="none" w:sz="0" w:space="0" w:color="auto"/>
        <w:left w:val="none" w:sz="0" w:space="0" w:color="auto"/>
        <w:bottom w:val="none" w:sz="0" w:space="0" w:color="auto"/>
        <w:right w:val="none" w:sz="0" w:space="0" w:color="auto"/>
      </w:divBdr>
    </w:div>
    <w:div w:id="2091996653">
      <w:bodyDiv w:val="1"/>
      <w:marLeft w:val="0"/>
      <w:marRight w:val="0"/>
      <w:marTop w:val="0"/>
      <w:marBottom w:val="0"/>
      <w:divBdr>
        <w:top w:val="none" w:sz="0" w:space="0" w:color="auto"/>
        <w:left w:val="none" w:sz="0" w:space="0" w:color="auto"/>
        <w:bottom w:val="none" w:sz="0" w:space="0" w:color="auto"/>
        <w:right w:val="none" w:sz="0" w:space="0" w:color="auto"/>
      </w:divBdr>
    </w:div>
    <w:div w:id="2092044578">
      <w:bodyDiv w:val="1"/>
      <w:marLeft w:val="0"/>
      <w:marRight w:val="0"/>
      <w:marTop w:val="0"/>
      <w:marBottom w:val="0"/>
      <w:divBdr>
        <w:top w:val="none" w:sz="0" w:space="0" w:color="auto"/>
        <w:left w:val="none" w:sz="0" w:space="0" w:color="auto"/>
        <w:bottom w:val="none" w:sz="0" w:space="0" w:color="auto"/>
        <w:right w:val="none" w:sz="0" w:space="0" w:color="auto"/>
      </w:divBdr>
    </w:div>
    <w:div w:id="2092772406">
      <w:bodyDiv w:val="1"/>
      <w:marLeft w:val="0"/>
      <w:marRight w:val="0"/>
      <w:marTop w:val="0"/>
      <w:marBottom w:val="0"/>
      <w:divBdr>
        <w:top w:val="none" w:sz="0" w:space="0" w:color="auto"/>
        <w:left w:val="none" w:sz="0" w:space="0" w:color="auto"/>
        <w:bottom w:val="none" w:sz="0" w:space="0" w:color="auto"/>
        <w:right w:val="none" w:sz="0" w:space="0" w:color="auto"/>
      </w:divBdr>
    </w:div>
    <w:div w:id="2093159206">
      <w:bodyDiv w:val="1"/>
      <w:marLeft w:val="0"/>
      <w:marRight w:val="0"/>
      <w:marTop w:val="0"/>
      <w:marBottom w:val="0"/>
      <w:divBdr>
        <w:top w:val="none" w:sz="0" w:space="0" w:color="auto"/>
        <w:left w:val="none" w:sz="0" w:space="0" w:color="auto"/>
        <w:bottom w:val="none" w:sz="0" w:space="0" w:color="auto"/>
        <w:right w:val="none" w:sz="0" w:space="0" w:color="auto"/>
      </w:divBdr>
    </w:div>
    <w:div w:id="2093164089">
      <w:bodyDiv w:val="1"/>
      <w:marLeft w:val="0"/>
      <w:marRight w:val="0"/>
      <w:marTop w:val="0"/>
      <w:marBottom w:val="0"/>
      <w:divBdr>
        <w:top w:val="none" w:sz="0" w:space="0" w:color="auto"/>
        <w:left w:val="none" w:sz="0" w:space="0" w:color="auto"/>
        <w:bottom w:val="none" w:sz="0" w:space="0" w:color="auto"/>
        <w:right w:val="none" w:sz="0" w:space="0" w:color="auto"/>
      </w:divBdr>
    </w:div>
    <w:div w:id="2093501954">
      <w:bodyDiv w:val="1"/>
      <w:marLeft w:val="0"/>
      <w:marRight w:val="0"/>
      <w:marTop w:val="0"/>
      <w:marBottom w:val="0"/>
      <w:divBdr>
        <w:top w:val="none" w:sz="0" w:space="0" w:color="auto"/>
        <w:left w:val="none" w:sz="0" w:space="0" w:color="auto"/>
        <w:bottom w:val="none" w:sz="0" w:space="0" w:color="auto"/>
        <w:right w:val="none" w:sz="0" w:space="0" w:color="auto"/>
      </w:divBdr>
    </w:div>
    <w:div w:id="2093549113">
      <w:bodyDiv w:val="1"/>
      <w:marLeft w:val="0"/>
      <w:marRight w:val="0"/>
      <w:marTop w:val="0"/>
      <w:marBottom w:val="0"/>
      <w:divBdr>
        <w:top w:val="none" w:sz="0" w:space="0" w:color="auto"/>
        <w:left w:val="none" w:sz="0" w:space="0" w:color="auto"/>
        <w:bottom w:val="none" w:sz="0" w:space="0" w:color="auto"/>
        <w:right w:val="none" w:sz="0" w:space="0" w:color="auto"/>
      </w:divBdr>
    </w:div>
    <w:div w:id="2093963136">
      <w:bodyDiv w:val="1"/>
      <w:marLeft w:val="0"/>
      <w:marRight w:val="0"/>
      <w:marTop w:val="0"/>
      <w:marBottom w:val="0"/>
      <w:divBdr>
        <w:top w:val="none" w:sz="0" w:space="0" w:color="auto"/>
        <w:left w:val="none" w:sz="0" w:space="0" w:color="auto"/>
        <w:bottom w:val="none" w:sz="0" w:space="0" w:color="auto"/>
        <w:right w:val="none" w:sz="0" w:space="0" w:color="auto"/>
      </w:divBdr>
    </w:div>
    <w:div w:id="2094469336">
      <w:bodyDiv w:val="1"/>
      <w:marLeft w:val="0"/>
      <w:marRight w:val="0"/>
      <w:marTop w:val="0"/>
      <w:marBottom w:val="0"/>
      <w:divBdr>
        <w:top w:val="none" w:sz="0" w:space="0" w:color="auto"/>
        <w:left w:val="none" w:sz="0" w:space="0" w:color="auto"/>
        <w:bottom w:val="none" w:sz="0" w:space="0" w:color="auto"/>
        <w:right w:val="none" w:sz="0" w:space="0" w:color="auto"/>
      </w:divBdr>
    </w:div>
    <w:div w:id="2094668381">
      <w:bodyDiv w:val="1"/>
      <w:marLeft w:val="0"/>
      <w:marRight w:val="0"/>
      <w:marTop w:val="0"/>
      <w:marBottom w:val="0"/>
      <w:divBdr>
        <w:top w:val="none" w:sz="0" w:space="0" w:color="auto"/>
        <w:left w:val="none" w:sz="0" w:space="0" w:color="auto"/>
        <w:bottom w:val="none" w:sz="0" w:space="0" w:color="auto"/>
        <w:right w:val="none" w:sz="0" w:space="0" w:color="auto"/>
      </w:divBdr>
    </w:div>
    <w:div w:id="2094931674">
      <w:bodyDiv w:val="1"/>
      <w:marLeft w:val="0"/>
      <w:marRight w:val="0"/>
      <w:marTop w:val="0"/>
      <w:marBottom w:val="0"/>
      <w:divBdr>
        <w:top w:val="none" w:sz="0" w:space="0" w:color="auto"/>
        <w:left w:val="none" w:sz="0" w:space="0" w:color="auto"/>
        <w:bottom w:val="none" w:sz="0" w:space="0" w:color="auto"/>
        <w:right w:val="none" w:sz="0" w:space="0" w:color="auto"/>
      </w:divBdr>
    </w:div>
    <w:div w:id="2094936576">
      <w:bodyDiv w:val="1"/>
      <w:marLeft w:val="0"/>
      <w:marRight w:val="0"/>
      <w:marTop w:val="0"/>
      <w:marBottom w:val="0"/>
      <w:divBdr>
        <w:top w:val="none" w:sz="0" w:space="0" w:color="auto"/>
        <w:left w:val="none" w:sz="0" w:space="0" w:color="auto"/>
        <w:bottom w:val="none" w:sz="0" w:space="0" w:color="auto"/>
        <w:right w:val="none" w:sz="0" w:space="0" w:color="auto"/>
      </w:divBdr>
    </w:div>
    <w:div w:id="2095006252">
      <w:bodyDiv w:val="1"/>
      <w:marLeft w:val="0"/>
      <w:marRight w:val="0"/>
      <w:marTop w:val="0"/>
      <w:marBottom w:val="0"/>
      <w:divBdr>
        <w:top w:val="none" w:sz="0" w:space="0" w:color="auto"/>
        <w:left w:val="none" w:sz="0" w:space="0" w:color="auto"/>
        <w:bottom w:val="none" w:sz="0" w:space="0" w:color="auto"/>
        <w:right w:val="none" w:sz="0" w:space="0" w:color="auto"/>
      </w:divBdr>
    </w:div>
    <w:div w:id="2095204847">
      <w:bodyDiv w:val="1"/>
      <w:marLeft w:val="0"/>
      <w:marRight w:val="0"/>
      <w:marTop w:val="0"/>
      <w:marBottom w:val="0"/>
      <w:divBdr>
        <w:top w:val="none" w:sz="0" w:space="0" w:color="auto"/>
        <w:left w:val="none" w:sz="0" w:space="0" w:color="auto"/>
        <w:bottom w:val="none" w:sz="0" w:space="0" w:color="auto"/>
        <w:right w:val="none" w:sz="0" w:space="0" w:color="auto"/>
      </w:divBdr>
    </w:div>
    <w:div w:id="2095277664">
      <w:bodyDiv w:val="1"/>
      <w:marLeft w:val="0"/>
      <w:marRight w:val="0"/>
      <w:marTop w:val="0"/>
      <w:marBottom w:val="0"/>
      <w:divBdr>
        <w:top w:val="none" w:sz="0" w:space="0" w:color="auto"/>
        <w:left w:val="none" w:sz="0" w:space="0" w:color="auto"/>
        <w:bottom w:val="none" w:sz="0" w:space="0" w:color="auto"/>
        <w:right w:val="none" w:sz="0" w:space="0" w:color="auto"/>
      </w:divBdr>
    </w:div>
    <w:div w:id="2095779743">
      <w:bodyDiv w:val="1"/>
      <w:marLeft w:val="0"/>
      <w:marRight w:val="0"/>
      <w:marTop w:val="0"/>
      <w:marBottom w:val="0"/>
      <w:divBdr>
        <w:top w:val="none" w:sz="0" w:space="0" w:color="auto"/>
        <w:left w:val="none" w:sz="0" w:space="0" w:color="auto"/>
        <w:bottom w:val="none" w:sz="0" w:space="0" w:color="auto"/>
        <w:right w:val="none" w:sz="0" w:space="0" w:color="auto"/>
      </w:divBdr>
    </w:div>
    <w:div w:id="2095929349">
      <w:bodyDiv w:val="1"/>
      <w:marLeft w:val="0"/>
      <w:marRight w:val="0"/>
      <w:marTop w:val="0"/>
      <w:marBottom w:val="0"/>
      <w:divBdr>
        <w:top w:val="none" w:sz="0" w:space="0" w:color="auto"/>
        <w:left w:val="none" w:sz="0" w:space="0" w:color="auto"/>
        <w:bottom w:val="none" w:sz="0" w:space="0" w:color="auto"/>
        <w:right w:val="none" w:sz="0" w:space="0" w:color="auto"/>
      </w:divBdr>
    </w:div>
    <w:div w:id="2096171616">
      <w:bodyDiv w:val="1"/>
      <w:marLeft w:val="0"/>
      <w:marRight w:val="0"/>
      <w:marTop w:val="0"/>
      <w:marBottom w:val="0"/>
      <w:divBdr>
        <w:top w:val="none" w:sz="0" w:space="0" w:color="auto"/>
        <w:left w:val="none" w:sz="0" w:space="0" w:color="auto"/>
        <w:bottom w:val="none" w:sz="0" w:space="0" w:color="auto"/>
        <w:right w:val="none" w:sz="0" w:space="0" w:color="auto"/>
      </w:divBdr>
    </w:div>
    <w:div w:id="2096507578">
      <w:bodyDiv w:val="1"/>
      <w:marLeft w:val="0"/>
      <w:marRight w:val="0"/>
      <w:marTop w:val="0"/>
      <w:marBottom w:val="0"/>
      <w:divBdr>
        <w:top w:val="none" w:sz="0" w:space="0" w:color="auto"/>
        <w:left w:val="none" w:sz="0" w:space="0" w:color="auto"/>
        <w:bottom w:val="none" w:sz="0" w:space="0" w:color="auto"/>
        <w:right w:val="none" w:sz="0" w:space="0" w:color="auto"/>
      </w:divBdr>
    </w:div>
    <w:div w:id="2097093052">
      <w:bodyDiv w:val="1"/>
      <w:marLeft w:val="0"/>
      <w:marRight w:val="0"/>
      <w:marTop w:val="0"/>
      <w:marBottom w:val="0"/>
      <w:divBdr>
        <w:top w:val="none" w:sz="0" w:space="0" w:color="auto"/>
        <w:left w:val="none" w:sz="0" w:space="0" w:color="auto"/>
        <w:bottom w:val="none" w:sz="0" w:space="0" w:color="auto"/>
        <w:right w:val="none" w:sz="0" w:space="0" w:color="auto"/>
      </w:divBdr>
    </w:div>
    <w:div w:id="2097480856">
      <w:bodyDiv w:val="1"/>
      <w:marLeft w:val="0"/>
      <w:marRight w:val="0"/>
      <w:marTop w:val="0"/>
      <w:marBottom w:val="0"/>
      <w:divBdr>
        <w:top w:val="none" w:sz="0" w:space="0" w:color="auto"/>
        <w:left w:val="none" w:sz="0" w:space="0" w:color="auto"/>
        <w:bottom w:val="none" w:sz="0" w:space="0" w:color="auto"/>
        <w:right w:val="none" w:sz="0" w:space="0" w:color="auto"/>
      </w:divBdr>
    </w:div>
    <w:div w:id="2097549474">
      <w:bodyDiv w:val="1"/>
      <w:marLeft w:val="0"/>
      <w:marRight w:val="0"/>
      <w:marTop w:val="0"/>
      <w:marBottom w:val="0"/>
      <w:divBdr>
        <w:top w:val="none" w:sz="0" w:space="0" w:color="auto"/>
        <w:left w:val="none" w:sz="0" w:space="0" w:color="auto"/>
        <w:bottom w:val="none" w:sz="0" w:space="0" w:color="auto"/>
        <w:right w:val="none" w:sz="0" w:space="0" w:color="auto"/>
      </w:divBdr>
    </w:div>
    <w:div w:id="2097631129">
      <w:bodyDiv w:val="1"/>
      <w:marLeft w:val="0"/>
      <w:marRight w:val="0"/>
      <w:marTop w:val="0"/>
      <w:marBottom w:val="0"/>
      <w:divBdr>
        <w:top w:val="none" w:sz="0" w:space="0" w:color="auto"/>
        <w:left w:val="none" w:sz="0" w:space="0" w:color="auto"/>
        <w:bottom w:val="none" w:sz="0" w:space="0" w:color="auto"/>
        <w:right w:val="none" w:sz="0" w:space="0" w:color="auto"/>
      </w:divBdr>
    </w:div>
    <w:div w:id="2097969618">
      <w:bodyDiv w:val="1"/>
      <w:marLeft w:val="0"/>
      <w:marRight w:val="0"/>
      <w:marTop w:val="0"/>
      <w:marBottom w:val="0"/>
      <w:divBdr>
        <w:top w:val="none" w:sz="0" w:space="0" w:color="auto"/>
        <w:left w:val="none" w:sz="0" w:space="0" w:color="auto"/>
        <w:bottom w:val="none" w:sz="0" w:space="0" w:color="auto"/>
        <w:right w:val="none" w:sz="0" w:space="0" w:color="auto"/>
      </w:divBdr>
    </w:div>
    <w:div w:id="2098093227">
      <w:bodyDiv w:val="1"/>
      <w:marLeft w:val="0"/>
      <w:marRight w:val="0"/>
      <w:marTop w:val="0"/>
      <w:marBottom w:val="0"/>
      <w:divBdr>
        <w:top w:val="none" w:sz="0" w:space="0" w:color="auto"/>
        <w:left w:val="none" w:sz="0" w:space="0" w:color="auto"/>
        <w:bottom w:val="none" w:sz="0" w:space="0" w:color="auto"/>
        <w:right w:val="none" w:sz="0" w:space="0" w:color="auto"/>
      </w:divBdr>
    </w:div>
    <w:div w:id="2098624337">
      <w:bodyDiv w:val="1"/>
      <w:marLeft w:val="0"/>
      <w:marRight w:val="0"/>
      <w:marTop w:val="0"/>
      <w:marBottom w:val="0"/>
      <w:divBdr>
        <w:top w:val="none" w:sz="0" w:space="0" w:color="auto"/>
        <w:left w:val="none" w:sz="0" w:space="0" w:color="auto"/>
        <w:bottom w:val="none" w:sz="0" w:space="0" w:color="auto"/>
        <w:right w:val="none" w:sz="0" w:space="0" w:color="auto"/>
      </w:divBdr>
    </w:div>
    <w:div w:id="2099018914">
      <w:bodyDiv w:val="1"/>
      <w:marLeft w:val="0"/>
      <w:marRight w:val="0"/>
      <w:marTop w:val="0"/>
      <w:marBottom w:val="0"/>
      <w:divBdr>
        <w:top w:val="none" w:sz="0" w:space="0" w:color="auto"/>
        <w:left w:val="none" w:sz="0" w:space="0" w:color="auto"/>
        <w:bottom w:val="none" w:sz="0" w:space="0" w:color="auto"/>
        <w:right w:val="none" w:sz="0" w:space="0" w:color="auto"/>
      </w:divBdr>
    </w:div>
    <w:div w:id="2099055487">
      <w:bodyDiv w:val="1"/>
      <w:marLeft w:val="0"/>
      <w:marRight w:val="0"/>
      <w:marTop w:val="0"/>
      <w:marBottom w:val="0"/>
      <w:divBdr>
        <w:top w:val="none" w:sz="0" w:space="0" w:color="auto"/>
        <w:left w:val="none" w:sz="0" w:space="0" w:color="auto"/>
        <w:bottom w:val="none" w:sz="0" w:space="0" w:color="auto"/>
        <w:right w:val="none" w:sz="0" w:space="0" w:color="auto"/>
      </w:divBdr>
    </w:div>
    <w:div w:id="2099715388">
      <w:bodyDiv w:val="1"/>
      <w:marLeft w:val="0"/>
      <w:marRight w:val="0"/>
      <w:marTop w:val="0"/>
      <w:marBottom w:val="0"/>
      <w:divBdr>
        <w:top w:val="none" w:sz="0" w:space="0" w:color="auto"/>
        <w:left w:val="none" w:sz="0" w:space="0" w:color="auto"/>
        <w:bottom w:val="none" w:sz="0" w:space="0" w:color="auto"/>
        <w:right w:val="none" w:sz="0" w:space="0" w:color="auto"/>
      </w:divBdr>
    </w:div>
    <w:div w:id="2099868868">
      <w:bodyDiv w:val="1"/>
      <w:marLeft w:val="0"/>
      <w:marRight w:val="0"/>
      <w:marTop w:val="0"/>
      <w:marBottom w:val="0"/>
      <w:divBdr>
        <w:top w:val="none" w:sz="0" w:space="0" w:color="auto"/>
        <w:left w:val="none" w:sz="0" w:space="0" w:color="auto"/>
        <w:bottom w:val="none" w:sz="0" w:space="0" w:color="auto"/>
        <w:right w:val="none" w:sz="0" w:space="0" w:color="auto"/>
      </w:divBdr>
    </w:div>
    <w:div w:id="2100592000">
      <w:bodyDiv w:val="1"/>
      <w:marLeft w:val="0"/>
      <w:marRight w:val="0"/>
      <w:marTop w:val="0"/>
      <w:marBottom w:val="0"/>
      <w:divBdr>
        <w:top w:val="none" w:sz="0" w:space="0" w:color="auto"/>
        <w:left w:val="none" w:sz="0" w:space="0" w:color="auto"/>
        <w:bottom w:val="none" w:sz="0" w:space="0" w:color="auto"/>
        <w:right w:val="none" w:sz="0" w:space="0" w:color="auto"/>
      </w:divBdr>
    </w:div>
    <w:div w:id="2101095389">
      <w:bodyDiv w:val="1"/>
      <w:marLeft w:val="0"/>
      <w:marRight w:val="0"/>
      <w:marTop w:val="0"/>
      <w:marBottom w:val="0"/>
      <w:divBdr>
        <w:top w:val="none" w:sz="0" w:space="0" w:color="auto"/>
        <w:left w:val="none" w:sz="0" w:space="0" w:color="auto"/>
        <w:bottom w:val="none" w:sz="0" w:space="0" w:color="auto"/>
        <w:right w:val="none" w:sz="0" w:space="0" w:color="auto"/>
      </w:divBdr>
    </w:div>
    <w:div w:id="2102792685">
      <w:bodyDiv w:val="1"/>
      <w:marLeft w:val="0"/>
      <w:marRight w:val="0"/>
      <w:marTop w:val="0"/>
      <w:marBottom w:val="0"/>
      <w:divBdr>
        <w:top w:val="none" w:sz="0" w:space="0" w:color="auto"/>
        <w:left w:val="none" w:sz="0" w:space="0" w:color="auto"/>
        <w:bottom w:val="none" w:sz="0" w:space="0" w:color="auto"/>
        <w:right w:val="none" w:sz="0" w:space="0" w:color="auto"/>
      </w:divBdr>
    </w:div>
    <w:div w:id="2103260107">
      <w:bodyDiv w:val="1"/>
      <w:marLeft w:val="0"/>
      <w:marRight w:val="0"/>
      <w:marTop w:val="0"/>
      <w:marBottom w:val="0"/>
      <w:divBdr>
        <w:top w:val="none" w:sz="0" w:space="0" w:color="auto"/>
        <w:left w:val="none" w:sz="0" w:space="0" w:color="auto"/>
        <w:bottom w:val="none" w:sz="0" w:space="0" w:color="auto"/>
        <w:right w:val="none" w:sz="0" w:space="0" w:color="auto"/>
      </w:divBdr>
    </w:div>
    <w:div w:id="2103528010">
      <w:bodyDiv w:val="1"/>
      <w:marLeft w:val="0"/>
      <w:marRight w:val="0"/>
      <w:marTop w:val="0"/>
      <w:marBottom w:val="0"/>
      <w:divBdr>
        <w:top w:val="none" w:sz="0" w:space="0" w:color="auto"/>
        <w:left w:val="none" w:sz="0" w:space="0" w:color="auto"/>
        <w:bottom w:val="none" w:sz="0" w:space="0" w:color="auto"/>
        <w:right w:val="none" w:sz="0" w:space="0" w:color="auto"/>
      </w:divBdr>
    </w:div>
    <w:div w:id="2103646268">
      <w:bodyDiv w:val="1"/>
      <w:marLeft w:val="0"/>
      <w:marRight w:val="0"/>
      <w:marTop w:val="0"/>
      <w:marBottom w:val="0"/>
      <w:divBdr>
        <w:top w:val="none" w:sz="0" w:space="0" w:color="auto"/>
        <w:left w:val="none" w:sz="0" w:space="0" w:color="auto"/>
        <w:bottom w:val="none" w:sz="0" w:space="0" w:color="auto"/>
        <w:right w:val="none" w:sz="0" w:space="0" w:color="auto"/>
      </w:divBdr>
    </w:div>
    <w:div w:id="2103984961">
      <w:bodyDiv w:val="1"/>
      <w:marLeft w:val="0"/>
      <w:marRight w:val="0"/>
      <w:marTop w:val="0"/>
      <w:marBottom w:val="0"/>
      <w:divBdr>
        <w:top w:val="none" w:sz="0" w:space="0" w:color="auto"/>
        <w:left w:val="none" w:sz="0" w:space="0" w:color="auto"/>
        <w:bottom w:val="none" w:sz="0" w:space="0" w:color="auto"/>
        <w:right w:val="none" w:sz="0" w:space="0" w:color="auto"/>
      </w:divBdr>
    </w:div>
    <w:div w:id="2104493348">
      <w:bodyDiv w:val="1"/>
      <w:marLeft w:val="0"/>
      <w:marRight w:val="0"/>
      <w:marTop w:val="0"/>
      <w:marBottom w:val="0"/>
      <w:divBdr>
        <w:top w:val="none" w:sz="0" w:space="0" w:color="auto"/>
        <w:left w:val="none" w:sz="0" w:space="0" w:color="auto"/>
        <w:bottom w:val="none" w:sz="0" w:space="0" w:color="auto"/>
        <w:right w:val="none" w:sz="0" w:space="0" w:color="auto"/>
      </w:divBdr>
    </w:div>
    <w:div w:id="2104640188">
      <w:bodyDiv w:val="1"/>
      <w:marLeft w:val="0"/>
      <w:marRight w:val="0"/>
      <w:marTop w:val="0"/>
      <w:marBottom w:val="0"/>
      <w:divBdr>
        <w:top w:val="none" w:sz="0" w:space="0" w:color="auto"/>
        <w:left w:val="none" w:sz="0" w:space="0" w:color="auto"/>
        <w:bottom w:val="none" w:sz="0" w:space="0" w:color="auto"/>
        <w:right w:val="none" w:sz="0" w:space="0" w:color="auto"/>
      </w:divBdr>
    </w:div>
    <w:div w:id="2104689296">
      <w:bodyDiv w:val="1"/>
      <w:marLeft w:val="0"/>
      <w:marRight w:val="0"/>
      <w:marTop w:val="0"/>
      <w:marBottom w:val="0"/>
      <w:divBdr>
        <w:top w:val="none" w:sz="0" w:space="0" w:color="auto"/>
        <w:left w:val="none" w:sz="0" w:space="0" w:color="auto"/>
        <w:bottom w:val="none" w:sz="0" w:space="0" w:color="auto"/>
        <w:right w:val="none" w:sz="0" w:space="0" w:color="auto"/>
      </w:divBdr>
    </w:div>
    <w:div w:id="2104715051">
      <w:bodyDiv w:val="1"/>
      <w:marLeft w:val="0"/>
      <w:marRight w:val="0"/>
      <w:marTop w:val="0"/>
      <w:marBottom w:val="0"/>
      <w:divBdr>
        <w:top w:val="none" w:sz="0" w:space="0" w:color="auto"/>
        <w:left w:val="none" w:sz="0" w:space="0" w:color="auto"/>
        <w:bottom w:val="none" w:sz="0" w:space="0" w:color="auto"/>
        <w:right w:val="none" w:sz="0" w:space="0" w:color="auto"/>
      </w:divBdr>
    </w:div>
    <w:div w:id="2104916652">
      <w:bodyDiv w:val="1"/>
      <w:marLeft w:val="0"/>
      <w:marRight w:val="0"/>
      <w:marTop w:val="0"/>
      <w:marBottom w:val="0"/>
      <w:divBdr>
        <w:top w:val="none" w:sz="0" w:space="0" w:color="auto"/>
        <w:left w:val="none" w:sz="0" w:space="0" w:color="auto"/>
        <w:bottom w:val="none" w:sz="0" w:space="0" w:color="auto"/>
        <w:right w:val="none" w:sz="0" w:space="0" w:color="auto"/>
      </w:divBdr>
    </w:div>
    <w:div w:id="2105149780">
      <w:bodyDiv w:val="1"/>
      <w:marLeft w:val="0"/>
      <w:marRight w:val="0"/>
      <w:marTop w:val="0"/>
      <w:marBottom w:val="0"/>
      <w:divBdr>
        <w:top w:val="none" w:sz="0" w:space="0" w:color="auto"/>
        <w:left w:val="none" w:sz="0" w:space="0" w:color="auto"/>
        <w:bottom w:val="none" w:sz="0" w:space="0" w:color="auto"/>
        <w:right w:val="none" w:sz="0" w:space="0" w:color="auto"/>
      </w:divBdr>
    </w:div>
    <w:div w:id="2106611829">
      <w:bodyDiv w:val="1"/>
      <w:marLeft w:val="0"/>
      <w:marRight w:val="0"/>
      <w:marTop w:val="0"/>
      <w:marBottom w:val="0"/>
      <w:divBdr>
        <w:top w:val="none" w:sz="0" w:space="0" w:color="auto"/>
        <w:left w:val="none" w:sz="0" w:space="0" w:color="auto"/>
        <w:bottom w:val="none" w:sz="0" w:space="0" w:color="auto"/>
        <w:right w:val="none" w:sz="0" w:space="0" w:color="auto"/>
      </w:divBdr>
    </w:div>
    <w:div w:id="2108427766">
      <w:bodyDiv w:val="1"/>
      <w:marLeft w:val="0"/>
      <w:marRight w:val="0"/>
      <w:marTop w:val="0"/>
      <w:marBottom w:val="0"/>
      <w:divBdr>
        <w:top w:val="none" w:sz="0" w:space="0" w:color="auto"/>
        <w:left w:val="none" w:sz="0" w:space="0" w:color="auto"/>
        <w:bottom w:val="none" w:sz="0" w:space="0" w:color="auto"/>
        <w:right w:val="none" w:sz="0" w:space="0" w:color="auto"/>
      </w:divBdr>
    </w:div>
    <w:div w:id="2108846713">
      <w:bodyDiv w:val="1"/>
      <w:marLeft w:val="0"/>
      <w:marRight w:val="0"/>
      <w:marTop w:val="0"/>
      <w:marBottom w:val="0"/>
      <w:divBdr>
        <w:top w:val="none" w:sz="0" w:space="0" w:color="auto"/>
        <w:left w:val="none" w:sz="0" w:space="0" w:color="auto"/>
        <w:bottom w:val="none" w:sz="0" w:space="0" w:color="auto"/>
        <w:right w:val="none" w:sz="0" w:space="0" w:color="auto"/>
      </w:divBdr>
    </w:div>
    <w:div w:id="2108891157">
      <w:bodyDiv w:val="1"/>
      <w:marLeft w:val="0"/>
      <w:marRight w:val="0"/>
      <w:marTop w:val="0"/>
      <w:marBottom w:val="0"/>
      <w:divBdr>
        <w:top w:val="none" w:sz="0" w:space="0" w:color="auto"/>
        <w:left w:val="none" w:sz="0" w:space="0" w:color="auto"/>
        <w:bottom w:val="none" w:sz="0" w:space="0" w:color="auto"/>
        <w:right w:val="none" w:sz="0" w:space="0" w:color="auto"/>
      </w:divBdr>
    </w:div>
    <w:div w:id="2109109724">
      <w:bodyDiv w:val="1"/>
      <w:marLeft w:val="0"/>
      <w:marRight w:val="0"/>
      <w:marTop w:val="0"/>
      <w:marBottom w:val="0"/>
      <w:divBdr>
        <w:top w:val="none" w:sz="0" w:space="0" w:color="auto"/>
        <w:left w:val="none" w:sz="0" w:space="0" w:color="auto"/>
        <w:bottom w:val="none" w:sz="0" w:space="0" w:color="auto"/>
        <w:right w:val="none" w:sz="0" w:space="0" w:color="auto"/>
      </w:divBdr>
    </w:div>
    <w:div w:id="2109345029">
      <w:bodyDiv w:val="1"/>
      <w:marLeft w:val="0"/>
      <w:marRight w:val="0"/>
      <w:marTop w:val="0"/>
      <w:marBottom w:val="0"/>
      <w:divBdr>
        <w:top w:val="none" w:sz="0" w:space="0" w:color="auto"/>
        <w:left w:val="none" w:sz="0" w:space="0" w:color="auto"/>
        <w:bottom w:val="none" w:sz="0" w:space="0" w:color="auto"/>
        <w:right w:val="none" w:sz="0" w:space="0" w:color="auto"/>
      </w:divBdr>
    </w:div>
    <w:div w:id="2109352931">
      <w:bodyDiv w:val="1"/>
      <w:marLeft w:val="0"/>
      <w:marRight w:val="0"/>
      <w:marTop w:val="0"/>
      <w:marBottom w:val="0"/>
      <w:divBdr>
        <w:top w:val="none" w:sz="0" w:space="0" w:color="auto"/>
        <w:left w:val="none" w:sz="0" w:space="0" w:color="auto"/>
        <w:bottom w:val="none" w:sz="0" w:space="0" w:color="auto"/>
        <w:right w:val="none" w:sz="0" w:space="0" w:color="auto"/>
      </w:divBdr>
    </w:div>
    <w:div w:id="2110855302">
      <w:bodyDiv w:val="1"/>
      <w:marLeft w:val="0"/>
      <w:marRight w:val="0"/>
      <w:marTop w:val="0"/>
      <w:marBottom w:val="0"/>
      <w:divBdr>
        <w:top w:val="none" w:sz="0" w:space="0" w:color="auto"/>
        <w:left w:val="none" w:sz="0" w:space="0" w:color="auto"/>
        <w:bottom w:val="none" w:sz="0" w:space="0" w:color="auto"/>
        <w:right w:val="none" w:sz="0" w:space="0" w:color="auto"/>
      </w:divBdr>
    </w:div>
    <w:div w:id="2111508971">
      <w:bodyDiv w:val="1"/>
      <w:marLeft w:val="0"/>
      <w:marRight w:val="0"/>
      <w:marTop w:val="0"/>
      <w:marBottom w:val="0"/>
      <w:divBdr>
        <w:top w:val="none" w:sz="0" w:space="0" w:color="auto"/>
        <w:left w:val="none" w:sz="0" w:space="0" w:color="auto"/>
        <w:bottom w:val="none" w:sz="0" w:space="0" w:color="auto"/>
        <w:right w:val="none" w:sz="0" w:space="0" w:color="auto"/>
      </w:divBdr>
    </w:div>
    <w:div w:id="2111586179">
      <w:bodyDiv w:val="1"/>
      <w:marLeft w:val="0"/>
      <w:marRight w:val="0"/>
      <w:marTop w:val="0"/>
      <w:marBottom w:val="0"/>
      <w:divBdr>
        <w:top w:val="none" w:sz="0" w:space="0" w:color="auto"/>
        <w:left w:val="none" w:sz="0" w:space="0" w:color="auto"/>
        <w:bottom w:val="none" w:sz="0" w:space="0" w:color="auto"/>
        <w:right w:val="none" w:sz="0" w:space="0" w:color="auto"/>
      </w:divBdr>
    </w:div>
    <w:div w:id="2111856347">
      <w:bodyDiv w:val="1"/>
      <w:marLeft w:val="0"/>
      <w:marRight w:val="0"/>
      <w:marTop w:val="0"/>
      <w:marBottom w:val="0"/>
      <w:divBdr>
        <w:top w:val="none" w:sz="0" w:space="0" w:color="auto"/>
        <w:left w:val="none" w:sz="0" w:space="0" w:color="auto"/>
        <w:bottom w:val="none" w:sz="0" w:space="0" w:color="auto"/>
        <w:right w:val="none" w:sz="0" w:space="0" w:color="auto"/>
      </w:divBdr>
    </w:div>
    <w:div w:id="2111926048">
      <w:bodyDiv w:val="1"/>
      <w:marLeft w:val="0"/>
      <w:marRight w:val="0"/>
      <w:marTop w:val="0"/>
      <w:marBottom w:val="0"/>
      <w:divBdr>
        <w:top w:val="none" w:sz="0" w:space="0" w:color="auto"/>
        <w:left w:val="none" w:sz="0" w:space="0" w:color="auto"/>
        <w:bottom w:val="none" w:sz="0" w:space="0" w:color="auto"/>
        <w:right w:val="none" w:sz="0" w:space="0" w:color="auto"/>
      </w:divBdr>
    </w:div>
    <w:div w:id="2112167789">
      <w:bodyDiv w:val="1"/>
      <w:marLeft w:val="0"/>
      <w:marRight w:val="0"/>
      <w:marTop w:val="0"/>
      <w:marBottom w:val="0"/>
      <w:divBdr>
        <w:top w:val="none" w:sz="0" w:space="0" w:color="auto"/>
        <w:left w:val="none" w:sz="0" w:space="0" w:color="auto"/>
        <w:bottom w:val="none" w:sz="0" w:space="0" w:color="auto"/>
        <w:right w:val="none" w:sz="0" w:space="0" w:color="auto"/>
      </w:divBdr>
    </w:div>
    <w:div w:id="2112629708">
      <w:bodyDiv w:val="1"/>
      <w:marLeft w:val="0"/>
      <w:marRight w:val="0"/>
      <w:marTop w:val="0"/>
      <w:marBottom w:val="0"/>
      <w:divBdr>
        <w:top w:val="none" w:sz="0" w:space="0" w:color="auto"/>
        <w:left w:val="none" w:sz="0" w:space="0" w:color="auto"/>
        <w:bottom w:val="none" w:sz="0" w:space="0" w:color="auto"/>
        <w:right w:val="none" w:sz="0" w:space="0" w:color="auto"/>
      </w:divBdr>
    </w:div>
    <w:div w:id="2113164903">
      <w:bodyDiv w:val="1"/>
      <w:marLeft w:val="0"/>
      <w:marRight w:val="0"/>
      <w:marTop w:val="0"/>
      <w:marBottom w:val="0"/>
      <w:divBdr>
        <w:top w:val="none" w:sz="0" w:space="0" w:color="auto"/>
        <w:left w:val="none" w:sz="0" w:space="0" w:color="auto"/>
        <w:bottom w:val="none" w:sz="0" w:space="0" w:color="auto"/>
        <w:right w:val="none" w:sz="0" w:space="0" w:color="auto"/>
      </w:divBdr>
    </w:div>
    <w:div w:id="2113277893">
      <w:bodyDiv w:val="1"/>
      <w:marLeft w:val="0"/>
      <w:marRight w:val="0"/>
      <w:marTop w:val="0"/>
      <w:marBottom w:val="0"/>
      <w:divBdr>
        <w:top w:val="none" w:sz="0" w:space="0" w:color="auto"/>
        <w:left w:val="none" w:sz="0" w:space="0" w:color="auto"/>
        <w:bottom w:val="none" w:sz="0" w:space="0" w:color="auto"/>
        <w:right w:val="none" w:sz="0" w:space="0" w:color="auto"/>
      </w:divBdr>
    </w:div>
    <w:div w:id="2113279768">
      <w:bodyDiv w:val="1"/>
      <w:marLeft w:val="0"/>
      <w:marRight w:val="0"/>
      <w:marTop w:val="0"/>
      <w:marBottom w:val="0"/>
      <w:divBdr>
        <w:top w:val="none" w:sz="0" w:space="0" w:color="auto"/>
        <w:left w:val="none" w:sz="0" w:space="0" w:color="auto"/>
        <w:bottom w:val="none" w:sz="0" w:space="0" w:color="auto"/>
        <w:right w:val="none" w:sz="0" w:space="0" w:color="auto"/>
      </w:divBdr>
    </w:div>
    <w:div w:id="2113865380">
      <w:bodyDiv w:val="1"/>
      <w:marLeft w:val="0"/>
      <w:marRight w:val="0"/>
      <w:marTop w:val="0"/>
      <w:marBottom w:val="0"/>
      <w:divBdr>
        <w:top w:val="none" w:sz="0" w:space="0" w:color="auto"/>
        <w:left w:val="none" w:sz="0" w:space="0" w:color="auto"/>
        <w:bottom w:val="none" w:sz="0" w:space="0" w:color="auto"/>
        <w:right w:val="none" w:sz="0" w:space="0" w:color="auto"/>
      </w:divBdr>
    </w:div>
    <w:div w:id="2114204576">
      <w:bodyDiv w:val="1"/>
      <w:marLeft w:val="0"/>
      <w:marRight w:val="0"/>
      <w:marTop w:val="0"/>
      <w:marBottom w:val="0"/>
      <w:divBdr>
        <w:top w:val="none" w:sz="0" w:space="0" w:color="auto"/>
        <w:left w:val="none" w:sz="0" w:space="0" w:color="auto"/>
        <w:bottom w:val="none" w:sz="0" w:space="0" w:color="auto"/>
        <w:right w:val="none" w:sz="0" w:space="0" w:color="auto"/>
      </w:divBdr>
    </w:div>
    <w:div w:id="2114520166">
      <w:bodyDiv w:val="1"/>
      <w:marLeft w:val="0"/>
      <w:marRight w:val="0"/>
      <w:marTop w:val="0"/>
      <w:marBottom w:val="0"/>
      <w:divBdr>
        <w:top w:val="none" w:sz="0" w:space="0" w:color="auto"/>
        <w:left w:val="none" w:sz="0" w:space="0" w:color="auto"/>
        <w:bottom w:val="none" w:sz="0" w:space="0" w:color="auto"/>
        <w:right w:val="none" w:sz="0" w:space="0" w:color="auto"/>
      </w:divBdr>
    </w:div>
    <w:div w:id="2114548011">
      <w:bodyDiv w:val="1"/>
      <w:marLeft w:val="0"/>
      <w:marRight w:val="0"/>
      <w:marTop w:val="0"/>
      <w:marBottom w:val="0"/>
      <w:divBdr>
        <w:top w:val="none" w:sz="0" w:space="0" w:color="auto"/>
        <w:left w:val="none" w:sz="0" w:space="0" w:color="auto"/>
        <w:bottom w:val="none" w:sz="0" w:space="0" w:color="auto"/>
        <w:right w:val="none" w:sz="0" w:space="0" w:color="auto"/>
      </w:divBdr>
    </w:div>
    <w:div w:id="2114550683">
      <w:bodyDiv w:val="1"/>
      <w:marLeft w:val="0"/>
      <w:marRight w:val="0"/>
      <w:marTop w:val="0"/>
      <w:marBottom w:val="0"/>
      <w:divBdr>
        <w:top w:val="none" w:sz="0" w:space="0" w:color="auto"/>
        <w:left w:val="none" w:sz="0" w:space="0" w:color="auto"/>
        <w:bottom w:val="none" w:sz="0" w:space="0" w:color="auto"/>
        <w:right w:val="none" w:sz="0" w:space="0" w:color="auto"/>
      </w:divBdr>
    </w:div>
    <w:div w:id="2114737104">
      <w:bodyDiv w:val="1"/>
      <w:marLeft w:val="0"/>
      <w:marRight w:val="0"/>
      <w:marTop w:val="0"/>
      <w:marBottom w:val="0"/>
      <w:divBdr>
        <w:top w:val="none" w:sz="0" w:space="0" w:color="auto"/>
        <w:left w:val="none" w:sz="0" w:space="0" w:color="auto"/>
        <w:bottom w:val="none" w:sz="0" w:space="0" w:color="auto"/>
        <w:right w:val="none" w:sz="0" w:space="0" w:color="auto"/>
      </w:divBdr>
    </w:div>
    <w:div w:id="2115400891">
      <w:bodyDiv w:val="1"/>
      <w:marLeft w:val="0"/>
      <w:marRight w:val="0"/>
      <w:marTop w:val="0"/>
      <w:marBottom w:val="0"/>
      <w:divBdr>
        <w:top w:val="none" w:sz="0" w:space="0" w:color="auto"/>
        <w:left w:val="none" w:sz="0" w:space="0" w:color="auto"/>
        <w:bottom w:val="none" w:sz="0" w:space="0" w:color="auto"/>
        <w:right w:val="none" w:sz="0" w:space="0" w:color="auto"/>
      </w:divBdr>
    </w:div>
    <w:div w:id="2116290274">
      <w:bodyDiv w:val="1"/>
      <w:marLeft w:val="0"/>
      <w:marRight w:val="0"/>
      <w:marTop w:val="0"/>
      <w:marBottom w:val="0"/>
      <w:divBdr>
        <w:top w:val="none" w:sz="0" w:space="0" w:color="auto"/>
        <w:left w:val="none" w:sz="0" w:space="0" w:color="auto"/>
        <w:bottom w:val="none" w:sz="0" w:space="0" w:color="auto"/>
        <w:right w:val="none" w:sz="0" w:space="0" w:color="auto"/>
      </w:divBdr>
    </w:div>
    <w:div w:id="2117095238">
      <w:bodyDiv w:val="1"/>
      <w:marLeft w:val="0"/>
      <w:marRight w:val="0"/>
      <w:marTop w:val="0"/>
      <w:marBottom w:val="0"/>
      <w:divBdr>
        <w:top w:val="none" w:sz="0" w:space="0" w:color="auto"/>
        <w:left w:val="none" w:sz="0" w:space="0" w:color="auto"/>
        <w:bottom w:val="none" w:sz="0" w:space="0" w:color="auto"/>
        <w:right w:val="none" w:sz="0" w:space="0" w:color="auto"/>
      </w:divBdr>
    </w:div>
    <w:div w:id="2117285410">
      <w:bodyDiv w:val="1"/>
      <w:marLeft w:val="0"/>
      <w:marRight w:val="0"/>
      <w:marTop w:val="0"/>
      <w:marBottom w:val="0"/>
      <w:divBdr>
        <w:top w:val="none" w:sz="0" w:space="0" w:color="auto"/>
        <w:left w:val="none" w:sz="0" w:space="0" w:color="auto"/>
        <w:bottom w:val="none" w:sz="0" w:space="0" w:color="auto"/>
        <w:right w:val="none" w:sz="0" w:space="0" w:color="auto"/>
      </w:divBdr>
    </w:div>
    <w:div w:id="2118328105">
      <w:bodyDiv w:val="1"/>
      <w:marLeft w:val="0"/>
      <w:marRight w:val="0"/>
      <w:marTop w:val="0"/>
      <w:marBottom w:val="0"/>
      <w:divBdr>
        <w:top w:val="none" w:sz="0" w:space="0" w:color="auto"/>
        <w:left w:val="none" w:sz="0" w:space="0" w:color="auto"/>
        <w:bottom w:val="none" w:sz="0" w:space="0" w:color="auto"/>
        <w:right w:val="none" w:sz="0" w:space="0" w:color="auto"/>
      </w:divBdr>
    </w:div>
    <w:div w:id="2118593755">
      <w:bodyDiv w:val="1"/>
      <w:marLeft w:val="0"/>
      <w:marRight w:val="0"/>
      <w:marTop w:val="0"/>
      <w:marBottom w:val="0"/>
      <w:divBdr>
        <w:top w:val="none" w:sz="0" w:space="0" w:color="auto"/>
        <w:left w:val="none" w:sz="0" w:space="0" w:color="auto"/>
        <w:bottom w:val="none" w:sz="0" w:space="0" w:color="auto"/>
        <w:right w:val="none" w:sz="0" w:space="0" w:color="auto"/>
      </w:divBdr>
    </w:div>
    <w:div w:id="2119594994">
      <w:bodyDiv w:val="1"/>
      <w:marLeft w:val="0"/>
      <w:marRight w:val="0"/>
      <w:marTop w:val="0"/>
      <w:marBottom w:val="0"/>
      <w:divBdr>
        <w:top w:val="none" w:sz="0" w:space="0" w:color="auto"/>
        <w:left w:val="none" w:sz="0" w:space="0" w:color="auto"/>
        <w:bottom w:val="none" w:sz="0" w:space="0" w:color="auto"/>
        <w:right w:val="none" w:sz="0" w:space="0" w:color="auto"/>
      </w:divBdr>
    </w:div>
    <w:div w:id="2119786051">
      <w:bodyDiv w:val="1"/>
      <w:marLeft w:val="0"/>
      <w:marRight w:val="0"/>
      <w:marTop w:val="0"/>
      <w:marBottom w:val="0"/>
      <w:divBdr>
        <w:top w:val="none" w:sz="0" w:space="0" w:color="auto"/>
        <w:left w:val="none" w:sz="0" w:space="0" w:color="auto"/>
        <w:bottom w:val="none" w:sz="0" w:space="0" w:color="auto"/>
        <w:right w:val="none" w:sz="0" w:space="0" w:color="auto"/>
      </w:divBdr>
    </w:div>
    <w:div w:id="2119789604">
      <w:bodyDiv w:val="1"/>
      <w:marLeft w:val="0"/>
      <w:marRight w:val="0"/>
      <w:marTop w:val="0"/>
      <w:marBottom w:val="0"/>
      <w:divBdr>
        <w:top w:val="none" w:sz="0" w:space="0" w:color="auto"/>
        <w:left w:val="none" w:sz="0" w:space="0" w:color="auto"/>
        <w:bottom w:val="none" w:sz="0" w:space="0" w:color="auto"/>
        <w:right w:val="none" w:sz="0" w:space="0" w:color="auto"/>
      </w:divBdr>
    </w:div>
    <w:div w:id="2119828489">
      <w:bodyDiv w:val="1"/>
      <w:marLeft w:val="0"/>
      <w:marRight w:val="0"/>
      <w:marTop w:val="0"/>
      <w:marBottom w:val="0"/>
      <w:divBdr>
        <w:top w:val="none" w:sz="0" w:space="0" w:color="auto"/>
        <w:left w:val="none" w:sz="0" w:space="0" w:color="auto"/>
        <w:bottom w:val="none" w:sz="0" w:space="0" w:color="auto"/>
        <w:right w:val="none" w:sz="0" w:space="0" w:color="auto"/>
      </w:divBdr>
    </w:div>
    <w:div w:id="2120372893">
      <w:bodyDiv w:val="1"/>
      <w:marLeft w:val="0"/>
      <w:marRight w:val="0"/>
      <w:marTop w:val="0"/>
      <w:marBottom w:val="0"/>
      <w:divBdr>
        <w:top w:val="none" w:sz="0" w:space="0" w:color="auto"/>
        <w:left w:val="none" w:sz="0" w:space="0" w:color="auto"/>
        <w:bottom w:val="none" w:sz="0" w:space="0" w:color="auto"/>
        <w:right w:val="none" w:sz="0" w:space="0" w:color="auto"/>
      </w:divBdr>
    </w:div>
    <w:div w:id="2121298363">
      <w:bodyDiv w:val="1"/>
      <w:marLeft w:val="0"/>
      <w:marRight w:val="0"/>
      <w:marTop w:val="0"/>
      <w:marBottom w:val="0"/>
      <w:divBdr>
        <w:top w:val="none" w:sz="0" w:space="0" w:color="auto"/>
        <w:left w:val="none" w:sz="0" w:space="0" w:color="auto"/>
        <w:bottom w:val="none" w:sz="0" w:space="0" w:color="auto"/>
        <w:right w:val="none" w:sz="0" w:space="0" w:color="auto"/>
      </w:divBdr>
    </w:div>
    <w:div w:id="2121484242">
      <w:bodyDiv w:val="1"/>
      <w:marLeft w:val="0"/>
      <w:marRight w:val="0"/>
      <w:marTop w:val="0"/>
      <w:marBottom w:val="0"/>
      <w:divBdr>
        <w:top w:val="none" w:sz="0" w:space="0" w:color="auto"/>
        <w:left w:val="none" w:sz="0" w:space="0" w:color="auto"/>
        <w:bottom w:val="none" w:sz="0" w:space="0" w:color="auto"/>
        <w:right w:val="none" w:sz="0" w:space="0" w:color="auto"/>
      </w:divBdr>
    </w:div>
    <w:div w:id="2121872475">
      <w:bodyDiv w:val="1"/>
      <w:marLeft w:val="0"/>
      <w:marRight w:val="0"/>
      <w:marTop w:val="0"/>
      <w:marBottom w:val="0"/>
      <w:divBdr>
        <w:top w:val="none" w:sz="0" w:space="0" w:color="auto"/>
        <w:left w:val="none" w:sz="0" w:space="0" w:color="auto"/>
        <w:bottom w:val="none" w:sz="0" w:space="0" w:color="auto"/>
        <w:right w:val="none" w:sz="0" w:space="0" w:color="auto"/>
      </w:divBdr>
    </w:div>
    <w:div w:id="2122022656">
      <w:bodyDiv w:val="1"/>
      <w:marLeft w:val="0"/>
      <w:marRight w:val="0"/>
      <w:marTop w:val="0"/>
      <w:marBottom w:val="0"/>
      <w:divBdr>
        <w:top w:val="none" w:sz="0" w:space="0" w:color="auto"/>
        <w:left w:val="none" w:sz="0" w:space="0" w:color="auto"/>
        <w:bottom w:val="none" w:sz="0" w:space="0" w:color="auto"/>
        <w:right w:val="none" w:sz="0" w:space="0" w:color="auto"/>
      </w:divBdr>
    </w:div>
    <w:div w:id="2122146339">
      <w:bodyDiv w:val="1"/>
      <w:marLeft w:val="0"/>
      <w:marRight w:val="0"/>
      <w:marTop w:val="0"/>
      <w:marBottom w:val="0"/>
      <w:divBdr>
        <w:top w:val="none" w:sz="0" w:space="0" w:color="auto"/>
        <w:left w:val="none" w:sz="0" w:space="0" w:color="auto"/>
        <w:bottom w:val="none" w:sz="0" w:space="0" w:color="auto"/>
        <w:right w:val="none" w:sz="0" w:space="0" w:color="auto"/>
      </w:divBdr>
    </w:div>
    <w:div w:id="2123068709">
      <w:bodyDiv w:val="1"/>
      <w:marLeft w:val="0"/>
      <w:marRight w:val="0"/>
      <w:marTop w:val="0"/>
      <w:marBottom w:val="0"/>
      <w:divBdr>
        <w:top w:val="none" w:sz="0" w:space="0" w:color="auto"/>
        <w:left w:val="none" w:sz="0" w:space="0" w:color="auto"/>
        <w:bottom w:val="none" w:sz="0" w:space="0" w:color="auto"/>
        <w:right w:val="none" w:sz="0" w:space="0" w:color="auto"/>
      </w:divBdr>
    </w:div>
    <w:div w:id="2123767278">
      <w:bodyDiv w:val="1"/>
      <w:marLeft w:val="0"/>
      <w:marRight w:val="0"/>
      <w:marTop w:val="0"/>
      <w:marBottom w:val="0"/>
      <w:divBdr>
        <w:top w:val="none" w:sz="0" w:space="0" w:color="auto"/>
        <w:left w:val="none" w:sz="0" w:space="0" w:color="auto"/>
        <w:bottom w:val="none" w:sz="0" w:space="0" w:color="auto"/>
        <w:right w:val="none" w:sz="0" w:space="0" w:color="auto"/>
      </w:divBdr>
    </w:div>
    <w:div w:id="2123956882">
      <w:bodyDiv w:val="1"/>
      <w:marLeft w:val="0"/>
      <w:marRight w:val="0"/>
      <w:marTop w:val="0"/>
      <w:marBottom w:val="0"/>
      <w:divBdr>
        <w:top w:val="none" w:sz="0" w:space="0" w:color="auto"/>
        <w:left w:val="none" w:sz="0" w:space="0" w:color="auto"/>
        <w:bottom w:val="none" w:sz="0" w:space="0" w:color="auto"/>
        <w:right w:val="none" w:sz="0" w:space="0" w:color="auto"/>
      </w:divBdr>
    </w:div>
    <w:div w:id="2124104300">
      <w:bodyDiv w:val="1"/>
      <w:marLeft w:val="0"/>
      <w:marRight w:val="0"/>
      <w:marTop w:val="0"/>
      <w:marBottom w:val="0"/>
      <w:divBdr>
        <w:top w:val="none" w:sz="0" w:space="0" w:color="auto"/>
        <w:left w:val="none" w:sz="0" w:space="0" w:color="auto"/>
        <w:bottom w:val="none" w:sz="0" w:space="0" w:color="auto"/>
        <w:right w:val="none" w:sz="0" w:space="0" w:color="auto"/>
      </w:divBdr>
    </w:div>
    <w:div w:id="2124112998">
      <w:bodyDiv w:val="1"/>
      <w:marLeft w:val="0"/>
      <w:marRight w:val="0"/>
      <w:marTop w:val="0"/>
      <w:marBottom w:val="0"/>
      <w:divBdr>
        <w:top w:val="none" w:sz="0" w:space="0" w:color="auto"/>
        <w:left w:val="none" w:sz="0" w:space="0" w:color="auto"/>
        <w:bottom w:val="none" w:sz="0" w:space="0" w:color="auto"/>
        <w:right w:val="none" w:sz="0" w:space="0" w:color="auto"/>
      </w:divBdr>
    </w:div>
    <w:div w:id="2124349633">
      <w:bodyDiv w:val="1"/>
      <w:marLeft w:val="0"/>
      <w:marRight w:val="0"/>
      <w:marTop w:val="0"/>
      <w:marBottom w:val="0"/>
      <w:divBdr>
        <w:top w:val="none" w:sz="0" w:space="0" w:color="auto"/>
        <w:left w:val="none" w:sz="0" w:space="0" w:color="auto"/>
        <w:bottom w:val="none" w:sz="0" w:space="0" w:color="auto"/>
        <w:right w:val="none" w:sz="0" w:space="0" w:color="auto"/>
      </w:divBdr>
    </w:div>
    <w:div w:id="2124953897">
      <w:bodyDiv w:val="1"/>
      <w:marLeft w:val="0"/>
      <w:marRight w:val="0"/>
      <w:marTop w:val="0"/>
      <w:marBottom w:val="0"/>
      <w:divBdr>
        <w:top w:val="none" w:sz="0" w:space="0" w:color="auto"/>
        <w:left w:val="none" w:sz="0" w:space="0" w:color="auto"/>
        <w:bottom w:val="none" w:sz="0" w:space="0" w:color="auto"/>
        <w:right w:val="none" w:sz="0" w:space="0" w:color="auto"/>
      </w:divBdr>
    </w:div>
    <w:div w:id="2125032512">
      <w:bodyDiv w:val="1"/>
      <w:marLeft w:val="0"/>
      <w:marRight w:val="0"/>
      <w:marTop w:val="0"/>
      <w:marBottom w:val="0"/>
      <w:divBdr>
        <w:top w:val="none" w:sz="0" w:space="0" w:color="auto"/>
        <w:left w:val="none" w:sz="0" w:space="0" w:color="auto"/>
        <w:bottom w:val="none" w:sz="0" w:space="0" w:color="auto"/>
        <w:right w:val="none" w:sz="0" w:space="0" w:color="auto"/>
      </w:divBdr>
    </w:div>
    <w:div w:id="2125805409">
      <w:bodyDiv w:val="1"/>
      <w:marLeft w:val="0"/>
      <w:marRight w:val="0"/>
      <w:marTop w:val="0"/>
      <w:marBottom w:val="0"/>
      <w:divBdr>
        <w:top w:val="none" w:sz="0" w:space="0" w:color="auto"/>
        <w:left w:val="none" w:sz="0" w:space="0" w:color="auto"/>
        <w:bottom w:val="none" w:sz="0" w:space="0" w:color="auto"/>
        <w:right w:val="none" w:sz="0" w:space="0" w:color="auto"/>
      </w:divBdr>
    </w:div>
    <w:div w:id="2125955050">
      <w:bodyDiv w:val="1"/>
      <w:marLeft w:val="0"/>
      <w:marRight w:val="0"/>
      <w:marTop w:val="0"/>
      <w:marBottom w:val="0"/>
      <w:divBdr>
        <w:top w:val="none" w:sz="0" w:space="0" w:color="auto"/>
        <w:left w:val="none" w:sz="0" w:space="0" w:color="auto"/>
        <w:bottom w:val="none" w:sz="0" w:space="0" w:color="auto"/>
        <w:right w:val="none" w:sz="0" w:space="0" w:color="auto"/>
      </w:divBdr>
    </w:div>
    <w:div w:id="2126192608">
      <w:bodyDiv w:val="1"/>
      <w:marLeft w:val="0"/>
      <w:marRight w:val="0"/>
      <w:marTop w:val="0"/>
      <w:marBottom w:val="0"/>
      <w:divBdr>
        <w:top w:val="none" w:sz="0" w:space="0" w:color="auto"/>
        <w:left w:val="none" w:sz="0" w:space="0" w:color="auto"/>
        <w:bottom w:val="none" w:sz="0" w:space="0" w:color="auto"/>
        <w:right w:val="none" w:sz="0" w:space="0" w:color="auto"/>
      </w:divBdr>
    </w:div>
    <w:div w:id="2126538676">
      <w:bodyDiv w:val="1"/>
      <w:marLeft w:val="0"/>
      <w:marRight w:val="0"/>
      <w:marTop w:val="0"/>
      <w:marBottom w:val="0"/>
      <w:divBdr>
        <w:top w:val="none" w:sz="0" w:space="0" w:color="auto"/>
        <w:left w:val="none" w:sz="0" w:space="0" w:color="auto"/>
        <w:bottom w:val="none" w:sz="0" w:space="0" w:color="auto"/>
        <w:right w:val="none" w:sz="0" w:space="0" w:color="auto"/>
      </w:divBdr>
    </w:div>
    <w:div w:id="2126849252">
      <w:bodyDiv w:val="1"/>
      <w:marLeft w:val="0"/>
      <w:marRight w:val="0"/>
      <w:marTop w:val="0"/>
      <w:marBottom w:val="0"/>
      <w:divBdr>
        <w:top w:val="none" w:sz="0" w:space="0" w:color="auto"/>
        <w:left w:val="none" w:sz="0" w:space="0" w:color="auto"/>
        <w:bottom w:val="none" w:sz="0" w:space="0" w:color="auto"/>
        <w:right w:val="none" w:sz="0" w:space="0" w:color="auto"/>
      </w:divBdr>
    </w:div>
    <w:div w:id="2127263104">
      <w:bodyDiv w:val="1"/>
      <w:marLeft w:val="0"/>
      <w:marRight w:val="0"/>
      <w:marTop w:val="0"/>
      <w:marBottom w:val="0"/>
      <w:divBdr>
        <w:top w:val="none" w:sz="0" w:space="0" w:color="auto"/>
        <w:left w:val="none" w:sz="0" w:space="0" w:color="auto"/>
        <w:bottom w:val="none" w:sz="0" w:space="0" w:color="auto"/>
        <w:right w:val="none" w:sz="0" w:space="0" w:color="auto"/>
      </w:divBdr>
    </w:div>
    <w:div w:id="2127691908">
      <w:bodyDiv w:val="1"/>
      <w:marLeft w:val="0"/>
      <w:marRight w:val="0"/>
      <w:marTop w:val="0"/>
      <w:marBottom w:val="0"/>
      <w:divBdr>
        <w:top w:val="none" w:sz="0" w:space="0" w:color="auto"/>
        <w:left w:val="none" w:sz="0" w:space="0" w:color="auto"/>
        <w:bottom w:val="none" w:sz="0" w:space="0" w:color="auto"/>
        <w:right w:val="none" w:sz="0" w:space="0" w:color="auto"/>
      </w:divBdr>
    </w:div>
    <w:div w:id="2127847478">
      <w:bodyDiv w:val="1"/>
      <w:marLeft w:val="0"/>
      <w:marRight w:val="0"/>
      <w:marTop w:val="0"/>
      <w:marBottom w:val="0"/>
      <w:divBdr>
        <w:top w:val="none" w:sz="0" w:space="0" w:color="auto"/>
        <w:left w:val="none" w:sz="0" w:space="0" w:color="auto"/>
        <w:bottom w:val="none" w:sz="0" w:space="0" w:color="auto"/>
        <w:right w:val="none" w:sz="0" w:space="0" w:color="auto"/>
      </w:divBdr>
    </w:div>
    <w:div w:id="2129162647">
      <w:bodyDiv w:val="1"/>
      <w:marLeft w:val="0"/>
      <w:marRight w:val="0"/>
      <w:marTop w:val="0"/>
      <w:marBottom w:val="0"/>
      <w:divBdr>
        <w:top w:val="none" w:sz="0" w:space="0" w:color="auto"/>
        <w:left w:val="none" w:sz="0" w:space="0" w:color="auto"/>
        <w:bottom w:val="none" w:sz="0" w:space="0" w:color="auto"/>
        <w:right w:val="none" w:sz="0" w:space="0" w:color="auto"/>
      </w:divBdr>
    </w:div>
    <w:div w:id="2129690198">
      <w:bodyDiv w:val="1"/>
      <w:marLeft w:val="0"/>
      <w:marRight w:val="0"/>
      <w:marTop w:val="0"/>
      <w:marBottom w:val="0"/>
      <w:divBdr>
        <w:top w:val="none" w:sz="0" w:space="0" w:color="auto"/>
        <w:left w:val="none" w:sz="0" w:space="0" w:color="auto"/>
        <w:bottom w:val="none" w:sz="0" w:space="0" w:color="auto"/>
        <w:right w:val="none" w:sz="0" w:space="0" w:color="auto"/>
      </w:divBdr>
    </w:div>
    <w:div w:id="2130665246">
      <w:bodyDiv w:val="1"/>
      <w:marLeft w:val="0"/>
      <w:marRight w:val="0"/>
      <w:marTop w:val="0"/>
      <w:marBottom w:val="0"/>
      <w:divBdr>
        <w:top w:val="none" w:sz="0" w:space="0" w:color="auto"/>
        <w:left w:val="none" w:sz="0" w:space="0" w:color="auto"/>
        <w:bottom w:val="none" w:sz="0" w:space="0" w:color="auto"/>
        <w:right w:val="none" w:sz="0" w:space="0" w:color="auto"/>
      </w:divBdr>
    </w:div>
    <w:div w:id="2130707952">
      <w:bodyDiv w:val="1"/>
      <w:marLeft w:val="0"/>
      <w:marRight w:val="0"/>
      <w:marTop w:val="0"/>
      <w:marBottom w:val="0"/>
      <w:divBdr>
        <w:top w:val="none" w:sz="0" w:space="0" w:color="auto"/>
        <w:left w:val="none" w:sz="0" w:space="0" w:color="auto"/>
        <w:bottom w:val="none" w:sz="0" w:space="0" w:color="auto"/>
        <w:right w:val="none" w:sz="0" w:space="0" w:color="auto"/>
      </w:divBdr>
    </w:div>
    <w:div w:id="2130852235">
      <w:bodyDiv w:val="1"/>
      <w:marLeft w:val="0"/>
      <w:marRight w:val="0"/>
      <w:marTop w:val="0"/>
      <w:marBottom w:val="0"/>
      <w:divBdr>
        <w:top w:val="none" w:sz="0" w:space="0" w:color="auto"/>
        <w:left w:val="none" w:sz="0" w:space="0" w:color="auto"/>
        <w:bottom w:val="none" w:sz="0" w:space="0" w:color="auto"/>
        <w:right w:val="none" w:sz="0" w:space="0" w:color="auto"/>
      </w:divBdr>
    </w:div>
    <w:div w:id="2130934086">
      <w:bodyDiv w:val="1"/>
      <w:marLeft w:val="0"/>
      <w:marRight w:val="0"/>
      <w:marTop w:val="0"/>
      <w:marBottom w:val="0"/>
      <w:divBdr>
        <w:top w:val="none" w:sz="0" w:space="0" w:color="auto"/>
        <w:left w:val="none" w:sz="0" w:space="0" w:color="auto"/>
        <w:bottom w:val="none" w:sz="0" w:space="0" w:color="auto"/>
        <w:right w:val="none" w:sz="0" w:space="0" w:color="auto"/>
      </w:divBdr>
    </w:div>
    <w:div w:id="2131245878">
      <w:bodyDiv w:val="1"/>
      <w:marLeft w:val="0"/>
      <w:marRight w:val="0"/>
      <w:marTop w:val="0"/>
      <w:marBottom w:val="0"/>
      <w:divBdr>
        <w:top w:val="none" w:sz="0" w:space="0" w:color="auto"/>
        <w:left w:val="none" w:sz="0" w:space="0" w:color="auto"/>
        <w:bottom w:val="none" w:sz="0" w:space="0" w:color="auto"/>
        <w:right w:val="none" w:sz="0" w:space="0" w:color="auto"/>
      </w:divBdr>
    </w:div>
    <w:div w:id="2132436289">
      <w:bodyDiv w:val="1"/>
      <w:marLeft w:val="0"/>
      <w:marRight w:val="0"/>
      <w:marTop w:val="0"/>
      <w:marBottom w:val="0"/>
      <w:divBdr>
        <w:top w:val="none" w:sz="0" w:space="0" w:color="auto"/>
        <w:left w:val="none" w:sz="0" w:space="0" w:color="auto"/>
        <w:bottom w:val="none" w:sz="0" w:space="0" w:color="auto"/>
        <w:right w:val="none" w:sz="0" w:space="0" w:color="auto"/>
      </w:divBdr>
    </w:div>
    <w:div w:id="2132436427">
      <w:bodyDiv w:val="1"/>
      <w:marLeft w:val="0"/>
      <w:marRight w:val="0"/>
      <w:marTop w:val="0"/>
      <w:marBottom w:val="0"/>
      <w:divBdr>
        <w:top w:val="none" w:sz="0" w:space="0" w:color="auto"/>
        <w:left w:val="none" w:sz="0" w:space="0" w:color="auto"/>
        <w:bottom w:val="none" w:sz="0" w:space="0" w:color="auto"/>
        <w:right w:val="none" w:sz="0" w:space="0" w:color="auto"/>
      </w:divBdr>
    </w:div>
    <w:div w:id="2132547583">
      <w:bodyDiv w:val="1"/>
      <w:marLeft w:val="0"/>
      <w:marRight w:val="0"/>
      <w:marTop w:val="0"/>
      <w:marBottom w:val="0"/>
      <w:divBdr>
        <w:top w:val="none" w:sz="0" w:space="0" w:color="auto"/>
        <w:left w:val="none" w:sz="0" w:space="0" w:color="auto"/>
        <w:bottom w:val="none" w:sz="0" w:space="0" w:color="auto"/>
        <w:right w:val="none" w:sz="0" w:space="0" w:color="auto"/>
      </w:divBdr>
    </w:div>
    <w:div w:id="2132741166">
      <w:bodyDiv w:val="1"/>
      <w:marLeft w:val="0"/>
      <w:marRight w:val="0"/>
      <w:marTop w:val="0"/>
      <w:marBottom w:val="0"/>
      <w:divBdr>
        <w:top w:val="none" w:sz="0" w:space="0" w:color="auto"/>
        <w:left w:val="none" w:sz="0" w:space="0" w:color="auto"/>
        <w:bottom w:val="none" w:sz="0" w:space="0" w:color="auto"/>
        <w:right w:val="none" w:sz="0" w:space="0" w:color="auto"/>
      </w:divBdr>
    </w:div>
    <w:div w:id="2132747614">
      <w:bodyDiv w:val="1"/>
      <w:marLeft w:val="0"/>
      <w:marRight w:val="0"/>
      <w:marTop w:val="0"/>
      <w:marBottom w:val="0"/>
      <w:divBdr>
        <w:top w:val="none" w:sz="0" w:space="0" w:color="auto"/>
        <w:left w:val="none" w:sz="0" w:space="0" w:color="auto"/>
        <w:bottom w:val="none" w:sz="0" w:space="0" w:color="auto"/>
        <w:right w:val="none" w:sz="0" w:space="0" w:color="auto"/>
      </w:divBdr>
    </w:div>
    <w:div w:id="2133397987">
      <w:bodyDiv w:val="1"/>
      <w:marLeft w:val="0"/>
      <w:marRight w:val="0"/>
      <w:marTop w:val="0"/>
      <w:marBottom w:val="0"/>
      <w:divBdr>
        <w:top w:val="none" w:sz="0" w:space="0" w:color="auto"/>
        <w:left w:val="none" w:sz="0" w:space="0" w:color="auto"/>
        <w:bottom w:val="none" w:sz="0" w:space="0" w:color="auto"/>
        <w:right w:val="none" w:sz="0" w:space="0" w:color="auto"/>
      </w:divBdr>
    </w:div>
    <w:div w:id="2134057675">
      <w:bodyDiv w:val="1"/>
      <w:marLeft w:val="0"/>
      <w:marRight w:val="0"/>
      <w:marTop w:val="0"/>
      <w:marBottom w:val="0"/>
      <w:divBdr>
        <w:top w:val="none" w:sz="0" w:space="0" w:color="auto"/>
        <w:left w:val="none" w:sz="0" w:space="0" w:color="auto"/>
        <w:bottom w:val="none" w:sz="0" w:space="0" w:color="auto"/>
        <w:right w:val="none" w:sz="0" w:space="0" w:color="auto"/>
      </w:divBdr>
    </w:div>
    <w:div w:id="2134132996">
      <w:bodyDiv w:val="1"/>
      <w:marLeft w:val="0"/>
      <w:marRight w:val="0"/>
      <w:marTop w:val="0"/>
      <w:marBottom w:val="0"/>
      <w:divBdr>
        <w:top w:val="none" w:sz="0" w:space="0" w:color="auto"/>
        <w:left w:val="none" w:sz="0" w:space="0" w:color="auto"/>
        <w:bottom w:val="none" w:sz="0" w:space="0" w:color="auto"/>
        <w:right w:val="none" w:sz="0" w:space="0" w:color="auto"/>
      </w:divBdr>
    </w:div>
    <w:div w:id="2134203887">
      <w:bodyDiv w:val="1"/>
      <w:marLeft w:val="0"/>
      <w:marRight w:val="0"/>
      <w:marTop w:val="0"/>
      <w:marBottom w:val="0"/>
      <w:divBdr>
        <w:top w:val="none" w:sz="0" w:space="0" w:color="auto"/>
        <w:left w:val="none" w:sz="0" w:space="0" w:color="auto"/>
        <w:bottom w:val="none" w:sz="0" w:space="0" w:color="auto"/>
        <w:right w:val="none" w:sz="0" w:space="0" w:color="auto"/>
      </w:divBdr>
    </w:div>
    <w:div w:id="2134210351">
      <w:bodyDiv w:val="1"/>
      <w:marLeft w:val="0"/>
      <w:marRight w:val="0"/>
      <w:marTop w:val="0"/>
      <w:marBottom w:val="0"/>
      <w:divBdr>
        <w:top w:val="none" w:sz="0" w:space="0" w:color="auto"/>
        <w:left w:val="none" w:sz="0" w:space="0" w:color="auto"/>
        <w:bottom w:val="none" w:sz="0" w:space="0" w:color="auto"/>
        <w:right w:val="none" w:sz="0" w:space="0" w:color="auto"/>
      </w:divBdr>
    </w:div>
    <w:div w:id="2134329099">
      <w:bodyDiv w:val="1"/>
      <w:marLeft w:val="0"/>
      <w:marRight w:val="0"/>
      <w:marTop w:val="0"/>
      <w:marBottom w:val="0"/>
      <w:divBdr>
        <w:top w:val="none" w:sz="0" w:space="0" w:color="auto"/>
        <w:left w:val="none" w:sz="0" w:space="0" w:color="auto"/>
        <w:bottom w:val="none" w:sz="0" w:space="0" w:color="auto"/>
        <w:right w:val="none" w:sz="0" w:space="0" w:color="auto"/>
      </w:divBdr>
    </w:div>
    <w:div w:id="2135978438">
      <w:bodyDiv w:val="1"/>
      <w:marLeft w:val="0"/>
      <w:marRight w:val="0"/>
      <w:marTop w:val="0"/>
      <w:marBottom w:val="0"/>
      <w:divBdr>
        <w:top w:val="none" w:sz="0" w:space="0" w:color="auto"/>
        <w:left w:val="none" w:sz="0" w:space="0" w:color="auto"/>
        <w:bottom w:val="none" w:sz="0" w:space="0" w:color="auto"/>
        <w:right w:val="none" w:sz="0" w:space="0" w:color="auto"/>
      </w:divBdr>
    </w:div>
    <w:div w:id="2136017398">
      <w:bodyDiv w:val="1"/>
      <w:marLeft w:val="0"/>
      <w:marRight w:val="0"/>
      <w:marTop w:val="0"/>
      <w:marBottom w:val="0"/>
      <w:divBdr>
        <w:top w:val="none" w:sz="0" w:space="0" w:color="auto"/>
        <w:left w:val="none" w:sz="0" w:space="0" w:color="auto"/>
        <w:bottom w:val="none" w:sz="0" w:space="0" w:color="auto"/>
        <w:right w:val="none" w:sz="0" w:space="0" w:color="auto"/>
      </w:divBdr>
    </w:div>
    <w:div w:id="2136026536">
      <w:bodyDiv w:val="1"/>
      <w:marLeft w:val="0"/>
      <w:marRight w:val="0"/>
      <w:marTop w:val="0"/>
      <w:marBottom w:val="0"/>
      <w:divBdr>
        <w:top w:val="none" w:sz="0" w:space="0" w:color="auto"/>
        <w:left w:val="none" w:sz="0" w:space="0" w:color="auto"/>
        <w:bottom w:val="none" w:sz="0" w:space="0" w:color="auto"/>
        <w:right w:val="none" w:sz="0" w:space="0" w:color="auto"/>
      </w:divBdr>
    </w:div>
    <w:div w:id="2136286699">
      <w:bodyDiv w:val="1"/>
      <w:marLeft w:val="0"/>
      <w:marRight w:val="0"/>
      <w:marTop w:val="0"/>
      <w:marBottom w:val="0"/>
      <w:divBdr>
        <w:top w:val="none" w:sz="0" w:space="0" w:color="auto"/>
        <w:left w:val="none" w:sz="0" w:space="0" w:color="auto"/>
        <w:bottom w:val="none" w:sz="0" w:space="0" w:color="auto"/>
        <w:right w:val="none" w:sz="0" w:space="0" w:color="auto"/>
      </w:divBdr>
    </w:div>
    <w:div w:id="2136362820">
      <w:bodyDiv w:val="1"/>
      <w:marLeft w:val="0"/>
      <w:marRight w:val="0"/>
      <w:marTop w:val="0"/>
      <w:marBottom w:val="0"/>
      <w:divBdr>
        <w:top w:val="none" w:sz="0" w:space="0" w:color="auto"/>
        <w:left w:val="none" w:sz="0" w:space="0" w:color="auto"/>
        <w:bottom w:val="none" w:sz="0" w:space="0" w:color="auto"/>
        <w:right w:val="none" w:sz="0" w:space="0" w:color="auto"/>
      </w:divBdr>
    </w:div>
    <w:div w:id="2136558319">
      <w:bodyDiv w:val="1"/>
      <w:marLeft w:val="0"/>
      <w:marRight w:val="0"/>
      <w:marTop w:val="0"/>
      <w:marBottom w:val="0"/>
      <w:divBdr>
        <w:top w:val="none" w:sz="0" w:space="0" w:color="auto"/>
        <w:left w:val="none" w:sz="0" w:space="0" w:color="auto"/>
        <w:bottom w:val="none" w:sz="0" w:space="0" w:color="auto"/>
        <w:right w:val="none" w:sz="0" w:space="0" w:color="auto"/>
      </w:divBdr>
    </w:div>
    <w:div w:id="2137287947">
      <w:bodyDiv w:val="1"/>
      <w:marLeft w:val="0"/>
      <w:marRight w:val="0"/>
      <w:marTop w:val="0"/>
      <w:marBottom w:val="0"/>
      <w:divBdr>
        <w:top w:val="none" w:sz="0" w:space="0" w:color="auto"/>
        <w:left w:val="none" w:sz="0" w:space="0" w:color="auto"/>
        <w:bottom w:val="none" w:sz="0" w:space="0" w:color="auto"/>
        <w:right w:val="none" w:sz="0" w:space="0" w:color="auto"/>
      </w:divBdr>
    </w:div>
    <w:div w:id="2137524069">
      <w:bodyDiv w:val="1"/>
      <w:marLeft w:val="0"/>
      <w:marRight w:val="0"/>
      <w:marTop w:val="0"/>
      <w:marBottom w:val="0"/>
      <w:divBdr>
        <w:top w:val="none" w:sz="0" w:space="0" w:color="auto"/>
        <w:left w:val="none" w:sz="0" w:space="0" w:color="auto"/>
        <w:bottom w:val="none" w:sz="0" w:space="0" w:color="auto"/>
        <w:right w:val="none" w:sz="0" w:space="0" w:color="auto"/>
      </w:divBdr>
    </w:div>
    <w:div w:id="2137554281">
      <w:bodyDiv w:val="1"/>
      <w:marLeft w:val="0"/>
      <w:marRight w:val="0"/>
      <w:marTop w:val="0"/>
      <w:marBottom w:val="0"/>
      <w:divBdr>
        <w:top w:val="none" w:sz="0" w:space="0" w:color="auto"/>
        <w:left w:val="none" w:sz="0" w:space="0" w:color="auto"/>
        <w:bottom w:val="none" w:sz="0" w:space="0" w:color="auto"/>
        <w:right w:val="none" w:sz="0" w:space="0" w:color="auto"/>
      </w:divBdr>
    </w:div>
    <w:div w:id="2137671688">
      <w:bodyDiv w:val="1"/>
      <w:marLeft w:val="0"/>
      <w:marRight w:val="0"/>
      <w:marTop w:val="0"/>
      <w:marBottom w:val="0"/>
      <w:divBdr>
        <w:top w:val="none" w:sz="0" w:space="0" w:color="auto"/>
        <w:left w:val="none" w:sz="0" w:space="0" w:color="auto"/>
        <w:bottom w:val="none" w:sz="0" w:space="0" w:color="auto"/>
        <w:right w:val="none" w:sz="0" w:space="0" w:color="auto"/>
      </w:divBdr>
    </w:div>
    <w:div w:id="2137746901">
      <w:bodyDiv w:val="1"/>
      <w:marLeft w:val="0"/>
      <w:marRight w:val="0"/>
      <w:marTop w:val="0"/>
      <w:marBottom w:val="0"/>
      <w:divBdr>
        <w:top w:val="none" w:sz="0" w:space="0" w:color="auto"/>
        <w:left w:val="none" w:sz="0" w:space="0" w:color="auto"/>
        <w:bottom w:val="none" w:sz="0" w:space="0" w:color="auto"/>
        <w:right w:val="none" w:sz="0" w:space="0" w:color="auto"/>
      </w:divBdr>
    </w:div>
    <w:div w:id="2137874157">
      <w:bodyDiv w:val="1"/>
      <w:marLeft w:val="0"/>
      <w:marRight w:val="0"/>
      <w:marTop w:val="0"/>
      <w:marBottom w:val="0"/>
      <w:divBdr>
        <w:top w:val="none" w:sz="0" w:space="0" w:color="auto"/>
        <w:left w:val="none" w:sz="0" w:space="0" w:color="auto"/>
        <w:bottom w:val="none" w:sz="0" w:space="0" w:color="auto"/>
        <w:right w:val="none" w:sz="0" w:space="0" w:color="auto"/>
      </w:divBdr>
    </w:div>
    <w:div w:id="2140149950">
      <w:bodyDiv w:val="1"/>
      <w:marLeft w:val="0"/>
      <w:marRight w:val="0"/>
      <w:marTop w:val="0"/>
      <w:marBottom w:val="0"/>
      <w:divBdr>
        <w:top w:val="none" w:sz="0" w:space="0" w:color="auto"/>
        <w:left w:val="none" w:sz="0" w:space="0" w:color="auto"/>
        <w:bottom w:val="none" w:sz="0" w:space="0" w:color="auto"/>
        <w:right w:val="none" w:sz="0" w:space="0" w:color="auto"/>
      </w:divBdr>
    </w:div>
    <w:div w:id="2140151517">
      <w:bodyDiv w:val="1"/>
      <w:marLeft w:val="0"/>
      <w:marRight w:val="0"/>
      <w:marTop w:val="0"/>
      <w:marBottom w:val="0"/>
      <w:divBdr>
        <w:top w:val="none" w:sz="0" w:space="0" w:color="auto"/>
        <w:left w:val="none" w:sz="0" w:space="0" w:color="auto"/>
        <w:bottom w:val="none" w:sz="0" w:space="0" w:color="auto"/>
        <w:right w:val="none" w:sz="0" w:space="0" w:color="auto"/>
      </w:divBdr>
    </w:div>
    <w:div w:id="2140413641">
      <w:bodyDiv w:val="1"/>
      <w:marLeft w:val="0"/>
      <w:marRight w:val="0"/>
      <w:marTop w:val="0"/>
      <w:marBottom w:val="0"/>
      <w:divBdr>
        <w:top w:val="none" w:sz="0" w:space="0" w:color="auto"/>
        <w:left w:val="none" w:sz="0" w:space="0" w:color="auto"/>
        <w:bottom w:val="none" w:sz="0" w:space="0" w:color="auto"/>
        <w:right w:val="none" w:sz="0" w:space="0" w:color="auto"/>
      </w:divBdr>
    </w:div>
    <w:div w:id="2141074816">
      <w:bodyDiv w:val="1"/>
      <w:marLeft w:val="0"/>
      <w:marRight w:val="0"/>
      <w:marTop w:val="0"/>
      <w:marBottom w:val="0"/>
      <w:divBdr>
        <w:top w:val="none" w:sz="0" w:space="0" w:color="auto"/>
        <w:left w:val="none" w:sz="0" w:space="0" w:color="auto"/>
        <w:bottom w:val="none" w:sz="0" w:space="0" w:color="auto"/>
        <w:right w:val="none" w:sz="0" w:space="0" w:color="auto"/>
      </w:divBdr>
    </w:div>
    <w:div w:id="2141259777">
      <w:bodyDiv w:val="1"/>
      <w:marLeft w:val="0"/>
      <w:marRight w:val="0"/>
      <w:marTop w:val="0"/>
      <w:marBottom w:val="0"/>
      <w:divBdr>
        <w:top w:val="none" w:sz="0" w:space="0" w:color="auto"/>
        <w:left w:val="none" w:sz="0" w:space="0" w:color="auto"/>
        <w:bottom w:val="none" w:sz="0" w:space="0" w:color="auto"/>
        <w:right w:val="none" w:sz="0" w:space="0" w:color="auto"/>
      </w:divBdr>
    </w:div>
    <w:div w:id="2141415903">
      <w:bodyDiv w:val="1"/>
      <w:marLeft w:val="0"/>
      <w:marRight w:val="0"/>
      <w:marTop w:val="0"/>
      <w:marBottom w:val="0"/>
      <w:divBdr>
        <w:top w:val="none" w:sz="0" w:space="0" w:color="auto"/>
        <w:left w:val="none" w:sz="0" w:space="0" w:color="auto"/>
        <w:bottom w:val="none" w:sz="0" w:space="0" w:color="auto"/>
        <w:right w:val="none" w:sz="0" w:space="0" w:color="auto"/>
      </w:divBdr>
    </w:div>
    <w:div w:id="2141459760">
      <w:bodyDiv w:val="1"/>
      <w:marLeft w:val="0"/>
      <w:marRight w:val="0"/>
      <w:marTop w:val="0"/>
      <w:marBottom w:val="0"/>
      <w:divBdr>
        <w:top w:val="none" w:sz="0" w:space="0" w:color="auto"/>
        <w:left w:val="none" w:sz="0" w:space="0" w:color="auto"/>
        <w:bottom w:val="none" w:sz="0" w:space="0" w:color="auto"/>
        <w:right w:val="none" w:sz="0" w:space="0" w:color="auto"/>
      </w:divBdr>
    </w:div>
    <w:div w:id="2141529137">
      <w:bodyDiv w:val="1"/>
      <w:marLeft w:val="0"/>
      <w:marRight w:val="0"/>
      <w:marTop w:val="0"/>
      <w:marBottom w:val="0"/>
      <w:divBdr>
        <w:top w:val="none" w:sz="0" w:space="0" w:color="auto"/>
        <w:left w:val="none" w:sz="0" w:space="0" w:color="auto"/>
        <w:bottom w:val="none" w:sz="0" w:space="0" w:color="auto"/>
        <w:right w:val="none" w:sz="0" w:space="0" w:color="auto"/>
      </w:divBdr>
    </w:div>
    <w:div w:id="2141605245">
      <w:bodyDiv w:val="1"/>
      <w:marLeft w:val="0"/>
      <w:marRight w:val="0"/>
      <w:marTop w:val="0"/>
      <w:marBottom w:val="0"/>
      <w:divBdr>
        <w:top w:val="none" w:sz="0" w:space="0" w:color="auto"/>
        <w:left w:val="none" w:sz="0" w:space="0" w:color="auto"/>
        <w:bottom w:val="none" w:sz="0" w:space="0" w:color="auto"/>
        <w:right w:val="none" w:sz="0" w:space="0" w:color="auto"/>
      </w:divBdr>
    </w:div>
    <w:div w:id="2141683554">
      <w:bodyDiv w:val="1"/>
      <w:marLeft w:val="0"/>
      <w:marRight w:val="0"/>
      <w:marTop w:val="0"/>
      <w:marBottom w:val="0"/>
      <w:divBdr>
        <w:top w:val="none" w:sz="0" w:space="0" w:color="auto"/>
        <w:left w:val="none" w:sz="0" w:space="0" w:color="auto"/>
        <w:bottom w:val="none" w:sz="0" w:space="0" w:color="auto"/>
        <w:right w:val="none" w:sz="0" w:space="0" w:color="auto"/>
      </w:divBdr>
    </w:div>
    <w:div w:id="2142112600">
      <w:bodyDiv w:val="1"/>
      <w:marLeft w:val="0"/>
      <w:marRight w:val="0"/>
      <w:marTop w:val="0"/>
      <w:marBottom w:val="0"/>
      <w:divBdr>
        <w:top w:val="none" w:sz="0" w:space="0" w:color="auto"/>
        <w:left w:val="none" w:sz="0" w:space="0" w:color="auto"/>
        <w:bottom w:val="none" w:sz="0" w:space="0" w:color="auto"/>
        <w:right w:val="none" w:sz="0" w:space="0" w:color="auto"/>
      </w:divBdr>
    </w:div>
    <w:div w:id="2143303179">
      <w:bodyDiv w:val="1"/>
      <w:marLeft w:val="0"/>
      <w:marRight w:val="0"/>
      <w:marTop w:val="0"/>
      <w:marBottom w:val="0"/>
      <w:divBdr>
        <w:top w:val="none" w:sz="0" w:space="0" w:color="auto"/>
        <w:left w:val="none" w:sz="0" w:space="0" w:color="auto"/>
        <w:bottom w:val="none" w:sz="0" w:space="0" w:color="auto"/>
        <w:right w:val="none" w:sz="0" w:space="0" w:color="auto"/>
      </w:divBdr>
    </w:div>
    <w:div w:id="2143497181">
      <w:bodyDiv w:val="1"/>
      <w:marLeft w:val="0"/>
      <w:marRight w:val="0"/>
      <w:marTop w:val="0"/>
      <w:marBottom w:val="0"/>
      <w:divBdr>
        <w:top w:val="none" w:sz="0" w:space="0" w:color="auto"/>
        <w:left w:val="none" w:sz="0" w:space="0" w:color="auto"/>
        <w:bottom w:val="none" w:sz="0" w:space="0" w:color="auto"/>
        <w:right w:val="none" w:sz="0" w:space="0" w:color="auto"/>
      </w:divBdr>
    </w:div>
    <w:div w:id="2143695936">
      <w:bodyDiv w:val="1"/>
      <w:marLeft w:val="0"/>
      <w:marRight w:val="0"/>
      <w:marTop w:val="0"/>
      <w:marBottom w:val="0"/>
      <w:divBdr>
        <w:top w:val="none" w:sz="0" w:space="0" w:color="auto"/>
        <w:left w:val="none" w:sz="0" w:space="0" w:color="auto"/>
        <w:bottom w:val="none" w:sz="0" w:space="0" w:color="auto"/>
        <w:right w:val="none" w:sz="0" w:space="0" w:color="auto"/>
      </w:divBdr>
    </w:div>
    <w:div w:id="2143845595">
      <w:bodyDiv w:val="1"/>
      <w:marLeft w:val="0"/>
      <w:marRight w:val="0"/>
      <w:marTop w:val="0"/>
      <w:marBottom w:val="0"/>
      <w:divBdr>
        <w:top w:val="none" w:sz="0" w:space="0" w:color="auto"/>
        <w:left w:val="none" w:sz="0" w:space="0" w:color="auto"/>
        <w:bottom w:val="none" w:sz="0" w:space="0" w:color="auto"/>
        <w:right w:val="none" w:sz="0" w:space="0" w:color="auto"/>
      </w:divBdr>
    </w:div>
    <w:div w:id="2144031409">
      <w:bodyDiv w:val="1"/>
      <w:marLeft w:val="0"/>
      <w:marRight w:val="0"/>
      <w:marTop w:val="0"/>
      <w:marBottom w:val="0"/>
      <w:divBdr>
        <w:top w:val="none" w:sz="0" w:space="0" w:color="auto"/>
        <w:left w:val="none" w:sz="0" w:space="0" w:color="auto"/>
        <w:bottom w:val="none" w:sz="0" w:space="0" w:color="auto"/>
        <w:right w:val="none" w:sz="0" w:space="0" w:color="auto"/>
      </w:divBdr>
    </w:div>
    <w:div w:id="2144419828">
      <w:bodyDiv w:val="1"/>
      <w:marLeft w:val="0"/>
      <w:marRight w:val="0"/>
      <w:marTop w:val="0"/>
      <w:marBottom w:val="0"/>
      <w:divBdr>
        <w:top w:val="none" w:sz="0" w:space="0" w:color="auto"/>
        <w:left w:val="none" w:sz="0" w:space="0" w:color="auto"/>
        <w:bottom w:val="none" w:sz="0" w:space="0" w:color="auto"/>
        <w:right w:val="none" w:sz="0" w:space="0" w:color="auto"/>
      </w:divBdr>
    </w:div>
    <w:div w:id="2144737521">
      <w:bodyDiv w:val="1"/>
      <w:marLeft w:val="0"/>
      <w:marRight w:val="0"/>
      <w:marTop w:val="0"/>
      <w:marBottom w:val="0"/>
      <w:divBdr>
        <w:top w:val="none" w:sz="0" w:space="0" w:color="auto"/>
        <w:left w:val="none" w:sz="0" w:space="0" w:color="auto"/>
        <w:bottom w:val="none" w:sz="0" w:space="0" w:color="auto"/>
        <w:right w:val="none" w:sz="0" w:space="0" w:color="auto"/>
      </w:divBdr>
    </w:div>
    <w:div w:id="214692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off.littlejohn@monash.edu"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50F3C49-45EA-4D0F-A5FC-52A28D6F9312}">
  <we:reference id="55da0767-eb41-43c5-87ca-3799bace4589" version="1.0.1.0" store="EXCatalog" storeType="EXCatalog"/>
  <we:alternateReferences>
    <we:reference id="WA104380917" version="1.0.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02f1d3-96ed-48c6-bf41-16ad5943b0f5">
      <Terms xmlns="http://schemas.microsoft.com/office/infopath/2007/PartnerControls"/>
    </lcf76f155ced4ddcb4097134ff3c332f>
    <TaxCatchAll xmlns="26fbb9fd-a5de-48d3-a9a9-84714edf268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267E265769C34E9B7E99322C1E74B9" ma:contentTypeVersion="18" ma:contentTypeDescription="Create a new document." ma:contentTypeScope="" ma:versionID="4432ddaf90b8039d582645c667264d7c">
  <xsd:schema xmlns:xsd="http://www.w3.org/2001/XMLSchema" xmlns:xs="http://www.w3.org/2001/XMLSchema" xmlns:p="http://schemas.microsoft.com/office/2006/metadata/properties" xmlns:ns2="4c02f1d3-96ed-48c6-bf41-16ad5943b0f5" xmlns:ns3="26fbb9fd-a5de-48d3-a9a9-84714edf268e" targetNamespace="http://schemas.microsoft.com/office/2006/metadata/properties" ma:root="true" ma:fieldsID="c85b2a7204a610832ac18c5cfd6ece53" ns2:_="" ns3:_="">
    <xsd:import namespace="4c02f1d3-96ed-48c6-bf41-16ad5943b0f5"/>
    <xsd:import namespace="26fbb9fd-a5de-48d3-a9a9-84714edf26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2f1d3-96ed-48c6-bf41-16ad5943b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3c2da0-965e-4c49-9e20-3f75548340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fbb9fd-a5de-48d3-a9a9-84714edf268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113aae7-c0a9-4b0a-836e-d337fb686aa1}" ma:internalName="TaxCatchAll" ma:showField="CatchAllData" ma:web="26fbb9fd-a5de-48d3-a9a9-84714edf2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F3F71B-B289-4F3A-8D7E-374697D80FD0}">
  <ds:schemaRefs>
    <ds:schemaRef ds:uri="http://schemas.openxmlformats.org/officeDocument/2006/bibliography"/>
  </ds:schemaRefs>
</ds:datastoreItem>
</file>

<file path=customXml/itemProps2.xml><?xml version="1.0" encoding="utf-8"?>
<ds:datastoreItem xmlns:ds="http://schemas.openxmlformats.org/officeDocument/2006/customXml" ds:itemID="{FE18F754-00C2-4793-BFFC-695E52371F6B}">
  <ds:schemaRefs>
    <ds:schemaRef ds:uri="http://schemas.microsoft.com/office/2006/metadata/properties"/>
    <ds:schemaRef ds:uri="http://schemas.microsoft.com/office/infopath/2007/PartnerControls"/>
    <ds:schemaRef ds:uri="4c02f1d3-96ed-48c6-bf41-16ad5943b0f5"/>
    <ds:schemaRef ds:uri="26fbb9fd-a5de-48d3-a9a9-84714edf268e"/>
  </ds:schemaRefs>
</ds:datastoreItem>
</file>

<file path=customXml/itemProps3.xml><?xml version="1.0" encoding="utf-8"?>
<ds:datastoreItem xmlns:ds="http://schemas.openxmlformats.org/officeDocument/2006/customXml" ds:itemID="{C51EA8BD-62F4-4541-9B9E-1B02541ABD30}">
  <ds:schemaRefs>
    <ds:schemaRef ds:uri="http://schemas.microsoft.com/sharepoint/v3/contenttype/forms"/>
  </ds:schemaRefs>
</ds:datastoreItem>
</file>

<file path=customXml/itemProps4.xml><?xml version="1.0" encoding="utf-8"?>
<ds:datastoreItem xmlns:ds="http://schemas.openxmlformats.org/officeDocument/2006/customXml" ds:itemID="{F6B1229A-2330-45FF-A00A-CCF0331B8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2f1d3-96ed-48c6-bf41-16ad5943b0f5"/>
    <ds:schemaRef ds:uri="26fbb9fd-a5de-48d3-a9a9-84714edf2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11170</Words>
  <Characters>59095</Characters>
  <Application>Microsoft Office Word</Application>
  <DocSecurity>0</DocSecurity>
  <Lines>2188</Lines>
  <Paragraphs>1561</Paragraphs>
  <ScaleCrop>false</ScaleCrop>
  <HeadingPairs>
    <vt:vector size="2" baseType="variant">
      <vt:variant>
        <vt:lpstr>Title</vt:lpstr>
      </vt:variant>
      <vt:variant>
        <vt:i4>1</vt:i4>
      </vt:variant>
    </vt:vector>
  </HeadingPairs>
  <TitlesOfParts>
    <vt:vector size="1" baseType="lpstr">
      <vt:lpstr/>
    </vt:vector>
  </TitlesOfParts>
  <Company>Abbvie</Company>
  <LinksUpToDate>false</LinksUpToDate>
  <CharactersWithSpaces>68704</CharactersWithSpaces>
  <SharedDoc>false</SharedDoc>
  <HLinks>
    <vt:vector size="18" baseType="variant">
      <vt:variant>
        <vt:i4>4980772</vt:i4>
      </vt:variant>
      <vt:variant>
        <vt:i4>0</vt:i4>
      </vt:variant>
      <vt:variant>
        <vt:i4>0</vt:i4>
      </vt:variant>
      <vt:variant>
        <vt:i4>5</vt:i4>
      </vt:variant>
      <vt:variant>
        <vt:lpwstr>mailto:geoff.littlejohn@monash.edu</vt:lpwstr>
      </vt:variant>
      <vt:variant>
        <vt:lpwstr/>
      </vt:variant>
      <vt:variant>
        <vt:i4>113</vt:i4>
      </vt:variant>
      <vt:variant>
        <vt:i4>3</vt:i4>
      </vt:variant>
      <vt:variant>
        <vt:i4>0</vt:i4>
      </vt:variant>
      <vt:variant>
        <vt:i4>5</vt:i4>
      </vt:variant>
      <vt:variant>
        <vt:lpwstr>mailto:nicole.walsh@abbvie.com</vt:lpwstr>
      </vt:variant>
      <vt:variant>
        <vt:lpwstr/>
      </vt:variant>
      <vt:variant>
        <vt:i4>1310816</vt:i4>
      </vt:variant>
      <vt:variant>
        <vt:i4>0</vt:i4>
      </vt:variant>
      <vt:variant>
        <vt:i4>0</vt:i4>
      </vt:variant>
      <vt:variant>
        <vt:i4>5</vt:i4>
      </vt:variant>
      <vt:variant>
        <vt:lpwstr>mailto:kathleen.gordon@abbvie.com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Kathleen</dc:creator>
  <cp:keywords/>
  <dc:description/>
  <cp:lastModifiedBy>Gordon, Kathleen E</cp:lastModifiedBy>
  <cp:revision>2</cp:revision>
  <cp:lastPrinted>2024-10-18T20:24:00Z</cp:lastPrinted>
  <dcterms:created xsi:type="dcterms:W3CDTF">2025-08-14T19:31:00Z</dcterms:created>
  <dcterms:modified xsi:type="dcterms:W3CDTF">2025-08-14T19:31:00Z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0x01010031267E265769C34E9B7E99322C1E74B9</vt:lpwstr>
  </property>
  <property fmtid="{D5CDD505-2E9C-101B-9397-08002B2CF9AE}" pid="3" name="GrammarlyDocumentId">
    <vt:lpwstr>cd352de3a532da112c6d4fd224054f8d93903674264e35c2aec32db4c9e97bb6</vt:lpwstr>
  </property>
  <property fmtid="{D5CDD505-2E9C-101B-9397-08002B2CF9AE}" pid="4" name="MediaServiceImageTags">
    <vt:lpwstr/>
  </property>
</Properties>
</file>