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4D957" w14:textId="6E15CE26" w:rsidR="002264CF" w:rsidRPr="00B7741E" w:rsidRDefault="002264CF" w:rsidP="00731983">
      <w:pPr>
        <w:pStyle w:val="Title2"/>
        <w:spacing w:beforeLines="50" w:before="120" w:afterLines="50" w:after="120"/>
        <w:jc w:val="both"/>
        <w:rPr>
          <w:b w:val="0"/>
          <w:bCs/>
          <w:szCs w:val="32"/>
        </w:rPr>
      </w:pPr>
      <w:r w:rsidRPr="00B7741E">
        <w:rPr>
          <w:b w:val="0"/>
          <w:bCs/>
          <w:szCs w:val="32"/>
        </w:rPr>
        <w:t xml:space="preserve">Supporting Information </w:t>
      </w:r>
      <w:r w:rsidR="00731983">
        <w:rPr>
          <w:b w:val="0"/>
          <w:bCs/>
          <w:szCs w:val="32"/>
        </w:rPr>
        <w:t>for</w:t>
      </w:r>
    </w:p>
    <w:p w14:paraId="3FE27248" w14:textId="77777777" w:rsidR="00731983" w:rsidRPr="002137FF" w:rsidRDefault="00731983" w:rsidP="00BA340A">
      <w:pPr>
        <w:pStyle w:val="1"/>
        <w:spacing w:beforeLines="100" w:before="240" w:afterLines="100" w:after="240" w:line="240" w:lineRule="auto"/>
        <w:jc w:val="both"/>
        <w:rPr>
          <w:sz w:val="28"/>
          <w:szCs w:val="28"/>
          <w:lang w:eastAsia="zh-CN"/>
        </w:rPr>
      </w:pPr>
      <w:r w:rsidRPr="002137FF">
        <w:rPr>
          <w:sz w:val="28"/>
          <w:szCs w:val="28"/>
          <w:lang w:eastAsia="zh-CN"/>
        </w:rPr>
        <w:t xml:space="preserve">Ultrafast </w:t>
      </w:r>
      <w:r>
        <w:rPr>
          <w:sz w:val="28"/>
          <w:szCs w:val="28"/>
          <w:lang w:eastAsia="zh-CN"/>
        </w:rPr>
        <w:t>R</w:t>
      </w:r>
      <w:r w:rsidRPr="002137FF">
        <w:rPr>
          <w:sz w:val="28"/>
          <w:szCs w:val="28"/>
          <w:lang w:eastAsia="zh-CN"/>
        </w:rPr>
        <w:t xml:space="preserve">esponse and </w:t>
      </w:r>
      <w:r>
        <w:rPr>
          <w:sz w:val="28"/>
          <w:szCs w:val="28"/>
          <w:lang w:eastAsia="zh-CN"/>
        </w:rPr>
        <w:t>T</w:t>
      </w:r>
      <w:r w:rsidRPr="002137FF">
        <w:rPr>
          <w:sz w:val="28"/>
          <w:szCs w:val="28"/>
          <w:lang w:eastAsia="zh-CN"/>
        </w:rPr>
        <w:t xml:space="preserve">hreshold Adjustable Intelligent Thermoelectric Systems for Next-Generation Self-Powered Remote </w:t>
      </w:r>
      <w:proofErr w:type="spellStart"/>
      <w:r w:rsidRPr="002137FF">
        <w:rPr>
          <w:sz w:val="28"/>
          <w:szCs w:val="28"/>
          <w:lang w:eastAsia="zh-CN"/>
        </w:rPr>
        <w:t>IoT</w:t>
      </w:r>
      <w:proofErr w:type="spellEnd"/>
      <w:r w:rsidRPr="002137FF">
        <w:rPr>
          <w:sz w:val="28"/>
          <w:szCs w:val="28"/>
          <w:lang w:eastAsia="zh-CN"/>
        </w:rPr>
        <w:t xml:space="preserve"> Fire Warning</w:t>
      </w:r>
    </w:p>
    <w:p w14:paraId="6D47090C" w14:textId="77777777" w:rsidR="00731983" w:rsidRPr="002137FF" w:rsidRDefault="00731983" w:rsidP="00BA340A">
      <w:pPr>
        <w:spacing w:beforeLines="100" w:before="240" w:afterLines="100" w:after="240"/>
        <w:jc w:val="both"/>
      </w:pPr>
      <w:bookmarkStart w:id="0" w:name="_Hlk160269346"/>
      <w:proofErr w:type="spellStart"/>
      <w:r w:rsidRPr="002137FF">
        <w:t>Zhaofu</w:t>
      </w:r>
      <w:proofErr w:type="spellEnd"/>
      <w:r w:rsidRPr="002137FF">
        <w:t xml:space="preserve"> Ding</w:t>
      </w:r>
      <w:r w:rsidRPr="002137FF">
        <w:rPr>
          <w:rFonts w:eastAsiaTheme="minorEastAsia" w:hint="eastAsia"/>
          <w:vertAlign w:val="superscript"/>
          <w:lang w:eastAsia="zh-CN"/>
        </w:rPr>
        <w:t>1</w:t>
      </w:r>
      <w:r w:rsidRPr="002137FF">
        <w:t>, Gang Li</w:t>
      </w:r>
      <w:r w:rsidRPr="002137FF">
        <w:rPr>
          <w:rFonts w:eastAsiaTheme="minorEastAsia" w:hint="eastAsia"/>
          <w:vertAlign w:val="superscript"/>
          <w:lang w:eastAsia="zh-CN"/>
        </w:rPr>
        <w:t>1</w:t>
      </w:r>
      <w:r w:rsidRPr="002137FF">
        <w:t xml:space="preserve">, </w:t>
      </w:r>
      <w:proofErr w:type="spellStart"/>
      <w:r w:rsidRPr="002137FF">
        <w:t>Yejun</w:t>
      </w:r>
      <w:proofErr w:type="spellEnd"/>
      <w:r w:rsidRPr="002137FF">
        <w:t xml:space="preserve"> Wang</w:t>
      </w:r>
      <w:r w:rsidRPr="002137FF">
        <w:rPr>
          <w:rFonts w:eastAsiaTheme="minorEastAsia" w:hint="eastAsia"/>
          <w:vertAlign w:val="superscript"/>
          <w:lang w:eastAsia="zh-CN"/>
        </w:rPr>
        <w:t>2</w:t>
      </w:r>
      <w:r w:rsidRPr="002137FF">
        <w:t xml:space="preserve">, </w:t>
      </w:r>
      <w:proofErr w:type="spellStart"/>
      <w:r w:rsidRPr="002137FF">
        <w:t>Chunyu</w:t>
      </w:r>
      <w:proofErr w:type="spellEnd"/>
      <w:r w:rsidRPr="002137FF">
        <w:t xml:space="preserve"> Du</w:t>
      </w:r>
      <w:r w:rsidRPr="002137FF">
        <w:rPr>
          <w:rFonts w:eastAsiaTheme="minorEastAsia" w:hint="eastAsia"/>
          <w:vertAlign w:val="superscript"/>
          <w:lang w:eastAsia="zh-CN"/>
        </w:rPr>
        <w:t>1</w:t>
      </w:r>
      <w:r w:rsidRPr="002137FF">
        <w:t xml:space="preserve">, </w:t>
      </w:r>
      <w:proofErr w:type="spellStart"/>
      <w:r w:rsidRPr="002137FF">
        <w:rPr>
          <w:rFonts w:eastAsiaTheme="minorEastAsia" w:hint="eastAsia"/>
          <w:lang w:eastAsia="zh-CN"/>
        </w:rPr>
        <w:t>Zhenqiang</w:t>
      </w:r>
      <w:proofErr w:type="spellEnd"/>
      <w:r w:rsidRPr="002137FF">
        <w:rPr>
          <w:rFonts w:eastAsiaTheme="minorEastAsia" w:hint="eastAsia"/>
          <w:lang w:eastAsia="zh-CN"/>
        </w:rPr>
        <w:t xml:space="preserve"> Ye</w:t>
      </w:r>
      <w:r w:rsidRPr="002137FF">
        <w:rPr>
          <w:rFonts w:eastAsiaTheme="minorEastAsia" w:hint="eastAsia"/>
          <w:vertAlign w:val="superscript"/>
          <w:lang w:eastAsia="zh-CN"/>
        </w:rPr>
        <w:t>1</w:t>
      </w:r>
      <w:r w:rsidRPr="002137FF">
        <w:rPr>
          <w:rFonts w:eastAsiaTheme="minorEastAsia" w:hint="eastAsia"/>
          <w:lang w:eastAsia="zh-CN"/>
        </w:rPr>
        <w:t>,</w:t>
      </w:r>
      <w:r w:rsidRPr="002137FF">
        <w:rPr>
          <w:rFonts w:eastAsiaTheme="minorEastAsia"/>
          <w:lang w:eastAsia="zh-CN"/>
        </w:rPr>
        <w:t xml:space="preserve"> </w:t>
      </w:r>
      <w:proofErr w:type="spellStart"/>
      <w:r w:rsidRPr="002137FF">
        <w:t>Lirong</w:t>
      </w:r>
      <w:proofErr w:type="spellEnd"/>
      <w:r w:rsidRPr="002137FF">
        <w:t xml:space="preserve"> Liang</w:t>
      </w:r>
      <w:r w:rsidRPr="002137FF">
        <w:rPr>
          <w:rFonts w:eastAsiaTheme="minorEastAsia" w:hint="eastAsia"/>
          <w:vertAlign w:val="superscript"/>
          <w:lang w:eastAsia="zh-CN"/>
        </w:rPr>
        <w:t>1</w:t>
      </w:r>
      <w:r w:rsidRPr="002137FF">
        <w:rPr>
          <w:vertAlign w:val="superscript"/>
        </w:rPr>
        <w:t>,</w:t>
      </w:r>
      <w:r w:rsidRPr="002137FF">
        <w:rPr>
          <w:rFonts w:eastAsiaTheme="minorEastAsia"/>
          <w:lang w:eastAsia="zh-CN"/>
        </w:rPr>
        <w:t xml:space="preserve"> </w:t>
      </w:r>
      <w:r w:rsidRPr="002137FF">
        <w:t>*</w:t>
      </w:r>
      <w:r w:rsidRPr="002137FF">
        <w:rPr>
          <w:rFonts w:eastAsiaTheme="minorEastAsia" w:hint="eastAsia"/>
          <w:lang w:eastAsia="zh-CN"/>
        </w:rPr>
        <w:t>,</w:t>
      </w:r>
      <w:r w:rsidRPr="002137FF">
        <w:t xml:space="preserve"> Long-Cheng Tang</w:t>
      </w:r>
      <w:r w:rsidRPr="002137FF">
        <w:rPr>
          <w:rFonts w:eastAsiaTheme="minorEastAsia" w:hint="eastAsia"/>
          <w:vertAlign w:val="superscript"/>
          <w:lang w:eastAsia="zh-CN"/>
        </w:rPr>
        <w:t>2</w:t>
      </w:r>
      <w:r w:rsidRPr="002137FF">
        <w:rPr>
          <w:vertAlign w:val="superscript"/>
        </w:rPr>
        <w:t>,</w:t>
      </w:r>
      <w:r w:rsidRPr="002137FF">
        <w:rPr>
          <w:rFonts w:eastAsiaTheme="minorEastAsia" w:hint="eastAsia"/>
          <w:vertAlign w:val="superscript"/>
          <w:lang w:eastAsia="zh-CN"/>
        </w:rPr>
        <w:t xml:space="preserve"> </w:t>
      </w:r>
      <w:r w:rsidRPr="00D733C4">
        <w:t>*</w:t>
      </w:r>
      <w:r w:rsidRPr="002137FF">
        <w:rPr>
          <w:rFonts w:eastAsiaTheme="minorEastAsia" w:hint="eastAsia"/>
          <w:lang w:eastAsia="zh-CN"/>
        </w:rPr>
        <w:t xml:space="preserve"> and </w:t>
      </w:r>
      <w:proofErr w:type="spellStart"/>
      <w:r w:rsidRPr="002137FF">
        <w:rPr>
          <w:rFonts w:eastAsiaTheme="minorEastAsia" w:hint="eastAsia"/>
          <w:lang w:eastAsia="zh-CN"/>
        </w:rPr>
        <w:t>Guangming</w:t>
      </w:r>
      <w:proofErr w:type="spellEnd"/>
      <w:r w:rsidRPr="002137FF">
        <w:rPr>
          <w:rFonts w:eastAsiaTheme="minorEastAsia" w:hint="eastAsia"/>
          <w:lang w:eastAsia="zh-CN"/>
        </w:rPr>
        <w:t xml:space="preserve"> Chen</w:t>
      </w:r>
      <w:r w:rsidRPr="002137FF">
        <w:rPr>
          <w:rFonts w:eastAsiaTheme="minorEastAsia" w:hint="eastAsia"/>
          <w:vertAlign w:val="superscript"/>
          <w:lang w:eastAsia="zh-CN"/>
        </w:rPr>
        <w:t>1,</w:t>
      </w:r>
      <w:r w:rsidRPr="002137FF">
        <w:rPr>
          <w:rFonts w:eastAsiaTheme="minorEastAsia"/>
          <w:vertAlign w:val="superscript"/>
          <w:lang w:eastAsia="zh-CN"/>
        </w:rPr>
        <w:t xml:space="preserve"> </w:t>
      </w:r>
      <w:r w:rsidRPr="002137FF">
        <w:t>*</w:t>
      </w:r>
      <w:bookmarkEnd w:id="0"/>
    </w:p>
    <w:p w14:paraId="160D804F" w14:textId="28EE58EA" w:rsidR="00731983" w:rsidRPr="002137FF" w:rsidRDefault="00731983" w:rsidP="00BA340A">
      <w:pPr>
        <w:pStyle w:val="Addresses"/>
        <w:spacing w:beforeLines="100" w:before="240" w:afterLines="100" w:after="240"/>
        <w:jc w:val="both"/>
      </w:pPr>
      <w:bookmarkStart w:id="1" w:name="_Hlk160269075"/>
      <w:r w:rsidRPr="002137FF">
        <w:rPr>
          <w:rFonts w:eastAsiaTheme="minorEastAsia" w:hint="eastAsia"/>
          <w:vertAlign w:val="superscript"/>
          <w:lang w:eastAsia="zh-CN"/>
        </w:rPr>
        <w:t>1</w:t>
      </w:r>
      <w:r w:rsidRPr="002137FF">
        <w:t xml:space="preserve">College of Materials Science and Engineering &amp; College of Civil and Transportation Engineering, </w:t>
      </w:r>
      <w:bookmarkEnd w:id="1"/>
      <w:r w:rsidRPr="002137FF">
        <w:t xml:space="preserve">Shenzhen University, Shenzhen 518055, </w:t>
      </w:r>
      <w:r>
        <w:t xml:space="preserve">P. R. </w:t>
      </w:r>
      <w:r w:rsidRPr="002137FF">
        <w:t>China</w:t>
      </w:r>
    </w:p>
    <w:p w14:paraId="1F000C33" w14:textId="480D9557" w:rsidR="00731983" w:rsidRPr="002137FF" w:rsidRDefault="00731983" w:rsidP="00BA340A">
      <w:pPr>
        <w:pStyle w:val="Addresses"/>
        <w:spacing w:beforeLines="100" w:before="240" w:afterLines="100" w:after="240"/>
        <w:jc w:val="both"/>
      </w:pPr>
      <w:r w:rsidRPr="002137FF">
        <w:rPr>
          <w:rFonts w:eastAsiaTheme="minorEastAsia" w:hint="eastAsia"/>
          <w:vertAlign w:val="superscript"/>
          <w:lang w:eastAsia="zh-CN"/>
        </w:rPr>
        <w:t>2</w:t>
      </w:r>
      <w:r w:rsidRPr="002137FF">
        <w:t xml:space="preserve">College of Material, Chemistry and Chemical Engineering, Key Laboratory of Organosilicon Chemistry and Material Technology of </w:t>
      </w:r>
      <w:proofErr w:type="spellStart"/>
      <w:r w:rsidRPr="002137FF">
        <w:t>MoE</w:t>
      </w:r>
      <w:proofErr w:type="spellEnd"/>
      <w:r w:rsidRPr="002137FF">
        <w:t xml:space="preserve">, Hangzhou Normal University, Hangzhou 311121, </w:t>
      </w:r>
      <w:r>
        <w:t xml:space="preserve">P. R. </w:t>
      </w:r>
      <w:r w:rsidRPr="002137FF">
        <w:t>China</w:t>
      </w:r>
    </w:p>
    <w:p w14:paraId="5FE0CE87" w14:textId="5969E4E3" w:rsidR="00731983" w:rsidRPr="002137FF" w:rsidRDefault="00731983" w:rsidP="00BA340A">
      <w:pPr>
        <w:pStyle w:val="Addresses"/>
        <w:spacing w:beforeLines="100" w:before="240" w:afterLines="100" w:after="240"/>
      </w:pPr>
      <w:r>
        <w:t>*Corresponding authors. E-mail</w:t>
      </w:r>
      <w:r w:rsidRPr="002137FF">
        <w:t xml:space="preserve">: </w:t>
      </w:r>
      <w:hyperlink r:id="rId7" w:history="1">
        <w:r w:rsidRPr="00232464">
          <w:rPr>
            <w:rStyle w:val="a9"/>
          </w:rPr>
          <w:t>lianglirong@szu.edu.cn</w:t>
        </w:r>
      </w:hyperlink>
      <w:r>
        <w:t xml:space="preserve"> </w:t>
      </w:r>
      <w:r w:rsidRPr="002137FF">
        <w:t>(</w:t>
      </w:r>
      <w:proofErr w:type="spellStart"/>
      <w:r w:rsidRPr="00AA418A">
        <w:t>Lirong</w:t>
      </w:r>
      <w:proofErr w:type="spellEnd"/>
      <w:r w:rsidRPr="00AA418A">
        <w:t xml:space="preserve"> Liang</w:t>
      </w:r>
      <w:r>
        <w:t>);</w:t>
      </w:r>
      <w:r w:rsidRPr="002137FF">
        <w:t xml:space="preserve"> </w:t>
      </w:r>
      <w:hyperlink r:id="rId8" w:history="1">
        <w:r w:rsidRPr="00232464">
          <w:rPr>
            <w:rStyle w:val="a9"/>
          </w:rPr>
          <w:t>lctang@hznu.edu.cn</w:t>
        </w:r>
      </w:hyperlink>
      <w:r>
        <w:t xml:space="preserve"> </w:t>
      </w:r>
      <w:r w:rsidRPr="002137FF">
        <w:rPr>
          <w:rFonts w:eastAsiaTheme="minorEastAsia" w:hint="eastAsia"/>
          <w:lang w:eastAsia="zh-CN"/>
        </w:rPr>
        <w:t>(</w:t>
      </w:r>
      <w:r w:rsidRPr="00AA418A">
        <w:rPr>
          <w:rFonts w:eastAsiaTheme="minorEastAsia"/>
          <w:lang w:eastAsia="zh-CN"/>
        </w:rPr>
        <w:t>Long-Cheng Tang</w:t>
      </w:r>
      <w:r w:rsidRPr="002137FF">
        <w:rPr>
          <w:rFonts w:eastAsiaTheme="minorEastAsia" w:hint="eastAsia"/>
          <w:lang w:eastAsia="zh-CN"/>
        </w:rPr>
        <w:t>)</w:t>
      </w:r>
      <w:r>
        <w:rPr>
          <w:rFonts w:eastAsiaTheme="minorEastAsia"/>
          <w:lang w:eastAsia="zh-CN"/>
        </w:rPr>
        <w:t>;</w:t>
      </w:r>
      <w:r w:rsidRPr="002137FF">
        <w:rPr>
          <w:rFonts w:eastAsiaTheme="minorEastAsia" w:hint="eastAsia"/>
          <w:lang w:eastAsia="zh-CN"/>
        </w:rPr>
        <w:t xml:space="preserve"> </w:t>
      </w:r>
      <w:hyperlink r:id="rId9" w:history="1">
        <w:r w:rsidRPr="00232464">
          <w:rPr>
            <w:rStyle w:val="a9"/>
          </w:rPr>
          <w:t>chengm@szu.edu.cn</w:t>
        </w:r>
      </w:hyperlink>
      <w:r>
        <w:t xml:space="preserve"> </w:t>
      </w:r>
      <w:r w:rsidRPr="002137FF">
        <w:t>(</w:t>
      </w:r>
      <w:proofErr w:type="spellStart"/>
      <w:r w:rsidRPr="00AA418A">
        <w:t>Guangming</w:t>
      </w:r>
      <w:proofErr w:type="spellEnd"/>
      <w:r w:rsidRPr="00AA418A">
        <w:t xml:space="preserve"> Chen</w:t>
      </w:r>
      <w:r w:rsidRPr="002137FF">
        <w:t>)</w:t>
      </w:r>
    </w:p>
    <w:p w14:paraId="49259957" w14:textId="1680D0EA" w:rsidR="002264CF" w:rsidRPr="008D68EB" w:rsidRDefault="00731983" w:rsidP="003B2038">
      <w:pPr>
        <w:pStyle w:val="Addresses"/>
        <w:spacing w:beforeLines="200" w:before="480" w:afterLines="150" w:after="360"/>
        <w:rPr>
          <w:rFonts w:eastAsiaTheme="minorEastAsia"/>
          <w:b/>
          <w:bCs/>
          <w:sz w:val="28"/>
          <w:szCs w:val="28"/>
          <w:lang w:eastAsia="zh-CN"/>
        </w:rPr>
      </w:pPr>
      <w:r>
        <w:rPr>
          <w:rFonts w:eastAsiaTheme="minorEastAsia"/>
          <w:b/>
          <w:bCs/>
          <w:sz w:val="28"/>
          <w:szCs w:val="28"/>
          <w:lang w:eastAsia="zh-CN"/>
        </w:rPr>
        <w:t>Supplementary Figures and Tables</w:t>
      </w:r>
    </w:p>
    <w:p w14:paraId="57A806E1" w14:textId="77777777" w:rsidR="003B378C" w:rsidRPr="008D68EB" w:rsidRDefault="003B378C" w:rsidP="00BA340A">
      <w:pPr>
        <w:pStyle w:val="Addresses"/>
        <w:spacing w:beforeLines="150" w:before="360" w:afterLines="150" w:after="360"/>
        <w:jc w:val="center"/>
        <w:rPr>
          <w:rFonts w:eastAsiaTheme="minorEastAsia"/>
          <w:lang w:eastAsia="zh-CN"/>
        </w:rPr>
      </w:pPr>
      <w:bookmarkStart w:id="2" w:name="_Hlk167005760"/>
      <w:r w:rsidRPr="008D68EB">
        <w:rPr>
          <w:rFonts w:eastAsiaTheme="minorEastAsia" w:hint="eastAsia"/>
          <w:noProof/>
          <w:lang w:eastAsia="zh-CN"/>
        </w:rPr>
        <w:drawing>
          <wp:inline distT="0" distB="0" distL="0" distR="0" wp14:anchorId="1B3405CF" wp14:editId="7A25B23A">
            <wp:extent cx="3326417" cy="3061252"/>
            <wp:effectExtent l="0" t="0" r="7620" b="6350"/>
            <wp:docPr id="17062741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274101" name="图片 170627410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393" cy="310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79B6E" w14:textId="77777777" w:rsidR="00BA340A" w:rsidRDefault="00BA340A" w:rsidP="00BA340A">
      <w:pPr>
        <w:pStyle w:val="Addresses"/>
        <w:spacing w:beforeLines="100" w:before="240" w:afterLines="100" w:after="240"/>
        <w:rPr>
          <w:rFonts w:eastAsiaTheme="minorEastAsia"/>
          <w:lang w:eastAsia="zh-CN"/>
        </w:rPr>
      </w:pPr>
      <w:r w:rsidRPr="00BA340A">
        <w:rPr>
          <w:rFonts w:eastAsiaTheme="minorEastAsia" w:hint="eastAsia"/>
          <w:b/>
          <w:bCs/>
          <w:lang w:eastAsia="zh-CN"/>
        </w:rPr>
        <w:t>Fig.</w:t>
      </w:r>
      <w:r w:rsidR="003B378C" w:rsidRPr="008D68EB">
        <w:rPr>
          <w:rFonts w:eastAsiaTheme="minorEastAsia"/>
          <w:b/>
          <w:bCs/>
          <w:lang w:eastAsia="zh-CN"/>
        </w:rPr>
        <w:t xml:space="preserve"> S1</w:t>
      </w:r>
      <w:r w:rsidR="003B378C" w:rsidRPr="008D68EB">
        <w:rPr>
          <w:rFonts w:eastAsiaTheme="minorEastAsia"/>
          <w:lang w:eastAsia="zh-CN"/>
        </w:rPr>
        <w:t xml:space="preserve"> Sample </w:t>
      </w:r>
      <w:r w:rsidR="001429E8" w:rsidRPr="008D68EB">
        <w:rPr>
          <w:rFonts w:eastAsiaTheme="minorEastAsia"/>
          <w:lang w:eastAsia="zh-CN"/>
        </w:rPr>
        <w:t xml:space="preserve">size </w:t>
      </w:r>
      <w:r w:rsidR="003B378C" w:rsidRPr="008D68EB">
        <w:rPr>
          <w:rFonts w:eastAsiaTheme="minorEastAsia"/>
          <w:lang w:eastAsia="zh-CN"/>
        </w:rPr>
        <w:t xml:space="preserve">diagram </w:t>
      </w:r>
      <w:r w:rsidR="001429E8" w:rsidRPr="008D68EB">
        <w:rPr>
          <w:rFonts w:eastAsiaTheme="minorEastAsia"/>
          <w:lang w:eastAsia="zh-CN"/>
        </w:rPr>
        <w:t>for</w:t>
      </w:r>
      <w:r w:rsidR="003B378C" w:rsidRPr="008D68EB">
        <w:rPr>
          <w:rFonts w:eastAsiaTheme="minorEastAsia"/>
          <w:lang w:eastAsia="zh-CN"/>
        </w:rPr>
        <w:t xml:space="preserve"> thermal diffusion coefficient test</w:t>
      </w:r>
      <w:bookmarkEnd w:id="2"/>
    </w:p>
    <w:p w14:paraId="3A92781A" w14:textId="4380194E" w:rsidR="002264CF" w:rsidRPr="008D68EB" w:rsidRDefault="002264CF" w:rsidP="003B2038">
      <w:pPr>
        <w:pStyle w:val="Addresses"/>
        <w:spacing w:beforeLines="50" w:before="120" w:afterLines="50" w:after="120"/>
        <w:jc w:val="center"/>
        <w:rPr>
          <w:rFonts w:eastAsiaTheme="minorEastAsia"/>
          <w:lang w:eastAsia="zh-CN"/>
        </w:rPr>
      </w:pPr>
      <w:r w:rsidRPr="008D68EB">
        <w:rPr>
          <w:rFonts w:eastAsiaTheme="minorEastAsia" w:hint="eastAsia"/>
          <w:noProof/>
          <w:lang w:eastAsia="zh-CN"/>
        </w:rPr>
        <w:lastRenderedPageBreak/>
        <w:drawing>
          <wp:inline distT="0" distB="0" distL="0" distR="0" wp14:anchorId="5B57CAF3" wp14:editId="3D02963F">
            <wp:extent cx="3612662" cy="3522428"/>
            <wp:effectExtent l="0" t="0" r="6985" b="1905"/>
            <wp:docPr id="1631686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68695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3469" cy="3532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653B1" w14:textId="50639192" w:rsidR="002264CF" w:rsidRPr="008D68EB" w:rsidRDefault="00BA340A" w:rsidP="003B2038">
      <w:pPr>
        <w:pStyle w:val="Addresses"/>
        <w:spacing w:beforeLines="50" w:before="120" w:afterLines="100" w:after="240"/>
        <w:jc w:val="both"/>
        <w:rPr>
          <w:rFonts w:eastAsiaTheme="minorEastAsia"/>
          <w:lang w:eastAsia="zh-CN"/>
        </w:rPr>
      </w:pPr>
      <w:bookmarkStart w:id="3" w:name="_Toc157186109"/>
      <w:r w:rsidRPr="00BA340A">
        <w:rPr>
          <w:rFonts w:eastAsiaTheme="minorEastAsia" w:hint="eastAsia"/>
          <w:b/>
          <w:bCs/>
          <w:lang w:eastAsia="zh-CN"/>
        </w:rPr>
        <w:t>Fig.</w:t>
      </w:r>
      <w:r w:rsidR="002264CF" w:rsidRPr="008D68EB">
        <w:rPr>
          <w:rFonts w:eastAsiaTheme="minorEastAsia"/>
          <w:b/>
          <w:bCs/>
          <w:lang w:eastAsia="zh-CN"/>
        </w:rPr>
        <w:t xml:space="preserve"> S</w:t>
      </w:r>
      <w:r w:rsidR="003B378C" w:rsidRPr="008D68EB">
        <w:rPr>
          <w:rFonts w:eastAsiaTheme="minorEastAsia" w:hint="eastAsia"/>
          <w:b/>
          <w:bCs/>
          <w:lang w:eastAsia="zh-CN"/>
        </w:rPr>
        <w:t>2</w:t>
      </w:r>
      <w:r w:rsidR="002264CF" w:rsidRPr="008D68EB">
        <w:rPr>
          <w:rFonts w:eastAsiaTheme="minorEastAsia"/>
          <w:lang w:eastAsia="zh-CN"/>
        </w:rPr>
        <w:t xml:space="preserve"> High flexibility of the SWCNT/</w:t>
      </w:r>
      <w:proofErr w:type="spellStart"/>
      <w:r w:rsidR="002264CF" w:rsidRPr="008D68EB">
        <w:rPr>
          <w:rFonts w:eastAsiaTheme="minorEastAsia"/>
          <w:lang w:eastAsia="zh-CN"/>
        </w:rPr>
        <w:t>MXene</w:t>
      </w:r>
      <w:proofErr w:type="spellEnd"/>
      <w:r w:rsidR="002264CF" w:rsidRPr="008D68EB">
        <w:rPr>
          <w:rFonts w:eastAsiaTheme="minorEastAsia"/>
          <w:lang w:eastAsia="zh-CN"/>
        </w:rPr>
        <w:t xml:space="preserve"> composite films with the mass ratio of 10:3</w:t>
      </w:r>
      <w:bookmarkEnd w:id="3"/>
    </w:p>
    <w:p w14:paraId="13956367" w14:textId="77777777" w:rsidR="002264CF" w:rsidRPr="008D68EB" w:rsidRDefault="002264CF" w:rsidP="00731983">
      <w:pPr>
        <w:pStyle w:val="Addresses"/>
        <w:spacing w:beforeLines="50" w:before="120" w:afterLines="50" w:after="120"/>
        <w:jc w:val="center"/>
      </w:pPr>
      <w:r w:rsidRPr="008D68EB">
        <w:rPr>
          <w:noProof/>
          <w:lang w:eastAsia="zh-CN"/>
        </w:rPr>
        <w:drawing>
          <wp:inline distT="0" distB="0" distL="0" distR="0" wp14:anchorId="0CF01E1D" wp14:editId="40BF2199">
            <wp:extent cx="5419810" cy="4365266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" t="2772" r="5635"/>
                    <a:stretch/>
                  </pic:blipFill>
                  <pic:spPr bwMode="auto">
                    <a:xfrm>
                      <a:off x="0" y="0"/>
                      <a:ext cx="5427685" cy="437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31F70" w14:textId="499ABC2F" w:rsidR="002264CF" w:rsidRPr="008D68EB" w:rsidRDefault="00BA340A" w:rsidP="00731983">
      <w:pPr>
        <w:pStyle w:val="Addresses"/>
        <w:spacing w:beforeLines="50" w:before="120" w:afterLines="50" w:after="120"/>
        <w:jc w:val="both"/>
        <w:rPr>
          <w:rFonts w:eastAsiaTheme="minorEastAsia"/>
          <w:lang w:eastAsia="zh-CN"/>
        </w:rPr>
      </w:pPr>
      <w:bookmarkStart w:id="4" w:name="_Toc157186110"/>
      <w:r w:rsidRPr="00BA340A">
        <w:rPr>
          <w:rFonts w:eastAsiaTheme="minorEastAsia" w:hint="eastAsia"/>
          <w:b/>
          <w:bCs/>
          <w:lang w:eastAsia="zh-CN"/>
        </w:rPr>
        <w:t>Fig.</w:t>
      </w:r>
      <w:r w:rsidR="002264CF" w:rsidRPr="008D68EB">
        <w:rPr>
          <w:rFonts w:eastAsiaTheme="minorEastAsia"/>
          <w:b/>
          <w:bCs/>
          <w:lang w:eastAsia="zh-CN"/>
        </w:rPr>
        <w:t xml:space="preserve"> S</w:t>
      </w:r>
      <w:r w:rsidR="003B378C" w:rsidRPr="008D68EB">
        <w:rPr>
          <w:rFonts w:eastAsiaTheme="minorEastAsia" w:hint="eastAsia"/>
          <w:b/>
          <w:bCs/>
          <w:lang w:eastAsia="zh-CN"/>
        </w:rPr>
        <w:t>3</w:t>
      </w:r>
      <w:r w:rsidR="002264CF" w:rsidRPr="008D68EB">
        <w:rPr>
          <w:rFonts w:eastAsiaTheme="minorEastAsia"/>
          <w:lang w:eastAsia="zh-CN"/>
        </w:rPr>
        <w:t xml:space="preserve"> (</w:t>
      </w:r>
      <w:r w:rsidR="002264CF" w:rsidRPr="003B2038">
        <w:rPr>
          <w:rFonts w:eastAsiaTheme="minorEastAsia"/>
          <w:b/>
          <w:lang w:eastAsia="zh-CN"/>
        </w:rPr>
        <w:t>a</w:t>
      </w:r>
      <w:r w:rsidR="002264CF" w:rsidRPr="008D68EB">
        <w:rPr>
          <w:rFonts w:eastAsiaTheme="minorEastAsia"/>
          <w:lang w:eastAsia="zh-CN"/>
        </w:rPr>
        <w:t>) The stress-strain curves of the pure SWCNT film, SWCNT/</w:t>
      </w:r>
      <w:proofErr w:type="spellStart"/>
      <w:r w:rsidR="002264CF" w:rsidRPr="008D68EB">
        <w:rPr>
          <w:rFonts w:eastAsiaTheme="minorEastAsia"/>
          <w:lang w:eastAsia="zh-CN"/>
        </w:rPr>
        <w:t>MXene</w:t>
      </w:r>
      <w:proofErr w:type="spellEnd"/>
      <w:r w:rsidR="002264CF" w:rsidRPr="008D68EB">
        <w:rPr>
          <w:rFonts w:eastAsiaTheme="minorEastAsia"/>
          <w:lang w:eastAsia="zh-CN"/>
        </w:rPr>
        <w:t xml:space="preserve"> composite films with different mass ratio. (</w:t>
      </w:r>
      <w:r w:rsidR="002264CF" w:rsidRPr="003B2038">
        <w:rPr>
          <w:rFonts w:eastAsiaTheme="minorEastAsia"/>
          <w:b/>
          <w:lang w:eastAsia="zh-CN"/>
        </w:rPr>
        <w:t>b</w:t>
      </w:r>
      <w:r w:rsidR="002264CF" w:rsidRPr="008D68EB">
        <w:rPr>
          <w:rFonts w:eastAsiaTheme="minorEastAsia"/>
          <w:lang w:eastAsia="zh-CN"/>
        </w:rPr>
        <w:t>) The stress-strain curve of n-type PEI-doped SWCNT/</w:t>
      </w:r>
      <w:proofErr w:type="spellStart"/>
      <w:r w:rsidR="002264CF" w:rsidRPr="008D68EB">
        <w:rPr>
          <w:rFonts w:eastAsiaTheme="minorEastAsia"/>
          <w:lang w:eastAsia="zh-CN"/>
        </w:rPr>
        <w:t>MXene</w:t>
      </w:r>
      <w:proofErr w:type="spellEnd"/>
      <w:r w:rsidR="002264CF" w:rsidRPr="008D68EB">
        <w:rPr>
          <w:rFonts w:eastAsiaTheme="minorEastAsia"/>
          <w:lang w:eastAsia="zh-CN"/>
        </w:rPr>
        <w:t xml:space="preserve"> composite film with SWCNT: </w:t>
      </w:r>
      <w:proofErr w:type="spellStart"/>
      <w:r w:rsidR="002264CF" w:rsidRPr="008D68EB">
        <w:rPr>
          <w:rFonts w:eastAsiaTheme="minorEastAsia"/>
          <w:lang w:eastAsia="zh-CN"/>
        </w:rPr>
        <w:t>MXene</w:t>
      </w:r>
      <w:proofErr w:type="spellEnd"/>
      <w:r w:rsidR="002264CF" w:rsidRPr="008D68EB">
        <w:rPr>
          <w:rFonts w:eastAsiaTheme="minorEastAsia"/>
          <w:lang w:eastAsia="zh-CN"/>
        </w:rPr>
        <w:t xml:space="preserve"> mass ratio of 10:3</w:t>
      </w:r>
      <w:bookmarkEnd w:id="4"/>
    </w:p>
    <w:p w14:paraId="29A9EE4B" w14:textId="77777777" w:rsidR="002264CF" w:rsidRPr="008D68EB" w:rsidRDefault="002264CF" w:rsidP="00731983">
      <w:pPr>
        <w:tabs>
          <w:tab w:val="left" w:pos="798"/>
        </w:tabs>
        <w:spacing w:beforeLines="50" w:before="120" w:afterLines="50" w:after="120"/>
        <w:jc w:val="center"/>
        <w:rPr>
          <w:rFonts w:eastAsiaTheme="minorEastAsia"/>
          <w:lang w:eastAsia="zh-CN"/>
        </w:rPr>
      </w:pPr>
      <w:r w:rsidRPr="008D68EB">
        <w:rPr>
          <w:noProof/>
          <w:lang w:eastAsia="zh-CN"/>
        </w:rPr>
        <w:lastRenderedPageBreak/>
        <w:drawing>
          <wp:inline distT="0" distB="0" distL="0" distR="0" wp14:anchorId="48D98D15" wp14:editId="5D0628E2">
            <wp:extent cx="3256091" cy="8208000"/>
            <wp:effectExtent l="0" t="0" r="1905" b="3175"/>
            <wp:docPr id="13960099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091" cy="82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278E95" w14:textId="25DA23CD" w:rsidR="002264CF" w:rsidRPr="008D68EB" w:rsidRDefault="00BA340A" w:rsidP="00731983">
      <w:pPr>
        <w:pStyle w:val="Addresses"/>
        <w:spacing w:beforeLines="50" w:before="120" w:afterLines="50" w:after="120"/>
        <w:jc w:val="both"/>
        <w:rPr>
          <w:rFonts w:eastAsiaTheme="minorEastAsia"/>
          <w:lang w:eastAsia="zh-CN"/>
        </w:rPr>
      </w:pPr>
      <w:bookmarkStart w:id="5" w:name="_Toc157186111"/>
      <w:r w:rsidRPr="00BA340A">
        <w:rPr>
          <w:rFonts w:eastAsiaTheme="minorEastAsia" w:hint="eastAsia"/>
          <w:b/>
          <w:bCs/>
          <w:lang w:eastAsia="zh-CN"/>
        </w:rPr>
        <w:t>Fig.</w:t>
      </w:r>
      <w:r w:rsidR="002264CF" w:rsidRPr="008D68EB">
        <w:rPr>
          <w:rFonts w:eastAsiaTheme="minorEastAsia"/>
          <w:b/>
          <w:bCs/>
          <w:lang w:eastAsia="zh-CN"/>
        </w:rPr>
        <w:t xml:space="preserve"> S</w:t>
      </w:r>
      <w:r w:rsidR="003B378C" w:rsidRPr="008D68EB">
        <w:rPr>
          <w:rFonts w:eastAsiaTheme="minorEastAsia" w:hint="eastAsia"/>
          <w:b/>
          <w:bCs/>
          <w:lang w:eastAsia="zh-CN"/>
        </w:rPr>
        <w:t>4</w:t>
      </w:r>
      <w:r w:rsidR="002264CF" w:rsidRPr="008D68EB">
        <w:rPr>
          <w:rFonts w:eastAsiaTheme="minorEastAsia"/>
          <w:lang w:eastAsia="zh-CN"/>
        </w:rPr>
        <w:t xml:space="preserve"> Surface and cross-sectional morphologies of the SWCNT, </w:t>
      </w:r>
      <w:proofErr w:type="spellStart"/>
      <w:r w:rsidR="002264CF" w:rsidRPr="008D68EB">
        <w:rPr>
          <w:rFonts w:eastAsiaTheme="minorEastAsia"/>
          <w:lang w:eastAsia="zh-CN"/>
        </w:rPr>
        <w:t>MXene</w:t>
      </w:r>
      <w:proofErr w:type="spellEnd"/>
      <w:r w:rsidR="002264CF" w:rsidRPr="008D68EB">
        <w:rPr>
          <w:rFonts w:eastAsiaTheme="minorEastAsia"/>
          <w:lang w:eastAsia="zh-CN"/>
        </w:rPr>
        <w:t xml:space="preserve">, and their composites films with different mass ratios (SWCNT: </w:t>
      </w:r>
      <w:proofErr w:type="spellStart"/>
      <w:r w:rsidR="002264CF" w:rsidRPr="008D68EB">
        <w:rPr>
          <w:rFonts w:eastAsiaTheme="minorEastAsia"/>
          <w:lang w:eastAsia="zh-CN"/>
        </w:rPr>
        <w:t>MXene</w:t>
      </w:r>
      <w:proofErr w:type="spellEnd"/>
      <w:r w:rsidR="002264CF" w:rsidRPr="008D68EB">
        <w:rPr>
          <w:rFonts w:eastAsiaTheme="minorEastAsia"/>
          <w:lang w:eastAsia="zh-CN"/>
        </w:rPr>
        <w:t xml:space="preserve"> 10:1 </w:t>
      </w:r>
      <w:r w:rsidR="002264CF" w:rsidRPr="008D68EB">
        <w:rPr>
          <w:rFonts w:eastAsiaTheme="minorEastAsia"/>
          <w:lang w:eastAsia="zh-CN"/>
        </w:rPr>
        <w:sym w:font="Symbol" w:char="F02D"/>
      </w:r>
      <w:r w:rsidR="002264CF" w:rsidRPr="008D68EB">
        <w:rPr>
          <w:rFonts w:eastAsiaTheme="minorEastAsia"/>
          <w:lang w:eastAsia="zh-CN"/>
        </w:rPr>
        <w:t xml:space="preserve"> 10:7)</w:t>
      </w:r>
      <w:bookmarkEnd w:id="5"/>
    </w:p>
    <w:p w14:paraId="4395D414" w14:textId="77777777" w:rsidR="002264CF" w:rsidRPr="008D68EB" w:rsidRDefault="002264CF" w:rsidP="00731983">
      <w:pPr>
        <w:pStyle w:val="Addresses"/>
        <w:spacing w:beforeLines="50" w:before="120" w:afterLines="50" w:after="120"/>
        <w:jc w:val="center"/>
        <w:rPr>
          <w:rFonts w:eastAsiaTheme="minorEastAsia"/>
          <w:lang w:eastAsia="zh-CN"/>
        </w:rPr>
      </w:pPr>
      <w:r w:rsidRPr="008D68EB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505B402A" wp14:editId="57B971D5">
            <wp:extent cx="4563732" cy="4020628"/>
            <wp:effectExtent l="0" t="0" r="8890" b="0"/>
            <wp:docPr id="7106031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603155" name="图片 71060315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3732" cy="402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5D71C" w14:textId="0E2D551B" w:rsidR="002264CF" w:rsidRPr="008D68EB" w:rsidRDefault="00BA340A" w:rsidP="00B144E7">
      <w:pPr>
        <w:pStyle w:val="Addresses"/>
        <w:spacing w:beforeLines="50" w:before="120" w:afterLines="150" w:after="360"/>
        <w:jc w:val="both"/>
      </w:pPr>
      <w:r w:rsidRPr="00BA340A">
        <w:rPr>
          <w:rFonts w:eastAsiaTheme="minorEastAsia" w:hint="eastAsia"/>
          <w:b/>
          <w:bCs/>
          <w:lang w:eastAsia="zh-CN"/>
        </w:rPr>
        <w:t>Fig.</w:t>
      </w:r>
      <w:r w:rsidR="002264CF" w:rsidRPr="008D68EB">
        <w:rPr>
          <w:rFonts w:eastAsiaTheme="minorEastAsia"/>
          <w:b/>
          <w:bCs/>
          <w:lang w:eastAsia="zh-CN"/>
        </w:rPr>
        <w:t xml:space="preserve"> S</w:t>
      </w:r>
      <w:r w:rsidR="003B378C" w:rsidRPr="008D68EB">
        <w:rPr>
          <w:rFonts w:eastAsiaTheme="minorEastAsia" w:hint="eastAsia"/>
          <w:b/>
          <w:bCs/>
          <w:lang w:eastAsia="zh-CN"/>
        </w:rPr>
        <w:t>5</w:t>
      </w:r>
      <w:r w:rsidR="002264CF" w:rsidRPr="008D68EB">
        <w:rPr>
          <w:rFonts w:eastAsiaTheme="minorEastAsia"/>
          <w:lang w:eastAsia="zh-CN"/>
        </w:rPr>
        <w:t xml:space="preserve"> </w:t>
      </w:r>
      <w:r w:rsidR="002264CF" w:rsidRPr="008D68EB">
        <w:t>Surface SEM-EDS mapping</w:t>
      </w:r>
      <w:r w:rsidR="002264CF" w:rsidRPr="008D68EB">
        <w:rPr>
          <w:rFonts w:hint="eastAsia"/>
        </w:rPr>
        <w:t>s</w:t>
      </w:r>
      <w:r w:rsidR="002264CF" w:rsidRPr="008D68EB">
        <w:t xml:space="preserve"> of composite film with SWCNT to </w:t>
      </w:r>
      <w:proofErr w:type="spellStart"/>
      <w:r w:rsidR="002264CF" w:rsidRPr="008D68EB">
        <w:t>MXen</w:t>
      </w:r>
      <w:r w:rsidR="00B144E7">
        <w:t>e</w:t>
      </w:r>
      <w:proofErr w:type="spellEnd"/>
      <w:r w:rsidR="00B144E7">
        <w:t xml:space="preserve"> mass ratio of 10:3</w:t>
      </w:r>
    </w:p>
    <w:p w14:paraId="2B62ADFC" w14:textId="77777777" w:rsidR="002264CF" w:rsidRPr="008D68EB" w:rsidRDefault="002264CF" w:rsidP="00731983">
      <w:pPr>
        <w:tabs>
          <w:tab w:val="left" w:pos="798"/>
        </w:tabs>
        <w:spacing w:beforeLines="50" w:before="120" w:afterLines="50" w:after="120"/>
        <w:jc w:val="center"/>
        <w:rPr>
          <w:rFonts w:eastAsiaTheme="minorEastAsia"/>
          <w:lang w:eastAsia="zh-CN"/>
        </w:rPr>
      </w:pPr>
      <w:r w:rsidRPr="008D68EB">
        <w:rPr>
          <w:rFonts w:eastAsiaTheme="minorEastAsia" w:hint="eastAsia"/>
          <w:noProof/>
          <w:lang w:eastAsia="zh-CN"/>
        </w:rPr>
        <w:drawing>
          <wp:inline distT="0" distB="0" distL="0" distR="0" wp14:anchorId="0050EBC6" wp14:editId="3B71B3EB">
            <wp:extent cx="4012112" cy="3600000"/>
            <wp:effectExtent l="0" t="0" r="7620" b="635"/>
            <wp:docPr id="18498198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819877" name="图片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211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9592B" w14:textId="63F3EE3E" w:rsidR="002264CF" w:rsidRPr="008D68EB" w:rsidRDefault="00BA340A" w:rsidP="00B144E7">
      <w:pPr>
        <w:tabs>
          <w:tab w:val="left" w:pos="798"/>
        </w:tabs>
        <w:spacing w:beforeLines="50" w:before="120" w:afterLines="50" w:after="120"/>
      </w:pPr>
      <w:r w:rsidRPr="00BA340A">
        <w:rPr>
          <w:rFonts w:eastAsiaTheme="minorEastAsia" w:hint="eastAsia"/>
          <w:b/>
          <w:bCs/>
          <w:lang w:eastAsia="zh-CN"/>
        </w:rPr>
        <w:t>Fig.</w:t>
      </w:r>
      <w:r w:rsidR="002264CF" w:rsidRPr="008D68EB">
        <w:rPr>
          <w:rFonts w:eastAsiaTheme="minorEastAsia"/>
          <w:b/>
          <w:bCs/>
          <w:lang w:eastAsia="zh-CN"/>
        </w:rPr>
        <w:t xml:space="preserve"> S</w:t>
      </w:r>
      <w:r w:rsidR="003B378C" w:rsidRPr="008D68EB">
        <w:rPr>
          <w:rFonts w:eastAsiaTheme="minorEastAsia" w:hint="eastAsia"/>
          <w:b/>
          <w:bCs/>
          <w:lang w:eastAsia="zh-CN"/>
        </w:rPr>
        <w:t>6</w:t>
      </w:r>
      <w:r w:rsidR="002264CF" w:rsidRPr="008D68EB">
        <w:rPr>
          <w:rFonts w:eastAsiaTheme="minorEastAsia"/>
          <w:b/>
          <w:bCs/>
          <w:lang w:eastAsia="zh-CN"/>
        </w:rPr>
        <w:t xml:space="preserve"> </w:t>
      </w:r>
      <w:r w:rsidR="002264CF" w:rsidRPr="008D68EB">
        <w:t>Raman spectra of prist</w:t>
      </w:r>
      <w:r w:rsidR="00B144E7">
        <w:t>ine SWCNT/</w:t>
      </w:r>
      <w:proofErr w:type="spellStart"/>
      <w:r w:rsidR="00B144E7">
        <w:t>MXene</w:t>
      </w:r>
      <w:proofErr w:type="spellEnd"/>
      <w:r w:rsidR="00B144E7">
        <w:t xml:space="preserve"> composite films</w:t>
      </w:r>
    </w:p>
    <w:p w14:paraId="789E7812" w14:textId="77777777" w:rsidR="002264CF" w:rsidRPr="008D68EB" w:rsidRDefault="002264CF" w:rsidP="00731983">
      <w:pPr>
        <w:tabs>
          <w:tab w:val="left" w:pos="798"/>
        </w:tabs>
        <w:spacing w:beforeLines="50" w:before="120" w:afterLines="50" w:after="120"/>
        <w:jc w:val="center"/>
      </w:pPr>
    </w:p>
    <w:p w14:paraId="7271463E" w14:textId="77777777" w:rsidR="002264CF" w:rsidRPr="008D68EB" w:rsidRDefault="002264CF" w:rsidP="00731983">
      <w:pPr>
        <w:tabs>
          <w:tab w:val="left" w:pos="798"/>
        </w:tabs>
        <w:spacing w:beforeLines="50" w:before="120" w:afterLines="50" w:after="120"/>
        <w:jc w:val="center"/>
      </w:pPr>
    </w:p>
    <w:p w14:paraId="63DADD2E" w14:textId="77777777" w:rsidR="00B144E7" w:rsidRDefault="002264CF" w:rsidP="00B144E7">
      <w:pPr>
        <w:tabs>
          <w:tab w:val="left" w:pos="798"/>
        </w:tabs>
        <w:spacing w:beforeLines="50" w:before="120" w:afterLines="50" w:after="120"/>
        <w:jc w:val="center"/>
        <w:rPr>
          <w:rFonts w:eastAsiaTheme="minorEastAsia"/>
          <w:lang w:eastAsia="zh-CN"/>
        </w:rPr>
      </w:pPr>
      <w:r w:rsidRPr="008D68EB">
        <w:rPr>
          <w:rFonts w:eastAsiaTheme="minorEastAsia" w:hint="eastAsia"/>
          <w:noProof/>
          <w:lang w:eastAsia="zh-CN"/>
        </w:rPr>
        <w:lastRenderedPageBreak/>
        <w:drawing>
          <wp:inline distT="0" distB="0" distL="0" distR="0" wp14:anchorId="140FFF90" wp14:editId="43CEFB01">
            <wp:extent cx="4703308" cy="3244973"/>
            <wp:effectExtent l="0" t="0" r="2540" b="0"/>
            <wp:docPr id="5984669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66925" name="图片 598466925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58"/>
                    <a:stretch/>
                  </pic:blipFill>
                  <pic:spPr bwMode="auto">
                    <a:xfrm>
                      <a:off x="0" y="0"/>
                      <a:ext cx="4703550" cy="324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87E5B8" w14:textId="1AAFC30F" w:rsidR="002264CF" w:rsidRPr="00B144E7" w:rsidRDefault="00BA340A" w:rsidP="00B144E7">
      <w:pPr>
        <w:tabs>
          <w:tab w:val="left" w:pos="798"/>
        </w:tabs>
        <w:spacing w:beforeLines="50" w:before="120" w:afterLines="50" w:after="120"/>
        <w:rPr>
          <w:rFonts w:eastAsiaTheme="minorEastAsia"/>
          <w:lang w:eastAsia="zh-CN"/>
        </w:rPr>
      </w:pPr>
      <w:r w:rsidRPr="00BA340A">
        <w:rPr>
          <w:rFonts w:eastAsiaTheme="minorEastAsia" w:hint="eastAsia"/>
          <w:b/>
          <w:bCs/>
          <w:lang w:eastAsia="zh-CN"/>
        </w:rPr>
        <w:t>Fig.</w:t>
      </w:r>
      <w:r w:rsidR="002264CF" w:rsidRPr="008D68EB">
        <w:rPr>
          <w:rFonts w:eastAsiaTheme="minorEastAsia"/>
          <w:b/>
          <w:bCs/>
          <w:lang w:eastAsia="zh-CN"/>
        </w:rPr>
        <w:t xml:space="preserve"> S</w:t>
      </w:r>
      <w:r w:rsidR="003B378C" w:rsidRPr="008D68EB">
        <w:rPr>
          <w:rFonts w:eastAsiaTheme="minorEastAsia" w:hint="eastAsia"/>
          <w:b/>
          <w:bCs/>
          <w:lang w:eastAsia="zh-CN"/>
        </w:rPr>
        <w:t>7</w:t>
      </w:r>
      <w:r w:rsidR="002264CF" w:rsidRPr="008D68EB">
        <w:rPr>
          <w:rFonts w:eastAsiaTheme="minorEastAsia"/>
          <w:lang w:eastAsia="zh-CN"/>
        </w:rPr>
        <w:t xml:space="preserve"> </w:t>
      </w:r>
      <w:r w:rsidR="002264CF" w:rsidRPr="008D68EB">
        <w:t xml:space="preserve">XRD patterns of SWCNT, </w:t>
      </w:r>
      <w:proofErr w:type="spellStart"/>
      <w:r w:rsidR="002264CF" w:rsidRPr="008D68EB">
        <w:t>M</w:t>
      </w:r>
      <w:r w:rsidR="00B144E7">
        <w:t>Xene</w:t>
      </w:r>
      <w:proofErr w:type="spellEnd"/>
      <w:r w:rsidR="00B144E7">
        <w:t>, and their composite films</w:t>
      </w:r>
    </w:p>
    <w:p w14:paraId="25DE4CB5" w14:textId="77777777" w:rsidR="002264CF" w:rsidRPr="008D68EB" w:rsidRDefault="002264CF" w:rsidP="00731983">
      <w:pPr>
        <w:tabs>
          <w:tab w:val="left" w:pos="798"/>
        </w:tabs>
        <w:spacing w:beforeLines="50" w:before="120" w:afterLines="50" w:after="120"/>
        <w:jc w:val="center"/>
        <w:rPr>
          <w:rFonts w:eastAsiaTheme="minorEastAsia"/>
          <w:lang w:eastAsia="zh-CN"/>
        </w:rPr>
      </w:pPr>
      <w:r w:rsidRPr="008D68EB">
        <w:rPr>
          <w:rFonts w:eastAsiaTheme="minorEastAsia" w:hint="eastAsia"/>
          <w:noProof/>
          <w:lang w:eastAsia="zh-CN"/>
        </w:rPr>
        <w:drawing>
          <wp:inline distT="0" distB="0" distL="0" distR="0" wp14:anchorId="604B3E69" wp14:editId="2A70B34A">
            <wp:extent cx="6109534" cy="4967785"/>
            <wp:effectExtent l="0" t="0" r="5715" b="4445"/>
            <wp:docPr id="97266676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666768" name="图片 97266676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549" cy="497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GoBack"/>
      <w:bookmarkEnd w:id="6"/>
    </w:p>
    <w:p w14:paraId="5C318FBF" w14:textId="071BBC16" w:rsidR="002264CF" w:rsidRPr="008D68EB" w:rsidRDefault="00BA340A" w:rsidP="00731983">
      <w:pPr>
        <w:tabs>
          <w:tab w:val="left" w:pos="798"/>
        </w:tabs>
        <w:spacing w:beforeLines="50" w:before="120" w:afterLines="50" w:after="120"/>
        <w:jc w:val="both"/>
      </w:pPr>
      <w:r w:rsidRPr="00BA340A">
        <w:rPr>
          <w:rFonts w:eastAsiaTheme="minorEastAsia"/>
          <w:b/>
          <w:bCs/>
          <w:lang w:eastAsia="zh-CN"/>
        </w:rPr>
        <w:t>Fig.</w:t>
      </w:r>
      <w:r w:rsidR="002264CF" w:rsidRPr="008D68EB">
        <w:rPr>
          <w:rFonts w:eastAsiaTheme="minorEastAsia"/>
          <w:b/>
          <w:bCs/>
          <w:lang w:eastAsia="zh-CN"/>
        </w:rPr>
        <w:t xml:space="preserve"> S</w:t>
      </w:r>
      <w:r w:rsidR="003B378C" w:rsidRPr="008D68EB">
        <w:rPr>
          <w:rFonts w:eastAsiaTheme="minorEastAsia" w:hint="eastAsia"/>
          <w:b/>
          <w:bCs/>
          <w:lang w:eastAsia="zh-CN"/>
        </w:rPr>
        <w:t>8</w:t>
      </w:r>
      <w:r w:rsidR="002264CF" w:rsidRPr="008D68EB">
        <w:rPr>
          <w:rFonts w:eastAsiaTheme="minorEastAsia"/>
          <w:lang w:eastAsia="zh-CN"/>
        </w:rPr>
        <w:t xml:space="preserve"> </w:t>
      </w:r>
      <w:r w:rsidR="002264CF" w:rsidRPr="008D68EB">
        <w:t>(</w:t>
      </w:r>
      <w:r w:rsidR="002264CF" w:rsidRPr="00B144E7">
        <w:rPr>
          <w:b/>
        </w:rPr>
        <w:t>a</w:t>
      </w:r>
      <w:r w:rsidR="002264CF" w:rsidRPr="008D68EB">
        <w:t>) XPS full spectra of various samples. XPS C</w:t>
      </w:r>
      <w:r w:rsidR="00B144E7">
        <w:t xml:space="preserve"> </w:t>
      </w:r>
      <w:r w:rsidR="002264CF" w:rsidRPr="008D68EB">
        <w:t>1s spectra of (</w:t>
      </w:r>
      <w:r w:rsidR="002264CF" w:rsidRPr="00B144E7">
        <w:rPr>
          <w:b/>
        </w:rPr>
        <w:t>b</w:t>
      </w:r>
      <w:r w:rsidR="002264CF" w:rsidRPr="008D68EB">
        <w:t>) pure SWCNT and</w:t>
      </w:r>
      <w:bookmarkStart w:id="7" w:name="_Toc157186112"/>
      <w:r w:rsidR="00B144E7">
        <w:t xml:space="preserve"> (</w:t>
      </w:r>
      <w:r w:rsidR="00B144E7" w:rsidRPr="00B144E7">
        <w:rPr>
          <w:b/>
        </w:rPr>
        <w:t>c</w:t>
      </w:r>
      <w:r w:rsidR="00B144E7">
        <w:t>) SWCNT/</w:t>
      </w:r>
      <w:proofErr w:type="spellStart"/>
      <w:r w:rsidR="00B144E7">
        <w:t>MXene</w:t>
      </w:r>
      <w:proofErr w:type="spellEnd"/>
      <w:r w:rsidR="00B144E7">
        <w:t xml:space="preserve"> composite film</w:t>
      </w:r>
    </w:p>
    <w:bookmarkEnd w:id="7"/>
    <w:p w14:paraId="4F27F5BF" w14:textId="77777777" w:rsidR="002264CF" w:rsidRPr="008D68EB" w:rsidRDefault="002264CF" w:rsidP="00731983">
      <w:pPr>
        <w:pStyle w:val="Addresses"/>
        <w:spacing w:beforeLines="50" w:before="120" w:afterLines="50" w:after="120"/>
        <w:jc w:val="center"/>
        <w:rPr>
          <w:rFonts w:eastAsiaTheme="minorEastAsia"/>
          <w:b/>
          <w:bCs/>
          <w:lang w:eastAsia="zh-CN"/>
        </w:rPr>
      </w:pPr>
      <w:r w:rsidRPr="008D68EB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217D2B51" wp14:editId="59F391A0">
            <wp:extent cx="4304581" cy="3227724"/>
            <wp:effectExtent l="0" t="0" r="0" b="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E9A42807-2CAD-CBB7-D491-6D93D8C6CB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E9A42807-2CAD-CBB7-D491-6D93D8C6CB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894" cy="323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" w:name="_Toc157186113"/>
    </w:p>
    <w:p w14:paraId="4B0B77D4" w14:textId="264A287C" w:rsidR="002264CF" w:rsidRPr="008D68EB" w:rsidRDefault="00BA340A" w:rsidP="00731983">
      <w:pPr>
        <w:pStyle w:val="Addresses"/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BA340A">
        <w:rPr>
          <w:rFonts w:eastAsiaTheme="minorEastAsia" w:hint="eastAsia"/>
          <w:b/>
          <w:bCs/>
          <w:lang w:eastAsia="zh-CN"/>
        </w:rPr>
        <w:t>Fig.</w:t>
      </w:r>
      <w:r w:rsidR="002264CF" w:rsidRPr="008D68EB">
        <w:rPr>
          <w:rFonts w:eastAsiaTheme="minorEastAsia"/>
          <w:b/>
          <w:bCs/>
          <w:lang w:eastAsia="zh-CN"/>
        </w:rPr>
        <w:t xml:space="preserve"> S</w:t>
      </w:r>
      <w:r w:rsidR="003B378C" w:rsidRPr="008D68EB">
        <w:rPr>
          <w:rFonts w:eastAsiaTheme="minorEastAsia" w:hint="eastAsia"/>
          <w:b/>
          <w:bCs/>
          <w:lang w:eastAsia="zh-CN"/>
        </w:rPr>
        <w:t>9</w:t>
      </w:r>
      <w:r w:rsidR="002264CF" w:rsidRPr="008D68EB">
        <w:rPr>
          <w:rFonts w:eastAsiaTheme="minorEastAsia"/>
          <w:lang w:eastAsia="zh-CN"/>
        </w:rPr>
        <w:t xml:space="preserve"> Thermal imaging of Alcohol lamp used in vertical combustion test for flame-retardant coatings samples</w:t>
      </w:r>
      <w:bookmarkEnd w:id="8"/>
    </w:p>
    <w:p w14:paraId="59AA4708" w14:textId="77777777" w:rsidR="002264CF" w:rsidRPr="008D68EB" w:rsidRDefault="002264CF" w:rsidP="00731983">
      <w:pPr>
        <w:pStyle w:val="Addresses"/>
        <w:spacing w:beforeLines="50" w:before="120" w:afterLines="50" w:after="120"/>
        <w:rPr>
          <w:rFonts w:eastAsiaTheme="minorEastAsia"/>
          <w:lang w:eastAsia="zh-CN"/>
        </w:rPr>
      </w:pPr>
    </w:p>
    <w:p w14:paraId="7473D9C4" w14:textId="77777777" w:rsidR="002264CF" w:rsidRPr="008D68EB" w:rsidRDefault="002264CF" w:rsidP="00731983">
      <w:pPr>
        <w:pStyle w:val="Addresses"/>
        <w:spacing w:beforeLines="50" w:before="120" w:afterLines="50" w:after="120"/>
        <w:jc w:val="center"/>
        <w:rPr>
          <w:rFonts w:eastAsiaTheme="minorEastAsia"/>
          <w:b/>
          <w:bCs/>
          <w:lang w:eastAsia="zh-CN"/>
        </w:rPr>
      </w:pPr>
      <w:bookmarkStart w:id="9" w:name="_Toc157186114"/>
      <w:r w:rsidRPr="008D68EB">
        <w:rPr>
          <w:rFonts w:eastAsiaTheme="minorEastAsia"/>
          <w:b/>
          <w:bCs/>
          <w:noProof/>
          <w:lang w:eastAsia="zh-CN"/>
        </w:rPr>
        <w:drawing>
          <wp:inline distT="0" distB="0" distL="0" distR="0" wp14:anchorId="702680BD" wp14:editId="3F393C43">
            <wp:extent cx="5152446" cy="3703853"/>
            <wp:effectExtent l="0" t="0" r="0" b="0"/>
            <wp:docPr id="14134929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492981" name="图片 141349298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9866" cy="370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62892" w14:textId="2D8E9C70" w:rsidR="002264CF" w:rsidRPr="008D68EB" w:rsidRDefault="00BA340A" w:rsidP="00731983">
      <w:pPr>
        <w:pStyle w:val="Addresses"/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BA340A">
        <w:rPr>
          <w:rFonts w:eastAsiaTheme="minorEastAsia" w:hint="eastAsia"/>
          <w:b/>
          <w:bCs/>
          <w:lang w:eastAsia="zh-CN"/>
        </w:rPr>
        <w:t>Fig.</w:t>
      </w:r>
      <w:r w:rsidR="002264CF" w:rsidRPr="008D68EB">
        <w:rPr>
          <w:rFonts w:eastAsiaTheme="minorEastAsia"/>
          <w:b/>
          <w:bCs/>
          <w:lang w:eastAsia="zh-CN"/>
        </w:rPr>
        <w:t xml:space="preserve"> S</w:t>
      </w:r>
      <w:r w:rsidR="003B378C" w:rsidRPr="008D68EB">
        <w:rPr>
          <w:rFonts w:eastAsiaTheme="minorEastAsia" w:hint="eastAsia"/>
          <w:b/>
          <w:bCs/>
          <w:lang w:eastAsia="zh-CN"/>
        </w:rPr>
        <w:t>10</w:t>
      </w:r>
      <w:r w:rsidR="002264CF" w:rsidRPr="008D68EB">
        <w:rPr>
          <w:rFonts w:eastAsiaTheme="minorEastAsia"/>
          <w:b/>
          <w:bCs/>
          <w:lang w:eastAsia="zh-CN"/>
        </w:rPr>
        <w:t xml:space="preserve"> </w:t>
      </w:r>
      <w:r w:rsidR="002264CF" w:rsidRPr="008D68EB">
        <w:rPr>
          <w:rFonts w:eastAsiaTheme="minorEastAsia"/>
          <w:lang w:eastAsia="zh-CN"/>
        </w:rPr>
        <w:t>The surface morphology of (</w:t>
      </w:r>
      <w:r w:rsidR="002264CF" w:rsidRPr="00B144E7">
        <w:rPr>
          <w:rFonts w:eastAsiaTheme="minorEastAsia"/>
          <w:b/>
          <w:lang w:eastAsia="zh-CN"/>
        </w:rPr>
        <w:t>a</w:t>
      </w:r>
      <w:r w:rsidR="002264CF" w:rsidRPr="008D68EB">
        <w:rPr>
          <w:rFonts w:eastAsiaTheme="minorEastAsia"/>
          <w:lang w:eastAsia="zh-CN"/>
        </w:rPr>
        <w:t>) pure SWCNT and (</w:t>
      </w:r>
      <w:r w:rsidR="002264CF" w:rsidRPr="00B144E7">
        <w:rPr>
          <w:rFonts w:eastAsiaTheme="minorEastAsia"/>
          <w:b/>
          <w:lang w:eastAsia="zh-CN"/>
        </w:rPr>
        <w:t>c</w:t>
      </w:r>
      <w:r w:rsidR="002264CF" w:rsidRPr="008D68EB">
        <w:rPr>
          <w:rFonts w:eastAsiaTheme="minorEastAsia"/>
          <w:lang w:eastAsia="zh-CN"/>
        </w:rPr>
        <w:t>) SWCNT/</w:t>
      </w:r>
      <w:proofErr w:type="spellStart"/>
      <w:r w:rsidR="002264CF" w:rsidRPr="008D68EB">
        <w:rPr>
          <w:rFonts w:eastAsiaTheme="minorEastAsia"/>
          <w:lang w:eastAsia="zh-CN"/>
        </w:rPr>
        <w:t>MXene</w:t>
      </w:r>
      <w:proofErr w:type="spellEnd"/>
      <w:r w:rsidR="002264CF" w:rsidRPr="008D68EB">
        <w:rPr>
          <w:rFonts w:eastAsiaTheme="minorEastAsia"/>
          <w:lang w:eastAsia="zh-CN"/>
        </w:rPr>
        <w:t xml:space="preserve"> after combustion, and the internal morphology of (</w:t>
      </w:r>
      <w:r w:rsidR="002264CF" w:rsidRPr="00B144E7">
        <w:rPr>
          <w:rFonts w:eastAsiaTheme="minorEastAsia"/>
          <w:b/>
          <w:lang w:eastAsia="zh-CN"/>
        </w:rPr>
        <w:t>b</w:t>
      </w:r>
      <w:r w:rsidR="002264CF" w:rsidRPr="008D68EB">
        <w:rPr>
          <w:rFonts w:eastAsiaTheme="minorEastAsia"/>
          <w:lang w:eastAsia="zh-CN"/>
        </w:rPr>
        <w:t>) SWCNT and (</w:t>
      </w:r>
      <w:r w:rsidR="002264CF" w:rsidRPr="00B144E7">
        <w:rPr>
          <w:rFonts w:eastAsiaTheme="minorEastAsia"/>
          <w:b/>
          <w:lang w:eastAsia="zh-CN"/>
        </w:rPr>
        <w:t>d</w:t>
      </w:r>
      <w:r w:rsidR="002264CF" w:rsidRPr="008D68EB">
        <w:rPr>
          <w:rFonts w:eastAsiaTheme="minorEastAsia"/>
          <w:lang w:eastAsia="zh-CN"/>
        </w:rPr>
        <w:t>) SWCNT/</w:t>
      </w:r>
      <w:proofErr w:type="spellStart"/>
      <w:r w:rsidR="002264CF" w:rsidRPr="008D68EB">
        <w:rPr>
          <w:rFonts w:eastAsiaTheme="minorEastAsia"/>
          <w:lang w:eastAsia="zh-CN"/>
        </w:rPr>
        <w:t>MXene</w:t>
      </w:r>
      <w:proofErr w:type="spellEnd"/>
      <w:r w:rsidR="002264CF" w:rsidRPr="008D68EB">
        <w:rPr>
          <w:rFonts w:eastAsiaTheme="minorEastAsia"/>
          <w:lang w:eastAsia="zh-CN"/>
        </w:rPr>
        <w:t xml:space="preserve"> after the burned surface was removed with tape</w:t>
      </w:r>
      <w:bookmarkEnd w:id="9"/>
    </w:p>
    <w:p w14:paraId="1EFF1FF7" w14:textId="77777777" w:rsidR="002264CF" w:rsidRPr="008D68EB" w:rsidRDefault="002264CF" w:rsidP="00731983">
      <w:pPr>
        <w:pStyle w:val="Addresses"/>
        <w:spacing w:beforeLines="50" w:before="120" w:afterLines="50" w:after="120"/>
        <w:jc w:val="center"/>
        <w:rPr>
          <w:rFonts w:eastAsiaTheme="minorEastAsia"/>
          <w:lang w:eastAsia="zh-CN"/>
        </w:rPr>
      </w:pPr>
    </w:p>
    <w:p w14:paraId="3C79FFAD" w14:textId="77777777" w:rsidR="002264CF" w:rsidRPr="008D68EB" w:rsidRDefault="002264CF" w:rsidP="00731983">
      <w:pPr>
        <w:pStyle w:val="Addresses"/>
        <w:spacing w:beforeLines="50" w:before="120" w:afterLines="50" w:after="120"/>
        <w:jc w:val="center"/>
        <w:rPr>
          <w:rFonts w:eastAsiaTheme="minorEastAsia"/>
          <w:lang w:eastAsia="zh-CN"/>
        </w:rPr>
      </w:pPr>
    </w:p>
    <w:p w14:paraId="2F526B7C" w14:textId="77777777" w:rsidR="002264CF" w:rsidRPr="008D68EB" w:rsidRDefault="002264CF" w:rsidP="00731983">
      <w:pPr>
        <w:pStyle w:val="Addresses"/>
        <w:spacing w:beforeLines="50" w:before="120" w:afterLines="50" w:after="120"/>
        <w:jc w:val="center"/>
        <w:rPr>
          <w:rFonts w:eastAsiaTheme="minorEastAsia"/>
          <w:lang w:eastAsia="zh-CN"/>
        </w:rPr>
      </w:pPr>
    </w:p>
    <w:p w14:paraId="73205E23" w14:textId="7F4BD556" w:rsidR="002264CF" w:rsidRDefault="002264CF" w:rsidP="00731983">
      <w:pPr>
        <w:pStyle w:val="Addresses"/>
        <w:spacing w:beforeLines="50" w:before="120" w:afterLines="50" w:after="120"/>
        <w:rPr>
          <w:rFonts w:eastAsiaTheme="minorEastAsia"/>
          <w:lang w:eastAsia="zh-CN"/>
        </w:rPr>
      </w:pPr>
      <w:r w:rsidRPr="008D68EB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11BBEC37" wp14:editId="5D22D894">
            <wp:extent cx="5759304" cy="2291222"/>
            <wp:effectExtent l="0" t="0" r="0" b="0"/>
            <wp:docPr id="83448617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86178" name="图片 834486178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0"/>
                    <a:stretch/>
                  </pic:blipFill>
                  <pic:spPr bwMode="auto">
                    <a:xfrm>
                      <a:off x="0" y="0"/>
                      <a:ext cx="5759450" cy="229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0" w:name="_Toc157186115"/>
      <w:r w:rsidR="00BA340A" w:rsidRPr="00BA340A">
        <w:rPr>
          <w:rFonts w:eastAsiaTheme="minorEastAsia" w:hint="eastAsia"/>
          <w:b/>
          <w:bCs/>
          <w:lang w:eastAsia="zh-CN"/>
        </w:rPr>
        <w:t>Fig.</w:t>
      </w:r>
      <w:r w:rsidRPr="008D68EB">
        <w:rPr>
          <w:rFonts w:eastAsiaTheme="minorEastAsia"/>
          <w:b/>
          <w:bCs/>
          <w:lang w:eastAsia="zh-CN"/>
        </w:rPr>
        <w:t xml:space="preserve"> S1</w:t>
      </w:r>
      <w:r w:rsidR="003B378C" w:rsidRPr="008D68EB">
        <w:rPr>
          <w:rFonts w:eastAsiaTheme="minorEastAsia" w:hint="eastAsia"/>
          <w:b/>
          <w:bCs/>
          <w:lang w:eastAsia="zh-CN"/>
        </w:rPr>
        <w:t>1</w:t>
      </w:r>
      <w:r w:rsidRPr="008D68EB">
        <w:rPr>
          <w:rFonts w:eastAsiaTheme="minorEastAsia"/>
          <w:lang w:eastAsia="zh-CN"/>
        </w:rPr>
        <w:t xml:space="preserve"> (</w:t>
      </w:r>
      <w:r w:rsidRPr="00B144E7">
        <w:rPr>
          <w:rFonts w:eastAsiaTheme="minorEastAsia"/>
          <w:b/>
          <w:lang w:eastAsia="zh-CN"/>
        </w:rPr>
        <w:t>a</w:t>
      </w:r>
      <w:r w:rsidRPr="008D68EB">
        <w:rPr>
          <w:rFonts w:eastAsiaTheme="minorEastAsia"/>
          <w:lang w:eastAsia="zh-CN"/>
        </w:rPr>
        <w:t xml:space="preserve">) TG curves of pure SWCNT and </w:t>
      </w:r>
      <w:proofErr w:type="spellStart"/>
      <w:r w:rsidRPr="008D68EB">
        <w:rPr>
          <w:rFonts w:eastAsiaTheme="minorEastAsia"/>
          <w:lang w:eastAsia="zh-CN"/>
        </w:rPr>
        <w:t>MXene</w:t>
      </w:r>
      <w:proofErr w:type="spellEnd"/>
      <w:r w:rsidRPr="008D68EB">
        <w:rPr>
          <w:rFonts w:eastAsiaTheme="minorEastAsia"/>
          <w:lang w:eastAsia="zh-CN"/>
        </w:rPr>
        <w:t>. (</w:t>
      </w:r>
      <w:r w:rsidRPr="00B144E7">
        <w:rPr>
          <w:rFonts w:eastAsiaTheme="minorEastAsia"/>
          <w:b/>
          <w:lang w:eastAsia="zh-CN"/>
        </w:rPr>
        <w:t>b</w:t>
      </w:r>
      <w:r w:rsidRPr="008D68EB">
        <w:rPr>
          <w:rFonts w:eastAsiaTheme="minorEastAsia"/>
          <w:lang w:eastAsia="zh-CN"/>
        </w:rPr>
        <w:t xml:space="preserve">) DTG curves of pure SWCNT, </w:t>
      </w:r>
      <w:proofErr w:type="spellStart"/>
      <w:r w:rsidRPr="008D68EB">
        <w:rPr>
          <w:rFonts w:eastAsiaTheme="minorEastAsia"/>
          <w:lang w:eastAsia="zh-CN"/>
        </w:rPr>
        <w:t>MXene</w:t>
      </w:r>
      <w:proofErr w:type="spellEnd"/>
      <w:r w:rsidRPr="008D68EB">
        <w:rPr>
          <w:rFonts w:eastAsiaTheme="minorEastAsia"/>
          <w:lang w:eastAsia="zh-CN"/>
        </w:rPr>
        <w:t>, and SWCNT/</w:t>
      </w:r>
      <w:proofErr w:type="spellStart"/>
      <w:r w:rsidRPr="008D68EB">
        <w:rPr>
          <w:rFonts w:eastAsiaTheme="minorEastAsia"/>
          <w:lang w:eastAsia="zh-CN"/>
        </w:rPr>
        <w:t>MXene</w:t>
      </w:r>
      <w:proofErr w:type="spellEnd"/>
      <w:r w:rsidRPr="008D68EB">
        <w:rPr>
          <w:rFonts w:eastAsiaTheme="minorEastAsia"/>
          <w:lang w:eastAsia="zh-CN"/>
        </w:rPr>
        <w:t xml:space="preserve"> 10:3 composite films under air atmosphere</w:t>
      </w:r>
      <w:bookmarkEnd w:id="10"/>
    </w:p>
    <w:p w14:paraId="04865720" w14:textId="08AD9A03" w:rsidR="004D7A5F" w:rsidRPr="008D68EB" w:rsidRDefault="00B144E7" w:rsidP="00731983">
      <w:pPr>
        <w:pStyle w:val="Addresses"/>
        <w:spacing w:beforeLines="50" w:before="120" w:afterLines="50" w:after="120"/>
        <w:jc w:val="center"/>
        <w:rPr>
          <w:rFonts w:eastAsiaTheme="minorEastAsia"/>
          <w:lang w:eastAsia="zh-CN"/>
        </w:rPr>
      </w:pPr>
      <w:r w:rsidRPr="008D68EB">
        <w:rPr>
          <w:noProof/>
          <w:color w:val="0000FF"/>
          <w:szCs w:val="28"/>
          <w:lang w:eastAsia="zh-CN"/>
        </w:rPr>
        <w:drawing>
          <wp:inline distT="0" distB="0" distL="0" distR="0" wp14:anchorId="06FA1E1D" wp14:editId="4461FAC7">
            <wp:extent cx="5380074" cy="43527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685" cy="43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69D1E" w14:textId="5049ACB3" w:rsidR="00563600" w:rsidRPr="008D68EB" w:rsidRDefault="00BA340A" w:rsidP="00731983">
      <w:pPr>
        <w:spacing w:beforeLines="50" w:before="120" w:afterLines="50" w:after="120"/>
        <w:rPr>
          <w:color w:val="0000FF"/>
          <w:szCs w:val="28"/>
        </w:rPr>
      </w:pPr>
      <w:r w:rsidRPr="00BA340A">
        <w:rPr>
          <w:rFonts w:eastAsiaTheme="minorEastAsia" w:hint="eastAsia"/>
          <w:b/>
          <w:bCs/>
          <w:lang w:eastAsia="zh-CN"/>
        </w:rPr>
        <w:t>Fig.</w:t>
      </w:r>
      <w:r w:rsidR="000F4E42">
        <w:rPr>
          <w:rFonts w:eastAsiaTheme="minorEastAsia" w:hint="eastAsia"/>
          <w:b/>
          <w:bCs/>
          <w:lang w:eastAsia="zh-CN"/>
        </w:rPr>
        <w:t xml:space="preserve"> S12</w:t>
      </w:r>
      <w:r w:rsidR="00563600" w:rsidRPr="008D68EB">
        <w:rPr>
          <w:rFonts w:eastAsiaTheme="minorEastAsia" w:hint="eastAsia"/>
          <w:b/>
          <w:bCs/>
          <w:lang w:eastAsia="zh-CN"/>
        </w:rPr>
        <w:t xml:space="preserve"> </w:t>
      </w:r>
      <w:r w:rsidR="00563600" w:rsidRPr="008D68EB">
        <w:rPr>
          <w:szCs w:val="28"/>
        </w:rPr>
        <w:t>The</w:t>
      </w:r>
      <w:r w:rsidR="00563600" w:rsidRPr="008D68EB">
        <w:rPr>
          <w:rFonts w:hint="eastAsia"/>
          <w:szCs w:val="28"/>
        </w:rPr>
        <w:t xml:space="preserve"> conductivity, </w:t>
      </w:r>
      <w:proofErr w:type="spellStart"/>
      <w:r w:rsidR="00563600" w:rsidRPr="008D68EB">
        <w:rPr>
          <w:rFonts w:hint="eastAsia"/>
          <w:szCs w:val="28"/>
        </w:rPr>
        <w:t>Seebeck</w:t>
      </w:r>
      <w:proofErr w:type="spellEnd"/>
      <w:r w:rsidR="00563600" w:rsidRPr="008D68EB">
        <w:rPr>
          <w:rFonts w:hint="eastAsia"/>
          <w:szCs w:val="28"/>
        </w:rPr>
        <w:t xml:space="preserve"> </w:t>
      </w:r>
      <w:r w:rsidR="00563600" w:rsidRPr="008D68EB">
        <w:rPr>
          <w:szCs w:val="28"/>
        </w:rPr>
        <w:t>coefficient</w:t>
      </w:r>
      <w:r w:rsidR="00563600" w:rsidRPr="008D68EB">
        <w:rPr>
          <w:rFonts w:hint="eastAsia"/>
          <w:szCs w:val="28"/>
        </w:rPr>
        <w:t xml:space="preserve"> and their power factor of </w:t>
      </w:r>
      <w:r w:rsidR="00563600" w:rsidRPr="008D68EB">
        <w:rPr>
          <w:szCs w:val="28"/>
        </w:rPr>
        <w:t>PEI</w:t>
      </w:r>
      <w:r w:rsidR="00563600" w:rsidRPr="008D68EB">
        <w:rPr>
          <w:rFonts w:hint="eastAsia"/>
          <w:szCs w:val="28"/>
        </w:rPr>
        <w:t xml:space="preserve"> doping. (</w:t>
      </w:r>
      <w:proofErr w:type="gramStart"/>
      <w:r w:rsidR="00563600" w:rsidRPr="000F4E42">
        <w:rPr>
          <w:rFonts w:hint="eastAsia"/>
          <w:b/>
          <w:szCs w:val="28"/>
        </w:rPr>
        <w:t>a</w:t>
      </w:r>
      <w:proofErr w:type="gramEnd"/>
      <w:r w:rsidR="00563600" w:rsidRPr="000F4E42">
        <w:rPr>
          <w:rFonts w:hint="eastAsia"/>
          <w:b/>
          <w:szCs w:val="28"/>
        </w:rPr>
        <w:t>, b</w:t>
      </w:r>
      <w:r w:rsidR="00563600" w:rsidRPr="008D68EB">
        <w:rPr>
          <w:rFonts w:hint="eastAsia"/>
          <w:szCs w:val="28"/>
        </w:rPr>
        <w:t xml:space="preserve">) </w:t>
      </w:r>
      <w:r w:rsidR="00563600" w:rsidRPr="008D68EB">
        <w:rPr>
          <w:szCs w:val="28"/>
        </w:rPr>
        <w:t>doping concentration</w:t>
      </w:r>
      <w:r w:rsidR="00563600" w:rsidRPr="008D68EB">
        <w:rPr>
          <w:rFonts w:hint="eastAsia"/>
          <w:szCs w:val="28"/>
        </w:rPr>
        <w:t>,</w:t>
      </w:r>
      <w:r w:rsidR="00563600" w:rsidRPr="008D68EB">
        <w:rPr>
          <w:szCs w:val="28"/>
        </w:rPr>
        <w:t xml:space="preserve"> </w:t>
      </w:r>
      <w:r w:rsidR="00563600" w:rsidRPr="008D68EB">
        <w:rPr>
          <w:rFonts w:hint="eastAsia"/>
          <w:szCs w:val="28"/>
        </w:rPr>
        <w:t>(</w:t>
      </w:r>
      <w:r w:rsidR="00563600" w:rsidRPr="000F4E42">
        <w:rPr>
          <w:rFonts w:hint="eastAsia"/>
          <w:b/>
          <w:szCs w:val="28"/>
        </w:rPr>
        <w:t>c, d</w:t>
      </w:r>
      <w:r w:rsidR="00563600" w:rsidRPr="008D68EB">
        <w:rPr>
          <w:rFonts w:hint="eastAsia"/>
          <w:szCs w:val="28"/>
        </w:rPr>
        <w:t>)</w:t>
      </w:r>
      <w:r w:rsidR="00563600" w:rsidRPr="008D68EB">
        <w:rPr>
          <w:szCs w:val="28"/>
        </w:rPr>
        <w:t xml:space="preserve"> soaking time</w:t>
      </w:r>
    </w:p>
    <w:p w14:paraId="6C20943F" w14:textId="3D315680" w:rsidR="008F5B6D" w:rsidRPr="008D68EB" w:rsidRDefault="008F5B6D" w:rsidP="000F4E42">
      <w:pPr>
        <w:spacing w:beforeLines="100" w:before="240" w:afterLines="50" w:after="120"/>
        <w:ind w:firstLineChars="200" w:firstLine="480"/>
        <w:jc w:val="both"/>
        <w:rPr>
          <w:szCs w:val="28"/>
        </w:rPr>
      </w:pPr>
      <w:r w:rsidRPr="008D68EB">
        <w:rPr>
          <w:szCs w:val="28"/>
        </w:rPr>
        <w:t xml:space="preserve">We further investigated the PEI doping concentration on the effects of TE performance. Three concentrations of PEI aqueous solutions (0.5 </w:t>
      </w:r>
      <w:proofErr w:type="spellStart"/>
      <w:r w:rsidRPr="008D68EB">
        <w:rPr>
          <w:szCs w:val="28"/>
        </w:rPr>
        <w:t>wt</w:t>
      </w:r>
      <w:proofErr w:type="spellEnd"/>
      <w:r w:rsidRPr="008D68EB">
        <w:rPr>
          <w:szCs w:val="28"/>
        </w:rPr>
        <w:t xml:space="preserve">%, 1 </w:t>
      </w:r>
      <w:proofErr w:type="spellStart"/>
      <w:r w:rsidRPr="008D68EB">
        <w:rPr>
          <w:szCs w:val="28"/>
        </w:rPr>
        <w:t>wt</w:t>
      </w:r>
      <w:proofErr w:type="spellEnd"/>
      <w:r w:rsidRPr="008D68EB">
        <w:rPr>
          <w:szCs w:val="28"/>
        </w:rPr>
        <w:t xml:space="preserve">%, and 2 </w:t>
      </w:r>
      <w:proofErr w:type="spellStart"/>
      <w:r w:rsidRPr="008D68EB">
        <w:rPr>
          <w:szCs w:val="28"/>
        </w:rPr>
        <w:t>wt</w:t>
      </w:r>
      <w:proofErr w:type="spellEnd"/>
      <w:r w:rsidRPr="008D68EB">
        <w:rPr>
          <w:szCs w:val="28"/>
        </w:rPr>
        <w:t>%) were prepared. The doping time was constant (12 h). The corresponding electrical conductivities (</w:t>
      </w:r>
      <w:r w:rsidRPr="008D68EB">
        <w:rPr>
          <w:i/>
          <w:iCs/>
        </w:rPr>
        <w:t>σ</w:t>
      </w:r>
      <w:r w:rsidRPr="008D68EB">
        <w:rPr>
          <w:szCs w:val="28"/>
        </w:rPr>
        <w:t xml:space="preserve">), </w:t>
      </w:r>
      <w:proofErr w:type="spellStart"/>
      <w:r w:rsidRPr="008D68EB">
        <w:rPr>
          <w:szCs w:val="28"/>
        </w:rPr>
        <w:t>Seebeck</w:t>
      </w:r>
      <w:proofErr w:type="spellEnd"/>
      <w:r w:rsidRPr="008D68EB">
        <w:rPr>
          <w:szCs w:val="28"/>
        </w:rPr>
        <w:t xml:space="preserve"> coefficients (</w:t>
      </w:r>
      <w:r w:rsidRPr="008D68EB">
        <w:rPr>
          <w:i/>
          <w:iCs/>
          <w:szCs w:val="28"/>
        </w:rPr>
        <w:t>S</w:t>
      </w:r>
      <w:r w:rsidRPr="008D68EB">
        <w:rPr>
          <w:szCs w:val="28"/>
        </w:rPr>
        <w:t>) and calculated power factors (</w:t>
      </w:r>
      <w:r w:rsidRPr="008D68EB">
        <w:rPr>
          <w:i/>
          <w:iCs/>
          <w:szCs w:val="28"/>
        </w:rPr>
        <w:t>PF</w:t>
      </w:r>
      <w:r w:rsidRPr="008D68EB">
        <w:rPr>
          <w:szCs w:val="28"/>
        </w:rPr>
        <w:t>) were shown in</w:t>
      </w:r>
      <w:r w:rsidRPr="008D68EB">
        <w:rPr>
          <w:rFonts w:hint="eastAsia"/>
          <w:szCs w:val="28"/>
        </w:rPr>
        <w:t xml:space="preserve"> </w:t>
      </w:r>
      <w:r w:rsidR="00BA340A" w:rsidRPr="00BA340A">
        <w:rPr>
          <w:rFonts w:hint="eastAsia"/>
          <w:b/>
          <w:szCs w:val="28"/>
        </w:rPr>
        <w:t>Fig.</w:t>
      </w:r>
      <w:r w:rsidRPr="008D68EB">
        <w:rPr>
          <w:szCs w:val="28"/>
        </w:rPr>
        <w:t xml:space="preserve"> S12a and 12b</w:t>
      </w:r>
      <w:r w:rsidRPr="008D68EB">
        <w:rPr>
          <w:rFonts w:hint="eastAsia"/>
          <w:szCs w:val="28"/>
        </w:rPr>
        <w:t xml:space="preserve">. </w:t>
      </w:r>
      <w:r w:rsidRPr="008D68EB">
        <w:rPr>
          <w:szCs w:val="28"/>
        </w:rPr>
        <w:t xml:space="preserve">The results show that the optimal </w:t>
      </w:r>
      <w:r w:rsidRPr="008D68EB">
        <w:rPr>
          <w:i/>
          <w:iCs/>
          <w:szCs w:val="28"/>
        </w:rPr>
        <w:t>PF</w:t>
      </w:r>
      <w:r w:rsidRPr="008D68EB">
        <w:rPr>
          <w:szCs w:val="28"/>
        </w:rPr>
        <w:t xml:space="preserve"> value is obtained when PEI concentration is 1 </w:t>
      </w:r>
      <w:proofErr w:type="spellStart"/>
      <w:r w:rsidRPr="008D68EB">
        <w:rPr>
          <w:szCs w:val="28"/>
        </w:rPr>
        <w:t>wt</w:t>
      </w:r>
      <w:proofErr w:type="spellEnd"/>
      <w:r w:rsidRPr="008D68EB">
        <w:rPr>
          <w:szCs w:val="28"/>
        </w:rPr>
        <w:t xml:space="preserve">%. </w:t>
      </w:r>
      <w:r w:rsidRPr="008D68EB">
        <w:rPr>
          <w:rFonts w:hint="eastAsia"/>
          <w:szCs w:val="28"/>
        </w:rPr>
        <w:t xml:space="preserve">Besides, we also have conducted the </w:t>
      </w:r>
      <w:r w:rsidRPr="008D68EB">
        <w:rPr>
          <w:szCs w:val="28"/>
        </w:rPr>
        <w:t>effect of doping</w:t>
      </w:r>
      <w:r w:rsidRPr="008D68EB">
        <w:rPr>
          <w:rFonts w:hint="eastAsia"/>
          <w:szCs w:val="28"/>
        </w:rPr>
        <w:t xml:space="preserve"> time </w:t>
      </w:r>
      <w:r w:rsidRPr="008D68EB">
        <w:rPr>
          <w:szCs w:val="28"/>
        </w:rPr>
        <w:t>(3-24 h) on</w:t>
      </w:r>
      <w:r w:rsidRPr="008D68EB">
        <w:rPr>
          <w:i/>
          <w:iCs/>
          <w:szCs w:val="28"/>
        </w:rPr>
        <w:t xml:space="preserve"> </w:t>
      </w:r>
      <w:r w:rsidRPr="008D68EB">
        <w:rPr>
          <w:rFonts w:hint="eastAsia"/>
          <w:szCs w:val="28"/>
        </w:rPr>
        <w:t>TE performance</w:t>
      </w:r>
      <w:r w:rsidRPr="008D68EB">
        <w:rPr>
          <w:szCs w:val="28"/>
        </w:rPr>
        <w:t>.</w:t>
      </w:r>
      <w:r w:rsidRPr="008D68EB">
        <w:rPr>
          <w:rFonts w:hint="eastAsia"/>
          <w:szCs w:val="28"/>
        </w:rPr>
        <w:t xml:space="preserve"> </w:t>
      </w:r>
      <w:r w:rsidRPr="008D68EB">
        <w:rPr>
          <w:szCs w:val="28"/>
        </w:rPr>
        <w:t xml:space="preserve">The PEI concentration is constant (1 </w:t>
      </w:r>
      <w:proofErr w:type="spellStart"/>
      <w:r w:rsidRPr="008D68EB">
        <w:rPr>
          <w:szCs w:val="28"/>
        </w:rPr>
        <w:t>wt</w:t>
      </w:r>
      <w:proofErr w:type="spellEnd"/>
      <w:r w:rsidRPr="008D68EB">
        <w:rPr>
          <w:szCs w:val="28"/>
        </w:rPr>
        <w:t xml:space="preserve">%). As shown in </w:t>
      </w:r>
      <w:r w:rsidR="00BA340A" w:rsidRPr="00BA340A">
        <w:rPr>
          <w:rFonts w:hint="eastAsia"/>
          <w:b/>
          <w:szCs w:val="28"/>
        </w:rPr>
        <w:t>Fig.</w:t>
      </w:r>
      <w:r w:rsidRPr="008D68EB">
        <w:rPr>
          <w:szCs w:val="28"/>
        </w:rPr>
        <w:t xml:space="preserve"> S12c and 12d, the best </w:t>
      </w:r>
      <w:r w:rsidRPr="008D68EB">
        <w:rPr>
          <w:i/>
          <w:iCs/>
          <w:szCs w:val="28"/>
        </w:rPr>
        <w:t>PF</w:t>
      </w:r>
      <w:r w:rsidRPr="008D68EB">
        <w:rPr>
          <w:szCs w:val="28"/>
        </w:rPr>
        <w:t xml:space="preserve"> of the film was obtained when the doping time is 12 h.</w:t>
      </w:r>
    </w:p>
    <w:p w14:paraId="19E1F96C" w14:textId="77777777" w:rsidR="002264CF" w:rsidRPr="008D68EB" w:rsidRDefault="002264CF" w:rsidP="000F4E42">
      <w:pPr>
        <w:pStyle w:val="Addresses"/>
        <w:spacing w:beforeLines="100" w:before="240" w:afterLines="50" w:after="120"/>
        <w:jc w:val="center"/>
        <w:rPr>
          <w:rFonts w:eastAsiaTheme="minorEastAsia"/>
          <w:b/>
          <w:bCs/>
          <w:lang w:eastAsia="zh-CN"/>
        </w:rPr>
      </w:pPr>
      <w:r w:rsidRPr="008D68EB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4A6ADD22" wp14:editId="00B2453C">
            <wp:extent cx="4608232" cy="3636000"/>
            <wp:effectExtent l="0" t="0" r="1905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232" cy="36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1" w:name="_Toc157186117"/>
    </w:p>
    <w:p w14:paraId="0D2A595D" w14:textId="1C1EAFF3" w:rsidR="002264CF" w:rsidRPr="008D68EB" w:rsidRDefault="00BA340A" w:rsidP="000F4E42">
      <w:pPr>
        <w:pStyle w:val="Addresses"/>
        <w:spacing w:beforeLines="50" w:before="120" w:afterLines="100" w:after="240"/>
        <w:jc w:val="center"/>
        <w:rPr>
          <w:rFonts w:eastAsiaTheme="minorEastAsia"/>
          <w:lang w:eastAsia="zh-CN"/>
        </w:rPr>
      </w:pPr>
      <w:r w:rsidRPr="00BA340A">
        <w:rPr>
          <w:rFonts w:eastAsiaTheme="minorEastAsia" w:hint="eastAsia"/>
          <w:b/>
          <w:bCs/>
          <w:lang w:eastAsia="zh-CN"/>
        </w:rPr>
        <w:t>Fig.</w:t>
      </w:r>
      <w:r w:rsidR="002264CF" w:rsidRPr="008D68EB">
        <w:rPr>
          <w:rFonts w:eastAsiaTheme="minorEastAsia"/>
          <w:b/>
          <w:bCs/>
          <w:lang w:eastAsia="zh-CN"/>
        </w:rPr>
        <w:t xml:space="preserve"> S1</w:t>
      </w:r>
      <w:r w:rsidR="00563600" w:rsidRPr="008D68EB">
        <w:rPr>
          <w:rFonts w:eastAsiaTheme="minorEastAsia" w:hint="eastAsia"/>
          <w:b/>
          <w:bCs/>
          <w:lang w:eastAsia="zh-CN"/>
        </w:rPr>
        <w:t>3</w:t>
      </w:r>
      <w:r w:rsidR="002264CF" w:rsidRPr="008D68EB">
        <w:rPr>
          <w:rFonts w:eastAsiaTheme="minorEastAsia"/>
          <w:lang w:eastAsia="zh-CN"/>
        </w:rPr>
        <w:t xml:space="preserve"> Fire warning tests for thermoelectric devices with different number of p-n couples</w:t>
      </w:r>
      <w:bookmarkEnd w:id="11"/>
    </w:p>
    <w:p w14:paraId="4F7D8986" w14:textId="77777777" w:rsidR="002264CF" w:rsidRPr="008D68EB" w:rsidRDefault="002264CF" w:rsidP="00731983">
      <w:pPr>
        <w:pStyle w:val="Addresses"/>
        <w:spacing w:beforeLines="50" w:before="120" w:afterLines="50" w:after="120"/>
        <w:jc w:val="center"/>
        <w:rPr>
          <w:rFonts w:eastAsiaTheme="minorEastAsia"/>
          <w:lang w:eastAsia="zh-CN"/>
        </w:rPr>
      </w:pPr>
      <w:r w:rsidRPr="008D68EB">
        <w:rPr>
          <w:rFonts w:eastAsiaTheme="minorEastAsia"/>
          <w:noProof/>
          <w:lang w:eastAsia="zh-CN"/>
        </w:rPr>
        <w:drawing>
          <wp:inline distT="0" distB="0" distL="0" distR="0" wp14:anchorId="5216C724" wp14:editId="4EE2A0B2">
            <wp:extent cx="4733925" cy="454611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604" cy="4549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11CC06" w14:textId="469B4A35" w:rsidR="002264CF" w:rsidRPr="008D68EB" w:rsidRDefault="00BA340A" w:rsidP="00731983">
      <w:pPr>
        <w:pStyle w:val="Addresses"/>
        <w:spacing w:beforeLines="50" w:before="120" w:afterLines="50" w:after="120"/>
        <w:jc w:val="both"/>
        <w:rPr>
          <w:rFonts w:eastAsiaTheme="minorEastAsia"/>
          <w:lang w:eastAsia="zh-CN"/>
        </w:rPr>
      </w:pPr>
      <w:bookmarkStart w:id="12" w:name="_Toc157186118"/>
      <w:r w:rsidRPr="00BA340A">
        <w:rPr>
          <w:rFonts w:eastAsiaTheme="minorEastAsia" w:hint="eastAsia"/>
          <w:b/>
          <w:bCs/>
          <w:lang w:eastAsia="zh-CN"/>
        </w:rPr>
        <w:t>Fig.</w:t>
      </w:r>
      <w:r w:rsidR="002264CF" w:rsidRPr="008D68EB">
        <w:rPr>
          <w:rFonts w:eastAsiaTheme="minorEastAsia"/>
          <w:b/>
          <w:bCs/>
          <w:lang w:eastAsia="zh-CN"/>
        </w:rPr>
        <w:t xml:space="preserve"> S1</w:t>
      </w:r>
      <w:r w:rsidR="00563600" w:rsidRPr="008D68EB">
        <w:rPr>
          <w:rFonts w:eastAsiaTheme="minorEastAsia" w:hint="eastAsia"/>
          <w:b/>
          <w:bCs/>
          <w:lang w:eastAsia="zh-CN"/>
        </w:rPr>
        <w:t>4</w:t>
      </w:r>
      <w:r w:rsidR="003B378C" w:rsidRPr="008D68EB">
        <w:rPr>
          <w:rFonts w:eastAsiaTheme="minorEastAsia" w:hint="eastAsia"/>
          <w:b/>
          <w:bCs/>
          <w:lang w:eastAsia="zh-CN"/>
        </w:rPr>
        <w:t xml:space="preserve"> </w:t>
      </w:r>
      <w:r w:rsidR="002264CF" w:rsidRPr="008D68EB">
        <w:rPr>
          <w:rFonts w:eastAsiaTheme="minorEastAsia"/>
          <w:lang w:eastAsia="zh-CN"/>
        </w:rPr>
        <w:t>Heatwaves/temperature sensing fire warning tests for thermoelectric devices with different number of p-n couples at different flame distances</w:t>
      </w:r>
      <w:bookmarkEnd w:id="12"/>
    </w:p>
    <w:p w14:paraId="2BCCC82A" w14:textId="77777777" w:rsidR="002264CF" w:rsidRPr="008D68EB" w:rsidRDefault="002264CF" w:rsidP="00731983">
      <w:pPr>
        <w:pStyle w:val="Addresses"/>
        <w:spacing w:beforeLines="50" w:before="120" w:afterLines="50" w:after="120"/>
        <w:jc w:val="center"/>
        <w:rPr>
          <w:rFonts w:eastAsiaTheme="minorEastAsia"/>
          <w:lang w:eastAsia="zh-CN"/>
        </w:rPr>
      </w:pPr>
      <w:r w:rsidRPr="008D68EB"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673BB231" wp14:editId="68F5FB2D">
            <wp:extent cx="4585647" cy="3121475"/>
            <wp:effectExtent l="0" t="0" r="5715" b="3175"/>
            <wp:docPr id="88544767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447678" name="图片 88544767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8571" cy="313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7BFC2" w14:textId="56FC5D6E" w:rsidR="002264CF" w:rsidRPr="008D68EB" w:rsidRDefault="00BA340A" w:rsidP="000F4E42">
      <w:pPr>
        <w:spacing w:beforeLines="50" w:before="120" w:afterLines="50" w:after="120"/>
      </w:pPr>
      <w:bookmarkStart w:id="13" w:name="_Toc157186119"/>
      <w:r w:rsidRPr="00BA340A">
        <w:rPr>
          <w:b/>
          <w:bCs/>
        </w:rPr>
        <w:t>Fig.</w:t>
      </w:r>
      <w:r w:rsidR="002264CF" w:rsidRPr="008D68EB">
        <w:rPr>
          <w:b/>
          <w:bCs/>
        </w:rPr>
        <w:t xml:space="preserve"> S1</w:t>
      </w:r>
      <w:r w:rsidR="00563600" w:rsidRPr="008D68EB">
        <w:rPr>
          <w:rFonts w:eastAsiaTheme="minorEastAsia" w:hint="eastAsia"/>
          <w:b/>
          <w:bCs/>
          <w:lang w:eastAsia="zh-CN"/>
        </w:rPr>
        <w:t>5</w:t>
      </w:r>
      <w:r w:rsidR="002264CF" w:rsidRPr="008D68EB">
        <w:t xml:space="preserve"> The designed self-powered smart fire warning system</w:t>
      </w:r>
      <w:bookmarkEnd w:id="13"/>
    </w:p>
    <w:p w14:paraId="31C32CE8" w14:textId="79083556" w:rsidR="002264CF" w:rsidRPr="008D68EB" w:rsidRDefault="002264CF" w:rsidP="00555BD9">
      <w:pPr>
        <w:pStyle w:val="Addresses"/>
        <w:spacing w:beforeLines="100" w:before="240" w:afterLines="50" w:after="120"/>
        <w:rPr>
          <w:rFonts w:eastAsiaTheme="minorEastAsia"/>
          <w:lang w:eastAsia="zh-CN"/>
        </w:rPr>
      </w:pPr>
      <w:r w:rsidRPr="008D68EB">
        <w:rPr>
          <w:rFonts w:eastAsiaTheme="minorEastAsia" w:hint="eastAsia"/>
          <w:b/>
          <w:bCs/>
          <w:lang w:eastAsia="zh-CN"/>
        </w:rPr>
        <w:t>T</w:t>
      </w:r>
      <w:r w:rsidRPr="008D68EB">
        <w:rPr>
          <w:rFonts w:eastAsiaTheme="minorEastAsia"/>
          <w:b/>
          <w:bCs/>
          <w:lang w:eastAsia="zh-CN"/>
        </w:rPr>
        <w:t>able S1</w:t>
      </w:r>
      <w:r w:rsidRPr="008D68EB">
        <w:rPr>
          <w:rFonts w:eastAsiaTheme="minorEastAsia"/>
          <w:lang w:eastAsia="zh-CN"/>
        </w:rPr>
        <w:t xml:space="preserve"> Surface SEM-EDS elemental contents of SWCNT/</w:t>
      </w:r>
      <w:proofErr w:type="spellStart"/>
      <w:r w:rsidRPr="008D68EB">
        <w:rPr>
          <w:rFonts w:eastAsiaTheme="minorEastAsia"/>
          <w:lang w:eastAsia="zh-CN"/>
        </w:rPr>
        <w:t>MXene</w:t>
      </w:r>
      <w:proofErr w:type="spellEnd"/>
      <w:r w:rsidRPr="008D68EB">
        <w:rPr>
          <w:rFonts w:eastAsiaTheme="minorEastAsia"/>
          <w:lang w:eastAsia="zh-CN"/>
        </w:rPr>
        <w:t xml:space="preserve"> composite </w:t>
      </w:r>
      <w:r w:rsidRPr="008D68EB">
        <w:rPr>
          <w:rFonts w:eastAsiaTheme="minorEastAsia" w:hint="eastAsia"/>
          <w:lang w:eastAsia="zh-CN"/>
        </w:rPr>
        <w:t>films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658"/>
        <w:gridCol w:w="1812"/>
        <w:gridCol w:w="1807"/>
        <w:gridCol w:w="1808"/>
      </w:tblGrid>
      <w:tr w:rsidR="002264CF" w:rsidRPr="000F4E42" w14:paraId="47B52384" w14:textId="77777777" w:rsidTr="00C62A48">
        <w:trPr>
          <w:trHeight w:val="420"/>
        </w:trPr>
        <w:tc>
          <w:tcPr>
            <w:tcW w:w="1985" w:type="dxa"/>
            <w:vMerge w:val="restart"/>
            <w:tcBorders>
              <w:top w:val="single" w:sz="18" w:space="0" w:color="auto"/>
            </w:tcBorders>
            <w:vAlign w:val="center"/>
          </w:tcPr>
          <w:p w14:paraId="279E8764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Mass ratio</w:t>
            </w:r>
          </w:p>
          <w:p w14:paraId="07BCC945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SWCNT: </w:t>
            </w:r>
            <w:proofErr w:type="spellStart"/>
            <w:r w:rsidRPr="000F4E42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MXene</w:t>
            </w:r>
            <w:proofErr w:type="spellEnd"/>
          </w:p>
        </w:tc>
        <w:tc>
          <w:tcPr>
            <w:tcW w:w="7085" w:type="dxa"/>
            <w:gridSpan w:val="4"/>
            <w:tcBorders>
              <w:top w:val="single" w:sz="18" w:space="0" w:color="auto"/>
            </w:tcBorders>
            <w:vAlign w:val="center"/>
          </w:tcPr>
          <w:p w14:paraId="7082098C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EDS elemental mapping of SWCNT/</w:t>
            </w:r>
            <w:proofErr w:type="spellStart"/>
            <w:r w:rsidRPr="000F4E42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MXene</w:t>
            </w:r>
            <w:proofErr w:type="spellEnd"/>
          </w:p>
        </w:tc>
      </w:tr>
      <w:tr w:rsidR="002264CF" w:rsidRPr="000F4E42" w14:paraId="4A143EAA" w14:textId="77777777" w:rsidTr="00C62A48">
        <w:trPr>
          <w:trHeight w:val="420"/>
        </w:trPr>
        <w:tc>
          <w:tcPr>
            <w:tcW w:w="1985" w:type="dxa"/>
            <w:vMerge/>
            <w:tcBorders>
              <w:bottom w:val="single" w:sz="12" w:space="0" w:color="auto"/>
            </w:tcBorders>
            <w:vAlign w:val="center"/>
          </w:tcPr>
          <w:p w14:paraId="0B2048E9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99D0D5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C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ED7270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proofErr w:type="spellStart"/>
            <w:r w:rsidRPr="000F4E4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T</w:t>
            </w:r>
            <w:r w:rsidRPr="000F4E42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i</w:t>
            </w:r>
            <w:proofErr w:type="spellEnd"/>
          </w:p>
        </w:tc>
        <w:tc>
          <w:tcPr>
            <w:tcW w:w="18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4C24A7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O</w:t>
            </w:r>
          </w:p>
        </w:tc>
        <w:tc>
          <w:tcPr>
            <w:tcW w:w="180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26FF12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F</w:t>
            </w:r>
          </w:p>
        </w:tc>
      </w:tr>
      <w:tr w:rsidR="002264CF" w:rsidRPr="000F4E42" w14:paraId="4C38983A" w14:textId="77777777" w:rsidTr="00C62A48"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05B4D388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10:1</w:t>
            </w:r>
          </w:p>
        </w:tc>
        <w:tc>
          <w:tcPr>
            <w:tcW w:w="1658" w:type="dxa"/>
            <w:tcBorders>
              <w:top w:val="single" w:sz="12" w:space="0" w:color="auto"/>
            </w:tcBorders>
            <w:vAlign w:val="center"/>
          </w:tcPr>
          <w:p w14:paraId="0523BEBC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89.01</w:t>
            </w:r>
          </w:p>
        </w:tc>
        <w:tc>
          <w:tcPr>
            <w:tcW w:w="1812" w:type="dxa"/>
            <w:tcBorders>
              <w:top w:val="single" w:sz="12" w:space="0" w:color="auto"/>
            </w:tcBorders>
            <w:vAlign w:val="center"/>
          </w:tcPr>
          <w:p w14:paraId="4758D9DC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2.51</w:t>
            </w:r>
          </w:p>
        </w:tc>
        <w:tc>
          <w:tcPr>
            <w:tcW w:w="1807" w:type="dxa"/>
            <w:tcBorders>
              <w:top w:val="single" w:sz="12" w:space="0" w:color="auto"/>
            </w:tcBorders>
            <w:vAlign w:val="center"/>
          </w:tcPr>
          <w:p w14:paraId="36AAA32A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7.13</w:t>
            </w:r>
          </w:p>
        </w:tc>
        <w:tc>
          <w:tcPr>
            <w:tcW w:w="1808" w:type="dxa"/>
            <w:tcBorders>
              <w:top w:val="single" w:sz="12" w:space="0" w:color="auto"/>
            </w:tcBorders>
            <w:vAlign w:val="center"/>
          </w:tcPr>
          <w:p w14:paraId="4B425EB8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1.35</w:t>
            </w:r>
          </w:p>
        </w:tc>
      </w:tr>
      <w:tr w:rsidR="002264CF" w:rsidRPr="000F4E42" w14:paraId="517216C4" w14:textId="77777777" w:rsidTr="00C62A48">
        <w:tc>
          <w:tcPr>
            <w:tcW w:w="1985" w:type="dxa"/>
            <w:vAlign w:val="center"/>
          </w:tcPr>
          <w:p w14:paraId="3234CBAD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0:2</w:t>
            </w:r>
          </w:p>
        </w:tc>
        <w:tc>
          <w:tcPr>
            <w:tcW w:w="1658" w:type="dxa"/>
            <w:vAlign w:val="center"/>
          </w:tcPr>
          <w:p w14:paraId="2E768730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87.37</w:t>
            </w:r>
          </w:p>
        </w:tc>
        <w:tc>
          <w:tcPr>
            <w:tcW w:w="1812" w:type="dxa"/>
            <w:vAlign w:val="center"/>
          </w:tcPr>
          <w:p w14:paraId="142D0007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3.59</w:t>
            </w:r>
          </w:p>
        </w:tc>
        <w:tc>
          <w:tcPr>
            <w:tcW w:w="1807" w:type="dxa"/>
            <w:vAlign w:val="center"/>
          </w:tcPr>
          <w:p w14:paraId="1D66B9E1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6.91</w:t>
            </w:r>
          </w:p>
        </w:tc>
        <w:tc>
          <w:tcPr>
            <w:tcW w:w="1808" w:type="dxa"/>
            <w:vAlign w:val="center"/>
          </w:tcPr>
          <w:p w14:paraId="08F59C19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2.13</w:t>
            </w:r>
          </w:p>
        </w:tc>
      </w:tr>
      <w:tr w:rsidR="002264CF" w:rsidRPr="000F4E42" w14:paraId="2CA92426" w14:textId="77777777" w:rsidTr="00C62A48">
        <w:tc>
          <w:tcPr>
            <w:tcW w:w="1985" w:type="dxa"/>
            <w:vAlign w:val="center"/>
          </w:tcPr>
          <w:p w14:paraId="20E03313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0:3</w:t>
            </w:r>
          </w:p>
        </w:tc>
        <w:tc>
          <w:tcPr>
            <w:tcW w:w="1658" w:type="dxa"/>
            <w:vAlign w:val="center"/>
          </w:tcPr>
          <w:p w14:paraId="54141985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81.37</w:t>
            </w:r>
          </w:p>
        </w:tc>
        <w:tc>
          <w:tcPr>
            <w:tcW w:w="1812" w:type="dxa"/>
            <w:vAlign w:val="center"/>
          </w:tcPr>
          <w:p w14:paraId="2223F74F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5.54</w:t>
            </w:r>
          </w:p>
        </w:tc>
        <w:tc>
          <w:tcPr>
            <w:tcW w:w="1807" w:type="dxa"/>
            <w:vAlign w:val="center"/>
          </w:tcPr>
          <w:p w14:paraId="58D34C11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9.59</w:t>
            </w:r>
          </w:p>
        </w:tc>
        <w:tc>
          <w:tcPr>
            <w:tcW w:w="1808" w:type="dxa"/>
            <w:vAlign w:val="center"/>
          </w:tcPr>
          <w:p w14:paraId="3D1A151F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3.50</w:t>
            </w:r>
          </w:p>
        </w:tc>
      </w:tr>
      <w:tr w:rsidR="002264CF" w:rsidRPr="000F4E42" w14:paraId="3FE18D38" w14:textId="77777777" w:rsidTr="00C62A48">
        <w:tc>
          <w:tcPr>
            <w:tcW w:w="1985" w:type="dxa"/>
            <w:vAlign w:val="center"/>
          </w:tcPr>
          <w:p w14:paraId="6FDC9022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0:4</w:t>
            </w:r>
          </w:p>
        </w:tc>
        <w:tc>
          <w:tcPr>
            <w:tcW w:w="1658" w:type="dxa"/>
            <w:vAlign w:val="center"/>
          </w:tcPr>
          <w:p w14:paraId="7B924961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78.05</w:t>
            </w:r>
          </w:p>
        </w:tc>
        <w:tc>
          <w:tcPr>
            <w:tcW w:w="1812" w:type="dxa"/>
            <w:vAlign w:val="center"/>
          </w:tcPr>
          <w:p w14:paraId="36161722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8.06</w:t>
            </w:r>
          </w:p>
        </w:tc>
        <w:tc>
          <w:tcPr>
            <w:tcW w:w="1807" w:type="dxa"/>
            <w:vAlign w:val="center"/>
          </w:tcPr>
          <w:p w14:paraId="088247CD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8.77</w:t>
            </w:r>
          </w:p>
        </w:tc>
        <w:tc>
          <w:tcPr>
            <w:tcW w:w="1808" w:type="dxa"/>
            <w:vAlign w:val="center"/>
          </w:tcPr>
          <w:p w14:paraId="09092BCA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5.12</w:t>
            </w:r>
          </w:p>
        </w:tc>
      </w:tr>
      <w:tr w:rsidR="002264CF" w:rsidRPr="000F4E42" w14:paraId="0096BA74" w14:textId="77777777" w:rsidTr="00C62A48"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4AF376F5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0:7</w:t>
            </w:r>
          </w:p>
        </w:tc>
        <w:tc>
          <w:tcPr>
            <w:tcW w:w="1658" w:type="dxa"/>
            <w:tcBorders>
              <w:bottom w:val="single" w:sz="18" w:space="0" w:color="auto"/>
            </w:tcBorders>
            <w:vAlign w:val="center"/>
          </w:tcPr>
          <w:p w14:paraId="79277822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74.68</w:t>
            </w:r>
          </w:p>
        </w:tc>
        <w:tc>
          <w:tcPr>
            <w:tcW w:w="1812" w:type="dxa"/>
            <w:tcBorders>
              <w:bottom w:val="single" w:sz="18" w:space="0" w:color="auto"/>
            </w:tcBorders>
            <w:vAlign w:val="center"/>
          </w:tcPr>
          <w:p w14:paraId="7A38961A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13.50</w:t>
            </w:r>
          </w:p>
        </w:tc>
        <w:tc>
          <w:tcPr>
            <w:tcW w:w="1807" w:type="dxa"/>
            <w:tcBorders>
              <w:bottom w:val="single" w:sz="18" w:space="0" w:color="auto"/>
            </w:tcBorders>
            <w:vAlign w:val="center"/>
          </w:tcPr>
          <w:p w14:paraId="67E3570F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4.61</w:t>
            </w:r>
          </w:p>
        </w:tc>
        <w:tc>
          <w:tcPr>
            <w:tcW w:w="1808" w:type="dxa"/>
            <w:tcBorders>
              <w:bottom w:val="single" w:sz="18" w:space="0" w:color="auto"/>
            </w:tcBorders>
            <w:vAlign w:val="center"/>
          </w:tcPr>
          <w:p w14:paraId="178FBEC8" w14:textId="77777777" w:rsidR="002264CF" w:rsidRPr="000F4E42" w:rsidRDefault="002264CF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7.21</w:t>
            </w:r>
          </w:p>
        </w:tc>
      </w:tr>
    </w:tbl>
    <w:p w14:paraId="3E708C9D" w14:textId="4455096F" w:rsidR="002264CF" w:rsidRPr="008D68EB" w:rsidRDefault="002264CF" w:rsidP="000F4E42">
      <w:pPr>
        <w:pStyle w:val="Addresses"/>
        <w:spacing w:beforeLines="100" w:before="240" w:afterLines="50" w:after="120"/>
        <w:rPr>
          <w:rFonts w:eastAsiaTheme="minorEastAsia"/>
          <w:lang w:eastAsia="zh-CN"/>
        </w:rPr>
      </w:pPr>
      <w:bookmarkStart w:id="14" w:name="_Toc157186116"/>
      <w:r w:rsidRPr="008D68EB">
        <w:rPr>
          <w:rFonts w:eastAsiaTheme="minorEastAsia" w:hint="eastAsia"/>
          <w:b/>
          <w:bCs/>
          <w:lang w:eastAsia="zh-CN"/>
        </w:rPr>
        <w:t>Table</w:t>
      </w:r>
      <w:r w:rsidR="000F4E42">
        <w:rPr>
          <w:rFonts w:eastAsiaTheme="minorEastAsia"/>
          <w:b/>
          <w:bCs/>
          <w:lang w:eastAsia="zh-CN"/>
        </w:rPr>
        <w:t xml:space="preserve"> S2</w:t>
      </w:r>
      <w:r w:rsidRPr="008D68EB">
        <w:t xml:space="preserve"> </w:t>
      </w:r>
      <w:r w:rsidRPr="008D68EB">
        <w:rPr>
          <w:rFonts w:eastAsiaTheme="minorEastAsia"/>
          <w:lang w:eastAsia="zh-CN"/>
        </w:rPr>
        <w:t>Comparison of TE properties of CNT/</w:t>
      </w:r>
      <w:proofErr w:type="spellStart"/>
      <w:r w:rsidRPr="008D68EB">
        <w:rPr>
          <w:rFonts w:eastAsiaTheme="minorEastAsia"/>
          <w:lang w:eastAsia="zh-CN"/>
        </w:rPr>
        <w:t>MXene</w:t>
      </w:r>
      <w:proofErr w:type="spellEnd"/>
      <w:r w:rsidRPr="008D68EB">
        <w:rPr>
          <w:rFonts w:eastAsiaTheme="minorEastAsia"/>
          <w:lang w:eastAsia="zh-CN"/>
        </w:rPr>
        <w:t xml:space="preserve"> based systems</w:t>
      </w:r>
      <w:bookmarkEnd w:id="14"/>
    </w:p>
    <w:tbl>
      <w:tblPr>
        <w:tblStyle w:val="a7"/>
        <w:tblW w:w="93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6"/>
        <w:gridCol w:w="1283"/>
        <w:gridCol w:w="1303"/>
        <w:gridCol w:w="1836"/>
        <w:gridCol w:w="83"/>
        <w:gridCol w:w="696"/>
        <w:gridCol w:w="83"/>
      </w:tblGrid>
      <w:tr w:rsidR="003B378C" w:rsidRPr="000F4E42" w14:paraId="2B1903EE" w14:textId="77777777" w:rsidTr="00555BD9">
        <w:trPr>
          <w:trHeight w:val="532"/>
        </w:trPr>
        <w:tc>
          <w:tcPr>
            <w:tcW w:w="4036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5C01464E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Component</w:t>
            </w:r>
          </w:p>
        </w:tc>
        <w:tc>
          <w:tcPr>
            <w:tcW w:w="128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7F315EC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i/>
                <w:iCs/>
                <w:sz w:val="21"/>
                <w:szCs w:val="21"/>
                <w:lang w:eastAsia="zh-CN"/>
              </w:rPr>
              <w:t>S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 xml:space="preserve"> (</w:t>
            </w:r>
            <w:proofErr w:type="spellStart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μV</w:t>
            </w:r>
            <w:proofErr w:type="spellEnd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 xml:space="preserve"> K</w:t>
            </w:r>
            <w:r w:rsidRPr="000F4E42">
              <w:rPr>
                <w:rFonts w:eastAsiaTheme="minorEastAsia"/>
                <w:sz w:val="21"/>
                <w:szCs w:val="21"/>
                <w:vertAlign w:val="superscript"/>
                <w:lang w:eastAsia="zh-CN"/>
              </w:rPr>
              <w:t>-1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303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39CD4AE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i/>
                <w:iCs/>
                <w:sz w:val="21"/>
                <w:szCs w:val="21"/>
                <w:lang w:eastAsia="zh-CN"/>
              </w:rPr>
              <w:t>σ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 xml:space="preserve"> (S cm</w:t>
            </w:r>
            <w:r w:rsidRPr="000F4E42">
              <w:rPr>
                <w:rFonts w:eastAsiaTheme="minorEastAsia"/>
                <w:sz w:val="21"/>
                <w:szCs w:val="21"/>
                <w:vertAlign w:val="superscript"/>
                <w:lang w:eastAsia="zh-CN"/>
              </w:rPr>
              <w:t>-1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919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297D7CD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i/>
                <w:iCs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i/>
                <w:iCs/>
                <w:sz w:val="21"/>
                <w:szCs w:val="21"/>
                <w:lang w:eastAsia="zh-CN"/>
              </w:rPr>
              <w:t>PF</w:t>
            </w:r>
            <w:r w:rsidRPr="000F4E42">
              <w:rPr>
                <w:rFonts w:eastAsiaTheme="minorEastAsia" w:hint="eastAsia"/>
                <w:i/>
                <w:iCs/>
                <w:sz w:val="21"/>
                <w:szCs w:val="21"/>
                <w:lang w:eastAsia="zh-CN"/>
              </w:rPr>
              <w:t xml:space="preserve"> 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proofErr w:type="spellStart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μW</w:t>
            </w:r>
            <w:proofErr w:type="spellEnd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 w:rsidRPr="000F4E42">
              <w:rPr>
                <w:rFonts w:eastAsiaTheme="minorEastAsia"/>
                <w:sz w:val="21"/>
                <w:szCs w:val="21"/>
                <w:vertAlign w:val="superscript"/>
                <w:lang w:eastAsia="zh-CN"/>
              </w:rPr>
              <w:t>-1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 xml:space="preserve"> K</w:t>
            </w:r>
            <w:r w:rsidRPr="000F4E42">
              <w:rPr>
                <w:rFonts w:eastAsiaTheme="minorEastAsia"/>
                <w:sz w:val="21"/>
                <w:szCs w:val="21"/>
                <w:vertAlign w:val="superscript"/>
                <w:lang w:eastAsia="zh-CN"/>
              </w:rPr>
              <w:t>-2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779" w:type="dxa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063E9CFB" w14:textId="2E1D2AF4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R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ef</w:t>
            </w:r>
            <w:r w:rsidR="000F4E42">
              <w:rPr>
                <w:rFonts w:eastAsiaTheme="minorEastAsia"/>
                <w:sz w:val="21"/>
                <w:szCs w:val="21"/>
                <w:lang w:eastAsia="zh-CN"/>
              </w:rPr>
              <w:t>s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</w:p>
        </w:tc>
      </w:tr>
      <w:tr w:rsidR="003B378C" w:rsidRPr="000F4E42" w14:paraId="47CF7423" w14:textId="77777777" w:rsidTr="003B378C">
        <w:trPr>
          <w:gridAfter w:val="1"/>
          <w:wAfter w:w="83" w:type="dxa"/>
          <w:trHeight w:val="256"/>
        </w:trPr>
        <w:tc>
          <w:tcPr>
            <w:tcW w:w="4036" w:type="dxa"/>
            <w:tcBorders>
              <w:top w:val="single" w:sz="12" w:space="0" w:color="auto"/>
            </w:tcBorders>
            <w:vAlign w:val="center"/>
          </w:tcPr>
          <w:p w14:paraId="79B88485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WCNT/</w:t>
            </w:r>
            <w:proofErr w:type="spellStart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MX</w:t>
            </w: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ene</w:t>
            </w:r>
            <w:proofErr w:type="spellEnd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 xml:space="preserve"> (</w:t>
            </w:r>
            <w:proofErr w:type="spellStart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MX</w:t>
            </w: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ene</w:t>
            </w:r>
            <w:proofErr w:type="spellEnd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 xml:space="preserve"> 10 </w:t>
            </w:r>
            <w:proofErr w:type="spellStart"/>
            <w:proofErr w:type="gramStart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wt</w:t>
            </w:r>
            <w:proofErr w:type="spellEnd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%</w:t>
            </w:r>
            <w:proofErr w:type="gramEnd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83" w:type="dxa"/>
            <w:tcBorders>
              <w:top w:val="single" w:sz="12" w:space="0" w:color="auto"/>
            </w:tcBorders>
            <w:vAlign w:val="center"/>
          </w:tcPr>
          <w:p w14:paraId="36C0D1F6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9.64</w:t>
            </w:r>
          </w:p>
        </w:tc>
        <w:tc>
          <w:tcPr>
            <w:tcW w:w="1303" w:type="dxa"/>
            <w:tcBorders>
              <w:top w:val="single" w:sz="12" w:space="0" w:color="auto"/>
            </w:tcBorders>
            <w:vAlign w:val="center"/>
          </w:tcPr>
          <w:p w14:paraId="1E4396B9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1293.76</w:t>
            </w:r>
          </w:p>
        </w:tc>
        <w:tc>
          <w:tcPr>
            <w:tcW w:w="1836" w:type="dxa"/>
            <w:tcBorders>
              <w:top w:val="single" w:sz="12" w:space="0" w:color="auto"/>
            </w:tcBorders>
            <w:vAlign w:val="center"/>
          </w:tcPr>
          <w:p w14:paraId="21F9EE35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203.29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</w:tcBorders>
            <w:vAlign w:val="center"/>
          </w:tcPr>
          <w:p w14:paraId="0C34272C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vertAlign w:val="subscript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[</w:t>
            </w: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49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]</w:t>
            </w:r>
          </w:p>
        </w:tc>
      </w:tr>
      <w:tr w:rsidR="003B378C" w:rsidRPr="000F4E42" w14:paraId="71B8D562" w14:textId="77777777" w:rsidTr="003B378C">
        <w:trPr>
          <w:gridAfter w:val="1"/>
          <w:wAfter w:w="83" w:type="dxa"/>
          <w:trHeight w:val="391"/>
        </w:trPr>
        <w:tc>
          <w:tcPr>
            <w:tcW w:w="4036" w:type="dxa"/>
            <w:vAlign w:val="center"/>
          </w:tcPr>
          <w:p w14:paraId="7CA7428B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MXene</w:t>
            </w:r>
            <w:proofErr w:type="spellEnd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/SWCNT/</w:t>
            </w:r>
            <w:proofErr w:type="spellStart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MXene</w:t>
            </w:r>
            <w:proofErr w:type="spellEnd"/>
          </w:p>
        </w:tc>
        <w:tc>
          <w:tcPr>
            <w:tcW w:w="1283" w:type="dxa"/>
            <w:vAlign w:val="center"/>
          </w:tcPr>
          <w:p w14:paraId="37B0DAEA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32.2</w:t>
            </w:r>
          </w:p>
        </w:tc>
        <w:tc>
          <w:tcPr>
            <w:tcW w:w="1303" w:type="dxa"/>
            <w:vAlign w:val="center"/>
          </w:tcPr>
          <w:p w14:paraId="16CB05C6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50.9</w:t>
            </w:r>
          </w:p>
        </w:tc>
        <w:tc>
          <w:tcPr>
            <w:tcW w:w="1836" w:type="dxa"/>
            <w:vAlign w:val="center"/>
          </w:tcPr>
          <w:p w14:paraId="05A92A57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7.9</w:t>
            </w:r>
          </w:p>
        </w:tc>
        <w:tc>
          <w:tcPr>
            <w:tcW w:w="779" w:type="dxa"/>
            <w:gridSpan w:val="2"/>
            <w:vAlign w:val="center"/>
          </w:tcPr>
          <w:p w14:paraId="45CA01EE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[</w:t>
            </w: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48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]</w:t>
            </w:r>
          </w:p>
        </w:tc>
      </w:tr>
      <w:tr w:rsidR="003B378C" w:rsidRPr="000F4E42" w14:paraId="7BAE1792" w14:textId="77777777" w:rsidTr="003B378C">
        <w:trPr>
          <w:gridAfter w:val="1"/>
          <w:wAfter w:w="83" w:type="dxa"/>
          <w:trHeight w:val="271"/>
        </w:trPr>
        <w:tc>
          <w:tcPr>
            <w:tcW w:w="4036" w:type="dxa"/>
            <w:vAlign w:val="center"/>
          </w:tcPr>
          <w:p w14:paraId="5ADF0D35" w14:textId="105C6855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WCNT/</w:t>
            </w:r>
            <w:proofErr w:type="spellStart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MX</w:t>
            </w: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ene</w:t>
            </w:r>
            <w:proofErr w:type="spellEnd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fiber</w:t>
            </w:r>
            <w:proofErr w:type="spellEnd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 xml:space="preserve"> (150-300 ℃)</w:t>
            </w:r>
          </w:p>
        </w:tc>
        <w:tc>
          <w:tcPr>
            <w:tcW w:w="1283" w:type="dxa"/>
            <w:vAlign w:val="center"/>
          </w:tcPr>
          <w:p w14:paraId="3A0A86CB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0-35</w:t>
            </w:r>
          </w:p>
        </w:tc>
        <w:tc>
          <w:tcPr>
            <w:tcW w:w="1303" w:type="dxa"/>
            <w:vAlign w:val="center"/>
          </w:tcPr>
          <w:p w14:paraId="40E1D9BC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~80-120</w:t>
            </w:r>
          </w:p>
        </w:tc>
        <w:tc>
          <w:tcPr>
            <w:tcW w:w="1836" w:type="dxa"/>
            <w:vAlign w:val="center"/>
          </w:tcPr>
          <w:p w14:paraId="336ADFC8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sz w:val="21"/>
                <w:szCs w:val="21"/>
              </w:rPr>
              <w:t xml:space="preserve">0.179 </w:t>
            </w: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 w:rsidRPr="000F4E42">
              <w:rPr>
                <w:sz w:val="21"/>
                <w:szCs w:val="21"/>
              </w:rPr>
              <w:t>Max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779" w:type="dxa"/>
            <w:gridSpan w:val="2"/>
            <w:vAlign w:val="center"/>
          </w:tcPr>
          <w:p w14:paraId="2617D75F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[36]</w:t>
            </w:r>
          </w:p>
        </w:tc>
      </w:tr>
      <w:tr w:rsidR="003B378C" w:rsidRPr="000F4E42" w14:paraId="299D4792" w14:textId="77777777" w:rsidTr="003B378C">
        <w:trPr>
          <w:gridAfter w:val="1"/>
          <w:wAfter w:w="83" w:type="dxa"/>
          <w:trHeight w:val="391"/>
        </w:trPr>
        <w:tc>
          <w:tcPr>
            <w:tcW w:w="4036" w:type="dxa"/>
            <w:vAlign w:val="center"/>
          </w:tcPr>
          <w:p w14:paraId="60CB47DB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WCNT/</w:t>
            </w:r>
            <w:proofErr w:type="spellStart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MXene</w:t>
            </w:r>
            <w:proofErr w:type="spellEnd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 xml:space="preserve"> (10:3)</w:t>
            </w:r>
          </w:p>
        </w:tc>
        <w:tc>
          <w:tcPr>
            <w:tcW w:w="1283" w:type="dxa"/>
            <w:vAlign w:val="center"/>
          </w:tcPr>
          <w:p w14:paraId="7190744C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43.4</w:t>
            </w:r>
          </w:p>
        </w:tc>
        <w:tc>
          <w:tcPr>
            <w:tcW w:w="1303" w:type="dxa"/>
            <w:vAlign w:val="center"/>
          </w:tcPr>
          <w:p w14:paraId="4DCA7C59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270.9</w:t>
            </w:r>
          </w:p>
        </w:tc>
        <w:tc>
          <w:tcPr>
            <w:tcW w:w="1836" w:type="dxa"/>
            <w:vAlign w:val="center"/>
          </w:tcPr>
          <w:p w14:paraId="6C113C2B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39.7</w:t>
            </w:r>
          </w:p>
        </w:tc>
        <w:tc>
          <w:tcPr>
            <w:tcW w:w="779" w:type="dxa"/>
            <w:gridSpan w:val="2"/>
            <w:vMerge w:val="restart"/>
            <w:vAlign w:val="center"/>
          </w:tcPr>
          <w:p w14:paraId="6C3E35A7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This work</w:t>
            </w:r>
          </w:p>
        </w:tc>
      </w:tr>
      <w:tr w:rsidR="003B378C" w:rsidRPr="000F4E42" w14:paraId="6D827F4F" w14:textId="77777777" w:rsidTr="003B378C">
        <w:trPr>
          <w:gridAfter w:val="1"/>
          <w:wAfter w:w="83" w:type="dxa"/>
          <w:trHeight w:val="378"/>
        </w:trPr>
        <w:tc>
          <w:tcPr>
            <w:tcW w:w="4036" w:type="dxa"/>
            <w:tcBorders>
              <w:bottom w:val="single" w:sz="18" w:space="0" w:color="auto"/>
            </w:tcBorders>
            <w:vAlign w:val="center"/>
          </w:tcPr>
          <w:p w14:paraId="11CF8847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PEI-</w:t>
            </w:r>
            <w:proofErr w:type="spellStart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dopped</w:t>
            </w:r>
            <w:proofErr w:type="spellEnd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WCNT/</w:t>
            </w:r>
            <w:proofErr w:type="spellStart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MXene</w:t>
            </w:r>
            <w:proofErr w:type="spellEnd"/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 xml:space="preserve"> (10:2)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vAlign w:val="center"/>
          </w:tcPr>
          <w:p w14:paraId="61ABD645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-33.7</w:t>
            </w:r>
          </w:p>
        </w:tc>
        <w:tc>
          <w:tcPr>
            <w:tcW w:w="1303" w:type="dxa"/>
            <w:tcBorders>
              <w:bottom w:val="single" w:sz="18" w:space="0" w:color="auto"/>
            </w:tcBorders>
            <w:vAlign w:val="center"/>
          </w:tcPr>
          <w:p w14:paraId="1848040A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0F4E42">
              <w:rPr>
                <w:rFonts w:eastAsiaTheme="minorEastAsia"/>
                <w:sz w:val="21"/>
                <w:szCs w:val="21"/>
                <w:lang w:eastAsia="zh-CN"/>
              </w:rPr>
              <w:t>773.5</w:t>
            </w:r>
          </w:p>
        </w:tc>
        <w:tc>
          <w:tcPr>
            <w:tcW w:w="1836" w:type="dxa"/>
            <w:tcBorders>
              <w:bottom w:val="single" w:sz="18" w:space="0" w:color="auto"/>
            </w:tcBorders>
            <w:vAlign w:val="center"/>
          </w:tcPr>
          <w:p w14:paraId="1DCFA77C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F4E42">
              <w:rPr>
                <w:sz w:val="21"/>
                <w:szCs w:val="21"/>
              </w:rPr>
              <w:t>202.0</w:t>
            </w:r>
          </w:p>
        </w:tc>
        <w:tc>
          <w:tcPr>
            <w:tcW w:w="779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14:paraId="42590E33" w14:textId="77777777" w:rsidR="003B378C" w:rsidRPr="000F4E42" w:rsidRDefault="003B378C" w:rsidP="000F4E42">
            <w:pPr>
              <w:pStyle w:val="Addresses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</w:p>
        </w:tc>
      </w:tr>
    </w:tbl>
    <w:p w14:paraId="63FE693F" w14:textId="447F22BB" w:rsidR="00DC0F3B" w:rsidRPr="008D68EB" w:rsidRDefault="00DC0F3B" w:rsidP="000F4E42">
      <w:pPr>
        <w:pStyle w:val="Addresses"/>
        <w:spacing w:beforeLines="100" w:before="240" w:afterLines="50" w:after="120"/>
        <w:jc w:val="both"/>
        <w:rPr>
          <w:rFonts w:eastAsiaTheme="minorEastAsia"/>
          <w:lang w:eastAsia="zh-CN"/>
        </w:rPr>
      </w:pPr>
      <w:bookmarkStart w:id="15" w:name="_Hlk167006220"/>
      <w:r w:rsidRPr="008D68EB">
        <w:rPr>
          <w:rFonts w:eastAsiaTheme="minorEastAsia" w:hint="eastAsia"/>
          <w:b/>
          <w:bCs/>
          <w:szCs w:val="21"/>
          <w:lang w:eastAsia="zh-CN"/>
        </w:rPr>
        <w:t>T</w:t>
      </w:r>
      <w:r w:rsidRPr="008D68EB">
        <w:rPr>
          <w:rFonts w:eastAsiaTheme="minorEastAsia"/>
          <w:b/>
          <w:bCs/>
          <w:szCs w:val="21"/>
          <w:lang w:eastAsia="zh-CN"/>
        </w:rPr>
        <w:t>able S3</w:t>
      </w:r>
      <w:r w:rsidRPr="008D68EB">
        <w:rPr>
          <w:rFonts w:eastAsiaTheme="minorEastAsia" w:hint="eastAsia"/>
          <w:b/>
          <w:bCs/>
          <w:szCs w:val="21"/>
          <w:lang w:eastAsia="zh-CN"/>
        </w:rPr>
        <w:t xml:space="preserve"> </w:t>
      </w:r>
      <w:r w:rsidRPr="008D68EB">
        <w:rPr>
          <w:rFonts w:eastAsiaTheme="minorEastAsia"/>
          <w:szCs w:val="21"/>
          <w:lang w:eastAsia="zh-CN"/>
        </w:rPr>
        <w:t>Density (</w:t>
      </w:r>
      <w:r w:rsidRPr="008D68EB">
        <w:rPr>
          <w:rFonts w:eastAsiaTheme="minorEastAsia"/>
          <w:i/>
          <w:iCs/>
          <w:szCs w:val="21"/>
          <w:lang w:eastAsia="zh-CN"/>
        </w:rPr>
        <w:t>ρ</w:t>
      </w:r>
      <w:r w:rsidRPr="008D68EB">
        <w:rPr>
          <w:rFonts w:eastAsiaTheme="minorEastAsia"/>
          <w:szCs w:val="21"/>
          <w:lang w:eastAsia="zh-CN"/>
        </w:rPr>
        <w:t>), heat capacity (</w:t>
      </w:r>
      <w:r w:rsidR="001429E8" w:rsidRPr="008D68EB">
        <w:rPr>
          <w:rFonts w:eastAsiaTheme="minorEastAsia"/>
          <w:i/>
          <w:iCs/>
          <w:szCs w:val="21"/>
          <w:lang w:eastAsia="zh-CN"/>
        </w:rPr>
        <w:t>c</w:t>
      </w:r>
      <w:r w:rsidRPr="008D68EB">
        <w:rPr>
          <w:rFonts w:eastAsiaTheme="minorEastAsia"/>
          <w:szCs w:val="21"/>
          <w:vertAlign w:val="subscript"/>
          <w:lang w:eastAsia="zh-CN"/>
        </w:rPr>
        <w:t>p</w:t>
      </w:r>
      <w:r w:rsidRPr="008D68EB">
        <w:rPr>
          <w:rFonts w:eastAsiaTheme="minorEastAsia"/>
          <w:szCs w:val="21"/>
          <w:lang w:eastAsia="zh-CN"/>
        </w:rPr>
        <w:t>), thermal diffusivity (</w:t>
      </w:r>
      <w:r w:rsidRPr="008D68EB">
        <w:rPr>
          <w:rFonts w:eastAsiaTheme="minorEastAsia"/>
          <w:i/>
          <w:iCs/>
          <w:szCs w:val="21"/>
          <w:lang w:eastAsia="zh-CN"/>
        </w:rPr>
        <w:t>α</w:t>
      </w:r>
      <w:r w:rsidRPr="008D68EB">
        <w:rPr>
          <w:rFonts w:eastAsiaTheme="minorEastAsia"/>
          <w:szCs w:val="21"/>
          <w:lang w:eastAsia="zh-CN"/>
        </w:rPr>
        <w:t>), thermal conductivity (</w:t>
      </w:r>
      <w:r w:rsidRPr="008D68EB">
        <w:rPr>
          <w:rFonts w:eastAsiaTheme="minorEastAsia"/>
          <w:i/>
          <w:iCs/>
          <w:szCs w:val="21"/>
          <w:lang w:eastAsia="zh-CN"/>
        </w:rPr>
        <w:t>κ</w:t>
      </w:r>
      <w:r w:rsidRPr="008D68EB">
        <w:rPr>
          <w:rFonts w:eastAsiaTheme="minorEastAsia"/>
          <w:szCs w:val="21"/>
          <w:lang w:eastAsia="zh-CN"/>
        </w:rPr>
        <w:t xml:space="preserve">), and </w:t>
      </w:r>
      <w:r w:rsidRPr="008D68EB">
        <w:rPr>
          <w:rFonts w:eastAsiaTheme="minorEastAsia"/>
          <w:i/>
          <w:iCs/>
          <w:szCs w:val="21"/>
          <w:lang w:eastAsia="zh-CN"/>
        </w:rPr>
        <w:t xml:space="preserve">ZT </w:t>
      </w:r>
      <w:r w:rsidRPr="008D68EB">
        <w:rPr>
          <w:rFonts w:eastAsiaTheme="minorEastAsia"/>
          <w:szCs w:val="21"/>
          <w:lang w:eastAsia="zh-CN"/>
        </w:rPr>
        <w:t xml:space="preserve">value of </w:t>
      </w:r>
      <w:r w:rsidRPr="008D68EB">
        <w:rPr>
          <w:rFonts w:eastAsiaTheme="minorEastAsia" w:hint="eastAsia"/>
          <w:szCs w:val="21"/>
          <w:lang w:eastAsia="zh-CN"/>
        </w:rPr>
        <w:t>films</w:t>
      </w:r>
    </w:p>
    <w:tbl>
      <w:tblPr>
        <w:tblStyle w:val="a7"/>
        <w:tblW w:w="9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384"/>
        <w:gridCol w:w="1558"/>
        <w:gridCol w:w="1560"/>
        <w:gridCol w:w="1715"/>
        <w:gridCol w:w="1490"/>
      </w:tblGrid>
      <w:tr w:rsidR="00DC0F3B" w:rsidRPr="000F4E42" w14:paraId="1CF61B9F" w14:textId="77777777" w:rsidTr="0015712D">
        <w:trPr>
          <w:trHeight w:val="438"/>
        </w:trPr>
        <w:tc>
          <w:tcPr>
            <w:tcW w:w="1418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7AB227BA" w14:textId="29A2DEA6" w:rsidR="00DC0F3B" w:rsidRPr="000F4E42" w:rsidRDefault="0015712D" w:rsidP="000F4E42"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0F4E42">
              <w:rPr>
                <w:rFonts w:eastAsia="宋体"/>
                <w:sz w:val="21"/>
                <w:szCs w:val="21"/>
                <w:lang w:eastAsia="zh-CN"/>
              </w:rPr>
              <w:t>Sample</w:t>
            </w:r>
          </w:p>
        </w:tc>
        <w:tc>
          <w:tcPr>
            <w:tcW w:w="1384" w:type="dxa"/>
            <w:tcBorders>
              <w:top w:val="single" w:sz="18" w:space="0" w:color="auto"/>
              <w:bottom w:val="single" w:sz="12" w:space="0" w:color="auto"/>
            </w:tcBorders>
          </w:tcPr>
          <w:p w14:paraId="6C22B6D4" w14:textId="019E5A73" w:rsidR="001429E8" w:rsidRPr="000F4E42" w:rsidRDefault="00DC0F3B" w:rsidP="000F4E42">
            <w:pPr>
              <w:jc w:val="center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宋体"/>
                <w:i/>
                <w:iCs/>
                <w:sz w:val="21"/>
                <w:szCs w:val="21"/>
              </w:rPr>
              <w:t>α</w:t>
            </w:r>
            <w:r w:rsidRPr="000F4E42">
              <w:rPr>
                <w:rFonts w:eastAsia="宋体" w:hint="eastAsia"/>
                <w:i/>
                <w:iCs/>
                <w:sz w:val="21"/>
                <w:szCs w:val="21"/>
              </w:rPr>
              <w:t xml:space="preserve"> </w:t>
            </w:r>
            <w:r w:rsidRPr="000F4E42">
              <w:rPr>
                <w:rFonts w:eastAsia="宋体" w:hint="eastAsia"/>
                <w:sz w:val="21"/>
                <w:szCs w:val="21"/>
              </w:rPr>
              <w:t xml:space="preserve"> </w:t>
            </w:r>
          </w:p>
          <w:p w14:paraId="1FAB08C0" w14:textId="66447AAA" w:rsidR="00DC0F3B" w:rsidRPr="000F4E42" w:rsidRDefault="00DC0F3B" w:rsidP="000F4E42">
            <w:pPr>
              <w:jc w:val="center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宋体" w:hint="eastAsia"/>
                <w:sz w:val="21"/>
                <w:szCs w:val="21"/>
              </w:rPr>
              <w:t>mm</w:t>
            </w:r>
            <w:r w:rsidRPr="000F4E42">
              <w:rPr>
                <w:rFonts w:eastAsia="宋体" w:hint="eastAsia"/>
                <w:sz w:val="21"/>
                <w:szCs w:val="21"/>
                <w:vertAlign w:val="superscript"/>
              </w:rPr>
              <w:t>2</w:t>
            </w:r>
            <w:r w:rsidRPr="000F4E42">
              <w:rPr>
                <w:rFonts w:eastAsia="宋体"/>
                <w:sz w:val="21"/>
                <w:szCs w:val="21"/>
              </w:rPr>
              <w:t>·</w:t>
            </w:r>
            <w:r w:rsidRPr="000F4E42">
              <w:rPr>
                <w:rFonts w:eastAsia="宋体" w:hint="eastAsia"/>
                <w:sz w:val="21"/>
                <w:szCs w:val="21"/>
              </w:rPr>
              <w:t>s</w:t>
            </w:r>
            <w:r w:rsidRPr="000F4E42">
              <w:rPr>
                <w:rFonts w:eastAsia="宋体"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558" w:type="dxa"/>
            <w:tcBorders>
              <w:top w:val="single" w:sz="18" w:space="0" w:color="auto"/>
              <w:bottom w:val="single" w:sz="12" w:space="0" w:color="auto"/>
            </w:tcBorders>
          </w:tcPr>
          <w:p w14:paraId="6EB4A9DA" w14:textId="0E69884B" w:rsidR="001429E8" w:rsidRPr="000F4E42" w:rsidRDefault="00DC0F3B" w:rsidP="000F4E42">
            <w:pPr>
              <w:jc w:val="center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宋体"/>
                <w:i/>
                <w:iCs/>
                <w:sz w:val="21"/>
                <w:szCs w:val="21"/>
              </w:rPr>
              <w:t>ρ</w:t>
            </w:r>
            <w:r w:rsidRPr="000F4E42">
              <w:rPr>
                <w:rFonts w:eastAsia="宋体" w:hint="eastAsia"/>
                <w:sz w:val="21"/>
                <w:szCs w:val="21"/>
              </w:rPr>
              <w:t xml:space="preserve"> </w:t>
            </w:r>
          </w:p>
          <w:p w14:paraId="7F7B8317" w14:textId="0ACCD283" w:rsidR="00DC0F3B" w:rsidRPr="000F4E42" w:rsidRDefault="00DC0F3B" w:rsidP="000F4E42">
            <w:pPr>
              <w:jc w:val="center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宋体" w:hint="eastAsia"/>
                <w:sz w:val="21"/>
                <w:szCs w:val="21"/>
              </w:rPr>
              <w:t>g</w:t>
            </w:r>
            <w:r w:rsidRPr="000F4E42">
              <w:rPr>
                <w:rFonts w:eastAsia="宋体"/>
                <w:sz w:val="21"/>
                <w:szCs w:val="21"/>
              </w:rPr>
              <w:t>·</w:t>
            </w:r>
            <w:r w:rsidRPr="000F4E42">
              <w:rPr>
                <w:rFonts w:eastAsia="宋体" w:hint="eastAsia"/>
                <w:sz w:val="21"/>
                <w:szCs w:val="21"/>
              </w:rPr>
              <w:t>cm</w:t>
            </w:r>
            <w:r w:rsidRPr="000F4E42">
              <w:rPr>
                <w:rFonts w:eastAsia="宋体" w:hint="eastAsia"/>
                <w:sz w:val="21"/>
                <w:szCs w:val="21"/>
                <w:vertAlign w:val="superscript"/>
              </w:rPr>
              <w:t>-3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2" w:space="0" w:color="auto"/>
            </w:tcBorders>
          </w:tcPr>
          <w:p w14:paraId="255F8EA1" w14:textId="27FF7649" w:rsidR="001429E8" w:rsidRPr="000F4E42" w:rsidRDefault="00DC0F3B" w:rsidP="000F4E42">
            <w:pPr>
              <w:jc w:val="center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宋体"/>
                <w:i/>
                <w:iCs/>
                <w:sz w:val="21"/>
                <w:szCs w:val="21"/>
              </w:rPr>
              <w:t>c</w:t>
            </w:r>
            <w:r w:rsidRPr="000F4E42">
              <w:rPr>
                <w:rFonts w:eastAsia="宋体"/>
                <w:sz w:val="21"/>
                <w:szCs w:val="21"/>
                <w:vertAlign w:val="subscript"/>
              </w:rPr>
              <w:t>p</w:t>
            </w:r>
            <w:r w:rsidRPr="000F4E42">
              <w:rPr>
                <w:rFonts w:eastAsia="宋体" w:hint="eastAsia"/>
                <w:sz w:val="21"/>
                <w:szCs w:val="21"/>
              </w:rPr>
              <w:t xml:space="preserve"> </w:t>
            </w:r>
          </w:p>
          <w:p w14:paraId="4061054A" w14:textId="23E50E3A" w:rsidR="00DC0F3B" w:rsidRPr="000F4E42" w:rsidRDefault="00DC0F3B" w:rsidP="000F4E42">
            <w:pPr>
              <w:jc w:val="center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宋体" w:hint="eastAsia"/>
                <w:sz w:val="21"/>
                <w:szCs w:val="21"/>
              </w:rPr>
              <w:t>J</w:t>
            </w:r>
            <w:r w:rsidRPr="000F4E42">
              <w:rPr>
                <w:rFonts w:eastAsia="宋体"/>
                <w:sz w:val="21"/>
                <w:szCs w:val="21"/>
              </w:rPr>
              <w:t>·</w:t>
            </w:r>
            <w:r w:rsidRPr="000F4E42">
              <w:rPr>
                <w:rFonts w:eastAsia="宋体" w:hint="eastAsia"/>
                <w:sz w:val="21"/>
                <w:szCs w:val="21"/>
              </w:rPr>
              <w:t>g</w:t>
            </w:r>
            <w:r w:rsidRPr="000F4E42">
              <w:rPr>
                <w:rFonts w:eastAsia="宋体" w:hint="eastAsia"/>
                <w:sz w:val="21"/>
                <w:szCs w:val="21"/>
                <w:vertAlign w:val="superscript"/>
              </w:rPr>
              <w:t>-1</w:t>
            </w:r>
            <w:r w:rsidRPr="000F4E42">
              <w:rPr>
                <w:rFonts w:eastAsia="宋体"/>
                <w:sz w:val="21"/>
                <w:szCs w:val="21"/>
              </w:rPr>
              <w:t>·</w:t>
            </w:r>
            <w:r w:rsidRPr="000F4E42">
              <w:rPr>
                <w:rFonts w:eastAsia="宋体" w:hint="eastAsia"/>
                <w:sz w:val="21"/>
                <w:szCs w:val="21"/>
              </w:rPr>
              <w:t>K</w:t>
            </w:r>
            <w:r w:rsidRPr="000F4E42">
              <w:rPr>
                <w:rFonts w:eastAsia="宋体"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715" w:type="dxa"/>
            <w:tcBorders>
              <w:top w:val="single" w:sz="18" w:space="0" w:color="auto"/>
              <w:bottom w:val="single" w:sz="12" w:space="0" w:color="auto"/>
            </w:tcBorders>
          </w:tcPr>
          <w:p w14:paraId="476FFB7E" w14:textId="7A2CE94F" w:rsidR="001429E8" w:rsidRPr="000F4E42" w:rsidRDefault="00DC0F3B" w:rsidP="000F4E42">
            <w:pPr>
              <w:jc w:val="center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宋体" w:hint="eastAsia"/>
                <w:i/>
                <w:iCs/>
                <w:sz w:val="21"/>
                <w:szCs w:val="21"/>
              </w:rPr>
              <w:t>k</w:t>
            </w:r>
            <w:r w:rsidRPr="000F4E42">
              <w:rPr>
                <w:rFonts w:eastAsia="宋体" w:hint="eastAsia"/>
                <w:sz w:val="21"/>
                <w:szCs w:val="21"/>
              </w:rPr>
              <w:t xml:space="preserve"> </w:t>
            </w:r>
          </w:p>
          <w:p w14:paraId="6514AC24" w14:textId="5DEF7BDF" w:rsidR="00DC0F3B" w:rsidRPr="000F4E42" w:rsidRDefault="00DC0F3B" w:rsidP="000F4E42">
            <w:pPr>
              <w:jc w:val="center"/>
              <w:rPr>
                <w:rFonts w:eastAsia="宋体"/>
                <w:i/>
                <w:iCs/>
                <w:sz w:val="21"/>
                <w:szCs w:val="21"/>
              </w:rPr>
            </w:pPr>
            <w:r w:rsidRPr="000F4E42">
              <w:rPr>
                <w:rFonts w:eastAsia="宋体" w:hint="eastAsia"/>
                <w:sz w:val="21"/>
                <w:szCs w:val="21"/>
              </w:rPr>
              <w:t>W</w:t>
            </w:r>
            <w:r w:rsidRPr="000F4E42">
              <w:rPr>
                <w:rFonts w:eastAsia="宋体"/>
                <w:sz w:val="21"/>
                <w:szCs w:val="21"/>
              </w:rPr>
              <w:t>·</w:t>
            </w:r>
            <w:r w:rsidRPr="000F4E42">
              <w:rPr>
                <w:rFonts w:eastAsia="宋体" w:hint="eastAsia"/>
                <w:sz w:val="21"/>
                <w:szCs w:val="21"/>
              </w:rPr>
              <w:t>m</w:t>
            </w:r>
            <w:r w:rsidRPr="000F4E42">
              <w:rPr>
                <w:rFonts w:eastAsia="宋体" w:hint="eastAsia"/>
                <w:sz w:val="21"/>
                <w:szCs w:val="21"/>
                <w:vertAlign w:val="superscript"/>
              </w:rPr>
              <w:t>-1</w:t>
            </w:r>
            <w:r w:rsidRPr="000F4E42">
              <w:rPr>
                <w:rFonts w:eastAsia="宋体"/>
                <w:sz w:val="21"/>
                <w:szCs w:val="21"/>
              </w:rPr>
              <w:t>·</w:t>
            </w:r>
            <w:r w:rsidRPr="000F4E42">
              <w:rPr>
                <w:rFonts w:eastAsia="宋体" w:hint="eastAsia"/>
                <w:sz w:val="21"/>
                <w:szCs w:val="21"/>
              </w:rPr>
              <w:t>K</w:t>
            </w:r>
            <w:r w:rsidRPr="000F4E42">
              <w:rPr>
                <w:rFonts w:eastAsia="宋体" w:hint="eastAsia"/>
                <w:sz w:val="21"/>
                <w:szCs w:val="21"/>
                <w:vertAlign w:val="superscript"/>
              </w:rPr>
              <w:t>-1</w:t>
            </w:r>
          </w:p>
        </w:tc>
        <w:tc>
          <w:tcPr>
            <w:tcW w:w="1490" w:type="dxa"/>
            <w:tcBorders>
              <w:top w:val="single" w:sz="18" w:space="0" w:color="auto"/>
              <w:bottom w:val="single" w:sz="12" w:space="0" w:color="auto"/>
            </w:tcBorders>
          </w:tcPr>
          <w:p w14:paraId="357725E3" w14:textId="36F5438A" w:rsidR="001429E8" w:rsidRPr="000F4E42" w:rsidRDefault="00DC0F3B" w:rsidP="000F4E42">
            <w:pPr>
              <w:jc w:val="center"/>
              <w:rPr>
                <w:rFonts w:eastAsia="宋体"/>
                <w:i/>
                <w:iCs/>
                <w:sz w:val="21"/>
                <w:szCs w:val="21"/>
              </w:rPr>
            </w:pPr>
            <w:r w:rsidRPr="000F4E42">
              <w:rPr>
                <w:rFonts w:eastAsia="宋体" w:hint="eastAsia"/>
                <w:i/>
                <w:iCs/>
                <w:sz w:val="21"/>
                <w:szCs w:val="21"/>
              </w:rPr>
              <w:t xml:space="preserve">ZT </w:t>
            </w:r>
          </w:p>
          <w:p w14:paraId="651CCD1F" w14:textId="2E0FF6AD" w:rsidR="00DC0F3B" w:rsidRPr="000F4E42" w:rsidRDefault="00DC0F3B" w:rsidP="000F4E42">
            <w:pPr>
              <w:jc w:val="center"/>
              <w:rPr>
                <w:rFonts w:eastAsia="宋体"/>
                <w:i/>
                <w:iCs/>
                <w:sz w:val="21"/>
                <w:szCs w:val="21"/>
              </w:rPr>
            </w:pPr>
            <w:r w:rsidRPr="000F4E42">
              <w:rPr>
                <w:rFonts w:eastAsia="宋体" w:hint="eastAsia"/>
                <w:sz w:val="21"/>
                <w:szCs w:val="21"/>
              </w:rPr>
              <w:t>×</w:t>
            </w:r>
            <w:r w:rsidRPr="000F4E42">
              <w:rPr>
                <w:rFonts w:eastAsia="宋体" w:hint="eastAsia"/>
                <w:sz w:val="21"/>
                <w:szCs w:val="21"/>
              </w:rPr>
              <w:t>10</w:t>
            </w:r>
            <w:r w:rsidRPr="000F4E42">
              <w:rPr>
                <w:rFonts w:eastAsia="宋体" w:hint="eastAsia"/>
                <w:sz w:val="21"/>
                <w:szCs w:val="21"/>
                <w:vertAlign w:val="superscript"/>
              </w:rPr>
              <w:t>-3</w:t>
            </w:r>
          </w:p>
        </w:tc>
      </w:tr>
      <w:tr w:rsidR="00DC0F3B" w:rsidRPr="000F4E42" w14:paraId="5A4C727F" w14:textId="77777777" w:rsidTr="0015712D">
        <w:trPr>
          <w:trHeight w:val="391"/>
        </w:trPr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288E51D2" w14:textId="5D653E52" w:rsidR="00DC0F3B" w:rsidRPr="000F4E42" w:rsidRDefault="001429E8" w:rsidP="000F4E42">
            <w:pPr>
              <w:jc w:val="center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宋体"/>
                <w:sz w:val="21"/>
                <w:szCs w:val="21"/>
              </w:rPr>
              <w:t>SW</w:t>
            </w:r>
            <w:r w:rsidR="00DC0F3B" w:rsidRPr="000F4E42">
              <w:rPr>
                <w:rFonts w:eastAsia="宋体"/>
                <w:sz w:val="21"/>
                <w:szCs w:val="21"/>
              </w:rPr>
              <w:t>CNT</w:t>
            </w:r>
          </w:p>
        </w:tc>
        <w:tc>
          <w:tcPr>
            <w:tcW w:w="1384" w:type="dxa"/>
            <w:tcBorders>
              <w:top w:val="single" w:sz="12" w:space="0" w:color="auto"/>
            </w:tcBorders>
            <w:vAlign w:val="center"/>
          </w:tcPr>
          <w:p w14:paraId="76E59B76" w14:textId="77777777" w:rsidR="00DC0F3B" w:rsidRPr="000F4E42" w:rsidRDefault="00DC0F3B" w:rsidP="000F4E42">
            <w:pPr>
              <w:jc w:val="center"/>
              <w:textAlignment w:val="center"/>
              <w:rPr>
                <w:rFonts w:eastAsia="等线"/>
                <w:color w:val="000000"/>
                <w:sz w:val="21"/>
                <w:szCs w:val="21"/>
                <w:lang w:bidi="ar"/>
              </w:rPr>
            </w:pPr>
            <w:r w:rsidRPr="000F4E42">
              <w:rPr>
                <w:rFonts w:eastAsia="等线"/>
                <w:color w:val="000000"/>
                <w:sz w:val="21"/>
                <w:szCs w:val="21"/>
                <w:lang w:bidi="ar"/>
              </w:rPr>
              <w:t>4.19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14:paraId="6189E438" w14:textId="77777777" w:rsidR="00DC0F3B" w:rsidRPr="000F4E42" w:rsidRDefault="00DC0F3B" w:rsidP="000F4E42">
            <w:pPr>
              <w:jc w:val="center"/>
              <w:textAlignment w:val="top"/>
              <w:rPr>
                <w:rFonts w:eastAsia="等线"/>
                <w:color w:val="000000"/>
                <w:sz w:val="21"/>
                <w:szCs w:val="21"/>
                <w:lang w:bidi="ar"/>
              </w:rPr>
            </w:pPr>
            <w:r w:rsidRPr="000F4E42">
              <w:rPr>
                <w:rFonts w:eastAsia="等线"/>
                <w:color w:val="000000"/>
                <w:sz w:val="21"/>
                <w:szCs w:val="21"/>
                <w:lang w:bidi="ar"/>
              </w:rPr>
              <w:t>0.705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020516FB" w14:textId="77777777" w:rsidR="00DC0F3B" w:rsidRPr="000F4E42" w:rsidRDefault="00DC0F3B" w:rsidP="000F4E42">
            <w:pPr>
              <w:jc w:val="center"/>
              <w:textAlignment w:val="top"/>
              <w:rPr>
                <w:rFonts w:eastAsia="等线"/>
                <w:color w:val="000000"/>
                <w:sz w:val="21"/>
                <w:szCs w:val="21"/>
                <w:lang w:bidi="ar"/>
              </w:rPr>
            </w:pPr>
            <w:r w:rsidRPr="000F4E42">
              <w:rPr>
                <w:rFonts w:eastAsia="等线"/>
                <w:color w:val="000000"/>
                <w:sz w:val="21"/>
                <w:szCs w:val="21"/>
                <w:lang w:bidi="ar"/>
              </w:rPr>
              <w:t>2.75</w:t>
            </w:r>
          </w:p>
        </w:tc>
        <w:tc>
          <w:tcPr>
            <w:tcW w:w="1715" w:type="dxa"/>
            <w:tcBorders>
              <w:top w:val="single" w:sz="12" w:space="0" w:color="auto"/>
            </w:tcBorders>
            <w:vAlign w:val="center"/>
          </w:tcPr>
          <w:p w14:paraId="184F5E79" w14:textId="77777777" w:rsidR="00DC0F3B" w:rsidRPr="000F4E42" w:rsidRDefault="00DC0F3B" w:rsidP="000F4E42">
            <w:pPr>
              <w:jc w:val="center"/>
              <w:textAlignment w:val="center"/>
              <w:rPr>
                <w:rFonts w:eastAsia="等线"/>
                <w:color w:val="000000"/>
                <w:sz w:val="21"/>
                <w:szCs w:val="21"/>
                <w:lang w:bidi="ar"/>
              </w:rPr>
            </w:pPr>
            <w:r w:rsidRPr="000F4E42">
              <w:rPr>
                <w:rFonts w:eastAsia="等线"/>
                <w:color w:val="000000"/>
                <w:sz w:val="21"/>
                <w:szCs w:val="21"/>
                <w:lang w:bidi="ar"/>
              </w:rPr>
              <w:t>8.1233625</w:t>
            </w:r>
          </w:p>
        </w:tc>
        <w:tc>
          <w:tcPr>
            <w:tcW w:w="1490" w:type="dxa"/>
            <w:tcBorders>
              <w:top w:val="single" w:sz="12" w:space="0" w:color="auto"/>
            </w:tcBorders>
            <w:vAlign w:val="center"/>
          </w:tcPr>
          <w:p w14:paraId="37E7FFC8" w14:textId="77777777" w:rsidR="00DC0F3B" w:rsidRPr="000F4E42" w:rsidRDefault="00DC0F3B" w:rsidP="000F4E42">
            <w:pPr>
              <w:jc w:val="center"/>
              <w:textAlignment w:val="center"/>
              <w:rPr>
                <w:rFonts w:eastAsia="等线"/>
                <w:color w:val="000000"/>
                <w:sz w:val="21"/>
                <w:szCs w:val="21"/>
                <w:lang w:bidi="ar"/>
              </w:rPr>
            </w:pPr>
            <w:r w:rsidRPr="000F4E42">
              <w:rPr>
                <w:rFonts w:eastAsia="等线" w:hint="eastAsia"/>
                <w:color w:val="000000"/>
                <w:sz w:val="21"/>
                <w:szCs w:val="21"/>
                <w:lang w:bidi="ar"/>
              </w:rPr>
              <w:t>7.27</w:t>
            </w:r>
          </w:p>
        </w:tc>
      </w:tr>
      <w:tr w:rsidR="00DC0F3B" w:rsidRPr="000F4E42" w14:paraId="3684FCE7" w14:textId="77777777" w:rsidTr="0015712D">
        <w:trPr>
          <w:trHeight w:val="391"/>
        </w:trPr>
        <w:tc>
          <w:tcPr>
            <w:tcW w:w="1418" w:type="dxa"/>
            <w:vAlign w:val="center"/>
          </w:tcPr>
          <w:p w14:paraId="41D15FFB" w14:textId="52C4C109" w:rsidR="00DC0F3B" w:rsidRPr="000F4E42" w:rsidRDefault="001429E8" w:rsidP="000F4E42">
            <w:pPr>
              <w:jc w:val="center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宋体"/>
                <w:sz w:val="21"/>
                <w:szCs w:val="21"/>
              </w:rPr>
              <w:t>p-type film</w:t>
            </w:r>
          </w:p>
        </w:tc>
        <w:tc>
          <w:tcPr>
            <w:tcW w:w="1384" w:type="dxa"/>
            <w:vAlign w:val="center"/>
          </w:tcPr>
          <w:p w14:paraId="185C04F7" w14:textId="77777777" w:rsidR="00DC0F3B" w:rsidRPr="000F4E42" w:rsidRDefault="00DC0F3B" w:rsidP="000F4E42">
            <w:pPr>
              <w:jc w:val="center"/>
              <w:textAlignment w:val="top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等线"/>
                <w:color w:val="000000"/>
                <w:sz w:val="21"/>
                <w:szCs w:val="21"/>
                <w:lang w:bidi="ar"/>
              </w:rPr>
              <w:t>6.08</w:t>
            </w:r>
          </w:p>
        </w:tc>
        <w:tc>
          <w:tcPr>
            <w:tcW w:w="1558" w:type="dxa"/>
            <w:vAlign w:val="center"/>
          </w:tcPr>
          <w:p w14:paraId="1D3736F9" w14:textId="77777777" w:rsidR="00DC0F3B" w:rsidRPr="000F4E42" w:rsidRDefault="00DC0F3B" w:rsidP="000F4E42">
            <w:pPr>
              <w:jc w:val="center"/>
              <w:textAlignment w:val="top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等线"/>
                <w:color w:val="000000"/>
                <w:sz w:val="21"/>
                <w:szCs w:val="21"/>
                <w:lang w:bidi="ar"/>
              </w:rPr>
              <w:t>0.768</w:t>
            </w:r>
          </w:p>
        </w:tc>
        <w:tc>
          <w:tcPr>
            <w:tcW w:w="1560" w:type="dxa"/>
            <w:vAlign w:val="center"/>
          </w:tcPr>
          <w:p w14:paraId="6A44AD9F" w14:textId="77777777" w:rsidR="00DC0F3B" w:rsidRPr="000F4E42" w:rsidRDefault="00DC0F3B" w:rsidP="000F4E42">
            <w:pPr>
              <w:jc w:val="center"/>
              <w:textAlignment w:val="top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等线"/>
                <w:color w:val="000000"/>
                <w:sz w:val="21"/>
                <w:szCs w:val="21"/>
                <w:lang w:bidi="ar"/>
              </w:rPr>
              <w:t>1.65</w:t>
            </w:r>
          </w:p>
        </w:tc>
        <w:tc>
          <w:tcPr>
            <w:tcW w:w="1715" w:type="dxa"/>
            <w:vAlign w:val="center"/>
          </w:tcPr>
          <w:p w14:paraId="67C58B52" w14:textId="77777777" w:rsidR="00DC0F3B" w:rsidRPr="000F4E42" w:rsidRDefault="00DC0F3B" w:rsidP="000F4E42"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等线"/>
                <w:color w:val="000000"/>
                <w:sz w:val="21"/>
                <w:szCs w:val="21"/>
                <w:lang w:bidi="ar"/>
              </w:rPr>
              <w:t>7.704576</w:t>
            </w:r>
          </w:p>
        </w:tc>
        <w:tc>
          <w:tcPr>
            <w:tcW w:w="1490" w:type="dxa"/>
            <w:vAlign w:val="center"/>
          </w:tcPr>
          <w:p w14:paraId="207EAB79" w14:textId="77777777" w:rsidR="00DC0F3B" w:rsidRPr="000F4E42" w:rsidRDefault="00DC0F3B" w:rsidP="000F4E42">
            <w:pPr>
              <w:jc w:val="center"/>
              <w:textAlignment w:val="center"/>
              <w:rPr>
                <w:rFonts w:eastAsia="等线"/>
                <w:color w:val="000000"/>
                <w:sz w:val="21"/>
                <w:szCs w:val="21"/>
                <w:lang w:bidi="ar"/>
              </w:rPr>
            </w:pPr>
            <w:r w:rsidRPr="000F4E42">
              <w:rPr>
                <w:rFonts w:eastAsia="等线" w:hint="eastAsia"/>
                <w:color w:val="000000"/>
                <w:sz w:val="21"/>
                <w:szCs w:val="21"/>
                <w:lang w:bidi="ar"/>
              </w:rPr>
              <w:t>9.27</w:t>
            </w:r>
          </w:p>
        </w:tc>
      </w:tr>
      <w:tr w:rsidR="00DC0F3B" w:rsidRPr="000F4E42" w14:paraId="7AB1CFD2" w14:textId="77777777" w:rsidTr="0015712D">
        <w:trPr>
          <w:trHeight w:val="376"/>
        </w:trPr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26E6E962" w14:textId="52B72417" w:rsidR="00DC0F3B" w:rsidRPr="000F4E42" w:rsidRDefault="001429E8" w:rsidP="000F4E42">
            <w:pPr>
              <w:jc w:val="center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宋体"/>
                <w:sz w:val="21"/>
                <w:szCs w:val="21"/>
              </w:rPr>
              <w:t>n-type film</w:t>
            </w:r>
          </w:p>
        </w:tc>
        <w:tc>
          <w:tcPr>
            <w:tcW w:w="1384" w:type="dxa"/>
            <w:tcBorders>
              <w:bottom w:val="single" w:sz="18" w:space="0" w:color="auto"/>
            </w:tcBorders>
            <w:vAlign w:val="center"/>
          </w:tcPr>
          <w:p w14:paraId="039428AD" w14:textId="77777777" w:rsidR="00DC0F3B" w:rsidRPr="000F4E42" w:rsidRDefault="00DC0F3B" w:rsidP="000F4E42">
            <w:pPr>
              <w:jc w:val="center"/>
              <w:textAlignment w:val="top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等线"/>
                <w:color w:val="000000"/>
                <w:sz w:val="21"/>
                <w:szCs w:val="21"/>
                <w:lang w:bidi="ar"/>
              </w:rPr>
              <w:t>9.59</w:t>
            </w:r>
          </w:p>
        </w:tc>
        <w:tc>
          <w:tcPr>
            <w:tcW w:w="1558" w:type="dxa"/>
            <w:tcBorders>
              <w:bottom w:val="single" w:sz="18" w:space="0" w:color="auto"/>
            </w:tcBorders>
            <w:vAlign w:val="center"/>
          </w:tcPr>
          <w:p w14:paraId="65E920AE" w14:textId="77777777" w:rsidR="00DC0F3B" w:rsidRPr="000F4E42" w:rsidRDefault="00DC0F3B" w:rsidP="000F4E42">
            <w:pPr>
              <w:jc w:val="center"/>
              <w:textAlignment w:val="top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等线"/>
                <w:color w:val="000000"/>
                <w:sz w:val="21"/>
                <w:szCs w:val="21"/>
                <w:lang w:bidi="ar"/>
              </w:rPr>
              <w:t>0.868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vAlign w:val="center"/>
          </w:tcPr>
          <w:p w14:paraId="3B979704" w14:textId="77777777" w:rsidR="00DC0F3B" w:rsidRPr="000F4E42" w:rsidRDefault="00DC0F3B" w:rsidP="000F4E42">
            <w:pPr>
              <w:jc w:val="center"/>
              <w:textAlignment w:val="top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等线"/>
                <w:color w:val="000000"/>
                <w:sz w:val="21"/>
                <w:szCs w:val="21"/>
                <w:lang w:bidi="ar"/>
              </w:rPr>
              <w:t>0.57</w:t>
            </w:r>
          </w:p>
        </w:tc>
        <w:tc>
          <w:tcPr>
            <w:tcW w:w="1715" w:type="dxa"/>
            <w:tcBorders>
              <w:bottom w:val="single" w:sz="18" w:space="0" w:color="auto"/>
            </w:tcBorders>
            <w:vAlign w:val="center"/>
          </w:tcPr>
          <w:p w14:paraId="41894C32" w14:textId="77777777" w:rsidR="00DC0F3B" w:rsidRPr="000F4E42" w:rsidRDefault="00DC0F3B" w:rsidP="000F4E42">
            <w:pPr>
              <w:jc w:val="center"/>
              <w:textAlignment w:val="center"/>
              <w:rPr>
                <w:rFonts w:eastAsia="宋体"/>
                <w:sz w:val="21"/>
                <w:szCs w:val="21"/>
              </w:rPr>
            </w:pPr>
            <w:r w:rsidRPr="000F4E42">
              <w:rPr>
                <w:rFonts w:eastAsia="等线"/>
                <w:color w:val="000000"/>
                <w:sz w:val="21"/>
                <w:szCs w:val="21"/>
                <w:lang w:bidi="ar"/>
              </w:rPr>
              <w:t>4.749696</w:t>
            </w:r>
          </w:p>
        </w:tc>
        <w:tc>
          <w:tcPr>
            <w:tcW w:w="1490" w:type="dxa"/>
            <w:tcBorders>
              <w:bottom w:val="single" w:sz="18" w:space="0" w:color="auto"/>
            </w:tcBorders>
            <w:vAlign w:val="center"/>
          </w:tcPr>
          <w:p w14:paraId="4B3CE88A" w14:textId="77777777" w:rsidR="00DC0F3B" w:rsidRPr="000F4E42" w:rsidRDefault="00DC0F3B" w:rsidP="000F4E42">
            <w:pPr>
              <w:jc w:val="center"/>
              <w:textAlignment w:val="center"/>
              <w:rPr>
                <w:rFonts w:eastAsia="等线"/>
                <w:color w:val="000000"/>
                <w:sz w:val="21"/>
                <w:szCs w:val="21"/>
                <w:lang w:bidi="ar"/>
              </w:rPr>
            </w:pPr>
            <w:r w:rsidRPr="000F4E42">
              <w:rPr>
                <w:rFonts w:eastAsia="等线" w:hint="eastAsia"/>
                <w:color w:val="000000"/>
                <w:sz w:val="21"/>
                <w:szCs w:val="21"/>
                <w:lang w:bidi="ar"/>
              </w:rPr>
              <w:t>8.94</w:t>
            </w:r>
          </w:p>
        </w:tc>
      </w:tr>
    </w:tbl>
    <w:p w14:paraId="0CEA06CC" w14:textId="77777777" w:rsidR="00DC0F3B" w:rsidRPr="008D68EB" w:rsidRDefault="00DC0F3B" w:rsidP="00731983">
      <w:pPr>
        <w:spacing w:beforeLines="50" w:before="120" w:afterLines="50" w:after="120"/>
        <w:jc w:val="both"/>
        <w:rPr>
          <w:rFonts w:eastAsiaTheme="minorEastAsia"/>
          <w:kern w:val="24"/>
          <w:lang w:eastAsia="zh-CN"/>
        </w:rPr>
        <w:sectPr w:rsidR="00DC0F3B" w:rsidRPr="008D68EB" w:rsidSect="00CE4A26">
          <w:headerReference w:type="default" r:id="rId25"/>
          <w:footerReference w:type="default" r:id="rId26"/>
          <w:pgSz w:w="11906" w:h="16838" w:code="9"/>
          <w:pgMar w:top="1134" w:right="1418" w:bottom="1418" w:left="1418" w:header="709" w:footer="709" w:gutter="0"/>
          <w:pgNumType w:start="1"/>
          <w:cols w:space="708"/>
          <w:docGrid w:linePitch="360"/>
        </w:sectPr>
      </w:pPr>
    </w:p>
    <w:p w14:paraId="09136DBF" w14:textId="610F14FD" w:rsidR="002264CF" w:rsidRPr="008D68EB" w:rsidRDefault="002264CF" w:rsidP="00731983">
      <w:pPr>
        <w:pStyle w:val="Addresses"/>
        <w:spacing w:beforeLines="50" w:before="156" w:afterLines="50" w:after="156"/>
        <w:jc w:val="both"/>
        <w:rPr>
          <w:rFonts w:eastAsiaTheme="minorEastAsia"/>
          <w:szCs w:val="21"/>
          <w:lang w:eastAsia="zh-CN"/>
        </w:rPr>
      </w:pPr>
      <w:bookmarkStart w:id="16" w:name="_Toc157186120"/>
      <w:bookmarkEnd w:id="15"/>
      <w:r w:rsidRPr="008D68EB">
        <w:rPr>
          <w:rFonts w:eastAsiaTheme="minorEastAsia" w:hint="eastAsia"/>
          <w:b/>
          <w:bCs/>
          <w:szCs w:val="21"/>
          <w:lang w:eastAsia="zh-CN"/>
        </w:rPr>
        <w:lastRenderedPageBreak/>
        <w:t>T</w:t>
      </w:r>
      <w:r w:rsidRPr="008D68EB">
        <w:rPr>
          <w:rFonts w:eastAsiaTheme="minorEastAsia"/>
          <w:b/>
          <w:bCs/>
          <w:szCs w:val="21"/>
          <w:lang w:eastAsia="zh-CN"/>
        </w:rPr>
        <w:t>able S</w:t>
      </w:r>
      <w:r w:rsidR="00DC0F3B" w:rsidRPr="008D68EB">
        <w:rPr>
          <w:rFonts w:eastAsiaTheme="minorEastAsia" w:hint="eastAsia"/>
          <w:b/>
          <w:bCs/>
          <w:szCs w:val="21"/>
          <w:lang w:eastAsia="zh-CN"/>
        </w:rPr>
        <w:t>4</w:t>
      </w:r>
      <w:bookmarkEnd w:id="16"/>
      <w:r w:rsidRPr="008D68EB">
        <w:rPr>
          <w:rFonts w:eastAsiaTheme="minorEastAsia"/>
          <w:b/>
          <w:bCs/>
          <w:szCs w:val="21"/>
          <w:lang w:eastAsia="zh-CN"/>
        </w:rPr>
        <w:t xml:space="preserve"> </w:t>
      </w:r>
      <w:r w:rsidRPr="008D68EB">
        <w:rPr>
          <w:rFonts w:eastAsiaTheme="minorEastAsia"/>
          <w:szCs w:val="21"/>
          <w:lang w:eastAsia="zh-CN"/>
        </w:rPr>
        <w:t xml:space="preserve">Comparison of fire warning performance </w:t>
      </w:r>
      <w:r w:rsidR="000F4E42">
        <w:rPr>
          <w:rFonts w:eastAsiaTheme="minorEastAsia"/>
          <w:szCs w:val="21"/>
          <w:lang w:eastAsia="zh-CN"/>
        </w:rPr>
        <w:t>of various different mechanisms</w:t>
      </w:r>
    </w:p>
    <w:tbl>
      <w:tblPr>
        <w:tblStyle w:val="a7"/>
        <w:tblW w:w="13852" w:type="dxa"/>
        <w:tblLayout w:type="fixed"/>
        <w:tblLook w:val="04A0" w:firstRow="1" w:lastRow="0" w:firstColumn="1" w:lastColumn="0" w:noHBand="0" w:noVBand="1"/>
      </w:tblPr>
      <w:tblGrid>
        <w:gridCol w:w="659"/>
        <w:gridCol w:w="901"/>
        <w:gridCol w:w="2693"/>
        <w:gridCol w:w="1984"/>
        <w:gridCol w:w="3402"/>
        <w:gridCol w:w="1560"/>
        <w:gridCol w:w="1842"/>
        <w:gridCol w:w="811"/>
      </w:tblGrid>
      <w:tr w:rsidR="002264CF" w:rsidRPr="00992A2E" w14:paraId="18DD7FC9" w14:textId="77777777" w:rsidTr="00C62A48">
        <w:trPr>
          <w:trHeight w:val="350"/>
        </w:trPr>
        <w:tc>
          <w:tcPr>
            <w:tcW w:w="1560" w:type="dxa"/>
            <w:gridSpan w:val="2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965DD40" w14:textId="77777777" w:rsidR="002264CF" w:rsidRPr="00992A2E" w:rsidRDefault="002264CF" w:rsidP="000F4E42">
            <w:pPr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Mechanisms</w:t>
            </w:r>
          </w:p>
        </w:tc>
        <w:tc>
          <w:tcPr>
            <w:tcW w:w="2693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3E5C82C" w14:textId="77777777" w:rsidR="002264CF" w:rsidRPr="00992A2E" w:rsidRDefault="002264CF" w:rsidP="000F4E42">
            <w:pPr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S</w:t>
            </w:r>
            <w:r w:rsidRPr="00992A2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ystem</w:t>
            </w:r>
          </w:p>
        </w:tc>
        <w:tc>
          <w:tcPr>
            <w:tcW w:w="1984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13D3DB8" w14:textId="77777777" w:rsidR="002264CF" w:rsidRPr="00992A2E" w:rsidRDefault="002264CF" w:rsidP="000F4E42">
            <w:pPr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Warning time (s)</w:t>
            </w:r>
          </w:p>
        </w:tc>
        <w:tc>
          <w:tcPr>
            <w:tcW w:w="340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5756761" w14:textId="77777777" w:rsidR="002264CF" w:rsidRPr="00992A2E" w:rsidRDefault="002264CF" w:rsidP="000F4E42">
            <w:pPr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Threshold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40BBC2C" w14:textId="77777777" w:rsidR="002264CF" w:rsidRPr="00992A2E" w:rsidRDefault="002264CF" w:rsidP="000F4E42">
            <w:pPr>
              <w:jc w:val="center"/>
              <w:rPr>
                <w:b/>
                <w:bCs/>
                <w:sz w:val="21"/>
                <w:szCs w:val="21"/>
              </w:rPr>
            </w:pPr>
            <w:r w:rsidRPr="00992A2E">
              <w:rPr>
                <w:b/>
                <w:bCs/>
                <w:sz w:val="21"/>
                <w:szCs w:val="21"/>
              </w:rPr>
              <w:t>Repeatable?</w:t>
            </w:r>
          </w:p>
        </w:tc>
        <w:tc>
          <w:tcPr>
            <w:tcW w:w="1842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13EB158" w14:textId="77777777" w:rsidR="002264CF" w:rsidRPr="00992A2E" w:rsidRDefault="002264CF" w:rsidP="000F4E42">
            <w:pPr>
              <w:jc w:val="center"/>
              <w:rPr>
                <w:b/>
                <w:bCs/>
                <w:sz w:val="21"/>
                <w:szCs w:val="21"/>
              </w:rPr>
            </w:pPr>
            <w:r w:rsidRPr="00992A2E">
              <w:rPr>
                <w:b/>
                <w:bCs/>
                <w:sz w:val="21"/>
                <w:szCs w:val="21"/>
              </w:rPr>
              <w:t>Long-term Stability?</w:t>
            </w:r>
          </w:p>
        </w:tc>
        <w:tc>
          <w:tcPr>
            <w:tcW w:w="811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D267EDC" w14:textId="23C88ACC" w:rsidR="002264CF" w:rsidRPr="00992A2E" w:rsidRDefault="002264CF" w:rsidP="000F4E42">
            <w:pPr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Ref</w:t>
            </w:r>
            <w:r w:rsidR="000F4E42" w:rsidRPr="00992A2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s</w:t>
            </w:r>
            <w:r w:rsidRPr="00992A2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.</w:t>
            </w:r>
          </w:p>
        </w:tc>
      </w:tr>
      <w:tr w:rsidR="002264CF" w:rsidRPr="00992A2E" w14:paraId="51AC5289" w14:textId="77777777" w:rsidTr="00C62A48">
        <w:trPr>
          <w:trHeight w:val="314"/>
        </w:trPr>
        <w:tc>
          <w:tcPr>
            <w:tcW w:w="15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C0EE6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Gas/smoke sensor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544EF8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Pd</w:t>
            </w:r>
            <w:proofErr w:type="spellEnd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/SnO</w:t>
            </w:r>
            <w:r w:rsidRPr="00992A2E">
              <w:rPr>
                <w:rFonts w:eastAsiaTheme="minorEastAsia"/>
                <w:sz w:val="21"/>
                <w:szCs w:val="21"/>
                <w:vertAlign w:val="subscript"/>
                <w:lang w:eastAsia="zh-CN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664987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×10</w:t>
            </w:r>
            <w:r w:rsidRPr="00992A2E">
              <w:rPr>
                <w:rFonts w:eastAsiaTheme="minorEastAsia"/>
                <w:sz w:val="21"/>
                <w:szCs w:val="21"/>
                <w:vertAlign w:val="superscript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s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1F73D1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5− 200 ppm </w:t>
            </w: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(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gas concentration)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AB0679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Yes 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241904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Test for </w:t>
            </w: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month</w:t>
            </w:r>
          </w:p>
        </w:tc>
        <w:tc>
          <w:tcPr>
            <w:tcW w:w="81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E065C1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[S1]</w:t>
            </w:r>
          </w:p>
        </w:tc>
      </w:tr>
      <w:tr w:rsidR="002264CF" w:rsidRPr="00992A2E" w14:paraId="039BC0BF" w14:textId="77777777" w:rsidTr="00C62A48">
        <w:trPr>
          <w:trHeight w:val="31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E73F2A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Resistant shift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6F0F96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G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O/Borate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B5EBD2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0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.72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24BAB8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Resistance reduced 10</w:t>
            </w:r>
            <w:r w:rsidRPr="00992A2E">
              <w:rPr>
                <w:rFonts w:eastAsiaTheme="minorEastAsia"/>
                <w:sz w:val="21"/>
                <w:szCs w:val="21"/>
                <w:vertAlign w:val="superscript"/>
                <w:lang w:eastAsia="zh-CN"/>
              </w:rPr>
              <w:t>4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times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1C001A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N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o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3CEECA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A19346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[S2]</w:t>
            </w:r>
          </w:p>
        </w:tc>
      </w:tr>
      <w:tr w:rsidR="002264CF" w:rsidRPr="00992A2E" w14:paraId="2EC4AF0A" w14:textId="77777777" w:rsidTr="00C62A48">
        <w:trPr>
          <w:trHeight w:val="52"/>
        </w:trPr>
        <w:tc>
          <w:tcPr>
            <w:tcW w:w="156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93E0A79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48871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sz w:val="21"/>
                <w:szCs w:val="21"/>
              </w:rPr>
              <w:t>Chitosan/Montmorillonite/Carbon nanotube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331A4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0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.25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42B34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Electrical resistance 2.0 × 10</w:t>
            </w:r>
            <w:r w:rsidRPr="00992A2E">
              <w:rPr>
                <w:rFonts w:eastAsiaTheme="minorEastAsia"/>
                <w:sz w:val="21"/>
                <w:szCs w:val="21"/>
                <w:vertAlign w:val="superscript"/>
                <w:lang w:eastAsia="zh-CN"/>
              </w:rPr>
              <w:t>6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Ω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A66CC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No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67228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63E67" w14:textId="15EAF6E1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[</w:t>
            </w:r>
            <w:r w:rsidR="000756A1"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]</w:t>
            </w:r>
          </w:p>
        </w:tc>
      </w:tr>
      <w:tr w:rsidR="002264CF" w:rsidRPr="00992A2E" w14:paraId="0698CFDF" w14:textId="77777777" w:rsidTr="00C62A48">
        <w:trPr>
          <w:trHeight w:val="52"/>
        </w:trPr>
        <w:tc>
          <w:tcPr>
            <w:tcW w:w="1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7BE042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5724B6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sz w:val="21"/>
                <w:szCs w:val="21"/>
              </w:rPr>
              <w:t>GO/TA/P-CNFs paper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2820B3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L</w:t>
            </w: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ess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than 1 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7B50EA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Resistance reduced 10</w:t>
            </w:r>
            <w:r w:rsidRPr="00992A2E">
              <w:rPr>
                <w:rFonts w:eastAsiaTheme="minorEastAsia"/>
                <w:sz w:val="21"/>
                <w:szCs w:val="21"/>
                <w:vertAlign w:val="superscript"/>
                <w:lang w:eastAsia="zh-CN"/>
              </w:rPr>
              <w:t xml:space="preserve">4 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times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DBEB56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E02347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B616E4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[S3]</w:t>
            </w:r>
          </w:p>
        </w:tc>
      </w:tr>
      <w:tr w:rsidR="002264CF" w:rsidRPr="00992A2E" w14:paraId="4E3C6F3E" w14:textId="77777777" w:rsidTr="00C62A48">
        <w:trPr>
          <w:trHeight w:val="327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6B437A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sz w:val="21"/>
                <w:szCs w:val="21"/>
              </w:rPr>
              <w:t>Chromatic change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087244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proofErr w:type="spellStart"/>
            <w:r w:rsidRPr="00992A2E">
              <w:rPr>
                <w:sz w:val="21"/>
                <w:szCs w:val="21"/>
              </w:rPr>
              <w:t>Phthalonitrile</w:t>
            </w:r>
            <w:proofErr w:type="spellEnd"/>
            <w:r w:rsidRPr="00992A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147776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Within 20 s </w:t>
            </w: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at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275 ℃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37E520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Color</w:t>
            </w:r>
            <w:proofErr w:type="spellEnd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change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5DCED2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No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D43218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929A75" w14:textId="152F5D31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[</w:t>
            </w:r>
            <w:r w:rsidR="000756A1"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8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]</w:t>
            </w:r>
          </w:p>
        </w:tc>
      </w:tr>
      <w:tr w:rsidR="002264CF" w:rsidRPr="00992A2E" w14:paraId="54F030EC" w14:textId="77777777" w:rsidTr="00C62A48">
        <w:trPr>
          <w:trHeight w:val="127"/>
        </w:trPr>
        <w:tc>
          <w:tcPr>
            <w:tcW w:w="156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84775C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E3FC76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OSS-metal films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58EE0C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B0F829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Color</w:t>
            </w:r>
            <w:proofErr w:type="spellEnd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change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2D0068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Yes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56281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50EF10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[S4]</w:t>
            </w:r>
          </w:p>
        </w:tc>
      </w:tr>
      <w:tr w:rsidR="002264CF" w:rsidRPr="00992A2E" w14:paraId="621D9211" w14:textId="77777777" w:rsidTr="00C62A48">
        <w:trPr>
          <w:trHeight w:val="314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91AE2B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sz w:val="21"/>
                <w:szCs w:val="21"/>
              </w:rPr>
              <w:t>Phase/shape change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D378B1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U/</w:t>
            </w:r>
            <w:proofErr w:type="spellStart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MX</w:t>
            </w: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ene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CA0CAB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Within 4 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54EB63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Shape change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D72B0E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No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9B75C1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013365" w14:textId="25E4835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[</w:t>
            </w:r>
            <w:r w:rsidR="00E57BB6"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]</w:t>
            </w:r>
          </w:p>
        </w:tc>
      </w:tr>
      <w:tr w:rsidR="002264CF" w:rsidRPr="00992A2E" w14:paraId="7669080D" w14:textId="77777777" w:rsidTr="00C62A48">
        <w:trPr>
          <w:trHeight w:val="327"/>
        </w:trPr>
        <w:tc>
          <w:tcPr>
            <w:tcW w:w="65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3797111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sz w:val="21"/>
                <w:szCs w:val="21"/>
              </w:rPr>
              <w:t>TE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F35951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eTE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B63E7D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Xene</w:t>
            </w:r>
            <w:proofErr w:type="spellEnd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/ANFs</w:t>
            </w: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87EE85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Within 10 s</w:t>
            </w: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D62521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0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.1 mV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5B4165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E8BACC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530EBB" w14:textId="2FA51E31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sz w:val="21"/>
                <w:szCs w:val="21"/>
              </w:rPr>
              <w:t>[</w:t>
            </w:r>
            <w:r w:rsidR="00E57BB6"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31</w:t>
            </w:r>
            <w:r w:rsidRPr="00992A2E">
              <w:rPr>
                <w:sz w:val="21"/>
                <w:szCs w:val="21"/>
              </w:rPr>
              <w:t>]</w:t>
            </w:r>
          </w:p>
        </w:tc>
      </w:tr>
      <w:tr w:rsidR="002264CF" w:rsidRPr="00992A2E" w14:paraId="4A7FC6F8" w14:textId="77777777" w:rsidTr="00C62A48">
        <w:trPr>
          <w:trHeight w:val="127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3666DF1F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8A809B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473B5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Xene</w:t>
            </w:r>
            <w:proofErr w:type="spellEnd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/CCS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79F79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.8 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DD20D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mV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0288C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04505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4B991" w14:textId="5132F04D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sz w:val="21"/>
                <w:szCs w:val="21"/>
              </w:rPr>
              <w:t>[</w:t>
            </w:r>
            <w:r w:rsidR="00E57BB6"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34</w:t>
            </w:r>
            <w:r w:rsidRPr="00992A2E">
              <w:rPr>
                <w:sz w:val="21"/>
                <w:szCs w:val="21"/>
              </w:rPr>
              <w:t>]</w:t>
            </w:r>
          </w:p>
        </w:tc>
      </w:tr>
      <w:tr w:rsidR="002264CF" w:rsidRPr="00992A2E" w14:paraId="72124F25" w14:textId="77777777" w:rsidTr="00C62A48">
        <w:trPr>
          <w:trHeight w:val="127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2300E306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12293B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4A448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Xene</w:t>
            </w:r>
            <w:proofErr w:type="spellEnd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proofErr w:type="spellStart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AgNWs</w:t>
            </w:r>
            <w:proofErr w:type="spellEnd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/ANFs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F5511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.6 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F5135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mV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B248A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58425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B5A40" w14:textId="4002B3EE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sz w:val="21"/>
                <w:szCs w:val="21"/>
              </w:rPr>
              <w:t>[</w:t>
            </w:r>
            <w:r w:rsidR="00E57BB6"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  <w:r w:rsidR="00FB3C5D"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8</w:t>
            </w:r>
            <w:r w:rsidRPr="00992A2E">
              <w:rPr>
                <w:sz w:val="21"/>
                <w:szCs w:val="21"/>
              </w:rPr>
              <w:t>]</w:t>
            </w:r>
          </w:p>
        </w:tc>
      </w:tr>
      <w:tr w:rsidR="002264CF" w:rsidRPr="00992A2E" w14:paraId="5852592B" w14:textId="77777777" w:rsidTr="00C62A48">
        <w:trPr>
          <w:trHeight w:val="127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43732F0F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E12C97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8640A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PI/</w:t>
            </w:r>
            <w:proofErr w:type="spellStart"/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Xene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29C8A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4.67 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C29DB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mV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E9A97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D5924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17C17" w14:textId="5F309F3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sz w:val="21"/>
                <w:szCs w:val="21"/>
              </w:rPr>
              <w:t>[</w:t>
            </w:r>
            <w:r w:rsidR="00E57BB6"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33</w:t>
            </w:r>
            <w:r w:rsidRPr="00992A2E">
              <w:rPr>
                <w:sz w:val="21"/>
                <w:szCs w:val="21"/>
              </w:rPr>
              <w:t>]</w:t>
            </w:r>
          </w:p>
        </w:tc>
      </w:tr>
      <w:tr w:rsidR="002264CF" w:rsidRPr="00992A2E" w14:paraId="4337DD98" w14:textId="77777777" w:rsidTr="00C62A48">
        <w:trPr>
          <w:trHeight w:val="127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6A33A627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7A16B5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61737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I/</w:t>
            </w:r>
            <w:proofErr w:type="spellStart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MXene</w:t>
            </w:r>
            <w:proofErr w:type="spellEnd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/Ag2Se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55D52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.03 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9B913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mV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E0724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4B695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D6F68" w14:textId="637DB39F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sz w:val="21"/>
                <w:szCs w:val="21"/>
              </w:rPr>
              <w:t>[</w:t>
            </w:r>
            <w:r w:rsidR="00E57BB6"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32</w:t>
            </w:r>
            <w:r w:rsidRPr="00992A2E">
              <w:rPr>
                <w:sz w:val="21"/>
                <w:szCs w:val="21"/>
              </w:rPr>
              <w:t>]</w:t>
            </w:r>
          </w:p>
        </w:tc>
      </w:tr>
      <w:tr w:rsidR="002264CF" w:rsidRPr="00992A2E" w14:paraId="5C703542" w14:textId="77777777" w:rsidTr="00C62A48">
        <w:trPr>
          <w:trHeight w:val="127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513CF0F3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F4873A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47398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Xene</w:t>
            </w:r>
            <w:proofErr w:type="spellEnd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/TA/CaCl2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3588C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Within 3 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8D3E5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mV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5B449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221EB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C2690" w14:textId="70768610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sz w:val="21"/>
                <w:szCs w:val="21"/>
              </w:rPr>
              <w:t>[</w:t>
            </w:r>
            <w:r w:rsidR="00E57BB6"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11</w:t>
            </w:r>
            <w:r w:rsidRPr="00992A2E">
              <w:rPr>
                <w:sz w:val="21"/>
                <w:szCs w:val="21"/>
              </w:rPr>
              <w:t>]</w:t>
            </w:r>
          </w:p>
        </w:tc>
      </w:tr>
      <w:tr w:rsidR="005C5D77" w:rsidRPr="00992A2E" w14:paraId="51E53CDF" w14:textId="77777777" w:rsidTr="00C62A48">
        <w:trPr>
          <w:trHeight w:val="127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7C0CFA09" w14:textId="77777777" w:rsidR="005C5D77" w:rsidRPr="00992A2E" w:rsidRDefault="005C5D77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E12C13" w14:textId="77777777" w:rsidR="005C5D77" w:rsidRPr="00992A2E" w:rsidRDefault="005C5D77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491AC" w14:textId="6FD4A1AB" w:rsidR="005C5D77" w:rsidRPr="00992A2E" w:rsidRDefault="005C5D77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PPy</w:t>
            </w:r>
            <w:proofErr w:type="spellEnd"/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/MMT/APP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532DF" w14:textId="71BB545B" w:rsidR="005C5D77" w:rsidRPr="00992A2E" w:rsidRDefault="00BD5DA7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 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D887A" w14:textId="5268DDDD" w:rsidR="005C5D77" w:rsidRPr="00992A2E" w:rsidRDefault="005C5D77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5 mV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986A3" w14:textId="6480AC27" w:rsidR="005C5D77" w:rsidRPr="00992A2E" w:rsidRDefault="00BD5DA7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Y</w:t>
            </w: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EFEA5" w14:textId="77777777" w:rsidR="005C5D77" w:rsidRPr="00992A2E" w:rsidRDefault="005C5D77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BDB35" w14:textId="38476D8B" w:rsidR="005C5D77" w:rsidRPr="00992A2E" w:rsidRDefault="00BD5DA7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[17]</w:t>
            </w:r>
          </w:p>
        </w:tc>
      </w:tr>
      <w:tr w:rsidR="002264CF" w:rsidRPr="00992A2E" w14:paraId="73925FFA" w14:textId="77777777" w:rsidTr="00C62A48">
        <w:trPr>
          <w:trHeight w:val="127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57B801BD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927848E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50DB6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C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NF/</w:t>
            </w:r>
            <w:proofErr w:type="spellStart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MXene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BB598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23DB8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mV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689D7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300AD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EB8E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[S5]</w:t>
            </w:r>
          </w:p>
        </w:tc>
      </w:tr>
      <w:tr w:rsidR="002264CF" w:rsidRPr="00992A2E" w14:paraId="3BCF4045" w14:textId="77777777" w:rsidTr="00C62A48">
        <w:trPr>
          <w:trHeight w:val="127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5178FF44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E5C0E0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51DCD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Xene</w:t>
            </w:r>
            <w:proofErr w:type="spellEnd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/UPC/MMT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525CE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3.1 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80BB3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mV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5D73F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F8A96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4A29D" w14:textId="0AB4C27F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sz w:val="21"/>
                <w:szCs w:val="21"/>
              </w:rPr>
              <w:t>[</w:t>
            </w:r>
            <w:r w:rsidR="00E57BB6"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35</w:t>
            </w:r>
            <w:r w:rsidRPr="00992A2E">
              <w:rPr>
                <w:sz w:val="21"/>
                <w:szCs w:val="21"/>
              </w:rPr>
              <w:t>]</w:t>
            </w:r>
          </w:p>
        </w:tc>
      </w:tr>
      <w:tr w:rsidR="002264CF" w:rsidRPr="00992A2E" w14:paraId="194D36B0" w14:textId="77777777" w:rsidTr="00C62A48">
        <w:trPr>
          <w:trHeight w:val="127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18E16BBD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EEEEE1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EF093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WCNT/</w:t>
            </w:r>
            <w:proofErr w:type="spellStart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MX</w:t>
            </w: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ene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01223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.43 </w:t>
            </w: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4C7A5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m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BD365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983FD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94086" w14:textId="0CBACA2A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[</w:t>
            </w:r>
            <w:r w:rsidR="00E57BB6"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36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]</w:t>
            </w:r>
          </w:p>
        </w:tc>
      </w:tr>
      <w:tr w:rsidR="005C5D77" w:rsidRPr="00992A2E" w14:paraId="4B6139B2" w14:textId="77777777" w:rsidTr="00C62A48">
        <w:trPr>
          <w:trHeight w:val="127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715CC5A3" w14:textId="77777777" w:rsidR="005C5D77" w:rsidRPr="00992A2E" w:rsidRDefault="005C5D77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17011E" w14:textId="77777777" w:rsidR="005C5D77" w:rsidRPr="00992A2E" w:rsidRDefault="005C5D77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29BF7" w14:textId="271EF918" w:rsidR="005C5D77" w:rsidRPr="00992A2E" w:rsidRDefault="005C5D77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SWCNT/PEDOT:PSS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611D3" w14:textId="4752063A" w:rsidR="005C5D77" w:rsidRPr="00992A2E" w:rsidRDefault="005C5D77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2.1 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67CE2" w14:textId="1CF847E5" w:rsidR="005C5D77" w:rsidRPr="00992A2E" w:rsidRDefault="005C5D77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 mV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1B60B" w14:textId="72194AFC" w:rsidR="005C5D77" w:rsidRPr="00992A2E" w:rsidRDefault="005C5D77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18E37" w14:textId="77777777" w:rsidR="005C5D77" w:rsidRPr="00992A2E" w:rsidRDefault="005C5D77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9760" w14:textId="473F41C3" w:rsidR="005C5D77" w:rsidRPr="00992A2E" w:rsidRDefault="005C5D77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[13]</w:t>
            </w:r>
          </w:p>
        </w:tc>
      </w:tr>
      <w:tr w:rsidR="002264CF" w:rsidRPr="00992A2E" w14:paraId="69E05657" w14:textId="77777777" w:rsidTr="00C62A48">
        <w:trPr>
          <w:trHeight w:val="509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4237C7E4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FC5A61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24324D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WCNT/</w:t>
            </w:r>
            <w:proofErr w:type="spellStart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MXene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A7F94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~</w:t>
            </w: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0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.1 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D0ECF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mV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75DDDF6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Excellent</w:t>
            </w:r>
          </w:p>
        </w:tc>
        <w:tc>
          <w:tcPr>
            <w:tcW w:w="184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718FA23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Test for 6 months</w:t>
            </w:r>
          </w:p>
        </w:tc>
        <w:tc>
          <w:tcPr>
            <w:tcW w:w="81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440ED67" w14:textId="77777777" w:rsidR="002264CF" w:rsidRPr="00992A2E" w:rsidRDefault="002264CF" w:rsidP="000F4E42">
            <w:pPr>
              <w:jc w:val="center"/>
              <w:rPr>
                <w:b/>
                <w:bCs/>
                <w:sz w:val="21"/>
                <w:szCs w:val="21"/>
              </w:rPr>
            </w:pPr>
            <w:r w:rsidRPr="00992A2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This work</w:t>
            </w:r>
          </w:p>
        </w:tc>
      </w:tr>
      <w:tr w:rsidR="002264CF" w:rsidRPr="00992A2E" w14:paraId="71D77F4F" w14:textId="77777777" w:rsidTr="00C62A48">
        <w:trPr>
          <w:trHeight w:val="127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5E5D4436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0EA814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nil"/>
              <w:right w:val="nil"/>
            </w:tcBorders>
            <w:vAlign w:val="center"/>
          </w:tcPr>
          <w:p w14:paraId="3C52E6A6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750E9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0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.7 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7D5FC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mV</w:t>
            </w:r>
          </w:p>
        </w:tc>
        <w:tc>
          <w:tcPr>
            <w:tcW w:w="1560" w:type="dxa"/>
            <w:vMerge/>
            <w:tcBorders>
              <w:left w:val="nil"/>
              <w:right w:val="nil"/>
            </w:tcBorders>
            <w:vAlign w:val="center"/>
          </w:tcPr>
          <w:p w14:paraId="04F8E823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left w:val="nil"/>
              <w:right w:val="nil"/>
            </w:tcBorders>
            <w:vAlign w:val="center"/>
          </w:tcPr>
          <w:p w14:paraId="5BEE340C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811" w:type="dxa"/>
            <w:vMerge/>
            <w:tcBorders>
              <w:left w:val="nil"/>
              <w:right w:val="nil"/>
            </w:tcBorders>
            <w:vAlign w:val="center"/>
          </w:tcPr>
          <w:p w14:paraId="5C4F8613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</w:tr>
      <w:tr w:rsidR="002264CF" w:rsidRPr="00992A2E" w14:paraId="6531AD9E" w14:textId="77777777" w:rsidTr="00C62A48">
        <w:trPr>
          <w:trHeight w:val="127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733BF5ED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568B98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93621DB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DAE04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.6 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9B907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0 mV</w:t>
            </w:r>
          </w:p>
        </w:tc>
        <w:tc>
          <w:tcPr>
            <w:tcW w:w="156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CCC18D6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CE194AC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81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5115689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</w:tr>
      <w:tr w:rsidR="002264CF" w:rsidRPr="00992A2E" w14:paraId="7DF2FAD7" w14:textId="77777777" w:rsidTr="00C62A48">
        <w:trPr>
          <w:trHeight w:val="127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3DDE7D29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7463EA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  <w:proofErr w:type="spellStart"/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iTE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9CF90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Phosphorous-containing ionic liquid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CB30F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.1 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E27EE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0 mV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EBB71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Yes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999C6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CEB7E" w14:textId="71725761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[</w:t>
            </w:r>
            <w:r w:rsidR="00E57BB6"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29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]</w:t>
            </w:r>
          </w:p>
        </w:tc>
      </w:tr>
      <w:tr w:rsidR="002264CF" w:rsidRPr="00992A2E" w14:paraId="7F8D491D" w14:textId="77777777" w:rsidTr="00C62A48">
        <w:trPr>
          <w:trHeight w:val="314"/>
        </w:trPr>
        <w:tc>
          <w:tcPr>
            <w:tcW w:w="659" w:type="dxa"/>
            <w:vMerge/>
            <w:tcBorders>
              <w:left w:val="nil"/>
              <w:right w:val="nil"/>
            </w:tcBorders>
            <w:vAlign w:val="center"/>
          </w:tcPr>
          <w:p w14:paraId="6D8E018A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vMerge/>
            <w:tcBorders>
              <w:left w:val="nil"/>
              <w:right w:val="nil"/>
            </w:tcBorders>
            <w:vAlign w:val="center"/>
          </w:tcPr>
          <w:p w14:paraId="7BDDF9A6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F5283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Ionic hydrogel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D3325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~</w:t>
            </w: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 xml:space="preserve"> 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FFE2F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00 mV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75912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Y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es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0D516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BAD1E" w14:textId="725D57EC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[</w:t>
            </w:r>
            <w:r w:rsidR="00E57BB6"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30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]</w:t>
            </w:r>
          </w:p>
        </w:tc>
      </w:tr>
      <w:tr w:rsidR="002264CF" w:rsidRPr="00992A2E" w14:paraId="20C81833" w14:textId="77777777" w:rsidTr="00C62A48">
        <w:trPr>
          <w:trHeight w:val="314"/>
        </w:trPr>
        <w:tc>
          <w:tcPr>
            <w:tcW w:w="659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6A3AC8FB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01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6C3D314E" w14:textId="77777777" w:rsidR="002264CF" w:rsidRPr="00992A2E" w:rsidRDefault="002264CF" w:rsidP="000F4E4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2995B4D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Temperature-arousing battery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050440E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9 s (practical tests)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24FB7F0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7503D6B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C50F370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811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897C0B0" w14:textId="77777777" w:rsidR="002264CF" w:rsidRPr="00992A2E" w:rsidRDefault="002264CF" w:rsidP="000F4E42">
            <w:pPr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992A2E">
              <w:rPr>
                <w:rFonts w:eastAsiaTheme="minorEastAsia"/>
                <w:sz w:val="21"/>
                <w:szCs w:val="21"/>
                <w:lang w:eastAsia="zh-CN"/>
              </w:rPr>
              <w:t>[S6]</w:t>
            </w:r>
          </w:p>
        </w:tc>
      </w:tr>
    </w:tbl>
    <w:p w14:paraId="37552476" w14:textId="77777777" w:rsidR="002264CF" w:rsidRPr="008D68EB" w:rsidRDefault="002264CF" w:rsidP="00731983">
      <w:pPr>
        <w:spacing w:beforeLines="50" w:before="156" w:afterLines="50" w:after="156"/>
        <w:rPr>
          <w:rFonts w:eastAsiaTheme="minorEastAsia"/>
          <w:lang w:eastAsia="zh-CN"/>
        </w:rPr>
        <w:sectPr w:rsidR="002264CF" w:rsidRPr="008D68EB" w:rsidSect="00CE4A26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0280A864" w14:textId="59831047" w:rsidR="00731983" w:rsidRPr="008D68EB" w:rsidRDefault="00731983" w:rsidP="00731983">
      <w:pPr>
        <w:pStyle w:val="Addresses"/>
        <w:spacing w:beforeLines="50" w:before="120" w:afterLines="50" w:after="120"/>
        <w:jc w:val="both"/>
        <w:rPr>
          <w:rFonts w:eastAsiaTheme="minorEastAsia"/>
          <w:szCs w:val="21"/>
          <w:lang w:eastAsia="zh-CN"/>
        </w:rPr>
      </w:pPr>
      <w:r w:rsidRPr="008D68EB">
        <w:rPr>
          <w:rFonts w:eastAsiaTheme="minorEastAsia" w:hint="eastAsia"/>
          <w:b/>
          <w:bCs/>
          <w:szCs w:val="21"/>
          <w:lang w:eastAsia="zh-CN"/>
        </w:rPr>
        <w:lastRenderedPageBreak/>
        <w:t>V</w:t>
      </w:r>
      <w:r w:rsidRPr="008D68EB">
        <w:rPr>
          <w:rFonts w:eastAsiaTheme="minorEastAsia"/>
          <w:b/>
          <w:bCs/>
          <w:szCs w:val="21"/>
          <w:lang w:eastAsia="zh-CN"/>
        </w:rPr>
        <w:t xml:space="preserve">ideo S1 </w:t>
      </w:r>
      <w:r w:rsidRPr="008D68EB">
        <w:rPr>
          <w:rFonts w:eastAsiaTheme="minorEastAsia"/>
          <w:szCs w:val="21"/>
          <w:lang w:eastAsia="zh-CN"/>
        </w:rPr>
        <w:t xml:space="preserve">Flame </w:t>
      </w:r>
      <w:proofErr w:type="spellStart"/>
      <w:r w:rsidRPr="008D68EB">
        <w:rPr>
          <w:rFonts w:eastAsiaTheme="minorEastAsia"/>
          <w:szCs w:val="21"/>
          <w:lang w:eastAsia="zh-CN"/>
        </w:rPr>
        <w:t>retardancy</w:t>
      </w:r>
      <w:proofErr w:type="spellEnd"/>
      <w:r w:rsidRPr="008D68EB">
        <w:rPr>
          <w:rFonts w:eastAsiaTheme="minorEastAsia"/>
          <w:szCs w:val="21"/>
          <w:lang w:eastAsia="zh-CN"/>
        </w:rPr>
        <w:t xml:space="preserve"> of the </w:t>
      </w:r>
      <w:r w:rsidRPr="008D68EB">
        <w:rPr>
          <w:rFonts w:eastAsiaTheme="minorEastAsia"/>
          <w:lang w:eastAsia="zh-CN"/>
        </w:rPr>
        <w:t>SWCNT/</w:t>
      </w:r>
      <w:proofErr w:type="spellStart"/>
      <w:r w:rsidRPr="008D68EB">
        <w:rPr>
          <w:rFonts w:eastAsiaTheme="minorEastAsia"/>
          <w:lang w:eastAsia="zh-CN"/>
        </w:rPr>
        <w:t>MXene</w:t>
      </w:r>
      <w:proofErr w:type="spellEnd"/>
      <w:r w:rsidRPr="008D68EB">
        <w:rPr>
          <w:rFonts w:eastAsiaTheme="minorEastAsia"/>
          <w:lang w:eastAsia="zh-CN"/>
        </w:rPr>
        <w:t xml:space="preserve"> (S/M) </w:t>
      </w:r>
      <w:r w:rsidRPr="008D68EB">
        <w:rPr>
          <w:rFonts w:eastAsiaTheme="minorEastAsia"/>
          <w:szCs w:val="21"/>
          <w:lang w:eastAsia="zh-CN"/>
        </w:rPr>
        <w:t xml:space="preserve">composite </w:t>
      </w:r>
      <w:r w:rsidR="008F05FC">
        <w:rPr>
          <w:rFonts w:eastAsiaTheme="minorEastAsia"/>
          <w:szCs w:val="21"/>
          <w:lang w:eastAsia="zh-CN"/>
        </w:rPr>
        <w:t>film and coating</w:t>
      </w:r>
    </w:p>
    <w:p w14:paraId="1CC8A380" w14:textId="36CDBC55" w:rsidR="00731983" w:rsidRPr="008D68EB" w:rsidRDefault="00731983" w:rsidP="00731983">
      <w:pPr>
        <w:pStyle w:val="Addresses"/>
        <w:spacing w:beforeLines="50" w:before="120" w:afterLines="50" w:after="120"/>
        <w:jc w:val="both"/>
        <w:rPr>
          <w:rFonts w:eastAsiaTheme="minorEastAsia"/>
          <w:b/>
          <w:bCs/>
          <w:szCs w:val="21"/>
          <w:lang w:eastAsia="zh-CN"/>
        </w:rPr>
      </w:pPr>
      <w:r w:rsidRPr="008D68EB">
        <w:rPr>
          <w:rFonts w:eastAsiaTheme="minorEastAsia" w:hint="eastAsia"/>
          <w:b/>
          <w:bCs/>
          <w:szCs w:val="21"/>
          <w:lang w:eastAsia="zh-CN"/>
        </w:rPr>
        <w:t>V</w:t>
      </w:r>
      <w:r w:rsidRPr="008D68EB">
        <w:rPr>
          <w:rFonts w:eastAsiaTheme="minorEastAsia"/>
          <w:b/>
          <w:bCs/>
          <w:szCs w:val="21"/>
          <w:lang w:eastAsia="zh-CN"/>
        </w:rPr>
        <w:t xml:space="preserve">ideo S2 </w:t>
      </w:r>
      <w:r w:rsidRPr="008D68EB">
        <w:rPr>
          <w:rFonts w:eastAsiaTheme="minorEastAsia"/>
          <w:szCs w:val="21"/>
          <w:lang w:eastAsia="zh-CN"/>
        </w:rPr>
        <w:t xml:space="preserve">Representative </w:t>
      </w:r>
      <w:proofErr w:type="gramStart"/>
      <w:r w:rsidRPr="008D68EB">
        <w:rPr>
          <w:rFonts w:eastAsiaTheme="minorEastAsia"/>
          <w:szCs w:val="21"/>
          <w:lang w:eastAsia="zh-CN"/>
        </w:rPr>
        <w:t>fire</w:t>
      </w:r>
      <w:proofErr w:type="gramEnd"/>
      <w:r w:rsidRPr="008D68EB">
        <w:rPr>
          <w:rFonts w:eastAsiaTheme="minorEastAsia"/>
          <w:szCs w:val="21"/>
          <w:lang w:eastAsia="zh-CN"/>
        </w:rPr>
        <w:t xml:space="preserve"> warning tests with the 1</w:t>
      </w:r>
      <w:r w:rsidRPr="008D68EB">
        <w:rPr>
          <w:rFonts w:eastAsiaTheme="minorEastAsia"/>
          <w:szCs w:val="21"/>
          <w:vertAlign w:val="superscript"/>
          <w:lang w:eastAsia="zh-CN"/>
        </w:rPr>
        <w:t>th</w:t>
      </w:r>
      <w:r w:rsidRPr="008D68EB">
        <w:rPr>
          <w:rFonts w:eastAsiaTheme="minorEastAsia"/>
          <w:szCs w:val="21"/>
          <w:lang w:eastAsia="zh-CN"/>
        </w:rPr>
        <w:t>, 30</w:t>
      </w:r>
      <w:r w:rsidRPr="008D68EB">
        <w:rPr>
          <w:rFonts w:eastAsiaTheme="minorEastAsia"/>
          <w:szCs w:val="21"/>
          <w:vertAlign w:val="superscript"/>
          <w:lang w:eastAsia="zh-CN"/>
        </w:rPr>
        <w:t>th</w:t>
      </w:r>
      <w:r w:rsidRPr="008D68EB">
        <w:rPr>
          <w:rFonts w:eastAsiaTheme="minorEastAsia"/>
          <w:szCs w:val="21"/>
          <w:lang w:eastAsia="zh-CN"/>
        </w:rPr>
        <w:t xml:space="preserve"> and 50</w:t>
      </w:r>
      <w:r w:rsidRPr="008D68EB">
        <w:rPr>
          <w:rFonts w:eastAsiaTheme="minorEastAsia"/>
          <w:szCs w:val="21"/>
          <w:vertAlign w:val="superscript"/>
          <w:lang w:eastAsia="zh-CN"/>
        </w:rPr>
        <w:t>th</w:t>
      </w:r>
      <w:r w:rsidR="008F05FC">
        <w:rPr>
          <w:rFonts w:eastAsiaTheme="minorEastAsia"/>
          <w:szCs w:val="21"/>
          <w:lang w:eastAsia="zh-CN"/>
        </w:rPr>
        <w:t xml:space="preserve"> repeated warning performance</w:t>
      </w:r>
    </w:p>
    <w:p w14:paraId="58352E8E" w14:textId="3E716330" w:rsidR="00731983" w:rsidRPr="008D68EB" w:rsidRDefault="00731983" w:rsidP="00731983">
      <w:pPr>
        <w:pStyle w:val="Addresses"/>
        <w:spacing w:beforeLines="50" w:before="120" w:afterLines="50" w:after="120"/>
        <w:jc w:val="both"/>
        <w:rPr>
          <w:rFonts w:eastAsiaTheme="minorEastAsia"/>
          <w:szCs w:val="21"/>
          <w:lang w:eastAsia="zh-CN"/>
        </w:rPr>
      </w:pPr>
      <w:r w:rsidRPr="008D68EB">
        <w:rPr>
          <w:rFonts w:eastAsiaTheme="minorEastAsia" w:hint="eastAsia"/>
          <w:b/>
          <w:bCs/>
          <w:szCs w:val="21"/>
          <w:lang w:eastAsia="zh-CN"/>
        </w:rPr>
        <w:t>V</w:t>
      </w:r>
      <w:r w:rsidRPr="008D68EB">
        <w:rPr>
          <w:rFonts w:eastAsiaTheme="minorEastAsia"/>
          <w:b/>
          <w:bCs/>
          <w:szCs w:val="21"/>
          <w:lang w:eastAsia="zh-CN"/>
        </w:rPr>
        <w:t xml:space="preserve">ideo S3 </w:t>
      </w:r>
      <w:r w:rsidRPr="008D68EB">
        <w:rPr>
          <w:rFonts w:eastAsiaTheme="minorEastAsia"/>
          <w:szCs w:val="21"/>
          <w:lang w:eastAsia="zh-CN"/>
        </w:rPr>
        <w:t>Fire warning test with TED-10pn in fire directly, 10 cm and 20</w:t>
      </w:r>
      <w:r w:rsidR="008F05FC">
        <w:rPr>
          <w:rFonts w:eastAsiaTheme="minorEastAsia"/>
          <w:szCs w:val="21"/>
          <w:lang w:eastAsia="zh-CN"/>
        </w:rPr>
        <w:t xml:space="preserve"> cm fire distance, respectively</w:t>
      </w:r>
    </w:p>
    <w:p w14:paraId="0B47F241" w14:textId="6E4B54D6" w:rsidR="00731983" w:rsidRPr="008D68EB" w:rsidRDefault="00731983" w:rsidP="00731983">
      <w:pPr>
        <w:pStyle w:val="Addresses"/>
        <w:spacing w:beforeLines="50" w:before="120" w:afterLines="50" w:after="120"/>
        <w:jc w:val="both"/>
        <w:rPr>
          <w:rFonts w:eastAsiaTheme="minorEastAsia"/>
          <w:szCs w:val="21"/>
          <w:lang w:eastAsia="zh-CN"/>
        </w:rPr>
      </w:pPr>
      <w:r w:rsidRPr="008D68EB">
        <w:rPr>
          <w:rFonts w:eastAsiaTheme="minorEastAsia" w:hint="eastAsia"/>
          <w:b/>
          <w:bCs/>
          <w:szCs w:val="21"/>
          <w:lang w:eastAsia="zh-CN"/>
        </w:rPr>
        <w:t>V</w:t>
      </w:r>
      <w:r w:rsidR="008F05FC">
        <w:rPr>
          <w:rFonts w:eastAsiaTheme="minorEastAsia"/>
          <w:b/>
          <w:bCs/>
          <w:szCs w:val="21"/>
          <w:lang w:eastAsia="zh-CN"/>
        </w:rPr>
        <w:t>ideo S4</w:t>
      </w:r>
      <w:r w:rsidRPr="008D68EB">
        <w:rPr>
          <w:rFonts w:eastAsiaTheme="minorEastAsia"/>
          <w:b/>
          <w:bCs/>
          <w:szCs w:val="21"/>
          <w:lang w:eastAsia="zh-CN"/>
        </w:rPr>
        <w:t xml:space="preserve"> </w:t>
      </w:r>
      <w:r w:rsidRPr="008D68EB">
        <w:rPr>
          <w:rFonts w:eastAsiaTheme="minorEastAsia"/>
          <w:szCs w:val="21"/>
          <w:lang w:eastAsia="zh-CN"/>
        </w:rPr>
        <w:t>Building fire warning tests at flame distances o</w:t>
      </w:r>
      <w:r w:rsidR="008F05FC">
        <w:rPr>
          <w:rFonts w:eastAsiaTheme="minorEastAsia"/>
          <w:szCs w:val="21"/>
          <w:lang w:eastAsia="zh-CN"/>
        </w:rPr>
        <w:t>f 0, 10, and 20cm, respectively</w:t>
      </w:r>
    </w:p>
    <w:p w14:paraId="622553F8" w14:textId="3BF5F56D" w:rsidR="00731983" w:rsidRPr="008D68EB" w:rsidRDefault="00731983" w:rsidP="00731983">
      <w:pPr>
        <w:pStyle w:val="Addresses"/>
        <w:spacing w:beforeLines="50" w:before="120" w:afterLines="50" w:after="120"/>
        <w:jc w:val="both"/>
        <w:rPr>
          <w:rFonts w:eastAsiaTheme="minorEastAsia"/>
          <w:szCs w:val="21"/>
          <w:lang w:eastAsia="zh-CN"/>
        </w:rPr>
      </w:pPr>
      <w:r w:rsidRPr="008D68EB">
        <w:rPr>
          <w:rFonts w:eastAsiaTheme="minorEastAsia" w:hint="eastAsia"/>
          <w:b/>
          <w:bCs/>
          <w:szCs w:val="21"/>
          <w:lang w:eastAsia="zh-CN"/>
        </w:rPr>
        <w:t>V</w:t>
      </w:r>
      <w:r w:rsidR="008F05FC">
        <w:rPr>
          <w:rFonts w:eastAsiaTheme="minorEastAsia"/>
          <w:b/>
          <w:bCs/>
          <w:szCs w:val="21"/>
          <w:lang w:eastAsia="zh-CN"/>
        </w:rPr>
        <w:t>ideo S5</w:t>
      </w:r>
      <w:r w:rsidRPr="008D68EB">
        <w:rPr>
          <w:rFonts w:eastAsiaTheme="minorEastAsia"/>
          <w:szCs w:val="21"/>
          <w:lang w:eastAsia="zh-CN"/>
        </w:rPr>
        <w:t xml:space="preserve"> Fire hazard signals w</w:t>
      </w:r>
      <w:r w:rsidR="008F05FC">
        <w:rPr>
          <w:rFonts w:eastAsiaTheme="minorEastAsia"/>
          <w:szCs w:val="21"/>
          <w:lang w:eastAsia="zh-CN"/>
        </w:rPr>
        <w:t>ere sent through mobile devices</w:t>
      </w:r>
    </w:p>
    <w:p w14:paraId="586484BA" w14:textId="5024BE62" w:rsidR="002264CF" w:rsidRPr="008F05FC" w:rsidRDefault="008F05FC" w:rsidP="008F05FC">
      <w:pPr>
        <w:spacing w:beforeLines="100" w:before="240" w:afterLines="100" w:after="240"/>
        <w:rPr>
          <w:rFonts w:eastAsiaTheme="minorEastAsia"/>
          <w:b/>
          <w:bCs/>
          <w:sz w:val="28"/>
          <w:lang w:eastAsia="zh-CN"/>
        </w:rPr>
      </w:pPr>
      <w:r w:rsidRPr="008F05FC">
        <w:rPr>
          <w:rFonts w:eastAsiaTheme="minorEastAsia"/>
          <w:b/>
          <w:bCs/>
          <w:sz w:val="28"/>
          <w:lang w:eastAsia="zh-CN"/>
        </w:rPr>
        <w:t xml:space="preserve">Supplementary </w:t>
      </w:r>
      <w:r w:rsidR="002264CF" w:rsidRPr="008F05FC">
        <w:rPr>
          <w:rFonts w:eastAsiaTheme="minorEastAsia" w:hint="eastAsia"/>
          <w:b/>
          <w:bCs/>
          <w:sz w:val="28"/>
          <w:lang w:eastAsia="zh-CN"/>
        </w:rPr>
        <w:t>R</w:t>
      </w:r>
      <w:r w:rsidR="002264CF" w:rsidRPr="008F05FC">
        <w:rPr>
          <w:rFonts w:eastAsiaTheme="minorEastAsia"/>
          <w:b/>
          <w:bCs/>
          <w:sz w:val="28"/>
          <w:lang w:eastAsia="zh-CN"/>
        </w:rPr>
        <w:t>eferences</w:t>
      </w:r>
    </w:p>
    <w:p w14:paraId="00DFCA80" w14:textId="049C37B4" w:rsidR="00E02C8A" w:rsidRPr="00E02C8A" w:rsidRDefault="00E02C8A" w:rsidP="00E02C8A">
      <w:pPr>
        <w:pStyle w:val="aa"/>
        <w:numPr>
          <w:ilvl w:val="0"/>
          <w:numId w:val="1"/>
        </w:numPr>
        <w:spacing w:beforeLines="50" w:before="120" w:afterLines="50" w:after="120"/>
        <w:ind w:firstLineChars="0"/>
        <w:rPr>
          <w:rFonts w:eastAsiaTheme="minorEastAsia"/>
          <w:lang w:eastAsia="zh-CN"/>
        </w:rPr>
      </w:pPr>
      <w:r w:rsidRPr="00E02C8A">
        <w:rPr>
          <w:rFonts w:eastAsiaTheme="minorEastAsia"/>
          <w:lang w:eastAsia="zh-CN"/>
        </w:rPr>
        <w:t xml:space="preserve">L. Xiao, S. Xu, G. Yu, S. Liu, Efficient hierarchical mixed </w:t>
      </w:r>
      <w:proofErr w:type="spellStart"/>
      <w:r w:rsidRPr="00E02C8A">
        <w:rPr>
          <w:rFonts w:eastAsiaTheme="minorEastAsia"/>
          <w:lang w:eastAsia="zh-CN"/>
        </w:rPr>
        <w:t>Pd</w:t>
      </w:r>
      <w:proofErr w:type="spellEnd"/>
      <w:r w:rsidRPr="00E02C8A">
        <w:rPr>
          <w:rFonts w:eastAsiaTheme="minorEastAsia"/>
          <w:lang w:eastAsia="zh-CN"/>
        </w:rPr>
        <w:t>/SnO</w:t>
      </w:r>
      <w:r w:rsidRPr="00E02C8A">
        <w:rPr>
          <w:rFonts w:eastAsiaTheme="minorEastAsia"/>
          <w:vertAlign w:val="subscript"/>
          <w:lang w:eastAsia="zh-CN"/>
        </w:rPr>
        <w:t>2</w:t>
      </w:r>
      <w:r w:rsidRPr="00E02C8A">
        <w:rPr>
          <w:rFonts w:eastAsiaTheme="minorEastAsia"/>
          <w:lang w:eastAsia="zh-CN"/>
        </w:rPr>
        <w:t xml:space="preserve"> porous architecture deposited </w:t>
      </w:r>
      <w:proofErr w:type="spellStart"/>
      <w:r w:rsidRPr="00E02C8A">
        <w:rPr>
          <w:rFonts w:eastAsiaTheme="minorEastAsia"/>
          <w:lang w:eastAsia="zh-CN"/>
        </w:rPr>
        <w:t>microheater</w:t>
      </w:r>
      <w:proofErr w:type="spellEnd"/>
      <w:r w:rsidRPr="00E02C8A">
        <w:rPr>
          <w:rFonts w:eastAsiaTheme="minorEastAsia"/>
          <w:lang w:eastAsia="zh-CN"/>
        </w:rPr>
        <w:t xml:space="preserve"> for low power ethanol gas sensor</w:t>
      </w:r>
      <w:r w:rsidRPr="00E02C8A">
        <w:rPr>
          <w:rFonts w:eastAsiaTheme="minorEastAsia" w:hint="eastAsia"/>
          <w:lang w:eastAsia="zh-CN"/>
        </w:rPr>
        <w:t xml:space="preserve">. </w:t>
      </w:r>
      <w:r w:rsidRPr="00E02C8A">
        <w:rPr>
          <w:rFonts w:eastAsiaTheme="minorEastAsia"/>
          <w:lang w:eastAsia="zh-CN"/>
        </w:rPr>
        <w:t>Sens. Actuators B Chem.</w:t>
      </w:r>
      <w:r w:rsidRPr="00E02C8A">
        <w:rPr>
          <w:rFonts w:eastAsiaTheme="minorEastAsia" w:hint="eastAsia"/>
          <w:lang w:eastAsia="zh-CN"/>
        </w:rPr>
        <w:t xml:space="preserve"> </w:t>
      </w:r>
      <w:r w:rsidRPr="00E02C8A">
        <w:rPr>
          <w:rFonts w:eastAsiaTheme="minorEastAsia"/>
          <w:b/>
          <w:lang w:eastAsia="zh-CN"/>
        </w:rPr>
        <w:t>255</w:t>
      </w:r>
      <w:r w:rsidRPr="00E02C8A">
        <w:rPr>
          <w:rFonts w:eastAsiaTheme="minorEastAsia"/>
          <w:lang w:eastAsia="zh-CN"/>
        </w:rPr>
        <w:t>, 2002</w:t>
      </w:r>
      <w:r w:rsidRPr="00E02C8A">
        <w:rPr>
          <w:rFonts w:eastAsiaTheme="minorEastAsia" w:hint="eastAsia"/>
          <w:lang w:eastAsia="zh-CN"/>
        </w:rPr>
        <w:t>-2010 (</w:t>
      </w:r>
      <w:r w:rsidRPr="00E02C8A">
        <w:rPr>
          <w:rFonts w:eastAsiaTheme="minorEastAsia"/>
          <w:lang w:eastAsia="zh-CN"/>
        </w:rPr>
        <w:t>2018</w:t>
      </w:r>
      <w:r w:rsidRPr="00E02C8A">
        <w:rPr>
          <w:rFonts w:eastAsiaTheme="minorEastAsia" w:hint="eastAsia"/>
          <w:lang w:eastAsia="zh-CN"/>
        </w:rPr>
        <w:t>)</w:t>
      </w:r>
      <w:r w:rsidRPr="00E02C8A">
        <w:rPr>
          <w:rFonts w:eastAsiaTheme="minorEastAsia"/>
          <w:lang w:eastAsia="zh-CN"/>
        </w:rPr>
        <w:t>.</w:t>
      </w:r>
      <w:r w:rsidRPr="00E02C8A">
        <w:rPr>
          <w:rFonts w:eastAsiaTheme="minorEastAsia" w:hint="eastAsia"/>
          <w:lang w:eastAsia="zh-CN"/>
        </w:rPr>
        <w:t xml:space="preserve"> </w:t>
      </w:r>
      <w:hyperlink r:id="rId27" w:tgtFrame="_blank" w:tooltip="Persistent link using digital object identifier" w:history="1">
        <w:r w:rsidRPr="00E02C8A">
          <w:rPr>
            <w:rStyle w:val="a9"/>
            <w:rFonts w:eastAsiaTheme="minorEastAsia"/>
            <w:lang w:eastAsia="zh-CN"/>
          </w:rPr>
          <w:t>https://doi.org/10.1016/j.snb.2017.08.216</w:t>
        </w:r>
      </w:hyperlink>
    </w:p>
    <w:p w14:paraId="24684879" w14:textId="17D177C2" w:rsidR="00E02C8A" w:rsidRPr="00E02C8A" w:rsidRDefault="00E02C8A" w:rsidP="00E02C8A">
      <w:pPr>
        <w:pStyle w:val="aa"/>
        <w:numPr>
          <w:ilvl w:val="0"/>
          <w:numId w:val="1"/>
        </w:numPr>
        <w:spacing w:beforeLines="50" w:before="120" w:afterLines="50" w:after="120"/>
        <w:ind w:firstLineChars="0"/>
        <w:rPr>
          <w:rFonts w:eastAsiaTheme="minorEastAsia"/>
          <w:lang w:eastAsia="zh-CN"/>
        </w:rPr>
      </w:pPr>
      <w:r w:rsidRPr="00E02C8A">
        <w:rPr>
          <w:rFonts w:eastAsiaTheme="minorEastAsia"/>
          <w:lang w:eastAsia="zh-CN"/>
        </w:rPr>
        <w:t xml:space="preserve">C. F. Cao, B. Yu, J. Huang, X. L. Feng, L. Y. </w:t>
      </w:r>
      <w:proofErr w:type="spellStart"/>
      <w:r w:rsidRPr="00E02C8A">
        <w:rPr>
          <w:rFonts w:eastAsiaTheme="minorEastAsia"/>
          <w:lang w:eastAsia="zh-CN"/>
        </w:rPr>
        <w:t>Lv</w:t>
      </w:r>
      <w:proofErr w:type="spellEnd"/>
      <w:r w:rsidRPr="00E02C8A">
        <w:rPr>
          <w:rFonts w:eastAsiaTheme="minorEastAsia" w:hint="eastAsia"/>
          <w:lang w:eastAsia="zh-CN"/>
        </w:rPr>
        <w:t xml:space="preserve"> et al.</w:t>
      </w:r>
      <w:r w:rsidRPr="00E02C8A">
        <w:rPr>
          <w:rFonts w:eastAsiaTheme="minorEastAsia"/>
          <w:lang w:eastAsia="zh-CN"/>
        </w:rPr>
        <w:t xml:space="preserve">, Biomimetic, </w:t>
      </w:r>
      <w:r w:rsidRPr="00E02C8A">
        <w:rPr>
          <w:rFonts w:eastAsiaTheme="minorEastAsia" w:hint="eastAsia"/>
          <w:lang w:eastAsia="zh-CN"/>
        </w:rPr>
        <w:t>m</w:t>
      </w:r>
      <w:r w:rsidRPr="00E02C8A">
        <w:rPr>
          <w:rFonts w:eastAsiaTheme="minorEastAsia"/>
          <w:lang w:eastAsia="zh-CN"/>
        </w:rPr>
        <w:t xml:space="preserve">echanically </w:t>
      </w:r>
      <w:r w:rsidRPr="00E02C8A">
        <w:rPr>
          <w:rFonts w:eastAsiaTheme="minorEastAsia" w:hint="eastAsia"/>
          <w:lang w:eastAsia="zh-CN"/>
        </w:rPr>
        <w:t>s</w:t>
      </w:r>
      <w:r w:rsidRPr="00E02C8A">
        <w:rPr>
          <w:rFonts w:eastAsiaTheme="minorEastAsia"/>
          <w:lang w:eastAsia="zh-CN"/>
        </w:rPr>
        <w:t xml:space="preserve">trong </w:t>
      </w:r>
      <w:r w:rsidRPr="00E02C8A">
        <w:rPr>
          <w:rFonts w:eastAsiaTheme="minorEastAsia" w:hint="eastAsia"/>
          <w:lang w:eastAsia="zh-CN"/>
        </w:rPr>
        <w:t>s</w:t>
      </w:r>
      <w:r w:rsidRPr="00E02C8A">
        <w:rPr>
          <w:rFonts w:eastAsiaTheme="minorEastAsia"/>
          <w:lang w:eastAsia="zh-CN"/>
        </w:rPr>
        <w:t xml:space="preserve">upramolecular </w:t>
      </w:r>
      <w:proofErr w:type="spellStart"/>
      <w:r w:rsidRPr="00E02C8A">
        <w:rPr>
          <w:rFonts w:eastAsiaTheme="minorEastAsia" w:hint="eastAsia"/>
          <w:lang w:eastAsia="zh-CN"/>
        </w:rPr>
        <w:t>n</w:t>
      </w:r>
      <w:r w:rsidRPr="00E02C8A">
        <w:rPr>
          <w:rFonts w:eastAsiaTheme="minorEastAsia"/>
          <w:lang w:eastAsia="zh-CN"/>
        </w:rPr>
        <w:t>ano</w:t>
      </w:r>
      <w:proofErr w:type="spellEnd"/>
      <w:r w:rsidRPr="00E02C8A">
        <w:rPr>
          <w:rFonts w:eastAsiaTheme="minorEastAsia" w:hint="eastAsia"/>
          <w:lang w:eastAsia="zh-CN"/>
        </w:rPr>
        <w:t xml:space="preserve"> </w:t>
      </w:r>
      <w:r w:rsidRPr="00E02C8A">
        <w:rPr>
          <w:rFonts w:eastAsiaTheme="minorEastAsia"/>
          <w:lang w:eastAsia="zh-CN"/>
        </w:rPr>
        <w:t xml:space="preserve">system </w:t>
      </w:r>
      <w:r w:rsidRPr="00E02C8A">
        <w:rPr>
          <w:rFonts w:eastAsiaTheme="minorEastAsia" w:hint="eastAsia"/>
          <w:lang w:eastAsia="zh-CN"/>
        </w:rPr>
        <w:t>e</w:t>
      </w:r>
      <w:r w:rsidRPr="00E02C8A">
        <w:rPr>
          <w:rFonts w:eastAsiaTheme="minorEastAsia"/>
          <w:lang w:eastAsia="zh-CN"/>
        </w:rPr>
        <w:t xml:space="preserve">nabling </w:t>
      </w:r>
      <w:r w:rsidRPr="00E02C8A">
        <w:rPr>
          <w:rFonts w:eastAsiaTheme="minorEastAsia" w:hint="eastAsia"/>
          <w:lang w:eastAsia="zh-CN"/>
        </w:rPr>
        <w:t>s</w:t>
      </w:r>
      <w:r w:rsidRPr="00E02C8A">
        <w:rPr>
          <w:rFonts w:eastAsiaTheme="minorEastAsia"/>
          <w:lang w:eastAsia="zh-CN"/>
        </w:rPr>
        <w:t xml:space="preserve">olvent </w:t>
      </w:r>
      <w:r w:rsidRPr="00E02C8A">
        <w:rPr>
          <w:rFonts w:eastAsiaTheme="minorEastAsia" w:hint="eastAsia"/>
          <w:lang w:eastAsia="zh-CN"/>
        </w:rPr>
        <w:t>r</w:t>
      </w:r>
      <w:r w:rsidRPr="00E02C8A">
        <w:rPr>
          <w:rFonts w:eastAsiaTheme="minorEastAsia"/>
          <w:lang w:eastAsia="zh-CN"/>
        </w:rPr>
        <w:t xml:space="preserve">esistance, </w:t>
      </w:r>
      <w:r w:rsidRPr="00E02C8A">
        <w:rPr>
          <w:rFonts w:eastAsiaTheme="minorEastAsia" w:hint="eastAsia"/>
          <w:lang w:eastAsia="zh-CN"/>
        </w:rPr>
        <w:t>r</w:t>
      </w:r>
      <w:r w:rsidRPr="00E02C8A">
        <w:rPr>
          <w:rFonts w:eastAsiaTheme="minorEastAsia"/>
          <w:lang w:eastAsia="zh-CN"/>
        </w:rPr>
        <w:t xml:space="preserve">eliable </w:t>
      </w:r>
      <w:r w:rsidRPr="00E02C8A">
        <w:rPr>
          <w:rFonts w:eastAsiaTheme="minorEastAsia" w:hint="eastAsia"/>
          <w:lang w:eastAsia="zh-CN"/>
        </w:rPr>
        <w:t>f</w:t>
      </w:r>
      <w:r w:rsidRPr="00E02C8A">
        <w:rPr>
          <w:rFonts w:eastAsiaTheme="minorEastAsia"/>
          <w:lang w:eastAsia="zh-CN"/>
        </w:rPr>
        <w:t xml:space="preserve">ire </w:t>
      </w:r>
      <w:r w:rsidRPr="00E02C8A">
        <w:rPr>
          <w:rFonts w:eastAsiaTheme="minorEastAsia" w:hint="eastAsia"/>
          <w:lang w:eastAsia="zh-CN"/>
        </w:rPr>
        <w:t>p</w:t>
      </w:r>
      <w:r w:rsidRPr="00E02C8A">
        <w:rPr>
          <w:rFonts w:eastAsiaTheme="minorEastAsia"/>
          <w:lang w:eastAsia="zh-CN"/>
        </w:rPr>
        <w:t xml:space="preserve">rotection and </w:t>
      </w:r>
      <w:proofErr w:type="spellStart"/>
      <w:r w:rsidRPr="00E02C8A">
        <w:rPr>
          <w:rFonts w:eastAsiaTheme="minorEastAsia" w:hint="eastAsia"/>
          <w:lang w:eastAsia="zh-CN"/>
        </w:rPr>
        <w:t>u</w:t>
      </w:r>
      <w:r w:rsidRPr="00E02C8A">
        <w:rPr>
          <w:rFonts w:eastAsiaTheme="minorEastAsia"/>
          <w:lang w:eastAsia="zh-CN"/>
        </w:rPr>
        <w:t>ltralong</w:t>
      </w:r>
      <w:proofErr w:type="spellEnd"/>
      <w:r w:rsidRPr="00E02C8A">
        <w:rPr>
          <w:rFonts w:eastAsiaTheme="minorEastAsia"/>
          <w:lang w:eastAsia="zh-CN"/>
        </w:rPr>
        <w:t xml:space="preserve"> Fire Warning</w:t>
      </w:r>
      <w:r w:rsidRPr="00E02C8A">
        <w:rPr>
          <w:rFonts w:eastAsiaTheme="minorEastAsia" w:hint="eastAsia"/>
          <w:lang w:eastAsia="zh-CN"/>
        </w:rPr>
        <w:t xml:space="preserve">. </w:t>
      </w:r>
      <w:r w:rsidRPr="00E02C8A">
        <w:rPr>
          <w:rFonts w:eastAsiaTheme="minorEastAsia"/>
          <w:lang w:eastAsia="zh-CN"/>
        </w:rPr>
        <w:t xml:space="preserve">ACS Nano </w:t>
      </w:r>
      <w:r w:rsidRPr="00E02C8A">
        <w:rPr>
          <w:rFonts w:eastAsiaTheme="minorEastAsia" w:hint="eastAsia"/>
          <w:b/>
          <w:lang w:eastAsia="zh-CN"/>
        </w:rPr>
        <w:t>16</w:t>
      </w:r>
      <w:r w:rsidRPr="00E02C8A">
        <w:rPr>
          <w:rFonts w:eastAsiaTheme="minorEastAsia" w:hint="eastAsia"/>
          <w:lang w:eastAsia="zh-CN"/>
        </w:rPr>
        <w:t>,</w:t>
      </w:r>
      <w:r w:rsidRPr="00E02C8A">
        <w:rPr>
          <w:rFonts w:eastAsiaTheme="minorEastAsia"/>
          <w:lang w:eastAsia="zh-CN"/>
        </w:rPr>
        <w:t xml:space="preserve"> 20865-20876</w:t>
      </w:r>
      <w:r w:rsidRPr="00E02C8A">
        <w:rPr>
          <w:rFonts w:eastAsiaTheme="minorEastAsia" w:hint="eastAsia"/>
          <w:lang w:eastAsia="zh-CN"/>
        </w:rPr>
        <w:t xml:space="preserve"> (2022)</w:t>
      </w:r>
      <w:r w:rsidRPr="00E02C8A">
        <w:rPr>
          <w:rFonts w:eastAsiaTheme="minorEastAsia"/>
          <w:lang w:eastAsia="zh-CN"/>
        </w:rPr>
        <w:t>.</w:t>
      </w:r>
      <w:r w:rsidRPr="00E02C8A">
        <w:rPr>
          <w:rFonts w:eastAsiaTheme="minorEastAsia" w:hint="eastAsia"/>
          <w:lang w:eastAsia="zh-CN"/>
        </w:rPr>
        <w:t xml:space="preserve"> </w:t>
      </w:r>
      <w:hyperlink r:id="rId28" w:history="1">
        <w:r w:rsidRPr="00BA2305">
          <w:rPr>
            <w:rStyle w:val="a9"/>
            <w:rFonts w:eastAsiaTheme="minorEastAsia"/>
            <w:lang w:eastAsia="zh-CN"/>
          </w:rPr>
          <w:t>https://doi.org/10.1021/acsnano.2c08368</w:t>
        </w:r>
      </w:hyperlink>
      <w:r>
        <w:rPr>
          <w:rFonts w:eastAsiaTheme="minorEastAsia"/>
          <w:lang w:eastAsia="zh-CN"/>
        </w:rPr>
        <w:t xml:space="preserve"> </w:t>
      </w:r>
    </w:p>
    <w:p w14:paraId="4FB117BC" w14:textId="6A72E97F" w:rsidR="00E02C8A" w:rsidRPr="00E02C8A" w:rsidRDefault="00E02C8A" w:rsidP="00E02C8A">
      <w:pPr>
        <w:pStyle w:val="aa"/>
        <w:numPr>
          <w:ilvl w:val="0"/>
          <w:numId w:val="1"/>
        </w:numPr>
        <w:spacing w:beforeLines="50" w:before="120" w:afterLines="50" w:after="120"/>
        <w:ind w:firstLineChars="0"/>
        <w:rPr>
          <w:rFonts w:eastAsiaTheme="minorEastAsia"/>
          <w:lang w:eastAsia="zh-CN"/>
        </w:rPr>
      </w:pPr>
      <w:r w:rsidRPr="00E02C8A">
        <w:rPr>
          <w:rFonts w:eastAsiaTheme="minorEastAsia"/>
          <w:lang w:eastAsia="zh-CN"/>
        </w:rPr>
        <w:t xml:space="preserve">C.-F. Cao, B. Yu, B.-F. </w:t>
      </w:r>
      <w:proofErr w:type="spellStart"/>
      <w:r w:rsidRPr="00E02C8A">
        <w:rPr>
          <w:rFonts w:eastAsiaTheme="minorEastAsia"/>
          <w:lang w:eastAsia="zh-CN"/>
        </w:rPr>
        <w:t>Guo</w:t>
      </w:r>
      <w:proofErr w:type="spellEnd"/>
      <w:r w:rsidRPr="00E02C8A">
        <w:rPr>
          <w:rFonts w:eastAsiaTheme="minorEastAsia"/>
          <w:lang w:eastAsia="zh-CN"/>
        </w:rPr>
        <w:t>, W.-J. Hu, F.-N. Sun</w:t>
      </w:r>
      <w:r w:rsidRPr="00E02C8A">
        <w:rPr>
          <w:rFonts w:eastAsiaTheme="minorEastAsia" w:hint="eastAsia"/>
          <w:lang w:eastAsia="zh-CN"/>
        </w:rPr>
        <w:t xml:space="preserve"> et al., </w:t>
      </w:r>
      <w:r w:rsidRPr="00E02C8A">
        <w:rPr>
          <w:rFonts w:eastAsiaTheme="minorEastAsia"/>
          <w:lang w:eastAsia="zh-CN"/>
        </w:rPr>
        <w:t xml:space="preserve">Bio-inspired, sustainable and mechanically robust graphene oxide-based hybrid networks for efficient fire protection and warning Chem. Eng. J. </w:t>
      </w:r>
      <w:r w:rsidRPr="00E02C8A">
        <w:rPr>
          <w:rFonts w:eastAsiaTheme="minorEastAsia"/>
          <w:b/>
          <w:bCs/>
          <w:lang w:eastAsia="zh-CN"/>
        </w:rPr>
        <w:t>439</w:t>
      </w:r>
      <w:r w:rsidRPr="00E02C8A">
        <w:rPr>
          <w:rFonts w:eastAsiaTheme="minorEastAsia"/>
          <w:lang w:eastAsia="zh-CN"/>
        </w:rPr>
        <w:t>, 134516</w:t>
      </w:r>
      <w:r w:rsidRPr="00E02C8A">
        <w:rPr>
          <w:rFonts w:eastAsiaTheme="minorEastAsia" w:hint="eastAsia"/>
          <w:lang w:eastAsia="zh-CN"/>
        </w:rPr>
        <w:t xml:space="preserve"> (</w:t>
      </w:r>
      <w:r w:rsidRPr="00E02C8A">
        <w:rPr>
          <w:rFonts w:eastAsiaTheme="minorEastAsia"/>
          <w:lang w:eastAsia="zh-CN"/>
        </w:rPr>
        <w:t>2022</w:t>
      </w:r>
      <w:r w:rsidRPr="00E02C8A">
        <w:rPr>
          <w:rFonts w:eastAsiaTheme="minorEastAsia" w:hint="eastAsia"/>
          <w:lang w:eastAsia="zh-CN"/>
        </w:rPr>
        <w:t>)</w:t>
      </w:r>
      <w:r w:rsidRPr="00E02C8A">
        <w:rPr>
          <w:rFonts w:eastAsiaTheme="minorEastAsia"/>
          <w:lang w:eastAsia="zh-CN"/>
        </w:rPr>
        <w:t>.</w:t>
      </w:r>
      <w:r w:rsidRPr="00E02C8A">
        <w:rPr>
          <w:rFonts w:eastAsiaTheme="minorEastAsia" w:hint="eastAsia"/>
          <w:lang w:eastAsia="zh-CN"/>
        </w:rPr>
        <w:t xml:space="preserve"> </w:t>
      </w:r>
      <w:hyperlink r:id="rId29" w:history="1">
        <w:r w:rsidRPr="00BA2305">
          <w:rPr>
            <w:rStyle w:val="a9"/>
            <w:rFonts w:eastAsiaTheme="minorEastAsia"/>
            <w:lang w:eastAsia="zh-CN"/>
          </w:rPr>
          <w:t>https://doi.org/10.1016/j.cej.2022.134516</w:t>
        </w:r>
      </w:hyperlink>
      <w:r>
        <w:rPr>
          <w:rFonts w:eastAsiaTheme="minorEastAsia"/>
          <w:lang w:eastAsia="zh-CN"/>
        </w:rPr>
        <w:t xml:space="preserve">  </w:t>
      </w:r>
    </w:p>
    <w:p w14:paraId="57E85B1A" w14:textId="39C6E42A" w:rsidR="00E02C8A" w:rsidRPr="00E02C8A" w:rsidRDefault="00E02C8A" w:rsidP="00E02C8A">
      <w:pPr>
        <w:pStyle w:val="aa"/>
        <w:numPr>
          <w:ilvl w:val="0"/>
          <w:numId w:val="1"/>
        </w:numPr>
        <w:spacing w:beforeLines="50" w:before="120" w:afterLines="50" w:after="120"/>
        <w:ind w:firstLineChars="0"/>
        <w:rPr>
          <w:rFonts w:eastAsiaTheme="minorEastAsia"/>
          <w:lang w:eastAsia="zh-CN"/>
        </w:rPr>
      </w:pPr>
      <w:r w:rsidRPr="00E02C8A">
        <w:rPr>
          <w:rFonts w:eastAsiaTheme="minorEastAsia"/>
          <w:lang w:eastAsia="zh-CN"/>
        </w:rPr>
        <w:t xml:space="preserve">. Xu, L. Huang, J. Long, R. Zhang, Z. </w:t>
      </w:r>
      <w:proofErr w:type="spellStart"/>
      <w:r w:rsidRPr="00E02C8A">
        <w:rPr>
          <w:rFonts w:eastAsiaTheme="minorEastAsia"/>
          <w:lang w:eastAsia="zh-CN"/>
        </w:rPr>
        <w:t>Zhong</w:t>
      </w:r>
      <w:proofErr w:type="spellEnd"/>
      <w:r w:rsidRPr="00E02C8A">
        <w:rPr>
          <w:rFonts w:eastAsiaTheme="minorEastAsia" w:hint="eastAsia"/>
          <w:lang w:eastAsia="zh-CN"/>
        </w:rPr>
        <w:t xml:space="preserve"> et al.</w:t>
      </w:r>
      <w:r w:rsidRPr="00E02C8A">
        <w:rPr>
          <w:rFonts w:eastAsiaTheme="minorEastAsia"/>
          <w:lang w:eastAsia="zh-CN"/>
        </w:rPr>
        <w:t xml:space="preserve">, Reversible </w:t>
      </w:r>
      <w:proofErr w:type="spellStart"/>
      <w:r w:rsidRPr="00E02C8A">
        <w:rPr>
          <w:rFonts w:eastAsiaTheme="minorEastAsia"/>
          <w:lang w:eastAsia="zh-CN"/>
        </w:rPr>
        <w:t>thermochromic</w:t>
      </w:r>
      <w:proofErr w:type="spellEnd"/>
      <w:r w:rsidRPr="00E02C8A">
        <w:rPr>
          <w:rFonts w:eastAsiaTheme="minorEastAsia"/>
          <w:lang w:eastAsia="zh-CN"/>
        </w:rPr>
        <w:t xml:space="preserve"> POSS-Metal Films for early warning</w:t>
      </w:r>
      <w:r w:rsidRPr="00E02C8A">
        <w:rPr>
          <w:rFonts w:eastAsiaTheme="minorEastAsia" w:hint="eastAsia"/>
          <w:lang w:eastAsia="zh-CN"/>
        </w:rPr>
        <w:t xml:space="preserve">. </w:t>
      </w:r>
      <w:r w:rsidRPr="00E02C8A">
        <w:rPr>
          <w:rFonts w:eastAsiaTheme="minorEastAsia"/>
          <w:lang w:eastAsia="zh-CN"/>
        </w:rPr>
        <w:t xml:space="preserve">Compos. Sci. Technol. </w:t>
      </w:r>
      <w:r w:rsidRPr="00E02C8A">
        <w:rPr>
          <w:rFonts w:eastAsiaTheme="minorEastAsia"/>
          <w:b/>
          <w:bCs/>
          <w:lang w:eastAsia="zh-CN"/>
        </w:rPr>
        <w:t>217</w:t>
      </w:r>
      <w:r w:rsidRPr="00E02C8A">
        <w:rPr>
          <w:rFonts w:eastAsiaTheme="minorEastAsia"/>
          <w:lang w:eastAsia="zh-CN"/>
        </w:rPr>
        <w:t>, 109083</w:t>
      </w:r>
      <w:r w:rsidRPr="00E02C8A">
        <w:rPr>
          <w:rFonts w:eastAsiaTheme="minorEastAsia" w:hint="eastAsia"/>
          <w:lang w:eastAsia="zh-CN"/>
        </w:rPr>
        <w:t xml:space="preserve"> (2022)</w:t>
      </w:r>
      <w:r w:rsidRPr="00E02C8A">
        <w:rPr>
          <w:rFonts w:eastAsiaTheme="minorEastAsia"/>
          <w:lang w:eastAsia="zh-CN"/>
        </w:rPr>
        <w:t>.</w:t>
      </w:r>
      <w:r w:rsidRPr="00E02C8A">
        <w:rPr>
          <w:rFonts w:eastAsiaTheme="minorEastAsia" w:hint="eastAsia"/>
          <w:lang w:eastAsia="zh-CN"/>
        </w:rPr>
        <w:t xml:space="preserve"> </w:t>
      </w:r>
      <w:r w:rsidRPr="00E02C8A">
        <w:rPr>
          <w:rStyle w:val="a9"/>
          <w:lang w:eastAsia="zh-CN"/>
        </w:rPr>
        <w:t>https://doi. org/10.1016/j.compscitech.2021.109083</w:t>
      </w:r>
      <w:r>
        <w:rPr>
          <w:rFonts w:eastAsiaTheme="minorEastAsia"/>
          <w:lang w:eastAsia="zh-CN"/>
        </w:rPr>
        <w:t xml:space="preserve">  </w:t>
      </w:r>
    </w:p>
    <w:p w14:paraId="07FBE7D7" w14:textId="42E6A436" w:rsidR="00E02C8A" w:rsidRPr="00E02C8A" w:rsidRDefault="00E02C8A" w:rsidP="00E02C8A">
      <w:pPr>
        <w:pStyle w:val="aa"/>
        <w:numPr>
          <w:ilvl w:val="0"/>
          <w:numId w:val="1"/>
        </w:numPr>
        <w:spacing w:beforeLines="50" w:before="120" w:afterLines="50" w:after="120"/>
        <w:ind w:firstLineChars="0"/>
        <w:rPr>
          <w:rFonts w:eastAsiaTheme="minorEastAsia"/>
          <w:lang w:eastAsia="zh-CN"/>
        </w:rPr>
      </w:pPr>
      <w:r w:rsidRPr="00E02C8A">
        <w:rPr>
          <w:rFonts w:eastAsiaTheme="minorEastAsia"/>
          <w:lang w:eastAsia="zh-CN"/>
        </w:rPr>
        <w:t>H. Wang, Y. Jiang, Z. Ma, Y. Shi, Y. Zhu</w:t>
      </w:r>
      <w:r w:rsidRPr="00E02C8A">
        <w:rPr>
          <w:rFonts w:eastAsiaTheme="minorEastAsia" w:hint="eastAsia"/>
          <w:lang w:eastAsia="zh-CN"/>
        </w:rPr>
        <w:t xml:space="preserve"> et al.</w:t>
      </w:r>
      <w:r w:rsidRPr="00E02C8A">
        <w:rPr>
          <w:rFonts w:eastAsiaTheme="minorEastAsia"/>
          <w:lang w:eastAsia="zh-CN"/>
        </w:rPr>
        <w:t xml:space="preserve">, </w:t>
      </w:r>
      <w:proofErr w:type="spellStart"/>
      <w:r w:rsidRPr="00E02C8A">
        <w:rPr>
          <w:rFonts w:eastAsiaTheme="minorEastAsia"/>
          <w:lang w:eastAsia="zh-CN"/>
        </w:rPr>
        <w:t>Hyperelastic</w:t>
      </w:r>
      <w:proofErr w:type="spellEnd"/>
      <w:r w:rsidRPr="00E02C8A">
        <w:rPr>
          <w:rFonts w:eastAsiaTheme="minorEastAsia"/>
          <w:lang w:eastAsia="zh-CN"/>
        </w:rPr>
        <w:t xml:space="preserve">, </w:t>
      </w:r>
      <w:r w:rsidRPr="00E02C8A">
        <w:rPr>
          <w:rFonts w:eastAsiaTheme="minorEastAsia" w:hint="eastAsia"/>
          <w:lang w:eastAsia="zh-CN"/>
        </w:rPr>
        <w:t>r</w:t>
      </w:r>
      <w:r w:rsidRPr="00E02C8A">
        <w:rPr>
          <w:rFonts w:eastAsiaTheme="minorEastAsia"/>
          <w:lang w:eastAsia="zh-CN"/>
        </w:rPr>
        <w:t xml:space="preserve">obust, </w:t>
      </w:r>
      <w:r w:rsidRPr="00E02C8A">
        <w:rPr>
          <w:rFonts w:eastAsiaTheme="minorEastAsia" w:hint="eastAsia"/>
          <w:lang w:eastAsia="zh-CN"/>
        </w:rPr>
        <w:t>f</w:t>
      </w:r>
      <w:r w:rsidRPr="00E02C8A">
        <w:rPr>
          <w:rFonts w:eastAsiaTheme="minorEastAsia"/>
          <w:lang w:eastAsia="zh-CN"/>
        </w:rPr>
        <w:t>ire-</w:t>
      </w:r>
      <w:r w:rsidRPr="00E02C8A">
        <w:rPr>
          <w:rFonts w:eastAsiaTheme="minorEastAsia" w:hint="eastAsia"/>
          <w:lang w:eastAsia="zh-CN"/>
        </w:rPr>
        <w:t>s</w:t>
      </w:r>
      <w:r w:rsidRPr="00E02C8A">
        <w:rPr>
          <w:rFonts w:eastAsiaTheme="minorEastAsia"/>
          <w:lang w:eastAsia="zh-CN"/>
        </w:rPr>
        <w:t xml:space="preserve">afe </w:t>
      </w:r>
      <w:r w:rsidRPr="00E02C8A">
        <w:rPr>
          <w:rFonts w:eastAsiaTheme="minorEastAsia" w:hint="eastAsia"/>
          <w:lang w:eastAsia="zh-CN"/>
        </w:rPr>
        <w:t>m</w:t>
      </w:r>
      <w:r w:rsidRPr="00E02C8A">
        <w:rPr>
          <w:rFonts w:eastAsiaTheme="minorEastAsia"/>
          <w:lang w:eastAsia="zh-CN"/>
        </w:rPr>
        <w:t xml:space="preserve">ultifunctional </w:t>
      </w:r>
      <w:proofErr w:type="spellStart"/>
      <w:r w:rsidRPr="00E02C8A">
        <w:rPr>
          <w:rFonts w:eastAsiaTheme="minorEastAsia"/>
          <w:lang w:eastAsia="zh-CN"/>
        </w:rPr>
        <w:t>MXene</w:t>
      </w:r>
      <w:proofErr w:type="spellEnd"/>
      <w:r w:rsidRPr="00E02C8A">
        <w:rPr>
          <w:rFonts w:eastAsiaTheme="minorEastAsia"/>
          <w:lang w:eastAsia="zh-CN"/>
        </w:rPr>
        <w:t xml:space="preserve"> </w:t>
      </w:r>
      <w:r w:rsidRPr="00E02C8A">
        <w:rPr>
          <w:rFonts w:eastAsiaTheme="minorEastAsia" w:hint="eastAsia"/>
          <w:lang w:eastAsia="zh-CN"/>
        </w:rPr>
        <w:t>a</w:t>
      </w:r>
      <w:r w:rsidRPr="00E02C8A">
        <w:rPr>
          <w:rFonts w:eastAsiaTheme="minorEastAsia"/>
          <w:lang w:eastAsia="zh-CN"/>
        </w:rPr>
        <w:t xml:space="preserve">erogels with </w:t>
      </w:r>
      <w:r w:rsidRPr="00E02C8A">
        <w:rPr>
          <w:rFonts w:eastAsiaTheme="minorEastAsia" w:hint="eastAsia"/>
          <w:lang w:eastAsia="zh-CN"/>
        </w:rPr>
        <w:t>u</w:t>
      </w:r>
      <w:r w:rsidRPr="00E02C8A">
        <w:rPr>
          <w:rFonts w:eastAsiaTheme="minorEastAsia"/>
          <w:lang w:eastAsia="zh-CN"/>
        </w:rPr>
        <w:t xml:space="preserve">nprecedented </w:t>
      </w:r>
      <w:r w:rsidRPr="00E02C8A">
        <w:rPr>
          <w:rFonts w:eastAsiaTheme="minorEastAsia" w:hint="eastAsia"/>
          <w:lang w:eastAsia="zh-CN"/>
        </w:rPr>
        <w:t>e</w:t>
      </w:r>
      <w:r w:rsidRPr="00E02C8A">
        <w:rPr>
          <w:rFonts w:eastAsiaTheme="minorEastAsia"/>
          <w:lang w:eastAsia="zh-CN"/>
        </w:rPr>
        <w:t xml:space="preserve">lectromagnetic </w:t>
      </w:r>
      <w:r w:rsidRPr="00E02C8A">
        <w:rPr>
          <w:rFonts w:eastAsiaTheme="minorEastAsia" w:hint="eastAsia"/>
          <w:lang w:eastAsia="zh-CN"/>
        </w:rPr>
        <w:t>i</w:t>
      </w:r>
      <w:r w:rsidRPr="00E02C8A">
        <w:rPr>
          <w:rFonts w:eastAsiaTheme="minorEastAsia"/>
          <w:lang w:eastAsia="zh-CN"/>
        </w:rPr>
        <w:t xml:space="preserve">nterference </w:t>
      </w:r>
      <w:r w:rsidRPr="00E02C8A">
        <w:rPr>
          <w:rFonts w:eastAsiaTheme="minorEastAsia" w:hint="eastAsia"/>
          <w:lang w:eastAsia="zh-CN"/>
        </w:rPr>
        <w:t>s</w:t>
      </w:r>
      <w:r w:rsidRPr="00E02C8A">
        <w:rPr>
          <w:rFonts w:eastAsiaTheme="minorEastAsia"/>
          <w:lang w:eastAsia="zh-CN"/>
        </w:rPr>
        <w:t xml:space="preserve">hielding </w:t>
      </w:r>
      <w:r w:rsidRPr="00E02C8A">
        <w:rPr>
          <w:rFonts w:eastAsiaTheme="minorEastAsia" w:hint="eastAsia"/>
          <w:lang w:eastAsia="zh-CN"/>
        </w:rPr>
        <w:t>e</w:t>
      </w:r>
      <w:r w:rsidRPr="00E02C8A">
        <w:rPr>
          <w:rFonts w:eastAsiaTheme="minorEastAsia"/>
          <w:lang w:eastAsia="zh-CN"/>
        </w:rPr>
        <w:t>fficiency</w:t>
      </w:r>
      <w:r w:rsidRPr="00E02C8A">
        <w:rPr>
          <w:rFonts w:eastAsiaTheme="minorEastAsia" w:hint="eastAsia"/>
          <w:lang w:eastAsia="zh-CN"/>
        </w:rPr>
        <w:t xml:space="preserve">. </w:t>
      </w:r>
      <w:r w:rsidRPr="00E02C8A">
        <w:rPr>
          <w:rFonts w:eastAsiaTheme="minorEastAsia"/>
          <w:lang w:eastAsia="zh-CN"/>
        </w:rPr>
        <w:t xml:space="preserve">Adv. </w:t>
      </w:r>
      <w:proofErr w:type="spellStart"/>
      <w:r w:rsidRPr="00E02C8A">
        <w:rPr>
          <w:rFonts w:eastAsiaTheme="minorEastAsia"/>
          <w:lang w:eastAsia="zh-CN"/>
        </w:rPr>
        <w:t>Funct</w:t>
      </w:r>
      <w:proofErr w:type="spellEnd"/>
      <w:r w:rsidRPr="00E02C8A">
        <w:rPr>
          <w:rFonts w:eastAsiaTheme="minorEastAsia"/>
          <w:lang w:eastAsia="zh-CN"/>
        </w:rPr>
        <w:t xml:space="preserve">. Mater. </w:t>
      </w:r>
      <w:r w:rsidRPr="00E02C8A">
        <w:rPr>
          <w:rFonts w:eastAsiaTheme="minorEastAsia" w:hint="eastAsia"/>
          <w:b/>
          <w:bCs/>
          <w:lang w:eastAsia="zh-CN"/>
        </w:rPr>
        <w:t>33</w:t>
      </w:r>
      <w:r w:rsidRPr="00E02C8A">
        <w:rPr>
          <w:rFonts w:eastAsiaTheme="minorEastAsia" w:hint="eastAsia"/>
          <w:lang w:eastAsia="zh-CN"/>
        </w:rPr>
        <w:t>,</w:t>
      </w:r>
      <w:r w:rsidRPr="00E02C8A">
        <w:rPr>
          <w:rFonts w:eastAsiaTheme="minorEastAsia"/>
          <w:lang w:eastAsia="zh-CN"/>
        </w:rPr>
        <w:t xml:space="preserve"> 2306884</w:t>
      </w:r>
      <w:r w:rsidRPr="00E02C8A">
        <w:rPr>
          <w:rFonts w:eastAsiaTheme="minorEastAsia" w:hint="eastAsia"/>
          <w:lang w:eastAsia="zh-CN"/>
        </w:rPr>
        <w:t xml:space="preserve"> (2023)</w:t>
      </w:r>
      <w:r w:rsidRPr="00E02C8A">
        <w:rPr>
          <w:rFonts w:eastAsiaTheme="minorEastAsia"/>
          <w:lang w:eastAsia="zh-CN"/>
        </w:rPr>
        <w:t>.</w:t>
      </w:r>
      <w:r w:rsidRPr="00E02C8A">
        <w:rPr>
          <w:rFonts w:eastAsiaTheme="minorEastAsia" w:hint="eastAsia"/>
          <w:lang w:eastAsia="zh-CN"/>
        </w:rPr>
        <w:t xml:space="preserve"> </w:t>
      </w:r>
      <w:hyperlink r:id="rId30" w:history="1">
        <w:r w:rsidRPr="00BA2305">
          <w:rPr>
            <w:rStyle w:val="a9"/>
            <w:rFonts w:eastAsiaTheme="minorEastAsia"/>
            <w:lang w:eastAsia="zh-CN"/>
          </w:rPr>
          <w:t>https://doi.org/10.1002/adfm.202306884</w:t>
        </w:r>
      </w:hyperlink>
      <w:r>
        <w:rPr>
          <w:rFonts w:eastAsiaTheme="minorEastAsia"/>
          <w:lang w:eastAsia="zh-CN"/>
        </w:rPr>
        <w:t xml:space="preserve"> </w:t>
      </w:r>
    </w:p>
    <w:p w14:paraId="65F9CC17" w14:textId="2F0F93A3" w:rsidR="00E02C8A" w:rsidRPr="00E02C8A" w:rsidRDefault="00E02C8A" w:rsidP="00E02C8A">
      <w:pPr>
        <w:pStyle w:val="aa"/>
        <w:numPr>
          <w:ilvl w:val="0"/>
          <w:numId w:val="1"/>
        </w:numPr>
        <w:spacing w:beforeLines="50" w:before="120" w:afterLines="50" w:after="120"/>
        <w:ind w:firstLineChars="0"/>
        <w:rPr>
          <w:rFonts w:eastAsiaTheme="minorEastAsia"/>
          <w:lang w:eastAsia="zh-CN"/>
        </w:rPr>
      </w:pPr>
      <w:r w:rsidRPr="00E02C8A">
        <w:rPr>
          <w:rFonts w:eastAsiaTheme="minorEastAsia"/>
          <w:lang w:eastAsia="zh-CN"/>
        </w:rPr>
        <w:t xml:space="preserve">X. Li, S. </w:t>
      </w:r>
      <w:proofErr w:type="spellStart"/>
      <w:r w:rsidRPr="00E02C8A">
        <w:rPr>
          <w:rFonts w:eastAsiaTheme="minorEastAsia"/>
          <w:lang w:eastAsia="zh-CN"/>
        </w:rPr>
        <w:t>Lyu</w:t>
      </w:r>
      <w:proofErr w:type="spellEnd"/>
      <w:r w:rsidRPr="00E02C8A">
        <w:rPr>
          <w:rFonts w:eastAsiaTheme="minorEastAsia"/>
          <w:lang w:eastAsia="zh-CN"/>
        </w:rPr>
        <w:t xml:space="preserve">, J. </w:t>
      </w:r>
      <w:proofErr w:type="spellStart"/>
      <w:r w:rsidRPr="00E02C8A">
        <w:rPr>
          <w:rFonts w:eastAsiaTheme="minorEastAsia"/>
          <w:lang w:eastAsia="zh-CN"/>
        </w:rPr>
        <w:t>Jia</w:t>
      </w:r>
      <w:proofErr w:type="spellEnd"/>
      <w:r w:rsidRPr="00E02C8A">
        <w:rPr>
          <w:rFonts w:eastAsiaTheme="minorEastAsia"/>
          <w:lang w:eastAsia="zh-CN"/>
        </w:rPr>
        <w:t xml:space="preserve">, N. </w:t>
      </w:r>
      <w:proofErr w:type="gramStart"/>
      <w:r w:rsidRPr="00E02C8A">
        <w:rPr>
          <w:rFonts w:eastAsiaTheme="minorEastAsia"/>
          <w:lang w:eastAsia="zh-CN"/>
        </w:rPr>
        <w:t>Gao</w:t>
      </w:r>
      <w:proofErr w:type="gramEnd"/>
      <w:r w:rsidRPr="00E02C8A">
        <w:rPr>
          <w:rFonts w:eastAsiaTheme="minorEastAsia"/>
          <w:lang w:eastAsia="zh-CN"/>
        </w:rPr>
        <w:t>, X. Wu</w:t>
      </w:r>
      <w:r w:rsidRPr="00E02C8A">
        <w:rPr>
          <w:rFonts w:eastAsiaTheme="minorEastAsia" w:hint="eastAsia"/>
          <w:lang w:eastAsia="zh-CN"/>
        </w:rPr>
        <w:t xml:space="preserve"> et al.</w:t>
      </w:r>
      <w:r w:rsidRPr="00E02C8A">
        <w:rPr>
          <w:rFonts w:eastAsiaTheme="minorEastAsia"/>
          <w:lang w:eastAsia="zh-CN"/>
        </w:rPr>
        <w:t xml:space="preserve">, A </w:t>
      </w:r>
      <w:r w:rsidRPr="00E02C8A">
        <w:rPr>
          <w:rFonts w:eastAsiaTheme="minorEastAsia" w:hint="eastAsia"/>
          <w:lang w:eastAsia="zh-CN"/>
        </w:rPr>
        <w:t>b</w:t>
      </w:r>
      <w:r w:rsidRPr="00E02C8A">
        <w:rPr>
          <w:rFonts w:eastAsiaTheme="minorEastAsia"/>
          <w:lang w:eastAsia="zh-CN"/>
        </w:rPr>
        <w:t xml:space="preserve">io-Inspired </w:t>
      </w:r>
      <w:r w:rsidRPr="00E02C8A">
        <w:rPr>
          <w:rFonts w:eastAsiaTheme="minorEastAsia" w:hint="eastAsia"/>
          <w:lang w:eastAsia="zh-CN"/>
        </w:rPr>
        <w:t>t</w:t>
      </w:r>
      <w:r w:rsidRPr="00E02C8A">
        <w:rPr>
          <w:rFonts w:eastAsiaTheme="minorEastAsia"/>
          <w:lang w:eastAsia="zh-CN"/>
        </w:rPr>
        <w:t>emperature-</w:t>
      </w:r>
      <w:r w:rsidRPr="00E02C8A">
        <w:rPr>
          <w:rFonts w:eastAsiaTheme="minorEastAsia" w:hint="eastAsia"/>
          <w:lang w:eastAsia="zh-CN"/>
        </w:rPr>
        <w:t>a</w:t>
      </w:r>
      <w:r w:rsidRPr="00E02C8A">
        <w:rPr>
          <w:rFonts w:eastAsiaTheme="minorEastAsia"/>
          <w:lang w:eastAsia="zh-CN"/>
        </w:rPr>
        <w:t xml:space="preserve">rousing </w:t>
      </w:r>
      <w:r w:rsidRPr="00E02C8A">
        <w:rPr>
          <w:rFonts w:eastAsiaTheme="minorEastAsia" w:hint="eastAsia"/>
          <w:lang w:eastAsia="zh-CN"/>
        </w:rPr>
        <w:t>b</w:t>
      </w:r>
      <w:r w:rsidRPr="00E02C8A">
        <w:rPr>
          <w:rFonts w:eastAsiaTheme="minorEastAsia"/>
          <w:lang w:eastAsia="zh-CN"/>
        </w:rPr>
        <w:t xml:space="preserve">attery with </w:t>
      </w:r>
      <w:r w:rsidRPr="00E02C8A">
        <w:rPr>
          <w:rFonts w:eastAsiaTheme="minorEastAsia" w:hint="eastAsia"/>
          <w:lang w:eastAsia="zh-CN"/>
        </w:rPr>
        <w:t>g</w:t>
      </w:r>
      <w:r w:rsidRPr="00E02C8A">
        <w:rPr>
          <w:rFonts w:eastAsiaTheme="minorEastAsia"/>
          <w:lang w:eastAsia="zh-CN"/>
        </w:rPr>
        <w:t xml:space="preserve">iant </w:t>
      </w:r>
      <w:r w:rsidRPr="00E02C8A">
        <w:rPr>
          <w:rFonts w:eastAsiaTheme="minorEastAsia" w:hint="eastAsia"/>
          <w:lang w:eastAsia="zh-CN"/>
        </w:rPr>
        <w:t>p</w:t>
      </w:r>
      <w:r w:rsidRPr="00E02C8A">
        <w:rPr>
          <w:rFonts w:eastAsiaTheme="minorEastAsia"/>
          <w:lang w:eastAsia="zh-CN"/>
        </w:rPr>
        <w:t xml:space="preserve">ower for </w:t>
      </w:r>
      <w:r w:rsidRPr="00E02C8A">
        <w:rPr>
          <w:rFonts w:eastAsiaTheme="minorEastAsia" w:hint="eastAsia"/>
          <w:lang w:eastAsia="zh-CN"/>
        </w:rPr>
        <w:t>f</w:t>
      </w:r>
      <w:r w:rsidRPr="00E02C8A">
        <w:rPr>
          <w:rFonts w:eastAsiaTheme="minorEastAsia"/>
          <w:lang w:eastAsia="zh-CN"/>
        </w:rPr>
        <w:t xml:space="preserve">ire </w:t>
      </w:r>
      <w:r w:rsidRPr="00E02C8A">
        <w:rPr>
          <w:rFonts w:eastAsiaTheme="minorEastAsia" w:hint="eastAsia"/>
          <w:lang w:eastAsia="zh-CN"/>
        </w:rPr>
        <w:t>a</w:t>
      </w:r>
      <w:r w:rsidRPr="00E02C8A">
        <w:rPr>
          <w:rFonts w:eastAsiaTheme="minorEastAsia"/>
          <w:lang w:eastAsia="zh-CN"/>
        </w:rPr>
        <w:t>larming</w:t>
      </w:r>
      <w:r w:rsidRPr="00E02C8A">
        <w:rPr>
          <w:rFonts w:eastAsiaTheme="minorEastAsia" w:hint="eastAsia"/>
          <w:lang w:eastAsia="zh-CN"/>
        </w:rPr>
        <w:t xml:space="preserve">. </w:t>
      </w:r>
      <w:r w:rsidRPr="00E02C8A">
        <w:rPr>
          <w:rFonts w:eastAsiaTheme="minorEastAsia"/>
          <w:lang w:eastAsia="zh-CN"/>
        </w:rPr>
        <w:t xml:space="preserve">Adv. </w:t>
      </w:r>
      <w:proofErr w:type="spellStart"/>
      <w:r w:rsidRPr="00E02C8A">
        <w:rPr>
          <w:rFonts w:eastAsiaTheme="minorEastAsia"/>
          <w:lang w:eastAsia="zh-CN"/>
        </w:rPr>
        <w:t>Funct</w:t>
      </w:r>
      <w:proofErr w:type="spellEnd"/>
      <w:r w:rsidRPr="00E02C8A">
        <w:rPr>
          <w:rFonts w:eastAsiaTheme="minorEastAsia"/>
          <w:lang w:eastAsia="zh-CN"/>
        </w:rPr>
        <w:t xml:space="preserve">. Mater. </w:t>
      </w:r>
      <w:r w:rsidRPr="00E02C8A">
        <w:rPr>
          <w:rFonts w:eastAsiaTheme="minorEastAsia" w:hint="eastAsia"/>
          <w:b/>
          <w:bCs/>
          <w:lang w:eastAsia="zh-CN"/>
        </w:rPr>
        <w:t>33</w:t>
      </w:r>
      <w:r w:rsidRPr="00E02C8A">
        <w:rPr>
          <w:rFonts w:eastAsiaTheme="minorEastAsia" w:hint="eastAsia"/>
          <w:lang w:eastAsia="zh-CN"/>
        </w:rPr>
        <w:t>,</w:t>
      </w:r>
      <w:r w:rsidRPr="00E02C8A">
        <w:rPr>
          <w:rFonts w:eastAsiaTheme="minorEastAsia"/>
          <w:lang w:eastAsia="zh-CN"/>
        </w:rPr>
        <w:t xml:space="preserve"> 2300403</w:t>
      </w:r>
      <w:r w:rsidRPr="00E02C8A">
        <w:rPr>
          <w:rFonts w:eastAsiaTheme="minorEastAsia" w:hint="eastAsia"/>
          <w:lang w:eastAsia="zh-CN"/>
        </w:rPr>
        <w:t xml:space="preserve"> (</w:t>
      </w:r>
      <w:r w:rsidRPr="00E02C8A">
        <w:rPr>
          <w:rFonts w:eastAsiaTheme="minorEastAsia"/>
          <w:lang w:eastAsia="zh-CN"/>
        </w:rPr>
        <w:t>2023</w:t>
      </w:r>
      <w:r w:rsidRPr="00E02C8A">
        <w:rPr>
          <w:rFonts w:eastAsiaTheme="minorEastAsia" w:hint="eastAsia"/>
          <w:lang w:eastAsia="zh-CN"/>
        </w:rPr>
        <w:t>)</w:t>
      </w:r>
      <w:r w:rsidRPr="00E02C8A">
        <w:rPr>
          <w:rFonts w:eastAsiaTheme="minorEastAsia"/>
          <w:lang w:eastAsia="zh-CN"/>
        </w:rPr>
        <w:t>.</w:t>
      </w:r>
      <w:r w:rsidRPr="00E02C8A">
        <w:rPr>
          <w:rFonts w:eastAsiaTheme="minorEastAsia" w:hint="eastAsia"/>
          <w:lang w:eastAsia="zh-CN"/>
        </w:rPr>
        <w:t xml:space="preserve"> </w:t>
      </w:r>
      <w:hyperlink r:id="rId31" w:history="1">
        <w:r w:rsidRPr="00BA2305">
          <w:rPr>
            <w:rStyle w:val="a9"/>
            <w:rFonts w:eastAsiaTheme="minorEastAsia"/>
            <w:lang w:eastAsia="zh-CN"/>
          </w:rPr>
          <w:t>https://doi.org/10.1002/adfm.202300403</w:t>
        </w:r>
      </w:hyperlink>
      <w:r>
        <w:rPr>
          <w:rFonts w:eastAsiaTheme="minorEastAsia"/>
          <w:lang w:eastAsia="zh-CN"/>
        </w:rPr>
        <w:t xml:space="preserve"> </w:t>
      </w:r>
      <w:r w:rsidRPr="00E02C8A">
        <w:rPr>
          <w:rFonts w:eastAsiaTheme="minorEastAsia" w:hint="eastAsia"/>
          <w:lang w:eastAsia="zh-CN"/>
        </w:rPr>
        <w:t xml:space="preserve"> </w:t>
      </w:r>
    </w:p>
    <w:p w14:paraId="6B8018B9" w14:textId="78A584AD" w:rsidR="000673C1" w:rsidRPr="003B378C" w:rsidRDefault="000673C1" w:rsidP="00E02C8A">
      <w:pPr>
        <w:spacing w:beforeLines="50" w:before="120" w:afterLines="50" w:after="120"/>
        <w:rPr>
          <w:rFonts w:ascii="Arial" w:eastAsiaTheme="minorEastAsia" w:hAnsi="Arial" w:cs="Arial"/>
          <w:kern w:val="24"/>
          <w:sz w:val="44"/>
          <w:szCs w:val="44"/>
          <w:lang w:eastAsia="zh-CN"/>
        </w:rPr>
      </w:pPr>
    </w:p>
    <w:sectPr w:rsidR="000673C1" w:rsidRPr="003B378C" w:rsidSect="00CE4A26"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BE874" w14:textId="77777777" w:rsidR="00F12A6F" w:rsidRDefault="00F12A6F" w:rsidP="002264CF">
      <w:r>
        <w:separator/>
      </w:r>
    </w:p>
  </w:endnote>
  <w:endnote w:type="continuationSeparator" w:id="0">
    <w:p w14:paraId="71DDCEF6" w14:textId="77777777" w:rsidR="00F12A6F" w:rsidRDefault="00F12A6F" w:rsidP="00226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65312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5FBF0C1A" w14:textId="4A4F7CE5" w:rsidR="002264CF" w:rsidRPr="00FA2A26" w:rsidRDefault="002264CF">
        <w:pPr>
          <w:pStyle w:val="a5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FA2A26">
          <w:rPr>
            <w:rFonts w:ascii="Times New Roman" w:hAnsi="Times New Roman" w:cs="Times New Roman"/>
            <w:sz w:val="21"/>
            <w:szCs w:val="21"/>
          </w:rPr>
          <w:t>S</w:t>
        </w:r>
        <w:r w:rsidRPr="00FA2A26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FA2A26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FA2A26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555BD9" w:rsidRPr="00555BD9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</w:t>
        </w:r>
        <w:r w:rsidRPr="00FA2A26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="00781A7E" w:rsidRPr="00FA2A26">
          <w:rPr>
            <w:rFonts w:ascii="Times New Roman" w:hAnsi="Times New Roman" w:cs="Times New Roman"/>
            <w:sz w:val="21"/>
            <w:szCs w:val="21"/>
          </w:rPr>
          <w:t>/S</w:t>
        </w:r>
        <w:r w:rsidR="00FA2A26" w:rsidRPr="00FA2A26">
          <w:rPr>
            <w:rFonts w:ascii="Times New Roman" w:hAnsi="Times New Roman" w:cs="Times New Roman"/>
            <w:sz w:val="21"/>
            <w:szCs w:val="21"/>
          </w:rPr>
          <w:t>12</w:t>
        </w:r>
      </w:p>
    </w:sdtContent>
  </w:sdt>
  <w:p w14:paraId="3F4023D4" w14:textId="77777777" w:rsidR="002264CF" w:rsidRDefault="002264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4D759" w14:textId="77777777" w:rsidR="00F12A6F" w:rsidRDefault="00F12A6F" w:rsidP="002264CF">
      <w:r>
        <w:separator/>
      </w:r>
    </w:p>
  </w:footnote>
  <w:footnote w:type="continuationSeparator" w:id="0">
    <w:p w14:paraId="480A2E4A" w14:textId="77777777" w:rsidR="00F12A6F" w:rsidRDefault="00F12A6F" w:rsidP="00226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F7FA5" w14:textId="779A70C5" w:rsidR="00FA2A26" w:rsidRPr="00FA2A26" w:rsidRDefault="00F12A6F">
    <w:pPr>
      <w:pStyle w:val="a3"/>
      <w:rPr>
        <w:rFonts w:ascii="Times New Roman" w:hAnsi="Times New Roman" w:cs="Times New Roman"/>
        <w:sz w:val="24"/>
        <w:szCs w:val="24"/>
      </w:rPr>
    </w:pPr>
    <w:hyperlink r:id="rId1" w:history="1">
      <w:r w:rsidR="00FA2A26" w:rsidRPr="00FA2A26">
        <w:rPr>
          <w:rStyle w:val="a9"/>
          <w:rFonts w:ascii="Times New Roman" w:hAnsi="Times New Roman" w:cs="Times New Roman"/>
          <w:sz w:val="24"/>
          <w:szCs w:val="24"/>
        </w:rPr>
        <w:t>Nano-Micro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DB5D72"/>
    <w:multiLevelType w:val="hybridMultilevel"/>
    <w:tmpl w:val="3FE47346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71"/>
    <w:rsid w:val="00037A02"/>
    <w:rsid w:val="000673C1"/>
    <w:rsid w:val="000756A1"/>
    <w:rsid w:val="000B14DC"/>
    <w:rsid w:val="000F4E42"/>
    <w:rsid w:val="001429E8"/>
    <w:rsid w:val="0015712D"/>
    <w:rsid w:val="00207396"/>
    <w:rsid w:val="002264CF"/>
    <w:rsid w:val="00264DAF"/>
    <w:rsid w:val="002B2070"/>
    <w:rsid w:val="00360AD9"/>
    <w:rsid w:val="003B2038"/>
    <w:rsid w:val="003B378C"/>
    <w:rsid w:val="00406171"/>
    <w:rsid w:val="0047221A"/>
    <w:rsid w:val="004D0E55"/>
    <w:rsid w:val="004D7A5F"/>
    <w:rsid w:val="00555BD9"/>
    <w:rsid w:val="00563600"/>
    <w:rsid w:val="00574FAE"/>
    <w:rsid w:val="005C5D77"/>
    <w:rsid w:val="00680748"/>
    <w:rsid w:val="00683C71"/>
    <w:rsid w:val="00731983"/>
    <w:rsid w:val="00781A7E"/>
    <w:rsid w:val="00880F6B"/>
    <w:rsid w:val="00895781"/>
    <w:rsid w:val="008B1751"/>
    <w:rsid w:val="008D68EB"/>
    <w:rsid w:val="008F05FC"/>
    <w:rsid w:val="008F5B6D"/>
    <w:rsid w:val="00992A2E"/>
    <w:rsid w:val="00A91705"/>
    <w:rsid w:val="00AB51E3"/>
    <w:rsid w:val="00B144E7"/>
    <w:rsid w:val="00B21851"/>
    <w:rsid w:val="00B24FDF"/>
    <w:rsid w:val="00B7741E"/>
    <w:rsid w:val="00BA340A"/>
    <w:rsid w:val="00BD5DA7"/>
    <w:rsid w:val="00C12A9F"/>
    <w:rsid w:val="00C262BC"/>
    <w:rsid w:val="00CD523A"/>
    <w:rsid w:val="00CE4A26"/>
    <w:rsid w:val="00D161D4"/>
    <w:rsid w:val="00D50D69"/>
    <w:rsid w:val="00DC0F3B"/>
    <w:rsid w:val="00DC25A5"/>
    <w:rsid w:val="00E02C8A"/>
    <w:rsid w:val="00E101EC"/>
    <w:rsid w:val="00E57BB6"/>
    <w:rsid w:val="00EB77E6"/>
    <w:rsid w:val="00F12A6F"/>
    <w:rsid w:val="00FA2A26"/>
    <w:rsid w:val="00FB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657FED"/>
  <w15:chartTrackingRefBased/>
  <w15:docId w15:val="{8A6C005C-2052-48AA-887F-BD74F0EE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4CF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2264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4CF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2264C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64C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2264C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264CF"/>
    <w:rPr>
      <w:rFonts w:ascii="Times New Roman" w:eastAsia="MS Mincho" w:hAnsi="Times New Roman" w:cs="Times New Roman"/>
      <w:b/>
      <w:bCs/>
      <w:kern w:val="44"/>
      <w:sz w:val="44"/>
      <w:szCs w:val="44"/>
      <w:lang w:eastAsia="ja-JP"/>
    </w:rPr>
  </w:style>
  <w:style w:type="paragraph" w:customStyle="1" w:styleId="Addresses">
    <w:name w:val="Addresses"/>
    <w:basedOn w:val="a"/>
    <w:link w:val="Addresses0"/>
    <w:rsid w:val="002264CF"/>
  </w:style>
  <w:style w:type="paragraph" w:customStyle="1" w:styleId="Tableofcontents">
    <w:name w:val="Table of contents"/>
    <w:basedOn w:val="a"/>
    <w:autoRedefine/>
    <w:rsid w:val="002264CF"/>
  </w:style>
  <w:style w:type="paragraph" w:customStyle="1" w:styleId="Title2">
    <w:name w:val="Title2"/>
    <w:basedOn w:val="a"/>
    <w:rsid w:val="002264CF"/>
    <w:rPr>
      <w:b/>
    </w:rPr>
  </w:style>
  <w:style w:type="table" w:styleId="a7">
    <w:name w:val="Table Grid"/>
    <w:basedOn w:val="a1"/>
    <w:uiPriority w:val="39"/>
    <w:rsid w:val="002264CF"/>
    <w:rPr>
      <w:rFonts w:ascii="Times New Roman" w:eastAsia="MS Mincho" w:hAnsi="Times New Roman" w:cs="Times New Roman"/>
      <w:kern w:val="0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2264CF"/>
    <w:pPr>
      <w:jc w:val="both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2264CF"/>
    <w:rPr>
      <w:rFonts w:ascii="Times New Roman" w:eastAsia="MS Mincho" w:hAnsi="Times New Roman" w:cs="Times New Roman"/>
      <w:noProof/>
      <w:kern w:val="0"/>
      <w:sz w:val="24"/>
      <w:szCs w:val="24"/>
      <w:lang w:eastAsia="ja-JP"/>
    </w:rPr>
  </w:style>
  <w:style w:type="character" w:styleId="a8">
    <w:name w:val="Strong"/>
    <w:basedOn w:val="a0"/>
    <w:uiPriority w:val="22"/>
    <w:qFormat/>
    <w:rsid w:val="002264CF"/>
    <w:rPr>
      <w:b/>
      <w:bCs/>
    </w:rPr>
  </w:style>
  <w:style w:type="character" w:customStyle="1" w:styleId="Addresses0">
    <w:name w:val="Addresses 字符"/>
    <w:basedOn w:val="a0"/>
    <w:link w:val="Addresses"/>
    <w:rsid w:val="002264CF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styleId="a9">
    <w:name w:val="Hyperlink"/>
    <w:basedOn w:val="a0"/>
    <w:uiPriority w:val="99"/>
    <w:unhideWhenUsed/>
    <w:qFormat/>
    <w:rsid w:val="00731983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02C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mailto:lianglirong@szu.edu.cn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https://doi.org/10.1016/j.cej.2022.13451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hyperlink" Target="https://doi.org/10.1021/acsnano.2c08368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hyperlink" Target="https://doi.org/10.1002/adfm.2023004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engm@szu.edu.cn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yperlink" Target="https://doi-org.ezproxy.lib.szu.edu.cn/10.1016/j.snb.2017.08.216" TargetMode="External"/><Relationship Id="rId30" Type="http://schemas.openxmlformats.org/officeDocument/2006/relationships/hyperlink" Target="https://doi.org/10.1002/adfm.202306884" TargetMode="External"/><Relationship Id="rId8" Type="http://schemas.openxmlformats.org/officeDocument/2006/relationships/hyperlink" Target="mailto:lctang@hznu.edu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1196</Words>
  <Characters>6822</Characters>
  <Application>Microsoft Office Word</Application>
  <DocSecurity>0</DocSecurity>
  <Lines>56</Lines>
  <Paragraphs>16</Paragraphs>
  <ScaleCrop>false</ScaleCrop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zhaofu ding</dc:creator>
  <cp:keywords/>
  <dc:description/>
  <cp:lastModifiedBy>rhe</cp:lastModifiedBy>
  <cp:revision>13</cp:revision>
  <dcterms:created xsi:type="dcterms:W3CDTF">2024-05-31T01:35:00Z</dcterms:created>
  <dcterms:modified xsi:type="dcterms:W3CDTF">2024-05-31T08:01:00Z</dcterms:modified>
</cp:coreProperties>
</file>