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49AF7A" w14:textId="503C1C74" w:rsidR="00413E8E" w:rsidRPr="009B2979" w:rsidRDefault="009C3816" w:rsidP="009B2979">
      <w:pPr>
        <w:pStyle w:val="a3"/>
        <w:spacing w:beforeLines="100" w:before="312" w:afterLines="50" w:after="156" w:line="400" w:lineRule="exact"/>
        <w:jc w:val="both"/>
        <w:rPr>
          <w:rFonts w:ascii="Times New Roman" w:hAnsi="Times New Roman" w:cs="Times New Roman"/>
          <w:bCs/>
          <w:sz w:val="24"/>
          <w:szCs w:val="36"/>
        </w:rPr>
      </w:pPr>
      <w:bookmarkStart w:id="0" w:name="_Hlk184805065"/>
      <w:bookmarkEnd w:id="0"/>
      <w:r w:rsidRPr="009B2979">
        <w:rPr>
          <w:rFonts w:ascii="Times New Roman" w:hAnsi="Times New Roman" w:cs="Times New Roman"/>
          <w:bCs/>
          <w:sz w:val="24"/>
          <w:szCs w:val="36"/>
        </w:rPr>
        <w:t>Supporting Information</w:t>
      </w:r>
      <w:r w:rsidR="009B2979" w:rsidRPr="009B2979">
        <w:rPr>
          <w:rFonts w:ascii="Times New Roman" w:hAnsi="Times New Roman" w:cs="Times New Roman"/>
          <w:bCs/>
          <w:sz w:val="24"/>
          <w:szCs w:val="36"/>
        </w:rPr>
        <w:t xml:space="preserve"> for</w:t>
      </w:r>
    </w:p>
    <w:p w14:paraId="1BC0AD61" w14:textId="77777777" w:rsidR="003032DA" w:rsidRPr="009B2979" w:rsidRDefault="003032DA" w:rsidP="009B2979">
      <w:pPr>
        <w:widowControl/>
        <w:spacing w:beforeLines="100" w:before="312" w:afterLines="50" w:after="156" w:line="400" w:lineRule="exact"/>
        <w:rPr>
          <w:rFonts w:ascii="Times New Roman" w:eastAsia="宋体" w:hAnsi="Times New Roman" w:cs="Times New Roman"/>
          <w:b/>
          <w:kern w:val="0"/>
          <w:sz w:val="28"/>
          <w:szCs w:val="28"/>
          <w:lang w:eastAsia="en-US"/>
        </w:rPr>
      </w:pPr>
      <w:bookmarkStart w:id="1" w:name="_Hlk184724328"/>
      <w:bookmarkStart w:id="2" w:name="_Hlk178966478"/>
      <w:bookmarkStart w:id="3" w:name="_Hlk184762485"/>
      <w:bookmarkEnd w:id="1"/>
      <w:r w:rsidRPr="009B2979">
        <w:rPr>
          <w:rFonts w:ascii="Times New Roman" w:eastAsia="宋体" w:hAnsi="Times New Roman" w:cs="Times New Roman"/>
          <w:b/>
          <w:kern w:val="0"/>
          <w:sz w:val="28"/>
          <w:szCs w:val="28"/>
          <w:lang w:eastAsia="en-US"/>
        </w:rPr>
        <w:t>Novel Cellulosic Fiber Composites with Integrated Multi-Band Electromagnetic Interference</w:t>
      </w:r>
      <w:bookmarkEnd w:id="2"/>
      <w:r w:rsidRPr="009B2979">
        <w:rPr>
          <w:rFonts w:ascii="Times New Roman" w:eastAsia="宋体" w:hAnsi="Times New Roman" w:cs="Times New Roman"/>
          <w:b/>
          <w:kern w:val="0"/>
          <w:sz w:val="28"/>
          <w:szCs w:val="28"/>
          <w:lang w:eastAsia="en-US"/>
        </w:rPr>
        <w:t xml:space="preserve"> Shielding and Energy Storage Functionalities </w:t>
      </w:r>
    </w:p>
    <w:p w14:paraId="49C83376" w14:textId="77777777" w:rsidR="003032DA" w:rsidRPr="009B2979" w:rsidRDefault="003032DA" w:rsidP="009B2979">
      <w:pPr>
        <w:widowControl/>
        <w:spacing w:beforeLines="100" w:before="312" w:afterLines="50" w:after="156" w:line="400" w:lineRule="exact"/>
        <w:rPr>
          <w:rFonts w:ascii="Times New Roman" w:eastAsia="等线" w:hAnsi="Times New Roman" w:cs="Times New Roman"/>
          <w:kern w:val="0"/>
          <w:sz w:val="24"/>
          <w:szCs w:val="24"/>
        </w:rPr>
      </w:pPr>
      <w:proofErr w:type="spellStart"/>
      <w:r w:rsidRPr="009B2979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>Xuewen</w:t>
      </w:r>
      <w:proofErr w:type="spellEnd"/>
      <w:r w:rsidRPr="009B2979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 xml:space="preserve"> Han </w:t>
      </w:r>
      <w:r w:rsidRPr="009B2979">
        <w:rPr>
          <w:rFonts w:ascii="Times New Roman" w:eastAsia="等线" w:hAnsi="Times New Roman" w:cs="Times New Roman"/>
          <w:kern w:val="0"/>
          <w:sz w:val="24"/>
          <w:szCs w:val="24"/>
          <w:vertAlign w:val="superscript"/>
        </w:rPr>
        <w:t>1</w:t>
      </w:r>
      <w:r w:rsidRPr="009B2979">
        <w:rPr>
          <w:rFonts w:ascii="Times New Roman" w:eastAsia="MS Mincho" w:hAnsi="Times New Roman" w:cs="Times New Roman"/>
          <w:kern w:val="0"/>
          <w:sz w:val="24"/>
          <w:szCs w:val="24"/>
          <w:vertAlign w:val="superscript"/>
          <w:lang w:eastAsia="ja-JP"/>
        </w:rPr>
        <w:t xml:space="preserve">, </w:t>
      </w:r>
      <w:r w:rsidRPr="009B2979">
        <w:rPr>
          <w:rFonts w:ascii="Times New Roman" w:eastAsia="等线" w:hAnsi="Times New Roman" w:cs="Times New Roman"/>
          <w:kern w:val="0"/>
          <w:sz w:val="24"/>
          <w:szCs w:val="24"/>
          <w:vertAlign w:val="superscript"/>
        </w:rPr>
        <w:t>2</w:t>
      </w:r>
      <w:r w:rsidRPr="009B2979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 xml:space="preserve">, Cheng </w:t>
      </w:r>
      <w:proofErr w:type="spellStart"/>
      <w:r w:rsidRPr="009B2979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>Hao</w:t>
      </w:r>
      <w:proofErr w:type="spellEnd"/>
      <w:r w:rsidRPr="009B2979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 xml:space="preserve"> </w:t>
      </w:r>
      <w:r w:rsidRPr="009B2979">
        <w:rPr>
          <w:rFonts w:ascii="Times New Roman" w:eastAsia="等线" w:hAnsi="Times New Roman" w:cs="Times New Roman"/>
          <w:kern w:val="0"/>
          <w:sz w:val="24"/>
          <w:szCs w:val="24"/>
          <w:vertAlign w:val="superscript"/>
        </w:rPr>
        <w:t>2</w:t>
      </w:r>
      <w:r w:rsidRPr="009B2979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 xml:space="preserve">, </w:t>
      </w:r>
      <w:proofErr w:type="spellStart"/>
      <w:r w:rsidRPr="009B2979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>Yukang</w:t>
      </w:r>
      <w:proofErr w:type="spellEnd"/>
      <w:r w:rsidRPr="009B2979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 xml:space="preserve"> Peng </w:t>
      </w:r>
      <w:r w:rsidRPr="009B2979">
        <w:rPr>
          <w:rFonts w:ascii="Times New Roman" w:eastAsia="等线" w:hAnsi="Times New Roman" w:cs="Times New Roman"/>
          <w:kern w:val="0"/>
          <w:sz w:val="24"/>
          <w:szCs w:val="24"/>
          <w:vertAlign w:val="superscript"/>
        </w:rPr>
        <w:t>1</w:t>
      </w:r>
      <w:r w:rsidRPr="009B2979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 xml:space="preserve">, Han Yu </w:t>
      </w:r>
      <w:r w:rsidRPr="009B2979">
        <w:rPr>
          <w:rFonts w:ascii="Times New Roman" w:eastAsia="等线" w:hAnsi="Times New Roman" w:cs="Times New Roman"/>
          <w:kern w:val="0"/>
          <w:sz w:val="24"/>
          <w:szCs w:val="24"/>
          <w:vertAlign w:val="superscript"/>
        </w:rPr>
        <w:t>1</w:t>
      </w:r>
      <w:r w:rsidRPr="009B2979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>, Tao Zhang</w:t>
      </w:r>
      <w:r w:rsidRPr="009B2979">
        <w:rPr>
          <w:rFonts w:ascii="Times New Roman" w:eastAsia="MS Mincho" w:hAnsi="Times New Roman" w:cs="Times New Roman"/>
          <w:kern w:val="0"/>
          <w:sz w:val="24"/>
          <w:szCs w:val="24"/>
          <w:vertAlign w:val="superscript"/>
          <w:lang w:eastAsia="ja-JP"/>
        </w:rPr>
        <w:t xml:space="preserve"> </w:t>
      </w:r>
      <w:r w:rsidRPr="009B2979">
        <w:rPr>
          <w:rFonts w:ascii="Times New Roman" w:eastAsia="等线" w:hAnsi="Times New Roman" w:cs="Times New Roman"/>
          <w:kern w:val="0"/>
          <w:sz w:val="24"/>
          <w:szCs w:val="24"/>
          <w:vertAlign w:val="superscript"/>
        </w:rPr>
        <w:t>1</w:t>
      </w:r>
      <w:r w:rsidRPr="009B2979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 xml:space="preserve">, </w:t>
      </w:r>
      <w:proofErr w:type="spellStart"/>
      <w:r w:rsidRPr="009B2979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>Haonan</w:t>
      </w:r>
      <w:proofErr w:type="spellEnd"/>
      <w:r w:rsidRPr="009B2979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 xml:space="preserve"> Zhang</w:t>
      </w:r>
      <w:r w:rsidRPr="009B297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9B2979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2,5</w:t>
      </w:r>
      <w:r w:rsidRPr="009B2979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 xml:space="preserve"> </w:t>
      </w:r>
      <w:proofErr w:type="spellStart"/>
      <w:r w:rsidRPr="009B2979">
        <w:rPr>
          <w:rFonts w:ascii="Times New Roman" w:hAnsi="Times New Roman" w:cs="Times New Roman"/>
          <w:kern w:val="0"/>
          <w:sz w:val="24"/>
          <w:szCs w:val="24"/>
        </w:rPr>
        <w:t>Kaiwen</w:t>
      </w:r>
      <w:proofErr w:type="spellEnd"/>
      <w:r w:rsidRPr="009B2979">
        <w:rPr>
          <w:rFonts w:ascii="Times New Roman" w:hAnsi="Times New Roman" w:cs="Times New Roman"/>
          <w:kern w:val="0"/>
          <w:sz w:val="24"/>
          <w:szCs w:val="24"/>
        </w:rPr>
        <w:t xml:space="preserve"> Chen </w:t>
      </w:r>
      <w:r w:rsidRPr="009B2979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2.6</w:t>
      </w:r>
      <w:r w:rsidRPr="009B297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B2979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>Heyu</w:t>
      </w:r>
      <w:proofErr w:type="spellEnd"/>
      <w:r w:rsidRPr="009B2979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 xml:space="preserve"> Chen </w:t>
      </w:r>
      <w:r w:rsidRPr="009B2979">
        <w:rPr>
          <w:rFonts w:ascii="Times New Roman" w:eastAsia="等线" w:hAnsi="Times New Roman" w:cs="Times New Roman"/>
          <w:kern w:val="0"/>
          <w:sz w:val="24"/>
          <w:szCs w:val="24"/>
          <w:vertAlign w:val="superscript"/>
        </w:rPr>
        <w:t>4</w:t>
      </w:r>
      <w:r w:rsidRPr="009B2979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 xml:space="preserve">, </w:t>
      </w:r>
      <w:proofErr w:type="spellStart"/>
      <w:r w:rsidRPr="009B2979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>Zhenxing</w:t>
      </w:r>
      <w:proofErr w:type="spellEnd"/>
      <w:r w:rsidRPr="009B2979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 xml:space="preserve"> Wang </w:t>
      </w:r>
      <w:r w:rsidRPr="009B2979">
        <w:rPr>
          <w:rFonts w:ascii="Times New Roman" w:eastAsia="等线" w:hAnsi="Times New Roman" w:cs="Times New Roman"/>
          <w:kern w:val="0"/>
          <w:sz w:val="24"/>
          <w:szCs w:val="24"/>
          <w:vertAlign w:val="superscript"/>
        </w:rPr>
        <w:t>3</w:t>
      </w:r>
      <w:r w:rsidRPr="009B2979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 xml:space="preserve">, Ning Yan </w:t>
      </w:r>
      <w:r w:rsidRPr="009B2979">
        <w:rPr>
          <w:rFonts w:ascii="Times New Roman" w:eastAsia="等线" w:hAnsi="Times New Roman" w:cs="Times New Roman"/>
          <w:kern w:val="0"/>
          <w:sz w:val="24"/>
          <w:szCs w:val="24"/>
          <w:vertAlign w:val="superscript"/>
        </w:rPr>
        <w:t>2</w:t>
      </w:r>
      <w:r w:rsidRPr="009B2979">
        <w:rPr>
          <w:rFonts w:ascii="Times New Roman" w:eastAsia="MS Mincho" w:hAnsi="Times New Roman" w:cs="Times New Roman"/>
          <w:kern w:val="0"/>
          <w:sz w:val="24"/>
          <w:szCs w:val="24"/>
          <w:vertAlign w:val="superscript"/>
          <w:lang w:eastAsia="ja-JP"/>
        </w:rPr>
        <w:t>, *</w:t>
      </w:r>
      <w:r w:rsidRPr="009B2979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 xml:space="preserve"> and </w:t>
      </w:r>
      <w:proofErr w:type="spellStart"/>
      <w:r w:rsidRPr="009B2979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>Junwen</w:t>
      </w:r>
      <w:proofErr w:type="spellEnd"/>
      <w:r w:rsidRPr="009B2979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 xml:space="preserve"> Pu </w:t>
      </w:r>
      <w:r w:rsidRPr="009B2979">
        <w:rPr>
          <w:rFonts w:ascii="Times New Roman" w:eastAsia="等线" w:hAnsi="Times New Roman" w:cs="Times New Roman"/>
          <w:kern w:val="0"/>
          <w:sz w:val="24"/>
          <w:szCs w:val="24"/>
          <w:vertAlign w:val="superscript"/>
        </w:rPr>
        <w:t>1</w:t>
      </w:r>
      <w:r w:rsidRPr="009B2979">
        <w:rPr>
          <w:rFonts w:ascii="Times New Roman" w:eastAsia="MS Mincho" w:hAnsi="Times New Roman" w:cs="Times New Roman"/>
          <w:kern w:val="0"/>
          <w:sz w:val="24"/>
          <w:szCs w:val="24"/>
          <w:vertAlign w:val="superscript"/>
          <w:lang w:eastAsia="ja-JP"/>
        </w:rPr>
        <w:t>, *</w:t>
      </w:r>
    </w:p>
    <w:p w14:paraId="206B0BD0" w14:textId="77777777" w:rsidR="003032DA" w:rsidRPr="009B2979" w:rsidRDefault="003032DA" w:rsidP="009B2979">
      <w:pPr>
        <w:widowControl/>
        <w:spacing w:beforeLines="100" w:before="312" w:afterLines="50" w:after="156" w:line="400" w:lineRule="exact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  <w:r w:rsidRPr="009B2979">
        <w:rPr>
          <w:rFonts w:ascii="Times New Roman" w:eastAsia="宋体" w:hAnsi="Times New Roman" w:cs="Times New Roman"/>
          <w:kern w:val="0"/>
          <w:sz w:val="24"/>
          <w:szCs w:val="24"/>
          <w:vertAlign w:val="superscript"/>
          <w:lang w:eastAsia="en-US"/>
        </w:rPr>
        <w:t>1</w:t>
      </w:r>
      <w:r w:rsidRPr="009B2979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 xml:space="preserve"> </w:t>
      </w:r>
      <w:r w:rsidRPr="009B297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Beijing Key Laboratory of </w:t>
      </w:r>
      <w:proofErr w:type="spellStart"/>
      <w:r w:rsidRPr="009B297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Lignocellulosic</w:t>
      </w:r>
      <w:proofErr w:type="spellEnd"/>
      <w:r w:rsidRPr="009B297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Chemistry, College of Materials Science and Technology, Beijing Forestry University, Beijing 100083, P. R. China</w:t>
      </w:r>
    </w:p>
    <w:p w14:paraId="45B0EB27" w14:textId="77777777" w:rsidR="003032DA" w:rsidRPr="009B2979" w:rsidRDefault="003032DA" w:rsidP="009B2979">
      <w:pPr>
        <w:widowControl/>
        <w:spacing w:beforeLines="100" w:before="312" w:afterLines="50" w:after="156" w:line="400" w:lineRule="exact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  <w:r w:rsidRPr="009B2979">
        <w:rPr>
          <w:rFonts w:ascii="Times New Roman" w:eastAsia="宋体" w:hAnsi="Times New Roman" w:cs="Times New Roman"/>
          <w:kern w:val="0"/>
          <w:sz w:val="24"/>
          <w:szCs w:val="24"/>
          <w:vertAlign w:val="superscript"/>
          <w:lang w:eastAsia="en-US"/>
        </w:rPr>
        <w:t>2</w:t>
      </w:r>
      <w:r w:rsidRPr="009B2979">
        <w:rPr>
          <w:rFonts w:ascii="Times New Roman" w:eastAsia="宋体" w:hAnsi="Times New Roman" w:cs="Times New Roman"/>
          <w:kern w:val="0"/>
          <w:sz w:val="24"/>
          <w:szCs w:val="20"/>
        </w:rPr>
        <w:t xml:space="preserve"> </w:t>
      </w:r>
      <w:r w:rsidRPr="009B297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Department of Chemical Engineering and Applied Chemistry, University of Toronto, Toronto, ON M5S3E5, Canada</w:t>
      </w:r>
    </w:p>
    <w:p w14:paraId="2F3A00AD" w14:textId="77777777" w:rsidR="003032DA" w:rsidRPr="009B2979" w:rsidRDefault="003032DA" w:rsidP="009B2979">
      <w:pPr>
        <w:widowControl/>
        <w:spacing w:beforeLines="100" w:before="312" w:afterLines="50" w:after="156" w:line="400" w:lineRule="exact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  <w:r w:rsidRPr="009B2979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3</w:t>
      </w:r>
      <w:r w:rsidRPr="009B2979">
        <w:rPr>
          <w:rFonts w:ascii="Times New Roman" w:eastAsia="宋体" w:hAnsi="Times New Roman" w:cs="Times New Roman"/>
          <w:kern w:val="0"/>
          <w:sz w:val="24"/>
          <w:szCs w:val="20"/>
          <w:lang w:eastAsia="en-US"/>
        </w:rPr>
        <w:t xml:space="preserve"> </w:t>
      </w:r>
      <w:r w:rsidRPr="009B297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Key Laboratory of Advanced Marine Materials, Ningbo Institute of Materials Technology and Engineering, Chinese Academy of Sciences, Ningbo 315201</w:t>
      </w:r>
      <w:r w:rsidRPr="009B2979">
        <w:rPr>
          <w:rFonts w:ascii="Times New Roman" w:eastAsia="宋体" w:hAnsi="Times New Roman" w:cs="Times New Roman"/>
          <w:kern w:val="0"/>
          <w:sz w:val="24"/>
          <w:szCs w:val="24"/>
        </w:rPr>
        <w:t>,</w:t>
      </w:r>
      <w:r w:rsidRPr="009B297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r w:rsidRPr="009B2979">
        <w:rPr>
          <w:rFonts w:ascii="Times New Roman" w:eastAsia="宋体" w:hAnsi="Times New Roman" w:cs="Times New Roman"/>
          <w:kern w:val="0"/>
          <w:sz w:val="24"/>
          <w:szCs w:val="24"/>
        </w:rPr>
        <w:t xml:space="preserve">P. R. </w:t>
      </w:r>
      <w:r w:rsidRPr="009B297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China</w:t>
      </w:r>
    </w:p>
    <w:p w14:paraId="5F38A797" w14:textId="77777777" w:rsidR="003032DA" w:rsidRPr="009B2979" w:rsidRDefault="003032DA" w:rsidP="009B2979">
      <w:pPr>
        <w:widowControl/>
        <w:spacing w:beforeLines="100" w:before="312" w:afterLines="50" w:after="156" w:line="400" w:lineRule="exact"/>
        <w:rPr>
          <w:rFonts w:ascii="Times New Roman" w:hAnsi="Times New Roman" w:cs="Times New Roman"/>
          <w:iCs/>
          <w:kern w:val="0"/>
          <w:sz w:val="24"/>
          <w:szCs w:val="24"/>
        </w:rPr>
      </w:pPr>
      <w:r w:rsidRPr="009B2979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4</w:t>
      </w:r>
      <w:r w:rsidRPr="009B2979">
        <w:rPr>
          <w:rFonts w:ascii="Times New Roman" w:eastAsia="宋体" w:hAnsi="Times New Roman" w:cs="Times New Roman"/>
          <w:kern w:val="0"/>
          <w:sz w:val="24"/>
          <w:szCs w:val="20"/>
          <w:lang w:eastAsia="en-US"/>
        </w:rPr>
        <w:t xml:space="preserve"> </w:t>
      </w:r>
      <w:r w:rsidRPr="009B2979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en-US"/>
        </w:rPr>
        <w:t xml:space="preserve">College of Mechanical and Electronic Engineering, Northwest A&amp;F University, </w:t>
      </w:r>
      <w:proofErr w:type="spellStart"/>
      <w:r w:rsidRPr="009B2979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en-US"/>
        </w:rPr>
        <w:t>Yangling</w:t>
      </w:r>
      <w:proofErr w:type="spellEnd"/>
      <w:r w:rsidRPr="009B2979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en-US"/>
        </w:rPr>
        <w:t xml:space="preserve">, Shaanxi 712100, </w:t>
      </w:r>
      <w:r w:rsidRPr="009B2979">
        <w:rPr>
          <w:rFonts w:ascii="Times New Roman" w:eastAsia="宋体" w:hAnsi="Times New Roman" w:cs="Times New Roman"/>
          <w:kern w:val="0"/>
          <w:sz w:val="24"/>
          <w:szCs w:val="24"/>
        </w:rPr>
        <w:t>P. R.</w:t>
      </w:r>
      <w:r w:rsidRPr="009B2979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en-US"/>
        </w:rPr>
        <w:t xml:space="preserve"> China</w:t>
      </w:r>
    </w:p>
    <w:p w14:paraId="1B823548" w14:textId="77777777" w:rsidR="003032DA" w:rsidRPr="009B2979" w:rsidRDefault="003032DA" w:rsidP="009B2979">
      <w:pPr>
        <w:widowControl/>
        <w:spacing w:beforeLines="100" w:before="312" w:afterLines="50" w:after="156" w:line="400" w:lineRule="exact"/>
        <w:rPr>
          <w:rFonts w:ascii="Times New Roman" w:hAnsi="Times New Roman" w:cs="Times New Roman"/>
          <w:iCs/>
          <w:kern w:val="0"/>
          <w:sz w:val="24"/>
          <w:szCs w:val="24"/>
        </w:rPr>
      </w:pPr>
      <w:r w:rsidRPr="009B2979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 xml:space="preserve">5 </w:t>
      </w:r>
      <w:r w:rsidRPr="009B2979">
        <w:rPr>
          <w:rFonts w:ascii="Times New Roman" w:hAnsi="Times New Roman" w:cs="Times New Roman"/>
          <w:kern w:val="0"/>
          <w:sz w:val="24"/>
          <w:szCs w:val="24"/>
        </w:rPr>
        <w:t xml:space="preserve">Jiangsu Provincial Key Lab of Sustainable Pulp and Paper Technology and Biomass Materials, Nanjing Forestry University, Nanjing 210037, </w:t>
      </w:r>
      <w:r w:rsidRPr="009B2979">
        <w:rPr>
          <w:rFonts w:ascii="Times New Roman" w:eastAsia="宋体" w:hAnsi="Times New Roman" w:cs="Times New Roman"/>
          <w:kern w:val="0"/>
          <w:sz w:val="24"/>
          <w:szCs w:val="24"/>
        </w:rPr>
        <w:t>P. R.</w:t>
      </w:r>
      <w:r w:rsidRPr="009B2979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en-US"/>
        </w:rPr>
        <w:t xml:space="preserve"> China</w:t>
      </w:r>
    </w:p>
    <w:p w14:paraId="6D42D46F" w14:textId="77777777" w:rsidR="003032DA" w:rsidRPr="009B2979" w:rsidRDefault="003032DA" w:rsidP="009B2979">
      <w:pPr>
        <w:widowControl/>
        <w:spacing w:beforeLines="100" w:before="312" w:afterLines="50" w:after="156" w:line="400" w:lineRule="exact"/>
        <w:rPr>
          <w:rFonts w:ascii="Times New Roman" w:hAnsi="Times New Roman" w:cs="Times New Roman"/>
          <w:kern w:val="0"/>
          <w:sz w:val="24"/>
          <w:szCs w:val="24"/>
        </w:rPr>
      </w:pPr>
      <w:r w:rsidRPr="009B2979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 xml:space="preserve">6 </w:t>
      </w:r>
      <w:r w:rsidRPr="009B2979">
        <w:rPr>
          <w:rFonts w:ascii="Times New Roman" w:hAnsi="Times New Roman" w:cs="Times New Roman"/>
          <w:kern w:val="0"/>
          <w:sz w:val="24"/>
          <w:szCs w:val="24"/>
        </w:rPr>
        <w:t xml:space="preserve">Co-Innovation Center of Efficient Processing and Utilization of Forest Resources, Nanjing Forestry University, Nanjing 210037, </w:t>
      </w:r>
      <w:r w:rsidRPr="009B2979">
        <w:rPr>
          <w:rFonts w:ascii="Times New Roman" w:eastAsia="宋体" w:hAnsi="Times New Roman" w:cs="Times New Roman"/>
          <w:kern w:val="0"/>
          <w:sz w:val="24"/>
          <w:szCs w:val="24"/>
        </w:rPr>
        <w:t>P. R.</w:t>
      </w:r>
      <w:r w:rsidRPr="009B2979">
        <w:rPr>
          <w:rFonts w:ascii="Times New Roman" w:hAnsi="Times New Roman" w:cs="Times New Roman"/>
          <w:kern w:val="0"/>
          <w:sz w:val="24"/>
          <w:szCs w:val="24"/>
        </w:rPr>
        <w:t xml:space="preserve"> China</w:t>
      </w:r>
    </w:p>
    <w:p w14:paraId="40A91835" w14:textId="3CA88787" w:rsidR="007D20E3" w:rsidRPr="009B2979" w:rsidRDefault="003032DA" w:rsidP="009B2979">
      <w:pPr>
        <w:widowControl/>
        <w:spacing w:beforeLines="100" w:before="312" w:afterLines="50" w:after="156" w:line="400" w:lineRule="exact"/>
        <w:jc w:val="left"/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</w:pPr>
      <w:r w:rsidRPr="009B2979">
        <w:rPr>
          <w:rFonts w:ascii="Times New Roman" w:eastAsia="MS Mincho" w:hAnsi="Times New Roman" w:cs="Times New Roman"/>
          <w:kern w:val="0"/>
          <w:sz w:val="24"/>
          <w:szCs w:val="24"/>
          <w:lang w:val="de-DE" w:eastAsia="ja-JP"/>
        </w:rPr>
        <w:t>*Corresponding author</w:t>
      </w:r>
      <w:r w:rsidRPr="009B2979">
        <w:rPr>
          <w:rFonts w:ascii="Times New Roman" w:hAnsi="Times New Roman" w:cs="Times New Roman"/>
          <w:kern w:val="0"/>
          <w:sz w:val="24"/>
          <w:szCs w:val="24"/>
          <w:lang w:val="de-DE"/>
        </w:rPr>
        <w:t>s</w:t>
      </w:r>
      <w:r w:rsidRPr="009B2979">
        <w:rPr>
          <w:rFonts w:ascii="Times New Roman" w:eastAsia="MS Mincho" w:hAnsi="Times New Roman" w:cs="Times New Roman"/>
          <w:kern w:val="0"/>
          <w:sz w:val="24"/>
          <w:szCs w:val="24"/>
          <w:lang w:val="de-DE" w:eastAsia="ja-JP"/>
        </w:rPr>
        <w:t xml:space="preserve">. E-mail: </w:t>
      </w:r>
      <w:r w:rsidRPr="009B2979">
        <w:rPr>
          <w:rFonts w:ascii="Times New Roman" w:eastAsia="MS Mincho" w:hAnsi="Times New Roman" w:cs="Times New Roman"/>
          <w:color w:val="00B0F0"/>
          <w:kern w:val="0"/>
          <w:sz w:val="24"/>
          <w:szCs w:val="24"/>
          <w:u w:val="single"/>
          <w:lang w:val="de-DE" w:eastAsia="ja-JP"/>
        </w:rPr>
        <w:fldChar w:fldCharType="begin"/>
      </w:r>
      <w:r w:rsidRPr="009B2979">
        <w:rPr>
          <w:rFonts w:ascii="Times New Roman" w:eastAsia="MS Mincho" w:hAnsi="Times New Roman" w:cs="Times New Roman"/>
          <w:color w:val="00B0F0"/>
          <w:kern w:val="0"/>
          <w:sz w:val="24"/>
          <w:szCs w:val="24"/>
          <w:u w:val="single"/>
          <w:lang w:val="de-DE" w:eastAsia="ja-JP"/>
        </w:rPr>
        <w:instrText xml:space="preserve"> HYPERLINK "mailto:ning.yan@utoronto.ca" </w:instrText>
      </w:r>
      <w:r w:rsidRPr="009B2979">
        <w:rPr>
          <w:rFonts w:ascii="Times New Roman" w:eastAsia="MS Mincho" w:hAnsi="Times New Roman" w:cs="Times New Roman"/>
          <w:color w:val="00B0F0"/>
          <w:kern w:val="0"/>
          <w:sz w:val="24"/>
          <w:szCs w:val="24"/>
          <w:u w:val="single"/>
          <w:lang w:val="de-DE" w:eastAsia="ja-JP"/>
        </w:rPr>
        <w:fldChar w:fldCharType="separate"/>
      </w:r>
      <w:r w:rsidRPr="009B2979">
        <w:rPr>
          <w:rStyle w:val="af3"/>
          <w:rFonts w:ascii="Times New Roman" w:eastAsia="MS Mincho" w:hAnsi="Times New Roman" w:cs="Times New Roman"/>
          <w:color w:val="00B0F0"/>
          <w:kern w:val="0"/>
          <w:sz w:val="24"/>
          <w:szCs w:val="24"/>
          <w:lang w:val="de-DE" w:eastAsia="ja-JP"/>
        </w:rPr>
        <w:t>ning.yan@utoronto.ca</w:t>
      </w:r>
      <w:r w:rsidRPr="009B2979">
        <w:rPr>
          <w:rFonts w:ascii="Times New Roman" w:eastAsia="MS Mincho" w:hAnsi="Times New Roman" w:cs="Times New Roman"/>
          <w:color w:val="00B0F0"/>
          <w:kern w:val="0"/>
          <w:sz w:val="24"/>
          <w:szCs w:val="24"/>
          <w:u w:val="single"/>
          <w:lang w:val="de-DE" w:eastAsia="ja-JP"/>
        </w:rPr>
        <w:fldChar w:fldCharType="end"/>
      </w:r>
      <w:r w:rsidR="009B2979" w:rsidRPr="009B2979">
        <w:rPr>
          <w:rFonts w:ascii="Times New Roman" w:eastAsia="MS Mincho" w:hAnsi="Times New Roman" w:cs="Times New Roman"/>
          <w:kern w:val="0"/>
          <w:sz w:val="24"/>
          <w:szCs w:val="24"/>
          <w:lang w:val="de-DE" w:eastAsia="ja-JP"/>
        </w:rPr>
        <w:t xml:space="preserve"> </w:t>
      </w:r>
      <w:r w:rsidRPr="009B2979">
        <w:rPr>
          <w:rFonts w:ascii="Times New Roman" w:eastAsia="MS Mincho" w:hAnsi="Times New Roman" w:cs="Times New Roman"/>
          <w:kern w:val="0"/>
          <w:sz w:val="24"/>
          <w:szCs w:val="24"/>
          <w:lang w:val="de-DE" w:eastAsia="ja-JP"/>
        </w:rPr>
        <w:t>(</w:t>
      </w:r>
      <w:r w:rsidRPr="009B2979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>Ning Yan)</w:t>
      </w:r>
      <w:r w:rsidRPr="009B2979">
        <w:rPr>
          <w:rFonts w:ascii="Times New Roman" w:eastAsia="MS Mincho" w:hAnsi="Times New Roman" w:cs="Times New Roman"/>
          <w:kern w:val="0"/>
          <w:sz w:val="24"/>
          <w:szCs w:val="24"/>
          <w:lang w:val="de-DE" w:eastAsia="ja-JP"/>
        </w:rPr>
        <w:t>;</w:t>
      </w:r>
      <w:r w:rsidRPr="009B2979">
        <w:rPr>
          <w:rFonts w:ascii="Times New Roman" w:eastAsia="等线" w:hAnsi="Times New Roman" w:cs="Times New Roman"/>
          <w:kern w:val="0"/>
          <w:sz w:val="24"/>
          <w:szCs w:val="24"/>
          <w:lang w:val="de-DE"/>
        </w:rPr>
        <w:t xml:space="preserve"> </w:t>
      </w:r>
      <w:hyperlink r:id="rId8" w:history="1">
        <w:r w:rsidRPr="009B2979">
          <w:rPr>
            <w:rStyle w:val="af3"/>
            <w:rFonts w:ascii="Times New Roman" w:eastAsia="MS Mincho" w:hAnsi="Times New Roman" w:cs="Times New Roman"/>
            <w:color w:val="00B0F0"/>
            <w:kern w:val="0"/>
            <w:sz w:val="24"/>
            <w:szCs w:val="24"/>
            <w:lang w:val="de-DE" w:eastAsia="ja-JP"/>
          </w:rPr>
          <w:t>jwpu@bjfu.edu.cn</w:t>
        </w:r>
      </w:hyperlink>
      <w:r w:rsidRPr="009B2979">
        <w:rPr>
          <w:rStyle w:val="af3"/>
          <w:rFonts w:ascii="Times New Roman" w:hAnsi="Times New Roman" w:cs="Times New Roman"/>
          <w:color w:val="00B0F0"/>
        </w:rPr>
        <w:t xml:space="preserve"> </w:t>
      </w:r>
      <w:r w:rsidRPr="009B2979">
        <w:rPr>
          <w:rFonts w:ascii="Times New Roman" w:eastAsia="MS Mincho" w:hAnsi="Times New Roman" w:cs="Times New Roman"/>
          <w:kern w:val="0"/>
          <w:sz w:val="24"/>
          <w:szCs w:val="24"/>
          <w:lang w:val="de-DE" w:eastAsia="ja-JP"/>
        </w:rPr>
        <w:t>(</w:t>
      </w:r>
      <w:proofErr w:type="spellStart"/>
      <w:r w:rsidRPr="009B2979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>Junwen</w:t>
      </w:r>
      <w:proofErr w:type="spellEnd"/>
      <w:r w:rsidRPr="009B2979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 xml:space="preserve"> Pu)</w:t>
      </w:r>
      <w:bookmarkEnd w:id="3"/>
    </w:p>
    <w:p w14:paraId="01C68495" w14:textId="4CD5270F" w:rsidR="009B2979" w:rsidRPr="009B2979" w:rsidRDefault="009B2979" w:rsidP="009B2979">
      <w:pPr>
        <w:widowControl/>
        <w:spacing w:beforeLines="50" w:before="156" w:afterLines="50" w:after="156"/>
        <w:rPr>
          <w:rFonts w:ascii="Times New Roman" w:hAnsi="Times New Roman" w:cs="Times New Roman"/>
          <w:b/>
          <w:bCs/>
          <w:sz w:val="32"/>
          <w:szCs w:val="28"/>
        </w:rPr>
      </w:pPr>
      <w:r w:rsidRPr="009B2979">
        <w:rPr>
          <w:rFonts w:ascii="Times New Roman" w:eastAsia="MS Mincho" w:hAnsi="Times New Roman" w:cs="Times New Roman"/>
          <w:b/>
          <w:kern w:val="0"/>
          <w:sz w:val="28"/>
          <w:szCs w:val="24"/>
          <w:lang w:eastAsia="ja-JP"/>
        </w:rPr>
        <w:t>Supplementary Figures and Tables</w:t>
      </w:r>
    </w:p>
    <w:p w14:paraId="05648D18" w14:textId="3188C4D8" w:rsidR="00413E8E" w:rsidRPr="003032DA" w:rsidRDefault="00772CBB" w:rsidP="003032DA">
      <w:pPr>
        <w:spacing w:beforeLines="50" w:before="156" w:afterLines="50" w:after="156"/>
        <w:jc w:val="center"/>
        <w:rPr>
          <w:rFonts w:ascii="Times New Roman" w:hAnsi="Times New Roman" w:cs="Times New Roman"/>
        </w:rPr>
      </w:pPr>
      <w:r w:rsidRPr="003032DA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1E933AB" wp14:editId="6169852E">
                <wp:simplePos x="0" y="0"/>
                <wp:positionH relativeFrom="column">
                  <wp:posOffset>764177</wp:posOffset>
                </wp:positionH>
                <wp:positionV relativeFrom="paragraph">
                  <wp:posOffset>3560562</wp:posOffset>
                </wp:positionV>
                <wp:extent cx="742717" cy="425476"/>
                <wp:effectExtent l="0" t="0" r="0" b="0"/>
                <wp:wrapNone/>
                <wp:docPr id="11895860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717" cy="42547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CA1855" w14:textId="10F35C7B" w:rsidR="00116668" w:rsidRPr="00772CBB" w:rsidRDefault="00116668" w:rsidP="0011666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72CBB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CFS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E933AB" id="_x0000_t202" coordsize="21600,21600" o:spt="202" path="m,l,21600r21600,l21600,xe">
                <v:stroke joinstyle="miter"/>
                <v:path gradientshapeok="t" o:connecttype="rect"/>
              </v:shapetype>
              <v:shape id="文本框 5" o:spid="_x0000_s1026" type="#_x0000_t202" style="position:absolute;left:0;text-align:left;margin-left:60.15pt;margin-top:280.35pt;width:58.5pt;height:3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" filled="f" stroked="f" strokeweight=".5pt">
                <v:textbox>
                  <w:txbxContent>
                    <w:p w14:paraId="77CA1855" w14:textId="10F35C7B" w:rsidR="00116668" w:rsidRPr="00772CBB" w:rsidRDefault="00116668" w:rsidP="00116668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772CBB">
                        <w:rPr>
                          <w:rFonts w:ascii="Times New Roman" w:hAnsi="Times New Roman" w:cs="Times New Roman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CFS</w:t>
                      </w:r>
                    </w:p>
                  </w:txbxContent>
                </v:textbox>
              </v:shape>
            </w:pict>
          </mc:Fallback>
        </mc:AlternateContent>
      </w:r>
      <w:r w:rsidR="00413E8E" w:rsidRPr="003032DA">
        <w:rPr>
          <w:rFonts w:ascii="Times New Roman" w:hAnsi="Times New Roman" w:cs="Times New Roman"/>
          <w:noProof/>
        </w:rPr>
        <w:drawing>
          <wp:inline distT="0" distB="0" distL="0" distR="0" wp14:anchorId="0BF6288D" wp14:editId="575EE76C">
            <wp:extent cx="4451864" cy="2946400"/>
            <wp:effectExtent l="0" t="0" r="0" b="6350"/>
            <wp:docPr id="20048890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81"/>
                    <a:stretch/>
                  </pic:blipFill>
                  <pic:spPr bwMode="auto">
                    <a:xfrm>
                      <a:off x="0" y="0"/>
                      <a:ext cx="4460975" cy="295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B2979" w:rsidRPr="003032DA">
        <w:rPr>
          <w:rFonts w:ascii="Times New Roman" w:hAnsi="Times New Roman" w:cs="Times New Roman"/>
          <w:noProof/>
        </w:rPr>
        <w:drawing>
          <wp:inline distT="0" distB="0" distL="0" distR="0" wp14:anchorId="66F4706D" wp14:editId="2D58A4D5">
            <wp:extent cx="2860994" cy="1619250"/>
            <wp:effectExtent l="0" t="0" r="0" b="0"/>
            <wp:docPr id="20" name="图片 19">
              <a:extLst xmlns:a="http://schemas.openxmlformats.org/drawingml/2006/main">
                <a:ext uri="{FF2B5EF4-FFF2-40B4-BE49-F238E27FC236}">
                  <a16:creationId xmlns:a16="http://schemas.microsoft.com/office/drawing/2014/main" id="{7AEE4374-E356-BF0C-6005-BD51556BA75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9">
                      <a:extLst>
                        <a:ext uri="{FF2B5EF4-FFF2-40B4-BE49-F238E27FC236}">
                          <a16:creationId xmlns:a16="http://schemas.microsoft.com/office/drawing/2014/main" id="{7AEE4374-E356-BF0C-6005-BD51556BA75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49" r="7218"/>
                    <a:stretch/>
                  </pic:blipFill>
                  <pic:spPr bwMode="auto">
                    <a:xfrm>
                      <a:off x="0" y="0"/>
                      <a:ext cx="2869147" cy="16238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D8CCC2" w14:textId="45033657" w:rsidR="008772AC" w:rsidRPr="009B2979" w:rsidRDefault="00413E8E" w:rsidP="003032DA">
      <w:pPr>
        <w:spacing w:beforeLines="50" w:before="156" w:afterLines="50" w:after="156"/>
        <w:rPr>
          <w:rFonts w:ascii="Times New Roman" w:hAnsi="Times New Roman" w:cs="Times New Roman"/>
          <w:noProof/>
          <w:sz w:val="24"/>
          <w:szCs w:val="24"/>
        </w:rPr>
      </w:pPr>
      <w:bookmarkStart w:id="4" w:name="_Hlk158653805"/>
      <w:r w:rsidRPr="009B2979">
        <w:rPr>
          <w:rFonts w:ascii="Times New Roman" w:hAnsi="Times New Roman" w:cs="Times New Roman"/>
          <w:b/>
          <w:bCs/>
          <w:noProof/>
          <w:sz w:val="24"/>
          <w:szCs w:val="24"/>
        </w:rPr>
        <w:t>Fig</w:t>
      </w:r>
      <w:r w:rsidR="00047F5F" w:rsidRPr="009B2979"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  <w:r w:rsidRPr="009B2979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S1</w:t>
      </w:r>
      <w:bookmarkEnd w:id="4"/>
      <w:r w:rsidR="00047F5F" w:rsidRPr="009B2979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B2979">
        <w:rPr>
          <w:rFonts w:ascii="Times New Roman" w:hAnsi="Times New Roman" w:cs="Times New Roman"/>
          <w:noProof/>
          <w:sz w:val="24"/>
          <w:szCs w:val="24"/>
        </w:rPr>
        <w:t>The SEM images of (</w:t>
      </w:r>
      <w:r w:rsidRPr="009B2979">
        <w:rPr>
          <w:rFonts w:ascii="Times New Roman" w:hAnsi="Times New Roman" w:cs="Times New Roman"/>
          <w:b/>
          <w:noProof/>
          <w:sz w:val="24"/>
          <w:szCs w:val="24"/>
        </w:rPr>
        <w:t>a</w:t>
      </w:r>
      <w:r w:rsidRPr="009B2979">
        <w:rPr>
          <w:rFonts w:ascii="Times New Roman" w:hAnsi="Times New Roman" w:cs="Times New Roman"/>
          <w:noProof/>
          <w:sz w:val="24"/>
          <w:szCs w:val="24"/>
        </w:rPr>
        <w:t>) natural wood (NW), (</w:t>
      </w:r>
      <w:r w:rsidRPr="009B2979">
        <w:rPr>
          <w:rFonts w:ascii="Times New Roman" w:hAnsi="Times New Roman" w:cs="Times New Roman"/>
          <w:b/>
          <w:noProof/>
          <w:sz w:val="24"/>
          <w:szCs w:val="24"/>
        </w:rPr>
        <w:t>b</w:t>
      </w:r>
      <w:r w:rsidRPr="009B2979">
        <w:rPr>
          <w:rFonts w:ascii="Times New Roman" w:hAnsi="Times New Roman" w:cs="Times New Roman"/>
          <w:noProof/>
          <w:sz w:val="24"/>
          <w:szCs w:val="24"/>
        </w:rPr>
        <w:t>) cellulose fiber skeleton (CFS); (</w:t>
      </w:r>
      <w:r w:rsidRPr="009B2979">
        <w:rPr>
          <w:rFonts w:ascii="Times New Roman" w:hAnsi="Times New Roman" w:cs="Times New Roman"/>
          <w:b/>
          <w:noProof/>
          <w:sz w:val="24"/>
          <w:szCs w:val="24"/>
        </w:rPr>
        <w:t>c</w:t>
      </w:r>
      <w:r w:rsidRPr="009B2979">
        <w:rPr>
          <w:rFonts w:ascii="Times New Roman" w:hAnsi="Times New Roman" w:cs="Times New Roman"/>
          <w:noProof/>
          <w:sz w:val="24"/>
          <w:szCs w:val="24"/>
        </w:rPr>
        <w:t>)</w:t>
      </w:r>
      <w:r w:rsidRPr="009B2979">
        <w:rPr>
          <w:rFonts w:ascii="Times New Roman" w:hAnsi="Times New Roman" w:cs="Times New Roman"/>
          <w:sz w:val="24"/>
          <w:szCs w:val="24"/>
        </w:rPr>
        <w:t xml:space="preserve"> </w:t>
      </w:r>
      <w:r w:rsidRPr="009B2979">
        <w:rPr>
          <w:rFonts w:ascii="Times New Roman" w:hAnsi="Times New Roman" w:cs="Times New Roman"/>
          <w:noProof/>
          <w:sz w:val="24"/>
          <w:szCs w:val="24"/>
        </w:rPr>
        <w:t>TEMPO-oxidized cellulose fiber skeleton (T-CFS), (</w:t>
      </w:r>
      <w:r w:rsidRPr="009B2979">
        <w:rPr>
          <w:rFonts w:ascii="Times New Roman" w:hAnsi="Times New Roman" w:cs="Times New Roman"/>
          <w:b/>
          <w:noProof/>
          <w:sz w:val="24"/>
          <w:szCs w:val="24"/>
        </w:rPr>
        <w:t>d</w:t>
      </w:r>
      <w:r w:rsidRPr="009B2979">
        <w:rPr>
          <w:rFonts w:ascii="Times New Roman" w:hAnsi="Times New Roman" w:cs="Times New Roman"/>
          <w:noProof/>
          <w:sz w:val="24"/>
          <w:szCs w:val="24"/>
        </w:rPr>
        <w:t xml:space="preserve">) TEMPO-oxidized cellulose fiber </w:t>
      </w:r>
      <w:r w:rsidRPr="009B2979">
        <w:rPr>
          <w:rFonts w:ascii="Times New Roman" w:hAnsi="Times New Roman" w:cs="Times New Roman"/>
          <w:sz w:val="24"/>
          <w:szCs w:val="24"/>
        </w:rPr>
        <w:t>multifunctional composites</w:t>
      </w:r>
      <w:r w:rsidRPr="009B2979"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Pr="009B2979">
        <w:rPr>
          <w:rFonts w:ascii="Times New Roman" w:hAnsi="Times New Roman" w:cs="Times New Roman"/>
          <w:sz w:val="24"/>
          <w:szCs w:val="24"/>
        </w:rPr>
        <w:t>PPy@Fe</w:t>
      </w:r>
      <w:r w:rsidRPr="009B2979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9B2979">
        <w:rPr>
          <w:rFonts w:ascii="Times New Roman" w:hAnsi="Times New Roman" w:cs="Times New Roman"/>
          <w:sz w:val="24"/>
          <w:szCs w:val="24"/>
        </w:rPr>
        <w:t>/ T-CFS-MC</w:t>
      </w:r>
      <w:r w:rsidRPr="009B2979">
        <w:rPr>
          <w:rFonts w:ascii="Times New Roman" w:hAnsi="Times New Roman" w:cs="Times New Roman"/>
          <w:noProof/>
          <w:sz w:val="24"/>
          <w:szCs w:val="24"/>
        </w:rPr>
        <w:t>)</w:t>
      </w:r>
      <w:r w:rsidR="00116668" w:rsidRPr="009B2979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bookmarkStart w:id="5" w:name="_Hlk184754717"/>
      <w:r w:rsidR="00116668" w:rsidRPr="009B2979">
        <w:rPr>
          <w:rFonts w:ascii="Times New Roman" w:hAnsi="Times New Roman" w:cs="Times New Roman"/>
          <w:noProof/>
          <w:sz w:val="24"/>
          <w:szCs w:val="24"/>
        </w:rPr>
        <w:t>(</w:t>
      </w:r>
      <w:r w:rsidR="00116668" w:rsidRPr="009B2979">
        <w:rPr>
          <w:rFonts w:ascii="Times New Roman" w:hAnsi="Times New Roman" w:cs="Times New Roman"/>
          <w:b/>
          <w:noProof/>
          <w:sz w:val="24"/>
          <w:szCs w:val="24"/>
        </w:rPr>
        <w:t>e</w:t>
      </w:r>
      <w:r w:rsidR="00116668" w:rsidRPr="009B2979">
        <w:rPr>
          <w:rFonts w:ascii="Times New Roman" w:hAnsi="Times New Roman" w:cs="Times New Roman"/>
          <w:noProof/>
          <w:sz w:val="24"/>
          <w:szCs w:val="24"/>
        </w:rPr>
        <w:t>) Tracheids structure on the surface of cellulose fibers</w:t>
      </w:r>
    </w:p>
    <w:bookmarkEnd w:id="5"/>
    <w:p w14:paraId="6F00F774" w14:textId="3397F42D" w:rsidR="005B7229" w:rsidRPr="003032DA" w:rsidRDefault="005B7229" w:rsidP="003032DA">
      <w:pPr>
        <w:tabs>
          <w:tab w:val="left" w:pos="1602"/>
        </w:tabs>
        <w:spacing w:beforeLines="50" w:before="156" w:afterLines="50" w:after="156"/>
        <w:jc w:val="center"/>
        <w:rPr>
          <w:rFonts w:ascii="Times New Roman" w:hAnsi="Times New Roman" w:cs="Times New Roman"/>
        </w:rPr>
      </w:pPr>
      <w:r w:rsidRPr="003032DA">
        <w:rPr>
          <w:rFonts w:ascii="Times New Roman" w:hAnsi="Times New Roman" w:cs="Times New Roman"/>
          <w:noProof/>
        </w:rPr>
        <w:drawing>
          <wp:inline distT="0" distB="0" distL="0" distR="0" wp14:anchorId="0C808A29" wp14:editId="391E82CA">
            <wp:extent cx="5247861" cy="2210335"/>
            <wp:effectExtent l="0" t="0" r="0" b="0"/>
            <wp:docPr id="178371969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41" cy="2218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603DED" w14:textId="24F3B492" w:rsidR="009E75B5" w:rsidRPr="003032DA" w:rsidRDefault="00273B77" w:rsidP="003032DA">
      <w:pPr>
        <w:widowControl/>
        <w:spacing w:beforeLines="50" w:before="156" w:afterLines="50" w:after="156"/>
        <w:rPr>
          <w:rFonts w:ascii="Times New Roman" w:hAnsi="Times New Roman" w:cs="Times New Roman"/>
          <w:sz w:val="24"/>
          <w:szCs w:val="24"/>
        </w:rPr>
      </w:pPr>
      <w:bookmarkStart w:id="6" w:name="_Hlk168427691"/>
      <w:r w:rsidRPr="003032DA">
        <w:rPr>
          <w:rFonts w:ascii="Times New Roman" w:hAnsi="Times New Roman" w:cs="Times New Roman"/>
          <w:b/>
          <w:bCs/>
          <w:noProof/>
          <w:sz w:val="24"/>
          <w:szCs w:val="24"/>
        </w:rPr>
        <w:t>Fig</w:t>
      </w:r>
      <w:r w:rsidR="00047F5F" w:rsidRPr="003032D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. </w:t>
      </w:r>
      <w:r w:rsidRPr="003032DA">
        <w:rPr>
          <w:rFonts w:ascii="Times New Roman" w:hAnsi="Times New Roman" w:cs="Times New Roman"/>
          <w:b/>
          <w:bCs/>
          <w:noProof/>
          <w:sz w:val="24"/>
          <w:szCs w:val="24"/>
        </w:rPr>
        <w:t>S2</w:t>
      </w:r>
      <w:r w:rsidRPr="003032DA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787FA3" w:rsidRPr="003032DA">
        <w:rPr>
          <w:rFonts w:ascii="Times New Roman" w:eastAsia="宋体" w:hAnsi="Times New Roman" w:cs="Times New Roman"/>
          <w:sz w:val="24"/>
          <w:szCs w:val="24"/>
        </w:rPr>
        <w:t>(</w:t>
      </w:r>
      <w:r w:rsidR="00787FA3" w:rsidRPr="009B2979">
        <w:rPr>
          <w:rFonts w:ascii="Times New Roman" w:eastAsia="宋体" w:hAnsi="Times New Roman" w:cs="Times New Roman"/>
          <w:b/>
          <w:sz w:val="24"/>
          <w:szCs w:val="24"/>
        </w:rPr>
        <w:t>a</w:t>
      </w:r>
      <w:r w:rsidR="00787FA3" w:rsidRPr="003032DA">
        <w:rPr>
          <w:rFonts w:ascii="Times New Roman" w:eastAsia="宋体" w:hAnsi="Times New Roman" w:cs="Times New Roman"/>
          <w:sz w:val="24"/>
          <w:szCs w:val="24"/>
        </w:rPr>
        <w:t>)</w:t>
      </w:r>
      <w:bookmarkEnd w:id="6"/>
      <w:r w:rsidR="00787FA3" w:rsidRPr="003032DA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3032DA">
        <w:rPr>
          <w:rFonts w:ascii="Times New Roman" w:eastAsia="宋体" w:hAnsi="Times New Roman" w:cs="Times New Roman"/>
          <w:sz w:val="24"/>
          <w:szCs w:val="24"/>
        </w:rPr>
        <w:t>FTIR spectra of samples before and after TEMPO oxidation</w:t>
      </w:r>
      <w:r w:rsidR="00D7509C" w:rsidRPr="003032DA">
        <w:rPr>
          <w:rFonts w:ascii="Times New Roman" w:eastAsia="宋体" w:hAnsi="Times New Roman" w:cs="Times New Roman"/>
          <w:sz w:val="24"/>
          <w:szCs w:val="24"/>
        </w:rPr>
        <w:t>; (</w:t>
      </w:r>
      <w:r w:rsidR="00D7509C" w:rsidRPr="009B2979">
        <w:rPr>
          <w:rFonts w:ascii="Times New Roman" w:eastAsia="宋体" w:hAnsi="Times New Roman" w:cs="Times New Roman"/>
          <w:b/>
          <w:sz w:val="24"/>
          <w:szCs w:val="24"/>
        </w:rPr>
        <w:t>b</w:t>
      </w:r>
      <w:r w:rsidR="00D7509C" w:rsidRPr="003032DA">
        <w:rPr>
          <w:rFonts w:ascii="Times New Roman" w:eastAsia="宋体" w:hAnsi="Times New Roman" w:cs="Times New Roman"/>
          <w:sz w:val="24"/>
          <w:szCs w:val="24"/>
        </w:rPr>
        <w:t xml:space="preserve">) </w:t>
      </w:r>
      <w:r w:rsidR="00787FA3" w:rsidRPr="003032DA">
        <w:rPr>
          <w:rFonts w:ascii="Times New Roman" w:hAnsi="Times New Roman" w:cs="Times New Roman"/>
          <w:sz w:val="24"/>
          <w:szCs w:val="24"/>
        </w:rPr>
        <w:t xml:space="preserve">Carboxylate content </w:t>
      </w:r>
      <w:r w:rsidR="009B2979">
        <w:rPr>
          <w:rFonts w:ascii="Times New Roman" w:hAnsi="Times New Roman" w:cs="Times New Roman"/>
          <w:sz w:val="24"/>
          <w:szCs w:val="24"/>
        </w:rPr>
        <w:t>of CFS and T-CFS</w:t>
      </w:r>
    </w:p>
    <w:p w14:paraId="5D34F859" w14:textId="77777777" w:rsidR="001C000C" w:rsidRPr="009B2979" w:rsidRDefault="001C000C" w:rsidP="003032DA">
      <w:pPr>
        <w:widowControl/>
        <w:spacing w:beforeLines="50" w:before="156" w:afterLines="50" w:after="156"/>
        <w:rPr>
          <w:rFonts w:ascii="Times New Roman" w:hAnsi="Times New Roman" w:cs="Times New Roman"/>
          <w:sz w:val="24"/>
          <w:szCs w:val="24"/>
        </w:rPr>
      </w:pPr>
    </w:p>
    <w:p w14:paraId="5FACF8E6" w14:textId="76E17D37" w:rsidR="00542476" w:rsidRDefault="001C000C" w:rsidP="003032DA">
      <w:pPr>
        <w:widowControl/>
        <w:spacing w:beforeLines="50" w:before="156" w:afterLines="50" w:after="156"/>
        <w:jc w:val="left"/>
        <w:rPr>
          <w:rFonts w:ascii="Times New Roman" w:hAnsi="Times New Roman" w:cs="Times New Roman"/>
          <w:noProof/>
          <w:sz w:val="24"/>
          <w:szCs w:val="24"/>
        </w:rPr>
      </w:pPr>
      <w:r w:rsidRPr="009B2979">
        <w:rPr>
          <w:rFonts w:ascii="Times New Roman" w:hAnsi="Times New Roman" w:cs="Times New Roman"/>
          <w:b/>
          <w:bCs/>
          <w:noProof/>
          <w:szCs w:val="21"/>
        </w:rPr>
        <w:drawing>
          <wp:anchor distT="0" distB="0" distL="114300" distR="114300" simplePos="0" relativeHeight="251696128" behindDoc="0" locked="0" layoutInCell="1" allowOverlap="1" wp14:anchorId="110885AA" wp14:editId="539A06C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889885" cy="2212975"/>
            <wp:effectExtent l="0" t="0" r="5715" b="0"/>
            <wp:wrapTopAndBottom/>
            <wp:docPr id="56317486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885" cy="221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B2979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Fig. S3 </w:t>
      </w:r>
      <w:r w:rsidR="00542476" w:rsidRPr="009B2979">
        <w:rPr>
          <w:rFonts w:ascii="Times New Roman" w:hAnsi="Times New Roman" w:cs="Times New Roman"/>
          <w:noProof/>
          <w:sz w:val="24"/>
          <w:szCs w:val="24"/>
        </w:rPr>
        <w:t>Weight gain of PPy@Fe</w:t>
      </w:r>
      <w:r w:rsidR="00542476" w:rsidRPr="009B2979">
        <w:rPr>
          <w:rFonts w:ascii="Times New Roman" w:hAnsi="Times New Roman" w:cs="Times New Roman"/>
          <w:noProof/>
          <w:sz w:val="24"/>
          <w:szCs w:val="24"/>
          <w:vertAlign w:val="superscript"/>
        </w:rPr>
        <w:t>3+</w:t>
      </w:r>
      <w:r w:rsidR="00542476" w:rsidRPr="009B2979">
        <w:rPr>
          <w:rFonts w:ascii="Times New Roman" w:hAnsi="Times New Roman" w:cs="Times New Roman"/>
          <w:noProof/>
          <w:sz w:val="24"/>
          <w:szCs w:val="24"/>
        </w:rPr>
        <w:t>/ CFS-MC and PPy@Fe</w:t>
      </w:r>
      <w:r w:rsidR="00542476" w:rsidRPr="009B2979">
        <w:rPr>
          <w:rFonts w:ascii="Times New Roman" w:hAnsi="Times New Roman" w:cs="Times New Roman"/>
          <w:noProof/>
          <w:sz w:val="24"/>
          <w:szCs w:val="24"/>
          <w:vertAlign w:val="superscript"/>
        </w:rPr>
        <w:t>3+</w:t>
      </w:r>
      <w:r w:rsidR="00542476" w:rsidRPr="009B2979">
        <w:rPr>
          <w:rFonts w:ascii="Times New Roman" w:hAnsi="Times New Roman" w:cs="Times New Roman"/>
          <w:noProof/>
          <w:sz w:val="24"/>
          <w:szCs w:val="24"/>
        </w:rPr>
        <w:t xml:space="preserve">/T-CFS-MC </w:t>
      </w:r>
      <w:r w:rsidR="009B2979">
        <w:rPr>
          <w:rFonts w:ascii="Times New Roman" w:hAnsi="Times New Roman" w:cs="Times New Roman"/>
          <w:noProof/>
          <w:sz w:val="24"/>
          <w:szCs w:val="24"/>
        </w:rPr>
        <w:t>samples</w:t>
      </w:r>
    </w:p>
    <w:p w14:paraId="438DA336" w14:textId="77777777" w:rsidR="00B26F77" w:rsidRPr="009B2979" w:rsidRDefault="00B26F77" w:rsidP="003032DA">
      <w:pPr>
        <w:widowControl/>
        <w:spacing w:beforeLines="50" w:before="156" w:afterLines="50" w:after="156"/>
        <w:jc w:val="left"/>
        <w:rPr>
          <w:rFonts w:ascii="Times New Roman" w:hAnsi="Times New Roman" w:cs="Times New Roman"/>
          <w:b/>
          <w:bCs/>
          <w:noProof/>
          <w:sz w:val="24"/>
          <w:szCs w:val="24"/>
        </w:rPr>
      </w:pPr>
      <w:bookmarkStart w:id="7" w:name="_GoBack"/>
      <w:bookmarkEnd w:id="7"/>
    </w:p>
    <w:p w14:paraId="4EAEDA36" w14:textId="77777777" w:rsidR="00285EC7" w:rsidRPr="009B2979" w:rsidRDefault="00047F5F" w:rsidP="003032DA">
      <w:pPr>
        <w:spacing w:beforeLines="50" w:before="156" w:afterLines="50" w:after="156"/>
        <w:ind w:firstLineChars="100" w:firstLine="240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9B297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A5A1B32" wp14:editId="679585A2">
            <wp:extent cx="5037835" cy="2057400"/>
            <wp:effectExtent l="0" t="0" r="0" b="0"/>
            <wp:docPr id="349408454" name="图片 3" descr="A comparison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408454" name="图片 3" descr="A comparison of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756" cy="20585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2A0477" w14:textId="43586AE7" w:rsidR="00285EC7" w:rsidRDefault="00285EC7" w:rsidP="003032DA">
      <w:pPr>
        <w:spacing w:beforeLines="50" w:before="156" w:afterLines="50" w:after="156"/>
        <w:rPr>
          <w:rFonts w:ascii="Times New Roman" w:eastAsia="宋体" w:hAnsi="Times New Roman" w:cs="Times New Roman"/>
          <w:sz w:val="24"/>
          <w:szCs w:val="24"/>
        </w:rPr>
      </w:pPr>
      <w:r w:rsidRPr="009B2979">
        <w:rPr>
          <w:rFonts w:ascii="Times New Roman" w:hAnsi="Times New Roman" w:cs="Times New Roman"/>
          <w:b/>
          <w:bCs/>
          <w:noProof/>
          <w:sz w:val="24"/>
          <w:szCs w:val="24"/>
        </w:rPr>
        <w:t>Fig. S</w:t>
      </w:r>
      <w:r w:rsidR="001C000C" w:rsidRPr="009B2979">
        <w:rPr>
          <w:rFonts w:ascii="Times New Roman" w:hAnsi="Times New Roman" w:cs="Times New Roman"/>
          <w:b/>
          <w:bCs/>
          <w:noProof/>
          <w:sz w:val="24"/>
          <w:szCs w:val="24"/>
        </w:rPr>
        <w:t>4</w:t>
      </w:r>
      <w:r w:rsidRPr="009B2979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B2979">
        <w:rPr>
          <w:rFonts w:ascii="Times New Roman" w:hAnsi="Times New Roman" w:cs="Times New Roman"/>
          <w:noProof/>
          <w:sz w:val="24"/>
          <w:szCs w:val="24"/>
        </w:rPr>
        <w:t>(</w:t>
      </w:r>
      <w:r w:rsidRPr="009B2979">
        <w:rPr>
          <w:rFonts w:ascii="Times New Roman" w:hAnsi="Times New Roman" w:cs="Times New Roman"/>
          <w:b/>
          <w:noProof/>
          <w:sz w:val="24"/>
          <w:szCs w:val="24"/>
        </w:rPr>
        <w:t>a</w:t>
      </w:r>
      <w:r w:rsidRPr="009B2979">
        <w:rPr>
          <w:rFonts w:ascii="Times New Roman" w:hAnsi="Times New Roman" w:cs="Times New Roman"/>
          <w:noProof/>
          <w:sz w:val="24"/>
          <w:szCs w:val="24"/>
        </w:rPr>
        <w:t xml:space="preserve">) </w:t>
      </w:r>
      <w:r w:rsidRPr="009B2979">
        <w:rPr>
          <w:rFonts w:ascii="Times New Roman" w:eastAsia="宋体" w:hAnsi="Times New Roman" w:cs="Times New Roman"/>
          <w:sz w:val="24"/>
          <w:szCs w:val="24"/>
        </w:rPr>
        <w:t>TG and (</w:t>
      </w:r>
      <w:r w:rsidRPr="009B2979">
        <w:rPr>
          <w:rFonts w:ascii="Times New Roman" w:eastAsia="宋体" w:hAnsi="Times New Roman" w:cs="Times New Roman"/>
          <w:b/>
          <w:sz w:val="24"/>
          <w:szCs w:val="24"/>
        </w:rPr>
        <w:t>b</w:t>
      </w:r>
      <w:r w:rsidRPr="009B2979">
        <w:rPr>
          <w:rFonts w:ascii="Times New Roman" w:eastAsia="宋体" w:hAnsi="Times New Roman" w:cs="Times New Roman"/>
          <w:sz w:val="24"/>
          <w:szCs w:val="24"/>
        </w:rPr>
        <w:t xml:space="preserve">) DTG analysis of the NW, CFS, T-CFS and </w:t>
      </w:r>
      <w:bookmarkStart w:id="8" w:name="OLE_LINK27"/>
      <w:r w:rsidRPr="009B2979">
        <w:rPr>
          <w:rFonts w:ascii="Times New Roman" w:eastAsia="宋体" w:hAnsi="Times New Roman" w:cs="Times New Roman"/>
          <w:sz w:val="24"/>
          <w:szCs w:val="24"/>
        </w:rPr>
        <w:t>PPy@Fe</w:t>
      </w:r>
      <w:r w:rsidRPr="009B2979">
        <w:rPr>
          <w:rFonts w:ascii="Times New Roman" w:eastAsia="宋体" w:hAnsi="Times New Roman" w:cs="Times New Roman"/>
          <w:sz w:val="24"/>
          <w:szCs w:val="24"/>
          <w:vertAlign w:val="superscript"/>
        </w:rPr>
        <w:t>3+</w:t>
      </w:r>
      <w:r w:rsidRPr="009B2979">
        <w:rPr>
          <w:rFonts w:ascii="Times New Roman" w:eastAsia="宋体" w:hAnsi="Times New Roman" w:cs="Times New Roman"/>
          <w:sz w:val="24"/>
          <w:szCs w:val="24"/>
        </w:rPr>
        <w:t>/</w:t>
      </w:r>
      <w:r w:rsidRPr="009B2979">
        <w:rPr>
          <w:rFonts w:ascii="Times New Roman" w:eastAsia="宋体" w:hAnsi="Times New Roman" w:cs="Times New Roman"/>
          <w:i/>
          <w:iCs/>
          <w:sz w:val="24"/>
          <w:szCs w:val="24"/>
        </w:rPr>
        <w:t xml:space="preserve"> </w:t>
      </w:r>
      <w:r w:rsidRPr="009B2979">
        <w:rPr>
          <w:rFonts w:ascii="Times New Roman" w:eastAsia="宋体" w:hAnsi="Times New Roman" w:cs="Times New Roman"/>
          <w:sz w:val="24"/>
          <w:szCs w:val="24"/>
        </w:rPr>
        <w:t>T-CFS-MC samples</w:t>
      </w:r>
      <w:bookmarkEnd w:id="8"/>
    </w:p>
    <w:p w14:paraId="3209F051" w14:textId="77777777" w:rsidR="009B2979" w:rsidRPr="009B2979" w:rsidRDefault="009B2979" w:rsidP="003032DA">
      <w:pPr>
        <w:spacing w:beforeLines="50" w:before="156" w:afterLines="50" w:after="156"/>
        <w:rPr>
          <w:rFonts w:ascii="Times New Roman" w:eastAsia="宋体" w:hAnsi="Times New Roman" w:cs="Times New Roman"/>
          <w:sz w:val="24"/>
          <w:szCs w:val="24"/>
        </w:rPr>
      </w:pPr>
    </w:p>
    <w:p w14:paraId="756B8E4D" w14:textId="28F883EA" w:rsidR="008772AC" w:rsidRPr="009B2979" w:rsidRDefault="002B6965" w:rsidP="003032DA">
      <w:pPr>
        <w:spacing w:beforeLines="50" w:before="156" w:afterLines="50" w:after="156"/>
        <w:rPr>
          <w:rFonts w:ascii="Times New Roman" w:eastAsia="宋体" w:hAnsi="Times New Roman" w:cs="Times New Roman"/>
          <w:noProof/>
          <w:szCs w:val="21"/>
        </w:rPr>
      </w:pPr>
      <w:r w:rsidRPr="009B2979">
        <w:rPr>
          <w:rFonts w:ascii="Times New Roman" w:eastAsia="宋体" w:hAnsi="Times New Roman" w:cs="Times New Roman"/>
          <w:noProof/>
          <w:szCs w:val="21"/>
        </w:rPr>
        <w:drawing>
          <wp:inline distT="0" distB="0" distL="0" distR="0" wp14:anchorId="60E96A51" wp14:editId="58E69C9D">
            <wp:extent cx="5215932" cy="2067307"/>
            <wp:effectExtent l="0" t="0" r="3810" b="9525"/>
            <wp:docPr id="1115619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5932" cy="20673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3C97C5" w14:textId="25D3A472" w:rsidR="002B6965" w:rsidRPr="009B2979" w:rsidRDefault="002B6965" w:rsidP="003032DA">
      <w:pPr>
        <w:spacing w:beforeLines="50" w:before="156" w:afterLines="50" w:after="156"/>
        <w:rPr>
          <w:rFonts w:ascii="Times New Roman" w:hAnsi="Times New Roman" w:cs="Times New Roman"/>
          <w:sz w:val="24"/>
          <w:szCs w:val="24"/>
        </w:rPr>
      </w:pPr>
      <w:r w:rsidRPr="009B2979">
        <w:rPr>
          <w:rFonts w:ascii="Times New Roman" w:hAnsi="Times New Roman" w:cs="Times New Roman"/>
          <w:b/>
          <w:bCs/>
          <w:noProof/>
          <w:sz w:val="24"/>
          <w:szCs w:val="24"/>
        </w:rPr>
        <w:t>Fig. S5</w:t>
      </w:r>
      <w:r w:rsidRPr="009B2979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9B2979">
        <w:rPr>
          <w:rFonts w:ascii="Times New Roman" w:hAnsi="Times New Roman" w:cs="Times New Roman"/>
          <w:sz w:val="24"/>
          <w:szCs w:val="24"/>
        </w:rPr>
        <w:t>(</w:t>
      </w:r>
      <w:r w:rsidRPr="009B2979">
        <w:rPr>
          <w:rFonts w:ascii="Times New Roman" w:hAnsi="Times New Roman" w:cs="Times New Roman"/>
          <w:b/>
          <w:sz w:val="24"/>
          <w:szCs w:val="24"/>
        </w:rPr>
        <w:t>a</w:t>
      </w:r>
      <w:r w:rsidRPr="009B2979">
        <w:rPr>
          <w:rFonts w:ascii="Times New Roman" w:hAnsi="Times New Roman" w:cs="Times New Roman"/>
          <w:sz w:val="24"/>
          <w:szCs w:val="24"/>
        </w:rPr>
        <w:t>) Tensile stress-strain curves and (</w:t>
      </w:r>
      <w:r w:rsidRPr="009B2979">
        <w:rPr>
          <w:rFonts w:ascii="Times New Roman" w:hAnsi="Times New Roman" w:cs="Times New Roman"/>
          <w:b/>
          <w:sz w:val="24"/>
          <w:szCs w:val="24"/>
        </w:rPr>
        <w:t>b</w:t>
      </w:r>
      <w:r w:rsidRPr="009B2979">
        <w:rPr>
          <w:rFonts w:ascii="Times New Roman" w:hAnsi="Times New Roman" w:cs="Times New Roman"/>
          <w:sz w:val="24"/>
          <w:szCs w:val="24"/>
        </w:rPr>
        <w:t xml:space="preserve">) Maximum stress and strain of NW, CFS, T-CFS, MC </w:t>
      </w:r>
      <w:r w:rsidR="009B2979">
        <w:rPr>
          <w:rFonts w:ascii="Times New Roman" w:hAnsi="Times New Roman" w:cs="Times New Roman"/>
          <w:sz w:val="24"/>
          <w:szCs w:val="24"/>
        </w:rPr>
        <w:t>samples</w:t>
      </w:r>
    </w:p>
    <w:p w14:paraId="21736854" w14:textId="63972832" w:rsidR="002B6965" w:rsidRPr="003032DA" w:rsidRDefault="002B6965" w:rsidP="003032DA">
      <w:pPr>
        <w:tabs>
          <w:tab w:val="left" w:pos="953"/>
        </w:tabs>
        <w:spacing w:beforeLines="50" w:before="156" w:afterLines="50" w:after="156"/>
        <w:rPr>
          <w:rFonts w:ascii="Times New Roman" w:eastAsia="宋体" w:hAnsi="Times New Roman" w:cs="Times New Roman"/>
          <w:sz w:val="24"/>
          <w:szCs w:val="24"/>
        </w:rPr>
      </w:pPr>
    </w:p>
    <w:p w14:paraId="3E6B5D51" w14:textId="77777777" w:rsidR="008772AC" w:rsidRPr="003032DA" w:rsidRDefault="008772AC" w:rsidP="003032DA">
      <w:pPr>
        <w:spacing w:beforeLines="50" w:before="156" w:afterLines="50" w:after="156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3032DA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BE46CA6" wp14:editId="528F7925">
            <wp:extent cx="5017205" cy="2040467"/>
            <wp:effectExtent l="0" t="0" r="0" b="0"/>
            <wp:docPr id="1601194461" name="图片 9">
              <a:extLst xmlns:a="http://schemas.openxmlformats.org/drawingml/2006/main">
                <a:ext uri="{FF2B5EF4-FFF2-40B4-BE49-F238E27FC236}">
                  <a16:creationId xmlns:a16="http://schemas.microsoft.com/office/drawing/2014/main" id="{152ADF0C-2114-B862-0DFE-5301634041A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194461" name="图片 9">
                      <a:extLst>
                        <a:ext uri="{FF2B5EF4-FFF2-40B4-BE49-F238E27FC236}">
                          <a16:creationId xmlns:a16="http://schemas.microsoft.com/office/drawing/2014/main" id="{152ADF0C-2114-B862-0DFE-5301634041A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7205" cy="2040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DFF0D" w14:textId="5AC56DFC" w:rsidR="008772AC" w:rsidRPr="003032DA" w:rsidRDefault="00FD22AA" w:rsidP="003032DA">
      <w:pPr>
        <w:spacing w:beforeLines="50" w:before="156" w:afterLines="50" w:after="156"/>
        <w:rPr>
          <w:rFonts w:ascii="Times New Roman" w:eastAsia="等线" w:hAnsi="Times New Roman" w:cs="Times New Roman"/>
          <w:sz w:val="24"/>
          <w:szCs w:val="24"/>
        </w:rPr>
      </w:pPr>
      <w:r w:rsidRPr="003032DA">
        <w:rPr>
          <w:rFonts w:ascii="Times New Roman" w:hAnsi="Times New Roman" w:cs="Times New Roman"/>
          <w:b/>
          <w:bCs/>
          <w:noProof/>
          <w:sz w:val="24"/>
          <w:szCs w:val="24"/>
        </w:rPr>
        <w:t>Fig. S</w:t>
      </w:r>
      <w:r w:rsidR="002B6965" w:rsidRPr="003032DA">
        <w:rPr>
          <w:rFonts w:ascii="Times New Roman" w:hAnsi="Times New Roman" w:cs="Times New Roman"/>
          <w:b/>
          <w:bCs/>
          <w:noProof/>
          <w:sz w:val="24"/>
          <w:szCs w:val="24"/>
        </w:rPr>
        <w:t>6</w:t>
      </w:r>
      <w:r w:rsidRPr="003032DA">
        <w:rPr>
          <w:rFonts w:ascii="Times New Roman" w:eastAsia="等线" w:hAnsi="Times New Roman" w:cs="Times New Roman"/>
          <w:sz w:val="24"/>
          <w:szCs w:val="24"/>
        </w:rPr>
        <w:t xml:space="preserve"> (</w:t>
      </w:r>
      <w:r w:rsidRPr="009B2979">
        <w:rPr>
          <w:rFonts w:ascii="Times New Roman" w:eastAsia="等线" w:hAnsi="Times New Roman" w:cs="Times New Roman"/>
          <w:b/>
          <w:sz w:val="24"/>
          <w:szCs w:val="24"/>
        </w:rPr>
        <w:t>a</w:t>
      </w:r>
      <w:r w:rsidRPr="003032DA">
        <w:rPr>
          <w:rFonts w:ascii="Times New Roman" w:eastAsia="等线" w:hAnsi="Times New Roman" w:cs="Times New Roman"/>
          <w:sz w:val="24"/>
          <w:szCs w:val="24"/>
        </w:rPr>
        <w:t>) The EMI SE</w:t>
      </w:r>
      <w:r w:rsidRPr="003032DA">
        <w:rPr>
          <w:rFonts w:ascii="Times New Roman" w:eastAsia="等线" w:hAnsi="Times New Roman" w:cs="Times New Roman"/>
          <w:sz w:val="24"/>
          <w:szCs w:val="24"/>
          <w:vertAlign w:val="subscript"/>
        </w:rPr>
        <w:t>R</w:t>
      </w:r>
      <w:r w:rsidRPr="003032DA">
        <w:rPr>
          <w:rFonts w:ascii="Times New Roman" w:eastAsia="等线" w:hAnsi="Times New Roman" w:cs="Times New Roman"/>
          <w:sz w:val="24"/>
          <w:szCs w:val="24"/>
        </w:rPr>
        <w:t>, SE</w:t>
      </w:r>
      <w:r w:rsidRPr="003032DA">
        <w:rPr>
          <w:rFonts w:ascii="Times New Roman" w:eastAsia="等线" w:hAnsi="Times New Roman" w:cs="Times New Roman"/>
          <w:sz w:val="24"/>
          <w:szCs w:val="24"/>
          <w:vertAlign w:val="subscript"/>
        </w:rPr>
        <w:t>A</w:t>
      </w:r>
      <w:r w:rsidRPr="003032DA">
        <w:rPr>
          <w:rFonts w:ascii="Times New Roman" w:eastAsia="等线" w:hAnsi="Times New Roman" w:cs="Times New Roman"/>
          <w:sz w:val="24"/>
          <w:szCs w:val="24"/>
        </w:rPr>
        <w:t>, SE</w:t>
      </w:r>
      <w:r w:rsidRPr="003032DA">
        <w:rPr>
          <w:rFonts w:ascii="Times New Roman" w:eastAsia="等线" w:hAnsi="Times New Roman" w:cs="Times New Roman"/>
          <w:sz w:val="24"/>
          <w:szCs w:val="24"/>
          <w:vertAlign w:val="subscript"/>
        </w:rPr>
        <w:t>T</w:t>
      </w:r>
      <w:r w:rsidRPr="003032DA">
        <w:rPr>
          <w:rFonts w:ascii="Times New Roman" w:eastAsia="等线" w:hAnsi="Times New Roman" w:cs="Times New Roman"/>
          <w:sz w:val="24"/>
          <w:szCs w:val="24"/>
        </w:rPr>
        <w:t xml:space="preserve"> of the </w:t>
      </w:r>
      <w:r w:rsidRPr="003032DA">
        <w:rPr>
          <w:rFonts w:ascii="Times New Roman" w:eastAsia="宋体" w:hAnsi="Times New Roman" w:cs="Times New Roman"/>
          <w:sz w:val="24"/>
          <w:szCs w:val="24"/>
        </w:rPr>
        <w:t>PPy@Fe</w:t>
      </w:r>
      <w:r w:rsidRPr="003032DA">
        <w:rPr>
          <w:rFonts w:ascii="Times New Roman" w:eastAsia="宋体" w:hAnsi="Times New Roman" w:cs="Times New Roman"/>
          <w:sz w:val="24"/>
          <w:szCs w:val="24"/>
          <w:vertAlign w:val="superscript"/>
        </w:rPr>
        <w:t>3+</w:t>
      </w:r>
      <w:r w:rsidRPr="003032DA">
        <w:rPr>
          <w:rFonts w:ascii="Times New Roman" w:eastAsia="宋体" w:hAnsi="Times New Roman" w:cs="Times New Roman"/>
          <w:sz w:val="24"/>
          <w:szCs w:val="24"/>
        </w:rPr>
        <w:t>/T-CFS-MC</w:t>
      </w:r>
      <w:r w:rsidRPr="003032DA">
        <w:rPr>
          <w:rFonts w:ascii="Times New Roman" w:eastAsia="等线" w:hAnsi="Times New Roman" w:cs="Times New Roman"/>
          <w:sz w:val="24"/>
          <w:szCs w:val="24"/>
        </w:rPr>
        <w:t xml:space="preserve"> at the frequency of 2, 2.6, 4, 6, 10 GHz, respectively. (</w:t>
      </w:r>
      <w:r w:rsidRPr="009B2979">
        <w:rPr>
          <w:rFonts w:ascii="Times New Roman" w:eastAsia="等线" w:hAnsi="Times New Roman" w:cs="Times New Roman"/>
          <w:b/>
          <w:sz w:val="24"/>
          <w:szCs w:val="24"/>
        </w:rPr>
        <w:t>b</w:t>
      </w:r>
      <w:r w:rsidRPr="003032DA">
        <w:rPr>
          <w:rFonts w:ascii="Times New Roman" w:eastAsia="等线" w:hAnsi="Times New Roman" w:cs="Times New Roman"/>
          <w:sz w:val="24"/>
          <w:szCs w:val="24"/>
        </w:rPr>
        <w:t xml:space="preserve">) The EMI </w:t>
      </w:r>
      <m:oMath>
        <m:sSubSup>
          <m:sSubSupPr>
            <m:ctrlPr>
              <w:rPr>
                <w:rFonts w:ascii="Cambria Math" w:eastAsia="等线" w:hAnsi="Cambria Math" w:cs="Times New Roman"/>
                <w:i/>
                <w:sz w:val="24"/>
                <w:szCs w:val="24"/>
              </w:rPr>
            </m:ctrlPr>
          </m:sSubSupPr>
          <m:e>
            <m:r>
              <m:rPr>
                <m:nor/>
              </m:rPr>
              <w:rPr>
                <w:rFonts w:ascii="Times New Roman" w:eastAsia="等线" w:hAnsi="Times New Roman" w:cs="Times New Roman"/>
                <w:sz w:val="24"/>
                <w:szCs w:val="24"/>
              </w:rPr>
              <m:t xml:space="preserve"> SE</m:t>
            </m:r>
          </m:e>
          <m:sub>
            <m:r>
              <m:rPr>
                <m:nor/>
              </m:rPr>
              <w:rPr>
                <w:rFonts w:ascii="Times New Roman" w:eastAsia="等线" w:hAnsi="Times New Roman" w:cs="Times New Roman"/>
                <w:iCs/>
                <w:sz w:val="24"/>
                <w:szCs w:val="24"/>
              </w:rPr>
              <m:t>R</m:t>
            </m:r>
          </m:sub>
          <m:sup>
            <m:r>
              <w:rPr>
                <w:rFonts w:ascii="Cambria Math" w:eastAsia="等线" w:hAnsi="Cambria Math" w:cs="Times New Roman"/>
                <w:sz w:val="24"/>
                <w:szCs w:val="24"/>
              </w:rPr>
              <m:t>*</m:t>
            </m:r>
          </m:sup>
        </m:sSubSup>
      </m:oMath>
      <w:r w:rsidRPr="003032DA">
        <w:rPr>
          <w:rFonts w:ascii="Times New Roman" w:eastAsia="等线" w:hAnsi="Times New Roman" w:cs="Times New Roman"/>
          <w:sz w:val="24"/>
          <w:szCs w:val="24"/>
        </w:rPr>
        <w:t xml:space="preserve">, </w:t>
      </w:r>
      <m:oMath>
        <m:sSubSup>
          <m:sSubSupPr>
            <m:ctrlPr>
              <w:rPr>
                <w:rFonts w:ascii="Cambria Math" w:eastAsia="等线" w:hAnsi="Cambria Math" w:cs="Times New Roman"/>
                <w:i/>
                <w:sz w:val="24"/>
                <w:szCs w:val="24"/>
              </w:rPr>
            </m:ctrlPr>
          </m:sSubSupPr>
          <m:e>
            <m:r>
              <m:rPr>
                <m:nor/>
              </m:rPr>
              <w:rPr>
                <w:rFonts w:ascii="Times New Roman" w:eastAsia="等线" w:hAnsi="Times New Roman" w:cs="Times New Roman"/>
                <w:sz w:val="24"/>
                <w:szCs w:val="24"/>
              </w:rPr>
              <m:t>SE</m:t>
            </m:r>
          </m:e>
          <m:sub>
            <m:r>
              <m:rPr>
                <m:nor/>
              </m:rPr>
              <w:rPr>
                <w:rFonts w:ascii="Times New Roman" w:eastAsia="等线" w:hAnsi="Times New Roman" w:cs="Times New Roman"/>
                <w:iCs/>
                <w:sz w:val="24"/>
                <w:szCs w:val="24"/>
              </w:rPr>
              <m:t>A</m:t>
            </m:r>
          </m:sub>
          <m:sup>
            <m:r>
              <w:rPr>
                <w:rFonts w:ascii="Cambria Math" w:eastAsia="等线" w:hAnsi="Cambria Math" w:cs="Times New Roman"/>
                <w:sz w:val="24"/>
                <w:szCs w:val="24"/>
              </w:rPr>
              <m:t>*</m:t>
            </m:r>
          </m:sup>
        </m:sSubSup>
      </m:oMath>
      <w:r w:rsidRPr="003032DA">
        <w:rPr>
          <w:rFonts w:ascii="Times New Roman" w:eastAsia="等线" w:hAnsi="Times New Roman" w:cs="Times New Roman"/>
          <w:sz w:val="24"/>
          <w:szCs w:val="24"/>
        </w:rPr>
        <w:t>,</w:t>
      </w:r>
      <w:r w:rsidRPr="003032DA">
        <w:rPr>
          <w:rFonts w:ascii="Times New Roman" w:eastAsia="等线" w:hAnsi="Times New Roman" w:cs="Times New Roman"/>
          <w:i/>
          <w:sz w:val="24"/>
          <w:szCs w:val="24"/>
        </w:rPr>
        <w:t xml:space="preserve"> </w:t>
      </w:r>
      <m:oMath>
        <m:sSubSup>
          <m:sSubSupPr>
            <m:ctrlPr>
              <w:rPr>
                <w:rFonts w:ascii="Cambria Math" w:eastAsia="等线" w:hAnsi="Cambria Math" w:cs="Times New Roman"/>
                <w:i/>
                <w:sz w:val="24"/>
                <w:szCs w:val="24"/>
              </w:rPr>
            </m:ctrlPr>
          </m:sSubSupPr>
          <m:e>
            <m:r>
              <m:rPr>
                <m:nor/>
              </m:rPr>
              <w:rPr>
                <w:rFonts w:ascii="Times New Roman" w:eastAsia="等线" w:hAnsi="Times New Roman" w:cs="Times New Roman"/>
                <w:sz w:val="24"/>
                <w:szCs w:val="24"/>
              </w:rPr>
              <m:t>SE</m:t>
            </m:r>
          </m:e>
          <m:sub>
            <m:r>
              <m:rPr>
                <m:nor/>
              </m:rPr>
              <w:rPr>
                <w:rFonts w:ascii="Times New Roman" w:eastAsia="等线" w:hAnsi="Times New Roman" w:cs="Times New Roman"/>
                <w:iCs/>
                <w:sz w:val="24"/>
                <w:szCs w:val="24"/>
              </w:rPr>
              <m:t>T</m:t>
            </m:r>
          </m:sub>
          <m:sup>
            <m:r>
              <w:rPr>
                <w:rFonts w:ascii="Cambria Math" w:eastAsia="等线" w:hAnsi="Cambria Math" w:cs="Times New Roman"/>
                <w:sz w:val="24"/>
                <w:szCs w:val="24"/>
              </w:rPr>
              <m:t>*</m:t>
            </m:r>
          </m:sup>
        </m:sSubSup>
      </m:oMath>
      <w:r w:rsidRPr="003032DA">
        <w:rPr>
          <w:rFonts w:ascii="Times New Roman" w:eastAsia="等线" w:hAnsi="Times New Roman" w:cs="Times New Roman"/>
          <w:sz w:val="24"/>
          <w:szCs w:val="24"/>
        </w:rPr>
        <w:t xml:space="preserve"> of the </w:t>
      </w:r>
      <w:r w:rsidRPr="003032DA">
        <w:rPr>
          <w:rFonts w:ascii="Times New Roman" w:eastAsia="宋体" w:hAnsi="Times New Roman" w:cs="Times New Roman"/>
          <w:sz w:val="24"/>
          <w:szCs w:val="24"/>
        </w:rPr>
        <w:t>PPy@Fe</w:t>
      </w:r>
      <w:r w:rsidRPr="003032DA">
        <w:rPr>
          <w:rFonts w:ascii="Times New Roman" w:eastAsia="宋体" w:hAnsi="Times New Roman" w:cs="Times New Roman"/>
          <w:sz w:val="24"/>
          <w:szCs w:val="24"/>
          <w:vertAlign w:val="superscript"/>
        </w:rPr>
        <w:t>3+</w:t>
      </w:r>
      <w:r w:rsidRPr="003032DA">
        <w:rPr>
          <w:rFonts w:ascii="Times New Roman" w:eastAsia="宋体" w:hAnsi="Times New Roman" w:cs="Times New Roman"/>
          <w:sz w:val="24"/>
          <w:szCs w:val="24"/>
        </w:rPr>
        <w:t>/T-CFS-MC</w:t>
      </w:r>
      <w:r w:rsidRPr="003032DA">
        <w:rPr>
          <w:rFonts w:ascii="Times New Roman" w:eastAsia="等线" w:hAnsi="Times New Roman" w:cs="Times New Roman"/>
          <w:sz w:val="24"/>
          <w:szCs w:val="24"/>
        </w:rPr>
        <w:t xml:space="preserve"> at the frequency of 2, </w:t>
      </w:r>
      <w:r w:rsidR="009B2979">
        <w:rPr>
          <w:rFonts w:ascii="Times New Roman" w:eastAsia="等线" w:hAnsi="Times New Roman" w:cs="Times New Roman"/>
          <w:sz w:val="24"/>
          <w:szCs w:val="24"/>
        </w:rPr>
        <w:t>2.6, 4, 6, 10 GHz, respectively</w:t>
      </w:r>
    </w:p>
    <w:p w14:paraId="69574DDB" w14:textId="77777777" w:rsidR="008772AC" w:rsidRPr="003032DA" w:rsidRDefault="008772AC" w:rsidP="003032DA">
      <w:pPr>
        <w:spacing w:beforeLines="50" w:before="156" w:afterLines="50" w:after="156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3032DA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FF5A1CB" wp14:editId="1A92CF71">
            <wp:extent cx="5228167" cy="2074649"/>
            <wp:effectExtent l="0" t="0" r="0" b="1905"/>
            <wp:docPr id="1522145429" name="图片 15" descr="A screenshot of a graph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075AFDF5-832D-5381-D168-44E29603449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145429" name="图片 15" descr="A screenshot of a graph&#10;&#10;Description automatically generated">
                      <a:extLst>
                        <a:ext uri="{FF2B5EF4-FFF2-40B4-BE49-F238E27FC236}">
                          <a16:creationId xmlns:a16="http://schemas.microsoft.com/office/drawing/2014/main" id="{075AFDF5-832D-5381-D168-44E29603449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8167" cy="2074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94327" w14:textId="4B2AF40B" w:rsidR="008772AC" w:rsidRPr="003032DA" w:rsidRDefault="00C0791B" w:rsidP="003032DA">
      <w:pPr>
        <w:spacing w:beforeLines="50" w:before="156" w:afterLines="50" w:after="156"/>
        <w:rPr>
          <w:rFonts w:ascii="Times New Roman" w:eastAsia="宋体" w:hAnsi="Times New Roman" w:cs="Times New Roman"/>
          <w:noProof/>
          <w:szCs w:val="21"/>
        </w:rPr>
      </w:pPr>
      <w:r w:rsidRPr="003032DA">
        <w:rPr>
          <w:rFonts w:ascii="Times New Roman" w:hAnsi="Times New Roman" w:cs="Times New Roman"/>
          <w:b/>
          <w:bCs/>
          <w:noProof/>
          <w:sz w:val="24"/>
          <w:szCs w:val="24"/>
        </w:rPr>
        <w:t>Fig. S</w:t>
      </w:r>
      <w:r w:rsidR="001766E0" w:rsidRPr="003032DA">
        <w:rPr>
          <w:rFonts w:ascii="Times New Roman" w:hAnsi="Times New Roman" w:cs="Times New Roman"/>
          <w:b/>
          <w:bCs/>
          <w:noProof/>
          <w:sz w:val="24"/>
          <w:szCs w:val="24"/>
        </w:rPr>
        <w:t>7</w:t>
      </w:r>
      <w:r w:rsidRPr="003032D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3032DA">
        <w:rPr>
          <w:rFonts w:ascii="Times New Roman" w:hAnsi="Times New Roman" w:cs="Times New Roman"/>
          <w:sz w:val="24"/>
          <w:szCs w:val="24"/>
        </w:rPr>
        <w:t>(</w:t>
      </w:r>
      <w:r w:rsidRPr="009B2979">
        <w:rPr>
          <w:rFonts w:ascii="Times New Roman" w:hAnsi="Times New Roman" w:cs="Times New Roman"/>
          <w:b/>
          <w:sz w:val="24"/>
          <w:szCs w:val="24"/>
        </w:rPr>
        <w:t>a</w:t>
      </w:r>
      <w:r w:rsidRPr="003032DA">
        <w:rPr>
          <w:rFonts w:ascii="Times New Roman" w:hAnsi="Times New Roman" w:cs="Times New Roman"/>
          <w:sz w:val="24"/>
          <w:szCs w:val="24"/>
        </w:rPr>
        <w:t>) Comparison of SE</w:t>
      </w:r>
      <w:r w:rsidRPr="003032DA">
        <w:rPr>
          <w:rFonts w:ascii="Times New Roman" w:hAnsi="Times New Roman" w:cs="Times New Roman"/>
          <w:sz w:val="24"/>
          <w:szCs w:val="24"/>
          <w:vertAlign w:val="subscript"/>
        </w:rPr>
        <w:t>T</w:t>
      </w:r>
      <w:r w:rsidRPr="003032DA">
        <w:rPr>
          <w:rFonts w:ascii="Times New Roman" w:hAnsi="Times New Roman" w:cs="Times New Roman"/>
          <w:sz w:val="24"/>
          <w:szCs w:val="24"/>
        </w:rPr>
        <w:t xml:space="preserve">, </w:t>
      </w: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m:rPr>
                <m:nor/>
              </m:rPr>
              <w:rPr>
                <w:rFonts w:ascii="Times New Roman" w:hAnsi="Times New Roman" w:cs="Times New Roman"/>
                <w:sz w:val="24"/>
                <w:szCs w:val="24"/>
              </w:rPr>
              <m:t>SE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iCs/>
                <w:sz w:val="24"/>
                <w:szCs w:val="24"/>
              </w:rPr>
              <m:t>T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</m:oMath>
      <w:r w:rsidRPr="003032DA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3032DA">
        <w:rPr>
          <w:rFonts w:ascii="Times New Roman" w:hAnsi="Times New Roman" w:cs="Times New Roman"/>
          <w:sz w:val="24"/>
          <w:szCs w:val="24"/>
        </w:rPr>
        <w:t>SE</w:t>
      </w:r>
      <w:r w:rsidRPr="003032DA">
        <w:rPr>
          <w:rFonts w:ascii="Times New Roman" w:hAnsi="Times New Roman" w:cs="Times New Roman"/>
          <w:sz w:val="24"/>
          <w:szCs w:val="24"/>
          <w:vertAlign w:val="subscript"/>
        </w:rPr>
        <w:t>A</w:t>
      </w:r>
      <w:r w:rsidRPr="003032DA">
        <w:rPr>
          <w:rFonts w:ascii="Times New Roman" w:hAnsi="Times New Roman" w:cs="Times New Roman"/>
          <w:sz w:val="24"/>
          <w:szCs w:val="24"/>
        </w:rPr>
        <w:t xml:space="preserve">, </w:t>
      </w: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m:rPr>
                <m:nor/>
              </m:rPr>
              <w:rPr>
                <w:rFonts w:ascii="Times New Roman" w:hAnsi="Times New Roman" w:cs="Times New Roman"/>
                <w:sz w:val="24"/>
                <w:szCs w:val="24"/>
              </w:rPr>
              <m:t>SE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iCs/>
                <w:sz w:val="24"/>
                <w:szCs w:val="24"/>
              </w:rPr>
              <m:t>A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</m:oMath>
      <w:r w:rsidRPr="003032DA">
        <w:rPr>
          <w:rFonts w:ascii="Times New Roman" w:hAnsi="Times New Roman" w:cs="Times New Roman"/>
          <w:sz w:val="24"/>
          <w:szCs w:val="24"/>
        </w:rPr>
        <w:t>, SE</w:t>
      </w:r>
      <w:r w:rsidRPr="003032DA">
        <w:rPr>
          <w:rFonts w:ascii="Times New Roman" w:hAnsi="Times New Roman" w:cs="Times New Roman"/>
          <w:sz w:val="24"/>
          <w:szCs w:val="24"/>
          <w:vertAlign w:val="subscript"/>
        </w:rPr>
        <w:t>R</w:t>
      </w:r>
      <w:r w:rsidRPr="003032DA">
        <w:rPr>
          <w:rFonts w:ascii="Times New Roman" w:hAnsi="Times New Roman" w:cs="Times New Roman"/>
          <w:sz w:val="24"/>
          <w:szCs w:val="24"/>
        </w:rPr>
        <w:t xml:space="preserve"> and</w:t>
      </w: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m:rPr>
                <m:nor/>
              </m:rPr>
              <w:rPr>
                <w:rFonts w:ascii="Times New Roman" w:hAnsi="Times New Roman" w:cs="Times New Roman"/>
                <w:sz w:val="24"/>
                <w:szCs w:val="24"/>
              </w:rPr>
              <m:t xml:space="preserve"> SE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iCs/>
                <w:sz w:val="24"/>
                <w:szCs w:val="24"/>
              </w:rPr>
              <m:t>R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</m:oMath>
      <w:r w:rsidRPr="003032DA">
        <w:rPr>
          <w:rFonts w:ascii="Times New Roman" w:hAnsi="Times New Roman" w:cs="Times New Roman"/>
          <w:sz w:val="24"/>
          <w:szCs w:val="24"/>
        </w:rPr>
        <w:t xml:space="preserve"> of </w:t>
      </w:r>
      <w:r w:rsidRPr="003032DA">
        <w:rPr>
          <w:rFonts w:ascii="Times New Roman" w:eastAsia="宋体" w:hAnsi="Times New Roman" w:cs="Times New Roman"/>
          <w:sz w:val="24"/>
          <w:szCs w:val="24"/>
        </w:rPr>
        <w:t>PPy@Fe</w:t>
      </w:r>
      <w:r w:rsidRPr="003032DA">
        <w:rPr>
          <w:rFonts w:ascii="Times New Roman" w:eastAsia="宋体" w:hAnsi="Times New Roman" w:cs="Times New Roman"/>
          <w:sz w:val="24"/>
          <w:szCs w:val="24"/>
          <w:vertAlign w:val="superscript"/>
        </w:rPr>
        <w:t>3+</w:t>
      </w:r>
      <w:r w:rsidRPr="003032DA">
        <w:rPr>
          <w:rFonts w:ascii="Times New Roman" w:eastAsia="宋体" w:hAnsi="Times New Roman" w:cs="Times New Roman"/>
          <w:sz w:val="24"/>
          <w:szCs w:val="24"/>
        </w:rPr>
        <w:t>/T-CFS-MC</w:t>
      </w:r>
      <w:r w:rsidRPr="003032DA">
        <w:rPr>
          <w:rFonts w:ascii="Times New Roman" w:hAnsi="Times New Roman" w:cs="Times New Roman"/>
          <w:sz w:val="24"/>
          <w:szCs w:val="24"/>
        </w:rPr>
        <w:t xml:space="preserve"> at the frequency of 12.4 GHz. (</w:t>
      </w:r>
      <w:r w:rsidRPr="009B2979">
        <w:rPr>
          <w:rFonts w:ascii="Times New Roman" w:hAnsi="Times New Roman" w:cs="Times New Roman"/>
          <w:b/>
          <w:sz w:val="24"/>
          <w:szCs w:val="24"/>
        </w:rPr>
        <w:t>b</w:t>
      </w:r>
      <w:r w:rsidRPr="003032DA">
        <w:rPr>
          <w:rFonts w:ascii="Times New Roman" w:hAnsi="Times New Roman" w:cs="Times New Roman"/>
          <w:sz w:val="24"/>
          <w:szCs w:val="24"/>
        </w:rPr>
        <w:t>) Comparison of EMI shielding performance (EMWs that only into the materials in the X-band</w:t>
      </w:r>
      <w:r w:rsidR="009B2979">
        <w:rPr>
          <w:rFonts w:ascii="Times New Roman" w:hAnsi="Times New Roman" w:cs="Times New Roman"/>
          <w:sz w:val="24"/>
          <w:szCs w:val="24"/>
        </w:rPr>
        <w:t>) with other reported materials</w:t>
      </w:r>
    </w:p>
    <w:p w14:paraId="4639156F" w14:textId="7779F23B" w:rsidR="00F42830" w:rsidRPr="003032DA" w:rsidRDefault="00735313" w:rsidP="003032DA">
      <w:pPr>
        <w:spacing w:beforeLines="50" w:before="156" w:afterLines="50" w:after="156"/>
        <w:rPr>
          <w:rFonts w:ascii="Times New Roman" w:hAnsi="Times New Roman" w:cs="Times New Roman"/>
          <w:color w:val="FF0000"/>
          <w:sz w:val="24"/>
          <w:szCs w:val="24"/>
        </w:rPr>
      </w:pPr>
      <w:r w:rsidRPr="003032D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C4EBBF2" wp14:editId="1914C6EE">
            <wp:extent cx="5274310" cy="1917065"/>
            <wp:effectExtent l="0" t="0" r="2540" b="0"/>
            <wp:docPr id="4" name="图片 3">
              <a:extLst xmlns:a="http://schemas.openxmlformats.org/drawingml/2006/main">
                <a:ext uri="{FF2B5EF4-FFF2-40B4-BE49-F238E27FC236}">
                  <a16:creationId xmlns:a16="http://schemas.microsoft.com/office/drawing/2014/main" id="{F8ED8DA0-FF4A-0A6B-705D-182EE12DA9E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>
                      <a:extLst>
                        <a:ext uri="{FF2B5EF4-FFF2-40B4-BE49-F238E27FC236}">
                          <a16:creationId xmlns:a16="http://schemas.microsoft.com/office/drawing/2014/main" id="{F8ED8DA0-FF4A-0A6B-705D-182EE12DA9E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1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A7463" w14:textId="5F508195" w:rsidR="00F42830" w:rsidRPr="009B2979" w:rsidRDefault="00F42830" w:rsidP="003032DA">
      <w:pPr>
        <w:spacing w:beforeLines="50" w:before="156" w:afterLines="50" w:after="156"/>
        <w:rPr>
          <w:rFonts w:ascii="Times New Roman" w:hAnsi="Times New Roman" w:cs="Times New Roman"/>
          <w:sz w:val="24"/>
          <w:szCs w:val="24"/>
        </w:rPr>
      </w:pPr>
      <w:r w:rsidRPr="009B2979">
        <w:rPr>
          <w:rFonts w:ascii="Times New Roman" w:hAnsi="Times New Roman" w:cs="Times New Roman"/>
          <w:b/>
          <w:bCs/>
          <w:noProof/>
          <w:sz w:val="24"/>
          <w:szCs w:val="24"/>
        </w:rPr>
        <w:t>Fig. S8</w:t>
      </w:r>
      <w:r w:rsidRPr="009B2979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9B2979">
        <w:rPr>
          <w:rFonts w:ascii="Times New Roman" w:hAnsi="Times New Roman" w:cs="Times New Roman"/>
          <w:sz w:val="24"/>
          <w:szCs w:val="24"/>
        </w:rPr>
        <w:t>(</w:t>
      </w:r>
      <w:r w:rsidRPr="009B2979">
        <w:rPr>
          <w:rFonts w:ascii="Times New Roman" w:hAnsi="Times New Roman" w:cs="Times New Roman"/>
          <w:b/>
          <w:sz w:val="24"/>
          <w:szCs w:val="24"/>
        </w:rPr>
        <w:t>a</w:t>
      </w:r>
      <w:r w:rsidRPr="009B2979">
        <w:rPr>
          <w:rFonts w:ascii="Times New Roman" w:hAnsi="Times New Roman" w:cs="Times New Roman"/>
          <w:sz w:val="24"/>
          <w:szCs w:val="24"/>
        </w:rPr>
        <w:t xml:space="preserve">) The state change pictures of the </w:t>
      </w:r>
      <w:r w:rsidRPr="009B2979">
        <w:rPr>
          <w:rFonts w:ascii="Times New Roman" w:hAnsi="Times New Roman" w:cs="Times New Roman"/>
          <w:noProof/>
          <w:sz w:val="24"/>
          <w:szCs w:val="24"/>
        </w:rPr>
        <w:t>PPy@Fe</w:t>
      </w:r>
      <w:r w:rsidRPr="009B2979">
        <w:rPr>
          <w:rFonts w:ascii="Times New Roman" w:hAnsi="Times New Roman" w:cs="Times New Roman"/>
          <w:noProof/>
          <w:sz w:val="24"/>
          <w:szCs w:val="24"/>
          <w:vertAlign w:val="superscript"/>
        </w:rPr>
        <w:t>3+</w:t>
      </w:r>
      <w:r w:rsidRPr="009B2979">
        <w:rPr>
          <w:rFonts w:ascii="Times New Roman" w:hAnsi="Times New Roman" w:cs="Times New Roman"/>
          <w:noProof/>
          <w:sz w:val="24"/>
          <w:szCs w:val="24"/>
        </w:rPr>
        <w:t>/T-CFS-MC</w:t>
      </w:r>
      <w:r w:rsidRPr="009B2979">
        <w:rPr>
          <w:rFonts w:ascii="Times New Roman" w:hAnsi="Times New Roman" w:cs="Times New Roman"/>
          <w:sz w:val="24"/>
          <w:szCs w:val="24"/>
        </w:rPr>
        <w:t xml:space="preserve"> sample placed in 1M sulfuric acid solution for 0, 12, 24, and 48 hours. (</w:t>
      </w:r>
      <w:r w:rsidRPr="009B2979">
        <w:rPr>
          <w:rFonts w:ascii="Times New Roman" w:hAnsi="Times New Roman" w:cs="Times New Roman"/>
          <w:b/>
          <w:sz w:val="24"/>
          <w:szCs w:val="24"/>
        </w:rPr>
        <w:t>b</w:t>
      </w:r>
      <w:r w:rsidRPr="009B2979">
        <w:rPr>
          <w:rFonts w:ascii="Times New Roman" w:hAnsi="Times New Roman" w:cs="Times New Roman"/>
          <w:sz w:val="24"/>
          <w:szCs w:val="24"/>
        </w:rPr>
        <w:t xml:space="preserve">) </w:t>
      </w:r>
      <w:r w:rsidRPr="009B2979">
        <w:rPr>
          <w:rFonts w:ascii="Times New Roman" w:hAnsi="Times New Roman" w:cs="Times New Roman"/>
          <w:noProof/>
          <w:sz w:val="24"/>
          <w:szCs w:val="24"/>
        </w:rPr>
        <w:t>The SEM images</w:t>
      </w:r>
      <w:r w:rsidRPr="009B2979">
        <w:rPr>
          <w:rFonts w:ascii="Times New Roman" w:hAnsi="Times New Roman" w:cs="Times New Roman"/>
        </w:rPr>
        <w:t xml:space="preserve"> </w:t>
      </w:r>
      <w:r w:rsidRPr="009B2979">
        <w:rPr>
          <w:rFonts w:ascii="Times New Roman" w:hAnsi="Times New Roman" w:cs="Times New Roman"/>
          <w:sz w:val="24"/>
          <w:szCs w:val="24"/>
        </w:rPr>
        <w:t xml:space="preserve">of </w:t>
      </w:r>
      <w:r w:rsidRPr="009B2979">
        <w:rPr>
          <w:rFonts w:ascii="Times New Roman" w:hAnsi="Times New Roman" w:cs="Times New Roman"/>
          <w:noProof/>
          <w:sz w:val="24"/>
          <w:szCs w:val="24"/>
        </w:rPr>
        <w:t xml:space="preserve">the MC sample </w:t>
      </w:r>
      <w:r w:rsidRPr="009B2979">
        <w:rPr>
          <w:rFonts w:ascii="Times New Roman" w:hAnsi="Times New Roman" w:cs="Times New Roman"/>
          <w:noProof/>
          <w:sz w:val="24"/>
          <w:szCs w:val="24"/>
        </w:rPr>
        <w:lastRenderedPageBreak/>
        <w:t>after being placed in 1M sulfuric acid solution for 48 hours</w:t>
      </w:r>
      <w:r w:rsidRPr="009B2979">
        <w:rPr>
          <w:rFonts w:ascii="Times New Roman" w:hAnsi="Times New Roman" w:cs="Times New Roman"/>
          <w:sz w:val="24"/>
          <w:szCs w:val="24"/>
        </w:rPr>
        <w:t>. (</w:t>
      </w:r>
      <w:r w:rsidRPr="009B2979">
        <w:rPr>
          <w:rFonts w:ascii="Times New Roman" w:hAnsi="Times New Roman" w:cs="Times New Roman"/>
          <w:b/>
          <w:sz w:val="24"/>
          <w:szCs w:val="24"/>
        </w:rPr>
        <w:t>c</w:t>
      </w:r>
      <w:r w:rsidRPr="009B2979">
        <w:rPr>
          <w:rFonts w:ascii="Times New Roman" w:hAnsi="Times New Roman" w:cs="Times New Roman"/>
          <w:sz w:val="24"/>
          <w:szCs w:val="24"/>
        </w:rPr>
        <w:t>) Weight change of the sample before and after being placed in 1M sulfuric acid sol</w:t>
      </w:r>
      <w:r w:rsidR="009B2979">
        <w:rPr>
          <w:rFonts w:ascii="Times New Roman" w:hAnsi="Times New Roman" w:cs="Times New Roman"/>
          <w:sz w:val="24"/>
          <w:szCs w:val="24"/>
        </w:rPr>
        <w:t>ution</w:t>
      </w:r>
    </w:p>
    <w:p w14:paraId="03C05919" w14:textId="0AE1468B" w:rsidR="00392A2A" w:rsidRPr="003032DA" w:rsidRDefault="00F42830" w:rsidP="003032DA">
      <w:pPr>
        <w:spacing w:beforeLines="50" w:before="156" w:afterLines="50" w:after="156"/>
        <w:jc w:val="center"/>
        <w:rPr>
          <w:rFonts w:ascii="Times New Roman" w:hAnsi="Times New Roman" w:cs="Times New Roman"/>
          <w:sz w:val="24"/>
          <w:szCs w:val="24"/>
        </w:rPr>
      </w:pPr>
      <w:r w:rsidRPr="003032DA">
        <w:rPr>
          <w:rFonts w:ascii="Times New Roman" w:hAnsi="Times New Roman" w:cs="Times New Roman"/>
          <w:b/>
          <w:bCs/>
          <w:noProof/>
          <w:color w:val="FF0000"/>
          <w:sz w:val="24"/>
          <w:szCs w:val="24"/>
        </w:rPr>
        <w:drawing>
          <wp:inline distT="0" distB="0" distL="0" distR="0" wp14:anchorId="02D33087" wp14:editId="568903B2">
            <wp:extent cx="4000594" cy="3149600"/>
            <wp:effectExtent l="0" t="0" r="0" b="0"/>
            <wp:docPr id="1370686587" name="图片 5" descr="A collage of graph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686587" name="图片 5" descr="A collage of graph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5692" cy="31536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390551" w14:textId="661087A0" w:rsidR="001051CC" w:rsidRPr="003032DA" w:rsidRDefault="003F532C" w:rsidP="003032DA">
      <w:pPr>
        <w:pStyle w:val="EndNoteBibliography"/>
        <w:spacing w:beforeLines="50" w:before="156" w:afterLines="50" w:after="156"/>
        <w:rPr>
          <w:rFonts w:ascii="Times New Roman" w:hAnsi="Times New Roman" w:cs="Times New Roman"/>
          <w:b/>
          <w:bCs/>
          <w:sz w:val="24"/>
          <w:szCs w:val="24"/>
        </w:rPr>
      </w:pPr>
      <w:r w:rsidRPr="003032DA">
        <w:rPr>
          <w:rFonts w:ascii="Times New Roman" w:eastAsiaTheme="minorEastAsia" w:hAnsi="Times New Roman" w:cs="Times New Roman"/>
          <w:b/>
          <w:bCs/>
          <w:noProof w:val="0"/>
          <w:sz w:val="24"/>
          <w:szCs w:val="24"/>
        </w:rPr>
        <w:t>Fig. S</w:t>
      </w:r>
      <w:r w:rsidR="00F42830" w:rsidRPr="003032DA">
        <w:rPr>
          <w:rFonts w:ascii="Times New Roman" w:eastAsiaTheme="minorEastAsia" w:hAnsi="Times New Roman" w:cs="Times New Roman"/>
          <w:b/>
          <w:bCs/>
          <w:noProof w:val="0"/>
          <w:sz w:val="24"/>
          <w:szCs w:val="24"/>
        </w:rPr>
        <w:t>9</w:t>
      </w:r>
      <w:r w:rsidRPr="003032DA">
        <w:rPr>
          <w:rFonts w:ascii="Times New Roman" w:eastAsiaTheme="minorEastAsia" w:hAnsi="Times New Roman" w:cs="Times New Roman"/>
          <w:b/>
          <w:bCs/>
          <w:noProof w:val="0"/>
          <w:sz w:val="24"/>
          <w:szCs w:val="24"/>
        </w:rPr>
        <w:t xml:space="preserve"> </w:t>
      </w:r>
      <w:r w:rsidRPr="003032DA">
        <w:rPr>
          <w:rFonts w:ascii="Times New Roman" w:eastAsiaTheme="minorEastAsia" w:hAnsi="Times New Roman" w:cs="Times New Roman"/>
          <w:noProof w:val="0"/>
          <w:sz w:val="24"/>
          <w:szCs w:val="24"/>
        </w:rPr>
        <w:t>PPy@Fe</w:t>
      </w:r>
      <w:r w:rsidRPr="003032DA">
        <w:rPr>
          <w:rFonts w:ascii="Times New Roman" w:eastAsiaTheme="minorEastAsia" w:hAnsi="Times New Roman" w:cs="Times New Roman"/>
          <w:noProof w:val="0"/>
          <w:sz w:val="24"/>
          <w:szCs w:val="24"/>
          <w:vertAlign w:val="superscript"/>
        </w:rPr>
        <w:t>3+</w:t>
      </w:r>
      <w:r w:rsidRPr="003032DA">
        <w:rPr>
          <w:rFonts w:ascii="Times New Roman" w:eastAsiaTheme="minorEastAsia" w:hAnsi="Times New Roman" w:cs="Times New Roman"/>
          <w:noProof w:val="0"/>
          <w:sz w:val="24"/>
          <w:szCs w:val="24"/>
        </w:rPr>
        <w:t>/T-CFS-MC samples at CV curves at scan rates of (</w:t>
      </w:r>
      <w:r w:rsidRPr="00AE027F">
        <w:rPr>
          <w:rFonts w:ascii="Times New Roman" w:eastAsiaTheme="minorEastAsia" w:hAnsi="Times New Roman" w:cs="Times New Roman"/>
          <w:b/>
          <w:noProof w:val="0"/>
          <w:sz w:val="24"/>
          <w:szCs w:val="24"/>
        </w:rPr>
        <w:t>a</w:t>
      </w:r>
      <w:r w:rsidRPr="003032DA">
        <w:rPr>
          <w:rFonts w:ascii="Times New Roman" w:eastAsiaTheme="minorEastAsia" w:hAnsi="Times New Roman" w:cs="Times New Roman"/>
          <w:noProof w:val="0"/>
          <w:sz w:val="24"/>
          <w:szCs w:val="24"/>
        </w:rPr>
        <w:t xml:space="preserve">) </w:t>
      </w:r>
      <w:r w:rsidR="004E15D8" w:rsidRPr="003032DA">
        <w:rPr>
          <w:rFonts w:ascii="Times New Roman" w:eastAsiaTheme="minorEastAsia" w:hAnsi="Times New Roman" w:cs="Times New Roman"/>
          <w:noProof w:val="0"/>
          <w:sz w:val="24"/>
          <w:szCs w:val="24"/>
        </w:rPr>
        <w:t>1</w:t>
      </w:r>
      <w:r w:rsidR="00AE027F">
        <w:rPr>
          <w:rFonts w:ascii="Times New Roman" w:eastAsiaTheme="minorEastAsia" w:hAnsi="Times New Roman" w:cs="Times New Roman"/>
          <w:noProof w:val="0"/>
          <w:sz w:val="24"/>
          <w:szCs w:val="24"/>
        </w:rPr>
        <w:t xml:space="preserve"> </w:t>
      </w:r>
      <w:r w:rsidR="004E15D8" w:rsidRPr="003032DA">
        <w:rPr>
          <w:rFonts w:ascii="Times New Roman" w:eastAsiaTheme="minorEastAsia" w:hAnsi="Times New Roman" w:cs="Times New Roman"/>
          <w:noProof w:val="0"/>
          <w:sz w:val="24"/>
          <w:szCs w:val="24"/>
        </w:rPr>
        <w:t>mV S</w:t>
      </w:r>
      <w:r w:rsidR="004E15D8" w:rsidRPr="003032DA">
        <w:rPr>
          <w:rFonts w:ascii="Times New Roman" w:eastAsiaTheme="minorEastAsia" w:hAnsi="Times New Roman" w:cs="Times New Roman"/>
          <w:noProof w:val="0"/>
          <w:sz w:val="24"/>
          <w:szCs w:val="24"/>
          <w:vertAlign w:val="superscript"/>
        </w:rPr>
        <w:t>-1</w:t>
      </w:r>
      <w:r w:rsidR="004E15D8" w:rsidRPr="003032DA">
        <w:rPr>
          <w:rFonts w:ascii="Times New Roman" w:eastAsiaTheme="minorEastAsia" w:hAnsi="Times New Roman" w:cs="Times New Roman"/>
          <w:noProof w:val="0"/>
          <w:sz w:val="24"/>
          <w:szCs w:val="24"/>
        </w:rPr>
        <w:t>; (</w:t>
      </w:r>
      <w:r w:rsidR="004E15D8" w:rsidRPr="00AE027F">
        <w:rPr>
          <w:rFonts w:ascii="Times New Roman" w:eastAsiaTheme="minorEastAsia" w:hAnsi="Times New Roman" w:cs="Times New Roman"/>
          <w:b/>
          <w:noProof w:val="0"/>
          <w:sz w:val="24"/>
          <w:szCs w:val="24"/>
        </w:rPr>
        <w:t>b</w:t>
      </w:r>
      <w:r w:rsidR="004E15D8" w:rsidRPr="003032DA">
        <w:rPr>
          <w:rFonts w:ascii="Times New Roman" w:eastAsiaTheme="minorEastAsia" w:hAnsi="Times New Roman" w:cs="Times New Roman"/>
          <w:noProof w:val="0"/>
          <w:sz w:val="24"/>
          <w:szCs w:val="24"/>
        </w:rPr>
        <w:t>) 2</w:t>
      </w:r>
      <w:r w:rsidR="00AE027F">
        <w:rPr>
          <w:rFonts w:ascii="Times New Roman" w:eastAsiaTheme="minorEastAsia" w:hAnsi="Times New Roman" w:cs="Times New Roman"/>
          <w:noProof w:val="0"/>
          <w:sz w:val="24"/>
          <w:szCs w:val="24"/>
        </w:rPr>
        <w:t xml:space="preserve"> </w:t>
      </w:r>
      <w:r w:rsidR="004E15D8" w:rsidRPr="003032DA">
        <w:rPr>
          <w:rFonts w:ascii="Times New Roman" w:eastAsiaTheme="minorEastAsia" w:hAnsi="Times New Roman" w:cs="Times New Roman"/>
          <w:noProof w:val="0"/>
          <w:sz w:val="24"/>
          <w:szCs w:val="24"/>
        </w:rPr>
        <w:t>mV S</w:t>
      </w:r>
      <w:r w:rsidR="004E15D8" w:rsidRPr="003032DA">
        <w:rPr>
          <w:rFonts w:ascii="Times New Roman" w:eastAsiaTheme="minorEastAsia" w:hAnsi="Times New Roman" w:cs="Times New Roman"/>
          <w:noProof w:val="0"/>
          <w:sz w:val="24"/>
          <w:szCs w:val="24"/>
          <w:vertAlign w:val="superscript"/>
        </w:rPr>
        <w:t>-1</w:t>
      </w:r>
      <w:r w:rsidR="004E15D8" w:rsidRPr="003032DA">
        <w:rPr>
          <w:rFonts w:ascii="Times New Roman" w:eastAsiaTheme="minorEastAsia" w:hAnsi="Times New Roman" w:cs="Times New Roman"/>
          <w:noProof w:val="0"/>
          <w:sz w:val="24"/>
          <w:szCs w:val="24"/>
        </w:rPr>
        <w:t>;</w:t>
      </w:r>
      <w:r w:rsidR="00AE027F">
        <w:rPr>
          <w:rFonts w:ascii="Times New Roman" w:eastAsiaTheme="minorEastAsia" w:hAnsi="Times New Roman" w:cs="Times New Roman"/>
          <w:noProof w:val="0"/>
          <w:sz w:val="24"/>
          <w:szCs w:val="24"/>
        </w:rPr>
        <w:t xml:space="preserve"> </w:t>
      </w:r>
      <w:r w:rsidR="004E15D8" w:rsidRPr="003032DA">
        <w:rPr>
          <w:rFonts w:ascii="Times New Roman" w:eastAsiaTheme="minorEastAsia" w:hAnsi="Times New Roman" w:cs="Times New Roman"/>
          <w:noProof w:val="0"/>
          <w:sz w:val="24"/>
          <w:szCs w:val="24"/>
        </w:rPr>
        <w:t>(</w:t>
      </w:r>
      <w:r w:rsidR="004E15D8" w:rsidRPr="00AE027F">
        <w:rPr>
          <w:rFonts w:ascii="Times New Roman" w:eastAsiaTheme="minorEastAsia" w:hAnsi="Times New Roman" w:cs="Times New Roman"/>
          <w:b/>
          <w:noProof w:val="0"/>
          <w:sz w:val="24"/>
          <w:szCs w:val="24"/>
        </w:rPr>
        <w:t>c</w:t>
      </w:r>
      <w:r w:rsidR="004E15D8" w:rsidRPr="003032DA">
        <w:rPr>
          <w:rFonts w:ascii="Times New Roman" w:eastAsiaTheme="minorEastAsia" w:hAnsi="Times New Roman" w:cs="Times New Roman"/>
          <w:noProof w:val="0"/>
          <w:sz w:val="24"/>
          <w:szCs w:val="24"/>
        </w:rPr>
        <w:t>) 3</w:t>
      </w:r>
      <w:r w:rsidR="00AE027F">
        <w:rPr>
          <w:rFonts w:ascii="Times New Roman" w:eastAsiaTheme="minorEastAsia" w:hAnsi="Times New Roman" w:cs="Times New Roman"/>
          <w:noProof w:val="0"/>
          <w:sz w:val="24"/>
          <w:szCs w:val="24"/>
        </w:rPr>
        <w:t xml:space="preserve"> </w:t>
      </w:r>
      <w:r w:rsidR="004E15D8" w:rsidRPr="003032DA">
        <w:rPr>
          <w:rFonts w:ascii="Times New Roman" w:eastAsiaTheme="minorEastAsia" w:hAnsi="Times New Roman" w:cs="Times New Roman"/>
          <w:noProof w:val="0"/>
          <w:sz w:val="24"/>
          <w:szCs w:val="24"/>
        </w:rPr>
        <w:t>mV S</w:t>
      </w:r>
      <w:r w:rsidR="004E15D8" w:rsidRPr="003032DA">
        <w:rPr>
          <w:rFonts w:ascii="Times New Roman" w:eastAsiaTheme="minorEastAsia" w:hAnsi="Times New Roman" w:cs="Times New Roman"/>
          <w:noProof w:val="0"/>
          <w:sz w:val="24"/>
          <w:szCs w:val="24"/>
          <w:vertAlign w:val="superscript"/>
        </w:rPr>
        <w:t>-1</w:t>
      </w:r>
      <w:r w:rsidR="004E15D8" w:rsidRPr="003032DA">
        <w:rPr>
          <w:rFonts w:ascii="Times New Roman" w:eastAsiaTheme="minorEastAsia" w:hAnsi="Times New Roman" w:cs="Times New Roman"/>
          <w:noProof w:val="0"/>
          <w:sz w:val="24"/>
          <w:szCs w:val="24"/>
        </w:rPr>
        <w:t xml:space="preserve"> and (</w:t>
      </w:r>
      <w:r w:rsidR="004E15D8" w:rsidRPr="002051DE">
        <w:rPr>
          <w:rFonts w:ascii="Times New Roman" w:eastAsiaTheme="minorEastAsia" w:hAnsi="Times New Roman" w:cs="Times New Roman"/>
          <w:b/>
          <w:noProof w:val="0"/>
          <w:sz w:val="24"/>
          <w:szCs w:val="24"/>
        </w:rPr>
        <w:t>d</w:t>
      </w:r>
      <w:r w:rsidR="004E15D8" w:rsidRPr="003032DA">
        <w:rPr>
          <w:rFonts w:ascii="Times New Roman" w:eastAsiaTheme="minorEastAsia" w:hAnsi="Times New Roman" w:cs="Times New Roman"/>
          <w:noProof w:val="0"/>
          <w:sz w:val="24"/>
          <w:szCs w:val="24"/>
        </w:rPr>
        <w:t>) 4</w:t>
      </w:r>
      <w:r w:rsidR="00AE027F">
        <w:rPr>
          <w:rFonts w:ascii="Times New Roman" w:eastAsiaTheme="minorEastAsia" w:hAnsi="Times New Roman" w:cs="Times New Roman"/>
          <w:noProof w:val="0"/>
          <w:sz w:val="24"/>
          <w:szCs w:val="24"/>
        </w:rPr>
        <w:t xml:space="preserve"> </w:t>
      </w:r>
      <w:r w:rsidR="004E15D8" w:rsidRPr="003032DA">
        <w:rPr>
          <w:rFonts w:ascii="Times New Roman" w:eastAsiaTheme="minorEastAsia" w:hAnsi="Times New Roman" w:cs="Times New Roman"/>
          <w:noProof w:val="0"/>
          <w:sz w:val="24"/>
          <w:szCs w:val="24"/>
        </w:rPr>
        <w:t>mV S</w:t>
      </w:r>
      <w:r w:rsidR="004E15D8" w:rsidRPr="003032DA">
        <w:rPr>
          <w:rFonts w:ascii="Times New Roman" w:eastAsiaTheme="minorEastAsia" w:hAnsi="Times New Roman" w:cs="Times New Roman"/>
          <w:noProof w:val="0"/>
          <w:sz w:val="24"/>
          <w:szCs w:val="24"/>
          <w:vertAlign w:val="superscript"/>
        </w:rPr>
        <w:t>-1</w:t>
      </w:r>
    </w:p>
    <w:p w14:paraId="6C01B5B7" w14:textId="72C4AFB3" w:rsidR="009E75B5" w:rsidRPr="003032DA" w:rsidRDefault="009E75B5" w:rsidP="002051DE">
      <w:pPr>
        <w:spacing w:beforeLines="50" w:before="156" w:afterLines="50" w:after="156"/>
        <w:jc w:val="left"/>
        <w:rPr>
          <w:rFonts w:ascii="Times New Roman" w:hAnsi="Times New Roman" w:cs="Times New Roman"/>
          <w:sz w:val="24"/>
          <w:szCs w:val="24"/>
        </w:rPr>
      </w:pPr>
      <w:r w:rsidRPr="003032DA">
        <w:rPr>
          <w:rFonts w:ascii="Times New Roman" w:hAnsi="Times New Roman" w:cs="Times New Roman"/>
          <w:b/>
          <w:bCs/>
          <w:sz w:val="24"/>
          <w:szCs w:val="24"/>
        </w:rPr>
        <w:t xml:space="preserve">Table S1 </w:t>
      </w:r>
      <w:r w:rsidRPr="003032DA">
        <w:rPr>
          <w:rFonts w:ascii="Times New Roman" w:hAnsi="Times New Roman" w:cs="Times New Roman"/>
          <w:sz w:val="24"/>
          <w:szCs w:val="24"/>
        </w:rPr>
        <w:t>Comparison of the EMI shielding performance (EMW</w:t>
      </w:r>
      <w:r w:rsidR="00046A01" w:rsidRPr="003032DA">
        <w:rPr>
          <w:rFonts w:ascii="Times New Roman" w:hAnsi="Times New Roman" w:cs="Times New Roman"/>
          <w:sz w:val="24"/>
          <w:szCs w:val="24"/>
        </w:rPr>
        <w:t>s</w:t>
      </w:r>
      <w:r w:rsidRPr="003032DA">
        <w:rPr>
          <w:rFonts w:ascii="Times New Roman" w:hAnsi="Times New Roman" w:cs="Times New Roman"/>
          <w:sz w:val="24"/>
          <w:szCs w:val="24"/>
        </w:rPr>
        <w:t xml:space="preserve"> that only </w:t>
      </w:r>
      <w:r w:rsidR="00046A01" w:rsidRPr="003032DA">
        <w:rPr>
          <w:rFonts w:ascii="Times New Roman" w:hAnsi="Times New Roman" w:cs="Times New Roman"/>
          <w:sz w:val="24"/>
          <w:szCs w:val="24"/>
        </w:rPr>
        <w:t>into</w:t>
      </w:r>
      <w:r w:rsidRPr="003032DA">
        <w:rPr>
          <w:rFonts w:ascii="Times New Roman" w:hAnsi="Times New Roman" w:cs="Times New Roman"/>
          <w:sz w:val="24"/>
          <w:szCs w:val="24"/>
        </w:rPr>
        <w:t xml:space="preserve"> the material) of the </w:t>
      </w:r>
      <w:r w:rsidRPr="003032DA">
        <w:rPr>
          <w:rFonts w:ascii="Times New Roman" w:eastAsia="宋体" w:hAnsi="Times New Roman" w:cs="Times New Roman"/>
          <w:sz w:val="24"/>
          <w:szCs w:val="24"/>
        </w:rPr>
        <w:t>PPy@Fe</w:t>
      </w:r>
      <w:r w:rsidRPr="003032DA">
        <w:rPr>
          <w:rFonts w:ascii="Times New Roman" w:eastAsia="宋体" w:hAnsi="Times New Roman" w:cs="Times New Roman"/>
          <w:sz w:val="24"/>
          <w:szCs w:val="24"/>
          <w:vertAlign w:val="superscript"/>
        </w:rPr>
        <w:t>3+</w:t>
      </w:r>
      <w:r w:rsidRPr="003032DA">
        <w:rPr>
          <w:rFonts w:ascii="Times New Roman" w:eastAsia="宋体" w:hAnsi="Times New Roman" w:cs="Times New Roman"/>
          <w:sz w:val="24"/>
          <w:szCs w:val="24"/>
        </w:rPr>
        <w:t>/T-CFS-MC</w:t>
      </w:r>
      <w:r w:rsidRPr="003032DA">
        <w:rPr>
          <w:rFonts w:ascii="Times New Roman" w:hAnsi="Times New Roman" w:cs="Times New Roman"/>
          <w:sz w:val="24"/>
          <w:szCs w:val="24"/>
        </w:rPr>
        <w:t xml:space="preserve"> with other reported materials</w:t>
      </w:r>
      <w:r w:rsidR="00AE027F">
        <w:rPr>
          <w:rFonts w:ascii="Times New Roman" w:hAnsi="Times New Roman" w:cs="Times New Roman"/>
          <w:sz w:val="24"/>
          <w:szCs w:val="24"/>
        </w:rPr>
        <w:t xml:space="preserve"> </w:t>
      </w:r>
      <w:r w:rsidR="005F39B0" w:rsidRPr="003032DA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PEVuZE5vdGU+PENpdGU+PEF1dGhvcj5aaGFuZzwvQXV0aG9yPjxZZWFyPjIwMjA8L1llYXI+PFJl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==
</w:fldData>
        </w:fldChar>
      </w:r>
      <w:r w:rsidR="00E24E8C" w:rsidRPr="003032DA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E24E8C" w:rsidRPr="003032DA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PEVuZE5vdGU+PENpdGU+PEF1dGhvcj5aaGFuZzwvQXV0aG9yPjxZZWFyPjIwMjA8L1llYXI+PFJl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==
</w:fldData>
        </w:fldChar>
      </w:r>
      <w:r w:rsidR="00E24E8C" w:rsidRPr="003032DA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E24E8C" w:rsidRPr="003032DA">
        <w:rPr>
          <w:rFonts w:ascii="Times New Roman" w:hAnsi="Times New Roman" w:cs="Times New Roman"/>
          <w:sz w:val="24"/>
          <w:szCs w:val="24"/>
        </w:rPr>
      </w:r>
      <w:r w:rsidR="00E24E8C" w:rsidRPr="003032DA">
        <w:rPr>
          <w:rFonts w:ascii="Times New Roman" w:hAnsi="Times New Roman" w:cs="Times New Roman"/>
          <w:sz w:val="24"/>
          <w:szCs w:val="24"/>
        </w:rPr>
        <w:fldChar w:fldCharType="end"/>
      </w:r>
      <w:r w:rsidR="005F39B0" w:rsidRPr="003032DA">
        <w:rPr>
          <w:rFonts w:ascii="Times New Roman" w:hAnsi="Times New Roman" w:cs="Times New Roman"/>
          <w:sz w:val="24"/>
          <w:szCs w:val="24"/>
        </w:rPr>
      </w:r>
      <w:r w:rsidR="005F39B0" w:rsidRPr="003032DA">
        <w:rPr>
          <w:rFonts w:ascii="Times New Roman" w:hAnsi="Times New Roman" w:cs="Times New Roman"/>
          <w:sz w:val="24"/>
          <w:szCs w:val="24"/>
        </w:rPr>
        <w:fldChar w:fldCharType="separate"/>
      </w:r>
      <w:r w:rsidR="00E24E8C" w:rsidRPr="003032DA">
        <w:rPr>
          <w:rFonts w:ascii="Times New Roman" w:hAnsi="Times New Roman" w:cs="Times New Roman"/>
          <w:noProof/>
          <w:sz w:val="24"/>
          <w:szCs w:val="24"/>
        </w:rPr>
        <w:t>[</w:t>
      </w:r>
      <w:r w:rsidR="00AE027F">
        <w:rPr>
          <w:rFonts w:ascii="Times New Roman" w:hAnsi="Times New Roman" w:cs="Times New Roman"/>
          <w:noProof/>
          <w:sz w:val="24"/>
          <w:szCs w:val="24"/>
        </w:rPr>
        <w:t>S</w:t>
      </w:r>
      <w:r w:rsidR="00E24E8C" w:rsidRPr="003032DA">
        <w:rPr>
          <w:rFonts w:ascii="Times New Roman" w:hAnsi="Times New Roman" w:cs="Times New Roman"/>
          <w:noProof/>
          <w:sz w:val="24"/>
          <w:szCs w:val="24"/>
        </w:rPr>
        <w:t>1-</w:t>
      </w:r>
      <w:r w:rsidR="00AE027F">
        <w:rPr>
          <w:rFonts w:ascii="Times New Roman" w:hAnsi="Times New Roman" w:cs="Times New Roman"/>
          <w:noProof/>
          <w:sz w:val="24"/>
          <w:szCs w:val="24"/>
        </w:rPr>
        <w:t>S</w:t>
      </w:r>
      <w:r w:rsidR="00E24E8C" w:rsidRPr="003032DA">
        <w:rPr>
          <w:rFonts w:ascii="Times New Roman" w:hAnsi="Times New Roman" w:cs="Times New Roman"/>
          <w:noProof/>
          <w:sz w:val="24"/>
          <w:szCs w:val="24"/>
        </w:rPr>
        <w:t>14]</w:t>
      </w:r>
      <w:r w:rsidR="005F39B0" w:rsidRPr="003032DA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Style w:val="-1"/>
        <w:tblW w:w="9639" w:type="dxa"/>
        <w:jc w:val="center"/>
        <w:tblLayout w:type="fixed"/>
        <w:tblLook w:val="0660" w:firstRow="1" w:lastRow="1" w:firstColumn="0" w:lastColumn="0" w:noHBand="1" w:noVBand="1"/>
      </w:tblPr>
      <w:tblGrid>
        <w:gridCol w:w="1020"/>
        <w:gridCol w:w="1002"/>
        <w:gridCol w:w="1555"/>
        <w:gridCol w:w="1270"/>
        <w:gridCol w:w="990"/>
        <w:gridCol w:w="990"/>
        <w:gridCol w:w="990"/>
        <w:gridCol w:w="1114"/>
        <w:gridCol w:w="708"/>
      </w:tblGrid>
      <w:tr w:rsidR="00E71C73" w:rsidRPr="009B2979" w14:paraId="779847B8" w14:textId="77777777" w:rsidTr="009B29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13"/>
          <w:jc w:val="center"/>
        </w:trPr>
        <w:tc>
          <w:tcPr>
            <w:tcW w:w="1020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18A50B71" w14:textId="77777777" w:rsidR="00781682" w:rsidRPr="009B2979" w:rsidRDefault="00781682" w:rsidP="009B2979">
            <w:pPr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Type</w:t>
            </w:r>
          </w:p>
        </w:tc>
        <w:tc>
          <w:tcPr>
            <w:tcW w:w="1002" w:type="dxa"/>
            <w:tcBorders>
              <w:top w:val="single" w:sz="12" w:space="0" w:color="auto"/>
            </w:tcBorders>
            <w:vAlign w:val="center"/>
          </w:tcPr>
          <w:p w14:paraId="0EB4BF80" w14:textId="77777777" w:rsidR="00781682" w:rsidRPr="009B2979" w:rsidRDefault="00781682" w:rsidP="009B2979">
            <w:pPr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Sample</w:t>
            </w:r>
          </w:p>
        </w:tc>
        <w:tc>
          <w:tcPr>
            <w:tcW w:w="155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2355FC" w14:textId="77777777" w:rsidR="00781682" w:rsidRPr="009B2979" w:rsidRDefault="00781682" w:rsidP="009B2979">
            <w:pPr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 w:cs="Times New Roman"/>
                <w:color w:val="auto"/>
                <w:sz w:val="21"/>
                <w:szCs w:val="21"/>
                <w:lang w:val="zh-CN"/>
              </w:rPr>
              <w:t>Materials</w:t>
            </w:r>
          </w:p>
        </w:tc>
        <w:tc>
          <w:tcPr>
            <w:tcW w:w="127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A67F23" w14:textId="77777777" w:rsidR="00781682" w:rsidRPr="009B2979" w:rsidRDefault="00781682" w:rsidP="009B2979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 w:cs="Times New Roman"/>
                <w:color w:val="auto"/>
                <w:sz w:val="21"/>
                <w:szCs w:val="21"/>
                <w:lang w:val="zh-CN"/>
              </w:rPr>
              <w:t>Thickness</w:t>
            </w:r>
          </w:p>
          <w:p w14:paraId="5B682C58" w14:textId="77777777" w:rsidR="00781682" w:rsidRPr="009B2979" w:rsidRDefault="00781682" w:rsidP="009B2979">
            <w:pPr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(mm)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336C5A" w14:textId="77777777" w:rsidR="00781682" w:rsidRPr="009B2979" w:rsidRDefault="00781682" w:rsidP="009B2979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 w:cs="Times New Roman"/>
                <w:color w:val="auto"/>
                <w:sz w:val="21"/>
                <w:szCs w:val="21"/>
                <w:lang w:val="zh-CN"/>
              </w:rPr>
              <w:t>L-band</w:t>
            </w:r>
          </w:p>
          <w:p w14:paraId="2CAF30FE" w14:textId="1FD066EE" w:rsidR="00781682" w:rsidRPr="009B2979" w:rsidRDefault="00781682" w:rsidP="009B2979">
            <w:pPr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 w:cs="Times New Roman"/>
                <w:color w:val="auto"/>
                <w:sz w:val="21"/>
                <w:szCs w:val="21"/>
                <w:lang w:val="zh-CN"/>
              </w:rPr>
              <w:t>SE</w:t>
            </w:r>
            <w:r w:rsidRPr="009B297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 (dB)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358B6F" w14:textId="77777777" w:rsidR="00781682" w:rsidRPr="009B2979" w:rsidRDefault="00781682" w:rsidP="009B2979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 w:cs="Times New Roman"/>
                <w:color w:val="auto"/>
                <w:sz w:val="21"/>
                <w:szCs w:val="21"/>
                <w:lang w:val="zh-CN"/>
              </w:rPr>
              <w:t>S-band</w:t>
            </w:r>
          </w:p>
          <w:p w14:paraId="03A8338E" w14:textId="67332472" w:rsidR="00781682" w:rsidRPr="009B2979" w:rsidRDefault="00781682" w:rsidP="009B2979">
            <w:pPr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 w:cs="Times New Roman"/>
                <w:color w:val="auto"/>
                <w:sz w:val="21"/>
                <w:szCs w:val="21"/>
                <w:lang w:val="zh-CN"/>
              </w:rPr>
              <w:t>SE</w:t>
            </w:r>
            <w:r w:rsidRPr="009B297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 (dB)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44EF1F" w14:textId="77777777" w:rsidR="00781682" w:rsidRPr="009B2979" w:rsidRDefault="00781682" w:rsidP="009B2979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 w:cs="Times New Roman"/>
                <w:color w:val="auto"/>
                <w:sz w:val="21"/>
                <w:szCs w:val="21"/>
                <w:lang w:val="zh-CN"/>
              </w:rPr>
              <w:t>C-band</w:t>
            </w:r>
          </w:p>
          <w:p w14:paraId="2A6955D1" w14:textId="469645AA" w:rsidR="00781682" w:rsidRPr="009B2979" w:rsidRDefault="00781682" w:rsidP="009B2979">
            <w:pPr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 w:cs="Times New Roman"/>
                <w:color w:val="auto"/>
                <w:sz w:val="21"/>
                <w:szCs w:val="21"/>
                <w:lang w:val="zh-CN"/>
              </w:rPr>
              <w:t>SE</w:t>
            </w:r>
            <w:r w:rsidRPr="009B297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 (dB)</w:t>
            </w:r>
          </w:p>
        </w:tc>
        <w:tc>
          <w:tcPr>
            <w:tcW w:w="111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7A0283" w14:textId="330D51DE" w:rsidR="00781682" w:rsidRPr="009B2979" w:rsidRDefault="00781682" w:rsidP="009B2979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 w:cs="Times New Roman"/>
                <w:color w:val="auto"/>
                <w:sz w:val="21"/>
                <w:szCs w:val="21"/>
                <w:lang w:val="zh-CN"/>
              </w:rPr>
              <w:t>X-band</w:t>
            </w:r>
          </w:p>
          <w:p w14:paraId="51BF2D90" w14:textId="2D9E802F" w:rsidR="00781682" w:rsidRPr="009B2979" w:rsidRDefault="00781682" w:rsidP="009B2979">
            <w:pPr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 w:cs="Times New Roman"/>
                <w:color w:val="auto"/>
                <w:sz w:val="21"/>
                <w:szCs w:val="21"/>
                <w:lang w:val="zh-CN"/>
              </w:rPr>
              <w:t>SE</w:t>
            </w:r>
            <w:r w:rsidRPr="009B297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 (dB)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43BC37" w14:textId="7AD76548" w:rsidR="00781682" w:rsidRPr="009B2979" w:rsidRDefault="00781682" w:rsidP="009B2979">
            <w:pPr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 w:cs="Times New Roman"/>
                <w:color w:val="auto"/>
                <w:sz w:val="21"/>
                <w:szCs w:val="21"/>
                <w:lang w:val="zh-CN"/>
              </w:rPr>
              <w:t>Ref</w:t>
            </w:r>
            <w:r w:rsidR="00AE027F">
              <w:rPr>
                <w:rFonts w:ascii="Times New Roman" w:hAnsi="Times New Roman" w:cs="Times New Roman"/>
                <w:color w:val="auto"/>
                <w:sz w:val="21"/>
                <w:szCs w:val="21"/>
                <w:lang w:val="zh-CN"/>
              </w:rPr>
              <w:t>s</w:t>
            </w:r>
            <w:r w:rsidRPr="009B2979">
              <w:rPr>
                <w:rFonts w:ascii="Times New Roman" w:hAnsi="Times New Roman" w:cs="Times New Roman"/>
                <w:color w:val="auto"/>
                <w:sz w:val="21"/>
                <w:szCs w:val="21"/>
                <w:lang w:val="zh-CN"/>
              </w:rPr>
              <w:t>.</w:t>
            </w:r>
          </w:p>
        </w:tc>
      </w:tr>
      <w:tr w:rsidR="00E71C73" w:rsidRPr="009B2979" w14:paraId="261CDD77" w14:textId="77777777" w:rsidTr="009B2979">
        <w:trPr>
          <w:trHeight w:val="113"/>
          <w:jc w:val="center"/>
        </w:trPr>
        <w:tc>
          <w:tcPr>
            <w:tcW w:w="1020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28045176" w14:textId="77777777" w:rsidR="00781682" w:rsidRPr="009B2979" w:rsidRDefault="00781682" w:rsidP="009B2979">
            <w:pPr>
              <w:tabs>
                <w:tab w:val="right" w:pos="200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Metal-based</w:t>
            </w:r>
          </w:p>
          <w:p w14:paraId="48B5D9D5" w14:textId="77777777" w:rsidR="00781682" w:rsidRPr="009B2979" w:rsidRDefault="00781682" w:rsidP="009B2979">
            <w:pPr>
              <w:tabs>
                <w:tab w:val="right" w:pos="1999"/>
              </w:tabs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002" w:type="dxa"/>
            <w:tcBorders>
              <w:top w:val="single" w:sz="12" w:space="0" w:color="auto"/>
            </w:tcBorders>
            <w:vAlign w:val="center"/>
          </w:tcPr>
          <w:p w14:paraId="0372A28A" w14:textId="77777777" w:rsidR="00781682" w:rsidRPr="009B2979" w:rsidRDefault="00781682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</w:rPr>
              <w:t>1</w:t>
            </w:r>
          </w:p>
        </w:tc>
        <w:tc>
          <w:tcPr>
            <w:tcW w:w="1555" w:type="dxa"/>
            <w:tcBorders>
              <w:top w:val="single" w:sz="12" w:space="0" w:color="auto"/>
            </w:tcBorders>
            <w:vAlign w:val="center"/>
          </w:tcPr>
          <w:p w14:paraId="5FD239A9" w14:textId="77777777" w:rsidR="00781682" w:rsidRPr="009B2979" w:rsidRDefault="00781682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</w:rPr>
              <w:t>NiCO</w:t>
            </w:r>
            <w:r w:rsidRPr="009B2979">
              <w:rPr>
                <w:rFonts w:ascii="Times New Roman" w:hAnsi="Times New Roman"/>
                <w:color w:val="auto"/>
                <w:sz w:val="21"/>
                <w:szCs w:val="21"/>
                <w:vertAlign w:val="subscript"/>
              </w:rPr>
              <w:t>2</w:t>
            </w:r>
            <w:r w:rsidRPr="009B2979">
              <w:rPr>
                <w:rFonts w:ascii="Times New Roman" w:hAnsi="Times New Roman"/>
                <w:color w:val="auto"/>
                <w:sz w:val="21"/>
                <w:szCs w:val="21"/>
              </w:rPr>
              <w:t>O</w:t>
            </w:r>
            <w:r w:rsidRPr="009B2979">
              <w:rPr>
                <w:rFonts w:ascii="Times New Roman" w:hAnsi="Times New Roman"/>
                <w:color w:val="auto"/>
                <w:sz w:val="21"/>
                <w:szCs w:val="21"/>
                <w:vertAlign w:val="subscript"/>
              </w:rPr>
              <w:t>4</w:t>
            </w:r>
          </w:p>
        </w:tc>
        <w:tc>
          <w:tcPr>
            <w:tcW w:w="1270" w:type="dxa"/>
            <w:tcBorders>
              <w:top w:val="single" w:sz="12" w:space="0" w:color="auto"/>
            </w:tcBorders>
            <w:vAlign w:val="center"/>
          </w:tcPr>
          <w:p w14:paraId="1EFAE4B5" w14:textId="77777777" w:rsidR="00781682" w:rsidRPr="009B2979" w:rsidRDefault="00781682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3.0</w:t>
            </w:r>
          </w:p>
        </w:tc>
        <w:tc>
          <w:tcPr>
            <w:tcW w:w="990" w:type="dxa"/>
            <w:tcBorders>
              <w:top w:val="single" w:sz="12" w:space="0" w:color="auto"/>
            </w:tcBorders>
            <w:vAlign w:val="center"/>
          </w:tcPr>
          <w:p w14:paraId="45C1EDCC" w14:textId="773A4DA3" w:rsidR="00781682" w:rsidRPr="009B2979" w:rsidRDefault="002B1BA1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  <w:t>/</w:t>
            </w:r>
          </w:p>
        </w:tc>
        <w:tc>
          <w:tcPr>
            <w:tcW w:w="990" w:type="dxa"/>
            <w:tcBorders>
              <w:top w:val="single" w:sz="12" w:space="0" w:color="auto"/>
            </w:tcBorders>
            <w:vAlign w:val="center"/>
          </w:tcPr>
          <w:p w14:paraId="199A45EC" w14:textId="12C15CE8" w:rsidR="00781682" w:rsidRPr="009B2979" w:rsidRDefault="002B1BA1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  <w:t>/</w:t>
            </w:r>
          </w:p>
        </w:tc>
        <w:tc>
          <w:tcPr>
            <w:tcW w:w="990" w:type="dxa"/>
            <w:tcBorders>
              <w:top w:val="single" w:sz="12" w:space="0" w:color="auto"/>
            </w:tcBorders>
            <w:vAlign w:val="center"/>
          </w:tcPr>
          <w:p w14:paraId="7F9FFFD3" w14:textId="1F15D8F8" w:rsidR="00781682" w:rsidRPr="009B2979" w:rsidRDefault="002B1BA1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  <w:t>/</w:t>
            </w:r>
          </w:p>
        </w:tc>
        <w:tc>
          <w:tcPr>
            <w:tcW w:w="1114" w:type="dxa"/>
            <w:tcBorders>
              <w:top w:val="single" w:sz="12" w:space="0" w:color="auto"/>
            </w:tcBorders>
            <w:vAlign w:val="center"/>
          </w:tcPr>
          <w:p w14:paraId="1A24C534" w14:textId="260DEF3F" w:rsidR="00781682" w:rsidRPr="009B2979" w:rsidRDefault="00781682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52.72</w:t>
            </w:r>
          </w:p>
        </w:tc>
        <w:tc>
          <w:tcPr>
            <w:tcW w:w="708" w:type="dxa"/>
            <w:tcBorders>
              <w:top w:val="single" w:sz="12" w:space="0" w:color="auto"/>
            </w:tcBorders>
            <w:vAlign w:val="center"/>
          </w:tcPr>
          <w:p w14:paraId="0FAE2061" w14:textId="6D51EBFE" w:rsidR="00781682" w:rsidRPr="009B2979" w:rsidRDefault="00AE027F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[S</w:t>
            </w:r>
            <w:r w:rsidR="00E24E8C"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1</w:t>
            </w:r>
            <w:r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]</w:t>
            </w:r>
          </w:p>
        </w:tc>
      </w:tr>
      <w:tr w:rsidR="00E71C73" w:rsidRPr="009B2979" w14:paraId="7B8782A5" w14:textId="77777777" w:rsidTr="009B2979">
        <w:trPr>
          <w:trHeight w:val="113"/>
          <w:jc w:val="center"/>
        </w:trPr>
        <w:tc>
          <w:tcPr>
            <w:tcW w:w="1020" w:type="dxa"/>
            <w:vMerge/>
            <w:noWrap/>
            <w:vAlign w:val="center"/>
          </w:tcPr>
          <w:p w14:paraId="3C68E8DC" w14:textId="77777777" w:rsidR="00781682" w:rsidRPr="009B2979" w:rsidRDefault="00781682" w:rsidP="009B2979">
            <w:pPr>
              <w:tabs>
                <w:tab w:val="right" w:pos="1999"/>
              </w:tabs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002" w:type="dxa"/>
            <w:vAlign w:val="center"/>
          </w:tcPr>
          <w:p w14:paraId="1FBA1677" w14:textId="77777777" w:rsidR="00781682" w:rsidRPr="009B2979" w:rsidRDefault="00781682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</w:rPr>
              <w:t>2</w:t>
            </w:r>
          </w:p>
        </w:tc>
        <w:tc>
          <w:tcPr>
            <w:tcW w:w="1555" w:type="dxa"/>
            <w:vAlign w:val="center"/>
          </w:tcPr>
          <w:p w14:paraId="40FCA534" w14:textId="77777777" w:rsidR="00781682" w:rsidRPr="009B2979" w:rsidRDefault="00781682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</w:rPr>
              <w:t>Cu/Ni</w:t>
            </w:r>
          </w:p>
        </w:tc>
        <w:tc>
          <w:tcPr>
            <w:tcW w:w="1270" w:type="dxa"/>
            <w:vAlign w:val="center"/>
          </w:tcPr>
          <w:p w14:paraId="375A8ACA" w14:textId="77777777" w:rsidR="00781682" w:rsidRPr="009B2979" w:rsidRDefault="00781682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1.5</w:t>
            </w:r>
          </w:p>
        </w:tc>
        <w:tc>
          <w:tcPr>
            <w:tcW w:w="990" w:type="dxa"/>
            <w:vAlign w:val="center"/>
          </w:tcPr>
          <w:p w14:paraId="2DC50A97" w14:textId="24316DC6" w:rsidR="00781682" w:rsidRPr="009B2979" w:rsidRDefault="002B1BA1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  <w:t>/</w:t>
            </w:r>
          </w:p>
        </w:tc>
        <w:tc>
          <w:tcPr>
            <w:tcW w:w="990" w:type="dxa"/>
            <w:vAlign w:val="center"/>
          </w:tcPr>
          <w:p w14:paraId="17E8C5E1" w14:textId="174D09F1" w:rsidR="00781682" w:rsidRPr="009B2979" w:rsidRDefault="002B1BA1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  <w:t>/</w:t>
            </w:r>
          </w:p>
        </w:tc>
        <w:tc>
          <w:tcPr>
            <w:tcW w:w="990" w:type="dxa"/>
            <w:vAlign w:val="center"/>
          </w:tcPr>
          <w:p w14:paraId="30852B9D" w14:textId="01832132" w:rsidR="00781682" w:rsidRPr="009B2979" w:rsidRDefault="002B1BA1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  <w:t>/</w:t>
            </w:r>
          </w:p>
        </w:tc>
        <w:tc>
          <w:tcPr>
            <w:tcW w:w="1114" w:type="dxa"/>
            <w:vAlign w:val="center"/>
          </w:tcPr>
          <w:p w14:paraId="278B4B7D" w14:textId="38264DD8" w:rsidR="00781682" w:rsidRPr="009B2979" w:rsidRDefault="00781682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25</w:t>
            </w:r>
          </w:p>
        </w:tc>
        <w:tc>
          <w:tcPr>
            <w:tcW w:w="708" w:type="dxa"/>
            <w:vAlign w:val="center"/>
          </w:tcPr>
          <w:p w14:paraId="25DBC7AA" w14:textId="14827F14" w:rsidR="00781682" w:rsidRPr="009B2979" w:rsidRDefault="00AE027F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[S</w:t>
            </w:r>
            <w:r w:rsidR="00E24E8C"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7</w:t>
            </w:r>
            <w:r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]</w:t>
            </w:r>
          </w:p>
        </w:tc>
      </w:tr>
      <w:tr w:rsidR="00E71C73" w:rsidRPr="009B2979" w14:paraId="0E10B5A0" w14:textId="77777777" w:rsidTr="009B2979">
        <w:trPr>
          <w:trHeight w:val="113"/>
          <w:jc w:val="center"/>
        </w:trPr>
        <w:tc>
          <w:tcPr>
            <w:tcW w:w="1020" w:type="dxa"/>
            <w:vMerge/>
            <w:tcBorders>
              <w:bottom w:val="nil"/>
            </w:tcBorders>
            <w:noWrap/>
            <w:vAlign w:val="center"/>
          </w:tcPr>
          <w:p w14:paraId="18ABF57F" w14:textId="77777777" w:rsidR="00781682" w:rsidRPr="009B2979" w:rsidRDefault="00781682" w:rsidP="009B2979">
            <w:pPr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002" w:type="dxa"/>
            <w:tcBorders>
              <w:bottom w:val="nil"/>
            </w:tcBorders>
            <w:vAlign w:val="center"/>
          </w:tcPr>
          <w:p w14:paraId="17F5BEDD" w14:textId="77777777" w:rsidR="00781682" w:rsidRPr="009B2979" w:rsidRDefault="00781682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</w:rPr>
              <w:t>3</w:t>
            </w:r>
          </w:p>
        </w:tc>
        <w:tc>
          <w:tcPr>
            <w:tcW w:w="1555" w:type="dxa"/>
            <w:tcBorders>
              <w:bottom w:val="nil"/>
            </w:tcBorders>
            <w:vAlign w:val="center"/>
          </w:tcPr>
          <w:p w14:paraId="49A7E0D4" w14:textId="77777777" w:rsidR="00781682" w:rsidRPr="009B2979" w:rsidRDefault="00781682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</w:rPr>
              <w:t>Cu/Ni-CNT</w:t>
            </w:r>
          </w:p>
        </w:tc>
        <w:tc>
          <w:tcPr>
            <w:tcW w:w="1270" w:type="dxa"/>
            <w:tcBorders>
              <w:bottom w:val="nil"/>
            </w:tcBorders>
            <w:vAlign w:val="center"/>
          </w:tcPr>
          <w:p w14:paraId="4868F5DD" w14:textId="77777777" w:rsidR="00781682" w:rsidRPr="009B2979" w:rsidRDefault="00781682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1.5</w:t>
            </w:r>
          </w:p>
        </w:tc>
        <w:tc>
          <w:tcPr>
            <w:tcW w:w="990" w:type="dxa"/>
            <w:tcBorders>
              <w:bottom w:val="nil"/>
            </w:tcBorders>
            <w:vAlign w:val="center"/>
          </w:tcPr>
          <w:p w14:paraId="19EA2294" w14:textId="1E9D28F3" w:rsidR="00781682" w:rsidRPr="009B2979" w:rsidRDefault="002B1BA1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  <w:t>/</w:t>
            </w:r>
          </w:p>
        </w:tc>
        <w:tc>
          <w:tcPr>
            <w:tcW w:w="990" w:type="dxa"/>
            <w:tcBorders>
              <w:bottom w:val="nil"/>
            </w:tcBorders>
            <w:vAlign w:val="center"/>
          </w:tcPr>
          <w:p w14:paraId="79D0D299" w14:textId="0E38A515" w:rsidR="00781682" w:rsidRPr="009B2979" w:rsidRDefault="002B1BA1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  <w:t>/</w:t>
            </w:r>
          </w:p>
        </w:tc>
        <w:tc>
          <w:tcPr>
            <w:tcW w:w="990" w:type="dxa"/>
            <w:tcBorders>
              <w:bottom w:val="nil"/>
            </w:tcBorders>
            <w:vAlign w:val="center"/>
          </w:tcPr>
          <w:p w14:paraId="5BD92736" w14:textId="2E21DB74" w:rsidR="00781682" w:rsidRPr="009B2979" w:rsidRDefault="002B1BA1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  <w:t>/</w:t>
            </w:r>
          </w:p>
        </w:tc>
        <w:tc>
          <w:tcPr>
            <w:tcW w:w="1114" w:type="dxa"/>
            <w:tcBorders>
              <w:bottom w:val="nil"/>
            </w:tcBorders>
            <w:vAlign w:val="center"/>
          </w:tcPr>
          <w:p w14:paraId="7DACF8BF" w14:textId="7FE6FF32" w:rsidR="00781682" w:rsidRPr="009B2979" w:rsidRDefault="00781682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54.6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14:paraId="6FCFB2F1" w14:textId="3F7C096D" w:rsidR="00781682" w:rsidRPr="009B2979" w:rsidRDefault="00AE027F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[S</w:t>
            </w:r>
            <w:r w:rsidR="00E24E8C"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7</w:t>
            </w:r>
            <w:r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]</w:t>
            </w:r>
          </w:p>
        </w:tc>
      </w:tr>
      <w:tr w:rsidR="00E71C73" w:rsidRPr="009B2979" w14:paraId="771B78A4" w14:textId="77777777" w:rsidTr="009B2979">
        <w:trPr>
          <w:trHeight w:val="113"/>
          <w:jc w:val="center"/>
        </w:trPr>
        <w:tc>
          <w:tcPr>
            <w:tcW w:w="1020" w:type="dxa"/>
            <w:tcBorders>
              <w:top w:val="nil"/>
              <w:bottom w:val="single" w:sz="12" w:space="0" w:color="auto"/>
            </w:tcBorders>
            <w:noWrap/>
            <w:vAlign w:val="center"/>
          </w:tcPr>
          <w:p w14:paraId="72E82BCD" w14:textId="77777777" w:rsidR="00851CC8" w:rsidRPr="009B2979" w:rsidRDefault="00851CC8" w:rsidP="009B2979">
            <w:pPr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002" w:type="dxa"/>
            <w:tcBorders>
              <w:top w:val="nil"/>
              <w:bottom w:val="single" w:sz="12" w:space="0" w:color="auto"/>
            </w:tcBorders>
            <w:vAlign w:val="center"/>
          </w:tcPr>
          <w:p w14:paraId="4FE54D7C" w14:textId="7D979E78" w:rsidR="00851CC8" w:rsidRPr="009B2979" w:rsidRDefault="00C0791B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</w:rPr>
              <w:t>4</w:t>
            </w:r>
          </w:p>
        </w:tc>
        <w:tc>
          <w:tcPr>
            <w:tcW w:w="1555" w:type="dxa"/>
            <w:tcBorders>
              <w:top w:val="nil"/>
              <w:bottom w:val="single" w:sz="12" w:space="0" w:color="auto"/>
            </w:tcBorders>
            <w:vAlign w:val="center"/>
          </w:tcPr>
          <w:p w14:paraId="2ADA6B2F" w14:textId="0513168C" w:rsidR="00851CC8" w:rsidRPr="009B2979" w:rsidRDefault="00851CC8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</w:rPr>
              <w:t>NiFe</w:t>
            </w:r>
            <w:r w:rsidRPr="009B2979">
              <w:rPr>
                <w:rFonts w:ascii="Times New Roman" w:hAnsi="Times New Roman"/>
                <w:color w:val="auto"/>
                <w:sz w:val="21"/>
                <w:szCs w:val="21"/>
                <w:vertAlign w:val="subscript"/>
              </w:rPr>
              <w:t>2</w:t>
            </w:r>
            <w:r w:rsidRPr="009B2979">
              <w:rPr>
                <w:rFonts w:ascii="Times New Roman" w:hAnsi="Times New Roman"/>
                <w:color w:val="auto"/>
                <w:sz w:val="21"/>
                <w:szCs w:val="21"/>
              </w:rPr>
              <w:t>O</w:t>
            </w:r>
            <w:r w:rsidRPr="009B2979">
              <w:rPr>
                <w:rFonts w:ascii="Times New Roman" w:hAnsi="Times New Roman"/>
                <w:color w:val="auto"/>
                <w:sz w:val="21"/>
                <w:szCs w:val="21"/>
                <w:vertAlign w:val="subscript"/>
              </w:rPr>
              <w:t>4</w:t>
            </w:r>
            <w:r w:rsidRPr="009B2979">
              <w:rPr>
                <w:rFonts w:ascii="Times New Roman" w:hAnsi="Times New Roman"/>
                <w:color w:val="auto"/>
                <w:sz w:val="21"/>
                <w:szCs w:val="21"/>
              </w:rPr>
              <w:t>/rGO</w:t>
            </w:r>
          </w:p>
        </w:tc>
        <w:tc>
          <w:tcPr>
            <w:tcW w:w="1270" w:type="dxa"/>
            <w:tcBorders>
              <w:top w:val="nil"/>
              <w:bottom w:val="single" w:sz="12" w:space="0" w:color="auto"/>
            </w:tcBorders>
            <w:vAlign w:val="center"/>
          </w:tcPr>
          <w:p w14:paraId="184EBB73" w14:textId="2A0287E2" w:rsidR="00851CC8" w:rsidRPr="009B2979" w:rsidRDefault="00851CC8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2</w:t>
            </w:r>
          </w:p>
        </w:tc>
        <w:tc>
          <w:tcPr>
            <w:tcW w:w="990" w:type="dxa"/>
            <w:tcBorders>
              <w:top w:val="nil"/>
              <w:bottom w:val="single" w:sz="12" w:space="0" w:color="auto"/>
            </w:tcBorders>
            <w:vAlign w:val="center"/>
          </w:tcPr>
          <w:p w14:paraId="1F79E84C" w14:textId="67150A9E" w:rsidR="00851CC8" w:rsidRPr="009B2979" w:rsidRDefault="00851CC8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  <w:t>/</w:t>
            </w:r>
          </w:p>
        </w:tc>
        <w:tc>
          <w:tcPr>
            <w:tcW w:w="990" w:type="dxa"/>
            <w:tcBorders>
              <w:top w:val="nil"/>
              <w:bottom w:val="single" w:sz="12" w:space="0" w:color="auto"/>
            </w:tcBorders>
            <w:vAlign w:val="center"/>
          </w:tcPr>
          <w:p w14:paraId="22D163F5" w14:textId="2D453A2C" w:rsidR="00851CC8" w:rsidRPr="009B2979" w:rsidRDefault="00851CC8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  <w:t>/</w:t>
            </w:r>
          </w:p>
        </w:tc>
        <w:tc>
          <w:tcPr>
            <w:tcW w:w="990" w:type="dxa"/>
            <w:tcBorders>
              <w:top w:val="nil"/>
              <w:bottom w:val="single" w:sz="12" w:space="0" w:color="auto"/>
            </w:tcBorders>
            <w:vAlign w:val="center"/>
          </w:tcPr>
          <w:p w14:paraId="55F47842" w14:textId="4180A5E4" w:rsidR="00851CC8" w:rsidRPr="009B2979" w:rsidRDefault="00851CC8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28.5</w:t>
            </w:r>
          </w:p>
        </w:tc>
        <w:tc>
          <w:tcPr>
            <w:tcW w:w="1114" w:type="dxa"/>
            <w:tcBorders>
              <w:top w:val="nil"/>
              <w:bottom w:val="single" w:sz="12" w:space="0" w:color="auto"/>
            </w:tcBorders>
            <w:vAlign w:val="center"/>
          </w:tcPr>
          <w:p w14:paraId="1EB6560B" w14:textId="0FAD0B1C" w:rsidR="00851CC8" w:rsidRPr="009B2979" w:rsidRDefault="00851CC8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/</w:t>
            </w:r>
          </w:p>
        </w:tc>
        <w:tc>
          <w:tcPr>
            <w:tcW w:w="708" w:type="dxa"/>
            <w:tcBorders>
              <w:top w:val="nil"/>
              <w:bottom w:val="single" w:sz="12" w:space="0" w:color="auto"/>
            </w:tcBorders>
            <w:vAlign w:val="center"/>
          </w:tcPr>
          <w:p w14:paraId="540FA435" w14:textId="497242DE" w:rsidR="00851CC8" w:rsidRPr="009B2979" w:rsidRDefault="00AE027F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[S</w:t>
            </w:r>
            <w:r w:rsidR="00E24E8C"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13</w:t>
            </w:r>
            <w:r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]</w:t>
            </w:r>
          </w:p>
        </w:tc>
      </w:tr>
      <w:tr w:rsidR="00E71C73" w:rsidRPr="009B2979" w14:paraId="7EB867FF" w14:textId="77777777" w:rsidTr="009B2979">
        <w:trPr>
          <w:trHeight w:val="113"/>
          <w:jc w:val="center"/>
        </w:trPr>
        <w:tc>
          <w:tcPr>
            <w:tcW w:w="1020" w:type="dxa"/>
            <w:vMerge w:val="restart"/>
            <w:tcBorders>
              <w:top w:val="single" w:sz="12" w:space="0" w:color="auto"/>
            </w:tcBorders>
            <w:noWrap/>
            <w:vAlign w:val="center"/>
          </w:tcPr>
          <w:p w14:paraId="32146828" w14:textId="77777777" w:rsidR="00781682" w:rsidRPr="009B2979" w:rsidRDefault="00781682" w:rsidP="009B2979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 w:cs="Times New Roman"/>
                <w:b/>
                <w:bCs/>
                <w:color w:val="auto"/>
                <w:sz w:val="21"/>
                <w:szCs w:val="21"/>
                <w:lang w:val="zh-CN"/>
              </w:rPr>
              <w:t>Carbon-based</w:t>
            </w:r>
          </w:p>
        </w:tc>
        <w:tc>
          <w:tcPr>
            <w:tcW w:w="1002" w:type="dxa"/>
            <w:tcBorders>
              <w:top w:val="single" w:sz="12" w:space="0" w:color="auto"/>
            </w:tcBorders>
            <w:vAlign w:val="center"/>
          </w:tcPr>
          <w:p w14:paraId="53ECA6BD" w14:textId="7C935E86" w:rsidR="00781682" w:rsidRPr="009B2979" w:rsidRDefault="00C0791B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</w:rPr>
              <w:t>5</w:t>
            </w:r>
          </w:p>
        </w:tc>
        <w:tc>
          <w:tcPr>
            <w:tcW w:w="1555" w:type="dxa"/>
            <w:tcBorders>
              <w:top w:val="single" w:sz="12" w:space="0" w:color="auto"/>
            </w:tcBorders>
            <w:vAlign w:val="center"/>
          </w:tcPr>
          <w:p w14:paraId="38C58331" w14:textId="77777777" w:rsidR="00781682" w:rsidRPr="009B2979" w:rsidRDefault="00781682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rGO</w:t>
            </w:r>
          </w:p>
        </w:tc>
        <w:tc>
          <w:tcPr>
            <w:tcW w:w="1270" w:type="dxa"/>
            <w:tcBorders>
              <w:top w:val="single" w:sz="12" w:space="0" w:color="auto"/>
            </w:tcBorders>
            <w:vAlign w:val="center"/>
          </w:tcPr>
          <w:p w14:paraId="0C46C32C" w14:textId="77777777" w:rsidR="00781682" w:rsidRPr="009B2979" w:rsidRDefault="00781682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2.5</w:t>
            </w:r>
          </w:p>
        </w:tc>
        <w:tc>
          <w:tcPr>
            <w:tcW w:w="990" w:type="dxa"/>
            <w:tcBorders>
              <w:top w:val="single" w:sz="12" w:space="0" w:color="auto"/>
            </w:tcBorders>
            <w:vAlign w:val="center"/>
          </w:tcPr>
          <w:p w14:paraId="393B66FC" w14:textId="63ECB18A" w:rsidR="00781682" w:rsidRPr="009B2979" w:rsidRDefault="002B1BA1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  <w:t>/</w:t>
            </w:r>
          </w:p>
        </w:tc>
        <w:tc>
          <w:tcPr>
            <w:tcW w:w="990" w:type="dxa"/>
            <w:tcBorders>
              <w:top w:val="single" w:sz="12" w:space="0" w:color="auto"/>
            </w:tcBorders>
            <w:vAlign w:val="center"/>
          </w:tcPr>
          <w:p w14:paraId="47570EF1" w14:textId="0A63ECC4" w:rsidR="00781682" w:rsidRPr="009B2979" w:rsidRDefault="002B1BA1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  <w:t>/</w:t>
            </w:r>
          </w:p>
        </w:tc>
        <w:tc>
          <w:tcPr>
            <w:tcW w:w="990" w:type="dxa"/>
            <w:tcBorders>
              <w:top w:val="single" w:sz="12" w:space="0" w:color="auto"/>
            </w:tcBorders>
            <w:vAlign w:val="center"/>
          </w:tcPr>
          <w:p w14:paraId="158B4906" w14:textId="367ECD1B" w:rsidR="00781682" w:rsidRPr="009B2979" w:rsidRDefault="002B1BA1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  <w:t>/</w:t>
            </w:r>
          </w:p>
        </w:tc>
        <w:tc>
          <w:tcPr>
            <w:tcW w:w="1114" w:type="dxa"/>
            <w:tcBorders>
              <w:top w:val="single" w:sz="12" w:space="0" w:color="auto"/>
            </w:tcBorders>
            <w:vAlign w:val="center"/>
          </w:tcPr>
          <w:p w14:paraId="11BA36B2" w14:textId="34C21ACF" w:rsidR="00781682" w:rsidRPr="009B2979" w:rsidRDefault="00781682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45.1</w:t>
            </w:r>
          </w:p>
        </w:tc>
        <w:tc>
          <w:tcPr>
            <w:tcW w:w="708" w:type="dxa"/>
            <w:tcBorders>
              <w:top w:val="single" w:sz="12" w:space="0" w:color="auto"/>
            </w:tcBorders>
            <w:vAlign w:val="center"/>
          </w:tcPr>
          <w:p w14:paraId="2FD0F79F" w14:textId="63CCF8D1" w:rsidR="00781682" w:rsidRPr="009B2979" w:rsidRDefault="00AE027F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[S</w:t>
            </w:r>
            <w:r w:rsidR="00E24E8C"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6</w:t>
            </w:r>
            <w:r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]</w:t>
            </w:r>
          </w:p>
        </w:tc>
      </w:tr>
      <w:tr w:rsidR="00E71C73" w:rsidRPr="009B2979" w14:paraId="56A76677" w14:textId="77777777" w:rsidTr="009B2979">
        <w:trPr>
          <w:trHeight w:val="113"/>
          <w:jc w:val="center"/>
        </w:trPr>
        <w:tc>
          <w:tcPr>
            <w:tcW w:w="1020" w:type="dxa"/>
            <w:vMerge/>
            <w:noWrap/>
            <w:vAlign w:val="center"/>
          </w:tcPr>
          <w:p w14:paraId="037AAEA8" w14:textId="77777777" w:rsidR="00781682" w:rsidRPr="009B2979" w:rsidRDefault="00781682" w:rsidP="009B2979">
            <w:pPr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002" w:type="dxa"/>
            <w:vAlign w:val="center"/>
          </w:tcPr>
          <w:p w14:paraId="148B10D1" w14:textId="1EA19221" w:rsidR="00781682" w:rsidRPr="009B2979" w:rsidRDefault="00C0791B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</w:rPr>
              <w:t>6</w:t>
            </w:r>
          </w:p>
        </w:tc>
        <w:tc>
          <w:tcPr>
            <w:tcW w:w="1555" w:type="dxa"/>
            <w:vAlign w:val="center"/>
          </w:tcPr>
          <w:p w14:paraId="3610D4BA" w14:textId="77777777" w:rsidR="00781682" w:rsidRPr="009B2979" w:rsidRDefault="00781682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CB/ABS</w:t>
            </w:r>
          </w:p>
        </w:tc>
        <w:tc>
          <w:tcPr>
            <w:tcW w:w="1270" w:type="dxa"/>
            <w:vAlign w:val="center"/>
          </w:tcPr>
          <w:p w14:paraId="3EBDC341" w14:textId="77777777" w:rsidR="00781682" w:rsidRPr="009B2979" w:rsidRDefault="00781682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1.1</w:t>
            </w:r>
          </w:p>
        </w:tc>
        <w:tc>
          <w:tcPr>
            <w:tcW w:w="990" w:type="dxa"/>
            <w:vAlign w:val="center"/>
          </w:tcPr>
          <w:p w14:paraId="63398C95" w14:textId="0C19F119" w:rsidR="00781682" w:rsidRPr="009B2979" w:rsidRDefault="00E24CD5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  <w:t>/</w:t>
            </w:r>
          </w:p>
        </w:tc>
        <w:tc>
          <w:tcPr>
            <w:tcW w:w="990" w:type="dxa"/>
            <w:vAlign w:val="center"/>
          </w:tcPr>
          <w:p w14:paraId="7D7B8D43" w14:textId="5A43046D" w:rsidR="00781682" w:rsidRPr="009B2979" w:rsidRDefault="00E24CD5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  <w:t>/</w:t>
            </w:r>
          </w:p>
        </w:tc>
        <w:tc>
          <w:tcPr>
            <w:tcW w:w="990" w:type="dxa"/>
            <w:vAlign w:val="center"/>
          </w:tcPr>
          <w:p w14:paraId="2C134D6D" w14:textId="580DBA37" w:rsidR="00781682" w:rsidRPr="009B2979" w:rsidRDefault="00E24CD5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  <w:t>/</w:t>
            </w:r>
          </w:p>
        </w:tc>
        <w:tc>
          <w:tcPr>
            <w:tcW w:w="1114" w:type="dxa"/>
            <w:vAlign w:val="center"/>
          </w:tcPr>
          <w:p w14:paraId="10F86CBB" w14:textId="1B7D2C25" w:rsidR="00781682" w:rsidRPr="009B2979" w:rsidRDefault="00781682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20</w:t>
            </w:r>
          </w:p>
        </w:tc>
        <w:tc>
          <w:tcPr>
            <w:tcW w:w="708" w:type="dxa"/>
            <w:vAlign w:val="center"/>
          </w:tcPr>
          <w:p w14:paraId="25700CCA" w14:textId="720FD0DF" w:rsidR="00781682" w:rsidRPr="009B2979" w:rsidRDefault="00AE027F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[S</w:t>
            </w:r>
            <w:r w:rsidR="00E24E8C"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11</w:t>
            </w:r>
            <w:r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]</w:t>
            </w:r>
          </w:p>
        </w:tc>
      </w:tr>
      <w:tr w:rsidR="00E71C73" w:rsidRPr="009B2979" w14:paraId="2A40A454" w14:textId="77777777" w:rsidTr="009B2979">
        <w:trPr>
          <w:trHeight w:val="113"/>
          <w:jc w:val="center"/>
        </w:trPr>
        <w:tc>
          <w:tcPr>
            <w:tcW w:w="1020" w:type="dxa"/>
            <w:vMerge/>
            <w:noWrap/>
            <w:vAlign w:val="center"/>
          </w:tcPr>
          <w:p w14:paraId="6F12CF33" w14:textId="77777777" w:rsidR="00781682" w:rsidRPr="009B2979" w:rsidRDefault="00781682" w:rsidP="009B2979">
            <w:pPr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002" w:type="dxa"/>
            <w:vAlign w:val="center"/>
          </w:tcPr>
          <w:p w14:paraId="3FA3CDEA" w14:textId="60F56DD0" w:rsidR="00781682" w:rsidRPr="009B2979" w:rsidRDefault="00C0791B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</w:rPr>
              <w:t>7</w:t>
            </w:r>
          </w:p>
        </w:tc>
        <w:tc>
          <w:tcPr>
            <w:tcW w:w="1555" w:type="dxa"/>
            <w:vAlign w:val="center"/>
          </w:tcPr>
          <w:p w14:paraId="0A1F638D" w14:textId="7AAFC41F" w:rsidR="00781682" w:rsidRPr="009B2979" w:rsidRDefault="00781682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</w:rPr>
              <w:t>MWCNT/PS</w:t>
            </w:r>
          </w:p>
        </w:tc>
        <w:tc>
          <w:tcPr>
            <w:tcW w:w="1270" w:type="dxa"/>
            <w:vAlign w:val="center"/>
          </w:tcPr>
          <w:p w14:paraId="713ACE05" w14:textId="4282B987" w:rsidR="00781682" w:rsidRPr="009B2979" w:rsidRDefault="005F0A4F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</w:rPr>
              <w:t>2</w:t>
            </w:r>
          </w:p>
        </w:tc>
        <w:tc>
          <w:tcPr>
            <w:tcW w:w="990" w:type="dxa"/>
            <w:vAlign w:val="center"/>
          </w:tcPr>
          <w:p w14:paraId="0D8A8336" w14:textId="2C143846" w:rsidR="00781682" w:rsidRPr="009B2979" w:rsidRDefault="00E45C35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</w:rPr>
              <w:t>/</w:t>
            </w:r>
          </w:p>
        </w:tc>
        <w:tc>
          <w:tcPr>
            <w:tcW w:w="990" w:type="dxa"/>
            <w:vAlign w:val="center"/>
          </w:tcPr>
          <w:p w14:paraId="4BDDD6D9" w14:textId="1EBFB32B" w:rsidR="00781682" w:rsidRPr="009B2979" w:rsidRDefault="00E45C35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</w:rPr>
              <w:t>/</w:t>
            </w:r>
          </w:p>
        </w:tc>
        <w:tc>
          <w:tcPr>
            <w:tcW w:w="990" w:type="dxa"/>
            <w:vAlign w:val="center"/>
          </w:tcPr>
          <w:p w14:paraId="15B27962" w14:textId="3B493504" w:rsidR="00781682" w:rsidRPr="009B2979" w:rsidRDefault="00E45C35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</w:rPr>
              <w:t>/</w:t>
            </w:r>
          </w:p>
        </w:tc>
        <w:tc>
          <w:tcPr>
            <w:tcW w:w="1114" w:type="dxa"/>
            <w:vAlign w:val="center"/>
          </w:tcPr>
          <w:p w14:paraId="77FE7FB0" w14:textId="02839D5E" w:rsidR="00781682" w:rsidRPr="009B2979" w:rsidRDefault="00781682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</w:rPr>
              <w:t>30</w:t>
            </w:r>
          </w:p>
        </w:tc>
        <w:tc>
          <w:tcPr>
            <w:tcW w:w="708" w:type="dxa"/>
            <w:vAlign w:val="center"/>
          </w:tcPr>
          <w:p w14:paraId="79757619" w14:textId="729FA87E" w:rsidR="00781682" w:rsidRPr="009B2979" w:rsidRDefault="00AE027F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/>
                <w:color w:val="auto"/>
                <w:sz w:val="21"/>
                <w:szCs w:val="21"/>
              </w:rPr>
              <w:t>[S</w:t>
            </w:r>
            <w:r w:rsidR="00E24E8C" w:rsidRPr="009B2979">
              <w:rPr>
                <w:rFonts w:ascii="Times New Roman" w:hAnsi="Times New Roman"/>
                <w:color w:val="auto"/>
                <w:sz w:val="21"/>
                <w:szCs w:val="21"/>
              </w:rPr>
              <w:t>10</w:t>
            </w:r>
            <w:r>
              <w:rPr>
                <w:rFonts w:ascii="Times New Roman" w:hAnsi="Times New Roman"/>
                <w:color w:val="auto"/>
                <w:sz w:val="21"/>
                <w:szCs w:val="21"/>
              </w:rPr>
              <w:t>]</w:t>
            </w:r>
          </w:p>
        </w:tc>
      </w:tr>
      <w:tr w:rsidR="00E71C73" w:rsidRPr="009B2979" w14:paraId="25692A9A" w14:textId="77777777" w:rsidTr="009B2979">
        <w:trPr>
          <w:trHeight w:val="113"/>
          <w:jc w:val="center"/>
        </w:trPr>
        <w:tc>
          <w:tcPr>
            <w:tcW w:w="1020" w:type="dxa"/>
            <w:vMerge/>
            <w:noWrap/>
            <w:vAlign w:val="center"/>
          </w:tcPr>
          <w:p w14:paraId="0CECFF1D" w14:textId="77777777" w:rsidR="00781682" w:rsidRPr="009B2979" w:rsidRDefault="00781682" w:rsidP="009B2979">
            <w:pPr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002" w:type="dxa"/>
            <w:vAlign w:val="center"/>
          </w:tcPr>
          <w:p w14:paraId="7B03B1C8" w14:textId="4F080FE9" w:rsidR="00781682" w:rsidRPr="009B2979" w:rsidRDefault="00C0791B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</w:rPr>
              <w:t>8</w:t>
            </w:r>
          </w:p>
        </w:tc>
        <w:tc>
          <w:tcPr>
            <w:tcW w:w="1555" w:type="dxa"/>
            <w:vAlign w:val="center"/>
          </w:tcPr>
          <w:p w14:paraId="57C832FA" w14:textId="77777777" w:rsidR="00781682" w:rsidRPr="009B2979" w:rsidRDefault="00781682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SWCNT/PS</w:t>
            </w:r>
          </w:p>
        </w:tc>
        <w:tc>
          <w:tcPr>
            <w:tcW w:w="1270" w:type="dxa"/>
            <w:vAlign w:val="center"/>
          </w:tcPr>
          <w:p w14:paraId="36587B42" w14:textId="77777777" w:rsidR="00781682" w:rsidRPr="009B2979" w:rsidRDefault="00781682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1.2</w:t>
            </w:r>
          </w:p>
        </w:tc>
        <w:tc>
          <w:tcPr>
            <w:tcW w:w="990" w:type="dxa"/>
            <w:vAlign w:val="center"/>
          </w:tcPr>
          <w:p w14:paraId="28634DF6" w14:textId="0AB71C74" w:rsidR="00781682" w:rsidRPr="009B2979" w:rsidRDefault="00E45C35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  <w:t>/</w:t>
            </w:r>
          </w:p>
        </w:tc>
        <w:tc>
          <w:tcPr>
            <w:tcW w:w="990" w:type="dxa"/>
            <w:vAlign w:val="center"/>
          </w:tcPr>
          <w:p w14:paraId="3B47870F" w14:textId="2DCB49A3" w:rsidR="00781682" w:rsidRPr="009B2979" w:rsidRDefault="00E45C35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  <w:t>/</w:t>
            </w:r>
          </w:p>
        </w:tc>
        <w:tc>
          <w:tcPr>
            <w:tcW w:w="990" w:type="dxa"/>
            <w:vAlign w:val="center"/>
          </w:tcPr>
          <w:p w14:paraId="18CBC1B3" w14:textId="6AD4AE3B" w:rsidR="00781682" w:rsidRPr="009B2979" w:rsidRDefault="00E45C35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  <w:t>/</w:t>
            </w:r>
          </w:p>
        </w:tc>
        <w:tc>
          <w:tcPr>
            <w:tcW w:w="1114" w:type="dxa"/>
            <w:vAlign w:val="center"/>
          </w:tcPr>
          <w:p w14:paraId="7B7D7607" w14:textId="7AE75C45" w:rsidR="00781682" w:rsidRPr="009B2979" w:rsidRDefault="00781682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18.5</w:t>
            </w:r>
          </w:p>
        </w:tc>
        <w:tc>
          <w:tcPr>
            <w:tcW w:w="708" w:type="dxa"/>
            <w:vAlign w:val="center"/>
          </w:tcPr>
          <w:p w14:paraId="1725EFB2" w14:textId="1A881BD0" w:rsidR="00781682" w:rsidRPr="009B2979" w:rsidRDefault="00AE027F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[S</w:t>
            </w:r>
            <w:r w:rsidR="00E24E8C"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9</w:t>
            </w:r>
            <w:r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]</w:t>
            </w:r>
          </w:p>
        </w:tc>
      </w:tr>
      <w:tr w:rsidR="00E71C73" w:rsidRPr="009B2979" w14:paraId="4B5E7A20" w14:textId="77777777" w:rsidTr="009B2979">
        <w:trPr>
          <w:trHeight w:val="113"/>
          <w:jc w:val="center"/>
        </w:trPr>
        <w:tc>
          <w:tcPr>
            <w:tcW w:w="1020" w:type="dxa"/>
            <w:vMerge/>
            <w:noWrap/>
            <w:vAlign w:val="center"/>
          </w:tcPr>
          <w:p w14:paraId="4E940C7E" w14:textId="77777777" w:rsidR="00781682" w:rsidRPr="009B2979" w:rsidRDefault="00781682" w:rsidP="009B2979">
            <w:pPr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002" w:type="dxa"/>
            <w:tcBorders>
              <w:bottom w:val="nil"/>
            </w:tcBorders>
            <w:vAlign w:val="center"/>
          </w:tcPr>
          <w:p w14:paraId="20B0209B" w14:textId="447F7BA4" w:rsidR="00781682" w:rsidRPr="009B2979" w:rsidRDefault="00C0791B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</w:rPr>
              <w:t>9</w:t>
            </w:r>
          </w:p>
        </w:tc>
        <w:tc>
          <w:tcPr>
            <w:tcW w:w="1555" w:type="dxa"/>
            <w:tcBorders>
              <w:bottom w:val="nil"/>
            </w:tcBorders>
            <w:vAlign w:val="center"/>
          </w:tcPr>
          <w:p w14:paraId="1FDFA431" w14:textId="77777777" w:rsidR="00781682" w:rsidRPr="009B2979" w:rsidRDefault="00781682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Mxene hydrogel</w:t>
            </w:r>
          </w:p>
        </w:tc>
        <w:tc>
          <w:tcPr>
            <w:tcW w:w="1270" w:type="dxa"/>
            <w:tcBorders>
              <w:bottom w:val="nil"/>
            </w:tcBorders>
            <w:vAlign w:val="center"/>
          </w:tcPr>
          <w:p w14:paraId="61AAA305" w14:textId="77777777" w:rsidR="00781682" w:rsidRPr="009B2979" w:rsidRDefault="00781682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1.0</w:t>
            </w:r>
          </w:p>
        </w:tc>
        <w:tc>
          <w:tcPr>
            <w:tcW w:w="990" w:type="dxa"/>
            <w:tcBorders>
              <w:bottom w:val="nil"/>
            </w:tcBorders>
            <w:vAlign w:val="center"/>
          </w:tcPr>
          <w:p w14:paraId="55C2B710" w14:textId="7C2CFA3A" w:rsidR="00781682" w:rsidRPr="009B2979" w:rsidRDefault="00E45C35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  <w:t>/</w:t>
            </w:r>
          </w:p>
        </w:tc>
        <w:tc>
          <w:tcPr>
            <w:tcW w:w="990" w:type="dxa"/>
            <w:tcBorders>
              <w:bottom w:val="nil"/>
            </w:tcBorders>
            <w:vAlign w:val="center"/>
          </w:tcPr>
          <w:p w14:paraId="3F12A895" w14:textId="64887961" w:rsidR="00781682" w:rsidRPr="009B2979" w:rsidRDefault="00E45C35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  <w:t>/</w:t>
            </w:r>
          </w:p>
        </w:tc>
        <w:tc>
          <w:tcPr>
            <w:tcW w:w="990" w:type="dxa"/>
            <w:tcBorders>
              <w:bottom w:val="nil"/>
            </w:tcBorders>
            <w:vAlign w:val="center"/>
          </w:tcPr>
          <w:p w14:paraId="3AB4DF16" w14:textId="62A5773F" w:rsidR="00781682" w:rsidRPr="009B2979" w:rsidRDefault="00E45C35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  <w:t>/</w:t>
            </w:r>
          </w:p>
        </w:tc>
        <w:tc>
          <w:tcPr>
            <w:tcW w:w="1114" w:type="dxa"/>
            <w:tcBorders>
              <w:bottom w:val="nil"/>
            </w:tcBorders>
            <w:vAlign w:val="center"/>
          </w:tcPr>
          <w:p w14:paraId="6A3CF1FF" w14:textId="5BD2A29A" w:rsidR="00781682" w:rsidRPr="009B2979" w:rsidRDefault="00781682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37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14:paraId="3F1CB527" w14:textId="1A9D2B05" w:rsidR="00781682" w:rsidRPr="009B2979" w:rsidRDefault="00AE027F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[S</w:t>
            </w:r>
            <w:r w:rsidR="00E24E8C"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5</w:t>
            </w:r>
            <w:r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]</w:t>
            </w:r>
          </w:p>
        </w:tc>
      </w:tr>
      <w:tr w:rsidR="00E71C73" w:rsidRPr="009B2979" w14:paraId="5FE3ACAB" w14:textId="77777777" w:rsidTr="009B2979">
        <w:trPr>
          <w:trHeight w:val="113"/>
          <w:jc w:val="center"/>
        </w:trPr>
        <w:tc>
          <w:tcPr>
            <w:tcW w:w="1020" w:type="dxa"/>
            <w:vMerge/>
            <w:tcBorders>
              <w:bottom w:val="single" w:sz="12" w:space="0" w:color="auto"/>
            </w:tcBorders>
            <w:noWrap/>
            <w:vAlign w:val="center"/>
          </w:tcPr>
          <w:p w14:paraId="5FCF6943" w14:textId="77777777" w:rsidR="002B1BA1" w:rsidRPr="009B2979" w:rsidRDefault="002B1BA1" w:rsidP="009B2979">
            <w:pPr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002" w:type="dxa"/>
            <w:tcBorders>
              <w:top w:val="nil"/>
              <w:bottom w:val="single" w:sz="12" w:space="0" w:color="auto"/>
            </w:tcBorders>
            <w:vAlign w:val="center"/>
          </w:tcPr>
          <w:p w14:paraId="33062846" w14:textId="3070EA8E" w:rsidR="002B1BA1" w:rsidRPr="009B2979" w:rsidRDefault="00C0791B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10</w:t>
            </w:r>
          </w:p>
        </w:tc>
        <w:tc>
          <w:tcPr>
            <w:tcW w:w="1555" w:type="dxa"/>
            <w:tcBorders>
              <w:top w:val="nil"/>
              <w:bottom w:val="single" w:sz="12" w:space="0" w:color="auto"/>
            </w:tcBorders>
            <w:vAlign w:val="center"/>
          </w:tcPr>
          <w:p w14:paraId="0E43E5B7" w14:textId="3F9C1FBA" w:rsidR="002B1BA1" w:rsidRPr="009B2979" w:rsidRDefault="00D210FD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EG flexible graphite</w:t>
            </w:r>
          </w:p>
        </w:tc>
        <w:tc>
          <w:tcPr>
            <w:tcW w:w="1270" w:type="dxa"/>
            <w:tcBorders>
              <w:top w:val="nil"/>
              <w:bottom w:val="single" w:sz="12" w:space="0" w:color="auto"/>
            </w:tcBorders>
            <w:vAlign w:val="center"/>
          </w:tcPr>
          <w:p w14:paraId="5DD0609D" w14:textId="7CABA56D" w:rsidR="002B1BA1" w:rsidRPr="009B2979" w:rsidRDefault="00D210FD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0.127</w:t>
            </w:r>
          </w:p>
        </w:tc>
        <w:tc>
          <w:tcPr>
            <w:tcW w:w="990" w:type="dxa"/>
            <w:tcBorders>
              <w:top w:val="nil"/>
              <w:bottom w:val="single" w:sz="12" w:space="0" w:color="auto"/>
            </w:tcBorders>
            <w:vAlign w:val="center"/>
          </w:tcPr>
          <w:p w14:paraId="1E175DA6" w14:textId="5FF64A2C" w:rsidR="002B1BA1" w:rsidRPr="009B2979" w:rsidRDefault="00D210FD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55</w:t>
            </w:r>
          </w:p>
        </w:tc>
        <w:tc>
          <w:tcPr>
            <w:tcW w:w="990" w:type="dxa"/>
            <w:tcBorders>
              <w:top w:val="nil"/>
              <w:bottom w:val="single" w:sz="12" w:space="0" w:color="auto"/>
            </w:tcBorders>
            <w:vAlign w:val="center"/>
          </w:tcPr>
          <w:p w14:paraId="01707164" w14:textId="57C0C3FE" w:rsidR="002B1BA1" w:rsidRPr="009B2979" w:rsidRDefault="00832F53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  <w:t>/</w:t>
            </w:r>
          </w:p>
        </w:tc>
        <w:tc>
          <w:tcPr>
            <w:tcW w:w="990" w:type="dxa"/>
            <w:tcBorders>
              <w:top w:val="nil"/>
              <w:bottom w:val="single" w:sz="12" w:space="0" w:color="auto"/>
            </w:tcBorders>
            <w:vAlign w:val="center"/>
          </w:tcPr>
          <w:p w14:paraId="51BAB2C3" w14:textId="192BD86B" w:rsidR="002B1BA1" w:rsidRPr="009B2979" w:rsidRDefault="00832F53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  <w:t>/</w:t>
            </w:r>
          </w:p>
        </w:tc>
        <w:tc>
          <w:tcPr>
            <w:tcW w:w="1114" w:type="dxa"/>
            <w:tcBorders>
              <w:top w:val="nil"/>
              <w:bottom w:val="single" w:sz="12" w:space="0" w:color="auto"/>
            </w:tcBorders>
            <w:vAlign w:val="center"/>
          </w:tcPr>
          <w:p w14:paraId="0268CDD8" w14:textId="421A3EFD" w:rsidR="002B1BA1" w:rsidRPr="009B2979" w:rsidRDefault="00832F53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/</w:t>
            </w:r>
          </w:p>
        </w:tc>
        <w:tc>
          <w:tcPr>
            <w:tcW w:w="708" w:type="dxa"/>
            <w:tcBorders>
              <w:top w:val="nil"/>
              <w:bottom w:val="single" w:sz="12" w:space="0" w:color="auto"/>
            </w:tcBorders>
            <w:vAlign w:val="center"/>
          </w:tcPr>
          <w:p w14:paraId="09AD7EBC" w14:textId="0568A561" w:rsidR="002B1BA1" w:rsidRPr="009B2979" w:rsidRDefault="00AE027F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/>
                <w:color w:val="auto"/>
                <w:sz w:val="21"/>
                <w:szCs w:val="21"/>
              </w:rPr>
              <w:t>[S</w:t>
            </w:r>
            <w:r w:rsidR="00E24E8C" w:rsidRPr="009B2979">
              <w:rPr>
                <w:rFonts w:ascii="Times New Roman" w:hAnsi="Times New Roman"/>
                <w:color w:val="auto"/>
                <w:sz w:val="21"/>
                <w:szCs w:val="21"/>
              </w:rPr>
              <w:t>12</w:t>
            </w:r>
            <w:r>
              <w:rPr>
                <w:rFonts w:ascii="Times New Roman" w:hAnsi="Times New Roman"/>
                <w:color w:val="auto"/>
                <w:sz w:val="21"/>
                <w:szCs w:val="21"/>
              </w:rPr>
              <w:t>]</w:t>
            </w:r>
          </w:p>
        </w:tc>
      </w:tr>
      <w:tr w:rsidR="00E71C73" w:rsidRPr="009B2979" w14:paraId="3C63247F" w14:textId="77777777" w:rsidTr="009B2979">
        <w:trPr>
          <w:trHeight w:val="113"/>
          <w:jc w:val="center"/>
        </w:trPr>
        <w:tc>
          <w:tcPr>
            <w:tcW w:w="1020" w:type="dxa"/>
            <w:vMerge w:val="restart"/>
            <w:tcBorders>
              <w:top w:val="single" w:sz="12" w:space="0" w:color="auto"/>
            </w:tcBorders>
            <w:noWrap/>
            <w:vAlign w:val="center"/>
          </w:tcPr>
          <w:p w14:paraId="069F81AC" w14:textId="4FF35F3A" w:rsidR="00AA2998" w:rsidRPr="009B2979" w:rsidRDefault="00AA2998" w:rsidP="009B2979">
            <w:pPr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Bio-based</w:t>
            </w:r>
          </w:p>
        </w:tc>
        <w:tc>
          <w:tcPr>
            <w:tcW w:w="1002" w:type="dxa"/>
            <w:tcBorders>
              <w:top w:val="single" w:sz="12" w:space="0" w:color="auto"/>
              <w:bottom w:val="nil"/>
            </w:tcBorders>
            <w:vAlign w:val="center"/>
          </w:tcPr>
          <w:p w14:paraId="303E4F52" w14:textId="5A67A06E" w:rsidR="00AA2998" w:rsidRPr="009B2979" w:rsidRDefault="00AA2998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</w:rPr>
              <w:t>11</w:t>
            </w:r>
          </w:p>
        </w:tc>
        <w:tc>
          <w:tcPr>
            <w:tcW w:w="1555" w:type="dxa"/>
            <w:tcBorders>
              <w:top w:val="single" w:sz="12" w:space="0" w:color="auto"/>
              <w:bottom w:val="nil"/>
            </w:tcBorders>
            <w:vAlign w:val="center"/>
          </w:tcPr>
          <w:p w14:paraId="6175BA3B" w14:textId="54828289" w:rsidR="00AA2998" w:rsidRPr="009B2979" w:rsidRDefault="00AA2998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CS/Mxene</w:t>
            </w:r>
          </w:p>
        </w:tc>
        <w:tc>
          <w:tcPr>
            <w:tcW w:w="1270" w:type="dxa"/>
            <w:tcBorders>
              <w:top w:val="single" w:sz="12" w:space="0" w:color="auto"/>
              <w:bottom w:val="nil"/>
            </w:tcBorders>
            <w:vAlign w:val="center"/>
          </w:tcPr>
          <w:p w14:paraId="7C76412C" w14:textId="2DD6B529" w:rsidR="00AA2998" w:rsidRPr="009B2979" w:rsidRDefault="00AA2998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2</w:t>
            </w:r>
          </w:p>
        </w:tc>
        <w:tc>
          <w:tcPr>
            <w:tcW w:w="990" w:type="dxa"/>
            <w:tcBorders>
              <w:top w:val="single" w:sz="12" w:space="0" w:color="auto"/>
              <w:bottom w:val="nil"/>
            </w:tcBorders>
            <w:vAlign w:val="center"/>
          </w:tcPr>
          <w:p w14:paraId="5FAF29B9" w14:textId="20F0B53F" w:rsidR="00AA2998" w:rsidRPr="009B2979" w:rsidRDefault="00AA2998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/</w:t>
            </w:r>
          </w:p>
        </w:tc>
        <w:tc>
          <w:tcPr>
            <w:tcW w:w="990" w:type="dxa"/>
            <w:tcBorders>
              <w:top w:val="single" w:sz="12" w:space="0" w:color="auto"/>
              <w:bottom w:val="nil"/>
            </w:tcBorders>
            <w:vAlign w:val="center"/>
          </w:tcPr>
          <w:p w14:paraId="5DE0780B" w14:textId="4D65F313" w:rsidR="00AA2998" w:rsidRPr="009B2979" w:rsidRDefault="00AA2998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/</w:t>
            </w:r>
          </w:p>
        </w:tc>
        <w:tc>
          <w:tcPr>
            <w:tcW w:w="990" w:type="dxa"/>
            <w:tcBorders>
              <w:top w:val="single" w:sz="12" w:space="0" w:color="auto"/>
              <w:bottom w:val="nil"/>
            </w:tcBorders>
            <w:vAlign w:val="center"/>
          </w:tcPr>
          <w:p w14:paraId="076A3609" w14:textId="5B2AFACA" w:rsidR="00AA2998" w:rsidRPr="009B2979" w:rsidRDefault="00AA2998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/</w:t>
            </w:r>
          </w:p>
        </w:tc>
        <w:tc>
          <w:tcPr>
            <w:tcW w:w="1114" w:type="dxa"/>
            <w:tcBorders>
              <w:top w:val="single" w:sz="12" w:space="0" w:color="auto"/>
              <w:bottom w:val="nil"/>
            </w:tcBorders>
            <w:vAlign w:val="center"/>
          </w:tcPr>
          <w:p w14:paraId="10A7AA4D" w14:textId="1AE3FDE3" w:rsidR="00AA2998" w:rsidRPr="009B2979" w:rsidRDefault="00AA2998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29.3</w:t>
            </w:r>
          </w:p>
        </w:tc>
        <w:tc>
          <w:tcPr>
            <w:tcW w:w="708" w:type="dxa"/>
            <w:tcBorders>
              <w:top w:val="single" w:sz="12" w:space="0" w:color="auto"/>
              <w:bottom w:val="nil"/>
            </w:tcBorders>
            <w:vAlign w:val="center"/>
          </w:tcPr>
          <w:p w14:paraId="0B3CF3D7" w14:textId="5E1C795C" w:rsidR="00AA2998" w:rsidRPr="009B2979" w:rsidRDefault="00AE027F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[S</w:t>
            </w:r>
            <w:r w:rsidR="00E24E8C"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8</w:t>
            </w:r>
            <w:r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]</w:t>
            </w:r>
          </w:p>
        </w:tc>
      </w:tr>
      <w:tr w:rsidR="00E71C73" w:rsidRPr="009B2979" w14:paraId="31376A3E" w14:textId="77777777" w:rsidTr="009B2979">
        <w:trPr>
          <w:trHeight w:val="113"/>
          <w:jc w:val="center"/>
        </w:trPr>
        <w:tc>
          <w:tcPr>
            <w:tcW w:w="1020" w:type="dxa"/>
            <w:vMerge/>
            <w:tcBorders>
              <w:top w:val="single" w:sz="12" w:space="0" w:color="auto"/>
            </w:tcBorders>
            <w:noWrap/>
            <w:vAlign w:val="center"/>
          </w:tcPr>
          <w:p w14:paraId="49A3DC03" w14:textId="77777777" w:rsidR="002B3B89" w:rsidRPr="009B2979" w:rsidRDefault="002B3B89" w:rsidP="009B2979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002" w:type="dxa"/>
            <w:tcBorders>
              <w:top w:val="nil"/>
              <w:bottom w:val="nil"/>
            </w:tcBorders>
            <w:vAlign w:val="center"/>
          </w:tcPr>
          <w:p w14:paraId="2E3C3B1A" w14:textId="78E2E2F5" w:rsidR="002B3B89" w:rsidRPr="009B2979" w:rsidRDefault="002B0813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</w:rPr>
              <w:t>12</w:t>
            </w:r>
          </w:p>
        </w:tc>
        <w:tc>
          <w:tcPr>
            <w:tcW w:w="1555" w:type="dxa"/>
            <w:tcBorders>
              <w:top w:val="nil"/>
              <w:bottom w:val="nil"/>
            </w:tcBorders>
            <w:vAlign w:val="center"/>
          </w:tcPr>
          <w:p w14:paraId="57B43062" w14:textId="4D69620B" w:rsidR="002B3B89" w:rsidRPr="009B2979" w:rsidRDefault="002B3B89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</w:rPr>
              <w:t xml:space="preserve"> MWCNTs/ ANFs</w:t>
            </w:r>
          </w:p>
        </w:tc>
        <w:tc>
          <w:tcPr>
            <w:tcW w:w="1270" w:type="dxa"/>
            <w:tcBorders>
              <w:top w:val="nil"/>
              <w:bottom w:val="nil"/>
            </w:tcBorders>
            <w:vAlign w:val="center"/>
          </w:tcPr>
          <w:p w14:paraId="36B0F492" w14:textId="3A9D78F7" w:rsidR="002B3B89" w:rsidRPr="009B2979" w:rsidRDefault="002B3B89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</w:rPr>
              <w:t>0.45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center"/>
          </w:tcPr>
          <w:p w14:paraId="3DA35E21" w14:textId="1DF27589" w:rsidR="002B3B89" w:rsidRPr="009B2979" w:rsidRDefault="002B0813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</w:rPr>
              <w:t>/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center"/>
          </w:tcPr>
          <w:p w14:paraId="3F5EF0B4" w14:textId="7993C05D" w:rsidR="002B3B89" w:rsidRPr="009B2979" w:rsidRDefault="002B0813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</w:rPr>
              <w:t>/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center"/>
          </w:tcPr>
          <w:p w14:paraId="384505A1" w14:textId="3447A772" w:rsidR="002B3B89" w:rsidRPr="009B2979" w:rsidRDefault="002B0813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</w:rPr>
              <w:t>/</w:t>
            </w: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4AF5BBF7" w14:textId="3D95267E" w:rsidR="002B3B89" w:rsidRPr="009B2979" w:rsidRDefault="002B0813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</w:rPr>
              <w:t>41.7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5038E1B3" w14:textId="0015C468" w:rsidR="002B3B89" w:rsidRPr="009B2979" w:rsidRDefault="00AE027F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/>
                <w:color w:val="auto"/>
                <w:sz w:val="21"/>
                <w:szCs w:val="21"/>
              </w:rPr>
              <w:t>[S</w:t>
            </w:r>
            <w:r w:rsidR="00E24E8C" w:rsidRPr="009B2979">
              <w:rPr>
                <w:rFonts w:ascii="Times New Roman" w:hAnsi="Times New Roman"/>
                <w:color w:val="auto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auto"/>
                <w:sz w:val="21"/>
                <w:szCs w:val="21"/>
              </w:rPr>
              <w:t>]</w:t>
            </w:r>
          </w:p>
        </w:tc>
      </w:tr>
      <w:tr w:rsidR="00E71C73" w:rsidRPr="009B2979" w14:paraId="6A9BFDCD" w14:textId="77777777" w:rsidTr="009B2979">
        <w:trPr>
          <w:trHeight w:val="113"/>
          <w:jc w:val="center"/>
        </w:trPr>
        <w:tc>
          <w:tcPr>
            <w:tcW w:w="1020" w:type="dxa"/>
            <w:vMerge/>
            <w:tcBorders>
              <w:bottom w:val="single" w:sz="12" w:space="0" w:color="auto"/>
            </w:tcBorders>
            <w:noWrap/>
            <w:vAlign w:val="center"/>
          </w:tcPr>
          <w:p w14:paraId="3C083366" w14:textId="566A8815" w:rsidR="00AA2998" w:rsidRPr="009B2979" w:rsidRDefault="00AA2998" w:rsidP="009B2979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002" w:type="dxa"/>
            <w:tcBorders>
              <w:top w:val="nil"/>
              <w:bottom w:val="single" w:sz="12" w:space="0" w:color="auto"/>
            </w:tcBorders>
            <w:vAlign w:val="center"/>
          </w:tcPr>
          <w:p w14:paraId="21A8AB3F" w14:textId="04B7D2B4" w:rsidR="00AA2998" w:rsidRPr="009B2979" w:rsidRDefault="002B0813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13</w:t>
            </w:r>
          </w:p>
        </w:tc>
        <w:tc>
          <w:tcPr>
            <w:tcW w:w="1555" w:type="dxa"/>
            <w:tcBorders>
              <w:top w:val="nil"/>
              <w:bottom w:val="single" w:sz="12" w:space="0" w:color="auto"/>
            </w:tcBorders>
            <w:vAlign w:val="center"/>
          </w:tcPr>
          <w:p w14:paraId="5EBE4589" w14:textId="21534B96" w:rsidR="00AA2998" w:rsidRPr="009B2979" w:rsidRDefault="00AA2998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CNF/ Mxene</w:t>
            </w:r>
          </w:p>
        </w:tc>
        <w:tc>
          <w:tcPr>
            <w:tcW w:w="1270" w:type="dxa"/>
            <w:tcBorders>
              <w:top w:val="nil"/>
              <w:bottom w:val="single" w:sz="12" w:space="0" w:color="auto"/>
            </w:tcBorders>
            <w:vAlign w:val="center"/>
          </w:tcPr>
          <w:p w14:paraId="447E74B5" w14:textId="611F2CC5" w:rsidR="00AA2998" w:rsidRPr="009B2979" w:rsidRDefault="006C21EB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3</w:t>
            </w:r>
          </w:p>
        </w:tc>
        <w:tc>
          <w:tcPr>
            <w:tcW w:w="990" w:type="dxa"/>
            <w:tcBorders>
              <w:top w:val="nil"/>
              <w:bottom w:val="single" w:sz="12" w:space="0" w:color="auto"/>
            </w:tcBorders>
            <w:vAlign w:val="center"/>
          </w:tcPr>
          <w:p w14:paraId="425018B9" w14:textId="7C28F9C8" w:rsidR="00AA2998" w:rsidRPr="009B2979" w:rsidRDefault="00AA2998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  <w:t>/</w:t>
            </w:r>
          </w:p>
        </w:tc>
        <w:tc>
          <w:tcPr>
            <w:tcW w:w="990" w:type="dxa"/>
            <w:tcBorders>
              <w:top w:val="nil"/>
              <w:bottom w:val="single" w:sz="12" w:space="0" w:color="auto"/>
            </w:tcBorders>
            <w:vAlign w:val="center"/>
          </w:tcPr>
          <w:p w14:paraId="15D14A4D" w14:textId="67AC8F8F" w:rsidR="00AA2998" w:rsidRPr="009B2979" w:rsidRDefault="00C3554F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47.9</w:t>
            </w:r>
          </w:p>
        </w:tc>
        <w:tc>
          <w:tcPr>
            <w:tcW w:w="990" w:type="dxa"/>
            <w:tcBorders>
              <w:top w:val="nil"/>
              <w:bottom w:val="single" w:sz="12" w:space="0" w:color="auto"/>
            </w:tcBorders>
            <w:vAlign w:val="center"/>
          </w:tcPr>
          <w:p w14:paraId="191C1E54" w14:textId="620C3F22" w:rsidR="00AA2998" w:rsidRPr="009B2979" w:rsidRDefault="00C3554F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/</w:t>
            </w:r>
          </w:p>
        </w:tc>
        <w:tc>
          <w:tcPr>
            <w:tcW w:w="1114" w:type="dxa"/>
            <w:tcBorders>
              <w:top w:val="nil"/>
              <w:bottom w:val="single" w:sz="12" w:space="0" w:color="auto"/>
            </w:tcBorders>
            <w:vAlign w:val="center"/>
          </w:tcPr>
          <w:p w14:paraId="66C43263" w14:textId="097647A1" w:rsidR="00AA2998" w:rsidRPr="009B2979" w:rsidRDefault="00AA2998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52.6</w:t>
            </w:r>
          </w:p>
        </w:tc>
        <w:tc>
          <w:tcPr>
            <w:tcW w:w="708" w:type="dxa"/>
            <w:tcBorders>
              <w:top w:val="nil"/>
              <w:bottom w:val="single" w:sz="12" w:space="0" w:color="auto"/>
            </w:tcBorders>
            <w:vAlign w:val="center"/>
          </w:tcPr>
          <w:p w14:paraId="0FCDF0CF" w14:textId="6DC38016" w:rsidR="00AA2998" w:rsidRPr="009B2979" w:rsidRDefault="00AE027F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[S</w:t>
            </w:r>
            <w:r w:rsidR="00E24E8C"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14</w:t>
            </w:r>
            <w:r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]</w:t>
            </w:r>
          </w:p>
        </w:tc>
      </w:tr>
      <w:tr w:rsidR="00E71C73" w:rsidRPr="009B2979" w14:paraId="7C6E1876" w14:textId="77777777" w:rsidTr="009B2979">
        <w:trPr>
          <w:trHeight w:val="113"/>
          <w:jc w:val="center"/>
        </w:trPr>
        <w:tc>
          <w:tcPr>
            <w:tcW w:w="1020" w:type="dxa"/>
            <w:vMerge w:val="restart"/>
            <w:tcBorders>
              <w:top w:val="single" w:sz="12" w:space="0" w:color="auto"/>
            </w:tcBorders>
            <w:noWrap/>
            <w:vAlign w:val="center"/>
          </w:tcPr>
          <w:p w14:paraId="537FF943" w14:textId="77777777" w:rsidR="00781682" w:rsidRPr="009B2979" w:rsidRDefault="00781682" w:rsidP="009B2979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Polymer-based</w:t>
            </w:r>
          </w:p>
        </w:tc>
        <w:tc>
          <w:tcPr>
            <w:tcW w:w="1002" w:type="dxa"/>
            <w:tcBorders>
              <w:top w:val="single" w:sz="12" w:space="0" w:color="auto"/>
            </w:tcBorders>
            <w:vAlign w:val="center"/>
          </w:tcPr>
          <w:p w14:paraId="6F8A5488" w14:textId="37313DDE" w:rsidR="00781682" w:rsidRPr="009B2979" w:rsidRDefault="002B0813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</w:rPr>
              <w:t>14</w:t>
            </w:r>
          </w:p>
        </w:tc>
        <w:tc>
          <w:tcPr>
            <w:tcW w:w="1555" w:type="dxa"/>
            <w:tcBorders>
              <w:top w:val="single" w:sz="12" w:space="0" w:color="auto"/>
            </w:tcBorders>
            <w:vAlign w:val="center"/>
          </w:tcPr>
          <w:p w14:paraId="28D9D367" w14:textId="77777777" w:rsidR="00781682" w:rsidRPr="009B2979" w:rsidRDefault="00781682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PPy/</w:t>
            </w:r>
            <w:bookmarkStart w:id="9" w:name="OLE_LINK138"/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POTS</w:t>
            </w:r>
            <w:bookmarkEnd w:id="9"/>
          </w:p>
        </w:tc>
        <w:tc>
          <w:tcPr>
            <w:tcW w:w="1270" w:type="dxa"/>
            <w:tcBorders>
              <w:top w:val="single" w:sz="12" w:space="0" w:color="auto"/>
            </w:tcBorders>
            <w:vAlign w:val="center"/>
          </w:tcPr>
          <w:p w14:paraId="478FE2C5" w14:textId="77777777" w:rsidR="00781682" w:rsidRPr="009B2979" w:rsidRDefault="00781682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</w:rPr>
              <w:t>1</w:t>
            </w:r>
          </w:p>
        </w:tc>
        <w:tc>
          <w:tcPr>
            <w:tcW w:w="990" w:type="dxa"/>
            <w:tcBorders>
              <w:top w:val="single" w:sz="12" w:space="0" w:color="auto"/>
            </w:tcBorders>
            <w:vAlign w:val="center"/>
          </w:tcPr>
          <w:p w14:paraId="1C6DA511" w14:textId="402C3224" w:rsidR="00781682" w:rsidRPr="009B2979" w:rsidRDefault="00C0791B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  <w:t>/</w:t>
            </w:r>
          </w:p>
        </w:tc>
        <w:tc>
          <w:tcPr>
            <w:tcW w:w="990" w:type="dxa"/>
            <w:tcBorders>
              <w:top w:val="single" w:sz="12" w:space="0" w:color="auto"/>
            </w:tcBorders>
            <w:vAlign w:val="center"/>
          </w:tcPr>
          <w:p w14:paraId="38BA9737" w14:textId="7A8C5655" w:rsidR="00781682" w:rsidRPr="009B2979" w:rsidRDefault="00C0791B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  <w:t>/</w:t>
            </w:r>
          </w:p>
        </w:tc>
        <w:tc>
          <w:tcPr>
            <w:tcW w:w="990" w:type="dxa"/>
            <w:tcBorders>
              <w:top w:val="single" w:sz="12" w:space="0" w:color="auto"/>
            </w:tcBorders>
            <w:vAlign w:val="center"/>
          </w:tcPr>
          <w:p w14:paraId="0D52EC8E" w14:textId="74D8F11D" w:rsidR="00781682" w:rsidRPr="009B2979" w:rsidRDefault="00C0791B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  <w:t>/</w:t>
            </w:r>
          </w:p>
        </w:tc>
        <w:tc>
          <w:tcPr>
            <w:tcW w:w="1114" w:type="dxa"/>
            <w:tcBorders>
              <w:top w:val="single" w:sz="12" w:space="0" w:color="auto"/>
            </w:tcBorders>
            <w:vAlign w:val="center"/>
          </w:tcPr>
          <w:p w14:paraId="75FB7CED" w14:textId="502A9996" w:rsidR="00781682" w:rsidRPr="009B2979" w:rsidRDefault="00781682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24.7</w:t>
            </w:r>
          </w:p>
        </w:tc>
        <w:tc>
          <w:tcPr>
            <w:tcW w:w="708" w:type="dxa"/>
            <w:tcBorders>
              <w:top w:val="single" w:sz="12" w:space="0" w:color="auto"/>
            </w:tcBorders>
            <w:vAlign w:val="center"/>
          </w:tcPr>
          <w:p w14:paraId="4BF47660" w14:textId="64640FEA" w:rsidR="00781682" w:rsidRPr="009B2979" w:rsidRDefault="00AE027F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[S</w:t>
            </w:r>
            <w:r w:rsidR="00E24E8C"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3</w:t>
            </w:r>
            <w:r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]</w:t>
            </w:r>
          </w:p>
        </w:tc>
      </w:tr>
      <w:tr w:rsidR="00E71C73" w:rsidRPr="009B2979" w14:paraId="5626FD9D" w14:textId="77777777" w:rsidTr="009B2979">
        <w:trPr>
          <w:trHeight w:val="113"/>
          <w:jc w:val="center"/>
        </w:trPr>
        <w:tc>
          <w:tcPr>
            <w:tcW w:w="1020" w:type="dxa"/>
            <w:vMerge/>
            <w:noWrap/>
            <w:vAlign w:val="center"/>
          </w:tcPr>
          <w:p w14:paraId="26AD7409" w14:textId="77777777" w:rsidR="00781682" w:rsidRPr="009B2979" w:rsidRDefault="00781682" w:rsidP="009B2979">
            <w:pPr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002" w:type="dxa"/>
            <w:vAlign w:val="center"/>
          </w:tcPr>
          <w:p w14:paraId="674938D6" w14:textId="3E93154C" w:rsidR="00781682" w:rsidRPr="009B2979" w:rsidRDefault="002B0813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</w:rPr>
              <w:t>15</w:t>
            </w:r>
          </w:p>
        </w:tc>
        <w:tc>
          <w:tcPr>
            <w:tcW w:w="1555" w:type="dxa"/>
            <w:vAlign w:val="center"/>
          </w:tcPr>
          <w:p w14:paraId="7F165316" w14:textId="77777777" w:rsidR="00781682" w:rsidRPr="009B2979" w:rsidRDefault="00781682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PANI/PAN</w:t>
            </w:r>
          </w:p>
        </w:tc>
        <w:tc>
          <w:tcPr>
            <w:tcW w:w="1270" w:type="dxa"/>
            <w:vAlign w:val="center"/>
          </w:tcPr>
          <w:p w14:paraId="167E8208" w14:textId="77777777" w:rsidR="00781682" w:rsidRPr="009B2979" w:rsidRDefault="00781682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0.5</w:t>
            </w:r>
          </w:p>
        </w:tc>
        <w:tc>
          <w:tcPr>
            <w:tcW w:w="990" w:type="dxa"/>
            <w:vAlign w:val="center"/>
          </w:tcPr>
          <w:p w14:paraId="16835F38" w14:textId="36CB93B2" w:rsidR="00781682" w:rsidRPr="009B2979" w:rsidRDefault="00C0791B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  <w:t>/</w:t>
            </w:r>
          </w:p>
        </w:tc>
        <w:tc>
          <w:tcPr>
            <w:tcW w:w="990" w:type="dxa"/>
            <w:vAlign w:val="center"/>
          </w:tcPr>
          <w:p w14:paraId="062D2BA2" w14:textId="3AEDE410" w:rsidR="00781682" w:rsidRPr="009B2979" w:rsidRDefault="00C0791B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  <w:t>/</w:t>
            </w:r>
          </w:p>
        </w:tc>
        <w:tc>
          <w:tcPr>
            <w:tcW w:w="990" w:type="dxa"/>
            <w:vAlign w:val="center"/>
          </w:tcPr>
          <w:p w14:paraId="47704AE9" w14:textId="53530FD4" w:rsidR="00781682" w:rsidRPr="009B2979" w:rsidRDefault="00C0791B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b/>
                <w:bCs/>
                <w:color w:val="auto"/>
                <w:sz w:val="21"/>
                <w:szCs w:val="21"/>
                <w:lang w:val="zh-CN"/>
              </w:rPr>
              <w:t>/</w:t>
            </w:r>
          </w:p>
        </w:tc>
        <w:tc>
          <w:tcPr>
            <w:tcW w:w="1114" w:type="dxa"/>
            <w:vAlign w:val="center"/>
          </w:tcPr>
          <w:p w14:paraId="0E4F3D4F" w14:textId="4149CDFD" w:rsidR="00781682" w:rsidRPr="009B2979" w:rsidRDefault="00781682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25</w:t>
            </w:r>
          </w:p>
        </w:tc>
        <w:tc>
          <w:tcPr>
            <w:tcW w:w="708" w:type="dxa"/>
            <w:vAlign w:val="center"/>
          </w:tcPr>
          <w:p w14:paraId="10EFAF5B" w14:textId="6892D78C" w:rsidR="00781682" w:rsidRPr="009B2979" w:rsidRDefault="00AE027F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[S</w:t>
            </w:r>
            <w:r w:rsidR="00E24E8C"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4</w:t>
            </w:r>
            <w:r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]</w:t>
            </w:r>
          </w:p>
        </w:tc>
      </w:tr>
      <w:tr w:rsidR="00E71C73" w:rsidRPr="009B2979" w14:paraId="371BA40A" w14:textId="77777777" w:rsidTr="009B297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cantSplit/>
          <w:trHeight w:val="113"/>
          <w:jc w:val="center"/>
        </w:trPr>
        <w:tc>
          <w:tcPr>
            <w:tcW w:w="1020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30DC5BC9" w14:textId="77777777" w:rsidR="00781682" w:rsidRPr="009B2979" w:rsidRDefault="00781682" w:rsidP="009B2979">
            <w:pPr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 w:cs="Times New Roman"/>
                <w:color w:val="auto"/>
                <w:sz w:val="21"/>
                <w:szCs w:val="21"/>
                <w:lang w:val="zh-CN"/>
              </w:rPr>
              <w:lastRenderedPageBreak/>
              <w:t>This work</w:t>
            </w:r>
          </w:p>
        </w:tc>
        <w:tc>
          <w:tcPr>
            <w:tcW w:w="10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B9E924" w14:textId="5C3A5E85" w:rsidR="00781682" w:rsidRPr="009B2979" w:rsidRDefault="002B0813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</w:rPr>
              <w:t>16</w:t>
            </w:r>
          </w:p>
        </w:tc>
        <w:tc>
          <w:tcPr>
            <w:tcW w:w="155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31C99E" w14:textId="77777777" w:rsidR="00781682" w:rsidRPr="009B2979" w:rsidRDefault="00781682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</w:rPr>
              <w:t>PPy@Fe</w:t>
            </w:r>
            <w:r w:rsidRPr="009B2979">
              <w:rPr>
                <w:rFonts w:ascii="Times New Roman" w:hAnsi="Times New Roman"/>
                <w:color w:val="auto"/>
                <w:sz w:val="21"/>
                <w:szCs w:val="21"/>
                <w:vertAlign w:val="superscript"/>
              </w:rPr>
              <w:t>3+</w:t>
            </w:r>
            <w:r w:rsidRPr="009B2979">
              <w:rPr>
                <w:rFonts w:ascii="Times New Roman" w:hAnsi="Times New Roman"/>
                <w:color w:val="auto"/>
                <w:sz w:val="21"/>
                <w:szCs w:val="21"/>
              </w:rPr>
              <w:t>/T-CFS-MC</w:t>
            </w:r>
          </w:p>
        </w:tc>
        <w:tc>
          <w:tcPr>
            <w:tcW w:w="127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108D6F" w14:textId="77777777" w:rsidR="00781682" w:rsidRPr="009B2979" w:rsidRDefault="00781682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1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8B4758" w14:textId="20E9520F" w:rsidR="00781682" w:rsidRPr="009B2979" w:rsidRDefault="00E26D5D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29.3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D1B499" w14:textId="72D8EF63" w:rsidR="00781682" w:rsidRPr="009B2979" w:rsidRDefault="00E26D5D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33.6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0A2CF6" w14:textId="07906979" w:rsidR="00781682" w:rsidRPr="009B2979" w:rsidRDefault="00E26D5D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44.2</w:t>
            </w:r>
          </w:p>
        </w:tc>
        <w:tc>
          <w:tcPr>
            <w:tcW w:w="111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0ECFC4" w14:textId="39F6AAFB" w:rsidR="00781682" w:rsidRPr="009B2979" w:rsidRDefault="00781682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9B2979"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  <w:t>53.27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455006" w14:textId="0116885D" w:rsidR="00781682" w:rsidRPr="009B2979" w:rsidRDefault="00781682" w:rsidP="009B297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1"/>
                <w:szCs w:val="21"/>
                <w:lang w:val="zh-CN"/>
              </w:rPr>
            </w:pPr>
          </w:p>
        </w:tc>
      </w:tr>
    </w:tbl>
    <w:p w14:paraId="4E4628BD" w14:textId="15CE1026" w:rsidR="00BF0CF8" w:rsidRPr="003032DA" w:rsidRDefault="009E75B5" w:rsidP="003032DA">
      <w:pPr>
        <w:spacing w:beforeLines="50" w:before="156" w:afterLines="50" w:after="156"/>
        <w:rPr>
          <w:rFonts w:ascii="Times New Roman" w:hAnsi="Times New Roman" w:cs="Times New Roman"/>
          <w:szCs w:val="21"/>
        </w:rPr>
      </w:pPr>
      <w:r w:rsidRPr="003032DA">
        <w:rPr>
          <w:rFonts w:ascii="Times New Roman" w:eastAsia="宋体" w:hAnsi="Times New Roman" w:cs="Times New Roman"/>
          <w:szCs w:val="21"/>
        </w:rPr>
        <w:t>CNT:</w:t>
      </w:r>
      <w:r w:rsidRPr="003032DA">
        <w:rPr>
          <w:rFonts w:ascii="Times New Roman" w:hAnsi="Times New Roman" w:cs="Times New Roman"/>
          <w:szCs w:val="21"/>
        </w:rPr>
        <w:t xml:space="preserve"> carbon nanotubes; </w:t>
      </w:r>
      <w:proofErr w:type="spellStart"/>
      <w:r w:rsidRPr="003032DA">
        <w:rPr>
          <w:rFonts w:ascii="Times New Roman" w:hAnsi="Times New Roman" w:cs="Times New Roman"/>
          <w:szCs w:val="21"/>
        </w:rPr>
        <w:t>rGO</w:t>
      </w:r>
      <w:proofErr w:type="spellEnd"/>
      <w:r w:rsidRPr="003032DA">
        <w:rPr>
          <w:rFonts w:ascii="Times New Roman" w:hAnsi="Times New Roman" w:cs="Times New Roman"/>
          <w:szCs w:val="21"/>
        </w:rPr>
        <w:t>: reduced graphene oxide; CB: carbon black; ABS: acrylonitrile butadiene styrene; SWCNT:</w:t>
      </w:r>
      <w:r w:rsidRPr="003032DA">
        <w:rPr>
          <w:rFonts w:ascii="Times New Roman" w:eastAsia="微软雅黑" w:hAnsi="Times New Roman" w:cs="Times New Roman"/>
          <w:szCs w:val="21"/>
          <w:shd w:val="clear" w:color="auto" w:fill="FCFDFE"/>
        </w:rPr>
        <w:t xml:space="preserve"> </w:t>
      </w:r>
      <w:r w:rsidRPr="003032DA">
        <w:rPr>
          <w:rFonts w:ascii="Times New Roman" w:hAnsi="Times New Roman" w:cs="Times New Roman"/>
          <w:szCs w:val="21"/>
        </w:rPr>
        <w:t>single-walled carbon nanotubes; MWCNT:</w:t>
      </w:r>
      <w:r w:rsidRPr="003032DA">
        <w:rPr>
          <w:rFonts w:ascii="Times New Roman" w:eastAsia="微软雅黑" w:hAnsi="Times New Roman" w:cs="Times New Roman"/>
          <w:szCs w:val="21"/>
          <w:shd w:val="clear" w:color="auto" w:fill="FCFDFE"/>
        </w:rPr>
        <w:t xml:space="preserve"> </w:t>
      </w:r>
      <w:r w:rsidRPr="003032DA">
        <w:rPr>
          <w:rFonts w:ascii="Times New Roman" w:hAnsi="Times New Roman" w:cs="Times New Roman"/>
          <w:szCs w:val="21"/>
        </w:rPr>
        <w:t xml:space="preserve">multi-walled carbon nanotubes; PS: polystyrene; </w:t>
      </w:r>
      <w:r w:rsidR="00EE5467" w:rsidRPr="003032DA">
        <w:rPr>
          <w:rFonts w:ascii="Times New Roman" w:hAnsi="Times New Roman" w:cs="Times New Roman"/>
          <w:szCs w:val="21"/>
        </w:rPr>
        <w:t xml:space="preserve">EG: exfoliated graphite </w:t>
      </w:r>
      <w:r w:rsidRPr="003032DA">
        <w:rPr>
          <w:rFonts w:ascii="Times New Roman" w:hAnsi="Times New Roman" w:cs="Times New Roman"/>
          <w:szCs w:val="21"/>
        </w:rPr>
        <w:t xml:space="preserve">CS: cellulose scaffold; </w:t>
      </w:r>
      <w:r w:rsidR="002B3B89" w:rsidRPr="003032DA">
        <w:rPr>
          <w:rFonts w:ascii="Times New Roman" w:hAnsi="Times New Roman" w:cs="Times New Roman"/>
          <w:szCs w:val="21"/>
        </w:rPr>
        <w:t xml:space="preserve">ANFs: aramid fibers; </w:t>
      </w:r>
      <w:r w:rsidR="00C0791B" w:rsidRPr="003032DA">
        <w:rPr>
          <w:rFonts w:ascii="Times New Roman" w:hAnsi="Times New Roman" w:cs="Times New Roman"/>
          <w:szCs w:val="21"/>
        </w:rPr>
        <w:t xml:space="preserve">CNF: cellulose nanofibers; </w:t>
      </w:r>
      <w:proofErr w:type="spellStart"/>
      <w:r w:rsidRPr="003032DA">
        <w:rPr>
          <w:rFonts w:ascii="Times New Roman" w:hAnsi="Times New Roman" w:cs="Times New Roman"/>
          <w:szCs w:val="21"/>
        </w:rPr>
        <w:t>PPy</w:t>
      </w:r>
      <w:proofErr w:type="spellEnd"/>
      <w:r w:rsidRPr="003032DA">
        <w:rPr>
          <w:rFonts w:ascii="Times New Roman" w:hAnsi="Times New Roman" w:cs="Times New Roman"/>
          <w:szCs w:val="21"/>
        </w:rPr>
        <w:t xml:space="preserve">: </w:t>
      </w:r>
      <w:proofErr w:type="spellStart"/>
      <w:r w:rsidRPr="003032DA">
        <w:rPr>
          <w:rFonts w:ascii="Times New Roman" w:hAnsi="Times New Roman" w:cs="Times New Roman"/>
          <w:szCs w:val="21"/>
        </w:rPr>
        <w:t>polypyrrole</w:t>
      </w:r>
      <w:proofErr w:type="spellEnd"/>
      <w:r w:rsidRPr="003032DA">
        <w:rPr>
          <w:rFonts w:ascii="Times New Roman" w:hAnsi="Times New Roman" w:cs="Times New Roman"/>
          <w:szCs w:val="21"/>
        </w:rPr>
        <w:t>; POTS</w:t>
      </w:r>
      <w:proofErr w:type="gramStart"/>
      <w:r w:rsidRPr="003032DA">
        <w:rPr>
          <w:rFonts w:ascii="Times New Roman" w:hAnsi="Times New Roman" w:cs="Times New Roman"/>
          <w:szCs w:val="21"/>
        </w:rPr>
        <w:t>:1H</w:t>
      </w:r>
      <w:proofErr w:type="gramEnd"/>
      <w:r w:rsidRPr="003032DA">
        <w:rPr>
          <w:rFonts w:ascii="Times New Roman" w:hAnsi="Times New Roman" w:cs="Times New Roman"/>
          <w:szCs w:val="21"/>
        </w:rPr>
        <w:t>,</w:t>
      </w:r>
      <w:r w:rsidR="00104A18">
        <w:rPr>
          <w:rFonts w:ascii="Times New Roman" w:hAnsi="Times New Roman" w:cs="Times New Roman"/>
          <w:szCs w:val="21"/>
        </w:rPr>
        <w:t xml:space="preserve"> </w:t>
      </w:r>
      <w:r w:rsidRPr="003032DA">
        <w:rPr>
          <w:rFonts w:ascii="Times New Roman" w:hAnsi="Times New Roman" w:cs="Times New Roman"/>
          <w:szCs w:val="21"/>
        </w:rPr>
        <w:t>1H,</w:t>
      </w:r>
      <w:r w:rsidR="00104A18">
        <w:rPr>
          <w:rFonts w:ascii="Times New Roman" w:hAnsi="Times New Roman" w:cs="Times New Roman"/>
          <w:szCs w:val="21"/>
        </w:rPr>
        <w:t xml:space="preserve"> </w:t>
      </w:r>
      <w:r w:rsidRPr="003032DA">
        <w:rPr>
          <w:rFonts w:ascii="Times New Roman" w:hAnsi="Times New Roman" w:cs="Times New Roman"/>
          <w:szCs w:val="21"/>
        </w:rPr>
        <w:t>2H,</w:t>
      </w:r>
      <w:r w:rsidR="00104A18">
        <w:rPr>
          <w:rFonts w:ascii="Times New Roman" w:hAnsi="Times New Roman" w:cs="Times New Roman"/>
          <w:szCs w:val="21"/>
        </w:rPr>
        <w:t xml:space="preserve"> </w:t>
      </w:r>
      <w:r w:rsidRPr="003032DA">
        <w:rPr>
          <w:rFonts w:ascii="Times New Roman" w:hAnsi="Times New Roman" w:cs="Times New Roman"/>
          <w:szCs w:val="21"/>
        </w:rPr>
        <w:t>2H-perfuorooctyltriethoxysilane; PANI: polyaniline;</w:t>
      </w:r>
      <w:r w:rsidR="00AA15DF" w:rsidRPr="003032DA">
        <w:rPr>
          <w:rFonts w:ascii="Times New Roman" w:hAnsi="Times New Roman" w:cs="Times New Roman"/>
          <w:szCs w:val="21"/>
        </w:rPr>
        <w:t xml:space="preserve"> PAN: polyacrylonitrile.</w:t>
      </w:r>
    </w:p>
    <w:p w14:paraId="14FE1B56" w14:textId="636DED7F" w:rsidR="00294332" w:rsidRPr="00AE027F" w:rsidRDefault="00AE027F" w:rsidP="003032DA">
      <w:pPr>
        <w:pStyle w:val="EndNoteBibliography"/>
        <w:spacing w:beforeLines="50" w:before="156" w:afterLines="50" w:after="156"/>
        <w:jc w:val="left"/>
        <w:rPr>
          <w:rFonts w:ascii="Times New Roman" w:hAnsi="Times New Roman" w:cs="Times New Roman"/>
          <w:b/>
          <w:bCs/>
          <w:sz w:val="28"/>
          <w:szCs w:val="24"/>
          <w:lang w:val="es-ES"/>
        </w:rPr>
      </w:pPr>
      <w:r w:rsidRPr="00AE027F">
        <w:rPr>
          <w:rFonts w:ascii="Times New Roman" w:hAnsi="Times New Roman" w:cs="Times New Roman"/>
          <w:b/>
          <w:bCs/>
          <w:sz w:val="28"/>
          <w:szCs w:val="24"/>
          <w:lang w:val="es-ES"/>
        </w:rPr>
        <w:t xml:space="preserve">Supplementary </w:t>
      </w:r>
      <w:r w:rsidR="0092460F" w:rsidRPr="00AE027F">
        <w:rPr>
          <w:rFonts w:ascii="Times New Roman" w:hAnsi="Times New Roman" w:cs="Times New Roman"/>
          <w:b/>
          <w:bCs/>
          <w:sz w:val="28"/>
          <w:szCs w:val="24"/>
          <w:lang w:val="es-ES"/>
        </w:rPr>
        <w:t>References</w:t>
      </w:r>
    </w:p>
    <w:p w14:paraId="7591870D" w14:textId="3CE93EE8" w:rsidR="00E24E8C" w:rsidRPr="003032DA" w:rsidRDefault="009E75B5" w:rsidP="00AE027F">
      <w:pPr>
        <w:pStyle w:val="EndNoteBibliography"/>
        <w:numPr>
          <w:ilvl w:val="0"/>
          <w:numId w:val="1"/>
        </w:numPr>
        <w:spacing w:beforeLines="50" w:before="156" w:afterLines="50" w:after="156"/>
        <w:ind w:hanging="562"/>
        <w:rPr>
          <w:rFonts w:ascii="Times New Roman" w:hAnsi="Times New Roman" w:cs="Times New Roman"/>
          <w:sz w:val="24"/>
          <w:szCs w:val="24"/>
          <w:lang w:val="fr-FR"/>
        </w:rPr>
      </w:pPr>
      <w:r w:rsidRPr="003032DA">
        <w:rPr>
          <w:rFonts w:ascii="Times New Roman" w:hAnsi="Times New Roman" w:cs="Times New Roman"/>
          <w:sz w:val="24"/>
          <w:szCs w:val="24"/>
        </w:rPr>
        <w:fldChar w:fldCharType="begin"/>
      </w:r>
      <w:r w:rsidRPr="003032DA">
        <w:rPr>
          <w:rFonts w:ascii="Times New Roman" w:hAnsi="Times New Roman" w:cs="Times New Roman"/>
          <w:sz w:val="24"/>
          <w:szCs w:val="24"/>
          <w:lang w:val="es-ES"/>
        </w:rPr>
        <w:instrText xml:space="preserve"> ADDIN EN.REFLIST </w:instrText>
      </w:r>
      <w:r w:rsidRPr="003032DA">
        <w:rPr>
          <w:rFonts w:ascii="Times New Roman" w:hAnsi="Times New Roman" w:cs="Times New Roman"/>
          <w:sz w:val="24"/>
          <w:szCs w:val="24"/>
        </w:rPr>
        <w:fldChar w:fldCharType="separate"/>
      </w:r>
      <w:r w:rsidR="00E24E8C" w:rsidRPr="003032DA">
        <w:rPr>
          <w:rFonts w:ascii="Times New Roman" w:hAnsi="Times New Roman" w:cs="Times New Roman"/>
          <w:sz w:val="24"/>
          <w:szCs w:val="24"/>
          <w:lang w:val="es-ES"/>
        </w:rPr>
        <w:t>M. Zhang, C. Han, W.-Q. Cao, M.-S. Cao, H.-J. Yang</w:t>
      </w:r>
      <w:r w:rsidR="000A6FE4" w:rsidRPr="000A6FE4">
        <w:rPr>
          <w:rFonts w:ascii="Times New Roman" w:hAnsi="Times New Roman" w:cs="Times New Roman"/>
          <w:sz w:val="24"/>
          <w:szCs w:val="24"/>
          <w:lang w:val="es-ES"/>
        </w:rPr>
        <w:t xml:space="preserve"> et al.</w:t>
      </w:r>
      <w:r w:rsidR="000A6FE4">
        <w:rPr>
          <w:rFonts w:ascii="Times New Roman" w:hAnsi="Times New Roman" w:cs="Times New Roman"/>
          <w:sz w:val="24"/>
          <w:szCs w:val="24"/>
          <w:lang w:val="es-ES"/>
        </w:rPr>
        <w:t>,</w:t>
      </w:r>
      <w:r w:rsidR="00E24E8C" w:rsidRPr="003032DA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E24E8C" w:rsidRPr="003032DA">
        <w:rPr>
          <w:rFonts w:ascii="Times New Roman" w:hAnsi="Times New Roman" w:cs="Times New Roman"/>
          <w:sz w:val="24"/>
          <w:szCs w:val="24"/>
        </w:rPr>
        <w:t xml:space="preserve">A nano-micro engineering nanofiber for electromagnetic absorber, green shielding and sensor. </w:t>
      </w:r>
      <w:r w:rsidR="00E24E8C" w:rsidRPr="003032DA">
        <w:rPr>
          <w:rFonts w:ascii="Times New Roman" w:hAnsi="Times New Roman" w:cs="Times New Roman"/>
          <w:sz w:val="24"/>
          <w:szCs w:val="24"/>
          <w:lang w:val="fr-FR"/>
        </w:rPr>
        <w:t xml:space="preserve">Nano-Micro Lett. </w:t>
      </w:r>
      <w:r w:rsidR="00E24E8C" w:rsidRPr="003032DA">
        <w:rPr>
          <w:rFonts w:ascii="Times New Roman" w:hAnsi="Times New Roman" w:cs="Times New Roman"/>
          <w:b/>
          <w:sz w:val="24"/>
          <w:szCs w:val="24"/>
          <w:lang w:val="fr-FR"/>
        </w:rPr>
        <w:t>13</w:t>
      </w:r>
      <w:r w:rsidR="00E24E8C" w:rsidRPr="003032DA">
        <w:rPr>
          <w:rFonts w:ascii="Times New Roman" w:hAnsi="Times New Roman" w:cs="Times New Roman"/>
          <w:sz w:val="24"/>
          <w:szCs w:val="24"/>
          <w:lang w:val="fr-FR"/>
        </w:rPr>
        <w:t xml:space="preserve">(1), 27 (2020). </w:t>
      </w:r>
      <w:hyperlink r:id="rId19" w:history="1">
        <w:r w:rsidR="00E24E8C" w:rsidRPr="003032DA">
          <w:rPr>
            <w:rStyle w:val="af3"/>
            <w:rFonts w:ascii="Times New Roman" w:hAnsi="Times New Roman" w:cs="Times New Roman"/>
            <w:sz w:val="24"/>
            <w:szCs w:val="24"/>
            <w:lang w:val="fr-FR"/>
          </w:rPr>
          <w:t>https://doi.org/10.1007/s40820-020-00552-9</w:t>
        </w:r>
      </w:hyperlink>
    </w:p>
    <w:p w14:paraId="4FC359D7" w14:textId="1AC41B65" w:rsidR="00E24E8C" w:rsidRPr="003032DA" w:rsidRDefault="00E24E8C" w:rsidP="00AE027F">
      <w:pPr>
        <w:pStyle w:val="EndNoteBibliography"/>
        <w:numPr>
          <w:ilvl w:val="0"/>
          <w:numId w:val="1"/>
        </w:numPr>
        <w:spacing w:beforeLines="50" w:before="156" w:afterLines="50" w:after="156"/>
        <w:ind w:hanging="562"/>
        <w:rPr>
          <w:rFonts w:ascii="Times New Roman" w:hAnsi="Times New Roman" w:cs="Times New Roman"/>
          <w:sz w:val="24"/>
          <w:szCs w:val="24"/>
        </w:rPr>
      </w:pPr>
      <w:r w:rsidRPr="003032DA">
        <w:rPr>
          <w:rFonts w:ascii="Times New Roman" w:hAnsi="Times New Roman" w:cs="Times New Roman"/>
          <w:sz w:val="24"/>
          <w:szCs w:val="24"/>
          <w:lang w:val="fr-FR"/>
        </w:rPr>
        <w:t>L. Zou, C. Lan, S. Zhang, X. Zheng, Z. Xu</w:t>
      </w:r>
      <w:r w:rsidR="000A6FE4" w:rsidRPr="000A6FE4">
        <w:rPr>
          <w:rFonts w:ascii="Times New Roman" w:hAnsi="Times New Roman" w:cs="Times New Roman"/>
          <w:sz w:val="24"/>
          <w:szCs w:val="24"/>
          <w:lang w:val="fr-FR"/>
        </w:rPr>
        <w:t xml:space="preserve"> et al.</w:t>
      </w:r>
      <w:r w:rsidR="000A6FE4">
        <w:rPr>
          <w:rFonts w:ascii="Times New Roman" w:hAnsi="Times New Roman" w:cs="Times New Roman"/>
          <w:sz w:val="24"/>
          <w:szCs w:val="24"/>
          <w:lang w:val="fr-FR"/>
        </w:rPr>
        <w:t>,</w:t>
      </w:r>
      <w:r w:rsidRPr="003032D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3032DA">
        <w:rPr>
          <w:rFonts w:ascii="Times New Roman" w:hAnsi="Times New Roman" w:cs="Times New Roman"/>
          <w:sz w:val="24"/>
          <w:szCs w:val="24"/>
        </w:rPr>
        <w:t xml:space="preserve">Near-instantaneously self-healing coating toward stable and durable electromagnetic interference shielding. Nano-Micro Lett. </w:t>
      </w:r>
      <w:r w:rsidRPr="003032DA">
        <w:rPr>
          <w:rFonts w:ascii="Times New Roman" w:hAnsi="Times New Roman" w:cs="Times New Roman"/>
          <w:b/>
          <w:sz w:val="24"/>
          <w:szCs w:val="24"/>
        </w:rPr>
        <w:t>13</w:t>
      </w:r>
      <w:r w:rsidRPr="003032DA">
        <w:rPr>
          <w:rFonts w:ascii="Times New Roman" w:hAnsi="Times New Roman" w:cs="Times New Roman"/>
          <w:sz w:val="24"/>
          <w:szCs w:val="24"/>
        </w:rPr>
        <w:t xml:space="preserve">(1), 190 (2021). </w:t>
      </w:r>
      <w:hyperlink r:id="rId20" w:history="1">
        <w:r w:rsidRPr="003032DA">
          <w:rPr>
            <w:rStyle w:val="af3"/>
            <w:rFonts w:ascii="Times New Roman" w:hAnsi="Times New Roman" w:cs="Times New Roman"/>
            <w:sz w:val="24"/>
            <w:szCs w:val="24"/>
          </w:rPr>
          <w:t>https://doi.org/10.1007/s40820-021-00709-0</w:t>
        </w:r>
      </w:hyperlink>
    </w:p>
    <w:p w14:paraId="59AF82FD" w14:textId="5BB23F3A" w:rsidR="00E24E8C" w:rsidRPr="003032DA" w:rsidRDefault="00E24E8C" w:rsidP="00AE027F">
      <w:pPr>
        <w:pStyle w:val="EndNoteBibliography"/>
        <w:numPr>
          <w:ilvl w:val="0"/>
          <w:numId w:val="1"/>
        </w:numPr>
        <w:spacing w:beforeLines="50" w:before="156" w:afterLines="50" w:after="156"/>
        <w:ind w:hanging="562"/>
        <w:rPr>
          <w:rFonts w:ascii="Times New Roman" w:hAnsi="Times New Roman" w:cs="Times New Roman"/>
          <w:sz w:val="24"/>
          <w:szCs w:val="24"/>
          <w:lang w:val="fr-FR"/>
        </w:rPr>
      </w:pPr>
      <w:r w:rsidRPr="003032DA">
        <w:rPr>
          <w:rFonts w:ascii="Times New Roman" w:hAnsi="Times New Roman" w:cs="Times New Roman"/>
          <w:sz w:val="24"/>
          <w:szCs w:val="24"/>
        </w:rPr>
        <w:t>Z. Stempien, T. Rybick</w:t>
      </w:r>
      <w:r w:rsidR="00F6486A">
        <w:rPr>
          <w:rFonts w:ascii="Times New Roman" w:hAnsi="Times New Roman" w:cs="Times New Roman"/>
          <w:sz w:val="24"/>
          <w:szCs w:val="24"/>
        </w:rPr>
        <w:t>i, E. Rybicki, M. Kozanecki, M.</w:t>
      </w:r>
      <w:r w:rsidRPr="003032DA">
        <w:rPr>
          <w:rFonts w:ascii="Times New Roman" w:hAnsi="Times New Roman" w:cs="Times New Roman"/>
          <w:sz w:val="24"/>
          <w:szCs w:val="24"/>
        </w:rPr>
        <w:t>I. Szynkowska</w:t>
      </w:r>
      <w:r w:rsidR="000A6FE4">
        <w:rPr>
          <w:rFonts w:ascii="Times New Roman" w:hAnsi="Times New Roman" w:cs="Times New Roman"/>
          <w:sz w:val="24"/>
          <w:szCs w:val="24"/>
        </w:rPr>
        <w:t>,</w:t>
      </w:r>
      <w:r w:rsidRPr="003032DA">
        <w:rPr>
          <w:rFonts w:ascii="Times New Roman" w:hAnsi="Times New Roman" w:cs="Times New Roman"/>
          <w:sz w:val="24"/>
          <w:szCs w:val="24"/>
        </w:rPr>
        <w:t xml:space="preserve"> In-situ deposition of polyaniline and polypyrrole electroconductive layers on textile surfaces by the reactive ink-jet printing technique. </w:t>
      </w:r>
      <w:r w:rsidRPr="003032DA">
        <w:rPr>
          <w:rFonts w:ascii="Times New Roman" w:hAnsi="Times New Roman" w:cs="Times New Roman"/>
          <w:sz w:val="24"/>
          <w:szCs w:val="24"/>
          <w:lang w:val="fr-FR"/>
        </w:rPr>
        <w:t xml:space="preserve">Synthetic Met. </w:t>
      </w:r>
      <w:r w:rsidRPr="003032DA">
        <w:rPr>
          <w:rFonts w:ascii="Times New Roman" w:hAnsi="Times New Roman" w:cs="Times New Roman"/>
          <w:b/>
          <w:sz w:val="24"/>
          <w:szCs w:val="24"/>
          <w:lang w:val="fr-FR"/>
        </w:rPr>
        <w:t>202</w:t>
      </w:r>
      <w:r w:rsidR="000A6FE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Pr="003032DA">
        <w:rPr>
          <w:rFonts w:ascii="Times New Roman" w:hAnsi="Times New Roman" w:cs="Times New Roman"/>
          <w:sz w:val="24"/>
          <w:szCs w:val="24"/>
          <w:lang w:val="fr-FR"/>
        </w:rPr>
        <w:t xml:space="preserve">49-62 (2015). </w:t>
      </w:r>
      <w:hyperlink r:id="rId21" w:history="1">
        <w:r w:rsidR="000A6FE4" w:rsidRPr="000A6FE4">
          <w:rPr>
            <w:rStyle w:val="af3"/>
            <w:rFonts w:ascii="Times New Roman" w:hAnsi="Times New Roman" w:cs="Times New Roman"/>
            <w:sz w:val="24"/>
            <w:szCs w:val="24"/>
            <w:lang w:val="fr-FR"/>
          </w:rPr>
          <w:t>https://doi.org/</w:t>
        </w:r>
        <w:r w:rsidRPr="003032DA">
          <w:rPr>
            <w:rStyle w:val="af3"/>
            <w:rFonts w:ascii="Times New Roman" w:hAnsi="Times New Roman" w:cs="Times New Roman"/>
            <w:sz w:val="24"/>
            <w:szCs w:val="24"/>
            <w:lang w:val="fr-FR"/>
          </w:rPr>
          <w:t>10.1016/j.synthmet.2015.01.027</w:t>
        </w:r>
      </w:hyperlink>
    </w:p>
    <w:p w14:paraId="6D296352" w14:textId="3B6EEB24" w:rsidR="00E24E8C" w:rsidRPr="003032DA" w:rsidRDefault="00E24E8C" w:rsidP="00AE027F">
      <w:pPr>
        <w:pStyle w:val="EndNoteBibliography"/>
        <w:numPr>
          <w:ilvl w:val="0"/>
          <w:numId w:val="1"/>
        </w:numPr>
        <w:spacing w:beforeLines="50" w:before="156" w:afterLines="50" w:after="156"/>
        <w:ind w:hanging="562"/>
        <w:rPr>
          <w:rFonts w:ascii="Times New Roman" w:hAnsi="Times New Roman" w:cs="Times New Roman"/>
          <w:sz w:val="24"/>
          <w:szCs w:val="24"/>
          <w:lang w:val="fr-FR"/>
        </w:rPr>
      </w:pPr>
      <w:r w:rsidRPr="003032DA">
        <w:rPr>
          <w:rFonts w:ascii="Times New Roman" w:hAnsi="Times New Roman" w:cs="Times New Roman"/>
          <w:sz w:val="24"/>
          <w:szCs w:val="24"/>
          <w:lang w:val="fr-FR"/>
        </w:rPr>
        <w:t>Y. Yu, P. Yi, W. Xu, X. Sun, G. Deng</w:t>
      </w:r>
      <w:r w:rsidR="000A6FE4" w:rsidRPr="000A6FE4">
        <w:rPr>
          <w:rFonts w:ascii="Times New Roman" w:hAnsi="Times New Roman" w:cs="Times New Roman"/>
          <w:sz w:val="24"/>
          <w:szCs w:val="24"/>
          <w:lang w:val="fr-FR"/>
        </w:rPr>
        <w:t xml:space="preserve"> et al.</w:t>
      </w:r>
      <w:r w:rsidR="000A6FE4">
        <w:rPr>
          <w:rFonts w:ascii="Times New Roman" w:hAnsi="Times New Roman" w:cs="Times New Roman"/>
          <w:sz w:val="24"/>
          <w:szCs w:val="24"/>
          <w:lang w:val="fr-FR"/>
        </w:rPr>
        <w:t>,</w:t>
      </w:r>
      <w:r w:rsidRPr="003032D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3032DA">
        <w:rPr>
          <w:rFonts w:ascii="Times New Roman" w:hAnsi="Times New Roman" w:cs="Times New Roman"/>
          <w:sz w:val="24"/>
          <w:szCs w:val="24"/>
        </w:rPr>
        <w:t xml:space="preserve">Environmentally tough and stretchable mxene organohydrogel with exceptionally enhanced electromagnetic interference shielding performances. </w:t>
      </w:r>
      <w:r w:rsidRPr="003032DA">
        <w:rPr>
          <w:rFonts w:ascii="Times New Roman" w:hAnsi="Times New Roman" w:cs="Times New Roman"/>
          <w:sz w:val="24"/>
          <w:szCs w:val="24"/>
          <w:lang w:val="fr-FR"/>
        </w:rPr>
        <w:t xml:space="preserve">Nano-Micro Lett. </w:t>
      </w:r>
      <w:r w:rsidRPr="003032DA">
        <w:rPr>
          <w:rFonts w:ascii="Times New Roman" w:hAnsi="Times New Roman" w:cs="Times New Roman"/>
          <w:b/>
          <w:sz w:val="24"/>
          <w:szCs w:val="24"/>
          <w:lang w:val="fr-FR"/>
        </w:rPr>
        <w:t>14</w:t>
      </w:r>
      <w:r w:rsidRPr="003032DA">
        <w:rPr>
          <w:rFonts w:ascii="Times New Roman" w:hAnsi="Times New Roman" w:cs="Times New Roman"/>
          <w:sz w:val="24"/>
          <w:szCs w:val="24"/>
          <w:lang w:val="fr-FR"/>
        </w:rPr>
        <w:t xml:space="preserve">(1), 77 (2022). </w:t>
      </w:r>
      <w:hyperlink r:id="rId22" w:history="1">
        <w:r w:rsidRPr="003032DA">
          <w:rPr>
            <w:rStyle w:val="af3"/>
            <w:rFonts w:ascii="Times New Roman" w:hAnsi="Times New Roman" w:cs="Times New Roman"/>
            <w:sz w:val="24"/>
            <w:szCs w:val="24"/>
            <w:lang w:val="fr-FR"/>
          </w:rPr>
          <w:t>https://doi.org/10.1007/s40820-022-00819-3</w:t>
        </w:r>
      </w:hyperlink>
    </w:p>
    <w:p w14:paraId="506DEAAE" w14:textId="2AA9C968" w:rsidR="00E24E8C" w:rsidRPr="003032DA" w:rsidRDefault="00E24E8C" w:rsidP="00AE027F">
      <w:pPr>
        <w:pStyle w:val="EndNoteBibliography"/>
        <w:numPr>
          <w:ilvl w:val="0"/>
          <w:numId w:val="1"/>
        </w:numPr>
        <w:spacing w:beforeLines="50" w:before="156" w:afterLines="50" w:after="156"/>
        <w:ind w:hanging="562"/>
        <w:rPr>
          <w:rFonts w:ascii="Times New Roman" w:hAnsi="Times New Roman" w:cs="Times New Roman"/>
          <w:sz w:val="24"/>
          <w:szCs w:val="24"/>
        </w:rPr>
      </w:pPr>
      <w:r w:rsidRPr="003032DA">
        <w:rPr>
          <w:rFonts w:ascii="Times New Roman" w:hAnsi="Times New Roman" w:cs="Times New Roman"/>
          <w:sz w:val="24"/>
          <w:szCs w:val="24"/>
          <w:lang w:val="fr-FR"/>
        </w:rPr>
        <w:t>D.-X. Yan, H. Pang, B. Li, R. Vajtai, L. Xu</w:t>
      </w:r>
      <w:r w:rsidR="000A6FE4" w:rsidRPr="000A6FE4">
        <w:rPr>
          <w:rFonts w:ascii="Times New Roman" w:hAnsi="Times New Roman" w:cs="Times New Roman"/>
          <w:sz w:val="24"/>
          <w:szCs w:val="24"/>
          <w:lang w:val="fr-FR"/>
        </w:rPr>
        <w:t xml:space="preserve"> et al.</w:t>
      </w:r>
      <w:r w:rsidR="000A6FE4">
        <w:rPr>
          <w:rFonts w:ascii="Times New Roman" w:hAnsi="Times New Roman" w:cs="Times New Roman"/>
          <w:sz w:val="24"/>
          <w:szCs w:val="24"/>
          <w:lang w:val="fr-FR"/>
        </w:rPr>
        <w:t>,</w:t>
      </w:r>
      <w:r w:rsidRPr="003032D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3032DA">
        <w:rPr>
          <w:rFonts w:ascii="Times New Roman" w:hAnsi="Times New Roman" w:cs="Times New Roman"/>
          <w:sz w:val="24"/>
          <w:szCs w:val="24"/>
        </w:rPr>
        <w:t xml:space="preserve">Structured reduced graphene oxide/polymer composites for ultra-efficient electromagnetic interference shielding. Adv. Funct. Mater. </w:t>
      </w:r>
      <w:r w:rsidRPr="003032DA">
        <w:rPr>
          <w:rFonts w:ascii="Times New Roman" w:hAnsi="Times New Roman" w:cs="Times New Roman"/>
          <w:b/>
          <w:sz w:val="24"/>
          <w:szCs w:val="24"/>
        </w:rPr>
        <w:t>25</w:t>
      </w:r>
      <w:r w:rsidRPr="003032DA">
        <w:rPr>
          <w:rFonts w:ascii="Times New Roman" w:hAnsi="Times New Roman" w:cs="Times New Roman"/>
          <w:sz w:val="24"/>
          <w:szCs w:val="24"/>
        </w:rPr>
        <w:t xml:space="preserve">(4), 559-566 (2015). </w:t>
      </w:r>
      <w:hyperlink r:id="rId23" w:history="1">
        <w:r w:rsidR="000A6FE4" w:rsidRPr="000A6FE4">
          <w:rPr>
            <w:rStyle w:val="af3"/>
            <w:rFonts w:ascii="Times New Roman" w:hAnsi="Times New Roman" w:cs="Times New Roman"/>
            <w:sz w:val="24"/>
            <w:szCs w:val="24"/>
          </w:rPr>
          <w:t>https://doi.org/</w:t>
        </w:r>
        <w:r w:rsidRPr="003032DA">
          <w:rPr>
            <w:rStyle w:val="af3"/>
            <w:rFonts w:ascii="Times New Roman" w:hAnsi="Times New Roman" w:cs="Times New Roman"/>
            <w:sz w:val="24"/>
            <w:szCs w:val="24"/>
          </w:rPr>
          <w:t>10.1002/adfm.201403809</w:t>
        </w:r>
      </w:hyperlink>
    </w:p>
    <w:p w14:paraId="4304EBFE" w14:textId="25DE2AC2" w:rsidR="00E24E8C" w:rsidRPr="003032DA" w:rsidRDefault="00E24E8C" w:rsidP="00AE027F">
      <w:pPr>
        <w:pStyle w:val="EndNoteBibliography"/>
        <w:numPr>
          <w:ilvl w:val="0"/>
          <w:numId w:val="1"/>
        </w:numPr>
        <w:spacing w:beforeLines="50" w:before="156" w:afterLines="50" w:after="156"/>
        <w:ind w:hanging="562"/>
        <w:rPr>
          <w:rFonts w:ascii="Times New Roman" w:hAnsi="Times New Roman" w:cs="Times New Roman"/>
          <w:sz w:val="24"/>
          <w:szCs w:val="24"/>
        </w:rPr>
      </w:pPr>
      <w:r w:rsidRPr="003032DA">
        <w:rPr>
          <w:rFonts w:ascii="Times New Roman" w:hAnsi="Times New Roman" w:cs="Times New Roman"/>
          <w:sz w:val="24"/>
          <w:szCs w:val="24"/>
        </w:rPr>
        <w:t>K. Ji, H. Zhao, J. Zhang, J. Chen, Z. Dai</w:t>
      </w:r>
      <w:r w:rsidR="000A6FE4">
        <w:rPr>
          <w:rFonts w:ascii="Times New Roman" w:hAnsi="Times New Roman" w:cs="Times New Roman"/>
          <w:sz w:val="24"/>
          <w:szCs w:val="24"/>
        </w:rPr>
        <w:t>,</w:t>
      </w:r>
      <w:r w:rsidRPr="003032DA">
        <w:rPr>
          <w:rFonts w:ascii="Times New Roman" w:hAnsi="Times New Roman" w:cs="Times New Roman"/>
          <w:sz w:val="24"/>
          <w:szCs w:val="24"/>
        </w:rPr>
        <w:t xml:space="preserve"> Fabrication and electromagnetic interference shielding performance of open-cell foam of a </w:t>
      </w:r>
      <w:r w:rsidR="00F6486A" w:rsidRPr="003032DA">
        <w:rPr>
          <w:rFonts w:ascii="Times New Roman" w:hAnsi="Times New Roman" w:cs="Times New Roman"/>
          <w:sz w:val="24"/>
          <w:szCs w:val="24"/>
        </w:rPr>
        <w:t>C</w:t>
      </w:r>
      <w:r w:rsidRPr="003032DA">
        <w:rPr>
          <w:rFonts w:ascii="Times New Roman" w:hAnsi="Times New Roman" w:cs="Times New Roman"/>
          <w:sz w:val="24"/>
          <w:szCs w:val="24"/>
        </w:rPr>
        <w:t>u–</w:t>
      </w:r>
      <w:r w:rsidR="00F6486A" w:rsidRPr="003032DA">
        <w:rPr>
          <w:rFonts w:ascii="Times New Roman" w:hAnsi="Times New Roman" w:cs="Times New Roman"/>
          <w:sz w:val="24"/>
          <w:szCs w:val="24"/>
        </w:rPr>
        <w:t>N</w:t>
      </w:r>
      <w:r w:rsidRPr="003032DA">
        <w:rPr>
          <w:rFonts w:ascii="Times New Roman" w:hAnsi="Times New Roman" w:cs="Times New Roman"/>
          <w:sz w:val="24"/>
          <w:szCs w:val="24"/>
        </w:rPr>
        <w:t xml:space="preserve">i alloy integrated with cnts. Appl. Surf. Sci. </w:t>
      </w:r>
      <w:r w:rsidRPr="003032DA">
        <w:rPr>
          <w:rFonts w:ascii="Times New Roman" w:hAnsi="Times New Roman" w:cs="Times New Roman"/>
          <w:b/>
          <w:sz w:val="24"/>
          <w:szCs w:val="24"/>
        </w:rPr>
        <w:t>311</w:t>
      </w:r>
      <w:r w:rsidR="000A6FE4">
        <w:rPr>
          <w:rFonts w:ascii="Times New Roman" w:hAnsi="Times New Roman" w:cs="Times New Roman"/>
          <w:sz w:val="24"/>
          <w:szCs w:val="24"/>
        </w:rPr>
        <w:t xml:space="preserve">, </w:t>
      </w:r>
      <w:r w:rsidRPr="003032DA">
        <w:rPr>
          <w:rFonts w:ascii="Times New Roman" w:hAnsi="Times New Roman" w:cs="Times New Roman"/>
          <w:sz w:val="24"/>
          <w:szCs w:val="24"/>
        </w:rPr>
        <w:t xml:space="preserve">351-356 (2014). </w:t>
      </w:r>
      <w:hyperlink r:id="rId24" w:history="1">
        <w:r w:rsidR="000A6FE4" w:rsidRPr="000A6FE4">
          <w:rPr>
            <w:rStyle w:val="af3"/>
            <w:rFonts w:ascii="Times New Roman" w:hAnsi="Times New Roman" w:cs="Times New Roman"/>
            <w:sz w:val="24"/>
            <w:szCs w:val="24"/>
          </w:rPr>
          <w:t>https://doi.org/</w:t>
        </w:r>
        <w:r w:rsidRPr="003032DA">
          <w:rPr>
            <w:rStyle w:val="af3"/>
            <w:rFonts w:ascii="Times New Roman" w:hAnsi="Times New Roman" w:cs="Times New Roman"/>
            <w:sz w:val="24"/>
            <w:szCs w:val="24"/>
          </w:rPr>
          <w:t>10.1016/j.apsusc.2014.05.067</w:t>
        </w:r>
      </w:hyperlink>
    </w:p>
    <w:p w14:paraId="444CE121" w14:textId="46E01A60" w:rsidR="00E24E8C" w:rsidRPr="003032DA" w:rsidRDefault="00E24E8C" w:rsidP="00AE027F">
      <w:pPr>
        <w:pStyle w:val="EndNoteBibliography"/>
        <w:numPr>
          <w:ilvl w:val="0"/>
          <w:numId w:val="1"/>
        </w:numPr>
        <w:spacing w:beforeLines="50" w:before="156" w:afterLines="50" w:after="156"/>
        <w:ind w:hanging="562"/>
        <w:rPr>
          <w:rFonts w:ascii="Times New Roman" w:hAnsi="Times New Roman" w:cs="Times New Roman"/>
          <w:sz w:val="24"/>
          <w:szCs w:val="24"/>
          <w:lang w:val="fr-FR"/>
        </w:rPr>
      </w:pPr>
      <w:r w:rsidRPr="003032DA">
        <w:rPr>
          <w:rFonts w:ascii="Times New Roman" w:hAnsi="Times New Roman" w:cs="Times New Roman"/>
          <w:sz w:val="24"/>
          <w:szCs w:val="24"/>
        </w:rPr>
        <w:t>Z.-x. Wang, X.-s. Han, Z.-j. Zhou, W.-y. Meng, X.-w. Han</w:t>
      </w:r>
      <w:r w:rsidR="000A6FE4" w:rsidRPr="000A6FE4">
        <w:rPr>
          <w:rFonts w:ascii="Times New Roman" w:hAnsi="Times New Roman" w:cs="Times New Roman"/>
          <w:sz w:val="24"/>
          <w:szCs w:val="24"/>
        </w:rPr>
        <w:t xml:space="preserve"> et al.</w:t>
      </w:r>
      <w:r w:rsidR="000A6FE4">
        <w:rPr>
          <w:rFonts w:ascii="Times New Roman" w:hAnsi="Times New Roman" w:cs="Times New Roman"/>
          <w:sz w:val="24"/>
          <w:szCs w:val="24"/>
        </w:rPr>
        <w:t>,</w:t>
      </w:r>
      <w:r w:rsidRPr="003032DA">
        <w:rPr>
          <w:rFonts w:ascii="Times New Roman" w:hAnsi="Times New Roman" w:cs="Times New Roman"/>
          <w:sz w:val="24"/>
          <w:szCs w:val="24"/>
        </w:rPr>
        <w:t xml:space="preserve"> Lightweight and elastic wood-derived composites for pressure sensing and electromagnetic interference shielding. </w:t>
      </w:r>
      <w:r w:rsidRPr="003032DA">
        <w:rPr>
          <w:rFonts w:ascii="Times New Roman" w:hAnsi="Times New Roman" w:cs="Times New Roman"/>
          <w:sz w:val="24"/>
          <w:szCs w:val="24"/>
          <w:lang w:val="fr-FR"/>
        </w:rPr>
        <w:t xml:space="preserve">Compos. Sci. Technol. </w:t>
      </w:r>
      <w:r w:rsidRPr="003032DA">
        <w:rPr>
          <w:rFonts w:ascii="Times New Roman" w:hAnsi="Times New Roman" w:cs="Times New Roman"/>
          <w:b/>
          <w:sz w:val="24"/>
          <w:szCs w:val="24"/>
          <w:lang w:val="fr-FR"/>
        </w:rPr>
        <w:t>213</w:t>
      </w:r>
      <w:r w:rsidR="000A6FE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Pr="003032DA">
        <w:rPr>
          <w:rFonts w:ascii="Times New Roman" w:hAnsi="Times New Roman" w:cs="Times New Roman"/>
          <w:sz w:val="24"/>
          <w:szCs w:val="24"/>
          <w:lang w:val="fr-FR"/>
        </w:rPr>
        <w:t xml:space="preserve">108931 (2021). </w:t>
      </w:r>
      <w:hyperlink r:id="rId25" w:history="1">
        <w:r w:rsidR="000A6FE4" w:rsidRPr="000A6FE4">
          <w:rPr>
            <w:rStyle w:val="af3"/>
            <w:rFonts w:ascii="Times New Roman" w:hAnsi="Times New Roman" w:cs="Times New Roman"/>
            <w:sz w:val="24"/>
            <w:szCs w:val="24"/>
            <w:lang w:val="fr-FR"/>
          </w:rPr>
          <w:t>https://doi.org/</w:t>
        </w:r>
        <w:r w:rsidRPr="003032DA">
          <w:rPr>
            <w:rStyle w:val="af3"/>
            <w:rFonts w:ascii="Times New Roman" w:hAnsi="Times New Roman" w:cs="Times New Roman"/>
            <w:sz w:val="24"/>
            <w:szCs w:val="24"/>
            <w:lang w:val="fr-FR"/>
          </w:rPr>
          <w:t>10.1016/j.compscitech.2021.108931</w:t>
        </w:r>
      </w:hyperlink>
    </w:p>
    <w:p w14:paraId="0EBCF3B4" w14:textId="197CBF3F" w:rsidR="00E24E8C" w:rsidRPr="003032DA" w:rsidRDefault="00104A18" w:rsidP="00AE027F">
      <w:pPr>
        <w:pStyle w:val="EndNoteBibliography"/>
        <w:numPr>
          <w:ilvl w:val="0"/>
          <w:numId w:val="1"/>
        </w:numPr>
        <w:spacing w:beforeLines="50" w:before="156" w:afterLines="50" w:after="156"/>
        <w:ind w:hanging="5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Y. Yang, M.</w:t>
      </w:r>
      <w:r w:rsidR="00E24E8C" w:rsidRPr="003032DA">
        <w:rPr>
          <w:rFonts w:ascii="Times New Roman" w:hAnsi="Times New Roman" w:cs="Times New Roman"/>
          <w:sz w:val="24"/>
          <w:szCs w:val="24"/>
          <w:lang w:val="fr-FR"/>
        </w:rPr>
        <w:t>C. Gupt</w:t>
      </w:r>
      <w:r>
        <w:rPr>
          <w:rFonts w:ascii="Times New Roman" w:hAnsi="Times New Roman" w:cs="Times New Roman"/>
          <w:sz w:val="24"/>
          <w:szCs w:val="24"/>
          <w:lang w:val="fr-FR"/>
        </w:rPr>
        <w:t>a, K.L. Dudley, R.</w:t>
      </w:r>
      <w:r w:rsidR="000A6FE4">
        <w:rPr>
          <w:rFonts w:ascii="Times New Roman" w:hAnsi="Times New Roman" w:cs="Times New Roman"/>
          <w:sz w:val="24"/>
          <w:szCs w:val="24"/>
          <w:lang w:val="fr-FR"/>
        </w:rPr>
        <w:t>W. Lawrence,</w:t>
      </w:r>
      <w:r w:rsidR="00E24E8C" w:rsidRPr="003032D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E24E8C" w:rsidRPr="003032DA">
        <w:rPr>
          <w:rFonts w:ascii="Times New Roman" w:hAnsi="Times New Roman" w:cs="Times New Roman"/>
          <w:sz w:val="24"/>
          <w:szCs w:val="24"/>
        </w:rPr>
        <w:t>Novel carbon nanotube</w:t>
      </w:r>
      <w:r w:rsidR="00E24E8C" w:rsidRPr="003032DA">
        <w:rPr>
          <w:rFonts w:ascii="Times New Roman" w:eastAsia="微软雅黑" w:hAnsi="Times New Roman" w:cs="Times New Roman"/>
          <w:sz w:val="24"/>
          <w:szCs w:val="24"/>
        </w:rPr>
        <w:t>−</w:t>
      </w:r>
      <w:r w:rsidR="00E24E8C" w:rsidRPr="003032DA">
        <w:rPr>
          <w:rFonts w:ascii="Times New Roman" w:hAnsi="Times New Roman" w:cs="Times New Roman"/>
          <w:sz w:val="24"/>
          <w:szCs w:val="24"/>
        </w:rPr>
        <w:t xml:space="preserve">polystyrene foam composites for electromagnetic interference shielding. Nano Lett. </w:t>
      </w:r>
      <w:r w:rsidR="00E24E8C" w:rsidRPr="003032DA">
        <w:rPr>
          <w:rFonts w:ascii="Times New Roman" w:hAnsi="Times New Roman" w:cs="Times New Roman"/>
          <w:b/>
          <w:sz w:val="24"/>
          <w:szCs w:val="24"/>
        </w:rPr>
        <w:t>5</w:t>
      </w:r>
      <w:r w:rsidR="00E24E8C" w:rsidRPr="003032DA">
        <w:rPr>
          <w:rFonts w:ascii="Times New Roman" w:hAnsi="Times New Roman" w:cs="Times New Roman"/>
          <w:sz w:val="24"/>
          <w:szCs w:val="24"/>
        </w:rPr>
        <w:t xml:space="preserve">(11), 2131-2134 (2005). </w:t>
      </w:r>
      <w:hyperlink r:id="rId26" w:history="1">
        <w:r w:rsidR="00E24E8C" w:rsidRPr="003032DA">
          <w:rPr>
            <w:rStyle w:val="af3"/>
            <w:rFonts w:ascii="Times New Roman" w:hAnsi="Times New Roman" w:cs="Times New Roman"/>
            <w:sz w:val="24"/>
            <w:szCs w:val="24"/>
          </w:rPr>
          <w:t>https://doi.org/10.1021/nl051375r</w:t>
        </w:r>
      </w:hyperlink>
    </w:p>
    <w:p w14:paraId="13F4DD05" w14:textId="7E189447" w:rsidR="00E24E8C" w:rsidRPr="003032DA" w:rsidRDefault="00E24E8C" w:rsidP="00AE027F">
      <w:pPr>
        <w:pStyle w:val="EndNoteBibliography"/>
        <w:numPr>
          <w:ilvl w:val="0"/>
          <w:numId w:val="1"/>
        </w:numPr>
        <w:spacing w:beforeLines="50" w:before="156" w:afterLines="50" w:after="156"/>
        <w:ind w:hanging="562"/>
        <w:rPr>
          <w:rFonts w:ascii="Times New Roman" w:hAnsi="Times New Roman" w:cs="Times New Roman"/>
          <w:sz w:val="24"/>
          <w:szCs w:val="24"/>
        </w:rPr>
      </w:pPr>
      <w:r w:rsidRPr="003032DA">
        <w:rPr>
          <w:rFonts w:ascii="Times New Roman" w:hAnsi="Times New Roman" w:cs="Times New Roman"/>
          <w:sz w:val="24"/>
          <w:szCs w:val="24"/>
        </w:rPr>
        <w:t>M. Arjmand, T. Apperley, M. Okoniewski, U. Sundararaj</w:t>
      </w:r>
      <w:r w:rsidR="000A6FE4">
        <w:rPr>
          <w:rFonts w:ascii="Times New Roman" w:hAnsi="Times New Roman" w:cs="Times New Roman"/>
          <w:sz w:val="24"/>
          <w:szCs w:val="24"/>
        </w:rPr>
        <w:t>,</w:t>
      </w:r>
      <w:r w:rsidRPr="003032DA">
        <w:rPr>
          <w:rFonts w:ascii="Times New Roman" w:hAnsi="Times New Roman" w:cs="Times New Roman"/>
          <w:sz w:val="24"/>
          <w:szCs w:val="24"/>
        </w:rPr>
        <w:t xml:space="preserve"> Comparative study of </w:t>
      </w:r>
      <w:r w:rsidRPr="003032DA">
        <w:rPr>
          <w:rFonts w:ascii="Times New Roman" w:hAnsi="Times New Roman" w:cs="Times New Roman"/>
          <w:sz w:val="24"/>
          <w:szCs w:val="24"/>
        </w:rPr>
        <w:lastRenderedPageBreak/>
        <w:t xml:space="preserve">electromagnetic interference shielding properties of injection molded versus compression molded multi-walled carbon nanotube/polystyrene composites. </w:t>
      </w:r>
      <w:r w:rsidR="000A6FE4">
        <w:rPr>
          <w:rFonts w:ascii="Times New Roman" w:hAnsi="Times New Roman" w:cs="Times New Roman"/>
          <w:sz w:val="24"/>
          <w:szCs w:val="24"/>
        </w:rPr>
        <w:t>Carbon</w:t>
      </w:r>
      <w:r w:rsidRPr="003032DA">
        <w:rPr>
          <w:rFonts w:ascii="Times New Roman" w:hAnsi="Times New Roman" w:cs="Times New Roman"/>
          <w:sz w:val="24"/>
          <w:szCs w:val="24"/>
        </w:rPr>
        <w:t xml:space="preserve"> </w:t>
      </w:r>
      <w:r w:rsidRPr="003032DA">
        <w:rPr>
          <w:rFonts w:ascii="Times New Roman" w:hAnsi="Times New Roman" w:cs="Times New Roman"/>
          <w:b/>
          <w:sz w:val="24"/>
          <w:szCs w:val="24"/>
        </w:rPr>
        <w:t>50</w:t>
      </w:r>
      <w:r w:rsidRPr="003032DA">
        <w:rPr>
          <w:rFonts w:ascii="Times New Roman" w:hAnsi="Times New Roman" w:cs="Times New Roman"/>
          <w:sz w:val="24"/>
          <w:szCs w:val="24"/>
        </w:rPr>
        <w:t xml:space="preserve">(14), 5126-5134 (2012). </w:t>
      </w:r>
      <w:hyperlink r:id="rId27" w:history="1">
        <w:r w:rsidR="000A6FE4" w:rsidRPr="000A6FE4">
          <w:rPr>
            <w:rStyle w:val="af3"/>
            <w:rFonts w:ascii="Times New Roman" w:hAnsi="Times New Roman" w:cs="Times New Roman"/>
            <w:sz w:val="24"/>
            <w:szCs w:val="24"/>
          </w:rPr>
          <w:t>https://doi.org/</w:t>
        </w:r>
        <w:r w:rsidRPr="003032DA">
          <w:rPr>
            <w:rStyle w:val="af3"/>
            <w:rFonts w:ascii="Times New Roman" w:hAnsi="Times New Roman" w:cs="Times New Roman"/>
            <w:sz w:val="24"/>
            <w:szCs w:val="24"/>
          </w:rPr>
          <w:t>10.1016/j.carbon.2012.06.053</w:t>
        </w:r>
      </w:hyperlink>
    </w:p>
    <w:p w14:paraId="5AF9C646" w14:textId="3A02AF56" w:rsidR="00E24E8C" w:rsidRPr="003032DA" w:rsidRDefault="00E24E8C" w:rsidP="00AE027F">
      <w:pPr>
        <w:pStyle w:val="EndNoteBibliography"/>
        <w:numPr>
          <w:ilvl w:val="0"/>
          <w:numId w:val="1"/>
        </w:numPr>
        <w:spacing w:beforeLines="50" w:before="156" w:afterLines="50" w:after="156"/>
        <w:ind w:hanging="562"/>
        <w:rPr>
          <w:rFonts w:ascii="Times New Roman" w:hAnsi="Times New Roman" w:cs="Times New Roman"/>
          <w:sz w:val="24"/>
          <w:szCs w:val="24"/>
        </w:rPr>
      </w:pPr>
      <w:r w:rsidRPr="003032DA">
        <w:rPr>
          <w:rFonts w:ascii="Times New Roman" w:hAnsi="Times New Roman" w:cs="Times New Roman"/>
          <w:sz w:val="24"/>
          <w:szCs w:val="24"/>
        </w:rPr>
        <w:t>F. Jiang, Y.-L. Hsieh</w:t>
      </w:r>
      <w:r w:rsidR="00F6486A">
        <w:rPr>
          <w:rFonts w:ascii="Times New Roman" w:hAnsi="Times New Roman" w:cs="Times New Roman"/>
          <w:sz w:val="24"/>
          <w:szCs w:val="24"/>
        </w:rPr>
        <w:t>,</w:t>
      </w:r>
      <w:r w:rsidRPr="003032DA">
        <w:rPr>
          <w:rFonts w:ascii="Times New Roman" w:hAnsi="Times New Roman" w:cs="Times New Roman"/>
          <w:sz w:val="24"/>
          <w:szCs w:val="24"/>
        </w:rPr>
        <w:t xml:space="preserve"> Amphiphilic superabsorbent cellulose nanofibril aerogels. J Mater Chem</w:t>
      </w:r>
      <w:r w:rsidR="00F6486A">
        <w:rPr>
          <w:rFonts w:ascii="Times New Roman" w:hAnsi="Times New Roman" w:cs="Times New Roman"/>
          <w:sz w:val="24"/>
          <w:szCs w:val="24"/>
        </w:rPr>
        <w:t>.</w:t>
      </w:r>
      <w:r w:rsidRPr="003032DA">
        <w:rPr>
          <w:rFonts w:ascii="Times New Roman" w:hAnsi="Times New Roman" w:cs="Times New Roman"/>
          <w:sz w:val="24"/>
          <w:szCs w:val="24"/>
        </w:rPr>
        <w:t xml:space="preserve"> A </w:t>
      </w:r>
      <w:r w:rsidRPr="003032DA">
        <w:rPr>
          <w:rFonts w:ascii="Times New Roman" w:hAnsi="Times New Roman" w:cs="Times New Roman"/>
          <w:b/>
          <w:sz w:val="24"/>
          <w:szCs w:val="24"/>
        </w:rPr>
        <w:t>2</w:t>
      </w:r>
      <w:r w:rsidRPr="003032DA">
        <w:rPr>
          <w:rFonts w:ascii="Times New Roman" w:hAnsi="Times New Roman" w:cs="Times New Roman"/>
          <w:sz w:val="24"/>
          <w:szCs w:val="24"/>
        </w:rPr>
        <w:t xml:space="preserve">(18), 6337-6342 (2014). </w:t>
      </w:r>
      <w:hyperlink r:id="rId28" w:history="1">
        <w:r w:rsidRPr="003032DA">
          <w:rPr>
            <w:rStyle w:val="af3"/>
            <w:rFonts w:ascii="Times New Roman" w:hAnsi="Times New Roman" w:cs="Times New Roman"/>
            <w:sz w:val="24"/>
            <w:szCs w:val="24"/>
          </w:rPr>
          <w:t>https://doi.org/10.1039/C4TA00743C</w:t>
        </w:r>
      </w:hyperlink>
    </w:p>
    <w:p w14:paraId="4E2D9D94" w14:textId="6AD2540B" w:rsidR="00E24E8C" w:rsidRPr="003032DA" w:rsidRDefault="000A6FE4" w:rsidP="00AE027F">
      <w:pPr>
        <w:pStyle w:val="EndNoteBibliography"/>
        <w:numPr>
          <w:ilvl w:val="0"/>
          <w:numId w:val="1"/>
        </w:numPr>
        <w:spacing w:beforeLines="50" w:before="156" w:afterLines="50" w:after="156"/>
        <w:ind w:hanging="5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H. Guan, D.D.</w:t>
      </w:r>
      <w:r w:rsidR="00E24E8C" w:rsidRPr="003032DA">
        <w:rPr>
          <w:rFonts w:ascii="Times New Roman" w:hAnsi="Times New Roman" w:cs="Times New Roman"/>
          <w:sz w:val="24"/>
          <w:szCs w:val="24"/>
        </w:rPr>
        <w:t>L. Chung</w:t>
      </w:r>
      <w:r>
        <w:rPr>
          <w:rFonts w:ascii="Times New Roman" w:hAnsi="Times New Roman" w:cs="Times New Roman"/>
          <w:sz w:val="24"/>
          <w:szCs w:val="24"/>
        </w:rPr>
        <w:t>,</w:t>
      </w:r>
      <w:r w:rsidR="00E24E8C" w:rsidRPr="003032DA">
        <w:rPr>
          <w:rFonts w:ascii="Times New Roman" w:hAnsi="Times New Roman" w:cs="Times New Roman"/>
          <w:sz w:val="24"/>
          <w:szCs w:val="24"/>
        </w:rPr>
        <w:t xml:space="preserve"> Radio-wave electrical conductivity and absorption-dominant interaction with radio wave of exfoliated-graphite-based flexible graphite, with relevance to electromagnetic</w:t>
      </w:r>
      <w:r>
        <w:rPr>
          <w:rFonts w:ascii="Times New Roman" w:hAnsi="Times New Roman" w:cs="Times New Roman"/>
          <w:sz w:val="24"/>
          <w:szCs w:val="24"/>
        </w:rPr>
        <w:t xml:space="preserve"> shielding and antennas. Carbon</w:t>
      </w:r>
      <w:r w:rsidR="00E24E8C" w:rsidRPr="003032DA">
        <w:rPr>
          <w:rFonts w:ascii="Times New Roman" w:hAnsi="Times New Roman" w:cs="Times New Roman"/>
          <w:sz w:val="24"/>
          <w:szCs w:val="24"/>
        </w:rPr>
        <w:t xml:space="preserve"> </w:t>
      </w:r>
      <w:r w:rsidR="00E24E8C" w:rsidRPr="003032DA">
        <w:rPr>
          <w:rFonts w:ascii="Times New Roman" w:hAnsi="Times New Roman" w:cs="Times New Roman"/>
          <w:b/>
          <w:sz w:val="24"/>
          <w:szCs w:val="24"/>
        </w:rPr>
        <w:t>157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24E8C" w:rsidRPr="003032DA">
        <w:rPr>
          <w:rFonts w:ascii="Times New Roman" w:hAnsi="Times New Roman" w:cs="Times New Roman"/>
          <w:sz w:val="24"/>
          <w:szCs w:val="24"/>
        </w:rPr>
        <w:t xml:space="preserve">549-562 (2020). </w:t>
      </w:r>
      <w:hyperlink r:id="rId29" w:history="1">
        <w:r w:rsidRPr="000A6FE4">
          <w:rPr>
            <w:rStyle w:val="af3"/>
            <w:rFonts w:ascii="Times New Roman" w:hAnsi="Times New Roman" w:cs="Times New Roman"/>
            <w:sz w:val="24"/>
            <w:szCs w:val="24"/>
          </w:rPr>
          <w:t>https://doi.org/</w:t>
        </w:r>
        <w:r w:rsidR="00E24E8C" w:rsidRPr="003032DA">
          <w:rPr>
            <w:rStyle w:val="af3"/>
            <w:rFonts w:ascii="Times New Roman" w:hAnsi="Times New Roman" w:cs="Times New Roman"/>
            <w:sz w:val="24"/>
            <w:szCs w:val="24"/>
          </w:rPr>
          <w:t>10.1016/j.carbon.2019.10.071</w:t>
        </w:r>
      </w:hyperlink>
    </w:p>
    <w:p w14:paraId="7C56C912" w14:textId="1A49A932" w:rsidR="00E24E8C" w:rsidRPr="003032DA" w:rsidRDefault="00104A18" w:rsidP="00AE027F">
      <w:pPr>
        <w:pStyle w:val="EndNoteBibliography"/>
        <w:numPr>
          <w:ilvl w:val="0"/>
          <w:numId w:val="1"/>
        </w:numPr>
        <w:spacing w:beforeLines="50" w:before="156" w:afterLines="50" w:after="156"/>
        <w:ind w:hanging="5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R.</w:t>
      </w:r>
      <w:r w:rsidR="00E24E8C" w:rsidRPr="003032DA">
        <w:rPr>
          <w:rFonts w:ascii="Times New Roman" w:hAnsi="Times New Roman" w:cs="Times New Roman"/>
          <w:sz w:val="24"/>
          <w:szCs w:val="24"/>
        </w:rPr>
        <w:t>S. Yadav, I. Kuřitka, J. Vilcakova, D. Skoda, P. Urbánek</w:t>
      </w:r>
      <w:r w:rsidR="000A6FE4" w:rsidRPr="000A6FE4">
        <w:rPr>
          <w:rFonts w:ascii="Times New Roman" w:hAnsi="Times New Roman" w:cs="Times New Roman"/>
          <w:sz w:val="24"/>
          <w:szCs w:val="24"/>
        </w:rPr>
        <w:t xml:space="preserve"> et al.</w:t>
      </w:r>
      <w:r w:rsidR="000A6FE4">
        <w:rPr>
          <w:rFonts w:ascii="Times New Roman" w:hAnsi="Times New Roman" w:cs="Times New Roman"/>
          <w:sz w:val="24"/>
          <w:szCs w:val="24"/>
        </w:rPr>
        <w:t>,</w:t>
      </w:r>
      <w:r w:rsidR="00E24E8C" w:rsidRPr="003032DA">
        <w:rPr>
          <w:rFonts w:ascii="Times New Roman" w:hAnsi="Times New Roman" w:cs="Times New Roman"/>
          <w:sz w:val="24"/>
          <w:szCs w:val="24"/>
        </w:rPr>
        <w:t xml:space="preserve"> Lightweight nife2o4-reduced graphene oxide-elastomer nanocomposite flexible sheet for electromagnetic interference shielding application. Compos. B Eng. </w:t>
      </w:r>
      <w:r w:rsidR="00E24E8C" w:rsidRPr="003032DA">
        <w:rPr>
          <w:rFonts w:ascii="Times New Roman" w:hAnsi="Times New Roman" w:cs="Times New Roman"/>
          <w:b/>
          <w:sz w:val="24"/>
          <w:szCs w:val="24"/>
        </w:rPr>
        <w:t>166</w:t>
      </w:r>
      <w:r w:rsidR="000A6FE4">
        <w:rPr>
          <w:rFonts w:ascii="Times New Roman" w:hAnsi="Times New Roman" w:cs="Times New Roman"/>
          <w:sz w:val="24"/>
          <w:szCs w:val="24"/>
        </w:rPr>
        <w:t xml:space="preserve">, </w:t>
      </w:r>
      <w:r w:rsidR="00E24E8C" w:rsidRPr="003032DA">
        <w:rPr>
          <w:rFonts w:ascii="Times New Roman" w:hAnsi="Times New Roman" w:cs="Times New Roman"/>
          <w:sz w:val="24"/>
          <w:szCs w:val="24"/>
        </w:rPr>
        <w:t xml:space="preserve">95-111 (2019). </w:t>
      </w:r>
      <w:hyperlink r:id="rId30" w:history="1">
        <w:r w:rsidR="000A6FE4" w:rsidRPr="000A6FE4">
          <w:rPr>
            <w:rStyle w:val="af3"/>
            <w:rFonts w:ascii="Times New Roman" w:hAnsi="Times New Roman" w:cs="Times New Roman"/>
            <w:sz w:val="24"/>
            <w:szCs w:val="24"/>
          </w:rPr>
          <w:t>https://doi.org/</w:t>
        </w:r>
        <w:r w:rsidR="00E24E8C" w:rsidRPr="003032DA">
          <w:rPr>
            <w:rStyle w:val="af3"/>
            <w:rFonts w:ascii="Times New Roman" w:hAnsi="Times New Roman" w:cs="Times New Roman"/>
            <w:sz w:val="24"/>
            <w:szCs w:val="24"/>
          </w:rPr>
          <w:t>10.1016/j.compositesb.2018.11.069</w:t>
        </w:r>
      </w:hyperlink>
    </w:p>
    <w:p w14:paraId="72F5CB7E" w14:textId="6000D06E" w:rsidR="00E24E8C" w:rsidRPr="003032DA" w:rsidRDefault="00E24E8C" w:rsidP="00AE027F">
      <w:pPr>
        <w:pStyle w:val="EndNoteBibliography"/>
        <w:numPr>
          <w:ilvl w:val="0"/>
          <w:numId w:val="1"/>
        </w:numPr>
        <w:spacing w:beforeLines="50" w:before="156" w:afterLines="50" w:after="156"/>
        <w:ind w:hanging="562"/>
        <w:rPr>
          <w:rFonts w:ascii="Times New Roman" w:hAnsi="Times New Roman" w:cs="Times New Roman"/>
          <w:sz w:val="24"/>
          <w:szCs w:val="24"/>
          <w:lang w:val="fr-FR"/>
        </w:rPr>
      </w:pPr>
      <w:r w:rsidRPr="003032DA">
        <w:rPr>
          <w:rFonts w:ascii="Times New Roman" w:hAnsi="Times New Roman" w:cs="Times New Roman"/>
          <w:sz w:val="24"/>
          <w:szCs w:val="24"/>
        </w:rPr>
        <w:t>B. Shan, Y. Wang, X. Ji, Y. Huang</w:t>
      </w:r>
      <w:r w:rsidR="00F6486A">
        <w:rPr>
          <w:rFonts w:ascii="Times New Roman" w:hAnsi="Times New Roman" w:cs="Times New Roman"/>
          <w:sz w:val="24"/>
          <w:szCs w:val="24"/>
        </w:rPr>
        <w:t>,</w:t>
      </w:r>
      <w:r w:rsidRPr="003032DA">
        <w:rPr>
          <w:rFonts w:ascii="Times New Roman" w:hAnsi="Times New Roman" w:cs="Times New Roman"/>
          <w:sz w:val="24"/>
          <w:szCs w:val="24"/>
        </w:rPr>
        <w:t xml:space="preserve"> Enhancing low-frequency microwave absorption through structural polarization modulation of mxenes. </w:t>
      </w:r>
      <w:r w:rsidRPr="003032DA">
        <w:rPr>
          <w:rFonts w:ascii="Times New Roman" w:hAnsi="Times New Roman" w:cs="Times New Roman"/>
          <w:sz w:val="24"/>
          <w:szCs w:val="24"/>
          <w:lang w:val="fr-FR"/>
        </w:rPr>
        <w:t xml:space="preserve">Nano-Micro Lett. </w:t>
      </w:r>
      <w:r w:rsidRPr="003032DA">
        <w:rPr>
          <w:rFonts w:ascii="Times New Roman" w:hAnsi="Times New Roman" w:cs="Times New Roman"/>
          <w:b/>
          <w:sz w:val="24"/>
          <w:szCs w:val="24"/>
          <w:lang w:val="fr-FR"/>
        </w:rPr>
        <w:t>16</w:t>
      </w:r>
      <w:r w:rsidRPr="003032DA">
        <w:rPr>
          <w:rFonts w:ascii="Times New Roman" w:hAnsi="Times New Roman" w:cs="Times New Roman"/>
          <w:sz w:val="24"/>
          <w:szCs w:val="24"/>
          <w:lang w:val="fr-FR"/>
        </w:rPr>
        <w:t xml:space="preserve">(1), 212 (2024). </w:t>
      </w:r>
      <w:hyperlink r:id="rId31" w:history="1">
        <w:r w:rsidRPr="003032DA">
          <w:rPr>
            <w:rStyle w:val="af3"/>
            <w:rFonts w:ascii="Times New Roman" w:hAnsi="Times New Roman" w:cs="Times New Roman"/>
            <w:sz w:val="24"/>
            <w:szCs w:val="24"/>
            <w:lang w:val="fr-FR"/>
          </w:rPr>
          <w:t>https://doi.org/10.1007/s40820-024-01437-x</w:t>
        </w:r>
      </w:hyperlink>
    </w:p>
    <w:p w14:paraId="2C44243F" w14:textId="1354E073" w:rsidR="00E24E8C" w:rsidRPr="003032DA" w:rsidRDefault="00E24E8C" w:rsidP="00AE027F">
      <w:pPr>
        <w:pStyle w:val="EndNoteBibliography"/>
        <w:numPr>
          <w:ilvl w:val="0"/>
          <w:numId w:val="1"/>
        </w:numPr>
        <w:spacing w:beforeLines="50" w:before="156" w:afterLines="50" w:after="156"/>
        <w:ind w:hanging="562"/>
        <w:rPr>
          <w:rFonts w:ascii="Times New Roman" w:hAnsi="Times New Roman" w:cs="Times New Roman"/>
          <w:sz w:val="24"/>
          <w:szCs w:val="24"/>
        </w:rPr>
      </w:pPr>
      <w:r w:rsidRPr="003032DA">
        <w:rPr>
          <w:rFonts w:ascii="Times New Roman" w:hAnsi="Times New Roman" w:cs="Times New Roman"/>
          <w:sz w:val="24"/>
          <w:szCs w:val="24"/>
          <w:lang w:val="fr-FR"/>
        </w:rPr>
        <w:t>H. Guo, Y. Li, Y. Ji, Y. Chen, K. Liu</w:t>
      </w:r>
      <w:r w:rsidR="000A6FE4" w:rsidRPr="000A6FE4">
        <w:rPr>
          <w:rFonts w:ascii="Times New Roman" w:hAnsi="Times New Roman" w:cs="Times New Roman"/>
          <w:sz w:val="24"/>
          <w:szCs w:val="24"/>
          <w:lang w:val="fr-FR"/>
        </w:rPr>
        <w:t xml:space="preserve"> et al.</w:t>
      </w:r>
      <w:r w:rsidR="000A6FE4">
        <w:rPr>
          <w:rFonts w:ascii="Times New Roman" w:hAnsi="Times New Roman" w:cs="Times New Roman"/>
          <w:sz w:val="24"/>
          <w:szCs w:val="24"/>
          <w:lang w:val="fr-FR"/>
        </w:rPr>
        <w:t>,</w:t>
      </w:r>
      <w:r w:rsidRPr="003032D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3032DA">
        <w:rPr>
          <w:rFonts w:ascii="Times New Roman" w:hAnsi="Times New Roman" w:cs="Times New Roman"/>
          <w:sz w:val="24"/>
          <w:szCs w:val="24"/>
        </w:rPr>
        <w:t xml:space="preserve">Highly flexible carbon nanotubes/aramid nanofibers composite papers with ordered and layered structures for efficient electromagnetic interference shielding. Compos. Commun. </w:t>
      </w:r>
      <w:r w:rsidRPr="003032DA">
        <w:rPr>
          <w:rFonts w:ascii="Times New Roman" w:hAnsi="Times New Roman" w:cs="Times New Roman"/>
          <w:b/>
          <w:sz w:val="24"/>
          <w:szCs w:val="24"/>
        </w:rPr>
        <w:t>27</w:t>
      </w:r>
      <w:r w:rsidR="000A6FE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3032DA">
        <w:rPr>
          <w:rFonts w:ascii="Times New Roman" w:hAnsi="Times New Roman" w:cs="Times New Roman"/>
          <w:sz w:val="24"/>
          <w:szCs w:val="24"/>
        </w:rPr>
        <w:t xml:space="preserve">00879 (2021). </w:t>
      </w:r>
      <w:hyperlink r:id="rId32" w:history="1">
        <w:r w:rsidR="000A6FE4" w:rsidRPr="000A6FE4">
          <w:rPr>
            <w:rStyle w:val="af3"/>
            <w:rFonts w:ascii="Times New Roman" w:hAnsi="Times New Roman" w:cs="Times New Roman"/>
            <w:sz w:val="24"/>
            <w:szCs w:val="24"/>
          </w:rPr>
          <w:t>https://doi.org/</w:t>
        </w:r>
        <w:r w:rsidRPr="003032DA">
          <w:rPr>
            <w:rStyle w:val="af3"/>
            <w:rFonts w:ascii="Times New Roman" w:hAnsi="Times New Roman" w:cs="Times New Roman"/>
            <w:sz w:val="24"/>
            <w:szCs w:val="24"/>
          </w:rPr>
          <w:t>10.1016/j.coco.2021.100879</w:t>
        </w:r>
      </w:hyperlink>
    </w:p>
    <w:p w14:paraId="3DCB3733" w14:textId="5DDAC1A8" w:rsidR="00413E8E" w:rsidRPr="003032DA" w:rsidRDefault="009E75B5" w:rsidP="003032DA">
      <w:pPr>
        <w:spacing w:beforeLines="50" w:before="156" w:afterLines="50" w:after="156"/>
        <w:ind w:left="420" w:hanging="420"/>
        <w:rPr>
          <w:rFonts w:ascii="Times New Roman" w:hAnsi="Times New Roman" w:cs="Times New Roman"/>
          <w:sz w:val="24"/>
          <w:szCs w:val="24"/>
        </w:rPr>
      </w:pPr>
      <w:r w:rsidRPr="003032DA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413E8E" w:rsidRPr="003032DA" w:rsidSect="00392A2A">
      <w:headerReference w:type="default" r:id="rId33"/>
      <w:footerReference w:type="default" r:id="rId3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433E96" w14:textId="77777777" w:rsidR="00F96BBC" w:rsidRDefault="00F96BBC" w:rsidP="00413E8E">
      <w:r>
        <w:separator/>
      </w:r>
    </w:p>
  </w:endnote>
  <w:endnote w:type="continuationSeparator" w:id="0">
    <w:p w14:paraId="6CEE9D25" w14:textId="77777777" w:rsidR="00F96BBC" w:rsidRDefault="00F96BBC" w:rsidP="00413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B0B932" w14:textId="7E70275C" w:rsidR="00104A18" w:rsidRDefault="00104A18" w:rsidP="00104A18">
    <w:pPr>
      <w:pStyle w:val="af0"/>
      <w:jc w:val="center"/>
      <w:rPr>
        <w:rFonts w:hint="eastAsia"/>
      </w:rPr>
    </w:pPr>
    <w:r w:rsidRPr="00104A18">
      <w:rPr>
        <w:rFonts w:ascii="Times New Roman" w:hAnsi="Times New Roman" w:cs="Times New Roman"/>
        <w:sz w:val="21"/>
        <w:szCs w:val="21"/>
      </w:rPr>
      <w:t>S</w:t>
    </w:r>
    <w:sdt>
      <w:sdtPr>
        <w:rPr>
          <w:rFonts w:ascii="Times New Roman" w:hAnsi="Times New Roman" w:cs="Times New Roman"/>
          <w:sz w:val="21"/>
          <w:szCs w:val="21"/>
        </w:rPr>
        <w:id w:val="454532131"/>
        <w:docPartObj>
          <w:docPartGallery w:val="Page Numbers (Bottom of Page)"/>
          <w:docPartUnique/>
        </w:docPartObj>
      </w:sdtPr>
      <w:sdtEndPr>
        <w:rPr>
          <w:rFonts w:asciiTheme="minorHAnsi" w:hAnsiTheme="minorHAnsi" w:cstheme="minorBidi"/>
          <w:sz w:val="18"/>
          <w:szCs w:val="18"/>
        </w:rPr>
      </w:sdtEndPr>
      <w:sdtContent>
        <w:r w:rsidRPr="00104A18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Pr="00104A18"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 w:rsidRPr="00104A18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="00B26F77" w:rsidRPr="00B26F77">
          <w:rPr>
            <w:rFonts w:ascii="Times New Roman" w:hAnsi="Times New Roman" w:cs="Times New Roman"/>
            <w:noProof/>
            <w:sz w:val="21"/>
            <w:szCs w:val="21"/>
            <w:lang w:val="zh-CN"/>
          </w:rPr>
          <w:t>1</w:t>
        </w:r>
        <w:r w:rsidRPr="00104A18">
          <w:rPr>
            <w:rFonts w:ascii="Times New Roman" w:hAnsi="Times New Roman" w:cs="Times New Roman"/>
            <w:sz w:val="21"/>
            <w:szCs w:val="21"/>
          </w:rPr>
          <w:fldChar w:fldCharType="end"/>
        </w:r>
        <w:r w:rsidRPr="00104A18">
          <w:rPr>
            <w:rFonts w:ascii="Times New Roman" w:hAnsi="Times New Roman" w:cs="Times New Roman"/>
            <w:sz w:val="21"/>
            <w:szCs w:val="21"/>
          </w:rPr>
          <w:t>/S7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BECCBE" w14:textId="77777777" w:rsidR="00F96BBC" w:rsidRDefault="00F96BBC" w:rsidP="00413E8E">
      <w:r>
        <w:separator/>
      </w:r>
    </w:p>
  </w:footnote>
  <w:footnote w:type="continuationSeparator" w:id="0">
    <w:p w14:paraId="1278C6EC" w14:textId="77777777" w:rsidR="00F96BBC" w:rsidRDefault="00F96BBC" w:rsidP="00413E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D3BAF2" w14:textId="6164A20B" w:rsidR="00104A18" w:rsidRPr="00104A18" w:rsidRDefault="00104A18">
    <w:pPr>
      <w:pStyle w:val="ae"/>
      <w:rPr>
        <w:rFonts w:ascii="Times New Roman" w:hAnsi="Times New Roman" w:cs="Times New Roman"/>
        <w:sz w:val="24"/>
        <w:szCs w:val="24"/>
      </w:rPr>
    </w:pPr>
    <w:hyperlink r:id="rId1" w:history="1">
      <w:r w:rsidRPr="00104A18">
        <w:rPr>
          <w:rStyle w:val="af3"/>
          <w:rFonts w:ascii="Times New Roman" w:hAnsi="Times New Roman" w:cs="Times New Roman"/>
          <w:sz w:val="24"/>
          <w:szCs w:val="24"/>
        </w:rPr>
        <w:t>Nano-Micro Letters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4D3081"/>
    <w:multiLevelType w:val="hybridMultilevel"/>
    <w:tmpl w:val="040A4064"/>
    <w:lvl w:ilvl="0" w:tplc="B0265890">
      <w:start w:val="1"/>
      <w:numFmt w:val="decimal"/>
      <w:lvlText w:val="[S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no-Micro Letters-2 Cop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tardxeviwze5ees9t7xaavp52e0xdwxpedv&quot;&gt;endnote-3&lt;record-ids&gt;&lt;item&gt;9&lt;/item&gt;&lt;item&gt;25&lt;/item&gt;&lt;item&gt;47&lt;/item&gt;&lt;item&gt;49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/record-ids&gt;&lt;/item&gt;&lt;/Libraries&gt;"/>
  </w:docVars>
  <w:rsids>
    <w:rsidRoot w:val="00390554"/>
    <w:rsid w:val="00015D86"/>
    <w:rsid w:val="00037F6B"/>
    <w:rsid w:val="00046A01"/>
    <w:rsid w:val="00047F5F"/>
    <w:rsid w:val="00062F45"/>
    <w:rsid w:val="00066D1B"/>
    <w:rsid w:val="0006746B"/>
    <w:rsid w:val="00093105"/>
    <w:rsid w:val="000A6FE4"/>
    <w:rsid w:val="000B549A"/>
    <w:rsid w:val="000E6456"/>
    <w:rsid w:val="000F482C"/>
    <w:rsid w:val="001008BA"/>
    <w:rsid w:val="00104431"/>
    <w:rsid w:val="00104A18"/>
    <w:rsid w:val="001051CC"/>
    <w:rsid w:val="00116668"/>
    <w:rsid w:val="00170614"/>
    <w:rsid w:val="001766E0"/>
    <w:rsid w:val="001A3AF5"/>
    <w:rsid w:val="001C000C"/>
    <w:rsid w:val="001E423F"/>
    <w:rsid w:val="001F6F4C"/>
    <w:rsid w:val="002051DE"/>
    <w:rsid w:val="00211AAE"/>
    <w:rsid w:val="00227EA6"/>
    <w:rsid w:val="0023198A"/>
    <w:rsid w:val="00242630"/>
    <w:rsid w:val="00245B02"/>
    <w:rsid w:val="002536CD"/>
    <w:rsid w:val="00265D3D"/>
    <w:rsid w:val="00273B77"/>
    <w:rsid w:val="00285AEE"/>
    <w:rsid w:val="00285EC7"/>
    <w:rsid w:val="00294332"/>
    <w:rsid w:val="002B0813"/>
    <w:rsid w:val="002B1BA1"/>
    <w:rsid w:val="002B3B89"/>
    <w:rsid w:val="002B6965"/>
    <w:rsid w:val="002F4C3A"/>
    <w:rsid w:val="003032DA"/>
    <w:rsid w:val="003458F9"/>
    <w:rsid w:val="0038048B"/>
    <w:rsid w:val="003822E0"/>
    <w:rsid w:val="00385496"/>
    <w:rsid w:val="00390554"/>
    <w:rsid w:val="00392A2A"/>
    <w:rsid w:val="003C1EB6"/>
    <w:rsid w:val="003D1DA6"/>
    <w:rsid w:val="003D2F09"/>
    <w:rsid w:val="003F532C"/>
    <w:rsid w:val="004037AB"/>
    <w:rsid w:val="0040470F"/>
    <w:rsid w:val="00411DA6"/>
    <w:rsid w:val="00413E8E"/>
    <w:rsid w:val="004C2DBB"/>
    <w:rsid w:val="004C5561"/>
    <w:rsid w:val="004E15D8"/>
    <w:rsid w:val="004F2097"/>
    <w:rsid w:val="00542476"/>
    <w:rsid w:val="00571283"/>
    <w:rsid w:val="00575D74"/>
    <w:rsid w:val="00596467"/>
    <w:rsid w:val="005A034B"/>
    <w:rsid w:val="005B1962"/>
    <w:rsid w:val="005B6EB2"/>
    <w:rsid w:val="005B7229"/>
    <w:rsid w:val="005E307E"/>
    <w:rsid w:val="005F0A4F"/>
    <w:rsid w:val="005F39B0"/>
    <w:rsid w:val="00601E9F"/>
    <w:rsid w:val="00624164"/>
    <w:rsid w:val="00634FFE"/>
    <w:rsid w:val="00644D1C"/>
    <w:rsid w:val="00683E18"/>
    <w:rsid w:val="00697C18"/>
    <w:rsid w:val="006A6E2B"/>
    <w:rsid w:val="006B771B"/>
    <w:rsid w:val="006C21EB"/>
    <w:rsid w:val="006D04DD"/>
    <w:rsid w:val="006E5F61"/>
    <w:rsid w:val="0070306F"/>
    <w:rsid w:val="00713F83"/>
    <w:rsid w:val="00735313"/>
    <w:rsid w:val="00746EA1"/>
    <w:rsid w:val="007507EC"/>
    <w:rsid w:val="00757099"/>
    <w:rsid w:val="00772CBB"/>
    <w:rsid w:val="007746C7"/>
    <w:rsid w:val="00781682"/>
    <w:rsid w:val="00786618"/>
    <w:rsid w:val="00787FA3"/>
    <w:rsid w:val="007A18B6"/>
    <w:rsid w:val="007C6BCB"/>
    <w:rsid w:val="007D10FB"/>
    <w:rsid w:val="007D20E3"/>
    <w:rsid w:val="007E4EBB"/>
    <w:rsid w:val="007E7FE1"/>
    <w:rsid w:val="00806645"/>
    <w:rsid w:val="008109C1"/>
    <w:rsid w:val="00815542"/>
    <w:rsid w:val="00832F53"/>
    <w:rsid w:val="0085025E"/>
    <w:rsid w:val="00851CC8"/>
    <w:rsid w:val="008772AC"/>
    <w:rsid w:val="008A2385"/>
    <w:rsid w:val="008A3158"/>
    <w:rsid w:val="008E714A"/>
    <w:rsid w:val="008F5377"/>
    <w:rsid w:val="009025EB"/>
    <w:rsid w:val="00921D88"/>
    <w:rsid w:val="0092460F"/>
    <w:rsid w:val="0093116B"/>
    <w:rsid w:val="00934781"/>
    <w:rsid w:val="0093663E"/>
    <w:rsid w:val="0096556E"/>
    <w:rsid w:val="00971682"/>
    <w:rsid w:val="009A47BE"/>
    <w:rsid w:val="009B2979"/>
    <w:rsid w:val="009C1EF0"/>
    <w:rsid w:val="009C3816"/>
    <w:rsid w:val="009E75B5"/>
    <w:rsid w:val="009F0A6C"/>
    <w:rsid w:val="00A012BB"/>
    <w:rsid w:val="00A12E62"/>
    <w:rsid w:val="00A13D00"/>
    <w:rsid w:val="00A24F4D"/>
    <w:rsid w:val="00A553B8"/>
    <w:rsid w:val="00A662E6"/>
    <w:rsid w:val="00A66A24"/>
    <w:rsid w:val="00A66D5F"/>
    <w:rsid w:val="00A765B9"/>
    <w:rsid w:val="00AA15DF"/>
    <w:rsid w:val="00AA2998"/>
    <w:rsid w:val="00AB1DDC"/>
    <w:rsid w:val="00AE027F"/>
    <w:rsid w:val="00B20B86"/>
    <w:rsid w:val="00B26F77"/>
    <w:rsid w:val="00B83C89"/>
    <w:rsid w:val="00B854F3"/>
    <w:rsid w:val="00B87ECA"/>
    <w:rsid w:val="00B9154A"/>
    <w:rsid w:val="00B964B4"/>
    <w:rsid w:val="00BA31AC"/>
    <w:rsid w:val="00BA79AB"/>
    <w:rsid w:val="00BB6A6A"/>
    <w:rsid w:val="00BF0CF8"/>
    <w:rsid w:val="00C0791B"/>
    <w:rsid w:val="00C250AF"/>
    <w:rsid w:val="00C31B0E"/>
    <w:rsid w:val="00C3554F"/>
    <w:rsid w:val="00C77A82"/>
    <w:rsid w:val="00C90A27"/>
    <w:rsid w:val="00C92354"/>
    <w:rsid w:val="00CB7EB2"/>
    <w:rsid w:val="00CE0023"/>
    <w:rsid w:val="00CE3CE4"/>
    <w:rsid w:val="00CE46FA"/>
    <w:rsid w:val="00D01111"/>
    <w:rsid w:val="00D210FD"/>
    <w:rsid w:val="00D21E10"/>
    <w:rsid w:val="00D31468"/>
    <w:rsid w:val="00D364EF"/>
    <w:rsid w:val="00D7509C"/>
    <w:rsid w:val="00D83E7F"/>
    <w:rsid w:val="00D96E9D"/>
    <w:rsid w:val="00DA2D14"/>
    <w:rsid w:val="00DA43CA"/>
    <w:rsid w:val="00DA4C9F"/>
    <w:rsid w:val="00DA4F7B"/>
    <w:rsid w:val="00DD6A94"/>
    <w:rsid w:val="00DD7083"/>
    <w:rsid w:val="00DE08E2"/>
    <w:rsid w:val="00DE6B7C"/>
    <w:rsid w:val="00E24CD5"/>
    <w:rsid w:val="00E24E8C"/>
    <w:rsid w:val="00E26D5D"/>
    <w:rsid w:val="00E45C35"/>
    <w:rsid w:val="00E5618C"/>
    <w:rsid w:val="00E71C73"/>
    <w:rsid w:val="00E81587"/>
    <w:rsid w:val="00E87566"/>
    <w:rsid w:val="00EA12F9"/>
    <w:rsid w:val="00EA248D"/>
    <w:rsid w:val="00EC1BCF"/>
    <w:rsid w:val="00EE5155"/>
    <w:rsid w:val="00EE5467"/>
    <w:rsid w:val="00EE5A7F"/>
    <w:rsid w:val="00F0012A"/>
    <w:rsid w:val="00F04914"/>
    <w:rsid w:val="00F07DD3"/>
    <w:rsid w:val="00F12006"/>
    <w:rsid w:val="00F26359"/>
    <w:rsid w:val="00F30C04"/>
    <w:rsid w:val="00F34E73"/>
    <w:rsid w:val="00F42830"/>
    <w:rsid w:val="00F530D7"/>
    <w:rsid w:val="00F6486A"/>
    <w:rsid w:val="00F65334"/>
    <w:rsid w:val="00F748BB"/>
    <w:rsid w:val="00F75AB1"/>
    <w:rsid w:val="00F93B90"/>
    <w:rsid w:val="00F96BBC"/>
    <w:rsid w:val="00FA1E07"/>
    <w:rsid w:val="00FD22AA"/>
    <w:rsid w:val="00FF2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714E2F7"/>
  <w15:chartTrackingRefBased/>
  <w15:docId w15:val="{1ABA73B2-4BA4-4F7F-8B6E-21C08A298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9055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05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055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055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055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0554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055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055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55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9055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905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905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9055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90554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9055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9055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9055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9055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9055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905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055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9055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905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9055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055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9055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905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9055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9055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13E8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13E8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13E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13E8E"/>
    <w:rPr>
      <w:sz w:val="18"/>
      <w:szCs w:val="18"/>
    </w:rPr>
  </w:style>
  <w:style w:type="paragraph" w:customStyle="1" w:styleId="EndNoteBibliography">
    <w:name w:val="EndNote Bibliography"/>
    <w:basedOn w:val="a"/>
    <w:link w:val="EndNoteBibliography0"/>
    <w:qFormat/>
    <w:rsid w:val="00F26359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qFormat/>
    <w:rsid w:val="00F26359"/>
    <w:rPr>
      <w:rFonts w:ascii="等线" w:eastAsia="等线" w:hAnsi="等线"/>
      <w:noProof/>
      <w:sz w:val="20"/>
    </w:rPr>
  </w:style>
  <w:style w:type="paragraph" w:customStyle="1" w:styleId="DecimalAligned">
    <w:name w:val="Decimal Aligned"/>
    <w:basedOn w:val="a"/>
    <w:uiPriority w:val="40"/>
    <w:qFormat/>
    <w:rsid w:val="009E75B5"/>
    <w:pPr>
      <w:widowControl/>
      <w:tabs>
        <w:tab w:val="decimal" w:pos="360"/>
      </w:tabs>
      <w:spacing w:after="200" w:line="276" w:lineRule="auto"/>
      <w:jc w:val="left"/>
    </w:pPr>
    <w:rPr>
      <w:rFonts w:cs="Times New Roman"/>
      <w:kern w:val="0"/>
      <w:sz w:val="22"/>
    </w:rPr>
  </w:style>
  <w:style w:type="character" w:styleId="af2">
    <w:name w:val="Subtle Emphasis"/>
    <w:basedOn w:val="a0"/>
    <w:uiPriority w:val="19"/>
    <w:qFormat/>
    <w:rsid w:val="009E75B5"/>
    <w:rPr>
      <w:i/>
      <w:iCs/>
    </w:rPr>
  </w:style>
  <w:style w:type="table" w:styleId="-1">
    <w:name w:val="Light Shading Accent 1"/>
    <w:basedOn w:val="a1"/>
    <w:uiPriority w:val="60"/>
    <w:rsid w:val="009E75B5"/>
    <w:rPr>
      <w:color w:val="0F4761" w:themeColor="accent1" w:themeShade="BF"/>
      <w:kern w:val="0"/>
      <w:sz w:val="22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paragraph" w:customStyle="1" w:styleId="EndNoteBibliographyTitle">
    <w:name w:val="EndNote Bibliography Title"/>
    <w:basedOn w:val="a"/>
    <w:link w:val="EndNoteBibliographyTitle0"/>
    <w:rsid w:val="009E75B5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9E75B5"/>
    <w:rPr>
      <w:rFonts w:ascii="等线" w:eastAsia="等线" w:hAnsi="等线"/>
      <w:noProof/>
      <w:sz w:val="20"/>
    </w:rPr>
  </w:style>
  <w:style w:type="character" w:styleId="af3">
    <w:name w:val="Hyperlink"/>
    <w:basedOn w:val="a0"/>
    <w:uiPriority w:val="99"/>
    <w:unhideWhenUsed/>
    <w:rsid w:val="009E75B5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E75B5"/>
    <w:rPr>
      <w:color w:val="605E5C"/>
      <w:shd w:val="clear" w:color="auto" w:fill="E1DFDD"/>
    </w:rPr>
  </w:style>
  <w:style w:type="paragraph" w:styleId="af4">
    <w:name w:val="Revision"/>
    <w:hidden/>
    <w:uiPriority w:val="99"/>
    <w:semiHidden/>
    <w:rsid w:val="00787FA3"/>
  </w:style>
  <w:style w:type="character" w:styleId="af5">
    <w:name w:val="annotation reference"/>
    <w:basedOn w:val="a0"/>
    <w:uiPriority w:val="99"/>
    <w:semiHidden/>
    <w:unhideWhenUsed/>
    <w:rsid w:val="000E6456"/>
    <w:rPr>
      <w:sz w:val="16"/>
      <w:szCs w:val="16"/>
    </w:rPr>
  </w:style>
  <w:style w:type="paragraph" w:styleId="af6">
    <w:name w:val="annotation text"/>
    <w:basedOn w:val="a"/>
    <w:link w:val="af7"/>
    <w:uiPriority w:val="99"/>
    <w:unhideWhenUsed/>
    <w:rsid w:val="000E6456"/>
    <w:rPr>
      <w:sz w:val="20"/>
      <w:szCs w:val="20"/>
    </w:rPr>
  </w:style>
  <w:style w:type="character" w:customStyle="1" w:styleId="af7">
    <w:name w:val="批注文字 字符"/>
    <w:basedOn w:val="a0"/>
    <w:link w:val="af6"/>
    <w:uiPriority w:val="99"/>
    <w:rsid w:val="000E6456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0E6456"/>
    <w:rPr>
      <w:b/>
      <w:bCs/>
    </w:rPr>
  </w:style>
  <w:style w:type="character" w:customStyle="1" w:styleId="af9">
    <w:name w:val="批注主题 字符"/>
    <w:basedOn w:val="af7"/>
    <w:link w:val="af8"/>
    <w:uiPriority w:val="99"/>
    <w:semiHidden/>
    <w:rsid w:val="000E6456"/>
    <w:rPr>
      <w:b/>
      <w:bCs/>
      <w:sz w:val="20"/>
      <w:szCs w:val="20"/>
    </w:rPr>
  </w:style>
  <w:style w:type="character" w:styleId="afa">
    <w:name w:val="Placeholder Text"/>
    <w:basedOn w:val="a0"/>
    <w:uiPriority w:val="99"/>
    <w:semiHidden/>
    <w:rsid w:val="0023198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60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hyperlink" Target="https://doi.org/10.1021/nl051375r" TargetMode="External"/><Relationship Id="rId3" Type="http://schemas.openxmlformats.org/officeDocument/2006/relationships/styles" Target="styles.xml"/><Relationship Id="rId21" Type="http://schemas.openxmlformats.org/officeDocument/2006/relationships/hyperlink" Target="https://doi.org/https://doi.org/10.1016/j.synthmet.2015.01.027" TargetMode="Externa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yperlink" Target="https://doi.org/https://doi.org/10.1016/j.compscitech.2021.108931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yperlink" Target="https://doi.org/10.1007/s40820-021-00709-0" TargetMode="External"/><Relationship Id="rId29" Type="http://schemas.openxmlformats.org/officeDocument/2006/relationships/hyperlink" Target="https://doi.org/https://doi.org/10.1016/j.carbon.2019.10.07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yperlink" Target="https://doi.org/https://doi.org/10.1016/j.apsusc.2014.05.067" TargetMode="External"/><Relationship Id="rId32" Type="http://schemas.openxmlformats.org/officeDocument/2006/relationships/hyperlink" Target="https://doi.org/https://doi.org/10.1016/j.coco.2021.100879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yperlink" Target="https://doi.org/https://doi.org/10.1002/adfm.201403809" TargetMode="External"/><Relationship Id="rId28" Type="http://schemas.openxmlformats.org/officeDocument/2006/relationships/hyperlink" Target="https://doi.org/10.1039/C4TA00743C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hyperlink" Target="https://doi.org/10.1007/s40820-020-00552-9" TargetMode="External"/><Relationship Id="rId31" Type="http://schemas.openxmlformats.org/officeDocument/2006/relationships/hyperlink" Target="https://doi.org/10.1007/s40820-024-01437-x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yperlink" Target="https://doi.org/10.1007/s40820-022-00819-3" TargetMode="External"/><Relationship Id="rId27" Type="http://schemas.openxmlformats.org/officeDocument/2006/relationships/hyperlink" Target="https://doi.org/https://doi.org/10.1016/j.carbon.2012.06.053" TargetMode="External"/><Relationship Id="rId30" Type="http://schemas.openxmlformats.org/officeDocument/2006/relationships/hyperlink" Target="https://doi.org/https://doi.org/10.1016/j.compositesb.2018.11.069" TargetMode="External"/><Relationship Id="rId35" Type="http://schemas.openxmlformats.org/officeDocument/2006/relationships/fontTable" Target="fontTable.xml"/><Relationship Id="rId8" Type="http://schemas.openxmlformats.org/officeDocument/2006/relationships/hyperlink" Target="mailto:jwpu@bjfu.edu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springer.com/journal/40820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B0616C-F7EB-4844-83F3-B7BC0DD21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1318</Words>
  <Characters>7517</Characters>
  <Application>Microsoft Office Word</Application>
  <DocSecurity>0</DocSecurity>
  <Lines>62</Lines>
  <Paragraphs>17</Paragraphs>
  <ScaleCrop>false</ScaleCrop>
  <Company/>
  <LinksUpToDate>false</LinksUpToDate>
  <CharactersWithSpaces>8818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学文 韩</dc:creator>
  <cp:keywords/>
  <dc:description/>
  <cp:lastModifiedBy>rhe</cp:lastModifiedBy>
  <cp:revision>8</cp:revision>
  <dcterms:created xsi:type="dcterms:W3CDTF">2025-01-02T01:14:00Z</dcterms:created>
  <dcterms:modified xsi:type="dcterms:W3CDTF">2025-01-02T01:31:00Z</dcterms:modified>
</cp:coreProperties>
</file>