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585CD5" w14:textId="1A0DC350" w:rsidR="0059526F" w:rsidRPr="002111E0" w:rsidRDefault="0059526F" w:rsidP="005E1423">
      <w:pPr>
        <w:pStyle w:val="Title2"/>
        <w:spacing w:beforeLines="50" w:before="120" w:afterLines="50" w:after="120"/>
        <w:jc w:val="both"/>
        <w:rPr>
          <w:rFonts w:eastAsiaTheme="minorEastAsia"/>
          <w:b w:val="0"/>
          <w:lang w:eastAsia="zh-CN"/>
        </w:rPr>
      </w:pPr>
      <w:bookmarkStart w:id="0" w:name="_Hlk161857833"/>
      <w:r w:rsidRPr="002111E0">
        <w:rPr>
          <w:b w:val="0"/>
        </w:rPr>
        <w:t xml:space="preserve">Supporting Information </w:t>
      </w:r>
      <w:r w:rsidR="002111E0">
        <w:rPr>
          <w:rFonts w:eastAsiaTheme="minorEastAsia" w:hint="eastAsia"/>
          <w:b w:val="0"/>
          <w:lang w:eastAsia="zh-CN"/>
        </w:rPr>
        <w:t>for</w:t>
      </w:r>
    </w:p>
    <w:p w14:paraId="34694536" w14:textId="77777777" w:rsidR="002111E0" w:rsidRPr="00953626" w:rsidRDefault="002111E0" w:rsidP="005E1423">
      <w:pPr>
        <w:pStyle w:val="BATitle"/>
        <w:spacing w:beforeLines="50" w:before="120" w:afterLines="50" w:after="120" w:line="240" w:lineRule="auto"/>
        <w:jc w:val="both"/>
        <w:rPr>
          <w:b/>
          <w:sz w:val="28"/>
          <w:szCs w:val="28"/>
        </w:rPr>
      </w:pPr>
      <w:bookmarkStart w:id="1" w:name="OLE_LINK13"/>
      <w:bookmarkStart w:id="2" w:name="OLE_LINK2"/>
      <w:bookmarkEnd w:id="0"/>
      <w:r w:rsidRPr="00953626">
        <w:rPr>
          <w:b/>
          <w:sz w:val="28"/>
          <w:szCs w:val="28"/>
        </w:rPr>
        <w:t>Quantum Dots Mediated Crystallization</w:t>
      </w:r>
      <w:bookmarkEnd w:id="1"/>
      <w:r w:rsidRPr="00953626">
        <w:rPr>
          <w:b/>
          <w:sz w:val="28"/>
          <w:szCs w:val="28"/>
        </w:rPr>
        <w:t xml:space="preserve"> Enhancement in Two-Step Processed Perovskite Solar Cells </w:t>
      </w:r>
    </w:p>
    <w:p w14:paraId="4590FC3D" w14:textId="77777777" w:rsidR="002111E0" w:rsidRPr="00953626" w:rsidRDefault="002111E0" w:rsidP="005E1423">
      <w:pPr>
        <w:pStyle w:val="AuthorsFull"/>
        <w:spacing w:beforeLines="100" w:before="240" w:afterLines="50" w:after="120"/>
        <w:jc w:val="both"/>
        <w:rPr>
          <w:i w:val="0"/>
        </w:rPr>
      </w:pPr>
      <w:bookmarkStart w:id="3" w:name="OLE_LINK17"/>
      <w:bookmarkEnd w:id="2"/>
      <w:r w:rsidRPr="00953626">
        <w:rPr>
          <w:i w:val="0"/>
        </w:rPr>
        <w:t>Heng Liu</w:t>
      </w:r>
      <w:r w:rsidRPr="00953626">
        <w:rPr>
          <w:rFonts w:eastAsia="等线" w:hint="eastAsia"/>
          <w:i w:val="0"/>
          <w:vertAlign w:val="superscript"/>
          <w:lang w:eastAsia="zh-CN"/>
        </w:rPr>
        <w:t>1,2</w:t>
      </w:r>
      <w:r>
        <w:rPr>
          <w:rFonts w:eastAsia="等线" w:hint="eastAsia"/>
          <w:i w:val="0"/>
          <w:vertAlign w:val="superscript"/>
          <w:lang w:eastAsia="zh-CN"/>
        </w:rPr>
        <w:t xml:space="preserve">, </w:t>
      </w:r>
      <w:r>
        <w:rPr>
          <w:rFonts w:eastAsia="等线" w:hint="eastAsia"/>
          <w:i w:val="0"/>
          <w:vertAlign w:val="superscript"/>
          <w:lang w:eastAsia="zh-CN"/>
        </w:rPr>
        <w:sym w:font="Symbol" w:char="F023"/>
      </w:r>
      <w:r w:rsidRPr="00953626">
        <w:rPr>
          <w:i w:val="0"/>
        </w:rPr>
        <w:t xml:space="preserve">, </w:t>
      </w:r>
      <w:bookmarkStart w:id="4" w:name="OLE_LINK14"/>
      <w:r w:rsidRPr="00953626">
        <w:rPr>
          <w:i w:val="0"/>
        </w:rPr>
        <w:t>Geyu Jin</w:t>
      </w:r>
      <w:bookmarkEnd w:id="4"/>
      <w:r w:rsidRPr="00953626">
        <w:rPr>
          <w:rFonts w:eastAsia="等线" w:hint="eastAsia"/>
          <w:i w:val="0"/>
          <w:vertAlign w:val="superscript"/>
          <w:lang w:eastAsia="zh-CN"/>
        </w:rPr>
        <w:t>3</w:t>
      </w:r>
      <w:r>
        <w:rPr>
          <w:rFonts w:eastAsia="等线" w:hint="eastAsia"/>
          <w:i w:val="0"/>
          <w:vertAlign w:val="superscript"/>
          <w:lang w:eastAsia="zh-CN"/>
        </w:rPr>
        <w:t xml:space="preserve">, </w:t>
      </w:r>
      <w:r>
        <w:rPr>
          <w:rFonts w:eastAsia="等线" w:hint="eastAsia"/>
          <w:i w:val="0"/>
          <w:vertAlign w:val="superscript"/>
          <w:lang w:eastAsia="zh-CN"/>
        </w:rPr>
        <w:sym w:font="Symbol" w:char="F023"/>
      </w:r>
      <w:r w:rsidRPr="00953626">
        <w:rPr>
          <w:i w:val="0"/>
        </w:rPr>
        <w:t>,</w:t>
      </w:r>
      <w:r w:rsidRPr="00953626">
        <w:rPr>
          <w:rFonts w:eastAsia="等线" w:hint="eastAsia"/>
          <w:i w:val="0"/>
          <w:lang w:eastAsia="zh-CN"/>
        </w:rPr>
        <w:t xml:space="preserve"> </w:t>
      </w:r>
      <w:bookmarkStart w:id="5" w:name="OLE_LINK19"/>
      <w:r w:rsidRPr="00953626">
        <w:rPr>
          <w:i w:val="0"/>
        </w:rPr>
        <w:t>Jiantao Wang</w:t>
      </w:r>
      <w:r w:rsidRPr="00953626">
        <w:rPr>
          <w:rFonts w:eastAsia="等线" w:hint="eastAsia"/>
          <w:i w:val="0"/>
          <w:vertAlign w:val="superscript"/>
          <w:lang w:eastAsia="zh-CN"/>
        </w:rPr>
        <w:t>2</w:t>
      </w:r>
      <w:r w:rsidRPr="00953626">
        <w:rPr>
          <w:i w:val="0"/>
        </w:rPr>
        <w:t>*, Weihai Zhang</w:t>
      </w:r>
      <w:r w:rsidRPr="00953626">
        <w:rPr>
          <w:rFonts w:eastAsia="等线" w:hint="eastAsia"/>
          <w:i w:val="0"/>
          <w:vertAlign w:val="superscript"/>
          <w:lang w:eastAsia="zh-CN"/>
        </w:rPr>
        <w:t>4</w:t>
      </w:r>
      <w:r w:rsidRPr="00953626">
        <w:rPr>
          <w:i w:val="0"/>
        </w:rPr>
        <w:t>, Long Qing</w:t>
      </w:r>
      <w:r w:rsidRPr="00953626">
        <w:rPr>
          <w:rFonts w:eastAsia="等线" w:hint="eastAsia"/>
          <w:i w:val="0"/>
          <w:vertAlign w:val="superscript"/>
          <w:lang w:eastAsia="zh-CN"/>
        </w:rPr>
        <w:t>2</w:t>
      </w:r>
      <w:r w:rsidRPr="00953626">
        <w:rPr>
          <w:i w:val="0"/>
        </w:rPr>
        <w:t>, Yao Zhang</w:t>
      </w:r>
      <w:proofErr w:type="gramStart"/>
      <w:r w:rsidRPr="00953626">
        <w:rPr>
          <w:rFonts w:eastAsia="等线" w:hint="eastAsia"/>
          <w:i w:val="0"/>
          <w:vertAlign w:val="superscript"/>
          <w:lang w:eastAsia="zh-CN"/>
        </w:rPr>
        <w:t>3</w:t>
      </w:r>
      <w:r w:rsidRPr="00953626">
        <w:rPr>
          <w:i w:val="0"/>
        </w:rPr>
        <w:t>,</w:t>
      </w:r>
      <w:r w:rsidRPr="00953626">
        <w:rPr>
          <w:rFonts w:eastAsia="等线" w:hint="eastAsia"/>
          <w:i w:val="0"/>
          <w:vertAlign w:val="superscript"/>
          <w:lang w:eastAsia="zh-CN"/>
        </w:rPr>
        <w:t xml:space="preserve"> </w:t>
      </w:r>
      <w:r w:rsidRPr="00953626">
        <w:rPr>
          <w:i w:val="0"/>
        </w:rPr>
        <w:t xml:space="preserve"> Qiongqiong</w:t>
      </w:r>
      <w:proofErr w:type="gramEnd"/>
      <w:r w:rsidRPr="00953626">
        <w:rPr>
          <w:i w:val="0"/>
        </w:rPr>
        <w:t xml:space="preserve"> Lu</w:t>
      </w:r>
      <w:r w:rsidRPr="00953626">
        <w:rPr>
          <w:rFonts w:eastAsia="等线" w:hint="eastAsia"/>
          <w:i w:val="0"/>
          <w:vertAlign w:val="superscript"/>
          <w:lang w:eastAsia="zh-CN"/>
        </w:rPr>
        <w:t>1</w:t>
      </w:r>
      <w:r w:rsidRPr="00953626">
        <w:rPr>
          <w:i w:val="0"/>
        </w:rPr>
        <w:t>, Pengfei Yue</w:t>
      </w:r>
      <w:r w:rsidRPr="00953626">
        <w:rPr>
          <w:rFonts w:eastAsia="等线" w:hint="eastAsia"/>
          <w:i w:val="0"/>
          <w:vertAlign w:val="superscript"/>
          <w:lang w:eastAsia="zh-CN"/>
        </w:rPr>
        <w:t>1</w:t>
      </w:r>
      <w:r w:rsidRPr="00953626">
        <w:rPr>
          <w:i w:val="0"/>
        </w:rPr>
        <w:t>, Guoshang Zhang</w:t>
      </w:r>
      <w:r w:rsidRPr="00953626">
        <w:rPr>
          <w:rFonts w:eastAsia="等线" w:hint="eastAsia"/>
          <w:i w:val="0"/>
          <w:vertAlign w:val="superscript"/>
          <w:lang w:eastAsia="zh-CN"/>
        </w:rPr>
        <w:t>1</w:t>
      </w:r>
      <w:bookmarkEnd w:id="3"/>
      <w:r w:rsidRPr="00953626">
        <w:rPr>
          <w:i w:val="0"/>
        </w:rPr>
        <w:t>, Jing Wei</w:t>
      </w:r>
      <w:r w:rsidRPr="00953626">
        <w:rPr>
          <w:rFonts w:eastAsia="等线" w:hint="eastAsia"/>
          <w:i w:val="0"/>
          <w:vertAlign w:val="superscript"/>
          <w:lang w:eastAsia="zh-CN"/>
        </w:rPr>
        <w:t>3</w:t>
      </w:r>
      <w:r w:rsidRPr="00953626">
        <w:rPr>
          <w:i w:val="0"/>
        </w:rPr>
        <w:t>*, Hongbo Li</w:t>
      </w:r>
      <w:r w:rsidRPr="00953626">
        <w:rPr>
          <w:rFonts w:eastAsia="等线" w:hint="eastAsia"/>
          <w:i w:val="0"/>
          <w:vertAlign w:val="superscript"/>
          <w:lang w:eastAsia="zh-CN"/>
        </w:rPr>
        <w:t>3</w:t>
      </w:r>
      <w:r w:rsidRPr="00953626">
        <w:rPr>
          <w:i w:val="0"/>
        </w:rPr>
        <w:t>*, Hsing-Lin Wang</w:t>
      </w:r>
      <w:r w:rsidRPr="00953626">
        <w:rPr>
          <w:rFonts w:eastAsia="等线" w:hint="eastAsia"/>
          <w:i w:val="0"/>
          <w:vertAlign w:val="superscript"/>
          <w:lang w:eastAsia="zh-CN"/>
        </w:rPr>
        <w:t>2</w:t>
      </w:r>
      <w:r w:rsidRPr="00953626">
        <w:rPr>
          <w:i w:val="0"/>
        </w:rPr>
        <w:t>*</w:t>
      </w:r>
    </w:p>
    <w:bookmarkEnd w:id="5"/>
    <w:p w14:paraId="66297EE8" w14:textId="77777777" w:rsidR="002111E0" w:rsidRPr="00953626" w:rsidRDefault="002111E0" w:rsidP="005E1423">
      <w:pPr>
        <w:pStyle w:val="BCAuthorAddress"/>
        <w:spacing w:beforeLines="100" w:before="240" w:afterLines="50" w:after="120" w:line="240" w:lineRule="auto"/>
        <w:jc w:val="both"/>
        <w:rPr>
          <w:rFonts w:ascii="Times New Roman" w:hAnsi="Times New Roman"/>
          <w:szCs w:val="24"/>
        </w:rPr>
      </w:pPr>
      <w:r w:rsidRPr="00953626">
        <w:rPr>
          <w:rFonts w:ascii="Times New Roman" w:hAnsi="Times New Roman"/>
          <w:szCs w:val="24"/>
          <w:vertAlign w:val="superscript"/>
        </w:rPr>
        <w:t>1</w:t>
      </w:r>
      <w:r w:rsidRPr="00953626">
        <w:rPr>
          <w:rFonts w:ascii="Times New Roman" w:hAnsi="Times New Roman"/>
          <w:szCs w:val="24"/>
        </w:rPr>
        <w:t>Henan Key Laboratory of Advanced Conductor Materials, Institute of Materials, Henan</w:t>
      </w:r>
      <w:r w:rsidRPr="00953626">
        <w:rPr>
          <w:rFonts w:ascii="Times New Roman" w:hAnsi="Times New Roman" w:hint="eastAsia"/>
          <w:szCs w:val="24"/>
          <w:lang w:eastAsia="zh-CN"/>
        </w:rPr>
        <w:t xml:space="preserve"> </w:t>
      </w:r>
      <w:r w:rsidRPr="00953626">
        <w:rPr>
          <w:rFonts w:ascii="Times New Roman" w:hAnsi="Times New Roman"/>
          <w:szCs w:val="24"/>
        </w:rPr>
        <w:t xml:space="preserve">Academy of Sciences, Zhengzhou 450046, </w:t>
      </w:r>
      <w:bookmarkStart w:id="6" w:name="OLE_LINK22"/>
      <w:r>
        <w:rPr>
          <w:rFonts w:ascii="Times New Roman" w:hAnsi="Times New Roman" w:hint="eastAsia"/>
          <w:szCs w:val="24"/>
          <w:lang w:eastAsia="zh-CN"/>
        </w:rPr>
        <w:t xml:space="preserve">P. R. </w:t>
      </w:r>
      <w:bookmarkEnd w:id="6"/>
      <w:r w:rsidRPr="00953626">
        <w:rPr>
          <w:rFonts w:ascii="Times New Roman" w:hAnsi="Times New Roman"/>
          <w:szCs w:val="24"/>
        </w:rPr>
        <w:t>China</w:t>
      </w:r>
    </w:p>
    <w:p w14:paraId="60F686CF" w14:textId="77777777" w:rsidR="002111E0" w:rsidRPr="00953626" w:rsidRDefault="002111E0" w:rsidP="005E1423">
      <w:pPr>
        <w:pStyle w:val="Addresses"/>
        <w:spacing w:beforeLines="100" w:before="240" w:afterLines="50" w:after="120"/>
        <w:jc w:val="both"/>
        <w:rPr>
          <w:rFonts w:eastAsia="等线"/>
          <w:lang w:eastAsia="zh-CN"/>
        </w:rPr>
      </w:pPr>
      <w:bookmarkStart w:id="7" w:name="_Hlk104901157"/>
      <w:r w:rsidRPr="00953626">
        <w:rPr>
          <w:vertAlign w:val="superscript"/>
        </w:rPr>
        <w:t>2</w:t>
      </w:r>
      <w:bookmarkStart w:id="8" w:name="OLE_LINK9"/>
      <w:r w:rsidRPr="00953626">
        <w:t>Department of Materials Science and Engineering</w:t>
      </w:r>
      <w:bookmarkEnd w:id="8"/>
      <w:r w:rsidRPr="00953626">
        <w:t>, Southern University of Science and Technology,</w:t>
      </w:r>
      <w:r w:rsidRPr="00953626">
        <w:rPr>
          <w:rFonts w:eastAsia="等线" w:hint="eastAsia"/>
          <w:lang w:eastAsia="zh-CN"/>
        </w:rPr>
        <w:t xml:space="preserve"> </w:t>
      </w:r>
      <w:r w:rsidRPr="00953626">
        <w:t xml:space="preserve">Shenzhen 518055, Guangdong, </w:t>
      </w:r>
      <w:r>
        <w:rPr>
          <w:rFonts w:hint="eastAsia"/>
          <w:lang w:eastAsia="zh-CN"/>
        </w:rPr>
        <w:t xml:space="preserve">P. R. </w:t>
      </w:r>
      <w:r w:rsidRPr="00953626">
        <w:t>China</w:t>
      </w:r>
      <w:bookmarkEnd w:id="7"/>
    </w:p>
    <w:p w14:paraId="6C9EAF0E" w14:textId="77777777" w:rsidR="002111E0" w:rsidRPr="00953626" w:rsidRDefault="002111E0" w:rsidP="005E1423">
      <w:pPr>
        <w:pStyle w:val="BCAuthorAddress"/>
        <w:spacing w:beforeLines="100" w:before="240" w:afterLines="50" w:after="120" w:line="240" w:lineRule="auto"/>
        <w:jc w:val="both"/>
        <w:rPr>
          <w:rFonts w:ascii="Times New Roman" w:hAnsi="Times New Roman"/>
          <w:szCs w:val="24"/>
          <w:lang w:eastAsia="zh-CN"/>
        </w:rPr>
      </w:pPr>
      <w:bookmarkStart w:id="9" w:name="OLE_LINK1"/>
      <w:r w:rsidRPr="00953626">
        <w:rPr>
          <w:rFonts w:ascii="Times New Roman" w:hAnsi="Times New Roman" w:hint="eastAsia"/>
          <w:szCs w:val="24"/>
          <w:vertAlign w:val="superscript"/>
          <w:lang w:eastAsia="zh-CN"/>
        </w:rPr>
        <w:t>3</w:t>
      </w:r>
      <w:bookmarkEnd w:id="9"/>
      <w:r w:rsidRPr="00953626">
        <w:rPr>
          <w:rFonts w:ascii="Times New Roman" w:hAnsi="Times New Roman"/>
          <w:szCs w:val="24"/>
        </w:rPr>
        <w:t xml:space="preserve">Beijing Key Laboratory of Construction-Tailorable Advanced Functional Materials and Green Applications, Experimental Center of Advanced Materials, School of Materials Science and Engineering, Beijing Institute of Technology, Beijing 100081, </w:t>
      </w:r>
      <w:r w:rsidRPr="00546DE6">
        <w:rPr>
          <w:rFonts w:ascii="Times New Roman" w:hAnsi="Times New Roman"/>
          <w:szCs w:val="24"/>
          <w:lang w:val="de-DE"/>
        </w:rPr>
        <w:t xml:space="preserve">P. R. </w:t>
      </w:r>
      <w:r w:rsidRPr="00953626">
        <w:rPr>
          <w:rFonts w:ascii="Times New Roman" w:hAnsi="Times New Roman"/>
          <w:szCs w:val="24"/>
        </w:rPr>
        <w:t>China</w:t>
      </w:r>
    </w:p>
    <w:p w14:paraId="1EAE8F98" w14:textId="77777777" w:rsidR="002111E0" w:rsidRPr="00953626" w:rsidRDefault="002111E0" w:rsidP="005E1423">
      <w:pPr>
        <w:pStyle w:val="BIEmailAddress"/>
        <w:spacing w:beforeLines="100" w:before="240" w:afterLines="50" w:after="120" w:line="240" w:lineRule="auto"/>
        <w:rPr>
          <w:lang w:eastAsia="zh-CN"/>
        </w:rPr>
      </w:pPr>
      <w:r w:rsidRPr="00953626">
        <w:rPr>
          <w:rFonts w:ascii="Times New Roman" w:hAnsi="Times New Roman" w:hint="eastAsia"/>
          <w:szCs w:val="24"/>
          <w:vertAlign w:val="superscript"/>
          <w:lang w:eastAsia="zh-CN"/>
        </w:rPr>
        <w:t>4</w:t>
      </w:r>
      <w:r w:rsidRPr="00953626">
        <w:rPr>
          <w:lang w:eastAsia="zh-CN"/>
        </w:rPr>
        <w:t>College</w:t>
      </w:r>
      <w:r w:rsidRPr="00953626">
        <w:rPr>
          <w:rFonts w:hint="eastAsia"/>
          <w:lang w:eastAsia="zh-CN"/>
        </w:rPr>
        <w:t xml:space="preserve"> </w:t>
      </w:r>
      <w:r w:rsidRPr="00953626">
        <w:rPr>
          <w:lang w:eastAsia="zh-CN"/>
        </w:rPr>
        <w:t>of</w:t>
      </w:r>
      <w:r w:rsidRPr="00953626">
        <w:rPr>
          <w:rFonts w:hint="eastAsia"/>
          <w:lang w:eastAsia="zh-CN"/>
        </w:rPr>
        <w:t xml:space="preserve"> </w:t>
      </w:r>
      <w:r w:rsidRPr="00953626">
        <w:rPr>
          <w:lang w:eastAsia="zh-CN"/>
        </w:rPr>
        <w:t>New</w:t>
      </w:r>
      <w:r w:rsidRPr="00953626">
        <w:rPr>
          <w:rFonts w:hint="eastAsia"/>
          <w:lang w:eastAsia="zh-CN"/>
        </w:rPr>
        <w:t xml:space="preserve"> </w:t>
      </w:r>
      <w:r w:rsidRPr="00953626">
        <w:rPr>
          <w:lang w:eastAsia="zh-CN"/>
        </w:rPr>
        <w:t>Energy</w:t>
      </w:r>
      <w:r w:rsidRPr="00953626">
        <w:rPr>
          <w:rFonts w:hint="eastAsia"/>
          <w:lang w:eastAsia="zh-CN"/>
        </w:rPr>
        <w:t>,</w:t>
      </w:r>
      <w:r w:rsidRPr="00953626">
        <w:rPr>
          <w:lang w:eastAsia="zh-CN"/>
        </w:rPr>
        <w:t xml:space="preserve"> Ningbo</w:t>
      </w:r>
      <w:r w:rsidRPr="00953626">
        <w:rPr>
          <w:rFonts w:hint="eastAsia"/>
          <w:lang w:eastAsia="zh-CN"/>
        </w:rPr>
        <w:t xml:space="preserve"> </w:t>
      </w:r>
      <w:r w:rsidRPr="00953626">
        <w:rPr>
          <w:lang w:eastAsia="zh-CN"/>
        </w:rPr>
        <w:t>University</w:t>
      </w:r>
      <w:r w:rsidRPr="00953626">
        <w:rPr>
          <w:rFonts w:hint="eastAsia"/>
          <w:lang w:eastAsia="zh-CN"/>
        </w:rPr>
        <w:t xml:space="preserve"> </w:t>
      </w:r>
      <w:r w:rsidRPr="00953626">
        <w:rPr>
          <w:lang w:eastAsia="zh-CN"/>
        </w:rPr>
        <w:t>of</w:t>
      </w:r>
      <w:r w:rsidRPr="00953626">
        <w:rPr>
          <w:rFonts w:hint="eastAsia"/>
          <w:lang w:eastAsia="zh-CN"/>
        </w:rPr>
        <w:t xml:space="preserve"> </w:t>
      </w:r>
      <w:r w:rsidRPr="00953626">
        <w:rPr>
          <w:lang w:eastAsia="zh-CN"/>
        </w:rPr>
        <w:t>Technology</w:t>
      </w:r>
      <w:r w:rsidRPr="00953626">
        <w:rPr>
          <w:rFonts w:hint="eastAsia"/>
          <w:lang w:eastAsia="zh-CN"/>
        </w:rPr>
        <w:t>,</w:t>
      </w:r>
      <w:r w:rsidRPr="00953626">
        <w:rPr>
          <w:lang w:eastAsia="zh-CN"/>
        </w:rPr>
        <w:t xml:space="preserve"> Ningbo</w:t>
      </w:r>
      <w:r w:rsidRPr="00953626">
        <w:rPr>
          <w:rFonts w:hint="eastAsia"/>
          <w:lang w:eastAsia="zh-CN"/>
        </w:rPr>
        <w:t xml:space="preserve"> </w:t>
      </w:r>
      <w:r w:rsidRPr="00953626">
        <w:rPr>
          <w:lang w:eastAsia="zh-CN"/>
        </w:rPr>
        <w:t>315336,</w:t>
      </w:r>
      <w:r w:rsidRPr="00953626">
        <w:rPr>
          <w:rFonts w:hint="eastAsia"/>
          <w:lang w:eastAsia="zh-CN"/>
        </w:rPr>
        <w:t xml:space="preserve"> </w:t>
      </w:r>
      <w:r w:rsidRPr="00546DE6">
        <w:rPr>
          <w:lang w:val="de-DE" w:eastAsia="zh-CN"/>
        </w:rPr>
        <w:t xml:space="preserve">P. R. </w:t>
      </w:r>
      <w:r w:rsidRPr="00953626">
        <w:rPr>
          <w:lang w:eastAsia="zh-CN"/>
        </w:rPr>
        <w:t>China</w:t>
      </w:r>
    </w:p>
    <w:p w14:paraId="29C77617" w14:textId="77777777" w:rsidR="002111E0" w:rsidRDefault="002111E0" w:rsidP="005E1423">
      <w:pPr>
        <w:pStyle w:val="BCAuthorAddress"/>
        <w:spacing w:beforeLines="100" w:before="240" w:afterLines="50" w:after="120" w:line="240" w:lineRule="auto"/>
        <w:jc w:val="both"/>
        <w:rPr>
          <w:lang w:val="de-DE"/>
        </w:rPr>
      </w:pPr>
      <w:r w:rsidRPr="008B4A71">
        <w:rPr>
          <w:rFonts w:eastAsia="等线"/>
          <w:iCs/>
          <w:vertAlign w:val="superscript"/>
          <w:lang w:eastAsia="zh-CN"/>
        </w:rPr>
        <w:sym w:font="Symbol" w:char="F023"/>
      </w:r>
      <w:r w:rsidRPr="00953626">
        <w:t>Heng Liu</w:t>
      </w:r>
      <w:r>
        <w:rPr>
          <w:rFonts w:hint="eastAsia"/>
          <w:lang w:eastAsia="zh-CN"/>
        </w:rPr>
        <w:t xml:space="preserve"> and</w:t>
      </w:r>
      <w:r w:rsidRPr="00953626">
        <w:t xml:space="preserve"> Geyu Jin</w:t>
      </w:r>
      <w:r w:rsidRPr="00953626">
        <w:rPr>
          <w:lang w:val="de-DE"/>
        </w:rPr>
        <w:t xml:space="preserve"> contributed equally to this work.</w:t>
      </w:r>
    </w:p>
    <w:p w14:paraId="640A08D9" w14:textId="77777777" w:rsidR="002111E0" w:rsidRPr="00953626" w:rsidRDefault="002111E0" w:rsidP="005E1423">
      <w:pPr>
        <w:pStyle w:val="BCAuthorAddress"/>
        <w:spacing w:beforeLines="100" w:before="240" w:afterLines="50" w:after="120" w:line="240" w:lineRule="auto"/>
        <w:jc w:val="both"/>
        <w:rPr>
          <w:rFonts w:ascii="Times New Roman" w:hAnsi="Times New Roman"/>
          <w:szCs w:val="24"/>
          <w:lang w:eastAsia="zh-CN"/>
        </w:rPr>
      </w:pPr>
      <w:r w:rsidRPr="00953626">
        <w:t>*Corresponding author</w:t>
      </w:r>
      <w:r>
        <w:rPr>
          <w:rFonts w:hint="eastAsia"/>
          <w:lang w:eastAsia="zh-CN"/>
        </w:rPr>
        <w:t>s</w:t>
      </w:r>
      <w:r w:rsidRPr="00953626">
        <w:t xml:space="preserve">. </w:t>
      </w:r>
      <w:hyperlink r:id="rId10" w:history="1">
        <w:r w:rsidRPr="00775B27">
          <w:rPr>
            <w:rStyle w:val="ae"/>
            <w:rFonts w:eastAsia="等线" w:hint="eastAsia"/>
            <w:bCs/>
            <w:lang w:eastAsia="zh-CN"/>
          </w:rPr>
          <w:t>jwangdz@connect.ust.hk</w:t>
        </w:r>
      </w:hyperlink>
      <w:r>
        <w:rPr>
          <w:rFonts w:eastAsia="等线" w:hint="eastAsia"/>
          <w:bCs/>
          <w:lang w:eastAsia="zh-CN"/>
        </w:rPr>
        <w:t xml:space="preserve"> (</w:t>
      </w:r>
      <w:r w:rsidRPr="00953626">
        <w:t>Jiantao Wang</w:t>
      </w:r>
      <w:r>
        <w:rPr>
          <w:rFonts w:hint="eastAsia"/>
          <w:lang w:eastAsia="zh-CN"/>
        </w:rPr>
        <w:t>)</w:t>
      </w:r>
      <w:r>
        <w:rPr>
          <w:rFonts w:eastAsia="等线" w:hint="eastAsia"/>
          <w:bCs/>
          <w:lang w:eastAsia="zh-CN"/>
        </w:rPr>
        <w:t>;</w:t>
      </w:r>
      <w:r w:rsidRPr="00953626">
        <w:rPr>
          <w:rFonts w:ascii="Times New Roman" w:hAnsi="Times New Roman"/>
          <w:szCs w:val="24"/>
        </w:rPr>
        <w:t xml:space="preserve"> </w:t>
      </w:r>
      <w:hyperlink r:id="rId11" w:history="1">
        <w:r w:rsidRPr="00775B27">
          <w:rPr>
            <w:rStyle w:val="ae"/>
            <w:rFonts w:ascii="Times New Roman" w:hAnsi="Times New Roman"/>
            <w:szCs w:val="24"/>
          </w:rPr>
          <w:t>weijing@bit.edu.cn</w:t>
        </w:r>
      </w:hyperlink>
      <w:r>
        <w:rPr>
          <w:rFonts w:ascii="Times New Roman" w:hAnsi="Times New Roman" w:hint="eastAsia"/>
          <w:szCs w:val="24"/>
          <w:lang w:eastAsia="zh-CN"/>
        </w:rPr>
        <w:t xml:space="preserve"> </w:t>
      </w:r>
      <w:r>
        <w:rPr>
          <w:rFonts w:eastAsia="等线" w:hint="eastAsia"/>
          <w:bCs/>
          <w:lang w:eastAsia="zh-CN"/>
        </w:rPr>
        <w:t>(</w:t>
      </w:r>
      <w:r w:rsidRPr="00953626">
        <w:t>Jing Wei</w:t>
      </w:r>
      <w:r>
        <w:rPr>
          <w:rFonts w:hint="eastAsia"/>
          <w:lang w:eastAsia="zh-CN"/>
        </w:rPr>
        <w:t>)</w:t>
      </w:r>
      <w:r>
        <w:rPr>
          <w:rFonts w:eastAsia="等线" w:hint="eastAsia"/>
          <w:bCs/>
          <w:lang w:eastAsia="zh-CN"/>
        </w:rPr>
        <w:t xml:space="preserve">; </w:t>
      </w:r>
      <w:hyperlink r:id="rId12" w:history="1">
        <w:r w:rsidRPr="00775B27">
          <w:rPr>
            <w:rStyle w:val="ae"/>
            <w:rFonts w:ascii="Times New Roman" w:hAnsi="Times New Roman"/>
            <w:szCs w:val="24"/>
          </w:rPr>
          <w:t>hongbo.li@bit.edu.cn</w:t>
        </w:r>
      </w:hyperlink>
      <w:r>
        <w:rPr>
          <w:rFonts w:ascii="Times New Roman" w:hAnsi="Times New Roman" w:hint="eastAsia"/>
          <w:szCs w:val="24"/>
          <w:lang w:eastAsia="zh-CN"/>
        </w:rPr>
        <w:t xml:space="preserve"> </w:t>
      </w:r>
      <w:r>
        <w:rPr>
          <w:rFonts w:eastAsia="等线" w:hint="eastAsia"/>
          <w:bCs/>
          <w:lang w:eastAsia="zh-CN"/>
        </w:rPr>
        <w:t>(</w:t>
      </w:r>
      <w:r w:rsidRPr="00953626">
        <w:t>Hongbo Li</w:t>
      </w:r>
      <w:r>
        <w:rPr>
          <w:rFonts w:hint="eastAsia"/>
          <w:lang w:eastAsia="zh-CN"/>
        </w:rPr>
        <w:t>)</w:t>
      </w:r>
      <w:r>
        <w:rPr>
          <w:rFonts w:eastAsia="等线" w:hint="eastAsia"/>
          <w:bCs/>
          <w:lang w:eastAsia="zh-CN"/>
        </w:rPr>
        <w:t>;</w:t>
      </w:r>
      <w:r w:rsidRPr="00953626">
        <w:rPr>
          <w:rFonts w:ascii="Times New Roman" w:hAnsi="Times New Roman" w:hint="eastAsia"/>
          <w:szCs w:val="24"/>
          <w:lang w:eastAsia="zh-CN"/>
        </w:rPr>
        <w:t xml:space="preserve"> </w:t>
      </w:r>
      <w:hyperlink r:id="rId13" w:history="1">
        <w:r w:rsidRPr="00775B27">
          <w:rPr>
            <w:rStyle w:val="ae"/>
            <w:szCs w:val="28"/>
          </w:rPr>
          <w:t>wangxl3@sustech.edu.cn</w:t>
        </w:r>
      </w:hyperlink>
      <w:r>
        <w:rPr>
          <w:rFonts w:hint="eastAsia"/>
          <w:szCs w:val="28"/>
          <w:lang w:eastAsia="zh-CN"/>
        </w:rPr>
        <w:t xml:space="preserve"> </w:t>
      </w:r>
      <w:r>
        <w:rPr>
          <w:rFonts w:eastAsia="等线" w:hint="eastAsia"/>
          <w:bCs/>
          <w:lang w:eastAsia="zh-CN"/>
        </w:rPr>
        <w:t>(</w:t>
      </w:r>
      <w:r w:rsidRPr="00953626">
        <w:t>Hsing-Lin Wang</w:t>
      </w:r>
      <w:r>
        <w:rPr>
          <w:rFonts w:hint="eastAsia"/>
          <w:lang w:eastAsia="zh-CN"/>
        </w:rPr>
        <w:t>)</w:t>
      </w:r>
    </w:p>
    <w:p w14:paraId="3AF17807" w14:textId="6D1DEA1E" w:rsidR="00B570B1" w:rsidRPr="005036BD" w:rsidRDefault="002111E0" w:rsidP="005E1423">
      <w:pPr>
        <w:pStyle w:val="Title2"/>
        <w:spacing w:beforeLines="100" w:before="240" w:after="240"/>
        <w:rPr>
          <w:sz w:val="28"/>
          <w:szCs w:val="28"/>
        </w:rPr>
      </w:pPr>
      <w:r w:rsidRPr="005036BD">
        <w:rPr>
          <w:rFonts w:eastAsiaTheme="minorEastAsia" w:hint="eastAsia"/>
          <w:sz w:val="28"/>
          <w:szCs w:val="28"/>
          <w:lang w:eastAsia="zh-CN"/>
        </w:rPr>
        <w:t xml:space="preserve">S1 </w:t>
      </w:r>
      <w:r w:rsidR="00B570B1" w:rsidRPr="005036BD">
        <w:rPr>
          <w:sz w:val="28"/>
          <w:szCs w:val="28"/>
        </w:rPr>
        <w:t>Experimental Section</w:t>
      </w:r>
    </w:p>
    <w:p w14:paraId="6B821172" w14:textId="4F6F4D45" w:rsidR="00F23175" w:rsidRPr="002111E0" w:rsidRDefault="00B570B1" w:rsidP="005E1423">
      <w:pPr>
        <w:jc w:val="both"/>
        <w:rPr>
          <w:rFonts w:eastAsiaTheme="minorEastAsia"/>
          <w:lang w:val="en-US" w:eastAsia="zh-CN"/>
        </w:rPr>
      </w:pPr>
      <w:r w:rsidRPr="005036BD">
        <w:rPr>
          <w:b/>
          <w:bCs/>
          <w:i/>
          <w:iCs/>
          <w:lang w:val="en-US"/>
        </w:rPr>
        <w:t>Materials:</w:t>
      </w:r>
      <w:r w:rsidRPr="002111E0">
        <w:t xml:space="preserve"> </w:t>
      </w:r>
      <w:r w:rsidR="002A032F" w:rsidRPr="002111E0">
        <w:rPr>
          <w:lang w:val="en-US"/>
        </w:rPr>
        <w:t>The ITO glass substrates were purchased from Advanced Electronic Technology Company in China. SnO</w:t>
      </w:r>
      <w:r w:rsidR="002A032F" w:rsidRPr="002111E0">
        <w:rPr>
          <w:vertAlign w:val="subscript"/>
          <w:lang w:val="en-US"/>
        </w:rPr>
        <w:t>2</w:t>
      </w:r>
      <w:r w:rsidR="002A032F" w:rsidRPr="002111E0">
        <w:rPr>
          <w:lang w:val="en-US"/>
        </w:rPr>
        <w:t xml:space="preserve"> was acquired from Alfa Aesar. Formamidinium Iodide (FAI), Methylammonium Bromide (MABr), Methylammonium Chloride (MACl), and Lithium-bis(trifluoromethanesulfonyl)imide (Li-TFSI) were obtained from Advanced Electronic Technology Company in China. Spiro-OMeTAD, Lead (II) iodide (PbI</w:t>
      </w:r>
      <w:r w:rsidR="002A032F" w:rsidRPr="002111E0">
        <w:rPr>
          <w:vertAlign w:val="subscript"/>
          <w:lang w:val="en-US"/>
        </w:rPr>
        <w:t>2</w:t>
      </w:r>
      <w:r w:rsidR="002A032F" w:rsidRPr="002111E0">
        <w:rPr>
          <w:lang w:val="en-US"/>
        </w:rPr>
        <w:t xml:space="preserve">), and 4-tert-butylpyridine were procured from Xi'an Polymer Light Technology Corp (Xi'an p-OLED). </w:t>
      </w:r>
      <w:proofErr w:type="gramStart"/>
      <w:r w:rsidR="002A032F" w:rsidRPr="002111E0">
        <w:rPr>
          <w:lang w:val="en-US"/>
        </w:rPr>
        <w:t>N,N</w:t>
      </w:r>
      <w:proofErr w:type="gramEnd"/>
      <w:r w:rsidR="002A032F" w:rsidRPr="002111E0">
        <w:rPr>
          <w:lang w:val="en-US"/>
        </w:rPr>
        <w:t>-dimethylformamide (DMF), isopropyl alcohol (IPA), acetonitrile (ACN), chlorobenzene (CB), and dimethylsulfoxide (DMSO) were purchased from Sigma-Aldrich. Gold (Au, 99.99%) was obtained from commercial sources.</w:t>
      </w:r>
      <w:r w:rsidR="00975462" w:rsidRPr="002111E0">
        <w:t xml:space="preserve"> </w:t>
      </w:r>
      <w:r w:rsidR="00975462" w:rsidRPr="002111E0">
        <w:rPr>
          <w:lang w:val="en-US"/>
        </w:rPr>
        <w:t>Cesium carbonate (Cs</w:t>
      </w:r>
      <w:r w:rsidR="00975462" w:rsidRPr="002111E0">
        <w:rPr>
          <w:vertAlign w:val="subscript"/>
          <w:lang w:val="en-US"/>
        </w:rPr>
        <w:t>2</w:t>
      </w:r>
      <w:r w:rsidR="00975462" w:rsidRPr="002111E0">
        <w:rPr>
          <w:lang w:val="en-US"/>
        </w:rPr>
        <w:t>CO</w:t>
      </w:r>
      <w:r w:rsidR="00975462" w:rsidRPr="002111E0">
        <w:rPr>
          <w:vertAlign w:val="subscript"/>
          <w:lang w:val="en-US"/>
        </w:rPr>
        <w:t>3</w:t>
      </w:r>
      <w:r w:rsidR="00975462" w:rsidRPr="002111E0">
        <w:rPr>
          <w:lang w:val="en-US"/>
        </w:rPr>
        <w:t>, 99.99%), PbBr</w:t>
      </w:r>
      <w:r w:rsidR="00975462" w:rsidRPr="002111E0">
        <w:rPr>
          <w:vertAlign w:val="subscript"/>
          <w:lang w:val="en-US"/>
        </w:rPr>
        <w:t>2</w:t>
      </w:r>
      <w:r w:rsidR="00975462" w:rsidRPr="002111E0">
        <w:rPr>
          <w:lang w:val="en-US"/>
        </w:rPr>
        <w:t xml:space="preserve"> (99.99%), PbI</w:t>
      </w:r>
      <w:r w:rsidR="00975462" w:rsidRPr="002111E0">
        <w:rPr>
          <w:vertAlign w:val="subscript"/>
          <w:lang w:val="en-US"/>
        </w:rPr>
        <w:t>2</w:t>
      </w:r>
      <w:r w:rsidR="00975462" w:rsidRPr="002111E0">
        <w:rPr>
          <w:lang w:val="en-US"/>
        </w:rPr>
        <w:t xml:space="preserve"> (99.99%) were purchased from Aladdin. 1-octadecene (ODE, 90%), oleic acid (OA, 90%), oleylamine (OAm, 80–90%) were purchased from Alfa Aesar.</w:t>
      </w:r>
    </w:p>
    <w:p w14:paraId="26F3DA08" w14:textId="2950159D" w:rsidR="00D56105" w:rsidRPr="002111E0" w:rsidRDefault="00D56105" w:rsidP="005E1423">
      <w:pPr>
        <w:spacing w:beforeLines="50" w:before="120"/>
        <w:jc w:val="both"/>
        <w:rPr>
          <w:rFonts w:eastAsiaTheme="minorEastAsia"/>
          <w:lang w:val="en-US" w:eastAsia="zh-CN"/>
        </w:rPr>
      </w:pPr>
      <w:r w:rsidRPr="005036BD">
        <w:rPr>
          <w:b/>
          <w:bCs/>
          <w:i/>
          <w:iCs/>
          <w:lang w:val="en-US"/>
        </w:rPr>
        <w:t>Solution Preparation:</w:t>
      </w:r>
      <w:r w:rsidRPr="005036BD">
        <w:rPr>
          <w:b/>
          <w:bCs/>
        </w:rPr>
        <w:t xml:space="preserve"> </w:t>
      </w:r>
      <w:r w:rsidRPr="002111E0">
        <w:rPr>
          <w:lang w:val="en-US"/>
        </w:rPr>
        <w:t>The 12 wt% SnO</w:t>
      </w:r>
      <w:r w:rsidRPr="002111E0">
        <w:rPr>
          <w:vertAlign w:val="subscript"/>
          <w:lang w:val="en-US"/>
        </w:rPr>
        <w:t>2</w:t>
      </w:r>
      <w:r w:rsidRPr="002111E0">
        <w:rPr>
          <w:lang w:val="en-US"/>
        </w:rPr>
        <w:t xml:space="preserve"> colloidal solution was diluted in deionized water (1:3, </w:t>
      </w:r>
      <w:proofErr w:type="gramStart"/>
      <w:r w:rsidRPr="002111E0">
        <w:rPr>
          <w:lang w:val="en-US"/>
        </w:rPr>
        <w:t>v:v</w:t>
      </w:r>
      <w:proofErr w:type="gramEnd"/>
      <w:r w:rsidRPr="002111E0">
        <w:rPr>
          <w:lang w:val="en-US"/>
        </w:rPr>
        <w:t>) and stirred for 10 minutes at room temperature, followed by filtration using a syringe and an aqueous filter. For the preparation of the PbI</w:t>
      </w:r>
      <w:r w:rsidRPr="002111E0">
        <w:rPr>
          <w:vertAlign w:val="subscript"/>
          <w:lang w:val="en-US"/>
        </w:rPr>
        <w:t>2</w:t>
      </w:r>
      <w:r w:rsidRPr="002111E0">
        <w:rPr>
          <w:lang w:val="en-US"/>
        </w:rPr>
        <w:t xml:space="preserve"> precursor solution, </w:t>
      </w:r>
      <w:r w:rsidRPr="002111E0">
        <w:rPr>
          <w:rFonts w:eastAsiaTheme="minorEastAsia" w:hint="eastAsia"/>
          <w:lang w:val="en-US" w:eastAsia="zh-CN"/>
        </w:rPr>
        <w:t>691.5</w:t>
      </w:r>
      <w:r w:rsidRPr="002111E0">
        <w:rPr>
          <w:lang w:val="en-US"/>
        </w:rPr>
        <w:t xml:space="preserve"> mg of PbI</w:t>
      </w:r>
      <w:r w:rsidRPr="002111E0">
        <w:rPr>
          <w:vertAlign w:val="subscript"/>
          <w:lang w:val="en-US"/>
        </w:rPr>
        <w:t>2</w:t>
      </w:r>
      <w:r w:rsidRPr="002111E0">
        <w:rPr>
          <w:lang w:val="en-US"/>
        </w:rPr>
        <w:t xml:space="preserve"> powder was dissolved in 1 mL of DMF/DMSO (900:100) and stirred overnight at 70</w:t>
      </w:r>
      <w:r w:rsidR="005E1423">
        <w:rPr>
          <w:rFonts w:eastAsiaTheme="minorEastAsia" w:hint="eastAsia"/>
          <w:lang w:val="en-US" w:eastAsia="zh-CN"/>
        </w:rPr>
        <w:t xml:space="preserve"> </w:t>
      </w:r>
      <w:r w:rsidRPr="002111E0">
        <w:rPr>
          <w:lang w:val="en-US"/>
        </w:rPr>
        <w:t>°C. To prepare the organic amine salt solution, an isopropyl alcohol (IPA) solution containing organic salts (with a mass ratio of FAI</w:t>
      </w:r>
      <w:r w:rsidRPr="002111E0">
        <w:rPr>
          <w:rFonts w:eastAsiaTheme="minorEastAsia" w:hint="eastAsia"/>
          <w:lang w:val="en-US" w:eastAsia="zh-CN"/>
        </w:rPr>
        <w:t>:</w:t>
      </w:r>
      <w:r w:rsidRPr="002111E0">
        <w:rPr>
          <w:lang w:val="en-US"/>
        </w:rPr>
        <w:t xml:space="preserve">MACl of </w:t>
      </w:r>
      <w:r w:rsidRPr="002111E0">
        <w:rPr>
          <w:rFonts w:eastAsiaTheme="minorEastAsia" w:hint="eastAsia"/>
          <w:lang w:val="en-US" w:eastAsia="zh-CN"/>
        </w:rPr>
        <w:t>90</w:t>
      </w:r>
      <w:r w:rsidRPr="002111E0">
        <w:rPr>
          <w:lang w:val="en-US"/>
        </w:rPr>
        <w:t xml:space="preserve"> mg:</w:t>
      </w:r>
      <w:r w:rsidRPr="002111E0">
        <w:rPr>
          <w:rFonts w:eastAsiaTheme="minorEastAsia" w:hint="eastAsia"/>
          <w:lang w:val="en-US" w:eastAsia="zh-CN"/>
        </w:rPr>
        <w:t>15</w:t>
      </w:r>
      <w:r w:rsidRPr="002111E0">
        <w:rPr>
          <w:lang w:val="en-US"/>
        </w:rPr>
        <w:t xml:space="preserve"> mg) was stirred at 70</w:t>
      </w:r>
      <w:r w:rsidR="005E1423">
        <w:rPr>
          <w:rFonts w:eastAsiaTheme="minorEastAsia" w:hint="eastAsia"/>
          <w:lang w:val="en-US" w:eastAsia="zh-CN"/>
        </w:rPr>
        <w:t xml:space="preserve"> </w:t>
      </w:r>
      <w:r w:rsidRPr="002111E0">
        <w:rPr>
          <w:lang w:val="en-US"/>
        </w:rPr>
        <w:t>°C for 30 minutes. The preparation of the Spiro-OMeTAD HTL solution included 72.3 mg of Spiro-OMeTAD, 28.8 μL of 4-tertbutylpyridine, 17.5 μL of lithium-bis</w:t>
      </w:r>
      <w:r w:rsidR="008837EF" w:rsidRPr="002111E0">
        <w:rPr>
          <w:rFonts w:eastAsiaTheme="minorEastAsia" w:hint="eastAsia"/>
          <w:lang w:val="en-US" w:eastAsia="zh-CN"/>
        </w:rPr>
        <w:t xml:space="preserve"> </w:t>
      </w:r>
      <w:r w:rsidRPr="002111E0">
        <w:rPr>
          <w:lang w:val="en-US"/>
        </w:rPr>
        <w:t>(trifluoromethanesulfonyl)</w:t>
      </w:r>
      <w:r w:rsidR="008837EF" w:rsidRPr="002111E0">
        <w:rPr>
          <w:rFonts w:eastAsiaTheme="minorEastAsia" w:hint="eastAsia"/>
          <w:lang w:val="en-US" w:eastAsia="zh-CN"/>
        </w:rPr>
        <w:t xml:space="preserve"> </w:t>
      </w:r>
      <w:r w:rsidRPr="002111E0">
        <w:rPr>
          <w:lang w:val="en-US"/>
        </w:rPr>
        <w:t>imide (Li-TFSI) solution (520 mg Li-TFSI in 1 mL acetonitrile), and 1 mL of chlorobenzene.</w:t>
      </w:r>
      <w:r w:rsidR="00975462" w:rsidRPr="002111E0">
        <w:rPr>
          <w:rFonts w:hint="eastAsia"/>
        </w:rPr>
        <w:t xml:space="preserve"> </w:t>
      </w:r>
      <w:r w:rsidR="00975462" w:rsidRPr="002111E0">
        <w:rPr>
          <w:rFonts w:hint="eastAsia"/>
          <w:lang w:val="en-US"/>
        </w:rPr>
        <w:t>Cs</w:t>
      </w:r>
      <w:r w:rsidR="00975462" w:rsidRPr="002111E0">
        <w:rPr>
          <w:rFonts w:hint="eastAsia"/>
          <w:vertAlign w:val="subscript"/>
          <w:lang w:val="en-US"/>
        </w:rPr>
        <w:t>2</w:t>
      </w:r>
      <w:r w:rsidR="00975462" w:rsidRPr="002111E0">
        <w:rPr>
          <w:rFonts w:hint="eastAsia"/>
          <w:lang w:val="en-US"/>
        </w:rPr>
        <w:t>CO</w:t>
      </w:r>
      <w:r w:rsidR="00975462" w:rsidRPr="002111E0">
        <w:rPr>
          <w:rFonts w:hint="eastAsia"/>
          <w:vertAlign w:val="subscript"/>
          <w:lang w:val="en-US"/>
        </w:rPr>
        <w:t>3</w:t>
      </w:r>
      <w:r w:rsidR="00975462" w:rsidRPr="002111E0">
        <w:rPr>
          <w:rFonts w:hint="eastAsia"/>
          <w:lang w:val="en-US"/>
        </w:rPr>
        <w:t xml:space="preserve"> (0.2 g), ODE (10 mL), OA (0.7 mL) were loaded into a 50 mL flask and degassed for 1 h at 100 </w:t>
      </w:r>
      <w:r w:rsidR="00975462" w:rsidRPr="002111E0">
        <w:rPr>
          <w:lang w:val="en-US"/>
        </w:rPr>
        <w:t>℃</w:t>
      </w:r>
      <w:r w:rsidR="00975462" w:rsidRPr="002111E0">
        <w:rPr>
          <w:rFonts w:hint="eastAsia"/>
          <w:lang w:val="en-US"/>
        </w:rPr>
        <w:t xml:space="preserve"> and then heated to 150</w:t>
      </w:r>
      <w:r w:rsidR="00975462" w:rsidRPr="002111E0">
        <w:rPr>
          <w:rFonts w:eastAsiaTheme="minorEastAsia" w:hint="eastAsia"/>
          <w:lang w:val="en-US" w:eastAsia="zh-CN"/>
        </w:rPr>
        <w:t xml:space="preserve"> </w:t>
      </w:r>
      <w:r w:rsidR="00975462" w:rsidRPr="002111E0">
        <w:rPr>
          <w:lang w:val="en-US"/>
        </w:rPr>
        <w:t>℃</w:t>
      </w:r>
      <w:r w:rsidR="00975462" w:rsidRPr="002111E0">
        <w:rPr>
          <w:rFonts w:hint="eastAsia"/>
          <w:lang w:val="en-US"/>
        </w:rPr>
        <w:t xml:space="preserve"> under N</w:t>
      </w:r>
      <w:r w:rsidR="00975462" w:rsidRPr="002111E0">
        <w:rPr>
          <w:rFonts w:hint="eastAsia"/>
          <w:vertAlign w:val="subscript"/>
          <w:lang w:val="en-US"/>
        </w:rPr>
        <w:t>2</w:t>
      </w:r>
      <w:r w:rsidR="00975462" w:rsidRPr="002111E0">
        <w:rPr>
          <w:rFonts w:hint="eastAsia"/>
          <w:lang w:val="en-US"/>
        </w:rPr>
        <w:t xml:space="preserve"> atmosphere until the Cs</w:t>
      </w:r>
      <w:r w:rsidR="00975462" w:rsidRPr="002111E0">
        <w:rPr>
          <w:rFonts w:hint="eastAsia"/>
          <w:vertAlign w:val="subscript"/>
          <w:lang w:val="en-US"/>
        </w:rPr>
        <w:t>2</w:t>
      </w:r>
      <w:r w:rsidR="00975462" w:rsidRPr="002111E0">
        <w:rPr>
          <w:rFonts w:hint="eastAsia"/>
          <w:lang w:val="en-US"/>
        </w:rPr>
        <w:t>CO</w:t>
      </w:r>
      <w:r w:rsidR="00975462" w:rsidRPr="002111E0">
        <w:rPr>
          <w:rFonts w:hint="eastAsia"/>
          <w:vertAlign w:val="subscript"/>
          <w:lang w:val="en-US"/>
        </w:rPr>
        <w:t>3</w:t>
      </w:r>
      <w:r w:rsidR="00975462" w:rsidRPr="002111E0">
        <w:rPr>
          <w:rFonts w:hint="eastAsia"/>
          <w:lang w:val="en-US"/>
        </w:rPr>
        <w:t xml:space="preserve"> was completely dissolved.</w:t>
      </w:r>
    </w:p>
    <w:p w14:paraId="3DA185FE" w14:textId="4E1D8661" w:rsidR="00D56105" w:rsidRPr="002111E0" w:rsidRDefault="00D56105" w:rsidP="005E1423">
      <w:pPr>
        <w:spacing w:beforeLines="50" w:before="120"/>
        <w:jc w:val="both"/>
        <w:rPr>
          <w:rFonts w:eastAsiaTheme="minorEastAsia"/>
          <w:lang w:val="en-US" w:eastAsia="zh-CN"/>
        </w:rPr>
      </w:pPr>
      <w:r w:rsidRPr="005036BD">
        <w:rPr>
          <w:b/>
          <w:bCs/>
          <w:i/>
          <w:iCs/>
          <w:lang w:val="en-US"/>
        </w:rPr>
        <w:lastRenderedPageBreak/>
        <w:t>Quantum dots Preparation:</w:t>
      </w:r>
      <w:r w:rsidR="00C43ED5" w:rsidRPr="005036BD">
        <w:rPr>
          <w:rFonts w:hint="eastAsia"/>
          <w:b/>
          <w:bCs/>
        </w:rPr>
        <w:t xml:space="preserve"> </w:t>
      </w:r>
      <w:r w:rsidR="005937B9" w:rsidRPr="002111E0">
        <w:t>CsPbBr</w:t>
      </w:r>
      <w:r w:rsidR="005937B9" w:rsidRPr="002111E0">
        <w:rPr>
          <w:vertAlign w:val="subscript"/>
        </w:rPr>
        <w:t>3</w:t>
      </w:r>
      <w:r w:rsidR="005937B9" w:rsidRPr="002111E0">
        <w:t xml:space="preserve"> QDs and CsPbI</w:t>
      </w:r>
      <w:r w:rsidR="005937B9" w:rsidRPr="002111E0">
        <w:rPr>
          <w:vertAlign w:val="subscript"/>
        </w:rPr>
        <w:t>3</w:t>
      </w:r>
      <w:r w:rsidR="005937B9" w:rsidRPr="002111E0">
        <w:t xml:space="preserve"> QDs were synthesized through a reported method with minor modifications</w:t>
      </w:r>
      <w:r w:rsidR="005036BD">
        <w:rPr>
          <w:rFonts w:eastAsiaTheme="minorEastAsia" w:hint="eastAsia"/>
          <w:lang w:eastAsia="zh-CN"/>
        </w:rPr>
        <w:t xml:space="preserve"> </w:t>
      </w:r>
      <w:r w:rsidR="005937B9" w:rsidRPr="005036BD">
        <w:t>[</w:t>
      </w:r>
      <w:r w:rsidR="005036BD" w:rsidRPr="005036BD">
        <w:rPr>
          <w:rFonts w:eastAsiaTheme="minorEastAsia" w:hint="eastAsia"/>
          <w:lang w:eastAsia="zh-CN"/>
        </w:rPr>
        <w:t>S</w:t>
      </w:r>
      <w:r w:rsidR="005937B9" w:rsidRPr="005036BD">
        <w:t>1]</w:t>
      </w:r>
      <w:r w:rsidR="005937B9" w:rsidRPr="002111E0">
        <w:t>.</w:t>
      </w:r>
      <w:r w:rsidR="005937B9" w:rsidRPr="002111E0">
        <w:rPr>
          <w:rFonts w:eastAsiaTheme="minorEastAsia" w:hint="eastAsia"/>
          <w:lang w:eastAsia="zh-CN"/>
        </w:rPr>
        <w:t xml:space="preserve"> </w:t>
      </w:r>
      <w:r w:rsidR="00C43ED5" w:rsidRPr="002111E0">
        <w:rPr>
          <w:rFonts w:hint="eastAsia"/>
          <w:lang w:val="en-US"/>
        </w:rPr>
        <w:t>PbX</w:t>
      </w:r>
      <w:r w:rsidR="00C43ED5" w:rsidRPr="002111E0">
        <w:rPr>
          <w:rFonts w:hint="eastAsia"/>
          <w:vertAlign w:val="subscript"/>
          <w:lang w:val="en-US"/>
        </w:rPr>
        <w:t>2</w:t>
      </w:r>
      <w:r w:rsidR="00C43ED5" w:rsidRPr="002111E0">
        <w:rPr>
          <w:rFonts w:hint="eastAsia"/>
          <w:lang w:val="en-US"/>
        </w:rPr>
        <w:t xml:space="preserve"> (0.43 mmol) such as PbBr</w:t>
      </w:r>
      <w:r w:rsidR="00C43ED5" w:rsidRPr="002111E0">
        <w:rPr>
          <w:rFonts w:hint="eastAsia"/>
          <w:vertAlign w:val="subscript"/>
          <w:lang w:val="en-US"/>
        </w:rPr>
        <w:t>2</w:t>
      </w:r>
      <w:r w:rsidR="00C43ED5" w:rsidRPr="002111E0">
        <w:rPr>
          <w:rFonts w:hint="eastAsia"/>
          <w:lang w:val="en-US"/>
        </w:rPr>
        <w:t xml:space="preserve"> (0.157g) or PbI</w:t>
      </w:r>
      <w:r w:rsidR="00C43ED5" w:rsidRPr="002111E0">
        <w:rPr>
          <w:rFonts w:hint="eastAsia"/>
          <w:vertAlign w:val="subscript"/>
          <w:lang w:val="en-US"/>
        </w:rPr>
        <w:t>2</w:t>
      </w:r>
      <w:r w:rsidR="00C43ED5" w:rsidRPr="002111E0">
        <w:rPr>
          <w:rFonts w:hint="eastAsia"/>
          <w:lang w:val="en-US"/>
        </w:rPr>
        <w:t xml:space="preserve"> (0.2 g), ODE (10 mL), OA (1 mL) and OAm (1 mL) were loaded into a 50 mL flask and degassed for 1 h at 100 </w:t>
      </w:r>
      <w:r w:rsidR="00C43ED5" w:rsidRPr="002111E0">
        <w:rPr>
          <w:lang w:val="en-US"/>
        </w:rPr>
        <w:t>℃</w:t>
      </w:r>
      <w:r w:rsidR="00C43ED5" w:rsidRPr="002111E0">
        <w:rPr>
          <w:rFonts w:hint="eastAsia"/>
          <w:lang w:val="en-US"/>
        </w:rPr>
        <w:t xml:space="preserve"> and then heated to 150</w:t>
      </w:r>
      <w:r w:rsidR="000E3FE3" w:rsidRPr="002111E0">
        <w:rPr>
          <w:rFonts w:eastAsiaTheme="minorEastAsia" w:hint="eastAsia"/>
          <w:lang w:val="en-US" w:eastAsia="zh-CN"/>
        </w:rPr>
        <w:t xml:space="preserve"> </w:t>
      </w:r>
      <w:r w:rsidR="00C43ED5" w:rsidRPr="002111E0">
        <w:rPr>
          <w:lang w:val="en-US"/>
        </w:rPr>
        <w:t>℃</w:t>
      </w:r>
      <w:r w:rsidR="00C43ED5" w:rsidRPr="002111E0">
        <w:rPr>
          <w:rFonts w:hint="eastAsia"/>
          <w:lang w:val="en-US"/>
        </w:rPr>
        <w:t xml:space="preserve"> under N</w:t>
      </w:r>
      <w:r w:rsidR="00C43ED5" w:rsidRPr="002111E0">
        <w:rPr>
          <w:rFonts w:hint="eastAsia"/>
          <w:vertAlign w:val="subscript"/>
          <w:lang w:val="en-US"/>
        </w:rPr>
        <w:t>2</w:t>
      </w:r>
      <w:r w:rsidR="00C43ED5" w:rsidRPr="002111E0">
        <w:rPr>
          <w:rFonts w:hint="eastAsia"/>
          <w:lang w:val="en-US"/>
        </w:rPr>
        <w:t xml:space="preserve"> atmosphere to form a clear solution. The temperature was increased to 170</w:t>
      </w:r>
      <w:r w:rsidR="000E3FE3" w:rsidRPr="002111E0">
        <w:rPr>
          <w:rFonts w:eastAsiaTheme="minorEastAsia" w:hint="eastAsia"/>
          <w:lang w:val="en-US" w:eastAsia="zh-CN"/>
        </w:rPr>
        <w:t xml:space="preserve"> </w:t>
      </w:r>
      <w:r w:rsidR="00C43ED5" w:rsidRPr="002111E0">
        <w:rPr>
          <w:lang w:val="en-US"/>
        </w:rPr>
        <w:t>℃</w:t>
      </w:r>
      <w:r w:rsidR="00C43ED5" w:rsidRPr="002111E0">
        <w:rPr>
          <w:rFonts w:hint="eastAsia"/>
          <w:lang w:val="en-US"/>
        </w:rPr>
        <w:t xml:space="preserve">, followed by the quick injection of 0.8 mL Cs-OA solution. 5 seconds after the injection, the reaction was stopped with an ice bath. The ethyl acetate was added to the crude solution (Ethyl acetate: crude solution=1:1 by volume) to precipitate </w:t>
      </w:r>
      <w:r w:rsidR="000E3FE3" w:rsidRPr="002111E0">
        <w:rPr>
          <w:rFonts w:eastAsiaTheme="minorEastAsia" w:hint="eastAsia"/>
          <w:lang w:val="en-US" w:eastAsia="zh-CN"/>
        </w:rPr>
        <w:t>QD</w:t>
      </w:r>
      <w:r w:rsidR="00C43ED5" w:rsidRPr="002111E0">
        <w:rPr>
          <w:rFonts w:hint="eastAsia"/>
          <w:lang w:val="en-US"/>
        </w:rPr>
        <w:t>s,</w:t>
      </w:r>
      <w:r w:rsidR="00C43ED5" w:rsidRPr="002111E0">
        <w:rPr>
          <w:lang w:val="en-US"/>
        </w:rPr>
        <w:t xml:space="preserve"> then the mixture solution was centrifugation at 7000 rpm for 3 min. The collected CsPbX</w:t>
      </w:r>
      <w:r w:rsidR="00C43ED5" w:rsidRPr="002111E0">
        <w:rPr>
          <w:vertAlign w:val="subscript"/>
          <w:lang w:val="en-US"/>
        </w:rPr>
        <w:t>3</w:t>
      </w:r>
      <w:r w:rsidR="00C43ED5" w:rsidRPr="002111E0">
        <w:rPr>
          <w:lang w:val="en-US"/>
        </w:rPr>
        <w:t xml:space="preserve"> </w:t>
      </w:r>
      <w:r w:rsidR="000E3FE3" w:rsidRPr="002111E0">
        <w:rPr>
          <w:rFonts w:eastAsiaTheme="minorEastAsia" w:hint="eastAsia"/>
          <w:lang w:val="en-US" w:eastAsia="zh-CN"/>
        </w:rPr>
        <w:t>QD</w:t>
      </w:r>
      <w:r w:rsidR="00C43ED5" w:rsidRPr="002111E0">
        <w:rPr>
          <w:lang w:val="en-US"/>
        </w:rPr>
        <w:t>s were dispersed in toluene to form a solution with 15 mg/mL concentration.</w:t>
      </w:r>
    </w:p>
    <w:p w14:paraId="67DBC9E3" w14:textId="1B83D470" w:rsidR="00D56105" w:rsidRPr="002111E0" w:rsidRDefault="00D56105" w:rsidP="005E1423">
      <w:pPr>
        <w:spacing w:beforeLines="50" w:before="120"/>
        <w:jc w:val="both"/>
        <w:rPr>
          <w:rFonts w:eastAsiaTheme="minorEastAsia"/>
          <w:lang w:val="en-US" w:eastAsia="zh-CN"/>
        </w:rPr>
      </w:pPr>
      <w:r w:rsidRPr="005036BD">
        <w:rPr>
          <w:b/>
          <w:bCs/>
          <w:i/>
          <w:iCs/>
          <w:lang w:val="en-US"/>
        </w:rPr>
        <w:t>Device Fabrication:</w:t>
      </w:r>
      <w:r w:rsidR="00A815E5" w:rsidRPr="005036BD">
        <w:rPr>
          <w:b/>
          <w:bCs/>
        </w:rPr>
        <w:t xml:space="preserve"> </w:t>
      </w:r>
      <w:r w:rsidR="00A815E5" w:rsidRPr="002111E0">
        <w:rPr>
          <w:lang w:val="en-US"/>
        </w:rPr>
        <w:t>The ITO glass substrates were initially cleaned with a detergent, followed by ultrasonic cleaning in deionized water, acetone, and isopropanol for 30 minutes each. The ITO glass was dried with nitrogen gas before undergoing a 5-minute plasma treatment. Subsequently, SnO</w:t>
      </w:r>
      <w:r w:rsidR="00A815E5" w:rsidRPr="002111E0">
        <w:rPr>
          <w:vertAlign w:val="subscript"/>
          <w:lang w:val="en-US"/>
        </w:rPr>
        <w:t>2</w:t>
      </w:r>
      <w:r w:rsidR="00A815E5" w:rsidRPr="002111E0">
        <w:rPr>
          <w:lang w:val="en-US"/>
        </w:rPr>
        <w:t xml:space="preserve"> was spin-coated onto the substrates at a speed of 3500 rpm to serve as the electron transport layer, followed by thermal annealing at 150°C for 30 minutes on a hot plate. After cooling to room temperature, the substrates were transferred to a nitrogen-filled glovebox. A 1.5M PbI</w:t>
      </w:r>
      <w:r w:rsidR="00A815E5" w:rsidRPr="002111E0">
        <w:rPr>
          <w:vertAlign w:val="subscript"/>
          <w:lang w:val="en-US"/>
        </w:rPr>
        <w:t>2</w:t>
      </w:r>
      <w:r w:rsidR="00A815E5" w:rsidRPr="002111E0">
        <w:rPr>
          <w:lang w:val="en-US"/>
        </w:rPr>
        <w:t xml:space="preserve"> solution (in anhydrous DMF:</w:t>
      </w:r>
      <w:r w:rsidR="002A032F" w:rsidRPr="002111E0">
        <w:rPr>
          <w:rFonts w:eastAsiaTheme="minorEastAsia" w:hint="eastAsia"/>
          <w:lang w:val="en-US" w:eastAsia="zh-CN"/>
        </w:rPr>
        <w:t xml:space="preserve"> </w:t>
      </w:r>
      <w:r w:rsidR="00A815E5" w:rsidRPr="002111E0">
        <w:rPr>
          <w:lang w:val="en-US"/>
        </w:rPr>
        <w:t>DMSO at a volume ratio of 9:1) was then spin-coated onto the SnO</w:t>
      </w:r>
      <w:r w:rsidR="00A815E5" w:rsidRPr="002111E0">
        <w:rPr>
          <w:vertAlign w:val="subscript"/>
          <w:lang w:val="en-US"/>
        </w:rPr>
        <w:t>2</w:t>
      </w:r>
      <w:r w:rsidR="00A815E5" w:rsidRPr="002111E0">
        <w:rPr>
          <w:lang w:val="en-US"/>
        </w:rPr>
        <w:t xml:space="preserve"> layer at 1700 rpm, annealed at 70°C for 1 minute, and allowed to cool for 10 minutes. Quantum dot solution, at a concentration of 3 mg/mL, was then spin-coated on the PbI</w:t>
      </w:r>
      <w:r w:rsidR="00A815E5" w:rsidRPr="002111E0">
        <w:rPr>
          <w:vertAlign w:val="subscript"/>
          <w:lang w:val="en-US"/>
        </w:rPr>
        <w:t>2</w:t>
      </w:r>
      <w:r w:rsidR="00A815E5" w:rsidRPr="002111E0">
        <w:rPr>
          <w:lang w:val="en-US"/>
        </w:rPr>
        <w:t xml:space="preserve"> layer, followed by a 70°C anneal for 1 minute. Afterwards, a </w:t>
      </w:r>
      <w:proofErr w:type="gramStart"/>
      <w:r w:rsidR="00A815E5" w:rsidRPr="002111E0">
        <w:rPr>
          <w:lang w:val="en-US"/>
        </w:rPr>
        <w:t>FAI:MACl</w:t>
      </w:r>
      <w:proofErr w:type="gramEnd"/>
      <w:r w:rsidR="00A815E5" w:rsidRPr="002111E0">
        <w:rPr>
          <w:lang w:val="en-US"/>
        </w:rPr>
        <w:t xml:space="preserve"> solution (90 mg:15 mg in 1 mL IPA) was spin-coated on the PbI</w:t>
      </w:r>
      <w:r w:rsidR="00A815E5" w:rsidRPr="002111E0">
        <w:rPr>
          <w:vertAlign w:val="subscript"/>
          <w:lang w:val="en-US"/>
        </w:rPr>
        <w:t>2</w:t>
      </w:r>
      <w:r w:rsidR="00A815E5" w:rsidRPr="002111E0">
        <w:rPr>
          <w:lang w:val="en-US"/>
        </w:rPr>
        <w:t xml:space="preserve"> layer at 1800 rpm for 30 seconds, after which the substrates were transferred to an air atmosphere glovebox (RH 30%-40%) for thermal annealing at 150°C for 10 minutes on a hot plate. Post-annealing, the substrates were cooled to room temperature in a nitrogen-filled glovebox. Next, a Spiro-OMeTAD solution was spin-coated onto the prepared perovskite film at 4000 rpm for 30 seconds. Lastly, a gold electrode approximately 80 nm thick was thermally evaporated under high vacuum through a mask.</w:t>
      </w:r>
    </w:p>
    <w:p w14:paraId="7EAD86DD" w14:textId="23015936" w:rsidR="005E42C3" w:rsidRDefault="00E60899" w:rsidP="005E1423">
      <w:pPr>
        <w:spacing w:beforeLines="50" w:before="120"/>
        <w:jc w:val="both"/>
        <w:rPr>
          <w:rFonts w:eastAsiaTheme="minorEastAsia"/>
          <w:lang w:val="en-US" w:eastAsia="zh-CN"/>
        </w:rPr>
      </w:pPr>
      <w:r w:rsidRPr="005036BD">
        <w:rPr>
          <w:b/>
          <w:bCs/>
          <w:i/>
          <w:iCs/>
          <w:lang w:val="en-US"/>
        </w:rPr>
        <w:t>Characterizations:</w:t>
      </w:r>
      <w:r w:rsidR="008837EF" w:rsidRPr="005036BD">
        <w:rPr>
          <w:b/>
          <w:bCs/>
        </w:rPr>
        <w:t xml:space="preserve"> </w:t>
      </w:r>
      <w:r w:rsidR="002A032F" w:rsidRPr="002111E0">
        <w:rPr>
          <w:lang w:val="en-US"/>
        </w:rPr>
        <w:t>The crystal structure and phases of the perovskite were characterized using a Bruker Advanced D8 X-ray diffractometer under Cu Kα (λ = 0.154 nm) radiation. The absorbance spectra of the perovskite film were obtained using a UV-Vis spectrophotometer (Agilent Cary 5000). Steady-state photoluminescence (PL) spectra were recorded on a Shimadzu RF-5301pc, while time-resolved photoluminescence spectra were acquired using a picosecond pulsed laser excitation with a 1 MHz repetition rate through a photoluminescence system (Fluo-Time 300). The morphology of the film was investigated using a scanning electron microscope (SEM; TESCAN MIRA3). The surface potential of the perovskite film was measured using an atomic force microscope (AFM; Asylum Research MFP-3D-Stand Alone). X-ray photoelectron spectroscopy (XPS) was performed on a Thermo K-Alpha+ spectrometer equipped with a monochromatic Al Kα X-ray source (1486.6 eV) operating at 100 W power. The samples were analyzed under vacuum (P &lt; 10</w:t>
      </w:r>
      <w:r w:rsidR="002A032F" w:rsidRPr="002111E0">
        <w:rPr>
          <w:vertAlign w:val="superscript"/>
          <w:lang w:val="en-US"/>
        </w:rPr>
        <w:t>-8</w:t>
      </w:r>
      <w:r w:rsidR="002A032F" w:rsidRPr="002111E0">
        <w:rPr>
          <w:lang w:val="en-US"/>
        </w:rPr>
        <w:t xml:space="preserve"> mbar), calibrated through 150 eV (survey scan) or 50 eV (high-resolution scan) energy pass, with a binding energy of C 1s at 284.8 eV for calibration. Ultraviolet photoelectron spectroscopy (UPS, ESCALAB 250Xi, Thermo Fisher) measurements were carried out using a He Iα photon source (21.22 eV). Current-voltage (</w:t>
      </w:r>
      <w:r w:rsidR="002A032F" w:rsidRPr="002111E0">
        <w:rPr>
          <w:i/>
          <w:iCs/>
          <w:lang w:val="en-US"/>
        </w:rPr>
        <w:t>J-V</w:t>
      </w:r>
      <w:r w:rsidR="002A032F" w:rsidRPr="002111E0">
        <w:rPr>
          <w:lang w:val="en-US"/>
        </w:rPr>
        <w:t>) curves for fabricated devices were obtained by collecting data under forward and reverse scans with 30 mV intervals and a 10 ms delay time, under AM 1.5 G illumination (100 mW cm</w:t>
      </w:r>
      <w:r w:rsidR="002A032F" w:rsidRPr="002111E0">
        <w:rPr>
          <w:vertAlign w:val="superscript"/>
          <w:lang w:val="en-US"/>
        </w:rPr>
        <w:t>-2</w:t>
      </w:r>
      <w:r w:rsidR="002A032F" w:rsidRPr="002111E0">
        <w:rPr>
          <w:lang w:val="en-US"/>
        </w:rPr>
        <w:t>) using a source meter (Keysight B2901A) and a solar simulator (Enlitech SS-F5-3A). The external quantum efficiency (EQE) spectra were measured using an Enlitech QER-3011 quantum efficiency test system, calibrated for each wavelength's light intensity using a Si detector before measurement. The maximum power point (MPP) output was obtained from the maximum power point current density. Electrochemical impedance spectroscopy (EIS) tests were conducted using a Princeton Applied Research P4000+ electrochemical workstation in the frequency range from 100 Hz to 1 MHz, at a bias voltage of 1 V under dark conditions with an amplitude of 10 mV.</w:t>
      </w:r>
    </w:p>
    <w:p w14:paraId="6C472A93" w14:textId="68DDA7B1" w:rsidR="005036BD" w:rsidRPr="005036BD" w:rsidRDefault="005036BD" w:rsidP="005E1423">
      <w:pPr>
        <w:spacing w:beforeLines="100" w:before="240" w:afterLines="100" w:after="240"/>
        <w:jc w:val="both"/>
        <w:rPr>
          <w:rFonts w:eastAsiaTheme="minorEastAsia"/>
          <w:b/>
          <w:bCs/>
          <w:sz w:val="28"/>
          <w:szCs w:val="28"/>
          <w:lang w:val="en-US" w:eastAsia="zh-CN"/>
        </w:rPr>
      </w:pPr>
      <w:r w:rsidRPr="005036BD">
        <w:rPr>
          <w:rFonts w:eastAsiaTheme="minorEastAsia"/>
          <w:b/>
          <w:bCs/>
          <w:sz w:val="28"/>
          <w:szCs w:val="28"/>
          <w:lang w:val="en-US" w:eastAsia="zh-CN"/>
        </w:rPr>
        <w:t>S</w:t>
      </w:r>
      <w:r w:rsidRPr="005036BD">
        <w:rPr>
          <w:rFonts w:eastAsiaTheme="minorEastAsia" w:hint="eastAsia"/>
          <w:b/>
          <w:bCs/>
          <w:sz w:val="28"/>
          <w:szCs w:val="28"/>
          <w:lang w:val="en-US" w:eastAsia="zh-CN"/>
        </w:rPr>
        <w:t>2 Supplementary Figures and Tables</w:t>
      </w:r>
    </w:p>
    <w:p w14:paraId="4C33AF35" w14:textId="3AD0FE03" w:rsidR="00646885" w:rsidRPr="002111E0" w:rsidRDefault="00FE762C" w:rsidP="005E1423">
      <w:pPr>
        <w:spacing w:beforeLines="50" w:before="120"/>
        <w:jc w:val="center"/>
        <w:rPr>
          <w:rFonts w:eastAsiaTheme="minorEastAsia"/>
          <w:lang w:val="en-US" w:eastAsia="zh-CN"/>
        </w:rPr>
      </w:pPr>
      <w:r w:rsidRPr="002111E0">
        <w:rPr>
          <w:rFonts w:eastAsiaTheme="minorEastAsia"/>
          <w:noProof/>
          <w:lang w:val="en-US" w:eastAsia="zh-CN"/>
        </w:rPr>
        <w:drawing>
          <wp:inline distT="0" distB="0" distL="0" distR="0" wp14:anchorId="21783982" wp14:editId="0AE92BC4">
            <wp:extent cx="4692722" cy="1681162"/>
            <wp:effectExtent l="0" t="0" r="0" b="0"/>
            <wp:docPr id="1671761139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61" t="4062"/>
                    <a:stretch/>
                  </pic:blipFill>
                  <pic:spPr bwMode="auto">
                    <a:xfrm>
                      <a:off x="0" y="0"/>
                      <a:ext cx="4710478" cy="16875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BBF3D9F" w14:textId="60C1A44D" w:rsidR="00546D8F" w:rsidRDefault="00FE762C" w:rsidP="005E1423">
      <w:pPr>
        <w:spacing w:beforeLines="50" w:before="120"/>
        <w:rPr>
          <w:rFonts w:eastAsiaTheme="minorEastAsia"/>
          <w:bCs/>
          <w:lang w:val="en-US" w:eastAsia="zh-CN"/>
        </w:rPr>
      </w:pPr>
      <w:r w:rsidRPr="002111E0">
        <w:rPr>
          <w:rFonts w:eastAsiaTheme="minorEastAsia"/>
          <w:b/>
          <w:bCs/>
          <w:lang w:val="en-US" w:eastAsia="zh-CN"/>
        </w:rPr>
        <w:t>Fig</w:t>
      </w:r>
      <w:r w:rsidR="00EF0829">
        <w:rPr>
          <w:rFonts w:eastAsiaTheme="minorEastAsia" w:hint="eastAsia"/>
          <w:b/>
          <w:bCs/>
          <w:lang w:val="en-US" w:eastAsia="zh-CN"/>
        </w:rPr>
        <w:t>.</w:t>
      </w:r>
      <w:r w:rsidRPr="002111E0">
        <w:rPr>
          <w:rFonts w:eastAsiaTheme="minorEastAsia"/>
          <w:b/>
          <w:bCs/>
          <w:lang w:val="en-US" w:eastAsia="zh-CN"/>
        </w:rPr>
        <w:t xml:space="preserve"> S</w:t>
      </w:r>
      <w:r w:rsidRPr="002111E0">
        <w:rPr>
          <w:rFonts w:eastAsiaTheme="minorEastAsia" w:hint="eastAsia"/>
          <w:b/>
          <w:bCs/>
          <w:lang w:val="en-US" w:eastAsia="zh-CN"/>
        </w:rPr>
        <w:t>1</w:t>
      </w:r>
      <w:r w:rsidRPr="002111E0">
        <w:rPr>
          <w:rFonts w:eastAsiaTheme="minorEastAsia"/>
          <w:lang w:val="en-US" w:eastAsia="zh-CN"/>
        </w:rPr>
        <w:t xml:space="preserve"> Size distribution histograms of </w:t>
      </w:r>
      <w:r w:rsidRPr="002111E0">
        <w:rPr>
          <w:rFonts w:eastAsiaTheme="minorEastAsia" w:hint="eastAsia"/>
          <w:lang w:val="en-US" w:eastAsia="zh-CN"/>
        </w:rPr>
        <w:t>CsPbI</w:t>
      </w:r>
      <w:r w:rsidRPr="002111E0">
        <w:rPr>
          <w:rFonts w:eastAsiaTheme="minorEastAsia" w:hint="eastAsia"/>
          <w:vertAlign w:val="subscript"/>
          <w:lang w:val="en-US" w:eastAsia="zh-CN"/>
        </w:rPr>
        <w:t>3</w:t>
      </w:r>
      <w:r w:rsidRPr="002111E0">
        <w:rPr>
          <w:rFonts w:eastAsiaTheme="minorEastAsia"/>
          <w:lang w:val="en-US" w:eastAsia="zh-CN"/>
        </w:rPr>
        <w:t xml:space="preserve"> and </w:t>
      </w:r>
      <w:r w:rsidRPr="002111E0">
        <w:rPr>
          <w:rFonts w:eastAsiaTheme="minorEastAsia" w:hint="eastAsia"/>
          <w:lang w:val="en-US" w:eastAsia="zh-CN"/>
        </w:rPr>
        <w:t>CsPbBr</w:t>
      </w:r>
      <w:r w:rsidRPr="002111E0">
        <w:rPr>
          <w:rFonts w:eastAsiaTheme="minorEastAsia" w:hint="eastAsia"/>
          <w:vertAlign w:val="subscript"/>
          <w:lang w:val="en-US" w:eastAsia="zh-CN"/>
        </w:rPr>
        <w:t>3</w:t>
      </w:r>
      <w:r w:rsidR="006829F1" w:rsidRPr="002111E0">
        <w:rPr>
          <w:bCs/>
          <w:lang w:val="en-US"/>
        </w:rPr>
        <w:t xml:space="preserve"> quantum dots</w:t>
      </w:r>
    </w:p>
    <w:p w14:paraId="05B05213" w14:textId="77777777" w:rsidR="00EF0829" w:rsidRPr="00EF0829" w:rsidRDefault="00EF0829" w:rsidP="005E1423">
      <w:pPr>
        <w:spacing w:beforeLines="50" w:before="120"/>
        <w:rPr>
          <w:rFonts w:eastAsiaTheme="minorEastAsia" w:hint="eastAsia"/>
          <w:lang w:val="en-US" w:eastAsia="zh-CN"/>
        </w:rPr>
      </w:pPr>
    </w:p>
    <w:p w14:paraId="0AC4611E" w14:textId="6FD837B6" w:rsidR="001D2C57" w:rsidRPr="002111E0" w:rsidRDefault="001D2C57" w:rsidP="005E1423">
      <w:pPr>
        <w:spacing w:beforeLines="50" w:before="120"/>
        <w:jc w:val="center"/>
        <w:rPr>
          <w:rFonts w:eastAsiaTheme="minorEastAsia"/>
          <w:lang w:val="en-US" w:eastAsia="zh-CN"/>
        </w:rPr>
      </w:pPr>
      <w:r w:rsidRPr="002111E0">
        <w:rPr>
          <w:rFonts w:eastAsiaTheme="minorEastAsia"/>
          <w:noProof/>
          <w:lang w:val="en-US" w:eastAsia="zh-CN"/>
        </w:rPr>
        <w:drawing>
          <wp:inline distT="0" distB="0" distL="0" distR="0" wp14:anchorId="54DE3481" wp14:editId="1F0B9ECF">
            <wp:extent cx="5435186" cy="1443038"/>
            <wp:effectExtent l="0" t="0" r="0" b="5080"/>
            <wp:docPr id="1227389612" name="图片 1" descr="徽标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7389612" name="图片 1" descr="徽标&#10;&#10;描述已自动生成"/>
                    <pic:cNvPicPr>
                      <a:picLocks noChangeAspect="1" noChangeArrowheads="1"/>
                    </pic:cNvPicPr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06" t="5781" r="2572" b="2617"/>
                    <a:stretch/>
                  </pic:blipFill>
                  <pic:spPr bwMode="auto">
                    <a:xfrm>
                      <a:off x="0" y="0"/>
                      <a:ext cx="5448907" cy="14466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7B52921" w14:textId="1718D5A1" w:rsidR="003D6B74" w:rsidRPr="002111E0" w:rsidRDefault="00EF0829" w:rsidP="005E1423">
      <w:pPr>
        <w:spacing w:beforeLines="50" w:before="120"/>
        <w:rPr>
          <w:rFonts w:eastAsiaTheme="minorEastAsia"/>
          <w:lang w:val="en-US" w:eastAsia="zh-CN"/>
        </w:rPr>
      </w:pPr>
      <w:r w:rsidRPr="00EF0829">
        <w:rPr>
          <w:rFonts w:eastAsiaTheme="minorEastAsia" w:hint="eastAsia"/>
          <w:b/>
          <w:bCs/>
          <w:lang w:val="en-US" w:eastAsia="zh-CN"/>
        </w:rPr>
        <w:t>Fig.</w:t>
      </w:r>
      <w:r w:rsidR="001D2C57" w:rsidRPr="002111E0">
        <w:rPr>
          <w:rFonts w:eastAsiaTheme="minorEastAsia" w:hint="eastAsia"/>
          <w:b/>
          <w:bCs/>
          <w:lang w:val="en-US" w:eastAsia="zh-CN"/>
        </w:rPr>
        <w:t xml:space="preserve"> S2</w:t>
      </w:r>
      <w:r w:rsidR="001D2C57" w:rsidRPr="002111E0">
        <w:t xml:space="preserve"> </w:t>
      </w:r>
      <w:r w:rsidR="001D2C57" w:rsidRPr="002111E0">
        <w:rPr>
          <w:rFonts w:eastAsiaTheme="minorEastAsia"/>
          <w:lang w:val="en-US" w:eastAsia="zh-CN"/>
        </w:rPr>
        <w:t>(</w:t>
      </w:r>
      <w:r w:rsidR="001D2C57" w:rsidRPr="00EF0829">
        <w:rPr>
          <w:rFonts w:eastAsiaTheme="minorEastAsia"/>
          <w:b/>
          <w:bCs/>
          <w:lang w:val="en-US" w:eastAsia="zh-CN"/>
        </w:rPr>
        <w:t>a-c</w:t>
      </w:r>
      <w:r w:rsidR="001D2C57" w:rsidRPr="002111E0">
        <w:rPr>
          <w:rFonts w:eastAsiaTheme="minorEastAsia"/>
          <w:lang w:val="en-US" w:eastAsia="zh-CN"/>
        </w:rPr>
        <w:t>) Grain size statistics for Control, Br-PVSK and I-PVSK perovskite films</w:t>
      </w:r>
    </w:p>
    <w:p w14:paraId="24DB93CC" w14:textId="77777777" w:rsidR="003D6B74" w:rsidRPr="002111E0" w:rsidRDefault="003D6B74" w:rsidP="005E1423">
      <w:pPr>
        <w:spacing w:beforeLines="50" w:before="120"/>
        <w:rPr>
          <w:rFonts w:eastAsiaTheme="minorEastAsia"/>
          <w:lang w:val="en-US" w:eastAsia="zh-CN"/>
        </w:rPr>
      </w:pPr>
    </w:p>
    <w:p w14:paraId="37FE9BF5" w14:textId="2DC14279" w:rsidR="007C4A95" w:rsidRPr="002111E0" w:rsidRDefault="007C4A95" w:rsidP="005E1423">
      <w:pPr>
        <w:spacing w:beforeLines="50" w:before="120"/>
        <w:jc w:val="center"/>
        <w:rPr>
          <w:rFonts w:eastAsiaTheme="minorEastAsia"/>
          <w:lang w:val="en-US" w:eastAsia="zh-CN"/>
        </w:rPr>
      </w:pPr>
      <w:r w:rsidRPr="002111E0">
        <w:rPr>
          <w:rFonts w:eastAsiaTheme="minorEastAsia"/>
          <w:noProof/>
          <w:lang w:val="en-US" w:eastAsia="zh-CN"/>
        </w:rPr>
        <w:drawing>
          <wp:inline distT="0" distB="0" distL="0" distR="0" wp14:anchorId="0FED9BE9" wp14:editId="40B8D568">
            <wp:extent cx="5525263" cy="1514475"/>
            <wp:effectExtent l="0" t="0" r="0" b="0"/>
            <wp:docPr id="134680056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43" t="2989" r="1353" b="-1"/>
                    <a:stretch/>
                  </pic:blipFill>
                  <pic:spPr bwMode="auto">
                    <a:xfrm>
                      <a:off x="0" y="0"/>
                      <a:ext cx="5532271" cy="15163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A1667F6" w14:textId="2EC83F88" w:rsidR="007C4A95" w:rsidRPr="002111E0" w:rsidRDefault="00EF0829" w:rsidP="005E1423">
      <w:pPr>
        <w:spacing w:beforeLines="50" w:before="120"/>
        <w:rPr>
          <w:rFonts w:eastAsiaTheme="minorEastAsia"/>
          <w:lang w:val="en-US" w:eastAsia="zh-CN"/>
        </w:rPr>
      </w:pPr>
      <w:bookmarkStart w:id="10" w:name="_Hlk185843920"/>
      <w:r w:rsidRPr="00EF0829">
        <w:rPr>
          <w:rFonts w:eastAsiaTheme="minorEastAsia" w:hint="eastAsia"/>
          <w:b/>
          <w:bCs/>
          <w:lang w:val="en-US" w:eastAsia="zh-CN"/>
        </w:rPr>
        <w:t>Fig.</w:t>
      </w:r>
      <w:r w:rsidR="007C4A95" w:rsidRPr="002111E0">
        <w:rPr>
          <w:rFonts w:eastAsiaTheme="minorEastAsia" w:hint="eastAsia"/>
          <w:b/>
          <w:bCs/>
          <w:lang w:val="en-US" w:eastAsia="zh-CN"/>
        </w:rPr>
        <w:t xml:space="preserve"> S</w:t>
      </w:r>
      <w:r w:rsidR="001D2C57" w:rsidRPr="002111E0">
        <w:rPr>
          <w:rFonts w:eastAsiaTheme="minorEastAsia" w:hint="eastAsia"/>
          <w:b/>
          <w:bCs/>
          <w:lang w:val="en-US" w:eastAsia="zh-CN"/>
        </w:rPr>
        <w:t>3</w:t>
      </w:r>
      <w:r w:rsidR="007C4A95" w:rsidRPr="002111E0">
        <w:rPr>
          <w:rFonts w:eastAsiaTheme="minorEastAsia" w:hint="eastAsia"/>
          <w:lang w:val="en-US" w:eastAsia="zh-CN"/>
        </w:rPr>
        <w:t xml:space="preserve"> </w:t>
      </w:r>
      <w:r w:rsidR="007C4A95" w:rsidRPr="002111E0">
        <w:rPr>
          <w:rFonts w:eastAsiaTheme="minorEastAsia"/>
          <w:lang w:val="en-US" w:eastAsia="zh-CN"/>
        </w:rPr>
        <w:t xml:space="preserve">AFM topographical images of </w:t>
      </w:r>
      <w:r w:rsidR="007C4A95" w:rsidRPr="002111E0">
        <w:rPr>
          <w:rFonts w:eastAsiaTheme="minorEastAsia" w:hint="eastAsia"/>
          <w:lang w:val="en-US" w:eastAsia="zh-CN"/>
        </w:rPr>
        <w:t>Control</w:t>
      </w:r>
      <w:r w:rsidR="007C4A95" w:rsidRPr="002111E0">
        <w:rPr>
          <w:rFonts w:eastAsiaTheme="minorEastAsia"/>
          <w:lang w:val="en-US" w:eastAsia="zh-CN"/>
        </w:rPr>
        <w:t xml:space="preserve">, </w:t>
      </w:r>
      <w:r w:rsidR="007C4A95" w:rsidRPr="002111E0">
        <w:rPr>
          <w:rFonts w:eastAsiaTheme="minorEastAsia" w:hint="eastAsia"/>
          <w:lang w:val="en-US" w:eastAsia="zh-CN"/>
        </w:rPr>
        <w:t xml:space="preserve">Br-PVSK and I-PVSK </w:t>
      </w:r>
      <w:r w:rsidR="007C4A95" w:rsidRPr="002111E0">
        <w:rPr>
          <w:rFonts w:eastAsiaTheme="minorEastAsia"/>
          <w:lang w:val="en-US" w:eastAsia="zh-CN"/>
        </w:rPr>
        <w:t>perovskites films</w:t>
      </w:r>
      <w:bookmarkEnd w:id="10"/>
    </w:p>
    <w:p w14:paraId="0D90EA2D" w14:textId="77777777" w:rsidR="007C4A95" w:rsidRPr="002111E0" w:rsidRDefault="007C4A95" w:rsidP="005E1423">
      <w:pPr>
        <w:spacing w:beforeLines="50" w:before="120"/>
        <w:rPr>
          <w:rFonts w:eastAsiaTheme="minorEastAsia"/>
          <w:lang w:val="en-US" w:eastAsia="zh-CN"/>
        </w:rPr>
      </w:pPr>
    </w:p>
    <w:p w14:paraId="02508A09" w14:textId="48B1FE83" w:rsidR="001308F4" w:rsidRPr="002111E0" w:rsidRDefault="001308F4" w:rsidP="005E1423">
      <w:pPr>
        <w:spacing w:beforeLines="50" w:before="120"/>
        <w:rPr>
          <w:rFonts w:eastAsiaTheme="minorEastAsia"/>
          <w:lang w:val="en-US" w:eastAsia="zh-CN"/>
        </w:rPr>
      </w:pPr>
      <w:r w:rsidRPr="002111E0">
        <w:rPr>
          <w:rFonts w:eastAsiaTheme="minorEastAsia"/>
          <w:noProof/>
        </w:rPr>
        <w:drawing>
          <wp:inline distT="0" distB="0" distL="0" distR="0" wp14:anchorId="6F7DCA6B" wp14:editId="426A8D7F">
            <wp:extent cx="5566425" cy="1062037"/>
            <wp:effectExtent l="0" t="0" r="0" b="5080"/>
            <wp:docPr id="25089806" name="图片 1" descr="文本&#10;&#10;中度可信度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089806" name="图片 1" descr="文本&#10;&#10;中度可信度描述已自动生成"/>
                    <pic:cNvPicPr>
                      <a:picLocks noChangeAspect="1" noChangeArrowheads="1"/>
                    </pic:cNvPicPr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38" t="4480"/>
                    <a:stretch/>
                  </pic:blipFill>
                  <pic:spPr bwMode="auto">
                    <a:xfrm>
                      <a:off x="0" y="0"/>
                      <a:ext cx="5576858" cy="10640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D113884" w14:textId="36146904" w:rsidR="001308F4" w:rsidRPr="002111E0" w:rsidRDefault="00EF0829" w:rsidP="005E1423">
      <w:pPr>
        <w:spacing w:beforeLines="50" w:before="120"/>
        <w:rPr>
          <w:rFonts w:eastAsiaTheme="minorEastAsia" w:hint="eastAsia"/>
          <w:lang w:val="en-US" w:eastAsia="zh-CN"/>
        </w:rPr>
      </w:pPr>
      <w:r w:rsidRPr="00EF0829">
        <w:rPr>
          <w:rFonts w:eastAsiaTheme="minorEastAsia" w:hint="eastAsia"/>
          <w:b/>
          <w:bCs/>
          <w:lang w:val="en-US" w:eastAsia="zh-CN"/>
        </w:rPr>
        <w:t>Fig.</w:t>
      </w:r>
      <w:r w:rsidR="001308F4" w:rsidRPr="002111E0">
        <w:rPr>
          <w:rFonts w:eastAsiaTheme="minorEastAsia" w:hint="eastAsia"/>
          <w:b/>
          <w:bCs/>
          <w:lang w:val="en-US" w:eastAsia="zh-CN"/>
        </w:rPr>
        <w:t xml:space="preserve"> S</w:t>
      </w:r>
      <w:r w:rsidR="001D2C57" w:rsidRPr="002111E0">
        <w:rPr>
          <w:rFonts w:eastAsiaTheme="minorEastAsia" w:hint="eastAsia"/>
          <w:b/>
          <w:bCs/>
          <w:lang w:val="en-US" w:eastAsia="zh-CN"/>
        </w:rPr>
        <w:t>4</w:t>
      </w:r>
      <w:r w:rsidR="001308F4" w:rsidRPr="002111E0">
        <w:rPr>
          <w:rFonts w:eastAsiaTheme="minorEastAsia" w:hint="eastAsia"/>
          <w:lang w:val="en-US" w:eastAsia="zh-CN"/>
        </w:rPr>
        <w:t xml:space="preserve"> </w:t>
      </w:r>
      <w:r w:rsidR="001308F4" w:rsidRPr="002111E0">
        <w:rPr>
          <w:rFonts w:eastAsiaTheme="minorEastAsia"/>
          <w:lang w:val="en-US" w:eastAsia="zh-CN"/>
        </w:rPr>
        <w:t>(</w:t>
      </w:r>
      <w:r w:rsidR="001308F4" w:rsidRPr="00EF0829">
        <w:rPr>
          <w:rFonts w:eastAsiaTheme="minorEastAsia"/>
          <w:b/>
          <w:bCs/>
          <w:lang w:val="en-US" w:eastAsia="zh-CN"/>
        </w:rPr>
        <w:t>a-c</w:t>
      </w:r>
      <w:r w:rsidR="001308F4" w:rsidRPr="002111E0">
        <w:rPr>
          <w:rFonts w:eastAsiaTheme="minorEastAsia"/>
          <w:lang w:val="en-US" w:eastAsia="zh-CN"/>
        </w:rPr>
        <w:t xml:space="preserve">) Cross-sectional SEM images of PSC devices based on Control </w:t>
      </w:r>
      <w:proofErr w:type="gramStart"/>
      <w:r w:rsidR="001308F4" w:rsidRPr="002111E0">
        <w:rPr>
          <w:rFonts w:eastAsiaTheme="minorEastAsia"/>
          <w:lang w:val="en-US" w:eastAsia="zh-CN"/>
        </w:rPr>
        <w:t>and  Br</w:t>
      </w:r>
      <w:proofErr w:type="gramEnd"/>
      <w:r w:rsidR="001308F4" w:rsidRPr="002111E0">
        <w:rPr>
          <w:rFonts w:eastAsiaTheme="minorEastAsia"/>
          <w:lang w:val="en-US" w:eastAsia="zh-CN"/>
        </w:rPr>
        <w:t>-PVSK, I-PVSK modified</w:t>
      </w:r>
    </w:p>
    <w:p w14:paraId="0C4189EB" w14:textId="35456EBF" w:rsidR="001D2C57" w:rsidRPr="002111E0" w:rsidRDefault="001D2C57" w:rsidP="005E1423">
      <w:pPr>
        <w:spacing w:beforeLines="50" w:before="120"/>
        <w:jc w:val="center"/>
        <w:rPr>
          <w:rFonts w:eastAsiaTheme="minorEastAsia"/>
          <w:lang w:val="en-US" w:eastAsia="zh-CN"/>
        </w:rPr>
      </w:pPr>
      <w:r w:rsidRPr="002111E0">
        <w:rPr>
          <w:noProof/>
        </w:rPr>
        <w:drawing>
          <wp:inline distT="0" distB="0" distL="0" distR="0" wp14:anchorId="43B66DBA" wp14:editId="3EB49FAB">
            <wp:extent cx="3740291" cy="3125337"/>
            <wp:effectExtent l="0" t="0" r="0" b="0"/>
            <wp:docPr id="1609124718" name="图片 1" descr="日历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9124718" name="图片 1" descr="日历&#10;&#10;描述已自动生成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64419" cy="31454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BDBAB3E" w14:textId="5AE6D680" w:rsidR="001D2C57" w:rsidRDefault="00EF0829" w:rsidP="005E1423">
      <w:pPr>
        <w:spacing w:beforeLines="50" w:before="120"/>
        <w:rPr>
          <w:rFonts w:eastAsiaTheme="minorEastAsia"/>
          <w:lang w:val="en-US" w:eastAsia="zh-CN"/>
        </w:rPr>
      </w:pPr>
      <w:r w:rsidRPr="00EF0829">
        <w:rPr>
          <w:rFonts w:eastAsiaTheme="minorEastAsia" w:hint="eastAsia"/>
          <w:b/>
          <w:bCs/>
          <w:lang w:val="en-US" w:eastAsia="zh-CN"/>
        </w:rPr>
        <w:t>Fig.</w:t>
      </w:r>
      <w:r w:rsidR="001D2C57" w:rsidRPr="002111E0">
        <w:rPr>
          <w:rFonts w:eastAsiaTheme="minorEastAsia" w:hint="eastAsia"/>
          <w:b/>
          <w:bCs/>
          <w:lang w:val="en-US" w:eastAsia="zh-CN"/>
        </w:rPr>
        <w:t xml:space="preserve"> S5</w:t>
      </w:r>
      <w:r w:rsidR="001D2C57" w:rsidRPr="002111E0">
        <w:rPr>
          <w:rFonts w:eastAsiaTheme="minorEastAsia" w:hint="eastAsia"/>
          <w:lang w:val="en-US" w:eastAsia="zh-CN"/>
        </w:rPr>
        <w:t xml:space="preserve"> TEM morphology of (</w:t>
      </w:r>
      <w:r w:rsidR="001D2C57" w:rsidRPr="00EF0829">
        <w:rPr>
          <w:rFonts w:eastAsiaTheme="minorEastAsia" w:hint="eastAsia"/>
          <w:b/>
          <w:bCs/>
          <w:lang w:val="en-US" w:eastAsia="zh-CN"/>
        </w:rPr>
        <w:t>a, b</w:t>
      </w:r>
      <w:r w:rsidR="001D2C57" w:rsidRPr="002111E0">
        <w:rPr>
          <w:rFonts w:eastAsiaTheme="minorEastAsia" w:hint="eastAsia"/>
          <w:lang w:val="en-US" w:eastAsia="zh-CN"/>
        </w:rPr>
        <w:t>) CsPbI</w:t>
      </w:r>
      <w:r w:rsidR="001D2C57" w:rsidRPr="002111E0">
        <w:rPr>
          <w:rFonts w:eastAsiaTheme="minorEastAsia" w:hint="eastAsia"/>
          <w:vertAlign w:val="subscript"/>
          <w:lang w:val="en-US" w:eastAsia="zh-CN"/>
        </w:rPr>
        <w:t>3</w:t>
      </w:r>
      <w:r w:rsidR="001D2C57" w:rsidRPr="002111E0">
        <w:rPr>
          <w:rFonts w:eastAsiaTheme="minorEastAsia" w:hint="eastAsia"/>
          <w:lang w:val="en-US" w:eastAsia="zh-CN"/>
        </w:rPr>
        <w:t xml:space="preserve"> and (</w:t>
      </w:r>
      <w:r w:rsidR="001D2C57" w:rsidRPr="00EF0829">
        <w:rPr>
          <w:rFonts w:eastAsiaTheme="minorEastAsia" w:hint="eastAsia"/>
          <w:b/>
          <w:bCs/>
          <w:lang w:val="en-US" w:eastAsia="zh-CN"/>
        </w:rPr>
        <w:t>c, d</w:t>
      </w:r>
      <w:r w:rsidR="001D2C57" w:rsidRPr="002111E0">
        <w:rPr>
          <w:rFonts w:eastAsiaTheme="minorEastAsia" w:hint="eastAsia"/>
          <w:lang w:val="en-US" w:eastAsia="zh-CN"/>
        </w:rPr>
        <w:t>) CsPbBr</w:t>
      </w:r>
      <w:r w:rsidR="001D2C57" w:rsidRPr="002111E0">
        <w:rPr>
          <w:rFonts w:eastAsiaTheme="minorEastAsia" w:hint="eastAsia"/>
          <w:vertAlign w:val="subscript"/>
          <w:lang w:val="en-US" w:eastAsia="zh-CN"/>
        </w:rPr>
        <w:t>3</w:t>
      </w:r>
      <w:r w:rsidR="001D2C57" w:rsidRPr="002111E0">
        <w:rPr>
          <w:rFonts w:eastAsiaTheme="minorEastAsia" w:hint="eastAsia"/>
          <w:lang w:val="en-US" w:eastAsia="zh-CN"/>
        </w:rPr>
        <w:t xml:space="preserve"> QDs after IPA washing</w:t>
      </w:r>
    </w:p>
    <w:p w14:paraId="06D72179" w14:textId="3703CA6C" w:rsidR="00253997" w:rsidRPr="002111E0" w:rsidRDefault="00253997" w:rsidP="005E1423">
      <w:pPr>
        <w:spacing w:beforeLines="50" w:before="120"/>
        <w:jc w:val="center"/>
        <w:rPr>
          <w:rFonts w:eastAsiaTheme="minorEastAsia"/>
          <w:lang w:val="en-US" w:eastAsia="zh-CN"/>
        </w:rPr>
      </w:pPr>
      <w:r w:rsidRPr="002111E0">
        <w:rPr>
          <w:rFonts w:eastAsiaTheme="minorEastAsia"/>
          <w:noProof/>
        </w:rPr>
        <w:drawing>
          <wp:inline distT="0" distB="0" distL="0" distR="0" wp14:anchorId="27796502" wp14:editId="4A39E708">
            <wp:extent cx="5836511" cy="1614487"/>
            <wp:effectExtent l="0" t="0" r="0" b="5080"/>
            <wp:docPr id="956852960" name="图片 6" descr="图片包含 图表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6852960" name="图片 6" descr="图片包含 图表&#10;&#10;描述已自动生成"/>
                    <pic:cNvPicPr>
                      <a:picLocks noChangeAspect="1" noChangeArrowheads="1"/>
                    </pic:cNvPicPr>
                  </pic:nvPicPr>
                  <pic:blipFill rotWithShape="1"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10" t="6478" r="4638" b="4352"/>
                    <a:stretch/>
                  </pic:blipFill>
                  <pic:spPr bwMode="auto">
                    <a:xfrm>
                      <a:off x="0" y="0"/>
                      <a:ext cx="5840145" cy="16154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AE9D5D9" w14:textId="04CA37D2" w:rsidR="00253997" w:rsidRPr="002111E0" w:rsidRDefault="00EF0829" w:rsidP="005E1423">
      <w:pPr>
        <w:spacing w:beforeLines="50" w:before="120"/>
        <w:jc w:val="both"/>
        <w:rPr>
          <w:rFonts w:eastAsiaTheme="minorEastAsia"/>
          <w:lang w:val="en-US" w:eastAsia="zh-CN"/>
        </w:rPr>
      </w:pPr>
      <w:r w:rsidRPr="00EF0829">
        <w:rPr>
          <w:rFonts w:eastAsiaTheme="minorEastAsia" w:hint="eastAsia"/>
          <w:b/>
          <w:bCs/>
          <w:lang w:val="en-US" w:eastAsia="zh-CN"/>
        </w:rPr>
        <w:t>Fig.</w:t>
      </w:r>
      <w:r w:rsidR="00253997" w:rsidRPr="002111E0">
        <w:rPr>
          <w:rFonts w:eastAsiaTheme="minorEastAsia" w:hint="eastAsia"/>
          <w:b/>
          <w:bCs/>
          <w:lang w:val="en-US" w:eastAsia="zh-CN"/>
        </w:rPr>
        <w:t xml:space="preserve"> S</w:t>
      </w:r>
      <w:r w:rsidR="00FD1B2C" w:rsidRPr="002111E0">
        <w:rPr>
          <w:rFonts w:eastAsiaTheme="minorEastAsia" w:hint="eastAsia"/>
          <w:b/>
          <w:bCs/>
          <w:lang w:val="en-US" w:eastAsia="zh-CN"/>
        </w:rPr>
        <w:t>6</w:t>
      </w:r>
      <w:r w:rsidR="00253997" w:rsidRPr="002111E0">
        <w:rPr>
          <w:rFonts w:eastAsiaTheme="minorEastAsia" w:hint="eastAsia"/>
          <w:b/>
          <w:bCs/>
          <w:lang w:val="en-US" w:eastAsia="zh-CN"/>
        </w:rPr>
        <w:t xml:space="preserve"> </w:t>
      </w:r>
      <w:r w:rsidR="00253997" w:rsidRPr="002111E0">
        <w:rPr>
          <w:rFonts w:eastAsiaTheme="minorEastAsia"/>
          <w:lang w:val="en-US" w:eastAsia="zh-CN"/>
        </w:rPr>
        <w:t>(</w:t>
      </w:r>
      <w:r w:rsidR="00253997" w:rsidRPr="00EF0829">
        <w:rPr>
          <w:rFonts w:eastAsiaTheme="minorEastAsia"/>
          <w:b/>
          <w:bCs/>
          <w:lang w:val="en-US" w:eastAsia="zh-CN"/>
        </w:rPr>
        <w:t>a</w:t>
      </w:r>
      <w:r w:rsidR="00253997" w:rsidRPr="002111E0">
        <w:rPr>
          <w:rFonts w:eastAsiaTheme="minorEastAsia"/>
          <w:lang w:val="en-US" w:eastAsia="zh-CN"/>
        </w:rPr>
        <w:t>) The humidity stability of unencapsulated PSCs was evaluated in ambient air at approximately 85% relative humidity (RH) at room temperature. The devices were subjected to periodic testing under AM 1.5G illumination using a xenon arc lamp at a power density of 100 mW cm</w:t>
      </w:r>
      <w:r w:rsidR="00253997" w:rsidRPr="002111E0">
        <w:rPr>
          <w:rFonts w:eastAsiaTheme="minorEastAsia"/>
          <w:vertAlign w:val="superscript"/>
          <w:lang w:val="en-US" w:eastAsia="zh-CN"/>
        </w:rPr>
        <w:t>−2</w:t>
      </w:r>
      <w:r w:rsidR="00253997" w:rsidRPr="002111E0">
        <w:rPr>
          <w:rFonts w:eastAsiaTheme="minorEastAsia"/>
          <w:lang w:val="en-US" w:eastAsia="zh-CN"/>
        </w:rPr>
        <w:t>. (</w:t>
      </w:r>
      <w:r w:rsidR="00253997" w:rsidRPr="00EF0829">
        <w:rPr>
          <w:rFonts w:eastAsiaTheme="minorEastAsia"/>
          <w:b/>
          <w:bCs/>
          <w:lang w:val="en-US" w:eastAsia="zh-CN"/>
        </w:rPr>
        <w:t>b</w:t>
      </w:r>
      <w:r w:rsidR="00253997" w:rsidRPr="002111E0">
        <w:rPr>
          <w:rFonts w:eastAsiaTheme="minorEastAsia"/>
          <w:lang w:val="en-US" w:eastAsia="zh-CN"/>
        </w:rPr>
        <w:t>) The thermal stability of unencapsulated PSCs was assessed under continuous heating at 85 °C in a nitrogen atmosphere. These devices were also periodic testing under AM 1.5G irradiation from a xenon arc lamp at 100 mW cm</w:t>
      </w:r>
      <w:r w:rsidR="00253997" w:rsidRPr="002111E0">
        <w:rPr>
          <w:rFonts w:eastAsiaTheme="minorEastAsia"/>
          <w:vertAlign w:val="superscript"/>
          <w:lang w:val="en-US" w:eastAsia="zh-CN"/>
        </w:rPr>
        <w:t>−2</w:t>
      </w:r>
      <w:r w:rsidR="00253997" w:rsidRPr="002111E0">
        <w:rPr>
          <w:rFonts w:eastAsiaTheme="minorEastAsia"/>
          <w:lang w:val="en-US" w:eastAsia="zh-CN"/>
        </w:rPr>
        <w:t>. (</w:t>
      </w:r>
      <w:r w:rsidR="00253997" w:rsidRPr="00EF0829">
        <w:rPr>
          <w:rFonts w:eastAsiaTheme="minorEastAsia"/>
          <w:b/>
          <w:bCs/>
          <w:lang w:val="en-US" w:eastAsia="zh-CN"/>
        </w:rPr>
        <w:t>c</w:t>
      </w:r>
      <w:r w:rsidR="00253997" w:rsidRPr="002111E0">
        <w:rPr>
          <w:rFonts w:eastAsiaTheme="minorEastAsia"/>
          <w:lang w:val="en-US" w:eastAsia="zh-CN"/>
        </w:rPr>
        <w:t>) The stability of unencapsulated PSCs was examined during storage in ambient air at around 85% RH, coupled with heating at 85 °C. Periodic testing of these devices was conducted under AM 1.5G illumination from a xenon arc lamp at a power density of 100 mW cm</w:t>
      </w:r>
      <w:r w:rsidR="00253997" w:rsidRPr="002111E0">
        <w:rPr>
          <w:rFonts w:eastAsiaTheme="minorEastAsia"/>
          <w:vertAlign w:val="superscript"/>
          <w:lang w:val="en-US" w:eastAsia="zh-CN"/>
        </w:rPr>
        <w:t>−2</w:t>
      </w:r>
    </w:p>
    <w:p w14:paraId="52138DF2" w14:textId="77777777" w:rsidR="004840B2" w:rsidRPr="002111E0" w:rsidRDefault="004840B2" w:rsidP="005E1423">
      <w:pPr>
        <w:spacing w:beforeLines="50" w:before="120"/>
        <w:jc w:val="center"/>
        <w:rPr>
          <w:rFonts w:eastAsiaTheme="minorEastAsia"/>
          <w:lang w:val="en-US" w:eastAsia="zh-CN"/>
        </w:rPr>
      </w:pPr>
      <w:r w:rsidRPr="002111E0">
        <w:rPr>
          <w:rFonts w:eastAsiaTheme="minorEastAsia"/>
          <w:noProof/>
          <w:lang w:val="en-US" w:eastAsia="zh-CN"/>
        </w:rPr>
        <w:drawing>
          <wp:inline distT="0" distB="0" distL="0" distR="0" wp14:anchorId="5BAAA5CC" wp14:editId="65BEDAC2">
            <wp:extent cx="4359519" cy="1676400"/>
            <wp:effectExtent l="0" t="0" r="3175" b="0"/>
            <wp:docPr id="1125635727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24" t="4884" r="1"/>
                    <a:stretch/>
                  </pic:blipFill>
                  <pic:spPr bwMode="auto">
                    <a:xfrm>
                      <a:off x="0" y="0"/>
                      <a:ext cx="4379254" cy="16839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339637D" w14:textId="7A334031" w:rsidR="004840B2" w:rsidRPr="002111E0" w:rsidRDefault="00EF0829" w:rsidP="005E1423">
      <w:pPr>
        <w:spacing w:beforeLines="50" w:before="120"/>
        <w:rPr>
          <w:rFonts w:eastAsiaTheme="minorEastAsia"/>
          <w:lang w:val="en-US" w:eastAsia="zh-CN"/>
        </w:rPr>
      </w:pPr>
      <w:r w:rsidRPr="00EF0829">
        <w:rPr>
          <w:rFonts w:eastAsiaTheme="minorEastAsia"/>
          <w:b/>
          <w:bCs/>
          <w:lang w:val="en-US" w:eastAsia="zh-CN"/>
        </w:rPr>
        <w:t>Fig.</w:t>
      </w:r>
      <w:r w:rsidR="004840B2" w:rsidRPr="002111E0">
        <w:rPr>
          <w:rFonts w:eastAsiaTheme="minorEastAsia"/>
          <w:b/>
          <w:bCs/>
          <w:lang w:val="en-US" w:eastAsia="zh-CN"/>
        </w:rPr>
        <w:t xml:space="preserve"> S</w:t>
      </w:r>
      <w:r w:rsidR="00FD1B2C" w:rsidRPr="002111E0">
        <w:rPr>
          <w:rFonts w:eastAsiaTheme="minorEastAsia" w:hint="eastAsia"/>
          <w:b/>
          <w:bCs/>
          <w:lang w:val="en-US" w:eastAsia="zh-CN"/>
        </w:rPr>
        <w:t>7</w:t>
      </w:r>
      <w:r w:rsidR="004840B2" w:rsidRPr="002111E0">
        <w:rPr>
          <w:rFonts w:eastAsiaTheme="minorEastAsia" w:hint="eastAsia"/>
          <w:lang w:val="en-US" w:eastAsia="zh-CN"/>
        </w:rPr>
        <w:t xml:space="preserve"> </w:t>
      </w:r>
      <w:r w:rsidR="004840B2" w:rsidRPr="002111E0">
        <w:rPr>
          <w:rFonts w:eastAsiaTheme="minorEastAsia"/>
          <w:lang w:val="en-US" w:eastAsia="zh-CN"/>
        </w:rPr>
        <w:t xml:space="preserve">UPS spectra of secondary electron cutoff and valence bands for Control, </w:t>
      </w:r>
      <w:r w:rsidR="004840B2" w:rsidRPr="002111E0">
        <w:rPr>
          <w:rFonts w:eastAsiaTheme="minorEastAsia" w:hint="eastAsia"/>
          <w:lang w:val="en-US" w:eastAsia="zh-CN"/>
        </w:rPr>
        <w:t>Br-PVSK</w:t>
      </w:r>
      <w:r w:rsidR="004840B2" w:rsidRPr="002111E0">
        <w:rPr>
          <w:rFonts w:eastAsiaTheme="minorEastAsia"/>
          <w:lang w:val="en-US" w:eastAsia="zh-CN"/>
        </w:rPr>
        <w:t xml:space="preserve"> and </w:t>
      </w:r>
      <w:r w:rsidR="004840B2" w:rsidRPr="002111E0">
        <w:rPr>
          <w:rFonts w:eastAsiaTheme="minorEastAsia" w:hint="eastAsia"/>
          <w:lang w:val="en-US" w:eastAsia="zh-CN"/>
        </w:rPr>
        <w:t>I-PVSK</w:t>
      </w:r>
      <w:r w:rsidR="004840B2" w:rsidRPr="002111E0">
        <w:rPr>
          <w:rFonts w:eastAsiaTheme="minorEastAsia"/>
          <w:lang w:val="en-US" w:eastAsia="zh-CN"/>
        </w:rPr>
        <w:t xml:space="preserve"> perovskite films, respectively</w:t>
      </w:r>
    </w:p>
    <w:p w14:paraId="2E8D51D0" w14:textId="77777777" w:rsidR="00B6445C" w:rsidRPr="002111E0" w:rsidRDefault="00B6445C" w:rsidP="005E1423">
      <w:pPr>
        <w:spacing w:beforeLines="50" w:before="120"/>
        <w:rPr>
          <w:rFonts w:eastAsiaTheme="minorEastAsia"/>
          <w:lang w:val="en-US" w:eastAsia="zh-CN"/>
        </w:rPr>
      </w:pPr>
    </w:p>
    <w:p w14:paraId="699FDA30" w14:textId="3E4FD1CE" w:rsidR="00FE762C" w:rsidRPr="002111E0" w:rsidRDefault="00FE762C" w:rsidP="005E1423">
      <w:pPr>
        <w:spacing w:beforeLines="50" w:before="120"/>
        <w:jc w:val="center"/>
        <w:rPr>
          <w:rFonts w:eastAsiaTheme="minorEastAsia"/>
          <w:lang w:val="en-US" w:eastAsia="zh-CN"/>
        </w:rPr>
      </w:pPr>
      <w:r w:rsidRPr="002111E0">
        <w:rPr>
          <w:rFonts w:eastAsiaTheme="minorEastAsia"/>
          <w:noProof/>
          <w:lang w:val="en-US" w:eastAsia="zh-CN"/>
        </w:rPr>
        <w:drawing>
          <wp:inline distT="0" distB="0" distL="0" distR="0" wp14:anchorId="57EE291A" wp14:editId="7B5115CE">
            <wp:extent cx="4943742" cy="1990725"/>
            <wp:effectExtent l="0" t="0" r="9525" b="0"/>
            <wp:docPr id="869181875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21" t="4090" r="39"/>
                    <a:stretch/>
                  </pic:blipFill>
                  <pic:spPr bwMode="auto">
                    <a:xfrm>
                      <a:off x="0" y="0"/>
                      <a:ext cx="4967349" cy="20002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4EFE788" w14:textId="23ADC983" w:rsidR="00FE762C" w:rsidRPr="002111E0" w:rsidRDefault="00EF0829" w:rsidP="005E1423">
      <w:pPr>
        <w:spacing w:beforeLines="50" w:before="120"/>
        <w:jc w:val="both"/>
        <w:rPr>
          <w:rFonts w:eastAsiaTheme="minorEastAsia"/>
          <w:lang w:val="en-US" w:eastAsia="zh-CN"/>
        </w:rPr>
      </w:pPr>
      <w:bookmarkStart w:id="11" w:name="OLE_LINK38"/>
      <w:r w:rsidRPr="00EF0829">
        <w:rPr>
          <w:rFonts w:eastAsiaTheme="minorEastAsia"/>
          <w:b/>
          <w:bCs/>
          <w:lang w:val="en-US" w:eastAsia="zh-CN"/>
        </w:rPr>
        <w:t>Fig.</w:t>
      </w:r>
      <w:r w:rsidR="00FE762C" w:rsidRPr="002111E0">
        <w:rPr>
          <w:rFonts w:eastAsiaTheme="minorEastAsia"/>
          <w:b/>
          <w:bCs/>
          <w:lang w:val="en-US" w:eastAsia="zh-CN"/>
        </w:rPr>
        <w:t xml:space="preserve"> S</w:t>
      </w:r>
      <w:r w:rsidR="00FD1B2C" w:rsidRPr="002111E0">
        <w:rPr>
          <w:rFonts w:eastAsiaTheme="minorEastAsia" w:hint="eastAsia"/>
          <w:b/>
          <w:bCs/>
          <w:lang w:val="en-US" w:eastAsia="zh-CN"/>
        </w:rPr>
        <w:t>8</w:t>
      </w:r>
      <w:bookmarkEnd w:id="11"/>
      <w:r w:rsidR="00FE762C" w:rsidRPr="002111E0">
        <w:rPr>
          <w:rFonts w:eastAsiaTheme="minorEastAsia" w:hint="eastAsia"/>
          <w:lang w:val="en-US" w:eastAsia="zh-CN"/>
        </w:rPr>
        <w:t xml:space="preserve"> </w:t>
      </w:r>
      <w:r w:rsidR="00FE762C" w:rsidRPr="002111E0">
        <w:rPr>
          <w:rFonts w:eastAsiaTheme="minorEastAsia"/>
          <w:lang w:val="en-US" w:eastAsia="zh-CN"/>
        </w:rPr>
        <w:t>(</w:t>
      </w:r>
      <w:r w:rsidR="00FE762C" w:rsidRPr="00EF0829">
        <w:rPr>
          <w:rFonts w:eastAsiaTheme="minorEastAsia"/>
          <w:b/>
          <w:bCs/>
          <w:lang w:val="en-US" w:eastAsia="zh-CN"/>
        </w:rPr>
        <w:t>a</w:t>
      </w:r>
      <w:r w:rsidR="00FE762C" w:rsidRPr="002111E0">
        <w:rPr>
          <w:rFonts w:eastAsiaTheme="minorEastAsia"/>
          <w:lang w:val="en-US" w:eastAsia="zh-CN"/>
        </w:rPr>
        <w:t xml:space="preserve">) UV–vis absorption spectra of perovskite films on top of Control, </w:t>
      </w:r>
      <w:r w:rsidR="00FE762C" w:rsidRPr="002111E0">
        <w:rPr>
          <w:rFonts w:eastAsiaTheme="minorEastAsia" w:hint="eastAsia"/>
          <w:lang w:val="en-US" w:eastAsia="zh-CN"/>
        </w:rPr>
        <w:t>Br-PVSK</w:t>
      </w:r>
      <w:r w:rsidR="00FE762C" w:rsidRPr="002111E0">
        <w:rPr>
          <w:rFonts w:eastAsiaTheme="minorEastAsia"/>
          <w:lang w:val="en-US" w:eastAsia="zh-CN"/>
        </w:rPr>
        <w:t xml:space="preserve"> and </w:t>
      </w:r>
      <w:r w:rsidR="00FE762C" w:rsidRPr="002111E0">
        <w:rPr>
          <w:rFonts w:eastAsiaTheme="minorEastAsia" w:hint="eastAsia"/>
          <w:lang w:val="en-US" w:eastAsia="zh-CN"/>
        </w:rPr>
        <w:t>I-PVSK</w:t>
      </w:r>
      <w:r w:rsidR="00FE762C" w:rsidRPr="002111E0">
        <w:rPr>
          <w:rFonts w:eastAsiaTheme="minorEastAsia"/>
          <w:lang w:val="en-US" w:eastAsia="zh-CN"/>
        </w:rPr>
        <w:t>. (</w:t>
      </w:r>
      <w:r w:rsidR="00FE762C" w:rsidRPr="00EF0829">
        <w:rPr>
          <w:rFonts w:eastAsiaTheme="minorEastAsia"/>
          <w:b/>
          <w:bCs/>
          <w:lang w:val="en-US" w:eastAsia="zh-CN"/>
        </w:rPr>
        <w:t>b</w:t>
      </w:r>
      <w:r w:rsidR="00FE762C" w:rsidRPr="002111E0">
        <w:rPr>
          <w:rFonts w:eastAsiaTheme="minorEastAsia"/>
          <w:lang w:val="en-US" w:eastAsia="zh-CN"/>
        </w:rPr>
        <w:t>) Tauc’s plot calculated from the UV-Vis absorption spectra with equation</w:t>
      </w:r>
      <w:r w:rsidR="00FE762C" w:rsidRPr="002111E0">
        <w:rPr>
          <w:rFonts w:eastAsiaTheme="minorEastAsia" w:hint="eastAsia"/>
          <w:lang w:val="en-US" w:eastAsia="zh-CN"/>
        </w:rPr>
        <w:t xml:space="preserve"> </w:t>
      </w:r>
      <w:r w:rsidR="00FE762C" w:rsidRPr="002111E0">
        <w:rPr>
          <w:rFonts w:eastAsiaTheme="minorEastAsia"/>
          <w:lang w:val="en-US" w:eastAsia="zh-CN"/>
        </w:rPr>
        <w:t>(αhυ)</w:t>
      </w:r>
      <w:r w:rsidR="00FE762C" w:rsidRPr="002111E0">
        <w:rPr>
          <w:rFonts w:eastAsiaTheme="minorEastAsia"/>
          <w:vertAlign w:val="superscript"/>
          <w:lang w:val="en-US" w:eastAsia="zh-CN"/>
        </w:rPr>
        <w:t>2</w:t>
      </w:r>
      <w:r w:rsidR="00FE762C" w:rsidRPr="002111E0">
        <w:rPr>
          <w:rFonts w:eastAsiaTheme="minorEastAsia" w:hint="eastAsia"/>
          <w:lang w:val="en-US" w:eastAsia="zh-CN"/>
        </w:rPr>
        <w:t xml:space="preserve"> </w:t>
      </w:r>
      <w:r w:rsidR="00FE762C" w:rsidRPr="002111E0">
        <w:rPr>
          <w:rFonts w:eastAsiaTheme="minorEastAsia"/>
          <w:lang w:val="en-US" w:eastAsia="zh-CN"/>
        </w:rPr>
        <w:t>= A(hυ-E</w:t>
      </w:r>
      <w:r w:rsidR="00FE762C" w:rsidRPr="002111E0">
        <w:rPr>
          <w:rFonts w:eastAsiaTheme="minorEastAsia"/>
          <w:vertAlign w:val="subscript"/>
          <w:lang w:val="en-US" w:eastAsia="zh-CN"/>
        </w:rPr>
        <w:t>g</w:t>
      </w:r>
      <w:r w:rsidR="00FE762C" w:rsidRPr="002111E0">
        <w:rPr>
          <w:rFonts w:eastAsiaTheme="minorEastAsia"/>
          <w:lang w:val="en-US" w:eastAsia="zh-CN"/>
        </w:rPr>
        <w:t>), where α is the absorption coefficient, hυ is the photon energy, and E</w:t>
      </w:r>
      <w:r w:rsidR="00FE762C" w:rsidRPr="002111E0">
        <w:rPr>
          <w:rFonts w:eastAsiaTheme="minorEastAsia"/>
          <w:vertAlign w:val="subscript"/>
          <w:lang w:val="en-US" w:eastAsia="zh-CN"/>
        </w:rPr>
        <w:t>g</w:t>
      </w:r>
      <w:r w:rsidR="00FE762C" w:rsidRPr="002111E0">
        <w:rPr>
          <w:rFonts w:eastAsiaTheme="minorEastAsia"/>
          <w:lang w:val="en-US" w:eastAsia="zh-CN"/>
        </w:rPr>
        <w:t xml:space="preserve"> is the bandgap</w:t>
      </w:r>
    </w:p>
    <w:p w14:paraId="31033DB0" w14:textId="77777777" w:rsidR="004840B2" w:rsidRPr="002111E0" w:rsidRDefault="004840B2" w:rsidP="005E1423">
      <w:pPr>
        <w:spacing w:beforeLines="50" w:before="120"/>
        <w:rPr>
          <w:rFonts w:eastAsiaTheme="minorEastAsia"/>
          <w:lang w:eastAsia="zh-CN"/>
        </w:rPr>
      </w:pPr>
    </w:p>
    <w:p w14:paraId="14F1BC28" w14:textId="7677686F" w:rsidR="0013657E" w:rsidRPr="002111E0" w:rsidRDefault="0013657E" w:rsidP="005E1423">
      <w:pPr>
        <w:spacing w:beforeLines="50" w:before="120"/>
        <w:jc w:val="center"/>
        <w:rPr>
          <w:rFonts w:eastAsiaTheme="minorEastAsia"/>
          <w:lang w:eastAsia="zh-CN"/>
        </w:rPr>
      </w:pPr>
      <w:r w:rsidRPr="002111E0">
        <w:rPr>
          <w:rFonts w:eastAsiaTheme="minorEastAsia"/>
          <w:noProof/>
        </w:rPr>
        <w:drawing>
          <wp:inline distT="0" distB="0" distL="0" distR="0" wp14:anchorId="5DEE51CC" wp14:editId="322A9C86">
            <wp:extent cx="4450393" cy="2371725"/>
            <wp:effectExtent l="0" t="0" r="7620" b="0"/>
            <wp:docPr id="725989657" name="图片 3" descr="图表, 树状图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5989657" name="图片 3" descr="图表, 树状图&#10;&#10;描述已自动生成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95941" cy="239599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A72AF71" w14:textId="0C71B6C3" w:rsidR="0013657E" w:rsidRPr="002111E0" w:rsidRDefault="00EF0829" w:rsidP="005E1423">
      <w:pPr>
        <w:spacing w:beforeLines="50" w:before="120"/>
        <w:jc w:val="both"/>
        <w:rPr>
          <w:rFonts w:eastAsiaTheme="minorEastAsia"/>
          <w:lang w:val="en-US" w:eastAsia="zh-CN"/>
        </w:rPr>
      </w:pPr>
      <w:r w:rsidRPr="00EF0829">
        <w:rPr>
          <w:rFonts w:eastAsiaTheme="minorEastAsia"/>
          <w:b/>
          <w:bCs/>
          <w:lang w:val="en-US" w:eastAsia="zh-CN"/>
        </w:rPr>
        <w:t>Fig.</w:t>
      </w:r>
      <w:r w:rsidR="0013657E" w:rsidRPr="002111E0">
        <w:rPr>
          <w:rFonts w:eastAsiaTheme="minorEastAsia"/>
          <w:b/>
          <w:bCs/>
          <w:lang w:val="en-US" w:eastAsia="zh-CN"/>
        </w:rPr>
        <w:t xml:space="preserve"> S</w:t>
      </w:r>
      <w:r w:rsidR="0013657E" w:rsidRPr="002111E0">
        <w:rPr>
          <w:rFonts w:eastAsiaTheme="minorEastAsia" w:hint="eastAsia"/>
          <w:b/>
          <w:bCs/>
          <w:lang w:val="en-US" w:eastAsia="zh-CN"/>
        </w:rPr>
        <w:t>9</w:t>
      </w:r>
      <w:r w:rsidR="0013657E" w:rsidRPr="002111E0">
        <w:rPr>
          <w:rFonts w:eastAsiaTheme="minorEastAsia" w:hint="eastAsia"/>
          <w:lang w:val="en-US" w:eastAsia="zh-CN"/>
        </w:rPr>
        <w:t xml:space="preserve"> </w:t>
      </w:r>
      <w:r w:rsidR="0013657E" w:rsidRPr="002111E0">
        <w:rPr>
          <w:rFonts w:eastAsiaTheme="minorEastAsia"/>
          <w:lang w:val="en-US" w:eastAsia="zh-CN"/>
        </w:rPr>
        <w:t>Perovskite energy level diagram constructed from UPS results, where E</w:t>
      </w:r>
      <w:r w:rsidR="0013657E" w:rsidRPr="002111E0">
        <w:rPr>
          <w:rFonts w:eastAsiaTheme="minorEastAsia"/>
          <w:vertAlign w:val="subscript"/>
          <w:lang w:val="en-US" w:eastAsia="zh-CN"/>
        </w:rPr>
        <w:t>vac</w:t>
      </w:r>
      <w:r w:rsidR="0013657E" w:rsidRPr="002111E0">
        <w:rPr>
          <w:rFonts w:eastAsiaTheme="minorEastAsia"/>
          <w:lang w:val="en-US" w:eastAsia="zh-CN"/>
        </w:rPr>
        <w:t xml:space="preserve"> stands for vacuum energy level, CBM is conduction band minimum, E</w:t>
      </w:r>
      <w:r w:rsidR="0013657E" w:rsidRPr="002111E0">
        <w:rPr>
          <w:rFonts w:eastAsiaTheme="minorEastAsia"/>
          <w:vertAlign w:val="subscript"/>
          <w:lang w:val="en-US" w:eastAsia="zh-CN"/>
        </w:rPr>
        <w:t>f</w:t>
      </w:r>
      <w:r w:rsidR="0013657E" w:rsidRPr="002111E0">
        <w:rPr>
          <w:rFonts w:eastAsiaTheme="minorEastAsia"/>
          <w:lang w:val="en-US" w:eastAsia="zh-CN"/>
        </w:rPr>
        <w:t xml:space="preserve"> is fermi level of as-deposited perovskite film, E</w:t>
      </w:r>
      <w:r w:rsidR="0013657E" w:rsidRPr="002111E0">
        <w:rPr>
          <w:rFonts w:eastAsiaTheme="minorEastAsia"/>
          <w:vertAlign w:val="subscript"/>
          <w:lang w:val="en-US" w:eastAsia="zh-CN"/>
        </w:rPr>
        <w:t>i</w:t>
      </w:r>
      <w:r w:rsidR="0013657E" w:rsidRPr="002111E0">
        <w:rPr>
          <w:rFonts w:eastAsiaTheme="minorEastAsia"/>
          <w:lang w:val="en-US" w:eastAsia="zh-CN"/>
        </w:rPr>
        <w:t xml:space="preserve"> is fermi level of intrinsic perovskite film, and VBM is valence band</w:t>
      </w:r>
      <w:r w:rsidR="0013657E" w:rsidRPr="002111E0">
        <w:rPr>
          <w:rFonts w:eastAsiaTheme="minorEastAsia" w:hint="eastAsia"/>
          <w:lang w:val="en-US" w:eastAsia="zh-CN"/>
        </w:rPr>
        <w:t xml:space="preserve"> </w:t>
      </w:r>
      <w:r w:rsidR="0013657E" w:rsidRPr="002111E0">
        <w:rPr>
          <w:rFonts w:eastAsiaTheme="minorEastAsia"/>
          <w:lang w:val="en-US" w:eastAsia="zh-CN"/>
        </w:rPr>
        <w:t>maximum</w:t>
      </w:r>
    </w:p>
    <w:p w14:paraId="6B2E9E2F" w14:textId="77777777" w:rsidR="0013657E" w:rsidRPr="002111E0" w:rsidRDefault="0013657E" w:rsidP="005E1423">
      <w:pPr>
        <w:spacing w:beforeLines="50" w:before="120"/>
        <w:rPr>
          <w:rFonts w:eastAsiaTheme="minorEastAsia"/>
          <w:lang w:eastAsia="zh-CN"/>
        </w:rPr>
      </w:pPr>
    </w:p>
    <w:p w14:paraId="551B7594" w14:textId="03ACFFDF" w:rsidR="00FF7D0A" w:rsidRPr="002111E0" w:rsidRDefault="00FF7D0A" w:rsidP="005E1423">
      <w:pPr>
        <w:spacing w:beforeLines="50" w:before="120"/>
        <w:jc w:val="center"/>
        <w:rPr>
          <w:rFonts w:eastAsiaTheme="minorEastAsia"/>
          <w:lang w:eastAsia="zh-CN"/>
        </w:rPr>
      </w:pPr>
      <w:r w:rsidRPr="002111E0">
        <w:rPr>
          <w:rFonts w:eastAsiaTheme="minorEastAsia"/>
          <w:noProof/>
        </w:rPr>
        <w:drawing>
          <wp:inline distT="0" distB="0" distL="0" distR="0" wp14:anchorId="1EE0C563" wp14:editId="17B43936">
            <wp:extent cx="5890529" cy="1700213"/>
            <wp:effectExtent l="0" t="0" r="0" b="0"/>
            <wp:docPr id="1180858763" name="图片 3" descr="电视游戏的萤幕截图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0858763" name="图片 3" descr="电视游戏的萤幕截图&#10;&#10;描述已自动生成"/>
                    <pic:cNvPicPr>
                      <a:picLocks noChangeAspect="1" noChangeArrowheads="1"/>
                    </pic:cNvPicPr>
                  </pic:nvPicPr>
                  <pic:blipFill rotWithShape="1"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89" r="780"/>
                    <a:stretch/>
                  </pic:blipFill>
                  <pic:spPr bwMode="auto">
                    <a:xfrm>
                      <a:off x="0" y="0"/>
                      <a:ext cx="5910624" cy="17060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78060CE" w14:textId="35DC0D45" w:rsidR="00E27E6D" w:rsidRPr="002111E0" w:rsidRDefault="00EF0829" w:rsidP="005E1423">
      <w:pPr>
        <w:spacing w:beforeLines="50" w:before="120"/>
        <w:rPr>
          <w:rFonts w:eastAsiaTheme="minorEastAsia"/>
          <w:lang w:val="en-US" w:eastAsia="zh-CN"/>
        </w:rPr>
      </w:pPr>
      <w:r w:rsidRPr="00EF0829">
        <w:rPr>
          <w:rFonts w:eastAsiaTheme="minorEastAsia"/>
          <w:b/>
          <w:bCs/>
          <w:lang w:val="en-US" w:eastAsia="zh-CN"/>
        </w:rPr>
        <w:t>Fig.</w:t>
      </w:r>
      <w:r w:rsidR="00FF7D0A" w:rsidRPr="002111E0">
        <w:rPr>
          <w:rFonts w:eastAsiaTheme="minorEastAsia"/>
          <w:b/>
          <w:bCs/>
          <w:lang w:val="en-US" w:eastAsia="zh-CN"/>
        </w:rPr>
        <w:t xml:space="preserve"> S</w:t>
      </w:r>
      <w:r w:rsidR="0013657E" w:rsidRPr="002111E0">
        <w:rPr>
          <w:rFonts w:eastAsiaTheme="minorEastAsia" w:hint="eastAsia"/>
          <w:b/>
          <w:bCs/>
          <w:lang w:val="en-US" w:eastAsia="zh-CN"/>
        </w:rPr>
        <w:t>10</w:t>
      </w:r>
      <w:r w:rsidR="00FF7D0A" w:rsidRPr="002111E0">
        <w:rPr>
          <w:rFonts w:eastAsiaTheme="minorEastAsia" w:hint="eastAsia"/>
          <w:lang w:val="en-US" w:eastAsia="zh-CN"/>
        </w:rPr>
        <w:t xml:space="preserve"> </w:t>
      </w:r>
      <w:r w:rsidR="00FF7D0A" w:rsidRPr="002111E0">
        <w:rPr>
          <w:rFonts w:eastAsiaTheme="minorEastAsia"/>
          <w:lang w:val="en-US" w:eastAsia="zh-CN"/>
        </w:rPr>
        <w:t>KPFM images of Control, Br-PVSK and I-PVSK perovskites films</w:t>
      </w:r>
    </w:p>
    <w:p w14:paraId="77B8F4EC" w14:textId="77777777" w:rsidR="00E27E6D" w:rsidRPr="002111E0" w:rsidRDefault="00E27E6D" w:rsidP="005E1423">
      <w:pPr>
        <w:spacing w:beforeLines="50" w:before="120"/>
        <w:rPr>
          <w:rFonts w:eastAsiaTheme="minorEastAsia"/>
          <w:lang w:eastAsia="zh-CN"/>
        </w:rPr>
      </w:pPr>
    </w:p>
    <w:p w14:paraId="125F513F" w14:textId="1B38BDFC" w:rsidR="00FF7D0A" w:rsidRPr="002111E0" w:rsidRDefault="005349F2" w:rsidP="005E1423">
      <w:pPr>
        <w:spacing w:beforeLines="50" w:before="120"/>
        <w:jc w:val="center"/>
        <w:rPr>
          <w:rFonts w:eastAsiaTheme="minorEastAsia"/>
          <w:lang w:eastAsia="zh-CN"/>
        </w:rPr>
      </w:pPr>
      <w:r w:rsidRPr="002111E0">
        <w:rPr>
          <w:rFonts w:eastAsiaTheme="minorEastAsia"/>
          <w:noProof/>
          <w:lang w:eastAsia="zh-CN"/>
        </w:rPr>
        <w:drawing>
          <wp:inline distT="0" distB="0" distL="0" distR="0" wp14:anchorId="58C70210" wp14:editId="355677E1">
            <wp:extent cx="4705350" cy="1896559"/>
            <wp:effectExtent l="0" t="0" r="0" b="8890"/>
            <wp:docPr id="808012417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500" t="7851" r="4948" b="3302"/>
                    <a:stretch/>
                  </pic:blipFill>
                  <pic:spPr bwMode="auto">
                    <a:xfrm>
                      <a:off x="0" y="0"/>
                      <a:ext cx="4735717" cy="19087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596A2BE" w14:textId="79BBB8CE" w:rsidR="00FF7D0A" w:rsidRPr="002111E0" w:rsidRDefault="00EF0829" w:rsidP="005E1423">
      <w:pPr>
        <w:spacing w:beforeLines="50" w:before="120"/>
        <w:rPr>
          <w:rFonts w:eastAsiaTheme="minorEastAsia"/>
          <w:lang w:eastAsia="zh-CN"/>
        </w:rPr>
      </w:pPr>
      <w:r w:rsidRPr="00EF0829">
        <w:rPr>
          <w:rFonts w:eastAsiaTheme="minorEastAsia"/>
          <w:b/>
          <w:bCs/>
          <w:lang w:eastAsia="zh-CN"/>
        </w:rPr>
        <w:t>Fig.</w:t>
      </w:r>
      <w:r w:rsidR="005349F2" w:rsidRPr="002111E0">
        <w:rPr>
          <w:rFonts w:eastAsiaTheme="minorEastAsia"/>
          <w:b/>
          <w:bCs/>
          <w:lang w:eastAsia="zh-CN"/>
        </w:rPr>
        <w:t xml:space="preserve"> </w:t>
      </w:r>
      <w:r w:rsidR="005349F2" w:rsidRPr="002111E0">
        <w:rPr>
          <w:rFonts w:eastAsiaTheme="minorEastAsia" w:hint="eastAsia"/>
          <w:b/>
          <w:bCs/>
          <w:lang w:eastAsia="zh-CN"/>
        </w:rPr>
        <w:t>S</w:t>
      </w:r>
      <w:r w:rsidR="00FD1B2C" w:rsidRPr="002111E0">
        <w:rPr>
          <w:rFonts w:eastAsiaTheme="minorEastAsia" w:hint="eastAsia"/>
          <w:b/>
          <w:bCs/>
          <w:lang w:eastAsia="zh-CN"/>
        </w:rPr>
        <w:t>11</w:t>
      </w:r>
      <w:r w:rsidR="005349F2" w:rsidRPr="002111E0">
        <w:rPr>
          <w:rFonts w:eastAsiaTheme="minorEastAsia"/>
          <w:lang w:eastAsia="zh-CN"/>
        </w:rPr>
        <w:t xml:space="preserve"> (</w:t>
      </w:r>
      <w:r w:rsidR="005349F2" w:rsidRPr="00EF0829">
        <w:rPr>
          <w:rFonts w:eastAsiaTheme="minorEastAsia"/>
          <w:b/>
          <w:bCs/>
          <w:lang w:eastAsia="zh-CN"/>
        </w:rPr>
        <w:t>a</w:t>
      </w:r>
      <w:r w:rsidR="005349F2" w:rsidRPr="002111E0">
        <w:rPr>
          <w:rFonts w:eastAsiaTheme="minorEastAsia"/>
          <w:lang w:eastAsia="zh-CN"/>
        </w:rPr>
        <w:t>) Steady-state PL and (</w:t>
      </w:r>
      <w:r w:rsidR="005349F2" w:rsidRPr="00EF0829">
        <w:rPr>
          <w:rFonts w:eastAsiaTheme="minorEastAsia"/>
          <w:b/>
          <w:bCs/>
          <w:lang w:eastAsia="zh-CN"/>
        </w:rPr>
        <w:t>b</w:t>
      </w:r>
      <w:r w:rsidR="005349F2" w:rsidRPr="002111E0">
        <w:rPr>
          <w:rFonts w:eastAsiaTheme="minorEastAsia"/>
          <w:lang w:eastAsia="zh-CN"/>
        </w:rPr>
        <w:t>) TRPL spectra of Glass/PVSK/ Spiro-OMeTAD, Glass/Br-PVSK/Spiro-OMeTAD and Glass/I-PVSK/Spiro-OMeTAD</w:t>
      </w:r>
    </w:p>
    <w:p w14:paraId="745E1362" w14:textId="5D288AC4" w:rsidR="00FF7D0A" w:rsidRPr="002111E0" w:rsidRDefault="009D77C2" w:rsidP="005E1423">
      <w:pPr>
        <w:spacing w:beforeLines="50" w:before="120"/>
        <w:jc w:val="center"/>
        <w:rPr>
          <w:rFonts w:eastAsiaTheme="minorEastAsia"/>
          <w:lang w:eastAsia="zh-CN"/>
        </w:rPr>
      </w:pPr>
      <w:r w:rsidRPr="002111E0">
        <w:rPr>
          <w:rFonts w:eastAsiaTheme="minorEastAsia"/>
          <w:noProof/>
          <w:lang w:eastAsia="zh-CN"/>
        </w:rPr>
        <w:drawing>
          <wp:inline distT="0" distB="0" distL="0" distR="0" wp14:anchorId="5D251CF4" wp14:editId="4692F873">
            <wp:extent cx="5934930" cy="1524000"/>
            <wp:effectExtent l="0" t="0" r="8890" b="0"/>
            <wp:docPr id="1287119171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66" t="6434" r="4622" b="2555"/>
                    <a:stretch/>
                  </pic:blipFill>
                  <pic:spPr bwMode="auto">
                    <a:xfrm>
                      <a:off x="0" y="0"/>
                      <a:ext cx="5953501" cy="15287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D7FCCAA" w14:textId="6C8DF7D5" w:rsidR="009D6EE2" w:rsidRPr="002111E0" w:rsidRDefault="00EF0829" w:rsidP="005E1423">
      <w:pPr>
        <w:spacing w:beforeLines="50" w:before="120"/>
        <w:rPr>
          <w:rFonts w:eastAsiaTheme="minorEastAsia"/>
          <w:lang w:eastAsia="zh-CN"/>
        </w:rPr>
      </w:pPr>
      <w:r w:rsidRPr="00EF0829">
        <w:rPr>
          <w:rFonts w:eastAsiaTheme="minorEastAsia"/>
          <w:b/>
          <w:bCs/>
          <w:lang w:eastAsia="zh-CN"/>
        </w:rPr>
        <w:t>Fig.</w:t>
      </w:r>
      <w:r w:rsidR="009D6EE2" w:rsidRPr="002111E0">
        <w:rPr>
          <w:rFonts w:eastAsiaTheme="minorEastAsia"/>
          <w:b/>
          <w:bCs/>
          <w:lang w:eastAsia="zh-CN"/>
        </w:rPr>
        <w:t xml:space="preserve"> </w:t>
      </w:r>
      <w:r w:rsidR="009D6EE2" w:rsidRPr="002111E0">
        <w:rPr>
          <w:rFonts w:eastAsiaTheme="minorEastAsia" w:hint="eastAsia"/>
          <w:b/>
          <w:bCs/>
          <w:lang w:eastAsia="zh-CN"/>
        </w:rPr>
        <w:t>S</w:t>
      </w:r>
      <w:r w:rsidR="00FD1B2C" w:rsidRPr="002111E0">
        <w:rPr>
          <w:rFonts w:eastAsiaTheme="minorEastAsia" w:hint="eastAsia"/>
          <w:b/>
          <w:bCs/>
          <w:lang w:eastAsia="zh-CN"/>
        </w:rPr>
        <w:t>12</w:t>
      </w:r>
      <w:r w:rsidR="00143AA1" w:rsidRPr="002111E0">
        <w:rPr>
          <w:rFonts w:eastAsiaTheme="minorEastAsia"/>
          <w:lang w:eastAsia="zh-CN"/>
        </w:rPr>
        <w:t xml:space="preserve"> (</w:t>
      </w:r>
      <w:r w:rsidR="00143AA1" w:rsidRPr="00EF0829">
        <w:rPr>
          <w:rFonts w:eastAsiaTheme="minorEastAsia"/>
          <w:b/>
          <w:bCs/>
          <w:lang w:eastAsia="zh-CN"/>
        </w:rPr>
        <w:t>a−c</w:t>
      </w:r>
      <w:r w:rsidR="00143AA1" w:rsidRPr="002111E0">
        <w:rPr>
          <w:rFonts w:eastAsiaTheme="minorEastAsia"/>
          <w:lang w:eastAsia="zh-CN"/>
        </w:rPr>
        <w:t>) Dark J−V curves representing electron-only devices fabricated by using control, Br-PVSK, and I-PVSK perovskite films</w:t>
      </w:r>
    </w:p>
    <w:p w14:paraId="64624960" w14:textId="74ECC4B4" w:rsidR="004840B2" w:rsidRPr="00EF0829" w:rsidRDefault="004840B2" w:rsidP="00EF0829">
      <w:pPr>
        <w:spacing w:beforeLines="150" w:before="360" w:after="120"/>
        <w:rPr>
          <w:rFonts w:eastAsiaTheme="minorEastAsia" w:hint="eastAsia"/>
          <w:color w:val="000000" w:themeColor="text1"/>
          <w:lang w:eastAsia="zh-CN"/>
        </w:rPr>
      </w:pPr>
      <w:r w:rsidRPr="002111E0">
        <w:rPr>
          <w:rFonts w:eastAsia="Yu Mincho"/>
          <w:b/>
          <w:bCs/>
          <w:color w:val="000000" w:themeColor="text1"/>
        </w:rPr>
        <w:t>Table S</w:t>
      </w:r>
      <w:r w:rsidRPr="002111E0">
        <w:rPr>
          <w:rFonts w:eastAsiaTheme="minorEastAsia" w:hint="eastAsia"/>
          <w:b/>
          <w:bCs/>
          <w:color w:val="000000" w:themeColor="text1"/>
          <w:lang w:eastAsia="zh-CN"/>
        </w:rPr>
        <w:t>1</w:t>
      </w:r>
      <w:r w:rsidRPr="002111E0">
        <w:rPr>
          <w:rFonts w:eastAsia="Yu Mincho"/>
          <w:color w:val="000000" w:themeColor="text1"/>
        </w:rPr>
        <w:t xml:space="preserve"> TRPL parameters of the control, </w:t>
      </w:r>
      <w:r w:rsidRPr="002111E0">
        <w:rPr>
          <w:rFonts w:eastAsiaTheme="minorEastAsia" w:hint="eastAsia"/>
          <w:color w:val="000000" w:themeColor="text1"/>
          <w:lang w:eastAsia="zh-CN"/>
        </w:rPr>
        <w:t>Br-PVSK</w:t>
      </w:r>
      <w:r w:rsidRPr="002111E0">
        <w:rPr>
          <w:rFonts w:eastAsiaTheme="minorEastAsia"/>
          <w:color w:val="000000" w:themeColor="text1"/>
        </w:rPr>
        <w:t xml:space="preserve"> and </w:t>
      </w:r>
      <w:r w:rsidRPr="002111E0">
        <w:rPr>
          <w:rFonts w:eastAsiaTheme="minorEastAsia" w:hint="eastAsia"/>
          <w:color w:val="000000" w:themeColor="text1"/>
          <w:lang w:eastAsia="zh-CN"/>
        </w:rPr>
        <w:t>I-PVSK</w:t>
      </w:r>
      <w:r w:rsidRPr="002111E0">
        <w:rPr>
          <w:rFonts w:eastAsiaTheme="minorEastAsia"/>
          <w:color w:val="000000" w:themeColor="text1"/>
        </w:rPr>
        <w:t xml:space="preserve"> </w:t>
      </w:r>
      <w:r w:rsidRPr="002111E0">
        <w:rPr>
          <w:rFonts w:eastAsiaTheme="minorEastAsia"/>
          <w:lang w:val="en-US" w:eastAsia="zh-CN"/>
        </w:rPr>
        <w:t>perovskite films</w:t>
      </w:r>
    </w:p>
    <w:tbl>
      <w:tblPr>
        <w:tblStyle w:val="11"/>
        <w:tblW w:w="8931" w:type="dxa"/>
        <w:jc w:val="center"/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1560"/>
        <w:gridCol w:w="1275"/>
        <w:gridCol w:w="1418"/>
        <w:gridCol w:w="1417"/>
        <w:gridCol w:w="1134"/>
        <w:gridCol w:w="2127"/>
      </w:tblGrid>
      <w:tr w:rsidR="004840B2" w:rsidRPr="00EF0829" w14:paraId="4F3BB3CC" w14:textId="77777777" w:rsidTr="00EF082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4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FFFFFF"/>
          </w:tcPr>
          <w:p w14:paraId="29A5C9CF" w14:textId="77777777" w:rsidR="004840B2" w:rsidRPr="00EF0829" w:rsidRDefault="004840B2" w:rsidP="005E1423">
            <w:pPr>
              <w:widowControl w:val="0"/>
              <w:jc w:val="center"/>
              <w:rPr>
                <w:kern w:val="2"/>
                <w:sz w:val="21"/>
                <w:szCs w:val="21"/>
                <w:lang w:val="en-US" w:eastAsia="zh-CN"/>
              </w:rPr>
            </w:pPr>
            <w:r w:rsidRPr="00EF0829">
              <w:rPr>
                <w:rFonts w:ascii="Times New Roman" w:hAnsi="Times New Roman"/>
                <w:b w:val="0"/>
                <w:bCs w:val="0"/>
                <w:kern w:val="2"/>
                <w:sz w:val="21"/>
                <w:szCs w:val="21"/>
                <w:lang w:val="en-US" w:eastAsia="zh-CN"/>
              </w:rPr>
              <w:t>Sample</w:t>
            </w:r>
          </w:p>
        </w:tc>
        <w:tc>
          <w:tcPr>
            <w:tcW w:w="1275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FFFFFF"/>
          </w:tcPr>
          <w:p w14:paraId="583BCD2F" w14:textId="77777777" w:rsidR="004840B2" w:rsidRPr="00EF0829" w:rsidRDefault="004840B2" w:rsidP="005E1423">
            <w:pPr>
              <w:widowControl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kern w:val="2"/>
                <w:sz w:val="21"/>
                <w:szCs w:val="21"/>
                <w:lang w:val="en-US" w:eastAsia="zh-CN"/>
              </w:rPr>
            </w:pPr>
            <w:r w:rsidRPr="00EF0829">
              <w:rPr>
                <w:rFonts w:ascii="Times New Roman" w:hAnsi="Times New Roman"/>
                <w:b w:val="0"/>
                <w:bCs w:val="0"/>
                <w:kern w:val="2"/>
                <w:sz w:val="21"/>
                <w:szCs w:val="21"/>
                <w:lang w:val="en-US" w:eastAsia="zh-CN"/>
              </w:rPr>
              <w:t>A</w:t>
            </w:r>
            <w:r w:rsidRPr="00EF0829">
              <w:rPr>
                <w:rFonts w:ascii="Times New Roman" w:hAnsi="Times New Roman"/>
                <w:b w:val="0"/>
                <w:bCs w:val="0"/>
                <w:kern w:val="2"/>
                <w:sz w:val="21"/>
                <w:szCs w:val="21"/>
                <w:vertAlign w:val="subscript"/>
                <w:lang w:val="en-US" w:eastAsia="zh-CN"/>
              </w:rPr>
              <w:t>1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FFFFFF"/>
          </w:tcPr>
          <w:p w14:paraId="093B6CC1" w14:textId="77777777" w:rsidR="004840B2" w:rsidRPr="00EF0829" w:rsidRDefault="004840B2" w:rsidP="005E1423">
            <w:pPr>
              <w:widowControl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kern w:val="2"/>
                <w:sz w:val="21"/>
                <w:szCs w:val="21"/>
                <w:lang w:val="en-US" w:eastAsia="zh-CN"/>
              </w:rPr>
            </w:pPr>
            <w:r w:rsidRPr="00EF0829">
              <w:rPr>
                <w:rFonts w:ascii="Times New Roman" w:hAnsi="Times New Roman"/>
                <w:b w:val="0"/>
                <w:bCs w:val="0"/>
                <w:sz w:val="21"/>
                <w:szCs w:val="21"/>
                <w:lang w:val="en-US"/>
              </w:rPr>
              <w:t>τ</w:t>
            </w:r>
            <w:r w:rsidRPr="00EF0829">
              <w:rPr>
                <w:rFonts w:ascii="Times New Roman" w:hAnsi="Times New Roman"/>
                <w:b w:val="0"/>
                <w:bCs w:val="0"/>
                <w:sz w:val="21"/>
                <w:szCs w:val="21"/>
                <w:vertAlign w:val="subscript"/>
                <w:lang w:val="en-US"/>
              </w:rPr>
              <w:t xml:space="preserve">1 </w:t>
            </w:r>
            <w:r w:rsidRPr="00EF0829">
              <w:rPr>
                <w:rFonts w:ascii="Times New Roman" w:hAnsi="Times New Roman"/>
                <w:b w:val="0"/>
                <w:bCs w:val="0"/>
                <w:sz w:val="21"/>
                <w:szCs w:val="21"/>
                <w:lang w:val="en-US"/>
              </w:rPr>
              <w:t>[ns]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FFFFFF"/>
          </w:tcPr>
          <w:p w14:paraId="47C7D213" w14:textId="77777777" w:rsidR="004840B2" w:rsidRPr="00EF0829" w:rsidRDefault="004840B2" w:rsidP="005E1423">
            <w:pPr>
              <w:widowControl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kern w:val="2"/>
                <w:sz w:val="21"/>
                <w:szCs w:val="21"/>
                <w:lang w:val="en-US" w:eastAsia="zh-CN"/>
              </w:rPr>
            </w:pPr>
            <w:r w:rsidRPr="00EF0829">
              <w:rPr>
                <w:rFonts w:ascii="Times New Roman" w:hAnsi="Times New Roman"/>
                <w:b w:val="0"/>
                <w:bCs w:val="0"/>
                <w:sz w:val="21"/>
                <w:szCs w:val="21"/>
                <w:lang w:val="en-US"/>
              </w:rPr>
              <w:t>A</w:t>
            </w:r>
            <w:r w:rsidRPr="00EF0829">
              <w:rPr>
                <w:rFonts w:ascii="Times New Roman" w:hAnsi="Times New Roman"/>
                <w:b w:val="0"/>
                <w:bCs w:val="0"/>
                <w:sz w:val="21"/>
                <w:szCs w:val="21"/>
                <w:vertAlign w:val="subscript"/>
                <w:lang w:val="en-US"/>
              </w:rPr>
              <w:t>2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FFFFFF"/>
          </w:tcPr>
          <w:p w14:paraId="57D2F1F3" w14:textId="77777777" w:rsidR="004840B2" w:rsidRPr="00EF0829" w:rsidRDefault="004840B2" w:rsidP="005E1423">
            <w:pPr>
              <w:widowControl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kern w:val="2"/>
                <w:sz w:val="21"/>
                <w:szCs w:val="21"/>
                <w:lang w:val="en-US" w:eastAsia="zh-CN"/>
              </w:rPr>
            </w:pPr>
            <w:r w:rsidRPr="00EF0829">
              <w:rPr>
                <w:rFonts w:ascii="Times New Roman" w:hAnsi="Times New Roman"/>
                <w:b w:val="0"/>
                <w:bCs w:val="0"/>
                <w:sz w:val="21"/>
                <w:szCs w:val="21"/>
                <w:lang w:val="en-US"/>
              </w:rPr>
              <w:t>τ</w:t>
            </w:r>
            <w:r w:rsidRPr="00EF0829">
              <w:rPr>
                <w:rFonts w:ascii="Times New Roman" w:hAnsi="Times New Roman"/>
                <w:b w:val="0"/>
                <w:bCs w:val="0"/>
                <w:sz w:val="21"/>
                <w:szCs w:val="21"/>
                <w:vertAlign w:val="subscript"/>
                <w:lang w:val="en-US"/>
              </w:rPr>
              <w:t xml:space="preserve">2 </w:t>
            </w:r>
            <w:r w:rsidRPr="00EF0829">
              <w:rPr>
                <w:rFonts w:ascii="Times New Roman" w:hAnsi="Times New Roman"/>
                <w:b w:val="0"/>
                <w:bCs w:val="0"/>
                <w:sz w:val="21"/>
                <w:szCs w:val="21"/>
                <w:lang w:val="en-US"/>
              </w:rPr>
              <w:t>[ns]</w:t>
            </w:r>
          </w:p>
        </w:tc>
        <w:tc>
          <w:tcPr>
            <w:tcW w:w="2127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FFFFFF"/>
          </w:tcPr>
          <w:p w14:paraId="5298E951" w14:textId="77777777" w:rsidR="004840B2" w:rsidRPr="00EF0829" w:rsidRDefault="004840B2" w:rsidP="005E1423">
            <w:pPr>
              <w:widowControl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kern w:val="2"/>
                <w:sz w:val="21"/>
                <w:szCs w:val="21"/>
                <w:lang w:val="en-US" w:eastAsia="zh-CN"/>
              </w:rPr>
            </w:pPr>
            <w:r w:rsidRPr="00EF0829">
              <w:rPr>
                <w:rFonts w:ascii="Times New Roman" w:hAnsi="Times New Roman"/>
                <w:b w:val="0"/>
                <w:bCs w:val="0"/>
                <w:sz w:val="21"/>
                <w:szCs w:val="21"/>
                <w:lang w:val="en-US"/>
              </w:rPr>
              <w:t>τ</w:t>
            </w:r>
            <w:r w:rsidRPr="00EF0829">
              <w:rPr>
                <w:rFonts w:ascii="Times New Roman" w:hAnsi="Times New Roman"/>
                <w:b w:val="0"/>
                <w:bCs w:val="0"/>
                <w:sz w:val="21"/>
                <w:szCs w:val="21"/>
                <w:vertAlign w:val="subscript"/>
                <w:lang w:val="en-US"/>
              </w:rPr>
              <w:t xml:space="preserve">ave </w:t>
            </w:r>
            <w:r w:rsidRPr="00EF0829">
              <w:rPr>
                <w:rFonts w:ascii="Times New Roman" w:hAnsi="Times New Roman"/>
                <w:b w:val="0"/>
                <w:bCs w:val="0"/>
                <w:sz w:val="21"/>
                <w:szCs w:val="21"/>
                <w:lang w:val="en-US"/>
              </w:rPr>
              <w:t>[ns]</w:t>
            </w:r>
          </w:p>
        </w:tc>
      </w:tr>
      <w:tr w:rsidR="004840B2" w:rsidRPr="00EF0829" w14:paraId="5181F2E1" w14:textId="77777777" w:rsidTr="00EF0829">
        <w:trPr>
          <w:trHeight w:val="34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shd w:val="clear" w:color="auto" w:fill="FFFFFF"/>
          </w:tcPr>
          <w:p w14:paraId="406D7E1D" w14:textId="77777777" w:rsidR="004840B2" w:rsidRPr="00EF0829" w:rsidRDefault="004840B2" w:rsidP="005E1423">
            <w:pPr>
              <w:widowControl w:val="0"/>
              <w:jc w:val="center"/>
              <w:rPr>
                <w:kern w:val="2"/>
                <w:sz w:val="21"/>
                <w:szCs w:val="21"/>
                <w:lang w:val="en-US" w:eastAsia="zh-CN"/>
              </w:rPr>
            </w:pPr>
            <w:r w:rsidRPr="00EF0829">
              <w:rPr>
                <w:rFonts w:ascii="Times New Roman" w:hAnsi="Times New Roman"/>
                <w:b w:val="0"/>
                <w:bCs w:val="0"/>
                <w:kern w:val="2"/>
                <w:sz w:val="21"/>
                <w:szCs w:val="21"/>
                <w:lang w:val="en-US" w:eastAsia="zh-CN"/>
              </w:rPr>
              <w:t>Control</w:t>
            </w:r>
          </w:p>
        </w:tc>
        <w:tc>
          <w:tcPr>
            <w:tcW w:w="1275" w:type="dxa"/>
            <w:shd w:val="clear" w:color="auto" w:fill="FFFFFF"/>
          </w:tcPr>
          <w:p w14:paraId="438BF2AE" w14:textId="77777777" w:rsidR="004840B2" w:rsidRPr="00EF0829" w:rsidRDefault="004840B2" w:rsidP="005E1423">
            <w:pPr>
              <w:widowControl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kern w:val="2"/>
                <w:sz w:val="21"/>
                <w:szCs w:val="21"/>
                <w:lang w:val="en-US" w:eastAsia="zh-CN"/>
              </w:rPr>
            </w:pPr>
            <w:r w:rsidRPr="00EF0829">
              <w:rPr>
                <w:rFonts w:ascii="Times New Roman" w:eastAsiaTheme="minorEastAsia" w:hAnsi="Times New Roman"/>
                <w:color w:val="000000" w:themeColor="dark1"/>
                <w:kern w:val="24"/>
                <w:sz w:val="21"/>
                <w:szCs w:val="21"/>
              </w:rPr>
              <w:t>0.5</w:t>
            </w:r>
            <w:r w:rsidRPr="00EF0829">
              <w:rPr>
                <w:rFonts w:ascii="Times New Roman" w:eastAsiaTheme="minorEastAsia" w:hAnsi="Times New Roman" w:hint="eastAsia"/>
                <w:color w:val="000000" w:themeColor="dark1"/>
                <w:kern w:val="24"/>
                <w:sz w:val="21"/>
                <w:szCs w:val="21"/>
                <w:lang w:eastAsia="zh-CN"/>
              </w:rPr>
              <w:t>1</w:t>
            </w:r>
          </w:p>
        </w:tc>
        <w:tc>
          <w:tcPr>
            <w:tcW w:w="1418" w:type="dxa"/>
            <w:shd w:val="clear" w:color="auto" w:fill="FFFFFF"/>
          </w:tcPr>
          <w:p w14:paraId="6AE9D660" w14:textId="68F527F5" w:rsidR="004840B2" w:rsidRPr="00EF0829" w:rsidRDefault="004840B2" w:rsidP="005E1423">
            <w:pPr>
              <w:widowControl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kern w:val="2"/>
                <w:sz w:val="21"/>
                <w:szCs w:val="21"/>
                <w:lang w:val="en-US" w:eastAsia="zh-CN"/>
              </w:rPr>
            </w:pPr>
            <w:r w:rsidRPr="00EF0829">
              <w:rPr>
                <w:rFonts w:ascii="Times New Roman" w:hAnsi="Times New Roman" w:hint="eastAsia"/>
                <w:color w:val="000000" w:themeColor="text1"/>
                <w:kern w:val="24"/>
                <w:sz w:val="21"/>
                <w:szCs w:val="21"/>
                <w:lang w:eastAsia="zh-CN"/>
              </w:rPr>
              <w:t>74.9</w:t>
            </w:r>
            <w:r w:rsidR="00077DAB" w:rsidRPr="00EF0829">
              <w:rPr>
                <w:rFonts w:ascii="Times New Roman" w:hAnsi="Times New Roman" w:hint="eastAsia"/>
                <w:color w:val="000000" w:themeColor="text1"/>
                <w:kern w:val="24"/>
                <w:sz w:val="21"/>
                <w:szCs w:val="21"/>
                <w:lang w:eastAsia="zh-CN"/>
              </w:rPr>
              <w:t>1</w:t>
            </w:r>
          </w:p>
        </w:tc>
        <w:tc>
          <w:tcPr>
            <w:tcW w:w="1417" w:type="dxa"/>
            <w:shd w:val="clear" w:color="auto" w:fill="FFFFFF"/>
          </w:tcPr>
          <w:p w14:paraId="27D2008F" w14:textId="77777777" w:rsidR="004840B2" w:rsidRPr="00EF0829" w:rsidRDefault="004840B2" w:rsidP="005E1423">
            <w:pPr>
              <w:widowControl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kern w:val="2"/>
                <w:sz w:val="21"/>
                <w:szCs w:val="21"/>
                <w:lang w:val="en-US" w:eastAsia="zh-CN"/>
              </w:rPr>
            </w:pPr>
            <w:r w:rsidRPr="00EF0829">
              <w:rPr>
                <w:rFonts w:ascii="Times New Roman" w:hAnsi="Times New Roman"/>
                <w:color w:val="000000" w:themeColor="text1"/>
                <w:kern w:val="24"/>
                <w:sz w:val="21"/>
                <w:szCs w:val="21"/>
              </w:rPr>
              <w:t>0.</w:t>
            </w:r>
            <w:r w:rsidRPr="00EF0829">
              <w:rPr>
                <w:rFonts w:ascii="Times New Roman" w:hAnsi="Times New Roman" w:hint="eastAsia"/>
                <w:color w:val="000000" w:themeColor="text1"/>
                <w:kern w:val="24"/>
                <w:sz w:val="21"/>
                <w:szCs w:val="21"/>
                <w:lang w:eastAsia="zh-CN"/>
              </w:rPr>
              <w:t>53</w:t>
            </w:r>
          </w:p>
        </w:tc>
        <w:tc>
          <w:tcPr>
            <w:tcW w:w="1134" w:type="dxa"/>
            <w:shd w:val="clear" w:color="auto" w:fill="FFFFFF"/>
          </w:tcPr>
          <w:p w14:paraId="3E6C4624" w14:textId="3558EA30" w:rsidR="004840B2" w:rsidRPr="00EF0829" w:rsidRDefault="004840B2" w:rsidP="005E1423">
            <w:pPr>
              <w:widowControl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kern w:val="2"/>
                <w:sz w:val="21"/>
                <w:szCs w:val="21"/>
                <w:lang w:val="en-US" w:eastAsia="zh-CN"/>
              </w:rPr>
            </w:pPr>
            <w:r w:rsidRPr="00EF0829">
              <w:rPr>
                <w:rFonts w:ascii="Times New Roman" w:hAnsi="Times New Roman" w:hint="eastAsia"/>
                <w:color w:val="000000" w:themeColor="text1"/>
                <w:kern w:val="24"/>
                <w:sz w:val="21"/>
                <w:szCs w:val="21"/>
                <w:lang w:eastAsia="zh-CN"/>
              </w:rPr>
              <w:t>447.4</w:t>
            </w:r>
            <w:r w:rsidR="00077DAB" w:rsidRPr="00EF0829">
              <w:rPr>
                <w:rFonts w:ascii="Times New Roman" w:hAnsi="Times New Roman" w:hint="eastAsia"/>
                <w:color w:val="000000" w:themeColor="text1"/>
                <w:kern w:val="24"/>
                <w:sz w:val="21"/>
                <w:szCs w:val="21"/>
                <w:lang w:eastAsia="zh-CN"/>
              </w:rPr>
              <w:t>0</w:t>
            </w:r>
          </w:p>
        </w:tc>
        <w:tc>
          <w:tcPr>
            <w:tcW w:w="2127" w:type="dxa"/>
            <w:shd w:val="clear" w:color="auto" w:fill="FFFFFF"/>
          </w:tcPr>
          <w:p w14:paraId="5ACBA4E6" w14:textId="292564FA" w:rsidR="004840B2" w:rsidRPr="00EF0829" w:rsidRDefault="004840B2" w:rsidP="005E1423">
            <w:pPr>
              <w:widowControl w:val="0"/>
              <w:ind w:firstLineChars="100" w:firstLine="21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kern w:val="2"/>
                <w:sz w:val="21"/>
                <w:szCs w:val="21"/>
                <w:lang w:val="en-US" w:eastAsia="zh-CN"/>
              </w:rPr>
            </w:pPr>
            <w:r w:rsidRPr="00EF0829">
              <w:rPr>
                <w:rFonts w:ascii="Times New Roman" w:hAnsi="Times New Roman" w:hint="eastAsia"/>
                <w:color w:val="000000" w:themeColor="text1"/>
                <w:kern w:val="24"/>
                <w:sz w:val="21"/>
                <w:szCs w:val="21"/>
                <w:lang w:eastAsia="zh-CN"/>
              </w:rPr>
              <w:t>395.6</w:t>
            </w:r>
            <w:r w:rsidR="00077DAB" w:rsidRPr="00EF0829">
              <w:rPr>
                <w:rFonts w:ascii="Times New Roman" w:hAnsi="Times New Roman" w:hint="eastAsia"/>
                <w:color w:val="000000" w:themeColor="text1"/>
                <w:kern w:val="24"/>
                <w:sz w:val="21"/>
                <w:szCs w:val="21"/>
                <w:lang w:eastAsia="zh-CN"/>
              </w:rPr>
              <w:t>0</w:t>
            </w:r>
          </w:p>
        </w:tc>
      </w:tr>
      <w:tr w:rsidR="004840B2" w:rsidRPr="00EF0829" w14:paraId="3E868EBE" w14:textId="77777777" w:rsidTr="00EF0829">
        <w:trPr>
          <w:trHeight w:val="34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shd w:val="clear" w:color="auto" w:fill="FFFFFF"/>
          </w:tcPr>
          <w:p w14:paraId="014F8E17" w14:textId="77777777" w:rsidR="004840B2" w:rsidRPr="00EF0829" w:rsidRDefault="004840B2" w:rsidP="005E1423">
            <w:pPr>
              <w:widowControl w:val="0"/>
              <w:jc w:val="center"/>
              <w:rPr>
                <w:kern w:val="2"/>
                <w:sz w:val="21"/>
                <w:szCs w:val="21"/>
                <w:lang w:val="en-US" w:eastAsia="zh-CN"/>
              </w:rPr>
            </w:pPr>
            <w:r w:rsidRPr="00EF0829">
              <w:rPr>
                <w:rFonts w:ascii="Times New Roman" w:hAnsi="Times New Roman"/>
                <w:b w:val="0"/>
                <w:bCs w:val="0"/>
                <w:kern w:val="2"/>
                <w:sz w:val="21"/>
                <w:szCs w:val="21"/>
                <w:lang w:val="en-US" w:eastAsia="zh-CN"/>
              </w:rPr>
              <w:t>Br-PVSK</w:t>
            </w:r>
          </w:p>
        </w:tc>
        <w:tc>
          <w:tcPr>
            <w:tcW w:w="1275" w:type="dxa"/>
            <w:shd w:val="clear" w:color="auto" w:fill="FFFFFF"/>
          </w:tcPr>
          <w:p w14:paraId="640AAE7E" w14:textId="77777777" w:rsidR="004840B2" w:rsidRPr="00EF0829" w:rsidRDefault="004840B2" w:rsidP="005E1423">
            <w:pPr>
              <w:widowControl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kern w:val="2"/>
                <w:sz w:val="21"/>
                <w:szCs w:val="21"/>
                <w:lang w:val="en-US" w:eastAsia="zh-CN"/>
              </w:rPr>
            </w:pPr>
            <w:r w:rsidRPr="00EF0829">
              <w:rPr>
                <w:rFonts w:ascii="Times New Roman" w:hAnsi="Times New Roman"/>
                <w:color w:val="000000" w:themeColor="dark1"/>
                <w:kern w:val="24"/>
                <w:sz w:val="21"/>
                <w:szCs w:val="21"/>
              </w:rPr>
              <w:t>0.</w:t>
            </w:r>
            <w:r w:rsidRPr="00EF0829">
              <w:rPr>
                <w:rFonts w:ascii="Times New Roman" w:hAnsi="Times New Roman" w:hint="eastAsia"/>
                <w:color w:val="000000" w:themeColor="dark1"/>
                <w:kern w:val="24"/>
                <w:sz w:val="21"/>
                <w:szCs w:val="21"/>
                <w:lang w:eastAsia="zh-CN"/>
              </w:rPr>
              <w:t>29</w:t>
            </w:r>
          </w:p>
        </w:tc>
        <w:tc>
          <w:tcPr>
            <w:tcW w:w="1418" w:type="dxa"/>
            <w:shd w:val="clear" w:color="auto" w:fill="FFFFFF"/>
          </w:tcPr>
          <w:p w14:paraId="08D50313" w14:textId="200ABE18" w:rsidR="004840B2" w:rsidRPr="00EF0829" w:rsidRDefault="004840B2" w:rsidP="005E1423">
            <w:pPr>
              <w:widowControl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kern w:val="2"/>
                <w:sz w:val="21"/>
                <w:szCs w:val="21"/>
                <w:lang w:val="en-US" w:eastAsia="zh-CN"/>
              </w:rPr>
            </w:pPr>
            <w:r w:rsidRPr="00EF0829">
              <w:rPr>
                <w:rFonts w:ascii="Times New Roman" w:hAnsi="Times New Roman"/>
                <w:color w:val="000000" w:themeColor="text1"/>
                <w:kern w:val="24"/>
                <w:sz w:val="21"/>
                <w:szCs w:val="21"/>
              </w:rPr>
              <w:t>1</w:t>
            </w:r>
            <w:r w:rsidRPr="00EF0829">
              <w:rPr>
                <w:rFonts w:ascii="Times New Roman" w:hAnsi="Times New Roman" w:hint="eastAsia"/>
                <w:color w:val="000000" w:themeColor="text1"/>
                <w:kern w:val="24"/>
                <w:sz w:val="21"/>
                <w:szCs w:val="21"/>
                <w:lang w:eastAsia="zh-CN"/>
              </w:rPr>
              <w:t>346</w:t>
            </w:r>
            <w:r w:rsidRPr="00EF0829">
              <w:rPr>
                <w:rFonts w:ascii="Times New Roman" w:hAnsi="Times New Roman"/>
                <w:color w:val="000000" w:themeColor="text1"/>
                <w:kern w:val="24"/>
                <w:sz w:val="21"/>
                <w:szCs w:val="21"/>
              </w:rPr>
              <w:t>.</w:t>
            </w:r>
            <w:r w:rsidRPr="00EF0829">
              <w:rPr>
                <w:rFonts w:ascii="Times New Roman" w:hAnsi="Times New Roman" w:hint="eastAsia"/>
                <w:color w:val="000000" w:themeColor="text1"/>
                <w:kern w:val="24"/>
                <w:sz w:val="21"/>
                <w:szCs w:val="21"/>
                <w:lang w:eastAsia="zh-CN"/>
              </w:rPr>
              <w:t>1</w:t>
            </w:r>
            <w:r w:rsidR="00077DAB" w:rsidRPr="00EF0829">
              <w:rPr>
                <w:rFonts w:ascii="Times New Roman" w:hAnsi="Times New Roman" w:hint="eastAsia"/>
                <w:color w:val="000000" w:themeColor="text1"/>
                <w:kern w:val="24"/>
                <w:sz w:val="21"/>
                <w:szCs w:val="21"/>
                <w:lang w:eastAsia="zh-CN"/>
              </w:rPr>
              <w:t>0</w:t>
            </w:r>
          </w:p>
        </w:tc>
        <w:tc>
          <w:tcPr>
            <w:tcW w:w="1417" w:type="dxa"/>
            <w:shd w:val="clear" w:color="auto" w:fill="FFFFFF"/>
          </w:tcPr>
          <w:p w14:paraId="6EE3B309" w14:textId="77777777" w:rsidR="004840B2" w:rsidRPr="00EF0829" w:rsidRDefault="004840B2" w:rsidP="005E1423">
            <w:pPr>
              <w:widowControl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kern w:val="2"/>
                <w:sz w:val="21"/>
                <w:szCs w:val="21"/>
                <w:lang w:val="en-US" w:eastAsia="zh-CN"/>
              </w:rPr>
            </w:pPr>
            <w:r w:rsidRPr="00EF0829">
              <w:rPr>
                <w:rFonts w:ascii="Times New Roman" w:hAnsi="Times New Roman" w:hint="eastAsia"/>
                <w:color w:val="000000" w:themeColor="text1"/>
                <w:kern w:val="24"/>
                <w:sz w:val="21"/>
                <w:szCs w:val="21"/>
                <w:lang w:eastAsia="zh-CN"/>
              </w:rPr>
              <w:t>1.72</w:t>
            </w:r>
          </w:p>
        </w:tc>
        <w:tc>
          <w:tcPr>
            <w:tcW w:w="1134" w:type="dxa"/>
            <w:shd w:val="clear" w:color="auto" w:fill="FFFFFF"/>
          </w:tcPr>
          <w:p w14:paraId="305856E2" w14:textId="77777777" w:rsidR="004840B2" w:rsidRPr="00EF0829" w:rsidRDefault="004840B2" w:rsidP="005E1423">
            <w:pPr>
              <w:widowControl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kern w:val="2"/>
                <w:sz w:val="21"/>
                <w:szCs w:val="21"/>
                <w:lang w:val="en-US" w:eastAsia="zh-CN"/>
              </w:rPr>
            </w:pPr>
            <w:r w:rsidRPr="00EF0829">
              <w:rPr>
                <w:rFonts w:ascii="Times New Roman" w:hAnsi="Times New Roman" w:hint="eastAsia"/>
                <w:color w:val="000000" w:themeColor="text1"/>
                <w:kern w:val="24"/>
                <w:sz w:val="21"/>
                <w:szCs w:val="21"/>
                <w:lang w:eastAsia="zh-CN"/>
              </w:rPr>
              <w:t>267.35</w:t>
            </w:r>
          </w:p>
        </w:tc>
        <w:tc>
          <w:tcPr>
            <w:tcW w:w="2127" w:type="dxa"/>
            <w:shd w:val="clear" w:color="auto" w:fill="FFFFFF"/>
          </w:tcPr>
          <w:p w14:paraId="4809E442" w14:textId="1A9F81D2" w:rsidR="004840B2" w:rsidRPr="00EF0829" w:rsidRDefault="004840B2" w:rsidP="005E1423">
            <w:pPr>
              <w:widowControl w:val="0"/>
              <w:ind w:firstLineChars="100" w:firstLine="21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kern w:val="2"/>
                <w:sz w:val="21"/>
                <w:szCs w:val="21"/>
                <w:lang w:val="en-US" w:eastAsia="zh-CN"/>
              </w:rPr>
            </w:pPr>
            <w:r w:rsidRPr="00EF0829">
              <w:rPr>
                <w:rFonts w:ascii="Times New Roman" w:hAnsi="Times New Roman" w:hint="eastAsia"/>
                <w:color w:val="000000" w:themeColor="text1"/>
                <w:kern w:val="24"/>
                <w:sz w:val="21"/>
                <w:szCs w:val="21"/>
                <w:lang w:eastAsia="zh-CN"/>
              </w:rPr>
              <w:t>759.9</w:t>
            </w:r>
            <w:r w:rsidR="00077DAB" w:rsidRPr="00EF0829">
              <w:rPr>
                <w:rFonts w:ascii="Times New Roman" w:hAnsi="Times New Roman" w:hint="eastAsia"/>
                <w:color w:val="000000" w:themeColor="text1"/>
                <w:kern w:val="24"/>
                <w:sz w:val="21"/>
                <w:szCs w:val="21"/>
                <w:lang w:eastAsia="zh-CN"/>
              </w:rPr>
              <w:t>0</w:t>
            </w:r>
          </w:p>
        </w:tc>
      </w:tr>
      <w:tr w:rsidR="004840B2" w:rsidRPr="00EF0829" w14:paraId="614900A5" w14:textId="77777777" w:rsidTr="00EF0829">
        <w:trPr>
          <w:trHeight w:val="34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tcBorders>
              <w:bottom w:val="single" w:sz="8" w:space="0" w:color="auto"/>
            </w:tcBorders>
            <w:shd w:val="clear" w:color="auto" w:fill="FFFFFF"/>
          </w:tcPr>
          <w:p w14:paraId="4B1EF5E6" w14:textId="77777777" w:rsidR="004840B2" w:rsidRPr="00EF0829" w:rsidRDefault="004840B2" w:rsidP="005E1423">
            <w:pPr>
              <w:widowControl w:val="0"/>
              <w:jc w:val="center"/>
              <w:rPr>
                <w:b w:val="0"/>
                <w:bCs w:val="0"/>
                <w:kern w:val="2"/>
                <w:sz w:val="21"/>
                <w:szCs w:val="21"/>
                <w:lang w:val="en-US" w:eastAsia="zh-CN"/>
              </w:rPr>
            </w:pPr>
            <w:r w:rsidRPr="00EF0829">
              <w:rPr>
                <w:rFonts w:ascii="Times New Roman" w:hAnsi="Times New Roman" w:hint="eastAsia"/>
                <w:b w:val="0"/>
                <w:bCs w:val="0"/>
                <w:kern w:val="2"/>
                <w:sz w:val="21"/>
                <w:szCs w:val="21"/>
                <w:lang w:val="en-US" w:eastAsia="zh-CN"/>
              </w:rPr>
              <w:t>I</w:t>
            </w:r>
            <w:r w:rsidRPr="00EF0829">
              <w:rPr>
                <w:rFonts w:ascii="Times New Roman" w:hAnsi="Times New Roman"/>
                <w:b w:val="0"/>
                <w:bCs w:val="0"/>
                <w:kern w:val="2"/>
                <w:sz w:val="21"/>
                <w:szCs w:val="21"/>
                <w:lang w:val="en-US" w:eastAsia="zh-CN"/>
              </w:rPr>
              <w:t>-PVSK</w:t>
            </w:r>
          </w:p>
        </w:tc>
        <w:tc>
          <w:tcPr>
            <w:tcW w:w="1275" w:type="dxa"/>
            <w:tcBorders>
              <w:bottom w:val="single" w:sz="8" w:space="0" w:color="auto"/>
            </w:tcBorders>
            <w:shd w:val="clear" w:color="auto" w:fill="FFFFFF"/>
          </w:tcPr>
          <w:p w14:paraId="7DCC6173" w14:textId="77777777" w:rsidR="004840B2" w:rsidRPr="00EF0829" w:rsidRDefault="004840B2" w:rsidP="005E1423">
            <w:pPr>
              <w:widowControl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kern w:val="2"/>
                <w:sz w:val="21"/>
                <w:szCs w:val="21"/>
                <w:lang w:val="en-US" w:eastAsia="zh-CN"/>
              </w:rPr>
            </w:pPr>
            <w:r w:rsidRPr="00EF0829">
              <w:rPr>
                <w:rFonts w:ascii="Times New Roman" w:eastAsia="Yu Mincho" w:hAnsi="Times New Roman"/>
                <w:color w:val="000000" w:themeColor="dark1"/>
                <w:kern w:val="24"/>
                <w:sz w:val="21"/>
                <w:szCs w:val="21"/>
                <w:lang w:val="en-US"/>
              </w:rPr>
              <w:t>0.2</w:t>
            </w:r>
            <w:r w:rsidRPr="00EF0829">
              <w:rPr>
                <w:rFonts w:ascii="Times New Roman" w:eastAsiaTheme="minorEastAsia" w:hAnsi="Times New Roman" w:hint="eastAsia"/>
                <w:color w:val="000000" w:themeColor="dark1"/>
                <w:kern w:val="24"/>
                <w:sz w:val="21"/>
                <w:szCs w:val="21"/>
                <w:lang w:val="en-US" w:eastAsia="zh-CN"/>
              </w:rPr>
              <w:t>8</w:t>
            </w:r>
          </w:p>
        </w:tc>
        <w:tc>
          <w:tcPr>
            <w:tcW w:w="1418" w:type="dxa"/>
            <w:tcBorders>
              <w:bottom w:val="single" w:sz="8" w:space="0" w:color="auto"/>
            </w:tcBorders>
            <w:shd w:val="clear" w:color="auto" w:fill="FFFFFF"/>
          </w:tcPr>
          <w:p w14:paraId="24C3845F" w14:textId="572B5B42" w:rsidR="004840B2" w:rsidRPr="00EF0829" w:rsidRDefault="004840B2" w:rsidP="005E1423">
            <w:pPr>
              <w:widowControl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kern w:val="2"/>
                <w:sz w:val="21"/>
                <w:szCs w:val="21"/>
                <w:lang w:val="en-US" w:eastAsia="zh-CN"/>
              </w:rPr>
            </w:pPr>
            <w:r w:rsidRPr="00EF0829">
              <w:rPr>
                <w:rFonts w:ascii="Times New Roman" w:hAnsi="Times New Roman" w:hint="eastAsia"/>
                <w:color w:val="000000" w:themeColor="text1"/>
                <w:kern w:val="24"/>
                <w:sz w:val="21"/>
                <w:szCs w:val="21"/>
                <w:lang w:eastAsia="zh-CN"/>
              </w:rPr>
              <w:t>1388.4</w:t>
            </w:r>
            <w:r w:rsidR="00077DAB" w:rsidRPr="00EF0829">
              <w:rPr>
                <w:rFonts w:ascii="Times New Roman" w:hAnsi="Times New Roman" w:hint="eastAsia"/>
                <w:color w:val="000000" w:themeColor="text1"/>
                <w:kern w:val="24"/>
                <w:sz w:val="21"/>
                <w:szCs w:val="21"/>
                <w:lang w:eastAsia="zh-CN"/>
              </w:rPr>
              <w:t>0</w:t>
            </w:r>
          </w:p>
        </w:tc>
        <w:tc>
          <w:tcPr>
            <w:tcW w:w="1417" w:type="dxa"/>
            <w:tcBorders>
              <w:bottom w:val="single" w:sz="8" w:space="0" w:color="auto"/>
            </w:tcBorders>
            <w:shd w:val="clear" w:color="auto" w:fill="FFFFFF"/>
          </w:tcPr>
          <w:p w14:paraId="7BB9F345" w14:textId="77777777" w:rsidR="004840B2" w:rsidRPr="00EF0829" w:rsidRDefault="004840B2" w:rsidP="005E1423">
            <w:pPr>
              <w:widowControl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kern w:val="2"/>
                <w:sz w:val="21"/>
                <w:szCs w:val="21"/>
                <w:lang w:eastAsia="zh-CN"/>
              </w:rPr>
            </w:pPr>
            <w:r w:rsidRPr="00EF0829">
              <w:rPr>
                <w:rFonts w:ascii="Times New Roman" w:hAnsi="Times New Roman" w:hint="eastAsia"/>
                <w:color w:val="000000" w:themeColor="text1"/>
                <w:kern w:val="24"/>
                <w:sz w:val="21"/>
                <w:szCs w:val="21"/>
                <w:lang w:eastAsia="zh-CN"/>
              </w:rPr>
              <w:t>0.79</w:t>
            </w:r>
          </w:p>
        </w:tc>
        <w:tc>
          <w:tcPr>
            <w:tcW w:w="1134" w:type="dxa"/>
            <w:tcBorders>
              <w:bottom w:val="single" w:sz="8" w:space="0" w:color="auto"/>
            </w:tcBorders>
            <w:shd w:val="clear" w:color="auto" w:fill="FFFFFF"/>
          </w:tcPr>
          <w:p w14:paraId="27B69834" w14:textId="2F1D0CE7" w:rsidR="004840B2" w:rsidRPr="00EF0829" w:rsidRDefault="004840B2" w:rsidP="005E1423">
            <w:pPr>
              <w:widowControl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kern w:val="2"/>
                <w:sz w:val="21"/>
                <w:szCs w:val="21"/>
                <w:lang w:eastAsia="zh-CN"/>
              </w:rPr>
            </w:pPr>
            <w:r w:rsidRPr="00EF0829">
              <w:rPr>
                <w:rFonts w:ascii="Times New Roman" w:hAnsi="Times New Roman" w:hint="eastAsia"/>
                <w:color w:val="000000" w:themeColor="text1"/>
                <w:kern w:val="24"/>
                <w:sz w:val="21"/>
                <w:szCs w:val="21"/>
                <w:lang w:eastAsia="zh-CN"/>
              </w:rPr>
              <w:t>265.9</w:t>
            </w:r>
            <w:r w:rsidR="00077DAB" w:rsidRPr="00EF0829">
              <w:rPr>
                <w:rFonts w:ascii="Times New Roman" w:hAnsi="Times New Roman" w:hint="eastAsia"/>
                <w:color w:val="000000" w:themeColor="text1"/>
                <w:kern w:val="24"/>
                <w:sz w:val="21"/>
                <w:szCs w:val="21"/>
                <w:lang w:eastAsia="zh-CN"/>
              </w:rPr>
              <w:t>0</w:t>
            </w:r>
          </w:p>
        </w:tc>
        <w:tc>
          <w:tcPr>
            <w:tcW w:w="2127" w:type="dxa"/>
            <w:tcBorders>
              <w:bottom w:val="single" w:sz="8" w:space="0" w:color="auto"/>
            </w:tcBorders>
            <w:shd w:val="clear" w:color="auto" w:fill="FFFFFF"/>
          </w:tcPr>
          <w:p w14:paraId="22F9B95E" w14:textId="74441533" w:rsidR="004840B2" w:rsidRPr="00EF0829" w:rsidRDefault="004840B2" w:rsidP="005E1423">
            <w:pPr>
              <w:widowControl w:val="0"/>
              <w:ind w:firstLineChars="100" w:firstLine="21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kern w:val="2"/>
                <w:sz w:val="21"/>
                <w:szCs w:val="21"/>
                <w:lang w:eastAsia="zh-CN"/>
              </w:rPr>
            </w:pPr>
            <w:r w:rsidRPr="00EF0829">
              <w:rPr>
                <w:rFonts w:ascii="Times New Roman" w:hAnsi="Times New Roman" w:hint="eastAsia"/>
                <w:color w:val="000000" w:themeColor="text1"/>
                <w:kern w:val="24"/>
                <w:sz w:val="21"/>
                <w:szCs w:val="21"/>
                <w:lang w:eastAsia="zh-CN"/>
              </w:rPr>
              <w:t>994.5</w:t>
            </w:r>
            <w:r w:rsidR="00077DAB" w:rsidRPr="00EF0829">
              <w:rPr>
                <w:rFonts w:ascii="Times New Roman" w:hAnsi="Times New Roman" w:hint="eastAsia"/>
                <w:color w:val="000000" w:themeColor="text1"/>
                <w:kern w:val="24"/>
                <w:sz w:val="21"/>
                <w:szCs w:val="21"/>
                <w:lang w:eastAsia="zh-CN"/>
              </w:rPr>
              <w:t>0</w:t>
            </w:r>
          </w:p>
        </w:tc>
      </w:tr>
    </w:tbl>
    <w:p w14:paraId="61F88DBD" w14:textId="21CFCFAF" w:rsidR="004840B2" w:rsidRPr="00EF0829" w:rsidRDefault="005D50CF" w:rsidP="00EF0829">
      <w:pPr>
        <w:spacing w:beforeLines="100" w:before="240"/>
        <w:rPr>
          <w:rFonts w:eastAsiaTheme="minorEastAsia" w:hint="eastAsia"/>
          <w:color w:val="000000" w:themeColor="text1"/>
          <w:lang w:eastAsia="zh-CN"/>
        </w:rPr>
      </w:pPr>
      <w:bookmarkStart w:id="12" w:name="_Hlk185859786"/>
      <w:r w:rsidRPr="002111E0">
        <w:rPr>
          <w:rFonts w:eastAsia="Yu Mincho"/>
          <w:b/>
          <w:bCs/>
          <w:color w:val="000000" w:themeColor="text1"/>
        </w:rPr>
        <w:t>Table S</w:t>
      </w:r>
      <w:r w:rsidRPr="002111E0">
        <w:rPr>
          <w:rFonts w:eastAsiaTheme="minorEastAsia" w:hint="eastAsia"/>
          <w:b/>
          <w:bCs/>
          <w:color w:val="000000" w:themeColor="text1"/>
          <w:lang w:eastAsia="zh-CN"/>
        </w:rPr>
        <w:t>2</w:t>
      </w:r>
      <w:r w:rsidRPr="002111E0">
        <w:rPr>
          <w:rFonts w:eastAsia="Yu Mincho"/>
          <w:color w:val="000000" w:themeColor="text1"/>
        </w:rPr>
        <w:t xml:space="preserve"> </w:t>
      </w:r>
      <w:r w:rsidR="00FF00D7" w:rsidRPr="002111E0">
        <w:rPr>
          <w:rFonts w:eastAsia="Yu Mincho"/>
          <w:color w:val="000000" w:themeColor="text1"/>
        </w:rPr>
        <w:t>TRPL parameters of the Glass/PVSK/Spiro-OMeTAD, Glass/</w:t>
      </w:r>
      <w:r w:rsidR="00FF00D7" w:rsidRPr="002111E0">
        <w:rPr>
          <w:rFonts w:eastAsiaTheme="minorEastAsia" w:hint="eastAsia"/>
          <w:color w:val="000000" w:themeColor="text1"/>
          <w:lang w:eastAsia="zh-CN"/>
        </w:rPr>
        <w:t>Br-</w:t>
      </w:r>
      <w:r w:rsidR="00FF00D7" w:rsidRPr="002111E0">
        <w:rPr>
          <w:rFonts w:eastAsia="Yu Mincho"/>
          <w:color w:val="000000" w:themeColor="text1"/>
        </w:rPr>
        <w:t>PVSK/Spiro-OMeTAD and Glass/</w:t>
      </w:r>
      <w:r w:rsidR="00FF00D7" w:rsidRPr="002111E0">
        <w:rPr>
          <w:rFonts w:eastAsiaTheme="minorEastAsia" w:hint="eastAsia"/>
          <w:color w:val="000000" w:themeColor="text1"/>
          <w:lang w:eastAsia="zh-CN"/>
        </w:rPr>
        <w:t>I-</w:t>
      </w:r>
      <w:r w:rsidR="00FF00D7" w:rsidRPr="002111E0">
        <w:rPr>
          <w:rFonts w:eastAsia="Yu Mincho"/>
          <w:color w:val="000000" w:themeColor="text1"/>
        </w:rPr>
        <w:t>PVSK/Spiro-OMeTAD</w:t>
      </w:r>
    </w:p>
    <w:tbl>
      <w:tblPr>
        <w:tblStyle w:val="11"/>
        <w:tblW w:w="8931" w:type="dxa"/>
        <w:jc w:val="center"/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1560"/>
        <w:gridCol w:w="1275"/>
        <w:gridCol w:w="1418"/>
        <w:gridCol w:w="1417"/>
        <w:gridCol w:w="1134"/>
        <w:gridCol w:w="2127"/>
      </w:tblGrid>
      <w:tr w:rsidR="005D50CF" w:rsidRPr="00EF0829" w14:paraId="08DF7AF6" w14:textId="77777777" w:rsidTr="00EF082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4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FFFFFF"/>
          </w:tcPr>
          <w:p w14:paraId="72D58212" w14:textId="77777777" w:rsidR="005D50CF" w:rsidRPr="00EF0829" w:rsidRDefault="005D50CF" w:rsidP="005E1423">
            <w:pPr>
              <w:widowControl w:val="0"/>
              <w:jc w:val="center"/>
              <w:rPr>
                <w:kern w:val="2"/>
                <w:sz w:val="21"/>
                <w:szCs w:val="21"/>
                <w:lang w:val="en-US" w:eastAsia="zh-CN"/>
              </w:rPr>
            </w:pPr>
            <w:bookmarkStart w:id="13" w:name="_Hlk185859766"/>
            <w:bookmarkEnd w:id="12"/>
            <w:r w:rsidRPr="00EF0829">
              <w:rPr>
                <w:rFonts w:ascii="Times New Roman" w:hAnsi="Times New Roman"/>
                <w:b w:val="0"/>
                <w:bCs w:val="0"/>
                <w:kern w:val="2"/>
                <w:sz w:val="21"/>
                <w:szCs w:val="21"/>
                <w:lang w:val="en-US" w:eastAsia="zh-CN"/>
              </w:rPr>
              <w:t>Sample</w:t>
            </w:r>
          </w:p>
        </w:tc>
        <w:tc>
          <w:tcPr>
            <w:tcW w:w="1275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FFFFFF"/>
          </w:tcPr>
          <w:p w14:paraId="03EBE2B4" w14:textId="77777777" w:rsidR="005D50CF" w:rsidRPr="00EF0829" w:rsidRDefault="005D50CF" w:rsidP="005E1423">
            <w:pPr>
              <w:widowControl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kern w:val="2"/>
                <w:sz w:val="21"/>
                <w:szCs w:val="21"/>
                <w:lang w:val="en-US" w:eastAsia="zh-CN"/>
              </w:rPr>
            </w:pPr>
            <w:r w:rsidRPr="00EF0829">
              <w:rPr>
                <w:rFonts w:ascii="Times New Roman" w:hAnsi="Times New Roman"/>
                <w:b w:val="0"/>
                <w:bCs w:val="0"/>
                <w:kern w:val="2"/>
                <w:sz w:val="21"/>
                <w:szCs w:val="21"/>
                <w:lang w:val="en-US" w:eastAsia="zh-CN"/>
              </w:rPr>
              <w:t>A</w:t>
            </w:r>
            <w:r w:rsidRPr="00EF0829">
              <w:rPr>
                <w:rFonts w:ascii="Times New Roman" w:hAnsi="Times New Roman"/>
                <w:b w:val="0"/>
                <w:bCs w:val="0"/>
                <w:kern w:val="2"/>
                <w:sz w:val="21"/>
                <w:szCs w:val="21"/>
                <w:vertAlign w:val="subscript"/>
                <w:lang w:val="en-US" w:eastAsia="zh-CN"/>
              </w:rPr>
              <w:t>1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FFFFFF"/>
          </w:tcPr>
          <w:p w14:paraId="0B64D81A" w14:textId="77777777" w:rsidR="005D50CF" w:rsidRPr="00EF0829" w:rsidRDefault="005D50CF" w:rsidP="005E1423">
            <w:pPr>
              <w:widowControl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kern w:val="2"/>
                <w:sz w:val="21"/>
                <w:szCs w:val="21"/>
                <w:lang w:val="en-US" w:eastAsia="zh-CN"/>
              </w:rPr>
            </w:pPr>
            <w:r w:rsidRPr="00EF0829">
              <w:rPr>
                <w:rFonts w:ascii="Times New Roman" w:hAnsi="Times New Roman"/>
                <w:b w:val="0"/>
                <w:bCs w:val="0"/>
                <w:sz w:val="21"/>
                <w:szCs w:val="21"/>
                <w:lang w:val="en-US"/>
              </w:rPr>
              <w:t>τ</w:t>
            </w:r>
            <w:r w:rsidRPr="00EF0829">
              <w:rPr>
                <w:rFonts w:ascii="Times New Roman" w:hAnsi="Times New Roman"/>
                <w:b w:val="0"/>
                <w:bCs w:val="0"/>
                <w:sz w:val="21"/>
                <w:szCs w:val="21"/>
                <w:vertAlign w:val="subscript"/>
                <w:lang w:val="en-US"/>
              </w:rPr>
              <w:t xml:space="preserve">1 </w:t>
            </w:r>
            <w:r w:rsidRPr="00EF0829">
              <w:rPr>
                <w:rFonts w:ascii="Times New Roman" w:hAnsi="Times New Roman"/>
                <w:b w:val="0"/>
                <w:bCs w:val="0"/>
                <w:sz w:val="21"/>
                <w:szCs w:val="21"/>
                <w:lang w:val="en-US"/>
              </w:rPr>
              <w:t>[ns]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FFFFFF"/>
          </w:tcPr>
          <w:p w14:paraId="36C32694" w14:textId="77777777" w:rsidR="005D50CF" w:rsidRPr="00EF0829" w:rsidRDefault="005D50CF" w:rsidP="005E1423">
            <w:pPr>
              <w:widowControl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kern w:val="2"/>
                <w:sz w:val="21"/>
                <w:szCs w:val="21"/>
                <w:lang w:val="en-US" w:eastAsia="zh-CN"/>
              </w:rPr>
            </w:pPr>
            <w:r w:rsidRPr="00EF0829">
              <w:rPr>
                <w:rFonts w:ascii="Times New Roman" w:hAnsi="Times New Roman"/>
                <w:b w:val="0"/>
                <w:bCs w:val="0"/>
                <w:sz w:val="21"/>
                <w:szCs w:val="21"/>
                <w:lang w:val="en-US"/>
              </w:rPr>
              <w:t>A</w:t>
            </w:r>
            <w:r w:rsidRPr="00EF0829">
              <w:rPr>
                <w:rFonts w:ascii="Times New Roman" w:hAnsi="Times New Roman"/>
                <w:b w:val="0"/>
                <w:bCs w:val="0"/>
                <w:sz w:val="21"/>
                <w:szCs w:val="21"/>
                <w:vertAlign w:val="subscript"/>
                <w:lang w:val="en-US"/>
              </w:rPr>
              <w:t>2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FFFFFF"/>
          </w:tcPr>
          <w:p w14:paraId="77ABBA07" w14:textId="77777777" w:rsidR="005D50CF" w:rsidRPr="00EF0829" w:rsidRDefault="005D50CF" w:rsidP="005E1423">
            <w:pPr>
              <w:widowControl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kern w:val="2"/>
                <w:sz w:val="21"/>
                <w:szCs w:val="21"/>
                <w:lang w:val="en-US" w:eastAsia="zh-CN"/>
              </w:rPr>
            </w:pPr>
            <w:r w:rsidRPr="00EF0829">
              <w:rPr>
                <w:rFonts w:ascii="Times New Roman" w:hAnsi="Times New Roman"/>
                <w:b w:val="0"/>
                <w:bCs w:val="0"/>
                <w:sz w:val="21"/>
                <w:szCs w:val="21"/>
                <w:lang w:val="en-US"/>
              </w:rPr>
              <w:t>τ</w:t>
            </w:r>
            <w:r w:rsidRPr="00EF0829">
              <w:rPr>
                <w:rFonts w:ascii="Times New Roman" w:hAnsi="Times New Roman"/>
                <w:b w:val="0"/>
                <w:bCs w:val="0"/>
                <w:sz w:val="21"/>
                <w:szCs w:val="21"/>
                <w:vertAlign w:val="subscript"/>
                <w:lang w:val="en-US"/>
              </w:rPr>
              <w:t xml:space="preserve">2 </w:t>
            </w:r>
            <w:r w:rsidRPr="00EF0829">
              <w:rPr>
                <w:rFonts w:ascii="Times New Roman" w:hAnsi="Times New Roman"/>
                <w:b w:val="0"/>
                <w:bCs w:val="0"/>
                <w:sz w:val="21"/>
                <w:szCs w:val="21"/>
                <w:lang w:val="en-US"/>
              </w:rPr>
              <w:t>[ns]</w:t>
            </w:r>
          </w:p>
        </w:tc>
        <w:tc>
          <w:tcPr>
            <w:tcW w:w="2127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FFFFFF"/>
          </w:tcPr>
          <w:p w14:paraId="120C9C93" w14:textId="77777777" w:rsidR="005D50CF" w:rsidRPr="00EF0829" w:rsidRDefault="005D50CF" w:rsidP="005E1423">
            <w:pPr>
              <w:widowControl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kern w:val="2"/>
                <w:sz w:val="21"/>
                <w:szCs w:val="21"/>
                <w:lang w:val="en-US" w:eastAsia="zh-CN"/>
              </w:rPr>
            </w:pPr>
            <w:r w:rsidRPr="00EF0829">
              <w:rPr>
                <w:rFonts w:ascii="Times New Roman" w:hAnsi="Times New Roman"/>
                <w:b w:val="0"/>
                <w:bCs w:val="0"/>
                <w:sz w:val="21"/>
                <w:szCs w:val="21"/>
                <w:lang w:val="en-US"/>
              </w:rPr>
              <w:t>τ</w:t>
            </w:r>
            <w:r w:rsidRPr="00EF0829">
              <w:rPr>
                <w:rFonts w:ascii="Times New Roman" w:hAnsi="Times New Roman"/>
                <w:b w:val="0"/>
                <w:bCs w:val="0"/>
                <w:sz w:val="21"/>
                <w:szCs w:val="21"/>
                <w:vertAlign w:val="subscript"/>
                <w:lang w:val="en-US"/>
              </w:rPr>
              <w:t xml:space="preserve">ave </w:t>
            </w:r>
            <w:r w:rsidRPr="00EF0829">
              <w:rPr>
                <w:rFonts w:ascii="Times New Roman" w:hAnsi="Times New Roman"/>
                <w:b w:val="0"/>
                <w:bCs w:val="0"/>
                <w:sz w:val="21"/>
                <w:szCs w:val="21"/>
                <w:lang w:val="en-US"/>
              </w:rPr>
              <w:t>[ns]</w:t>
            </w:r>
          </w:p>
        </w:tc>
      </w:tr>
      <w:tr w:rsidR="005D50CF" w:rsidRPr="00EF0829" w14:paraId="0B88036E" w14:textId="77777777" w:rsidTr="00EF0829">
        <w:trPr>
          <w:trHeight w:val="34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shd w:val="clear" w:color="auto" w:fill="FFFFFF"/>
          </w:tcPr>
          <w:p w14:paraId="007CF4C1" w14:textId="77777777" w:rsidR="005D50CF" w:rsidRPr="00EF0829" w:rsidRDefault="005D50CF" w:rsidP="005E1423">
            <w:pPr>
              <w:widowControl w:val="0"/>
              <w:jc w:val="center"/>
              <w:rPr>
                <w:kern w:val="2"/>
                <w:sz w:val="21"/>
                <w:szCs w:val="21"/>
                <w:lang w:val="en-US" w:eastAsia="zh-CN"/>
              </w:rPr>
            </w:pPr>
            <w:r w:rsidRPr="00EF0829">
              <w:rPr>
                <w:rFonts w:ascii="Times New Roman" w:hAnsi="Times New Roman"/>
                <w:b w:val="0"/>
                <w:bCs w:val="0"/>
                <w:kern w:val="2"/>
                <w:sz w:val="21"/>
                <w:szCs w:val="21"/>
                <w:lang w:val="en-US" w:eastAsia="zh-CN"/>
              </w:rPr>
              <w:t>Control</w:t>
            </w:r>
          </w:p>
        </w:tc>
        <w:tc>
          <w:tcPr>
            <w:tcW w:w="1275" w:type="dxa"/>
            <w:shd w:val="clear" w:color="auto" w:fill="FFFFFF"/>
          </w:tcPr>
          <w:p w14:paraId="54C64B3B" w14:textId="331A844C" w:rsidR="005D50CF" w:rsidRPr="00EF0829" w:rsidRDefault="005D50CF" w:rsidP="005E1423">
            <w:pPr>
              <w:widowControl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kern w:val="2"/>
                <w:sz w:val="21"/>
                <w:szCs w:val="21"/>
                <w:lang w:val="en-US" w:eastAsia="zh-CN"/>
              </w:rPr>
            </w:pPr>
            <w:r w:rsidRPr="00EF0829">
              <w:rPr>
                <w:rFonts w:ascii="Times New Roman" w:eastAsiaTheme="minorEastAsia" w:hAnsi="Times New Roman"/>
                <w:color w:val="000000" w:themeColor="dark1"/>
                <w:kern w:val="24"/>
                <w:sz w:val="21"/>
                <w:szCs w:val="21"/>
              </w:rPr>
              <w:t>0.</w:t>
            </w:r>
            <w:r w:rsidRPr="00EF0829">
              <w:rPr>
                <w:rFonts w:ascii="Times New Roman" w:eastAsiaTheme="minorEastAsia" w:hAnsi="Times New Roman" w:hint="eastAsia"/>
                <w:color w:val="000000" w:themeColor="dark1"/>
                <w:kern w:val="24"/>
                <w:sz w:val="21"/>
                <w:szCs w:val="21"/>
                <w:lang w:eastAsia="zh-CN"/>
              </w:rPr>
              <w:t>85</w:t>
            </w:r>
          </w:p>
        </w:tc>
        <w:tc>
          <w:tcPr>
            <w:tcW w:w="1418" w:type="dxa"/>
            <w:shd w:val="clear" w:color="auto" w:fill="FFFFFF"/>
          </w:tcPr>
          <w:p w14:paraId="5640FC56" w14:textId="72EE4367" w:rsidR="005D50CF" w:rsidRPr="00EF0829" w:rsidRDefault="005D50CF" w:rsidP="005E1423">
            <w:pPr>
              <w:widowControl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kern w:val="2"/>
                <w:sz w:val="21"/>
                <w:szCs w:val="21"/>
                <w:lang w:val="en-US" w:eastAsia="zh-CN"/>
              </w:rPr>
            </w:pPr>
            <w:r w:rsidRPr="00EF0829">
              <w:rPr>
                <w:rFonts w:ascii="Times New Roman" w:hAnsi="Times New Roman" w:hint="eastAsia"/>
                <w:color w:val="000000" w:themeColor="text1"/>
                <w:kern w:val="24"/>
                <w:sz w:val="21"/>
                <w:szCs w:val="21"/>
                <w:lang w:eastAsia="zh-CN"/>
              </w:rPr>
              <w:t>43.2</w:t>
            </w:r>
            <w:r w:rsidR="00077DAB" w:rsidRPr="00EF0829">
              <w:rPr>
                <w:rFonts w:ascii="Times New Roman" w:hAnsi="Times New Roman" w:hint="eastAsia"/>
                <w:color w:val="000000" w:themeColor="text1"/>
                <w:kern w:val="24"/>
                <w:sz w:val="21"/>
                <w:szCs w:val="21"/>
                <w:lang w:eastAsia="zh-CN"/>
              </w:rPr>
              <w:t>0</w:t>
            </w:r>
          </w:p>
        </w:tc>
        <w:tc>
          <w:tcPr>
            <w:tcW w:w="1417" w:type="dxa"/>
            <w:shd w:val="clear" w:color="auto" w:fill="FFFFFF"/>
          </w:tcPr>
          <w:p w14:paraId="161D55BF" w14:textId="0B1F2DF0" w:rsidR="005D50CF" w:rsidRPr="00EF0829" w:rsidRDefault="005D50CF" w:rsidP="005E1423">
            <w:pPr>
              <w:widowControl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kern w:val="2"/>
                <w:sz w:val="21"/>
                <w:szCs w:val="21"/>
                <w:lang w:val="en-US" w:eastAsia="zh-CN"/>
              </w:rPr>
            </w:pPr>
            <w:r w:rsidRPr="00EF0829">
              <w:rPr>
                <w:rFonts w:ascii="Times New Roman" w:hAnsi="Times New Roman" w:hint="eastAsia"/>
                <w:color w:val="000000" w:themeColor="text1"/>
                <w:kern w:val="24"/>
                <w:sz w:val="21"/>
                <w:szCs w:val="21"/>
                <w:lang w:eastAsia="zh-CN"/>
              </w:rPr>
              <w:t>0.45</w:t>
            </w:r>
          </w:p>
        </w:tc>
        <w:tc>
          <w:tcPr>
            <w:tcW w:w="1134" w:type="dxa"/>
            <w:shd w:val="clear" w:color="auto" w:fill="FFFFFF"/>
          </w:tcPr>
          <w:p w14:paraId="7E6F4671" w14:textId="1234D9D7" w:rsidR="005D50CF" w:rsidRPr="00EF0829" w:rsidRDefault="005D50CF" w:rsidP="005E1423">
            <w:pPr>
              <w:widowControl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kern w:val="2"/>
                <w:sz w:val="21"/>
                <w:szCs w:val="21"/>
                <w:lang w:val="en-US" w:eastAsia="zh-CN"/>
              </w:rPr>
            </w:pPr>
            <w:r w:rsidRPr="00EF0829">
              <w:rPr>
                <w:rFonts w:ascii="Times New Roman" w:hAnsi="Times New Roman" w:hint="eastAsia"/>
                <w:color w:val="000000" w:themeColor="text1"/>
                <w:kern w:val="24"/>
                <w:sz w:val="21"/>
                <w:szCs w:val="21"/>
                <w:lang w:eastAsia="zh-CN"/>
              </w:rPr>
              <w:t>324.8</w:t>
            </w:r>
            <w:r w:rsidR="00077DAB" w:rsidRPr="00EF0829">
              <w:rPr>
                <w:rFonts w:ascii="Times New Roman" w:hAnsi="Times New Roman" w:hint="eastAsia"/>
                <w:color w:val="000000" w:themeColor="text1"/>
                <w:kern w:val="24"/>
                <w:sz w:val="21"/>
                <w:szCs w:val="21"/>
                <w:lang w:eastAsia="zh-CN"/>
              </w:rPr>
              <w:t>0</w:t>
            </w:r>
          </w:p>
        </w:tc>
        <w:tc>
          <w:tcPr>
            <w:tcW w:w="2127" w:type="dxa"/>
            <w:shd w:val="clear" w:color="auto" w:fill="FFFFFF"/>
          </w:tcPr>
          <w:p w14:paraId="0DEE56E3" w14:textId="2B925374" w:rsidR="005D50CF" w:rsidRPr="00EF0829" w:rsidRDefault="008E4CAD" w:rsidP="005E1423">
            <w:pPr>
              <w:widowControl w:val="0"/>
              <w:ind w:firstLineChars="100" w:firstLine="21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kern w:val="2"/>
                <w:sz w:val="21"/>
                <w:szCs w:val="21"/>
                <w:lang w:val="en-US" w:eastAsia="zh-CN"/>
              </w:rPr>
            </w:pPr>
            <w:r w:rsidRPr="00EF0829">
              <w:rPr>
                <w:rFonts w:ascii="Times New Roman" w:hAnsi="Times New Roman" w:hint="eastAsia"/>
                <w:color w:val="000000" w:themeColor="text1"/>
                <w:kern w:val="24"/>
                <w:sz w:val="21"/>
                <w:szCs w:val="21"/>
                <w:lang w:eastAsia="zh-CN"/>
              </w:rPr>
              <w:t>271.3</w:t>
            </w:r>
            <w:r w:rsidR="00077DAB" w:rsidRPr="00EF0829">
              <w:rPr>
                <w:rFonts w:ascii="Times New Roman" w:hAnsi="Times New Roman" w:hint="eastAsia"/>
                <w:color w:val="000000" w:themeColor="text1"/>
                <w:kern w:val="24"/>
                <w:sz w:val="21"/>
                <w:szCs w:val="21"/>
                <w:lang w:eastAsia="zh-CN"/>
              </w:rPr>
              <w:t>0</w:t>
            </w:r>
          </w:p>
        </w:tc>
      </w:tr>
      <w:tr w:rsidR="005D50CF" w:rsidRPr="00EF0829" w14:paraId="3F5D14DB" w14:textId="77777777" w:rsidTr="00EF0829">
        <w:trPr>
          <w:trHeight w:val="34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shd w:val="clear" w:color="auto" w:fill="FFFFFF"/>
          </w:tcPr>
          <w:p w14:paraId="7BF858F1" w14:textId="77777777" w:rsidR="005D50CF" w:rsidRPr="00EF0829" w:rsidRDefault="005D50CF" w:rsidP="005E1423">
            <w:pPr>
              <w:widowControl w:val="0"/>
              <w:jc w:val="center"/>
              <w:rPr>
                <w:kern w:val="2"/>
                <w:sz w:val="21"/>
                <w:szCs w:val="21"/>
                <w:lang w:val="en-US" w:eastAsia="zh-CN"/>
              </w:rPr>
            </w:pPr>
            <w:r w:rsidRPr="00EF0829">
              <w:rPr>
                <w:rFonts w:ascii="Times New Roman" w:hAnsi="Times New Roman"/>
                <w:b w:val="0"/>
                <w:bCs w:val="0"/>
                <w:kern w:val="2"/>
                <w:sz w:val="21"/>
                <w:szCs w:val="21"/>
                <w:lang w:val="en-US" w:eastAsia="zh-CN"/>
              </w:rPr>
              <w:t>Br-PVSK</w:t>
            </w:r>
          </w:p>
        </w:tc>
        <w:tc>
          <w:tcPr>
            <w:tcW w:w="1275" w:type="dxa"/>
            <w:shd w:val="clear" w:color="auto" w:fill="FFFFFF"/>
          </w:tcPr>
          <w:p w14:paraId="0179086C" w14:textId="6095E787" w:rsidR="005D50CF" w:rsidRPr="00EF0829" w:rsidRDefault="005D50CF" w:rsidP="005E1423">
            <w:pPr>
              <w:widowControl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kern w:val="2"/>
                <w:sz w:val="21"/>
                <w:szCs w:val="21"/>
                <w:lang w:val="en-US" w:eastAsia="zh-CN"/>
              </w:rPr>
            </w:pPr>
            <w:r w:rsidRPr="00EF0829">
              <w:rPr>
                <w:rFonts w:ascii="Times New Roman" w:hAnsi="Times New Roman"/>
                <w:color w:val="000000" w:themeColor="dark1"/>
                <w:kern w:val="24"/>
                <w:sz w:val="21"/>
                <w:szCs w:val="21"/>
              </w:rPr>
              <w:t>0.</w:t>
            </w:r>
            <w:r w:rsidR="008E4CAD" w:rsidRPr="00EF0829">
              <w:rPr>
                <w:rFonts w:ascii="Times New Roman" w:hAnsi="Times New Roman" w:hint="eastAsia"/>
                <w:color w:val="000000" w:themeColor="dark1"/>
                <w:kern w:val="24"/>
                <w:sz w:val="21"/>
                <w:szCs w:val="21"/>
                <w:lang w:eastAsia="zh-CN"/>
              </w:rPr>
              <w:t>36</w:t>
            </w:r>
          </w:p>
        </w:tc>
        <w:tc>
          <w:tcPr>
            <w:tcW w:w="1418" w:type="dxa"/>
            <w:shd w:val="clear" w:color="auto" w:fill="FFFFFF"/>
          </w:tcPr>
          <w:p w14:paraId="1B44B5E2" w14:textId="399CCC9E" w:rsidR="005D50CF" w:rsidRPr="00EF0829" w:rsidRDefault="008E4CAD" w:rsidP="005E1423">
            <w:pPr>
              <w:widowControl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kern w:val="2"/>
                <w:sz w:val="21"/>
                <w:szCs w:val="21"/>
                <w:lang w:val="en-US" w:eastAsia="zh-CN"/>
              </w:rPr>
            </w:pPr>
            <w:r w:rsidRPr="00EF0829">
              <w:rPr>
                <w:rFonts w:ascii="Times New Roman" w:hAnsi="Times New Roman" w:hint="eastAsia"/>
                <w:color w:val="000000" w:themeColor="text1"/>
                <w:kern w:val="24"/>
                <w:sz w:val="21"/>
                <w:szCs w:val="21"/>
                <w:lang w:eastAsia="zh-CN"/>
              </w:rPr>
              <w:t>55.5</w:t>
            </w:r>
            <w:r w:rsidR="00077DAB" w:rsidRPr="00EF0829">
              <w:rPr>
                <w:rFonts w:ascii="Times New Roman" w:hAnsi="Times New Roman" w:hint="eastAsia"/>
                <w:color w:val="000000" w:themeColor="text1"/>
                <w:kern w:val="24"/>
                <w:sz w:val="21"/>
                <w:szCs w:val="21"/>
                <w:lang w:eastAsia="zh-CN"/>
              </w:rPr>
              <w:t>0</w:t>
            </w:r>
          </w:p>
        </w:tc>
        <w:tc>
          <w:tcPr>
            <w:tcW w:w="1417" w:type="dxa"/>
            <w:shd w:val="clear" w:color="auto" w:fill="FFFFFF"/>
          </w:tcPr>
          <w:p w14:paraId="36025DBE" w14:textId="14C05B13" w:rsidR="005D50CF" w:rsidRPr="00EF0829" w:rsidRDefault="005D50CF" w:rsidP="005E1423">
            <w:pPr>
              <w:widowControl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kern w:val="2"/>
                <w:sz w:val="21"/>
                <w:szCs w:val="21"/>
                <w:lang w:val="en-US" w:eastAsia="zh-CN"/>
              </w:rPr>
            </w:pPr>
            <w:r w:rsidRPr="00EF0829">
              <w:rPr>
                <w:rFonts w:ascii="Times New Roman" w:hAnsi="Times New Roman" w:hint="eastAsia"/>
                <w:color w:val="000000" w:themeColor="text1"/>
                <w:kern w:val="24"/>
                <w:sz w:val="21"/>
                <w:szCs w:val="21"/>
                <w:lang w:eastAsia="zh-CN"/>
              </w:rPr>
              <w:t>0.</w:t>
            </w:r>
            <w:r w:rsidR="008E4CAD" w:rsidRPr="00EF0829">
              <w:rPr>
                <w:rFonts w:ascii="Times New Roman" w:hAnsi="Times New Roman" w:hint="eastAsia"/>
                <w:color w:val="000000" w:themeColor="text1"/>
                <w:kern w:val="24"/>
                <w:sz w:val="21"/>
                <w:szCs w:val="21"/>
                <w:lang w:eastAsia="zh-CN"/>
              </w:rPr>
              <w:t>63</w:t>
            </w:r>
          </w:p>
        </w:tc>
        <w:tc>
          <w:tcPr>
            <w:tcW w:w="1134" w:type="dxa"/>
            <w:shd w:val="clear" w:color="auto" w:fill="FFFFFF"/>
          </w:tcPr>
          <w:p w14:paraId="13D321AC" w14:textId="1095CED2" w:rsidR="005D50CF" w:rsidRPr="00EF0829" w:rsidRDefault="008E4CAD" w:rsidP="005E1423">
            <w:pPr>
              <w:widowControl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kern w:val="2"/>
                <w:sz w:val="21"/>
                <w:szCs w:val="21"/>
                <w:lang w:val="en-US" w:eastAsia="zh-CN"/>
              </w:rPr>
            </w:pPr>
            <w:r w:rsidRPr="00EF0829">
              <w:rPr>
                <w:rFonts w:ascii="Times New Roman" w:hAnsi="Times New Roman" w:hint="eastAsia"/>
                <w:color w:val="000000" w:themeColor="text1"/>
                <w:kern w:val="24"/>
                <w:sz w:val="21"/>
                <w:szCs w:val="21"/>
                <w:lang w:eastAsia="zh-CN"/>
              </w:rPr>
              <w:t>205.1</w:t>
            </w:r>
            <w:r w:rsidR="00077DAB" w:rsidRPr="00EF0829">
              <w:rPr>
                <w:rFonts w:ascii="Times New Roman" w:hAnsi="Times New Roman" w:hint="eastAsia"/>
                <w:color w:val="000000" w:themeColor="text1"/>
                <w:kern w:val="24"/>
                <w:sz w:val="21"/>
                <w:szCs w:val="21"/>
                <w:lang w:eastAsia="zh-CN"/>
              </w:rPr>
              <w:t>0</w:t>
            </w:r>
          </w:p>
        </w:tc>
        <w:tc>
          <w:tcPr>
            <w:tcW w:w="2127" w:type="dxa"/>
            <w:shd w:val="clear" w:color="auto" w:fill="FFFFFF"/>
          </w:tcPr>
          <w:p w14:paraId="25BF84F9" w14:textId="5100ED09" w:rsidR="005D50CF" w:rsidRPr="00EF0829" w:rsidRDefault="008E4CAD" w:rsidP="005E1423">
            <w:pPr>
              <w:widowControl w:val="0"/>
              <w:ind w:firstLineChars="100" w:firstLine="21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kern w:val="2"/>
                <w:sz w:val="21"/>
                <w:szCs w:val="21"/>
                <w:lang w:val="en-US" w:eastAsia="zh-CN"/>
              </w:rPr>
            </w:pPr>
            <w:r w:rsidRPr="00EF0829">
              <w:rPr>
                <w:rFonts w:ascii="Times New Roman" w:hAnsi="Times New Roman" w:hint="eastAsia"/>
                <w:color w:val="000000" w:themeColor="text1"/>
                <w:kern w:val="24"/>
                <w:sz w:val="21"/>
                <w:szCs w:val="21"/>
                <w:lang w:eastAsia="zh-CN"/>
              </w:rPr>
              <w:t>201.2</w:t>
            </w:r>
            <w:r w:rsidR="00077DAB" w:rsidRPr="00EF0829">
              <w:rPr>
                <w:rFonts w:ascii="Times New Roman" w:hAnsi="Times New Roman" w:hint="eastAsia"/>
                <w:color w:val="000000" w:themeColor="text1"/>
                <w:kern w:val="24"/>
                <w:sz w:val="21"/>
                <w:szCs w:val="21"/>
                <w:lang w:eastAsia="zh-CN"/>
              </w:rPr>
              <w:t>0</w:t>
            </w:r>
          </w:p>
        </w:tc>
      </w:tr>
      <w:tr w:rsidR="005D50CF" w:rsidRPr="00EF0829" w14:paraId="2FD6D8B3" w14:textId="77777777" w:rsidTr="00EF0829">
        <w:trPr>
          <w:trHeight w:val="34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tcBorders>
              <w:bottom w:val="single" w:sz="8" w:space="0" w:color="auto"/>
            </w:tcBorders>
            <w:shd w:val="clear" w:color="auto" w:fill="FFFFFF"/>
          </w:tcPr>
          <w:p w14:paraId="70F5EB93" w14:textId="77777777" w:rsidR="005D50CF" w:rsidRPr="00EF0829" w:rsidRDefault="005D50CF" w:rsidP="005E1423">
            <w:pPr>
              <w:widowControl w:val="0"/>
              <w:jc w:val="center"/>
              <w:rPr>
                <w:b w:val="0"/>
                <w:bCs w:val="0"/>
                <w:kern w:val="2"/>
                <w:sz w:val="21"/>
                <w:szCs w:val="21"/>
                <w:lang w:val="en-US" w:eastAsia="zh-CN"/>
              </w:rPr>
            </w:pPr>
            <w:r w:rsidRPr="00EF0829">
              <w:rPr>
                <w:rFonts w:ascii="Times New Roman" w:hAnsi="Times New Roman" w:hint="eastAsia"/>
                <w:b w:val="0"/>
                <w:bCs w:val="0"/>
                <w:kern w:val="2"/>
                <w:sz w:val="21"/>
                <w:szCs w:val="21"/>
                <w:lang w:val="en-US" w:eastAsia="zh-CN"/>
              </w:rPr>
              <w:t>I</w:t>
            </w:r>
            <w:r w:rsidRPr="00EF0829">
              <w:rPr>
                <w:rFonts w:ascii="Times New Roman" w:hAnsi="Times New Roman"/>
                <w:b w:val="0"/>
                <w:bCs w:val="0"/>
                <w:kern w:val="2"/>
                <w:sz w:val="21"/>
                <w:szCs w:val="21"/>
                <w:lang w:val="en-US" w:eastAsia="zh-CN"/>
              </w:rPr>
              <w:t>-PVSK</w:t>
            </w:r>
          </w:p>
        </w:tc>
        <w:tc>
          <w:tcPr>
            <w:tcW w:w="1275" w:type="dxa"/>
            <w:tcBorders>
              <w:bottom w:val="single" w:sz="8" w:space="0" w:color="auto"/>
            </w:tcBorders>
            <w:shd w:val="clear" w:color="auto" w:fill="FFFFFF"/>
          </w:tcPr>
          <w:p w14:paraId="255B5453" w14:textId="1BE8AB10" w:rsidR="005D50CF" w:rsidRPr="00EF0829" w:rsidRDefault="005D50CF" w:rsidP="005E1423">
            <w:pPr>
              <w:widowControl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kern w:val="2"/>
                <w:sz w:val="21"/>
                <w:szCs w:val="21"/>
                <w:lang w:val="en-US" w:eastAsia="zh-CN"/>
              </w:rPr>
            </w:pPr>
            <w:r w:rsidRPr="00EF0829">
              <w:rPr>
                <w:rFonts w:ascii="Times New Roman" w:eastAsia="Yu Mincho" w:hAnsi="Times New Roman"/>
                <w:color w:val="000000" w:themeColor="dark1"/>
                <w:kern w:val="24"/>
                <w:sz w:val="21"/>
                <w:szCs w:val="21"/>
                <w:lang w:val="en-US"/>
              </w:rPr>
              <w:t>0.</w:t>
            </w:r>
            <w:r w:rsidR="00E208B5" w:rsidRPr="00EF0829">
              <w:rPr>
                <w:rFonts w:ascii="Times New Roman" w:eastAsiaTheme="minorEastAsia" w:hAnsi="Times New Roman" w:hint="eastAsia"/>
                <w:color w:val="000000" w:themeColor="dark1"/>
                <w:kern w:val="24"/>
                <w:sz w:val="21"/>
                <w:szCs w:val="21"/>
                <w:lang w:val="en-US" w:eastAsia="zh-CN"/>
              </w:rPr>
              <w:t>31</w:t>
            </w:r>
          </w:p>
        </w:tc>
        <w:tc>
          <w:tcPr>
            <w:tcW w:w="1418" w:type="dxa"/>
            <w:tcBorders>
              <w:bottom w:val="single" w:sz="8" w:space="0" w:color="auto"/>
            </w:tcBorders>
            <w:shd w:val="clear" w:color="auto" w:fill="FFFFFF"/>
          </w:tcPr>
          <w:p w14:paraId="3BBEB99D" w14:textId="4F628929" w:rsidR="005D50CF" w:rsidRPr="00EF0829" w:rsidRDefault="00E208B5" w:rsidP="005E1423">
            <w:pPr>
              <w:widowControl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kern w:val="2"/>
                <w:sz w:val="21"/>
                <w:szCs w:val="21"/>
                <w:lang w:val="en-US" w:eastAsia="zh-CN"/>
              </w:rPr>
            </w:pPr>
            <w:r w:rsidRPr="00EF0829">
              <w:rPr>
                <w:rFonts w:ascii="Times New Roman" w:hAnsi="Times New Roman" w:hint="eastAsia"/>
                <w:color w:val="000000" w:themeColor="text1"/>
                <w:kern w:val="24"/>
                <w:sz w:val="21"/>
                <w:szCs w:val="21"/>
                <w:lang w:eastAsia="zh-CN"/>
              </w:rPr>
              <w:t>32.4</w:t>
            </w:r>
            <w:r w:rsidR="00077DAB" w:rsidRPr="00EF0829">
              <w:rPr>
                <w:rFonts w:ascii="Times New Roman" w:hAnsi="Times New Roman" w:hint="eastAsia"/>
                <w:color w:val="000000" w:themeColor="text1"/>
                <w:kern w:val="24"/>
                <w:sz w:val="21"/>
                <w:szCs w:val="21"/>
                <w:lang w:eastAsia="zh-CN"/>
              </w:rPr>
              <w:t>0</w:t>
            </w:r>
          </w:p>
        </w:tc>
        <w:tc>
          <w:tcPr>
            <w:tcW w:w="1417" w:type="dxa"/>
            <w:tcBorders>
              <w:bottom w:val="single" w:sz="8" w:space="0" w:color="auto"/>
            </w:tcBorders>
            <w:shd w:val="clear" w:color="auto" w:fill="FFFFFF"/>
          </w:tcPr>
          <w:p w14:paraId="1EE37E20" w14:textId="25535D67" w:rsidR="005D50CF" w:rsidRPr="00EF0829" w:rsidRDefault="00E208B5" w:rsidP="005E1423">
            <w:pPr>
              <w:widowControl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kern w:val="2"/>
                <w:sz w:val="21"/>
                <w:szCs w:val="21"/>
                <w:lang w:eastAsia="zh-CN"/>
              </w:rPr>
            </w:pPr>
            <w:r w:rsidRPr="00EF0829">
              <w:rPr>
                <w:rFonts w:ascii="Times New Roman" w:hAnsi="Times New Roman" w:hint="eastAsia"/>
                <w:color w:val="000000" w:themeColor="text1"/>
                <w:kern w:val="24"/>
                <w:sz w:val="21"/>
                <w:szCs w:val="21"/>
                <w:lang w:eastAsia="zh-CN"/>
              </w:rPr>
              <w:t>0.68</w:t>
            </w:r>
          </w:p>
        </w:tc>
        <w:tc>
          <w:tcPr>
            <w:tcW w:w="1134" w:type="dxa"/>
            <w:tcBorders>
              <w:bottom w:val="single" w:sz="8" w:space="0" w:color="auto"/>
            </w:tcBorders>
            <w:shd w:val="clear" w:color="auto" w:fill="FFFFFF"/>
          </w:tcPr>
          <w:p w14:paraId="186A4D0C" w14:textId="5E2C0D3A" w:rsidR="005D50CF" w:rsidRPr="00EF0829" w:rsidRDefault="00E208B5" w:rsidP="005E1423">
            <w:pPr>
              <w:widowControl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kern w:val="2"/>
                <w:sz w:val="21"/>
                <w:szCs w:val="21"/>
                <w:lang w:eastAsia="zh-CN"/>
              </w:rPr>
            </w:pPr>
            <w:r w:rsidRPr="00EF0829">
              <w:rPr>
                <w:rFonts w:ascii="Times New Roman" w:hAnsi="Times New Roman" w:hint="eastAsia"/>
                <w:color w:val="000000" w:themeColor="text1"/>
                <w:kern w:val="24"/>
                <w:sz w:val="21"/>
                <w:szCs w:val="21"/>
                <w:lang w:eastAsia="zh-CN"/>
              </w:rPr>
              <w:t>169.6</w:t>
            </w:r>
            <w:r w:rsidR="00077DAB" w:rsidRPr="00EF0829">
              <w:rPr>
                <w:rFonts w:ascii="Times New Roman" w:hAnsi="Times New Roman" w:hint="eastAsia"/>
                <w:color w:val="000000" w:themeColor="text1"/>
                <w:kern w:val="24"/>
                <w:sz w:val="21"/>
                <w:szCs w:val="21"/>
                <w:lang w:eastAsia="zh-CN"/>
              </w:rPr>
              <w:t>0</w:t>
            </w:r>
          </w:p>
        </w:tc>
        <w:tc>
          <w:tcPr>
            <w:tcW w:w="2127" w:type="dxa"/>
            <w:tcBorders>
              <w:bottom w:val="single" w:sz="8" w:space="0" w:color="auto"/>
            </w:tcBorders>
            <w:shd w:val="clear" w:color="auto" w:fill="FFFFFF"/>
          </w:tcPr>
          <w:p w14:paraId="411A7A69" w14:textId="5B045A16" w:rsidR="005D50CF" w:rsidRPr="00EF0829" w:rsidRDefault="00E208B5" w:rsidP="005E1423">
            <w:pPr>
              <w:widowControl w:val="0"/>
              <w:ind w:firstLineChars="100" w:firstLine="21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kern w:val="2"/>
                <w:sz w:val="21"/>
                <w:szCs w:val="21"/>
                <w:lang w:eastAsia="zh-CN"/>
              </w:rPr>
            </w:pPr>
            <w:r w:rsidRPr="00EF0829">
              <w:rPr>
                <w:rFonts w:ascii="Times New Roman" w:hAnsi="Times New Roman" w:hint="eastAsia"/>
                <w:color w:val="000000" w:themeColor="text1"/>
                <w:kern w:val="24"/>
                <w:sz w:val="21"/>
                <w:szCs w:val="21"/>
                <w:lang w:eastAsia="zh-CN"/>
              </w:rPr>
              <w:t>158.8</w:t>
            </w:r>
            <w:r w:rsidR="00077DAB" w:rsidRPr="00EF0829">
              <w:rPr>
                <w:rFonts w:ascii="Times New Roman" w:hAnsi="Times New Roman" w:hint="eastAsia"/>
                <w:color w:val="000000" w:themeColor="text1"/>
                <w:kern w:val="24"/>
                <w:sz w:val="21"/>
                <w:szCs w:val="21"/>
                <w:lang w:eastAsia="zh-CN"/>
              </w:rPr>
              <w:t>0</w:t>
            </w:r>
          </w:p>
        </w:tc>
      </w:tr>
    </w:tbl>
    <w:bookmarkEnd w:id="13"/>
    <w:p w14:paraId="1A4DB7A2" w14:textId="32F28AE9" w:rsidR="004840B2" w:rsidRPr="00EF0829" w:rsidRDefault="004840B2" w:rsidP="00EF0829">
      <w:pPr>
        <w:spacing w:beforeLines="100" w:before="240" w:after="120"/>
        <w:rPr>
          <w:rFonts w:eastAsiaTheme="minorEastAsia" w:hint="eastAsia"/>
          <w:color w:val="000000" w:themeColor="text1"/>
          <w:lang w:eastAsia="zh-CN"/>
        </w:rPr>
      </w:pPr>
      <w:r w:rsidRPr="002111E0">
        <w:rPr>
          <w:rFonts w:eastAsia="Yu Mincho"/>
          <w:b/>
          <w:bCs/>
          <w:color w:val="000000" w:themeColor="text1"/>
        </w:rPr>
        <w:t>Table S</w:t>
      </w:r>
      <w:r w:rsidR="00FD1B2C" w:rsidRPr="002111E0">
        <w:rPr>
          <w:rFonts w:eastAsiaTheme="minorEastAsia" w:hint="eastAsia"/>
          <w:b/>
          <w:bCs/>
          <w:color w:val="000000" w:themeColor="text1"/>
          <w:lang w:eastAsia="zh-CN"/>
        </w:rPr>
        <w:t>3</w:t>
      </w:r>
      <w:r w:rsidRPr="002111E0">
        <w:rPr>
          <w:rFonts w:eastAsia="Yu Mincho"/>
          <w:color w:val="000000" w:themeColor="text1"/>
        </w:rPr>
        <w:t xml:space="preserve"> Photovoltaic performance of the champion devices for the corresponding PSCs</w:t>
      </w:r>
    </w:p>
    <w:tbl>
      <w:tblPr>
        <w:tblStyle w:val="11"/>
        <w:tblW w:w="8931" w:type="dxa"/>
        <w:jc w:val="center"/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1560"/>
        <w:gridCol w:w="1134"/>
        <w:gridCol w:w="850"/>
        <w:gridCol w:w="992"/>
        <w:gridCol w:w="993"/>
        <w:gridCol w:w="992"/>
        <w:gridCol w:w="2410"/>
      </w:tblGrid>
      <w:tr w:rsidR="004840B2" w:rsidRPr="00EF0829" w14:paraId="227BD3C4" w14:textId="77777777" w:rsidTr="00EF082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FFFFFF"/>
          </w:tcPr>
          <w:p w14:paraId="328A818B" w14:textId="77777777" w:rsidR="004840B2" w:rsidRPr="00EF0829" w:rsidRDefault="004840B2" w:rsidP="005E1423">
            <w:pPr>
              <w:widowControl w:val="0"/>
              <w:jc w:val="center"/>
              <w:rPr>
                <w:kern w:val="2"/>
                <w:sz w:val="21"/>
                <w:szCs w:val="21"/>
                <w:lang w:val="en-US" w:eastAsia="zh-CN"/>
              </w:rPr>
            </w:pPr>
            <w:r w:rsidRPr="00EF0829">
              <w:rPr>
                <w:rFonts w:ascii="Times New Roman" w:hAnsi="Times New Roman"/>
                <w:b w:val="0"/>
                <w:bCs w:val="0"/>
                <w:kern w:val="2"/>
                <w:sz w:val="21"/>
                <w:szCs w:val="21"/>
                <w:lang w:val="en-US" w:eastAsia="zh-CN"/>
              </w:rPr>
              <w:t>Sample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FFFFFF"/>
          </w:tcPr>
          <w:p w14:paraId="0698741C" w14:textId="77777777" w:rsidR="004840B2" w:rsidRPr="00EF0829" w:rsidRDefault="004840B2" w:rsidP="005E1423">
            <w:pPr>
              <w:widowControl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kern w:val="2"/>
                <w:sz w:val="21"/>
                <w:szCs w:val="21"/>
                <w:lang w:val="en-US" w:eastAsia="zh-CN"/>
              </w:rPr>
            </w:pPr>
            <w:r w:rsidRPr="00EF0829">
              <w:rPr>
                <w:rFonts w:ascii="Times New Roman" w:hAnsi="Times New Roman"/>
                <w:b w:val="0"/>
                <w:bCs w:val="0"/>
                <w:kern w:val="2"/>
                <w:sz w:val="21"/>
                <w:szCs w:val="21"/>
                <w:lang w:val="en-US" w:eastAsia="zh-CN"/>
              </w:rPr>
              <w:t>Scan direction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FFFFFF"/>
          </w:tcPr>
          <w:p w14:paraId="21AB1C02" w14:textId="77777777" w:rsidR="004840B2" w:rsidRPr="00EF0829" w:rsidRDefault="004840B2" w:rsidP="005E1423">
            <w:pPr>
              <w:widowControl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kern w:val="2"/>
                <w:sz w:val="21"/>
                <w:szCs w:val="21"/>
                <w:lang w:val="en-US" w:eastAsia="zh-CN"/>
              </w:rPr>
            </w:pPr>
            <w:r w:rsidRPr="00EF0829">
              <w:rPr>
                <w:rFonts w:ascii="Times New Roman" w:hAnsi="Times New Roman"/>
                <w:b w:val="0"/>
                <w:bCs w:val="0"/>
                <w:sz w:val="21"/>
                <w:szCs w:val="21"/>
                <w:lang w:val="en-US"/>
              </w:rPr>
              <w:t>V</w:t>
            </w:r>
            <w:r w:rsidRPr="00EF0829">
              <w:rPr>
                <w:rFonts w:ascii="Times New Roman" w:hAnsi="Times New Roman"/>
                <w:b w:val="0"/>
                <w:bCs w:val="0"/>
                <w:sz w:val="21"/>
                <w:szCs w:val="21"/>
                <w:vertAlign w:val="subscript"/>
                <w:lang w:val="en-US"/>
              </w:rPr>
              <w:t xml:space="preserve">oc </w:t>
            </w:r>
            <w:r w:rsidRPr="00EF0829">
              <w:rPr>
                <w:rFonts w:ascii="Times New Roman" w:hAnsi="Times New Roman"/>
                <w:b w:val="0"/>
                <w:bCs w:val="0"/>
                <w:sz w:val="21"/>
                <w:szCs w:val="21"/>
                <w:lang w:val="en-US"/>
              </w:rPr>
              <w:t>[V]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FFFFFF"/>
          </w:tcPr>
          <w:p w14:paraId="3C5E374B" w14:textId="77777777" w:rsidR="004840B2" w:rsidRPr="00EF0829" w:rsidRDefault="004840B2" w:rsidP="005E1423">
            <w:pPr>
              <w:widowControl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kern w:val="2"/>
                <w:sz w:val="21"/>
                <w:szCs w:val="21"/>
                <w:lang w:val="en-US" w:eastAsia="zh-CN"/>
              </w:rPr>
            </w:pPr>
            <w:r w:rsidRPr="00EF0829">
              <w:rPr>
                <w:rFonts w:ascii="Times New Roman" w:hAnsi="Times New Roman"/>
                <w:b w:val="0"/>
                <w:bCs w:val="0"/>
                <w:sz w:val="21"/>
                <w:szCs w:val="21"/>
                <w:lang w:val="en-US"/>
              </w:rPr>
              <w:t>J</w:t>
            </w:r>
            <w:r w:rsidRPr="00EF0829">
              <w:rPr>
                <w:rFonts w:ascii="Times New Roman" w:hAnsi="Times New Roman"/>
                <w:b w:val="0"/>
                <w:bCs w:val="0"/>
                <w:sz w:val="21"/>
                <w:szCs w:val="21"/>
                <w:vertAlign w:val="subscript"/>
                <w:lang w:val="en-US"/>
              </w:rPr>
              <w:t xml:space="preserve">sc </w:t>
            </w:r>
            <w:r w:rsidRPr="00EF0829">
              <w:rPr>
                <w:rFonts w:ascii="Times New Roman" w:hAnsi="Times New Roman"/>
                <w:b w:val="0"/>
                <w:bCs w:val="0"/>
                <w:sz w:val="21"/>
                <w:szCs w:val="21"/>
                <w:lang w:val="en-US"/>
              </w:rPr>
              <w:t>[mA cm</w:t>
            </w:r>
            <w:r w:rsidRPr="00EF0829">
              <w:rPr>
                <w:rFonts w:ascii="Times New Roman" w:hAnsi="Times New Roman"/>
                <w:b w:val="0"/>
                <w:bCs w:val="0"/>
                <w:sz w:val="21"/>
                <w:szCs w:val="21"/>
                <w:vertAlign w:val="superscript"/>
                <w:lang w:val="en-US"/>
              </w:rPr>
              <w:t>-2</w:t>
            </w:r>
            <w:r w:rsidRPr="00EF0829">
              <w:rPr>
                <w:rFonts w:ascii="Times New Roman" w:hAnsi="Times New Roman"/>
                <w:b w:val="0"/>
                <w:bCs w:val="0"/>
                <w:sz w:val="21"/>
                <w:szCs w:val="21"/>
                <w:lang w:val="en-US"/>
              </w:rPr>
              <w:t>]</w:t>
            </w:r>
          </w:p>
        </w:tc>
        <w:tc>
          <w:tcPr>
            <w:tcW w:w="993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FFFFFF"/>
          </w:tcPr>
          <w:p w14:paraId="057C056D" w14:textId="77777777" w:rsidR="004840B2" w:rsidRPr="00EF0829" w:rsidRDefault="004840B2" w:rsidP="005E1423">
            <w:pPr>
              <w:widowControl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kern w:val="2"/>
                <w:sz w:val="21"/>
                <w:szCs w:val="21"/>
                <w:lang w:val="en-US" w:eastAsia="zh-CN"/>
              </w:rPr>
            </w:pPr>
            <w:r w:rsidRPr="00EF0829">
              <w:rPr>
                <w:rFonts w:ascii="Times New Roman" w:hAnsi="Times New Roman"/>
                <w:b w:val="0"/>
                <w:bCs w:val="0"/>
                <w:sz w:val="21"/>
                <w:szCs w:val="21"/>
                <w:lang w:val="en-US"/>
              </w:rPr>
              <w:t>FF</w:t>
            </w:r>
            <w:r w:rsidRPr="00EF0829">
              <w:rPr>
                <w:rFonts w:ascii="Times New Roman" w:hAnsi="Times New Roman"/>
                <w:b w:val="0"/>
                <w:bCs w:val="0"/>
                <w:sz w:val="21"/>
                <w:szCs w:val="21"/>
                <w:vertAlign w:val="subscript"/>
                <w:lang w:val="en-US"/>
              </w:rPr>
              <w:t xml:space="preserve"> </w:t>
            </w:r>
            <w:r w:rsidRPr="00EF0829">
              <w:rPr>
                <w:rFonts w:ascii="Times New Roman" w:hAnsi="Times New Roman"/>
                <w:b w:val="0"/>
                <w:bCs w:val="0"/>
                <w:sz w:val="21"/>
                <w:szCs w:val="21"/>
                <w:lang w:val="en-US"/>
              </w:rPr>
              <w:t>[%]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FFFFFF"/>
          </w:tcPr>
          <w:p w14:paraId="01E8DD86" w14:textId="77777777" w:rsidR="004840B2" w:rsidRPr="00EF0829" w:rsidRDefault="004840B2" w:rsidP="005E1423">
            <w:pPr>
              <w:widowControl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1"/>
                <w:szCs w:val="21"/>
                <w:lang w:val="en-US"/>
              </w:rPr>
            </w:pPr>
            <w:r w:rsidRPr="00EF0829">
              <w:rPr>
                <w:rFonts w:ascii="Times New Roman" w:hAnsi="Times New Roman"/>
                <w:b w:val="0"/>
                <w:bCs w:val="0"/>
                <w:sz w:val="21"/>
                <w:szCs w:val="21"/>
                <w:lang w:val="en-US"/>
              </w:rPr>
              <w:t>PCE</w:t>
            </w:r>
            <w:r w:rsidRPr="00EF0829">
              <w:rPr>
                <w:rFonts w:ascii="Times New Roman" w:hAnsi="Times New Roman"/>
                <w:b w:val="0"/>
                <w:bCs w:val="0"/>
                <w:sz w:val="21"/>
                <w:szCs w:val="21"/>
                <w:vertAlign w:val="subscript"/>
                <w:lang w:val="en-US"/>
              </w:rPr>
              <w:t xml:space="preserve"> </w:t>
            </w:r>
            <w:r w:rsidRPr="00EF0829">
              <w:rPr>
                <w:rFonts w:ascii="Times New Roman" w:hAnsi="Times New Roman"/>
                <w:b w:val="0"/>
                <w:bCs w:val="0"/>
                <w:sz w:val="21"/>
                <w:szCs w:val="21"/>
                <w:lang w:val="en-US"/>
              </w:rPr>
              <w:t>[%]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FFFFFF"/>
          </w:tcPr>
          <w:p w14:paraId="5D8716A0" w14:textId="77777777" w:rsidR="004840B2" w:rsidRPr="00EF0829" w:rsidRDefault="004840B2" w:rsidP="005E1423">
            <w:pPr>
              <w:widowControl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 w:val="0"/>
                <w:bCs w:val="0"/>
                <w:sz w:val="21"/>
                <w:szCs w:val="21"/>
                <w:lang w:val="en-US"/>
              </w:rPr>
            </w:pPr>
            <w:r w:rsidRPr="00EF0829">
              <w:rPr>
                <w:rFonts w:ascii="Times New Roman" w:hAnsi="Times New Roman"/>
                <w:b w:val="0"/>
                <w:bCs w:val="0"/>
                <w:sz w:val="21"/>
                <w:szCs w:val="21"/>
                <w:lang w:val="en-US"/>
              </w:rPr>
              <w:t>Integrated J</w:t>
            </w:r>
            <w:r w:rsidRPr="00EF0829">
              <w:rPr>
                <w:rFonts w:ascii="Times New Roman" w:hAnsi="Times New Roman"/>
                <w:b w:val="0"/>
                <w:bCs w:val="0"/>
                <w:sz w:val="21"/>
                <w:szCs w:val="21"/>
                <w:vertAlign w:val="subscript"/>
                <w:lang w:val="en-US"/>
              </w:rPr>
              <w:t>sc</w:t>
            </w:r>
            <w:r w:rsidRPr="00EF0829">
              <w:rPr>
                <w:rFonts w:ascii="Times New Roman" w:hAnsi="Times New Roman"/>
                <w:b w:val="0"/>
                <w:bCs w:val="0"/>
                <w:sz w:val="21"/>
                <w:szCs w:val="21"/>
                <w:lang w:val="en-US"/>
              </w:rPr>
              <w:t xml:space="preserve"> [mA cm</w:t>
            </w:r>
            <w:r w:rsidRPr="00EF0829">
              <w:rPr>
                <w:rFonts w:ascii="Times New Roman" w:hAnsi="Times New Roman"/>
                <w:b w:val="0"/>
                <w:bCs w:val="0"/>
                <w:sz w:val="21"/>
                <w:szCs w:val="21"/>
                <w:vertAlign w:val="superscript"/>
                <w:lang w:val="en-US"/>
              </w:rPr>
              <w:t>–2</w:t>
            </w:r>
            <w:r w:rsidRPr="00EF0829">
              <w:rPr>
                <w:rFonts w:ascii="Times New Roman" w:hAnsi="Times New Roman"/>
                <w:b w:val="0"/>
                <w:bCs w:val="0"/>
                <w:sz w:val="21"/>
                <w:szCs w:val="21"/>
                <w:lang w:val="en-US"/>
              </w:rPr>
              <w:t>]</w:t>
            </w:r>
          </w:p>
        </w:tc>
      </w:tr>
      <w:tr w:rsidR="004840B2" w:rsidRPr="00EF0829" w14:paraId="520BC3B6" w14:textId="77777777" w:rsidTr="00EF0829">
        <w:trPr>
          <w:trHeight w:val="28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shd w:val="clear" w:color="auto" w:fill="FFFFFF"/>
          </w:tcPr>
          <w:p w14:paraId="0377D64E" w14:textId="77777777" w:rsidR="004840B2" w:rsidRPr="00EF0829" w:rsidRDefault="004840B2" w:rsidP="005E1423">
            <w:pPr>
              <w:widowControl w:val="0"/>
              <w:jc w:val="center"/>
              <w:rPr>
                <w:kern w:val="2"/>
                <w:sz w:val="21"/>
                <w:szCs w:val="21"/>
                <w:lang w:val="en-US" w:eastAsia="zh-CN"/>
              </w:rPr>
            </w:pPr>
          </w:p>
        </w:tc>
        <w:tc>
          <w:tcPr>
            <w:tcW w:w="1134" w:type="dxa"/>
            <w:shd w:val="clear" w:color="auto" w:fill="FFFFFF"/>
          </w:tcPr>
          <w:p w14:paraId="2765287B" w14:textId="77777777" w:rsidR="004840B2" w:rsidRPr="00EF0829" w:rsidRDefault="004840B2" w:rsidP="005E1423">
            <w:pPr>
              <w:widowControl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  <w:kern w:val="24"/>
                <w:sz w:val="21"/>
                <w:szCs w:val="21"/>
              </w:rPr>
            </w:pPr>
            <w:r w:rsidRPr="00EF0829">
              <w:rPr>
                <w:rFonts w:ascii="Times New Roman" w:hAnsi="Times New Roman"/>
                <w:color w:val="000000" w:themeColor="text1"/>
                <w:kern w:val="24"/>
                <w:sz w:val="21"/>
                <w:szCs w:val="21"/>
              </w:rPr>
              <w:t>Forward</w:t>
            </w:r>
          </w:p>
        </w:tc>
        <w:tc>
          <w:tcPr>
            <w:tcW w:w="850" w:type="dxa"/>
            <w:shd w:val="clear" w:color="auto" w:fill="FFFFFF"/>
          </w:tcPr>
          <w:p w14:paraId="6ECECEB9" w14:textId="4D20D4C9" w:rsidR="004840B2" w:rsidRPr="00EF0829" w:rsidRDefault="004840B2" w:rsidP="005E1423">
            <w:pPr>
              <w:widowControl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  <w:kern w:val="24"/>
                <w:sz w:val="21"/>
                <w:szCs w:val="21"/>
                <w:lang w:eastAsia="zh-CN"/>
              </w:rPr>
            </w:pPr>
            <w:r w:rsidRPr="00EF0829">
              <w:rPr>
                <w:rFonts w:ascii="Times New Roman" w:hAnsi="Times New Roman" w:hint="eastAsia"/>
                <w:color w:val="000000" w:themeColor="text1"/>
                <w:kern w:val="24"/>
                <w:sz w:val="21"/>
                <w:szCs w:val="21"/>
                <w:lang w:eastAsia="zh-CN"/>
              </w:rPr>
              <w:t>1</w:t>
            </w:r>
            <w:r w:rsidRPr="00EF0829">
              <w:rPr>
                <w:rFonts w:ascii="Times New Roman" w:hAnsi="Times New Roman"/>
                <w:color w:val="000000" w:themeColor="text1"/>
                <w:kern w:val="24"/>
                <w:sz w:val="21"/>
                <w:szCs w:val="21"/>
                <w:lang w:eastAsia="zh-CN"/>
              </w:rPr>
              <w:t>.1</w:t>
            </w:r>
            <w:r w:rsidRPr="00EF0829">
              <w:rPr>
                <w:rFonts w:ascii="Times New Roman" w:hAnsi="Times New Roman" w:hint="eastAsia"/>
                <w:color w:val="000000" w:themeColor="text1"/>
                <w:kern w:val="24"/>
                <w:sz w:val="21"/>
                <w:szCs w:val="21"/>
                <w:lang w:eastAsia="zh-CN"/>
              </w:rPr>
              <w:t>0</w:t>
            </w:r>
            <w:r w:rsidR="00FC2598" w:rsidRPr="00EF0829">
              <w:rPr>
                <w:rFonts w:ascii="Times New Roman" w:hAnsi="Times New Roman" w:hint="eastAsia"/>
                <w:color w:val="000000" w:themeColor="text1"/>
                <w:kern w:val="24"/>
                <w:sz w:val="21"/>
                <w:szCs w:val="21"/>
                <w:lang w:eastAsia="zh-CN"/>
              </w:rPr>
              <w:t>6</w:t>
            </w:r>
          </w:p>
        </w:tc>
        <w:tc>
          <w:tcPr>
            <w:tcW w:w="992" w:type="dxa"/>
            <w:shd w:val="clear" w:color="auto" w:fill="FFFFFF"/>
          </w:tcPr>
          <w:p w14:paraId="0EDD7975" w14:textId="77777777" w:rsidR="004840B2" w:rsidRPr="00EF0829" w:rsidRDefault="004840B2" w:rsidP="005E1423">
            <w:pPr>
              <w:widowControl w:val="0"/>
              <w:ind w:firstLineChars="100" w:firstLine="21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  <w:kern w:val="24"/>
                <w:sz w:val="21"/>
                <w:szCs w:val="21"/>
                <w:lang w:eastAsia="zh-CN"/>
              </w:rPr>
            </w:pPr>
            <w:r w:rsidRPr="00EF0829">
              <w:rPr>
                <w:rFonts w:ascii="Times New Roman" w:hAnsi="Times New Roman"/>
                <w:color w:val="000000" w:themeColor="text1"/>
                <w:kern w:val="24"/>
                <w:sz w:val="21"/>
                <w:szCs w:val="21"/>
                <w:lang w:eastAsia="zh-CN"/>
              </w:rPr>
              <w:t>2</w:t>
            </w:r>
            <w:r w:rsidRPr="00EF0829">
              <w:rPr>
                <w:rFonts w:ascii="Times New Roman" w:hAnsi="Times New Roman" w:hint="eastAsia"/>
                <w:color w:val="000000" w:themeColor="text1"/>
                <w:kern w:val="24"/>
                <w:sz w:val="21"/>
                <w:szCs w:val="21"/>
                <w:lang w:eastAsia="zh-CN"/>
              </w:rPr>
              <w:t>5.26</w:t>
            </w:r>
          </w:p>
        </w:tc>
        <w:tc>
          <w:tcPr>
            <w:tcW w:w="993" w:type="dxa"/>
            <w:shd w:val="clear" w:color="auto" w:fill="FFFFFF"/>
          </w:tcPr>
          <w:p w14:paraId="618946DB" w14:textId="77777777" w:rsidR="004840B2" w:rsidRPr="00EF0829" w:rsidRDefault="004840B2" w:rsidP="005E1423">
            <w:pPr>
              <w:widowControl w:val="0"/>
              <w:ind w:firstLineChars="100" w:firstLine="21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  <w:kern w:val="24"/>
                <w:sz w:val="21"/>
                <w:szCs w:val="21"/>
                <w:lang w:eastAsia="zh-CN"/>
              </w:rPr>
            </w:pPr>
            <w:r w:rsidRPr="00EF0829">
              <w:rPr>
                <w:rFonts w:ascii="Times New Roman" w:hAnsi="Times New Roman" w:hint="eastAsia"/>
                <w:color w:val="000000" w:themeColor="text1"/>
                <w:kern w:val="24"/>
                <w:sz w:val="21"/>
                <w:szCs w:val="21"/>
                <w:lang w:eastAsia="zh-CN"/>
              </w:rPr>
              <w:t>76.64</w:t>
            </w:r>
          </w:p>
        </w:tc>
        <w:tc>
          <w:tcPr>
            <w:tcW w:w="992" w:type="dxa"/>
            <w:shd w:val="clear" w:color="auto" w:fill="FFFFFF"/>
          </w:tcPr>
          <w:p w14:paraId="6A703917" w14:textId="77777777" w:rsidR="004840B2" w:rsidRPr="00EF0829" w:rsidRDefault="004840B2" w:rsidP="005E1423">
            <w:pPr>
              <w:widowControl w:val="0"/>
              <w:ind w:firstLineChars="100" w:firstLine="21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  <w:kern w:val="24"/>
                <w:sz w:val="21"/>
                <w:szCs w:val="21"/>
                <w:lang w:eastAsia="zh-CN"/>
              </w:rPr>
            </w:pPr>
            <w:r w:rsidRPr="00EF0829">
              <w:rPr>
                <w:rFonts w:ascii="Times New Roman" w:hAnsi="Times New Roman"/>
                <w:color w:val="000000" w:themeColor="text1"/>
                <w:kern w:val="24"/>
                <w:sz w:val="21"/>
                <w:szCs w:val="21"/>
                <w:lang w:eastAsia="zh-CN"/>
              </w:rPr>
              <w:t>2</w:t>
            </w:r>
            <w:r w:rsidRPr="00EF0829">
              <w:rPr>
                <w:rFonts w:ascii="Times New Roman" w:hAnsi="Times New Roman" w:hint="eastAsia"/>
                <w:color w:val="000000" w:themeColor="text1"/>
                <w:kern w:val="24"/>
                <w:sz w:val="21"/>
                <w:szCs w:val="21"/>
                <w:lang w:eastAsia="zh-CN"/>
              </w:rPr>
              <w:t>1.43</w:t>
            </w:r>
          </w:p>
        </w:tc>
        <w:tc>
          <w:tcPr>
            <w:tcW w:w="2410" w:type="dxa"/>
            <w:shd w:val="clear" w:color="auto" w:fill="FFFFFF"/>
          </w:tcPr>
          <w:p w14:paraId="6E4B1905" w14:textId="77777777" w:rsidR="004840B2" w:rsidRPr="00EF0829" w:rsidRDefault="004840B2" w:rsidP="005E1423">
            <w:pPr>
              <w:widowControl w:val="0"/>
              <w:ind w:firstLineChars="100" w:firstLine="21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  <w:kern w:val="24"/>
                <w:sz w:val="21"/>
                <w:szCs w:val="21"/>
                <w:lang w:eastAsia="zh-CN"/>
              </w:rPr>
            </w:pPr>
          </w:p>
        </w:tc>
      </w:tr>
      <w:tr w:rsidR="004840B2" w:rsidRPr="00EF0829" w14:paraId="1F68032A" w14:textId="77777777" w:rsidTr="00EF0829">
        <w:trPr>
          <w:trHeight w:val="28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shd w:val="clear" w:color="auto" w:fill="FFFFFF"/>
          </w:tcPr>
          <w:p w14:paraId="285FF05D" w14:textId="77777777" w:rsidR="004840B2" w:rsidRPr="00EF0829" w:rsidRDefault="004840B2" w:rsidP="005E1423">
            <w:pPr>
              <w:widowControl w:val="0"/>
              <w:jc w:val="center"/>
              <w:rPr>
                <w:rFonts w:ascii="Times New Roman" w:hAnsi="Times New Roman"/>
                <w:kern w:val="2"/>
                <w:sz w:val="21"/>
                <w:szCs w:val="21"/>
                <w:lang w:val="en-US" w:eastAsia="zh-CN"/>
              </w:rPr>
            </w:pPr>
            <w:r w:rsidRPr="00EF0829">
              <w:rPr>
                <w:rFonts w:ascii="Times New Roman" w:hAnsi="Times New Roman"/>
                <w:b w:val="0"/>
                <w:bCs w:val="0"/>
                <w:kern w:val="2"/>
                <w:sz w:val="21"/>
                <w:szCs w:val="21"/>
                <w:lang w:val="en-US" w:eastAsia="zh-CN"/>
              </w:rPr>
              <w:t>Control</w:t>
            </w:r>
          </w:p>
        </w:tc>
        <w:tc>
          <w:tcPr>
            <w:tcW w:w="1134" w:type="dxa"/>
            <w:shd w:val="clear" w:color="auto" w:fill="FFFFFF"/>
          </w:tcPr>
          <w:p w14:paraId="0394F20F" w14:textId="77777777" w:rsidR="004840B2" w:rsidRPr="00EF0829" w:rsidRDefault="004840B2" w:rsidP="005E1423">
            <w:pPr>
              <w:widowControl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kern w:val="2"/>
                <w:sz w:val="21"/>
                <w:szCs w:val="21"/>
                <w:lang w:val="en-US" w:eastAsia="zh-CN"/>
              </w:rPr>
            </w:pPr>
            <w:r w:rsidRPr="00EF0829">
              <w:rPr>
                <w:rFonts w:ascii="Times New Roman" w:hAnsi="Times New Roman"/>
                <w:color w:val="000000" w:themeColor="text1"/>
                <w:kern w:val="24"/>
                <w:sz w:val="21"/>
                <w:szCs w:val="21"/>
              </w:rPr>
              <w:t>Reverse</w:t>
            </w:r>
          </w:p>
        </w:tc>
        <w:tc>
          <w:tcPr>
            <w:tcW w:w="850" w:type="dxa"/>
            <w:shd w:val="clear" w:color="auto" w:fill="FFFFFF"/>
          </w:tcPr>
          <w:p w14:paraId="0416EDDD" w14:textId="7F8FFF8D" w:rsidR="004840B2" w:rsidRPr="00EF0829" w:rsidRDefault="004840B2" w:rsidP="005E1423">
            <w:pPr>
              <w:widowControl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  <w:kern w:val="24"/>
                <w:sz w:val="21"/>
                <w:szCs w:val="21"/>
                <w:lang w:eastAsia="zh-CN"/>
              </w:rPr>
            </w:pPr>
            <w:r w:rsidRPr="00EF0829">
              <w:rPr>
                <w:rFonts w:ascii="Times New Roman" w:hAnsi="Times New Roman"/>
                <w:color w:val="000000" w:themeColor="text1"/>
                <w:kern w:val="24"/>
                <w:sz w:val="21"/>
                <w:szCs w:val="21"/>
                <w:lang w:eastAsia="zh-CN"/>
              </w:rPr>
              <w:t>1.1</w:t>
            </w:r>
            <w:r w:rsidRPr="00EF0829">
              <w:rPr>
                <w:rFonts w:ascii="Times New Roman" w:hAnsi="Times New Roman" w:hint="eastAsia"/>
                <w:color w:val="000000" w:themeColor="text1"/>
                <w:kern w:val="24"/>
                <w:sz w:val="21"/>
                <w:szCs w:val="21"/>
                <w:lang w:eastAsia="zh-CN"/>
              </w:rPr>
              <w:t>1</w:t>
            </w:r>
            <w:r w:rsidR="00FC2598" w:rsidRPr="00EF0829">
              <w:rPr>
                <w:rFonts w:ascii="Times New Roman" w:hAnsi="Times New Roman" w:hint="eastAsia"/>
                <w:color w:val="000000" w:themeColor="text1"/>
                <w:kern w:val="24"/>
                <w:sz w:val="21"/>
                <w:szCs w:val="21"/>
                <w:lang w:eastAsia="zh-CN"/>
              </w:rPr>
              <w:t>6</w:t>
            </w:r>
          </w:p>
        </w:tc>
        <w:tc>
          <w:tcPr>
            <w:tcW w:w="992" w:type="dxa"/>
            <w:shd w:val="clear" w:color="auto" w:fill="FFFFFF"/>
          </w:tcPr>
          <w:p w14:paraId="7EAFE48A" w14:textId="77777777" w:rsidR="004840B2" w:rsidRPr="00EF0829" w:rsidRDefault="004840B2" w:rsidP="005E1423">
            <w:pPr>
              <w:widowControl w:val="0"/>
              <w:ind w:firstLineChars="100" w:firstLine="21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  <w:kern w:val="24"/>
                <w:sz w:val="21"/>
                <w:szCs w:val="21"/>
                <w:lang w:eastAsia="zh-CN"/>
              </w:rPr>
            </w:pPr>
            <w:r w:rsidRPr="00EF0829">
              <w:rPr>
                <w:rFonts w:ascii="Times New Roman" w:hAnsi="Times New Roman"/>
                <w:color w:val="000000" w:themeColor="text1"/>
                <w:kern w:val="24"/>
                <w:sz w:val="21"/>
                <w:szCs w:val="21"/>
                <w:lang w:eastAsia="zh-CN"/>
              </w:rPr>
              <w:t>25.</w:t>
            </w:r>
            <w:r w:rsidRPr="00EF0829">
              <w:rPr>
                <w:rFonts w:ascii="Times New Roman" w:hAnsi="Times New Roman" w:hint="eastAsia"/>
                <w:color w:val="000000" w:themeColor="text1"/>
                <w:kern w:val="24"/>
                <w:sz w:val="21"/>
                <w:szCs w:val="21"/>
                <w:lang w:eastAsia="zh-CN"/>
              </w:rPr>
              <w:t>34</w:t>
            </w:r>
          </w:p>
        </w:tc>
        <w:tc>
          <w:tcPr>
            <w:tcW w:w="993" w:type="dxa"/>
            <w:shd w:val="clear" w:color="auto" w:fill="FFFFFF"/>
          </w:tcPr>
          <w:p w14:paraId="3CDF773F" w14:textId="77777777" w:rsidR="004840B2" w:rsidRPr="00EF0829" w:rsidRDefault="004840B2" w:rsidP="005E1423">
            <w:pPr>
              <w:widowControl w:val="0"/>
              <w:ind w:firstLineChars="100" w:firstLine="21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  <w:kern w:val="24"/>
                <w:sz w:val="21"/>
                <w:szCs w:val="21"/>
                <w:lang w:eastAsia="zh-CN"/>
              </w:rPr>
            </w:pPr>
            <w:r w:rsidRPr="00EF0829">
              <w:rPr>
                <w:rFonts w:ascii="Times New Roman" w:hAnsi="Times New Roman" w:hint="eastAsia"/>
                <w:color w:val="000000" w:themeColor="text1"/>
                <w:kern w:val="24"/>
                <w:sz w:val="21"/>
                <w:szCs w:val="21"/>
                <w:lang w:eastAsia="zh-CN"/>
              </w:rPr>
              <w:t>77.04</w:t>
            </w:r>
          </w:p>
        </w:tc>
        <w:tc>
          <w:tcPr>
            <w:tcW w:w="992" w:type="dxa"/>
            <w:shd w:val="clear" w:color="auto" w:fill="FFFFFF"/>
          </w:tcPr>
          <w:p w14:paraId="63EE8221" w14:textId="77777777" w:rsidR="004840B2" w:rsidRPr="00EF0829" w:rsidRDefault="004840B2" w:rsidP="005E1423">
            <w:pPr>
              <w:widowControl w:val="0"/>
              <w:ind w:firstLineChars="100" w:firstLine="21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  <w:kern w:val="24"/>
                <w:sz w:val="21"/>
                <w:szCs w:val="21"/>
                <w:lang w:eastAsia="zh-CN"/>
              </w:rPr>
            </w:pPr>
            <w:r w:rsidRPr="00EF0829">
              <w:rPr>
                <w:rFonts w:ascii="Times New Roman" w:hAnsi="Times New Roman"/>
                <w:color w:val="000000" w:themeColor="text1"/>
                <w:kern w:val="24"/>
                <w:sz w:val="21"/>
                <w:szCs w:val="21"/>
                <w:lang w:eastAsia="zh-CN"/>
              </w:rPr>
              <w:t>22.0</w:t>
            </w:r>
            <w:r w:rsidRPr="00EF0829">
              <w:rPr>
                <w:rFonts w:ascii="Times New Roman" w:hAnsi="Times New Roman" w:hint="eastAsia"/>
                <w:color w:val="000000" w:themeColor="text1"/>
                <w:kern w:val="24"/>
                <w:sz w:val="21"/>
                <w:szCs w:val="21"/>
                <w:lang w:eastAsia="zh-CN"/>
              </w:rPr>
              <w:t>5</w:t>
            </w:r>
          </w:p>
        </w:tc>
        <w:tc>
          <w:tcPr>
            <w:tcW w:w="2410" w:type="dxa"/>
            <w:shd w:val="clear" w:color="auto" w:fill="FFFFFF"/>
          </w:tcPr>
          <w:p w14:paraId="50030873" w14:textId="77777777" w:rsidR="004840B2" w:rsidRPr="00EF0829" w:rsidRDefault="004840B2" w:rsidP="005E1423">
            <w:pPr>
              <w:widowControl w:val="0"/>
              <w:ind w:firstLineChars="100" w:firstLine="21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  <w:kern w:val="24"/>
                <w:sz w:val="21"/>
                <w:szCs w:val="21"/>
                <w:lang w:eastAsia="zh-CN"/>
              </w:rPr>
            </w:pPr>
            <w:r w:rsidRPr="00EF0829">
              <w:rPr>
                <w:rFonts w:ascii="Times New Roman" w:hAnsi="Times New Roman"/>
                <w:color w:val="000000" w:themeColor="text1"/>
                <w:kern w:val="24"/>
                <w:sz w:val="21"/>
                <w:szCs w:val="21"/>
                <w:lang w:eastAsia="zh-CN"/>
              </w:rPr>
              <w:t>24.</w:t>
            </w:r>
            <w:r w:rsidRPr="00EF0829">
              <w:rPr>
                <w:rFonts w:ascii="Times New Roman" w:hAnsi="Times New Roman" w:hint="eastAsia"/>
                <w:color w:val="000000" w:themeColor="text1"/>
                <w:kern w:val="24"/>
                <w:sz w:val="21"/>
                <w:szCs w:val="21"/>
                <w:lang w:eastAsia="zh-CN"/>
              </w:rPr>
              <w:t>20</w:t>
            </w:r>
          </w:p>
        </w:tc>
      </w:tr>
      <w:tr w:rsidR="004840B2" w:rsidRPr="00EF0829" w14:paraId="143E1C1C" w14:textId="77777777" w:rsidTr="00EF0829">
        <w:trPr>
          <w:trHeight w:val="28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shd w:val="clear" w:color="auto" w:fill="FFFFFF"/>
          </w:tcPr>
          <w:p w14:paraId="744E1E7F" w14:textId="77777777" w:rsidR="004840B2" w:rsidRPr="00EF0829" w:rsidRDefault="004840B2" w:rsidP="005E1423">
            <w:pPr>
              <w:widowControl w:val="0"/>
              <w:jc w:val="center"/>
              <w:rPr>
                <w:kern w:val="2"/>
                <w:sz w:val="21"/>
                <w:szCs w:val="21"/>
                <w:lang w:val="en-US" w:eastAsia="zh-CN"/>
              </w:rPr>
            </w:pPr>
          </w:p>
        </w:tc>
        <w:tc>
          <w:tcPr>
            <w:tcW w:w="1134" w:type="dxa"/>
            <w:shd w:val="clear" w:color="auto" w:fill="FFFFFF"/>
          </w:tcPr>
          <w:p w14:paraId="73F4EFD6" w14:textId="77777777" w:rsidR="004840B2" w:rsidRPr="00EF0829" w:rsidRDefault="004840B2" w:rsidP="005E1423">
            <w:pPr>
              <w:widowControl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kern w:val="24"/>
                <w:sz w:val="21"/>
                <w:szCs w:val="21"/>
              </w:rPr>
            </w:pPr>
            <w:r w:rsidRPr="00EF0829">
              <w:rPr>
                <w:rFonts w:ascii="Times New Roman" w:hAnsi="Times New Roman"/>
                <w:color w:val="000000" w:themeColor="text1"/>
                <w:kern w:val="24"/>
                <w:sz w:val="21"/>
                <w:szCs w:val="21"/>
              </w:rPr>
              <w:t>Forward</w:t>
            </w:r>
          </w:p>
        </w:tc>
        <w:tc>
          <w:tcPr>
            <w:tcW w:w="850" w:type="dxa"/>
            <w:shd w:val="clear" w:color="auto" w:fill="FFFFFF"/>
          </w:tcPr>
          <w:p w14:paraId="16A1CEC5" w14:textId="77777777" w:rsidR="004840B2" w:rsidRPr="00EF0829" w:rsidRDefault="004840B2" w:rsidP="005E1423">
            <w:pPr>
              <w:widowControl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  <w:kern w:val="24"/>
                <w:sz w:val="21"/>
                <w:szCs w:val="21"/>
                <w:lang w:eastAsia="zh-CN"/>
              </w:rPr>
            </w:pPr>
            <w:r w:rsidRPr="00EF0829">
              <w:rPr>
                <w:rFonts w:ascii="Times New Roman" w:hAnsi="Times New Roman" w:hint="eastAsia"/>
                <w:color w:val="000000" w:themeColor="text1"/>
                <w:kern w:val="24"/>
                <w:sz w:val="21"/>
                <w:szCs w:val="21"/>
                <w:lang w:eastAsia="zh-CN"/>
              </w:rPr>
              <w:t>1</w:t>
            </w:r>
            <w:r w:rsidRPr="00EF0829">
              <w:rPr>
                <w:rFonts w:ascii="Times New Roman" w:hAnsi="Times New Roman"/>
                <w:color w:val="000000" w:themeColor="text1"/>
                <w:kern w:val="24"/>
                <w:sz w:val="21"/>
                <w:szCs w:val="21"/>
                <w:lang w:eastAsia="zh-CN"/>
              </w:rPr>
              <w:t>.1</w:t>
            </w:r>
            <w:r w:rsidRPr="00EF0829">
              <w:rPr>
                <w:rFonts w:ascii="Times New Roman" w:hAnsi="Times New Roman" w:hint="eastAsia"/>
                <w:color w:val="000000" w:themeColor="text1"/>
                <w:kern w:val="24"/>
                <w:sz w:val="21"/>
                <w:szCs w:val="21"/>
                <w:lang w:eastAsia="zh-CN"/>
              </w:rPr>
              <w:t>81</w:t>
            </w:r>
          </w:p>
        </w:tc>
        <w:tc>
          <w:tcPr>
            <w:tcW w:w="992" w:type="dxa"/>
            <w:shd w:val="clear" w:color="auto" w:fill="FFFFFF"/>
          </w:tcPr>
          <w:p w14:paraId="58860FF1" w14:textId="77777777" w:rsidR="004840B2" w:rsidRPr="00EF0829" w:rsidRDefault="004840B2" w:rsidP="005E1423">
            <w:pPr>
              <w:widowControl w:val="0"/>
              <w:ind w:firstLineChars="100" w:firstLine="21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  <w:kern w:val="24"/>
                <w:sz w:val="21"/>
                <w:szCs w:val="21"/>
                <w:lang w:eastAsia="zh-CN"/>
              </w:rPr>
            </w:pPr>
            <w:r w:rsidRPr="00EF0829">
              <w:rPr>
                <w:rFonts w:ascii="Times New Roman" w:hAnsi="Times New Roman" w:hint="eastAsia"/>
                <w:color w:val="000000" w:themeColor="text1"/>
                <w:kern w:val="24"/>
                <w:sz w:val="21"/>
                <w:szCs w:val="21"/>
                <w:lang w:eastAsia="zh-CN"/>
              </w:rPr>
              <w:t>2</w:t>
            </w:r>
            <w:r w:rsidRPr="00EF0829">
              <w:rPr>
                <w:rFonts w:ascii="Times New Roman" w:hAnsi="Times New Roman"/>
                <w:color w:val="000000" w:themeColor="text1"/>
                <w:kern w:val="24"/>
                <w:sz w:val="21"/>
                <w:szCs w:val="21"/>
                <w:lang w:eastAsia="zh-CN"/>
              </w:rPr>
              <w:t>5.</w:t>
            </w:r>
            <w:r w:rsidRPr="00EF0829">
              <w:rPr>
                <w:rFonts w:ascii="Times New Roman" w:hAnsi="Times New Roman" w:hint="eastAsia"/>
                <w:color w:val="000000" w:themeColor="text1"/>
                <w:kern w:val="24"/>
                <w:sz w:val="21"/>
                <w:szCs w:val="21"/>
                <w:lang w:eastAsia="zh-CN"/>
              </w:rPr>
              <w:t>47</w:t>
            </w:r>
          </w:p>
        </w:tc>
        <w:tc>
          <w:tcPr>
            <w:tcW w:w="993" w:type="dxa"/>
            <w:shd w:val="clear" w:color="auto" w:fill="FFFFFF"/>
          </w:tcPr>
          <w:p w14:paraId="2A1E691E" w14:textId="524BD0F0" w:rsidR="004840B2" w:rsidRPr="00EF0829" w:rsidRDefault="004840B2" w:rsidP="005E1423">
            <w:pPr>
              <w:widowControl w:val="0"/>
              <w:ind w:firstLineChars="100" w:firstLine="21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  <w:kern w:val="24"/>
                <w:sz w:val="21"/>
                <w:szCs w:val="21"/>
                <w:lang w:eastAsia="zh-CN"/>
              </w:rPr>
            </w:pPr>
            <w:r w:rsidRPr="00EF0829">
              <w:rPr>
                <w:rFonts w:ascii="Times New Roman" w:hAnsi="Times New Roman" w:hint="eastAsia"/>
                <w:color w:val="000000" w:themeColor="text1"/>
                <w:kern w:val="24"/>
                <w:sz w:val="21"/>
                <w:szCs w:val="21"/>
                <w:lang w:eastAsia="zh-CN"/>
              </w:rPr>
              <w:t>7</w:t>
            </w:r>
            <w:r w:rsidRPr="00EF0829">
              <w:rPr>
                <w:rFonts w:ascii="Times New Roman" w:hAnsi="Times New Roman"/>
                <w:color w:val="000000" w:themeColor="text1"/>
                <w:kern w:val="24"/>
                <w:sz w:val="21"/>
                <w:szCs w:val="21"/>
                <w:lang w:eastAsia="zh-CN"/>
              </w:rPr>
              <w:t>9.</w:t>
            </w:r>
            <w:r w:rsidRPr="00EF0829">
              <w:rPr>
                <w:rFonts w:ascii="Times New Roman" w:hAnsi="Times New Roman" w:hint="eastAsia"/>
                <w:color w:val="000000" w:themeColor="text1"/>
                <w:kern w:val="24"/>
                <w:sz w:val="21"/>
                <w:szCs w:val="21"/>
                <w:lang w:eastAsia="zh-CN"/>
              </w:rPr>
              <w:t>5</w:t>
            </w:r>
            <w:r w:rsidR="00FC2598" w:rsidRPr="00EF0829">
              <w:rPr>
                <w:rFonts w:ascii="Times New Roman" w:hAnsi="Times New Roman" w:hint="eastAsia"/>
                <w:color w:val="000000" w:themeColor="text1"/>
                <w:kern w:val="24"/>
                <w:sz w:val="21"/>
                <w:szCs w:val="21"/>
                <w:lang w:eastAsia="zh-CN"/>
              </w:rPr>
              <w:t>1</w:t>
            </w:r>
          </w:p>
        </w:tc>
        <w:tc>
          <w:tcPr>
            <w:tcW w:w="992" w:type="dxa"/>
            <w:shd w:val="clear" w:color="auto" w:fill="FFFFFF"/>
          </w:tcPr>
          <w:p w14:paraId="6BB37232" w14:textId="77777777" w:rsidR="004840B2" w:rsidRPr="00EF0829" w:rsidRDefault="004840B2" w:rsidP="005E1423">
            <w:pPr>
              <w:widowControl w:val="0"/>
              <w:ind w:firstLineChars="100" w:firstLine="21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  <w:kern w:val="24"/>
                <w:sz w:val="21"/>
                <w:szCs w:val="21"/>
                <w:lang w:eastAsia="zh-CN"/>
              </w:rPr>
            </w:pPr>
            <w:r w:rsidRPr="00EF0829">
              <w:rPr>
                <w:rFonts w:ascii="Times New Roman" w:hAnsi="Times New Roman" w:hint="eastAsia"/>
                <w:color w:val="000000" w:themeColor="text1"/>
                <w:kern w:val="24"/>
                <w:sz w:val="21"/>
                <w:szCs w:val="21"/>
                <w:lang w:eastAsia="zh-CN"/>
              </w:rPr>
              <w:t>2</w:t>
            </w:r>
            <w:r w:rsidRPr="00EF0829">
              <w:rPr>
                <w:rFonts w:ascii="Times New Roman" w:hAnsi="Times New Roman"/>
                <w:color w:val="000000" w:themeColor="text1"/>
                <w:kern w:val="24"/>
                <w:sz w:val="21"/>
                <w:szCs w:val="21"/>
                <w:lang w:eastAsia="zh-CN"/>
              </w:rPr>
              <w:t>3.</w:t>
            </w:r>
            <w:r w:rsidRPr="00EF0829">
              <w:rPr>
                <w:rFonts w:ascii="Times New Roman" w:hAnsi="Times New Roman" w:hint="eastAsia"/>
                <w:color w:val="000000" w:themeColor="text1"/>
                <w:kern w:val="24"/>
                <w:sz w:val="21"/>
                <w:szCs w:val="21"/>
                <w:lang w:eastAsia="zh-CN"/>
              </w:rPr>
              <w:t>91</w:t>
            </w:r>
          </w:p>
        </w:tc>
        <w:tc>
          <w:tcPr>
            <w:tcW w:w="2410" w:type="dxa"/>
            <w:shd w:val="clear" w:color="auto" w:fill="FFFFFF"/>
          </w:tcPr>
          <w:p w14:paraId="5E30E13F" w14:textId="77777777" w:rsidR="004840B2" w:rsidRPr="00EF0829" w:rsidRDefault="004840B2" w:rsidP="005E1423">
            <w:pPr>
              <w:widowControl w:val="0"/>
              <w:ind w:firstLineChars="100" w:firstLine="21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  <w:kern w:val="24"/>
                <w:sz w:val="21"/>
                <w:szCs w:val="21"/>
                <w:lang w:eastAsia="zh-CN"/>
              </w:rPr>
            </w:pPr>
          </w:p>
        </w:tc>
      </w:tr>
      <w:tr w:rsidR="004840B2" w:rsidRPr="00EF0829" w14:paraId="747D8D30" w14:textId="77777777" w:rsidTr="00EF0829">
        <w:trPr>
          <w:trHeight w:val="28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shd w:val="clear" w:color="auto" w:fill="FFFFFF"/>
          </w:tcPr>
          <w:p w14:paraId="2DC91911" w14:textId="77777777" w:rsidR="004840B2" w:rsidRPr="00EF0829" w:rsidRDefault="004840B2" w:rsidP="005E1423">
            <w:pPr>
              <w:widowControl w:val="0"/>
              <w:jc w:val="center"/>
              <w:rPr>
                <w:rFonts w:ascii="Times New Roman" w:hAnsi="Times New Roman"/>
                <w:kern w:val="2"/>
                <w:sz w:val="21"/>
                <w:szCs w:val="21"/>
                <w:lang w:val="en-US" w:eastAsia="zh-CN"/>
              </w:rPr>
            </w:pPr>
            <w:r w:rsidRPr="00EF0829">
              <w:rPr>
                <w:rFonts w:ascii="Times New Roman" w:hAnsi="Times New Roman"/>
                <w:b w:val="0"/>
                <w:bCs w:val="0"/>
                <w:kern w:val="2"/>
                <w:sz w:val="21"/>
                <w:szCs w:val="21"/>
                <w:lang w:val="en-US" w:eastAsia="zh-CN"/>
              </w:rPr>
              <w:t>Br-PVSK</w:t>
            </w:r>
          </w:p>
        </w:tc>
        <w:tc>
          <w:tcPr>
            <w:tcW w:w="1134" w:type="dxa"/>
            <w:shd w:val="clear" w:color="auto" w:fill="FFFFFF"/>
          </w:tcPr>
          <w:p w14:paraId="16D3722D" w14:textId="77777777" w:rsidR="004840B2" w:rsidRPr="00EF0829" w:rsidRDefault="004840B2" w:rsidP="005E1423">
            <w:pPr>
              <w:widowControl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kern w:val="2"/>
                <w:sz w:val="21"/>
                <w:szCs w:val="21"/>
                <w:lang w:val="en-US" w:eastAsia="zh-CN"/>
              </w:rPr>
            </w:pPr>
            <w:r w:rsidRPr="00EF0829">
              <w:rPr>
                <w:rFonts w:ascii="Times New Roman" w:hAnsi="Times New Roman"/>
                <w:color w:val="000000" w:themeColor="text1"/>
                <w:kern w:val="24"/>
                <w:sz w:val="21"/>
                <w:szCs w:val="21"/>
              </w:rPr>
              <w:t>Reverse</w:t>
            </w:r>
          </w:p>
        </w:tc>
        <w:tc>
          <w:tcPr>
            <w:tcW w:w="850" w:type="dxa"/>
            <w:shd w:val="clear" w:color="auto" w:fill="FFFFFF"/>
          </w:tcPr>
          <w:p w14:paraId="48CFE963" w14:textId="77777777" w:rsidR="004840B2" w:rsidRPr="00EF0829" w:rsidRDefault="004840B2" w:rsidP="005E1423">
            <w:pPr>
              <w:widowControl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  <w:kern w:val="24"/>
                <w:sz w:val="21"/>
                <w:szCs w:val="21"/>
                <w:lang w:eastAsia="zh-CN"/>
              </w:rPr>
            </w:pPr>
            <w:r w:rsidRPr="00EF0829">
              <w:rPr>
                <w:rFonts w:ascii="Times New Roman" w:hAnsi="Times New Roman"/>
                <w:color w:val="000000" w:themeColor="text1"/>
                <w:kern w:val="24"/>
                <w:sz w:val="21"/>
                <w:szCs w:val="21"/>
                <w:lang w:eastAsia="zh-CN"/>
              </w:rPr>
              <w:t>1.1</w:t>
            </w:r>
            <w:r w:rsidRPr="00EF0829">
              <w:rPr>
                <w:rFonts w:ascii="Times New Roman" w:hAnsi="Times New Roman" w:hint="eastAsia"/>
                <w:color w:val="000000" w:themeColor="text1"/>
                <w:kern w:val="24"/>
                <w:sz w:val="21"/>
                <w:szCs w:val="21"/>
                <w:lang w:eastAsia="zh-CN"/>
              </w:rPr>
              <w:t>84</w:t>
            </w:r>
          </w:p>
        </w:tc>
        <w:tc>
          <w:tcPr>
            <w:tcW w:w="992" w:type="dxa"/>
            <w:shd w:val="clear" w:color="auto" w:fill="FFFFFF"/>
          </w:tcPr>
          <w:p w14:paraId="6B3947EA" w14:textId="77777777" w:rsidR="004840B2" w:rsidRPr="00EF0829" w:rsidRDefault="004840B2" w:rsidP="005E1423">
            <w:pPr>
              <w:widowControl w:val="0"/>
              <w:ind w:firstLineChars="100" w:firstLine="21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  <w:kern w:val="24"/>
                <w:sz w:val="21"/>
                <w:szCs w:val="21"/>
                <w:lang w:eastAsia="zh-CN"/>
              </w:rPr>
            </w:pPr>
            <w:r w:rsidRPr="00EF0829">
              <w:rPr>
                <w:rFonts w:ascii="Times New Roman" w:hAnsi="Times New Roman"/>
                <w:color w:val="000000" w:themeColor="text1"/>
                <w:kern w:val="24"/>
                <w:sz w:val="21"/>
                <w:szCs w:val="21"/>
                <w:lang w:eastAsia="zh-CN"/>
              </w:rPr>
              <w:t>25.55</w:t>
            </w:r>
          </w:p>
        </w:tc>
        <w:tc>
          <w:tcPr>
            <w:tcW w:w="993" w:type="dxa"/>
            <w:shd w:val="clear" w:color="auto" w:fill="FFFFFF"/>
          </w:tcPr>
          <w:p w14:paraId="0F88CAC1" w14:textId="24BDCC41" w:rsidR="004840B2" w:rsidRPr="00EF0829" w:rsidRDefault="004840B2" w:rsidP="005E1423">
            <w:pPr>
              <w:widowControl w:val="0"/>
              <w:ind w:firstLineChars="100" w:firstLine="21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  <w:kern w:val="24"/>
                <w:sz w:val="21"/>
                <w:szCs w:val="21"/>
                <w:lang w:eastAsia="zh-CN"/>
              </w:rPr>
            </w:pPr>
            <w:r w:rsidRPr="00EF0829">
              <w:rPr>
                <w:rFonts w:ascii="Times New Roman" w:hAnsi="Times New Roman" w:hint="eastAsia"/>
                <w:color w:val="000000" w:themeColor="text1"/>
                <w:kern w:val="24"/>
                <w:sz w:val="21"/>
                <w:szCs w:val="21"/>
                <w:lang w:eastAsia="zh-CN"/>
              </w:rPr>
              <w:t>79.7</w:t>
            </w:r>
            <w:r w:rsidR="00865498" w:rsidRPr="00EF0829">
              <w:rPr>
                <w:rFonts w:ascii="Times New Roman" w:hAnsi="Times New Roman" w:hint="eastAsia"/>
                <w:color w:val="000000" w:themeColor="text1"/>
                <w:kern w:val="24"/>
                <w:sz w:val="21"/>
                <w:szCs w:val="21"/>
                <w:lang w:eastAsia="zh-CN"/>
              </w:rPr>
              <w:t>0</w:t>
            </w:r>
          </w:p>
        </w:tc>
        <w:tc>
          <w:tcPr>
            <w:tcW w:w="992" w:type="dxa"/>
            <w:shd w:val="clear" w:color="auto" w:fill="FFFFFF"/>
          </w:tcPr>
          <w:p w14:paraId="0DD71393" w14:textId="77777777" w:rsidR="004840B2" w:rsidRPr="00EF0829" w:rsidRDefault="004840B2" w:rsidP="005E1423">
            <w:pPr>
              <w:widowControl w:val="0"/>
              <w:ind w:firstLineChars="100" w:firstLine="21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  <w:kern w:val="24"/>
                <w:sz w:val="21"/>
                <w:szCs w:val="21"/>
                <w:lang w:eastAsia="zh-CN"/>
              </w:rPr>
            </w:pPr>
            <w:r w:rsidRPr="00EF0829">
              <w:rPr>
                <w:rFonts w:ascii="Times New Roman" w:hAnsi="Times New Roman"/>
                <w:color w:val="000000" w:themeColor="text1"/>
                <w:kern w:val="24"/>
                <w:sz w:val="21"/>
                <w:szCs w:val="21"/>
                <w:lang w:eastAsia="zh-CN"/>
              </w:rPr>
              <w:t>24.</w:t>
            </w:r>
            <w:r w:rsidRPr="00EF0829">
              <w:rPr>
                <w:rFonts w:ascii="Times New Roman" w:hAnsi="Times New Roman" w:hint="eastAsia"/>
                <w:color w:val="000000" w:themeColor="text1"/>
                <w:kern w:val="24"/>
                <w:sz w:val="21"/>
                <w:szCs w:val="21"/>
                <w:lang w:eastAsia="zh-CN"/>
              </w:rPr>
              <w:t>11</w:t>
            </w:r>
          </w:p>
        </w:tc>
        <w:tc>
          <w:tcPr>
            <w:tcW w:w="2410" w:type="dxa"/>
            <w:shd w:val="clear" w:color="auto" w:fill="FFFFFF"/>
          </w:tcPr>
          <w:p w14:paraId="0F16B07E" w14:textId="77777777" w:rsidR="004840B2" w:rsidRPr="00EF0829" w:rsidRDefault="004840B2" w:rsidP="005E1423">
            <w:pPr>
              <w:widowControl w:val="0"/>
              <w:ind w:firstLineChars="100" w:firstLine="21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  <w:kern w:val="24"/>
                <w:sz w:val="21"/>
                <w:szCs w:val="21"/>
                <w:lang w:eastAsia="zh-CN"/>
              </w:rPr>
            </w:pPr>
            <w:r w:rsidRPr="00EF0829">
              <w:rPr>
                <w:rFonts w:ascii="Times New Roman" w:hAnsi="Times New Roman"/>
                <w:color w:val="000000" w:themeColor="text1"/>
                <w:kern w:val="24"/>
                <w:sz w:val="21"/>
                <w:szCs w:val="21"/>
                <w:lang w:eastAsia="zh-CN"/>
              </w:rPr>
              <w:t>24.</w:t>
            </w:r>
            <w:r w:rsidRPr="00EF0829">
              <w:rPr>
                <w:rFonts w:ascii="Times New Roman" w:hAnsi="Times New Roman" w:hint="eastAsia"/>
                <w:color w:val="000000" w:themeColor="text1"/>
                <w:kern w:val="24"/>
                <w:sz w:val="21"/>
                <w:szCs w:val="21"/>
                <w:lang w:eastAsia="zh-CN"/>
              </w:rPr>
              <w:t>51</w:t>
            </w:r>
          </w:p>
        </w:tc>
      </w:tr>
      <w:tr w:rsidR="004840B2" w:rsidRPr="00EF0829" w14:paraId="4320B83F" w14:textId="77777777" w:rsidTr="00EF0829">
        <w:trPr>
          <w:trHeight w:val="28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shd w:val="clear" w:color="auto" w:fill="FFFFFF"/>
          </w:tcPr>
          <w:p w14:paraId="0F9E6C37" w14:textId="77777777" w:rsidR="004840B2" w:rsidRPr="00EF0829" w:rsidRDefault="004840B2" w:rsidP="005E1423">
            <w:pPr>
              <w:widowControl w:val="0"/>
              <w:jc w:val="center"/>
              <w:rPr>
                <w:kern w:val="2"/>
                <w:sz w:val="21"/>
                <w:szCs w:val="21"/>
                <w:lang w:val="en-US" w:eastAsia="zh-CN"/>
              </w:rPr>
            </w:pPr>
          </w:p>
        </w:tc>
        <w:tc>
          <w:tcPr>
            <w:tcW w:w="1134" w:type="dxa"/>
            <w:shd w:val="clear" w:color="auto" w:fill="FFFFFF"/>
          </w:tcPr>
          <w:p w14:paraId="4BAA4489" w14:textId="77777777" w:rsidR="004840B2" w:rsidRPr="00EF0829" w:rsidRDefault="004840B2" w:rsidP="005E1423">
            <w:pPr>
              <w:widowControl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kern w:val="24"/>
                <w:sz w:val="21"/>
                <w:szCs w:val="21"/>
              </w:rPr>
            </w:pPr>
            <w:r w:rsidRPr="00EF0829">
              <w:rPr>
                <w:rFonts w:ascii="Times New Roman" w:hAnsi="Times New Roman"/>
                <w:color w:val="000000" w:themeColor="text1"/>
                <w:kern w:val="24"/>
                <w:sz w:val="21"/>
                <w:szCs w:val="21"/>
              </w:rPr>
              <w:t>Forward</w:t>
            </w:r>
          </w:p>
        </w:tc>
        <w:tc>
          <w:tcPr>
            <w:tcW w:w="850" w:type="dxa"/>
            <w:shd w:val="clear" w:color="auto" w:fill="FFFFFF"/>
          </w:tcPr>
          <w:p w14:paraId="5E140B58" w14:textId="77777777" w:rsidR="004840B2" w:rsidRPr="00EF0829" w:rsidRDefault="004840B2" w:rsidP="005E1423">
            <w:pPr>
              <w:widowControl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  <w:kern w:val="24"/>
                <w:sz w:val="21"/>
                <w:szCs w:val="21"/>
                <w:lang w:eastAsia="zh-CN"/>
              </w:rPr>
            </w:pPr>
            <w:r w:rsidRPr="00EF0829">
              <w:rPr>
                <w:rFonts w:ascii="Times New Roman" w:hAnsi="Times New Roman" w:hint="eastAsia"/>
                <w:color w:val="000000" w:themeColor="text1"/>
                <w:kern w:val="24"/>
                <w:sz w:val="21"/>
                <w:szCs w:val="21"/>
                <w:lang w:eastAsia="zh-CN"/>
              </w:rPr>
              <w:t>1</w:t>
            </w:r>
            <w:r w:rsidRPr="00EF0829">
              <w:rPr>
                <w:rFonts w:ascii="Times New Roman" w:hAnsi="Times New Roman"/>
                <w:color w:val="000000" w:themeColor="text1"/>
                <w:kern w:val="24"/>
                <w:sz w:val="21"/>
                <w:szCs w:val="21"/>
                <w:lang w:eastAsia="zh-CN"/>
              </w:rPr>
              <w:t>.194</w:t>
            </w:r>
          </w:p>
        </w:tc>
        <w:tc>
          <w:tcPr>
            <w:tcW w:w="992" w:type="dxa"/>
            <w:shd w:val="clear" w:color="auto" w:fill="FFFFFF"/>
          </w:tcPr>
          <w:p w14:paraId="42040510" w14:textId="77777777" w:rsidR="004840B2" w:rsidRPr="00EF0829" w:rsidRDefault="004840B2" w:rsidP="005E1423">
            <w:pPr>
              <w:widowControl w:val="0"/>
              <w:ind w:firstLineChars="100" w:firstLine="21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  <w:kern w:val="24"/>
                <w:sz w:val="21"/>
                <w:szCs w:val="21"/>
                <w:lang w:eastAsia="zh-CN"/>
              </w:rPr>
            </w:pPr>
            <w:r w:rsidRPr="00EF0829">
              <w:rPr>
                <w:rFonts w:ascii="Times New Roman" w:hAnsi="Times New Roman" w:hint="eastAsia"/>
                <w:color w:val="000000" w:themeColor="text1"/>
                <w:kern w:val="24"/>
                <w:sz w:val="21"/>
                <w:szCs w:val="21"/>
                <w:lang w:eastAsia="zh-CN"/>
              </w:rPr>
              <w:t>2</w:t>
            </w:r>
            <w:r w:rsidRPr="00EF0829">
              <w:rPr>
                <w:rFonts w:ascii="Times New Roman" w:hAnsi="Times New Roman"/>
                <w:color w:val="000000" w:themeColor="text1"/>
                <w:kern w:val="24"/>
                <w:sz w:val="21"/>
                <w:szCs w:val="21"/>
                <w:lang w:eastAsia="zh-CN"/>
              </w:rPr>
              <w:t>5.</w:t>
            </w:r>
            <w:r w:rsidRPr="00EF0829">
              <w:rPr>
                <w:rFonts w:ascii="Times New Roman" w:hAnsi="Times New Roman" w:hint="eastAsia"/>
                <w:color w:val="000000" w:themeColor="text1"/>
                <w:kern w:val="24"/>
                <w:sz w:val="21"/>
                <w:szCs w:val="21"/>
                <w:lang w:eastAsia="zh-CN"/>
              </w:rPr>
              <w:t>3</w:t>
            </w:r>
            <w:r w:rsidRPr="00EF0829">
              <w:rPr>
                <w:rFonts w:ascii="Times New Roman" w:hAnsi="Times New Roman"/>
                <w:color w:val="000000" w:themeColor="text1"/>
                <w:kern w:val="24"/>
                <w:sz w:val="21"/>
                <w:szCs w:val="21"/>
                <w:lang w:eastAsia="zh-CN"/>
              </w:rPr>
              <w:t>8</w:t>
            </w:r>
          </w:p>
        </w:tc>
        <w:tc>
          <w:tcPr>
            <w:tcW w:w="993" w:type="dxa"/>
            <w:shd w:val="clear" w:color="auto" w:fill="FFFFFF"/>
          </w:tcPr>
          <w:p w14:paraId="2F430557" w14:textId="77777777" w:rsidR="004840B2" w:rsidRPr="00EF0829" w:rsidRDefault="004840B2" w:rsidP="005E1423">
            <w:pPr>
              <w:widowControl w:val="0"/>
              <w:ind w:firstLineChars="100" w:firstLine="21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  <w:kern w:val="24"/>
                <w:sz w:val="21"/>
                <w:szCs w:val="21"/>
                <w:lang w:eastAsia="zh-CN"/>
              </w:rPr>
            </w:pPr>
            <w:r w:rsidRPr="00EF0829">
              <w:rPr>
                <w:rFonts w:ascii="Times New Roman" w:hAnsi="Times New Roman" w:hint="eastAsia"/>
                <w:color w:val="000000" w:themeColor="text1"/>
                <w:kern w:val="24"/>
                <w:sz w:val="21"/>
                <w:szCs w:val="21"/>
                <w:lang w:eastAsia="zh-CN"/>
              </w:rPr>
              <w:t>8</w:t>
            </w:r>
            <w:r w:rsidRPr="00EF0829">
              <w:rPr>
                <w:rFonts w:ascii="Times New Roman" w:hAnsi="Times New Roman"/>
                <w:color w:val="000000" w:themeColor="text1"/>
                <w:kern w:val="24"/>
                <w:sz w:val="21"/>
                <w:szCs w:val="21"/>
                <w:lang w:eastAsia="zh-CN"/>
              </w:rPr>
              <w:t>1.</w:t>
            </w:r>
            <w:r w:rsidRPr="00EF0829">
              <w:rPr>
                <w:rFonts w:ascii="Times New Roman" w:hAnsi="Times New Roman" w:hint="eastAsia"/>
                <w:color w:val="000000" w:themeColor="text1"/>
                <w:kern w:val="24"/>
                <w:sz w:val="21"/>
                <w:szCs w:val="21"/>
                <w:lang w:eastAsia="zh-CN"/>
              </w:rPr>
              <w:t>42</w:t>
            </w:r>
          </w:p>
        </w:tc>
        <w:tc>
          <w:tcPr>
            <w:tcW w:w="992" w:type="dxa"/>
            <w:shd w:val="clear" w:color="auto" w:fill="FFFFFF"/>
          </w:tcPr>
          <w:p w14:paraId="39309BDE" w14:textId="77777777" w:rsidR="004840B2" w:rsidRPr="00EF0829" w:rsidRDefault="004840B2" w:rsidP="005E1423">
            <w:pPr>
              <w:widowControl w:val="0"/>
              <w:ind w:firstLineChars="100" w:firstLine="21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  <w:kern w:val="24"/>
                <w:sz w:val="21"/>
                <w:szCs w:val="21"/>
                <w:lang w:eastAsia="zh-CN"/>
              </w:rPr>
            </w:pPr>
            <w:r w:rsidRPr="00EF0829">
              <w:rPr>
                <w:rFonts w:ascii="Times New Roman" w:hAnsi="Times New Roman" w:hint="eastAsia"/>
                <w:color w:val="000000" w:themeColor="text1"/>
                <w:kern w:val="24"/>
                <w:sz w:val="21"/>
                <w:szCs w:val="21"/>
                <w:lang w:eastAsia="zh-CN"/>
              </w:rPr>
              <w:t>2</w:t>
            </w:r>
            <w:r w:rsidRPr="00EF0829">
              <w:rPr>
                <w:rFonts w:ascii="Times New Roman" w:hAnsi="Times New Roman"/>
                <w:color w:val="000000" w:themeColor="text1"/>
                <w:kern w:val="24"/>
                <w:sz w:val="21"/>
                <w:szCs w:val="21"/>
                <w:lang w:eastAsia="zh-CN"/>
              </w:rPr>
              <w:t>4.</w:t>
            </w:r>
            <w:r w:rsidRPr="00EF0829">
              <w:rPr>
                <w:rFonts w:ascii="Times New Roman" w:hAnsi="Times New Roman" w:hint="eastAsia"/>
                <w:color w:val="000000" w:themeColor="text1"/>
                <w:kern w:val="24"/>
                <w:sz w:val="21"/>
                <w:szCs w:val="21"/>
                <w:lang w:eastAsia="zh-CN"/>
              </w:rPr>
              <w:t>67</w:t>
            </w:r>
          </w:p>
        </w:tc>
        <w:tc>
          <w:tcPr>
            <w:tcW w:w="2410" w:type="dxa"/>
            <w:shd w:val="clear" w:color="auto" w:fill="FFFFFF"/>
          </w:tcPr>
          <w:p w14:paraId="18D87582" w14:textId="77777777" w:rsidR="004840B2" w:rsidRPr="00EF0829" w:rsidRDefault="004840B2" w:rsidP="005E1423">
            <w:pPr>
              <w:widowControl w:val="0"/>
              <w:ind w:firstLineChars="100" w:firstLine="21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  <w:kern w:val="24"/>
                <w:sz w:val="21"/>
                <w:szCs w:val="21"/>
                <w:lang w:eastAsia="zh-CN"/>
              </w:rPr>
            </w:pPr>
          </w:p>
        </w:tc>
      </w:tr>
      <w:tr w:rsidR="004840B2" w:rsidRPr="00EF0829" w14:paraId="74CB7994" w14:textId="77777777" w:rsidTr="00EF0829">
        <w:trPr>
          <w:trHeight w:val="28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tcBorders>
              <w:bottom w:val="single" w:sz="8" w:space="0" w:color="auto"/>
            </w:tcBorders>
            <w:shd w:val="clear" w:color="auto" w:fill="FFFFFF"/>
          </w:tcPr>
          <w:p w14:paraId="59490F51" w14:textId="77777777" w:rsidR="004840B2" w:rsidRPr="00EF0829" w:rsidRDefault="004840B2" w:rsidP="005E1423">
            <w:pPr>
              <w:widowControl w:val="0"/>
              <w:jc w:val="center"/>
              <w:rPr>
                <w:rFonts w:ascii="Times New Roman" w:hAnsi="Times New Roman"/>
                <w:kern w:val="2"/>
                <w:sz w:val="21"/>
                <w:szCs w:val="21"/>
                <w:lang w:val="en-US" w:eastAsia="zh-CN"/>
              </w:rPr>
            </w:pPr>
            <w:r w:rsidRPr="00EF0829">
              <w:rPr>
                <w:rFonts w:ascii="Times New Roman" w:hAnsi="Times New Roman" w:hint="eastAsia"/>
                <w:b w:val="0"/>
                <w:bCs w:val="0"/>
                <w:kern w:val="2"/>
                <w:sz w:val="21"/>
                <w:szCs w:val="21"/>
                <w:lang w:val="en-US" w:eastAsia="zh-CN"/>
              </w:rPr>
              <w:t>I</w:t>
            </w:r>
            <w:r w:rsidRPr="00EF0829">
              <w:rPr>
                <w:rFonts w:ascii="Times New Roman" w:hAnsi="Times New Roman"/>
                <w:b w:val="0"/>
                <w:bCs w:val="0"/>
                <w:kern w:val="2"/>
                <w:sz w:val="21"/>
                <w:szCs w:val="21"/>
                <w:lang w:val="en-US" w:eastAsia="zh-CN"/>
              </w:rPr>
              <w:t>-PVSK</w:t>
            </w:r>
          </w:p>
        </w:tc>
        <w:tc>
          <w:tcPr>
            <w:tcW w:w="1134" w:type="dxa"/>
            <w:tcBorders>
              <w:bottom w:val="single" w:sz="8" w:space="0" w:color="auto"/>
            </w:tcBorders>
            <w:shd w:val="clear" w:color="auto" w:fill="FFFFFF"/>
          </w:tcPr>
          <w:p w14:paraId="62DD8CBC" w14:textId="77777777" w:rsidR="004840B2" w:rsidRPr="00EF0829" w:rsidRDefault="004840B2" w:rsidP="005E1423">
            <w:pPr>
              <w:widowControl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hAnsi="Times New Roman"/>
                <w:color w:val="000000" w:themeColor="dark1"/>
                <w:kern w:val="24"/>
                <w:sz w:val="21"/>
                <w:szCs w:val="21"/>
              </w:rPr>
            </w:pPr>
            <w:r w:rsidRPr="00EF0829">
              <w:rPr>
                <w:rFonts w:ascii="Times New Roman" w:hAnsi="Times New Roman"/>
                <w:color w:val="000000" w:themeColor="text1"/>
                <w:kern w:val="24"/>
                <w:sz w:val="21"/>
                <w:szCs w:val="21"/>
              </w:rPr>
              <w:t>Reverse</w:t>
            </w:r>
          </w:p>
        </w:tc>
        <w:tc>
          <w:tcPr>
            <w:tcW w:w="850" w:type="dxa"/>
            <w:tcBorders>
              <w:bottom w:val="single" w:sz="8" w:space="0" w:color="auto"/>
            </w:tcBorders>
            <w:shd w:val="clear" w:color="auto" w:fill="FFFFFF"/>
          </w:tcPr>
          <w:p w14:paraId="686D013B" w14:textId="77777777" w:rsidR="004840B2" w:rsidRPr="00EF0829" w:rsidRDefault="004840B2" w:rsidP="005E1423">
            <w:pPr>
              <w:widowControl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  <w:kern w:val="24"/>
                <w:sz w:val="21"/>
                <w:szCs w:val="21"/>
                <w:lang w:eastAsia="zh-CN"/>
              </w:rPr>
            </w:pPr>
            <w:r w:rsidRPr="00EF0829">
              <w:rPr>
                <w:rFonts w:ascii="Times New Roman" w:hAnsi="Times New Roman"/>
                <w:color w:val="000000" w:themeColor="text1"/>
                <w:kern w:val="24"/>
                <w:sz w:val="21"/>
                <w:szCs w:val="21"/>
                <w:lang w:eastAsia="zh-CN"/>
              </w:rPr>
              <w:t>1.1</w:t>
            </w:r>
            <w:r w:rsidRPr="00EF0829">
              <w:rPr>
                <w:rFonts w:ascii="Times New Roman" w:hAnsi="Times New Roman" w:hint="eastAsia"/>
                <w:color w:val="000000" w:themeColor="text1"/>
                <w:kern w:val="24"/>
                <w:sz w:val="21"/>
                <w:szCs w:val="21"/>
                <w:lang w:eastAsia="zh-CN"/>
              </w:rPr>
              <w:t>96</w:t>
            </w:r>
          </w:p>
        </w:tc>
        <w:tc>
          <w:tcPr>
            <w:tcW w:w="992" w:type="dxa"/>
            <w:tcBorders>
              <w:bottom w:val="single" w:sz="8" w:space="0" w:color="auto"/>
            </w:tcBorders>
            <w:shd w:val="clear" w:color="auto" w:fill="FFFFFF"/>
          </w:tcPr>
          <w:p w14:paraId="38D514B8" w14:textId="1B804456" w:rsidR="004840B2" w:rsidRPr="00EF0829" w:rsidRDefault="004840B2" w:rsidP="005E1423">
            <w:pPr>
              <w:widowControl w:val="0"/>
              <w:ind w:firstLineChars="100" w:firstLine="21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  <w:kern w:val="24"/>
                <w:sz w:val="21"/>
                <w:szCs w:val="21"/>
                <w:lang w:eastAsia="zh-CN"/>
              </w:rPr>
            </w:pPr>
            <w:r w:rsidRPr="00EF0829">
              <w:rPr>
                <w:rFonts w:ascii="Times New Roman" w:hAnsi="Times New Roman"/>
                <w:color w:val="000000" w:themeColor="text1"/>
                <w:kern w:val="24"/>
                <w:sz w:val="21"/>
                <w:szCs w:val="21"/>
                <w:lang w:eastAsia="zh-CN"/>
              </w:rPr>
              <w:t>25.</w:t>
            </w:r>
            <w:r w:rsidRPr="00EF0829">
              <w:rPr>
                <w:rFonts w:ascii="Times New Roman" w:hAnsi="Times New Roman" w:hint="eastAsia"/>
                <w:color w:val="000000" w:themeColor="text1"/>
                <w:kern w:val="24"/>
                <w:sz w:val="21"/>
                <w:szCs w:val="21"/>
                <w:lang w:eastAsia="zh-CN"/>
              </w:rPr>
              <w:t>38</w:t>
            </w:r>
          </w:p>
        </w:tc>
        <w:tc>
          <w:tcPr>
            <w:tcW w:w="993" w:type="dxa"/>
            <w:tcBorders>
              <w:bottom w:val="single" w:sz="8" w:space="0" w:color="auto"/>
            </w:tcBorders>
            <w:shd w:val="clear" w:color="auto" w:fill="FFFFFF"/>
          </w:tcPr>
          <w:p w14:paraId="618899FA" w14:textId="0603A5D2" w:rsidR="004840B2" w:rsidRPr="00EF0829" w:rsidRDefault="004840B2" w:rsidP="005E1423">
            <w:pPr>
              <w:widowControl w:val="0"/>
              <w:ind w:firstLineChars="100" w:firstLine="21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  <w:kern w:val="24"/>
                <w:sz w:val="21"/>
                <w:szCs w:val="21"/>
                <w:lang w:eastAsia="zh-CN"/>
              </w:rPr>
            </w:pPr>
            <w:r w:rsidRPr="00EF0829">
              <w:rPr>
                <w:rFonts w:ascii="Times New Roman" w:hAnsi="Times New Roman"/>
                <w:color w:val="000000" w:themeColor="text1"/>
                <w:kern w:val="24"/>
                <w:sz w:val="21"/>
                <w:szCs w:val="21"/>
                <w:lang w:eastAsia="zh-CN"/>
              </w:rPr>
              <w:t>8</w:t>
            </w:r>
            <w:r w:rsidRPr="00EF0829">
              <w:rPr>
                <w:rFonts w:ascii="Times New Roman" w:hAnsi="Times New Roman" w:hint="eastAsia"/>
                <w:color w:val="000000" w:themeColor="text1"/>
                <w:kern w:val="24"/>
                <w:sz w:val="21"/>
                <w:szCs w:val="21"/>
                <w:lang w:eastAsia="zh-CN"/>
              </w:rPr>
              <w:t>1</w:t>
            </w:r>
            <w:r w:rsidRPr="00EF0829">
              <w:rPr>
                <w:rFonts w:ascii="Times New Roman" w:hAnsi="Times New Roman"/>
                <w:color w:val="000000" w:themeColor="text1"/>
                <w:kern w:val="24"/>
                <w:sz w:val="21"/>
                <w:szCs w:val="21"/>
                <w:lang w:eastAsia="zh-CN"/>
              </w:rPr>
              <w:t>.</w:t>
            </w:r>
            <w:r w:rsidRPr="00EF0829">
              <w:rPr>
                <w:rFonts w:ascii="Times New Roman" w:hAnsi="Times New Roman" w:hint="eastAsia"/>
                <w:color w:val="000000" w:themeColor="text1"/>
                <w:kern w:val="24"/>
                <w:sz w:val="21"/>
                <w:szCs w:val="21"/>
                <w:lang w:eastAsia="zh-CN"/>
              </w:rPr>
              <w:t>55</w:t>
            </w:r>
          </w:p>
        </w:tc>
        <w:tc>
          <w:tcPr>
            <w:tcW w:w="992" w:type="dxa"/>
            <w:tcBorders>
              <w:bottom w:val="single" w:sz="8" w:space="0" w:color="auto"/>
            </w:tcBorders>
            <w:shd w:val="clear" w:color="auto" w:fill="FFFFFF"/>
          </w:tcPr>
          <w:p w14:paraId="5088026E" w14:textId="7CB7BB18" w:rsidR="004840B2" w:rsidRPr="00EF0829" w:rsidRDefault="004840B2" w:rsidP="005E1423">
            <w:pPr>
              <w:widowControl w:val="0"/>
              <w:ind w:firstLineChars="100" w:firstLine="21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  <w:kern w:val="24"/>
                <w:sz w:val="21"/>
                <w:szCs w:val="21"/>
                <w:lang w:eastAsia="zh-CN"/>
              </w:rPr>
            </w:pPr>
            <w:r w:rsidRPr="00EF0829">
              <w:rPr>
                <w:rFonts w:ascii="Times New Roman" w:hAnsi="Times New Roman"/>
                <w:color w:val="000000" w:themeColor="text1"/>
                <w:kern w:val="24"/>
                <w:sz w:val="21"/>
                <w:szCs w:val="21"/>
                <w:lang w:eastAsia="zh-CN"/>
              </w:rPr>
              <w:t>2</w:t>
            </w:r>
            <w:r w:rsidR="00B10F00" w:rsidRPr="00EF0829">
              <w:rPr>
                <w:rFonts w:ascii="Times New Roman" w:hAnsi="Times New Roman" w:hint="eastAsia"/>
                <w:color w:val="000000" w:themeColor="text1"/>
                <w:kern w:val="24"/>
                <w:sz w:val="21"/>
                <w:szCs w:val="21"/>
                <w:lang w:eastAsia="zh-CN"/>
              </w:rPr>
              <w:t>4</w:t>
            </w:r>
            <w:r w:rsidRPr="00EF0829">
              <w:rPr>
                <w:rFonts w:ascii="Times New Roman" w:hAnsi="Times New Roman"/>
                <w:color w:val="000000" w:themeColor="text1"/>
                <w:kern w:val="24"/>
                <w:sz w:val="21"/>
                <w:szCs w:val="21"/>
                <w:lang w:eastAsia="zh-CN"/>
              </w:rPr>
              <w:t>.</w:t>
            </w:r>
            <w:r w:rsidRPr="00EF0829">
              <w:rPr>
                <w:rFonts w:ascii="Times New Roman" w:hAnsi="Times New Roman" w:hint="eastAsia"/>
                <w:color w:val="000000" w:themeColor="text1"/>
                <w:kern w:val="24"/>
                <w:sz w:val="21"/>
                <w:szCs w:val="21"/>
                <w:lang w:eastAsia="zh-CN"/>
              </w:rPr>
              <w:t>75</w:t>
            </w:r>
          </w:p>
        </w:tc>
        <w:tc>
          <w:tcPr>
            <w:tcW w:w="2410" w:type="dxa"/>
            <w:tcBorders>
              <w:bottom w:val="single" w:sz="8" w:space="0" w:color="auto"/>
            </w:tcBorders>
            <w:shd w:val="clear" w:color="auto" w:fill="FFFFFF"/>
          </w:tcPr>
          <w:p w14:paraId="0CD22469" w14:textId="77777777" w:rsidR="004840B2" w:rsidRPr="00EF0829" w:rsidRDefault="004840B2" w:rsidP="005E1423">
            <w:pPr>
              <w:widowControl w:val="0"/>
              <w:ind w:firstLineChars="100" w:firstLine="21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  <w:kern w:val="24"/>
                <w:sz w:val="21"/>
                <w:szCs w:val="21"/>
                <w:lang w:eastAsia="zh-CN"/>
              </w:rPr>
            </w:pPr>
            <w:r w:rsidRPr="00EF0829">
              <w:rPr>
                <w:rFonts w:ascii="Times New Roman" w:hAnsi="Times New Roman"/>
                <w:color w:val="000000" w:themeColor="text1"/>
                <w:kern w:val="24"/>
                <w:sz w:val="21"/>
                <w:szCs w:val="21"/>
                <w:lang w:eastAsia="zh-CN"/>
              </w:rPr>
              <w:t>24.</w:t>
            </w:r>
            <w:r w:rsidRPr="00EF0829">
              <w:rPr>
                <w:rFonts w:ascii="Times New Roman" w:hAnsi="Times New Roman" w:hint="eastAsia"/>
                <w:color w:val="000000" w:themeColor="text1"/>
                <w:kern w:val="24"/>
                <w:sz w:val="21"/>
                <w:szCs w:val="21"/>
                <w:lang w:eastAsia="zh-CN"/>
              </w:rPr>
              <w:t>34</w:t>
            </w:r>
          </w:p>
        </w:tc>
      </w:tr>
    </w:tbl>
    <w:p w14:paraId="4DA677C0" w14:textId="62D98C61" w:rsidR="0076316C" w:rsidRPr="002111E0" w:rsidRDefault="0076316C" w:rsidP="005E1423">
      <w:pPr>
        <w:spacing w:after="120"/>
        <w:jc w:val="both"/>
        <w:rPr>
          <w:rFonts w:eastAsia="Yu Mincho"/>
          <w:color w:val="000000" w:themeColor="text1"/>
        </w:rPr>
      </w:pPr>
      <w:bookmarkStart w:id="14" w:name="OLE_LINK161"/>
      <w:r w:rsidRPr="002111E0">
        <w:rPr>
          <w:rFonts w:eastAsia="Yu Mincho"/>
          <w:b/>
          <w:bCs/>
          <w:color w:val="000000" w:themeColor="text1"/>
        </w:rPr>
        <w:t>Table S</w:t>
      </w:r>
      <w:r w:rsidR="00FD1B2C" w:rsidRPr="002111E0">
        <w:rPr>
          <w:rFonts w:eastAsiaTheme="minorEastAsia" w:hint="eastAsia"/>
          <w:b/>
          <w:bCs/>
          <w:color w:val="000000" w:themeColor="text1"/>
          <w:lang w:eastAsia="zh-CN"/>
        </w:rPr>
        <w:t>4</w:t>
      </w:r>
      <w:bookmarkEnd w:id="14"/>
      <w:r w:rsidRPr="002111E0">
        <w:rPr>
          <w:rFonts w:eastAsia="Yu Mincho"/>
          <w:color w:val="000000" w:themeColor="text1"/>
        </w:rPr>
        <w:t xml:space="preserve"> Conduction band minimum (CBM) and valence band maximum (VBM) of </w:t>
      </w:r>
      <w:r w:rsidRPr="002111E0">
        <w:rPr>
          <w:rFonts w:eastAsiaTheme="minorEastAsia"/>
          <w:color w:val="000000" w:themeColor="text1"/>
        </w:rPr>
        <w:t>control</w:t>
      </w:r>
      <w:r w:rsidR="00875973" w:rsidRPr="002111E0">
        <w:rPr>
          <w:rFonts w:eastAsiaTheme="minorEastAsia" w:hint="eastAsia"/>
          <w:color w:val="000000" w:themeColor="text1"/>
          <w:lang w:eastAsia="zh-CN"/>
        </w:rPr>
        <w:t>,</w:t>
      </w:r>
      <w:r w:rsidRPr="002111E0">
        <w:rPr>
          <w:rFonts w:eastAsiaTheme="minorEastAsia"/>
          <w:color w:val="000000" w:themeColor="text1"/>
        </w:rPr>
        <w:t xml:space="preserve"> </w:t>
      </w:r>
      <w:r w:rsidR="00452147" w:rsidRPr="002111E0">
        <w:rPr>
          <w:rFonts w:eastAsiaTheme="minorEastAsia" w:hint="eastAsia"/>
          <w:color w:val="000000" w:themeColor="text1"/>
          <w:lang w:eastAsia="zh-CN"/>
        </w:rPr>
        <w:t>Br-PVSK</w:t>
      </w:r>
      <w:r w:rsidR="00875973" w:rsidRPr="002111E0">
        <w:rPr>
          <w:rFonts w:eastAsiaTheme="minorEastAsia"/>
          <w:color w:val="000000" w:themeColor="text1"/>
        </w:rPr>
        <w:t xml:space="preserve"> and</w:t>
      </w:r>
      <w:r w:rsidRPr="002111E0">
        <w:rPr>
          <w:rFonts w:eastAsiaTheme="minorEastAsia"/>
          <w:color w:val="000000" w:themeColor="text1"/>
        </w:rPr>
        <w:t xml:space="preserve"> </w:t>
      </w:r>
      <w:r w:rsidR="00452147" w:rsidRPr="002111E0">
        <w:rPr>
          <w:rFonts w:eastAsiaTheme="minorEastAsia" w:hint="eastAsia"/>
          <w:color w:val="000000" w:themeColor="text1"/>
          <w:lang w:eastAsia="zh-CN"/>
        </w:rPr>
        <w:t>I-PVSK</w:t>
      </w:r>
      <w:r w:rsidRPr="002111E0">
        <w:rPr>
          <w:rFonts w:eastAsiaTheme="minorEastAsia"/>
          <w:color w:val="000000" w:themeColor="text1"/>
        </w:rPr>
        <w:t xml:space="preserve"> </w:t>
      </w:r>
      <w:r w:rsidRPr="002111E0">
        <w:rPr>
          <w:rFonts w:eastAsiaTheme="minorEastAsia"/>
          <w:lang w:val="en-US" w:eastAsia="zh-CN"/>
        </w:rPr>
        <w:t>perovskite films</w:t>
      </w:r>
    </w:p>
    <w:tbl>
      <w:tblPr>
        <w:tblStyle w:val="11"/>
        <w:tblW w:w="9072" w:type="dxa"/>
        <w:jc w:val="center"/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1560"/>
        <w:gridCol w:w="2268"/>
        <w:gridCol w:w="1701"/>
        <w:gridCol w:w="1842"/>
        <w:gridCol w:w="1701"/>
      </w:tblGrid>
      <w:tr w:rsidR="0076316C" w:rsidRPr="00EF0829" w14:paraId="2EC2C136" w14:textId="77777777" w:rsidTr="005B376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6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FFFFFF"/>
          </w:tcPr>
          <w:p w14:paraId="7F701A23" w14:textId="77777777" w:rsidR="0076316C" w:rsidRPr="00EF0829" w:rsidRDefault="0076316C" w:rsidP="005E1423">
            <w:pPr>
              <w:widowControl w:val="0"/>
              <w:jc w:val="center"/>
              <w:rPr>
                <w:kern w:val="2"/>
                <w:sz w:val="21"/>
                <w:szCs w:val="21"/>
                <w:lang w:val="en-US" w:eastAsia="zh-CN"/>
              </w:rPr>
            </w:pPr>
            <w:r w:rsidRPr="00EF0829">
              <w:rPr>
                <w:rFonts w:ascii="Times New Roman" w:hAnsi="Times New Roman"/>
                <w:b w:val="0"/>
                <w:bCs w:val="0"/>
                <w:kern w:val="2"/>
                <w:sz w:val="21"/>
                <w:szCs w:val="21"/>
                <w:lang w:val="en-US" w:eastAsia="zh-CN"/>
              </w:rPr>
              <w:t>Sample</w:t>
            </w:r>
          </w:p>
        </w:tc>
        <w:tc>
          <w:tcPr>
            <w:tcW w:w="2268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FFFFFF"/>
          </w:tcPr>
          <w:p w14:paraId="0AA7AD66" w14:textId="77777777" w:rsidR="0076316C" w:rsidRPr="00EF0829" w:rsidRDefault="0076316C" w:rsidP="005E1423">
            <w:pPr>
              <w:widowControl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kern w:val="2"/>
                <w:sz w:val="21"/>
                <w:szCs w:val="21"/>
                <w:lang w:val="en-US" w:eastAsia="zh-CN"/>
              </w:rPr>
            </w:pPr>
            <w:r w:rsidRPr="00EF0829">
              <w:rPr>
                <w:rFonts w:ascii="Times New Roman" w:hAnsi="Times New Roman"/>
                <w:b w:val="0"/>
                <w:bCs w:val="0"/>
                <w:kern w:val="2"/>
                <w:sz w:val="21"/>
                <w:szCs w:val="21"/>
                <w:lang w:val="en-US" w:eastAsia="zh-CN"/>
              </w:rPr>
              <w:t>VBM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FFFFFF"/>
          </w:tcPr>
          <w:p w14:paraId="5DB3DF1F" w14:textId="77777777" w:rsidR="0076316C" w:rsidRPr="00EF0829" w:rsidRDefault="0076316C" w:rsidP="005E1423">
            <w:pPr>
              <w:widowControl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kern w:val="2"/>
                <w:sz w:val="21"/>
                <w:szCs w:val="21"/>
                <w:lang w:val="en-US" w:eastAsia="zh-CN"/>
              </w:rPr>
            </w:pPr>
            <w:r w:rsidRPr="00EF0829">
              <w:rPr>
                <w:rFonts w:ascii="Times New Roman" w:hAnsi="Times New Roman"/>
                <w:b w:val="0"/>
                <w:bCs w:val="0"/>
                <w:sz w:val="21"/>
                <w:szCs w:val="21"/>
                <w:lang w:val="en-US"/>
              </w:rPr>
              <w:t>CBM</w:t>
            </w:r>
          </w:p>
        </w:tc>
        <w:tc>
          <w:tcPr>
            <w:tcW w:w="1842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FFFFFF"/>
          </w:tcPr>
          <w:p w14:paraId="58838386" w14:textId="77777777" w:rsidR="0076316C" w:rsidRPr="00EF0829" w:rsidRDefault="0076316C" w:rsidP="005E1423">
            <w:pPr>
              <w:widowControl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kern w:val="2"/>
                <w:sz w:val="21"/>
                <w:szCs w:val="21"/>
                <w:lang w:val="en-US" w:eastAsia="zh-CN"/>
              </w:rPr>
            </w:pPr>
            <w:r w:rsidRPr="00EF0829">
              <w:rPr>
                <w:rFonts w:ascii="Times New Roman" w:hAnsi="Times New Roman"/>
                <w:b w:val="0"/>
                <w:bCs w:val="0"/>
                <w:sz w:val="21"/>
                <w:szCs w:val="21"/>
                <w:lang w:val="en-US"/>
              </w:rPr>
              <w:t>E</w:t>
            </w:r>
            <w:r w:rsidRPr="00EF0829">
              <w:rPr>
                <w:rFonts w:ascii="Times New Roman" w:hAnsi="Times New Roman"/>
                <w:b w:val="0"/>
                <w:bCs w:val="0"/>
                <w:sz w:val="21"/>
                <w:szCs w:val="21"/>
                <w:vertAlign w:val="subscript"/>
                <w:lang w:val="en-US"/>
              </w:rPr>
              <w:t>g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FFFFFF"/>
          </w:tcPr>
          <w:p w14:paraId="48598EA9" w14:textId="77777777" w:rsidR="0076316C" w:rsidRPr="00EF0829" w:rsidRDefault="0076316C" w:rsidP="005E1423">
            <w:pPr>
              <w:widowControl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kern w:val="2"/>
                <w:sz w:val="21"/>
                <w:szCs w:val="21"/>
                <w:lang w:val="en-US" w:eastAsia="zh-CN"/>
              </w:rPr>
            </w:pPr>
            <w:r w:rsidRPr="00EF0829">
              <w:rPr>
                <w:rFonts w:ascii="Times New Roman" w:hAnsi="Times New Roman"/>
                <w:b w:val="0"/>
                <w:bCs w:val="0"/>
                <w:sz w:val="21"/>
                <w:szCs w:val="21"/>
                <w:lang w:val="en-US"/>
              </w:rPr>
              <w:t>WF</w:t>
            </w:r>
          </w:p>
        </w:tc>
      </w:tr>
      <w:tr w:rsidR="00452147" w:rsidRPr="00EF0829" w14:paraId="5DABA337" w14:textId="77777777" w:rsidTr="005B376D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shd w:val="clear" w:color="auto" w:fill="FFFFFF"/>
          </w:tcPr>
          <w:p w14:paraId="007B09F7" w14:textId="77777777" w:rsidR="00452147" w:rsidRPr="00EF0829" w:rsidRDefault="00452147" w:rsidP="005E1423">
            <w:pPr>
              <w:widowControl w:val="0"/>
              <w:jc w:val="center"/>
              <w:rPr>
                <w:kern w:val="2"/>
                <w:sz w:val="21"/>
                <w:szCs w:val="21"/>
                <w:lang w:val="en-US" w:eastAsia="zh-CN"/>
              </w:rPr>
            </w:pPr>
            <w:r w:rsidRPr="00EF0829">
              <w:rPr>
                <w:rFonts w:ascii="Times New Roman" w:hAnsi="Times New Roman"/>
                <w:b w:val="0"/>
                <w:bCs w:val="0"/>
                <w:kern w:val="2"/>
                <w:sz w:val="21"/>
                <w:szCs w:val="21"/>
                <w:lang w:val="en-US" w:eastAsia="zh-CN"/>
              </w:rPr>
              <w:t>Control</w:t>
            </w:r>
          </w:p>
        </w:tc>
        <w:tc>
          <w:tcPr>
            <w:tcW w:w="2268" w:type="dxa"/>
            <w:shd w:val="clear" w:color="auto" w:fill="FFFFFF"/>
          </w:tcPr>
          <w:p w14:paraId="0B39F7F0" w14:textId="01B8470B" w:rsidR="00452147" w:rsidRPr="00EF0829" w:rsidRDefault="00452147" w:rsidP="005E1423">
            <w:pPr>
              <w:widowControl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kern w:val="2"/>
                <w:sz w:val="21"/>
                <w:szCs w:val="21"/>
                <w:lang w:val="en-US" w:eastAsia="zh-CN"/>
              </w:rPr>
            </w:pPr>
            <w:r w:rsidRPr="00EF0829">
              <w:rPr>
                <w:rFonts w:ascii="Times New Roman" w:eastAsia="Yu Mincho" w:hAnsi="Times New Roman"/>
                <w:color w:val="000000" w:themeColor="dark1"/>
                <w:kern w:val="24"/>
                <w:sz w:val="21"/>
                <w:szCs w:val="21"/>
                <w:lang w:val="en-US"/>
              </w:rPr>
              <w:t>5.8</w:t>
            </w:r>
            <w:r w:rsidRPr="00EF0829">
              <w:rPr>
                <w:rFonts w:ascii="Times New Roman" w:eastAsiaTheme="minorEastAsia" w:hAnsi="Times New Roman" w:hint="eastAsia"/>
                <w:color w:val="000000" w:themeColor="dark1"/>
                <w:kern w:val="24"/>
                <w:sz w:val="21"/>
                <w:szCs w:val="21"/>
                <w:lang w:val="en-US" w:eastAsia="zh-CN"/>
              </w:rPr>
              <w:t>5</w:t>
            </w:r>
          </w:p>
        </w:tc>
        <w:tc>
          <w:tcPr>
            <w:tcW w:w="1701" w:type="dxa"/>
            <w:shd w:val="clear" w:color="auto" w:fill="FFFFFF"/>
          </w:tcPr>
          <w:p w14:paraId="49E9764C" w14:textId="2D50628F" w:rsidR="00452147" w:rsidRPr="00EF0829" w:rsidRDefault="00452147" w:rsidP="005E1423">
            <w:pPr>
              <w:widowControl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Yu Mincho" w:hAnsi="Times New Roman"/>
                <w:color w:val="000000" w:themeColor="dark1"/>
                <w:kern w:val="24"/>
                <w:sz w:val="21"/>
                <w:szCs w:val="21"/>
                <w:lang w:val="en-US"/>
              </w:rPr>
            </w:pPr>
            <w:r w:rsidRPr="00EF0829">
              <w:rPr>
                <w:rFonts w:ascii="Times New Roman" w:eastAsia="Yu Mincho" w:hAnsi="Times New Roman"/>
                <w:color w:val="000000" w:themeColor="dark1"/>
                <w:kern w:val="24"/>
                <w:sz w:val="21"/>
                <w:szCs w:val="21"/>
                <w:lang w:val="en-US"/>
              </w:rPr>
              <w:t>4.29</w:t>
            </w:r>
          </w:p>
        </w:tc>
        <w:tc>
          <w:tcPr>
            <w:tcW w:w="1842" w:type="dxa"/>
            <w:shd w:val="clear" w:color="auto" w:fill="FFFFFF"/>
          </w:tcPr>
          <w:p w14:paraId="1C6C2B39" w14:textId="177A75BD" w:rsidR="00452147" w:rsidRPr="00EF0829" w:rsidRDefault="00452147" w:rsidP="005E1423">
            <w:pPr>
              <w:widowControl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Yu Mincho" w:hAnsi="Times New Roman"/>
                <w:color w:val="000000" w:themeColor="dark1"/>
                <w:kern w:val="24"/>
                <w:sz w:val="21"/>
                <w:szCs w:val="21"/>
                <w:lang w:val="en-US"/>
              </w:rPr>
            </w:pPr>
            <w:r w:rsidRPr="00EF0829">
              <w:rPr>
                <w:rFonts w:ascii="Times New Roman" w:eastAsia="Yu Mincho" w:hAnsi="Times New Roman"/>
                <w:color w:val="000000" w:themeColor="dark1"/>
                <w:kern w:val="24"/>
                <w:sz w:val="21"/>
                <w:szCs w:val="21"/>
                <w:lang w:val="en-US"/>
              </w:rPr>
              <w:t>1.56</w:t>
            </w:r>
          </w:p>
        </w:tc>
        <w:tc>
          <w:tcPr>
            <w:tcW w:w="1701" w:type="dxa"/>
            <w:shd w:val="clear" w:color="auto" w:fill="FFFFFF"/>
          </w:tcPr>
          <w:p w14:paraId="7CC2F12F" w14:textId="349D41C8" w:rsidR="00452147" w:rsidRPr="00EF0829" w:rsidRDefault="00452147" w:rsidP="005E1423">
            <w:pPr>
              <w:widowControl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Yu Mincho" w:hAnsi="Times New Roman"/>
                <w:color w:val="000000" w:themeColor="dark1"/>
                <w:kern w:val="24"/>
                <w:sz w:val="21"/>
                <w:szCs w:val="21"/>
                <w:lang w:val="en-US"/>
              </w:rPr>
            </w:pPr>
            <w:r w:rsidRPr="00EF0829">
              <w:rPr>
                <w:rFonts w:ascii="Times New Roman" w:eastAsia="Yu Mincho" w:hAnsi="Times New Roman"/>
                <w:color w:val="000000" w:themeColor="dark1"/>
                <w:kern w:val="24"/>
                <w:sz w:val="21"/>
                <w:szCs w:val="21"/>
                <w:lang w:val="en-US"/>
              </w:rPr>
              <w:t>4.57</w:t>
            </w:r>
          </w:p>
        </w:tc>
      </w:tr>
      <w:tr w:rsidR="00452147" w:rsidRPr="00EF0829" w14:paraId="56B3DA87" w14:textId="77777777" w:rsidTr="005B376D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shd w:val="clear" w:color="auto" w:fill="FFFFFF"/>
          </w:tcPr>
          <w:p w14:paraId="1CA15AA9" w14:textId="670BEEBD" w:rsidR="00452147" w:rsidRPr="00EF0829" w:rsidRDefault="00452147" w:rsidP="005E1423">
            <w:pPr>
              <w:widowControl w:val="0"/>
              <w:jc w:val="center"/>
              <w:rPr>
                <w:kern w:val="2"/>
                <w:sz w:val="21"/>
                <w:szCs w:val="21"/>
                <w:lang w:val="en-US" w:eastAsia="zh-CN"/>
              </w:rPr>
            </w:pPr>
            <w:r w:rsidRPr="00EF0829">
              <w:rPr>
                <w:rFonts w:ascii="Times New Roman" w:hAnsi="Times New Roman"/>
                <w:b w:val="0"/>
                <w:bCs w:val="0"/>
                <w:kern w:val="2"/>
                <w:sz w:val="21"/>
                <w:szCs w:val="21"/>
                <w:lang w:val="en-US" w:eastAsia="zh-CN"/>
              </w:rPr>
              <w:t>Br-PVSK</w:t>
            </w:r>
          </w:p>
        </w:tc>
        <w:tc>
          <w:tcPr>
            <w:tcW w:w="2268" w:type="dxa"/>
            <w:shd w:val="clear" w:color="auto" w:fill="FFFFFF"/>
          </w:tcPr>
          <w:p w14:paraId="751FCB86" w14:textId="710797B9" w:rsidR="00452147" w:rsidRPr="00EF0829" w:rsidRDefault="00452147" w:rsidP="005E1423">
            <w:pPr>
              <w:widowControl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kern w:val="2"/>
                <w:sz w:val="21"/>
                <w:szCs w:val="21"/>
                <w:lang w:val="en-US" w:eastAsia="zh-CN"/>
              </w:rPr>
            </w:pPr>
            <w:r w:rsidRPr="00EF0829">
              <w:rPr>
                <w:rFonts w:ascii="Times New Roman" w:hAnsi="Times New Roman"/>
                <w:color w:val="000000" w:themeColor="dark1"/>
                <w:kern w:val="24"/>
                <w:sz w:val="21"/>
                <w:szCs w:val="21"/>
              </w:rPr>
              <w:t>5.7</w:t>
            </w:r>
            <w:r w:rsidRPr="00EF0829">
              <w:rPr>
                <w:rFonts w:ascii="Times New Roman" w:hAnsi="Times New Roman" w:hint="eastAsia"/>
                <w:color w:val="000000" w:themeColor="dark1"/>
                <w:kern w:val="24"/>
                <w:sz w:val="21"/>
                <w:szCs w:val="21"/>
                <w:lang w:eastAsia="zh-CN"/>
              </w:rPr>
              <w:t>9</w:t>
            </w:r>
          </w:p>
        </w:tc>
        <w:tc>
          <w:tcPr>
            <w:tcW w:w="1701" w:type="dxa"/>
            <w:shd w:val="clear" w:color="auto" w:fill="FFFFFF"/>
          </w:tcPr>
          <w:p w14:paraId="5FCFD47B" w14:textId="3AB13F6F" w:rsidR="00452147" w:rsidRPr="00EF0829" w:rsidRDefault="00452147" w:rsidP="005E1423">
            <w:pPr>
              <w:widowControl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Yu Mincho" w:hAnsi="Times New Roman"/>
                <w:color w:val="000000" w:themeColor="dark1"/>
                <w:kern w:val="24"/>
                <w:sz w:val="21"/>
                <w:szCs w:val="21"/>
                <w:lang w:val="en-US"/>
              </w:rPr>
            </w:pPr>
            <w:r w:rsidRPr="00EF0829">
              <w:rPr>
                <w:rFonts w:ascii="Times New Roman" w:eastAsia="Yu Mincho" w:hAnsi="Times New Roman"/>
                <w:color w:val="000000" w:themeColor="dark1"/>
                <w:kern w:val="24"/>
                <w:sz w:val="21"/>
                <w:szCs w:val="21"/>
                <w:lang w:val="en-US"/>
              </w:rPr>
              <w:t>4.23</w:t>
            </w:r>
          </w:p>
        </w:tc>
        <w:tc>
          <w:tcPr>
            <w:tcW w:w="1842" w:type="dxa"/>
            <w:shd w:val="clear" w:color="auto" w:fill="FFFFFF"/>
          </w:tcPr>
          <w:p w14:paraId="431755D0" w14:textId="43BF83E2" w:rsidR="00452147" w:rsidRPr="00EF0829" w:rsidRDefault="00452147" w:rsidP="005E1423">
            <w:pPr>
              <w:widowControl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Yu Mincho" w:hAnsi="Times New Roman"/>
                <w:color w:val="000000" w:themeColor="dark1"/>
                <w:kern w:val="24"/>
                <w:sz w:val="21"/>
                <w:szCs w:val="21"/>
                <w:lang w:val="en-US"/>
              </w:rPr>
            </w:pPr>
            <w:r w:rsidRPr="00EF0829">
              <w:rPr>
                <w:rFonts w:ascii="Times New Roman" w:eastAsia="Yu Mincho" w:hAnsi="Times New Roman"/>
                <w:color w:val="000000" w:themeColor="dark1"/>
                <w:kern w:val="24"/>
                <w:sz w:val="21"/>
                <w:szCs w:val="21"/>
                <w:lang w:val="en-US"/>
              </w:rPr>
              <w:t>1.56</w:t>
            </w:r>
          </w:p>
        </w:tc>
        <w:tc>
          <w:tcPr>
            <w:tcW w:w="1701" w:type="dxa"/>
            <w:shd w:val="clear" w:color="auto" w:fill="FFFFFF"/>
          </w:tcPr>
          <w:p w14:paraId="7143F250" w14:textId="3B8DCF0D" w:rsidR="00452147" w:rsidRPr="00EF0829" w:rsidRDefault="00452147" w:rsidP="005E1423">
            <w:pPr>
              <w:widowControl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Yu Mincho" w:hAnsi="Times New Roman"/>
                <w:color w:val="000000" w:themeColor="dark1"/>
                <w:kern w:val="24"/>
                <w:sz w:val="21"/>
                <w:szCs w:val="21"/>
                <w:lang w:val="en-US"/>
              </w:rPr>
            </w:pPr>
            <w:r w:rsidRPr="00EF0829">
              <w:rPr>
                <w:rFonts w:ascii="Times New Roman" w:eastAsia="Yu Mincho" w:hAnsi="Times New Roman"/>
                <w:color w:val="000000" w:themeColor="dark1"/>
                <w:kern w:val="24"/>
                <w:sz w:val="21"/>
                <w:szCs w:val="21"/>
                <w:lang w:val="en-US"/>
              </w:rPr>
              <w:t>4.54</w:t>
            </w:r>
          </w:p>
        </w:tc>
      </w:tr>
      <w:tr w:rsidR="00452147" w:rsidRPr="00EF0829" w14:paraId="323E8689" w14:textId="77777777" w:rsidTr="005B376D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tcBorders>
              <w:bottom w:val="single" w:sz="8" w:space="0" w:color="auto"/>
            </w:tcBorders>
            <w:shd w:val="clear" w:color="auto" w:fill="FFFFFF"/>
          </w:tcPr>
          <w:p w14:paraId="4CD3436F" w14:textId="724D7261" w:rsidR="00452147" w:rsidRPr="00EF0829" w:rsidRDefault="00452147" w:rsidP="005E1423">
            <w:pPr>
              <w:widowControl w:val="0"/>
              <w:jc w:val="center"/>
              <w:rPr>
                <w:b w:val="0"/>
                <w:bCs w:val="0"/>
                <w:kern w:val="2"/>
                <w:sz w:val="21"/>
                <w:szCs w:val="21"/>
                <w:lang w:val="en-US" w:eastAsia="zh-CN"/>
              </w:rPr>
            </w:pPr>
            <w:r w:rsidRPr="00EF0829">
              <w:rPr>
                <w:rFonts w:ascii="Times New Roman" w:hAnsi="Times New Roman" w:hint="eastAsia"/>
                <w:b w:val="0"/>
                <w:bCs w:val="0"/>
                <w:kern w:val="2"/>
                <w:sz w:val="21"/>
                <w:szCs w:val="21"/>
                <w:lang w:val="en-US" w:eastAsia="zh-CN"/>
              </w:rPr>
              <w:t>I</w:t>
            </w:r>
            <w:r w:rsidRPr="00EF0829">
              <w:rPr>
                <w:rFonts w:ascii="Times New Roman" w:hAnsi="Times New Roman"/>
                <w:b w:val="0"/>
                <w:bCs w:val="0"/>
                <w:kern w:val="2"/>
                <w:sz w:val="21"/>
                <w:szCs w:val="21"/>
                <w:lang w:val="en-US" w:eastAsia="zh-CN"/>
              </w:rPr>
              <w:t>-PVSK</w:t>
            </w:r>
          </w:p>
        </w:tc>
        <w:tc>
          <w:tcPr>
            <w:tcW w:w="2268" w:type="dxa"/>
            <w:tcBorders>
              <w:bottom w:val="single" w:sz="8" w:space="0" w:color="auto"/>
            </w:tcBorders>
            <w:shd w:val="clear" w:color="auto" w:fill="FFFFFF"/>
          </w:tcPr>
          <w:p w14:paraId="5FCEE3B9" w14:textId="03367B48" w:rsidR="00452147" w:rsidRPr="00EF0829" w:rsidRDefault="00452147" w:rsidP="005E1423">
            <w:pPr>
              <w:widowControl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kern w:val="2"/>
                <w:sz w:val="21"/>
                <w:szCs w:val="21"/>
                <w:lang w:val="en-US" w:eastAsia="zh-CN"/>
              </w:rPr>
            </w:pPr>
            <w:r w:rsidRPr="00EF0829">
              <w:rPr>
                <w:rFonts w:ascii="Times New Roman" w:eastAsiaTheme="minorEastAsia" w:hAnsi="Times New Roman"/>
                <w:color w:val="000000" w:themeColor="dark1"/>
                <w:kern w:val="24"/>
                <w:sz w:val="21"/>
                <w:szCs w:val="21"/>
              </w:rPr>
              <w:t>5.7</w:t>
            </w:r>
            <w:r w:rsidRPr="00EF0829">
              <w:rPr>
                <w:rFonts w:ascii="Times New Roman" w:eastAsiaTheme="minorEastAsia" w:hAnsi="Times New Roman" w:hint="eastAsia"/>
                <w:color w:val="000000" w:themeColor="dark1"/>
                <w:kern w:val="24"/>
                <w:sz w:val="21"/>
                <w:szCs w:val="21"/>
                <w:lang w:eastAsia="zh-CN"/>
              </w:rPr>
              <w:t>5</w:t>
            </w:r>
          </w:p>
        </w:tc>
        <w:tc>
          <w:tcPr>
            <w:tcW w:w="1701" w:type="dxa"/>
            <w:tcBorders>
              <w:bottom w:val="single" w:sz="8" w:space="0" w:color="auto"/>
            </w:tcBorders>
            <w:shd w:val="clear" w:color="auto" w:fill="FFFFFF"/>
          </w:tcPr>
          <w:p w14:paraId="1F03075A" w14:textId="07D53EE7" w:rsidR="00452147" w:rsidRPr="00EF0829" w:rsidRDefault="00452147" w:rsidP="005E1423">
            <w:pPr>
              <w:widowControl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Yu Mincho" w:hAnsi="Times New Roman"/>
                <w:color w:val="000000" w:themeColor="dark1"/>
                <w:kern w:val="24"/>
                <w:sz w:val="21"/>
                <w:szCs w:val="21"/>
                <w:lang w:val="en-US"/>
              </w:rPr>
            </w:pPr>
            <w:r w:rsidRPr="00EF0829">
              <w:rPr>
                <w:rFonts w:ascii="Times New Roman" w:eastAsia="Yu Mincho" w:hAnsi="Times New Roman"/>
                <w:color w:val="000000" w:themeColor="dark1"/>
                <w:kern w:val="24"/>
                <w:sz w:val="21"/>
                <w:szCs w:val="21"/>
                <w:lang w:val="en-US"/>
              </w:rPr>
              <w:t>4.19</w:t>
            </w:r>
          </w:p>
        </w:tc>
        <w:tc>
          <w:tcPr>
            <w:tcW w:w="1842" w:type="dxa"/>
            <w:tcBorders>
              <w:bottom w:val="single" w:sz="8" w:space="0" w:color="auto"/>
            </w:tcBorders>
            <w:shd w:val="clear" w:color="auto" w:fill="FFFFFF"/>
          </w:tcPr>
          <w:p w14:paraId="523DC4B0" w14:textId="5647293A" w:rsidR="00452147" w:rsidRPr="00EF0829" w:rsidRDefault="00452147" w:rsidP="005E1423">
            <w:pPr>
              <w:widowControl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Yu Mincho" w:hAnsi="Times New Roman"/>
                <w:color w:val="000000" w:themeColor="dark1"/>
                <w:kern w:val="24"/>
                <w:sz w:val="21"/>
                <w:szCs w:val="21"/>
                <w:lang w:val="en-US"/>
              </w:rPr>
            </w:pPr>
            <w:r w:rsidRPr="00EF0829">
              <w:rPr>
                <w:rFonts w:ascii="Times New Roman" w:eastAsia="Yu Mincho" w:hAnsi="Times New Roman"/>
                <w:color w:val="000000" w:themeColor="dark1"/>
                <w:kern w:val="24"/>
                <w:sz w:val="21"/>
                <w:szCs w:val="21"/>
                <w:lang w:val="en-US"/>
              </w:rPr>
              <w:t>1.56</w:t>
            </w:r>
          </w:p>
        </w:tc>
        <w:tc>
          <w:tcPr>
            <w:tcW w:w="1701" w:type="dxa"/>
            <w:tcBorders>
              <w:bottom w:val="single" w:sz="8" w:space="0" w:color="auto"/>
            </w:tcBorders>
            <w:shd w:val="clear" w:color="auto" w:fill="FFFFFF"/>
          </w:tcPr>
          <w:p w14:paraId="26AF683C" w14:textId="055AB006" w:rsidR="00452147" w:rsidRPr="00EF0829" w:rsidRDefault="00452147" w:rsidP="005E1423">
            <w:pPr>
              <w:widowControl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Yu Mincho" w:hAnsi="Times New Roman"/>
                <w:color w:val="000000" w:themeColor="dark1"/>
                <w:kern w:val="24"/>
                <w:sz w:val="21"/>
                <w:szCs w:val="21"/>
                <w:lang w:val="en-US"/>
              </w:rPr>
            </w:pPr>
            <w:r w:rsidRPr="00EF0829">
              <w:rPr>
                <w:rFonts w:ascii="Times New Roman" w:eastAsia="Yu Mincho" w:hAnsi="Times New Roman"/>
                <w:color w:val="000000" w:themeColor="dark1"/>
                <w:kern w:val="24"/>
                <w:sz w:val="21"/>
                <w:szCs w:val="21"/>
                <w:lang w:val="en-US"/>
              </w:rPr>
              <w:t>4.52</w:t>
            </w:r>
          </w:p>
        </w:tc>
      </w:tr>
    </w:tbl>
    <w:p w14:paraId="38B0F5C3" w14:textId="2C4DB621" w:rsidR="005937B9" w:rsidRPr="00EF0829" w:rsidRDefault="00EF0829" w:rsidP="00EF0829">
      <w:pPr>
        <w:spacing w:beforeLines="100" w:before="240" w:afterLines="100" w:after="240"/>
        <w:rPr>
          <w:rFonts w:eastAsiaTheme="minorEastAsia"/>
          <w:b/>
          <w:bCs/>
          <w:sz w:val="28"/>
          <w:szCs w:val="28"/>
          <w:lang w:eastAsia="zh-CN"/>
        </w:rPr>
      </w:pPr>
      <w:r w:rsidRPr="00EF0829">
        <w:rPr>
          <w:rFonts w:eastAsiaTheme="minorEastAsia" w:hint="eastAsia"/>
          <w:b/>
          <w:bCs/>
          <w:sz w:val="28"/>
          <w:szCs w:val="28"/>
          <w:lang w:eastAsia="zh-CN"/>
        </w:rPr>
        <w:t xml:space="preserve">Supplementary </w:t>
      </w:r>
      <w:r w:rsidR="004840B2" w:rsidRPr="00EF0829">
        <w:rPr>
          <w:rFonts w:eastAsiaTheme="minorEastAsia" w:hint="eastAsia"/>
          <w:b/>
          <w:bCs/>
          <w:sz w:val="28"/>
          <w:szCs w:val="28"/>
          <w:lang w:eastAsia="zh-CN"/>
        </w:rPr>
        <w:t>Reference</w:t>
      </w:r>
    </w:p>
    <w:p w14:paraId="4C949C3D" w14:textId="15901D3C" w:rsidR="005937B9" w:rsidRPr="002111E0" w:rsidRDefault="005937B9" w:rsidP="005E1423">
      <w:pPr>
        <w:ind w:left="240" w:hangingChars="100" w:hanging="240"/>
        <w:rPr>
          <w:rFonts w:eastAsiaTheme="minorEastAsia" w:hint="eastAsia"/>
          <w:lang w:eastAsia="zh-CN"/>
        </w:rPr>
      </w:pPr>
      <w:r w:rsidRPr="002111E0">
        <w:rPr>
          <w:rFonts w:eastAsiaTheme="minorEastAsia"/>
          <w:lang w:eastAsia="zh-CN"/>
        </w:rPr>
        <w:t>[</w:t>
      </w:r>
      <w:r w:rsidR="001A11C5">
        <w:rPr>
          <w:rFonts w:eastAsiaTheme="minorEastAsia" w:hint="eastAsia"/>
          <w:lang w:eastAsia="zh-CN"/>
        </w:rPr>
        <w:t>S</w:t>
      </w:r>
      <w:r w:rsidRPr="002111E0">
        <w:rPr>
          <w:rFonts w:eastAsiaTheme="minorEastAsia"/>
          <w:lang w:eastAsia="zh-CN"/>
        </w:rPr>
        <w:t>1]</w:t>
      </w:r>
      <w:r w:rsidRPr="002111E0">
        <w:rPr>
          <w:rFonts w:eastAsiaTheme="minorEastAsia" w:hint="eastAsia"/>
          <w:lang w:eastAsia="zh-CN"/>
        </w:rPr>
        <w:t xml:space="preserve"> </w:t>
      </w:r>
      <w:r w:rsidR="00EF0829" w:rsidRPr="002111E0">
        <w:rPr>
          <w:rFonts w:eastAsiaTheme="minorEastAsia"/>
          <w:lang w:eastAsia="zh-CN"/>
        </w:rPr>
        <w:t>L</w:t>
      </w:r>
      <w:r w:rsidR="00EF0829">
        <w:rPr>
          <w:rFonts w:eastAsiaTheme="minorEastAsia" w:hint="eastAsia"/>
          <w:lang w:eastAsia="zh-CN"/>
        </w:rPr>
        <w:t>.</w:t>
      </w:r>
      <w:r w:rsidR="00EF0829">
        <w:rPr>
          <w:rFonts w:eastAsiaTheme="minorEastAsia" w:hint="eastAsia"/>
          <w:lang w:eastAsia="zh-CN"/>
        </w:rPr>
        <w:t xml:space="preserve"> </w:t>
      </w:r>
      <w:r w:rsidRPr="002111E0">
        <w:rPr>
          <w:rFonts w:eastAsiaTheme="minorEastAsia"/>
          <w:lang w:eastAsia="zh-CN"/>
        </w:rPr>
        <w:t xml:space="preserve">Protesescu, </w:t>
      </w:r>
      <w:r w:rsidR="00EF0829" w:rsidRPr="002111E0">
        <w:rPr>
          <w:rFonts w:eastAsiaTheme="minorEastAsia"/>
          <w:lang w:eastAsia="zh-CN"/>
        </w:rPr>
        <w:t>S</w:t>
      </w:r>
      <w:r w:rsidR="00EF0829">
        <w:rPr>
          <w:rFonts w:eastAsiaTheme="minorEastAsia" w:hint="eastAsia"/>
          <w:lang w:eastAsia="zh-CN"/>
        </w:rPr>
        <w:t>.</w:t>
      </w:r>
      <w:r w:rsidR="00EF0829">
        <w:rPr>
          <w:rFonts w:eastAsiaTheme="minorEastAsia" w:hint="eastAsia"/>
          <w:lang w:eastAsia="zh-CN"/>
        </w:rPr>
        <w:t xml:space="preserve"> </w:t>
      </w:r>
      <w:r w:rsidRPr="002111E0">
        <w:rPr>
          <w:rFonts w:eastAsiaTheme="minorEastAsia"/>
          <w:lang w:eastAsia="zh-CN"/>
        </w:rPr>
        <w:t xml:space="preserve">Yakunin, </w:t>
      </w:r>
      <w:r w:rsidR="00EF0829" w:rsidRPr="002111E0">
        <w:rPr>
          <w:rFonts w:eastAsiaTheme="minorEastAsia"/>
          <w:lang w:eastAsia="zh-CN"/>
        </w:rPr>
        <w:t>M</w:t>
      </w:r>
      <w:r w:rsidR="00EF0829">
        <w:rPr>
          <w:rFonts w:eastAsiaTheme="minorEastAsia" w:hint="eastAsia"/>
          <w:lang w:eastAsia="zh-CN"/>
        </w:rPr>
        <w:t>.</w:t>
      </w:r>
      <w:r w:rsidR="00EF0829" w:rsidRPr="002111E0">
        <w:rPr>
          <w:rFonts w:eastAsiaTheme="minorEastAsia"/>
          <w:lang w:eastAsia="zh-CN"/>
        </w:rPr>
        <w:t>I</w:t>
      </w:r>
      <w:r w:rsidR="00EF0829">
        <w:rPr>
          <w:rFonts w:eastAsiaTheme="minorEastAsia" w:hint="eastAsia"/>
          <w:lang w:eastAsia="zh-CN"/>
        </w:rPr>
        <w:t>.</w:t>
      </w:r>
      <w:r w:rsidR="00EF0829">
        <w:rPr>
          <w:rFonts w:eastAsiaTheme="minorEastAsia" w:hint="eastAsia"/>
          <w:lang w:eastAsia="zh-CN"/>
        </w:rPr>
        <w:t xml:space="preserve"> </w:t>
      </w:r>
      <w:r w:rsidRPr="002111E0">
        <w:rPr>
          <w:rFonts w:eastAsiaTheme="minorEastAsia"/>
          <w:lang w:eastAsia="zh-CN"/>
        </w:rPr>
        <w:t xml:space="preserve">Bodnarchuk, et al. Nanocrystals </w:t>
      </w:r>
      <w:r w:rsidR="00EF0829" w:rsidRPr="002111E0">
        <w:rPr>
          <w:rFonts w:eastAsiaTheme="minorEastAsia"/>
          <w:lang w:eastAsia="zh-CN"/>
        </w:rPr>
        <w:t>of cesium lead halide perovski</w:t>
      </w:r>
      <w:r w:rsidRPr="002111E0">
        <w:rPr>
          <w:rFonts w:eastAsiaTheme="minorEastAsia"/>
          <w:lang w:eastAsia="zh-CN"/>
        </w:rPr>
        <w:t>tes (CsPbX</w:t>
      </w:r>
      <w:r w:rsidRPr="002111E0">
        <w:rPr>
          <w:rFonts w:eastAsiaTheme="minorEastAsia"/>
          <w:vertAlign w:val="subscript"/>
          <w:lang w:eastAsia="zh-CN"/>
        </w:rPr>
        <w:t>3</w:t>
      </w:r>
      <w:r w:rsidRPr="002111E0">
        <w:rPr>
          <w:rFonts w:eastAsiaTheme="minorEastAsia"/>
          <w:lang w:eastAsia="zh-CN"/>
        </w:rPr>
        <w:t xml:space="preserve">, X = Cl, Br, and I): </w:t>
      </w:r>
      <w:r w:rsidR="00EF0829" w:rsidRPr="002111E0">
        <w:rPr>
          <w:rFonts w:eastAsiaTheme="minorEastAsia"/>
          <w:lang w:eastAsia="zh-CN"/>
        </w:rPr>
        <w:t>novel optoelectronic materials showing bright emission with wide color gam</w:t>
      </w:r>
      <w:r w:rsidRPr="002111E0">
        <w:rPr>
          <w:rFonts w:eastAsiaTheme="minorEastAsia"/>
          <w:lang w:eastAsia="zh-CN"/>
        </w:rPr>
        <w:t>ut. Nano Lett</w:t>
      </w:r>
      <w:r w:rsidR="00EF0829">
        <w:rPr>
          <w:rFonts w:eastAsiaTheme="minorEastAsia" w:hint="eastAsia"/>
          <w:lang w:eastAsia="zh-CN"/>
        </w:rPr>
        <w:t>.</w:t>
      </w:r>
      <w:r w:rsidRPr="002111E0">
        <w:rPr>
          <w:rFonts w:eastAsiaTheme="minorEastAsia"/>
          <w:lang w:eastAsia="zh-CN"/>
        </w:rPr>
        <w:t xml:space="preserve"> </w:t>
      </w:r>
      <w:r w:rsidRPr="00EF0829">
        <w:rPr>
          <w:rFonts w:eastAsiaTheme="minorEastAsia"/>
          <w:b/>
          <w:bCs/>
          <w:lang w:eastAsia="zh-CN"/>
        </w:rPr>
        <w:t>15</w:t>
      </w:r>
      <w:r w:rsidRPr="002111E0">
        <w:rPr>
          <w:rFonts w:eastAsiaTheme="minorEastAsia"/>
          <w:lang w:eastAsia="zh-CN"/>
        </w:rPr>
        <w:t>(6)</w:t>
      </w:r>
      <w:r w:rsidR="00EF0829">
        <w:rPr>
          <w:rFonts w:eastAsiaTheme="minorEastAsia" w:hint="eastAsia"/>
          <w:lang w:eastAsia="zh-CN"/>
        </w:rPr>
        <w:t>,</w:t>
      </w:r>
      <w:r w:rsidRPr="002111E0">
        <w:rPr>
          <w:rFonts w:eastAsiaTheme="minorEastAsia"/>
          <w:lang w:eastAsia="zh-CN"/>
        </w:rPr>
        <w:t xml:space="preserve"> 3692-3696</w:t>
      </w:r>
      <w:r w:rsidR="00EF0829">
        <w:rPr>
          <w:rFonts w:eastAsiaTheme="minorEastAsia" w:hint="eastAsia"/>
          <w:lang w:eastAsia="zh-CN"/>
        </w:rPr>
        <w:t xml:space="preserve"> (</w:t>
      </w:r>
      <w:r w:rsidR="00EF0829" w:rsidRPr="002111E0">
        <w:rPr>
          <w:rFonts w:eastAsiaTheme="minorEastAsia"/>
          <w:lang w:eastAsia="zh-CN"/>
        </w:rPr>
        <w:t>2015</w:t>
      </w:r>
      <w:r w:rsidR="00EF0829">
        <w:rPr>
          <w:rFonts w:eastAsiaTheme="minorEastAsia" w:hint="eastAsia"/>
          <w:lang w:eastAsia="zh-CN"/>
        </w:rPr>
        <w:t>)</w:t>
      </w:r>
      <w:r w:rsidRPr="002111E0">
        <w:rPr>
          <w:rFonts w:eastAsiaTheme="minorEastAsia"/>
          <w:lang w:eastAsia="zh-CN"/>
        </w:rPr>
        <w:t>.</w:t>
      </w:r>
      <w:r w:rsidR="001A11C5">
        <w:rPr>
          <w:rFonts w:eastAsiaTheme="minorEastAsia" w:hint="eastAsia"/>
          <w:lang w:eastAsia="zh-CN"/>
        </w:rPr>
        <w:t xml:space="preserve"> </w:t>
      </w:r>
      <w:hyperlink r:id="rId26" w:tgtFrame="_blank" w:history="1">
        <w:r w:rsidR="001A11C5" w:rsidRPr="001A11C5">
          <w:rPr>
            <w:rStyle w:val="ae"/>
            <w:rFonts w:eastAsiaTheme="minorEastAsia"/>
            <w:lang w:eastAsia="zh-CN"/>
          </w:rPr>
          <w:t>https://doi.org/10.1021/nl5048779</w:t>
        </w:r>
      </w:hyperlink>
    </w:p>
    <w:p w14:paraId="2A85508A" w14:textId="77777777" w:rsidR="005937B9" w:rsidRPr="002111E0" w:rsidRDefault="005937B9" w:rsidP="005E1423">
      <w:pPr>
        <w:spacing w:beforeLines="50" w:before="120"/>
        <w:rPr>
          <w:rFonts w:eastAsiaTheme="minorEastAsia"/>
          <w:lang w:eastAsia="zh-CN"/>
        </w:rPr>
      </w:pPr>
    </w:p>
    <w:sectPr w:rsidR="005937B9" w:rsidRPr="002111E0" w:rsidSect="00216EE7">
      <w:headerReference w:type="even" r:id="rId27"/>
      <w:headerReference w:type="default" r:id="rId28"/>
      <w:footerReference w:type="even" r:id="rId29"/>
      <w:footerReference w:type="default" r:id="rId30"/>
      <w:headerReference w:type="first" r:id="rId31"/>
      <w:footerReference w:type="first" r:id="rId32"/>
      <w:type w:val="continuous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E1FB2D" w14:textId="77777777" w:rsidR="00640AC6" w:rsidRDefault="00640AC6">
      <w:r>
        <w:separator/>
      </w:r>
    </w:p>
  </w:endnote>
  <w:endnote w:type="continuationSeparator" w:id="0">
    <w:p w14:paraId="7718AC50" w14:textId="77777777" w:rsidR="00640AC6" w:rsidRDefault="00640A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3C3EA0" w14:textId="77777777" w:rsidR="00EF0829" w:rsidRDefault="00EF0829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AE581B" w14:textId="0D04342E" w:rsidR="00562E2B" w:rsidRPr="008B59FE" w:rsidRDefault="008B59FE" w:rsidP="00EF0829">
    <w:pPr>
      <w:pStyle w:val="a7"/>
      <w:jc w:val="center"/>
      <w:rPr>
        <w:rFonts w:eastAsiaTheme="minorEastAsia" w:hint="eastAsia"/>
        <w:sz w:val="21"/>
        <w:szCs w:val="21"/>
        <w:lang w:eastAsia="zh-CN"/>
      </w:rPr>
    </w:pPr>
    <w:r w:rsidRPr="008B59FE">
      <w:rPr>
        <w:rFonts w:eastAsiaTheme="minorEastAsia" w:hint="eastAsia"/>
        <w:sz w:val="21"/>
        <w:szCs w:val="21"/>
        <w:lang w:eastAsia="zh-CN"/>
      </w:rPr>
      <w:t>S</w:t>
    </w:r>
    <w:r w:rsidR="007B7A09" w:rsidRPr="008B59FE">
      <w:rPr>
        <w:sz w:val="21"/>
        <w:szCs w:val="21"/>
      </w:rPr>
      <w:fldChar w:fldCharType="begin"/>
    </w:r>
    <w:r w:rsidR="007B7A09" w:rsidRPr="008B59FE">
      <w:rPr>
        <w:sz w:val="21"/>
        <w:szCs w:val="21"/>
      </w:rPr>
      <w:instrText>PAGE   \* MERGEFORMAT</w:instrText>
    </w:r>
    <w:r w:rsidR="007B7A09" w:rsidRPr="008B59FE">
      <w:rPr>
        <w:sz w:val="21"/>
        <w:szCs w:val="21"/>
      </w:rPr>
      <w:fldChar w:fldCharType="separate"/>
    </w:r>
    <w:r w:rsidR="00302E7A" w:rsidRPr="008B59FE">
      <w:rPr>
        <w:noProof/>
        <w:sz w:val="21"/>
        <w:szCs w:val="21"/>
      </w:rPr>
      <w:t>2</w:t>
    </w:r>
    <w:r w:rsidR="007B7A09" w:rsidRPr="008B59FE">
      <w:rPr>
        <w:sz w:val="21"/>
        <w:szCs w:val="21"/>
      </w:rPr>
      <w:fldChar w:fldCharType="end"/>
    </w:r>
    <w:r w:rsidRPr="008B59FE">
      <w:rPr>
        <w:rFonts w:eastAsiaTheme="minorEastAsia" w:hint="eastAsia"/>
        <w:sz w:val="21"/>
        <w:szCs w:val="21"/>
        <w:lang w:eastAsia="zh-CN"/>
      </w:rPr>
      <w:t>/S7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2D8819" w14:textId="77777777" w:rsidR="00EF0829" w:rsidRDefault="00EF0829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5EC17A" w14:textId="77777777" w:rsidR="00640AC6" w:rsidRDefault="00640AC6">
      <w:r>
        <w:separator/>
      </w:r>
    </w:p>
  </w:footnote>
  <w:footnote w:type="continuationSeparator" w:id="0">
    <w:p w14:paraId="3113F9D4" w14:textId="77777777" w:rsidR="00640AC6" w:rsidRDefault="00640AC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262851" w14:textId="77777777" w:rsidR="00EF0829" w:rsidRDefault="00EF0829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7A9236" w14:textId="6EC9F2D2" w:rsidR="00562E2B" w:rsidRPr="009B44CC" w:rsidRDefault="008B59FE" w:rsidP="008B59FE">
    <w:pPr>
      <w:pStyle w:val="a5"/>
      <w:tabs>
        <w:tab w:val="left" w:pos="5003"/>
      </w:tabs>
      <w:jc w:val="center"/>
      <w:rPr>
        <w:lang w:val="en-US"/>
      </w:rPr>
    </w:pPr>
    <w:hyperlink r:id="rId1" w:history="1">
      <w:r w:rsidRPr="008B59FE">
        <w:rPr>
          <w:rStyle w:val="ae"/>
          <w:rFonts w:eastAsiaTheme="minorEastAsia" w:hint="eastAsia"/>
          <w:lang w:eastAsia="zh-CN"/>
        </w:rPr>
        <w:t>Nano-Micro Letters</w:t>
      </w:r>
    </w:hyperlink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E2B44A" w14:textId="77777777" w:rsidR="00EF0829" w:rsidRDefault="00EF0829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proofState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08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16A0"/>
    <w:rsid w:val="000003BB"/>
    <w:rsid w:val="00002051"/>
    <w:rsid w:val="0000374D"/>
    <w:rsid w:val="00004A23"/>
    <w:rsid w:val="00006A0A"/>
    <w:rsid w:val="0000703E"/>
    <w:rsid w:val="000112FC"/>
    <w:rsid w:val="000118B0"/>
    <w:rsid w:val="00011F40"/>
    <w:rsid w:val="0001454A"/>
    <w:rsid w:val="0001683C"/>
    <w:rsid w:val="000172E7"/>
    <w:rsid w:val="000214A8"/>
    <w:rsid w:val="000228DD"/>
    <w:rsid w:val="00023F64"/>
    <w:rsid w:val="00027FB5"/>
    <w:rsid w:val="000314D2"/>
    <w:rsid w:val="0003318F"/>
    <w:rsid w:val="0004094E"/>
    <w:rsid w:val="00040B7B"/>
    <w:rsid w:val="00041008"/>
    <w:rsid w:val="00041C1B"/>
    <w:rsid w:val="0004228B"/>
    <w:rsid w:val="000437F7"/>
    <w:rsid w:val="00050985"/>
    <w:rsid w:val="0005501E"/>
    <w:rsid w:val="00055883"/>
    <w:rsid w:val="0006044D"/>
    <w:rsid w:val="00060D37"/>
    <w:rsid w:val="00062324"/>
    <w:rsid w:val="00063C0E"/>
    <w:rsid w:val="00072EA7"/>
    <w:rsid w:val="00073B7E"/>
    <w:rsid w:val="00076EAD"/>
    <w:rsid w:val="00077DAB"/>
    <w:rsid w:val="0008287E"/>
    <w:rsid w:val="00083031"/>
    <w:rsid w:val="0008740B"/>
    <w:rsid w:val="000904D3"/>
    <w:rsid w:val="00090EE3"/>
    <w:rsid w:val="0009309C"/>
    <w:rsid w:val="00093F1B"/>
    <w:rsid w:val="00096ABA"/>
    <w:rsid w:val="000A1F4B"/>
    <w:rsid w:val="000A21A9"/>
    <w:rsid w:val="000A3E93"/>
    <w:rsid w:val="000A472C"/>
    <w:rsid w:val="000A5773"/>
    <w:rsid w:val="000A682F"/>
    <w:rsid w:val="000B05A0"/>
    <w:rsid w:val="000B0AE5"/>
    <w:rsid w:val="000B33EE"/>
    <w:rsid w:val="000B4293"/>
    <w:rsid w:val="000B50ED"/>
    <w:rsid w:val="000C259E"/>
    <w:rsid w:val="000C3E0C"/>
    <w:rsid w:val="000C6252"/>
    <w:rsid w:val="000C6CF6"/>
    <w:rsid w:val="000C6F8A"/>
    <w:rsid w:val="000D2D4B"/>
    <w:rsid w:val="000D45F4"/>
    <w:rsid w:val="000D5AB4"/>
    <w:rsid w:val="000D66DB"/>
    <w:rsid w:val="000D7EBA"/>
    <w:rsid w:val="000E33AA"/>
    <w:rsid w:val="000E3FE3"/>
    <w:rsid w:val="000E788B"/>
    <w:rsid w:val="000E7A5B"/>
    <w:rsid w:val="000E7BBA"/>
    <w:rsid w:val="000F512F"/>
    <w:rsid w:val="001013F4"/>
    <w:rsid w:val="00103289"/>
    <w:rsid w:val="001054D4"/>
    <w:rsid w:val="0010686C"/>
    <w:rsid w:val="001078C1"/>
    <w:rsid w:val="00107C5F"/>
    <w:rsid w:val="00107CCC"/>
    <w:rsid w:val="00110011"/>
    <w:rsid w:val="001105BD"/>
    <w:rsid w:val="00116C82"/>
    <w:rsid w:val="00120BE6"/>
    <w:rsid w:val="00120E85"/>
    <w:rsid w:val="00123ADA"/>
    <w:rsid w:val="00125573"/>
    <w:rsid w:val="0012642A"/>
    <w:rsid w:val="00126D17"/>
    <w:rsid w:val="001305BF"/>
    <w:rsid w:val="001308F4"/>
    <w:rsid w:val="00131D58"/>
    <w:rsid w:val="0013657E"/>
    <w:rsid w:val="001370B1"/>
    <w:rsid w:val="001377CA"/>
    <w:rsid w:val="00140B94"/>
    <w:rsid w:val="00143AA1"/>
    <w:rsid w:val="001450FB"/>
    <w:rsid w:val="0014658A"/>
    <w:rsid w:val="00147DB8"/>
    <w:rsid w:val="00151683"/>
    <w:rsid w:val="00152EB9"/>
    <w:rsid w:val="0015392F"/>
    <w:rsid w:val="0015563E"/>
    <w:rsid w:val="00155F66"/>
    <w:rsid w:val="001568C4"/>
    <w:rsid w:val="0016390D"/>
    <w:rsid w:val="00164057"/>
    <w:rsid w:val="00165B37"/>
    <w:rsid w:val="00170369"/>
    <w:rsid w:val="00173757"/>
    <w:rsid w:val="00174176"/>
    <w:rsid w:val="00181D92"/>
    <w:rsid w:val="001823B6"/>
    <w:rsid w:val="001848EB"/>
    <w:rsid w:val="00187DB9"/>
    <w:rsid w:val="0019077D"/>
    <w:rsid w:val="0019194D"/>
    <w:rsid w:val="0019723B"/>
    <w:rsid w:val="001A11C5"/>
    <w:rsid w:val="001A4240"/>
    <w:rsid w:val="001A6821"/>
    <w:rsid w:val="001A734D"/>
    <w:rsid w:val="001B4224"/>
    <w:rsid w:val="001B7472"/>
    <w:rsid w:val="001C10AC"/>
    <w:rsid w:val="001C55FB"/>
    <w:rsid w:val="001D12BC"/>
    <w:rsid w:val="001D2C57"/>
    <w:rsid w:val="001D561D"/>
    <w:rsid w:val="001E18CC"/>
    <w:rsid w:val="001E38BC"/>
    <w:rsid w:val="001E3D2D"/>
    <w:rsid w:val="001E4605"/>
    <w:rsid w:val="001E5F4E"/>
    <w:rsid w:val="001F2689"/>
    <w:rsid w:val="001F2AB7"/>
    <w:rsid w:val="001F3559"/>
    <w:rsid w:val="001F3C9B"/>
    <w:rsid w:val="001F3E77"/>
    <w:rsid w:val="001F4BD1"/>
    <w:rsid w:val="001F5110"/>
    <w:rsid w:val="001F5702"/>
    <w:rsid w:val="001F65A2"/>
    <w:rsid w:val="001F7D2A"/>
    <w:rsid w:val="002002FC"/>
    <w:rsid w:val="00201F71"/>
    <w:rsid w:val="00203934"/>
    <w:rsid w:val="0020446B"/>
    <w:rsid w:val="00204BA7"/>
    <w:rsid w:val="00205FB0"/>
    <w:rsid w:val="002072AB"/>
    <w:rsid w:val="00210140"/>
    <w:rsid w:val="002111E0"/>
    <w:rsid w:val="00211942"/>
    <w:rsid w:val="00214D95"/>
    <w:rsid w:val="002154CD"/>
    <w:rsid w:val="00215531"/>
    <w:rsid w:val="002162B2"/>
    <w:rsid w:val="00216EE7"/>
    <w:rsid w:val="00216F54"/>
    <w:rsid w:val="00220933"/>
    <w:rsid w:val="00220C72"/>
    <w:rsid w:val="00220F63"/>
    <w:rsid w:val="0022540C"/>
    <w:rsid w:val="00226AA4"/>
    <w:rsid w:val="00233C8A"/>
    <w:rsid w:val="00236036"/>
    <w:rsid w:val="00240D90"/>
    <w:rsid w:val="00253997"/>
    <w:rsid w:val="00253CB1"/>
    <w:rsid w:val="002543F9"/>
    <w:rsid w:val="00257ADD"/>
    <w:rsid w:val="00263723"/>
    <w:rsid w:val="00263CF8"/>
    <w:rsid w:val="00265635"/>
    <w:rsid w:val="00266389"/>
    <w:rsid w:val="002675F7"/>
    <w:rsid w:val="00267CB8"/>
    <w:rsid w:val="00271CFD"/>
    <w:rsid w:val="002725A5"/>
    <w:rsid w:val="0027314F"/>
    <w:rsid w:val="0028289F"/>
    <w:rsid w:val="00284157"/>
    <w:rsid w:val="00285631"/>
    <w:rsid w:val="00290D94"/>
    <w:rsid w:val="0029203C"/>
    <w:rsid w:val="00294873"/>
    <w:rsid w:val="00296316"/>
    <w:rsid w:val="002A032F"/>
    <w:rsid w:val="002A4A81"/>
    <w:rsid w:val="002A73A2"/>
    <w:rsid w:val="002A7CE8"/>
    <w:rsid w:val="002B0671"/>
    <w:rsid w:val="002B262F"/>
    <w:rsid w:val="002B3553"/>
    <w:rsid w:val="002B5E06"/>
    <w:rsid w:val="002C0CFF"/>
    <w:rsid w:val="002C4D60"/>
    <w:rsid w:val="002D09B9"/>
    <w:rsid w:val="002D16A0"/>
    <w:rsid w:val="002D2930"/>
    <w:rsid w:val="002D2DFF"/>
    <w:rsid w:val="002D3CC6"/>
    <w:rsid w:val="002D3D6D"/>
    <w:rsid w:val="002D5BF8"/>
    <w:rsid w:val="002D7ECC"/>
    <w:rsid w:val="002E1B8F"/>
    <w:rsid w:val="002E2DEF"/>
    <w:rsid w:val="002E4E3E"/>
    <w:rsid w:val="002E76B2"/>
    <w:rsid w:val="002E79A2"/>
    <w:rsid w:val="002F4F4B"/>
    <w:rsid w:val="002F55FD"/>
    <w:rsid w:val="002F594C"/>
    <w:rsid w:val="00301984"/>
    <w:rsid w:val="00301B0B"/>
    <w:rsid w:val="00301E84"/>
    <w:rsid w:val="00302E7A"/>
    <w:rsid w:val="00303D1B"/>
    <w:rsid w:val="003046B7"/>
    <w:rsid w:val="00317A57"/>
    <w:rsid w:val="00320A99"/>
    <w:rsid w:val="0032144B"/>
    <w:rsid w:val="00321E38"/>
    <w:rsid w:val="00322A16"/>
    <w:rsid w:val="00322D5B"/>
    <w:rsid w:val="00325AC2"/>
    <w:rsid w:val="00326A1C"/>
    <w:rsid w:val="00326BFA"/>
    <w:rsid w:val="00327FDC"/>
    <w:rsid w:val="003360E3"/>
    <w:rsid w:val="003371D5"/>
    <w:rsid w:val="003376CD"/>
    <w:rsid w:val="003452C3"/>
    <w:rsid w:val="003501A7"/>
    <w:rsid w:val="0035048A"/>
    <w:rsid w:val="0036263B"/>
    <w:rsid w:val="00363B62"/>
    <w:rsid w:val="003645B0"/>
    <w:rsid w:val="00364B2C"/>
    <w:rsid w:val="003664F1"/>
    <w:rsid w:val="00367E3F"/>
    <w:rsid w:val="00377EA5"/>
    <w:rsid w:val="00377F77"/>
    <w:rsid w:val="00383073"/>
    <w:rsid w:val="0038438F"/>
    <w:rsid w:val="00387C67"/>
    <w:rsid w:val="00387D98"/>
    <w:rsid w:val="00390B0F"/>
    <w:rsid w:val="00390B38"/>
    <w:rsid w:val="00390B6B"/>
    <w:rsid w:val="00391CFE"/>
    <w:rsid w:val="0039353B"/>
    <w:rsid w:val="00394F9E"/>
    <w:rsid w:val="00395426"/>
    <w:rsid w:val="00395B91"/>
    <w:rsid w:val="00396615"/>
    <w:rsid w:val="0039700D"/>
    <w:rsid w:val="00397089"/>
    <w:rsid w:val="003978A8"/>
    <w:rsid w:val="003A0F30"/>
    <w:rsid w:val="003A4C44"/>
    <w:rsid w:val="003A5AD0"/>
    <w:rsid w:val="003A6CE3"/>
    <w:rsid w:val="003A7899"/>
    <w:rsid w:val="003B15EE"/>
    <w:rsid w:val="003B517D"/>
    <w:rsid w:val="003B60EC"/>
    <w:rsid w:val="003C00ED"/>
    <w:rsid w:val="003C1C0A"/>
    <w:rsid w:val="003C35DF"/>
    <w:rsid w:val="003C4A68"/>
    <w:rsid w:val="003C4BE0"/>
    <w:rsid w:val="003C554F"/>
    <w:rsid w:val="003C61DD"/>
    <w:rsid w:val="003D0C54"/>
    <w:rsid w:val="003D63E7"/>
    <w:rsid w:val="003D6B74"/>
    <w:rsid w:val="003E05F1"/>
    <w:rsid w:val="003E113B"/>
    <w:rsid w:val="003E5092"/>
    <w:rsid w:val="003E715D"/>
    <w:rsid w:val="003F103E"/>
    <w:rsid w:val="003F2E48"/>
    <w:rsid w:val="003F440C"/>
    <w:rsid w:val="003F525A"/>
    <w:rsid w:val="003F64A3"/>
    <w:rsid w:val="003F7BE6"/>
    <w:rsid w:val="004006A9"/>
    <w:rsid w:val="00404548"/>
    <w:rsid w:val="004052AE"/>
    <w:rsid w:val="004118A5"/>
    <w:rsid w:val="00413672"/>
    <w:rsid w:val="00414041"/>
    <w:rsid w:val="0041441D"/>
    <w:rsid w:val="00414465"/>
    <w:rsid w:val="00414729"/>
    <w:rsid w:val="00414C80"/>
    <w:rsid w:val="00414F4B"/>
    <w:rsid w:val="00415EF9"/>
    <w:rsid w:val="00416629"/>
    <w:rsid w:val="00417DA1"/>
    <w:rsid w:val="00423478"/>
    <w:rsid w:val="00425B76"/>
    <w:rsid w:val="004260A2"/>
    <w:rsid w:val="00426FC6"/>
    <w:rsid w:val="004273BC"/>
    <w:rsid w:val="00427C5F"/>
    <w:rsid w:val="00441EAC"/>
    <w:rsid w:val="004507E5"/>
    <w:rsid w:val="004519AD"/>
    <w:rsid w:val="00452147"/>
    <w:rsid w:val="0045459A"/>
    <w:rsid w:val="004545DB"/>
    <w:rsid w:val="0045786A"/>
    <w:rsid w:val="00460F76"/>
    <w:rsid w:val="00462F12"/>
    <w:rsid w:val="00463050"/>
    <w:rsid w:val="0046340F"/>
    <w:rsid w:val="00466168"/>
    <w:rsid w:val="0046778B"/>
    <w:rsid w:val="004714D4"/>
    <w:rsid w:val="00475712"/>
    <w:rsid w:val="00480CCE"/>
    <w:rsid w:val="00482FAA"/>
    <w:rsid w:val="004840B2"/>
    <w:rsid w:val="00487211"/>
    <w:rsid w:val="0049075F"/>
    <w:rsid w:val="00492DA8"/>
    <w:rsid w:val="004937E6"/>
    <w:rsid w:val="004947E1"/>
    <w:rsid w:val="004A0888"/>
    <w:rsid w:val="004A43B6"/>
    <w:rsid w:val="004A70EE"/>
    <w:rsid w:val="004A774E"/>
    <w:rsid w:val="004A7D3E"/>
    <w:rsid w:val="004A7FF9"/>
    <w:rsid w:val="004B379D"/>
    <w:rsid w:val="004B5F0C"/>
    <w:rsid w:val="004B6031"/>
    <w:rsid w:val="004C046E"/>
    <w:rsid w:val="004C1609"/>
    <w:rsid w:val="004C170A"/>
    <w:rsid w:val="004C216B"/>
    <w:rsid w:val="004C5DD3"/>
    <w:rsid w:val="004D30F9"/>
    <w:rsid w:val="004D4A32"/>
    <w:rsid w:val="004D64AB"/>
    <w:rsid w:val="004D715E"/>
    <w:rsid w:val="004E7CE8"/>
    <w:rsid w:val="004F271D"/>
    <w:rsid w:val="004F5114"/>
    <w:rsid w:val="004F756C"/>
    <w:rsid w:val="005001FA"/>
    <w:rsid w:val="005019AF"/>
    <w:rsid w:val="005036BD"/>
    <w:rsid w:val="0050488D"/>
    <w:rsid w:val="00504D12"/>
    <w:rsid w:val="0050527A"/>
    <w:rsid w:val="0050535A"/>
    <w:rsid w:val="005106F5"/>
    <w:rsid w:val="00511192"/>
    <w:rsid w:val="005118AD"/>
    <w:rsid w:val="00512353"/>
    <w:rsid w:val="005173C7"/>
    <w:rsid w:val="005220C2"/>
    <w:rsid w:val="00522E88"/>
    <w:rsid w:val="00523369"/>
    <w:rsid w:val="0052398F"/>
    <w:rsid w:val="00532960"/>
    <w:rsid w:val="005349F2"/>
    <w:rsid w:val="00545A73"/>
    <w:rsid w:val="00546D8F"/>
    <w:rsid w:val="00546DEB"/>
    <w:rsid w:val="00546F0F"/>
    <w:rsid w:val="005477E7"/>
    <w:rsid w:val="00550159"/>
    <w:rsid w:val="00551897"/>
    <w:rsid w:val="00551FFD"/>
    <w:rsid w:val="00552A0F"/>
    <w:rsid w:val="005551ED"/>
    <w:rsid w:val="00556419"/>
    <w:rsid w:val="005572B4"/>
    <w:rsid w:val="005572DD"/>
    <w:rsid w:val="00560564"/>
    <w:rsid w:val="00562E2B"/>
    <w:rsid w:val="00564668"/>
    <w:rsid w:val="00570353"/>
    <w:rsid w:val="005715F5"/>
    <w:rsid w:val="0057171E"/>
    <w:rsid w:val="00571EEC"/>
    <w:rsid w:val="00572666"/>
    <w:rsid w:val="0057267E"/>
    <w:rsid w:val="005726BD"/>
    <w:rsid w:val="00574A5A"/>
    <w:rsid w:val="005753B8"/>
    <w:rsid w:val="00581B87"/>
    <w:rsid w:val="00583ED5"/>
    <w:rsid w:val="0058670D"/>
    <w:rsid w:val="00587437"/>
    <w:rsid w:val="00592678"/>
    <w:rsid w:val="005937B9"/>
    <w:rsid w:val="00594644"/>
    <w:rsid w:val="0059526F"/>
    <w:rsid w:val="00596F36"/>
    <w:rsid w:val="005A1741"/>
    <w:rsid w:val="005A235F"/>
    <w:rsid w:val="005A751F"/>
    <w:rsid w:val="005A7719"/>
    <w:rsid w:val="005A77C2"/>
    <w:rsid w:val="005B291B"/>
    <w:rsid w:val="005B376D"/>
    <w:rsid w:val="005B76C5"/>
    <w:rsid w:val="005B7AF0"/>
    <w:rsid w:val="005B7B8A"/>
    <w:rsid w:val="005C09C6"/>
    <w:rsid w:val="005C458D"/>
    <w:rsid w:val="005C491E"/>
    <w:rsid w:val="005C5E0A"/>
    <w:rsid w:val="005C6C0C"/>
    <w:rsid w:val="005D2276"/>
    <w:rsid w:val="005D25FD"/>
    <w:rsid w:val="005D2808"/>
    <w:rsid w:val="005D50CF"/>
    <w:rsid w:val="005E0858"/>
    <w:rsid w:val="005E1423"/>
    <w:rsid w:val="005E2794"/>
    <w:rsid w:val="005E3CBF"/>
    <w:rsid w:val="005E42C3"/>
    <w:rsid w:val="005E6F9D"/>
    <w:rsid w:val="005E7B5A"/>
    <w:rsid w:val="005F01FC"/>
    <w:rsid w:val="005F0C89"/>
    <w:rsid w:val="005F3701"/>
    <w:rsid w:val="005F41DF"/>
    <w:rsid w:val="005F4521"/>
    <w:rsid w:val="005F5478"/>
    <w:rsid w:val="006006FC"/>
    <w:rsid w:val="006045BA"/>
    <w:rsid w:val="0060583A"/>
    <w:rsid w:val="00611649"/>
    <w:rsid w:val="00611A0E"/>
    <w:rsid w:val="00614154"/>
    <w:rsid w:val="00614BD3"/>
    <w:rsid w:val="00623A77"/>
    <w:rsid w:val="006256F5"/>
    <w:rsid w:val="00626E03"/>
    <w:rsid w:val="0063097B"/>
    <w:rsid w:val="006364B8"/>
    <w:rsid w:val="00636A64"/>
    <w:rsid w:val="00636B93"/>
    <w:rsid w:val="00636FC3"/>
    <w:rsid w:val="00640550"/>
    <w:rsid w:val="00640AC6"/>
    <w:rsid w:val="0064326A"/>
    <w:rsid w:val="00644D5D"/>
    <w:rsid w:val="00644F46"/>
    <w:rsid w:val="00646885"/>
    <w:rsid w:val="0064695B"/>
    <w:rsid w:val="00646DC7"/>
    <w:rsid w:val="006511FB"/>
    <w:rsid w:val="006517C0"/>
    <w:rsid w:val="00651A9D"/>
    <w:rsid w:val="00654C93"/>
    <w:rsid w:val="00656092"/>
    <w:rsid w:val="0065741C"/>
    <w:rsid w:val="00660B85"/>
    <w:rsid w:val="006622E0"/>
    <w:rsid w:val="00662DCE"/>
    <w:rsid w:val="00664F6D"/>
    <w:rsid w:val="006650B8"/>
    <w:rsid w:val="00665337"/>
    <w:rsid w:val="00666329"/>
    <w:rsid w:val="006672EE"/>
    <w:rsid w:val="0067011F"/>
    <w:rsid w:val="0067015E"/>
    <w:rsid w:val="00677F85"/>
    <w:rsid w:val="00680453"/>
    <w:rsid w:val="00682526"/>
    <w:rsid w:val="006829F1"/>
    <w:rsid w:val="00683555"/>
    <w:rsid w:val="00686F1D"/>
    <w:rsid w:val="00692F7A"/>
    <w:rsid w:val="00695E06"/>
    <w:rsid w:val="00696315"/>
    <w:rsid w:val="006A0D51"/>
    <w:rsid w:val="006A1C05"/>
    <w:rsid w:val="006A225B"/>
    <w:rsid w:val="006A30D2"/>
    <w:rsid w:val="006A5384"/>
    <w:rsid w:val="006A5A6A"/>
    <w:rsid w:val="006A5FE3"/>
    <w:rsid w:val="006B23B2"/>
    <w:rsid w:val="006B4845"/>
    <w:rsid w:val="006B635C"/>
    <w:rsid w:val="006C1708"/>
    <w:rsid w:val="006C1C29"/>
    <w:rsid w:val="006C3782"/>
    <w:rsid w:val="006C3CDE"/>
    <w:rsid w:val="006C3F68"/>
    <w:rsid w:val="006C4745"/>
    <w:rsid w:val="006D0EE8"/>
    <w:rsid w:val="006D3162"/>
    <w:rsid w:val="006D37E7"/>
    <w:rsid w:val="006D5146"/>
    <w:rsid w:val="006D59D6"/>
    <w:rsid w:val="006D5C04"/>
    <w:rsid w:val="006D7508"/>
    <w:rsid w:val="006E0F2F"/>
    <w:rsid w:val="006E19D7"/>
    <w:rsid w:val="006E71B9"/>
    <w:rsid w:val="006F39B2"/>
    <w:rsid w:val="006F4D02"/>
    <w:rsid w:val="006F5384"/>
    <w:rsid w:val="006F6604"/>
    <w:rsid w:val="006F6896"/>
    <w:rsid w:val="006F71D8"/>
    <w:rsid w:val="006F7D1A"/>
    <w:rsid w:val="00702F6F"/>
    <w:rsid w:val="0070346C"/>
    <w:rsid w:val="007051A0"/>
    <w:rsid w:val="00706496"/>
    <w:rsid w:val="00711A12"/>
    <w:rsid w:val="00711F11"/>
    <w:rsid w:val="0071256A"/>
    <w:rsid w:val="007154C4"/>
    <w:rsid w:val="00715DB9"/>
    <w:rsid w:val="00717277"/>
    <w:rsid w:val="007174BE"/>
    <w:rsid w:val="007218A0"/>
    <w:rsid w:val="007238AF"/>
    <w:rsid w:val="00726908"/>
    <w:rsid w:val="007270C7"/>
    <w:rsid w:val="00730F3A"/>
    <w:rsid w:val="00735F34"/>
    <w:rsid w:val="00736944"/>
    <w:rsid w:val="00741200"/>
    <w:rsid w:val="00741333"/>
    <w:rsid w:val="00742FF2"/>
    <w:rsid w:val="00744D6A"/>
    <w:rsid w:val="00746138"/>
    <w:rsid w:val="0074620A"/>
    <w:rsid w:val="00751D50"/>
    <w:rsid w:val="007527D5"/>
    <w:rsid w:val="00752F3C"/>
    <w:rsid w:val="007561FC"/>
    <w:rsid w:val="00761D34"/>
    <w:rsid w:val="00762D2D"/>
    <w:rsid w:val="0076316C"/>
    <w:rsid w:val="00764622"/>
    <w:rsid w:val="00764CAD"/>
    <w:rsid w:val="00770FA1"/>
    <w:rsid w:val="00773884"/>
    <w:rsid w:val="00774813"/>
    <w:rsid w:val="0078052A"/>
    <w:rsid w:val="007812FB"/>
    <w:rsid w:val="00784032"/>
    <w:rsid w:val="00786E79"/>
    <w:rsid w:val="00787925"/>
    <w:rsid w:val="00790E31"/>
    <w:rsid w:val="00791578"/>
    <w:rsid w:val="00792D6C"/>
    <w:rsid w:val="00793B87"/>
    <w:rsid w:val="0079566E"/>
    <w:rsid w:val="00796509"/>
    <w:rsid w:val="0079691E"/>
    <w:rsid w:val="00797723"/>
    <w:rsid w:val="007A2815"/>
    <w:rsid w:val="007B01A4"/>
    <w:rsid w:val="007B1EEE"/>
    <w:rsid w:val="007B249B"/>
    <w:rsid w:val="007B6D4D"/>
    <w:rsid w:val="007B6FAF"/>
    <w:rsid w:val="007B7A09"/>
    <w:rsid w:val="007C0F7A"/>
    <w:rsid w:val="007C4A95"/>
    <w:rsid w:val="007D24A9"/>
    <w:rsid w:val="007D27FA"/>
    <w:rsid w:val="007D30B5"/>
    <w:rsid w:val="007D61A7"/>
    <w:rsid w:val="007D6218"/>
    <w:rsid w:val="007D6699"/>
    <w:rsid w:val="007D7E30"/>
    <w:rsid w:val="007E0A75"/>
    <w:rsid w:val="007E6419"/>
    <w:rsid w:val="007F4B69"/>
    <w:rsid w:val="007F6815"/>
    <w:rsid w:val="007F6BA8"/>
    <w:rsid w:val="0080681B"/>
    <w:rsid w:val="0080738C"/>
    <w:rsid w:val="00810B77"/>
    <w:rsid w:val="00816860"/>
    <w:rsid w:val="00817436"/>
    <w:rsid w:val="00822217"/>
    <w:rsid w:val="0082542D"/>
    <w:rsid w:val="00827834"/>
    <w:rsid w:val="00832835"/>
    <w:rsid w:val="00835110"/>
    <w:rsid w:val="008351FC"/>
    <w:rsid w:val="00841F50"/>
    <w:rsid w:val="00843A0E"/>
    <w:rsid w:val="0084511A"/>
    <w:rsid w:val="00845DFE"/>
    <w:rsid w:val="00846E17"/>
    <w:rsid w:val="0085200A"/>
    <w:rsid w:val="00853C3C"/>
    <w:rsid w:val="00854283"/>
    <w:rsid w:val="008573E3"/>
    <w:rsid w:val="00861E81"/>
    <w:rsid w:val="008645FF"/>
    <w:rsid w:val="00865498"/>
    <w:rsid w:val="00866D42"/>
    <w:rsid w:val="0087030E"/>
    <w:rsid w:val="00870AAC"/>
    <w:rsid w:val="00872806"/>
    <w:rsid w:val="008734F7"/>
    <w:rsid w:val="00874CD7"/>
    <w:rsid w:val="00874E9F"/>
    <w:rsid w:val="00875973"/>
    <w:rsid w:val="00877842"/>
    <w:rsid w:val="008806F8"/>
    <w:rsid w:val="008808E2"/>
    <w:rsid w:val="00881456"/>
    <w:rsid w:val="00881ACB"/>
    <w:rsid w:val="008837EF"/>
    <w:rsid w:val="00885C20"/>
    <w:rsid w:val="00885FC9"/>
    <w:rsid w:val="00891328"/>
    <w:rsid w:val="00891A47"/>
    <w:rsid w:val="00892809"/>
    <w:rsid w:val="0089370F"/>
    <w:rsid w:val="008939AF"/>
    <w:rsid w:val="00893FED"/>
    <w:rsid w:val="0089449A"/>
    <w:rsid w:val="00895E48"/>
    <w:rsid w:val="00896687"/>
    <w:rsid w:val="008971F4"/>
    <w:rsid w:val="008A0E7D"/>
    <w:rsid w:val="008A3023"/>
    <w:rsid w:val="008A403F"/>
    <w:rsid w:val="008A6815"/>
    <w:rsid w:val="008B1031"/>
    <w:rsid w:val="008B2303"/>
    <w:rsid w:val="008B2730"/>
    <w:rsid w:val="008B34A0"/>
    <w:rsid w:val="008B5740"/>
    <w:rsid w:val="008B59FE"/>
    <w:rsid w:val="008C0B84"/>
    <w:rsid w:val="008C41DA"/>
    <w:rsid w:val="008C553A"/>
    <w:rsid w:val="008C588E"/>
    <w:rsid w:val="008C6D5F"/>
    <w:rsid w:val="008C7226"/>
    <w:rsid w:val="008D7B80"/>
    <w:rsid w:val="008E243B"/>
    <w:rsid w:val="008E4184"/>
    <w:rsid w:val="008E4CAD"/>
    <w:rsid w:val="008E549F"/>
    <w:rsid w:val="008E6301"/>
    <w:rsid w:val="008F10BC"/>
    <w:rsid w:val="008F2052"/>
    <w:rsid w:val="008F26ED"/>
    <w:rsid w:val="008F2A38"/>
    <w:rsid w:val="008F3012"/>
    <w:rsid w:val="008F398A"/>
    <w:rsid w:val="008F592B"/>
    <w:rsid w:val="00901D14"/>
    <w:rsid w:val="00903775"/>
    <w:rsid w:val="009109F7"/>
    <w:rsid w:val="00912137"/>
    <w:rsid w:val="00915BED"/>
    <w:rsid w:val="00916B64"/>
    <w:rsid w:val="0092145D"/>
    <w:rsid w:val="009245DE"/>
    <w:rsid w:val="00930762"/>
    <w:rsid w:val="00930C0C"/>
    <w:rsid w:val="00936B81"/>
    <w:rsid w:val="00944701"/>
    <w:rsid w:val="009501F2"/>
    <w:rsid w:val="00950ED1"/>
    <w:rsid w:val="00952A7A"/>
    <w:rsid w:val="00953A02"/>
    <w:rsid w:val="0095444E"/>
    <w:rsid w:val="00955C67"/>
    <w:rsid w:val="00957B65"/>
    <w:rsid w:val="00960AFF"/>
    <w:rsid w:val="00963F62"/>
    <w:rsid w:val="00965EFC"/>
    <w:rsid w:val="00970C60"/>
    <w:rsid w:val="0097161B"/>
    <w:rsid w:val="00975462"/>
    <w:rsid w:val="009755A2"/>
    <w:rsid w:val="009762D2"/>
    <w:rsid w:val="009762F1"/>
    <w:rsid w:val="0097692D"/>
    <w:rsid w:val="009776D2"/>
    <w:rsid w:val="00977EA8"/>
    <w:rsid w:val="0098140D"/>
    <w:rsid w:val="00981CED"/>
    <w:rsid w:val="00982F44"/>
    <w:rsid w:val="00987225"/>
    <w:rsid w:val="00990870"/>
    <w:rsid w:val="00990DCF"/>
    <w:rsid w:val="009920F5"/>
    <w:rsid w:val="00992B56"/>
    <w:rsid w:val="00992CDA"/>
    <w:rsid w:val="00993342"/>
    <w:rsid w:val="00996CE4"/>
    <w:rsid w:val="009A0FB3"/>
    <w:rsid w:val="009A3F36"/>
    <w:rsid w:val="009A48D8"/>
    <w:rsid w:val="009A6C59"/>
    <w:rsid w:val="009A7878"/>
    <w:rsid w:val="009B0647"/>
    <w:rsid w:val="009B0888"/>
    <w:rsid w:val="009B33DF"/>
    <w:rsid w:val="009B4270"/>
    <w:rsid w:val="009B44CC"/>
    <w:rsid w:val="009B5651"/>
    <w:rsid w:val="009B62E4"/>
    <w:rsid w:val="009B706A"/>
    <w:rsid w:val="009C1DB1"/>
    <w:rsid w:val="009C31F6"/>
    <w:rsid w:val="009C4319"/>
    <w:rsid w:val="009D109E"/>
    <w:rsid w:val="009D10B3"/>
    <w:rsid w:val="009D1CD9"/>
    <w:rsid w:val="009D1F28"/>
    <w:rsid w:val="009D28E5"/>
    <w:rsid w:val="009D4830"/>
    <w:rsid w:val="009D520D"/>
    <w:rsid w:val="009D6EE2"/>
    <w:rsid w:val="009D77C2"/>
    <w:rsid w:val="009D797A"/>
    <w:rsid w:val="009E026A"/>
    <w:rsid w:val="009E3B56"/>
    <w:rsid w:val="009E49B5"/>
    <w:rsid w:val="009E551E"/>
    <w:rsid w:val="009E7066"/>
    <w:rsid w:val="009F1EF8"/>
    <w:rsid w:val="009F4604"/>
    <w:rsid w:val="009F4B78"/>
    <w:rsid w:val="009F606B"/>
    <w:rsid w:val="009F6E66"/>
    <w:rsid w:val="009F7888"/>
    <w:rsid w:val="00A02AC3"/>
    <w:rsid w:val="00A06840"/>
    <w:rsid w:val="00A06EAD"/>
    <w:rsid w:val="00A1293C"/>
    <w:rsid w:val="00A14F9B"/>
    <w:rsid w:val="00A167F1"/>
    <w:rsid w:val="00A1767B"/>
    <w:rsid w:val="00A2085F"/>
    <w:rsid w:val="00A20EC0"/>
    <w:rsid w:val="00A2150B"/>
    <w:rsid w:val="00A215D9"/>
    <w:rsid w:val="00A2292C"/>
    <w:rsid w:val="00A23FC3"/>
    <w:rsid w:val="00A25F1B"/>
    <w:rsid w:val="00A31611"/>
    <w:rsid w:val="00A3288D"/>
    <w:rsid w:val="00A329DC"/>
    <w:rsid w:val="00A41135"/>
    <w:rsid w:val="00A41FEB"/>
    <w:rsid w:val="00A42FBA"/>
    <w:rsid w:val="00A44DA6"/>
    <w:rsid w:val="00A4570B"/>
    <w:rsid w:val="00A50921"/>
    <w:rsid w:val="00A5160D"/>
    <w:rsid w:val="00A56CA4"/>
    <w:rsid w:val="00A63C58"/>
    <w:rsid w:val="00A65F04"/>
    <w:rsid w:val="00A65F2E"/>
    <w:rsid w:val="00A7086D"/>
    <w:rsid w:val="00A71AD5"/>
    <w:rsid w:val="00A8073E"/>
    <w:rsid w:val="00A80836"/>
    <w:rsid w:val="00A80883"/>
    <w:rsid w:val="00A815E5"/>
    <w:rsid w:val="00A81BED"/>
    <w:rsid w:val="00A82FC6"/>
    <w:rsid w:val="00A85A0D"/>
    <w:rsid w:val="00A92270"/>
    <w:rsid w:val="00A93DAE"/>
    <w:rsid w:val="00AA10AE"/>
    <w:rsid w:val="00AA329F"/>
    <w:rsid w:val="00AA7B6A"/>
    <w:rsid w:val="00AB593E"/>
    <w:rsid w:val="00AB5D37"/>
    <w:rsid w:val="00AB683F"/>
    <w:rsid w:val="00AC4A2E"/>
    <w:rsid w:val="00AD1885"/>
    <w:rsid w:val="00AD50BA"/>
    <w:rsid w:val="00AE02E7"/>
    <w:rsid w:val="00AE0F75"/>
    <w:rsid w:val="00AE1819"/>
    <w:rsid w:val="00AE319E"/>
    <w:rsid w:val="00AE3B2C"/>
    <w:rsid w:val="00AE3B4E"/>
    <w:rsid w:val="00AE676F"/>
    <w:rsid w:val="00AE709C"/>
    <w:rsid w:val="00AE7DD9"/>
    <w:rsid w:val="00AF2B38"/>
    <w:rsid w:val="00B004C1"/>
    <w:rsid w:val="00B01360"/>
    <w:rsid w:val="00B0168B"/>
    <w:rsid w:val="00B020B6"/>
    <w:rsid w:val="00B03458"/>
    <w:rsid w:val="00B04B8E"/>
    <w:rsid w:val="00B066A6"/>
    <w:rsid w:val="00B1072F"/>
    <w:rsid w:val="00B10F00"/>
    <w:rsid w:val="00B15820"/>
    <w:rsid w:val="00B215D8"/>
    <w:rsid w:val="00B2218A"/>
    <w:rsid w:val="00B246ED"/>
    <w:rsid w:val="00B26DD0"/>
    <w:rsid w:val="00B338C8"/>
    <w:rsid w:val="00B341CC"/>
    <w:rsid w:val="00B35321"/>
    <w:rsid w:val="00B35505"/>
    <w:rsid w:val="00B35CB3"/>
    <w:rsid w:val="00B35E0A"/>
    <w:rsid w:val="00B40124"/>
    <w:rsid w:val="00B40B86"/>
    <w:rsid w:val="00B42E03"/>
    <w:rsid w:val="00B443E2"/>
    <w:rsid w:val="00B46222"/>
    <w:rsid w:val="00B54092"/>
    <w:rsid w:val="00B5444C"/>
    <w:rsid w:val="00B5568B"/>
    <w:rsid w:val="00B557BF"/>
    <w:rsid w:val="00B55BD6"/>
    <w:rsid w:val="00B56147"/>
    <w:rsid w:val="00B570B1"/>
    <w:rsid w:val="00B5720A"/>
    <w:rsid w:val="00B57C97"/>
    <w:rsid w:val="00B604A0"/>
    <w:rsid w:val="00B60761"/>
    <w:rsid w:val="00B620A5"/>
    <w:rsid w:val="00B62BB1"/>
    <w:rsid w:val="00B63559"/>
    <w:rsid w:val="00B6445C"/>
    <w:rsid w:val="00B73979"/>
    <w:rsid w:val="00B73D29"/>
    <w:rsid w:val="00B751B0"/>
    <w:rsid w:val="00B762E0"/>
    <w:rsid w:val="00B802F5"/>
    <w:rsid w:val="00B809AD"/>
    <w:rsid w:val="00B83284"/>
    <w:rsid w:val="00B86188"/>
    <w:rsid w:val="00B86C54"/>
    <w:rsid w:val="00B874C4"/>
    <w:rsid w:val="00B97AA2"/>
    <w:rsid w:val="00B97B8E"/>
    <w:rsid w:val="00BA00A8"/>
    <w:rsid w:val="00BA0378"/>
    <w:rsid w:val="00BA37A4"/>
    <w:rsid w:val="00BA4FB0"/>
    <w:rsid w:val="00BA5D6B"/>
    <w:rsid w:val="00BA6138"/>
    <w:rsid w:val="00BB1930"/>
    <w:rsid w:val="00BB3478"/>
    <w:rsid w:val="00BC2247"/>
    <w:rsid w:val="00BC5572"/>
    <w:rsid w:val="00BD497C"/>
    <w:rsid w:val="00BD57EE"/>
    <w:rsid w:val="00BE423A"/>
    <w:rsid w:val="00BE4E8A"/>
    <w:rsid w:val="00BF2A79"/>
    <w:rsid w:val="00BF375F"/>
    <w:rsid w:val="00C02372"/>
    <w:rsid w:val="00C044C3"/>
    <w:rsid w:val="00C10453"/>
    <w:rsid w:val="00C12E60"/>
    <w:rsid w:val="00C13BCA"/>
    <w:rsid w:val="00C141B9"/>
    <w:rsid w:val="00C158CF"/>
    <w:rsid w:val="00C16518"/>
    <w:rsid w:val="00C1787D"/>
    <w:rsid w:val="00C20F14"/>
    <w:rsid w:val="00C22B7C"/>
    <w:rsid w:val="00C23B8E"/>
    <w:rsid w:val="00C3092C"/>
    <w:rsid w:val="00C3184D"/>
    <w:rsid w:val="00C31BCE"/>
    <w:rsid w:val="00C331FD"/>
    <w:rsid w:val="00C34DCB"/>
    <w:rsid w:val="00C36D0C"/>
    <w:rsid w:val="00C3708D"/>
    <w:rsid w:val="00C4138A"/>
    <w:rsid w:val="00C43ED5"/>
    <w:rsid w:val="00C440B4"/>
    <w:rsid w:val="00C446F9"/>
    <w:rsid w:val="00C462CB"/>
    <w:rsid w:val="00C46F39"/>
    <w:rsid w:val="00C47AFE"/>
    <w:rsid w:val="00C5067F"/>
    <w:rsid w:val="00C515C3"/>
    <w:rsid w:val="00C51AA2"/>
    <w:rsid w:val="00C52E43"/>
    <w:rsid w:val="00C56CD4"/>
    <w:rsid w:val="00C609C3"/>
    <w:rsid w:val="00C60E16"/>
    <w:rsid w:val="00C65E4E"/>
    <w:rsid w:val="00C66610"/>
    <w:rsid w:val="00C66648"/>
    <w:rsid w:val="00C66FEF"/>
    <w:rsid w:val="00C70CB4"/>
    <w:rsid w:val="00C727A7"/>
    <w:rsid w:val="00C728D5"/>
    <w:rsid w:val="00C72CF7"/>
    <w:rsid w:val="00C75119"/>
    <w:rsid w:val="00C76DD6"/>
    <w:rsid w:val="00C80736"/>
    <w:rsid w:val="00C90B62"/>
    <w:rsid w:val="00C91C08"/>
    <w:rsid w:val="00C959F3"/>
    <w:rsid w:val="00C97F0E"/>
    <w:rsid w:val="00CA06AC"/>
    <w:rsid w:val="00CA1D9E"/>
    <w:rsid w:val="00CA242A"/>
    <w:rsid w:val="00CA27BD"/>
    <w:rsid w:val="00CA2AB6"/>
    <w:rsid w:val="00CA36DE"/>
    <w:rsid w:val="00CA4BCC"/>
    <w:rsid w:val="00CA5313"/>
    <w:rsid w:val="00CB01D6"/>
    <w:rsid w:val="00CB311E"/>
    <w:rsid w:val="00CB71E1"/>
    <w:rsid w:val="00CC0ED3"/>
    <w:rsid w:val="00CC1894"/>
    <w:rsid w:val="00CC2EE2"/>
    <w:rsid w:val="00CC3D03"/>
    <w:rsid w:val="00CC45DB"/>
    <w:rsid w:val="00CC5651"/>
    <w:rsid w:val="00CC73FF"/>
    <w:rsid w:val="00CD062A"/>
    <w:rsid w:val="00CD141E"/>
    <w:rsid w:val="00CD45DA"/>
    <w:rsid w:val="00CD4B90"/>
    <w:rsid w:val="00CE2EA4"/>
    <w:rsid w:val="00CE5714"/>
    <w:rsid w:val="00CE6138"/>
    <w:rsid w:val="00CE6F59"/>
    <w:rsid w:val="00CE7AAB"/>
    <w:rsid w:val="00CF2673"/>
    <w:rsid w:val="00CF2DA1"/>
    <w:rsid w:val="00CF43B1"/>
    <w:rsid w:val="00D0614B"/>
    <w:rsid w:val="00D06AD1"/>
    <w:rsid w:val="00D10860"/>
    <w:rsid w:val="00D17549"/>
    <w:rsid w:val="00D2007D"/>
    <w:rsid w:val="00D24D97"/>
    <w:rsid w:val="00D275F5"/>
    <w:rsid w:val="00D31FA0"/>
    <w:rsid w:val="00D376F1"/>
    <w:rsid w:val="00D42AF9"/>
    <w:rsid w:val="00D43CA8"/>
    <w:rsid w:val="00D4523D"/>
    <w:rsid w:val="00D4593F"/>
    <w:rsid w:val="00D45BD4"/>
    <w:rsid w:val="00D4775B"/>
    <w:rsid w:val="00D47AB8"/>
    <w:rsid w:val="00D55D94"/>
    <w:rsid w:val="00D56105"/>
    <w:rsid w:val="00D56566"/>
    <w:rsid w:val="00D647A4"/>
    <w:rsid w:val="00D6487A"/>
    <w:rsid w:val="00D648BB"/>
    <w:rsid w:val="00D64E04"/>
    <w:rsid w:val="00D65A5E"/>
    <w:rsid w:val="00D669D1"/>
    <w:rsid w:val="00D7049A"/>
    <w:rsid w:val="00D704F6"/>
    <w:rsid w:val="00D722B1"/>
    <w:rsid w:val="00D74A82"/>
    <w:rsid w:val="00D753F6"/>
    <w:rsid w:val="00D7737D"/>
    <w:rsid w:val="00D80897"/>
    <w:rsid w:val="00D81375"/>
    <w:rsid w:val="00D8540E"/>
    <w:rsid w:val="00D85C4D"/>
    <w:rsid w:val="00D8730B"/>
    <w:rsid w:val="00D9072A"/>
    <w:rsid w:val="00D94852"/>
    <w:rsid w:val="00D977AF"/>
    <w:rsid w:val="00DA039C"/>
    <w:rsid w:val="00DA10B4"/>
    <w:rsid w:val="00DA6EBE"/>
    <w:rsid w:val="00DB27CC"/>
    <w:rsid w:val="00DB2A54"/>
    <w:rsid w:val="00DB4EF9"/>
    <w:rsid w:val="00DC29FE"/>
    <w:rsid w:val="00DC430C"/>
    <w:rsid w:val="00DC60FB"/>
    <w:rsid w:val="00DC7319"/>
    <w:rsid w:val="00DC742E"/>
    <w:rsid w:val="00DD38DC"/>
    <w:rsid w:val="00DD63FF"/>
    <w:rsid w:val="00DF1AEF"/>
    <w:rsid w:val="00DF1BBF"/>
    <w:rsid w:val="00DF3145"/>
    <w:rsid w:val="00DF4B0E"/>
    <w:rsid w:val="00DF7C5A"/>
    <w:rsid w:val="00E01E4B"/>
    <w:rsid w:val="00E062B0"/>
    <w:rsid w:val="00E0711E"/>
    <w:rsid w:val="00E0770C"/>
    <w:rsid w:val="00E14DFA"/>
    <w:rsid w:val="00E17EA5"/>
    <w:rsid w:val="00E208B5"/>
    <w:rsid w:val="00E229DB"/>
    <w:rsid w:val="00E2571A"/>
    <w:rsid w:val="00E26EDC"/>
    <w:rsid w:val="00E2713C"/>
    <w:rsid w:val="00E27E6D"/>
    <w:rsid w:val="00E30B42"/>
    <w:rsid w:val="00E342D7"/>
    <w:rsid w:val="00E34D1F"/>
    <w:rsid w:val="00E34DE5"/>
    <w:rsid w:val="00E35C26"/>
    <w:rsid w:val="00E410EA"/>
    <w:rsid w:val="00E41D5C"/>
    <w:rsid w:val="00E437F7"/>
    <w:rsid w:val="00E529F9"/>
    <w:rsid w:val="00E55017"/>
    <w:rsid w:val="00E55416"/>
    <w:rsid w:val="00E557D1"/>
    <w:rsid w:val="00E56282"/>
    <w:rsid w:val="00E60899"/>
    <w:rsid w:val="00E60E82"/>
    <w:rsid w:val="00E616BF"/>
    <w:rsid w:val="00E658AA"/>
    <w:rsid w:val="00E6656A"/>
    <w:rsid w:val="00E70D30"/>
    <w:rsid w:val="00E716BA"/>
    <w:rsid w:val="00E75977"/>
    <w:rsid w:val="00E76431"/>
    <w:rsid w:val="00E7686D"/>
    <w:rsid w:val="00E813BA"/>
    <w:rsid w:val="00E8590C"/>
    <w:rsid w:val="00E85F76"/>
    <w:rsid w:val="00E93590"/>
    <w:rsid w:val="00E94506"/>
    <w:rsid w:val="00E95A7B"/>
    <w:rsid w:val="00E969E9"/>
    <w:rsid w:val="00EA01A0"/>
    <w:rsid w:val="00EA155A"/>
    <w:rsid w:val="00EA24D4"/>
    <w:rsid w:val="00EA2851"/>
    <w:rsid w:val="00EA3515"/>
    <w:rsid w:val="00EA55FE"/>
    <w:rsid w:val="00EB0B4F"/>
    <w:rsid w:val="00EB1B59"/>
    <w:rsid w:val="00EB2B12"/>
    <w:rsid w:val="00EB4384"/>
    <w:rsid w:val="00EB6065"/>
    <w:rsid w:val="00EC0826"/>
    <w:rsid w:val="00EC4E99"/>
    <w:rsid w:val="00EC7E23"/>
    <w:rsid w:val="00ED3A21"/>
    <w:rsid w:val="00ED54F9"/>
    <w:rsid w:val="00ED6982"/>
    <w:rsid w:val="00EE0218"/>
    <w:rsid w:val="00EE0E54"/>
    <w:rsid w:val="00EE1033"/>
    <w:rsid w:val="00EE114E"/>
    <w:rsid w:val="00EE73F2"/>
    <w:rsid w:val="00EF0829"/>
    <w:rsid w:val="00EF24BB"/>
    <w:rsid w:val="00EF2B90"/>
    <w:rsid w:val="00EF32F6"/>
    <w:rsid w:val="00EF4114"/>
    <w:rsid w:val="00EF4414"/>
    <w:rsid w:val="00EF448F"/>
    <w:rsid w:val="00EF4634"/>
    <w:rsid w:val="00EF472E"/>
    <w:rsid w:val="00EF4A5A"/>
    <w:rsid w:val="00EF4EC4"/>
    <w:rsid w:val="00EF66A9"/>
    <w:rsid w:val="00EF74D8"/>
    <w:rsid w:val="00F01898"/>
    <w:rsid w:val="00F03E1C"/>
    <w:rsid w:val="00F05C58"/>
    <w:rsid w:val="00F05EE0"/>
    <w:rsid w:val="00F06985"/>
    <w:rsid w:val="00F07DE8"/>
    <w:rsid w:val="00F156B3"/>
    <w:rsid w:val="00F15FD8"/>
    <w:rsid w:val="00F20BBF"/>
    <w:rsid w:val="00F21A1A"/>
    <w:rsid w:val="00F22813"/>
    <w:rsid w:val="00F22FC8"/>
    <w:rsid w:val="00F23175"/>
    <w:rsid w:val="00F24D59"/>
    <w:rsid w:val="00F27F36"/>
    <w:rsid w:val="00F32B8C"/>
    <w:rsid w:val="00F33383"/>
    <w:rsid w:val="00F33D5B"/>
    <w:rsid w:val="00F4030B"/>
    <w:rsid w:val="00F42F65"/>
    <w:rsid w:val="00F444F5"/>
    <w:rsid w:val="00F4602E"/>
    <w:rsid w:val="00F46BCF"/>
    <w:rsid w:val="00F515AF"/>
    <w:rsid w:val="00F53E05"/>
    <w:rsid w:val="00F5550A"/>
    <w:rsid w:val="00F55A56"/>
    <w:rsid w:val="00F56088"/>
    <w:rsid w:val="00F6031D"/>
    <w:rsid w:val="00F61303"/>
    <w:rsid w:val="00F65606"/>
    <w:rsid w:val="00F66614"/>
    <w:rsid w:val="00F67764"/>
    <w:rsid w:val="00F71232"/>
    <w:rsid w:val="00F74722"/>
    <w:rsid w:val="00F75F45"/>
    <w:rsid w:val="00F82957"/>
    <w:rsid w:val="00F83BD2"/>
    <w:rsid w:val="00F857CA"/>
    <w:rsid w:val="00F92C2B"/>
    <w:rsid w:val="00F94241"/>
    <w:rsid w:val="00F945CD"/>
    <w:rsid w:val="00F95ECF"/>
    <w:rsid w:val="00F9792C"/>
    <w:rsid w:val="00F97AAA"/>
    <w:rsid w:val="00FA4AD8"/>
    <w:rsid w:val="00FB3597"/>
    <w:rsid w:val="00FB53CA"/>
    <w:rsid w:val="00FC2598"/>
    <w:rsid w:val="00FC3750"/>
    <w:rsid w:val="00FC487C"/>
    <w:rsid w:val="00FC51A5"/>
    <w:rsid w:val="00FD0B36"/>
    <w:rsid w:val="00FD168A"/>
    <w:rsid w:val="00FD1B2C"/>
    <w:rsid w:val="00FD3643"/>
    <w:rsid w:val="00FD553C"/>
    <w:rsid w:val="00FD6F5E"/>
    <w:rsid w:val="00FE087D"/>
    <w:rsid w:val="00FE133D"/>
    <w:rsid w:val="00FE2090"/>
    <w:rsid w:val="00FE359D"/>
    <w:rsid w:val="00FE47EA"/>
    <w:rsid w:val="00FE4D5F"/>
    <w:rsid w:val="00FE762C"/>
    <w:rsid w:val="00FE7BC4"/>
    <w:rsid w:val="00FF00D7"/>
    <w:rsid w:val="00FF29D4"/>
    <w:rsid w:val="00FF388D"/>
    <w:rsid w:val="00FF7D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B6A460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MS Mincho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04A23"/>
    <w:rPr>
      <w:sz w:val="24"/>
      <w:szCs w:val="24"/>
      <w:lang w:val="de-DE" w:eastAsia="ja-JP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istory">
    <w:name w:val="History"/>
    <w:basedOn w:val="a"/>
    <w:rsid w:val="005B291B"/>
    <w:pPr>
      <w:spacing w:before="230" w:after="460" w:line="180" w:lineRule="exact"/>
      <w:jc w:val="right"/>
    </w:pPr>
    <w:rPr>
      <w:rFonts w:ascii="Arial" w:hAnsi="Arial"/>
      <w:sz w:val="14"/>
      <w:szCs w:val="16"/>
    </w:rPr>
  </w:style>
  <w:style w:type="paragraph" w:customStyle="1" w:styleId="References">
    <w:name w:val="References"/>
    <w:basedOn w:val="a"/>
    <w:rsid w:val="005B291B"/>
    <w:pPr>
      <w:spacing w:line="200" w:lineRule="exact"/>
      <w:ind w:left="425" w:hanging="425"/>
      <w:jc w:val="both"/>
    </w:pPr>
    <w:rPr>
      <w:sz w:val="15"/>
      <w:szCs w:val="14"/>
      <w:lang w:val="en-GB"/>
    </w:rPr>
  </w:style>
  <w:style w:type="paragraph" w:customStyle="1" w:styleId="HExperimentalSection">
    <w:name w:val="HExperimental_Section"/>
    <w:basedOn w:val="a"/>
    <w:rsid w:val="005B291B"/>
    <w:pPr>
      <w:spacing w:before="460" w:after="230" w:line="230" w:lineRule="atLeast"/>
    </w:pPr>
    <w:rPr>
      <w:i/>
      <w:szCs w:val="20"/>
    </w:rPr>
  </w:style>
  <w:style w:type="paragraph" w:customStyle="1" w:styleId="ExperimentalSection">
    <w:name w:val="ExperimentalSection"/>
    <w:basedOn w:val="a"/>
    <w:rsid w:val="005B291B"/>
    <w:pPr>
      <w:spacing w:after="240" w:line="200" w:lineRule="exact"/>
      <w:ind w:firstLine="170"/>
      <w:jc w:val="both"/>
    </w:pPr>
    <w:rPr>
      <w:sz w:val="16"/>
      <w:szCs w:val="14"/>
      <w:lang w:val="en-GB"/>
    </w:rPr>
  </w:style>
  <w:style w:type="paragraph" w:customStyle="1" w:styleId="FNB">
    <w:name w:val="FNB"/>
    <w:basedOn w:val="a"/>
    <w:link w:val="FNBChar"/>
    <w:rsid w:val="005B291B"/>
    <w:pPr>
      <w:widowControl w:val="0"/>
      <w:spacing w:after="40" w:line="160" w:lineRule="exact"/>
      <w:ind w:left="567" w:right="4434" w:hanging="567"/>
      <w:jc w:val="both"/>
    </w:pPr>
    <w:rPr>
      <w:rFonts w:ascii="Times" w:hAnsi="Times"/>
      <w:sz w:val="14"/>
      <w:szCs w:val="3276"/>
      <w:lang w:val="en-GB" w:eastAsia="de-DE"/>
    </w:rPr>
  </w:style>
  <w:style w:type="character" w:customStyle="1" w:styleId="FNBChar">
    <w:name w:val="FNB Char"/>
    <w:link w:val="FNB"/>
    <w:rsid w:val="005B291B"/>
    <w:rPr>
      <w:rFonts w:ascii="Times" w:hAnsi="Times"/>
      <w:sz w:val="14"/>
      <w:szCs w:val="3276"/>
      <w:lang w:val="en-GB" w:eastAsia="de-DE" w:bidi="ar-SA"/>
    </w:rPr>
  </w:style>
  <w:style w:type="paragraph" w:customStyle="1" w:styleId="Ack">
    <w:name w:val="Ack"/>
    <w:basedOn w:val="a"/>
    <w:rsid w:val="005B291B"/>
  </w:style>
  <w:style w:type="paragraph" w:customStyle="1" w:styleId="TableCaption">
    <w:name w:val="TableCaption"/>
    <w:basedOn w:val="a"/>
    <w:rsid w:val="006511FB"/>
    <w:pPr>
      <w:spacing w:after="120" w:line="190" w:lineRule="exact"/>
      <w:jc w:val="both"/>
    </w:pPr>
    <w:rPr>
      <w:rFonts w:ascii="Arial" w:hAnsi="Arial"/>
      <w:sz w:val="16"/>
      <w:szCs w:val="14"/>
      <w:lang w:val="en-GB"/>
    </w:rPr>
  </w:style>
  <w:style w:type="paragraph" w:customStyle="1" w:styleId="TableHead">
    <w:name w:val="TableHead"/>
    <w:basedOn w:val="TableCaption"/>
    <w:rsid w:val="006511FB"/>
    <w:pPr>
      <w:pBdr>
        <w:top w:val="single" w:sz="4" w:space="4" w:color="FFFFFF"/>
        <w:left w:val="single" w:sz="4" w:space="4" w:color="FFFFFF"/>
        <w:bottom w:val="single" w:sz="4" w:space="4" w:color="FFFFFF"/>
        <w:right w:val="single" w:sz="4" w:space="4" w:color="FFFFFF"/>
      </w:pBdr>
      <w:spacing w:after="0"/>
    </w:pPr>
  </w:style>
  <w:style w:type="paragraph" w:customStyle="1" w:styleId="TableBody">
    <w:name w:val="TableBody"/>
    <w:basedOn w:val="TableHead"/>
    <w:rsid w:val="006511FB"/>
  </w:style>
  <w:style w:type="paragraph" w:customStyle="1" w:styleId="TableFoot">
    <w:name w:val="TableFoot"/>
    <w:basedOn w:val="TableBody"/>
    <w:rsid w:val="006511FB"/>
    <w:pPr>
      <w:spacing w:before="60" w:after="60"/>
    </w:pPr>
  </w:style>
  <w:style w:type="paragraph" w:customStyle="1" w:styleId="SchemeCaption">
    <w:name w:val="SchemeCaption"/>
    <w:basedOn w:val="a"/>
    <w:rsid w:val="006511FB"/>
    <w:pPr>
      <w:spacing w:before="230" w:after="460" w:line="190" w:lineRule="exact"/>
      <w:jc w:val="both"/>
    </w:pPr>
    <w:rPr>
      <w:rFonts w:ascii="Arial" w:hAnsi="Arial"/>
      <w:sz w:val="16"/>
      <w:szCs w:val="14"/>
      <w:lang w:val="en-GB"/>
    </w:rPr>
  </w:style>
  <w:style w:type="paragraph" w:styleId="a3">
    <w:name w:val="footnote text"/>
    <w:basedOn w:val="a"/>
    <w:semiHidden/>
    <w:rsid w:val="00D81375"/>
    <w:pPr>
      <w:keepLines/>
      <w:widowControl w:val="0"/>
      <w:jc w:val="both"/>
    </w:pPr>
    <w:rPr>
      <w:rFonts w:eastAsia="Times New Roman"/>
      <w:sz w:val="20"/>
      <w:szCs w:val="20"/>
      <w:lang w:val="en-GB" w:eastAsia="ro-RO"/>
    </w:rPr>
  </w:style>
  <w:style w:type="paragraph" w:customStyle="1" w:styleId="STOE">
    <w:name w:val="STOE"/>
    <w:basedOn w:val="a"/>
    <w:link w:val="STOEChar1"/>
    <w:rsid w:val="00D81375"/>
    <w:pPr>
      <w:widowControl w:val="0"/>
      <w:spacing w:line="236" w:lineRule="exact"/>
      <w:ind w:right="4434"/>
      <w:jc w:val="both"/>
    </w:pPr>
    <w:rPr>
      <w:rFonts w:ascii="Times" w:hAnsi="Times"/>
      <w:sz w:val="18"/>
      <w:szCs w:val="3276"/>
      <w:lang w:val="en-GB" w:eastAsia="de-DE"/>
    </w:rPr>
  </w:style>
  <w:style w:type="character" w:customStyle="1" w:styleId="STOEChar1">
    <w:name w:val="STOE Char1"/>
    <w:link w:val="STOE"/>
    <w:rsid w:val="00D81375"/>
    <w:rPr>
      <w:rFonts w:ascii="Times" w:hAnsi="Times"/>
      <w:sz w:val="18"/>
      <w:szCs w:val="3276"/>
      <w:lang w:val="en-GB" w:eastAsia="de-DE" w:bidi="ar-SA"/>
    </w:rPr>
  </w:style>
  <w:style w:type="paragraph" w:styleId="a4">
    <w:name w:val="Balloon Text"/>
    <w:basedOn w:val="a"/>
    <w:semiHidden/>
    <w:rsid w:val="00D81375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rsid w:val="00881456"/>
    <w:pPr>
      <w:tabs>
        <w:tab w:val="center" w:pos="4536"/>
        <w:tab w:val="right" w:pos="9072"/>
      </w:tabs>
    </w:pPr>
    <w:rPr>
      <w:lang w:val="x-none"/>
    </w:rPr>
  </w:style>
  <w:style w:type="paragraph" w:styleId="a7">
    <w:name w:val="footer"/>
    <w:basedOn w:val="a"/>
    <w:link w:val="a8"/>
    <w:uiPriority w:val="99"/>
    <w:rsid w:val="00881456"/>
    <w:pPr>
      <w:tabs>
        <w:tab w:val="center" w:pos="4536"/>
        <w:tab w:val="right" w:pos="9072"/>
      </w:tabs>
    </w:pPr>
  </w:style>
  <w:style w:type="paragraph" w:customStyle="1" w:styleId="Title1">
    <w:name w:val="Title1"/>
    <w:basedOn w:val="a"/>
    <w:rsid w:val="00004A23"/>
    <w:rPr>
      <w:b/>
      <w:lang w:val="en-US"/>
    </w:rPr>
  </w:style>
  <w:style w:type="paragraph" w:customStyle="1" w:styleId="AuthorsFull">
    <w:name w:val="Authors Full"/>
    <w:basedOn w:val="a"/>
    <w:rsid w:val="00004A23"/>
    <w:rPr>
      <w:i/>
      <w:lang w:val="en-US"/>
    </w:rPr>
  </w:style>
  <w:style w:type="paragraph" w:customStyle="1" w:styleId="dedication">
    <w:name w:val="dedication"/>
    <w:basedOn w:val="a"/>
    <w:rsid w:val="00004A23"/>
    <w:rPr>
      <w:i/>
      <w:lang w:val="en-US"/>
    </w:rPr>
  </w:style>
  <w:style w:type="paragraph" w:customStyle="1" w:styleId="Addresses">
    <w:name w:val="Addresses"/>
    <w:basedOn w:val="a"/>
    <w:qFormat/>
    <w:rsid w:val="00004A23"/>
    <w:rPr>
      <w:lang w:val="en-US"/>
    </w:rPr>
  </w:style>
  <w:style w:type="paragraph" w:customStyle="1" w:styleId="Acknowledgements">
    <w:name w:val="Acknowledgements"/>
    <w:basedOn w:val="a"/>
    <w:rsid w:val="00004A23"/>
    <w:rPr>
      <w:lang w:val="en-US"/>
    </w:rPr>
  </w:style>
  <w:style w:type="paragraph" w:customStyle="1" w:styleId="Abstract">
    <w:name w:val="Abstract"/>
    <w:basedOn w:val="a"/>
    <w:autoRedefine/>
    <w:rsid w:val="00004A23"/>
    <w:pPr>
      <w:spacing w:line="480" w:lineRule="auto"/>
    </w:pPr>
    <w:rPr>
      <w:lang w:val="en-US"/>
    </w:rPr>
  </w:style>
  <w:style w:type="paragraph" w:customStyle="1" w:styleId="Head1">
    <w:name w:val="Head 1"/>
    <w:basedOn w:val="a"/>
    <w:autoRedefine/>
    <w:rsid w:val="00004A23"/>
    <w:pPr>
      <w:spacing w:line="360" w:lineRule="auto"/>
    </w:pPr>
    <w:rPr>
      <w:b/>
      <w:lang w:val="en-US"/>
    </w:rPr>
  </w:style>
  <w:style w:type="paragraph" w:customStyle="1" w:styleId="Head2">
    <w:name w:val="Head 2"/>
    <w:basedOn w:val="a"/>
    <w:autoRedefine/>
    <w:rsid w:val="00004A23"/>
    <w:pPr>
      <w:spacing w:line="360" w:lineRule="auto"/>
    </w:pPr>
    <w:rPr>
      <w:i/>
      <w:lang w:val="en-US"/>
    </w:rPr>
  </w:style>
  <w:style w:type="paragraph" w:customStyle="1" w:styleId="dates">
    <w:name w:val="dates"/>
    <w:basedOn w:val="a"/>
    <w:rsid w:val="00004A23"/>
    <w:pPr>
      <w:jc w:val="right"/>
    </w:pPr>
    <w:rPr>
      <w:lang w:val="en-US"/>
    </w:rPr>
  </w:style>
  <w:style w:type="paragraph" w:customStyle="1" w:styleId="Literature">
    <w:name w:val="Literature"/>
    <w:basedOn w:val="a"/>
    <w:rsid w:val="00004A23"/>
    <w:pPr>
      <w:spacing w:line="480" w:lineRule="auto"/>
    </w:pPr>
  </w:style>
  <w:style w:type="paragraph" w:customStyle="1" w:styleId="Legend">
    <w:name w:val="Legend"/>
    <w:basedOn w:val="a"/>
    <w:rsid w:val="00004A23"/>
    <w:rPr>
      <w:lang w:val="en-US"/>
    </w:rPr>
  </w:style>
  <w:style w:type="paragraph" w:customStyle="1" w:styleId="MainText">
    <w:name w:val="Main Text"/>
    <w:basedOn w:val="a"/>
    <w:link w:val="MainTextChar"/>
    <w:rsid w:val="00004A23"/>
    <w:pPr>
      <w:spacing w:line="480" w:lineRule="auto"/>
    </w:pPr>
    <w:rPr>
      <w:lang w:val="en-US"/>
    </w:rPr>
  </w:style>
  <w:style w:type="paragraph" w:customStyle="1" w:styleId="Tableofcontents">
    <w:name w:val="Table of contents"/>
    <w:basedOn w:val="a"/>
    <w:autoRedefine/>
    <w:rsid w:val="001F7D2A"/>
    <w:pPr>
      <w:spacing w:line="480" w:lineRule="auto"/>
      <w:jc w:val="center"/>
    </w:pPr>
    <w:rPr>
      <w:b/>
      <w:bCs/>
      <w:sz w:val="28"/>
      <w:szCs w:val="28"/>
      <w:lang w:val="en-US"/>
    </w:rPr>
  </w:style>
  <w:style w:type="paragraph" w:customStyle="1" w:styleId="ExperimentalText">
    <w:name w:val="Experimental Text"/>
    <w:basedOn w:val="a"/>
    <w:link w:val="ExperimentalTextChar"/>
    <w:rsid w:val="00004A23"/>
    <w:pPr>
      <w:spacing w:line="480" w:lineRule="auto"/>
    </w:pPr>
    <w:rPr>
      <w:lang w:val="en-US"/>
    </w:rPr>
  </w:style>
  <w:style w:type="character" w:customStyle="1" w:styleId="ExperimentalTextChar">
    <w:name w:val="Experimental Text Char"/>
    <w:link w:val="ExperimentalText"/>
    <w:rsid w:val="00004A23"/>
    <w:rPr>
      <w:rFonts w:eastAsia="MS Mincho"/>
      <w:sz w:val="24"/>
      <w:szCs w:val="24"/>
      <w:lang w:val="en-US" w:eastAsia="ja-JP" w:bidi="ar-SA"/>
    </w:rPr>
  </w:style>
  <w:style w:type="character" w:customStyle="1" w:styleId="MainTextChar">
    <w:name w:val="Main Text Char"/>
    <w:link w:val="MainText"/>
    <w:rsid w:val="00004A23"/>
    <w:rPr>
      <w:rFonts w:eastAsia="MS Mincho"/>
      <w:sz w:val="24"/>
      <w:szCs w:val="24"/>
      <w:lang w:val="en-US" w:eastAsia="ja-JP" w:bidi="ar-SA"/>
    </w:rPr>
  </w:style>
  <w:style w:type="paragraph" w:customStyle="1" w:styleId="Title2">
    <w:name w:val="Title2"/>
    <w:basedOn w:val="a"/>
    <w:qFormat/>
    <w:rsid w:val="002D16A0"/>
    <w:rPr>
      <w:b/>
      <w:lang w:val="en-US"/>
    </w:rPr>
  </w:style>
  <w:style w:type="paragraph" w:customStyle="1" w:styleId="Dedication0">
    <w:name w:val="Dedication"/>
    <w:basedOn w:val="a"/>
    <w:autoRedefine/>
    <w:rsid w:val="00322D5B"/>
    <w:rPr>
      <w:lang w:val="en-US"/>
    </w:rPr>
  </w:style>
  <w:style w:type="paragraph" w:customStyle="1" w:styleId="Maintext0">
    <w:name w:val="Main text"/>
    <w:basedOn w:val="a"/>
    <w:link w:val="MaintextChar0"/>
    <w:autoRedefine/>
    <w:rsid w:val="0019723B"/>
    <w:pPr>
      <w:spacing w:line="480" w:lineRule="auto"/>
    </w:pPr>
    <w:rPr>
      <w:lang w:val="en-US"/>
    </w:rPr>
  </w:style>
  <w:style w:type="character" w:customStyle="1" w:styleId="MaintextChar0">
    <w:name w:val="Main text Char"/>
    <w:link w:val="Maintext0"/>
    <w:rsid w:val="0019723B"/>
    <w:rPr>
      <w:sz w:val="24"/>
      <w:szCs w:val="24"/>
      <w:lang w:val="en-US" w:eastAsia="ja-JP"/>
    </w:rPr>
  </w:style>
  <w:style w:type="paragraph" w:customStyle="1" w:styleId="Biography">
    <w:name w:val="Biography"/>
    <w:basedOn w:val="a"/>
    <w:autoRedefine/>
    <w:rsid w:val="00562E2B"/>
    <w:rPr>
      <w:i/>
      <w:lang w:val="en-US"/>
    </w:rPr>
  </w:style>
  <w:style w:type="character" w:customStyle="1" w:styleId="a6">
    <w:name w:val="页眉 字符"/>
    <w:link w:val="a5"/>
    <w:rsid w:val="00414465"/>
    <w:rPr>
      <w:sz w:val="24"/>
      <w:szCs w:val="24"/>
      <w:lang w:eastAsia="ja-JP"/>
    </w:rPr>
  </w:style>
  <w:style w:type="character" w:styleId="a9">
    <w:name w:val="annotation reference"/>
    <w:uiPriority w:val="99"/>
    <w:semiHidden/>
    <w:unhideWhenUsed/>
    <w:rsid w:val="00664F6D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664F6D"/>
    <w:rPr>
      <w:sz w:val="20"/>
      <w:szCs w:val="20"/>
      <w:lang w:val="x-none"/>
    </w:rPr>
  </w:style>
  <w:style w:type="character" w:customStyle="1" w:styleId="ab">
    <w:name w:val="批注文字 字符"/>
    <w:link w:val="aa"/>
    <w:uiPriority w:val="99"/>
    <w:semiHidden/>
    <w:rsid w:val="00664F6D"/>
    <w:rPr>
      <w:lang w:eastAsia="ja-JP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664F6D"/>
    <w:rPr>
      <w:b/>
      <w:bCs/>
    </w:rPr>
  </w:style>
  <w:style w:type="character" w:customStyle="1" w:styleId="ad">
    <w:name w:val="批注主题 字符"/>
    <w:link w:val="ac"/>
    <w:uiPriority w:val="99"/>
    <w:semiHidden/>
    <w:rsid w:val="00664F6D"/>
    <w:rPr>
      <w:b/>
      <w:bCs/>
      <w:lang w:eastAsia="ja-JP"/>
    </w:rPr>
  </w:style>
  <w:style w:type="character" w:customStyle="1" w:styleId="a8">
    <w:name w:val="页脚 字符"/>
    <w:link w:val="a7"/>
    <w:uiPriority w:val="99"/>
    <w:rsid w:val="007B7A09"/>
    <w:rPr>
      <w:sz w:val="24"/>
      <w:szCs w:val="24"/>
      <w:lang w:eastAsia="ja-JP"/>
    </w:rPr>
  </w:style>
  <w:style w:type="table" w:customStyle="1" w:styleId="11">
    <w:name w:val="清单表 1 浅色1"/>
    <w:basedOn w:val="a1"/>
    <w:uiPriority w:val="46"/>
    <w:qFormat/>
    <w:rsid w:val="0076316C"/>
    <w:rPr>
      <w:rFonts w:ascii="Calibri" w:eastAsia="宋体" w:hAnsi="Calibri"/>
      <w:lang w:val="en-US" w:eastAsia="zh-CN"/>
    </w:rPr>
    <w:tblPr/>
    <w:tblStylePr w:type="firstRow">
      <w:rPr>
        <w:b/>
        <w:bCs/>
      </w:rPr>
      <w:tblPr/>
      <w:tcPr>
        <w:tcBorders>
          <w:bottom w:val="single" w:sz="4" w:space="0" w:color="666666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character" w:styleId="ae">
    <w:name w:val="Hyperlink"/>
    <w:basedOn w:val="a0"/>
    <w:uiPriority w:val="99"/>
    <w:unhideWhenUsed/>
    <w:qFormat/>
    <w:rsid w:val="0071256A"/>
    <w:rPr>
      <w:color w:val="0563C1" w:themeColor="hyperlink"/>
      <w:u w:val="single"/>
    </w:rPr>
  </w:style>
  <w:style w:type="paragraph" w:customStyle="1" w:styleId="BCAuthorAddress">
    <w:name w:val="BC_Author_Address"/>
    <w:basedOn w:val="a"/>
    <w:next w:val="a"/>
    <w:rsid w:val="006A5384"/>
    <w:pPr>
      <w:spacing w:after="240" w:line="480" w:lineRule="auto"/>
      <w:jc w:val="center"/>
    </w:pPr>
    <w:rPr>
      <w:rFonts w:ascii="Times" w:eastAsia="宋体" w:hAnsi="Times"/>
      <w:szCs w:val="20"/>
      <w:lang w:val="en-US" w:eastAsia="en-US"/>
    </w:rPr>
  </w:style>
  <w:style w:type="character" w:styleId="af">
    <w:name w:val="Unresolved Mention"/>
    <w:basedOn w:val="a0"/>
    <w:uiPriority w:val="99"/>
    <w:semiHidden/>
    <w:unhideWhenUsed/>
    <w:rsid w:val="003F64A3"/>
    <w:rPr>
      <w:color w:val="605E5C"/>
      <w:shd w:val="clear" w:color="auto" w:fill="E1DFDD"/>
    </w:rPr>
  </w:style>
  <w:style w:type="paragraph" w:customStyle="1" w:styleId="BIEmailAddress">
    <w:name w:val="BI_Email_Address"/>
    <w:basedOn w:val="a"/>
    <w:next w:val="a"/>
    <w:rsid w:val="003F64A3"/>
    <w:pPr>
      <w:spacing w:after="200" w:line="480" w:lineRule="auto"/>
      <w:jc w:val="both"/>
    </w:pPr>
    <w:rPr>
      <w:rFonts w:ascii="Times" w:eastAsia="宋体" w:hAnsi="Times"/>
      <w:szCs w:val="20"/>
      <w:lang w:val="en-US" w:eastAsia="en-US"/>
    </w:rPr>
  </w:style>
  <w:style w:type="paragraph" w:customStyle="1" w:styleId="BATitle">
    <w:name w:val="BA_Title"/>
    <w:basedOn w:val="a"/>
    <w:next w:val="a"/>
    <w:rsid w:val="002111E0"/>
    <w:pPr>
      <w:spacing w:before="720" w:after="360" w:line="480" w:lineRule="auto"/>
      <w:jc w:val="center"/>
    </w:pPr>
    <w:rPr>
      <w:rFonts w:eastAsia="宋体"/>
      <w:sz w:val="44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7985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mailto:wangxl3@sustech.edu.cn" TargetMode="External"/><Relationship Id="rId18" Type="http://schemas.openxmlformats.org/officeDocument/2006/relationships/image" Target="media/image5.jpeg"/><Relationship Id="rId26" Type="http://schemas.openxmlformats.org/officeDocument/2006/relationships/hyperlink" Target="https://doi.org/10.1021/nl5048779" TargetMode="External"/><Relationship Id="rId3" Type="http://schemas.openxmlformats.org/officeDocument/2006/relationships/customXml" Target="../customXml/item3.xml"/><Relationship Id="rId21" Type="http://schemas.openxmlformats.org/officeDocument/2006/relationships/image" Target="media/image8.png"/><Relationship Id="rId34" Type="http://schemas.openxmlformats.org/officeDocument/2006/relationships/theme" Target="theme/theme1.xml"/><Relationship Id="rId7" Type="http://schemas.openxmlformats.org/officeDocument/2006/relationships/webSettings" Target="webSettings.xml"/><Relationship Id="rId12" Type="http://schemas.openxmlformats.org/officeDocument/2006/relationships/hyperlink" Target="mailto:hongbo.li@bit.edu.cn" TargetMode="External"/><Relationship Id="rId17" Type="http://schemas.openxmlformats.org/officeDocument/2006/relationships/image" Target="media/image4.png"/><Relationship Id="rId25" Type="http://schemas.openxmlformats.org/officeDocument/2006/relationships/image" Target="media/image12.png"/><Relationship Id="rId33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image" Target="media/image3.png"/><Relationship Id="rId20" Type="http://schemas.openxmlformats.org/officeDocument/2006/relationships/image" Target="media/image7.png"/><Relationship Id="rId29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weijing@bit.edu.cn" TargetMode="External"/><Relationship Id="rId24" Type="http://schemas.openxmlformats.org/officeDocument/2006/relationships/image" Target="media/image11.png"/><Relationship Id="rId32" Type="http://schemas.openxmlformats.org/officeDocument/2006/relationships/footer" Target="footer3.xml"/><Relationship Id="rId5" Type="http://schemas.openxmlformats.org/officeDocument/2006/relationships/styles" Target="styles.xml"/><Relationship Id="rId15" Type="http://schemas.openxmlformats.org/officeDocument/2006/relationships/image" Target="media/image2.png"/><Relationship Id="rId23" Type="http://schemas.openxmlformats.org/officeDocument/2006/relationships/image" Target="media/image10.png"/><Relationship Id="rId28" Type="http://schemas.openxmlformats.org/officeDocument/2006/relationships/header" Target="header2.xml"/><Relationship Id="rId10" Type="http://schemas.openxmlformats.org/officeDocument/2006/relationships/hyperlink" Target="mailto:jwangdz@connect.ust.hk" TargetMode="External"/><Relationship Id="rId19" Type="http://schemas.openxmlformats.org/officeDocument/2006/relationships/image" Target="media/image6.png"/><Relationship Id="rId31" Type="http://schemas.openxmlformats.org/officeDocument/2006/relationships/header" Target="header3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image" Target="media/image1.png"/><Relationship Id="rId22" Type="http://schemas.openxmlformats.org/officeDocument/2006/relationships/image" Target="media/image9.png"/><Relationship Id="rId27" Type="http://schemas.openxmlformats.org/officeDocument/2006/relationships/header" Target="header1.xml"/><Relationship Id="rId30" Type="http://schemas.openxmlformats.org/officeDocument/2006/relationships/footer" Target="footer2.xml"/><Relationship Id="rId8" Type="http://schemas.openxmlformats.org/officeDocument/2006/relationships/footnotes" Target="footnotes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hyperlink" Target="https://springer.com/journal/4082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ontrolsStorage xmlns="urn:schemas-microsoft-com.VSTO2008Demos.ControlsStorage">
  <Controls>AAEAAAD/////AQAAAAAAAAAMAgAAAEVDaGVtNFdvcmQuQ29yZSwgVmVyc2lvbj0xLjAuMC4wLCBDdWx0dXJlPW5ldXRyYWwsIFB1YmxpY0tleVRva2VuPW51bGwHAQAAAAABAAAAAAAAAAQgQ2hlbTRXb3JkLkNvcmUuQ29udHJvbFByb3BlcnRpZXMCAAAACw==</Controls>
</ControlsStorage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0446C3525B3CB46BD92ABA5C2617223" ma:contentTypeVersion="12" ma:contentTypeDescription="Ein neues Dokument erstellen." ma:contentTypeScope="" ma:versionID="ace6bbd061d3e3241e07436f437a906c">
  <xsd:schema xmlns:xsd="http://www.w3.org/2001/XMLSchema" xmlns:xs="http://www.w3.org/2001/XMLSchema" xmlns:p="http://schemas.microsoft.com/office/2006/metadata/properties" xmlns:ns2="981f2fdf-0e4d-4708-9882-12f25bf7d4fe" xmlns:ns3="4fe7dd48-639f-4daa-8770-f50527565b0b" targetNamespace="http://schemas.microsoft.com/office/2006/metadata/properties" ma:root="true" ma:fieldsID="645148a839964f4ba651d3ea90aa0208" ns2:_="" ns3:_="">
    <xsd:import namespace="981f2fdf-0e4d-4708-9882-12f25bf7d4fe"/>
    <xsd:import namespace="4fe7dd48-639f-4daa-8770-f50527565b0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81f2fdf-0e4d-4708-9882-12f25bf7d4f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e7dd48-639f-4daa-8770-f50527565b0b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3F19EBF-8207-4BE7-AD18-240ED1895C11}">
  <ds:schemaRefs>
    <ds:schemaRef ds:uri="urn:schemas-microsoft-com.VSTO2008Demos.ControlsStorage"/>
  </ds:schemaRefs>
</ds:datastoreItem>
</file>

<file path=customXml/itemProps2.xml><?xml version="1.0" encoding="utf-8"?>
<ds:datastoreItem xmlns:ds="http://schemas.openxmlformats.org/officeDocument/2006/customXml" ds:itemID="{75886F76-A765-4714-B899-7AC2DC4334A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86C925C-E763-4769-9959-2FEDA6D7CE8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81f2fdf-0e4d-4708-9882-12f25bf7d4fe"/>
    <ds:schemaRef ds:uri="4fe7dd48-639f-4daa-8770-f50527565b0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96D19C85-73BE-4F5D-979F-58BFDE5BBE12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1711</Words>
  <Characters>9754</Characters>
  <Application>Microsoft Office Word</Application>
  <DocSecurity>0</DocSecurity>
  <Lines>81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2025-01-24T08:41:00Z</dcterms:created>
  <dcterms:modified xsi:type="dcterms:W3CDTF">2025-01-24T08:52:00Z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0x01010070446C3525B3CB46BD92ABA5C2617223</vt:lpwstr>
  </property>
</Properties>
</file>