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7A3E6" w14:textId="27967A35" w:rsidR="005A5079" w:rsidRPr="00066AB1" w:rsidRDefault="0059526F" w:rsidP="00066AB1">
      <w:pPr>
        <w:spacing w:before="120" w:after="120"/>
        <w:rPr>
          <w:bCs/>
          <w:sz w:val="32"/>
          <w:szCs w:val="32"/>
        </w:rPr>
      </w:pPr>
      <w:r w:rsidRPr="00066AB1">
        <w:rPr>
          <w:bCs/>
          <w:szCs w:val="32"/>
        </w:rPr>
        <w:t>Supporting Information</w:t>
      </w:r>
      <w:r w:rsidR="00066AB1" w:rsidRPr="00066AB1">
        <w:rPr>
          <w:bCs/>
          <w:szCs w:val="32"/>
        </w:rPr>
        <w:t xml:space="preserve"> for</w:t>
      </w:r>
    </w:p>
    <w:p w14:paraId="613D78D0" w14:textId="77777777" w:rsidR="00066AB1" w:rsidRPr="00066AB1" w:rsidRDefault="00066AB1" w:rsidP="00066AB1">
      <w:pPr>
        <w:pStyle w:val="AuthorsFull"/>
        <w:spacing w:before="240" w:after="240"/>
        <w:rPr>
          <w:rFonts w:eastAsiaTheme="minorEastAsia"/>
          <w:b/>
          <w:i w:val="0"/>
          <w:iCs/>
          <w:sz w:val="28"/>
          <w:szCs w:val="28"/>
        </w:rPr>
      </w:pPr>
      <w:bookmarkStart w:id="0" w:name="_Hlk197455389"/>
      <w:r w:rsidRPr="00066AB1">
        <w:rPr>
          <w:rFonts w:eastAsiaTheme="minorEastAsia" w:hint="eastAsia"/>
          <w:b/>
          <w:bCs/>
          <w:i w:val="0"/>
          <w:iCs/>
          <w:sz w:val="28"/>
          <w:szCs w:val="28"/>
        </w:rPr>
        <w:t>Designing Metal Phosphide Solid-Electrolyte Interphase for Stable Lithium Metal Batteries through Electrified Interface Optimization and Synergistic Conversion</w:t>
      </w:r>
      <w:bookmarkEnd w:id="0"/>
      <w:r w:rsidRPr="00066AB1">
        <w:rPr>
          <w:rFonts w:eastAsia="宋体"/>
          <w:b/>
          <w:i w:val="0"/>
          <w:iCs/>
          <w:sz w:val="28"/>
          <w:szCs w:val="28"/>
          <w:lang w:eastAsia="en-US"/>
        </w:rPr>
        <w:t xml:space="preserve"> </w:t>
      </w:r>
    </w:p>
    <w:p w14:paraId="0E50BA7A" w14:textId="77777777" w:rsidR="00066AB1" w:rsidRPr="00066AB1" w:rsidRDefault="00066AB1" w:rsidP="00066AB1">
      <w:pPr>
        <w:pStyle w:val="AuthorsFull"/>
        <w:spacing w:before="240" w:after="240"/>
        <w:rPr>
          <w:rFonts w:eastAsiaTheme="minorEastAsia"/>
          <w:i w:val="0"/>
        </w:rPr>
      </w:pPr>
      <w:r w:rsidRPr="00066AB1">
        <w:rPr>
          <w:i w:val="0"/>
        </w:rPr>
        <w:t>Jung Been Park</w:t>
      </w:r>
      <w:r w:rsidRPr="00066AB1">
        <w:rPr>
          <w:rFonts w:eastAsiaTheme="minorEastAsia" w:hint="eastAsia"/>
          <w:i w:val="0"/>
          <w:vertAlign w:val="superscript"/>
        </w:rPr>
        <w:t>1</w:t>
      </w:r>
      <w:r w:rsidRPr="00066AB1">
        <w:rPr>
          <w:rFonts w:eastAsiaTheme="minorEastAsia"/>
          <w:i w:val="0"/>
          <w:vertAlign w:val="superscript"/>
        </w:rPr>
        <w:t>#</w:t>
      </w:r>
      <w:r w:rsidRPr="00066AB1">
        <w:rPr>
          <w:i w:val="0"/>
        </w:rPr>
        <w:t xml:space="preserve">, </w:t>
      </w:r>
      <w:proofErr w:type="spellStart"/>
      <w:r w:rsidRPr="00066AB1">
        <w:rPr>
          <w:i w:val="0"/>
        </w:rPr>
        <w:t>Changhoon</w:t>
      </w:r>
      <w:proofErr w:type="spellEnd"/>
      <w:r w:rsidRPr="00066AB1">
        <w:rPr>
          <w:i w:val="0"/>
        </w:rPr>
        <w:t xml:space="preserve"> Choi</w:t>
      </w:r>
      <w:r w:rsidRPr="00066AB1">
        <w:rPr>
          <w:rFonts w:eastAsiaTheme="minorEastAsia" w:hint="eastAsia"/>
          <w:i w:val="0"/>
          <w:vertAlign w:val="superscript"/>
        </w:rPr>
        <w:t>2</w:t>
      </w:r>
      <w:r w:rsidRPr="00066AB1">
        <w:rPr>
          <w:rFonts w:eastAsiaTheme="minorEastAsia"/>
          <w:i w:val="0"/>
          <w:vertAlign w:val="superscript"/>
        </w:rPr>
        <w:t>#</w:t>
      </w:r>
      <w:r w:rsidRPr="00066AB1">
        <w:rPr>
          <w:i w:val="0"/>
        </w:rPr>
        <w:t xml:space="preserve">, </w:t>
      </w:r>
      <w:r w:rsidRPr="00066AB1">
        <w:rPr>
          <w:rFonts w:eastAsiaTheme="minorEastAsia" w:hint="eastAsia"/>
          <w:i w:val="0"/>
        </w:rPr>
        <w:t>Min Sang Kim</w:t>
      </w:r>
      <w:r w:rsidRPr="00066AB1">
        <w:rPr>
          <w:rFonts w:eastAsiaTheme="minorEastAsia" w:hint="eastAsia"/>
          <w:i w:val="0"/>
          <w:vertAlign w:val="superscript"/>
        </w:rPr>
        <w:t>1</w:t>
      </w:r>
      <w:r w:rsidRPr="00066AB1">
        <w:rPr>
          <w:i w:val="0"/>
        </w:rPr>
        <w:t xml:space="preserve">, </w:t>
      </w:r>
      <w:proofErr w:type="spellStart"/>
      <w:r w:rsidRPr="00066AB1">
        <w:rPr>
          <w:rFonts w:eastAsiaTheme="minorEastAsia" w:hint="eastAsia"/>
          <w:i w:val="0"/>
        </w:rPr>
        <w:t>Hyeongbeom</w:t>
      </w:r>
      <w:proofErr w:type="spellEnd"/>
      <w:r w:rsidRPr="00066AB1">
        <w:rPr>
          <w:rFonts w:eastAsiaTheme="minorEastAsia" w:hint="eastAsia"/>
          <w:i w:val="0"/>
        </w:rPr>
        <w:t xml:space="preserve"> Kang</w:t>
      </w:r>
      <w:r w:rsidRPr="00066AB1">
        <w:rPr>
          <w:rFonts w:eastAsiaTheme="minorEastAsia" w:hint="eastAsia"/>
          <w:i w:val="0"/>
          <w:vertAlign w:val="superscript"/>
        </w:rPr>
        <w:t>1</w:t>
      </w:r>
      <w:r w:rsidRPr="00066AB1">
        <w:rPr>
          <w:rFonts w:hint="eastAsia"/>
          <w:i w:val="0"/>
        </w:rPr>
        <w:t>,</w:t>
      </w:r>
      <w:r w:rsidRPr="00066AB1">
        <w:rPr>
          <w:rFonts w:eastAsiaTheme="minorEastAsia" w:hint="eastAsia"/>
          <w:i w:val="0"/>
        </w:rPr>
        <w:t xml:space="preserve"> </w:t>
      </w:r>
      <w:proofErr w:type="spellStart"/>
      <w:r w:rsidRPr="00066AB1">
        <w:rPr>
          <w:rFonts w:eastAsiaTheme="minorEastAsia" w:hint="eastAsia"/>
          <w:i w:val="0"/>
        </w:rPr>
        <w:t>Eunji</w:t>
      </w:r>
      <w:proofErr w:type="spellEnd"/>
      <w:r w:rsidRPr="00066AB1">
        <w:rPr>
          <w:rFonts w:eastAsiaTheme="minorEastAsia" w:hint="eastAsia"/>
          <w:i w:val="0"/>
        </w:rPr>
        <w:t xml:space="preserve"> Kwon</w:t>
      </w:r>
      <w:r w:rsidRPr="00066AB1">
        <w:rPr>
          <w:rFonts w:eastAsiaTheme="minorEastAsia" w:hint="eastAsia"/>
          <w:i w:val="0"/>
          <w:vertAlign w:val="superscript"/>
        </w:rPr>
        <w:t>3</w:t>
      </w:r>
      <w:r w:rsidRPr="00066AB1">
        <w:rPr>
          <w:rFonts w:eastAsiaTheme="minorEastAsia" w:hint="eastAsia"/>
          <w:i w:val="0"/>
        </w:rPr>
        <w:t xml:space="preserve">, </w:t>
      </w:r>
      <w:proofErr w:type="spellStart"/>
      <w:r w:rsidRPr="00066AB1">
        <w:rPr>
          <w:rFonts w:eastAsiaTheme="minorEastAsia" w:hint="eastAsia"/>
          <w:i w:val="0"/>
        </w:rPr>
        <w:t>Seungho</w:t>
      </w:r>
      <w:proofErr w:type="spellEnd"/>
      <w:r w:rsidRPr="00066AB1">
        <w:rPr>
          <w:rFonts w:eastAsiaTheme="minorEastAsia" w:hint="eastAsia"/>
          <w:i w:val="0"/>
        </w:rPr>
        <w:t xml:space="preserve"> Yu</w:t>
      </w:r>
      <w:r w:rsidRPr="00066AB1">
        <w:rPr>
          <w:rFonts w:eastAsiaTheme="minorEastAsia" w:hint="eastAsia"/>
          <w:i w:val="0"/>
          <w:vertAlign w:val="superscript"/>
        </w:rPr>
        <w:t>3</w:t>
      </w:r>
      <w:proofErr w:type="gramStart"/>
      <w:r w:rsidRPr="00066AB1">
        <w:rPr>
          <w:rFonts w:eastAsiaTheme="minorEastAsia" w:hint="eastAsia"/>
          <w:i w:val="0"/>
          <w:vertAlign w:val="superscript"/>
        </w:rPr>
        <w:t>,4</w:t>
      </w:r>
      <w:proofErr w:type="gramEnd"/>
      <w:r w:rsidRPr="00066AB1">
        <w:rPr>
          <w:rFonts w:eastAsiaTheme="minorEastAsia" w:hint="eastAsia"/>
          <w:i w:val="0"/>
        </w:rPr>
        <w:t xml:space="preserve">, </w:t>
      </w:r>
      <w:r w:rsidRPr="00066AB1">
        <w:rPr>
          <w:i w:val="0"/>
        </w:rPr>
        <w:t>and Dong-Wan Kim</w:t>
      </w:r>
      <w:r w:rsidRPr="00066AB1">
        <w:rPr>
          <w:rFonts w:eastAsiaTheme="minorEastAsia" w:hint="eastAsia"/>
          <w:i w:val="0"/>
          <w:vertAlign w:val="superscript"/>
        </w:rPr>
        <w:t>1</w:t>
      </w:r>
      <w:r w:rsidRPr="00066AB1">
        <w:rPr>
          <w:i w:val="0"/>
        </w:rPr>
        <w:t xml:space="preserve">* </w:t>
      </w:r>
    </w:p>
    <w:p w14:paraId="4A0E97E9" w14:textId="77777777" w:rsidR="00066AB1" w:rsidRPr="00066AB1" w:rsidRDefault="00066AB1" w:rsidP="00066AB1">
      <w:pPr>
        <w:pStyle w:val="BCAuthorAddress"/>
        <w:spacing w:before="240" w:line="240" w:lineRule="auto"/>
        <w:jc w:val="left"/>
      </w:pPr>
      <w:r w:rsidRPr="00066AB1">
        <w:t xml:space="preserve">School of Civil, Environmental, and </w:t>
      </w:r>
      <w:r w:rsidRPr="00066AB1">
        <w:rPr>
          <w:rFonts w:hint="eastAsia"/>
        </w:rPr>
        <w:t>A</w:t>
      </w:r>
      <w:r w:rsidRPr="00066AB1">
        <w:t>rchitectural Engineering, Korea University, Seoul 02841, South Korea</w:t>
      </w:r>
    </w:p>
    <w:p w14:paraId="2CE6AB53" w14:textId="77777777" w:rsidR="00066AB1" w:rsidRPr="00066AB1" w:rsidRDefault="00066AB1" w:rsidP="00066AB1">
      <w:pPr>
        <w:spacing w:before="240" w:after="240"/>
        <w:rPr>
          <w:rFonts w:eastAsiaTheme="minorEastAsia"/>
        </w:rPr>
      </w:pPr>
      <w:r w:rsidRPr="00066AB1">
        <w:rPr>
          <w:rFonts w:eastAsiaTheme="minorEastAsia" w:hint="eastAsia"/>
        </w:rPr>
        <w:t xml:space="preserve">Department of Materials Science and Engineering, </w:t>
      </w:r>
      <w:proofErr w:type="spellStart"/>
      <w:r w:rsidRPr="00066AB1">
        <w:rPr>
          <w:rFonts w:eastAsiaTheme="minorEastAsia" w:hint="eastAsia"/>
        </w:rPr>
        <w:t>SungShin</w:t>
      </w:r>
      <w:proofErr w:type="spellEnd"/>
      <w:r w:rsidRPr="00066AB1">
        <w:rPr>
          <w:rFonts w:eastAsiaTheme="minorEastAsia" w:hint="eastAsia"/>
        </w:rPr>
        <w:t xml:space="preserve"> Women</w:t>
      </w:r>
      <w:r w:rsidRPr="00066AB1">
        <w:rPr>
          <w:rFonts w:eastAsiaTheme="minorEastAsia"/>
        </w:rPr>
        <w:t>’</w:t>
      </w:r>
      <w:r w:rsidRPr="00066AB1">
        <w:rPr>
          <w:rFonts w:eastAsiaTheme="minorEastAsia" w:hint="eastAsia"/>
        </w:rPr>
        <w:t>s University, Seoul, 01133, South Korea</w:t>
      </w:r>
    </w:p>
    <w:p w14:paraId="28475549" w14:textId="77777777" w:rsidR="00066AB1" w:rsidRPr="00066AB1" w:rsidRDefault="00066AB1" w:rsidP="00066AB1">
      <w:pPr>
        <w:spacing w:before="240" w:after="240"/>
        <w:rPr>
          <w:rFonts w:eastAsiaTheme="minorEastAsia"/>
        </w:rPr>
      </w:pPr>
      <w:r w:rsidRPr="00066AB1">
        <w:rPr>
          <w:rFonts w:eastAsiaTheme="minorEastAsia"/>
        </w:rPr>
        <w:t xml:space="preserve">Energy Storage Research Center, Korea Institute of Science and Technology, 5, </w:t>
      </w:r>
      <w:proofErr w:type="spellStart"/>
      <w:r w:rsidRPr="00066AB1">
        <w:rPr>
          <w:rFonts w:eastAsiaTheme="minorEastAsia"/>
        </w:rPr>
        <w:t>Hwarang-ro</w:t>
      </w:r>
      <w:proofErr w:type="spellEnd"/>
      <w:r w:rsidRPr="00066AB1">
        <w:rPr>
          <w:rFonts w:eastAsiaTheme="minorEastAsia"/>
        </w:rPr>
        <w:t xml:space="preserve"> 14-gil, </w:t>
      </w:r>
      <w:proofErr w:type="spellStart"/>
      <w:r w:rsidRPr="00066AB1">
        <w:rPr>
          <w:rFonts w:eastAsiaTheme="minorEastAsia"/>
        </w:rPr>
        <w:t>Seongbuk-gu</w:t>
      </w:r>
      <w:proofErr w:type="spellEnd"/>
      <w:r w:rsidRPr="00066AB1">
        <w:rPr>
          <w:rFonts w:eastAsiaTheme="minorEastAsia"/>
        </w:rPr>
        <w:t>, Seoul 02792, Republic of Korea</w:t>
      </w:r>
    </w:p>
    <w:p w14:paraId="539FABF5" w14:textId="77777777" w:rsidR="00066AB1" w:rsidRPr="00066AB1" w:rsidRDefault="00066AB1" w:rsidP="00066AB1">
      <w:pPr>
        <w:spacing w:before="240" w:after="240"/>
        <w:rPr>
          <w:rFonts w:eastAsiaTheme="minorEastAsia"/>
        </w:rPr>
      </w:pPr>
      <w:r w:rsidRPr="00066AB1">
        <w:rPr>
          <w:rFonts w:eastAsiaTheme="minorEastAsia" w:hint="eastAsia"/>
          <w:vertAlign w:val="superscript"/>
        </w:rPr>
        <w:t>4</w:t>
      </w:r>
      <w:r w:rsidRPr="00066AB1">
        <w:rPr>
          <w:rFonts w:eastAsiaTheme="minorEastAsia" w:hint="eastAsia"/>
        </w:rPr>
        <w:t xml:space="preserve"> </w:t>
      </w:r>
      <w:r w:rsidRPr="00066AB1">
        <w:rPr>
          <w:rFonts w:eastAsiaTheme="minorEastAsia"/>
        </w:rPr>
        <w:t>Division of Energy &amp; Environment Technology, KIST School, Korea University of Science and Technology, Seoul 02792, Republic of Korea</w:t>
      </w:r>
    </w:p>
    <w:p w14:paraId="2F94B90F" w14:textId="77777777" w:rsidR="00066AB1" w:rsidRPr="00066AB1" w:rsidRDefault="00066AB1" w:rsidP="00066AB1">
      <w:pPr>
        <w:spacing w:before="240" w:after="240"/>
        <w:rPr>
          <w:rFonts w:eastAsiaTheme="minorEastAsia"/>
        </w:rPr>
      </w:pPr>
      <w:r w:rsidRPr="00066AB1">
        <w:rPr>
          <w:rFonts w:eastAsiaTheme="minorEastAsia"/>
          <w:i/>
          <w:vertAlign w:val="superscript"/>
        </w:rPr>
        <w:t>#</w:t>
      </w:r>
      <w:r w:rsidRPr="00066AB1">
        <w:rPr>
          <w:rFonts w:eastAsia="宋体"/>
        </w:rPr>
        <w:t xml:space="preserve"> </w:t>
      </w:r>
      <w:r w:rsidRPr="00066AB1">
        <w:t xml:space="preserve">Jung Been Park and </w:t>
      </w:r>
      <w:proofErr w:type="spellStart"/>
      <w:r w:rsidRPr="00066AB1">
        <w:t>Changhoon</w:t>
      </w:r>
      <w:proofErr w:type="spellEnd"/>
      <w:r w:rsidRPr="00066AB1">
        <w:t xml:space="preserve"> Choi </w:t>
      </w:r>
      <w:r w:rsidRPr="00066AB1">
        <w:rPr>
          <w:rFonts w:eastAsia="Malgun Gothic"/>
          <w:bCs/>
        </w:rPr>
        <w:t xml:space="preserve">contributed equally to this work. </w:t>
      </w:r>
    </w:p>
    <w:p w14:paraId="611AA420" w14:textId="7A9B4162" w:rsidR="005A5079" w:rsidRPr="00066AB1" w:rsidRDefault="00066AB1" w:rsidP="00066AB1">
      <w:pPr>
        <w:spacing w:before="240" w:after="240"/>
      </w:pPr>
      <w:r w:rsidRPr="00066AB1">
        <w:t xml:space="preserve">*Corresponding author. E-mail: </w:t>
      </w:r>
      <w:hyperlink r:id="rId9" w:history="1">
        <w:r w:rsidRPr="00066AB1">
          <w:rPr>
            <w:rStyle w:val="af5"/>
          </w:rPr>
          <w:t>dwkim1@korea.ac.kr</w:t>
        </w:r>
      </w:hyperlink>
      <w:r w:rsidRPr="00066AB1">
        <w:t xml:space="preserve"> (Dong-Wan Kim)</w:t>
      </w:r>
    </w:p>
    <w:p w14:paraId="31284EFA" w14:textId="70EF2B5E" w:rsidR="00066AB1" w:rsidRPr="00066AB1" w:rsidRDefault="00066AB1" w:rsidP="00066AB1">
      <w:pPr>
        <w:spacing w:before="240" w:after="240"/>
        <w:rPr>
          <w:b/>
        </w:rPr>
      </w:pPr>
      <w:r w:rsidRPr="00066AB1">
        <w:rPr>
          <w:b/>
          <w:sz w:val="28"/>
        </w:rPr>
        <w:t>Supplementary Figures and Tables</w:t>
      </w:r>
    </w:p>
    <w:p w14:paraId="3FA5B7A6" w14:textId="77777777" w:rsidR="00066AB1" w:rsidRPr="00066AB1" w:rsidRDefault="00066AB1" w:rsidP="00066AB1">
      <w:pPr>
        <w:spacing w:before="120" w:after="120"/>
        <w:rPr>
          <w:rFonts w:eastAsiaTheme="minorEastAsia"/>
          <w:b/>
          <w:bCs/>
          <w:iCs/>
        </w:rPr>
      </w:pPr>
    </w:p>
    <w:p w14:paraId="03C18D15" w14:textId="77777777" w:rsidR="00066AB1" w:rsidRPr="00066AB1" w:rsidRDefault="00967B2B" w:rsidP="00066AB1">
      <w:pPr>
        <w:spacing w:before="120" w:after="120"/>
        <w:jc w:val="center"/>
        <w:rPr>
          <w:rFonts w:eastAsiaTheme="minorEastAsia"/>
          <w:b/>
          <w:bCs/>
          <w:iCs/>
        </w:rPr>
      </w:pPr>
      <w:r w:rsidRPr="00066AB1">
        <w:rPr>
          <w:b/>
          <w:bCs/>
          <w:iCs/>
          <w:noProof/>
          <w:lang w:eastAsia="zh-CN"/>
        </w:rPr>
        <w:drawing>
          <wp:inline distT="0" distB="0" distL="0" distR="0" wp14:anchorId="57D01FF7" wp14:editId="66673493">
            <wp:extent cx="2880360" cy="2400935"/>
            <wp:effectExtent l="0" t="0" r="0" b="0"/>
            <wp:docPr id="340275230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7F2D5" w14:textId="77777777" w:rsidR="00066AB1" w:rsidRPr="00066AB1" w:rsidRDefault="00066AB1" w:rsidP="00066AB1">
      <w:pPr>
        <w:spacing w:before="120" w:after="120"/>
        <w:rPr>
          <w:rFonts w:eastAsiaTheme="minorEastAsia"/>
          <w:b/>
          <w:bCs/>
          <w:iCs/>
        </w:rPr>
      </w:pPr>
    </w:p>
    <w:p w14:paraId="55CD6757" w14:textId="43D1D3D2" w:rsidR="005A5079" w:rsidRPr="00066AB1" w:rsidRDefault="006A5261" w:rsidP="00066AB1">
      <w:pPr>
        <w:spacing w:before="120" w:after="120"/>
        <w:rPr>
          <w:rFonts w:eastAsiaTheme="minorEastAsia"/>
          <w:iCs/>
        </w:rPr>
      </w:pPr>
      <w:r w:rsidRPr="00066AB1">
        <w:rPr>
          <w:rFonts w:eastAsiaTheme="minorEastAsia" w:hint="eastAsia"/>
          <w:b/>
          <w:bCs/>
          <w:iCs/>
        </w:rPr>
        <w:t>Fig.</w:t>
      </w:r>
      <w:r w:rsidR="00967B2B" w:rsidRPr="00066AB1">
        <w:rPr>
          <w:rFonts w:eastAsiaTheme="minorEastAsia" w:hint="eastAsia"/>
          <w:b/>
          <w:bCs/>
          <w:iCs/>
        </w:rPr>
        <w:t xml:space="preserve"> S1</w:t>
      </w:r>
      <w:r w:rsidR="00967B2B" w:rsidRPr="00066AB1">
        <w:rPr>
          <w:rFonts w:eastAsiaTheme="minorEastAsia" w:hint="eastAsia"/>
          <w:iCs/>
        </w:rPr>
        <w:t xml:space="preserve"> XRD pattern of </w:t>
      </w:r>
      <w:proofErr w:type="spellStart"/>
      <w:proofErr w:type="gramStart"/>
      <w:r w:rsidR="00967B2B" w:rsidRPr="00066AB1">
        <w:rPr>
          <w:rFonts w:eastAsiaTheme="minorEastAsia" w:hint="eastAsia"/>
          <w:iCs/>
        </w:rPr>
        <w:t>SnCo</w:t>
      </w:r>
      <w:proofErr w:type="spellEnd"/>
      <w:r w:rsidR="00967B2B" w:rsidRPr="00066AB1">
        <w:rPr>
          <w:rFonts w:eastAsiaTheme="minorEastAsia" w:hint="eastAsia"/>
          <w:iCs/>
        </w:rPr>
        <w:t>(</w:t>
      </w:r>
      <w:proofErr w:type="gramEnd"/>
      <w:r w:rsidR="00967B2B" w:rsidRPr="00066AB1">
        <w:rPr>
          <w:rFonts w:eastAsiaTheme="minorEastAsia" w:hint="eastAsia"/>
          <w:iCs/>
        </w:rPr>
        <w:t>OH)</w:t>
      </w:r>
      <w:r w:rsidR="00967B2B" w:rsidRPr="00066AB1">
        <w:rPr>
          <w:rFonts w:eastAsiaTheme="minorEastAsia" w:hint="eastAsia"/>
          <w:iCs/>
          <w:vertAlign w:val="subscript"/>
        </w:rPr>
        <w:t>6</w:t>
      </w:r>
    </w:p>
    <w:p w14:paraId="7D19439E" w14:textId="77777777" w:rsidR="005A5079" w:rsidRPr="00066AB1" w:rsidRDefault="00967B2B" w:rsidP="00066AB1">
      <w:pPr>
        <w:spacing w:before="120" w:after="120"/>
        <w:rPr>
          <w:rFonts w:eastAsiaTheme="minorEastAsia"/>
          <w:iCs/>
        </w:rPr>
      </w:pPr>
      <w:r w:rsidRPr="00066AB1">
        <w:rPr>
          <w:rFonts w:eastAsiaTheme="minorEastAsia" w:hint="eastAsia"/>
          <w:iCs/>
          <w:noProof/>
          <w:lang w:eastAsia="zh-CN"/>
        </w:rPr>
        <w:lastRenderedPageBreak/>
        <w:drawing>
          <wp:anchor distT="0" distB="0" distL="114300" distR="114300" simplePos="0" relativeHeight="251765760" behindDoc="0" locked="0" layoutInCell="1" allowOverlap="1" wp14:anchorId="2620843B" wp14:editId="7071ADC2">
            <wp:simplePos x="0" y="0"/>
            <wp:positionH relativeFrom="margin">
              <wp:align>center</wp:align>
            </wp:positionH>
            <wp:positionV relativeFrom="paragraph">
              <wp:posOffset>224155</wp:posOffset>
            </wp:positionV>
            <wp:extent cx="5400675" cy="2044700"/>
            <wp:effectExtent l="0" t="0" r="9525" b="0"/>
            <wp:wrapTopAndBottom/>
            <wp:docPr id="1779728071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40CC4" w14:textId="77777777" w:rsidR="005A5079" w:rsidRPr="00066AB1" w:rsidRDefault="005A5079" w:rsidP="00066AB1">
      <w:pPr>
        <w:spacing w:before="120" w:after="120"/>
        <w:rPr>
          <w:rFonts w:eastAsiaTheme="minorEastAsia"/>
          <w:b/>
          <w:bCs/>
          <w:iCs/>
        </w:rPr>
      </w:pPr>
    </w:p>
    <w:p w14:paraId="3571B9A5" w14:textId="6CCB2E22" w:rsidR="005A5079" w:rsidRPr="00066AB1" w:rsidRDefault="006A5261" w:rsidP="00066AB1">
      <w:pPr>
        <w:spacing w:before="120" w:after="120"/>
        <w:rPr>
          <w:rFonts w:eastAsiaTheme="minorEastAsia"/>
          <w:iCs/>
        </w:rPr>
      </w:pPr>
      <w:r w:rsidRPr="00066AB1">
        <w:rPr>
          <w:rFonts w:eastAsiaTheme="minorEastAsia" w:hint="eastAsia"/>
          <w:b/>
          <w:bCs/>
          <w:iCs/>
        </w:rPr>
        <w:t>Fig.</w:t>
      </w:r>
      <w:r w:rsidR="00967B2B" w:rsidRPr="00066AB1">
        <w:rPr>
          <w:rFonts w:eastAsiaTheme="minorEastAsia" w:hint="eastAsia"/>
          <w:b/>
          <w:bCs/>
          <w:iCs/>
        </w:rPr>
        <w:t xml:space="preserve"> S2</w:t>
      </w:r>
      <w:r w:rsidR="00967B2B" w:rsidRPr="00066AB1">
        <w:rPr>
          <w:rFonts w:eastAsiaTheme="minorEastAsia" w:hint="eastAsia"/>
          <w:iCs/>
        </w:rPr>
        <w:t xml:space="preserve"> </w:t>
      </w:r>
      <w:r w:rsidR="00967B2B" w:rsidRPr="00066AB1">
        <w:rPr>
          <w:rFonts w:eastAsiaTheme="minorEastAsia" w:hint="eastAsia"/>
          <w:b/>
          <w:bCs/>
          <w:iCs/>
        </w:rPr>
        <w:t>a</w:t>
      </w:r>
      <w:r w:rsidR="00967B2B" w:rsidRPr="00066AB1">
        <w:rPr>
          <w:rFonts w:eastAsiaTheme="minorEastAsia" w:hint="eastAsia"/>
          <w:iCs/>
        </w:rPr>
        <w:t xml:space="preserve"> SEM </w:t>
      </w:r>
      <w:r w:rsidR="00090D8F" w:rsidRPr="00066AB1">
        <w:rPr>
          <w:rFonts w:eastAsiaTheme="minorEastAsia" w:hint="eastAsia"/>
          <w:iCs/>
        </w:rPr>
        <w:t xml:space="preserve">image </w:t>
      </w:r>
      <w:r w:rsidR="00967B2B" w:rsidRPr="00066AB1">
        <w:rPr>
          <w:rFonts w:eastAsiaTheme="minorEastAsia" w:hint="eastAsia"/>
          <w:iCs/>
        </w:rPr>
        <w:t xml:space="preserve">and </w:t>
      </w:r>
      <w:r w:rsidR="00967B2B" w:rsidRPr="00066AB1">
        <w:rPr>
          <w:rFonts w:eastAsiaTheme="minorEastAsia" w:hint="eastAsia"/>
          <w:b/>
          <w:bCs/>
          <w:iCs/>
        </w:rPr>
        <w:t>b</w:t>
      </w:r>
      <w:r w:rsidR="00066AB1" w:rsidRPr="00066AB1">
        <w:rPr>
          <w:rFonts w:eastAsiaTheme="minorEastAsia" w:hint="eastAsia"/>
          <w:iCs/>
        </w:rPr>
        <w:t xml:space="preserve"> XRD pattern of SCP-</w:t>
      </w:r>
      <w:proofErr w:type="spellStart"/>
      <w:r w:rsidR="00066AB1" w:rsidRPr="00066AB1">
        <w:rPr>
          <w:rFonts w:eastAsiaTheme="minorEastAsia" w:hint="eastAsia"/>
          <w:iCs/>
        </w:rPr>
        <w:t>gp</w:t>
      </w:r>
      <w:proofErr w:type="spellEnd"/>
    </w:p>
    <w:p w14:paraId="66EBCC60" w14:textId="77777777" w:rsidR="005A5079" w:rsidRPr="00066AB1" w:rsidRDefault="005A5079" w:rsidP="00066AB1">
      <w:pPr>
        <w:spacing w:before="120" w:after="120"/>
        <w:rPr>
          <w:rFonts w:eastAsiaTheme="minorEastAsia"/>
          <w:b/>
          <w:bCs/>
          <w:iCs/>
        </w:rPr>
      </w:pPr>
    </w:p>
    <w:p w14:paraId="7FC6F38F" w14:textId="047883F2" w:rsidR="005A5079" w:rsidRPr="00066AB1" w:rsidRDefault="00F34590" w:rsidP="00066AB1">
      <w:pPr>
        <w:spacing w:before="120" w:after="120"/>
        <w:rPr>
          <w:rFonts w:eastAsiaTheme="minorEastAsia"/>
          <w:iCs/>
        </w:rPr>
      </w:pPr>
      <w:r w:rsidRPr="00066AB1">
        <w:rPr>
          <w:rFonts w:eastAsiaTheme="minorEastAsia" w:hint="eastAsia"/>
          <w:b/>
          <w:bCs/>
          <w:iCs/>
          <w:noProof/>
          <w:lang w:eastAsia="zh-CN"/>
        </w:rPr>
        <w:drawing>
          <wp:anchor distT="0" distB="0" distL="114300" distR="114300" simplePos="0" relativeHeight="251766784" behindDoc="0" locked="0" layoutInCell="1" allowOverlap="1" wp14:anchorId="67EAED19" wp14:editId="7B9E649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400675" cy="1746250"/>
            <wp:effectExtent l="0" t="0" r="9525" b="6350"/>
            <wp:wrapTopAndBottom/>
            <wp:docPr id="944770742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261" w:rsidRPr="00066AB1">
        <w:rPr>
          <w:rFonts w:eastAsiaTheme="minorEastAsia" w:hint="eastAsia"/>
          <w:b/>
          <w:bCs/>
          <w:iCs/>
        </w:rPr>
        <w:t>Fig.</w:t>
      </w:r>
      <w:r w:rsidRPr="00066AB1">
        <w:rPr>
          <w:rFonts w:eastAsiaTheme="minorEastAsia" w:hint="eastAsia"/>
          <w:b/>
          <w:bCs/>
          <w:iCs/>
        </w:rPr>
        <w:t xml:space="preserve"> S3</w:t>
      </w:r>
      <w:r w:rsidRPr="00066AB1">
        <w:rPr>
          <w:rFonts w:eastAsiaTheme="minorEastAsia" w:hint="eastAsia"/>
          <w:iCs/>
        </w:rPr>
        <w:t xml:space="preserve"> EDS spectra of </w:t>
      </w:r>
      <w:r w:rsidRPr="00066AB1">
        <w:rPr>
          <w:rFonts w:eastAsiaTheme="minorEastAsia" w:hint="eastAsia"/>
          <w:b/>
          <w:bCs/>
          <w:iCs/>
        </w:rPr>
        <w:t>a</w:t>
      </w:r>
      <w:r w:rsidRPr="00066AB1">
        <w:rPr>
          <w:rFonts w:eastAsiaTheme="minorEastAsia" w:hint="eastAsia"/>
          <w:iCs/>
        </w:rPr>
        <w:t xml:space="preserve"> SCP-</w:t>
      </w:r>
      <w:proofErr w:type="spellStart"/>
      <w:r w:rsidRPr="00066AB1">
        <w:rPr>
          <w:rFonts w:eastAsiaTheme="minorEastAsia" w:hint="eastAsia"/>
          <w:iCs/>
        </w:rPr>
        <w:t>gp</w:t>
      </w:r>
      <w:proofErr w:type="spellEnd"/>
      <w:r w:rsidRPr="00066AB1">
        <w:rPr>
          <w:rFonts w:eastAsiaTheme="minorEastAsia" w:hint="eastAsia"/>
          <w:iCs/>
        </w:rPr>
        <w:t xml:space="preserve"> and </w:t>
      </w:r>
      <w:r w:rsidRPr="00066AB1">
        <w:rPr>
          <w:rFonts w:eastAsiaTheme="minorEastAsia" w:hint="eastAsia"/>
          <w:b/>
          <w:bCs/>
          <w:iCs/>
        </w:rPr>
        <w:t>b</w:t>
      </w:r>
      <w:r w:rsidR="00066AB1" w:rsidRPr="00066AB1">
        <w:rPr>
          <w:rFonts w:eastAsiaTheme="minorEastAsia" w:hint="eastAsia"/>
          <w:iCs/>
        </w:rPr>
        <w:t xml:space="preserve"> SCP-</w:t>
      </w:r>
      <w:proofErr w:type="spellStart"/>
      <w:r w:rsidR="00066AB1" w:rsidRPr="00066AB1">
        <w:rPr>
          <w:rFonts w:eastAsiaTheme="minorEastAsia" w:hint="eastAsia"/>
          <w:iCs/>
        </w:rPr>
        <w:t>ss</w:t>
      </w:r>
      <w:proofErr w:type="spellEnd"/>
    </w:p>
    <w:p w14:paraId="3EDF2762" w14:textId="77777777" w:rsidR="005A5079" w:rsidRPr="00066AB1" w:rsidRDefault="008114AB" w:rsidP="00066AB1">
      <w:pPr>
        <w:spacing w:before="120" w:after="120"/>
        <w:rPr>
          <w:rFonts w:eastAsiaTheme="minorEastAsia"/>
          <w:iCs/>
        </w:rPr>
      </w:pPr>
      <w:r w:rsidRPr="00066AB1">
        <w:rPr>
          <w:rFonts w:eastAsiaTheme="minorEastAsia" w:hint="eastAsia"/>
          <w:iCs/>
          <w:noProof/>
          <w:lang w:eastAsia="zh-CN"/>
        </w:rPr>
        <w:drawing>
          <wp:anchor distT="0" distB="0" distL="114300" distR="114300" simplePos="0" relativeHeight="251767808" behindDoc="0" locked="0" layoutInCell="1" allowOverlap="1" wp14:anchorId="5F5FD969" wp14:editId="1DB9C12D">
            <wp:simplePos x="0" y="0"/>
            <wp:positionH relativeFrom="margin">
              <wp:posOffset>1487805</wp:posOffset>
            </wp:positionH>
            <wp:positionV relativeFrom="paragraph">
              <wp:posOffset>228600</wp:posOffset>
            </wp:positionV>
            <wp:extent cx="2880360" cy="2231390"/>
            <wp:effectExtent l="0" t="0" r="0" b="0"/>
            <wp:wrapTopAndBottom/>
            <wp:docPr id="699114166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6B81D" w14:textId="77777777" w:rsidR="005A5079" w:rsidRPr="00066AB1" w:rsidRDefault="005A5079" w:rsidP="00066AB1">
      <w:pPr>
        <w:spacing w:before="120" w:after="120"/>
        <w:rPr>
          <w:rFonts w:eastAsiaTheme="minorEastAsia"/>
          <w:b/>
          <w:bCs/>
          <w:iCs/>
        </w:rPr>
      </w:pPr>
    </w:p>
    <w:p w14:paraId="0488EB3E" w14:textId="7C6488D5" w:rsidR="005A5079" w:rsidRPr="00066AB1" w:rsidRDefault="008114AB" w:rsidP="00066AB1">
      <w:pPr>
        <w:spacing w:before="120" w:after="120"/>
        <w:rPr>
          <w:rFonts w:eastAsiaTheme="minorEastAsia"/>
          <w:iCs/>
        </w:rPr>
      </w:pPr>
      <w:r w:rsidRPr="00066AB1">
        <w:rPr>
          <w:rFonts w:eastAsiaTheme="minorEastAsia" w:hint="eastAsia"/>
          <w:b/>
          <w:bCs/>
          <w:iCs/>
        </w:rPr>
        <w:t>Fig. S</w:t>
      </w:r>
      <w:r w:rsidR="00BD3E69" w:rsidRPr="00066AB1">
        <w:rPr>
          <w:rFonts w:eastAsiaTheme="minorEastAsia" w:hint="eastAsia"/>
          <w:b/>
          <w:bCs/>
          <w:iCs/>
        </w:rPr>
        <w:t>4</w:t>
      </w:r>
      <w:r w:rsidRPr="00066AB1">
        <w:rPr>
          <w:rFonts w:eastAsiaTheme="minorEastAsia" w:hint="eastAsia"/>
          <w:iCs/>
        </w:rPr>
        <w:t xml:space="preserve"> Lo</w:t>
      </w:r>
      <w:r w:rsidR="00066AB1" w:rsidRPr="00066AB1">
        <w:rPr>
          <w:rFonts w:eastAsiaTheme="minorEastAsia" w:hint="eastAsia"/>
          <w:iCs/>
        </w:rPr>
        <w:t>w-magnified SEM image of SCP-</w:t>
      </w:r>
      <w:proofErr w:type="spellStart"/>
      <w:r w:rsidR="00066AB1" w:rsidRPr="00066AB1">
        <w:rPr>
          <w:rFonts w:eastAsiaTheme="minorEastAsia" w:hint="eastAsia"/>
          <w:iCs/>
        </w:rPr>
        <w:t>ss</w:t>
      </w:r>
      <w:proofErr w:type="spellEnd"/>
    </w:p>
    <w:p w14:paraId="5CA4CC08" w14:textId="26738111" w:rsidR="005A5079" w:rsidRPr="00066AB1" w:rsidRDefault="0087660C" w:rsidP="00066AB1">
      <w:pPr>
        <w:spacing w:before="120" w:after="120"/>
        <w:rPr>
          <w:rFonts w:eastAsiaTheme="minorEastAsia"/>
          <w:b/>
          <w:bCs/>
          <w:iCs/>
          <w:color w:val="0000FF"/>
        </w:rPr>
      </w:pPr>
      <w:r w:rsidRPr="00066AB1">
        <w:rPr>
          <w:rFonts w:eastAsiaTheme="minorEastAsia" w:hint="eastAsia"/>
          <w:b/>
          <w:bCs/>
          <w:iCs/>
          <w:noProof/>
          <w:lang w:eastAsia="zh-CN"/>
        </w:rPr>
        <w:lastRenderedPageBreak/>
        <w:drawing>
          <wp:anchor distT="0" distB="0" distL="114300" distR="114300" simplePos="0" relativeHeight="251768832" behindDoc="0" locked="0" layoutInCell="1" allowOverlap="1" wp14:anchorId="6684273B" wp14:editId="50197A7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679950" cy="2011680"/>
            <wp:effectExtent l="0" t="0" r="6350" b="7620"/>
            <wp:wrapTopAndBottom/>
            <wp:docPr id="1043268764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BF2E9" w14:textId="74CDE95D" w:rsidR="005A5079" w:rsidRPr="00066AB1" w:rsidRDefault="0087660C" w:rsidP="00066AB1">
      <w:pPr>
        <w:spacing w:before="120" w:after="120"/>
        <w:rPr>
          <w:rFonts w:eastAsiaTheme="minorEastAsia"/>
          <w:iCs/>
        </w:rPr>
      </w:pPr>
      <w:r w:rsidRPr="00066AB1">
        <w:rPr>
          <w:rFonts w:eastAsiaTheme="minorEastAsia" w:hint="eastAsia"/>
          <w:b/>
          <w:bCs/>
          <w:iCs/>
        </w:rPr>
        <w:t>Fig. S</w:t>
      </w:r>
      <w:r w:rsidR="003E5363" w:rsidRPr="00066AB1">
        <w:rPr>
          <w:rFonts w:eastAsiaTheme="minorEastAsia" w:hint="eastAsia"/>
          <w:b/>
          <w:bCs/>
          <w:iCs/>
        </w:rPr>
        <w:t>5</w:t>
      </w:r>
      <w:r w:rsidRPr="00066AB1">
        <w:rPr>
          <w:rFonts w:eastAsiaTheme="minorEastAsia" w:hint="eastAsia"/>
          <w:iCs/>
        </w:rPr>
        <w:t xml:space="preserve"> </w:t>
      </w:r>
      <w:r w:rsidRPr="00066AB1">
        <w:rPr>
          <w:rFonts w:eastAsiaTheme="minorEastAsia" w:hint="eastAsia"/>
          <w:b/>
          <w:bCs/>
          <w:iCs/>
        </w:rPr>
        <w:t>a</w:t>
      </w:r>
      <w:r w:rsidRPr="00066AB1">
        <w:rPr>
          <w:rFonts w:eastAsiaTheme="minorEastAsia" w:hint="eastAsia"/>
          <w:iCs/>
        </w:rPr>
        <w:t xml:space="preserve"> BET surface area and </w:t>
      </w:r>
      <w:r w:rsidRPr="00066AB1">
        <w:rPr>
          <w:rFonts w:eastAsiaTheme="minorEastAsia" w:hint="eastAsia"/>
          <w:b/>
          <w:bCs/>
          <w:iCs/>
        </w:rPr>
        <w:t>b</w:t>
      </w:r>
      <w:r w:rsidRPr="00066AB1">
        <w:rPr>
          <w:rFonts w:eastAsiaTheme="minorEastAsia" w:hint="eastAsia"/>
          <w:iCs/>
        </w:rPr>
        <w:t xml:space="preserve"> BJH pore size distribution of </w:t>
      </w:r>
      <w:proofErr w:type="spellStart"/>
      <w:proofErr w:type="gramStart"/>
      <w:r w:rsidRPr="00066AB1">
        <w:rPr>
          <w:rFonts w:eastAsiaTheme="minorEastAsia" w:hint="eastAsia"/>
          <w:iCs/>
        </w:rPr>
        <w:t>SnCo</w:t>
      </w:r>
      <w:proofErr w:type="spellEnd"/>
      <w:r w:rsidRPr="00066AB1">
        <w:rPr>
          <w:rFonts w:eastAsiaTheme="minorEastAsia" w:hint="eastAsia"/>
          <w:iCs/>
        </w:rPr>
        <w:t>(</w:t>
      </w:r>
      <w:proofErr w:type="gramEnd"/>
      <w:r w:rsidRPr="00066AB1">
        <w:rPr>
          <w:rFonts w:eastAsiaTheme="minorEastAsia" w:hint="eastAsia"/>
          <w:iCs/>
        </w:rPr>
        <w:t>OH)</w:t>
      </w:r>
      <w:r w:rsidRPr="00066AB1">
        <w:rPr>
          <w:rFonts w:eastAsiaTheme="minorEastAsia" w:hint="eastAsia"/>
          <w:iCs/>
          <w:vertAlign w:val="subscript"/>
        </w:rPr>
        <w:t>6</w:t>
      </w:r>
      <w:r w:rsidR="00066AB1" w:rsidRPr="00066AB1">
        <w:rPr>
          <w:rFonts w:eastAsiaTheme="minorEastAsia" w:hint="eastAsia"/>
          <w:iCs/>
        </w:rPr>
        <w:t>, SCP-</w:t>
      </w:r>
      <w:proofErr w:type="spellStart"/>
      <w:r w:rsidR="00066AB1" w:rsidRPr="00066AB1">
        <w:rPr>
          <w:rFonts w:eastAsiaTheme="minorEastAsia" w:hint="eastAsia"/>
          <w:iCs/>
        </w:rPr>
        <w:t>gp</w:t>
      </w:r>
      <w:proofErr w:type="spellEnd"/>
      <w:r w:rsidR="00066AB1" w:rsidRPr="00066AB1">
        <w:rPr>
          <w:rFonts w:eastAsiaTheme="minorEastAsia" w:hint="eastAsia"/>
          <w:iCs/>
        </w:rPr>
        <w:t>, and SCP-</w:t>
      </w:r>
      <w:proofErr w:type="spellStart"/>
      <w:r w:rsidR="00066AB1" w:rsidRPr="00066AB1">
        <w:rPr>
          <w:rFonts w:eastAsiaTheme="minorEastAsia" w:hint="eastAsia"/>
          <w:iCs/>
        </w:rPr>
        <w:t>ss</w:t>
      </w:r>
      <w:proofErr w:type="spellEnd"/>
    </w:p>
    <w:p w14:paraId="1DAF157A" w14:textId="77777777" w:rsidR="005A5079" w:rsidRPr="00066AB1" w:rsidRDefault="005A5079" w:rsidP="00066AB1">
      <w:pPr>
        <w:spacing w:before="120" w:after="120"/>
        <w:rPr>
          <w:rFonts w:eastAsiaTheme="minorEastAsia"/>
          <w:iCs/>
        </w:rPr>
      </w:pPr>
    </w:p>
    <w:p w14:paraId="4BC682D9" w14:textId="78038442" w:rsidR="005A5079" w:rsidRPr="00983FBD" w:rsidRDefault="00C067BF" w:rsidP="00066AB1">
      <w:pPr>
        <w:spacing w:before="120" w:after="120"/>
        <w:rPr>
          <w:rFonts w:eastAsiaTheme="minorEastAsia"/>
          <w:iCs/>
        </w:rPr>
      </w:pPr>
      <w:r w:rsidRPr="00983FBD">
        <w:rPr>
          <w:rFonts w:eastAsiaTheme="minorEastAsia"/>
          <w:b/>
          <w:bCs/>
          <w:iCs/>
        </w:rPr>
        <w:t>Fig</w:t>
      </w:r>
      <w:r w:rsidRPr="00983FBD">
        <w:rPr>
          <w:rFonts w:eastAsiaTheme="minorEastAsia" w:hint="eastAsia"/>
          <w:b/>
          <w:bCs/>
          <w:iCs/>
        </w:rPr>
        <w:t>.</w:t>
      </w:r>
      <w:r w:rsidRPr="00983FBD">
        <w:rPr>
          <w:rFonts w:eastAsiaTheme="minorEastAsia"/>
          <w:b/>
          <w:bCs/>
          <w:iCs/>
        </w:rPr>
        <w:t xml:space="preserve"> S</w:t>
      </w:r>
      <w:r w:rsidR="0087660C" w:rsidRPr="00983FBD">
        <w:rPr>
          <w:rFonts w:eastAsiaTheme="minorEastAsia" w:hint="eastAsia"/>
          <w:b/>
          <w:bCs/>
          <w:iCs/>
        </w:rPr>
        <w:t>6</w:t>
      </w:r>
      <w:r w:rsidRPr="00983FBD">
        <w:rPr>
          <w:rFonts w:eastAsiaTheme="minorEastAsia"/>
          <w:b/>
          <w:bCs/>
          <w:iCs/>
        </w:rPr>
        <w:t xml:space="preserve"> </w:t>
      </w:r>
      <w:r w:rsidRPr="00983FBD">
        <w:rPr>
          <w:rFonts w:eastAsiaTheme="minorEastAsia"/>
          <w:iCs/>
          <w:lang w:val="en-GB"/>
        </w:rPr>
        <w:t>ICP-OES measurements of the co</w:t>
      </w:r>
      <w:r w:rsidR="00983FBD">
        <w:rPr>
          <w:rFonts w:eastAsiaTheme="minorEastAsia"/>
          <w:iCs/>
          <w:lang w:val="en-GB"/>
        </w:rPr>
        <w:t>ntents Sn, Co, and P in the SCP</w:t>
      </w:r>
      <w:r w:rsidRPr="00983FBD">
        <w:rPr>
          <w:rFonts w:eastAsiaTheme="minorEastAsia"/>
          <w:iCs/>
        </w:rPr>
        <w:drawing>
          <wp:anchor distT="0" distB="0" distL="114300" distR="114300" simplePos="0" relativeHeight="251799552" behindDoc="0" locked="0" layoutInCell="1" allowOverlap="1" wp14:anchorId="4ECD3C8E" wp14:editId="03503AE1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2159635" cy="2296795"/>
            <wp:effectExtent l="0" t="0" r="0" b="8255"/>
            <wp:wrapTopAndBottom/>
            <wp:docPr id="168844771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75071" w14:textId="480DC06D" w:rsidR="005A5079" w:rsidRPr="00066AB1" w:rsidRDefault="00DE0F29" w:rsidP="00066AB1">
      <w:pPr>
        <w:spacing w:before="120" w:after="120"/>
        <w:rPr>
          <w:rFonts w:eastAsiaTheme="minorEastAsia"/>
          <w:b/>
          <w:bCs/>
          <w:iCs/>
        </w:rPr>
      </w:pPr>
      <w:r w:rsidRPr="00066AB1">
        <w:rPr>
          <w:iCs/>
          <w:noProof/>
          <w:lang w:eastAsia="zh-CN"/>
        </w:rPr>
        <w:drawing>
          <wp:anchor distT="0" distB="0" distL="114300" distR="114300" simplePos="0" relativeHeight="251769856" behindDoc="0" locked="0" layoutInCell="1" allowOverlap="1" wp14:anchorId="139BE584" wp14:editId="715A8D05">
            <wp:simplePos x="0" y="0"/>
            <wp:positionH relativeFrom="margin">
              <wp:posOffset>1443355</wp:posOffset>
            </wp:positionH>
            <wp:positionV relativeFrom="paragraph">
              <wp:posOffset>309245</wp:posOffset>
            </wp:positionV>
            <wp:extent cx="2482850" cy="2475865"/>
            <wp:effectExtent l="0" t="0" r="0" b="635"/>
            <wp:wrapTopAndBottom/>
            <wp:docPr id="1955818105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3CBDDE" w14:textId="77777777" w:rsidR="00983FBD" w:rsidRDefault="00983FBD" w:rsidP="00066AB1">
      <w:pPr>
        <w:spacing w:before="120" w:after="120"/>
        <w:rPr>
          <w:rFonts w:eastAsiaTheme="minorEastAsia"/>
          <w:b/>
          <w:bCs/>
          <w:iCs/>
        </w:rPr>
      </w:pPr>
    </w:p>
    <w:p w14:paraId="266A9179" w14:textId="1F02F9FA" w:rsidR="005A5079" w:rsidRPr="00066AB1" w:rsidRDefault="006A5261" w:rsidP="00066AB1">
      <w:pPr>
        <w:spacing w:before="120" w:after="120"/>
        <w:rPr>
          <w:rFonts w:eastAsiaTheme="minorEastAsia"/>
          <w:iCs/>
        </w:rPr>
      </w:pPr>
      <w:r w:rsidRPr="00066AB1">
        <w:rPr>
          <w:rFonts w:eastAsiaTheme="minorEastAsia" w:hint="eastAsia"/>
          <w:b/>
          <w:bCs/>
          <w:iCs/>
        </w:rPr>
        <w:t>Fig.</w:t>
      </w:r>
      <w:r w:rsidR="00DE0F29" w:rsidRPr="00066AB1">
        <w:rPr>
          <w:rFonts w:eastAsiaTheme="minorEastAsia" w:hint="eastAsia"/>
          <w:b/>
          <w:bCs/>
          <w:iCs/>
        </w:rPr>
        <w:t xml:space="preserve"> S</w:t>
      </w:r>
      <w:r w:rsidR="00C079D3" w:rsidRPr="00066AB1">
        <w:rPr>
          <w:rFonts w:eastAsiaTheme="minorEastAsia" w:hint="eastAsia"/>
          <w:b/>
          <w:bCs/>
          <w:iCs/>
        </w:rPr>
        <w:t>7</w:t>
      </w:r>
      <w:r w:rsidR="00DE0F29" w:rsidRPr="00066AB1">
        <w:rPr>
          <w:rFonts w:eastAsiaTheme="minorEastAsia" w:hint="eastAsia"/>
          <w:iCs/>
        </w:rPr>
        <w:t xml:space="preserve"> </w:t>
      </w:r>
      <w:r w:rsidR="00090D8F" w:rsidRPr="00066AB1">
        <w:rPr>
          <w:rFonts w:eastAsiaTheme="minorEastAsia" w:hint="eastAsia"/>
          <w:iCs/>
        </w:rPr>
        <w:t>High-</w:t>
      </w:r>
      <w:r w:rsidR="00DE0F29" w:rsidRPr="00066AB1">
        <w:rPr>
          <w:rFonts w:eastAsiaTheme="minorEastAsia" w:hint="eastAsia"/>
          <w:iCs/>
        </w:rPr>
        <w:t xml:space="preserve">magnified TEM image corresponding to </w:t>
      </w:r>
      <w:r w:rsidRPr="00066AB1">
        <w:rPr>
          <w:rFonts w:eastAsiaTheme="minorEastAsia" w:hint="eastAsia"/>
          <w:iCs/>
        </w:rPr>
        <w:t>Fig.</w:t>
      </w:r>
      <w:r w:rsidR="00DE0F29" w:rsidRPr="00066AB1">
        <w:rPr>
          <w:rFonts w:eastAsiaTheme="minorEastAsia" w:hint="eastAsia"/>
          <w:iCs/>
        </w:rPr>
        <w:t xml:space="preserve"> 1d. </w:t>
      </w:r>
    </w:p>
    <w:p w14:paraId="0EF82A61" w14:textId="77777777" w:rsidR="005A5079" w:rsidRPr="00066AB1" w:rsidRDefault="00CE44AE" w:rsidP="00066AB1">
      <w:pPr>
        <w:spacing w:before="120" w:after="120"/>
        <w:rPr>
          <w:rFonts w:eastAsiaTheme="minorEastAsia"/>
          <w:iCs/>
        </w:rPr>
      </w:pPr>
      <w:r w:rsidRPr="00066AB1">
        <w:rPr>
          <w:rFonts w:eastAsiaTheme="minorEastAsia"/>
          <w:iCs/>
        </w:rPr>
        <w:br w:type="page"/>
      </w:r>
    </w:p>
    <w:p w14:paraId="617E7DF7" w14:textId="77777777" w:rsidR="005A5079" w:rsidRPr="00066AB1" w:rsidRDefault="005A5079" w:rsidP="00066AB1">
      <w:pPr>
        <w:spacing w:before="120" w:after="120"/>
        <w:rPr>
          <w:rFonts w:eastAsiaTheme="minorEastAsia"/>
          <w:b/>
          <w:bCs/>
          <w:iCs/>
        </w:rPr>
      </w:pPr>
    </w:p>
    <w:p w14:paraId="147C02A7" w14:textId="2F423C39" w:rsidR="005A5079" w:rsidRPr="00066AB1" w:rsidRDefault="00CE44AE" w:rsidP="00066AB1">
      <w:pPr>
        <w:spacing w:before="120" w:after="120"/>
        <w:rPr>
          <w:rFonts w:eastAsiaTheme="minorEastAsia"/>
          <w:iCs/>
        </w:rPr>
      </w:pPr>
      <w:r w:rsidRPr="00066AB1">
        <w:rPr>
          <w:b/>
          <w:bCs/>
          <w:iCs/>
          <w:noProof/>
          <w:lang w:eastAsia="zh-CN"/>
        </w:rPr>
        <w:drawing>
          <wp:anchor distT="0" distB="0" distL="114300" distR="114300" simplePos="0" relativeHeight="251770880" behindDoc="0" locked="0" layoutInCell="1" allowOverlap="1" wp14:anchorId="4162F126" wp14:editId="54D8D6B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400675" cy="2148840"/>
            <wp:effectExtent l="0" t="0" r="9525" b="3810"/>
            <wp:wrapTopAndBottom/>
            <wp:docPr id="1792398919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261" w:rsidRPr="00066AB1">
        <w:rPr>
          <w:rFonts w:eastAsiaTheme="minorEastAsia" w:hint="eastAsia"/>
          <w:b/>
          <w:bCs/>
          <w:iCs/>
        </w:rPr>
        <w:t>Fig.</w:t>
      </w:r>
      <w:r w:rsidRPr="00066AB1">
        <w:rPr>
          <w:rFonts w:eastAsiaTheme="minorEastAsia" w:hint="eastAsia"/>
          <w:b/>
          <w:bCs/>
          <w:iCs/>
        </w:rPr>
        <w:t xml:space="preserve"> S</w:t>
      </w:r>
      <w:r w:rsidR="00C079D3" w:rsidRPr="00066AB1">
        <w:rPr>
          <w:rFonts w:eastAsiaTheme="minorEastAsia" w:hint="eastAsia"/>
          <w:b/>
          <w:bCs/>
          <w:iCs/>
        </w:rPr>
        <w:t>8</w:t>
      </w:r>
      <w:r w:rsidRPr="00066AB1">
        <w:rPr>
          <w:rFonts w:eastAsiaTheme="minorEastAsia" w:hint="eastAsia"/>
          <w:iCs/>
        </w:rPr>
        <w:t xml:space="preserve"> TEM images of </w:t>
      </w:r>
      <w:r w:rsidRPr="00066AB1">
        <w:rPr>
          <w:rFonts w:eastAsiaTheme="minorEastAsia" w:hint="eastAsia"/>
          <w:b/>
          <w:bCs/>
          <w:iCs/>
        </w:rPr>
        <w:t>a</w:t>
      </w:r>
      <w:r w:rsidRPr="00066AB1">
        <w:rPr>
          <w:rFonts w:eastAsiaTheme="minorEastAsia" w:hint="eastAsia"/>
          <w:iCs/>
        </w:rPr>
        <w:t xml:space="preserve"> </w:t>
      </w:r>
      <w:proofErr w:type="spellStart"/>
      <w:proofErr w:type="gramStart"/>
      <w:r w:rsidRPr="00066AB1">
        <w:rPr>
          <w:rFonts w:eastAsiaTheme="minorEastAsia" w:hint="eastAsia"/>
          <w:iCs/>
        </w:rPr>
        <w:t>SnCo</w:t>
      </w:r>
      <w:proofErr w:type="spellEnd"/>
      <w:r w:rsidRPr="00066AB1">
        <w:rPr>
          <w:rFonts w:eastAsiaTheme="minorEastAsia" w:hint="eastAsia"/>
          <w:iCs/>
        </w:rPr>
        <w:t>(</w:t>
      </w:r>
      <w:proofErr w:type="gramEnd"/>
      <w:r w:rsidRPr="00066AB1">
        <w:rPr>
          <w:rFonts w:eastAsiaTheme="minorEastAsia" w:hint="eastAsia"/>
          <w:iCs/>
        </w:rPr>
        <w:t>OH)</w:t>
      </w:r>
      <w:r w:rsidRPr="00066AB1">
        <w:rPr>
          <w:rFonts w:eastAsiaTheme="minorEastAsia" w:hint="eastAsia"/>
          <w:iCs/>
          <w:vertAlign w:val="subscript"/>
        </w:rPr>
        <w:t>6</w:t>
      </w:r>
      <w:r w:rsidRPr="00066AB1">
        <w:rPr>
          <w:rFonts w:eastAsiaTheme="minorEastAsia" w:hint="eastAsia"/>
          <w:iCs/>
        </w:rPr>
        <w:t xml:space="preserve"> and </w:t>
      </w:r>
      <w:r w:rsidRPr="00066AB1">
        <w:rPr>
          <w:rFonts w:eastAsiaTheme="minorEastAsia" w:hint="eastAsia"/>
          <w:b/>
          <w:bCs/>
          <w:iCs/>
        </w:rPr>
        <w:t>b</w:t>
      </w:r>
      <w:r w:rsidR="00983FBD">
        <w:rPr>
          <w:rFonts w:eastAsiaTheme="minorEastAsia" w:hint="eastAsia"/>
          <w:iCs/>
        </w:rPr>
        <w:t xml:space="preserve"> SCP-</w:t>
      </w:r>
      <w:proofErr w:type="spellStart"/>
      <w:r w:rsidR="00983FBD">
        <w:rPr>
          <w:rFonts w:eastAsiaTheme="minorEastAsia" w:hint="eastAsia"/>
          <w:iCs/>
        </w:rPr>
        <w:t>gp</w:t>
      </w:r>
      <w:proofErr w:type="spellEnd"/>
    </w:p>
    <w:p w14:paraId="000DFD34" w14:textId="77777777" w:rsidR="005A5079" w:rsidRPr="00066AB1" w:rsidRDefault="00CE44AE" w:rsidP="00066AB1">
      <w:pPr>
        <w:spacing w:before="120" w:after="120"/>
        <w:rPr>
          <w:rFonts w:eastAsiaTheme="minorEastAsia"/>
          <w:iCs/>
        </w:rPr>
      </w:pPr>
      <w:r w:rsidRPr="00066AB1">
        <w:rPr>
          <w:iCs/>
          <w:noProof/>
          <w:lang w:eastAsia="zh-CN"/>
        </w:rPr>
        <w:drawing>
          <wp:anchor distT="0" distB="0" distL="114300" distR="114300" simplePos="0" relativeHeight="251771904" behindDoc="0" locked="0" layoutInCell="1" allowOverlap="1" wp14:anchorId="2B214186" wp14:editId="51D433EC">
            <wp:simplePos x="0" y="0"/>
            <wp:positionH relativeFrom="margin">
              <wp:posOffset>1894840</wp:posOffset>
            </wp:positionH>
            <wp:positionV relativeFrom="paragraph">
              <wp:posOffset>306705</wp:posOffset>
            </wp:positionV>
            <wp:extent cx="3240405" cy="2063115"/>
            <wp:effectExtent l="0" t="0" r="0" b="0"/>
            <wp:wrapTopAndBottom/>
            <wp:docPr id="31682838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B77275" w14:textId="77777777" w:rsidR="005A5079" w:rsidRPr="00066AB1" w:rsidRDefault="005A5079" w:rsidP="00066AB1">
      <w:pPr>
        <w:spacing w:before="120" w:after="120"/>
        <w:rPr>
          <w:rFonts w:eastAsiaTheme="minorEastAsia"/>
          <w:b/>
          <w:bCs/>
          <w:iCs/>
        </w:rPr>
      </w:pPr>
    </w:p>
    <w:p w14:paraId="49724F27" w14:textId="022F3351" w:rsidR="005A5079" w:rsidRPr="00066AB1" w:rsidRDefault="006A5261" w:rsidP="00066AB1">
      <w:pPr>
        <w:spacing w:before="120" w:after="120"/>
        <w:rPr>
          <w:rFonts w:eastAsiaTheme="minorEastAsia"/>
          <w:iCs/>
        </w:rPr>
      </w:pPr>
      <w:r w:rsidRPr="00066AB1">
        <w:rPr>
          <w:rFonts w:eastAsiaTheme="minorEastAsia" w:hint="eastAsia"/>
          <w:b/>
          <w:bCs/>
          <w:iCs/>
        </w:rPr>
        <w:t>Fig.</w:t>
      </w:r>
      <w:r w:rsidR="00CE44AE" w:rsidRPr="00066AB1">
        <w:rPr>
          <w:rFonts w:eastAsiaTheme="minorEastAsia" w:hint="eastAsia"/>
          <w:b/>
          <w:bCs/>
          <w:iCs/>
        </w:rPr>
        <w:t xml:space="preserve"> S</w:t>
      </w:r>
      <w:r w:rsidR="00C079D3" w:rsidRPr="00066AB1">
        <w:rPr>
          <w:rFonts w:eastAsiaTheme="minorEastAsia" w:hint="eastAsia"/>
          <w:b/>
          <w:bCs/>
          <w:iCs/>
        </w:rPr>
        <w:t>9</w:t>
      </w:r>
      <w:r w:rsidR="00CE44AE" w:rsidRPr="00066AB1">
        <w:rPr>
          <w:rFonts w:eastAsiaTheme="minorEastAsia" w:hint="eastAsia"/>
          <w:iCs/>
        </w:rPr>
        <w:t xml:space="preserve"> FFT pattern corresponding to </w:t>
      </w:r>
      <w:r w:rsidRPr="00066AB1">
        <w:rPr>
          <w:rFonts w:eastAsiaTheme="minorEastAsia" w:hint="eastAsia"/>
          <w:iCs/>
        </w:rPr>
        <w:t>Fig.</w:t>
      </w:r>
      <w:r w:rsidR="00983FBD">
        <w:rPr>
          <w:rFonts w:eastAsiaTheme="minorEastAsia" w:hint="eastAsia"/>
          <w:iCs/>
        </w:rPr>
        <w:t xml:space="preserve"> 1g</w:t>
      </w:r>
    </w:p>
    <w:p w14:paraId="41536216" w14:textId="77777777" w:rsidR="005A5079" w:rsidRPr="00066AB1" w:rsidRDefault="005A5079" w:rsidP="00066AB1">
      <w:pPr>
        <w:spacing w:before="120" w:after="120"/>
        <w:rPr>
          <w:rFonts w:eastAsiaTheme="minorEastAsia"/>
          <w:b/>
          <w:bCs/>
          <w:iCs/>
        </w:rPr>
      </w:pPr>
    </w:p>
    <w:p w14:paraId="4BA533B5" w14:textId="283103A9" w:rsidR="005A5079" w:rsidRPr="00066AB1" w:rsidRDefault="00CE44AE" w:rsidP="00066AB1">
      <w:pPr>
        <w:spacing w:before="120" w:after="120"/>
        <w:rPr>
          <w:rFonts w:eastAsiaTheme="minorEastAsia"/>
          <w:iCs/>
        </w:rPr>
      </w:pPr>
      <w:r w:rsidRPr="00066AB1">
        <w:rPr>
          <w:rFonts w:eastAsiaTheme="minorEastAsia" w:hint="eastAsia"/>
          <w:b/>
          <w:bCs/>
          <w:iCs/>
          <w:noProof/>
          <w:lang w:eastAsia="zh-CN"/>
        </w:rPr>
        <w:drawing>
          <wp:anchor distT="0" distB="0" distL="114300" distR="114300" simplePos="0" relativeHeight="251772928" behindDoc="0" locked="0" layoutInCell="1" allowOverlap="1" wp14:anchorId="23A72785" wp14:editId="5664BC9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400675" cy="1702435"/>
            <wp:effectExtent l="0" t="0" r="9525" b="0"/>
            <wp:wrapTopAndBottom/>
            <wp:docPr id="1129569939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0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5261" w:rsidRPr="00066AB1">
        <w:rPr>
          <w:rFonts w:eastAsiaTheme="minorEastAsia" w:hint="eastAsia"/>
          <w:b/>
          <w:bCs/>
          <w:iCs/>
        </w:rPr>
        <w:t>Fig.</w:t>
      </w:r>
      <w:r w:rsidRPr="00066AB1">
        <w:rPr>
          <w:rFonts w:eastAsiaTheme="minorEastAsia" w:hint="eastAsia"/>
          <w:b/>
          <w:bCs/>
          <w:iCs/>
        </w:rPr>
        <w:t xml:space="preserve"> S</w:t>
      </w:r>
      <w:r w:rsidR="00C079D3" w:rsidRPr="00066AB1">
        <w:rPr>
          <w:rFonts w:eastAsiaTheme="minorEastAsia" w:hint="eastAsia"/>
          <w:b/>
          <w:bCs/>
          <w:iCs/>
        </w:rPr>
        <w:t>10</w:t>
      </w:r>
      <w:r w:rsidRPr="00066AB1">
        <w:rPr>
          <w:rFonts w:eastAsiaTheme="minorEastAsia" w:hint="eastAsia"/>
          <w:iCs/>
        </w:rPr>
        <w:t xml:space="preserve"> High resolution XPS spectra of SCP-</w:t>
      </w:r>
      <w:proofErr w:type="spellStart"/>
      <w:r w:rsidRPr="00066AB1">
        <w:rPr>
          <w:rFonts w:eastAsiaTheme="minorEastAsia" w:hint="eastAsia"/>
          <w:iCs/>
        </w:rPr>
        <w:t>gp</w:t>
      </w:r>
      <w:proofErr w:type="spellEnd"/>
      <w:r w:rsidRPr="00066AB1">
        <w:rPr>
          <w:rFonts w:eastAsiaTheme="minorEastAsia" w:hint="eastAsia"/>
          <w:iCs/>
        </w:rPr>
        <w:t xml:space="preserve">. </w:t>
      </w:r>
      <w:proofErr w:type="gramStart"/>
      <w:r w:rsidRPr="00066AB1">
        <w:rPr>
          <w:rFonts w:eastAsiaTheme="minorEastAsia" w:hint="eastAsia"/>
          <w:b/>
          <w:bCs/>
          <w:iCs/>
        </w:rPr>
        <w:t>a</w:t>
      </w:r>
      <w:proofErr w:type="gramEnd"/>
      <w:r w:rsidRPr="00066AB1">
        <w:rPr>
          <w:rFonts w:eastAsiaTheme="minorEastAsia" w:hint="eastAsia"/>
          <w:iCs/>
        </w:rPr>
        <w:t xml:space="preserve"> Co 2p, </w:t>
      </w:r>
      <w:r w:rsidRPr="00066AB1">
        <w:rPr>
          <w:rFonts w:eastAsiaTheme="minorEastAsia" w:hint="eastAsia"/>
          <w:b/>
          <w:bCs/>
          <w:iCs/>
        </w:rPr>
        <w:t>b</w:t>
      </w:r>
      <w:r w:rsidRPr="00066AB1">
        <w:rPr>
          <w:rFonts w:eastAsiaTheme="minorEastAsia" w:hint="eastAsia"/>
          <w:iCs/>
        </w:rPr>
        <w:t xml:space="preserve"> Sn 3d, and </w:t>
      </w:r>
      <w:r w:rsidRPr="00066AB1">
        <w:rPr>
          <w:rFonts w:eastAsiaTheme="minorEastAsia" w:hint="eastAsia"/>
          <w:b/>
          <w:bCs/>
          <w:iCs/>
        </w:rPr>
        <w:t>c</w:t>
      </w:r>
      <w:r w:rsidR="00983FBD">
        <w:rPr>
          <w:rFonts w:eastAsiaTheme="minorEastAsia" w:hint="eastAsia"/>
          <w:iCs/>
        </w:rPr>
        <w:t xml:space="preserve"> P 2p</w:t>
      </w:r>
      <w:r w:rsidRPr="00066AB1">
        <w:rPr>
          <w:rFonts w:eastAsiaTheme="minorEastAsia" w:hint="eastAsia"/>
          <w:iCs/>
        </w:rPr>
        <w:t xml:space="preserve"> </w:t>
      </w:r>
    </w:p>
    <w:p w14:paraId="1BBD8CBC" w14:textId="77777777" w:rsidR="005A5079" w:rsidRPr="00066AB1" w:rsidRDefault="005A5079" w:rsidP="00066AB1">
      <w:pPr>
        <w:spacing w:before="120" w:after="120"/>
        <w:rPr>
          <w:rFonts w:eastAsiaTheme="minorEastAsia"/>
          <w:iCs/>
        </w:rPr>
      </w:pPr>
    </w:p>
    <w:p w14:paraId="51CCC3F0" w14:textId="77777777" w:rsidR="005A5079" w:rsidRPr="00066AB1" w:rsidRDefault="005A5079" w:rsidP="00066AB1">
      <w:pPr>
        <w:spacing w:before="120" w:after="120"/>
        <w:rPr>
          <w:rFonts w:eastAsiaTheme="minorEastAsia"/>
          <w:iCs/>
        </w:rPr>
      </w:pPr>
    </w:p>
    <w:p w14:paraId="3785BE81" w14:textId="77777777" w:rsidR="005A5079" w:rsidRPr="00066AB1" w:rsidRDefault="005A5079" w:rsidP="00066AB1">
      <w:pPr>
        <w:spacing w:before="120" w:after="120"/>
        <w:rPr>
          <w:rFonts w:eastAsiaTheme="minorEastAsia"/>
          <w:iCs/>
        </w:rPr>
      </w:pPr>
    </w:p>
    <w:p w14:paraId="20EA3F6B" w14:textId="77777777" w:rsidR="005A5079" w:rsidRPr="00066AB1" w:rsidRDefault="005A5079" w:rsidP="00066AB1">
      <w:pPr>
        <w:spacing w:before="120" w:after="120"/>
        <w:rPr>
          <w:rFonts w:eastAsiaTheme="minorEastAsia"/>
          <w:iCs/>
        </w:rPr>
      </w:pPr>
    </w:p>
    <w:p w14:paraId="558FBC91" w14:textId="77777777" w:rsidR="005A5079" w:rsidRPr="00066AB1" w:rsidRDefault="005A5079" w:rsidP="00066AB1">
      <w:pPr>
        <w:spacing w:before="120" w:after="120"/>
        <w:rPr>
          <w:rFonts w:eastAsiaTheme="minorEastAsia"/>
          <w:iCs/>
        </w:rPr>
      </w:pPr>
    </w:p>
    <w:p w14:paraId="74C8D55A" w14:textId="77777777" w:rsidR="00983FBD" w:rsidRDefault="00CE44AE" w:rsidP="00983FBD">
      <w:pPr>
        <w:spacing w:before="120" w:after="120"/>
        <w:jc w:val="center"/>
        <w:rPr>
          <w:rFonts w:eastAsiaTheme="minorEastAsia"/>
          <w:b/>
          <w:bCs/>
          <w:iCs/>
          <w:noProof/>
        </w:rPr>
      </w:pPr>
      <w:r w:rsidRPr="00066AB1">
        <w:rPr>
          <w:rFonts w:eastAsiaTheme="minorEastAsia"/>
          <w:b/>
          <w:bCs/>
          <w:iCs/>
          <w:noProof/>
          <w:lang w:eastAsia="zh-CN"/>
        </w:rPr>
        <w:lastRenderedPageBreak/>
        <w:drawing>
          <wp:inline distT="0" distB="0" distL="0" distR="0" wp14:anchorId="14AB5FBE" wp14:editId="38682032">
            <wp:extent cx="3149600" cy="2769255"/>
            <wp:effectExtent l="0" t="0" r="0" b="0"/>
            <wp:docPr id="1059327950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464" cy="277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D2155" w14:textId="0F421268" w:rsidR="00983FBD" w:rsidRDefault="006A5261" w:rsidP="00066AB1">
      <w:pPr>
        <w:spacing w:before="120" w:after="120"/>
        <w:rPr>
          <w:rFonts w:eastAsiaTheme="minorEastAsia"/>
          <w:iCs/>
          <w:noProof/>
          <w:vertAlign w:val="subscript"/>
        </w:rPr>
      </w:pPr>
      <w:r w:rsidRPr="00066AB1">
        <w:rPr>
          <w:rFonts w:eastAsiaTheme="minorEastAsia" w:hint="eastAsia"/>
          <w:b/>
          <w:bCs/>
          <w:iCs/>
          <w:noProof/>
        </w:rPr>
        <w:t>Fig.</w:t>
      </w:r>
      <w:r w:rsidR="00CE44AE" w:rsidRPr="00066AB1">
        <w:rPr>
          <w:rFonts w:eastAsiaTheme="minorEastAsia" w:hint="eastAsia"/>
          <w:b/>
          <w:bCs/>
          <w:iCs/>
          <w:noProof/>
        </w:rPr>
        <w:t xml:space="preserve"> S1</w:t>
      </w:r>
      <w:r w:rsidR="00C079D3" w:rsidRPr="00066AB1">
        <w:rPr>
          <w:rFonts w:eastAsiaTheme="minorEastAsia" w:hint="eastAsia"/>
          <w:b/>
          <w:bCs/>
          <w:iCs/>
          <w:noProof/>
        </w:rPr>
        <w:t>1</w:t>
      </w:r>
      <w:r w:rsidR="00CE44AE" w:rsidRPr="00066AB1">
        <w:rPr>
          <w:rFonts w:eastAsiaTheme="minorEastAsia" w:hint="eastAsia"/>
          <w:iCs/>
          <w:noProof/>
        </w:rPr>
        <w:t xml:space="preserve"> SEM images of </w:t>
      </w:r>
      <w:r w:rsidR="00CE44AE" w:rsidRPr="00066AB1">
        <w:rPr>
          <w:rFonts w:eastAsiaTheme="minorEastAsia" w:hint="eastAsia"/>
          <w:b/>
          <w:bCs/>
          <w:iCs/>
          <w:noProof/>
        </w:rPr>
        <w:t>a</w:t>
      </w:r>
      <w:r w:rsidR="00CE44AE" w:rsidRPr="00066AB1">
        <w:rPr>
          <w:rFonts w:eastAsiaTheme="minorEastAsia" w:hint="eastAsia"/>
          <w:iCs/>
          <w:noProof/>
        </w:rPr>
        <w:t xml:space="preserve"> CoP and </w:t>
      </w:r>
      <w:r w:rsidR="00CE44AE" w:rsidRPr="00066AB1">
        <w:rPr>
          <w:rFonts w:eastAsiaTheme="minorEastAsia" w:hint="eastAsia"/>
          <w:b/>
          <w:bCs/>
          <w:iCs/>
          <w:noProof/>
        </w:rPr>
        <w:t>b</w:t>
      </w:r>
      <w:r w:rsidR="00CE44AE" w:rsidRPr="00066AB1">
        <w:rPr>
          <w:rFonts w:eastAsiaTheme="minorEastAsia" w:hint="eastAsia"/>
          <w:iCs/>
          <w:noProof/>
        </w:rPr>
        <w:t xml:space="preserve"> SnP</w:t>
      </w:r>
      <w:r w:rsidR="00CE44AE" w:rsidRPr="00066AB1">
        <w:rPr>
          <w:rFonts w:eastAsiaTheme="minorEastAsia" w:hint="eastAsia"/>
          <w:iCs/>
          <w:noProof/>
          <w:vertAlign w:val="subscript"/>
        </w:rPr>
        <w:t>0.94</w:t>
      </w:r>
      <w:r w:rsidR="00CE44AE" w:rsidRPr="00066AB1">
        <w:rPr>
          <w:rFonts w:eastAsiaTheme="minorEastAsia" w:hint="eastAsia"/>
          <w:iCs/>
          <w:noProof/>
        </w:rPr>
        <w:t xml:space="preserve"> and </w:t>
      </w:r>
      <w:r w:rsidR="00217219" w:rsidRPr="00066AB1">
        <w:rPr>
          <w:rFonts w:eastAsiaTheme="minorEastAsia" w:hint="eastAsia"/>
          <w:iCs/>
          <w:noProof/>
        </w:rPr>
        <w:t xml:space="preserve">corresponding to </w:t>
      </w:r>
      <w:r w:rsidR="00CE44AE" w:rsidRPr="00066AB1">
        <w:rPr>
          <w:rFonts w:eastAsiaTheme="minorEastAsia" w:hint="eastAsia"/>
          <w:iCs/>
          <w:noProof/>
        </w:rPr>
        <w:t xml:space="preserve">XRD patterns of </w:t>
      </w:r>
      <w:r w:rsidR="00CE44AE" w:rsidRPr="00066AB1">
        <w:rPr>
          <w:rFonts w:eastAsiaTheme="minorEastAsia" w:hint="eastAsia"/>
          <w:b/>
          <w:bCs/>
          <w:iCs/>
          <w:noProof/>
        </w:rPr>
        <w:t>c</w:t>
      </w:r>
      <w:r w:rsidR="00CE44AE" w:rsidRPr="00066AB1">
        <w:rPr>
          <w:rFonts w:eastAsiaTheme="minorEastAsia" w:hint="eastAsia"/>
          <w:iCs/>
          <w:noProof/>
        </w:rPr>
        <w:t xml:space="preserve"> CoP and </w:t>
      </w:r>
      <w:r w:rsidR="00CE44AE" w:rsidRPr="00066AB1">
        <w:rPr>
          <w:rFonts w:eastAsiaTheme="minorEastAsia" w:hint="eastAsia"/>
          <w:b/>
          <w:bCs/>
          <w:iCs/>
          <w:noProof/>
        </w:rPr>
        <w:t>d</w:t>
      </w:r>
      <w:r w:rsidR="00CE44AE" w:rsidRPr="00066AB1">
        <w:rPr>
          <w:rFonts w:eastAsiaTheme="minorEastAsia" w:hint="eastAsia"/>
          <w:iCs/>
          <w:noProof/>
        </w:rPr>
        <w:t xml:space="preserve"> SnP</w:t>
      </w:r>
      <w:r w:rsidR="00CE44AE" w:rsidRPr="00066AB1">
        <w:rPr>
          <w:rFonts w:eastAsiaTheme="minorEastAsia" w:hint="eastAsia"/>
          <w:iCs/>
          <w:noProof/>
          <w:vertAlign w:val="subscript"/>
        </w:rPr>
        <w:t>0.94</w:t>
      </w:r>
    </w:p>
    <w:p w14:paraId="3C67523F" w14:textId="68FDE1D2" w:rsidR="005A5079" w:rsidRPr="00066AB1" w:rsidRDefault="006D71D7" w:rsidP="00983FBD">
      <w:pPr>
        <w:spacing w:before="120" w:after="120"/>
        <w:jc w:val="center"/>
        <w:rPr>
          <w:rFonts w:eastAsiaTheme="minorEastAsia"/>
          <w:iCs/>
          <w:noProof/>
        </w:rPr>
      </w:pPr>
      <w:r w:rsidRPr="00066AB1">
        <w:rPr>
          <w:rFonts w:eastAsiaTheme="minorEastAsia"/>
          <w:iCs/>
          <w:noProof/>
          <w:lang w:eastAsia="zh-CN"/>
        </w:rPr>
        <w:drawing>
          <wp:inline distT="0" distB="0" distL="0" distR="0" wp14:anchorId="3CA07566" wp14:editId="4BC320FD">
            <wp:extent cx="3773398" cy="5207000"/>
            <wp:effectExtent l="0" t="0" r="0" b="0"/>
            <wp:docPr id="239917252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338" cy="522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6EAD7" w14:textId="6A27A142" w:rsidR="005A5079" w:rsidRPr="00066AB1" w:rsidRDefault="006A5261" w:rsidP="00066AB1">
      <w:pPr>
        <w:spacing w:before="120" w:after="120"/>
        <w:rPr>
          <w:rFonts w:eastAsiaTheme="minorEastAsia"/>
          <w:iCs/>
          <w:noProof/>
        </w:rPr>
      </w:pPr>
      <w:bookmarkStart w:id="1" w:name="_Hlk197370487"/>
      <w:r w:rsidRPr="00066AB1">
        <w:rPr>
          <w:rFonts w:eastAsiaTheme="minorEastAsia" w:hint="eastAsia"/>
          <w:b/>
          <w:bCs/>
          <w:iCs/>
          <w:noProof/>
        </w:rPr>
        <w:t>Fig.</w:t>
      </w:r>
      <w:r w:rsidR="00C30828" w:rsidRPr="00066AB1">
        <w:rPr>
          <w:rFonts w:eastAsiaTheme="minorEastAsia" w:hint="eastAsia"/>
          <w:b/>
          <w:bCs/>
          <w:iCs/>
          <w:noProof/>
        </w:rPr>
        <w:t xml:space="preserve"> S1</w:t>
      </w:r>
      <w:r w:rsidR="00C079D3" w:rsidRPr="00066AB1">
        <w:rPr>
          <w:rFonts w:eastAsiaTheme="minorEastAsia" w:hint="eastAsia"/>
          <w:b/>
          <w:bCs/>
          <w:iCs/>
          <w:noProof/>
        </w:rPr>
        <w:t>2</w:t>
      </w:r>
      <w:r w:rsidR="00C30828" w:rsidRPr="00066AB1">
        <w:rPr>
          <w:rFonts w:eastAsiaTheme="minorEastAsia" w:hint="eastAsia"/>
          <w:iCs/>
          <w:noProof/>
        </w:rPr>
        <w:t xml:space="preserve"> UPS spectra of </w:t>
      </w:r>
      <w:r w:rsidR="00C30828" w:rsidRPr="00066AB1">
        <w:rPr>
          <w:rFonts w:eastAsiaTheme="minorEastAsia" w:hint="eastAsia"/>
          <w:b/>
          <w:bCs/>
          <w:iCs/>
          <w:noProof/>
        </w:rPr>
        <w:t>a</w:t>
      </w:r>
      <w:r w:rsidR="00C30828" w:rsidRPr="00066AB1">
        <w:rPr>
          <w:rFonts w:eastAsiaTheme="minorEastAsia" w:hint="eastAsia"/>
          <w:iCs/>
          <w:noProof/>
        </w:rPr>
        <w:t xml:space="preserve"> CoP</w:t>
      </w:r>
      <w:r w:rsidR="00882524" w:rsidRPr="00066AB1">
        <w:rPr>
          <w:rFonts w:eastAsiaTheme="minorEastAsia" w:hint="eastAsia"/>
          <w:iCs/>
          <w:noProof/>
        </w:rPr>
        <w:t xml:space="preserve"> and </w:t>
      </w:r>
      <w:r w:rsidR="00882524" w:rsidRPr="00066AB1">
        <w:rPr>
          <w:rFonts w:eastAsiaTheme="minorEastAsia" w:hint="eastAsia"/>
          <w:b/>
          <w:bCs/>
          <w:iCs/>
          <w:noProof/>
        </w:rPr>
        <w:t>b</w:t>
      </w:r>
      <w:r w:rsidR="00882524" w:rsidRPr="00066AB1">
        <w:rPr>
          <w:rFonts w:eastAsiaTheme="minorEastAsia" w:hint="eastAsia"/>
          <w:iCs/>
          <w:noProof/>
        </w:rPr>
        <w:t xml:space="preserve"> SnP</w:t>
      </w:r>
      <w:r w:rsidR="00882524" w:rsidRPr="00066AB1">
        <w:rPr>
          <w:rFonts w:eastAsiaTheme="minorEastAsia" w:hint="eastAsia"/>
          <w:iCs/>
          <w:noProof/>
          <w:vertAlign w:val="subscript"/>
        </w:rPr>
        <w:t>0.94</w:t>
      </w:r>
      <w:r w:rsidR="00882524" w:rsidRPr="00066AB1">
        <w:rPr>
          <w:rFonts w:eastAsiaTheme="minorEastAsia" w:hint="eastAsia"/>
          <w:iCs/>
          <w:noProof/>
        </w:rPr>
        <w:t xml:space="preserve">. XPS valence band spectra of </w:t>
      </w:r>
      <w:r w:rsidR="00882524" w:rsidRPr="00066AB1">
        <w:rPr>
          <w:rFonts w:eastAsiaTheme="minorEastAsia" w:hint="eastAsia"/>
          <w:b/>
          <w:bCs/>
          <w:iCs/>
          <w:noProof/>
        </w:rPr>
        <w:t>c</w:t>
      </w:r>
      <w:r w:rsidR="00882524" w:rsidRPr="00066AB1">
        <w:rPr>
          <w:rFonts w:eastAsiaTheme="minorEastAsia" w:hint="eastAsia"/>
          <w:iCs/>
          <w:noProof/>
        </w:rPr>
        <w:t xml:space="preserve"> CoP and </w:t>
      </w:r>
      <w:r w:rsidR="00882524" w:rsidRPr="00066AB1">
        <w:rPr>
          <w:rFonts w:eastAsiaTheme="minorEastAsia" w:hint="eastAsia"/>
          <w:b/>
          <w:bCs/>
          <w:iCs/>
          <w:noProof/>
        </w:rPr>
        <w:t>d</w:t>
      </w:r>
      <w:r w:rsidR="00882524" w:rsidRPr="00066AB1">
        <w:rPr>
          <w:rFonts w:eastAsiaTheme="minorEastAsia" w:hint="eastAsia"/>
          <w:iCs/>
          <w:noProof/>
        </w:rPr>
        <w:t xml:space="preserve"> SnP</w:t>
      </w:r>
      <w:r w:rsidR="00882524" w:rsidRPr="00066AB1">
        <w:rPr>
          <w:rFonts w:eastAsiaTheme="minorEastAsia" w:hint="eastAsia"/>
          <w:iCs/>
          <w:noProof/>
          <w:vertAlign w:val="subscript"/>
        </w:rPr>
        <w:t>0.94</w:t>
      </w:r>
      <w:r w:rsidR="00882524" w:rsidRPr="00066AB1">
        <w:rPr>
          <w:rFonts w:eastAsiaTheme="minorEastAsia" w:hint="eastAsia"/>
          <w:iCs/>
          <w:noProof/>
        </w:rPr>
        <w:t xml:space="preserve">. </w:t>
      </w:r>
      <w:r w:rsidR="00882524" w:rsidRPr="00066AB1">
        <w:rPr>
          <w:rFonts w:eastAsiaTheme="minorEastAsia" w:hint="eastAsia"/>
          <w:b/>
          <w:bCs/>
          <w:iCs/>
          <w:noProof/>
        </w:rPr>
        <w:t>e</w:t>
      </w:r>
      <w:r w:rsidR="00882524" w:rsidRPr="00066AB1">
        <w:rPr>
          <w:rFonts w:eastAsiaTheme="minorEastAsia" w:hint="eastAsia"/>
          <w:iCs/>
          <w:noProof/>
        </w:rPr>
        <w:t xml:space="preserve"> UV-vis absorption spectra of CoP and SnP</w:t>
      </w:r>
      <w:r w:rsidR="00882524" w:rsidRPr="00066AB1">
        <w:rPr>
          <w:rFonts w:eastAsiaTheme="minorEastAsia" w:hint="eastAsia"/>
          <w:iCs/>
          <w:noProof/>
          <w:vertAlign w:val="subscript"/>
        </w:rPr>
        <w:t>0.94</w:t>
      </w:r>
      <w:r w:rsidR="00882524" w:rsidRPr="00066AB1">
        <w:rPr>
          <w:rFonts w:eastAsiaTheme="minorEastAsia" w:hint="eastAsia"/>
          <w:iCs/>
          <w:noProof/>
        </w:rPr>
        <w:t xml:space="preserve"> and </w:t>
      </w:r>
      <w:r w:rsidR="00882524" w:rsidRPr="00066AB1">
        <w:rPr>
          <w:rFonts w:eastAsiaTheme="minorEastAsia" w:hint="eastAsia"/>
          <w:b/>
          <w:bCs/>
          <w:iCs/>
          <w:noProof/>
        </w:rPr>
        <w:t>f</w:t>
      </w:r>
      <w:r w:rsidR="00983FBD">
        <w:rPr>
          <w:rFonts w:eastAsiaTheme="minorEastAsia" w:hint="eastAsia"/>
          <w:iCs/>
          <w:noProof/>
        </w:rPr>
        <w:t xml:space="preserve"> corresponding to Tauc plot</w:t>
      </w:r>
      <w:r w:rsidR="00882524" w:rsidRPr="00066AB1">
        <w:rPr>
          <w:rFonts w:eastAsiaTheme="minorEastAsia" w:hint="eastAsia"/>
          <w:iCs/>
          <w:noProof/>
        </w:rPr>
        <w:t xml:space="preserve"> </w:t>
      </w:r>
    </w:p>
    <w:p w14:paraId="0ECA9201" w14:textId="77777777" w:rsidR="005A5079" w:rsidRPr="00983FBD" w:rsidRDefault="009762E7" w:rsidP="00066AB1">
      <w:pPr>
        <w:spacing w:before="120" w:after="120"/>
        <w:rPr>
          <w:rFonts w:eastAsiaTheme="minorEastAsia"/>
          <w:iCs/>
          <w:noProof/>
        </w:rPr>
      </w:pPr>
      <w:r w:rsidRPr="00983FBD">
        <w:rPr>
          <w:rFonts w:eastAsiaTheme="minorEastAsia" w:hint="eastAsia"/>
          <w:iCs/>
          <w:noProof/>
        </w:rPr>
        <w:lastRenderedPageBreak/>
        <w:t>&lt;Note&gt;</w:t>
      </w:r>
    </w:p>
    <w:p w14:paraId="302DDD09" w14:textId="24854B8C" w:rsidR="005A5079" w:rsidRPr="00066AB1" w:rsidRDefault="00B03F16" w:rsidP="00066AB1">
      <w:pPr>
        <w:spacing w:before="120" w:after="120"/>
        <w:rPr>
          <w:rFonts w:eastAsiaTheme="minorEastAsia"/>
          <w:iCs/>
          <w:noProof/>
        </w:rPr>
      </w:pPr>
      <w:r w:rsidRPr="00983FBD">
        <w:rPr>
          <w:bCs/>
          <w:lang w:val="en-GB"/>
        </w:rPr>
        <w:t>The work function</w:t>
      </w:r>
      <w:r w:rsidRPr="00983FBD">
        <w:rPr>
          <w:rFonts w:hint="eastAsia"/>
          <w:bCs/>
          <w:lang w:val="en-GB"/>
        </w:rPr>
        <w:t xml:space="preserve"> (</w:t>
      </w:r>
      <w:proofErr w:type="spellStart"/>
      <w:r w:rsidRPr="00983FBD">
        <w:rPr>
          <w:rFonts w:hint="eastAsia"/>
          <w:i/>
          <w:iCs/>
        </w:rPr>
        <w:t>ϕ</w:t>
      </w:r>
      <w:r w:rsidRPr="00983FBD">
        <w:rPr>
          <w:rFonts w:hint="eastAsia"/>
          <w:i/>
          <w:iCs/>
          <w:vertAlign w:val="subscript"/>
        </w:rPr>
        <w:t>Wf</w:t>
      </w:r>
      <w:proofErr w:type="spellEnd"/>
      <w:r w:rsidRPr="00983FBD">
        <w:rPr>
          <w:rFonts w:hint="eastAsia"/>
          <w:bCs/>
          <w:lang w:val="en-GB"/>
        </w:rPr>
        <w:t>)</w:t>
      </w:r>
      <w:r w:rsidRPr="00983FBD">
        <w:rPr>
          <w:bCs/>
          <w:lang w:val="en-GB"/>
        </w:rPr>
        <w:t xml:space="preserve"> is defined as the minimum energy required to remove an electron from the solid surface</w:t>
      </w:r>
      <w:r w:rsidRPr="00983FBD">
        <w:rPr>
          <w:rFonts w:hint="eastAsia"/>
          <w:bCs/>
          <w:lang w:val="en-GB"/>
        </w:rPr>
        <w:t xml:space="preserve"> to a vacuum level (</w:t>
      </w:r>
      <w:proofErr w:type="spellStart"/>
      <w:r w:rsidRPr="00983FBD">
        <w:rPr>
          <w:rFonts w:hint="eastAsia"/>
          <w:bCs/>
          <w:lang w:val="en-GB"/>
        </w:rPr>
        <w:t>E</w:t>
      </w:r>
      <w:r w:rsidRPr="00983FBD">
        <w:rPr>
          <w:rFonts w:hint="eastAsia"/>
          <w:bCs/>
          <w:vertAlign w:val="subscript"/>
          <w:lang w:val="en-GB"/>
        </w:rPr>
        <w:t>vac</w:t>
      </w:r>
      <w:proofErr w:type="spellEnd"/>
      <w:r w:rsidRPr="00983FBD">
        <w:rPr>
          <w:bCs/>
        </w:rPr>
        <w:t>–</w:t>
      </w:r>
      <w:r w:rsidRPr="00983FBD">
        <w:rPr>
          <w:rFonts w:hint="eastAsia"/>
          <w:bCs/>
        </w:rPr>
        <w:t>E</w:t>
      </w:r>
      <w:r w:rsidRPr="00983FBD">
        <w:rPr>
          <w:rFonts w:hint="eastAsia"/>
          <w:bCs/>
          <w:vertAlign w:val="subscript"/>
        </w:rPr>
        <w:t>F</w:t>
      </w:r>
      <w:r w:rsidRPr="00983FBD">
        <w:rPr>
          <w:rFonts w:hint="eastAsia"/>
          <w:bCs/>
        </w:rPr>
        <w:t>)</w:t>
      </w:r>
      <w:r w:rsidRPr="00983FBD">
        <w:rPr>
          <w:bCs/>
          <w:lang w:val="en-GB"/>
        </w:rPr>
        <w:t>.</w:t>
      </w:r>
      <w:r w:rsidRPr="00983FBD">
        <w:rPr>
          <w:rFonts w:hint="eastAsia"/>
          <w:bCs/>
          <w:lang w:val="en-GB"/>
        </w:rPr>
        <w:t xml:space="preserve"> Thus, the </w:t>
      </w:r>
      <w:proofErr w:type="spellStart"/>
      <w:r w:rsidRPr="00983FBD">
        <w:rPr>
          <w:rFonts w:hint="eastAsia"/>
          <w:i/>
          <w:iCs/>
        </w:rPr>
        <w:t>ϕ</w:t>
      </w:r>
      <w:r w:rsidRPr="00983FBD">
        <w:rPr>
          <w:rFonts w:hint="eastAsia"/>
          <w:i/>
          <w:iCs/>
          <w:vertAlign w:val="subscript"/>
        </w:rPr>
        <w:t>Wf</w:t>
      </w:r>
      <w:proofErr w:type="spellEnd"/>
      <w:r w:rsidRPr="00983FBD">
        <w:rPr>
          <w:rFonts w:hint="eastAsia"/>
          <w:i/>
          <w:iCs/>
        </w:rPr>
        <w:t xml:space="preserve"> </w:t>
      </w:r>
      <w:r w:rsidRPr="00983FBD">
        <w:rPr>
          <w:rFonts w:hint="eastAsia"/>
          <w:bCs/>
          <w:lang w:val="en-GB"/>
        </w:rPr>
        <w:t>of materials can determine E</w:t>
      </w:r>
      <w:r w:rsidRPr="00983FBD">
        <w:rPr>
          <w:rFonts w:hint="eastAsia"/>
          <w:bCs/>
          <w:vertAlign w:val="subscript"/>
          <w:lang w:val="en-GB"/>
        </w:rPr>
        <w:t>F</w:t>
      </w:r>
      <w:r w:rsidRPr="00983FBD">
        <w:rPr>
          <w:rFonts w:hint="eastAsia"/>
          <w:bCs/>
          <w:lang w:val="en-GB"/>
        </w:rPr>
        <w:t>.</w:t>
      </w:r>
      <w:r w:rsidRPr="00983FBD">
        <w:rPr>
          <w:rFonts w:eastAsiaTheme="minorEastAsia" w:hint="eastAsia"/>
          <w:bCs/>
          <w:lang w:val="en-GB"/>
        </w:rPr>
        <w:t xml:space="preserve"> </w:t>
      </w:r>
      <w:r w:rsidR="00DA73FD" w:rsidRPr="00983FBD">
        <w:rPr>
          <w:rFonts w:hint="eastAsia"/>
          <w:bCs/>
          <w:lang w:val="en-GB"/>
        </w:rPr>
        <w:t xml:space="preserve">By </w:t>
      </w:r>
      <w:r w:rsidR="00DA73FD" w:rsidRPr="00983FBD">
        <w:rPr>
          <w:bCs/>
          <w:lang w:val="en-GB"/>
        </w:rPr>
        <w:t>integrating</w:t>
      </w:r>
      <w:r w:rsidR="00DA73FD" w:rsidRPr="00983FBD">
        <w:rPr>
          <w:rFonts w:hint="eastAsia"/>
          <w:bCs/>
          <w:lang w:val="en-GB"/>
        </w:rPr>
        <w:t xml:space="preserve"> the difference between E</w:t>
      </w:r>
      <w:r w:rsidR="00DA73FD" w:rsidRPr="00983FBD">
        <w:rPr>
          <w:rFonts w:hint="eastAsia"/>
          <w:bCs/>
          <w:vertAlign w:val="subscript"/>
          <w:lang w:val="en-GB"/>
        </w:rPr>
        <w:t>VBM</w:t>
      </w:r>
      <w:r w:rsidR="00DA73FD" w:rsidRPr="00983FBD">
        <w:rPr>
          <w:rFonts w:hint="eastAsia"/>
          <w:bCs/>
          <w:lang w:val="en-GB"/>
        </w:rPr>
        <w:t xml:space="preserve"> and E</w:t>
      </w:r>
      <w:r w:rsidR="00DA73FD" w:rsidRPr="00983FBD">
        <w:rPr>
          <w:rFonts w:hint="eastAsia"/>
          <w:bCs/>
          <w:vertAlign w:val="subscript"/>
          <w:lang w:val="en-GB"/>
        </w:rPr>
        <w:t>F</w:t>
      </w:r>
      <w:r w:rsidR="00DA73FD" w:rsidRPr="00983FBD">
        <w:rPr>
          <w:rFonts w:hint="eastAsia"/>
          <w:bCs/>
          <w:lang w:val="en-GB"/>
        </w:rPr>
        <w:t xml:space="preserve"> with the </w:t>
      </w:r>
      <w:proofErr w:type="spellStart"/>
      <w:r w:rsidR="00DA73FD" w:rsidRPr="00983FBD">
        <w:rPr>
          <w:rFonts w:hint="eastAsia"/>
          <w:bCs/>
          <w:lang w:val="en-GB"/>
        </w:rPr>
        <w:t>E</w:t>
      </w:r>
      <w:r w:rsidR="00DA73FD" w:rsidRPr="00983FBD">
        <w:rPr>
          <w:rFonts w:hint="eastAsia"/>
          <w:bCs/>
          <w:vertAlign w:val="subscript"/>
          <w:lang w:val="en-GB"/>
        </w:rPr>
        <w:t>g</w:t>
      </w:r>
      <w:proofErr w:type="spellEnd"/>
      <w:r w:rsidR="00DA73FD" w:rsidRPr="00983FBD">
        <w:rPr>
          <w:rFonts w:hint="eastAsia"/>
          <w:bCs/>
          <w:lang w:val="en-GB"/>
        </w:rPr>
        <w:t xml:space="preserve"> (conduction band minimum energy level (</w:t>
      </w:r>
      <w:proofErr w:type="spellStart"/>
      <w:r w:rsidR="00DA73FD" w:rsidRPr="00983FBD">
        <w:rPr>
          <w:rFonts w:hint="eastAsia"/>
          <w:bCs/>
          <w:lang w:val="en-GB"/>
        </w:rPr>
        <w:t>E</w:t>
      </w:r>
      <w:r w:rsidR="00DA73FD" w:rsidRPr="00983FBD">
        <w:rPr>
          <w:rFonts w:hint="eastAsia"/>
          <w:bCs/>
          <w:vertAlign w:val="subscript"/>
          <w:lang w:val="en-GB"/>
        </w:rPr>
        <w:t>c</w:t>
      </w:r>
      <w:proofErr w:type="spellEnd"/>
      <w:r w:rsidR="00DA73FD" w:rsidRPr="00983FBD">
        <w:rPr>
          <w:rFonts w:hint="eastAsia"/>
          <w:bCs/>
          <w:lang w:val="en-GB"/>
        </w:rPr>
        <w:t xml:space="preserve">) </w:t>
      </w:r>
      <w:r w:rsidR="00DA73FD" w:rsidRPr="00983FBD">
        <w:rPr>
          <w:bCs/>
        </w:rPr>
        <w:t xml:space="preserve">– </w:t>
      </w:r>
      <w:r w:rsidR="00DA73FD" w:rsidRPr="00983FBD">
        <w:rPr>
          <w:rFonts w:hint="eastAsia"/>
          <w:bCs/>
        </w:rPr>
        <w:t>valence band maximum energy level (</w:t>
      </w:r>
      <w:proofErr w:type="spellStart"/>
      <w:r w:rsidR="00DA73FD" w:rsidRPr="00983FBD">
        <w:rPr>
          <w:rFonts w:hint="eastAsia"/>
          <w:bCs/>
        </w:rPr>
        <w:t>E</w:t>
      </w:r>
      <w:r w:rsidR="00DA73FD" w:rsidRPr="00983FBD">
        <w:rPr>
          <w:rFonts w:hint="eastAsia"/>
          <w:bCs/>
          <w:vertAlign w:val="subscript"/>
        </w:rPr>
        <w:t>v</w:t>
      </w:r>
      <w:proofErr w:type="spellEnd"/>
      <w:r w:rsidR="00DA73FD" w:rsidRPr="00983FBD">
        <w:rPr>
          <w:rFonts w:hint="eastAsia"/>
          <w:bCs/>
        </w:rPr>
        <w:t>)</w:t>
      </w:r>
      <w:r w:rsidR="00DA73FD" w:rsidRPr="00983FBD">
        <w:rPr>
          <w:rFonts w:hint="eastAsia"/>
          <w:bCs/>
          <w:lang w:val="en-GB"/>
        </w:rPr>
        <w:t xml:space="preserve">) and </w:t>
      </w:r>
      <w:proofErr w:type="spellStart"/>
      <w:r w:rsidR="00DA73FD" w:rsidRPr="00983FBD">
        <w:rPr>
          <w:rFonts w:hint="eastAsia"/>
          <w:i/>
          <w:iCs/>
        </w:rPr>
        <w:t>ϕ</w:t>
      </w:r>
      <w:r w:rsidR="00DA73FD" w:rsidRPr="00983FBD">
        <w:rPr>
          <w:rFonts w:hint="eastAsia"/>
          <w:i/>
          <w:iCs/>
          <w:vertAlign w:val="subscript"/>
        </w:rPr>
        <w:t>Wf</w:t>
      </w:r>
      <w:proofErr w:type="spellEnd"/>
      <w:r w:rsidR="00DA73FD" w:rsidRPr="00983FBD">
        <w:rPr>
          <w:rFonts w:hint="eastAsia"/>
        </w:rPr>
        <w:t>, we can determine the position of E</w:t>
      </w:r>
      <w:r w:rsidR="00DA73FD" w:rsidRPr="00983FBD">
        <w:rPr>
          <w:rFonts w:hint="eastAsia"/>
          <w:vertAlign w:val="subscript"/>
        </w:rPr>
        <w:t>F</w:t>
      </w:r>
      <w:r w:rsidR="00DA73FD" w:rsidRPr="00983FBD">
        <w:rPr>
          <w:rFonts w:hint="eastAsia"/>
        </w:rPr>
        <w:t xml:space="preserve"> within the band gap for each material.</w:t>
      </w:r>
      <w:bookmarkEnd w:id="1"/>
    </w:p>
    <w:p w14:paraId="1EC8E668" w14:textId="77777777" w:rsidR="005A5079" w:rsidRPr="00066AB1" w:rsidRDefault="007261C1" w:rsidP="00983FBD">
      <w:pPr>
        <w:spacing w:before="120" w:after="120"/>
        <w:jc w:val="center"/>
        <w:rPr>
          <w:rFonts w:eastAsiaTheme="minorEastAsia"/>
          <w:iCs/>
        </w:rPr>
      </w:pPr>
      <w:r w:rsidRPr="00066AB1">
        <w:rPr>
          <w:rFonts w:eastAsiaTheme="minorEastAsia" w:hint="eastAsia"/>
          <w:iCs/>
          <w:noProof/>
          <w:lang w:eastAsia="zh-CN"/>
        </w:rPr>
        <w:drawing>
          <wp:inline distT="0" distB="0" distL="0" distR="0" wp14:anchorId="3534EDA2" wp14:editId="53F11C93">
            <wp:extent cx="4820313" cy="2051050"/>
            <wp:effectExtent l="0" t="0" r="0" b="6350"/>
            <wp:docPr id="1484736588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111" cy="205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BDCE1" w14:textId="77777777" w:rsidR="005A5079" w:rsidRPr="00066AB1" w:rsidRDefault="005A5079" w:rsidP="00066AB1">
      <w:pPr>
        <w:spacing w:before="120" w:after="120"/>
        <w:rPr>
          <w:rFonts w:eastAsiaTheme="minorEastAsia"/>
          <w:iCs/>
        </w:rPr>
      </w:pPr>
    </w:p>
    <w:p w14:paraId="6B29B241" w14:textId="2B9FEEAB" w:rsidR="005A5079" w:rsidRPr="00066AB1" w:rsidRDefault="006A5261" w:rsidP="00066AB1">
      <w:pPr>
        <w:spacing w:before="120" w:after="120"/>
        <w:rPr>
          <w:rFonts w:eastAsiaTheme="minorEastAsia"/>
          <w:iCs/>
        </w:rPr>
      </w:pPr>
      <w:r w:rsidRPr="00066AB1">
        <w:rPr>
          <w:rFonts w:eastAsiaTheme="minorEastAsia" w:hint="eastAsia"/>
          <w:b/>
          <w:bCs/>
          <w:iCs/>
        </w:rPr>
        <w:t>Fig.</w:t>
      </w:r>
      <w:r w:rsidR="007261C1" w:rsidRPr="00066AB1">
        <w:rPr>
          <w:rFonts w:eastAsiaTheme="minorEastAsia" w:hint="eastAsia"/>
          <w:b/>
          <w:bCs/>
          <w:iCs/>
        </w:rPr>
        <w:t xml:space="preserve"> S1</w:t>
      </w:r>
      <w:r w:rsidR="00C079D3" w:rsidRPr="00066AB1">
        <w:rPr>
          <w:rFonts w:eastAsiaTheme="minorEastAsia" w:hint="eastAsia"/>
          <w:b/>
          <w:bCs/>
          <w:iCs/>
        </w:rPr>
        <w:t>3</w:t>
      </w:r>
      <w:r w:rsidR="007261C1" w:rsidRPr="00066AB1">
        <w:rPr>
          <w:rFonts w:eastAsiaTheme="minorEastAsia" w:hint="eastAsia"/>
          <w:iCs/>
        </w:rPr>
        <w:t xml:space="preserve"> </w:t>
      </w:r>
      <w:r w:rsidR="004C0815" w:rsidRPr="00066AB1">
        <w:rPr>
          <w:rFonts w:eastAsiaTheme="minorEastAsia" w:hint="eastAsia"/>
          <w:iCs/>
        </w:rPr>
        <w:t xml:space="preserve">Voltage-time </w:t>
      </w:r>
      <w:r w:rsidR="007261C1" w:rsidRPr="00066AB1">
        <w:rPr>
          <w:rFonts w:eastAsiaTheme="minorEastAsia" w:hint="eastAsia"/>
          <w:iCs/>
        </w:rPr>
        <w:t xml:space="preserve">profiles of </w:t>
      </w:r>
      <w:proofErr w:type="spellStart"/>
      <w:r w:rsidR="007261C1" w:rsidRPr="00066AB1">
        <w:rPr>
          <w:rFonts w:eastAsiaTheme="minorEastAsia" w:hint="eastAsia"/>
          <w:iCs/>
        </w:rPr>
        <w:t>BLi</w:t>
      </w:r>
      <w:proofErr w:type="spellEnd"/>
      <w:r w:rsidR="007261C1" w:rsidRPr="00066AB1">
        <w:rPr>
          <w:rFonts w:eastAsiaTheme="minorEastAsia" w:hint="eastAsia"/>
          <w:iCs/>
        </w:rPr>
        <w:t>, SnP</w:t>
      </w:r>
      <w:r w:rsidR="007261C1" w:rsidRPr="00066AB1">
        <w:rPr>
          <w:rFonts w:eastAsiaTheme="minorEastAsia" w:hint="eastAsia"/>
          <w:iCs/>
          <w:vertAlign w:val="subscript"/>
        </w:rPr>
        <w:t>0.94</w:t>
      </w:r>
      <w:r w:rsidR="007261C1" w:rsidRPr="00066AB1">
        <w:rPr>
          <w:rFonts w:eastAsiaTheme="minorEastAsia" w:hint="eastAsia"/>
          <w:iCs/>
        </w:rPr>
        <w:t xml:space="preserve">@Li, </w:t>
      </w:r>
      <w:proofErr w:type="spellStart"/>
      <w:r w:rsidR="007261C1" w:rsidRPr="00066AB1">
        <w:rPr>
          <w:rFonts w:eastAsiaTheme="minorEastAsia" w:hint="eastAsia"/>
          <w:iCs/>
        </w:rPr>
        <w:t>CoP@Li</w:t>
      </w:r>
      <w:proofErr w:type="spellEnd"/>
      <w:r w:rsidR="007261C1" w:rsidRPr="00066AB1">
        <w:rPr>
          <w:rFonts w:eastAsiaTheme="minorEastAsia" w:hint="eastAsia"/>
          <w:iCs/>
        </w:rPr>
        <w:t xml:space="preserve">, and </w:t>
      </w:r>
      <w:proofErr w:type="spellStart"/>
      <w:r w:rsidR="007261C1" w:rsidRPr="00066AB1">
        <w:rPr>
          <w:rFonts w:eastAsiaTheme="minorEastAsia" w:hint="eastAsia"/>
          <w:iCs/>
        </w:rPr>
        <w:t>SCP@Li</w:t>
      </w:r>
      <w:proofErr w:type="spellEnd"/>
      <w:r w:rsidR="007261C1" w:rsidRPr="00066AB1">
        <w:rPr>
          <w:rFonts w:eastAsiaTheme="minorEastAsia" w:hint="eastAsia"/>
          <w:iCs/>
        </w:rPr>
        <w:t xml:space="preserve"> at a current density of 0.5 mA cm</w:t>
      </w:r>
      <w:r w:rsidR="007261C1" w:rsidRPr="00066AB1">
        <w:rPr>
          <w:rFonts w:eastAsiaTheme="minorEastAsia"/>
          <w:iCs/>
          <w:vertAlign w:val="superscript"/>
        </w:rPr>
        <w:t>–</w:t>
      </w:r>
      <w:r w:rsidR="007261C1" w:rsidRPr="00066AB1">
        <w:rPr>
          <w:rFonts w:eastAsiaTheme="minorEastAsia" w:hint="eastAsia"/>
          <w:iCs/>
          <w:vertAlign w:val="superscript"/>
        </w:rPr>
        <w:t>2</w:t>
      </w:r>
    </w:p>
    <w:p w14:paraId="08EEF95B" w14:textId="77777777" w:rsidR="005A5079" w:rsidRPr="00066AB1" w:rsidRDefault="002A788E" w:rsidP="00066AB1">
      <w:pPr>
        <w:spacing w:before="120" w:after="120"/>
        <w:rPr>
          <w:rFonts w:eastAsiaTheme="minorEastAsia"/>
          <w:iCs/>
        </w:rPr>
      </w:pPr>
      <w:r w:rsidRPr="00066AB1">
        <w:rPr>
          <w:rFonts w:eastAsiaTheme="minorEastAsia"/>
          <w:iCs/>
          <w:noProof/>
          <w:lang w:eastAsia="zh-CN"/>
        </w:rPr>
        <w:drawing>
          <wp:anchor distT="0" distB="0" distL="114300" distR="114300" simplePos="0" relativeHeight="251805696" behindDoc="0" locked="0" layoutInCell="1" allowOverlap="1" wp14:anchorId="0402C20E" wp14:editId="172349A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99405" cy="2912110"/>
            <wp:effectExtent l="0" t="0" r="0" b="2540"/>
            <wp:wrapTopAndBottom/>
            <wp:docPr id="28390967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291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2A0815" w14:textId="77777777" w:rsidR="005A5079" w:rsidRPr="00983FBD" w:rsidRDefault="006A5261" w:rsidP="00066AB1">
      <w:pPr>
        <w:spacing w:before="120" w:after="120"/>
        <w:rPr>
          <w:rFonts w:eastAsia="Malgun Gothic" w:cs="+mn-cs"/>
          <w:kern w:val="24"/>
        </w:rPr>
      </w:pPr>
      <w:bookmarkStart w:id="2" w:name="_Hlk197101534"/>
      <w:r w:rsidRPr="00983FBD">
        <w:rPr>
          <w:rFonts w:eastAsiaTheme="minorEastAsia" w:hint="eastAsia"/>
          <w:b/>
          <w:bCs/>
          <w:iCs/>
        </w:rPr>
        <w:t>Fig.</w:t>
      </w:r>
      <w:r w:rsidR="007261C1" w:rsidRPr="00983FBD">
        <w:rPr>
          <w:rFonts w:eastAsiaTheme="minorEastAsia" w:hint="eastAsia"/>
          <w:b/>
          <w:bCs/>
          <w:iCs/>
        </w:rPr>
        <w:t xml:space="preserve"> S1</w:t>
      </w:r>
      <w:r w:rsidR="00C079D3" w:rsidRPr="00983FBD">
        <w:rPr>
          <w:rFonts w:eastAsiaTheme="minorEastAsia" w:hint="eastAsia"/>
          <w:b/>
          <w:bCs/>
          <w:iCs/>
        </w:rPr>
        <w:t>4</w:t>
      </w:r>
      <w:r w:rsidR="007261C1" w:rsidRPr="00983FBD">
        <w:rPr>
          <w:rFonts w:eastAsiaTheme="minorEastAsia" w:hint="eastAsia"/>
          <w:iCs/>
        </w:rPr>
        <w:t xml:space="preserve"> </w:t>
      </w:r>
      <w:r w:rsidR="002A788E" w:rsidRPr="00983FBD">
        <w:rPr>
          <w:rFonts w:eastAsia="Malgun Gothic" w:cs="+mn-cs"/>
          <w:kern w:val="24"/>
        </w:rPr>
        <w:t xml:space="preserve">SEM and digital images of </w:t>
      </w:r>
      <w:proofErr w:type="spellStart"/>
      <w:r w:rsidR="002A788E" w:rsidRPr="00983FBD">
        <w:rPr>
          <w:rFonts w:eastAsia="Malgun Gothic" w:cs="+mn-cs"/>
          <w:kern w:val="24"/>
        </w:rPr>
        <w:t>SCP@Li</w:t>
      </w:r>
      <w:proofErr w:type="spellEnd"/>
      <w:r w:rsidR="002A788E" w:rsidRPr="00983FBD">
        <w:rPr>
          <w:rFonts w:eastAsia="Malgun Gothic" w:cs="+mn-cs"/>
          <w:kern w:val="24"/>
        </w:rPr>
        <w:t xml:space="preserve"> after drop casting using </w:t>
      </w:r>
      <w:r w:rsidR="002A788E" w:rsidRPr="00983FBD">
        <w:rPr>
          <w:rFonts w:eastAsia="Malgun Gothic" w:cs="+mn-cs"/>
          <w:b/>
          <w:bCs/>
          <w:kern w:val="24"/>
        </w:rPr>
        <w:t>a</w:t>
      </w:r>
      <w:r w:rsidR="002A788E" w:rsidRPr="00983FBD">
        <w:rPr>
          <w:rFonts w:eastAsia="Malgun Gothic" w:cs="+mn-cs"/>
          <w:kern w:val="24"/>
        </w:rPr>
        <w:t xml:space="preserve"> 50 </w:t>
      </w:r>
      <w:proofErr w:type="spellStart"/>
      <w:r w:rsidR="002A788E" w:rsidRPr="00983FBD">
        <w:rPr>
          <w:rFonts w:eastAsia="Malgun Gothic" w:cs="+mn-cs"/>
          <w:kern w:val="24"/>
        </w:rPr>
        <w:t>uL</w:t>
      </w:r>
      <w:proofErr w:type="spellEnd"/>
      <w:r w:rsidR="002A788E" w:rsidRPr="00983FBD">
        <w:rPr>
          <w:rFonts w:eastAsia="Malgun Gothic" w:cs="+mn-cs"/>
          <w:kern w:val="24"/>
        </w:rPr>
        <w:t xml:space="preserve"> volume and </w:t>
      </w:r>
      <w:r w:rsidR="002A788E" w:rsidRPr="00983FBD">
        <w:rPr>
          <w:rFonts w:eastAsia="Malgun Gothic" w:cs="+mn-cs"/>
          <w:b/>
          <w:bCs/>
          <w:kern w:val="24"/>
        </w:rPr>
        <w:t>b</w:t>
      </w:r>
      <w:r w:rsidR="002A788E" w:rsidRPr="00983FBD">
        <w:rPr>
          <w:rFonts w:eastAsia="Malgun Gothic" w:cs="+mn-cs"/>
          <w:kern w:val="24"/>
        </w:rPr>
        <w:t xml:space="preserve"> 60 </w:t>
      </w:r>
      <w:proofErr w:type="spellStart"/>
      <w:r w:rsidR="002A788E" w:rsidRPr="00983FBD">
        <w:rPr>
          <w:rFonts w:eastAsia="Malgun Gothic" w:cs="+mn-cs"/>
          <w:kern w:val="24"/>
        </w:rPr>
        <w:t>uL</w:t>
      </w:r>
      <w:proofErr w:type="spellEnd"/>
      <w:r w:rsidR="002A788E" w:rsidRPr="00983FBD">
        <w:rPr>
          <w:rFonts w:eastAsia="Malgun Gothic" w:cs="+mn-cs"/>
          <w:kern w:val="24"/>
        </w:rPr>
        <w:t xml:space="preserve"> volume. </w:t>
      </w:r>
      <w:proofErr w:type="gramStart"/>
      <w:r w:rsidR="002A788E" w:rsidRPr="00983FBD">
        <w:rPr>
          <w:rFonts w:eastAsia="Malgun Gothic" w:cs="+mn-cs"/>
          <w:b/>
          <w:bCs/>
          <w:kern w:val="24"/>
        </w:rPr>
        <w:t>c</w:t>
      </w:r>
      <w:proofErr w:type="gramEnd"/>
      <w:r w:rsidR="002A788E" w:rsidRPr="00983FBD">
        <w:rPr>
          <w:rFonts w:eastAsia="Malgun Gothic" w:cs="+mn-cs"/>
          <w:kern w:val="24"/>
        </w:rPr>
        <w:t xml:space="preserve"> high magnified SEM images corresponding to Fig. 14b. </w:t>
      </w:r>
      <w:proofErr w:type="gramStart"/>
      <w:r w:rsidR="002A788E" w:rsidRPr="00983FBD">
        <w:rPr>
          <w:rFonts w:eastAsia="Malgun Gothic" w:cs="+mn-cs"/>
          <w:b/>
          <w:bCs/>
          <w:kern w:val="24"/>
        </w:rPr>
        <w:t>d</w:t>
      </w:r>
      <w:proofErr w:type="gramEnd"/>
      <w:r w:rsidR="002A788E" w:rsidRPr="00983FBD">
        <w:rPr>
          <w:rFonts w:eastAsia="Malgun Gothic" w:cs="+mn-cs"/>
          <w:kern w:val="24"/>
        </w:rPr>
        <w:t xml:space="preserve"> Cross-sectional SEM image of optimized </w:t>
      </w:r>
      <w:proofErr w:type="spellStart"/>
      <w:r w:rsidR="002A788E" w:rsidRPr="00983FBD">
        <w:rPr>
          <w:rFonts w:eastAsia="Malgun Gothic" w:cs="+mn-cs"/>
          <w:kern w:val="24"/>
        </w:rPr>
        <w:t>SCP@Li</w:t>
      </w:r>
      <w:proofErr w:type="spellEnd"/>
      <w:r w:rsidR="002A788E" w:rsidRPr="00983FBD">
        <w:rPr>
          <w:rFonts w:eastAsia="Malgun Gothic" w:cs="+mn-cs"/>
          <w:kern w:val="24"/>
        </w:rPr>
        <w:t>.</w:t>
      </w:r>
      <w:bookmarkEnd w:id="2"/>
    </w:p>
    <w:p w14:paraId="04045303" w14:textId="77777777" w:rsidR="005A5079" w:rsidRPr="00983FBD" w:rsidRDefault="00832448" w:rsidP="00066AB1">
      <w:pPr>
        <w:spacing w:before="120" w:after="120"/>
        <w:rPr>
          <w:rFonts w:eastAsia="Malgun Gothic" w:cs="+mn-cs"/>
          <w:kern w:val="24"/>
        </w:rPr>
      </w:pPr>
      <w:bookmarkStart w:id="3" w:name="_Hlk197101542"/>
      <w:r w:rsidRPr="00983FBD">
        <w:rPr>
          <w:rFonts w:eastAsia="Malgun Gothic" w:cs="+mn-cs" w:hint="eastAsia"/>
          <w:kern w:val="24"/>
        </w:rPr>
        <w:t>&lt;Note&gt;</w:t>
      </w:r>
    </w:p>
    <w:p w14:paraId="40DE4BDE" w14:textId="77777777" w:rsidR="005A5079" w:rsidRPr="00983FBD" w:rsidRDefault="003579AA" w:rsidP="00066AB1">
      <w:pPr>
        <w:spacing w:before="120" w:after="120"/>
        <w:rPr>
          <w:rFonts w:eastAsiaTheme="minorEastAsia"/>
          <w:iCs/>
        </w:rPr>
      </w:pPr>
      <w:r w:rsidRPr="00983FBD">
        <w:rPr>
          <w:rFonts w:eastAsia="Malgun Gothic" w:hint="eastAsia"/>
          <w:kern w:val="2"/>
          <w:szCs w:val="28"/>
        </w:rPr>
        <w:t>D</w:t>
      </w:r>
      <w:r w:rsidR="00C971BD" w:rsidRPr="00983FBD">
        <w:rPr>
          <w:rFonts w:eastAsia="Malgun Gothic"/>
          <w:kern w:val="2"/>
          <w:szCs w:val="28"/>
        </w:rPr>
        <w:t xml:space="preserve">ue to the complex interactions between the solvent, particles, and substrate that influence layer quality, exposure of Li metal in localized areas was unavoidable during drop casting at a 50 µL volume. Therefore, to ensure a stable and uniform coating on the entire Li surface, </w:t>
      </w:r>
      <w:r w:rsidR="00402F57" w:rsidRPr="00983FBD">
        <w:rPr>
          <w:rFonts w:eastAsia="Malgun Gothic" w:hint="eastAsia"/>
          <w:kern w:val="2"/>
          <w:szCs w:val="28"/>
        </w:rPr>
        <w:t>w</w:t>
      </w:r>
      <w:r w:rsidR="00104331" w:rsidRPr="00983FBD">
        <w:rPr>
          <w:rFonts w:eastAsia="Malgun Gothic"/>
          <w:kern w:val="2"/>
          <w:szCs w:val="28"/>
        </w:rPr>
        <w:t>e optimized drop casting for those conditions</w:t>
      </w:r>
      <w:r w:rsidR="00104331" w:rsidRPr="00983FBD">
        <w:rPr>
          <w:rFonts w:eastAsia="Malgun Gothic" w:hint="eastAsia"/>
          <w:kern w:val="2"/>
          <w:szCs w:val="28"/>
        </w:rPr>
        <w:t xml:space="preserve"> (</w:t>
      </w:r>
      <w:r w:rsidR="00104331" w:rsidRPr="00983FBD">
        <w:rPr>
          <w:rFonts w:hint="eastAsia"/>
          <w:szCs w:val="28"/>
        </w:rPr>
        <w:t xml:space="preserve">SCP: 20 mg, solvent (toluene): 1 mL, drop volume: 60 </w:t>
      </w:r>
      <w:proofErr w:type="spellStart"/>
      <w:r w:rsidR="00104331" w:rsidRPr="00983FBD">
        <w:rPr>
          <w:szCs w:val="28"/>
        </w:rPr>
        <w:t>μ</w:t>
      </w:r>
      <w:r w:rsidR="00104331" w:rsidRPr="00983FBD">
        <w:rPr>
          <w:rFonts w:hint="eastAsia"/>
          <w:szCs w:val="28"/>
        </w:rPr>
        <w:t>L</w:t>
      </w:r>
      <w:proofErr w:type="spellEnd"/>
      <w:r w:rsidR="00104331" w:rsidRPr="00983FBD">
        <w:rPr>
          <w:rFonts w:hint="eastAsia"/>
          <w:szCs w:val="28"/>
        </w:rPr>
        <w:t>, Li foil: 15 Pi</w:t>
      </w:r>
      <w:r w:rsidR="00104331" w:rsidRPr="00983FBD">
        <w:rPr>
          <w:rFonts w:eastAsia="Malgun Gothic" w:hint="eastAsia"/>
          <w:kern w:val="2"/>
          <w:szCs w:val="28"/>
        </w:rPr>
        <w:t>)</w:t>
      </w:r>
      <w:r w:rsidR="00104331" w:rsidRPr="00983FBD">
        <w:rPr>
          <w:rFonts w:eastAsia="Malgun Gothic"/>
          <w:kern w:val="2"/>
          <w:szCs w:val="28"/>
        </w:rPr>
        <w:t>.</w:t>
      </w:r>
      <w:bookmarkEnd w:id="3"/>
    </w:p>
    <w:p w14:paraId="2E5A9608" w14:textId="05DC1844" w:rsidR="005A5079" w:rsidRPr="00066AB1" w:rsidRDefault="007261C1" w:rsidP="00066AB1">
      <w:pPr>
        <w:spacing w:before="120" w:after="120"/>
        <w:rPr>
          <w:rFonts w:eastAsiaTheme="minorEastAsia"/>
          <w:iCs/>
        </w:rPr>
      </w:pPr>
      <w:r w:rsidRPr="00066AB1">
        <w:rPr>
          <w:iCs/>
          <w:noProof/>
          <w:lang w:eastAsia="zh-CN"/>
        </w:rPr>
        <w:lastRenderedPageBreak/>
        <w:drawing>
          <wp:anchor distT="0" distB="0" distL="114300" distR="114300" simplePos="0" relativeHeight="251780096" behindDoc="0" locked="0" layoutInCell="1" allowOverlap="1" wp14:anchorId="142042FE" wp14:editId="1764F755">
            <wp:simplePos x="0" y="0"/>
            <wp:positionH relativeFrom="margin">
              <wp:align>center</wp:align>
            </wp:positionH>
            <wp:positionV relativeFrom="paragraph">
              <wp:posOffset>243205</wp:posOffset>
            </wp:positionV>
            <wp:extent cx="5400675" cy="1446530"/>
            <wp:effectExtent l="0" t="0" r="9525" b="1270"/>
            <wp:wrapSquare wrapText="bothSides"/>
            <wp:docPr id="901295174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3CE45E" w14:textId="0AFE9AAE" w:rsidR="005A5079" w:rsidRDefault="006A5261" w:rsidP="00066AB1">
      <w:pPr>
        <w:spacing w:before="120" w:after="120"/>
        <w:rPr>
          <w:rFonts w:eastAsiaTheme="minorEastAsia"/>
          <w:iCs/>
          <w:vertAlign w:val="superscript"/>
        </w:rPr>
      </w:pPr>
      <w:r w:rsidRPr="00066AB1">
        <w:rPr>
          <w:rFonts w:eastAsiaTheme="minorEastAsia" w:hint="eastAsia"/>
          <w:b/>
          <w:bCs/>
          <w:iCs/>
        </w:rPr>
        <w:t>Fig.</w:t>
      </w:r>
      <w:r w:rsidR="007261C1" w:rsidRPr="00066AB1">
        <w:rPr>
          <w:rFonts w:eastAsiaTheme="minorEastAsia" w:hint="eastAsia"/>
          <w:b/>
          <w:bCs/>
          <w:iCs/>
        </w:rPr>
        <w:t xml:space="preserve"> S1</w:t>
      </w:r>
      <w:r w:rsidR="00C079D3" w:rsidRPr="00066AB1">
        <w:rPr>
          <w:rFonts w:eastAsiaTheme="minorEastAsia" w:hint="eastAsia"/>
          <w:b/>
          <w:bCs/>
          <w:iCs/>
        </w:rPr>
        <w:t>5</w:t>
      </w:r>
      <w:r w:rsidR="007261C1" w:rsidRPr="00066AB1">
        <w:rPr>
          <w:rFonts w:eastAsiaTheme="minorEastAsia" w:hint="eastAsia"/>
          <w:iCs/>
        </w:rPr>
        <w:t xml:space="preserve"> SEM images of </w:t>
      </w:r>
      <w:r w:rsidR="007261C1" w:rsidRPr="00066AB1">
        <w:rPr>
          <w:rFonts w:eastAsiaTheme="minorEastAsia" w:hint="eastAsia"/>
          <w:b/>
          <w:bCs/>
          <w:iCs/>
        </w:rPr>
        <w:t>a</w:t>
      </w:r>
      <w:r w:rsidR="007261C1" w:rsidRPr="00066AB1">
        <w:rPr>
          <w:rFonts w:eastAsiaTheme="minorEastAsia" w:hint="eastAsia"/>
          <w:iCs/>
        </w:rPr>
        <w:t xml:space="preserve"> </w:t>
      </w:r>
      <w:proofErr w:type="spellStart"/>
      <w:r w:rsidR="007261C1" w:rsidRPr="00066AB1">
        <w:rPr>
          <w:rFonts w:eastAsiaTheme="minorEastAsia" w:hint="eastAsia"/>
          <w:iCs/>
        </w:rPr>
        <w:t>BLi</w:t>
      </w:r>
      <w:proofErr w:type="spellEnd"/>
      <w:r w:rsidR="007261C1" w:rsidRPr="00066AB1">
        <w:rPr>
          <w:rFonts w:eastAsiaTheme="minorEastAsia" w:hint="eastAsia"/>
          <w:iCs/>
        </w:rPr>
        <w:t xml:space="preserve"> and </w:t>
      </w:r>
      <w:r w:rsidR="00640A43" w:rsidRPr="00066AB1">
        <w:rPr>
          <w:rFonts w:eastAsiaTheme="minorEastAsia" w:hint="eastAsia"/>
          <w:b/>
          <w:bCs/>
          <w:iCs/>
        </w:rPr>
        <w:t>b</w:t>
      </w:r>
      <w:r w:rsidR="007261C1" w:rsidRPr="00066AB1">
        <w:rPr>
          <w:rFonts w:eastAsiaTheme="minorEastAsia" w:hint="eastAsia"/>
          <w:iCs/>
        </w:rPr>
        <w:t xml:space="preserve"> </w:t>
      </w:r>
      <w:proofErr w:type="spellStart"/>
      <w:r w:rsidR="007261C1" w:rsidRPr="00066AB1">
        <w:rPr>
          <w:rFonts w:eastAsiaTheme="minorEastAsia" w:hint="eastAsia"/>
          <w:iCs/>
        </w:rPr>
        <w:t>SCP@Li</w:t>
      </w:r>
      <w:proofErr w:type="spellEnd"/>
      <w:r w:rsidR="007261C1" w:rsidRPr="00066AB1">
        <w:rPr>
          <w:rFonts w:eastAsiaTheme="minorEastAsia" w:hint="eastAsia"/>
          <w:iCs/>
        </w:rPr>
        <w:t xml:space="preserve"> after Li deposition of 0.05 </w:t>
      </w:r>
      <w:proofErr w:type="spellStart"/>
      <w:r w:rsidR="007261C1" w:rsidRPr="00066AB1">
        <w:rPr>
          <w:rFonts w:eastAsiaTheme="minorEastAsia" w:hint="eastAsia"/>
          <w:iCs/>
        </w:rPr>
        <w:t>mAh</w:t>
      </w:r>
      <w:proofErr w:type="spellEnd"/>
      <w:r w:rsidR="007261C1" w:rsidRPr="00066AB1">
        <w:rPr>
          <w:rFonts w:eastAsiaTheme="minorEastAsia" w:hint="eastAsia"/>
          <w:iCs/>
        </w:rPr>
        <w:t xml:space="preserve"> cm</w:t>
      </w:r>
      <w:r w:rsidR="007261C1" w:rsidRPr="00066AB1">
        <w:rPr>
          <w:rFonts w:eastAsiaTheme="minorEastAsia"/>
          <w:iCs/>
          <w:vertAlign w:val="superscript"/>
        </w:rPr>
        <w:t>–</w:t>
      </w:r>
      <w:r w:rsidR="007261C1" w:rsidRPr="00066AB1">
        <w:rPr>
          <w:rFonts w:eastAsiaTheme="minorEastAsia" w:hint="eastAsia"/>
          <w:iCs/>
          <w:vertAlign w:val="superscript"/>
        </w:rPr>
        <w:t>2</w:t>
      </w:r>
    </w:p>
    <w:p w14:paraId="6480C0DA" w14:textId="77777777" w:rsidR="00983FBD" w:rsidRPr="00066AB1" w:rsidRDefault="00983FBD" w:rsidP="00066AB1">
      <w:pPr>
        <w:spacing w:before="120" w:after="120"/>
        <w:rPr>
          <w:rFonts w:eastAsiaTheme="minorEastAsia"/>
          <w:iCs/>
        </w:rPr>
      </w:pPr>
    </w:p>
    <w:p w14:paraId="72E5411B" w14:textId="77777777" w:rsidR="005A5079" w:rsidRPr="00066AB1" w:rsidRDefault="003D6EB8" w:rsidP="00066AB1">
      <w:pPr>
        <w:spacing w:before="120" w:after="120"/>
        <w:rPr>
          <w:rFonts w:eastAsiaTheme="minorEastAsia"/>
          <w:iCs/>
        </w:rPr>
      </w:pPr>
      <w:r w:rsidRPr="00066AB1">
        <w:rPr>
          <w:rFonts w:eastAsiaTheme="minorEastAsia"/>
          <w:iCs/>
          <w:noProof/>
          <w:lang w:eastAsia="zh-CN"/>
        </w:rPr>
        <w:drawing>
          <wp:anchor distT="0" distB="0" distL="114300" distR="114300" simplePos="0" relativeHeight="251808768" behindDoc="0" locked="0" layoutInCell="1" allowOverlap="1" wp14:anchorId="4F04AC21" wp14:editId="26B3449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99405" cy="2372995"/>
            <wp:effectExtent l="0" t="0" r="0" b="8255"/>
            <wp:wrapSquare wrapText="bothSides"/>
            <wp:docPr id="49022822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1E4F73" w14:textId="62AE72CA" w:rsidR="005A5079" w:rsidRPr="00066AB1" w:rsidRDefault="006A5261" w:rsidP="00066AB1">
      <w:pPr>
        <w:spacing w:before="120" w:after="120"/>
        <w:rPr>
          <w:rFonts w:eastAsiaTheme="minorEastAsia"/>
          <w:iCs/>
        </w:rPr>
      </w:pPr>
      <w:r w:rsidRPr="00066AB1">
        <w:rPr>
          <w:rFonts w:eastAsiaTheme="minorEastAsia" w:hint="eastAsia"/>
          <w:b/>
          <w:bCs/>
          <w:iCs/>
        </w:rPr>
        <w:t>Fig.</w:t>
      </w:r>
      <w:r w:rsidR="00705D0D" w:rsidRPr="00066AB1">
        <w:rPr>
          <w:rFonts w:eastAsiaTheme="minorEastAsia" w:hint="eastAsia"/>
          <w:b/>
          <w:bCs/>
          <w:iCs/>
        </w:rPr>
        <w:t xml:space="preserve"> S1</w:t>
      </w:r>
      <w:r w:rsidR="00C079D3" w:rsidRPr="00066AB1">
        <w:rPr>
          <w:rFonts w:eastAsiaTheme="minorEastAsia" w:hint="eastAsia"/>
          <w:b/>
          <w:bCs/>
          <w:iCs/>
        </w:rPr>
        <w:t>6</w:t>
      </w:r>
      <w:r w:rsidR="00705D0D" w:rsidRPr="00066AB1">
        <w:rPr>
          <w:rFonts w:eastAsiaTheme="minorEastAsia" w:hint="eastAsia"/>
          <w:iCs/>
        </w:rPr>
        <w:t xml:space="preserve"> The enlarged ex-situ SEM images of </w:t>
      </w:r>
      <w:r w:rsidR="00705D0D" w:rsidRPr="00066AB1">
        <w:rPr>
          <w:rFonts w:eastAsiaTheme="minorEastAsia" w:hint="eastAsia"/>
          <w:b/>
          <w:bCs/>
          <w:iCs/>
        </w:rPr>
        <w:t>a</w:t>
      </w:r>
      <w:r w:rsidR="00705D0D" w:rsidRPr="00066AB1">
        <w:rPr>
          <w:rFonts w:eastAsiaTheme="minorEastAsia" w:hint="eastAsia"/>
          <w:iCs/>
        </w:rPr>
        <w:t xml:space="preserve"> </w:t>
      </w:r>
      <w:proofErr w:type="spellStart"/>
      <w:r w:rsidR="00705D0D" w:rsidRPr="00066AB1">
        <w:rPr>
          <w:rFonts w:eastAsiaTheme="minorEastAsia" w:hint="eastAsia"/>
          <w:iCs/>
        </w:rPr>
        <w:t>BLi</w:t>
      </w:r>
      <w:proofErr w:type="spellEnd"/>
      <w:r w:rsidR="00705D0D" w:rsidRPr="00066AB1">
        <w:rPr>
          <w:rFonts w:eastAsiaTheme="minorEastAsia" w:hint="eastAsia"/>
          <w:iCs/>
        </w:rPr>
        <w:t xml:space="preserve"> and </w:t>
      </w:r>
      <w:r w:rsidR="00705D0D" w:rsidRPr="00066AB1">
        <w:rPr>
          <w:rFonts w:eastAsiaTheme="minorEastAsia" w:hint="eastAsia"/>
          <w:b/>
          <w:bCs/>
          <w:iCs/>
        </w:rPr>
        <w:t>b</w:t>
      </w:r>
      <w:r w:rsidR="00705D0D" w:rsidRPr="00066AB1">
        <w:rPr>
          <w:rFonts w:eastAsiaTheme="minorEastAsia" w:hint="eastAsia"/>
          <w:iCs/>
        </w:rPr>
        <w:t xml:space="preserve"> </w:t>
      </w:r>
      <w:proofErr w:type="spellStart"/>
      <w:r w:rsidR="00705D0D" w:rsidRPr="00066AB1">
        <w:rPr>
          <w:rFonts w:eastAsiaTheme="minorEastAsia" w:hint="eastAsia"/>
          <w:iCs/>
        </w:rPr>
        <w:t>SCP@Li</w:t>
      </w:r>
      <w:proofErr w:type="spellEnd"/>
      <w:r w:rsidR="00705D0D" w:rsidRPr="00066AB1">
        <w:rPr>
          <w:rFonts w:eastAsiaTheme="minorEastAsia" w:hint="eastAsia"/>
          <w:iCs/>
        </w:rPr>
        <w:t xml:space="preserve"> </w:t>
      </w:r>
      <w:r w:rsidR="005E543A" w:rsidRPr="00066AB1">
        <w:rPr>
          <w:rFonts w:eastAsiaTheme="minorEastAsia" w:hint="eastAsia"/>
          <w:iCs/>
        </w:rPr>
        <w:t xml:space="preserve">corresponding to </w:t>
      </w:r>
      <w:r w:rsidRPr="00066AB1">
        <w:rPr>
          <w:rFonts w:eastAsiaTheme="minorEastAsia" w:hint="eastAsia"/>
          <w:iCs/>
        </w:rPr>
        <w:t>Fig.</w:t>
      </w:r>
      <w:r w:rsidR="005E543A" w:rsidRPr="00066AB1">
        <w:rPr>
          <w:rFonts w:eastAsiaTheme="minorEastAsia" w:hint="eastAsia"/>
          <w:iCs/>
        </w:rPr>
        <w:t xml:space="preserve"> 3a</w:t>
      </w:r>
      <w:r w:rsidR="008D1746" w:rsidRPr="00066AB1">
        <w:rPr>
          <w:rFonts w:eastAsiaTheme="minorEastAsia" w:hint="eastAsia"/>
          <w:iCs/>
        </w:rPr>
        <w:t>, b</w:t>
      </w:r>
    </w:p>
    <w:p w14:paraId="08C442E8" w14:textId="77777777" w:rsidR="005A5079" w:rsidRPr="00066AB1" w:rsidRDefault="00390190" w:rsidP="00066AB1">
      <w:pPr>
        <w:spacing w:before="120" w:after="120"/>
        <w:rPr>
          <w:rFonts w:eastAsiaTheme="minorEastAsia"/>
          <w:iCs/>
        </w:rPr>
      </w:pPr>
      <w:r w:rsidRPr="00066AB1">
        <w:rPr>
          <w:rFonts w:eastAsiaTheme="minorEastAsia"/>
          <w:iCs/>
          <w:noProof/>
          <w:lang w:eastAsia="zh-CN"/>
        </w:rPr>
        <w:drawing>
          <wp:anchor distT="0" distB="0" distL="114300" distR="114300" simplePos="0" relativeHeight="251801600" behindDoc="0" locked="0" layoutInCell="1" allowOverlap="1" wp14:anchorId="5259B227" wp14:editId="42844CB3">
            <wp:simplePos x="0" y="0"/>
            <wp:positionH relativeFrom="margin">
              <wp:align>center</wp:align>
            </wp:positionH>
            <wp:positionV relativeFrom="paragraph">
              <wp:posOffset>201140</wp:posOffset>
            </wp:positionV>
            <wp:extent cx="5400675" cy="2379345"/>
            <wp:effectExtent l="0" t="0" r="9525" b="1905"/>
            <wp:wrapSquare wrapText="bothSides"/>
            <wp:docPr id="6150065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477E31" w14:textId="77777777" w:rsidR="005A5079" w:rsidRPr="00066AB1" w:rsidRDefault="005A5079" w:rsidP="00066AB1">
      <w:pPr>
        <w:spacing w:before="120" w:after="120"/>
        <w:rPr>
          <w:rFonts w:eastAsiaTheme="minorEastAsia"/>
          <w:b/>
          <w:color w:val="0000FF"/>
        </w:rPr>
      </w:pPr>
    </w:p>
    <w:p w14:paraId="444FC20B" w14:textId="2563BF2C" w:rsidR="005A5079" w:rsidRPr="00066AB1" w:rsidRDefault="00390190" w:rsidP="00066AB1">
      <w:pPr>
        <w:spacing w:before="120" w:after="120"/>
        <w:rPr>
          <w:rFonts w:eastAsiaTheme="minorEastAsia"/>
          <w:iCs/>
        </w:rPr>
      </w:pPr>
      <w:r w:rsidRPr="00983FBD">
        <w:rPr>
          <w:rFonts w:hint="eastAsia"/>
          <w:b/>
        </w:rPr>
        <w:t>Fig. S17</w:t>
      </w:r>
      <w:r w:rsidRPr="00983FBD">
        <w:rPr>
          <w:rFonts w:hint="eastAsia"/>
          <w:bCs/>
        </w:rPr>
        <w:t xml:space="preserve"> Ex-situ SEM images of </w:t>
      </w:r>
      <w:proofErr w:type="spellStart"/>
      <w:r w:rsidRPr="00983FBD">
        <w:rPr>
          <w:rFonts w:hint="eastAsia"/>
          <w:bCs/>
        </w:rPr>
        <w:t>BLi</w:t>
      </w:r>
      <w:proofErr w:type="spellEnd"/>
      <w:r w:rsidRPr="00983FBD">
        <w:rPr>
          <w:rFonts w:hint="eastAsia"/>
          <w:bCs/>
        </w:rPr>
        <w:t xml:space="preserve"> and </w:t>
      </w:r>
      <w:proofErr w:type="spellStart"/>
      <w:r w:rsidRPr="00983FBD">
        <w:rPr>
          <w:rFonts w:hint="eastAsia"/>
          <w:bCs/>
        </w:rPr>
        <w:t>SCP@Li</w:t>
      </w:r>
      <w:proofErr w:type="spellEnd"/>
      <w:r w:rsidRPr="00983FBD">
        <w:rPr>
          <w:rFonts w:hint="eastAsia"/>
          <w:bCs/>
        </w:rPr>
        <w:t xml:space="preserve"> after Li deposition. (</w:t>
      </w:r>
      <w:r w:rsidRPr="006B2E75">
        <w:rPr>
          <w:rFonts w:hint="eastAsia"/>
          <w:b/>
          <w:bCs/>
        </w:rPr>
        <w:t>a</w:t>
      </w:r>
      <w:r w:rsidRPr="00983FBD">
        <w:rPr>
          <w:rFonts w:hint="eastAsia"/>
          <w:bCs/>
        </w:rPr>
        <w:t>) A current density of 3 mA cm</w:t>
      </w:r>
      <w:r w:rsidRPr="00983FBD">
        <w:rPr>
          <w:bCs/>
          <w:vertAlign w:val="superscript"/>
        </w:rPr>
        <w:t>–</w:t>
      </w:r>
      <w:r w:rsidRPr="00983FBD">
        <w:rPr>
          <w:rFonts w:hint="eastAsia"/>
          <w:bCs/>
          <w:vertAlign w:val="superscript"/>
        </w:rPr>
        <w:t>2</w:t>
      </w:r>
      <w:r w:rsidRPr="00983FBD">
        <w:rPr>
          <w:rFonts w:hint="eastAsia"/>
          <w:bCs/>
        </w:rPr>
        <w:t xml:space="preserve"> under an </w:t>
      </w:r>
      <w:proofErr w:type="spellStart"/>
      <w:r w:rsidRPr="00983FBD">
        <w:rPr>
          <w:rFonts w:hint="eastAsia"/>
          <w:bCs/>
        </w:rPr>
        <w:t>areal</w:t>
      </w:r>
      <w:proofErr w:type="spellEnd"/>
      <w:r w:rsidRPr="00983FBD">
        <w:rPr>
          <w:rFonts w:hint="eastAsia"/>
          <w:bCs/>
        </w:rPr>
        <w:t xml:space="preserve"> capacity of 1 </w:t>
      </w:r>
      <w:proofErr w:type="spellStart"/>
      <w:r w:rsidRPr="00983FBD">
        <w:rPr>
          <w:rFonts w:hint="eastAsia"/>
          <w:bCs/>
        </w:rPr>
        <w:t>mAh</w:t>
      </w:r>
      <w:proofErr w:type="spellEnd"/>
      <w:r w:rsidRPr="00983FBD">
        <w:rPr>
          <w:rFonts w:hint="eastAsia"/>
          <w:bCs/>
        </w:rPr>
        <w:t xml:space="preserve"> cm</w:t>
      </w:r>
      <w:r w:rsidRPr="00983FBD">
        <w:rPr>
          <w:bCs/>
          <w:vertAlign w:val="superscript"/>
        </w:rPr>
        <w:t>–</w:t>
      </w:r>
      <w:r w:rsidRPr="00983FBD">
        <w:rPr>
          <w:rFonts w:hint="eastAsia"/>
          <w:bCs/>
          <w:vertAlign w:val="superscript"/>
        </w:rPr>
        <w:t>2</w:t>
      </w:r>
      <w:r w:rsidRPr="00983FBD">
        <w:rPr>
          <w:rFonts w:hint="eastAsia"/>
          <w:bCs/>
        </w:rPr>
        <w:t>. (</w:t>
      </w:r>
      <w:r w:rsidRPr="006B2E75">
        <w:rPr>
          <w:rFonts w:hint="eastAsia"/>
          <w:b/>
          <w:bCs/>
        </w:rPr>
        <w:t>b</w:t>
      </w:r>
      <w:r w:rsidRPr="00983FBD">
        <w:rPr>
          <w:rFonts w:hint="eastAsia"/>
          <w:bCs/>
        </w:rPr>
        <w:t>) A current density of 5 mA cm</w:t>
      </w:r>
      <w:r w:rsidRPr="00983FBD">
        <w:rPr>
          <w:bCs/>
          <w:vertAlign w:val="superscript"/>
        </w:rPr>
        <w:t>–</w:t>
      </w:r>
      <w:r w:rsidRPr="00983FBD">
        <w:rPr>
          <w:rFonts w:hint="eastAsia"/>
          <w:bCs/>
          <w:vertAlign w:val="superscript"/>
        </w:rPr>
        <w:t>2</w:t>
      </w:r>
      <w:r w:rsidRPr="00983FBD">
        <w:rPr>
          <w:rFonts w:hint="eastAsia"/>
          <w:bCs/>
        </w:rPr>
        <w:t xml:space="preserve"> under an </w:t>
      </w:r>
      <w:proofErr w:type="spellStart"/>
      <w:r w:rsidRPr="00983FBD">
        <w:rPr>
          <w:rFonts w:hint="eastAsia"/>
          <w:bCs/>
        </w:rPr>
        <w:t>areal</w:t>
      </w:r>
      <w:proofErr w:type="spellEnd"/>
      <w:r w:rsidRPr="00983FBD">
        <w:rPr>
          <w:rFonts w:hint="eastAsia"/>
          <w:bCs/>
        </w:rPr>
        <w:t xml:space="preserve"> capacity of 1 </w:t>
      </w:r>
      <w:proofErr w:type="spellStart"/>
      <w:r w:rsidRPr="00983FBD">
        <w:rPr>
          <w:rFonts w:hint="eastAsia"/>
          <w:bCs/>
        </w:rPr>
        <w:t>mAh</w:t>
      </w:r>
      <w:proofErr w:type="spellEnd"/>
      <w:r w:rsidRPr="00983FBD">
        <w:rPr>
          <w:rFonts w:hint="eastAsia"/>
          <w:bCs/>
        </w:rPr>
        <w:t xml:space="preserve"> cm</w:t>
      </w:r>
      <w:r w:rsidRPr="00983FBD">
        <w:rPr>
          <w:bCs/>
          <w:vertAlign w:val="superscript"/>
        </w:rPr>
        <w:t>–</w:t>
      </w:r>
      <w:r w:rsidRPr="00983FBD">
        <w:rPr>
          <w:rFonts w:hint="eastAsia"/>
          <w:bCs/>
          <w:vertAlign w:val="superscript"/>
        </w:rPr>
        <w:t>2</w:t>
      </w:r>
      <w:r w:rsidR="0061507A" w:rsidRPr="00066AB1">
        <w:rPr>
          <w:rFonts w:eastAsiaTheme="minorEastAsia"/>
          <w:iCs/>
        </w:rPr>
        <w:br w:type="page"/>
      </w:r>
    </w:p>
    <w:p w14:paraId="19362014" w14:textId="1F556E6A" w:rsidR="005A5079" w:rsidRPr="00066AB1" w:rsidRDefault="00390190" w:rsidP="00066AB1">
      <w:pPr>
        <w:spacing w:before="120" w:after="120"/>
        <w:rPr>
          <w:rFonts w:eastAsiaTheme="minorEastAsia"/>
          <w:iCs/>
        </w:rPr>
      </w:pPr>
      <w:r w:rsidRPr="00983FBD">
        <w:rPr>
          <w:rFonts w:hint="eastAsia"/>
          <w:b/>
        </w:rPr>
        <w:lastRenderedPageBreak/>
        <w:t>Fig. S18</w:t>
      </w:r>
      <w:r w:rsidRPr="00983FBD">
        <w:rPr>
          <w:rFonts w:hint="eastAsia"/>
          <w:bCs/>
        </w:rPr>
        <w:t xml:space="preserve"> </w:t>
      </w:r>
      <w:proofErr w:type="spellStart"/>
      <w:r w:rsidRPr="00983FBD">
        <w:rPr>
          <w:rFonts w:hint="eastAsia"/>
          <w:bCs/>
        </w:rPr>
        <w:t>Galvanostatic</w:t>
      </w:r>
      <w:proofErr w:type="spellEnd"/>
      <w:r w:rsidRPr="00983FBD">
        <w:rPr>
          <w:rFonts w:hint="eastAsia"/>
          <w:bCs/>
        </w:rPr>
        <w:t xml:space="preserve"> profiles of </w:t>
      </w:r>
      <w:proofErr w:type="spellStart"/>
      <w:r w:rsidRPr="00983FBD">
        <w:rPr>
          <w:rFonts w:hint="eastAsia"/>
          <w:bCs/>
        </w:rPr>
        <w:t>BLi</w:t>
      </w:r>
      <w:proofErr w:type="spellEnd"/>
      <w:r w:rsidRPr="00983FBD">
        <w:rPr>
          <w:rFonts w:hint="eastAsia"/>
          <w:bCs/>
        </w:rPr>
        <w:t xml:space="preserve"> and </w:t>
      </w:r>
      <w:proofErr w:type="spellStart"/>
      <w:r w:rsidRPr="00983FBD">
        <w:rPr>
          <w:rFonts w:hint="eastAsia"/>
          <w:bCs/>
        </w:rPr>
        <w:t>SCP@Li</w:t>
      </w:r>
      <w:proofErr w:type="spellEnd"/>
      <w:r w:rsidRPr="00983FBD">
        <w:rPr>
          <w:rFonts w:hint="eastAsia"/>
          <w:bCs/>
        </w:rPr>
        <w:t xml:space="preserve"> at a current density of 3 mA cm</w:t>
      </w:r>
      <w:r w:rsidRPr="00983FBD">
        <w:rPr>
          <w:bCs/>
          <w:vertAlign w:val="superscript"/>
        </w:rPr>
        <w:t>–2</w:t>
      </w:r>
      <w:r w:rsidRPr="00983FBD">
        <w:rPr>
          <w:rFonts w:eastAsiaTheme="minorEastAsia" w:hint="eastAsia"/>
          <w:iCs/>
          <w:noProof/>
          <w:lang w:eastAsia="zh-CN"/>
        </w:rPr>
        <w:drawing>
          <wp:anchor distT="0" distB="0" distL="114300" distR="114300" simplePos="0" relativeHeight="251802624" behindDoc="0" locked="0" layoutInCell="1" allowOverlap="1" wp14:anchorId="44E30DCE" wp14:editId="65A17DE5">
            <wp:simplePos x="0" y="0"/>
            <wp:positionH relativeFrom="margin">
              <wp:align>center</wp:align>
            </wp:positionH>
            <wp:positionV relativeFrom="paragraph">
              <wp:posOffset>288</wp:posOffset>
            </wp:positionV>
            <wp:extent cx="2880360" cy="2408555"/>
            <wp:effectExtent l="0" t="0" r="0" b="0"/>
            <wp:wrapTopAndBottom/>
            <wp:docPr id="1274793207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F92309" w14:textId="77777777" w:rsidR="00983FBD" w:rsidRDefault="00983FBD" w:rsidP="00983FBD">
      <w:pPr>
        <w:spacing w:before="120" w:after="120"/>
        <w:jc w:val="center"/>
        <w:rPr>
          <w:rFonts w:eastAsiaTheme="minorEastAsia"/>
          <w:iCs/>
        </w:rPr>
      </w:pPr>
    </w:p>
    <w:p w14:paraId="61C40829" w14:textId="67274118" w:rsidR="005A5079" w:rsidRPr="00066AB1" w:rsidRDefault="00770FD2" w:rsidP="00983FBD">
      <w:pPr>
        <w:spacing w:before="120" w:after="120"/>
        <w:jc w:val="center"/>
        <w:rPr>
          <w:rFonts w:eastAsiaTheme="minorEastAsia"/>
          <w:iCs/>
        </w:rPr>
      </w:pPr>
      <w:r w:rsidRPr="00066AB1">
        <w:rPr>
          <w:rFonts w:eastAsiaTheme="minorEastAsia" w:hint="eastAsia"/>
          <w:iCs/>
          <w:noProof/>
          <w:lang w:eastAsia="zh-CN"/>
        </w:rPr>
        <w:drawing>
          <wp:inline distT="0" distB="0" distL="0" distR="0" wp14:anchorId="445E0853" wp14:editId="66723DAE">
            <wp:extent cx="3600000" cy="2376011"/>
            <wp:effectExtent l="0" t="0" r="635" b="5715"/>
            <wp:docPr id="71925623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76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D0F6D" w14:textId="2E84F3E5" w:rsidR="005A5079" w:rsidRDefault="006A5261" w:rsidP="00066AB1">
      <w:pPr>
        <w:spacing w:before="120" w:after="120"/>
        <w:rPr>
          <w:rFonts w:eastAsiaTheme="minorEastAsia"/>
          <w:iCs/>
          <w:vertAlign w:val="superscript"/>
        </w:rPr>
      </w:pPr>
      <w:r w:rsidRPr="00066AB1">
        <w:rPr>
          <w:rFonts w:eastAsiaTheme="minorEastAsia" w:hint="eastAsia"/>
          <w:b/>
          <w:bCs/>
          <w:iCs/>
        </w:rPr>
        <w:t>Fig.</w:t>
      </w:r>
      <w:r w:rsidR="00770FD2" w:rsidRPr="00066AB1">
        <w:rPr>
          <w:rFonts w:eastAsiaTheme="minorEastAsia" w:hint="eastAsia"/>
          <w:b/>
          <w:bCs/>
          <w:iCs/>
        </w:rPr>
        <w:t xml:space="preserve"> S1</w:t>
      </w:r>
      <w:r w:rsidR="00F361AA" w:rsidRPr="00066AB1">
        <w:rPr>
          <w:rFonts w:eastAsiaTheme="minorEastAsia" w:hint="eastAsia"/>
          <w:b/>
          <w:bCs/>
          <w:iCs/>
        </w:rPr>
        <w:t>9</w:t>
      </w:r>
      <w:r w:rsidR="00770FD2" w:rsidRPr="00066AB1">
        <w:rPr>
          <w:rFonts w:eastAsiaTheme="minorEastAsia" w:hint="eastAsia"/>
          <w:iCs/>
        </w:rPr>
        <w:t xml:space="preserve"> BSE and EDS elemental mapping images of SCP modulation layer after Li deposition of 5 </w:t>
      </w:r>
      <w:proofErr w:type="spellStart"/>
      <w:r w:rsidR="00770FD2" w:rsidRPr="00066AB1">
        <w:rPr>
          <w:rFonts w:eastAsiaTheme="minorEastAsia" w:hint="eastAsia"/>
          <w:iCs/>
        </w:rPr>
        <w:t>mAh</w:t>
      </w:r>
      <w:proofErr w:type="spellEnd"/>
      <w:r w:rsidR="00770FD2" w:rsidRPr="00066AB1">
        <w:rPr>
          <w:rFonts w:eastAsiaTheme="minorEastAsia" w:hint="eastAsia"/>
          <w:iCs/>
        </w:rPr>
        <w:t xml:space="preserve"> cm</w:t>
      </w:r>
      <w:r w:rsidR="00770FD2" w:rsidRPr="00066AB1">
        <w:rPr>
          <w:rFonts w:eastAsiaTheme="minorEastAsia"/>
          <w:iCs/>
          <w:vertAlign w:val="superscript"/>
        </w:rPr>
        <w:t>–</w:t>
      </w:r>
      <w:r w:rsidR="00770FD2" w:rsidRPr="00066AB1">
        <w:rPr>
          <w:rFonts w:eastAsiaTheme="minorEastAsia" w:hint="eastAsia"/>
          <w:iCs/>
          <w:vertAlign w:val="superscript"/>
        </w:rPr>
        <w:t>2</w:t>
      </w:r>
    </w:p>
    <w:p w14:paraId="3D8D64C5" w14:textId="77777777" w:rsidR="00983FBD" w:rsidRDefault="00983FBD" w:rsidP="00066AB1">
      <w:pPr>
        <w:spacing w:before="120" w:after="120"/>
        <w:rPr>
          <w:rFonts w:eastAsiaTheme="minorEastAsia"/>
          <w:iCs/>
          <w:vertAlign w:val="superscript"/>
        </w:rPr>
      </w:pPr>
    </w:p>
    <w:p w14:paraId="5A28612D" w14:textId="286684A2" w:rsidR="00983FBD" w:rsidRPr="00066AB1" w:rsidRDefault="00983FBD" w:rsidP="00983FBD">
      <w:pPr>
        <w:spacing w:before="120" w:after="120"/>
        <w:jc w:val="center"/>
        <w:rPr>
          <w:rFonts w:eastAsiaTheme="minorEastAsia"/>
          <w:iCs/>
        </w:rPr>
      </w:pPr>
      <w:r w:rsidRPr="00066AB1">
        <w:rPr>
          <w:rFonts w:eastAsiaTheme="minorEastAsia" w:hint="eastAsia"/>
          <w:iCs/>
          <w:noProof/>
          <w:lang w:eastAsia="zh-CN"/>
        </w:rPr>
        <w:drawing>
          <wp:inline distT="0" distB="0" distL="0" distR="0" wp14:anchorId="3706C234" wp14:editId="19552207">
            <wp:extent cx="2904490" cy="2178050"/>
            <wp:effectExtent l="0" t="0" r="0" b="0"/>
            <wp:docPr id="1469574297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CE37A" w14:textId="2ADE2CB9" w:rsidR="005A5079" w:rsidRPr="00066AB1" w:rsidRDefault="005A5079" w:rsidP="00066AB1">
      <w:pPr>
        <w:spacing w:before="120" w:after="120"/>
        <w:rPr>
          <w:rFonts w:eastAsiaTheme="minorEastAsia"/>
          <w:iCs/>
        </w:rPr>
      </w:pPr>
    </w:p>
    <w:p w14:paraId="4633709C" w14:textId="1EFCE2F0" w:rsidR="005A5079" w:rsidRPr="00066AB1" w:rsidRDefault="006A5261" w:rsidP="00066AB1">
      <w:pPr>
        <w:spacing w:before="120" w:after="120"/>
        <w:rPr>
          <w:rFonts w:eastAsiaTheme="minorEastAsia"/>
          <w:iCs/>
        </w:rPr>
      </w:pPr>
      <w:r w:rsidRPr="00066AB1">
        <w:rPr>
          <w:rFonts w:eastAsiaTheme="minorEastAsia" w:hint="eastAsia"/>
          <w:b/>
          <w:bCs/>
          <w:iCs/>
        </w:rPr>
        <w:t>Fig.</w:t>
      </w:r>
      <w:r w:rsidR="00F54AD1" w:rsidRPr="00066AB1">
        <w:rPr>
          <w:rFonts w:eastAsiaTheme="minorEastAsia" w:hint="eastAsia"/>
          <w:b/>
          <w:bCs/>
          <w:iCs/>
        </w:rPr>
        <w:t xml:space="preserve"> S</w:t>
      </w:r>
      <w:r w:rsidR="00F361AA" w:rsidRPr="00066AB1">
        <w:rPr>
          <w:rFonts w:eastAsiaTheme="minorEastAsia" w:hint="eastAsia"/>
          <w:b/>
          <w:bCs/>
          <w:iCs/>
        </w:rPr>
        <w:t>20</w:t>
      </w:r>
      <w:r w:rsidR="00F54AD1" w:rsidRPr="00066AB1">
        <w:rPr>
          <w:rFonts w:eastAsiaTheme="minorEastAsia" w:hint="eastAsia"/>
          <w:iCs/>
        </w:rPr>
        <w:t xml:space="preserve"> Constant current polarization test for </w:t>
      </w:r>
      <w:proofErr w:type="spellStart"/>
      <w:r w:rsidR="00F54AD1" w:rsidRPr="00066AB1">
        <w:rPr>
          <w:rFonts w:eastAsiaTheme="minorEastAsia" w:hint="eastAsia"/>
          <w:iCs/>
        </w:rPr>
        <w:t>BLi</w:t>
      </w:r>
      <w:proofErr w:type="spellEnd"/>
      <w:r w:rsidR="00F54AD1" w:rsidRPr="00066AB1">
        <w:rPr>
          <w:rFonts w:eastAsiaTheme="minorEastAsia" w:hint="eastAsia"/>
          <w:iCs/>
        </w:rPr>
        <w:t xml:space="preserve"> and </w:t>
      </w:r>
      <w:proofErr w:type="spellStart"/>
      <w:r w:rsidR="00F54AD1" w:rsidRPr="00066AB1">
        <w:rPr>
          <w:rFonts w:eastAsiaTheme="minorEastAsia" w:hint="eastAsia"/>
          <w:iCs/>
        </w:rPr>
        <w:t>SCP@Li</w:t>
      </w:r>
      <w:proofErr w:type="spellEnd"/>
      <w:r w:rsidR="00F54AD1" w:rsidRPr="00066AB1">
        <w:rPr>
          <w:rFonts w:eastAsiaTheme="minorEastAsia" w:hint="eastAsia"/>
          <w:iCs/>
        </w:rPr>
        <w:t xml:space="preserve"> at a current </w:t>
      </w:r>
      <w:r w:rsidR="00F54AD1" w:rsidRPr="00066AB1">
        <w:rPr>
          <w:rFonts w:eastAsiaTheme="minorEastAsia"/>
          <w:iCs/>
        </w:rPr>
        <w:t>density</w:t>
      </w:r>
      <w:r w:rsidR="00F54AD1" w:rsidRPr="00066AB1">
        <w:rPr>
          <w:rFonts w:eastAsiaTheme="minorEastAsia" w:hint="eastAsia"/>
          <w:iCs/>
        </w:rPr>
        <w:t xml:space="preserve"> of 5 mA </w:t>
      </w:r>
      <w:proofErr w:type="gramStart"/>
      <w:r w:rsidR="00F54AD1" w:rsidRPr="00066AB1">
        <w:rPr>
          <w:rFonts w:eastAsiaTheme="minorEastAsia" w:hint="eastAsia"/>
          <w:iCs/>
        </w:rPr>
        <w:t>cm</w:t>
      </w:r>
      <w:r w:rsidR="00F54AD1" w:rsidRPr="00066AB1">
        <w:rPr>
          <w:rFonts w:eastAsiaTheme="minorEastAsia"/>
          <w:iCs/>
          <w:vertAlign w:val="superscript"/>
        </w:rPr>
        <w:t>–</w:t>
      </w:r>
      <w:r w:rsidR="00F54AD1" w:rsidRPr="00066AB1">
        <w:rPr>
          <w:rFonts w:eastAsiaTheme="minorEastAsia" w:hint="eastAsia"/>
          <w:iCs/>
          <w:vertAlign w:val="superscript"/>
        </w:rPr>
        <w:t>2</w:t>
      </w:r>
      <w:proofErr w:type="gramEnd"/>
    </w:p>
    <w:p w14:paraId="155170C4" w14:textId="77777777" w:rsidR="005A5079" w:rsidRPr="00066AB1" w:rsidRDefault="00C94339" w:rsidP="00066AB1">
      <w:pPr>
        <w:spacing w:before="120" w:after="120"/>
        <w:rPr>
          <w:rFonts w:eastAsiaTheme="minorEastAsia"/>
          <w:iCs/>
        </w:rPr>
      </w:pPr>
      <w:r w:rsidRPr="00066AB1">
        <w:rPr>
          <w:rFonts w:eastAsiaTheme="minorEastAsia"/>
          <w:iCs/>
          <w:noProof/>
          <w:lang w:eastAsia="zh-CN"/>
        </w:rPr>
        <w:lastRenderedPageBreak/>
        <w:drawing>
          <wp:anchor distT="0" distB="0" distL="114300" distR="114300" simplePos="0" relativeHeight="251809792" behindDoc="0" locked="0" layoutInCell="1" allowOverlap="1" wp14:anchorId="5E13881C" wp14:editId="1D86C37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680000" cy="2035291"/>
            <wp:effectExtent l="0" t="0" r="6350" b="3175"/>
            <wp:wrapTopAndBottom/>
            <wp:docPr id="1902295650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035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9388C" w14:textId="674D6422" w:rsidR="005A5079" w:rsidRPr="00066AB1" w:rsidRDefault="006A5261" w:rsidP="00066AB1">
      <w:pPr>
        <w:spacing w:before="120" w:after="120"/>
        <w:rPr>
          <w:rFonts w:eastAsiaTheme="minorEastAsia"/>
          <w:iCs/>
        </w:rPr>
      </w:pPr>
      <w:r w:rsidRPr="00066AB1">
        <w:rPr>
          <w:rFonts w:eastAsiaTheme="minorEastAsia" w:hint="eastAsia"/>
          <w:b/>
          <w:bCs/>
          <w:iCs/>
        </w:rPr>
        <w:t>Fig.</w:t>
      </w:r>
      <w:r w:rsidR="003F6C4B" w:rsidRPr="00066AB1">
        <w:rPr>
          <w:rFonts w:eastAsiaTheme="minorEastAsia" w:hint="eastAsia"/>
          <w:b/>
          <w:bCs/>
          <w:iCs/>
        </w:rPr>
        <w:t xml:space="preserve"> S</w:t>
      </w:r>
      <w:r w:rsidR="00F361AA" w:rsidRPr="00066AB1">
        <w:rPr>
          <w:rFonts w:eastAsiaTheme="minorEastAsia" w:hint="eastAsia"/>
          <w:b/>
          <w:bCs/>
          <w:iCs/>
        </w:rPr>
        <w:t>21</w:t>
      </w:r>
      <w:r w:rsidR="003F6C4B" w:rsidRPr="00066AB1">
        <w:rPr>
          <w:rFonts w:eastAsiaTheme="minorEastAsia" w:hint="eastAsia"/>
          <w:iCs/>
        </w:rPr>
        <w:t xml:space="preserve"> Current-time transients obtained at a potential of </w:t>
      </w:r>
      <w:r w:rsidR="003F6C4B" w:rsidRPr="00066AB1">
        <w:rPr>
          <w:rFonts w:eastAsiaTheme="minorEastAsia"/>
          <w:iCs/>
        </w:rPr>
        <w:t>–</w:t>
      </w:r>
      <w:r w:rsidR="00DE4BA5">
        <w:rPr>
          <w:rFonts w:eastAsiaTheme="minorEastAsia" w:hint="eastAsia"/>
          <w:iCs/>
        </w:rPr>
        <w:t>100 mV</w:t>
      </w:r>
    </w:p>
    <w:p w14:paraId="181E16B6" w14:textId="77777777" w:rsidR="005A5079" w:rsidRPr="00066AB1" w:rsidRDefault="00504E13" w:rsidP="00066AB1">
      <w:pPr>
        <w:spacing w:before="120" w:after="120"/>
        <w:rPr>
          <w:b/>
          <w:iCs/>
        </w:rPr>
      </w:pPr>
      <w:r w:rsidRPr="00066AB1">
        <w:rPr>
          <w:rFonts w:hint="eastAsia"/>
          <w:b/>
          <w:iCs/>
        </w:rPr>
        <w:t>&lt;Note&gt;</w:t>
      </w:r>
    </w:p>
    <w:p w14:paraId="7A4533D1" w14:textId="77777777" w:rsidR="005A5079" w:rsidRPr="00066AB1" w:rsidRDefault="00504E13" w:rsidP="00066AB1">
      <w:pPr>
        <w:spacing w:before="120" w:after="120"/>
        <w:rPr>
          <w:iCs/>
        </w:rPr>
      </w:pPr>
      <w:r w:rsidRPr="00066AB1">
        <w:rPr>
          <w:iCs/>
        </w:rPr>
        <w:t xml:space="preserve">B.R. </w:t>
      </w:r>
      <w:proofErr w:type="spellStart"/>
      <w:r w:rsidRPr="00066AB1">
        <w:rPr>
          <w:iCs/>
        </w:rPr>
        <w:t>Scharifker’s</w:t>
      </w:r>
      <w:proofErr w:type="spellEnd"/>
      <w:r w:rsidRPr="00066AB1">
        <w:rPr>
          <w:iCs/>
        </w:rPr>
        <w:t xml:space="preserve"> theory follow</w:t>
      </w:r>
      <w:r w:rsidR="00607A1F" w:rsidRPr="00066AB1">
        <w:rPr>
          <w:rFonts w:eastAsiaTheme="minorEastAsia" w:hint="eastAsia"/>
          <w:iCs/>
        </w:rPr>
        <w:t>s</w:t>
      </w:r>
      <w:r w:rsidRPr="00066AB1">
        <w:rPr>
          <w:iCs/>
        </w:rPr>
        <w:t xml:space="preserve"> the </w:t>
      </w:r>
      <w:r w:rsidR="006A5261" w:rsidRPr="00066AB1">
        <w:rPr>
          <w:rFonts w:eastAsiaTheme="minorEastAsia" w:hint="eastAsia"/>
          <w:iCs/>
        </w:rPr>
        <w:t>Eq</w:t>
      </w:r>
      <w:r w:rsidR="00627026" w:rsidRPr="00066AB1">
        <w:rPr>
          <w:rFonts w:eastAsiaTheme="minorEastAsia" w:hint="eastAsia"/>
          <w:iCs/>
        </w:rPr>
        <w:t>uation</w:t>
      </w:r>
      <w:r w:rsidR="00F16828" w:rsidRPr="00066AB1">
        <w:rPr>
          <w:rFonts w:hint="eastAsia"/>
          <w:iCs/>
        </w:rPr>
        <w:t xml:space="preserve"> </w:t>
      </w:r>
      <w:r w:rsidRPr="00066AB1">
        <w:rPr>
          <w:rFonts w:hint="eastAsia"/>
          <w:iCs/>
        </w:rPr>
        <w:t>S</w:t>
      </w:r>
      <w:r w:rsidR="003F0BB7" w:rsidRPr="00066AB1">
        <w:rPr>
          <w:rFonts w:eastAsiaTheme="minorEastAsia" w:hint="eastAsia"/>
          <w:iCs/>
        </w:rPr>
        <w:t>1</w:t>
      </w:r>
      <w:r w:rsidRPr="00066AB1">
        <w:rPr>
          <w:iCs/>
        </w:rPr>
        <w:t xml:space="preserve"> below.</w:t>
      </w:r>
    </w:p>
    <w:p w14:paraId="2E9383EE" w14:textId="77777777" w:rsidR="005A5079" w:rsidRPr="00066AB1" w:rsidRDefault="00504E13" w:rsidP="00066AB1">
      <w:pPr>
        <w:spacing w:before="120" w:after="120"/>
        <w:rPr>
          <w:iCs/>
        </w:rPr>
      </w:pPr>
      <m:oMath>
        <m:r>
          <w:rPr>
            <w:rFonts w:ascii="Cambria Math" w:hAnsi="Cambria Math"/>
          </w:rPr>
          <m:t>I = zFc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πt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</m:sSup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1-exp</m:t>
            </m:r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πkD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t-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-At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den>
                    </m:f>
                  </m:e>
                </m:d>
              </m:e>
            </m:d>
          </m:e>
        </m:d>
      </m:oMath>
      <w:r w:rsidRPr="00066AB1">
        <w:rPr>
          <w:iCs/>
        </w:rPr>
        <w:t xml:space="preserve">                                                          </w:t>
      </w:r>
      <w:r w:rsidRPr="00066AB1">
        <w:rPr>
          <w:rFonts w:hint="eastAsia"/>
          <w:iCs/>
        </w:rPr>
        <w:t>(S</w:t>
      </w:r>
      <w:r w:rsidR="003F0BB7" w:rsidRPr="00066AB1">
        <w:rPr>
          <w:rFonts w:eastAsiaTheme="minorEastAsia" w:hint="eastAsia"/>
          <w:iCs/>
        </w:rPr>
        <w:t>1</w:t>
      </w:r>
      <w:r w:rsidRPr="00066AB1">
        <w:rPr>
          <w:rFonts w:hint="eastAsia"/>
          <w:iCs/>
        </w:rPr>
        <w:t>-1)</w:t>
      </w:r>
    </w:p>
    <w:p w14:paraId="66210769" w14:textId="77777777" w:rsidR="005A5079" w:rsidRPr="00066AB1" w:rsidRDefault="00504E13" w:rsidP="00066AB1">
      <w:pPr>
        <w:spacing w:before="120" w:after="120"/>
        <w:rPr>
          <w:iCs/>
        </w:rPr>
      </w:pPr>
      <m:oMath>
        <m:r>
          <w:rPr>
            <w:rFonts w:ascii="Cambria Math" w:hAnsi="Cambria Math"/>
          </w:rPr>
          <m:t xml:space="preserve">k = 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8πcM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ρ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</m:sSup>
      </m:oMath>
      <w:r w:rsidRPr="00066AB1">
        <w:rPr>
          <w:iCs/>
        </w:rPr>
        <w:t xml:space="preserve">                                                                                                                    (S</w:t>
      </w:r>
      <w:r w:rsidR="003F0BB7" w:rsidRPr="00066AB1">
        <w:rPr>
          <w:rFonts w:eastAsiaTheme="minorEastAsia" w:hint="eastAsia"/>
          <w:iCs/>
        </w:rPr>
        <w:t>1</w:t>
      </w:r>
      <w:r w:rsidRPr="00066AB1">
        <w:rPr>
          <w:iCs/>
        </w:rPr>
        <w:t>-2)</w:t>
      </w:r>
    </w:p>
    <w:p w14:paraId="7F8CA10A" w14:textId="217BFAAE" w:rsidR="005A5079" w:rsidRDefault="00607A1F" w:rsidP="00066AB1">
      <w:pPr>
        <w:spacing w:before="120" w:after="120"/>
        <w:rPr>
          <w:iCs/>
        </w:rPr>
      </w:pPr>
      <w:proofErr w:type="gramStart"/>
      <w:r w:rsidRPr="00066AB1">
        <w:rPr>
          <w:rFonts w:eastAsiaTheme="minorEastAsia" w:hint="eastAsia"/>
          <w:iCs/>
        </w:rPr>
        <w:t>w</w:t>
      </w:r>
      <w:r w:rsidR="00504E13" w:rsidRPr="00066AB1">
        <w:rPr>
          <w:iCs/>
        </w:rPr>
        <w:t>here</w:t>
      </w:r>
      <w:proofErr w:type="gramEnd"/>
      <w:r w:rsidR="00504E13" w:rsidRPr="00066AB1">
        <w:rPr>
          <w:iCs/>
        </w:rPr>
        <w:t xml:space="preserve"> </w:t>
      </w:r>
      <m:oMath>
        <m:r>
          <w:rPr>
            <w:rFonts w:ascii="Cambria Math" w:hAnsi="Cambria Math"/>
          </w:rPr>
          <m:t>I</m:t>
        </m:r>
      </m:oMath>
      <w:r w:rsidR="00504E13" w:rsidRPr="00066AB1">
        <w:t xml:space="preserve"> is the current density,</w:t>
      </w:r>
      <w:r w:rsidR="00504E13" w:rsidRPr="00066AB1">
        <w:rPr>
          <w:iCs/>
        </w:rPr>
        <w:t xml:space="preserve"> </w:t>
      </w:r>
      <m:oMath>
        <m:r>
          <w:rPr>
            <w:rFonts w:ascii="Cambria Math" w:hAnsi="Cambria Math"/>
          </w:rPr>
          <m:t>zF</m:t>
        </m:r>
      </m:oMath>
      <w:r w:rsidR="00504E13" w:rsidRPr="00066AB1">
        <w:t xml:space="preserve">, </w:t>
      </w:r>
      <m:oMath>
        <m:r>
          <w:rPr>
            <w:rFonts w:ascii="Cambria Math" w:hAnsi="Cambria Math"/>
          </w:rPr>
          <m:t>D</m:t>
        </m:r>
      </m:oMath>
      <w:r w:rsidR="00504E13" w:rsidRPr="00066AB1">
        <w:t xml:space="preserve">, and </w:t>
      </w:r>
      <m:oMath>
        <m:r>
          <w:rPr>
            <w:rFonts w:ascii="Cambria Math" w:hAnsi="Cambria Math"/>
          </w:rPr>
          <m:t>c</m:t>
        </m:r>
      </m:oMath>
      <w:r w:rsidR="00504E13" w:rsidRPr="00066AB1">
        <w:t xml:space="preserve"> </w:t>
      </w:r>
      <w:r w:rsidRPr="00066AB1">
        <w:rPr>
          <w:rFonts w:eastAsiaTheme="minorEastAsia" w:hint="eastAsia"/>
          <w:iCs/>
        </w:rPr>
        <w:t>denote</w:t>
      </w:r>
      <w:r w:rsidR="00504E13" w:rsidRPr="00066AB1">
        <w:rPr>
          <w:iCs/>
        </w:rPr>
        <w:t xml:space="preserve"> the molar charge of the electro-plating species, diffusion coefficient, and bulk concentration of </w:t>
      </w:r>
      <w:r w:rsidRPr="00066AB1">
        <w:rPr>
          <w:rFonts w:eastAsiaTheme="minorEastAsia" w:hint="eastAsia"/>
          <w:iCs/>
        </w:rPr>
        <w:t xml:space="preserve">the </w:t>
      </w:r>
      <w:r w:rsidR="00504E13" w:rsidRPr="00066AB1">
        <w:rPr>
          <w:iCs/>
        </w:rPr>
        <w:t xml:space="preserve">electrolyte, respectively. </w:t>
      </w:r>
      <m:oMath>
        <m:r>
          <w:rPr>
            <w:rFonts w:ascii="Cambria Math" w:hAnsi="Cambria Math"/>
          </w:rPr>
          <m:t>M</m:t>
        </m:r>
      </m:oMath>
      <w:r w:rsidR="00504E13" w:rsidRPr="00066AB1">
        <w:rPr>
          <w:iCs/>
        </w:rPr>
        <w:t xml:space="preserve"> </w:t>
      </w:r>
      <w:proofErr w:type="gramStart"/>
      <w:r w:rsidR="00504E13" w:rsidRPr="00066AB1">
        <w:rPr>
          <w:iCs/>
        </w:rPr>
        <w:t>and</w:t>
      </w:r>
      <w:proofErr w:type="gramEnd"/>
      <w:r w:rsidR="00504E13" w:rsidRPr="00066AB1">
        <w:rPr>
          <w:iCs/>
        </w:rPr>
        <w:t xml:space="preserve"> </w:t>
      </w:r>
      <m:oMath>
        <m:r>
          <w:rPr>
            <w:rFonts w:ascii="Cambria Math" w:hAnsi="Cambria Math"/>
          </w:rPr>
          <m:t>ρ</m:t>
        </m:r>
      </m:oMath>
      <w:r w:rsidR="00504E13" w:rsidRPr="00066AB1">
        <w:rPr>
          <w:iCs/>
        </w:rPr>
        <w:t xml:space="preserve"> are the molecular mass and the density of</w:t>
      </w:r>
      <w:r w:rsidRPr="00066AB1">
        <w:rPr>
          <w:rFonts w:eastAsiaTheme="minorEastAsia" w:hint="eastAsia"/>
          <w:iCs/>
        </w:rPr>
        <w:t xml:space="preserve"> </w:t>
      </w:r>
      <w:r w:rsidR="00504E13" w:rsidRPr="00066AB1">
        <w:rPr>
          <w:iCs/>
        </w:rPr>
        <w:t xml:space="preserve">deposit, respectively. </w:t>
      </w:r>
      <m:oMath>
        <m:r>
          <w:rPr>
            <w:rFonts w:ascii="Cambria Math" w:hAnsi="Cambria Math"/>
          </w:rPr>
          <m:t>A</m:t>
        </m:r>
      </m:oMath>
      <w:r w:rsidR="00504E13" w:rsidRPr="00066AB1">
        <w:rPr>
          <w:iCs/>
        </w:rPr>
        <w:t xml:space="preserve"> </w:t>
      </w:r>
      <w:proofErr w:type="gramStart"/>
      <w:r w:rsidR="00504E13" w:rsidRPr="00066AB1">
        <w:rPr>
          <w:iCs/>
        </w:rPr>
        <w:t>and</w:t>
      </w:r>
      <w:proofErr w:type="gramEnd"/>
      <w:r w:rsidR="00504E13" w:rsidRPr="00066AB1">
        <w:rPr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504E13" w:rsidRPr="00066AB1">
        <w:rPr>
          <w:iCs/>
        </w:rPr>
        <w:t xml:space="preserve"> </w:t>
      </w:r>
      <w:r w:rsidR="00A76843" w:rsidRPr="00066AB1">
        <w:rPr>
          <w:rFonts w:eastAsiaTheme="minorEastAsia" w:hint="eastAsia"/>
          <w:iCs/>
        </w:rPr>
        <w:t>represent</w:t>
      </w:r>
      <w:r w:rsidR="00504E13" w:rsidRPr="00066AB1">
        <w:rPr>
          <w:iCs/>
        </w:rPr>
        <w:t xml:space="preserve"> the nucleation rate constant and quantity of active sites on the electrode</w:t>
      </w:r>
      <w:r w:rsidR="00F92E4A" w:rsidRPr="00066AB1">
        <w:rPr>
          <w:rFonts w:eastAsiaTheme="minorEastAsia" w:hint="eastAsia"/>
          <w:iCs/>
        </w:rPr>
        <w:t>, respectively</w:t>
      </w:r>
      <w:r w:rsidR="00504E13" w:rsidRPr="00066AB1">
        <w:rPr>
          <w:iCs/>
        </w:rPr>
        <w:t xml:space="preserve">. The </w:t>
      </w:r>
      <w:r w:rsidR="003927B9" w:rsidRPr="00066AB1">
        <w:rPr>
          <w:rFonts w:eastAsiaTheme="minorEastAsia" w:hint="eastAsia"/>
          <w:iCs/>
        </w:rPr>
        <w:t>large</w:t>
      </w:r>
      <w:r w:rsidR="00504E13" w:rsidRPr="00066AB1">
        <w:rPr>
          <w:iCs/>
        </w:rPr>
        <w:t xml:space="preserve"> number of active sites and low nucleation barrier in </w:t>
      </w:r>
      <w:proofErr w:type="spellStart"/>
      <w:r w:rsidR="00504E13" w:rsidRPr="00066AB1">
        <w:rPr>
          <w:rFonts w:eastAsiaTheme="minorEastAsia" w:hint="eastAsia"/>
          <w:iCs/>
        </w:rPr>
        <w:t>SCP@Li</w:t>
      </w:r>
      <w:proofErr w:type="spellEnd"/>
      <w:r w:rsidR="00504E13" w:rsidRPr="00066AB1">
        <w:rPr>
          <w:iCs/>
        </w:rPr>
        <w:t xml:space="preserve"> compared </w:t>
      </w:r>
      <w:r w:rsidR="003927B9" w:rsidRPr="00066AB1">
        <w:rPr>
          <w:rFonts w:eastAsiaTheme="minorEastAsia" w:hint="eastAsia"/>
          <w:iCs/>
        </w:rPr>
        <w:t>with</w:t>
      </w:r>
      <w:r w:rsidR="00504E13" w:rsidRPr="00066AB1">
        <w:rPr>
          <w:iCs/>
        </w:rPr>
        <w:t xml:space="preserve"> </w:t>
      </w:r>
      <w:proofErr w:type="spellStart"/>
      <w:r w:rsidR="00504E13" w:rsidRPr="00066AB1">
        <w:rPr>
          <w:rFonts w:eastAsiaTheme="minorEastAsia" w:hint="eastAsia"/>
          <w:iCs/>
        </w:rPr>
        <w:t>BLi</w:t>
      </w:r>
      <w:proofErr w:type="spellEnd"/>
      <w:r w:rsidR="00504E13" w:rsidRPr="00066AB1">
        <w:rPr>
          <w:iCs/>
        </w:rPr>
        <w:t xml:space="preserve"> results in an increased overall current density, as depicted in </w:t>
      </w:r>
      <w:r w:rsidR="006A5261" w:rsidRPr="00066AB1">
        <w:rPr>
          <w:iCs/>
        </w:rPr>
        <w:t>Fig.</w:t>
      </w:r>
      <w:r w:rsidR="00504E13" w:rsidRPr="00066AB1">
        <w:rPr>
          <w:iCs/>
        </w:rPr>
        <w:t xml:space="preserve"> S</w:t>
      </w:r>
      <w:r w:rsidR="00765C32" w:rsidRPr="00066AB1">
        <w:rPr>
          <w:rFonts w:eastAsiaTheme="minorEastAsia" w:hint="eastAsia"/>
          <w:iCs/>
        </w:rPr>
        <w:t>21</w:t>
      </w:r>
      <w:r w:rsidR="00504E13" w:rsidRPr="00066AB1">
        <w:rPr>
          <w:iCs/>
        </w:rPr>
        <w:t>.</w:t>
      </w:r>
    </w:p>
    <w:p w14:paraId="2C4C9BAF" w14:textId="77777777" w:rsidR="00DE4BA5" w:rsidRPr="00066AB1" w:rsidRDefault="00DE4BA5" w:rsidP="00066AB1">
      <w:pPr>
        <w:spacing w:before="120" w:after="120"/>
        <w:rPr>
          <w:iCs/>
        </w:rPr>
      </w:pPr>
    </w:p>
    <w:p w14:paraId="292B6A0B" w14:textId="77777777" w:rsidR="005A5079" w:rsidRPr="00066AB1" w:rsidRDefault="00ED437F" w:rsidP="00066AB1">
      <w:pPr>
        <w:spacing w:before="120" w:after="120"/>
        <w:rPr>
          <w:iCs/>
        </w:rPr>
      </w:pPr>
      <w:r w:rsidRPr="00066AB1">
        <w:rPr>
          <w:iCs/>
          <w:noProof/>
          <w:lang w:eastAsia="zh-CN"/>
        </w:rPr>
        <w:drawing>
          <wp:anchor distT="0" distB="0" distL="114300" distR="114300" simplePos="0" relativeHeight="251785216" behindDoc="0" locked="0" layoutInCell="1" allowOverlap="1" wp14:anchorId="75AD1221" wp14:editId="0EBAD50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400675" cy="2073910"/>
            <wp:effectExtent l="0" t="0" r="9525" b="2540"/>
            <wp:wrapTopAndBottom/>
            <wp:docPr id="186619574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8FF015" w14:textId="77777777" w:rsidR="005A5079" w:rsidRPr="00066AB1" w:rsidRDefault="005A5079" w:rsidP="00066AB1">
      <w:pPr>
        <w:spacing w:before="120" w:after="120"/>
        <w:rPr>
          <w:rFonts w:eastAsiaTheme="minorEastAsia"/>
          <w:iCs/>
        </w:rPr>
      </w:pPr>
    </w:p>
    <w:p w14:paraId="56BAF3CF" w14:textId="6C5EBC1D" w:rsidR="005A5079" w:rsidRPr="00066AB1" w:rsidRDefault="006A5261" w:rsidP="00066AB1">
      <w:pPr>
        <w:spacing w:before="120" w:after="120"/>
        <w:rPr>
          <w:rFonts w:eastAsiaTheme="minorEastAsia"/>
          <w:iCs/>
        </w:rPr>
      </w:pPr>
      <w:r w:rsidRPr="00066AB1">
        <w:rPr>
          <w:rFonts w:eastAsiaTheme="minorEastAsia" w:hint="eastAsia"/>
          <w:b/>
          <w:bCs/>
          <w:iCs/>
        </w:rPr>
        <w:t>Fig.</w:t>
      </w:r>
      <w:r w:rsidR="00ED437F" w:rsidRPr="00066AB1">
        <w:rPr>
          <w:rFonts w:eastAsiaTheme="minorEastAsia" w:hint="eastAsia"/>
          <w:b/>
          <w:bCs/>
          <w:iCs/>
        </w:rPr>
        <w:t xml:space="preserve"> S</w:t>
      </w:r>
      <w:r w:rsidR="00C079D3" w:rsidRPr="00066AB1">
        <w:rPr>
          <w:rFonts w:eastAsiaTheme="minorEastAsia" w:hint="eastAsia"/>
          <w:b/>
          <w:bCs/>
          <w:iCs/>
        </w:rPr>
        <w:t>2</w:t>
      </w:r>
      <w:r w:rsidR="00F361AA" w:rsidRPr="00066AB1">
        <w:rPr>
          <w:rFonts w:eastAsiaTheme="minorEastAsia" w:hint="eastAsia"/>
          <w:b/>
          <w:bCs/>
          <w:iCs/>
        </w:rPr>
        <w:t>2</w:t>
      </w:r>
      <w:r w:rsidR="00ED437F" w:rsidRPr="00066AB1">
        <w:rPr>
          <w:rFonts w:eastAsiaTheme="minorEastAsia" w:hint="eastAsia"/>
          <w:iCs/>
        </w:rPr>
        <w:t xml:space="preserve"> The current density vectors on </w:t>
      </w:r>
      <w:r w:rsidR="00ED437F" w:rsidRPr="00066AB1">
        <w:rPr>
          <w:rFonts w:eastAsiaTheme="minorEastAsia" w:hint="eastAsia"/>
          <w:b/>
          <w:bCs/>
          <w:iCs/>
        </w:rPr>
        <w:t>a</w:t>
      </w:r>
      <w:r w:rsidR="00ED437F" w:rsidRPr="00066AB1">
        <w:rPr>
          <w:rFonts w:eastAsiaTheme="minorEastAsia" w:hint="eastAsia"/>
          <w:iCs/>
        </w:rPr>
        <w:t xml:space="preserve"> </w:t>
      </w:r>
      <w:proofErr w:type="spellStart"/>
      <w:r w:rsidR="00ED437F" w:rsidRPr="00066AB1">
        <w:rPr>
          <w:rFonts w:eastAsiaTheme="minorEastAsia" w:hint="eastAsia"/>
          <w:iCs/>
        </w:rPr>
        <w:t>BLi</w:t>
      </w:r>
      <w:proofErr w:type="spellEnd"/>
      <w:r w:rsidR="00ED437F" w:rsidRPr="00066AB1">
        <w:rPr>
          <w:rFonts w:eastAsiaTheme="minorEastAsia" w:hint="eastAsia"/>
          <w:iCs/>
        </w:rPr>
        <w:t xml:space="preserve"> and </w:t>
      </w:r>
      <w:r w:rsidR="00ED437F" w:rsidRPr="00066AB1">
        <w:rPr>
          <w:rFonts w:eastAsiaTheme="minorEastAsia" w:hint="eastAsia"/>
          <w:b/>
          <w:bCs/>
          <w:iCs/>
        </w:rPr>
        <w:t>b</w:t>
      </w:r>
      <w:r w:rsidR="00ED437F" w:rsidRPr="00066AB1">
        <w:rPr>
          <w:rFonts w:eastAsiaTheme="minorEastAsia" w:hint="eastAsia"/>
          <w:iCs/>
        </w:rPr>
        <w:t xml:space="preserve"> </w:t>
      </w:r>
      <w:proofErr w:type="spellStart"/>
      <w:r w:rsidR="00ED437F" w:rsidRPr="00066AB1">
        <w:rPr>
          <w:rFonts w:eastAsiaTheme="minorEastAsia" w:hint="eastAsia"/>
          <w:iCs/>
        </w:rPr>
        <w:t>SCP@Li</w:t>
      </w:r>
      <w:proofErr w:type="spellEnd"/>
      <w:r w:rsidR="00ED437F" w:rsidRPr="00066AB1">
        <w:rPr>
          <w:rFonts w:eastAsiaTheme="minorEastAsia" w:hint="eastAsia"/>
          <w:iCs/>
        </w:rPr>
        <w:t xml:space="preserve"> at initial step (0 s) obtained by numerical simulation</w:t>
      </w:r>
    </w:p>
    <w:p w14:paraId="6C34C224" w14:textId="77777777" w:rsidR="005A5079" w:rsidRPr="00066AB1" w:rsidRDefault="000F20A0" w:rsidP="00066AB1">
      <w:pPr>
        <w:spacing w:before="120" w:after="120"/>
        <w:rPr>
          <w:rFonts w:eastAsiaTheme="minorEastAsia"/>
          <w:iCs/>
        </w:rPr>
      </w:pPr>
      <w:r w:rsidRPr="00066AB1">
        <w:rPr>
          <w:rFonts w:eastAsiaTheme="minorEastAsia"/>
          <w:iCs/>
        </w:rPr>
        <w:br w:type="page"/>
      </w:r>
    </w:p>
    <w:p w14:paraId="4FBE7DAF" w14:textId="77777777" w:rsidR="005A5079" w:rsidRPr="00066AB1" w:rsidRDefault="0075057E" w:rsidP="00DE4BA5">
      <w:pPr>
        <w:spacing w:before="120" w:after="120"/>
        <w:jc w:val="center"/>
        <w:rPr>
          <w:rFonts w:eastAsiaTheme="minorEastAsia"/>
          <w:iCs/>
        </w:rPr>
      </w:pPr>
      <w:r w:rsidRPr="00066AB1">
        <w:rPr>
          <w:rFonts w:eastAsiaTheme="minorEastAsia"/>
          <w:iCs/>
          <w:noProof/>
          <w:lang w:eastAsia="zh-CN"/>
        </w:rPr>
        <w:lastRenderedPageBreak/>
        <w:drawing>
          <wp:inline distT="0" distB="0" distL="0" distR="0" wp14:anchorId="3868D52D" wp14:editId="199CEEC0">
            <wp:extent cx="4768850" cy="5233228"/>
            <wp:effectExtent l="0" t="0" r="0" b="5715"/>
            <wp:docPr id="2005543790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012" cy="52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265EF" w14:textId="77777777" w:rsidR="00DE4BA5" w:rsidRDefault="006A5261" w:rsidP="00066AB1">
      <w:pPr>
        <w:spacing w:before="120" w:after="120"/>
        <w:rPr>
          <w:rFonts w:eastAsiaTheme="minorEastAsia"/>
          <w:iCs/>
        </w:rPr>
      </w:pPr>
      <w:r w:rsidRPr="00066AB1">
        <w:rPr>
          <w:rFonts w:eastAsiaTheme="minorEastAsia" w:hint="eastAsia"/>
          <w:b/>
          <w:bCs/>
          <w:iCs/>
        </w:rPr>
        <w:t>Fig.</w:t>
      </w:r>
      <w:r w:rsidR="000F20A0" w:rsidRPr="00066AB1">
        <w:rPr>
          <w:rFonts w:eastAsiaTheme="minorEastAsia" w:hint="eastAsia"/>
          <w:b/>
          <w:bCs/>
          <w:iCs/>
        </w:rPr>
        <w:t xml:space="preserve"> S2</w:t>
      </w:r>
      <w:r w:rsidR="00F361AA" w:rsidRPr="00066AB1">
        <w:rPr>
          <w:rFonts w:eastAsiaTheme="minorEastAsia" w:hint="eastAsia"/>
          <w:b/>
          <w:bCs/>
          <w:iCs/>
        </w:rPr>
        <w:t>3</w:t>
      </w:r>
      <w:r w:rsidR="000F20A0" w:rsidRPr="00066AB1">
        <w:rPr>
          <w:rFonts w:eastAsiaTheme="minorEastAsia" w:hint="eastAsia"/>
          <w:iCs/>
        </w:rPr>
        <w:t xml:space="preserve"> The stepwise growth of Li nuclei on </w:t>
      </w:r>
      <w:r w:rsidR="000F20A0" w:rsidRPr="00066AB1">
        <w:rPr>
          <w:rFonts w:eastAsiaTheme="minorEastAsia" w:hint="eastAsia"/>
          <w:b/>
          <w:bCs/>
          <w:iCs/>
        </w:rPr>
        <w:t>a</w:t>
      </w:r>
      <w:r w:rsidR="000F20A0" w:rsidRPr="00066AB1">
        <w:rPr>
          <w:rFonts w:eastAsiaTheme="minorEastAsia" w:hint="eastAsia"/>
          <w:iCs/>
        </w:rPr>
        <w:t xml:space="preserve"> </w:t>
      </w:r>
      <w:proofErr w:type="spellStart"/>
      <w:r w:rsidR="000F20A0" w:rsidRPr="00066AB1">
        <w:rPr>
          <w:rFonts w:eastAsiaTheme="minorEastAsia" w:hint="eastAsia"/>
          <w:iCs/>
        </w:rPr>
        <w:t>BLi</w:t>
      </w:r>
      <w:proofErr w:type="spellEnd"/>
      <w:r w:rsidR="000F20A0" w:rsidRPr="00066AB1">
        <w:rPr>
          <w:rFonts w:eastAsiaTheme="minorEastAsia" w:hint="eastAsia"/>
          <w:iCs/>
        </w:rPr>
        <w:t xml:space="preserve"> and </w:t>
      </w:r>
      <w:r w:rsidR="000F20A0" w:rsidRPr="00066AB1">
        <w:rPr>
          <w:rFonts w:eastAsiaTheme="minorEastAsia" w:hint="eastAsia"/>
          <w:b/>
          <w:bCs/>
          <w:iCs/>
        </w:rPr>
        <w:t>b</w:t>
      </w:r>
      <w:r w:rsidR="00DE4BA5">
        <w:rPr>
          <w:rFonts w:eastAsiaTheme="minorEastAsia" w:hint="eastAsia"/>
          <w:iCs/>
        </w:rPr>
        <w:t xml:space="preserve"> </w:t>
      </w:r>
      <w:proofErr w:type="spellStart"/>
      <w:r w:rsidR="00DE4BA5">
        <w:rPr>
          <w:rFonts w:eastAsiaTheme="minorEastAsia" w:hint="eastAsia"/>
          <w:iCs/>
        </w:rPr>
        <w:t>SCP@Li</w:t>
      </w:r>
      <w:proofErr w:type="spellEnd"/>
    </w:p>
    <w:p w14:paraId="59AAB34B" w14:textId="77777777" w:rsidR="00DE4BA5" w:rsidRDefault="00DE4BA5" w:rsidP="00066AB1">
      <w:pPr>
        <w:spacing w:before="120" w:after="120"/>
        <w:rPr>
          <w:rFonts w:eastAsiaTheme="minorEastAsia"/>
          <w:iCs/>
        </w:rPr>
      </w:pPr>
    </w:p>
    <w:p w14:paraId="2113B2C5" w14:textId="70E699E4" w:rsidR="005A5079" w:rsidRPr="00066AB1" w:rsidRDefault="009A43A6" w:rsidP="00DE4BA5">
      <w:pPr>
        <w:spacing w:before="120" w:after="120"/>
        <w:jc w:val="center"/>
        <w:rPr>
          <w:rFonts w:eastAsiaTheme="minorEastAsia"/>
          <w:b/>
          <w:bCs/>
        </w:rPr>
      </w:pPr>
      <w:r w:rsidRPr="00066AB1">
        <w:rPr>
          <w:rFonts w:eastAsiaTheme="minorEastAsia" w:hint="eastAsia"/>
          <w:b/>
          <w:bCs/>
          <w:noProof/>
          <w:lang w:eastAsia="zh-CN"/>
        </w:rPr>
        <w:drawing>
          <wp:inline distT="0" distB="0" distL="0" distR="0" wp14:anchorId="32F30034" wp14:editId="2F5B92D3">
            <wp:extent cx="4680000" cy="2167354"/>
            <wp:effectExtent l="0" t="0" r="6350" b="4445"/>
            <wp:docPr id="1299930714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16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2E77C" w14:textId="27911C32" w:rsidR="005A5079" w:rsidRPr="00066AB1" w:rsidRDefault="006A5261" w:rsidP="00066AB1">
      <w:pPr>
        <w:spacing w:before="120" w:after="120"/>
        <w:rPr>
          <w:rFonts w:eastAsiaTheme="minorEastAsia"/>
        </w:rPr>
      </w:pPr>
      <w:r w:rsidRPr="00066AB1">
        <w:rPr>
          <w:rFonts w:eastAsiaTheme="minorEastAsia" w:hint="eastAsia"/>
          <w:b/>
          <w:bCs/>
        </w:rPr>
        <w:t>Fig.</w:t>
      </w:r>
      <w:r w:rsidR="00627917" w:rsidRPr="00066AB1">
        <w:rPr>
          <w:rFonts w:eastAsiaTheme="minorEastAsia" w:hint="eastAsia"/>
          <w:b/>
          <w:bCs/>
        </w:rPr>
        <w:t xml:space="preserve"> S2</w:t>
      </w:r>
      <w:r w:rsidR="00F361AA" w:rsidRPr="00066AB1">
        <w:rPr>
          <w:rFonts w:eastAsiaTheme="minorEastAsia" w:hint="eastAsia"/>
          <w:b/>
          <w:bCs/>
        </w:rPr>
        <w:t>4</w:t>
      </w:r>
      <w:r w:rsidR="00627917" w:rsidRPr="00066AB1">
        <w:rPr>
          <w:rFonts w:eastAsiaTheme="minorEastAsia" w:hint="eastAsia"/>
          <w:b/>
          <w:bCs/>
        </w:rPr>
        <w:t xml:space="preserve"> </w:t>
      </w:r>
      <w:r w:rsidR="00627917" w:rsidRPr="00066AB1">
        <w:rPr>
          <w:rFonts w:eastAsiaTheme="minorEastAsia" w:hint="eastAsia"/>
        </w:rPr>
        <w:t xml:space="preserve">CV curves of </w:t>
      </w:r>
      <w:r w:rsidR="00627917" w:rsidRPr="00066AB1">
        <w:rPr>
          <w:rFonts w:eastAsiaTheme="minorEastAsia" w:hint="eastAsia"/>
          <w:b/>
          <w:bCs/>
        </w:rPr>
        <w:t>a</w:t>
      </w:r>
      <w:r w:rsidR="00627917" w:rsidRPr="00066AB1">
        <w:rPr>
          <w:rFonts w:eastAsiaTheme="minorEastAsia" w:hint="eastAsia"/>
        </w:rPr>
        <w:t xml:space="preserve"> </w:t>
      </w:r>
      <w:proofErr w:type="spellStart"/>
      <w:r w:rsidR="00627917" w:rsidRPr="00066AB1">
        <w:rPr>
          <w:rFonts w:eastAsiaTheme="minorEastAsia" w:hint="eastAsia"/>
        </w:rPr>
        <w:t>BLi</w:t>
      </w:r>
      <w:proofErr w:type="spellEnd"/>
      <w:r w:rsidR="00627917" w:rsidRPr="00066AB1">
        <w:rPr>
          <w:rFonts w:eastAsiaTheme="minorEastAsia" w:hint="eastAsia"/>
        </w:rPr>
        <w:t xml:space="preserve"> and </w:t>
      </w:r>
      <w:r w:rsidR="00395EF8" w:rsidRPr="00066AB1">
        <w:rPr>
          <w:rFonts w:eastAsiaTheme="minorEastAsia" w:hint="eastAsia"/>
          <w:b/>
          <w:bCs/>
        </w:rPr>
        <w:t>b</w:t>
      </w:r>
      <w:r w:rsidR="00627917" w:rsidRPr="00066AB1">
        <w:rPr>
          <w:rFonts w:eastAsiaTheme="minorEastAsia" w:hint="eastAsia"/>
        </w:rPr>
        <w:t xml:space="preserve"> </w:t>
      </w:r>
      <w:proofErr w:type="spellStart"/>
      <w:r w:rsidR="00627917" w:rsidRPr="00066AB1">
        <w:rPr>
          <w:rFonts w:eastAsiaTheme="minorEastAsia" w:hint="eastAsia"/>
        </w:rPr>
        <w:t>SCP@Li</w:t>
      </w:r>
      <w:proofErr w:type="spellEnd"/>
      <w:r w:rsidR="00627917" w:rsidRPr="00066AB1">
        <w:rPr>
          <w:rFonts w:eastAsiaTheme="minorEastAsia" w:hint="eastAsia"/>
        </w:rPr>
        <w:t xml:space="preserve"> symmetric cells at the 1st, 5th, and 10th</w:t>
      </w:r>
      <w:r w:rsidR="00992643" w:rsidRPr="00066AB1">
        <w:rPr>
          <w:rFonts w:eastAsiaTheme="minorEastAsia" w:hint="eastAsia"/>
        </w:rPr>
        <w:t xml:space="preserve"> cycle</w:t>
      </w:r>
    </w:p>
    <w:p w14:paraId="60174461" w14:textId="77777777" w:rsidR="005A5079" w:rsidRPr="00066AB1" w:rsidRDefault="005A5079" w:rsidP="00066AB1">
      <w:pPr>
        <w:spacing w:before="120" w:after="120"/>
        <w:rPr>
          <w:rFonts w:eastAsiaTheme="minorEastAsia"/>
        </w:rPr>
      </w:pPr>
    </w:p>
    <w:p w14:paraId="77A73040" w14:textId="77777777" w:rsidR="005A5079" w:rsidRPr="00066AB1" w:rsidRDefault="005A5079" w:rsidP="00066AB1">
      <w:pPr>
        <w:spacing w:before="120" w:after="120"/>
        <w:rPr>
          <w:rFonts w:eastAsiaTheme="minorEastAsia"/>
        </w:rPr>
      </w:pPr>
    </w:p>
    <w:p w14:paraId="286D333C" w14:textId="77777777" w:rsidR="005A5079" w:rsidRPr="00066AB1" w:rsidRDefault="00C05384" w:rsidP="00DE4BA5">
      <w:pPr>
        <w:spacing w:before="120" w:after="120"/>
        <w:jc w:val="center"/>
        <w:rPr>
          <w:rFonts w:eastAsiaTheme="minorEastAsia"/>
        </w:rPr>
      </w:pPr>
      <w:r w:rsidRPr="00066AB1">
        <w:rPr>
          <w:rFonts w:eastAsiaTheme="minorEastAsia"/>
          <w:noProof/>
          <w:lang w:eastAsia="zh-CN"/>
        </w:rPr>
        <w:lastRenderedPageBreak/>
        <w:drawing>
          <wp:inline distT="0" distB="0" distL="0" distR="0" wp14:anchorId="00CD0504" wp14:editId="544623FF">
            <wp:extent cx="4679950" cy="2091055"/>
            <wp:effectExtent l="0" t="0" r="6350" b="4445"/>
            <wp:docPr id="1301317506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34E02" w14:textId="77777777" w:rsidR="005A5079" w:rsidRPr="00066AB1" w:rsidRDefault="005A5079" w:rsidP="00066AB1">
      <w:pPr>
        <w:spacing w:before="120" w:after="120"/>
        <w:rPr>
          <w:rFonts w:eastAsiaTheme="minorEastAsia"/>
        </w:rPr>
      </w:pPr>
    </w:p>
    <w:p w14:paraId="41E8EE23" w14:textId="22632EDC" w:rsidR="005A5079" w:rsidRPr="00DE4BA5" w:rsidRDefault="000F75AA" w:rsidP="00066AB1">
      <w:pPr>
        <w:spacing w:before="120" w:after="120"/>
        <w:rPr>
          <w:rFonts w:eastAsiaTheme="minorEastAsia"/>
          <w:szCs w:val="28"/>
        </w:rPr>
      </w:pPr>
      <w:r w:rsidRPr="00DE4BA5">
        <w:rPr>
          <w:rFonts w:hint="eastAsia"/>
          <w:b/>
          <w:bCs/>
          <w:szCs w:val="28"/>
        </w:rPr>
        <w:t>Fig. S25</w:t>
      </w:r>
      <w:r w:rsidRPr="00DE4BA5">
        <w:rPr>
          <w:rFonts w:hint="eastAsia"/>
          <w:szCs w:val="28"/>
        </w:rPr>
        <w:t xml:space="preserve"> CV curve of </w:t>
      </w:r>
      <w:proofErr w:type="spellStart"/>
      <w:r w:rsidRPr="00DE4BA5">
        <w:rPr>
          <w:rFonts w:hint="eastAsia"/>
          <w:szCs w:val="28"/>
        </w:rPr>
        <w:t>SCP@Li</w:t>
      </w:r>
      <w:proofErr w:type="spellEnd"/>
      <w:r w:rsidRPr="00DE4BA5">
        <w:rPr>
          <w:rFonts w:hint="eastAsia"/>
          <w:szCs w:val="28"/>
        </w:rPr>
        <w:t xml:space="preserve"> symmetric cell in the two potential windows (</w:t>
      </w:r>
      <w:r w:rsidRPr="00DE4BA5">
        <w:rPr>
          <w:rFonts w:hint="eastAsia"/>
          <w:b/>
          <w:bCs/>
          <w:szCs w:val="28"/>
        </w:rPr>
        <w:t>a</w:t>
      </w:r>
      <w:r w:rsidRPr="00DE4BA5">
        <w:rPr>
          <w:rFonts w:hint="eastAsia"/>
          <w:szCs w:val="28"/>
        </w:rPr>
        <w:t xml:space="preserve"> </w:t>
      </w:r>
      <w:r w:rsidRPr="00DE4BA5">
        <w:rPr>
          <w:szCs w:val="28"/>
        </w:rPr>
        <w:t>–</w:t>
      </w:r>
      <w:r w:rsidRPr="00DE4BA5">
        <w:rPr>
          <w:rFonts w:hint="eastAsia"/>
          <w:szCs w:val="28"/>
        </w:rPr>
        <w:t xml:space="preserve">0.5 to +0.5 V and </w:t>
      </w:r>
      <w:r w:rsidRPr="00DE4BA5">
        <w:rPr>
          <w:rFonts w:hint="eastAsia"/>
          <w:b/>
          <w:bCs/>
          <w:szCs w:val="28"/>
        </w:rPr>
        <w:t>b</w:t>
      </w:r>
      <w:r w:rsidRPr="00DE4BA5">
        <w:rPr>
          <w:rFonts w:hint="eastAsia"/>
          <w:szCs w:val="28"/>
        </w:rPr>
        <w:t xml:space="preserve"> </w:t>
      </w:r>
      <w:r w:rsidRPr="00DE4BA5">
        <w:rPr>
          <w:szCs w:val="28"/>
        </w:rPr>
        <w:t>–</w:t>
      </w:r>
      <w:r w:rsidRPr="00DE4BA5">
        <w:rPr>
          <w:rFonts w:hint="eastAsia"/>
          <w:szCs w:val="28"/>
        </w:rPr>
        <w:t>0.2 to +0.2 V) at a scan rate of 0.2 mV s</w:t>
      </w:r>
      <w:r w:rsidRPr="00DE4BA5">
        <w:rPr>
          <w:szCs w:val="28"/>
          <w:vertAlign w:val="superscript"/>
        </w:rPr>
        <w:t>–</w:t>
      </w:r>
      <w:r w:rsidRPr="00DE4BA5">
        <w:rPr>
          <w:rFonts w:hint="eastAsia"/>
          <w:szCs w:val="28"/>
          <w:vertAlign w:val="superscript"/>
        </w:rPr>
        <w:t>1</w:t>
      </w:r>
    </w:p>
    <w:p w14:paraId="6A64C92D" w14:textId="77777777" w:rsidR="005A5079" w:rsidRPr="00DE4BA5" w:rsidRDefault="00740041" w:rsidP="00066AB1">
      <w:pPr>
        <w:spacing w:before="120" w:after="120"/>
        <w:rPr>
          <w:rFonts w:eastAsiaTheme="minorEastAsia"/>
          <w:szCs w:val="28"/>
        </w:rPr>
      </w:pPr>
      <w:bookmarkStart w:id="4" w:name="_Hlk197555679"/>
      <w:r w:rsidRPr="00DE4BA5">
        <w:rPr>
          <w:rFonts w:eastAsiaTheme="minorEastAsia" w:hint="eastAsia"/>
          <w:szCs w:val="28"/>
        </w:rPr>
        <w:t>&lt;Note&gt;</w:t>
      </w:r>
    </w:p>
    <w:p w14:paraId="2F2E7071" w14:textId="64AE3036" w:rsidR="005A5079" w:rsidRDefault="00CB4FD6" w:rsidP="00066AB1">
      <w:pPr>
        <w:spacing w:before="120" w:after="120"/>
        <w:rPr>
          <w:szCs w:val="28"/>
        </w:rPr>
      </w:pPr>
      <w:r w:rsidRPr="00DE4BA5">
        <w:rPr>
          <w:rFonts w:eastAsiaTheme="minorEastAsia" w:hint="eastAsia"/>
          <w:szCs w:val="28"/>
        </w:rPr>
        <w:t>As shown in Fig. S25a, after the first cycle (SCP conversion reaction), Li-Sn alloy/</w:t>
      </w:r>
      <w:proofErr w:type="spellStart"/>
      <w:r w:rsidRPr="00DE4BA5">
        <w:rPr>
          <w:rFonts w:eastAsiaTheme="minorEastAsia" w:hint="eastAsia"/>
          <w:szCs w:val="28"/>
        </w:rPr>
        <w:t>dealloy</w:t>
      </w:r>
      <w:proofErr w:type="spellEnd"/>
      <w:r w:rsidRPr="00DE4BA5">
        <w:rPr>
          <w:rFonts w:eastAsiaTheme="minorEastAsia" w:hint="eastAsia"/>
          <w:szCs w:val="28"/>
        </w:rPr>
        <w:t xml:space="preserve"> peaks in </w:t>
      </w:r>
      <w:proofErr w:type="spellStart"/>
      <w:r w:rsidRPr="00DE4BA5">
        <w:rPr>
          <w:rFonts w:eastAsiaTheme="minorEastAsia" w:hint="eastAsia"/>
          <w:szCs w:val="28"/>
        </w:rPr>
        <w:t>SCP@Li</w:t>
      </w:r>
      <w:proofErr w:type="spellEnd"/>
      <w:r w:rsidRPr="00DE4BA5">
        <w:rPr>
          <w:rFonts w:eastAsiaTheme="minorEastAsia" w:hint="eastAsia"/>
          <w:szCs w:val="28"/>
        </w:rPr>
        <w:t xml:space="preserve"> is clearly reversible around ~0.15 V. However, when the SCP did not undergo electrochemical </w:t>
      </w:r>
      <w:proofErr w:type="spellStart"/>
      <w:r w:rsidRPr="00DE4BA5">
        <w:rPr>
          <w:rFonts w:eastAsiaTheme="minorEastAsia" w:hint="eastAsia"/>
          <w:szCs w:val="28"/>
        </w:rPr>
        <w:t>lithiation</w:t>
      </w:r>
      <w:proofErr w:type="spellEnd"/>
      <w:r w:rsidRPr="00DE4BA5">
        <w:rPr>
          <w:rFonts w:eastAsiaTheme="minorEastAsia" w:hint="eastAsia"/>
          <w:szCs w:val="28"/>
        </w:rPr>
        <w:t xml:space="preserve"> reaction in the first cycle (Fig. 25b), Li-Sn alloy/</w:t>
      </w:r>
      <w:proofErr w:type="spellStart"/>
      <w:r w:rsidRPr="00DE4BA5">
        <w:rPr>
          <w:rFonts w:eastAsiaTheme="minorEastAsia" w:hint="eastAsia"/>
          <w:szCs w:val="28"/>
        </w:rPr>
        <w:t>dealloy</w:t>
      </w:r>
      <w:proofErr w:type="spellEnd"/>
      <w:r w:rsidRPr="00DE4BA5">
        <w:rPr>
          <w:rFonts w:eastAsiaTheme="minorEastAsia" w:hint="eastAsia"/>
          <w:szCs w:val="28"/>
        </w:rPr>
        <w:t xml:space="preserve"> peaks are not clearly observed. </w:t>
      </w:r>
      <w:r w:rsidR="006D0C56" w:rsidRPr="00DE4BA5">
        <w:rPr>
          <w:rFonts w:eastAsiaTheme="minorEastAsia" w:hint="eastAsia"/>
          <w:szCs w:val="28"/>
        </w:rPr>
        <w:t xml:space="preserve">Based on the results of CV tests, if most of the SCP </w:t>
      </w:r>
      <w:r w:rsidR="00392AE7" w:rsidRPr="00DE4BA5">
        <w:rPr>
          <w:rFonts w:eastAsiaTheme="minorEastAsia" w:hint="eastAsia"/>
          <w:szCs w:val="28"/>
        </w:rPr>
        <w:t xml:space="preserve">initially </w:t>
      </w:r>
      <w:r w:rsidR="006D0C56" w:rsidRPr="00DE4BA5">
        <w:rPr>
          <w:rFonts w:eastAsiaTheme="minorEastAsia" w:hint="eastAsia"/>
          <w:szCs w:val="28"/>
        </w:rPr>
        <w:t xml:space="preserve">undergoes electrochemical </w:t>
      </w:r>
      <w:proofErr w:type="spellStart"/>
      <w:r w:rsidR="006D0C56" w:rsidRPr="00DE4BA5">
        <w:rPr>
          <w:rFonts w:eastAsiaTheme="minorEastAsia" w:hint="eastAsia"/>
          <w:szCs w:val="28"/>
        </w:rPr>
        <w:t>lithiation</w:t>
      </w:r>
      <w:proofErr w:type="spellEnd"/>
      <w:r w:rsidR="006D0C56" w:rsidRPr="00DE4BA5">
        <w:rPr>
          <w:rFonts w:eastAsiaTheme="minorEastAsia" w:hint="eastAsia"/>
          <w:szCs w:val="28"/>
        </w:rPr>
        <w:t xml:space="preserve">, leading to sufficient Li-Sn alloy formation, the </w:t>
      </w:r>
      <w:r w:rsidR="006D0C56" w:rsidRPr="00DE4BA5">
        <w:rPr>
          <w:rFonts w:hint="eastAsia"/>
          <w:szCs w:val="28"/>
        </w:rPr>
        <w:t>Li-Sn alloy/</w:t>
      </w:r>
      <w:proofErr w:type="spellStart"/>
      <w:r w:rsidR="006D0C56" w:rsidRPr="00DE4BA5">
        <w:rPr>
          <w:rFonts w:hint="eastAsia"/>
          <w:szCs w:val="28"/>
        </w:rPr>
        <w:t>dealloy</w:t>
      </w:r>
      <w:proofErr w:type="spellEnd"/>
      <w:r w:rsidR="006D0C56" w:rsidRPr="00DE4BA5">
        <w:rPr>
          <w:rFonts w:hint="eastAsia"/>
          <w:szCs w:val="28"/>
        </w:rPr>
        <w:t xml:space="preserve"> reaction would occur prominently and reversibly during</w:t>
      </w:r>
      <w:r w:rsidR="008953FB" w:rsidRPr="00DE4BA5">
        <w:rPr>
          <w:rFonts w:hint="eastAsia"/>
          <w:szCs w:val="28"/>
        </w:rPr>
        <w:t xml:space="preserve"> subsequent</w:t>
      </w:r>
      <w:r w:rsidR="006D0C56" w:rsidRPr="00DE4BA5">
        <w:rPr>
          <w:rFonts w:hint="eastAsia"/>
          <w:szCs w:val="28"/>
        </w:rPr>
        <w:t xml:space="preserve"> Li plating/stripping. However, when the potential for SCP electrochemical </w:t>
      </w:r>
      <w:proofErr w:type="spellStart"/>
      <w:r w:rsidR="006D0C56" w:rsidRPr="00DE4BA5">
        <w:rPr>
          <w:rFonts w:hint="eastAsia"/>
          <w:szCs w:val="28"/>
        </w:rPr>
        <w:t>lithiation</w:t>
      </w:r>
      <w:proofErr w:type="spellEnd"/>
      <w:r w:rsidR="006D0C56" w:rsidRPr="00DE4BA5">
        <w:rPr>
          <w:rFonts w:hint="eastAsia"/>
          <w:szCs w:val="28"/>
        </w:rPr>
        <w:t xml:space="preserve"> is not reached during continuous Li plating/stripping, the Li-Sn alloy/</w:t>
      </w:r>
      <w:proofErr w:type="spellStart"/>
      <w:r w:rsidR="006D0C56" w:rsidRPr="00DE4BA5">
        <w:rPr>
          <w:rFonts w:hint="eastAsia"/>
          <w:szCs w:val="28"/>
        </w:rPr>
        <w:t>dealloy</w:t>
      </w:r>
      <w:proofErr w:type="spellEnd"/>
      <w:r w:rsidR="006D0C56" w:rsidRPr="00DE4BA5">
        <w:rPr>
          <w:rFonts w:hint="eastAsia"/>
          <w:szCs w:val="28"/>
        </w:rPr>
        <w:t xml:space="preserve"> reaction does not appear prominently. </w:t>
      </w:r>
      <w:bookmarkEnd w:id="4"/>
    </w:p>
    <w:p w14:paraId="097C7E4F" w14:textId="77777777" w:rsidR="00DE4BA5" w:rsidRPr="00DE4BA5" w:rsidRDefault="00DE4BA5" w:rsidP="00066AB1">
      <w:pPr>
        <w:spacing w:before="120" w:after="120"/>
        <w:rPr>
          <w:rFonts w:eastAsiaTheme="minorEastAsia"/>
        </w:rPr>
      </w:pPr>
    </w:p>
    <w:p w14:paraId="42F0CA5B" w14:textId="77777777" w:rsidR="005A5079" w:rsidRPr="00DE4BA5" w:rsidRDefault="002A6830" w:rsidP="00066AB1">
      <w:pPr>
        <w:spacing w:before="120" w:after="120"/>
        <w:rPr>
          <w:rFonts w:eastAsiaTheme="minorEastAsia"/>
        </w:rPr>
      </w:pPr>
      <w:r w:rsidRPr="00DE4BA5">
        <w:rPr>
          <w:rFonts w:eastAsiaTheme="minorEastAsia"/>
          <w:noProof/>
          <w:lang w:eastAsia="zh-CN"/>
        </w:rPr>
        <w:drawing>
          <wp:anchor distT="0" distB="0" distL="114300" distR="114300" simplePos="0" relativeHeight="251811840" behindDoc="0" locked="0" layoutInCell="1" allowOverlap="1" wp14:anchorId="1FE546AD" wp14:editId="352DA5F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520950" cy="2391410"/>
            <wp:effectExtent l="0" t="0" r="0" b="8890"/>
            <wp:wrapTopAndBottom/>
            <wp:docPr id="755396601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23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8C5C9" w14:textId="3543DF56" w:rsidR="005A5079" w:rsidRPr="00DE4BA5" w:rsidRDefault="006A5261" w:rsidP="00066AB1">
      <w:pPr>
        <w:spacing w:before="120" w:after="120"/>
        <w:rPr>
          <w:rFonts w:eastAsiaTheme="minorEastAsia"/>
        </w:rPr>
      </w:pPr>
      <w:r w:rsidRPr="00DE4BA5">
        <w:rPr>
          <w:rFonts w:eastAsiaTheme="minorEastAsia" w:hint="eastAsia"/>
          <w:b/>
          <w:bCs/>
        </w:rPr>
        <w:t>Fig.</w:t>
      </w:r>
      <w:r w:rsidR="007437E4" w:rsidRPr="00DE4BA5">
        <w:rPr>
          <w:rFonts w:eastAsiaTheme="minorEastAsia" w:hint="eastAsia"/>
          <w:b/>
          <w:bCs/>
        </w:rPr>
        <w:t xml:space="preserve"> S2</w:t>
      </w:r>
      <w:r w:rsidR="006166EC" w:rsidRPr="00DE4BA5">
        <w:rPr>
          <w:rFonts w:eastAsiaTheme="minorEastAsia" w:hint="eastAsia"/>
          <w:b/>
          <w:bCs/>
        </w:rPr>
        <w:t>6</w:t>
      </w:r>
      <w:r w:rsidR="007437E4" w:rsidRPr="00DE4BA5">
        <w:rPr>
          <w:rFonts w:eastAsiaTheme="minorEastAsia" w:hint="eastAsia"/>
        </w:rPr>
        <w:t xml:space="preserve"> CV curves of </w:t>
      </w:r>
      <w:r w:rsidR="007437E4" w:rsidRPr="00DE4BA5">
        <w:rPr>
          <w:rFonts w:eastAsiaTheme="minorEastAsia" w:hint="eastAsia"/>
          <w:b/>
          <w:bCs/>
        </w:rPr>
        <w:t>a</w:t>
      </w:r>
      <w:r w:rsidR="007437E4" w:rsidRPr="00DE4BA5">
        <w:rPr>
          <w:rFonts w:eastAsiaTheme="minorEastAsia" w:hint="eastAsia"/>
        </w:rPr>
        <w:t xml:space="preserve"> </w:t>
      </w:r>
      <w:proofErr w:type="spellStart"/>
      <w:r w:rsidR="007437E4" w:rsidRPr="00DE4BA5">
        <w:rPr>
          <w:rFonts w:eastAsiaTheme="minorEastAsia" w:hint="eastAsia"/>
        </w:rPr>
        <w:t>BLi</w:t>
      </w:r>
      <w:proofErr w:type="spellEnd"/>
      <w:r w:rsidR="007437E4" w:rsidRPr="00DE4BA5">
        <w:rPr>
          <w:rFonts w:eastAsiaTheme="minorEastAsia" w:hint="eastAsia"/>
        </w:rPr>
        <w:t xml:space="preserve"> and </w:t>
      </w:r>
      <w:r w:rsidR="007437E4" w:rsidRPr="00DE4BA5">
        <w:rPr>
          <w:rFonts w:eastAsiaTheme="minorEastAsia" w:hint="eastAsia"/>
          <w:b/>
          <w:bCs/>
        </w:rPr>
        <w:t>b</w:t>
      </w:r>
      <w:r w:rsidR="00DE4BA5">
        <w:rPr>
          <w:rFonts w:eastAsiaTheme="minorEastAsia" w:hint="eastAsia"/>
        </w:rPr>
        <w:t xml:space="preserve"> </w:t>
      </w:r>
      <w:proofErr w:type="spellStart"/>
      <w:r w:rsidR="00DE4BA5">
        <w:rPr>
          <w:rFonts w:eastAsiaTheme="minorEastAsia" w:hint="eastAsia"/>
        </w:rPr>
        <w:t>SCP@Li</w:t>
      </w:r>
      <w:proofErr w:type="spellEnd"/>
      <w:r w:rsidR="00DE4BA5">
        <w:rPr>
          <w:rFonts w:eastAsiaTheme="minorEastAsia" w:hint="eastAsia"/>
        </w:rPr>
        <w:t xml:space="preserve"> asymmetric cells</w:t>
      </w:r>
    </w:p>
    <w:p w14:paraId="0175250C" w14:textId="77777777" w:rsidR="005A5079" w:rsidRPr="00DE4BA5" w:rsidRDefault="007437E4" w:rsidP="00066AB1">
      <w:pPr>
        <w:spacing w:before="120" w:after="120"/>
        <w:rPr>
          <w:rFonts w:eastAsiaTheme="minorEastAsia"/>
        </w:rPr>
      </w:pPr>
      <w:r w:rsidRPr="00DE4BA5">
        <w:rPr>
          <w:rFonts w:eastAsiaTheme="minorEastAsia"/>
        </w:rPr>
        <w:br w:type="page"/>
      </w:r>
    </w:p>
    <w:p w14:paraId="54481FE3" w14:textId="77777777" w:rsidR="005A5079" w:rsidRPr="00DE4BA5" w:rsidRDefault="0098397E" w:rsidP="00066AB1">
      <w:pPr>
        <w:spacing w:before="120" w:after="120"/>
        <w:rPr>
          <w:rFonts w:eastAsiaTheme="minorEastAsia"/>
          <w:b/>
          <w:bCs/>
        </w:rPr>
      </w:pPr>
      <w:r w:rsidRPr="00DE4BA5">
        <w:rPr>
          <w:rFonts w:eastAsiaTheme="minorEastAsia" w:hint="eastAsia"/>
          <w:b/>
          <w:bCs/>
          <w:noProof/>
          <w:lang w:eastAsia="zh-CN"/>
        </w:rPr>
        <w:lastRenderedPageBreak/>
        <w:drawing>
          <wp:anchor distT="0" distB="0" distL="114300" distR="114300" simplePos="0" relativeHeight="251803648" behindDoc="0" locked="0" layoutInCell="1" allowOverlap="1" wp14:anchorId="01442B5A" wp14:editId="0A1A10B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400675" cy="3420110"/>
            <wp:effectExtent l="0" t="0" r="9525" b="8890"/>
            <wp:wrapTopAndBottom/>
            <wp:docPr id="1787702651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6AFB4" w14:textId="457143F1" w:rsidR="005A5079" w:rsidRPr="00DE4BA5" w:rsidRDefault="006A5261" w:rsidP="00066AB1">
      <w:pPr>
        <w:spacing w:before="120" w:after="120"/>
        <w:rPr>
          <w:rFonts w:eastAsiaTheme="minorEastAsia"/>
        </w:rPr>
      </w:pPr>
      <w:bookmarkStart w:id="5" w:name="_Hlk197049883"/>
      <w:r w:rsidRPr="00DE4BA5">
        <w:rPr>
          <w:rFonts w:eastAsiaTheme="minorEastAsia" w:hint="eastAsia"/>
          <w:b/>
          <w:bCs/>
        </w:rPr>
        <w:t>Fig.</w:t>
      </w:r>
      <w:r w:rsidR="007437E4" w:rsidRPr="00DE4BA5">
        <w:rPr>
          <w:rFonts w:eastAsiaTheme="minorEastAsia" w:hint="eastAsia"/>
          <w:b/>
          <w:bCs/>
        </w:rPr>
        <w:t xml:space="preserve"> S2</w:t>
      </w:r>
      <w:r w:rsidR="006166EC" w:rsidRPr="00DE4BA5">
        <w:rPr>
          <w:rFonts w:eastAsiaTheme="minorEastAsia" w:hint="eastAsia"/>
          <w:b/>
          <w:bCs/>
        </w:rPr>
        <w:t>7</w:t>
      </w:r>
      <w:r w:rsidR="007437E4" w:rsidRPr="00DE4BA5">
        <w:rPr>
          <w:rFonts w:eastAsiaTheme="minorEastAsia" w:hint="eastAsia"/>
        </w:rPr>
        <w:t xml:space="preserve"> </w:t>
      </w:r>
      <w:proofErr w:type="spellStart"/>
      <w:r w:rsidR="007437E4" w:rsidRPr="00DE4BA5">
        <w:rPr>
          <w:rFonts w:eastAsiaTheme="minorEastAsia" w:hint="eastAsia"/>
        </w:rPr>
        <w:t>Nyquist</w:t>
      </w:r>
      <w:proofErr w:type="spellEnd"/>
      <w:r w:rsidR="007437E4" w:rsidRPr="00DE4BA5">
        <w:rPr>
          <w:rFonts w:eastAsiaTheme="minorEastAsia" w:hint="eastAsia"/>
        </w:rPr>
        <w:t xml:space="preserve"> plots of </w:t>
      </w:r>
      <w:r w:rsidR="007437E4" w:rsidRPr="00DE4BA5">
        <w:rPr>
          <w:rFonts w:eastAsiaTheme="minorEastAsia" w:hint="eastAsia"/>
          <w:b/>
          <w:bCs/>
        </w:rPr>
        <w:t>a</w:t>
      </w:r>
      <w:r w:rsidR="007437E4" w:rsidRPr="00DE4BA5">
        <w:rPr>
          <w:rFonts w:eastAsiaTheme="minorEastAsia" w:hint="eastAsia"/>
        </w:rPr>
        <w:t xml:space="preserve"> blank cell and </w:t>
      </w:r>
      <w:proofErr w:type="gramStart"/>
      <w:r w:rsidR="007437E4" w:rsidRPr="00DE4BA5">
        <w:rPr>
          <w:rFonts w:eastAsiaTheme="minorEastAsia" w:hint="eastAsia"/>
          <w:b/>
          <w:bCs/>
        </w:rPr>
        <w:t>b</w:t>
      </w:r>
      <w:proofErr w:type="gramEnd"/>
      <w:r w:rsidR="007437E4" w:rsidRPr="00DE4BA5">
        <w:rPr>
          <w:rFonts w:eastAsiaTheme="minorEastAsia" w:hint="eastAsia"/>
        </w:rPr>
        <w:t xml:space="preserve"> cell with SCP layer at different temperature</w:t>
      </w:r>
      <w:r w:rsidR="00A36A19" w:rsidRPr="00DE4BA5">
        <w:rPr>
          <w:rFonts w:eastAsiaTheme="minorEastAsia" w:hint="eastAsia"/>
        </w:rPr>
        <w:t>s</w:t>
      </w:r>
      <w:r w:rsidR="007437E4" w:rsidRPr="00DE4BA5">
        <w:rPr>
          <w:rFonts w:eastAsiaTheme="minorEastAsia" w:hint="eastAsia"/>
        </w:rPr>
        <w:t>.</w:t>
      </w:r>
      <w:r w:rsidR="0098397E" w:rsidRPr="00DE4BA5">
        <w:rPr>
          <w:rFonts w:eastAsiaTheme="minorEastAsia" w:hint="eastAsia"/>
        </w:rPr>
        <w:t xml:space="preserve"> </w:t>
      </w:r>
      <w:proofErr w:type="gramStart"/>
      <w:r w:rsidR="0098397E" w:rsidRPr="00DE4BA5">
        <w:rPr>
          <w:rFonts w:eastAsiaTheme="minorEastAsia" w:hint="eastAsia"/>
          <w:b/>
          <w:bCs/>
        </w:rPr>
        <w:t>c</w:t>
      </w:r>
      <w:proofErr w:type="gramEnd"/>
      <w:r w:rsidR="0098397E" w:rsidRPr="00DE4BA5">
        <w:rPr>
          <w:rFonts w:eastAsiaTheme="minorEastAsia" w:hint="eastAsia"/>
        </w:rPr>
        <w:t xml:space="preserve"> </w:t>
      </w:r>
      <w:r w:rsidR="0098397E" w:rsidRPr="00DE4BA5">
        <w:rPr>
          <w:szCs w:val="28"/>
        </w:rPr>
        <w:t>The activation energies for Li</w:t>
      </w:r>
      <w:r w:rsidR="0098397E" w:rsidRPr="00DE4BA5">
        <w:rPr>
          <w:szCs w:val="28"/>
          <w:vertAlign w:val="superscript"/>
        </w:rPr>
        <w:t>+</w:t>
      </w:r>
      <w:r w:rsidR="0098397E" w:rsidRPr="00DE4BA5">
        <w:rPr>
          <w:szCs w:val="28"/>
        </w:rPr>
        <w:t xml:space="preserve"> </w:t>
      </w:r>
      <w:r w:rsidR="0098397E" w:rsidRPr="00DE4BA5">
        <w:rPr>
          <w:rFonts w:eastAsiaTheme="minorEastAsia" w:hint="eastAsia"/>
          <w:szCs w:val="28"/>
        </w:rPr>
        <w:t>conduct</w:t>
      </w:r>
      <w:r w:rsidR="0098397E" w:rsidRPr="00DE4BA5">
        <w:rPr>
          <w:szCs w:val="28"/>
        </w:rPr>
        <w:t>ion</w:t>
      </w:r>
      <w:bookmarkEnd w:id="5"/>
    </w:p>
    <w:p w14:paraId="51938999" w14:textId="77777777" w:rsidR="005A5079" w:rsidRPr="00DE4BA5" w:rsidRDefault="005A5079" w:rsidP="00066AB1">
      <w:pPr>
        <w:spacing w:before="120" w:after="120"/>
        <w:rPr>
          <w:rFonts w:eastAsiaTheme="minorEastAsia"/>
        </w:rPr>
      </w:pPr>
    </w:p>
    <w:p w14:paraId="75FB2467" w14:textId="77777777" w:rsidR="005A5079" w:rsidRPr="00DE4BA5" w:rsidRDefault="00453592" w:rsidP="00066AB1">
      <w:pPr>
        <w:spacing w:before="120" w:after="120"/>
        <w:rPr>
          <w:rFonts w:eastAsiaTheme="minorEastAsia"/>
        </w:rPr>
      </w:pPr>
      <w:r w:rsidRPr="00DE4BA5">
        <w:rPr>
          <w:rFonts w:eastAsiaTheme="minorEastAsia"/>
          <w:b/>
          <w:bCs/>
          <w:noProof/>
          <w:lang w:eastAsia="zh-CN"/>
        </w:rPr>
        <w:drawing>
          <wp:anchor distT="0" distB="0" distL="114300" distR="114300" simplePos="0" relativeHeight="251804672" behindDoc="0" locked="0" layoutInCell="1" allowOverlap="1" wp14:anchorId="5AE800A5" wp14:editId="064F5B89">
            <wp:simplePos x="0" y="0"/>
            <wp:positionH relativeFrom="margin">
              <wp:posOffset>1621155</wp:posOffset>
            </wp:positionH>
            <wp:positionV relativeFrom="paragraph">
              <wp:posOffset>202565</wp:posOffset>
            </wp:positionV>
            <wp:extent cx="2844800" cy="2844800"/>
            <wp:effectExtent l="0" t="0" r="0" b="0"/>
            <wp:wrapTopAndBottom/>
            <wp:docPr id="17151013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08C03" w14:textId="77777777" w:rsidR="005A5079" w:rsidRPr="00DE4BA5" w:rsidRDefault="005A5079" w:rsidP="00066AB1">
      <w:pPr>
        <w:spacing w:before="120" w:after="120"/>
        <w:rPr>
          <w:rFonts w:eastAsiaTheme="minorEastAsia"/>
        </w:rPr>
      </w:pPr>
    </w:p>
    <w:p w14:paraId="6D0A7B56" w14:textId="77777777" w:rsidR="005A5079" w:rsidRPr="00DE4BA5" w:rsidRDefault="00453592" w:rsidP="00066AB1">
      <w:pPr>
        <w:spacing w:before="120" w:after="120"/>
        <w:rPr>
          <w:rFonts w:eastAsiaTheme="minorEastAsia"/>
        </w:rPr>
      </w:pPr>
      <w:r w:rsidRPr="00DE4BA5">
        <w:rPr>
          <w:rFonts w:eastAsiaTheme="minorEastAsia" w:hint="eastAsia"/>
          <w:b/>
          <w:bCs/>
        </w:rPr>
        <w:t>Fig. S2</w:t>
      </w:r>
      <w:r w:rsidR="006166EC" w:rsidRPr="00DE4BA5">
        <w:rPr>
          <w:rFonts w:eastAsiaTheme="minorEastAsia" w:hint="eastAsia"/>
          <w:b/>
          <w:bCs/>
        </w:rPr>
        <w:t>8</w:t>
      </w:r>
      <w:r w:rsidRPr="00DE4BA5">
        <w:rPr>
          <w:rFonts w:eastAsiaTheme="minorEastAsia" w:hint="eastAsia"/>
        </w:rPr>
        <w:t xml:space="preserve"> </w:t>
      </w:r>
      <w:r w:rsidRPr="00DE4BA5">
        <w:rPr>
          <w:rFonts w:hint="eastAsia"/>
          <w:b/>
          <w:bCs/>
          <w:szCs w:val="28"/>
        </w:rPr>
        <w:t>a</w:t>
      </w:r>
      <w:r w:rsidRPr="00DE4BA5">
        <w:rPr>
          <w:rFonts w:hint="eastAsia"/>
          <w:szCs w:val="28"/>
        </w:rPr>
        <w:t xml:space="preserve"> </w:t>
      </w:r>
      <w:proofErr w:type="spellStart"/>
      <w:r w:rsidRPr="00DE4BA5">
        <w:rPr>
          <w:szCs w:val="28"/>
        </w:rPr>
        <w:t>Nyquist</w:t>
      </w:r>
      <w:proofErr w:type="spellEnd"/>
      <w:r w:rsidRPr="00DE4BA5">
        <w:rPr>
          <w:szCs w:val="28"/>
        </w:rPr>
        <w:t xml:space="preserve"> plots of </w:t>
      </w:r>
      <w:proofErr w:type="spellStart"/>
      <w:r w:rsidRPr="00DE4BA5">
        <w:rPr>
          <w:rFonts w:hint="eastAsia"/>
          <w:szCs w:val="28"/>
        </w:rPr>
        <w:t>BLi</w:t>
      </w:r>
      <w:proofErr w:type="spellEnd"/>
      <w:r w:rsidRPr="00DE4BA5">
        <w:rPr>
          <w:rFonts w:hint="eastAsia"/>
          <w:szCs w:val="28"/>
        </w:rPr>
        <w:t xml:space="preserve"> </w:t>
      </w:r>
      <w:r w:rsidRPr="00DE4BA5">
        <w:rPr>
          <w:szCs w:val="28"/>
        </w:rPr>
        <w:t xml:space="preserve">and </w:t>
      </w:r>
      <w:proofErr w:type="spellStart"/>
      <w:r w:rsidRPr="00DE4BA5">
        <w:rPr>
          <w:rFonts w:hint="eastAsia"/>
          <w:szCs w:val="28"/>
        </w:rPr>
        <w:t>SCP@Li</w:t>
      </w:r>
      <w:proofErr w:type="spellEnd"/>
      <w:r w:rsidRPr="00DE4BA5">
        <w:rPr>
          <w:rFonts w:hint="eastAsia"/>
          <w:szCs w:val="28"/>
        </w:rPr>
        <w:t xml:space="preserve"> symmetric cell</w:t>
      </w:r>
      <w:r w:rsidRPr="00DE4BA5">
        <w:rPr>
          <w:szCs w:val="28"/>
        </w:rPr>
        <w:t xml:space="preserve"> at different temperatures.</w:t>
      </w:r>
    </w:p>
    <w:p w14:paraId="462A864E" w14:textId="77777777" w:rsidR="005A5079" w:rsidRPr="00DE4BA5" w:rsidRDefault="005A5079" w:rsidP="00066AB1">
      <w:pPr>
        <w:spacing w:before="120" w:after="120"/>
        <w:rPr>
          <w:rFonts w:eastAsiaTheme="minorEastAsia"/>
        </w:rPr>
      </w:pPr>
    </w:p>
    <w:p w14:paraId="686F461C" w14:textId="77777777" w:rsidR="005A5079" w:rsidRPr="00DE4BA5" w:rsidRDefault="005A5079" w:rsidP="00066AB1">
      <w:pPr>
        <w:spacing w:before="120" w:after="120"/>
        <w:rPr>
          <w:rFonts w:eastAsiaTheme="minorEastAsia"/>
        </w:rPr>
      </w:pPr>
    </w:p>
    <w:p w14:paraId="0FE18FF8" w14:textId="77777777" w:rsidR="005A5079" w:rsidRPr="00DE4BA5" w:rsidRDefault="005A5079" w:rsidP="00066AB1">
      <w:pPr>
        <w:spacing w:before="120" w:after="120"/>
        <w:rPr>
          <w:rFonts w:eastAsiaTheme="minorEastAsia"/>
        </w:rPr>
      </w:pPr>
    </w:p>
    <w:p w14:paraId="12C5C232" w14:textId="77777777" w:rsidR="005A5079" w:rsidRPr="00DE4BA5" w:rsidRDefault="00CC67BF" w:rsidP="00066AB1">
      <w:pPr>
        <w:spacing w:before="120" w:after="120"/>
        <w:rPr>
          <w:rFonts w:eastAsiaTheme="minorEastAsia"/>
        </w:rPr>
      </w:pPr>
      <w:r w:rsidRPr="00DE4BA5">
        <w:rPr>
          <w:rFonts w:eastAsiaTheme="minorEastAsia"/>
        </w:rPr>
        <w:br w:type="page"/>
      </w:r>
    </w:p>
    <w:p w14:paraId="143A6415" w14:textId="77777777" w:rsidR="00DE4BA5" w:rsidRDefault="001A4EFE" w:rsidP="00DE4BA5">
      <w:pPr>
        <w:spacing w:before="120" w:after="120"/>
        <w:jc w:val="center"/>
        <w:rPr>
          <w:rFonts w:eastAsiaTheme="minorEastAsia"/>
          <w:b/>
          <w:bCs/>
        </w:rPr>
      </w:pPr>
      <w:r w:rsidRPr="00DE4BA5">
        <w:rPr>
          <w:rFonts w:eastAsiaTheme="minorEastAsia" w:hint="eastAsia"/>
          <w:b/>
          <w:bCs/>
          <w:noProof/>
          <w:lang w:eastAsia="zh-CN"/>
        </w:rPr>
        <w:lastRenderedPageBreak/>
        <w:drawing>
          <wp:inline distT="0" distB="0" distL="0" distR="0" wp14:anchorId="217F043E" wp14:editId="20D281D0">
            <wp:extent cx="4679950" cy="2084705"/>
            <wp:effectExtent l="0" t="0" r="6350" b="0"/>
            <wp:docPr id="1144959690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8B15F" w14:textId="6E6D875E" w:rsidR="005A5079" w:rsidRDefault="00095DCF" w:rsidP="00DE4BA5">
      <w:pPr>
        <w:spacing w:before="120" w:after="120"/>
        <w:rPr>
          <w:rFonts w:eastAsiaTheme="minorEastAsia"/>
        </w:rPr>
      </w:pPr>
      <w:r w:rsidRPr="00DE4BA5">
        <w:rPr>
          <w:rFonts w:eastAsiaTheme="minorEastAsia" w:hint="eastAsia"/>
          <w:b/>
          <w:bCs/>
        </w:rPr>
        <w:t>Fig. S2</w:t>
      </w:r>
      <w:r w:rsidR="006166EC" w:rsidRPr="00DE4BA5">
        <w:rPr>
          <w:rFonts w:eastAsiaTheme="minorEastAsia" w:hint="eastAsia"/>
          <w:b/>
          <w:bCs/>
        </w:rPr>
        <w:t>9</w:t>
      </w:r>
      <w:r w:rsidRPr="00DE4BA5">
        <w:rPr>
          <w:rFonts w:eastAsiaTheme="minorEastAsia" w:hint="eastAsia"/>
          <w:b/>
          <w:bCs/>
        </w:rPr>
        <w:t xml:space="preserve"> </w:t>
      </w:r>
      <w:r w:rsidRPr="00DE4BA5">
        <w:rPr>
          <w:rFonts w:eastAsiaTheme="minorEastAsia" w:hint="eastAsia"/>
        </w:rPr>
        <w:t>Voltage-time profiles of SnP</w:t>
      </w:r>
      <w:r w:rsidRPr="00DE4BA5">
        <w:rPr>
          <w:rFonts w:eastAsiaTheme="minorEastAsia" w:hint="eastAsia"/>
          <w:vertAlign w:val="subscript"/>
        </w:rPr>
        <w:t>0.94</w:t>
      </w:r>
      <w:r w:rsidR="00DE4BA5">
        <w:rPr>
          <w:rFonts w:eastAsiaTheme="minorEastAsia" w:hint="eastAsia"/>
        </w:rPr>
        <w:t>@Li symmetric cell</w:t>
      </w:r>
    </w:p>
    <w:p w14:paraId="7AEF1F06" w14:textId="77777777" w:rsidR="00DE4BA5" w:rsidRPr="00DE4BA5" w:rsidRDefault="00DE4BA5" w:rsidP="00DE4BA5">
      <w:pPr>
        <w:spacing w:before="120" w:after="120"/>
        <w:rPr>
          <w:rFonts w:eastAsiaTheme="minorEastAsia"/>
        </w:rPr>
      </w:pPr>
    </w:p>
    <w:p w14:paraId="6381BE26" w14:textId="77777777" w:rsidR="005A5079" w:rsidRPr="00DE4BA5" w:rsidRDefault="00095DCF" w:rsidP="00DE4BA5">
      <w:pPr>
        <w:spacing w:before="120" w:after="120"/>
        <w:jc w:val="center"/>
        <w:rPr>
          <w:rFonts w:eastAsiaTheme="minorEastAsia"/>
          <w:b/>
          <w:bCs/>
        </w:rPr>
      </w:pPr>
      <w:r w:rsidRPr="00DE4BA5">
        <w:rPr>
          <w:rFonts w:eastAsiaTheme="minorEastAsia"/>
          <w:noProof/>
          <w:lang w:eastAsia="zh-CN"/>
        </w:rPr>
        <w:drawing>
          <wp:inline distT="0" distB="0" distL="0" distR="0" wp14:anchorId="0EAC61B8" wp14:editId="062D7B88">
            <wp:extent cx="3601085" cy="831850"/>
            <wp:effectExtent l="0" t="0" r="0" b="6350"/>
            <wp:docPr id="823268493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085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8AA99" w14:textId="77777777" w:rsidR="005A5079" w:rsidRPr="00DE4BA5" w:rsidRDefault="005A5079" w:rsidP="00066AB1">
      <w:pPr>
        <w:spacing w:before="120" w:after="120"/>
        <w:rPr>
          <w:rFonts w:eastAsiaTheme="minorEastAsia"/>
        </w:rPr>
      </w:pPr>
    </w:p>
    <w:p w14:paraId="535A2B67" w14:textId="77777777" w:rsidR="00DE4BA5" w:rsidRDefault="006A5261" w:rsidP="00066AB1">
      <w:pPr>
        <w:spacing w:before="120" w:after="120"/>
        <w:rPr>
          <w:rFonts w:eastAsiaTheme="minorEastAsia"/>
        </w:rPr>
      </w:pPr>
      <w:r w:rsidRPr="00DE4BA5">
        <w:rPr>
          <w:rFonts w:eastAsiaTheme="minorEastAsia" w:hint="eastAsia"/>
          <w:b/>
          <w:bCs/>
        </w:rPr>
        <w:t>Fig.</w:t>
      </w:r>
      <w:r w:rsidR="00CC67BF" w:rsidRPr="00DE4BA5">
        <w:rPr>
          <w:rFonts w:eastAsiaTheme="minorEastAsia" w:hint="eastAsia"/>
          <w:b/>
          <w:bCs/>
        </w:rPr>
        <w:t xml:space="preserve"> S</w:t>
      </w:r>
      <w:r w:rsidR="006166EC" w:rsidRPr="00DE4BA5">
        <w:rPr>
          <w:rFonts w:eastAsiaTheme="minorEastAsia" w:hint="eastAsia"/>
          <w:b/>
          <w:bCs/>
        </w:rPr>
        <w:t>30</w:t>
      </w:r>
      <w:r w:rsidR="00CC67BF" w:rsidRPr="00DE4BA5">
        <w:rPr>
          <w:rFonts w:eastAsiaTheme="minorEastAsia" w:hint="eastAsia"/>
        </w:rPr>
        <w:t xml:space="preserve"> The equivalent circuit model </w:t>
      </w:r>
      <w:r w:rsidR="007F448A" w:rsidRPr="00DE4BA5">
        <w:rPr>
          <w:rFonts w:eastAsiaTheme="minorEastAsia" w:hint="eastAsia"/>
        </w:rPr>
        <w:t>for</w:t>
      </w:r>
      <w:r w:rsidR="00CC67BF" w:rsidRPr="00DE4BA5">
        <w:rPr>
          <w:rFonts w:eastAsiaTheme="minorEastAsia" w:hint="eastAsia"/>
        </w:rPr>
        <w:t xml:space="preserve"> </w:t>
      </w:r>
      <w:proofErr w:type="spellStart"/>
      <w:r w:rsidR="00CC67BF" w:rsidRPr="00DE4BA5">
        <w:rPr>
          <w:rFonts w:eastAsiaTheme="minorEastAsia" w:hint="eastAsia"/>
        </w:rPr>
        <w:t>Nyquist</w:t>
      </w:r>
      <w:proofErr w:type="spellEnd"/>
      <w:r w:rsidR="00CC67BF" w:rsidRPr="00DE4BA5">
        <w:rPr>
          <w:rFonts w:eastAsiaTheme="minorEastAsia" w:hint="eastAsia"/>
        </w:rPr>
        <w:t xml:space="preserve"> plots of </w:t>
      </w:r>
      <w:proofErr w:type="spellStart"/>
      <w:r w:rsidR="00CC67BF" w:rsidRPr="00DE4BA5">
        <w:rPr>
          <w:rFonts w:eastAsiaTheme="minorEastAsia" w:hint="eastAsia"/>
        </w:rPr>
        <w:t>BLi</w:t>
      </w:r>
      <w:proofErr w:type="spellEnd"/>
      <w:r w:rsidR="00CC67BF" w:rsidRPr="00DE4BA5">
        <w:rPr>
          <w:rFonts w:eastAsiaTheme="minorEastAsia" w:hint="eastAsia"/>
        </w:rPr>
        <w:t xml:space="preserve"> and </w:t>
      </w:r>
      <w:proofErr w:type="spellStart"/>
      <w:r w:rsidR="00CC67BF" w:rsidRPr="00DE4BA5">
        <w:rPr>
          <w:rFonts w:eastAsiaTheme="minorEastAsia" w:hint="eastAsia"/>
        </w:rPr>
        <w:t>SCP@Li</w:t>
      </w:r>
      <w:proofErr w:type="spellEnd"/>
      <w:r w:rsidR="00CC67BF" w:rsidRPr="00DE4BA5">
        <w:rPr>
          <w:rFonts w:eastAsiaTheme="minorEastAsia" w:hint="eastAsia"/>
        </w:rPr>
        <w:t xml:space="preserve"> symmetric cells</w:t>
      </w:r>
      <w:r w:rsidR="006E7766" w:rsidRPr="00DE4BA5">
        <w:rPr>
          <w:rFonts w:eastAsiaTheme="minorEastAsia" w:hint="eastAsia"/>
        </w:rPr>
        <w:t xml:space="preserve"> corresponding to </w:t>
      </w:r>
      <w:r w:rsidRPr="00DE4BA5">
        <w:rPr>
          <w:rFonts w:eastAsiaTheme="minorEastAsia" w:hint="eastAsia"/>
        </w:rPr>
        <w:t>Fig.</w:t>
      </w:r>
      <w:r w:rsidR="006E7766" w:rsidRPr="00DE4BA5">
        <w:rPr>
          <w:rFonts w:eastAsiaTheme="minorEastAsia" w:hint="eastAsia"/>
        </w:rPr>
        <w:t xml:space="preserve"> 4e</w:t>
      </w:r>
    </w:p>
    <w:p w14:paraId="5693056C" w14:textId="41541FF1" w:rsidR="005A5079" w:rsidRPr="00DE4BA5" w:rsidRDefault="007D7892" w:rsidP="00DE4BA5">
      <w:pPr>
        <w:spacing w:before="120" w:after="120"/>
        <w:jc w:val="center"/>
        <w:rPr>
          <w:rFonts w:eastAsiaTheme="minorEastAsia"/>
        </w:rPr>
      </w:pPr>
      <w:r w:rsidRPr="00DE4BA5">
        <w:rPr>
          <w:rFonts w:eastAsiaTheme="minorEastAsia"/>
          <w:noProof/>
          <w:lang w:eastAsia="zh-CN"/>
        </w:rPr>
        <w:drawing>
          <wp:inline distT="0" distB="0" distL="0" distR="0" wp14:anchorId="16681D39" wp14:editId="4063830D">
            <wp:extent cx="4871419" cy="1778000"/>
            <wp:effectExtent l="0" t="0" r="5715" b="0"/>
            <wp:docPr id="149281015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135" cy="178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8A1CE" w14:textId="77777777" w:rsidR="00DE4BA5" w:rsidRDefault="006A5261" w:rsidP="00066AB1">
      <w:pPr>
        <w:spacing w:before="120" w:after="120"/>
        <w:rPr>
          <w:rFonts w:eastAsiaTheme="minorEastAsia"/>
          <w:vertAlign w:val="superscript"/>
        </w:rPr>
      </w:pPr>
      <w:r w:rsidRPr="00DE4BA5">
        <w:rPr>
          <w:rFonts w:eastAsiaTheme="minorEastAsia" w:hint="eastAsia"/>
          <w:b/>
          <w:bCs/>
        </w:rPr>
        <w:t>Fig.</w:t>
      </w:r>
      <w:r w:rsidR="007D7892" w:rsidRPr="00DE4BA5">
        <w:rPr>
          <w:rFonts w:eastAsiaTheme="minorEastAsia" w:hint="eastAsia"/>
          <w:b/>
          <w:bCs/>
        </w:rPr>
        <w:t xml:space="preserve"> S</w:t>
      </w:r>
      <w:r w:rsidR="005216E3" w:rsidRPr="00DE4BA5">
        <w:rPr>
          <w:rFonts w:eastAsiaTheme="minorEastAsia" w:hint="eastAsia"/>
          <w:b/>
          <w:bCs/>
        </w:rPr>
        <w:t>3</w:t>
      </w:r>
      <w:r w:rsidR="006166EC" w:rsidRPr="00DE4BA5">
        <w:rPr>
          <w:rFonts w:eastAsiaTheme="minorEastAsia" w:hint="eastAsia"/>
          <w:b/>
          <w:bCs/>
        </w:rPr>
        <w:t>1</w:t>
      </w:r>
      <w:r w:rsidR="007D7892" w:rsidRPr="00DE4BA5">
        <w:rPr>
          <w:rFonts w:eastAsiaTheme="minorEastAsia" w:hint="eastAsia"/>
        </w:rPr>
        <w:t xml:space="preserve"> Low magnification SEM images of </w:t>
      </w:r>
      <w:r w:rsidR="007D7892" w:rsidRPr="00DE4BA5">
        <w:rPr>
          <w:rFonts w:eastAsiaTheme="minorEastAsia" w:hint="eastAsia"/>
          <w:b/>
          <w:bCs/>
        </w:rPr>
        <w:t>a</w:t>
      </w:r>
      <w:r w:rsidR="007D7892" w:rsidRPr="00DE4BA5">
        <w:rPr>
          <w:rFonts w:eastAsiaTheme="minorEastAsia" w:hint="eastAsia"/>
        </w:rPr>
        <w:t xml:space="preserve"> Li-deposited </w:t>
      </w:r>
      <w:proofErr w:type="spellStart"/>
      <w:r w:rsidR="007D7892" w:rsidRPr="00DE4BA5">
        <w:rPr>
          <w:rFonts w:eastAsiaTheme="minorEastAsia" w:hint="eastAsia"/>
        </w:rPr>
        <w:t>BLi</w:t>
      </w:r>
      <w:proofErr w:type="spellEnd"/>
      <w:r w:rsidR="007D7892" w:rsidRPr="00DE4BA5">
        <w:rPr>
          <w:rFonts w:eastAsiaTheme="minorEastAsia" w:hint="eastAsia"/>
        </w:rPr>
        <w:t xml:space="preserve"> and </w:t>
      </w:r>
      <w:r w:rsidR="007D7892" w:rsidRPr="00DE4BA5">
        <w:rPr>
          <w:rFonts w:eastAsiaTheme="minorEastAsia" w:hint="eastAsia"/>
          <w:b/>
          <w:bCs/>
        </w:rPr>
        <w:t>b</w:t>
      </w:r>
      <w:r w:rsidR="007D7892" w:rsidRPr="00DE4BA5">
        <w:rPr>
          <w:rFonts w:eastAsiaTheme="minorEastAsia" w:hint="eastAsia"/>
        </w:rPr>
        <w:t xml:space="preserve"> Li-deposited </w:t>
      </w:r>
      <w:proofErr w:type="spellStart"/>
      <w:r w:rsidR="007D7892" w:rsidRPr="00DE4BA5">
        <w:rPr>
          <w:rFonts w:eastAsiaTheme="minorEastAsia" w:hint="eastAsia"/>
        </w:rPr>
        <w:t>SCP@Li</w:t>
      </w:r>
      <w:proofErr w:type="spellEnd"/>
      <w:r w:rsidR="00FB68B3" w:rsidRPr="00DE4BA5">
        <w:rPr>
          <w:rFonts w:eastAsiaTheme="minorEastAsia" w:hint="eastAsia"/>
        </w:rPr>
        <w:t xml:space="preserve"> after 50 cycles at a current density of 1 mA cm</w:t>
      </w:r>
      <w:r w:rsidR="00FB68B3" w:rsidRPr="00DE4BA5">
        <w:rPr>
          <w:rFonts w:eastAsiaTheme="minorEastAsia"/>
          <w:vertAlign w:val="superscript"/>
        </w:rPr>
        <w:t>–</w:t>
      </w:r>
      <w:r w:rsidR="00FB68B3" w:rsidRPr="00DE4BA5">
        <w:rPr>
          <w:rFonts w:eastAsiaTheme="minorEastAsia" w:hint="eastAsia"/>
          <w:vertAlign w:val="superscript"/>
        </w:rPr>
        <w:t>2</w:t>
      </w:r>
      <w:r w:rsidR="00FB68B3" w:rsidRPr="00DE4BA5">
        <w:rPr>
          <w:rFonts w:eastAsiaTheme="minorEastAsia" w:hint="eastAsia"/>
        </w:rPr>
        <w:t xml:space="preserve"> with an </w:t>
      </w:r>
      <w:proofErr w:type="spellStart"/>
      <w:r w:rsidR="00FB68B3" w:rsidRPr="00DE4BA5">
        <w:rPr>
          <w:rFonts w:eastAsiaTheme="minorEastAsia" w:hint="eastAsia"/>
        </w:rPr>
        <w:t>areal</w:t>
      </w:r>
      <w:proofErr w:type="spellEnd"/>
      <w:r w:rsidR="00FB68B3" w:rsidRPr="00DE4BA5">
        <w:rPr>
          <w:rFonts w:eastAsiaTheme="minorEastAsia" w:hint="eastAsia"/>
        </w:rPr>
        <w:t xml:space="preserve"> capacity of 1 </w:t>
      </w:r>
      <w:proofErr w:type="spellStart"/>
      <w:r w:rsidR="00FB68B3" w:rsidRPr="00DE4BA5">
        <w:rPr>
          <w:rFonts w:eastAsiaTheme="minorEastAsia" w:hint="eastAsia"/>
        </w:rPr>
        <w:t>mAh</w:t>
      </w:r>
      <w:proofErr w:type="spellEnd"/>
      <w:r w:rsidR="00FB68B3" w:rsidRPr="00DE4BA5">
        <w:rPr>
          <w:rFonts w:eastAsiaTheme="minorEastAsia" w:hint="eastAsia"/>
        </w:rPr>
        <w:t xml:space="preserve"> cm</w:t>
      </w:r>
      <w:r w:rsidR="00FB68B3" w:rsidRPr="00DE4BA5">
        <w:rPr>
          <w:rFonts w:eastAsiaTheme="minorEastAsia"/>
          <w:vertAlign w:val="superscript"/>
        </w:rPr>
        <w:t>–</w:t>
      </w:r>
      <w:r w:rsidR="00FB68B3" w:rsidRPr="00DE4BA5">
        <w:rPr>
          <w:rFonts w:eastAsiaTheme="minorEastAsia" w:hint="eastAsia"/>
          <w:vertAlign w:val="superscript"/>
        </w:rPr>
        <w:t>2</w:t>
      </w:r>
    </w:p>
    <w:p w14:paraId="767178D2" w14:textId="18527B15" w:rsidR="00DE4BA5" w:rsidRDefault="00DE4BA5" w:rsidP="00DE4BA5">
      <w:pPr>
        <w:spacing w:before="120" w:after="120"/>
        <w:jc w:val="center"/>
        <w:rPr>
          <w:rFonts w:eastAsiaTheme="minorEastAsia"/>
          <w:vertAlign w:val="superscript"/>
        </w:rPr>
      </w:pPr>
      <w:r w:rsidRPr="00DE4BA5">
        <w:rPr>
          <w:rFonts w:eastAsiaTheme="minorEastAsia"/>
          <w:noProof/>
          <w:lang w:eastAsia="zh-CN"/>
        </w:rPr>
        <w:drawing>
          <wp:inline distT="0" distB="0" distL="0" distR="0" wp14:anchorId="5C12E5E5" wp14:editId="576DE0EA">
            <wp:extent cx="5197003" cy="2012950"/>
            <wp:effectExtent l="0" t="0" r="3810" b="6350"/>
            <wp:docPr id="1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377" cy="202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C49EC" w14:textId="011DEE81" w:rsidR="00DE4BA5" w:rsidRDefault="00DE4BA5" w:rsidP="00066AB1">
      <w:pPr>
        <w:spacing w:before="120" w:after="120"/>
        <w:rPr>
          <w:rFonts w:eastAsiaTheme="minorEastAsia"/>
          <w:vertAlign w:val="superscript"/>
        </w:rPr>
      </w:pPr>
      <w:r w:rsidRPr="00DE4BA5">
        <w:rPr>
          <w:rFonts w:eastAsiaTheme="minorEastAsia" w:hint="eastAsia"/>
          <w:b/>
          <w:bCs/>
        </w:rPr>
        <w:t>Fig. S32</w:t>
      </w:r>
      <w:r w:rsidRPr="00DE4BA5">
        <w:rPr>
          <w:rFonts w:eastAsiaTheme="minorEastAsia" w:hint="eastAsia"/>
        </w:rPr>
        <w:t xml:space="preserve"> Low magnification SEM images of </w:t>
      </w:r>
      <w:r w:rsidRPr="00DE4BA5">
        <w:rPr>
          <w:rFonts w:eastAsiaTheme="minorEastAsia" w:hint="eastAsia"/>
          <w:b/>
          <w:bCs/>
        </w:rPr>
        <w:t>a</w:t>
      </w:r>
      <w:r w:rsidRPr="00DE4BA5">
        <w:rPr>
          <w:rFonts w:eastAsiaTheme="minorEastAsia" w:hint="eastAsia"/>
        </w:rPr>
        <w:t xml:space="preserve"> Li-stripped </w:t>
      </w:r>
      <w:proofErr w:type="spellStart"/>
      <w:r w:rsidRPr="00DE4BA5">
        <w:rPr>
          <w:rFonts w:eastAsiaTheme="minorEastAsia" w:hint="eastAsia"/>
        </w:rPr>
        <w:t>BLi</w:t>
      </w:r>
      <w:proofErr w:type="spellEnd"/>
      <w:r w:rsidRPr="00DE4BA5">
        <w:rPr>
          <w:rFonts w:eastAsiaTheme="minorEastAsia" w:hint="eastAsia"/>
        </w:rPr>
        <w:t xml:space="preserve"> and </w:t>
      </w:r>
      <w:r w:rsidRPr="00DE4BA5">
        <w:rPr>
          <w:rFonts w:eastAsiaTheme="minorEastAsia" w:hint="eastAsia"/>
          <w:b/>
          <w:bCs/>
        </w:rPr>
        <w:t>b</w:t>
      </w:r>
      <w:r w:rsidRPr="00DE4BA5">
        <w:rPr>
          <w:rFonts w:eastAsiaTheme="minorEastAsia" w:hint="eastAsia"/>
        </w:rPr>
        <w:t xml:space="preserve"> Li-stripped </w:t>
      </w:r>
      <w:proofErr w:type="spellStart"/>
      <w:r w:rsidRPr="00DE4BA5">
        <w:rPr>
          <w:rFonts w:eastAsiaTheme="minorEastAsia" w:hint="eastAsia"/>
        </w:rPr>
        <w:t>SCP@Li</w:t>
      </w:r>
      <w:proofErr w:type="spellEnd"/>
      <w:r w:rsidRPr="00DE4BA5">
        <w:rPr>
          <w:rFonts w:eastAsiaTheme="minorEastAsia" w:hint="eastAsia"/>
        </w:rPr>
        <w:t xml:space="preserve"> after 50 cycles at a current density of 1 mA cm</w:t>
      </w:r>
      <w:r w:rsidRPr="00DE4BA5">
        <w:rPr>
          <w:rFonts w:eastAsiaTheme="minorEastAsia"/>
          <w:vertAlign w:val="superscript"/>
        </w:rPr>
        <w:t>–</w:t>
      </w:r>
      <w:r w:rsidRPr="00DE4BA5">
        <w:rPr>
          <w:rFonts w:eastAsiaTheme="minorEastAsia" w:hint="eastAsia"/>
          <w:vertAlign w:val="superscript"/>
        </w:rPr>
        <w:t>2</w:t>
      </w:r>
      <w:r w:rsidRPr="00DE4BA5">
        <w:rPr>
          <w:rFonts w:eastAsiaTheme="minorEastAsia" w:hint="eastAsia"/>
        </w:rPr>
        <w:t xml:space="preserve"> with an </w:t>
      </w:r>
      <w:proofErr w:type="spellStart"/>
      <w:r w:rsidRPr="00DE4BA5">
        <w:rPr>
          <w:rFonts w:eastAsiaTheme="minorEastAsia" w:hint="eastAsia"/>
        </w:rPr>
        <w:t>areal</w:t>
      </w:r>
      <w:proofErr w:type="spellEnd"/>
      <w:r w:rsidRPr="00DE4BA5">
        <w:rPr>
          <w:rFonts w:eastAsiaTheme="minorEastAsia" w:hint="eastAsia"/>
        </w:rPr>
        <w:t xml:space="preserve"> capacity of 1 </w:t>
      </w:r>
      <w:proofErr w:type="spellStart"/>
      <w:r w:rsidRPr="00DE4BA5">
        <w:rPr>
          <w:rFonts w:eastAsiaTheme="minorEastAsia" w:hint="eastAsia"/>
        </w:rPr>
        <w:t>mAh</w:t>
      </w:r>
      <w:proofErr w:type="spellEnd"/>
      <w:r w:rsidRPr="00DE4BA5">
        <w:rPr>
          <w:rFonts w:eastAsiaTheme="minorEastAsia" w:hint="eastAsia"/>
        </w:rPr>
        <w:t xml:space="preserve"> cm</w:t>
      </w:r>
      <w:r w:rsidRPr="00DE4BA5">
        <w:rPr>
          <w:rFonts w:eastAsiaTheme="minorEastAsia"/>
          <w:vertAlign w:val="superscript"/>
        </w:rPr>
        <w:t>–</w:t>
      </w:r>
      <w:r w:rsidRPr="00DE4BA5">
        <w:rPr>
          <w:rFonts w:eastAsiaTheme="minorEastAsia" w:hint="eastAsia"/>
          <w:vertAlign w:val="superscript"/>
        </w:rPr>
        <w:t>2</w:t>
      </w:r>
    </w:p>
    <w:p w14:paraId="38C555AD" w14:textId="13561D55" w:rsidR="005A5079" w:rsidRPr="00DE4BA5" w:rsidRDefault="00D82DA9" w:rsidP="00DE4BA5">
      <w:pPr>
        <w:spacing w:before="120" w:after="120"/>
        <w:jc w:val="center"/>
        <w:rPr>
          <w:rFonts w:eastAsiaTheme="minorEastAsia"/>
        </w:rPr>
      </w:pPr>
      <w:r w:rsidRPr="00DE4BA5">
        <w:rPr>
          <w:rFonts w:eastAsiaTheme="minorEastAsia"/>
          <w:noProof/>
          <w:lang w:eastAsia="zh-CN"/>
        </w:rPr>
        <w:lastRenderedPageBreak/>
        <w:drawing>
          <wp:inline distT="0" distB="0" distL="0" distR="0" wp14:anchorId="706E913E" wp14:editId="5CC6DEC6">
            <wp:extent cx="3601085" cy="2682875"/>
            <wp:effectExtent l="0" t="0" r="0" b="3175"/>
            <wp:docPr id="1796977921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085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3DD98" w14:textId="5BA51709" w:rsidR="005A5079" w:rsidRDefault="006A5261" w:rsidP="00066AB1">
      <w:pPr>
        <w:spacing w:before="120" w:after="120"/>
        <w:rPr>
          <w:rFonts w:eastAsiaTheme="minorEastAsia"/>
        </w:rPr>
      </w:pPr>
      <w:r w:rsidRPr="00DE4BA5">
        <w:rPr>
          <w:rFonts w:eastAsiaTheme="minorEastAsia" w:hint="eastAsia"/>
          <w:b/>
          <w:bCs/>
        </w:rPr>
        <w:t>Fig.</w:t>
      </w:r>
      <w:r w:rsidR="00D82DA9" w:rsidRPr="00DE4BA5">
        <w:rPr>
          <w:rFonts w:eastAsiaTheme="minorEastAsia" w:hint="eastAsia"/>
          <w:b/>
          <w:bCs/>
        </w:rPr>
        <w:t xml:space="preserve"> S</w:t>
      </w:r>
      <w:r w:rsidR="00F361AA" w:rsidRPr="00DE4BA5">
        <w:rPr>
          <w:rFonts w:eastAsiaTheme="minorEastAsia" w:hint="eastAsia"/>
          <w:b/>
          <w:bCs/>
        </w:rPr>
        <w:t>3</w:t>
      </w:r>
      <w:r w:rsidR="006166EC" w:rsidRPr="00DE4BA5">
        <w:rPr>
          <w:rFonts w:eastAsiaTheme="minorEastAsia" w:hint="eastAsia"/>
          <w:b/>
          <w:bCs/>
        </w:rPr>
        <w:t>3</w:t>
      </w:r>
      <w:r w:rsidR="00D82DA9" w:rsidRPr="00DE4BA5">
        <w:rPr>
          <w:rFonts w:eastAsiaTheme="minorEastAsia" w:hint="eastAsia"/>
        </w:rPr>
        <w:t xml:space="preserve"> XRD patterns of </w:t>
      </w:r>
      <w:r w:rsidR="008C7022" w:rsidRPr="00DE4BA5">
        <w:rPr>
          <w:rFonts w:eastAsiaTheme="minorEastAsia" w:hint="eastAsia"/>
        </w:rPr>
        <w:t>SCP</w:t>
      </w:r>
      <w:r w:rsidR="00777C95" w:rsidRPr="00DE4BA5">
        <w:rPr>
          <w:rFonts w:eastAsiaTheme="minorEastAsia" w:hint="eastAsia"/>
        </w:rPr>
        <w:t xml:space="preserve"> and </w:t>
      </w:r>
      <w:proofErr w:type="spellStart"/>
      <w:r w:rsidR="00D82DA9" w:rsidRPr="00DE4BA5">
        <w:rPr>
          <w:rFonts w:eastAsiaTheme="minorEastAsia" w:hint="eastAsia"/>
        </w:rPr>
        <w:t>S</w:t>
      </w:r>
      <w:r w:rsidR="001D4217">
        <w:rPr>
          <w:rFonts w:eastAsiaTheme="minorEastAsia" w:hint="eastAsia"/>
        </w:rPr>
        <w:t>CP@Li</w:t>
      </w:r>
      <w:proofErr w:type="spellEnd"/>
      <w:r w:rsidR="001D4217">
        <w:rPr>
          <w:rFonts w:eastAsiaTheme="minorEastAsia" w:hint="eastAsia"/>
        </w:rPr>
        <w:t xml:space="preserve"> before and after cycling</w:t>
      </w:r>
    </w:p>
    <w:p w14:paraId="677193CD" w14:textId="77777777" w:rsidR="001D4217" w:rsidRDefault="001D4217" w:rsidP="00066AB1">
      <w:pPr>
        <w:spacing w:before="120" w:after="120"/>
        <w:rPr>
          <w:rFonts w:eastAsiaTheme="minorEastAsia"/>
        </w:rPr>
      </w:pPr>
    </w:p>
    <w:p w14:paraId="44378AB7" w14:textId="77777777" w:rsidR="001D4217" w:rsidRPr="00DE4BA5" w:rsidRDefault="001D4217" w:rsidP="00066AB1">
      <w:pPr>
        <w:spacing w:before="120" w:after="120"/>
        <w:rPr>
          <w:rFonts w:eastAsiaTheme="minorEastAsia"/>
        </w:rPr>
      </w:pPr>
    </w:p>
    <w:p w14:paraId="5DE5589C" w14:textId="77777777" w:rsidR="005A5079" w:rsidRPr="00DE4BA5" w:rsidRDefault="00A956FC" w:rsidP="00066AB1">
      <w:pPr>
        <w:spacing w:before="120" w:after="120"/>
        <w:rPr>
          <w:rFonts w:eastAsiaTheme="minorEastAsia"/>
        </w:rPr>
      </w:pPr>
      <w:r w:rsidRPr="00DE4BA5">
        <w:rPr>
          <w:rFonts w:eastAsiaTheme="minorEastAsia"/>
          <w:noProof/>
          <w:lang w:eastAsia="zh-CN"/>
        </w:rPr>
        <w:drawing>
          <wp:anchor distT="0" distB="0" distL="114300" distR="114300" simplePos="0" relativeHeight="251816960" behindDoc="0" locked="0" layoutInCell="1" allowOverlap="1" wp14:anchorId="65C9482D" wp14:editId="324CE49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399405" cy="3498850"/>
            <wp:effectExtent l="0" t="0" r="0" b="6350"/>
            <wp:wrapTopAndBottom/>
            <wp:docPr id="33682851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37AE0" w14:textId="043F59A3" w:rsidR="005A5079" w:rsidRPr="00DE4BA5" w:rsidRDefault="006A5261" w:rsidP="00066AB1">
      <w:pPr>
        <w:spacing w:before="120" w:after="120"/>
        <w:rPr>
          <w:rFonts w:eastAsiaTheme="minorEastAsia"/>
        </w:rPr>
      </w:pPr>
      <w:bookmarkStart w:id="6" w:name="_Hlk197102451"/>
      <w:r w:rsidRPr="00DE4BA5">
        <w:rPr>
          <w:rFonts w:eastAsiaTheme="minorEastAsia" w:hint="eastAsia"/>
          <w:b/>
          <w:bCs/>
        </w:rPr>
        <w:t>Fig.</w:t>
      </w:r>
      <w:r w:rsidR="00B832AE" w:rsidRPr="00DE4BA5">
        <w:rPr>
          <w:rFonts w:eastAsiaTheme="minorEastAsia" w:hint="eastAsia"/>
          <w:b/>
          <w:bCs/>
        </w:rPr>
        <w:t xml:space="preserve"> S</w:t>
      </w:r>
      <w:r w:rsidR="00C079D3" w:rsidRPr="00DE4BA5">
        <w:rPr>
          <w:rFonts w:eastAsiaTheme="minorEastAsia" w:hint="eastAsia"/>
          <w:b/>
          <w:bCs/>
        </w:rPr>
        <w:t>3</w:t>
      </w:r>
      <w:r w:rsidR="006166EC" w:rsidRPr="00DE4BA5">
        <w:rPr>
          <w:rFonts w:eastAsiaTheme="minorEastAsia" w:hint="eastAsia"/>
          <w:b/>
          <w:bCs/>
        </w:rPr>
        <w:t>4</w:t>
      </w:r>
      <w:r w:rsidR="00B832AE" w:rsidRPr="00DE4BA5">
        <w:rPr>
          <w:rFonts w:eastAsiaTheme="minorEastAsia" w:hint="eastAsia"/>
        </w:rPr>
        <w:t xml:space="preserve"> </w:t>
      </w:r>
      <w:bookmarkEnd w:id="6"/>
      <w:r w:rsidR="00A956FC" w:rsidRPr="00DE4BA5">
        <w:rPr>
          <w:szCs w:val="28"/>
        </w:rPr>
        <w:t xml:space="preserve">High resolution XPS spectra of </w:t>
      </w:r>
      <w:r w:rsidR="00A956FC" w:rsidRPr="00DE4BA5">
        <w:rPr>
          <w:rFonts w:eastAsiaTheme="minorEastAsia" w:hint="eastAsia"/>
          <w:szCs w:val="28"/>
        </w:rPr>
        <w:t xml:space="preserve">pristine </w:t>
      </w:r>
      <w:proofErr w:type="spellStart"/>
      <w:r w:rsidR="00A956FC" w:rsidRPr="00DE4BA5">
        <w:rPr>
          <w:szCs w:val="28"/>
        </w:rPr>
        <w:t>SCP@Li</w:t>
      </w:r>
      <w:proofErr w:type="spellEnd"/>
      <w:r w:rsidR="00A956FC" w:rsidRPr="00DE4BA5">
        <w:rPr>
          <w:szCs w:val="28"/>
        </w:rPr>
        <w:t xml:space="preserve"> before </w:t>
      </w:r>
      <w:proofErr w:type="spellStart"/>
      <w:r w:rsidR="00A956FC" w:rsidRPr="00DE4BA5">
        <w:rPr>
          <w:szCs w:val="28"/>
        </w:rPr>
        <w:t>Ar</w:t>
      </w:r>
      <w:proofErr w:type="spellEnd"/>
      <w:r w:rsidR="00A956FC" w:rsidRPr="00DE4BA5">
        <w:rPr>
          <w:szCs w:val="28"/>
          <w:vertAlign w:val="superscript"/>
        </w:rPr>
        <w:t>+</w:t>
      </w:r>
      <w:r w:rsidR="00A956FC" w:rsidRPr="00DE4BA5">
        <w:rPr>
          <w:szCs w:val="28"/>
        </w:rPr>
        <w:t xml:space="preserve"> etching. </w:t>
      </w:r>
      <w:proofErr w:type="gramStart"/>
      <w:r w:rsidR="00A956FC" w:rsidRPr="00DE4BA5">
        <w:rPr>
          <w:b/>
          <w:bCs/>
          <w:szCs w:val="28"/>
        </w:rPr>
        <w:t>a</w:t>
      </w:r>
      <w:proofErr w:type="gramEnd"/>
      <w:r w:rsidR="00A956FC" w:rsidRPr="00DE4BA5">
        <w:rPr>
          <w:szCs w:val="28"/>
        </w:rPr>
        <w:t xml:space="preserve"> Co 2p, </w:t>
      </w:r>
      <w:r w:rsidR="00A956FC" w:rsidRPr="00DE4BA5">
        <w:rPr>
          <w:b/>
          <w:bCs/>
          <w:szCs w:val="28"/>
        </w:rPr>
        <w:t>b</w:t>
      </w:r>
      <w:r w:rsidR="00A956FC" w:rsidRPr="00DE4BA5">
        <w:rPr>
          <w:szCs w:val="28"/>
        </w:rPr>
        <w:t xml:space="preserve"> Sn 3d, and </w:t>
      </w:r>
      <w:r w:rsidR="00A956FC" w:rsidRPr="00DE4BA5">
        <w:rPr>
          <w:b/>
          <w:bCs/>
          <w:szCs w:val="28"/>
        </w:rPr>
        <w:t>c</w:t>
      </w:r>
      <w:r w:rsidR="00A956FC" w:rsidRPr="00DE4BA5">
        <w:rPr>
          <w:szCs w:val="28"/>
        </w:rPr>
        <w:t xml:space="preserve"> P 2p. P 2p XPS spectra of </w:t>
      </w:r>
      <w:r w:rsidR="00A956FC" w:rsidRPr="00DE4BA5">
        <w:rPr>
          <w:b/>
          <w:bCs/>
          <w:szCs w:val="28"/>
        </w:rPr>
        <w:t xml:space="preserve">d </w:t>
      </w:r>
      <w:proofErr w:type="spellStart"/>
      <w:r w:rsidR="00A956FC" w:rsidRPr="00DE4BA5">
        <w:rPr>
          <w:szCs w:val="28"/>
        </w:rPr>
        <w:t>SCP@Li</w:t>
      </w:r>
      <w:proofErr w:type="spellEnd"/>
      <w:r w:rsidR="00A956FC" w:rsidRPr="00DE4BA5">
        <w:rPr>
          <w:szCs w:val="28"/>
        </w:rPr>
        <w:t xml:space="preserve"> and </w:t>
      </w:r>
      <w:r w:rsidR="00A956FC" w:rsidRPr="00DE4BA5">
        <w:rPr>
          <w:b/>
          <w:bCs/>
          <w:szCs w:val="28"/>
        </w:rPr>
        <w:t>e</w:t>
      </w:r>
      <w:r w:rsidR="00A956FC" w:rsidRPr="00DE4BA5">
        <w:rPr>
          <w:szCs w:val="28"/>
        </w:rPr>
        <w:t xml:space="preserve"> </w:t>
      </w:r>
      <w:proofErr w:type="spellStart"/>
      <w:r w:rsidR="00A956FC" w:rsidRPr="00DE4BA5">
        <w:rPr>
          <w:szCs w:val="28"/>
        </w:rPr>
        <w:t>SCP@Li</w:t>
      </w:r>
      <w:proofErr w:type="spellEnd"/>
      <w:r w:rsidR="00A956FC" w:rsidRPr="00DE4BA5">
        <w:rPr>
          <w:szCs w:val="28"/>
        </w:rPr>
        <w:t xml:space="preserve"> with thinner layer</w:t>
      </w:r>
      <w:r w:rsidR="00956962" w:rsidRPr="00DE4BA5">
        <w:rPr>
          <w:rFonts w:eastAsiaTheme="minorEastAsia" w:hint="eastAsia"/>
          <w:szCs w:val="28"/>
        </w:rPr>
        <w:t xml:space="preserve"> after </w:t>
      </w:r>
      <w:proofErr w:type="spellStart"/>
      <w:r w:rsidR="00956962" w:rsidRPr="00DE4BA5">
        <w:rPr>
          <w:rFonts w:eastAsiaTheme="minorEastAsia" w:hint="eastAsia"/>
          <w:szCs w:val="28"/>
        </w:rPr>
        <w:t>Ar</w:t>
      </w:r>
      <w:proofErr w:type="spellEnd"/>
      <w:r w:rsidR="00956962" w:rsidRPr="00DE4BA5">
        <w:rPr>
          <w:rFonts w:eastAsiaTheme="minorEastAsia" w:hint="eastAsia"/>
          <w:szCs w:val="28"/>
          <w:vertAlign w:val="superscript"/>
        </w:rPr>
        <w:t>+</w:t>
      </w:r>
      <w:r w:rsidR="00956962" w:rsidRPr="00DE4BA5">
        <w:rPr>
          <w:rFonts w:eastAsiaTheme="minorEastAsia" w:hint="eastAsia"/>
          <w:szCs w:val="28"/>
        </w:rPr>
        <w:t xml:space="preserve"> etching</w:t>
      </w:r>
      <w:r w:rsidR="00A956FC" w:rsidRPr="00DE4BA5">
        <w:rPr>
          <w:szCs w:val="28"/>
        </w:rPr>
        <w:t xml:space="preserve">. </w:t>
      </w:r>
      <w:proofErr w:type="gramStart"/>
      <w:r w:rsidR="00A956FC" w:rsidRPr="00DE4BA5">
        <w:rPr>
          <w:b/>
          <w:bCs/>
          <w:szCs w:val="28"/>
        </w:rPr>
        <w:t>f</w:t>
      </w:r>
      <w:proofErr w:type="gramEnd"/>
      <w:r w:rsidR="00A956FC" w:rsidRPr="00DE4BA5">
        <w:rPr>
          <w:szCs w:val="28"/>
        </w:rPr>
        <w:t xml:space="preserve"> Li 1s XPS spectra of </w:t>
      </w:r>
      <w:proofErr w:type="spellStart"/>
      <w:r w:rsidR="00A956FC" w:rsidRPr="00DE4BA5">
        <w:rPr>
          <w:szCs w:val="28"/>
        </w:rPr>
        <w:t>SCP@Li</w:t>
      </w:r>
      <w:proofErr w:type="spellEnd"/>
      <w:r w:rsidR="00A956FC" w:rsidRPr="00DE4BA5">
        <w:rPr>
          <w:szCs w:val="28"/>
        </w:rPr>
        <w:t xml:space="preserve"> and </w:t>
      </w:r>
      <w:proofErr w:type="spellStart"/>
      <w:r w:rsidR="00A956FC" w:rsidRPr="00DE4BA5">
        <w:rPr>
          <w:szCs w:val="28"/>
        </w:rPr>
        <w:t>SCP@Li</w:t>
      </w:r>
      <w:proofErr w:type="spellEnd"/>
      <w:r w:rsidR="00A956FC" w:rsidRPr="00DE4BA5">
        <w:rPr>
          <w:szCs w:val="28"/>
        </w:rPr>
        <w:t xml:space="preserve"> with thinner layer</w:t>
      </w:r>
      <w:r w:rsidR="00956962" w:rsidRPr="00DE4BA5">
        <w:rPr>
          <w:rFonts w:eastAsiaTheme="minorEastAsia" w:hint="eastAsia"/>
          <w:szCs w:val="28"/>
        </w:rPr>
        <w:t xml:space="preserve"> after </w:t>
      </w:r>
      <w:proofErr w:type="spellStart"/>
      <w:r w:rsidR="00956962" w:rsidRPr="00DE4BA5">
        <w:rPr>
          <w:rFonts w:eastAsiaTheme="minorEastAsia" w:hint="eastAsia"/>
          <w:szCs w:val="28"/>
        </w:rPr>
        <w:t>Ar</w:t>
      </w:r>
      <w:proofErr w:type="spellEnd"/>
      <w:r w:rsidR="00956962" w:rsidRPr="00DE4BA5">
        <w:rPr>
          <w:rFonts w:eastAsiaTheme="minorEastAsia" w:hint="eastAsia"/>
          <w:szCs w:val="28"/>
          <w:vertAlign w:val="superscript"/>
        </w:rPr>
        <w:t>+</w:t>
      </w:r>
      <w:r w:rsidR="00956962" w:rsidRPr="00DE4BA5">
        <w:rPr>
          <w:rFonts w:eastAsiaTheme="minorEastAsia" w:hint="eastAsia"/>
          <w:szCs w:val="28"/>
        </w:rPr>
        <w:t xml:space="preserve"> etching</w:t>
      </w:r>
    </w:p>
    <w:p w14:paraId="598DA47D" w14:textId="77777777" w:rsidR="005A5079" w:rsidRPr="00DE4BA5" w:rsidRDefault="005A5079" w:rsidP="00066AB1">
      <w:pPr>
        <w:spacing w:before="120" w:after="120"/>
        <w:rPr>
          <w:rFonts w:eastAsiaTheme="minorEastAsia"/>
        </w:rPr>
      </w:pPr>
    </w:p>
    <w:p w14:paraId="29EC2355" w14:textId="77777777" w:rsidR="005A5079" w:rsidRPr="00DE4BA5" w:rsidRDefault="005A5079" w:rsidP="00066AB1">
      <w:pPr>
        <w:spacing w:before="120" w:after="120"/>
        <w:rPr>
          <w:rFonts w:eastAsiaTheme="minorEastAsia"/>
        </w:rPr>
      </w:pPr>
    </w:p>
    <w:p w14:paraId="19BA82C4" w14:textId="77777777" w:rsidR="005A5079" w:rsidRPr="00DE4BA5" w:rsidRDefault="009434F3" w:rsidP="00066AB1">
      <w:pPr>
        <w:spacing w:before="120" w:after="120"/>
        <w:rPr>
          <w:rFonts w:eastAsiaTheme="minorEastAsia"/>
        </w:rPr>
      </w:pPr>
      <w:r w:rsidRPr="00DE4BA5">
        <w:rPr>
          <w:rFonts w:eastAsiaTheme="minorEastAsia"/>
        </w:rPr>
        <w:br w:type="page"/>
      </w:r>
    </w:p>
    <w:p w14:paraId="080176B9" w14:textId="5D96245F" w:rsidR="001D4217" w:rsidRDefault="009434F3" w:rsidP="00066AB1">
      <w:pPr>
        <w:spacing w:before="120" w:after="120"/>
        <w:rPr>
          <w:rFonts w:eastAsiaTheme="minorEastAsia"/>
          <w:b/>
          <w:bCs/>
        </w:rPr>
      </w:pPr>
      <w:r w:rsidRPr="00DE4BA5">
        <w:rPr>
          <w:rFonts w:eastAsiaTheme="minorEastAsia"/>
          <w:noProof/>
          <w:lang w:eastAsia="zh-CN"/>
        </w:rPr>
        <w:lastRenderedPageBreak/>
        <w:drawing>
          <wp:inline distT="0" distB="0" distL="0" distR="0" wp14:anchorId="3B2C6E24" wp14:editId="0168C7AE">
            <wp:extent cx="5399405" cy="2178050"/>
            <wp:effectExtent l="0" t="0" r="0" b="0"/>
            <wp:docPr id="1767502981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CE61B" w14:textId="1816AAEF" w:rsidR="001D4217" w:rsidRDefault="001D4217" w:rsidP="00066AB1">
      <w:pPr>
        <w:spacing w:before="120" w:after="120"/>
        <w:rPr>
          <w:rFonts w:eastAsiaTheme="minorEastAsia"/>
          <w:b/>
          <w:bCs/>
        </w:rPr>
      </w:pPr>
    </w:p>
    <w:p w14:paraId="1B1845CD" w14:textId="6277B697" w:rsidR="005A5079" w:rsidRDefault="006A5261" w:rsidP="00066AB1">
      <w:pPr>
        <w:spacing w:before="120" w:after="120"/>
        <w:rPr>
          <w:rFonts w:eastAsiaTheme="minorEastAsia"/>
        </w:rPr>
      </w:pPr>
      <w:r w:rsidRPr="00DE4BA5">
        <w:rPr>
          <w:rFonts w:eastAsiaTheme="minorEastAsia" w:hint="eastAsia"/>
          <w:b/>
          <w:bCs/>
        </w:rPr>
        <w:t>Fig.</w:t>
      </w:r>
      <w:r w:rsidR="00871641" w:rsidRPr="00DE4BA5">
        <w:rPr>
          <w:rFonts w:eastAsiaTheme="minorEastAsia" w:hint="eastAsia"/>
          <w:b/>
          <w:bCs/>
        </w:rPr>
        <w:t xml:space="preserve"> S3</w:t>
      </w:r>
      <w:r w:rsidR="006166EC" w:rsidRPr="00DE4BA5">
        <w:rPr>
          <w:rFonts w:eastAsiaTheme="minorEastAsia" w:hint="eastAsia"/>
          <w:b/>
          <w:bCs/>
        </w:rPr>
        <w:t>5</w:t>
      </w:r>
      <w:r w:rsidR="00871641" w:rsidRPr="00DE4BA5">
        <w:rPr>
          <w:rFonts w:eastAsiaTheme="minorEastAsia" w:hint="eastAsia"/>
        </w:rPr>
        <w:t xml:space="preserve"> </w:t>
      </w:r>
      <w:r w:rsidR="00AC0EAD" w:rsidRPr="00DE4BA5">
        <w:rPr>
          <w:rFonts w:eastAsiaTheme="minorEastAsia" w:hint="eastAsia"/>
        </w:rPr>
        <w:t xml:space="preserve">Depth-profiled </w:t>
      </w:r>
      <w:r w:rsidR="00871641" w:rsidRPr="00DE4BA5">
        <w:rPr>
          <w:rFonts w:eastAsiaTheme="minorEastAsia" w:hint="eastAsia"/>
        </w:rPr>
        <w:t xml:space="preserve">XPS </w:t>
      </w:r>
      <w:r w:rsidR="009B1E33" w:rsidRPr="00DE4BA5">
        <w:rPr>
          <w:rFonts w:eastAsiaTheme="minorEastAsia" w:hint="eastAsia"/>
        </w:rPr>
        <w:t xml:space="preserve">spectra </w:t>
      </w:r>
      <w:r w:rsidR="00AC0EAD" w:rsidRPr="00DE4BA5">
        <w:rPr>
          <w:rFonts w:eastAsiaTheme="minorEastAsia" w:hint="eastAsia"/>
        </w:rPr>
        <w:t>of</w:t>
      </w:r>
      <w:r w:rsidR="00871641" w:rsidRPr="00DE4BA5">
        <w:rPr>
          <w:rFonts w:eastAsiaTheme="minorEastAsia" w:hint="eastAsia"/>
        </w:rPr>
        <w:t xml:space="preserve"> </w:t>
      </w:r>
      <w:r w:rsidR="001D4217">
        <w:rPr>
          <w:rFonts w:eastAsiaTheme="minorEastAsia" w:hint="eastAsia"/>
        </w:rPr>
        <w:t xml:space="preserve">SEI layer on </w:t>
      </w:r>
      <w:proofErr w:type="spellStart"/>
      <w:r w:rsidR="001D4217">
        <w:rPr>
          <w:rFonts w:eastAsiaTheme="minorEastAsia" w:hint="eastAsia"/>
        </w:rPr>
        <w:t>BLi</w:t>
      </w:r>
      <w:proofErr w:type="spellEnd"/>
      <w:r w:rsidR="001D4217">
        <w:rPr>
          <w:rFonts w:eastAsiaTheme="minorEastAsia" w:hint="eastAsia"/>
        </w:rPr>
        <w:t xml:space="preserve"> after cycling</w:t>
      </w:r>
    </w:p>
    <w:p w14:paraId="25A4AD87" w14:textId="77777777" w:rsidR="001D4217" w:rsidRPr="00DE4BA5" w:rsidRDefault="001D4217" w:rsidP="00066AB1">
      <w:pPr>
        <w:spacing w:before="120" w:after="120"/>
        <w:rPr>
          <w:rFonts w:eastAsiaTheme="minorEastAsia"/>
        </w:rPr>
      </w:pPr>
    </w:p>
    <w:p w14:paraId="5ECF7E9A" w14:textId="63FE3224" w:rsidR="005A5079" w:rsidRPr="00DE4BA5" w:rsidRDefault="001D4217" w:rsidP="001D4217">
      <w:pPr>
        <w:spacing w:before="120" w:after="120"/>
        <w:jc w:val="center"/>
        <w:rPr>
          <w:rFonts w:eastAsiaTheme="minorEastAsia"/>
        </w:rPr>
      </w:pPr>
      <w:r w:rsidRPr="00DE4BA5">
        <w:rPr>
          <w:rFonts w:eastAsiaTheme="minorEastAsia"/>
          <w:noProof/>
          <w:lang w:eastAsia="zh-CN"/>
        </w:rPr>
        <w:drawing>
          <wp:inline distT="0" distB="0" distL="0" distR="0" wp14:anchorId="7A6918EE" wp14:editId="2CEE50C2">
            <wp:extent cx="4679950" cy="4063365"/>
            <wp:effectExtent l="0" t="0" r="6350" b="0"/>
            <wp:docPr id="141273355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FBB92" w14:textId="2AA4F140" w:rsidR="005A5079" w:rsidRPr="00DE4BA5" w:rsidRDefault="005A5079" w:rsidP="00066AB1">
      <w:pPr>
        <w:spacing w:before="120" w:after="120"/>
        <w:rPr>
          <w:rFonts w:eastAsiaTheme="minorEastAsia"/>
        </w:rPr>
      </w:pPr>
    </w:p>
    <w:p w14:paraId="18776085" w14:textId="02752D4F" w:rsidR="005A5079" w:rsidRPr="00DE4BA5" w:rsidRDefault="006A5261" w:rsidP="00066AB1">
      <w:pPr>
        <w:spacing w:before="120" w:after="120"/>
        <w:rPr>
          <w:rFonts w:eastAsiaTheme="minorEastAsia"/>
        </w:rPr>
      </w:pPr>
      <w:r w:rsidRPr="00DE4BA5">
        <w:rPr>
          <w:rFonts w:eastAsiaTheme="minorEastAsia" w:hint="eastAsia"/>
          <w:b/>
          <w:bCs/>
        </w:rPr>
        <w:t>Fig.</w:t>
      </w:r>
      <w:r w:rsidR="00486649" w:rsidRPr="00DE4BA5">
        <w:rPr>
          <w:rFonts w:eastAsiaTheme="minorEastAsia" w:hint="eastAsia"/>
          <w:b/>
          <w:bCs/>
        </w:rPr>
        <w:t xml:space="preserve"> S3</w:t>
      </w:r>
      <w:r w:rsidR="006166EC" w:rsidRPr="00DE4BA5">
        <w:rPr>
          <w:rFonts w:eastAsiaTheme="minorEastAsia" w:hint="eastAsia"/>
          <w:b/>
          <w:bCs/>
        </w:rPr>
        <w:t>6</w:t>
      </w:r>
      <w:r w:rsidR="00486649" w:rsidRPr="00DE4BA5">
        <w:rPr>
          <w:rFonts w:eastAsiaTheme="minorEastAsia" w:hint="eastAsia"/>
        </w:rPr>
        <w:t xml:space="preserve"> C 1s XPS spectra of </w:t>
      </w:r>
      <w:r w:rsidR="00486649" w:rsidRPr="00DE4BA5">
        <w:rPr>
          <w:rFonts w:eastAsiaTheme="minorEastAsia" w:hint="eastAsia"/>
          <w:b/>
          <w:bCs/>
        </w:rPr>
        <w:t>a</w:t>
      </w:r>
      <w:r w:rsidR="00486649" w:rsidRPr="00DE4BA5">
        <w:rPr>
          <w:rFonts w:eastAsiaTheme="minorEastAsia" w:hint="eastAsia"/>
        </w:rPr>
        <w:t xml:space="preserve"> cycled </w:t>
      </w:r>
      <w:proofErr w:type="spellStart"/>
      <w:r w:rsidR="00486649" w:rsidRPr="00DE4BA5">
        <w:rPr>
          <w:rFonts w:eastAsiaTheme="minorEastAsia" w:hint="eastAsia"/>
        </w:rPr>
        <w:t>BLi</w:t>
      </w:r>
      <w:proofErr w:type="spellEnd"/>
      <w:r w:rsidR="00486649" w:rsidRPr="00DE4BA5">
        <w:rPr>
          <w:rFonts w:eastAsiaTheme="minorEastAsia" w:hint="eastAsia"/>
        </w:rPr>
        <w:t xml:space="preserve"> and </w:t>
      </w:r>
      <w:r w:rsidR="00486649" w:rsidRPr="00DE4BA5">
        <w:rPr>
          <w:rFonts w:eastAsiaTheme="minorEastAsia" w:hint="eastAsia"/>
          <w:b/>
          <w:bCs/>
        </w:rPr>
        <w:t>b</w:t>
      </w:r>
      <w:r w:rsidR="00486649" w:rsidRPr="00DE4BA5">
        <w:rPr>
          <w:rFonts w:eastAsiaTheme="minorEastAsia" w:hint="eastAsia"/>
        </w:rPr>
        <w:t xml:space="preserve"> </w:t>
      </w:r>
      <w:proofErr w:type="spellStart"/>
      <w:r w:rsidR="00486649" w:rsidRPr="00DE4BA5">
        <w:rPr>
          <w:rFonts w:eastAsiaTheme="minorEastAsia" w:hint="eastAsia"/>
        </w:rPr>
        <w:t>SCP@Li</w:t>
      </w:r>
      <w:proofErr w:type="spellEnd"/>
      <w:r w:rsidR="00486649" w:rsidRPr="00DE4BA5">
        <w:rPr>
          <w:rFonts w:eastAsiaTheme="minorEastAsia" w:hint="eastAsia"/>
        </w:rPr>
        <w:t xml:space="preserve"> at different </w:t>
      </w:r>
      <w:proofErr w:type="spellStart"/>
      <w:r w:rsidR="00486649" w:rsidRPr="00DE4BA5">
        <w:rPr>
          <w:rFonts w:eastAsiaTheme="minorEastAsia" w:hint="eastAsia"/>
        </w:rPr>
        <w:t>Ar</w:t>
      </w:r>
      <w:proofErr w:type="spellEnd"/>
      <w:r w:rsidR="00486649" w:rsidRPr="00DE4BA5">
        <w:rPr>
          <w:rFonts w:eastAsiaTheme="minorEastAsia" w:hint="eastAsia"/>
          <w:vertAlign w:val="superscript"/>
        </w:rPr>
        <w:t>+</w:t>
      </w:r>
      <w:r w:rsidR="00486649" w:rsidRPr="00DE4BA5">
        <w:rPr>
          <w:rFonts w:eastAsiaTheme="minorEastAsia" w:hint="eastAsia"/>
        </w:rPr>
        <w:t xml:space="preserve"> sputtering time</w:t>
      </w:r>
      <w:r w:rsidR="00AD63E0" w:rsidRPr="00DE4BA5">
        <w:rPr>
          <w:rFonts w:eastAsiaTheme="minorEastAsia" w:hint="eastAsia"/>
        </w:rPr>
        <w:t>s</w:t>
      </w:r>
    </w:p>
    <w:p w14:paraId="2FDE878B" w14:textId="77777777" w:rsidR="001D4217" w:rsidRDefault="009D6A4D" w:rsidP="001D4217">
      <w:pPr>
        <w:spacing w:before="120" w:after="120"/>
        <w:jc w:val="center"/>
        <w:rPr>
          <w:rFonts w:eastAsiaTheme="minorEastAsia"/>
        </w:rPr>
      </w:pPr>
      <w:r w:rsidRPr="00DE4BA5">
        <w:rPr>
          <w:rFonts w:eastAsiaTheme="minorEastAsia"/>
        </w:rPr>
        <w:br w:type="page"/>
      </w:r>
      <w:r w:rsidR="001D4217" w:rsidRPr="00DE4BA5">
        <w:rPr>
          <w:rFonts w:eastAsiaTheme="minorEastAsia"/>
          <w:noProof/>
          <w:lang w:eastAsia="zh-CN"/>
        </w:rPr>
        <w:lastRenderedPageBreak/>
        <w:drawing>
          <wp:inline distT="0" distB="0" distL="0" distR="0" wp14:anchorId="09BF70D9" wp14:editId="1058FC3E">
            <wp:extent cx="3175000" cy="2768600"/>
            <wp:effectExtent l="0" t="0" r="6350" b="0"/>
            <wp:docPr id="49190218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21AAA" w14:textId="77777777" w:rsidR="001D4217" w:rsidRDefault="001D4217" w:rsidP="00066AB1">
      <w:pPr>
        <w:spacing w:before="120" w:after="120"/>
        <w:rPr>
          <w:rFonts w:eastAsiaTheme="minorEastAsia"/>
        </w:rPr>
      </w:pPr>
    </w:p>
    <w:p w14:paraId="48CA94C9" w14:textId="14E44AED" w:rsidR="005A5079" w:rsidRDefault="006F1DCB" w:rsidP="00066AB1">
      <w:pPr>
        <w:spacing w:before="120" w:after="120"/>
        <w:rPr>
          <w:szCs w:val="28"/>
          <w:lang w:val="en-GB"/>
        </w:rPr>
      </w:pPr>
      <w:r w:rsidRPr="00DE4BA5">
        <w:rPr>
          <w:rFonts w:hint="eastAsia"/>
          <w:b/>
          <w:bCs/>
          <w:szCs w:val="28"/>
          <w:lang w:val="en-GB"/>
        </w:rPr>
        <w:t>Fig. S3</w:t>
      </w:r>
      <w:r w:rsidR="006166EC" w:rsidRPr="00DE4BA5">
        <w:rPr>
          <w:rFonts w:eastAsiaTheme="minorEastAsia" w:hint="eastAsia"/>
          <w:b/>
          <w:bCs/>
          <w:szCs w:val="28"/>
          <w:lang w:val="en-GB"/>
        </w:rPr>
        <w:t>7</w:t>
      </w:r>
      <w:r w:rsidRPr="00DE4BA5">
        <w:rPr>
          <w:rFonts w:hint="eastAsia"/>
          <w:szCs w:val="28"/>
          <w:lang w:val="en-GB"/>
        </w:rPr>
        <w:t xml:space="preserve"> Atomic proportions of SEIs on </w:t>
      </w:r>
      <w:proofErr w:type="spellStart"/>
      <w:r w:rsidRPr="00DE4BA5">
        <w:rPr>
          <w:rFonts w:hint="eastAsia"/>
          <w:szCs w:val="28"/>
          <w:lang w:val="en-GB"/>
        </w:rPr>
        <w:t>SCP@Li</w:t>
      </w:r>
      <w:proofErr w:type="spellEnd"/>
      <w:r w:rsidRPr="00DE4BA5">
        <w:rPr>
          <w:rFonts w:hint="eastAsia"/>
          <w:szCs w:val="28"/>
          <w:lang w:val="en-GB"/>
        </w:rPr>
        <w:t xml:space="preserve"> and </w:t>
      </w:r>
      <w:proofErr w:type="spellStart"/>
      <w:r w:rsidRPr="00DE4BA5">
        <w:rPr>
          <w:rFonts w:hint="eastAsia"/>
          <w:szCs w:val="28"/>
          <w:lang w:val="en-GB"/>
        </w:rPr>
        <w:t>BLi</w:t>
      </w:r>
      <w:proofErr w:type="spellEnd"/>
      <w:r w:rsidRPr="00DE4BA5">
        <w:rPr>
          <w:rFonts w:hint="eastAsia"/>
          <w:szCs w:val="28"/>
          <w:lang w:val="en-GB"/>
        </w:rPr>
        <w:t xml:space="preserve"> </w:t>
      </w:r>
      <w:r w:rsidRPr="00DE4BA5">
        <w:rPr>
          <w:szCs w:val="28"/>
          <w:lang w:val="en-GB"/>
        </w:rPr>
        <w:t>calculated</w:t>
      </w:r>
      <w:r w:rsidRPr="00DE4BA5">
        <w:rPr>
          <w:rFonts w:hint="eastAsia"/>
          <w:szCs w:val="28"/>
          <w:lang w:val="en-GB"/>
        </w:rPr>
        <w:t xml:space="preserve"> from dep</w:t>
      </w:r>
      <w:r w:rsidR="001D4217">
        <w:rPr>
          <w:rFonts w:hint="eastAsia"/>
          <w:szCs w:val="28"/>
          <w:lang w:val="en-GB"/>
        </w:rPr>
        <w:t>th-profiled XPS spectra (5 min)</w:t>
      </w:r>
    </w:p>
    <w:p w14:paraId="151B1169" w14:textId="036A4118" w:rsidR="001D4217" w:rsidRDefault="001D4217" w:rsidP="00066AB1">
      <w:pPr>
        <w:spacing w:before="120" w:after="120"/>
        <w:rPr>
          <w:szCs w:val="28"/>
          <w:lang w:val="en-GB"/>
        </w:rPr>
      </w:pPr>
    </w:p>
    <w:p w14:paraId="1E4FE4ED" w14:textId="77777777" w:rsidR="001D4217" w:rsidRPr="00DE4BA5" w:rsidRDefault="001D4217" w:rsidP="00066AB1">
      <w:pPr>
        <w:spacing w:before="120" w:after="120"/>
        <w:rPr>
          <w:rFonts w:eastAsiaTheme="minorEastAsia"/>
        </w:rPr>
      </w:pPr>
    </w:p>
    <w:p w14:paraId="7B5C8791" w14:textId="77777777" w:rsidR="005A5079" w:rsidRPr="00DE4BA5" w:rsidRDefault="00713C89" w:rsidP="00066AB1">
      <w:pPr>
        <w:spacing w:before="120" w:after="120"/>
        <w:rPr>
          <w:rFonts w:eastAsiaTheme="minorEastAsia"/>
        </w:rPr>
      </w:pPr>
      <w:r w:rsidRPr="00DE4BA5">
        <w:rPr>
          <w:rFonts w:eastAsiaTheme="minorEastAsia"/>
          <w:noProof/>
          <w:lang w:eastAsia="zh-CN"/>
        </w:rPr>
        <w:drawing>
          <wp:inline distT="0" distB="0" distL="0" distR="0" wp14:anchorId="5EE72554" wp14:editId="648FFF40">
            <wp:extent cx="5399405" cy="3676015"/>
            <wp:effectExtent l="0" t="0" r="0" b="635"/>
            <wp:docPr id="997083399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67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33FDE" w14:textId="77777777" w:rsidR="005A5079" w:rsidRPr="00DE4BA5" w:rsidRDefault="006A5261" w:rsidP="00066AB1">
      <w:pPr>
        <w:spacing w:before="120" w:after="120"/>
        <w:rPr>
          <w:rFonts w:eastAsiaTheme="minorEastAsia"/>
        </w:rPr>
      </w:pPr>
      <w:r w:rsidRPr="00DE4BA5">
        <w:rPr>
          <w:rFonts w:eastAsiaTheme="minorEastAsia" w:hint="eastAsia"/>
          <w:b/>
          <w:bCs/>
        </w:rPr>
        <w:t>Fig.</w:t>
      </w:r>
      <w:r w:rsidR="009D6A4D" w:rsidRPr="00DE4BA5">
        <w:rPr>
          <w:rFonts w:eastAsiaTheme="minorEastAsia" w:hint="eastAsia"/>
          <w:b/>
          <w:bCs/>
        </w:rPr>
        <w:t xml:space="preserve"> S3</w:t>
      </w:r>
      <w:r w:rsidR="006166EC" w:rsidRPr="00DE4BA5">
        <w:rPr>
          <w:rFonts w:eastAsiaTheme="minorEastAsia" w:hint="eastAsia"/>
          <w:b/>
          <w:bCs/>
        </w:rPr>
        <w:t>8</w:t>
      </w:r>
      <w:r w:rsidR="009D6A4D" w:rsidRPr="00DE4BA5">
        <w:rPr>
          <w:rFonts w:eastAsiaTheme="minorEastAsia" w:hint="eastAsia"/>
        </w:rPr>
        <w:t xml:space="preserve"> </w:t>
      </w:r>
      <w:proofErr w:type="spellStart"/>
      <w:r w:rsidR="009D6A4D" w:rsidRPr="00DE4BA5">
        <w:rPr>
          <w:rFonts w:eastAsiaTheme="minorEastAsia"/>
        </w:rPr>
        <w:t>Galvanostatic</w:t>
      </w:r>
      <w:proofErr w:type="spellEnd"/>
      <w:r w:rsidR="009D6A4D" w:rsidRPr="00DE4BA5">
        <w:rPr>
          <w:rFonts w:eastAsiaTheme="minorEastAsia"/>
        </w:rPr>
        <w:t xml:space="preserve"> profiles of NCM811//</w:t>
      </w:r>
      <w:proofErr w:type="spellStart"/>
      <w:r w:rsidR="009D6A4D" w:rsidRPr="00DE4BA5">
        <w:rPr>
          <w:rFonts w:eastAsiaTheme="minorEastAsia"/>
        </w:rPr>
        <w:t>SCP@Li</w:t>
      </w:r>
      <w:proofErr w:type="spellEnd"/>
      <w:r w:rsidR="009D6A4D" w:rsidRPr="00DE4BA5">
        <w:rPr>
          <w:rFonts w:eastAsiaTheme="minorEastAsia"/>
        </w:rPr>
        <w:t xml:space="preserve"> and NCM811//</w:t>
      </w:r>
      <w:proofErr w:type="spellStart"/>
      <w:r w:rsidR="009D6A4D" w:rsidRPr="00DE4BA5">
        <w:rPr>
          <w:rFonts w:eastAsiaTheme="minorEastAsia"/>
        </w:rPr>
        <w:t>BLi</w:t>
      </w:r>
      <w:proofErr w:type="spellEnd"/>
      <w:r w:rsidR="009D6A4D" w:rsidRPr="00DE4BA5">
        <w:rPr>
          <w:rFonts w:eastAsiaTheme="minorEastAsia"/>
        </w:rPr>
        <w:t xml:space="preserve"> cells at various C-rates. </w:t>
      </w:r>
      <w:r w:rsidR="009D6A4D" w:rsidRPr="00DE4BA5">
        <w:rPr>
          <w:rFonts w:eastAsiaTheme="minorEastAsia"/>
          <w:b/>
          <w:bCs/>
        </w:rPr>
        <w:t>a</w:t>
      </w:r>
      <w:r w:rsidR="009D6A4D" w:rsidRPr="00DE4BA5">
        <w:rPr>
          <w:rFonts w:eastAsiaTheme="minorEastAsia"/>
        </w:rPr>
        <w:t xml:space="preserve"> 0.2 C, </w:t>
      </w:r>
      <w:r w:rsidR="009D6A4D" w:rsidRPr="00DE4BA5">
        <w:rPr>
          <w:rFonts w:eastAsiaTheme="minorEastAsia"/>
          <w:b/>
          <w:bCs/>
        </w:rPr>
        <w:t>b</w:t>
      </w:r>
      <w:r w:rsidR="009D6A4D" w:rsidRPr="00DE4BA5">
        <w:rPr>
          <w:rFonts w:eastAsiaTheme="minorEastAsia"/>
        </w:rPr>
        <w:t xml:space="preserve"> 0.5 C, </w:t>
      </w:r>
      <w:r w:rsidR="009D6A4D" w:rsidRPr="00DE4BA5">
        <w:rPr>
          <w:rFonts w:eastAsiaTheme="minorEastAsia"/>
          <w:b/>
          <w:bCs/>
        </w:rPr>
        <w:t>c</w:t>
      </w:r>
      <w:r w:rsidR="009D6A4D" w:rsidRPr="00DE4BA5">
        <w:rPr>
          <w:rFonts w:eastAsiaTheme="minorEastAsia"/>
        </w:rPr>
        <w:t xml:space="preserve"> 1.0 C, </w:t>
      </w:r>
      <w:r w:rsidR="009D6A4D" w:rsidRPr="00DE4BA5">
        <w:rPr>
          <w:rFonts w:eastAsiaTheme="minorEastAsia"/>
          <w:b/>
          <w:bCs/>
        </w:rPr>
        <w:t>d</w:t>
      </w:r>
      <w:r w:rsidR="009D6A4D" w:rsidRPr="00DE4BA5">
        <w:rPr>
          <w:rFonts w:eastAsiaTheme="minorEastAsia"/>
        </w:rPr>
        <w:t xml:space="preserve"> 2.0 C, </w:t>
      </w:r>
      <w:r w:rsidR="009D6A4D" w:rsidRPr="00DE4BA5">
        <w:rPr>
          <w:rFonts w:eastAsiaTheme="minorEastAsia"/>
          <w:b/>
          <w:bCs/>
        </w:rPr>
        <w:t>e</w:t>
      </w:r>
      <w:r w:rsidR="009D6A4D" w:rsidRPr="00DE4BA5">
        <w:rPr>
          <w:rFonts w:eastAsiaTheme="minorEastAsia"/>
        </w:rPr>
        <w:t xml:space="preserve"> 3.0 C, and </w:t>
      </w:r>
      <w:r w:rsidR="009D6A4D" w:rsidRPr="00DE4BA5">
        <w:rPr>
          <w:rFonts w:eastAsiaTheme="minorEastAsia"/>
          <w:b/>
          <w:bCs/>
        </w:rPr>
        <w:t>f</w:t>
      </w:r>
      <w:r w:rsidR="009D6A4D" w:rsidRPr="00DE4BA5">
        <w:rPr>
          <w:rFonts w:eastAsiaTheme="minorEastAsia"/>
        </w:rPr>
        <w:t xml:space="preserve"> 5.0 C</w:t>
      </w:r>
    </w:p>
    <w:p w14:paraId="68F5D1C2" w14:textId="77777777" w:rsidR="005A5079" w:rsidRPr="00DE4BA5" w:rsidRDefault="005A5079" w:rsidP="00066AB1">
      <w:pPr>
        <w:spacing w:before="120" w:after="120"/>
        <w:rPr>
          <w:rFonts w:eastAsiaTheme="minorEastAsia"/>
        </w:rPr>
      </w:pPr>
    </w:p>
    <w:p w14:paraId="397CDC77" w14:textId="77777777" w:rsidR="005A5079" w:rsidRPr="00DE4BA5" w:rsidRDefault="005A5079" w:rsidP="00066AB1">
      <w:pPr>
        <w:spacing w:before="120" w:after="120"/>
        <w:rPr>
          <w:rFonts w:eastAsiaTheme="minorEastAsia"/>
        </w:rPr>
      </w:pPr>
    </w:p>
    <w:p w14:paraId="06229BAC" w14:textId="77777777" w:rsidR="005A5079" w:rsidRPr="00DE4BA5" w:rsidRDefault="005A5079" w:rsidP="00066AB1">
      <w:pPr>
        <w:spacing w:before="120" w:after="120"/>
        <w:rPr>
          <w:rFonts w:eastAsiaTheme="minorEastAsia"/>
        </w:rPr>
      </w:pPr>
    </w:p>
    <w:p w14:paraId="7E0B1DB9" w14:textId="53945CD8" w:rsidR="001B1063" w:rsidRPr="00DE4BA5" w:rsidRDefault="007437E4" w:rsidP="00066AB1">
      <w:pPr>
        <w:spacing w:before="120" w:after="120"/>
        <w:rPr>
          <w:rFonts w:eastAsiaTheme="minorEastAsia"/>
          <w:b/>
          <w:bCs/>
        </w:rPr>
      </w:pPr>
      <w:r w:rsidRPr="00DE4BA5">
        <w:rPr>
          <w:rFonts w:eastAsiaTheme="minorEastAsia" w:hint="eastAsia"/>
        </w:rPr>
        <w:lastRenderedPageBreak/>
        <w:t xml:space="preserve"> </w:t>
      </w:r>
      <w:r w:rsidR="001B1063" w:rsidRPr="00DE4BA5">
        <w:rPr>
          <w:rFonts w:eastAsiaTheme="minorEastAsia"/>
          <w:b/>
          <w:bCs/>
        </w:rPr>
        <w:t xml:space="preserve">Table S1 </w:t>
      </w:r>
      <w:r w:rsidR="001B1063" w:rsidRPr="00DE4BA5">
        <w:rPr>
          <w:rFonts w:eastAsiaTheme="minorEastAsia"/>
        </w:rPr>
        <w:t xml:space="preserve">Energy positions of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m:rPr>
                <m:nor/>
              </m:rPr>
              <w:rPr>
                <w:rFonts w:eastAsiaTheme="minorEastAsia"/>
                <w:i/>
                <w:iCs/>
                <w:lang w:val="de-DE"/>
              </w:rPr>
              <m:t>ϕ</m:t>
            </m:r>
          </m:e>
          <m:sub>
            <m:r>
              <m:rPr>
                <m:nor/>
              </m:rPr>
              <w:rPr>
                <w:rFonts w:eastAsiaTheme="minorEastAsia"/>
                <w:i/>
                <w:iCs/>
                <w:lang w:val="de-DE"/>
              </w:rPr>
              <m:t>Wf</m:t>
            </m:r>
          </m:sub>
        </m:sSub>
      </m:oMath>
      <w:r w:rsidR="001B1063" w:rsidRPr="00DE4BA5">
        <w:rPr>
          <w:rFonts w:eastAsiaTheme="minorEastAsia"/>
        </w:rPr>
        <w:t>, E</w:t>
      </w:r>
      <w:r w:rsidR="001B1063" w:rsidRPr="00DE4BA5">
        <w:rPr>
          <w:rFonts w:eastAsiaTheme="minorEastAsia"/>
          <w:vertAlign w:val="subscript"/>
        </w:rPr>
        <w:t>VBM</w:t>
      </w:r>
      <w:r w:rsidR="001B1063" w:rsidRPr="00DE4BA5">
        <w:rPr>
          <w:rFonts w:eastAsiaTheme="minorEastAsia"/>
        </w:rPr>
        <w:t xml:space="preserve">, and </w:t>
      </w:r>
      <w:proofErr w:type="spellStart"/>
      <w:r w:rsidR="001B1063" w:rsidRPr="00DE4BA5">
        <w:rPr>
          <w:rFonts w:eastAsiaTheme="minorEastAsia"/>
        </w:rPr>
        <w:t>E</w:t>
      </w:r>
      <w:r w:rsidR="001B1063" w:rsidRPr="00DE4BA5">
        <w:rPr>
          <w:rFonts w:eastAsiaTheme="minorEastAsia"/>
          <w:vertAlign w:val="subscript"/>
        </w:rPr>
        <w:t>g</w:t>
      </w:r>
      <w:proofErr w:type="spellEnd"/>
      <w:r w:rsidR="001B1063" w:rsidRPr="00DE4BA5">
        <w:rPr>
          <w:rFonts w:eastAsiaTheme="minorEastAsia"/>
        </w:rPr>
        <w:t xml:space="preserve"> of </w:t>
      </w:r>
      <w:proofErr w:type="spellStart"/>
      <w:r w:rsidR="001B1063" w:rsidRPr="00DE4BA5">
        <w:rPr>
          <w:rFonts w:eastAsiaTheme="minorEastAsia"/>
        </w:rPr>
        <w:t>CoP</w:t>
      </w:r>
      <w:proofErr w:type="spellEnd"/>
      <w:r w:rsidR="001B1063" w:rsidRPr="00DE4BA5">
        <w:rPr>
          <w:rFonts w:eastAsiaTheme="minorEastAsia"/>
        </w:rPr>
        <w:t xml:space="preserve"> and SnP</w:t>
      </w:r>
      <w:r w:rsidR="001B1063" w:rsidRPr="00DE4BA5">
        <w:rPr>
          <w:rFonts w:eastAsiaTheme="minorEastAsia"/>
          <w:vertAlign w:val="subscript"/>
        </w:rPr>
        <w:t>0.94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E4BA5" w:rsidRPr="001D4217" w14:paraId="631A1A10" w14:textId="77777777" w:rsidTr="007E758C">
        <w:tc>
          <w:tcPr>
            <w:tcW w:w="2265" w:type="dxa"/>
            <w:tcBorders>
              <w:tl2br w:val="single" w:sz="4" w:space="0" w:color="auto"/>
            </w:tcBorders>
          </w:tcPr>
          <w:p w14:paraId="5F42C137" w14:textId="77777777" w:rsidR="005A5079" w:rsidRPr="001D4217" w:rsidRDefault="001B1063" w:rsidP="001D4217">
            <w:pPr>
              <w:rPr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sz w:val="21"/>
                <w:szCs w:val="21"/>
                <w:lang w:eastAsia="ko-KR"/>
              </w:rPr>
              <w:t xml:space="preserve">                     Energy</w:t>
            </w:r>
          </w:p>
          <w:p w14:paraId="277F1E72" w14:textId="77777777" w:rsidR="005A5079" w:rsidRPr="001D4217" w:rsidRDefault="001B1063" w:rsidP="001D4217">
            <w:pPr>
              <w:rPr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sz w:val="21"/>
                <w:szCs w:val="21"/>
                <w:lang w:eastAsia="ko-KR"/>
              </w:rPr>
              <w:t xml:space="preserve">                        levels</w:t>
            </w:r>
          </w:p>
          <w:p w14:paraId="53793E02" w14:textId="1EFB3DD0" w:rsidR="001B1063" w:rsidRPr="001D4217" w:rsidRDefault="001B1063" w:rsidP="001D4217">
            <w:pPr>
              <w:rPr>
                <w:b/>
                <w:bCs/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sz w:val="21"/>
                <w:szCs w:val="21"/>
                <w:lang w:eastAsia="ko-KR"/>
              </w:rPr>
              <w:t>Samples</w:t>
            </w:r>
          </w:p>
        </w:tc>
        <w:tc>
          <w:tcPr>
            <w:tcW w:w="2265" w:type="dxa"/>
            <w:vAlign w:val="center"/>
          </w:tcPr>
          <w:p w14:paraId="6D4CA991" w14:textId="57DD5392" w:rsidR="001B1063" w:rsidRPr="001D4217" w:rsidRDefault="00D81790" w:rsidP="001D4217">
            <w:pPr>
              <w:jc w:val="center"/>
              <w:rPr>
                <w:b/>
                <w:bCs/>
                <w:sz w:val="21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iCs/>
                        <w:sz w:val="21"/>
                        <w:szCs w:val="21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b/>
                        <w:bCs/>
                        <w:i/>
                        <w:iCs/>
                        <w:sz w:val="21"/>
                        <w:szCs w:val="21"/>
                        <w:lang w:val="de-DE"/>
                      </w:rPr>
                      <m:t>ϕ</m:t>
                    </m:r>
                  </m:e>
                  <m:sub>
                    <m:r>
                      <m:rPr>
                        <m:nor/>
                      </m:rPr>
                      <w:rPr>
                        <w:b/>
                        <w:bCs/>
                        <w:i/>
                        <w:iCs/>
                        <w:sz w:val="21"/>
                        <w:szCs w:val="21"/>
                        <w:lang w:val="de-DE"/>
                      </w:rPr>
                      <m:t>Wf</m:t>
                    </m:r>
                  </m:sub>
                </m:sSub>
              </m:oMath>
            </m:oMathPara>
          </w:p>
        </w:tc>
        <w:tc>
          <w:tcPr>
            <w:tcW w:w="2266" w:type="dxa"/>
            <w:vAlign w:val="center"/>
          </w:tcPr>
          <w:p w14:paraId="31120D86" w14:textId="0266D2AB" w:rsidR="001B1063" w:rsidRPr="001D4217" w:rsidRDefault="001B1063" w:rsidP="001D4217">
            <w:pPr>
              <w:jc w:val="center"/>
              <w:rPr>
                <w:b/>
                <w:bCs/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b/>
                <w:bCs/>
                <w:sz w:val="21"/>
                <w:szCs w:val="21"/>
                <w:lang w:eastAsia="ko-KR"/>
              </w:rPr>
              <w:t>E</w:t>
            </w:r>
            <w:r w:rsidRPr="001D4217">
              <w:rPr>
                <w:rFonts w:hint="eastAsia"/>
                <w:b/>
                <w:bCs/>
                <w:sz w:val="21"/>
                <w:szCs w:val="21"/>
                <w:vertAlign w:val="subscript"/>
                <w:lang w:eastAsia="ko-KR"/>
              </w:rPr>
              <w:t>VBM</w:t>
            </w:r>
          </w:p>
        </w:tc>
        <w:tc>
          <w:tcPr>
            <w:tcW w:w="2266" w:type="dxa"/>
            <w:vAlign w:val="center"/>
          </w:tcPr>
          <w:p w14:paraId="1C9D8C3F" w14:textId="236B99A5" w:rsidR="001B1063" w:rsidRPr="001D4217" w:rsidRDefault="001B1063" w:rsidP="001D4217">
            <w:pPr>
              <w:jc w:val="center"/>
              <w:rPr>
                <w:b/>
                <w:bCs/>
                <w:sz w:val="21"/>
                <w:szCs w:val="21"/>
                <w:lang w:eastAsia="ko-KR"/>
              </w:rPr>
            </w:pPr>
            <w:proofErr w:type="spellStart"/>
            <w:r w:rsidRPr="001D4217">
              <w:rPr>
                <w:rFonts w:hint="eastAsia"/>
                <w:b/>
                <w:bCs/>
                <w:sz w:val="21"/>
                <w:szCs w:val="21"/>
                <w:lang w:eastAsia="ko-KR"/>
              </w:rPr>
              <w:t>E</w:t>
            </w:r>
            <w:r w:rsidRPr="001D4217">
              <w:rPr>
                <w:rFonts w:hint="eastAsia"/>
                <w:b/>
                <w:bCs/>
                <w:sz w:val="21"/>
                <w:szCs w:val="21"/>
                <w:vertAlign w:val="subscript"/>
                <w:lang w:eastAsia="ko-KR"/>
              </w:rPr>
              <w:t>g</w:t>
            </w:r>
            <w:proofErr w:type="spellEnd"/>
          </w:p>
        </w:tc>
      </w:tr>
      <w:tr w:rsidR="00DE4BA5" w:rsidRPr="001D4217" w14:paraId="11EC3C04" w14:textId="77777777" w:rsidTr="007E758C">
        <w:trPr>
          <w:trHeight w:val="360"/>
        </w:trPr>
        <w:tc>
          <w:tcPr>
            <w:tcW w:w="2265" w:type="dxa"/>
          </w:tcPr>
          <w:p w14:paraId="7B66B518" w14:textId="630FBD1A" w:rsidR="001B1063" w:rsidRPr="001D4217" w:rsidRDefault="001B1063" w:rsidP="001D4217">
            <w:pPr>
              <w:jc w:val="center"/>
              <w:rPr>
                <w:b/>
                <w:bCs/>
                <w:sz w:val="21"/>
                <w:szCs w:val="21"/>
                <w:lang w:eastAsia="ko-KR"/>
              </w:rPr>
            </w:pPr>
            <w:proofErr w:type="spellStart"/>
            <w:r w:rsidRPr="001D4217">
              <w:rPr>
                <w:rFonts w:hint="eastAsia"/>
                <w:b/>
                <w:bCs/>
                <w:sz w:val="21"/>
                <w:szCs w:val="21"/>
                <w:lang w:eastAsia="ko-KR"/>
              </w:rPr>
              <w:t>CoP</w:t>
            </w:r>
            <w:proofErr w:type="spellEnd"/>
          </w:p>
        </w:tc>
        <w:tc>
          <w:tcPr>
            <w:tcW w:w="2265" w:type="dxa"/>
          </w:tcPr>
          <w:p w14:paraId="2E3E5F64" w14:textId="6B91F2ED" w:rsidR="001B1063" w:rsidRPr="001D4217" w:rsidRDefault="001B1063" w:rsidP="001D4217">
            <w:pPr>
              <w:jc w:val="center"/>
              <w:rPr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sz w:val="21"/>
                <w:szCs w:val="21"/>
                <w:lang w:eastAsia="ko-KR"/>
              </w:rPr>
              <w:t>4.2 eV</w:t>
            </w:r>
          </w:p>
        </w:tc>
        <w:tc>
          <w:tcPr>
            <w:tcW w:w="2266" w:type="dxa"/>
          </w:tcPr>
          <w:p w14:paraId="29DE5AF8" w14:textId="44558E78" w:rsidR="001B1063" w:rsidRPr="001D4217" w:rsidRDefault="001B1063" w:rsidP="001D4217">
            <w:pPr>
              <w:jc w:val="center"/>
              <w:rPr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sz w:val="21"/>
                <w:szCs w:val="21"/>
                <w:lang w:eastAsia="ko-KR"/>
              </w:rPr>
              <w:t>0.25 eV</w:t>
            </w:r>
          </w:p>
        </w:tc>
        <w:tc>
          <w:tcPr>
            <w:tcW w:w="2266" w:type="dxa"/>
          </w:tcPr>
          <w:p w14:paraId="52549530" w14:textId="596FD8E4" w:rsidR="001B1063" w:rsidRPr="001D4217" w:rsidRDefault="001B1063" w:rsidP="001D4217">
            <w:pPr>
              <w:jc w:val="center"/>
              <w:rPr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sz w:val="21"/>
                <w:szCs w:val="21"/>
                <w:lang w:eastAsia="ko-KR"/>
              </w:rPr>
              <w:t>1.25 eV</w:t>
            </w:r>
          </w:p>
        </w:tc>
      </w:tr>
      <w:tr w:rsidR="001D4217" w:rsidRPr="001D4217" w14:paraId="68A9F916" w14:textId="77777777" w:rsidTr="007E758C">
        <w:trPr>
          <w:trHeight w:val="364"/>
        </w:trPr>
        <w:tc>
          <w:tcPr>
            <w:tcW w:w="2265" w:type="dxa"/>
          </w:tcPr>
          <w:p w14:paraId="2EC7164F" w14:textId="3BDABCDD" w:rsidR="001B1063" w:rsidRPr="001D4217" w:rsidRDefault="001B1063" w:rsidP="001D4217">
            <w:pPr>
              <w:jc w:val="center"/>
              <w:rPr>
                <w:b/>
                <w:bCs/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b/>
                <w:bCs/>
                <w:sz w:val="21"/>
                <w:szCs w:val="21"/>
                <w:lang w:eastAsia="ko-KR"/>
              </w:rPr>
              <w:t>SnP</w:t>
            </w:r>
            <w:r w:rsidRPr="001D4217">
              <w:rPr>
                <w:rFonts w:hint="eastAsia"/>
                <w:b/>
                <w:bCs/>
                <w:sz w:val="21"/>
                <w:szCs w:val="21"/>
                <w:vertAlign w:val="subscript"/>
                <w:lang w:eastAsia="ko-KR"/>
              </w:rPr>
              <w:t>0.94</w:t>
            </w:r>
          </w:p>
        </w:tc>
        <w:tc>
          <w:tcPr>
            <w:tcW w:w="2265" w:type="dxa"/>
          </w:tcPr>
          <w:p w14:paraId="26AF98A9" w14:textId="1677A558" w:rsidR="001B1063" w:rsidRPr="001D4217" w:rsidRDefault="001B1063" w:rsidP="001D4217">
            <w:pPr>
              <w:jc w:val="center"/>
              <w:rPr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sz w:val="21"/>
                <w:szCs w:val="21"/>
                <w:lang w:eastAsia="ko-KR"/>
              </w:rPr>
              <w:t>3.17 eV</w:t>
            </w:r>
          </w:p>
        </w:tc>
        <w:tc>
          <w:tcPr>
            <w:tcW w:w="2266" w:type="dxa"/>
          </w:tcPr>
          <w:p w14:paraId="39805B92" w14:textId="7E003481" w:rsidR="001B1063" w:rsidRPr="001D4217" w:rsidRDefault="001B1063" w:rsidP="001D4217">
            <w:pPr>
              <w:jc w:val="center"/>
              <w:rPr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sz w:val="21"/>
                <w:szCs w:val="21"/>
                <w:lang w:eastAsia="ko-KR"/>
              </w:rPr>
              <w:t>1.16 eV</w:t>
            </w:r>
          </w:p>
        </w:tc>
        <w:tc>
          <w:tcPr>
            <w:tcW w:w="2266" w:type="dxa"/>
          </w:tcPr>
          <w:p w14:paraId="0C45B128" w14:textId="031221C5" w:rsidR="001B1063" w:rsidRPr="001D4217" w:rsidRDefault="001B1063" w:rsidP="001D4217">
            <w:pPr>
              <w:jc w:val="center"/>
              <w:rPr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sz w:val="21"/>
                <w:szCs w:val="21"/>
                <w:lang w:eastAsia="ko-KR"/>
              </w:rPr>
              <w:t>1.45 eV</w:t>
            </w:r>
          </w:p>
        </w:tc>
      </w:tr>
    </w:tbl>
    <w:p w14:paraId="627AB7B9" w14:textId="1FFBA737" w:rsidR="00CE6B16" w:rsidRPr="00DE4BA5" w:rsidRDefault="007E758C" w:rsidP="001D4217">
      <w:pPr>
        <w:spacing w:before="240" w:after="120"/>
        <w:rPr>
          <w:rFonts w:eastAsiaTheme="minorEastAsia"/>
          <w:b/>
          <w:bCs/>
        </w:rPr>
      </w:pPr>
      <w:r w:rsidRPr="00DE4BA5">
        <w:rPr>
          <w:rFonts w:eastAsiaTheme="minorEastAsia" w:hint="eastAsia"/>
          <w:b/>
          <w:bCs/>
        </w:rPr>
        <w:t xml:space="preserve">Table S2 </w:t>
      </w:r>
      <w:r w:rsidR="00560544" w:rsidRPr="00DE4BA5">
        <w:rPr>
          <w:rFonts w:eastAsiaTheme="minorEastAsia"/>
        </w:rPr>
        <w:t>Comparison</w:t>
      </w:r>
      <w:r w:rsidR="00560544" w:rsidRPr="00DE4BA5">
        <w:rPr>
          <w:rFonts w:eastAsiaTheme="minorEastAsia" w:hint="eastAsia"/>
        </w:rPr>
        <w:t xml:space="preserve"> of electrochemical resistances in </w:t>
      </w:r>
      <w:proofErr w:type="spellStart"/>
      <w:r w:rsidR="00560544" w:rsidRPr="00DE4BA5">
        <w:rPr>
          <w:rFonts w:eastAsiaTheme="minorEastAsia" w:hint="eastAsia"/>
        </w:rPr>
        <w:t>BLi</w:t>
      </w:r>
      <w:proofErr w:type="spellEnd"/>
      <w:r w:rsidR="00560544" w:rsidRPr="00DE4BA5">
        <w:rPr>
          <w:rFonts w:eastAsiaTheme="minorEastAsia" w:hint="eastAsia"/>
        </w:rPr>
        <w:t xml:space="preserve"> and SCP symmetric cells before/after cycling</w:t>
      </w:r>
      <w:r w:rsidR="00212C58" w:rsidRPr="00DE4BA5">
        <w:rPr>
          <w:rFonts w:eastAsiaTheme="minorEastAsia" w:hint="eastAsia"/>
        </w:rPr>
        <w:t xml:space="preserve"> (</w:t>
      </w:r>
      <w:proofErr w:type="spellStart"/>
      <w:r w:rsidR="00212C58" w:rsidRPr="00DE4BA5">
        <w:rPr>
          <w:rFonts w:eastAsiaTheme="minorEastAsia" w:hint="eastAsia"/>
        </w:rPr>
        <w:t>R</w:t>
      </w:r>
      <w:r w:rsidR="00212C58" w:rsidRPr="00DE4BA5">
        <w:rPr>
          <w:rFonts w:eastAsiaTheme="minorEastAsia" w:hint="eastAsia"/>
          <w:vertAlign w:val="subscript"/>
        </w:rPr>
        <w:t>int</w:t>
      </w:r>
      <w:proofErr w:type="spellEnd"/>
      <w:r w:rsidR="00212C58" w:rsidRPr="00DE4BA5">
        <w:rPr>
          <w:rFonts w:eastAsiaTheme="minorEastAsia" w:hint="eastAsia"/>
        </w:rPr>
        <w:t xml:space="preserve"> = R</w:t>
      </w:r>
      <w:r w:rsidR="00212C58" w:rsidRPr="00DE4BA5">
        <w:rPr>
          <w:rFonts w:eastAsiaTheme="minorEastAsia" w:hint="eastAsia"/>
          <w:vertAlign w:val="subscript"/>
        </w:rPr>
        <w:t>SEI</w:t>
      </w:r>
      <w:r w:rsidR="00212C58" w:rsidRPr="00DE4BA5">
        <w:rPr>
          <w:rFonts w:eastAsiaTheme="minorEastAsia" w:hint="eastAsia"/>
        </w:rPr>
        <w:t xml:space="preserve"> + </w:t>
      </w:r>
      <w:proofErr w:type="spellStart"/>
      <w:r w:rsidR="00212C58" w:rsidRPr="00DE4BA5">
        <w:rPr>
          <w:rFonts w:eastAsiaTheme="minorEastAsia" w:hint="eastAsia"/>
        </w:rPr>
        <w:t>R</w:t>
      </w:r>
      <w:r w:rsidR="00212C58" w:rsidRPr="00DE4BA5">
        <w:rPr>
          <w:rFonts w:eastAsiaTheme="minorEastAsia" w:hint="eastAsia"/>
          <w:vertAlign w:val="subscript"/>
        </w:rPr>
        <w:t>ct</w:t>
      </w:r>
      <w:proofErr w:type="spellEnd"/>
      <w:r w:rsidR="00212C58" w:rsidRPr="00DE4BA5">
        <w:rPr>
          <w:rFonts w:eastAsiaTheme="minorEastAsia" w:hint="eastAsia"/>
        </w:rPr>
        <w:t>)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689"/>
        <w:gridCol w:w="1841"/>
        <w:gridCol w:w="2266"/>
        <w:gridCol w:w="2266"/>
      </w:tblGrid>
      <w:tr w:rsidR="00DE4BA5" w:rsidRPr="001D4217" w14:paraId="549F4912" w14:textId="77777777" w:rsidTr="00CE6B16">
        <w:tc>
          <w:tcPr>
            <w:tcW w:w="2689" w:type="dxa"/>
            <w:tcBorders>
              <w:tl2br w:val="single" w:sz="4" w:space="0" w:color="auto"/>
            </w:tcBorders>
          </w:tcPr>
          <w:p w14:paraId="28A695BA" w14:textId="77777777" w:rsidR="005A5079" w:rsidRPr="001D4217" w:rsidRDefault="00CE6B16" w:rsidP="001D4217">
            <w:pPr>
              <w:rPr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sz w:val="21"/>
                <w:szCs w:val="21"/>
                <w:lang w:eastAsia="ko-KR"/>
              </w:rPr>
              <w:t xml:space="preserve">                     Resistances</w:t>
            </w:r>
          </w:p>
          <w:p w14:paraId="774003EB" w14:textId="68D403E7" w:rsidR="00CE6B16" w:rsidRPr="001D4217" w:rsidRDefault="00CE6B16" w:rsidP="001D4217">
            <w:pPr>
              <w:rPr>
                <w:b/>
                <w:bCs/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sz w:val="21"/>
                <w:szCs w:val="21"/>
                <w:lang w:eastAsia="ko-KR"/>
              </w:rPr>
              <w:t>Samples</w:t>
            </w:r>
          </w:p>
        </w:tc>
        <w:tc>
          <w:tcPr>
            <w:tcW w:w="1841" w:type="dxa"/>
            <w:vAlign w:val="center"/>
          </w:tcPr>
          <w:p w14:paraId="6DE34F9F" w14:textId="54E8ADF3" w:rsidR="00CE6B16" w:rsidRPr="001D4217" w:rsidRDefault="00CE6B16" w:rsidP="001D4217">
            <w:pPr>
              <w:jc w:val="center"/>
              <w:rPr>
                <w:b/>
                <w:bCs/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b/>
                <w:bCs/>
                <w:sz w:val="21"/>
                <w:szCs w:val="21"/>
                <w:lang w:eastAsia="ko-KR"/>
              </w:rPr>
              <w:t>R</w:t>
            </w:r>
            <w:r w:rsidRPr="001D4217">
              <w:rPr>
                <w:rFonts w:hint="eastAsia"/>
                <w:b/>
                <w:bCs/>
                <w:sz w:val="21"/>
                <w:szCs w:val="21"/>
                <w:vertAlign w:val="subscript"/>
                <w:lang w:eastAsia="ko-KR"/>
              </w:rPr>
              <w:t>SEI</w:t>
            </w:r>
          </w:p>
        </w:tc>
        <w:tc>
          <w:tcPr>
            <w:tcW w:w="2266" w:type="dxa"/>
            <w:vAlign w:val="center"/>
          </w:tcPr>
          <w:p w14:paraId="44726D57" w14:textId="6BEFA1D5" w:rsidR="00CE6B16" w:rsidRPr="001D4217" w:rsidRDefault="00CE6B16" w:rsidP="001D4217">
            <w:pPr>
              <w:jc w:val="center"/>
              <w:rPr>
                <w:b/>
                <w:bCs/>
                <w:sz w:val="21"/>
                <w:szCs w:val="21"/>
                <w:lang w:eastAsia="ko-KR"/>
              </w:rPr>
            </w:pPr>
            <w:proofErr w:type="spellStart"/>
            <w:r w:rsidRPr="001D4217">
              <w:rPr>
                <w:rFonts w:hint="eastAsia"/>
                <w:b/>
                <w:bCs/>
                <w:sz w:val="21"/>
                <w:szCs w:val="21"/>
                <w:lang w:eastAsia="ko-KR"/>
              </w:rPr>
              <w:t>R</w:t>
            </w:r>
            <w:r w:rsidRPr="001D4217">
              <w:rPr>
                <w:rFonts w:hint="eastAsia"/>
                <w:b/>
                <w:bCs/>
                <w:sz w:val="21"/>
                <w:szCs w:val="21"/>
                <w:vertAlign w:val="subscript"/>
                <w:lang w:eastAsia="ko-KR"/>
              </w:rPr>
              <w:t>ct</w:t>
            </w:r>
            <w:proofErr w:type="spellEnd"/>
          </w:p>
        </w:tc>
        <w:tc>
          <w:tcPr>
            <w:tcW w:w="2266" w:type="dxa"/>
            <w:vAlign w:val="center"/>
          </w:tcPr>
          <w:p w14:paraId="74D96FB4" w14:textId="09F179F6" w:rsidR="00CE6B16" w:rsidRPr="001D4217" w:rsidRDefault="00CE6B16" w:rsidP="001D4217">
            <w:pPr>
              <w:jc w:val="center"/>
              <w:rPr>
                <w:b/>
                <w:bCs/>
                <w:sz w:val="21"/>
                <w:szCs w:val="21"/>
                <w:lang w:eastAsia="ko-KR"/>
              </w:rPr>
            </w:pPr>
            <w:proofErr w:type="spellStart"/>
            <w:r w:rsidRPr="001D4217">
              <w:rPr>
                <w:rFonts w:hint="eastAsia"/>
                <w:b/>
                <w:bCs/>
                <w:sz w:val="21"/>
                <w:szCs w:val="21"/>
                <w:lang w:eastAsia="ko-KR"/>
              </w:rPr>
              <w:t>R</w:t>
            </w:r>
            <w:r w:rsidRPr="001D4217">
              <w:rPr>
                <w:rFonts w:hint="eastAsia"/>
                <w:b/>
                <w:bCs/>
                <w:sz w:val="21"/>
                <w:szCs w:val="21"/>
                <w:vertAlign w:val="subscript"/>
                <w:lang w:eastAsia="ko-KR"/>
              </w:rPr>
              <w:t>int</w:t>
            </w:r>
            <w:proofErr w:type="spellEnd"/>
          </w:p>
        </w:tc>
      </w:tr>
      <w:tr w:rsidR="00DE4BA5" w:rsidRPr="001D4217" w14:paraId="6A2C08E6" w14:textId="77777777" w:rsidTr="00CE6B16">
        <w:trPr>
          <w:trHeight w:val="360"/>
        </w:trPr>
        <w:tc>
          <w:tcPr>
            <w:tcW w:w="2689" w:type="dxa"/>
          </w:tcPr>
          <w:p w14:paraId="7DC31AF7" w14:textId="3D0A6653" w:rsidR="00CE6B16" w:rsidRPr="001D4217" w:rsidRDefault="00CE6B16" w:rsidP="001D4217">
            <w:pPr>
              <w:jc w:val="center"/>
              <w:rPr>
                <w:b/>
                <w:bCs/>
                <w:sz w:val="21"/>
                <w:szCs w:val="21"/>
                <w:lang w:eastAsia="ko-KR"/>
              </w:rPr>
            </w:pPr>
            <w:proofErr w:type="spellStart"/>
            <w:r w:rsidRPr="001D4217">
              <w:rPr>
                <w:rFonts w:hint="eastAsia"/>
                <w:b/>
                <w:bCs/>
                <w:sz w:val="21"/>
                <w:szCs w:val="21"/>
                <w:lang w:eastAsia="ko-KR"/>
              </w:rPr>
              <w:t>BLi</w:t>
            </w:r>
            <w:proofErr w:type="spellEnd"/>
            <w:r w:rsidRPr="001D4217">
              <w:rPr>
                <w:rFonts w:hint="eastAsia"/>
                <w:b/>
                <w:bCs/>
                <w:sz w:val="21"/>
                <w:szCs w:val="21"/>
                <w:lang w:eastAsia="ko-KR"/>
              </w:rPr>
              <w:t xml:space="preserve"> before cycling</w:t>
            </w:r>
          </w:p>
        </w:tc>
        <w:tc>
          <w:tcPr>
            <w:tcW w:w="1841" w:type="dxa"/>
          </w:tcPr>
          <w:p w14:paraId="40EE775B" w14:textId="3E7D002B" w:rsidR="00CE6B16" w:rsidRPr="001D4217" w:rsidRDefault="001A35BD" w:rsidP="001D4217">
            <w:pPr>
              <w:jc w:val="center"/>
              <w:rPr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sz w:val="21"/>
                <w:szCs w:val="21"/>
                <w:lang w:eastAsia="ko-KR"/>
              </w:rPr>
              <w:t xml:space="preserve">12.3 </w:t>
            </w: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Ω</w:t>
            </w:r>
          </w:p>
        </w:tc>
        <w:tc>
          <w:tcPr>
            <w:tcW w:w="2266" w:type="dxa"/>
          </w:tcPr>
          <w:p w14:paraId="1765C131" w14:textId="523A0E50" w:rsidR="00CE6B16" w:rsidRPr="001D4217" w:rsidRDefault="001A35BD" w:rsidP="001D4217">
            <w:pPr>
              <w:jc w:val="center"/>
              <w:rPr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sz w:val="21"/>
                <w:szCs w:val="21"/>
                <w:lang w:eastAsia="ko-KR"/>
              </w:rPr>
              <w:t xml:space="preserve">295.1 </w:t>
            </w: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Ω</w:t>
            </w:r>
          </w:p>
        </w:tc>
        <w:tc>
          <w:tcPr>
            <w:tcW w:w="2266" w:type="dxa"/>
          </w:tcPr>
          <w:p w14:paraId="35B13431" w14:textId="219A4800" w:rsidR="00CE6B16" w:rsidRPr="001D4217" w:rsidRDefault="001A35BD" w:rsidP="001D4217">
            <w:pPr>
              <w:jc w:val="center"/>
              <w:rPr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sz w:val="21"/>
                <w:szCs w:val="21"/>
                <w:lang w:eastAsia="ko-KR"/>
              </w:rPr>
              <w:t xml:space="preserve">307.4 </w:t>
            </w: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Ω</w:t>
            </w:r>
          </w:p>
        </w:tc>
      </w:tr>
      <w:tr w:rsidR="00DE4BA5" w:rsidRPr="001D4217" w14:paraId="4D9FFFBD" w14:textId="77777777" w:rsidTr="00CE6B16">
        <w:trPr>
          <w:trHeight w:val="364"/>
        </w:trPr>
        <w:tc>
          <w:tcPr>
            <w:tcW w:w="2689" w:type="dxa"/>
          </w:tcPr>
          <w:p w14:paraId="365E5C3C" w14:textId="16E92DB2" w:rsidR="00CE6B16" w:rsidRPr="001D4217" w:rsidRDefault="00CE6B16" w:rsidP="001D4217">
            <w:pPr>
              <w:jc w:val="center"/>
              <w:rPr>
                <w:b/>
                <w:bCs/>
                <w:sz w:val="21"/>
                <w:szCs w:val="21"/>
                <w:lang w:eastAsia="ko-KR"/>
              </w:rPr>
            </w:pPr>
            <w:proofErr w:type="spellStart"/>
            <w:r w:rsidRPr="001D4217">
              <w:rPr>
                <w:rFonts w:hint="eastAsia"/>
                <w:b/>
                <w:bCs/>
                <w:sz w:val="21"/>
                <w:szCs w:val="21"/>
                <w:lang w:eastAsia="ko-KR"/>
              </w:rPr>
              <w:t>BLi</w:t>
            </w:r>
            <w:proofErr w:type="spellEnd"/>
            <w:r w:rsidRPr="001D4217">
              <w:rPr>
                <w:rFonts w:hint="eastAsia"/>
                <w:b/>
                <w:bCs/>
                <w:sz w:val="21"/>
                <w:szCs w:val="21"/>
                <w:lang w:eastAsia="ko-KR"/>
              </w:rPr>
              <w:t xml:space="preserve"> after cycling</w:t>
            </w:r>
          </w:p>
        </w:tc>
        <w:tc>
          <w:tcPr>
            <w:tcW w:w="1841" w:type="dxa"/>
          </w:tcPr>
          <w:p w14:paraId="5D054D3A" w14:textId="495677DE" w:rsidR="00CE6B16" w:rsidRPr="001D4217" w:rsidRDefault="001A35BD" w:rsidP="001D4217">
            <w:pPr>
              <w:jc w:val="center"/>
              <w:rPr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sz w:val="21"/>
                <w:szCs w:val="21"/>
                <w:lang w:eastAsia="ko-KR"/>
              </w:rPr>
              <w:t xml:space="preserve">5.1 </w:t>
            </w: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Ω</w:t>
            </w:r>
          </w:p>
        </w:tc>
        <w:tc>
          <w:tcPr>
            <w:tcW w:w="2266" w:type="dxa"/>
          </w:tcPr>
          <w:p w14:paraId="2F708556" w14:textId="14F0638C" w:rsidR="00CE6B16" w:rsidRPr="001D4217" w:rsidRDefault="001A35BD" w:rsidP="001D4217">
            <w:pPr>
              <w:jc w:val="center"/>
              <w:rPr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sz w:val="21"/>
                <w:szCs w:val="21"/>
                <w:lang w:eastAsia="ko-KR"/>
              </w:rPr>
              <w:t xml:space="preserve">48.6 </w:t>
            </w: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Ω</w:t>
            </w:r>
          </w:p>
        </w:tc>
        <w:tc>
          <w:tcPr>
            <w:tcW w:w="2266" w:type="dxa"/>
          </w:tcPr>
          <w:p w14:paraId="0AB7F0DD" w14:textId="11E56EC1" w:rsidR="00CE6B16" w:rsidRPr="001D4217" w:rsidRDefault="001A35BD" w:rsidP="001D4217">
            <w:pPr>
              <w:jc w:val="center"/>
              <w:rPr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sz w:val="21"/>
                <w:szCs w:val="21"/>
                <w:lang w:eastAsia="ko-KR"/>
              </w:rPr>
              <w:t xml:space="preserve">53.7 </w:t>
            </w: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Ω</w:t>
            </w:r>
          </w:p>
        </w:tc>
      </w:tr>
      <w:tr w:rsidR="00DE4BA5" w:rsidRPr="001D4217" w14:paraId="7C372DE8" w14:textId="77777777" w:rsidTr="00CE6B16">
        <w:trPr>
          <w:trHeight w:val="364"/>
        </w:trPr>
        <w:tc>
          <w:tcPr>
            <w:tcW w:w="2689" w:type="dxa"/>
          </w:tcPr>
          <w:p w14:paraId="39DB84E9" w14:textId="25718CA5" w:rsidR="00CE6B16" w:rsidRPr="001D4217" w:rsidRDefault="00CE6B16" w:rsidP="001D4217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1D4217">
              <w:rPr>
                <w:rFonts w:hint="eastAsia"/>
                <w:b/>
                <w:bCs/>
                <w:sz w:val="21"/>
                <w:szCs w:val="21"/>
                <w:lang w:eastAsia="ko-KR"/>
              </w:rPr>
              <w:t>SCP@Li</w:t>
            </w:r>
            <w:proofErr w:type="spellEnd"/>
            <w:r w:rsidRPr="001D4217">
              <w:rPr>
                <w:rFonts w:hint="eastAsia"/>
                <w:b/>
                <w:bCs/>
                <w:sz w:val="21"/>
                <w:szCs w:val="21"/>
                <w:lang w:eastAsia="ko-KR"/>
              </w:rPr>
              <w:t xml:space="preserve"> before cycling</w:t>
            </w:r>
          </w:p>
        </w:tc>
        <w:tc>
          <w:tcPr>
            <w:tcW w:w="1841" w:type="dxa"/>
          </w:tcPr>
          <w:p w14:paraId="3586B57D" w14:textId="0E1883F3" w:rsidR="00CE6B16" w:rsidRPr="001D4217" w:rsidRDefault="001A35BD" w:rsidP="001D4217">
            <w:pPr>
              <w:jc w:val="center"/>
              <w:rPr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sz w:val="21"/>
                <w:szCs w:val="21"/>
                <w:lang w:eastAsia="ko-KR"/>
              </w:rPr>
              <w:t xml:space="preserve">1.1 </w:t>
            </w: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Ω</w:t>
            </w:r>
          </w:p>
        </w:tc>
        <w:tc>
          <w:tcPr>
            <w:tcW w:w="2266" w:type="dxa"/>
          </w:tcPr>
          <w:p w14:paraId="0BED43E5" w14:textId="60F03219" w:rsidR="00CE6B16" w:rsidRPr="001D4217" w:rsidRDefault="001A35BD" w:rsidP="001D4217">
            <w:pPr>
              <w:jc w:val="center"/>
              <w:rPr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sz w:val="21"/>
                <w:szCs w:val="21"/>
                <w:lang w:eastAsia="ko-KR"/>
              </w:rPr>
              <w:t xml:space="preserve">1.9 </w:t>
            </w: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Ω</w:t>
            </w:r>
          </w:p>
        </w:tc>
        <w:tc>
          <w:tcPr>
            <w:tcW w:w="2266" w:type="dxa"/>
          </w:tcPr>
          <w:p w14:paraId="2852669C" w14:textId="720B9537" w:rsidR="00CE6B16" w:rsidRPr="001D4217" w:rsidRDefault="001A35BD" w:rsidP="001D4217">
            <w:pPr>
              <w:jc w:val="center"/>
              <w:rPr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sz w:val="21"/>
                <w:szCs w:val="21"/>
                <w:lang w:eastAsia="ko-KR"/>
              </w:rPr>
              <w:t xml:space="preserve">3.0 </w:t>
            </w: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Ω</w:t>
            </w:r>
          </w:p>
        </w:tc>
      </w:tr>
      <w:tr w:rsidR="001D4217" w:rsidRPr="001D4217" w14:paraId="0D9B1C77" w14:textId="77777777" w:rsidTr="00CE6B16">
        <w:trPr>
          <w:trHeight w:val="364"/>
        </w:trPr>
        <w:tc>
          <w:tcPr>
            <w:tcW w:w="2689" w:type="dxa"/>
          </w:tcPr>
          <w:p w14:paraId="6BE9292C" w14:textId="2A057B83" w:rsidR="00CE6B16" w:rsidRPr="001D4217" w:rsidRDefault="00CE6B16" w:rsidP="001D4217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1D4217">
              <w:rPr>
                <w:rFonts w:hint="eastAsia"/>
                <w:b/>
                <w:bCs/>
                <w:sz w:val="21"/>
                <w:szCs w:val="21"/>
                <w:lang w:eastAsia="ko-KR"/>
              </w:rPr>
              <w:t>SCP@Li</w:t>
            </w:r>
            <w:proofErr w:type="spellEnd"/>
            <w:r w:rsidRPr="001D4217">
              <w:rPr>
                <w:rFonts w:hint="eastAsia"/>
                <w:b/>
                <w:bCs/>
                <w:sz w:val="21"/>
                <w:szCs w:val="21"/>
                <w:lang w:eastAsia="ko-KR"/>
              </w:rPr>
              <w:t xml:space="preserve"> after cycling</w:t>
            </w:r>
          </w:p>
        </w:tc>
        <w:tc>
          <w:tcPr>
            <w:tcW w:w="1841" w:type="dxa"/>
          </w:tcPr>
          <w:p w14:paraId="6ADD5B9E" w14:textId="25F8607B" w:rsidR="00CE6B16" w:rsidRPr="001D4217" w:rsidRDefault="001A35BD" w:rsidP="001D4217">
            <w:pPr>
              <w:jc w:val="center"/>
              <w:rPr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sz w:val="21"/>
                <w:szCs w:val="21"/>
                <w:lang w:eastAsia="ko-KR"/>
              </w:rPr>
              <w:t xml:space="preserve">0.54 </w:t>
            </w: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Ω</w:t>
            </w:r>
          </w:p>
        </w:tc>
        <w:tc>
          <w:tcPr>
            <w:tcW w:w="2266" w:type="dxa"/>
          </w:tcPr>
          <w:p w14:paraId="4910A61F" w14:textId="59886D04" w:rsidR="00CE6B16" w:rsidRPr="001D4217" w:rsidRDefault="001A35BD" w:rsidP="001D4217">
            <w:pPr>
              <w:jc w:val="center"/>
              <w:rPr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sz w:val="21"/>
                <w:szCs w:val="21"/>
                <w:lang w:eastAsia="ko-KR"/>
              </w:rPr>
              <w:t xml:space="preserve">1.0 </w:t>
            </w: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Ω</w:t>
            </w:r>
          </w:p>
        </w:tc>
        <w:tc>
          <w:tcPr>
            <w:tcW w:w="2266" w:type="dxa"/>
          </w:tcPr>
          <w:p w14:paraId="1EC1D87E" w14:textId="24B97EDD" w:rsidR="00CE6B16" w:rsidRPr="001D4217" w:rsidRDefault="001A35BD" w:rsidP="001D4217">
            <w:pPr>
              <w:jc w:val="center"/>
              <w:rPr>
                <w:sz w:val="21"/>
                <w:szCs w:val="21"/>
                <w:lang w:eastAsia="ko-KR"/>
              </w:rPr>
            </w:pPr>
            <w:r w:rsidRPr="001D4217">
              <w:rPr>
                <w:rFonts w:hint="eastAsia"/>
                <w:sz w:val="21"/>
                <w:szCs w:val="21"/>
                <w:lang w:eastAsia="ko-KR"/>
              </w:rPr>
              <w:t xml:space="preserve">1.54 </w:t>
            </w: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Ω</w:t>
            </w:r>
          </w:p>
        </w:tc>
      </w:tr>
    </w:tbl>
    <w:p w14:paraId="1BB6FB8A" w14:textId="5EB809B6" w:rsidR="00E551DF" w:rsidRPr="00DE4BA5" w:rsidRDefault="00996900" w:rsidP="001D4217">
      <w:pPr>
        <w:spacing w:before="240" w:after="120"/>
        <w:rPr>
          <w:rFonts w:eastAsiaTheme="minorEastAsia"/>
        </w:rPr>
      </w:pPr>
      <w:r w:rsidRPr="00DE4BA5">
        <w:rPr>
          <w:rFonts w:eastAsiaTheme="minorEastAsia" w:hint="eastAsia"/>
          <w:b/>
          <w:bCs/>
        </w:rPr>
        <w:t xml:space="preserve">Table S3 </w:t>
      </w:r>
      <w:r w:rsidRPr="00DE4BA5">
        <w:rPr>
          <w:rFonts w:eastAsiaTheme="minorEastAsia" w:hint="eastAsia"/>
        </w:rPr>
        <w:t xml:space="preserve">Comparison of the </w:t>
      </w:r>
      <w:r w:rsidR="00697B43" w:rsidRPr="00DE4BA5">
        <w:rPr>
          <w:rFonts w:eastAsiaTheme="minorEastAsia" w:hint="eastAsia"/>
        </w:rPr>
        <w:t>performance</w:t>
      </w:r>
      <w:r w:rsidR="00E551DF" w:rsidRPr="00DE4BA5">
        <w:rPr>
          <w:rFonts w:eastAsiaTheme="minorEastAsia" w:hint="eastAsia"/>
        </w:rPr>
        <w:t xml:space="preserve"> of symmetric cells using previously reported surface-modified Li metal anodes and </w:t>
      </w:r>
      <w:proofErr w:type="spellStart"/>
      <w:r w:rsidR="00E551DF" w:rsidRPr="00DE4BA5">
        <w:rPr>
          <w:rFonts w:eastAsiaTheme="minorEastAsia" w:hint="eastAsia"/>
        </w:rPr>
        <w:t>SCP@Li</w:t>
      </w:r>
      <w:proofErr w:type="spellEnd"/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710"/>
        <w:gridCol w:w="1396"/>
        <w:gridCol w:w="1418"/>
        <w:gridCol w:w="1377"/>
        <w:gridCol w:w="790"/>
        <w:gridCol w:w="1371"/>
      </w:tblGrid>
      <w:tr w:rsidR="00DE4BA5" w:rsidRPr="001D4217" w14:paraId="69819BA0" w14:textId="77777777" w:rsidTr="001D4217">
        <w:trPr>
          <w:trHeight w:val="454"/>
        </w:trPr>
        <w:tc>
          <w:tcPr>
            <w:tcW w:w="2710" w:type="dxa"/>
            <w:vAlign w:val="center"/>
          </w:tcPr>
          <w:p w14:paraId="17357A07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  <w:t>Composition</w:t>
            </w:r>
          </w:p>
        </w:tc>
        <w:tc>
          <w:tcPr>
            <w:tcW w:w="1396" w:type="dxa"/>
            <w:vAlign w:val="center"/>
          </w:tcPr>
          <w:p w14:paraId="79970A13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  <w:t>Current density (mA cm</w:t>
            </w:r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vertAlign w:val="superscript"/>
                <w:lang w:eastAsia="ko-KR"/>
              </w:rPr>
              <w:t>–2</w:t>
            </w:r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  <w:t>)</w:t>
            </w:r>
          </w:p>
        </w:tc>
        <w:tc>
          <w:tcPr>
            <w:tcW w:w="1418" w:type="dxa"/>
            <w:vAlign w:val="center"/>
          </w:tcPr>
          <w:p w14:paraId="326A6933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  <w:t>Areal capacity (</w:t>
            </w:r>
            <w:proofErr w:type="spellStart"/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  <w:t>mAh</w:t>
            </w:r>
            <w:proofErr w:type="spellEnd"/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  <w:t xml:space="preserve"> cm</w:t>
            </w:r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vertAlign w:val="superscript"/>
                <w:lang w:eastAsia="ko-KR"/>
              </w:rPr>
              <w:t>–2</w:t>
            </w:r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  <w:t>)</w:t>
            </w:r>
          </w:p>
        </w:tc>
        <w:tc>
          <w:tcPr>
            <w:tcW w:w="1377" w:type="dxa"/>
            <w:vAlign w:val="center"/>
          </w:tcPr>
          <w:p w14:paraId="006FB7B6" w14:textId="77777777" w:rsidR="005A5079" w:rsidRPr="001D4217" w:rsidRDefault="00913882" w:rsidP="001D4217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  <w:t>Over</w:t>
            </w:r>
          </w:p>
          <w:p w14:paraId="3F93BDDF" w14:textId="77777777" w:rsidR="005A5079" w:rsidRPr="001D4217" w:rsidRDefault="00913882" w:rsidP="001D4217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  <w:t>potential</w:t>
            </w:r>
          </w:p>
          <w:p w14:paraId="37528B64" w14:textId="58E7617C" w:rsidR="00913882" w:rsidRPr="001D4217" w:rsidRDefault="00913882" w:rsidP="001D4217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  <w:t>(mV)</w:t>
            </w:r>
          </w:p>
        </w:tc>
        <w:tc>
          <w:tcPr>
            <w:tcW w:w="790" w:type="dxa"/>
            <w:vAlign w:val="center"/>
          </w:tcPr>
          <w:p w14:paraId="57C52B13" w14:textId="77777777" w:rsidR="005A5079" w:rsidRPr="001D4217" w:rsidRDefault="00913882" w:rsidP="001D4217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  <w:t>Cycle</w:t>
            </w:r>
          </w:p>
          <w:p w14:paraId="74BA4834" w14:textId="21E7E191" w:rsidR="00913882" w:rsidRPr="001D4217" w:rsidRDefault="00913882" w:rsidP="001D4217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  <w:t>(No.)</w:t>
            </w:r>
          </w:p>
        </w:tc>
        <w:tc>
          <w:tcPr>
            <w:tcW w:w="1371" w:type="dxa"/>
            <w:vAlign w:val="center"/>
          </w:tcPr>
          <w:p w14:paraId="2970DAAB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  <w:t>References</w:t>
            </w:r>
          </w:p>
        </w:tc>
      </w:tr>
      <w:tr w:rsidR="00DE4BA5" w:rsidRPr="001D4217" w14:paraId="7B4AF16C" w14:textId="77777777" w:rsidTr="001D4217">
        <w:trPr>
          <w:trHeight w:val="454"/>
        </w:trPr>
        <w:tc>
          <w:tcPr>
            <w:tcW w:w="2710" w:type="dxa"/>
            <w:vMerge w:val="restart"/>
            <w:vAlign w:val="center"/>
          </w:tcPr>
          <w:p w14:paraId="2C3C2A3C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  <w:t>SnP</w:t>
            </w:r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vertAlign w:val="subscript"/>
                <w:lang w:eastAsia="ko-KR"/>
              </w:rPr>
              <w:t>0.94</w:t>
            </w:r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  <w:t>/</w:t>
            </w:r>
            <w:proofErr w:type="spellStart"/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  <w:t>CoP</w:t>
            </w:r>
            <w:proofErr w:type="spellEnd"/>
          </w:p>
        </w:tc>
        <w:tc>
          <w:tcPr>
            <w:tcW w:w="1396" w:type="dxa"/>
            <w:vAlign w:val="center"/>
          </w:tcPr>
          <w:p w14:paraId="1B2D02DC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14:paraId="28D37B34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  <w:t>1</w:t>
            </w:r>
          </w:p>
        </w:tc>
        <w:tc>
          <w:tcPr>
            <w:tcW w:w="1377" w:type="dxa"/>
            <w:vAlign w:val="center"/>
          </w:tcPr>
          <w:p w14:paraId="542A4617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  <w:t>14.5</w:t>
            </w:r>
          </w:p>
        </w:tc>
        <w:tc>
          <w:tcPr>
            <w:tcW w:w="790" w:type="dxa"/>
            <w:vAlign w:val="center"/>
          </w:tcPr>
          <w:p w14:paraId="74CFD624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  <w:t>600</w:t>
            </w:r>
          </w:p>
        </w:tc>
        <w:tc>
          <w:tcPr>
            <w:tcW w:w="1371" w:type="dxa"/>
            <w:vMerge w:val="restart"/>
            <w:vAlign w:val="center"/>
          </w:tcPr>
          <w:p w14:paraId="64571198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  <w:t>This work</w:t>
            </w:r>
          </w:p>
        </w:tc>
      </w:tr>
      <w:tr w:rsidR="00DE4BA5" w:rsidRPr="001D4217" w14:paraId="70DD0F27" w14:textId="77777777" w:rsidTr="001D4217">
        <w:trPr>
          <w:trHeight w:val="454"/>
        </w:trPr>
        <w:tc>
          <w:tcPr>
            <w:tcW w:w="2710" w:type="dxa"/>
            <w:vMerge/>
            <w:vAlign w:val="center"/>
          </w:tcPr>
          <w:p w14:paraId="051CAA15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1396" w:type="dxa"/>
            <w:vAlign w:val="center"/>
          </w:tcPr>
          <w:p w14:paraId="37B5A632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  <w:t>5</w:t>
            </w:r>
          </w:p>
        </w:tc>
        <w:tc>
          <w:tcPr>
            <w:tcW w:w="1418" w:type="dxa"/>
            <w:vMerge/>
            <w:vAlign w:val="center"/>
          </w:tcPr>
          <w:p w14:paraId="4EB59957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77" w:type="dxa"/>
            <w:vAlign w:val="center"/>
          </w:tcPr>
          <w:p w14:paraId="27C87BE5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  <w:t>68</w:t>
            </w:r>
          </w:p>
        </w:tc>
        <w:tc>
          <w:tcPr>
            <w:tcW w:w="790" w:type="dxa"/>
            <w:vAlign w:val="center"/>
          </w:tcPr>
          <w:p w14:paraId="5145B923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1D4217">
              <w:rPr>
                <w:rFonts w:ascii="Times New Roman" w:hAnsi="Times New Roman"/>
                <w:b/>
                <w:bCs/>
                <w:sz w:val="21"/>
                <w:szCs w:val="21"/>
                <w:lang w:eastAsia="ko-KR"/>
              </w:rPr>
              <w:t>750</w:t>
            </w:r>
          </w:p>
        </w:tc>
        <w:tc>
          <w:tcPr>
            <w:tcW w:w="1371" w:type="dxa"/>
            <w:vMerge/>
            <w:vAlign w:val="center"/>
          </w:tcPr>
          <w:p w14:paraId="7ADC4F59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E4BA5" w:rsidRPr="001D4217" w14:paraId="4A4B8076" w14:textId="77777777" w:rsidTr="001D4217">
        <w:trPr>
          <w:trHeight w:val="454"/>
        </w:trPr>
        <w:tc>
          <w:tcPr>
            <w:tcW w:w="2710" w:type="dxa"/>
            <w:vAlign w:val="center"/>
          </w:tcPr>
          <w:p w14:paraId="6B9B34E4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BF</w:t>
            </w:r>
            <w:r w:rsidRPr="001D4217">
              <w:rPr>
                <w:rFonts w:ascii="Times New Roman" w:hAnsi="Times New Roman"/>
                <w:sz w:val="21"/>
                <w:szCs w:val="21"/>
                <w:vertAlign w:val="subscript"/>
                <w:lang w:eastAsia="ko-KR"/>
              </w:rPr>
              <w:t>3</w:t>
            </w: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 xml:space="preserve">-doped </w:t>
            </w:r>
            <w:proofErr w:type="spellStart"/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MXene</w:t>
            </w:r>
            <w:proofErr w:type="spellEnd"/>
          </w:p>
        </w:tc>
        <w:tc>
          <w:tcPr>
            <w:tcW w:w="1396" w:type="dxa"/>
            <w:vAlign w:val="center"/>
          </w:tcPr>
          <w:p w14:paraId="3C48F40F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1</w:t>
            </w:r>
          </w:p>
        </w:tc>
        <w:tc>
          <w:tcPr>
            <w:tcW w:w="1418" w:type="dxa"/>
            <w:vAlign w:val="center"/>
          </w:tcPr>
          <w:p w14:paraId="55C7A636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1</w:t>
            </w:r>
          </w:p>
        </w:tc>
        <w:tc>
          <w:tcPr>
            <w:tcW w:w="1377" w:type="dxa"/>
            <w:vAlign w:val="center"/>
          </w:tcPr>
          <w:p w14:paraId="67403963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33.3</w:t>
            </w:r>
          </w:p>
        </w:tc>
        <w:tc>
          <w:tcPr>
            <w:tcW w:w="790" w:type="dxa"/>
            <w:vAlign w:val="center"/>
          </w:tcPr>
          <w:p w14:paraId="25E667A7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500</w:t>
            </w:r>
          </w:p>
        </w:tc>
        <w:tc>
          <w:tcPr>
            <w:tcW w:w="1371" w:type="dxa"/>
            <w:vAlign w:val="center"/>
          </w:tcPr>
          <w:p w14:paraId="13233F99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[S1]</w:t>
            </w:r>
          </w:p>
        </w:tc>
      </w:tr>
      <w:tr w:rsidR="00DE4BA5" w:rsidRPr="001D4217" w14:paraId="1B723754" w14:textId="77777777" w:rsidTr="001D4217">
        <w:trPr>
          <w:trHeight w:val="454"/>
        </w:trPr>
        <w:tc>
          <w:tcPr>
            <w:tcW w:w="2710" w:type="dxa"/>
            <w:vAlign w:val="center"/>
          </w:tcPr>
          <w:p w14:paraId="4D8C0B54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Ag@C</w:t>
            </w:r>
            <w:r w:rsidRPr="001D4217">
              <w:rPr>
                <w:rFonts w:ascii="Times New Roman" w:hAnsi="Times New Roman"/>
                <w:sz w:val="21"/>
                <w:szCs w:val="21"/>
                <w:vertAlign w:val="subscript"/>
                <w:lang w:eastAsia="ko-KR"/>
              </w:rPr>
              <w:t>3</w:t>
            </w: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N</w:t>
            </w:r>
            <w:r w:rsidRPr="001D4217">
              <w:rPr>
                <w:rFonts w:ascii="Times New Roman" w:hAnsi="Times New Roman"/>
                <w:sz w:val="21"/>
                <w:szCs w:val="21"/>
                <w:vertAlign w:val="subscript"/>
                <w:lang w:eastAsia="ko-KR"/>
              </w:rPr>
              <w:t>4</w:t>
            </w:r>
          </w:p>
        </w:tc>
        <w:tc>
          <w:tcPr>
            <w:tcW w:w="1396" w:type="dxa"/>
            <w:vAlign w:val="center"/>
          </w:tcPr>
          <w:p w14:paraId="109B74E7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1</w:t>
            </w:r>
          </w:p>
        </w:tc>
        <w:tc>
          <w:tcPr>
            <w:tcW w:w="1418" w:type="dxa"/>
            <w:vAlign w:val="center"/>
          </w:tcPr>
          <w:p w14:paraId="36E07E29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1</w:t>
            </w:r>
          </w:p>
        </w:tc>
        <w:tc>
          <w:tcPr>
            <w:tcW w:w="1377" w:type="dxa"/>
            <w:vAlign w:val="center"/>
          </w:tcPr>
          <w:p w14:paraId="5D54C63B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28</w:t>
            </w:r>
          </w:p>
        </w:tc>
        <w:tc>
          <w:tcPr>
            <w:tcW w:w="790" w:type="dxa"/>
            <w:vAlign w:val="center"/>
          </w:tcPr>
          <w:p w14:paraId="1845AF63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700</w:t>
            </w:r>
          </w:p>
        </w:tc>
        <w:tc>
          <w:tcPr>
            <w:tcW w:w="1371" w:type="dxa"/>
            <w:vAlign w:val="center"/>
          </w:tcPr>
          <w:p w14:paraId="4466164C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[S2]</w:t>
            </w:r>
          </w:p>
        </w:tc>
      </w:tr>
      <w:tr w:rsidR="00DE4BA5" w:rsidRPr="001D4217" w14:paraId="5EC97B12" w14:textId="77777777" w:rsidTr="001D4217">
        <w:trPr>
          <w:trHeight w:val="454"/>
        </w:trPr>
        <w:tc>
          <w:tcPr>
            <w:tcW w:w="2710" w:type="dxa"/>
            <w:vAlign w:val="center"/>
          </w:tcPr>
          <w:p w14:paraId="07C16391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Ag@C</w:t>
            </w:r>
            <w:proofErr w:type="spellEnd"/>
          </w:p>
        </w:tc>
        <w:tc>
          <w:tcPr>
            <w:tcW w:w="1396" w:type="dxa"/>
            <w:vAlign w:val="center"/>
          </w:tcPr>
          <w:p w14:paraId="2115612F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1</w:t>
            </w:r>
          </w:p>
        </w:tc>
        <w:tc>
          <w:tcPr>
            <w:tcW w:w="1418" w:type="dxa"/>
            <w:vAlign w:val="center"/>
          </w:tcPr>
          <w:p w14:paraId="4C3E01B2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1</w:t>
            </w:r>
          </w:p>
        </w:tc>
        <w:tc>
          <w:tcPr>
            <w:tcW w:w="1377" w:type="dxa"/>
            <w:vAlign w:val="center"/>
          </w:tcPr>
          <w:p w14:paraId="01D3D74B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13</w:t>
            </w:r>
          </w:p>
        </w:tc>
        <w:tc>
          <w:tcPr>
            <w:tcW w:w="790" w:type="dxa"/>
            <w:vAlign w:val="center"/>
          </w:tcPr>
          <w:p w14:paraId="36F7129E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500</w:t>
            </w:r>
          </w:p>
        </w:tc>
        <w:tc>
          <w:tcPr>
            <w:tcW w:w="1371" w:type="dxa"/>
            <w:vAlign w:val="center"/>
          </w:tcPr>
          <w:p w14:paraId="3F91FDFC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[S3]</w:t>
            </w:r>
          </w:p>
        </w:tc>
      </w:tr>
      <w:tr w:rsidR="00DE4BA5" w:rsidRPr="001D4217" w14:paraId="24764FC0" w14:textId="77777777" w:rsidTr="001D4217">
        <w:trPr>
          <w:trHeight w:val="454"/>
        </w:trPr>
        <w:tc>
          <w:tcPr>
            <w:tcW w:w="2710" w:type="dxa"/>
            <w:vMerge w:val="restart"/>
            <w:vAlign w:val="center"/>
          </w:tcPr>
          <w:p w14:paraId="7283492A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Zn</w:t>
            </w:r>
            <w:r w:rsidRPr="001D4217">
              <w:rPr>
                <w:rFonts w:ascii="Times New Roman" w:hAnsi="Times New Roman"/>
                <w:sz w:val="21"/>
                <w:szCs w:val="21"/>
                <w:vertAlign w:val="subscript"/>
                <w:lang w:eastAsia="ko-KR"/>
              </w:rPr>
              <w:t>3</w:t>
            </w: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Si</w:t>
            </w:r>
            <w:r w:rsidRPr="001D4217">
              <w:rPr>
                <w:rFonts w:ascii="Times New Roman" w:hAnsi="Times New Roman"/>
                <w:sz w:val="21"/>
                <w:szCs w:val="21"/>
                <w:vertAlign w:val="subscript"/>
                <w:lang w:eastAsia="ko-KR"/>
              </w:rPr>
              <w:t>4</w:t>
            </w: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O</w:t>
            </w:r>
            <w:r w:rsidRPr="001D4217">
              <w:rPr>
                <w:rFonts w:ascii="Times New Roman" w:hAnsi="Times New Roman"/>
                <w:sz w:val="21"/>
                <w:szCs w:val="21"/>
                <w:vertAlign w:val="subscript"/>
                <w:lang w:eastAsia="ko-KR"/>
              </w:rPr>
              <w:t>10</w:t>
            </w: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(OH)</w:t>
            </w:r>
            <w:r w:rsidRPr="001D4217">
              <w:rPr>
                <w:rFonts w:ascii="Times New Roman" w:hAnsi="Times New Roman"/>
                <w:sz w:val="21"/>
                <w:szCs w:val="21"/>
                <w:vertAlign w:val="subscript"/>
                <w:lang w:eastAsia="ko-KR"/>
              </w:rPr>
              <w:t>2</w:t>
            </w:r>
          </w:p>
        </w:tc>
        <w:tc>
          <w:tcPr>
            <w:tcW w:w="1396" w:type="dxa"/>
            <w:vAlign w:val="center"/>
          </w:tcPr>
          <w:p w14:paraId="319AB21E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14:paraId="16AFE512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1</w:t>
            </w:r>
          </w:p>
        </w:tc>
        <w:tc>
          <w:tcPr>
            <w:tcW w:w="1377" w:type="dxa"/>
            <w:vAlign w:val="center"/>
          </w:tcPr>
          <w:p w14:paraId="74F3918B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30</w:t>
            </w:r>
          </w:p>
        </w:tc>
        <w:tc>
          <w:tcPr>
            <w:tcW w:w="790" w:type="dxa"/>
            <w:vAlign w:val="center"/>
          </w:tcPr>
          <w:p w14:paraId="3F236F91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425</w:t>
            </w:r>
          </w:p>
        </w:tc>
        <w:tc>
          <w:tcPr>
            <w:tcW w:w="1371" w:type="dxa"/>
            <w:vMerge w:val="restart"/>
            <w:vAlign w:val="center"/>
          </w:tcPr>
          <w:p w14:paraId="4D7BE112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[S4]</w:t>
            </w:r>
          </w:p>
        </w:tc>
      </w:tr>
      <w:tr w:rsidR="00DE4BA5" w:rsidRPr="001D4217" w14:paraId="7DFD8BD3" w14:textId="77777777" w:rsidTr="001D4217">
        <w:trPr>
          <w:trHeight w:val="454"/>
        </w:trPr>
        <w:tc>
          <w:tcPr>
            <w:tcW w:w="2710" w:type="dxa"/>
            <w:vMerge/>
            <w:vAlign w:val="center"/>
          </w:tcPr>
          <w:p w14:paraId="69DE34EA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96" w:type="dxa"/>
            <w:vAlign w:val="center"/>
          </w:tcPr>
          <w:p w14:paraId="0CA0EFBE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2</w:t>
            </w:r>
          </w:p>
        </w:tc>
        <w:tc>
          <w:tcPr>
            <w:tcW w:w="1418" w:type="dxa"/>
            <w:vMerge/>
            <w:vAlign w:val="center"/>
          </w:tcPr>
          <w:p w14:paraId="151A13BC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77" w:type="dxa"/>
            <w:vAlign w:val="center"/>
          </w:tcPr>
          <w:p w14:paraId="2473C042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50</w:t>
            </w:r>
          </w:p>
        </w:tc>
        <w:tc>
          <w:tcPr>
            <w:tcW w:w="790" w:type="dxa"/>
            <w:vAlign w:val="center"/>
          </w:tcPr>
          <w:p w14:paraId="07A356DB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750</w:t>
            </w:r>
          </w:p>
        </w:tc>
        <w:tc>
          <w:tcPr>
            <w:tcW w:w="1371" w:type="dxa"/>
            <w:vMerge/>
            <w:vAlign w:val="center"/>
          </w:tcPr>
          <w:p w14:paraId="2047CFD9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E4BA5" w:rsidRPr="001D4217" w14:paraId="676EB2C3" w14:textId="77777777" w:rsidTr="001D4217">
        <w:trPr>
          <w:trHeight w:val="454"/>
        </w:trPr>
        <w:tc>
          <w:tcPr>
            <w:tcW w:w="2710" w:type="dxa"/>
            <w:vMerge w:val="restart"/>
            <w:vAlign w:val="center"/>
          </w:tcPr>
          <w:p w14:paraId="02EA0F3F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MoS</w:t>
            </w:r>
            <w:r w:rsidRPr="001D4217">
              <w:rPr>
                <w:rFonts w:ascii="Times New Roman" w:hAnsi="Times New Roman"/>
                <w:sz w:val="21"/>
                <w:szCs w:val="21"/>
                <w:vertAlign w:val="subscript"/>
                <w:lang w:eastAsia="ko-KR"/>
              </w:rPr>
              <w:t>2</w:t>
            </w: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@C</w:t>
            </w:r>
          </w:p>
        </w:tc>
        <w:tc>
          <w:tcPr>
            <w:tcW w:w="1396" w:type="dxa"/>
            <w:vAlign w:val="center"/>
          </w:tcPr>
          <w:p w14:paraId="6857A572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0.5</w:t>
            </w:r>
          </w:p>
        </w:tc>
        <w:tc>
          <w:tcPr>
            <w:tcW w:w="1418" w:type="dxa"/>
            <w:vMerge w:val="restart"/>
            <w:vAlign w:val="center"/>
          </w:tcPr>
          <w:p w14:paraId="05730426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1</w:t>
            </w:r>
          </w:p>
        </w:tc>
        <w:tc>
          <w:tcPr>
            <w:tcW w:w="1377" w:type="dxa"/>
            <w:vAlign w:val="center"/>
          </w:tcPr>
          <w:p w14:paraId="2872E858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15</w:t>
            </w:r>
          </w:p>
        </w:tc>
        <w:tc>
          <w:tcPr>
            <w:tcW w:w="790" w:type="dxa"/>
            <w:vAlign w:val="center"/>
          </w:tcPr>
          <w:p w14:paraId="5B4836D5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250</w:t>
            </w:r>
          </w:p>
        </w:tc>
        <w:tc>
          <w:tcPr>
            <w:tcW w:w="1371" w:type="dxa"/>
            <w:vMerge w:val="restart"/>
            <w:vAlign w:val="center"/>
          </w:tcPr>
          <w:p w14:paraId="7C6C726D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[S5]</w:t>
            </w:r>
          </w:p>
        </w:tc>
      </w:tr>
      <w:tr w:rsidR="00DE4BA5" w:rsidRPr="001D4217" w14:paraId="386FB3F6" w14:textId="77777777" w:rsidTr="001D4217">
        <w:trPr>
          <w:trHeight w:val="454"/>
        </w:trPr>
        <w:tc>
          <w:tcPr>
            <w:tcW w:w="2710" w:type="dxa"/>
            <w:vMerge/>
            <w:vAlign w:val="center"/>
          </w:tcPr>
          <w:p w14:paraId="1CCCC3B9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96" w:type="dxa"/>
            <w:vAlign w:val="center"/>
          </w:tcPr>
          <w:p w14:paraId="767D64B9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1</w:t>
            </w:r>
          </w:p>
        </w:tc>
        <w:tc>
          <w:tcPr>
            <w:tcW w:w="1418" w:type="dxa"/>
            <w:vMerge/>
            <w:vAlign w:val="center"/>
          </w:tcPr>
          <w:p w14:paraId="438E0937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77" w:type="dxa"/>
            <w:vAlign w:val="center"/>
          </w:tcPr>
          <w:p w14:paraId="3B044E22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22</w:t>
            </w:r>
          </w:p>
        </w:tc>
        <w:tc>
          <w:tcPr>
            <w:tcW w:w="790" w:type="dxa"/>
            <w:vAlign w:val="center"/>
          </w:tcPr>
          <w:p w14:paraId="2F364F4F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375</w:t>
            </w:r>
          </w:p>
        </w:tc>
        <w:tc>
          <w:tcPr>
            <w:tcW w:w="1371" w:type="dxa"/>
            <w:vMerge/>
            <w:vAlign w:val="center"/>
          </w:tcPr>
          <w:p w14:paraId="518D6530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E4BA5" w:rsidRPr="001D4217" w14:paraId="6CE88DC3" w14:textId="77777777" w:rsidTr="001D4217">
        <w:trPr>
          <w:trHeight w:val="454"/>
        </w:trPr>
        <w:tc>
          <w:tcPr>
            <w:tcW w:w="2710" w:type="dxa"/>
            <w:vMerge w:val="restart"/>
            <w:vAlign w:val="center"/>
          </w:tcPr>
          <w:p w14:paraId="3057AFD2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Montmorillonite</w:t>
            </w:r>
          </w:p>
        </w:tc>
        <w:tc>
          <w:tcPr>
            <w:tcW w:w="1396" w:type="dxa"/>
            <w:vAlign w:val="center"/>
          </w:tcPr>
          <w:p w14:paraId="2F00E1C2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0.5</w:t>
            </w:r>
          </w:p>
        </w:tc>
        <w:tc>
          <w:tcPr>
            <w:tcW w:w="1418" w:type="dxa"/>
            <w:vAlign w:val="center"/>
          </w:tcPr>
          <w:p w14:paraId="4FE19A7B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0.5</w:t>
            </w:r>
          </w:p>
        </w:tc>
        <w:tc>
          <w:tcPr>
            <w:tcW w:w="1377" w:type="dxa"/>
            <w:vAlign w:val="center"/>
          </w:tcPr>
          <w:p w14:paraId="1CF033B5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10</w:t>
            </w:r>
          </w:p>
        </w:tc>
        <w:tc>
          <w:tcPr>
            <w:tcW w:w="790" w:type="dxa"/>
            <w:vAlign w:val="center"/>
          </w:tcPr>
          <w:p w14:paraId="45FC641F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500</w:t>
            </w:r>
          </w:p>
        </w:tc>
        <w:tc>
          <w:tcPr>
            <w:tcW w:w="1371" w:type="dxa"/>
            <w:vMerge w:val="restart"/>
            <w:vAlign w:val="center"/>
          </w:tcPr>
          <w:p w14:paraId="7E99CA08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[S6]</w:t>
            </w:r>
          </w:p>
        </w:tc>
      </w:tr>
      <w:tr w:rsidR="00DE4BA5" w:rsidRPr="001D4217" w14:paraId="2082DD4D" w14:textId="77777777" w:rsidTr="001D4217">
        <w:trPr>
          <w:trHeight w:val="454"/>
        </w:trPr>
        <w:tc>
          <w:tcPr>
            <w:tcW w:w="2710" w:type="dxa"/>
            <w:vMerge/>
            <w:vAlign w:val="center"/>
          </w:tcPr>
          <w:p w14:paraId="30937198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96" w:type="dxa"/>
            <w:vAlign w:val="center"/>
          </w:tcPr>
          <w:p w14:paraId="2379A285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3</w:t>
            </w:r>
          </w:p>
        </w:tc>
        <w:tc>
          <w:tcPr>
            <w:tcW w:w="1418" w:type="dxa"/>
            <w:vAlign w:val="center"/>
          </w:tcPr>
          <w:p w14:paraId="0C5C9B0A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3</w:t>
            </w:r>
          </w:p>
        </w:tc>
        <w:tc>
          <w:tcPr>
            <w:tcW w:w="1377" w:type="dxa"/>
            <w:vAlign w:val="center"/>
          </w:tcPr>
          <w:p w14:paraId="57B4967D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80</w:t>
            </w:r>
          </w:p>
        </w:tc>
        <w:tc>
          <w:tcPr>
            <w:tcW w:w="790" w:type="dxa"/>
            <w:vAlign w:val="center"/>
          </w:tcPr>
          <w:p w14:paraId="45FE1AAB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35</w:t>
            </w:r>
          </w:p>
        </w:tc>
        <w:tc>
          <w:tcPr>
            <w:tcW w:w="1371" w:type="dxa"/>
            <w:vMerge/>
            <w:vAlign w:val="center"/>
          </w:tcPr>
          <w:p w14:paraId="4051E31E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E4BA5" w:rsidRPr="001D4217" w14:paraId="185BCDFF" w14:textId="77777777" w:rsidTr="001D4217">
        <w:trPr>
          <w:trHeight w:val="454"/>
        </w:trPr>
        <w:tc>
          <w:tcPr>
            <w:tcW w:w="2710" w:type="dxa"/>
            <w:vAlign w:val="center"/>
          </w:tcPr>
          <w:p w14:paraId="57709FEC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proofErr w:type="spellStart"/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Ag@CuO</w:t>
            </w:r>
            <w:proofErr w:type="spellEnd"/>
          </w:p>
        </w:tc>
        <w:tc>
          <w:tcPr>
            <w:tcW w:w="1396" w:type="dxa"/>
            <w:vAlign w:val="center"/>
          </w:tcPr>
          <w:p w14:paraId="16B40F7B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1</w:t>
            </w:r>
          </w:p>
        </w:tc>
        <w:tc>
          <w:tcPr>
            <w:tcW w:w="1418" w:type="dxa"/>
            <w:vAlign w:val="center"/>
          </w:tcPr>
          <w:p w14:paraId="14C2A6FF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1</w:t>
            </w:r>
          </w:p>
        </w:tc>
        <w:tc>
          <w:tcPr>
            <w:tcW w:w="1377" w:type="dxa"/>
            <w:vAlign w:val="center"/>
          </w:tcPr>
          <w:p w14:paraId="0A8D38CA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25</w:t>
            </w:r>
          </w:p>
        </w:tc>
        <w:tc>
          <w:tcPr>
            <w:tcW w:w="790" w:type="dxa"/>
            <w:vAlign w:val="center"/>
          </w:tcPr>
          <w:p w14:paraId="66C8610B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525</w:t>
            </w:r>
          </w:p>
        </w:tc>
        <w:tc>
          <w:tcPr>
            <w:tcW w:w="1371" w:type="dxa"/>
            <w:vAlign w:val="center"/>
          </w:tcPr>
          <w:p w14:paraId="303FBDA9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[S7]</w:t>
            </w:r>
          </w:p>
        </w:tc>
      </w:tr>
      <w:tr w:rsidR="00DE4BA5" w:rsidRPr="001D4217" w14:paraId="29D8F6CA" w14:textId="77777777" w:rsidTr="001D4217">
        <w:trPr>
          <w:trHeight w:val="454"/>
        </w:trPr>
        <w:tc>
          <w:tcPr>
            <w:tcW w:w="2710" w:type="dxa"/>
            <w:vAlign w:val="center"/>
          </w:tcPr>
          <w:p w14:paraId="14FA5BB3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SbCl</w:t>
            </w:r>
            <w:r w:rsidRPr="001D4217">
              <w:rPr>
                <w:rFonts w:ascii="Times New Roman" w:hAnsi="Times New Roman"/>
                <w:sz w:val="21"/>
                <w:szCs w:val="21"/>
                <w:vertAlign w:val="subscript"/>
                <w:lang w:eastAsia="ko-KR"/>
              </w:rPr>
              <w:t>3</w:t>
            </w:r>
          </w:p>
        </w:tc>
        <w:tc>
          <w:tcPr>
            <w:tcW w:w="1396" w:type="dxa"/>
            <w:vAlign w:val="center"/>
          </w:tcPr>
          <w:p w14:paraId="639C8E02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1</w:t>
            </w:r>
          </w:p>
        </w:tc>
        <w:tc>
          <w:tcPr>
            <w:tcW w:w="1418" w:type="dxa"/>
            <w:vAlign w:val="center"/>
          </w:tcPr>
          <w:p w14:paraId="0800D479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1</w:t>
            </w:r>
          </w:p>
        </w:tc>
        <w:tc>
          <w:tcPr>
            <w:tcW w:w="1377" w:type="dxa"/>
            <w:vAlign w:val="center"/>
          </w:tcPr>
          <w:p w14:paraId="22E3CF18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20</w:t>
            </w:r>
          </w:p>
        </w:tc>
        <w:tc>
          <w:tcPr>
            <w:tcW w:w="790" w:type="dxa"/>
            <w:vAlign w:val="center"/>
          </w:tcPr>
          <w:p w14:paraId="188C9AD9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200</w:t>
            </w:r>
          </w:p>
        </w:tc>
        <w:tc>
          <w:tcPr>
            <w:tcW w:w="1371" w:type="dxa"/>
            <w:vAlign w:val="center"/>
          </w:tcPr>
          <w:p w14:paraId="651D231D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[S8]</w:t>
            </w:r>
          </w:p>
        </w:tc>
      </w:tr>
      <w:tr w:rsidR="00DE4BA5" w:rsidRPr="001D4217" w14:paraId="48022BB8" w14:textId="77777777" w:rsidTr="001D4217">
        <w:trPr>
          <w:trHeight w:val="454"/>
        </w:trPr>
        <w:tc>
          <w:tcPr>
            <w:tcW w:w="2710" w:type="dxa"/>
            <w:vAlign w:val="center"/>
          </w:tcPr>
          <w:p w14:paraId="03806267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LiF-Li</w:t>
            </w:r>
            <w:r w:rsidRPr="001D4217">
              <w:rPr>
                <w:rFonts w:ascii="Times New Roman" w:hAnsi="Times New Roman"/>
                <w:sz w:val="21"/>
                <w:szCs w:val="21"/>
                <w:vertAlign w:val="subscript"/>
                <w:lang w:eastAsia="ko-KR"/>
              </w:rPr>
              <w:t>3</w:t>
            </w: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N</w:t>
            </w:r>
          </w:p>
        </w:tc>
        <w:tc>
          <w:tcPr>
            <w:tcW w:w="1396" w:type="dxa"/>
            <w:vAlign w:val="center"/>
          </w:tcPr>
          <w:p w14:paraId="6F4BB3AD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0.5</w:t>
            </w:r>
          </w:p>
        </w:tc>
        <w:tc>
          <w:tcPr>
            <w:tcW w:w="1418" w:type="dxa"/>
            <w:vAlign w:val="center"/>
          </w:tcPr>
          <w:p w14:paraId="4638DEC5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0.5</w:t>
            </w:r>
          </w:p>
        </w:tc>
        <w:tc>
          <w:tcPr>
            <w:tcW w:w="1377" w:type="dxa"/>
            <w:vAlign w:val="center"/>
          </w:tcPr>
          <w:p w14:paraId="0EC70D34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50</w:t>
            </w:r>
          </w:p>
        </w:tc>
        <w:tc>
          <w:tcPr>
            <w:tcW w:w="790" w:type="dxa"/>
            <w:vAlign w:val="center"/>
          </w:tcPr>
          <w:p w14:paraId="05522B02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500</w:t>
            </w:r>
          </w:p>
        </w:tc>
        <w:tc>
          <w:tcPr>
            <w:tcW w:w="1371" w:type="dxa"/>
            <w:vAlign w:val="center"/>
          </w:tcPr>
          <w:p w14:paraId="3C489829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[S9]</w:t>
            </w:r>
          </w:p>
        </w:tc>
      </w:tr>
      <w:tr w:rsidR="001D4217" w:rsidRPr="001D4217" w14:paraId="52BA2F58" w14:textId="77777777" w:rsidTr="001D4217">
        <w:trPr>
          <w:trHeight w:val="454"/>
        </w:trPr>
        <w:tc>
          <w:tcPr>
            <w:tcW w:w="2710" w:type="dxa"/>
            <w:vAlign w:val="center"/>
          </w:tcPr>
          <w:p w14:paraId="16540EFC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C</w:t>
            </w:r>
            <w:r w:rsidRPr="001D4217">
              <w:rPr>
                <w:rFonts w:ascii="Times New Roman" w:hAnsi="Times New Roman"/>
                <w:sz w:val="21"/>
                <w:szCs w:val="21"/>
              </w:rPr>
              <w:t>etyltrimethylammonium</w:t>
            </w:r>
            <w:proofErr w:type="spellEnd"/>
            <w:r w:rsidRPr="001D4217">
              <w:rPr>
                <w:rFonts w:ascii="Times New Roman" w:hAnsi="Times New Roman"/>
                <w:sz w:val="21"/>
                <w:szCs w:val="21"/>
              </w:rPr>
              <w:t xml:space="preserve"> bromide</w:t>
            </w:r>
          </w:p>
        </w:tc>
        <w:tc>
          <w:tcPr>
            <w:tcW w:w="1396" w:type="dxa"/>
            <w:vAlign w:val="center"/>
          </w:tcPr>
          <w:p w14:paraId="31CF848F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0.5</w:t>
            </w:r>
          </w:p>
        </w:tc>
        <w:tc>
          <w:tcPr>
            <w:tcW w:w="1418" w:type="dxa"/>
            <w:vAlign w:val="center"/>
          </w:tcPr>
          <w:p w14:paraId="011D1F78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1</w:t>
            </w:r>
          </w:p>
        </w:tc>
        <w:tc>
          <w:tcPr>
            <w:tcW w:w="1377" w:type="dxa"/>
            <w:vAlign w:val="center"/>
          </w:tcPr>
          <w:p w14:paraId="554CF6F0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50</w:t>
            </w:r>
          </w:p>
        </w:tc>
        <w:tc>
          <w:tcPr>
            <w:tcW w:w="790" w:type="dxa"/>
            <w:vAlign w:val="center"/>
          </w:tcPr>
          <w:p w14:paraId="04AA45CF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325</w:t>
            </w:r>
          </w:p>
        </w:tc>
        <w:tc>
          <w:tcPr>
            <w:tcW w:w="1371" w:type="dxa"/>
            <w:vAlign w:val="center"/>
          </w:tcPr>
          <w:p w14:paraId="1344D55E" w14:textId="77777777" w:rsidR="00913882" w:rsidRPr="001D4217" w:rsidRDefault="00913882" w:rsidP="001D4217">
            <w:pPr>
              <w:jc w:val="center"/>
              <w:rPr>
                <w:rFonts w:ascii="Times New Roman" w:hAnsi="Times New Roman"/>
                <w:sz w:val="21"/>
                <w:szCs w:val="21"/>
                <w:lang w:eastAsia="ko-KR"/>
              </w:rPr>
            </w:pPr>
            <w:r w:rsidRPr="001D4217">
              <w:rPr>
                <w:rFonts w:ascii="Times New Roman" w:hAnsi="Times New Roman"/>
                <w:sz w:val="21"/>
                <w:szCs w:val="21"/>
                <w:lang w:eastAsia="ko-KR"/>
              </w:rPr>
              <w:t>[S10]</w:t>
            </w:r>
          </w:p>
        </w:tc>
      </w:tr>
    </w:tbl>
    <w:p w14:paraId="421268F8" w14:textId="77777777" w:rsidR="005A5079" w:rsidRPr="00DE4BA5" w:rsidRDefault="005A5079" w:rsidP="00066AB1">
      <w:pPr>
        <w:spacing w:before="120" w:after="120"/>
        <w:rPr>
          <w:rFonts w:eastAsiaTheme="minorEastAsia"/>
        </w:rPr>
      </w:pPr>
    </w:p>
    <w:p w14:paraId="64209E89" w14:textId="09998A3D" w:rsidR="00A13FB9" w:rsidRPr="00DE4BA5" w:rsidRDefault="002B78FA" w:rsidP="00066AB1">
      <w:pPr>
        <w:spacing w:before="120" w:after="120"/>
        <w:rPr>
          <w:rFonts w:eastAsiaTheme="minorEastAsia"/>
          <w:b/>
          <w:bCs/>
        </w:rPr>
      </w:pPr>
      <w:r w:rsidRPr="00DE4BA5">
        <w:rPr>
          <w:rFonts w:eastAsiaTheme="minorEastAsia" w:hint="eastAsia"/>
          <w:b/>
          <w:bCs/>
        </w:rPr>
        <w:lastRenderedPageBreak/>
        <w:t>Table S</w:t>
      </w:r>
      <w:r w:rsidR="00A46580" w:rsidRPr="00DE4BA5">
        <w:rPr>
          <w:rFonts w:eastAsiaTheme="minorEastAsia" w:hint="eastAsia"/>
          <w:b/>
          <w:bCs/>
        </w:rPr>
        <w:t>4</w:t>
      </w:r>
      <w:r w:rsidRPr="00DE4BA5">
        <w:rPr>
          <w:rFonts w:eastAsiaTheme="minorEastAsia" w:hint="eastAsia"/>
          <w:b/>
          <w:bCs/>
        </w:rPr>
        <w:t xml:space="preserve"> </w:t>
      </w:r>
      <w:r w:rsidR="00A13FB9" w:rsidRPr="00DE4BA5">
        <w:rPr>
          <w:rFonts w:eastAsiaTheme="minorEastAsia" w:hint="eastAsia"/>
        </w:rPr>
        <w:t>Comparison of specific capacities of LFP//</w:t>
      </w:r>
      <w:proofErr w:type="spellStart"/>
      <w:r w:rsidR="00A13FB9" w:rsidRPr="00DE4BA5">
        <w:rPr>
          <w:rFonts w:eastAsiaTheme="minorEastAsia" w:hint="eastAsia"/>
        </w:rPr>
        <w:t>BLi</w:t>
      </w:r>
      <w:proofErr w:type="spellEnd"/>
      <w:r w:rsidR="00A13FB9" w:rsidRPr="00DE4BA5">
        <w:rPr>
          <w:rFonts w:eastAsiaTheme="minorEastAsia" w:hint="eastAsia"/>
        </w:rPr>
        <w:t xml:space="preserve"> and LFP//</w:t>
      </w:r>
      <w:proofErr w:type="spellStart"/>
      <w:r w:rsidR="00A13FB9" w:rsidRPr="00DE4BA5">
        <w:rPr>
          <w:rFonts w:eastAsiaTheme="minorEastAsia" w:hint="eastAsia"/>
        </w:rPr>
        <w:t>SC</w:t>
      </w:r>
      <w:r w:rsidR="00A87C4E">
        <w:rPr>
          <w:rFonts w:eastAsiaTheme="minorEastAsia" w:hint="eastAsia"/>
        </w:rPr>
        <w:t>P@Li</w:t>
      </w:r>
      <w:proofErr w:type="spellEnd"/>
      <w:r w:rsidR="00A87C4E">
        <w:rPr>
          <w:rFonts w:eastAsiaTheme="minorEastAsia" w:hint="eastAsia"/>
        </w:rPr>
        <w:t xml:space="preserve"> cells at different C-rates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520"/>
        <w:gridCol w:w="936"/>
        <w:gridCol w:w="937"/>
        <w:gridCol w:w="937"/>
        <w:gridCol w:w="937"/>
        <w:gridCol w:w="937"/>
        <w:gridCol w:w="913"/>
        <w:gridCol w:w="913"/>
        <w:gridCol w:w="1032"/>
      </w:tblGrid>
      <w:tr w:rsidR="00DE4BA5" w:rsidRPr="00A87C4E" w14:paraId="746FB977" w14:textId="77777777" w:rsidTr="005C08C5">
        <w:tc>
          <w:tcPr>
            <w:tcW w:w="1006" w:type="dxa"/>
            <w:tcBorders>
              <w:tl2br w:val="single" w:sz="4" w:space="0" w:color="auto"/>
            </w:tcBorders>
          </w:tcPr>
          <w:p w14:paraId="6B5950DA" w14:textId="77777777" w:rsidR="005A5079" w:rsidRPr="00A87C4E" w:rsidRDefault="00A13FB9" w:rsidP="00A87C4E">
            <w:pPr>
              <w:rPr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b/>
                <w:bCs/>
                <w:sz w:val="21"/>
                <w:szCs w:val="21"/>
                <w:lang w:eastAsia="ko-KR"/>
              </w:rPr>
              <w:t xml:space="preserve">             </w:t>
            </w:r>
            <w:r w:rsidRPr="00A87C4E">
              <w:rPr>
                <w:rFonts w:hint="eastAsia"/>
                <w:sz w:val="21"/>
                <w:szCs w:val="21"/>
                <w:lang w:eastAsia="ko-KR"/>
              </w:rPr>
              <w:t>C-rate</w:t>
            </w:r>
          </w:p>
          <w:p w14:paraId="26DADD3B" w14:textId="253E8AA3" w:rsidR="00A13FB9" w:rsidRPr="00A87C4E" w:rsidRDefault="00A13FB9" w:rsidP="00A87C4E">
            <w:pPr>
              <w:rPr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sz w:val="21"/>
                <w:szCs w:val="21"/>
                <w:lang w:eastAsia="ko-KR"/>
              </w:rPr>
              <w:t>Cells</w:t>
            </w:r>
          </w:p>
        </w:tc>
        <w:tc>
          <w:tcPr>
            <w:tcW w:w="1007" w:type="dxa"/>
            <w:vAlign w:val="center"/>
          </w:tcPr>
          <w:p w14:paraId="3565E824" w14:textId="2CA8940A" w:rsidR="00A13FB9" w:rsidRPr="00A87C4E" w:rsidRDefault="00A13FB9" w:rsidP="00A87C4E">
            <w:pPr>
              <w:jc w:val="center"/>
              <w:rPr>
                <w:b/>
                <w:bCs/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b/>
                <w:bCs/>
                <w:sz w:val="21"/>
                <w:szCs w:val="21"/>
                <w:lang w:eastAsia="ko-KR"/>
              </w:rPr>
              <w:t>0.2 C</w:t>
            </w:r>
          </w:p>
        </w:tc>
        <w:tc>
          <w:tcPr>
            <w:tcW w:w="1007" w:type="dxa"/>
            <w:vAlign w:val="center"/>
          </w:tcPr>
          <w:p w14:paraId="21878067" w14:textId="1C805558" w:rsidR="00A13FB9" w:rsidRPr="00A87C4E" w:rsidRDefault="00A13FB9" w:rsidP="00A87C4E">
            <w:pPr>
              <w:jc w:val="center"/>
              <w:rPr>
                <w:b/>
                <w:bCs/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b/>
                <w:bCs/>
                <w:sz w:val="21"/>
                <w:szCs w:val="21"/>
                <w:lang w:eastAsia="ko-KR"/>
              </w:rPr>
              <w:t>0.5 C</w:t>
            </w:r>
          </w:p>
        </w:tc>
        <w:tc>
          <w:tcPr>
            <w:tcW w:w="1007" w:type="dxa"/>
            <w:vAlign w:val="center"/>
          </w:tcPr>
          <w:p w14:paraId="6655A24B" w14:textId="358370BE" w:rsidR="00A13FB9" w:rsidRPr="00A87C4E" w:rsidRDefault="00A13FB9" w:rsidP="00A87C4E">
            <w:pPr>
              <w:jc w:val="center"/>
              <w:rPr>
                <w:b/>
                <w:bCs/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b/>
                <w:bCs/>
                <w:sz w:val="21"/>
                <w:szCs w:val="21"/>
                <w:lang w:eastAsia="ko-KR"/>
              </w:rPr>
              <w:t>1.0 C</w:t>
            </w:r>
          </w:p>
        </w:tc>
        <w:tc>
          <w:tcPr>
            <w:tcW w:w="1007" w:type="dxa"/>
            <w:vAlign w:val="center"/>
          </w:tcPr>
          <w:p w14:paraId="7E3FFDE5" w14:textId="4C5BA451" w:rsidR="00A13FB9" w:rsidRPr="00A87C4E" w:rsidRDefault="00A13FB9" w:rsidP="00A87C4E">
            <w:pPr>
              <w:jc w:val="center"/>
              <w:rPr>
                <w:b/>
                <w:bCs/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b/>
                <w:bCs/>
                <w:sz w:val="21"/>
                <w:szCs w:val="21"/>
                <w:lang w:eastAsia="ko-KR"/>
              </w:rPr>
              <w:t>2.0 C</w:t>
            </w:r>
          </w:p>
        </w:tc>
        <w:tc>
          <w:tcPr>
            <w:tcW w:w="1007" w:type="dxa"/>
            <w:vAlign w:val="center"/>
          </w:tcPr>
          <w:p w14:paraId="77FC348C" w14:textId="02AB0E87" w:rsidR="00A13FB9" w:rsidRPr="00A87C4E" w:rsidRDefault="00A13FB9" w:rsidP="00A87C4E">
            <w:pPr>
              <w:jc w:val="center"/>
              <w:rPr>
                <w:b/>
                <w:bCs/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b/>
                <w:bCs/>
                <w:sz w:val="21"/>
                <w:szCs w:val="21"/>
                <w:lang w:eastAsia="ko-KR"/>
              </w:rPr>
              <w:t>3.0 C</w:t>
            </w:r>
          </w:p>
        </w:tc>
        <w:tc>
          <w:tcPr>
            <w:tcW w:w="1007" w:type="dxa"/>
            <w:vAlign w:val="center"/>
          </w:tcPr>
          <w:p w14:paraId="2178D087" w14:textId="67E2AF52" w:rsidR="00A13FB9" w:rsidRPr="00A87C4E" w:rsidRDefault="00A13FB9" w:rsidP="00A87C4E">
            <w:pPr>
              <w:jc w:val="center"/>
              <w:rPr>
                <w:b/>
                <w:bCs/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b/>
                <w:bCs/>
                <w:sz w:val="21"/>
                <w:szCs w:val="21"/>
                <w:lang w:eastAsia="ko-KR"/>
              </w:rPr>
              <w:t>5.0 C</w:t>
            </w:r>
          </w:p>
        </w:tc>
        <w:tc>
          <w:tcPr>
            <w:tcW w:w="1007" w:type="dxa"/>
            <w:vAlign w:val="center"/>
          </w:tcPr>
          <w:p w14:paraId="32E493A6" w14:textId="29D2213F" w:rsidR="00A13FB9" w:rsidRPr="00A87C4E" w:rsidRDefault="00A13FB9" w:rsidP="00A87C4E">
            <w:pPr>
              <w:jc w:val="center"/>
              <w:rPr>
                <w:b/>
                <w:bCs/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b/>
                <w:bCs/>
                <w:sz w:val="21"/>
                <w:szCs w:val="21"/>
                <w:lang w:eastAsia="ko-KR"/>
              </w:rPr>
              <w:t>10 C</w:t>
            </w:r>
          </w:p>
        </w:tc>
        <w:tc>
          <w:tcPr>
            <w:tcW w:w="1007" w:type="dxa"/>
            <w:vAlign w:val="center"/>
          </w:tcPr>
          <w:p w14:paraId="2631C442" w14:textId="77777777" w:rsidR="005A5079" w:rsidRPr="00A87C4E" w:rsidRDefault="00A13FB9" w:rsidP="00A87C4E">
            <w:pPr>
              <w:jc w:val="center"/>
              <w:rPr>
                <w:b/>
                <w:bCs/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b/>
                <w:bCs/>
                <w:sz w:val="21"/>
                <w:szCs w:val="21"/>
                <w:lang w:eastAsia="ko-KR"/>
              </w:rPr>
              <w:t>0.5 C</w:t>
            </w:r>
          </w:p>
          <w:p w14:paraId="06012186" w14:textId="5C7F9987" w:rsidR="00A13FB9" w:rsidRPr="00A87C4E" w:rsidRDefault="00A13FB9" w:rsidP="00A87C4E">
            <w:pPr>
              <w:jc w:val="center"/>
              <w:rPr>
                <w:b/>
                <w:bCs/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b/>
                <w:bCs/>
                <w:sz w:val="21"/>
                <w:szCs w:val="21"/>
                <w:lang w:eastAsia="ko-KR"/>
              </w:rPr>
              <w:t>(recover)</w:t>
            </w:r>
          </w:p>
        </w:tc>
      </w:tr>
      <w:tr w:rsidR="00DE4BA5" w:rsidRPr="00A87C4E" w14:paraId="7F35CAB1" w14:textId="77777777" w:rsidTr="005C08C5">
        <w:trPr>
          <w:trHeight w:val="624"/>
        </w:trPr>
        <w:tc>
          <w:tcPr>
            <w:tcW w:w="1006" w:type="dxa"/>
            <w:vAlign w:val="center"/>
          </w:tcPr>
          <w:p w14:paraId="7D2AF560" w14:textId="613F63EE" w:rsidR="00A13FB9" w:rsidRPr="00A87C4E" w:rsidRDefault="00A13FB9" w:rsidP="00A87C4E">
            <w:pPr>
              <w:jc w:val="center"/>
              <w:rPr>
                <w:b/>
                <w:bCs/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b/>
                <w:bCs/>
                <w:sz w:val="21"/>
                <w:szCs w:val="21"/>
                <w:lang w:eastAsia="ko-KR"/>
              </w:rPr>
              <w:t>LFP//</w:t>
            </w:r>
            <w:proofErr w:type="spellStart"/>
            <w:r w:rsidRPr="00A87C4E">
              <w:rPr>
                <w:rFonts w:hint="eastAsia"/>
                <w:b/>
                <w:bCs/>
                <w:sz w:val="21"/>
                <w:szCs w:val="21"/>
                <w:lang w:eastAsia="ko-KR"/>
              </w:rPr>
              <w:t>BLi</w:t>
            </w:r>
            <w:proofErr w:type="spellEnd"/>
          </w:p>
        </w:tc>
        <w:tc>
          <w:tcPr>
            <w:tcW w:w="1007" w:type="dxa"/>
            <w:vAlign w:val="center"/>
          </w:tcPr>
          <w:p w14:paraId="74145A7C" w14:textId="47B1F545" w:rsidR="00A13FB9" w:rsidRPr="00A87C4E" w:rsidRDefault="00A13FB9" w:rsidP="00A87C4E">
            <w:pPr>
              <w:jc w:val="center"/>
              <w:rPr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sz w:val="21"/>
                <w:szCs w:val="21"/>
                <w:lang w:eastAsia="ko-KR"/>
              </w:rPr>
              <w:t>151.0</w:t>
            </w:r>
          </w:p>
        </w:tc>
        <w:tc>
          <w:tcPr>
            <w:tcW w:w="1007" w:type="dxa"/>
            <w:vAlign w:val="center"/>
          </w:tcPr>
          <w:p w14:paraId="4BE03591" w14:textId="6BE9EAF6" w:rsidR="00A13FB9" w:rsidRPr="00A87C4E" w:rsidRDefault="00A13FB9" w:rsidP="00A87C4E">
            <w:pPr>
              <w:jc w:val="center"/>
              <w:rPr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sz w:val="21"/>
                <w:szCs w:val="21"/>
                <w:lang w:eastAsia="ko-KR"/>
              </w:rPr>
              <w:t>140.8</w:t>
            </w:r>
          </w:p>
        </w:tc>
        <w:tc>
          <w:tcPr>
            <w:tcW w:w="1007" w:type="dxa"/>
            <w:vAlign w:val="center"/>
          </w:tcPr>
          <w:p w14:paraId="7373D284" w14:textId="081426D7" w:rsidR="00A13FB9" w:rsidRPr="00A87C4E" w:rsidRDefault="00A13FB9" w:rsidP="00A87C4E">
            <w:pPr>
              <w:jc w:val="center"/>
              <w:rPr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sz w:val="21"/>
                <w:szCs w:val="21"/>
                <w:lang w:eastAsia="ko-KR"/>
              </w:rPr>
              <w:t>127.2</w:t>
            </w:r>
          </w:p>
        </w:tc>
        <w:tc>
          <w:tcPr>
            <w:tcW w:w="1007" w:type="dxa"/>
            <w:vAlign w:val="center"/>
          </w:tcPr>
          <w:p w14:paraId="3D5FFFCC" w14:textId="0856DDC3" w:rsidR="00A13FB9" w:rsidRPr="00A87C4E" w:rsidRDefault="00A13FB9" w:rsidP="00A87C4E">
            <w:pPr>
              <w:jc w:val="center"/>
              <w:rPr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sz w:val="21"/>
                <w:szCs w:val="21"/>
                <w:lang w:eastAsia="ko-KR"/>
              </w:rPr>
              <w:t>105.2</w:t>
            </w:r>
          </w:p>
        </w:tc>
        <w:tc>
          <w:tcPr>
            <w:tcW w:w="1007" w:type="dxa"/>
            <w:vAlign w:val="center"/>
          </w:tcPr>
          <w:p w14:paraId="26E51A0A" w14:textId="0B5D7DF7" w:rsidR="00A13FB9" w:rsidRPr="00A87C4E" w:rsidRDefault="00A13FB9" w:rsidP="00A87C4E">
            <w:pPr>
              <w:jc w:val="center"/>
              <w:rPr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sz w:val="21"/>
                <w:szCs w:val="21"/>
                <w:lang w:eastAsia="ko-KR"/>
              </w:rPr>
              <w:t>88.3</w:t>
            </w:r>
          </w:p>
        </w:tc>
        <w:tc>
          <w:tcPr>
            <w:tcW w:w="1007" w:type="dxa"/>
            <w:vAlign w:val="center"/>
          </w:tcPr>
          <w:p w14:paraId="3E24BECF" w14:textId="0F008235" w:rsidR="00A13FB9" w:rsidRPr="00A87C4E" w:rsidRDefault="00A13FB9" w:rsidP="00A87C4E">
            <w:pPr>
              <w:jc w:val="center"/>
              <w:rPr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sz w:val="21"/>
                <w:szCs w:val="21"/>
                <w:lang w:eastAsia="ko-KR"/>
              </w:rPr>
              <w:t>65.9</w:t>
            </w:r>
          </w:p>
        </w:tc>
        <w:tc>
          <w:tcPr>
            <w:tcW w:w="1007" w:type="dxa"/>
            <w:vAlign w:val="center"/>
          </w:tcPr>
          <w:p w14:paraId="22B8E87D" w14:textId="7B9511AC" w:rsidR="00A13FB9" w:rsidRPr="00A87C4E" w:rsidRDefault="00A13FB9" w:rsidP="00A87C4E">
            <w:pPr>
              <w:jc w:val="center"/>
              <w:rPr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sz w:val="21"/>
                <w:szCs w:val="21"/>
                <w:lang w:eastAsia="ko-KR"/>
              </w:rPr>
              <w:t>36.9</w:t>
            </w:r>
          </w:p>
        </w:tc>
        <w:tc>
          <w:tcPr>
            <w:tcW w:w="1007" w:type="dxa"/>
            <w:vAlign w:val="center"/>
          </w:tcPr>
          <w:p w14:paraId="2ABBBC5B" w14:textId="136E9B79" w:rsidR="00A13FB9" w:rsidRPr="00A87C4E" w:rsidRDefault="00A13FB9" w:rsidP="00A87C4E">
            <w:pPr>
              <w:jc w:val="center"/>
              <w:rPr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sz w:val="21"/>
                <w:szCs w:val="21"/>
                <w:lang w:eastAsia="ko-KR"/>
              </w:rPr>
              <w:t>136.7</w:t>
            </w:r>
          </w:p>
        </w:tc>
      </w:tr>
      <w:tr w:rsidR="00DE4BA5" w:rsidRPr="00A87C4E" w14:paraId="277F26EB" w14:textId="77777777" w:rsidTr="005C08C5">
        <w:trPr>
          <w:trHeight w:val="624"/>
        </w:trPr>
        <w:tc>
          <w:tcPr>
            <w:tcW w:w="1006" w:type="dxa"/>
            <w:vAlign w:val="center"/>
          </w:tcPr>
          <w:p w14:paraId="4DADEE1F" w14:textId="136235AC" w:rsidR="00A13FB9" w:rsidRPr="00A87C4E" w:rsidRDefault="00A13FB9" w:rsidP="00A87C4E">
            <w:pPr>
              <w:jc w:val="center"/>
              <w:rPr>
                <w:b/>
                <w:bCs/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b/>
                <w:bCs/>
                <w:sz w:val="21"/>
                <w:szCs w:val="21"/>
                <w:lang w:eastAsia="ko-KR"/>
              </w:rPr>
              <w:t>LFP//</w:t>
            </w:r>
            <w:proofErr w:type="spellStart"/>
            <w:r w:rsidRPr="00A87C4E">
              <w:rPr>
                <w:rFonts w:hint="eastAsia"/>
                <w:b/>
                <w:bCs/>
                <w:sz w:val="21"/>
                <w:szCs w:val="21"/>
                <w:lang w:eastAsia="ko-KR"/>
              </w:rPr>
              <w:t>SCP@Li</w:t>
            </w:r>
            <w:proofErr w:type="spellEnd"/>
          </w:p>
        </w:tc>
        <w:tc>
          <w:tcPr>
            <w:tcW w:w="1007" w:type="dxa"/>
            <w:vAlign w:val="center"/>
          </w:tcPr>
          <w:p w14:paraId="249504FD" w14:textId="763ACD8C" w:rsidR="00A13FB9" w:rsidRPr="00A87C4E" w:rsidRDefault="00A13FB9" w:rsidP="00A87C4E">
            <w:pPr>
              <w:jc w:val="center"/>
              <w:rPr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sz w:val="21"/>
                <w:szCs w:val="21"/>
                <w:lang w:eastAsia="ko-KR"/>
              </w:rPr>
              <w:t>157.2</w:t>
            </w:r>
          </w:p>
        </w:tc>
        <w:tc>
          <w:tcPr>
            <w:tcW w:w="1007" w:type="dxa"/>
            <w:vAlign w:val="center"/>
          </w:tcPr>
          <w:p w14:paraId="03ED1CB4" w14:textId="2293E768" w:rsidR="00A13FB9" w:rsidRPr="00A87C4E" w:rsidRDefault="00A13FB9" w:rsidP="00A87C4E">
            <w:pPr>
              <w:jc w:val="center"/>
              <w:rPr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sz w:val="21"/>
                <w:szCs w:val="21"/>
                <w:lang w:eastAsia="ko-KR"/>
              </w:rPr>
              <w:t>150.5</w:t>
            </w:r>
          </w:p>
        </w:tc>
        <w:tc>
          <w:tcPr>
            <w:tcW w:w="1007" w:type="dxa"/>
            <w:vAlign w:val="center"/>
          </w:tcPr>
          <w:p w14:paraId="3A72E11C" w14:textId="4179B430" w:rsidR="00A13FB9" w:rsidRPr="00A87C4E" w:rsidRDefault="00A13FB9" w:rsidP="00A87C4E">
            <w:pPr>
              <w:jc w:val="center"/>
              <w:rPr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sz w:val="21"/>
                <w:szCs w:val="21"/>
                <w:lang w:eastAsia="ko-KR"/>
              </w:rPr>
              <w:t>140.9</w:t>
            </w:r>
          </w:p>
        </w:tc>
        <w:tc>
          <w:tcPr>
            <w:tcW w:w="1007" w:type="dxa"/>
            <w:vAlign w:val="center"/>
          </w:tcPr>
          <w:p w14:paraId="6432C018" w14:textId="71B1322E" w:rsidR="00A13FB9" w:rsidRPr="00A87C4E" w:rsidRDefault="00A13FB9" w:rsidP="00A87C4E">
            <w:pPr>
              <w:jc w:val="center"/>
              <w:rPr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sz w:val="21"/>
                <w:szCs w:val="21"/>
                <w:lang w:eastAsia="ko-KR"/>
              </w:rPr>
              <w:t>125.9</w:t>
            </w:r>
          </w:p>
        </w:tc>
        <w:tc>
          <w:tcPr>
            <w:tcW w:w="1007" w:type="dxa"/>
            <w:vAlign w:val="center"/>
          </w:tcPr>
          <w:p w14:paraId="0A003928" w14:textId="66BF1904" w:rsidR="00A13FB9" w:rsidRPr="00A87C4E" w:rsidRDefault="00A13FB9" w:rsidP="00A87C4E">
            <w:pPr>
              <w:jc w:val="center"/>
              <w:rPr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sz w:val="21"/>
                <w:szCs w:val="21"/>
                <w:lang w:eastAsia="ko-KR"/>
              </w:rPr>
              <w:t>113.6</w:t>
            </w:r>
          </w:p>
        </w:tc>
        <w:tc>
          <w:tcPr>
            <w:tcW w:w="1007" w:type="dxa"/>
            <w:vAlign w:val="center"/>
          </w:tcPr>
          <w:p w14:paraId="459D5E3E" w14:textId="3A05BAB5" w:rsidR="00A13FB9" w:rsidRPr="00A87C4E" w:rsidRDefault="00A13FB9" w:rsidP="00A87C4E">
            <w:pPr>
              <w:jc w:val="center"/>
              <w:rPr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sz w:val="21"/>
                <w:szCs w:val="21"/>
                <w:lang w:eastAsia="ko-KR"/>
              </w:rPr>
              <w:t>95.6</w:t>
            </w:r>
          </w:p>
        </w:tc>
        <w:tc>
          <w:tcPr>
            <w:tcW w:w="1007" w:type="dxa"/>
            <w:vAlign w:val="center"/>
          </w:tcPr>
          <w:p w14:paraId="41353888" w14:textId="1002D943" w:rsidR="00A13FB9" w:rsidRPr="00A87C4E" w:rsidRDefault="00A13FB9" w:rsidP="00A87C4E">
            <w:pPr>
              <w:jc w:val="center"/>
              <w:rPr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sz w:val="21"/>
                <w:szCs w:val="21"/>
                <w:lang w:eastAsia="ko-KR"/>
              </w:rPr>
              <w:t>68.5</w:t>
            </w:r>
          </w:p>
        </w:tc>
        <w:tc>
          <w:tcPr>
            <w:tcW w:w="1007" w:type="dxa"/>
            <w:vAlign w:val="center"/>
          </w:tcPr>
          <w:p w14:paraId="31C6823D" w14:textId="6A459465" w:rsidR="00A13FB9" w:rsidRPr="00A87C4E" w:rsidRDefault="00A13FB9" w:rsidP="00A87C4E">
            <w:pPr>
              <w:jc w:val="center"/>
              <w:rPr>
                <w:sz w:val="21"/>
                <w:szCs w:val="21"/>
                <w:lang w:eastAsia="ko-KR"/>
              </w:rPr>
            </w:pPr>
            <w:r w:rsidRPr="00A87C4E">
              <w:rPr>
                <w:rFonts w:hint="eastAsia"/>
                <w:sz w:val="21"/>
                <w:szCs w:val="21"/>
                <w:lang w:eastAsia="ko-KR"/>
              </w:rPr>
              <w:t>148.6</w:t>
            </w:r>
          </w:p>
        </w:tc>
      </w:tr>
    </w:tbl>
    <w:p w14:paraId="44A21018" w14:textId="260ECC9C" w:rsidR="005A5079" w:rsidRPr="00066AB1" w:rsidRDefault="007F6190" w:rsidP="007F3825">
      <w:pPr>
        <w:spacing w:before="240" w:after="240"/>
        <w:rPr>
          <w:rFonts w:eastAsiaTheme="minorEastAsia"/>
        </w:rPr>
      </w:pPr>
      <w:r w:rsidRPr="00066AB1">
        <w:rPr>
          <w:rFonts w:eastAsiaTheme="minorEastAsia"/>
          <w:b/>
          <w:bCs/>
          <w:sz w:val="28"/>
        </w:rPr>
        <w:t xml:space="preserve">Supplementary </w:t>
      </w:r>
      <w:r w:rsidR="009307B5" w:rsidRPr="00066AB1">
        <w:rPr>
          <w:rFonts w:eastAsiaTheme="minorEastAsia"/>
          <w:b/>
          <w:bCs/>
          <w:sz w:val="28"/>
        </w:rPr>
        <w:t>References</w:t>
      </w:r>
    </w:p>
    <w:p w14:paraId="57A675AF" w14:textId="7F27156B" w:rsidR="005A5079" w:rsidRPr="00066AB1" w:rsidRDefault="00CF6A56" w:rsidP="00066AB1">
      <w:pPr>
        <w:pStyle w:val="af0"/>
        <w:numPr>
          <w:ilvl w:val="0"/>
          <w:numId w:val="22"/>
        </w:numPr>
        <w:wordWrap/>
        <w:spacing w:before="120" w:after="120" w:line="240" w:lineRule="auto"/>
        <w:ind w:leftChars="0"/>
        <w:rPr>
          <w:rFonts w:ascii="Times New Roman" w:eastAsiaTheme="minorEastAsia" w:hAnsi="Times New Roman"/>
          <w:sz w:val="24"/>
          <w:szCs w:val="24"/>
        </w:rPr>
      </w:pPr>
      <w:r w:rsidRPr="00066AB1">
        <w:rPr>
          <w:rFonts w:ascii="Times New Roman" w:eastAsiaTheme="minorEastAsia" w:hAnsi="Times New Roman"/>
          <w:sz w:val="24"/>
          <w:szCs w:val="24"/>
        </w:rPr>
        <w:t xml:space="preserve">M. Shang, O.G. </w:t>
      </w:r>
      <w:proofErr w:type="spellStart"/>
      <w:r w:rsidRPr="00066AB1">
        <w:rPr>
          <w:rFonts w:ascii="Times New Roman" w:eastAsiaTheme="minorEastAsia" w:hAnsi="Times New Roman"/>
          <w:sz w:val="24"/>
          <w:szCs w:val="24"/>
        </w:rPr>
        <w:t>Shovon</w:t>
      </w:r>
      <w:proofErr w:type="spellEnd"/>
      <w:r w:rsidRPr="00066AB1">
        <w:rPr>
          <w:rFonts w:ascii="Times New Roman" w:eastAsiaTheme="minorEastAsia" w:hAnsi="Times New Roman"/>
          <w:sz w:val="24"/>
          <w:szCs w:val="24"/>
        </w:rPr>
        <w:t>, F.E.</w:t>
      </w:r>
      <w:r w:rsidR="00B421A2" w:rsidRPr="00066AB1">
        <w:rPr>
          <w:rFonts w:ascii="Times New Roman" w:eastAsiaTheme="minorEastAsia" w:hAnsi="Times New Roman"/>
          <w:sz w:val="24"/>
          <w:szCs w:val="24"/>
        </w:rPr>
        <w:t xml:space="preserve">Y. Wong, J. </w:t>
      </w:r>
      <w:proofErr w:type="spellStart"/>
      <w:r w:rsidR="00B421A2" w:rsidRPr="00066AB1">
        <w:rPr>
          <w:rFonts w:ascii="Times New Roman" w:eastAsiaTheme="minorEastAsia" w:hAnsi="Times New Roman"/>
          <w:sz w:val="24"/>
          <w:szCs w:val="24"/>
        </w:rPr>
        <w:t>Niu</w:t>
      </w:r>
      <w:proofErr w:type="spellEnd"/>
      <w:r w:rsidR="00B421A2" w:rsidRPr="00066AB1">
        <w:rPr>
          <w:rFonts w:ascii="Times New Roman" w:eastAsiaTheme="minorEastAsia" w:hAnsi="Times New Roman"/>
          <w:sz w:val="24"/>
          <w:szCs w:val="24"/>
        </w:rPr>
        <w:t xml:space="preserve">, </w:t>
      </w:r>
      <w:r w:rsidRPr="00066AB1">
        <w:rPr>
          <w:rFonts w:ascii="Times New Roman" w:eastAsiaTheme="minorEastAsia" w:hAnsi="Times New Roman"/>
          <w:sz w:val="24"/>
          <w:szCs w:val="24"/>
        </w:rPr>
        <w:t>A BF</w:t>
      </w:r>
      <w:r w:rsidRPr="00066AB1">
        <w:rPr>
          <w:rFonts w:ascii="Times New Roman" w:eastAsiaTheme="minorEastAsia" w:hAnsi="Times New Roman"/>
          <w:sz w:val="24"/>
          <w:szCs w:val="24"/>
          <w:vertAlign w:val="subscript"/>
        </w:rPr>
        <w:t>3</w:t>
      </w:r>
      <w:r w:rsidRPr="00066AB1">
        <w:rPr>
          <w:rFonts w:ascii="Times New Roman" w:eastAsiaTheme="minorEastAsia" w:hAnsi="Times New Roman"/>
          <w:sz w:val="24"/>
          <w:szCs w:val="24"/>
        </w:rPr>
        <w:t xml:space="preserve">-Doped </w:t>
      </w:r>
      <w:proofErr w:type="spellStart"/>
      <w:r w:rsidRPr="00066AB1">
        <w:rPr>
          <w:rFonts w:ascii="Times New Roman" w:eastAsiaTheme="minorEastAsia" w:hAnsi="Times New Roman"/>
          <w:sz w:val="24"/>
          <w:szCs w:val="24"/>
        </w:rPr>
        <w:t>MXene</w:t>
      </w:r>
      <w:proofErr w:type="spellEnd"/>
      <w:r w:rsidRPr="00066AB1">
        <w:rPr>
          <w:rFonts w:ascii="Times New Roman" w:eastAsiaTheme="minorEastAsia" w:hAnsi="Times New Roman"/>
          <w:sz w:val="24"/>
          <w:szCs w:val="24"/>
        </w:rPr>
        <w:t xml:space="preserve"> dual-layer interphase for a reliable lithium-metal anode</w:t>
      </w:r>
      <w:r w:rsidRPr="00066AB1">
        <w:rPr>
          <w:rFonts w:ascii="等线" w:eastAsia="等线" w:hAnsi="等线" w:hint="eastAsia"/>
          <w:sz w:val="24"/>
          <w:szCs w:val="24"/>
          <w:lang w:eastAsia="zh-CN"/>
        </w:rPr>
        <w:t>.</w:t>
      </w:r>
      <w:r w:rsidRPr="00066AB1">
        <w:rPr>
          <w:rFonts w:ascii="等线" w:eastAsia="等线" w:hAnsi="等线"/>
          <w:sz w:val="24"/>
          <w:szCs w:val="24"/>
          <w:lang w:eastAsia="zh-CN"/>
        </w:rPr>
        <w:t xml:space="preserve"> </w:t>
      </w:r>
      <w:r w:rsidR="00B421A2" w:rsidRPr="00066AB1">
        <w:rPr>
          <w:rFonts w:ascii="Times New Roman" w:eastAsiaTheme="minorEastAsia" w:hAnsi="Times New Roman"/>
          <w:sz w:val="24"/>
          <w:szCs w:val="24"/>
        </w:rPr>
        <w:t xml:space="preserve">Adv. Mater. </w:t>
      </w:r>
      <w:r w:rsidR="00B421A2" w:rsidRPr="00066AB1">
        <w:rPr>
          <w:rFonts w:ascii="Times New Roman" w:eastAsiaTheme="minorEastAsia" w:hAnsi="Times New Roman"/>
          <w:b/>
          <w:sz w:val="24"/>
          <w:szCs w:val="24"/>
        </w:rPr>
        <w:t>35</w:t>
      </w:r>
      <w:r w:rsidR="00B421A2" w:rsidRPr="00066AB1">
        <w:rPr>
          <w:rFonts w:ascii="Times New Roman" w:eastAsiaTheme="minorEastAsia" w:hAnsi="Times New Roman"/>
          <w:sz w:val="24"/>
          <w:szCs w:val="24"/>
        </w:rPr>
        <w:t>(8), 2210111</w:t>
      </w:r>
      <w:r w:rsidRPr="00066AB1">
        <w:rPr>
          <w:rFonts w:ascii="Times New Roman" w:eastAsiaTheme="minorEastAsia" w:hAnsi="Times New Roman"/>
          <w:sz w:val="24"/>
          <w:szCs w:val="24"/>
        </w:rPr>
        <w:t xml:space="preserve"> (2023)</w:t>
      </w:r>
      <w:r w:rsidR="00B421A2" w:rsidRPr="00066AB1">
        <w:rPr>
          <w:rFonts w:ascii="Times New Roman" w:eastAsiaTheme="minorEastAsia" w:hAnsi="Times New Roman"/>
          <w:sz w:val="24"/>
          <w:szCs w:val="24"/>
        </w:rPr>
        <w:t xml:space="preserve">. </w:t>
      </w:r>
      <w:hyperlink r:id="rId48" w:history="1">
        <w:r w:rsidR="004F43F7" w:rsidRPr="00066AB1">
          <w:rPr>
            <w:rStyle w:val="af5"/>
            <w:rFonts w:ascii="Times New Roman" w:eastAsiaTheme="minorEastAsia" w:hAnsi="Times New Roman"/>
            <w:sz w:val="24"/>
            <w:szCs w:val="24"/>
          </w:rPr>
          <w:t>https://doi.org/10.1002/adma.202210111</w:t>
        </w:r>
      </w:hyperlink>
      <w:r w:rsidR="004F43F7" w:rsidRPr="00066AB1">
        <w:rPr>
          <w:rFonts w:ascii="Times New Roman" w:eastAsiaTheme="minorEastAsia" w:hAnsi="Times New Roman"/>
          <w:sz w:val="24"/>
          <w:szCs w:val="24"/>
        </w:rPr>
        <w:t xml:space="preserve"> </w:t>
      </w:r>
    </w:p>
    <w:p w14:paraId="7E0DE0B1" w14:textId="47ABEAAA" w:rsidR="005A5079" w:rsidRPr="00066AB1" w:rsidRDefault="005A5079" w:rsidP="00066AB1">
      <w:pPr>
        <w:pStyle w:val="af0"/>
        <w:numPr>
          <w:ilvl w:val="0"/>
          <w:numId w:val="22"/>
        </w:numPr>
        <w:wordWrap/>
        <w:spacing w:before="120" w:after="120" w:line="240" w:lineRule="auto"/>
        <w:ind w:leftChars="0"/>
        <w:rPr>
          <w:rFonts w:ascii="Times New Roman" w:eastAsiaTheme="minorEastAsia" w:hAnsi="Times New Roman"/>
          <w:sz w:val="24"/>
          <w:szCs w:val="24"/>
        </w:rPr>
      </w:pPr>
      <w:r w:rsidRPr="00066AB1">
        <w:rPr>
          <w:rFonts w:ascii="Times New Roman" w:eastAsiaTheme="minorEastAsia" w:hAnsi="Times New Roman"/>
          <w:sz w:val="24"/>
          <w:szCs w:val="24"/>
        </w:rPr>
        <w:t xml:space="preserve">H. Lim, M. Choi, H. Kang, W. Choi, Accelerating lithium deposition kinetics </w:t>
      </w:r>
      <w:r w:rsidRPr="00066AB1">
        <w:rPr>
          <w:rFonts w:ascii="Times New Roman" w:eastAsiaTheme="minorEastAsia" w:hAnsi="Times New Roman"/>
          <w:i/>
          <w:sz w:val="24"/>
          <w:szCs w:val="24"/>
        </w:rPr>
        <w:t>via</w:t>
      </w:r>
      <w:r w:rsidRPr="00066AB1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066AB1">
        <w:rPr>
          <w:rFonts w:ascii="Times New Roman" w:eastAsiaTheme="minorEastAsia" w:hAnsi="Times New Roman"/>
          <w:sz w:val="24"/>
          <w:szCs w:val="24"/>
        </w:rPr>
        <w:t>lithiophilic</w:t>
      </w:r>
      <w:proofErr w:type="spellEnd"/>
      <w:r w:rsidRPr="00066AB1">
        <w:rPr>
          <w:rFonts w:ascii="Times New Roman" w:eastAsiaTheme="minorEastAsia" w:hAnsi="Times New Roman"/>
          <w:sz w:val="24"/>
          <w:szCs w:val="24"/>
        </w:rPr>
        <w:t xml:space="preserve"> Ag-decorated graphitic carbon nitride spheres for stable lithium metal anode. Energy Environ. Mater. </w:t>
      </w:r>
      <w:r w:rsidRPr="00066AB1">
        <w:rPr>
          <w:rFonts w:ascii="Times New Roman" w:eastAsiaTheme="minorEastAsia" w:hAnsi="Times New Roman"/>
          <w:b/>
          <w:sz w:val="24"/>
          <w:szCs w:val="24"/>
        </w:rPr>
        <w:t>8</w:t>
      </w:r>
      <w:r w:rsidRPr="00066AB1">
        <w:rPr>
          <w:rFonts w:ascii="Times New Roman" w:eastAsiaTheme="minorEastAsia" w:hAnsi="Times New Roman"/>
          <w:sz w:val="24"/>
          <w:szCs w:val="24"/>
        </w:rPr>
        <w:t xml:space="preserve">(2), e12830 (2025). </w:t>
      </w:r>
      <w:hyperlink r:id="rId49" w:history="1">
        <w:r w:rsidR="004F43F7" w:rsidRPr="00066AB1">
          <w:rPr>
            <w:rStyle w:val="af5"/>
            <w:rFonts w:ascii="Times New Roman" w:eastAsiaTheme="minorEastAsia" w:hAnsi="Times New Roman"/>
            <w:sz w:val="24"/>
            <w:szCs w:val="24"/>
          </w:rPr>
          <w:t>https://doi.org/10.1002/eem2.12830</w:t>
        </w:r>
      </w:hyperlink>
      <w:r w:rsidR="004F43F7" w:rsidRPr="00066AB1">
        <w:rPr>
          <w:rFonts w:ascii="Times New Roman" w:eastAsiaTheme="minorEastAsia" w:hAnsi="Times New Roman"/>
          <w:sz w:val="24"/>
          <w:szCs w:val="24"/>
        </w:rPr>
        <w:t xml:space="preserve"> </w:t>
      </w:r>
    </w:p>
    <w:p w14:paraId="6DEB4934" w14:textId="6E883BFD" w:rsidR="005A5079" w:rsidRPr="00066AB1" w:rsidRDefault="005A5079" w:rsidP="00066AB1">
      <w:pPr>
        <w:pStyle w:val="af0"/>
        <w:numPr>
          <w:ilvl w:val="0"/>
          <w:numId w:val="22"/>
        </w:numPr>
        <w:wordWrap/>
        <w:spacing w:before="120" w:after="120" w:line="240" w:lineRule="auto"/>
        <w:ind w:leftChars="0"/>
        <w:rPr>
          <w:rFonts w:ascii="Times New Roman" w:eastAsiaTheme="minorEastAsia" w:hAnsi="Times New Roman"/>
          <w:sz w:val="24"/>
          <w:szCs w:val="24"/>
        </w:rPr>
      </w:pPr>
      <w:r w:rsidRPr="00066AB1">
        <w:rPr>
          <w:rFonts w:ascii="Times New Roman" w:eastAsiaTheme="minorEastAsia" w:hAnsi="Times New Roman"/>
          <w:sz w:val="24"/>
          <w:szCs w:val="24"/>
        </w:rPr>
        <w:t xml:space="preserve">Y. Fang, S.L. Zhang, Z.-P. Wu, D. Luan, X.W.D. Lou, A highly stable lithium metal anode enabled by Ag nanoparticle–embedded nitrogen-doped carbon </w:t>
      </w:r>
      <w:proofErr w:type="spellStart"/>
      <w:r w:rsidRPr="00066AB1">
        <w:rPr>
          <w:rFonts w:ascii="Times New Roman" w:eastAsiaTheme="minorEastAsia" w:hAnsi="Times New Roman"/>
          <w:sz w:val="24"/>
          <w:szCs w:val="24"/>
        </w:rPr>
        <w:t>macroporous</w:t>
      </w:r>
      <w:proofErr w:type="spellEnd"/>
      <w:r w:rsidRPr="00066AB1">
        <w:rPr>
          <w:rFonts w:ascii="Times New Roman" w:eastAsiaTheme="minorEastAsia" w:hAnsi="Times New Roman"/>
          <w:sz w:val="24"/>
          <w:szCs w:val="24"/>
        </w:rPr>
        <w:t xml:space="preserve"> fibers. Sci. Adv. </w:t>
      </w:r>
      <w:r w:rsidRPr="00066AB1">
        <w:rPr>
          <w:rFonts w:ascii="Times New Roman" w:eastAsiaTheme="minorEastAsia" w:hAnsi="Times New Roman"/>
          <w:b/>
          <w:sz w:val="24"/>
          <w:szCs w:val="24"/>
        </w:rPr>
        <w:t>7</w:t>
      </w:r>
      <w:r w:rsidRPr="00066AB1">
        <w:rPr>
          <w:rFonts w:ascii="Times New Roman" w:eastAsiaTheme="minorEastAsia" w:hAnsi="Times New Roman"/>
          <w:sz w:val="24"/>
          <w:szCs w:val="24"/>
        </w:rPr>
        <w:t xml:space="preserve">(21), eabg3626 (2021). </w:t>
      </w:r>
      <w:hyperlink r:id="rId50" w:history="1">
        <w:r w:rsidR="004F43F7" w:rsidRPr="00066AB1">
          <w:rPr>
            <w:rStyle w:val="af5"/>
            <w:rFonts w:ascii="Times New Roman" w:eastAsiaTheme="minorEastAsia" w:hAnsi="Times New Roman"/>
            <w:sz w:val="24"/>
            <w:szCs w:val="24"/>
          </w:rPr>
          <w:t>https://doi.org/10.1126/sciadv.abg3626</w:t>
        </w:r>
      </w:hyperlink>
      <w:r w:rsidR="004F43F7" w:rsidRPr="00066AB1">
        <w:rPr>
          <w:rFonts w:ascii="Times New Roman" w:eastAsiaTheme="minorEastAsia" w:hAnsi="Times New Roman"/>
          <w:sz w:val="24"/>
          <w:szCs w:val="24"/>
        </w:rPr>
        <w:t xml:space="preserve"> </w:t>
      </w:r>
    </w:p>
    <w:p w14:paraId="386697DD" w14:textId="77777777" w:rsidR="004F43F7" w:rsidRPr="00066AB1" w:rsidRDefault="005A5079" w:rsidP="00066AB1">
      <w:pPr>
        <w:pStyle w:val="af0"/>
        <w:numPr>
          <w:ilvl w:val="0"/>
          <w:numId w:val="22"/>
        </w:numPr>
        <w:wordWrap/>
        <w:spacing w:before="120" w:after="120" w:line="240" w:lineRule="auto"/>
        <w:ind w:leftChars="0"/>
        <w:rPr>
          <w:rFonts w:ascii="Times New Roman" w:eastAsiaTheme="minorEastAsia" w:hAnsi="Times New Roman"/>
          <w:sz w:val="24"/>
          <w:szCs w:val="24"/>
        </w:rPr>
      </w:pPr>
      <w:r w:rsidRPr="00066AB1">
        <w:rPr>
          <w:rFonts w:ascii="Times New Roman" w:eastAsiaTheme="minorEastAsia" w:hAnsi="Times New Roman"/>
          <w:sz w:val="24"/>
          <w:szCs w:val="24"/>
        </w:rPr>
        <w:t xml:space="preserve">H.-J. Liu, C.-Y. Yang, M.-C. Han, C.-Y. Yu, X. Li et al., </w:t>
      </w:r>
      <w:r w:rsidRPr="00066AB1">
        <w:rPr>
          <w:rFonts w:ascii="Times New Roman" w:eastAsiaTheme="minorEastAsia" w:hAnsi="Times New Roman"/>
          <w:i/>
          <w:sz w:val="24"/>
          <w:szCs w:val="24"/>
        </w:rPr>
        <w:t>In-situ</w:t>
      </w:r>
      <w:r w:rsidRPr="00066AB1">
        <w:rPr>
          <w:rFonts w:ascii="Times New Roman" w:eastAsiaTheme="minorEastAsia" w:hAnsi="Times New Roman"/>
          <w:sz w:val="24"/>
          <w:szCs w:val="24"/>
        </w:rPr>
        <w:t xml:space="preserve"> constructing a heterogeneous layer on lithium metal anodes for dendrite-free lithium deposition and high Li-ion flux. </w:t>
      </w:r>
      <w:proofErr w:type="spellStart"/>
      <w:r w:rsidRPr="00066AB1">
        <w:rPr>
          <w:rFonts w:ascii="Times New Roman" w:eastAsiaTheme="minorEastAsia" w:hAnsi="Times New Roman"/>
          <w:sz w:val="24"/>
          <w:szCs w:val="24"/>
        </w:rPr>
        <w:t>Angew</w:t>
      </w:r>
      <w:proofErr w:type="spellEnd"/>
      <w:r w:rsidRPr="00066AB1">
        <w:rPr>
          <w:rFonts w:ascii="Times New Roman" w:eastAsiaTheme="minorEastAsia" w:hAnsi="Times New Roman"/>
          <w:sz w:val="24"/>
          <w:szCs w:val="24"/>
        </w:rPr>
        <w:t xml:space="preserve">. Chem. </w:t>
      </w:r>
      <w:r w:rsidRPr="00066AB1">
        <w:rPr>
          <w:rFonts w:ascii="Times New Roman" w:eastAsiaTheme="minorEastAsia" w:hAnsi="Times New Roman"/>
          <w:b/>
          <w:sz w:val="24"/>
          <w:szCs w:val="24"/>
        </w:rPr>
        <w:t>135</w:t>
      </w:r>
      <w:r w:rsidRPr="00066AB1">
        <w:rPr>
          <w:rFonts w:ascii="Times New Roman" w:eastAsiaTheme="minorEastAsia" w:hAnsi="Times New Roman"/>
          <w:sz w:val="24"/>
          <w:szCs w:val="24"/>
        </w:rPr>
        <w:t xml:space="preserve">(11), e202217458 (2023). </w:t>
      </w:r>
      <w:hyperlink r:id="rId51" w:history="1">
        <w:r w:rsidR="004F43F7" w:rsidRPr="00066AB1">
          <w:rPr>
            <w:rStyle w:val="af5"/>
            <w:rFonts w:ascii="Times New Roman" w:eastAsiaTheme="minorEastAsia" w:hAnsi="Times New Roman"/>
            <w:sz w:val="24"/>
            <w:szCs w:val="24"/>
          </w:rPr>
          <w:t>https://doi.org/10.1002/ange.202217458</w:t>
        </w:r>
      </w:hyperlink>
      <w:r w:rsidR="004F43F7" w:rsidRPr="00066AB1">
        <w:rPr>
          <w:rFonts w:ascii="Times New Roman" w:eastAsiaTheme="minorEastAsia" w:hAnsi="Times New Roman"/>
          <w:sz w:val="24"/>
          <w:szCs w:val="24"/>
        </w:rPr>
        <w:t xml:space="preserve"> </w:t>
      </w:r>
    </w:p>
    <w:p w14:paraId="716E920F" w14:textId="5023CCCF" w:rsidR="005A5079" w:rsidRPr="00066AB1" w:rsidRDefault="00B421A2" w:rsidP="00066AB1">
      <w:pPr>
        <w:pStyle w:val="af0"/>
        <w:numPr>
          <w:ilvl w:val="0"/>
          <w:numId w:val="22"/>
        </w:numPr>
        <w:wordWrap/>
        <w:spacing w:before="120" w:after="120" w:line="240" w:lineRule="auto"/>
        <w:ind w:leftChars="0"/>
        <w:rPr>
          <w:rFonts w:ascii="Times New Roman" w:eastAsiaTheme="minorEastAsia" w:hAnsi="Times New Roman"/>
          <w:sz w:val="24"/>
          <w:szCs w:val="24"/>
        </w:rPr>
      </w:pPr>
      <w:r w:rsidRPr="00066AB1">
        <w:rPr>
          <w:rFonts w:ascii="Times New Roman" w:eastAsiaTheme="minorEastAsia" w:hAnsi="Times New Roman"/>
          <w:sz w:val="24"/>
          <w:szCs w:val="24"/>
        </w:rPr>
        <w:t xml:space="preserve"> L. Yu, Q. Su, B. Li, L. Huang, G. Du</w:t>
      </w:r>
      <w:r w:rsidR="00CF6A56" w:rsidRPr="00066AB1">
        <w:rPr>
          <w:rFonts w:ascii="Times New Roman" w:eastAsiaTheme="minorEastAsia" w:hAnsi="Times New Roman"/>
          <w:sz w:val="24"/>
          <w:szCs w:val="24"/>
        </w:rPr>
        <w:t xml:space="preserve"> et al.</w:t>
      </w:r>
      <w:r w:rsidRPr="00066AB1">
        <w:rPr>
          <w:rFonts w:ascii="Times New Roman" w:eastAsiaTheme="minorEastAsia" w:hAnsi="Times New Roman"/>
          <w:sz w:val="24"/>
          <w:szCs w:val="24"/>
        </w:rPr>
        <w:t xml:space="preserve">, </w:t>
      </w:r>
      <w:r w:rsidR="00CF6A56" w:rsidRPr="00066AB1">
        <w:rPr>
          <w:rFonts w:ascii="Times New Roman" w:eastAsiaTheme="minorEastAsia" w:hAnsi="Times New Roman"/>
          <w:sz w:val="24"/>
          <w:szCs w:val="24"/>
        </w:rPr>
        <w:t>Pre-</w:t>
      </w:r>
      <w:proofErr w:type="spellStart"/>
      <w:r w:rsidR="00CF6A56" w:rsidRPr="00066AB1">
        <w:rPr>
          <w:rFonts w:ascii="Times New Roman" w:eastAsiaTheme="minorEastAsia" w:hAnsi="Times New Roman"/>
          <w:sz w:val="24"/>
          <w:szCs w:val="24"/>
        </w:rPr>
        <w:t>lithiated</w:t>
      </w:r>
      <w:proofErr w:type="spellEnd"/>
      <w:r w:rsidR="00CF6A56" w:rsidRPr="00066AB1">
        <w:rPr>
          <w:rFonts w:ascii="Times New Roman" w:eastAsiaTheme="minorEastAsia" w:hAnsi="Times New Roman"/>
          <w:sz w:val="24"/>
          <w:szCs w:val="24"/>
        </w:rPr>
        <w:t xml:space="preserve"> Edge-enriched MoS2 </w:t>
      </w:r>
      <w:proofErr w:type="spellStart"/>
      <w:r w:rsidR="00CF6A56" w:rsidRPr="00066AB1">
        <w:rPr>
          <w:rFonts w:ascii="Times New Roman" w:eastAsiaTheme="minorEastAsia" w:hAnsi="Times New Roman"/>
          <w:sz w:val="24"/>
          <w:szCs w:val="24"/>
        </w:rPr>
        <w:t>nanoplates</w:t>
      </w:r>
      <w:proofErr w:type="spellEnd"/>
      <w:r w:rsidR="00CF6A56" w:rsidRPr="00066AB1">
        <w:rPr>
          <w:rFonts w:ascii="Times New Roman" w:eastAsiaTheme="minorEastAsia" w:hAnsi="Times New Roman"/>
          <w:sz w:val="24"/>
          <w:szCs w:val="24"/>
        </w:rPr>
        <w:t xml:space="preserve"> embedded into carbon nanofibers as protective layers to stabilize Li metal anodes. </w:t>
      </w:r>
      <w:r w:rsidRPr="00066AB1">
        <w:rPr>
          <w:rFonts w:ascii="Times New Roman" w:eastAsiaTheme="minorEastAsia" w:hAnsi="Times New Roman"/>
          <w:sz w:val="24"/>
          <w:szCs w:val="24"/>
        </w:rPr>
        <w:t xml:space="preserve">Chem. Eng. J. 2022, 429, 132479. </w:t>
      </w:r>
      <w:hyperlink r:id="rId52" w:history="1">
        <w:r w:rsidR="00CF6A56" w:rsidRPr="00066AB1">
          <w:rPr>
            <w:rStyle w:val="af5"/>
            <w:rFonts w:ascii="Times New Roman" w:eastAsiaTheme="minorEastAsia" w:hAnsi="Times New Roman"/>
            <w:sz w:val="24"/>
            <w:szCs w:val="24"/>
          </w:rPr>
          <w:t>https://doi.org/10.1016/j.cej.2021.132479</w:t>
        </w:r>
      </w:hyperlink>
      <w:r w:rsidR="00CF6A56" w:rsidRPr="00066AB1">
        <w:rPr>
          <w:rFonts w:ascii="Times New Roman" w:eastAsiaTheme="minorEastAsia" w:hAnsi="Times New Roman"/>
          <w:sz w:val="24"/>
          <w:szCs w:val="24"/>
        </w:rPr>
        <w:t xml:space="preserve"> </w:t>
      </w:r>
    </w:p>
    <w:p w14:paraId="5E755518" w14:textId="25BCCFDC" w:rsidR="004F43F7" w:rsidRPr="00066AB1" w:rsidRDefault="005A5079" w:rsidP="00066AB1">
      <w:pPr>
        <w:pStyle w:val="af0"/>
        <w:numPr>
          <w:ilvl w:val="0"/>
          <w:numId w:val="22"/>
        </w:numPr>
        <w:wordWrap/>
        <w:spacing w:before="120" w:after="120" w:line="240" w:lineRule="auto"/>
        <w:ind w:leftChars="0"/>
        <w:rPr>
          <w:rFonts w:ascii="Times New Roman" w:eastAsiaTheme="minorEastAsia" w:hAnsi="Times New Roman"/>
          <w:sz w:val="24"/>
          <w:szCs w:val="24"/>
        </w:rPr>
      </w:pPr>
      <w:r w:rsidRPr="00066AB1">
        <w:rPr>
          <w:rFonts w:ascii="Times New Roman" w:eastAsiaTheme="minorEastAsia" w:hAnsi="Times New Roman"/>
          <w:sz w:val="24"/>
          <w:szCs w:val="24"/>
        </w:rPr>
        <w:t xml:space="preserve">Y. Nan, S. Li, C. Han, H. Yan, Y. Ma et al., </w:t>
      </w:r>
      <w:proofErr w:type="spellStart"/>
      <w:r w:rsidRPr="00066AB1">
        <w:rPr>
          <w:rFonts w:ascii="Times New Roman" w:eastAsiaTheme="minorEastAsia" w:hAnsi="Times New Roman"/>
          <w:sz w:val="24"/>
          <w:szCs w:val="24"/>
        </w:rPr>
        <w:t>Interlamellar</w:t>
      </w:r>
      <w:proofErr w:type="spellEnd"/>
      <w:r w:rsidRPr="00066AB1">
        <w:rPr>
          <w:rFonts w:ascii="Times New Roman" w:eastAsiaTheme="minorEastAsia" w:hAnsi="Times New Roman"/>
          <w:sz w:val="24"/>
          <w:szCs w:val="24"/>
        </w:rPr>
        <w:t xml:space="preserve"> lithium-ion conductor reformed interface for high performance lithium metal anode. Adv. </w:t>
      </w:r>
      <w:proofErr w:type="spellStart"/>
      <w:r w:rsidRPr="00066AB1">
        <w:rPr>
          <w:rFonts w:ascii="Times New Roman" w:eastAsiaTheme="minorEastAsia" w:hAnsi="Times New Roman"/>
          <w:sz w:val="24"/>
          <w:szCs w:val="24"/>
        </w:rPr>
        <w:t>Funct</w:t>
      </w:r>
      <w:proofErr w:type="spellEnd"/>
      <w:r w:rsidRPr="00066AB1">
        <w:rPr>
          <w:rFonts w:ascii="Times New Roman" w:eastAsiaTheme="minorEastAsia" w:hAnsi="Times New Roman"/>
          <w:sz w:val="24"/>
          <w:szCs w:val="24"/>
        </w:rPr>
        <w:t xml:space="preserve">. Mater. </w:t>
      </w:r>
      <w:r w:rsidRPr="00066AB1">
        <w:rPr>
          <w:rFonts w:ascii="Times New Roman" w:eastAsiaTheme="minorEastAsia" w:hAnsi="Times New Roman"/>
          <w:b/>
          <w:sz w:val="24"/>
          <w:szCs w:val="24"/>
        </w:rPr>
        <w:t>31</w:t>
      </w:r>
      <w:r w:rsidRPr="00066AB1">
        <w:rPr>
          <w:rFonts w:ascii="Times New Roman" w:eastAsiaTheme="minorEastAsia" w:hAnsi="Times New Roman"/>
          <w:sz w:val="24"/>
          <w:szCs w:val="24"/>
        </w:rPr>
        <w:t xml:space="preserve">(25), 2102336 (2021). </w:t>
      </w:r>
      <w:hyperlink r:id="rId53" w:history="1">
        <w:r w:rsidR="004F43F7" w:rsidRPr="00066AB1">
          <w:rPr>
            <w:rStyle w:val="af5"/>
            <w:rFonts w:ascii="Times New Roman" w:eastAsiaTheme="minorEastAsia" w:hAnsi="Times New Roman"/>
            <w:sz w:val="24"/>
            <w:szCs w:val="24"/>
          </w:rPr>
          <w:t>https://doi.org/10.1002/adfm.202102336</w:t>
        </w:r>
      </w:hyperlink>
    </w:p>
    <w:p w14:paraId="6952A0AD" w14:textId="74143F27" w:rsidR="005A5079" w:rsidRPr="00066AB1" w:rsidRDefault="00B421A2" w:rsidP="00066AB1">
      <w:pPr>
        <w:pStyle w:val="af0"/>
        <w:numPr>
          <w:ilvl w:val="0"/>
          <w:numId w:val="22"/>
        </w:numPr>
        <w:wordWrap/>
        <w:spacing w:before="120" w:after="120" w:line="240" w:lineRule="auto"/>
        <w:ind w:leftChars="0"/>
        <w:rPr>
          <w:rFonts w:ascii="Times New Roman" w:eastAsiaTheme="minorEastAsia" w:hAnsi="Times New Roman"/>
          <w:sz w:val="24"/>
          <w:szCs w:val="24"/>
        </w:rPr>
      </w:pPr>
      <w:r w:rsidRPr="00066AB1">
        <w:rPr>
          <w:rFonts w:ascii="Times New Roman" w:eastAsiaTheme="minorEastAsia" w:hAnsi="Times New Roman"/>
          <w:sz w:val="24"/>
          <w:szCs w:val="24"/>
        </w:rPr>
        <w:t xml:space="preserve"> M. Gao, Q. Dong, M. Yao, X. Wang, J. Li</w:t>
      </w:r>
      <w:r w:rsidR="00CF6A56" w:rsidRPr="00066AB1">
        <w:rPr>
          <w:rFonts w:ascii="Times New Roman" w:eastAsiaTheme="minorEastAsia" w:hAnsi="Times New Roman"/>
          <w:sz w:val="24"/>
          <w:szCs w:val="24"/>
        </w:rPr>
        <w:t xml:space="preserve"> et al.,</w:t>
      </w:r>
      <w:r w:rsidRPr="00066AB1">
        <w:rPr>
          <w:rFonts w:ascii="Times New Roman" w:eastAsiaTheme="minorEastAsia" w:hAnsi="Times New Roman"/>
          <w:sz w:val="24"/>
          <w:szCs w:val="24"/>
        </w:rPr>
        <w:t xml:space="preserve"> </w:t>
      </w:r>
      <w:r w:rsidR="00CF6A56" w:rsidRPr="00066AB1">
        <w:rPr>
          <w:rFonts w:ascii="Times New Roman" w:eastAsiaTheme="minorEastAsia" w:hAnsi="Times New Roman"/>
          <w:sz w:val="24"/>
          <w:szCs w:val="24"/>
        </w:rPr>
        <w:t xml:space="preserve">Dual-gradient engineering of urchin-like </w:t>
      </w:r>
      <w:proofErr w:type="spellStart"/>
      <w:r w:rsidR="00CF6A56" w:rsidRPr="00066AB1">
        <w:rPr>
          <w:rFonts w:ascii="Times New Roman" w:eastAsiaTheme="minorEastAsia" w:hAnsi="Times New Roman"/>
          <w:sz w:val="24"/>
          <w:szCs w:val="24"/>
        </w:rPr>
        <w:t>silver@copper</w:t>
      </w:r>
      <w:proofErr w:type="spellEnd"/>
      <w:r w:rsidR="00CF6A56" w:rsidRPr="00066AB1">
        <w:rPr>
          <w:rFonts w:ascii="Times New Roman" w:eastAsiaTheme="minorEastAsia" w:hAnsi="Times New Roman"/>
          <w:sz w:val="24"/>
          <w:szCs w:val="24"/>
        </w:rPr>
        <w:t xml:space="preserve"> oxide </w:t>
      </w:r>
      <w:proofErr w:type="spellStart"/>
      <w:r w:rsidR="00CF6A56" w:rsidRPr="00066AB1">
        <w:rPr>
          <w:rFonts w:ascii="Times New Roman" w:eastAsiaTheme="minorEastAsia" w:hAnsi="Times New Roman"/>
          <w:sz w:val="24"/>
          <w:szCs w:val="24"/>
        </w:rPr>
        <w:t>heterostructures</w:t>
      </w:r>
      <w:proofErr w:type="spellEnd"/>
      <w:r w:rsidR="00CF6A56" w:rsidRPr="00066AB1">
        <w:rPr>
          <w:rFonts w:ascii="Times New Roman" w:eastAsiaTheme="minorEastAsia" w:hAnsi="Times New Roman"/>
          <w:sz w:val="24"/>
          <w:szCs w:val="24"/>
        </w:rPr>
        <w:t xml:space="preserve"> for highly stable lithium metal anodes. </w:t>
      </w:r>
      <w:r w:rsidRPr="00066AB1">
        <w:rPr>
          <w:rFonts w:ascii="Times New Roman" w:eastAsiaTheme="minorEastAsia" w:hAnsi="Times New Roman"/>
          <w:sz w:val="24"/>
          <w:szCs w:val="24"/>
        </w:rPr>
        <w:t xml:space="preserve">Adv. </w:t>
      </w:r>
      <w:proofErr w:type="spellStart"/>
      <w:r w:rsidRPr="00066AB1">
        <w:rPr>
          <w:rFonts w:ascii="Times New Roman" w:eastAsiaTheme="minorEastAsia" w:hAnsi="Times New Roman"/>
          <w:sz w:val="24"/>
          <w:szCs w:val="24"/>
        </w:rPr>
        <w:t>Funct</w:t>
      </w:r>
      <w:proofErr w:type="spellEnd"/>
      <w:r w:rsidRPr="00066AB1">
        <w:rPr>
          <w:rFonts w:ascii="Times New Roman" w:eastAsiaTheme="minorEastAsia" w:hAnsi="Times New Roman"/>
          <w:sz w:val="24"/>
          <w:szCs w:val="24"/>
        </w:rPr>
        <w:t xml:space="preserve">. Mater. </w:t>
      </w:r>
      <w:r w:rsidRPr="00066AB1">
        <w:rPr>
          <w:rFonts w:ascii="Times New Roman" w:eastAsiaTheme="minorEastAsia" w:hAnsi="Times New Roman"/>
          <w:b/>
          <w:sz w:val="24"/>
          <w:szCs w:val="24"/>
        </w:rPr>
        <w:t>34</w:t>
      </w:r>
      <w:r w:rsidRPr="00066AB1">
        <w:rPr>
          <w:rFonts w:ascii="Times New Roman" w:eastAsiaTheme="minorEastAsia" w:hAnsi="Times New Roman"/>
          <w:sz w:val="24"/>
          <w:szCs w:val="24"/>
        </w:rPr>
        <w:t>(28), 2401442</w:t>
      </w:r>
      <w:r w:rsidR="00CF6A56" w:rsidRPr="00066AB1">
        <w:rPr>
          <w:rFonts w:ascii="Times New Roman" w:eastAsiaTheme="minorEastAsia" w:hAnsi="Times New Roman"/>
          <w:sz w:val="24"/>
          <w:szCs w:val="24"/>
        </w:rPr>
        <w:t xml:space="preserve"> (2024)</w:t>
      </w:r>
      <w:r w:rsidRPr="00066AB1">
        <w:rPr>
          <w:rFonts w:ascii="Times New Roman" w:eastAsiaTheme="minorEastAsia" w:hAnsi="Times New Roman"/>
          <w:sz w:val="24"/>
          <w:szCs w:val="24"/>
        </w:rPr>
        <w:t xml:space="preserve">. </w:t>
      </w:r>
      <w:hyperlink r:id="rId54" w:history="1">
        <w:r w:rsidR="00CF6A56" w:rsidRPr="00066AB1">
          <w:rPr>
            <w:rStyle w:val="af5"/>
            <w:rFonts w:ascii="Times New Roman" w:eastAsiaTheme="minorEastAsia" w:hAnsi="Times New Roman"/>
            <w:sz w:val="24"/>
            <w:szCs w:val="24"/>
          </w:rPr>
          <w:t>https://doi.org/10.1002/adfm.202401442</w:t>
        </w:r>
      </w:hyperlink>
      <w:r w:rsidR="00CF6A56" w:rsidRPr="00066AB1">
        <w:rPr>
          <w:rFonts w:ascii="Times New Roman" w:eastAsiaTheme="minorEastAsia" w:hAnsi="Times New Roman"/>
          <w:sz w:val="24"/>
          <w:szCs w:val="24"/>
        </w:rPr>
        <w:t xml:space="preserve"> </w:t>
      </w:r>
    </w:p>
    <w:p w14:paraId="66B6CBB5" w14:textId="78E083CA" w:rsidR="005A5079" w:rsidRPr="00066AB1" w:rsidRDefault="005A5079" w:rsidP="00066AB1">
      <w:pPr>
        <w:pStyle w:val="af0"/>
        <w:numPr>
          <w:ilvl w:val="0"/>
          <w:numId w:val="22"/>
        </w:numPr>
        <w:wordWrap/>
        <w:spacing w:before="120" w:after="120" w:line="240" w:lineRule="auto"/>
        <w:ind w:leftChars="0"/>
        <w:rPr>
          <w:rFonts w:ascii="Times New Roman" w:eastAsiaTheme="minorEastAsia" w:hAnsi="Times New Roman"/>
          <w:sz w:val="24"/>
          <w:szCs w:val="24"/>
        </w:rPr>
      </w:pPr>
      <w:r w:rsidRPr="00066AB1">
        <w:rPr>
          <w:rFonts w:ascii="Times New Roman" w:eastAsiaTheme="minorEastAsia" w:hAnsi="Times New Roman"/>
          <w:sz w:val="24"/>
          <w:szCs w:val="24"/>
        </w:rPr>
        <w:t xml:space="preserve">B.C. Min, J.B. Park, C. Choi, D.-W. Kim, Dynamic construction of a composite solid electrolyte interphase for dendrite-free lithium metal batteries </w:t>
      </w:r>
      <w:r w:rsidRPr="00066AB1">
        <w:rPr>
          <w:rFonts w:ascii="Times New Roman" w:eastAsiaTheme="minorEastAsia" w:hAnsi="Times New Roman"/>
          <w:i/>
          <w:sz w:val="24"/>
          <w:szCs w:val="24"/>
        </w:rPr>
        <w:t>via</w:t>
      </w:r>
      <w:r w:rsidRPr="00066AB1">
        <w:rPr>
          <w:rFonts w:ascii="Times New Roman" w:eastAsiaTheme="minorEastAsia" w:hAnsi="Times New Roman"/>
          <w:sz w:val="24"/>
          <w:szCs w:val="24"/>
        </w:rPr>
        <w:t xml:space="preserve"> lithium-antimony self-alloying. Adv. Compos. Hybrid Mater. </w:t>
      </w:r>
      <w:r w:rsidRPr="00066AB1">
        <w:rPr>
          <w:rFonts w:ascii="Times New Roman" w:eastAsiaTheme="minorEastAsia" w:hAnsi="Times New Roman"/>
          <w:b/>
          <w:sz w:val="24"/>
          <w:szCs w:val="24"/>
        </w:rPr>
        <w:t>8</w:t>
      </w:r>
      <w:r w:rsidRPr="00066AB1">
        <w:rPr>
          <w:rFonts w:ascii="Times New Roman" w:eastAsiaTheme="minorEastAsia" w:hAnsi="Times New Roman"/>
          <w:sz w:val="24"/>
          <w:szCs w:val="24"/>
        </w:rPr>
        <w:t xml:space="preserve">, 4 (2025). </w:t>
      </w:r>
      <w:hyperlink r:id="rId55" w:history="1">
        <w:r w:rsidR="00CF6A56" w:rsidRPr="00066AB1">
          <w:rPr>
            <w:rStyle w:val="af5"/>
            <w:rFonts w:ascii="Times New Roman" w:eastAsiaTheme="minorEastAsia" w:hAnsi="Times New Roman"/>
            <w:sz w:val="24"/>
            <w:szCs w:val="24"/>
          </w:rPr>
          <w:t>https://doi.org/10.1007/s42114-024-01070-7</w:t>
        </w:r>
      </w:hyperlink>
      <w:r w:rsidR="00CF6A56" w:rsidRPr="00066AB1">
        <w:rPr>
          <w:rFonts w:ascii="Times New Roman" w:eastAsiaTheme="minorEastAsia" w:hAnsi="Times New Roman"/>
          <w:sz w:val="24"/>
          <w:szCs w:val="24"/>
        </w:rPr>
        <w:t xml:space="preserve"> </w:t>
      </w:r>
    </w:p>
    <w:p w14:paraId="7BDA2DA3" w14:textId="7B55AB46" w:rsidR="005A5079" w:rsidRPr="00066AB1" w:rsidRDefault="00B421A2" w:rsidP="00066AB1">
      <w:pPr>
        <w:pStyle w:val="af0"/>
        <w:numPr>
          <w:ilvl w:val="0"/>
          <w:numId w:val="22"/>
        </w:numPr>
        <w:wordWrap/>
        <w:spacing w:before="120" w:after="120" w:line="240" w:lineRule="auto"/>
        <w:ind w:leftChars="0"/>
        <w:rPr>
          <w:rFonts w:ascii="Times New Roman" w:eastAsiaTheme="minorEastAsia" w:hAnsi="Times New Roman"/>
          <w:sz w:val="24"/>
          <w:szCs w:val="24"/>
        </w:rPr>
      </w:pPr>
      <w:r w:rsidRPr="00066AB1">
        <w:rPr>
          <w:rFonts w:ascii="Times New Roman" w:eastAsiaTheme="minorEastAsia" w:hAnsi="Times New Roman"/>
          <w:sz w:val="24"/>
          <w:szCs w:val="24"/>
        </w:rPr>
        <w:t xml:space="preserve">K. Zeng, Q. Liu, H. Ma, G. Zhao, Q. </w:t>
      </w:r>
      <w:proofErr w:type="spellStart"/>
      <w:r w:rsidRPr="00066AB1">
        <w:rPr>
          <w:rFonts w:ascii="Times New Roman" w:eastAsiaTheme="minorEastAsia" w:hAnsi="Times New Roman"/>
          <w:sz w:val="24"/>
          <w:szCs w:val="24"/>
        </w:rPr>
        <w:t>An</w:t>
      </w:r>
      <w:proofErr w:type="spellEnd"/>
      <w:r w:rsidR="00A15B63" w:rsidRPr="00066AB1">
        <w:rPr>
          <w:rFonts w:ascii="Times New Roman" w:eastAsiaTheme="minorEastAsia" w:hAnsi="Times New Roman"/>
          <w:sz w:val="24"/>
          <w:szCs w:val="24"/>
        </w:rPr>
        <w:t>, In situ co-growth LiF-Li</w:t>
      </w:r>
      <w:r w:rsidR="00A15B63" w:rsidRPr="00066AB1">
        <w:rPr>
          <w:rFonts w:ascii="Times New Roman" w:eastAsiaTheme="minorEastAsia" w:hAnsi="Times New Roman"/>
          <w:sz w:val="24"/>
          <w:szCs w:val="24"/>
          <w:vertAlign w:val="subscript"/>
        </w:rPr>
        <w:t>3</w:t>
      </w:r>
      <w:r w:rsidR="00A15B63" w:rsidRPr="00066AB1">
        <w:rPr>
          <w:rFonts w:ascii="Times New Roman" w:eastAsiaTheme="minorEastAsia" w:hAnsi="Times New Roman"/>
          <w:sz w:val="24"/>
          <w:szCs w:val="24"/>
        </w:rPr>
        <w:t xml:space="preserve">N rich dual-protective layers enable high interface stability for solid-state lithium-metal batteries. </w:t>
      </w:r>
      <w:r w:rsidRPr="00066AB1">
        <w:rPr>
          <w:rFonts w:ascii="Times New Roman" w:eastAsiaTheme="minorEastAsia" w:hAnsi="Times New Roman"/>
          <w:sz w:val="24"/>
          <w:szCs w:val="24"/>
        </w:rPr>
        <w:t xml:space="preserve">Energy Storage Mater. </w:t>
      </w:r>
      <w:r w:rsidRPr="00066AB1">
        <w:rPr>
          <w:rFonts w:ascii="Times New Roman" w:eastAsiaTheme="minorEastAsia" w:hAnsi="Times New Roman"/>
          <w:b/>
          <w:sz w:val="24"/>
          <w:szCs w:val="24"/>
        </w:rPr>
        <w:t>70</w:t>
      </w:r>
      <w:r w:rsidRPr="00066AB1">
        <w:rPr>
          <w:rFonts w:ascii="Times New Roman" w:eastAsiaTheme="minorEastAsia" w:hAnsi="Times New Roman"/>
          <w:sz w:val="24"/>
          <w:szCs w:val="24"/>
        </w:rPr>
        <w:t>, 103564</w:t>
      </w:r>
      <w:r w:rsidR="00A15B63" w:rsidRPr="00066AB1">
        <w:rPr>
          <w:rFonts w:ascii="Times New Roman" w:eastAsiaTheme="minorEastAsia" w:hAnsi="Times New Roman"/>
          <w:sz w:val="24"/>
          <w:szCs w:val="24"/>
        </w:rPr>
        <w:t xml:space="preserve"> (2024)</w:t>
      </w:r>
      <w:r w:rsidRPr="00066AB1">
        <w:rPr>
          <w:rFonts w:ascii="Times New Roman" w:eastAsiaTheme="minorEastAsia" w:hAnsi="Times New Roman"/>
          <w:sz w:val="24"/>
          <w:szCs w:val="24"/>
        </w:rPr>
        <w:t xml:space="preserve">. </w:t>
      </w:r>
      <w:hyperlink r:id="rId56" w:history="1">
        <w:r w:rsidR="00CF6A56" w:rsidRPr="00066AB1">
          <w:rPr>
            <w:rStyle w:val="af5"/>
            <w:rFonts w:ascii="Times New Roman" w:eastAsiaTheme="minorEastAsia" w:hAnsi="Times New Roman"/>
            <w:sz w:val="24"/>
            <w:szCs w:val="24"/>
          </w:rPr>
          <w:t>https://doi.org/10.1016/j.ensm.2024.103564</w:t>
        </w:r>
      </w:hyperlink>
      <w:r w:rsidR="00CF6A56" w:rsidRPr="00066AB1">
        <w:rPr>
          <w:rFonts w:ascii="Times New Roman" w:eastAsiaTheme="minorEastAsia" w:hAnsi="Times New Roman"/>
          <w:sz w:val="24"/>
          <w:szCs w:val="24"/>
        </w:rPr>
        <w:t xml:space="preserve"> </w:t>
      </w:r>
    </w:p>
    <w:p w14:paraId="1BC4AAE9" w14:textId="36A5B0C7" w:rsidR="005A5079" w:rsidRPr="00066AB1" w:rsidRDefault="00B421A2" w:rsidP="00066AB1">
      <w:pPr>
        <w:pStyle w:val="af0"/>
        <w:numPr>
          <w:ilvl w:val="0"/>
          <w:numId w:val="22"/>
        </w:numPr>
        <w:wordWrap/>
        <w:spacing w:before="120" w:after="120" w:line="240" w:lineRule="auto"/>
        <w:ind w:leftChars="0"/>
        <w:rPr>
          <w:rFonts w:ascii="Times New Roman" w:eastAsiaTheme="minorEastAsia" w:hAnsi="Times New Roman"/>
          <w:sz w:val="24"/>
          <w:szCs w:val="24"/>
        </w:rPr>
      </w:pPr>
      <w:r w:rsidRPr="00066AB1">
        <w:rPr>
          <w:rFonts w:ascii="Times New Roman" w:eastAsiaTheme="minorEastAsia" w:hAnsi="Times New Roman"/>
          <w:sz w:val="24"/>
          <w:szCs w:val="24"/>
        </w:rPr>
        <w:t xml:space="preserve">Z. Sun, J. Yang, H. Xu, C. Jiang, Y. </w:t>
      </w:r>
      <w:proofErr w:type="spellStart"/>
      <w:r w:rsidRPr="00066AB1">
        <w:rPr>
          <w:rFonts w:ascii="Times New Roman" w:eastAsiaTheme="minorEastAsia" w:hAnsi="Times New Roman"/>
          <w:sz w:val="24"/>
          <w:szCs w:val="24"/>
        </w:rPr>
        <w:t>Niu</w:t>
      </w:r>
      <w:proofErr w:type="spellEnd"/>
      <w:r w:rsidR="00CF6A56" w:rsidRPr="00066AB1">
        <w:rPr>
          <w:rFonts w:ascii="Times New Roman" w:eastAsiaTheme="minorEastAsia" w:hAnsi="Times New Roman"/>
          <w:sz w:val="24"/>
          <w:szCs w:val="24"/>
        </w:rPr>
        <w:t xml:space="preserve"> et al., </w:t>
      </w:r>
      <w:r w:rsidR="00A15B63" w:rsidRPr="00066AB1">
        <w:rPr>
          <w:rFonts w:ascii="Times New Roman" w:eastAsiaTheme="minorEastAsia" w:hAnsi="Times New Roman"/>
          <w:sz w:val="24"/>
          <w:szCs w:val="24"/>
        </w:rPr>
        <w:t xml:space="preserve">Enabling an inorganic-rich interface via cationic surfactant for high-performance lithium metal batteries. </w:t>
      </w:r>
      <w:r w:rsidRPr="00066AB1">
        <w:rPr>
          <w:rFonts w:ascii="Times New Roman" w:eastAsiaTheme="minorEastAsia" w:hAnsi="Times New Roman"/>
          <w:sz w:val="24"/>
          <w:szCs w:val="24"/>
        </w:rPr>
        <w:t xml:space="preserve">Nano-Micro Lett. </w:t>
      </w:r>
      <w:r w:rsidRPr="00066AB1">
        <w:rPr>
          <w:rFonts w:ascii="Times New Roman" w:eastAsiaTheme="minorEastAsia" w:hAnsi="Times New Roman"/>
          <w:b/>
          <w:sz w:val="24"/>
          <w:szCs w:val="24"/>
        </w:rPr>
        <w:t>16</w:t>
      </w:r>
      <w:r w:rsidRPr="00066AB1">
        <w:rPr>
          <w:rFonts w:ascii="Times New Roman" w:eastAsiaTheme="minorEastAsia" w:hAnsi="Times New Roman"/>
          <w:sz w:val="24"/>
          <w:szCs w:val="24"/>
        </w:rPr>
        <w:t>(1), 141</w:t>
      </w:r>
      <w:r w:rsidR="00A15B63" w:rsidRPr="00066AB1">
        <w:rPr>
          <w:rFonts w:ascii="Times New Roman" w:eastAsiaTheme="minorEastAsia" w:hAnsi="Times New Roman"/>
          <w:sz w:val="24"/>
          <w:szCs w:val="24"/>
        </w:rPr>
        <w:t xml:space="preserve"> (2024)</w:t>
      </w:r>
      <w:r w:rsidRPr="00066AB1">
        <w:rPr>
          <w:rFonts w:ascii="Times New Roman" w:eastAsiaTheme="minorEastAsia" w:hAnsi="Times New Roman"/>
          <w:sz w:val="24"/>
          <w:szCs w:val="24"/>
        </w:rPr>
        <w:t xml:space="preserve">. </w:t>
      </w:r>
      <w:hyperlink r:id="rId57" w:history="1">
        <w:r w:rsidR="00CF6A56" w:rsidRPr="00066AB1">
          <w:rPr>
            <w:rStyle w:val="af5"/>
            <w:rFonts w:ascii="Times New Roman" w:eastAsiaTheme="minorEastAsia" w:hAnsi="Times New Roman"/>
            <w:sz w:val="24"/>
            <w:szCs w:val="24"/>
          </w:rPr>
          <w:t>https://doi.org/10.1007/s40820-024-01364-x</w:t>
        </w:r>
      </w:hyperlink>
      <w:r w:rsidR="00CF6A56" w:rsidRPr="00066AB1">
        <w:rPr>
          <w:rFonts w:ascii="Times New Roman" w:eastAsiaTheme="minorEastAsia" w:hAnsi="Times New Roman"/>
          <w:sz w:val="24"/>
          <w:szCs w:val="24"/>
        </w:rPr>
        <w:t xml:space="preserve"> </w:t>
      </w:r>
    </w:p>
    <w:p w14:paraId="65860B59" w14:textId="4AC788DF" w:rsidR="00466873" w:rsidRPr="00066AB1" w:rsidRDefault="00B421A2" w:rsidP="00066AB1">
      <w:pPr>
        <w:spacing w:before="120" w:after="120"/>
        <w:rPr>
          <w:rFonts w:ascii="Malgun Gothic" w:eastAsia="Malgun Gothic" w:hAnsi="Malgun Gothic" w:cs="Malgun Gothic"/>
          <w:color w:val="FF0000"/>
        </w:rPr>
      </w:pPr>
      <w:r w:rsidRPr="00066AB1">
        <w:rPr>
          <w:rFonts w:eastAsiaTheme="minorEastAsia"/>
          <w:color w:val="0000FF"/>
        </w:rPr>
        <w:t xml:space="preserve"> </w:t>
      </w:r>
    </w:p>
    <w:sectPr w:rsidR="00466873" w:rsidRPr="00066AB1" w:rsidSect="005C0E4C">
      <w:headerReference w:type="even" r:id="rId58"/>
      <w:headerReference w:type="default" r:id="rId59"/>
      <w:footerReference w:type="even" r:id="rId60"/>
      <w:footerReference w:type="default" r:id="rId61"/>
      <w:headerReference w:type="first" r:id="rId62"/>
      <w:footerReference w:type="first" r:id="rId63"/>
      <w:pgSz w:w="11906" w:h="16838"/>
      <w:pgMar w:top="1417" w:right="1417" w:bottom="1134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78EE2" w14:textId="77777777" w:rsidR="00D81790" w:rsidRDefault="00D81790">
      <w:r>
        <w:separator/>
      </w:r>
    </w:p>
    <w:p w14:paraId="2C4145C6" w14:textId="77777777" w:rsidR="00D81790" w:rsidRDefault="00D81790"/>
  </w:endnote>
  <w:endnote w:type="continuationSeparator" w:id="0">
    <w:p w14:paraId="33799604" w14:textId="77777777" w:rsidR="00D81790" w:rsidRDefault="00D81790">
      <w:r>
        <w:continuationSeparator/>
      </w:r>
    </w:p>
    <w:p w14:paraId="5A7CE334" w14:textId="77777777" w:rsidR="00D81790" w:rsidRDefault="00D817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+mn-cs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AE22C3" w14:textId="77777777" w:rsidR="007F3825" w:rsidRDefault="007F382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50237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1179AA" w14:textId="11B875B1" w:rsidR="005A5079" w:rsidRDefault="007F3825">
        <w:pPr>
          <w:pStyle w:val="a9"/>
          <w:jc w:val="center"/>
        </w:pPr>
        <w:r w:rsidRPr="007F3825">
          <w:rPr>
            <w:sz w:val="21"/>
            <w:szCs w:val="21"/>
          </w:rPr>
          <w:t>S</w:t>
        </w:r>
        <w:r w:rsidR="005A5079" w:rsidRPr="007F3825">
          <w:rPr>
            <w:sz w:val="21"/>
            <w:szCs w:val="21"/>
          </w:rPr>
          <w:fldChar w:fldCharType="begin"/>
        </w:r>
        <w:r w:rsidR="005A5079" w:rsidRPr="007F3825">
          <w:rPr>
            <w:sz w:val="21"/>
            <w:szCs w:val="21"/>
          </w:rPr>
          <w:instrText xml:space="preserve"> PAGE * MERGEFORMAT </w:instrText>
        </w:r>
        <w:r w:rsidR="005A5079" w:rsidRPr="007F3825">
          <w:rPr>
            <w:sz w:val="21"/>
            <w:szCs w:val="21"/>
          </w:rPr>
          <w:fldChar w:fldCharType="separate"/>
        </w:r>
        <w:r>
          <w:rPr>
            <w:noProof/>
            <w:sz w:val="21"/>
            <w:szCs w:val="21"/>
          </w:rPr>
          <w:t>18</w:t>
        </w:r>
        <w:r w:rsidR="005A5079" w:rsidRPr="007F3825">
          <w:rPr>
            <w:noProof/>
            <w:sz w:val="21"/>
            <w:szCs w:val="21"/>
          </w:rPr>
          <w:fldChar w:fldCharType="end"/>
        </w:r>
        <w:r w:rsidRPr="007F3825">
          <w:rPr>
            <w:noProof/>
            <w:sz w:val="21"/>
            <w:szCs w:val="21"/>
          </w:rPr>
          <w:t>/S18</w:t>
        </w:r>
      </w:p>
    </w:sdtContent>
  </w:sdt>
  <w:p w14:paraId="3B136662" w14:textId="77777777" w:rsidR="005A5079" w:rsidRDefault="005A507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ED8B2" w14:textId="77777777" w:rsidR="007F3825" w:rsidRDefault="007F382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623DB4" w14:textId="77777777" w:rsidR="00D81790" w:rsidRDefault="00D81790">
      <w:r>
        <w:separator/>
      </w:r>
    </w:p>
    <w:p w14:paraId="0AE5F26B" w14:textId="77777777" w:rsidR="00D81790" w:rsidRDefault="00D81790"/>
  </w:footnote>
  <w:footnote w:type="continuationSeparator" w:id="0">
    <w:p w14:paraId="189BF686" w14:textId="77777777" w:rsidR="00D81790" w:rsidRDefault="00D81790">
      <w:r>
        <w:continuationSeparator/>
      </w:r>
    </w:p>
    <w:p w14:paraId="324D3631" w14:textId="77777777" w:rsidR="00D81790" w:rsidRDefault="00D817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010DB" w14:textId="77777777" w:rsidR="007F3825" w:rsidRDefault="007F382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7" w:name="_GoBack"/>
  <w:bookmarkEnd w:id="7"/>
  <w:p w14:paraId="22520E73" w14:textId="778B9AE0" w:rsidR="005A5079" w:rsidRPr="007F3825" w:rsidRDefault="007F3825" w:rsidP="007F3825">
    <w:pPr>
      <w:jc w:val="center"/>
      <w:rPr>
        <w:rFonts w:eastAsia="等线" w:hint="eastAsia"/>
        <w:lang w:eastAsia="zh-CN"/>
      </w:rPr>
    </w:pPr>
    <w:r>
      <w:rPr>
        <w:rFonts w:eastAsia="等线"/>
        <w:lang w:eastAsia="zh-CN"/>
      </w:rPr>
      <w:fldChar w:fldCharType="begin"/>
    </w:r>
    <w:r>
      <w:rPr>
        <w:rFonts w:eastAsia="等线"/>
        <w:lang w:eastAsia="zh-CN"/>
      </w:rPr>
      <w:instrText xml:space="preserve"> HYPERLINK "https://springer.com/journal/40820" </w:instrText>
    </w:r>
    <w:r>
      <w:rPr>
        <w:rFonts w:eastAsia="等线"/>
        <w:lang w:eastAsia="zh-CN"/>
      </w:rPr>
    </w:r>
    <w:r>
      <w:rPr>
        <w:rFonts w:eastAsia="等线"/>
        <w:lang w:eastAsia="zh-CN"/>
      </w:rPr>
      <w:fldChar w:fldCharType="separate"/>
    </w:r>
    <w:r w:rsidRPr="007F3825">
      <w:rPr>
        <w:rStyle w:val="af5"/>
        <w:rFonts w:eastAsia="等线" w:hint="eastAsia"/>
        <w:lang w:eastAsia="zh-CN"/>
      </w:rPr>
      <w:t>N</w:t>
    </w:r>
    <w:r w:rsidRPr="007F3825">
      <w:rPr>
        <w:rStyle w:val="af5"/>
        <w:rFonts w:eastAsia="等线"/>
        <w:lang w:eastAsia="zh-CN"/>
      </w:rPr>
      <w:t>ano-Micro Letters</w:t>
    </w:r>
    <w:r>
      <w:rPr>
        <w:rFonts w:eastAsia="等线"/>
        <w:lang w:eastAsia="zh-CN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22B2D" w14:textId="77777777" w:rsidR="007F3825" w:rsidRDefault="007F382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1C83"/>
    <w:multiLevelType w:val="hybridMultilevel"/>
    <w:tmpl w:val="E29E5D48"/>
    <w:lvl w:ilvl="0" w:tplc="E2128C10">
      <w:start w:val="1"/>
      <w:numFmt w:val="decimal"/>
      <w:lvlText w:val="[%1]"/>
      <w:lvlJc w:val="right"/>
      <w:pPr>
        <w:ind w:left="800" w:hanging="400"/>
      </w:pPr>
      <w:rPr>
        <w:rFonts w:hint="eastAsia"/>
      </w:rPr>
    </w:lvl>
    <w:lvl w:ilvl="1" w:tplc="F65A6F98">
      <w:start w:val="1"/>
      <w:numFmt w:val="upperLetter"/>
      <w:lvlText w:val="%2.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6103C43"/>
    <w:multiLevelType w:val="hybridMultilevel"/>
    <w:tmpl w:val="90386030"/>
    <w:lvl w:ilvl="0" w:tplc="4AD89A4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91512EB"/>
    <w:multiLevelType w:val="hybridMultilevel"/>
    <w:tmpl w:val="821033DE"/>
    <w:lvl w:ilvl="0" w:tplc="9376816C">
      <w:start w:val="1"/>
      <w:numFmt w:val="decimal"/>
      <w:lvlText w:val="[S%1]"/>
      <w:lvlJc w:val="center"/>
      <w:pPr>
        <w:ind w:left="1068" w:hanging="360"/>
      </w:pPr>
      <w:rPr>
        <w:rFonts w:ascii="Times New Roman" w:eastAsiaTheme="majorEastAsia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8067D"/>
    <w:multiLevelType w:val="hybridMultilevel"/>
    <w:tmpl w:val="333AA664"/>
    <w:lvl w:ilvl="0" w:tplc="A412C642">
      <w:start w:val="1"/>
      <w:numFmt w:val="decimal"/>
      <w:lvlText w:val="[%1]"/>
      <w:lvlJc w:val="left"/>
      <w:pPr>
        <w:ind w:left="360" w:hanging="360"/>
      </w:pPr>
      <w:rPr>
        <w:rFonts w:hint="eastAsia"/>
        <w:lang w:val="de-D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4857A5"/>
    <w:multiLevelType w:val="hybridMultilevel"/>
    <w:tmpl w:val="0B02C71A"/>
    <w:lvl w:ilvl="0" w:tplc="5DB21272">
      <w:start w:val="1"/>
      <w:numFmt w:val="decimal"/>
      <w:lvlText w:val="%1."/>
      <w:lvlJc w:val="left"/>
      <w:pPr>
        <w:ind w:left="1195" w:hanging="79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914313A"/>
    <w:multiLevelType w:val="hybridMultilevel"/>
    <w:tmpl w:val="266EC48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2B5EFA90">
      <w:start w:val="1"/>
      <w:numFmt w:val="upperLetter"/>
      <w:lvlText w:val="%2.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C3CB0"/>
    <w:multiLevelType w:val="hybridMultilevel"/>
    <w:tmpl w:val="770EF476"/>
    <w:lvl w:ilvl="0" w:tplc="90FCBFEC">
      <w:start w:val="1"/>
      <w:numFmt w:val="decimal"/>
      <w:lvlText w:val="[S%1]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15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16" w15:restartNumberingAfterBreak="0">
    <w:nsid w:val="40AA7E49"/>
    <w:multiLevelType w:val="hybridMultilevel"/>
    <w:tmpl w:val="70D6245E"/>
    <w:lvl w:ilvl="0" w:tplc="A412C642">
      <w:start w:val="1"/>
      <w:numFmt w:val="decimal"/>
      <w:lvlText w:val="[%1]"/>
      <w:lvlJc w:val="left"/>
      <w:pPr>
        <w:ind w:left="852" w:hanging="400"/>
      </w:pPr>
      <w:rPr>
        <w:rFonts w:hint="eastAsia"/>
      </w:rPr>
    </w:lvl>
    <w:lvl w:ilvl="1" w:tplc="790A0950">
      <w:start w:val="1"/>
      <w:numFmt w:val="upperLetter"/>
      <w:lvlText w:val="%2."/>
      <w:lvlJc w:val="left"/>
      <w:pPr>
        <w:ind w:left="1160" w:hanging="360"/>
      </w:pPr>
      <w:rPr>
        <w:rFonts w:eastAsia="Malgun Gothic"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 w15:restartNumberingAfterBreak="0">
    <w:nsid w:val="54871481"/>
    <w:multiLevelType w:val="hybridMultilevel"/>
    <w:tmpl w:val="D50A7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62961"/>
    <w:multiLevelType w:val="hybridMultilevel"/>
    <w:tmpl w:val="6C4AECB4"/>
    <w:lvl w:ilvl="0" w:tplc="EAA0AC7A">
      <w:start w:val="1"/>
      <w:numFmt w:val="decimal"/>
      <w:lvlText w:val="S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5DAA191E"/>
    <w:multiLevelType w:val="hybridMultilevel"/>
    <w:tmpl w:val="A80EC07C"/>
    <w:lvl w:ilvl="0" w:tplc="B026589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19"/>
  </w:num>
  <w:num w:numId="5">
    <w:abstractNumId w:val="5"/>
  </w:num>
  <w:num w:numId="6">
    <w:abstractNumId w:val="8"/>
  </w:num>
  <w:num w:numId="7">
    <w:abstractNumId w:val="16"/>
  </w:num>
  <w:num w:numId="8">
    <w:abstractNumId w:val="4"/>
  </w:num>
  <w:num w:numId="9">
    <w:abstractNumId w:val="4"/>
  </w:num>
  <w:num w:numId="10">
    <w:abstractNumId w:val="15"/>
  </w:num>
  <w:num w:numId="11">
    <w:abstractNumId w:val="13"/>
  </w:num>
  <w:num w:numId="12">
    <w:abstractNumId w:val="17"/>
  </w:num>
  <w:num w:numId="13">
    <w:abstractNumId w:val="14"/>
  </w:num>
  <w:num w:numId="14">
    <w:abstractNumId w:val="12"/>
  </w:num>
  <w:num w:numId="15">
    <w:abstractNumId w:val="11"/>
  </w:num>
  <w:num w:numId="16">
    <w:abstractNumId w:val="10"/>
  </w:num>
  <w:num w:numId="17">
    <w:abstractNumId w:val="7"/>
  </w:num>
  <w:num w:numId="18">
    <w:abstractNumId w:val="3"/>
  </w:num>
  <w:num w:numId="19">
    <w:abstractNumId w:val="9"/>
  </w:num>
  <w:num w:numId="20">
    <w:abstractNumId w:val="18"/>
  </w:num>
  <w:num w:numId="21">
    <w:abstractNumId w:val="2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6A0"/>
    <w:rsid w:val="000003BB"/>
    <w:rsid w:val="00000C7B"/>
    <w:rsid w:val="00000F93"/>
    <w:rsid w:val="00001021"/>
    <w:rsid w:val="0000174C"/>
    <w:rsid w:val="000025AA"/>
    <w:rsid w:val="0000374D"/>
    <w:rsid w:val="00003AD7"/>
    <w:rsid w:val="00004522"/>
    <w:rsid w:val="00004A23"/>
    <w:rsid w:val="0000591B"/>
    <w:rsid w:val="00006A0A"/>
    <w:rsid w:val="00006CBA"/>
    <w:rsid w:val="00006E7A"/>
    <w:rsid w:val="0000703E"/>
    <w:rsid w:val="000107BC"/>
    <w:rsid w:val="000112FC"/>
    <w:rsid w:val="000118B0"/>
    <w:rsid w:val="00011F40"/>
    <w:rsid w:val="00013783"/>
    <w:rsid w:val="000139D0"/>
    <w:rsid w:val="0001454A"/>
    <w:rsid w:val="00014C09"/>
    <w:rsid w:val="00014E5D"/>
    <w:rsid w:val="00016737"/>
    <w:rsid w:val="0001683C"/>
    <w:rsid w:val="000171AC"/>
    <w:rsid w:val="000172E7"/>
    <w:rsid w:val="000214A8"/>
    <w:rsid w:val="000218BD"/>
    <w:rsid w:val="00021AA5"/>
    <w:rsid w:val="00023071"/>
    <w:rsid w:val="0002322C"/>
    <w:rsid w:val="000235B8"/>
    <w:rsid w:val="00023F64"/>
    <w:rsid w:val="0002472F"/>
    <w:rsid w:val="00026287"/>
    <w:rsid w:val="00026855"/>
    <w:rsid w:val="00027FB5"/>
    <w:rsid w:val="000314D2"/>
    <w:rsid w:val="00031B1D"/>
    <w:rsid w:val="00031BB8"/>
    <w:rsid w:val="00031F6A"/>
    <w:rsid w:val="000322EE"/>
    <w:rsid w:val="0003318F"/>
    <w:rsid w:val="000343ED"/>
    <w:rsid w:val="00035DF3"/>
    <w:rsid w:val="00035F7A"/>
    <w:rsid w:val="000363BE"/>
    <w:rsid w:val="000363C3"/>
    <w:rsid w:val="0003651B"/>
    <w:rsid w:val="00036933"/>
    <w:rsid w:val="00037507"/>
    <w:rsid w:val="000400ED"/>
    <w:rsid w:val="0004094E"/>
    <w:rsid w:val="00040B7B"/>
    <w:rsid w:val="00041309"/>
    <w:rsid w:val="00042317"/>
    <w:rsid w:val="000437F7"/>
    <w:rsid w:val="00044978"/>
    <w:rsid w:val="0004610D"/>
    <w:rsid w:val="00046911"/>
    <w:rsid w:val="00046CF5"/>
    <w:rsid w:val="00050985"/>
    <w:rsid w:val="000519B4"/>
    <w:rsid w:val="000527CF"/>
    <w:rsid w:val="00052FF4"/>
    <w:rsid w:val="000546F8"/>
    <w:rsid w:val="0005501E"/>
    <w:rsid w:val="000551F7"/>
    <w:rsid w:val="000557BF"/>
    <w:rsid w:val="00055883"/>
    <w:rsid w:val="0006044D"/>
    <w:rsid w:val="00061C6D"/>
    <w:rsid w:val="00062324"/>
    <w:rsid w:val="00062D20"/>
    <w:rsid w:val="000632FC"/>
    <w:rsid w:val="00063C0E"/>
    <w:rsid w:val="00064EC6"/>
    <w:rsid w:val="00065334"/>
    <w:rsid w:val="00065A7D"/>
    <w:rsid w:val="000668CA"/>
    <w:rsid w:val="00066AB1"/>
    <w:rsid w:val="00067BB5"/>
    <w:rsid w:val="00067D6C"/>
    <w:rsid w:val="00071433"/>
    <w:rsid w:val="000720A3"/>
    <w:rsid w:val="00072EA7"/>
    <w:rsid w:val="00073792"/>
    <w:rsid w:val="00073ABD"/>
    <w:rsid w:val="0007435A"/>
    <w:rsid w:val="00074392"/>
    <w:rsid w:val="00075376"/>
    <w:rsid w:val="00075D1C"/>
    <w:rsid w:val="000764DA"/>
    <w:rsid w:val="00076EAD"/>
    <w:rsid w:val="00082213"/>
    <w:rsid w:val="0008287E"/>
    <w:rsid w:val="00083031"/>
    <w:rsid w:val="00083C35"/>
    <w:rsid w:val="000841A7"/>
    <w:rsid w:val="00084FF8"/>
    <w:rsid w:val="00085874"/>
    <w:rsid w:val="00086B87"/>
    <w:rsid w:val="0008740B"/>
    <w:rsid w:val="00087DDD"/>
    <w:rsid w:val="000904D3"/>
    <w:rsid w:val="00090B18"/>
    <w:rsid w:val="00090D8F"/>
    <w:rsid w:val="00092310"/>
    <w:rsid w:val="0009260A"/>
    <w:rsid w:val="0009309C"/>
    <w:rsid w:val="000931BE"/>
    <w:rsid w:val="00093EA6"/>
    <w:rsid w:val="00093F1B"/>
    <w:rsid w:val="00094AE1"/>
    <w:rsid w:val="00095217"/>
    <w:rsid w:val="00095DCF"/>
    <w:rsid w:val="00096E3D"/>
    <w:rsid w:val="00097882"/>
    <w:rsid w:val="000A0F13"/>
    <w:rsid w:val="000A1F4B"/>
    <w:rsid w:val="000A21A9"/>
    <w:rsid w:val="000A2F29"/>
    <w:rsid w:val="000A30B3"/>
    <w:rsid w:val="000A375A"/>
    <w:rsid w:val="000A3E93"/>
    <w:rsid w:val="000A472C"/>
    <w:rsid w:val="000A5773"/>
    <w:rsid w:val="000A682F"/>
    <w:rsid w:val="000A6BA2"/>
    <w:rsid w:val="000B05A0"/>
    <w:rsid w:val="000B06F6"/>
    <w:rsid w:val="000B1931"/>
    <w:rsid w:val="000B2FE5"/>
    <w:rsid w:val="000B33EE"/>
    <w:rsid w:val="000B4293"/>
    <w:rsid w:val="000B5D35"/>
    <w:rsid w:val="000B5ED9"/>
    <w:rsid w:val="000B6725"/>
    <w:rsid w:val="000B69D7"/>
    <w:rsid w:val="000C1A22"/>
    <w:rsid w:val="000C2399"/>
    <w:rsid w:val="000C259E"/>
    <w:rsid w:val="000C2AB2"/>
    <w:rsid w:val="000C3E0C"/>
    <w:rsid w:val="000C520B"/>
    <w:rsid w:val="000C5779"/>
    <w:rsid w:val="000C6252"/>
    <w:rsid w:val="000C6F8A"/>
    <w:rsid w:val="000D2D4B"/>
    <w:rsid w:val="000D31FE"/>
    <w:rsid w:val="000D45F4"/>
    <w:rsid w:val="000D4FAA"/>
    <w:rsid w:val="000D5AB4"/>
    <w:rsid w:val="000D66DB"/>
    <w:rsid w:val="000D7EBA"/>
    <w:rsid w:val="000E0082"/>
    <w:rsid w:val="000E0582"/>
    <w:rsid w:val="000E0F35"/>
    <w:rsid w:val="000E137A"/>
    <w:rsid w:val="000E3670"/>
    <w:rsid w:val="000E3C84"/>
    <w:rsid w:val="000E3DC2"/>
    <w:rsid w:val="000E7017"/>
    <w:rsid w:val="000E788B"/>
    <w:rsid w:val="000E7A5B"/>
    <w:rsid w:val="000E7BBA"/>
    <w:rsid w:val="000F09AC"/>
    <w:rsid w:val="000F13AC"/>
    <w:rsid w:val="000F20A0"/>
    <w:rsid w:val="000F2809"/>
    <w:rsid w:val="000F31FB"/>
    <w:rsid w:val="000F512F"/>
    <w:rsid w:val="000F5329"/>
    <w:rsid w:val="000F73F3"/>
    <w:rsid w:val="000F74D8"/>
    <w:rsid w:val="000F75AA"/>
    <w:rsid w:val="001013F4"/>
    <w:rsid w:val="00101A8A"/>
    <w:rsid w:val="00102131"/>
    <w:rsid w:val="00104331"/>
    <w:rsid w:val="00104D33"/>
    <w:rsid w:val="00105058"/>
    <w:rsid w:val="001054D4"/>
    <w:rsid w:val="001054FD"/>
    <w:rsid w:val="0010686C"/>
    <w:rsid w:val="00106FD2"/>
    <w:rsid w:val="00107949"/>
    <w:rsid w:val="00107C5F"/>
    <w:rsid w:val="00107CCC"/>
    <w:rsid w:val="00107E93"/>
    <w:rsid w:val="00110011"/>
    <w:rsid w:val="001105BD"/>
    <w:rsid w:val="001107F3"/>
    <w:rsid w:val="00110F5F"/>
    <w:rsid w:val="001110EE"/>
    <w:rsid w:val="0011238E"/>
    <w:rsid w:val="00113885"/>
    <w:rsid w:val="00113C76"/>
    <w:rsid w:val="001150E7"/>
    <w:rsid w:val="00116646"/>
    <w:rsid w:val="00116C82"/>
    <w:rsid w:val="00120E85"/>
    <w:rsid w:val="001213FD"/>
    <w:rsid w:val="0012146E"/>
    <w:rsid w:val="00121A41"/>
    <w:rsid w:val="00122154"/>
    <w:rsid w:val="00123ADA"/>
    <w:rsid w:val="00123E6F"/>
    <w:rsid w:val="001246E9"/>
    <w:rsid w:val="00125573"/>
    <w:rsid w:val="0012642A"/>
    <w:rsid w:val="00126D17"/>
    <w:rsid w:val="001300B9"/>
    <w:rsid w:val="001305BF"/>
    <w:rsid w:val="00130E08"/>
    <w:rsid w:val="00131273"/>
    <w:rsid w:val="00131B8C"/>
    <w:rsid w:val="00131D58"/>
    <w:rsid w:val="00135760"/>
    <w:rsid w:val="001370B1"/>
    <w:rsid w:val="00137692"/>
    <w:rsid w:val="001377CA"/>
    <w:rsid w:val="00137DE8"/>
    <w:rsid w:val="00137DF5"/>
    <w:rsid w:val="00140189"/>
    <w:rsid w:val="0014053E"/>
    <w:rsid w:val="00140B94"/>
    <w:rsid w:val="00143473"/>
    <w:rsid w:val="001450FB"/>
    <w:rsid w:val="0014608E"/>
    <w:rsid w:val="0014658A"/>
    <w:rsid w:val="00147DB8"/>
    <w:rsid w:val="00150154"/>
    <w:rsid w:val="00151683"/>
    <w:rsid w:val="00151834"/>
    <w:rsid w:val="0015392F"/>
    <w:rsid w:val="00154FD0"/>
    <w:rsid w:val="0015563E"/>
    <w:rsid w:val="00155F66"/>
    <w:rsid w:val="00156B23"/>
    <w:rsid w:val="001603F1"/>
    <w:rsid w:val="001608A8"/>
    <w:rsid w:val="001615AF"/>
    <w:rsid w:val="0016390D"/>
    <w:rsid w:val="00163F8C"/>
    <w:rsid w:val="00164057"/>
    <w:rsid w:val="00165B37"/>
    <w:rsid w:val="00165D16"/>
    <w:rsid w:val="00167A02"/>
    <w:rsid w:val="001702C7"/>
    <w:rsid w:val="00170369"/>
    <w:rsid w:val="00170DAE"/>
    <w:rsid w:val="001721FF"/>
    <w:rsid w:val="00173757"/>
    <w:rsid w:val="00174176"/>
    <w:rsid w:val="001744CA"/>
    <w:rsid w:val="00175006"/>
    <w:rsid w:val="0017614D"/>
    <w:rsid w:val="00181847"/>
    <w:rsid w:val="00181D92"/>
    <w:rsid w:val="001823B6"/>
    <w:rsid w:val="001836DF"/>
    <w:rsid w:val="001838E1"/>
    <w:rsid w:val="001848EB"/>
    <w:rsid w:val="00185B4D"/>
    <w:rsid w:val="00187778"/>
    <w:rsid w:val="00187DB9"/>
    <w:rsid w:val="00187FFE"/>
    <w:rsid w:val="001904ED"/>
    <w:rsid w:val="0019077D"/>
    <w:rsid w:val="001908E9"/>
    <w:rsid w:val="0019194D"/>
    <w:rsid w:val="00191CD4"/>
    <w:rsid w:val="00192791"/>
    <w:rsid w:val="00193085"/>
    <w:rsid w:val="00193124"/>
    <w:rsid w:val="00193BBF"/>
    <w:rsid w:val="00194B45"/>
    <w:rsid w:val="00194C89"/>
    <w:rsid w:val="0019610A"/>
    <w:rsid w:val="00196252"/>
    <w:rsid w:val="001965C3"/>
    <w:rsid w:val="00196C61"/>
    <w:rsid w:val="00197918"/>
    <w:rsid w:val="001A00CD"/>
    <w:rsid w:val="001A02D5"/>
    <w:rsid w:val="001A274B"/>
    <w:rsid w:val="001A35BD"/>
    <w:rsid w:val="001A4240"/>
    <w:rsid w:val="001A4EFE"/>
    <w:rsid w:val="001A5367"/>
    <w:rsid w:val="001A6821"/>
    <w:rsid w:val="001A734D"/>
    <w:rsid w:val="001A7616"/>
    <w:rsid w:val="001A7DEB"/>
    <w:rsid w:val="001B0834"/>
    <w:rsid w:val="001B1063"/>
    <w:rsid w:val="001B2201"/>
    <w:rsid w:val="001B2C2A"/>
    <w:rsid w:val="001B406D"/>
    <w:rsid w:val="001B4224"/>
    <w:rsid w:val="001B4B7D"/>
    <w:rsid w:val="001B7381"/>
    <w:rsid w:val="001B7472"/>
    <w:rsid w:val="001B79AE"/>
    <w:rsid w:val="001B7A04"/>
    <w:rsid w:val="001C10AC"/>
    <w:rsid w:val="001C1229"/>
    <w:rsid w:val="001C2685"/>
    <w:rsid w:val="001C2A7F"/>
    <w:rsid w:val="001C31F7"/>
    <w:rsid w:val="001C3336"/>
    <w:rsid w:val="001C55FB"/>
    <w:rsid w:val="001C5FD6"/>
    <w:rsid w:val="001C6F55"/>
    <w:rsid w:val="001C7DDA"/>
    <w:rsid w:val="001D12BC"/>
    <w:rsid w:val="001D1FB8"/>
    <w:rsid w:val="001D4217"/>
    <w:rsid w:val="001D4D86"/>
    <w:rsid w:val="001D4DE0"/>
    <w:rsid w:val="001D50A7"/>
    <w:rsid w:val="001D561D"/>
    <w:rsid w:val="001D5948"/>
    <w:rsid w:val="001D5B44"/>
    <w:rsid w:val="001D611F"/>
    <w:rsid w:val="001D6884"/>
    <w:rsid w:val="001D724D"/>
    <w:rsid w:val="001E0630"/>
    <w:rsid w:val="001E18CC"/>
    <w:rsid w:val="001E2959"/>
    <w:rsid w:val="001E2E82"/>
    <w:rsid w:val="001E2F69"/>
    <w:rsid w:val="001E3D2D"/>
    <w:rsid w:val="001E430D"/>
    <w:rsid w:val="001E4605"/>
    <w:rsid w:val="001E5D83"/>
    <w:rsid w:val="001E5F4E"/>
    <w:rsid w:val="001F2689"/>
    <w:rsid w:val="001F2AB7"/>
    <w:rsid w:val="001F3134"/>
    <w:rsid w:val="001F334B"/>
    <w:rsid w:val="001F3989"/>
    <w:rsid w:val="001F3C9B"/>
    <w:rsid w:val="001F3E77"/>
    <w:rsid w:val="001F4BD1"/>
    <w:rsid w:val="001F5110"/>
    <w:rsid w:val="001F533D"/>
    <w:rsid w:val="001F5702"/>
    <w:rsid w:val="001F65A2"/>
    <w:rsid w:val="001F6DC7"/>
    <w:rsid w:val="001F7747"/>
    <w:rsid w:val="001F7F3C"/>
    <w:rsid w:val="002002FC"/>
    <w:rsid w:val="0020084F"/>
    <w:rsid w:val="0020156C"/>
    <w:rsid w:val="00201A11"/>
    <w:rsid w:val="00201A40"/>
    <w:rsid w:val="00201F71"/>
    <w:rsid w:val="00201FEE"/>
    <w:rsid w:val="0020254D"/>
    <w:rsid w:val="00203934"/>
    <w:rsid w:val="0020446B"/>
    <w:rsid w:val="00204BA7"/>
    <w:rsid w:val="00206E91"/>
    <w:rsid w:val="002072AB"/>
    <w:rsid w:val="00207ED0"/>
    <w:rsid w:val="00210140"/>
    <w:rsid w:val="002104C9"/>
    <w:rsid w:val="002109D1"/>
    <w:rsid w:val="002111F9"/>
    <w:rsid w:val="00211454"/>
    <w:rsid w:val="00211942"/>
    <w:rsid w:val="00212503"/>
    <w:rsid w:val="00212C58"/>
    <w:rsid w:val="0021482F"/>
    <w:rsid w:val="00214A16"/>
    <w:rsid w:val="00214D95"/>
    <w:rsid w:val="00215438"/>
    <w:rsid w:val="00215531"/>
    <w:rsid w:val="002162B2"/>
    <w:rsid w:val="00216A0C"/>
    <w:rsid w:val="00217219"/>
    <w:rsid w:val="00217EAA"/>
    <w:rsid w:val="0022046F"/>
    <w:rsid w:val="00220933"/>
    <w:rsid w:val="00220C72"/>
    <w:rsid w:val="00221BAB"/>
    <w:rsid w:val="002237C1"/>
    <w:rsid w:val="00225284"/>
    <w:rsid w:val="002253CB"/>
    <w:rsid w:val="0022540C"/>
    <w:rsid w:val="00226AA4"/>
    <w:rsid w:val="002321E0"/>
    <w:rsid w:val="00233C8A"/>
    <w:rsid w:val="00233F3C"/>
    <w:rsid w:val="0023412D"/>
    <w:rsid w:val="00234C45"/>
    <w:rsid w:val="00235C3D"/>
    <w:rsid w:val="00236036"/>
    <w:rsid w:val="00240AEC"/>
    <w:rsid w:val="00240D90"/>
    <w:rsid w:val="002427B8"/>
    <w:rsid w:val="0024599B"/>
    <w:rsid w:val="00245E6F"/>
    <w:rsid w:val="00246691"/>
    <w:rsid w:val="00246881"/>
    <w:rsid w:val="00247376"/>
    <w:rsid w:val="00250E92"/>
    <w:rsid w:val="0025250A"/>
    <w:rsid w:val="002532F5"/>
    <w:rsid w:val="00253730"/>
    <w:rsid w:val="00253CB1"/>
    <w:rsid w:val="002543F9"/>
    <w:rsid w:val="00256AFB"/>
    <w:rsid w:val="00257ADD"/>
    <w:rsid w:val="00262381"/>
    <w:rsid w:val="00262775"/>
    <w:rsid w:val="002630F6"/>
    <w:rsid w:val="00263723"/>
    <w:rsid w:val="00263CF8"/>
    <w:rsid w:val="00265635"/>
    <w:rsid w:val="00265813"/>
    <w:rsid w:val="002662F4"/>
    <w:rsid w:val="00266389"/>
    <w:rsid w:val="002671C3"/>
    <w:rsid w:val="002675F7"/>
    <w:rsid w:val="002676E5"/>
    <w:rsid w:val="00271E06"/>
    <w:rsid w:val="002725A5"/>
    <w:rsid w:val="00272753"/>
    <w:rsid w:val="002727E9"/>
    <w:rsid w:val="002730A3"/>
    <w:rsid w:val="0027314F"/>
    <w:rsid w:val="002752F3"/>
    <w:rsid w:val="002765B2"/>
    <w:rsid w:val="00277D6B"/>
    <w:rsid w:val="002802AE"/>
    <w:rsid w:val="002806BA"/>
    <w:rsid w:val="0028289F"/>
    <w:rsid w:val="00283263"/>
    <w:rsid w:val="00284157"/>
    <w:rsid w:val="002845B3"/>
    <w:rsid w:val="00284749"/>
    <w:rsid w:val="00284A4A"/>
    <w:rsid w:val="00285631"/>
    <w:rsid w:val="002866C3"/>
    <w:rsid w:val="00287BAA"/>
    <w:rsid w:val="0029032D"/>
    <w:rsid w:val="00290D94"/>
    <w:rsid w:val="0029203C"/>
    <w:rsid w:val="00294873"/>
    <w:rsid w:val="00296578"/>
    <w:rsid w:val="00297E22"/>
    <w:rsid w:val="002A037A"/>
    <w:rsid w:val="002A0564"/>
    <w:rsid w:val="002A083D"/>
    <w:rsid w:val="002A125A"/>
    <w:rsid w:val="002A2423"/>
    <w:rsid w:val="002A2EEA"/>
    <w:rsid w:val="002A34B6"/>
    <w:rsid w:val="002A4A81"/>
    <w:rsid w:val="002A6830"/>
    <w:rsid w:val="002A71E5"/>
    <w:rsid w:val="002A73A2"/>
    <w:rsid w:val="002A788E"/>
    <w:rsid w:val="002A7C4B"/>
    <w:rsid w:val="002A7CE8"/>
    <w:rsid w:val="002B0671"/>
    <w:rsid w:val="002B18B4"/>
    <w:rsid w:val="002B1961"/>
    <w:rsid w:val="002B1E83"/>
    <w:rsid w:val="002B262F"/>
    <w:rsid w:val="002B2827"/>
    <w:rsid w:val="002B32D7"/>
    <w:rsid w:val="002B340B"/>
    <w:rsid w:val="002B3553"/>
    <w:rsid w:val="002B36B7"/>
    <w:rsid w:val="002B4E02"/>
    <w:rsid w:val="002B4F59"/>
    <w:rsid w:val="002B4FD8"/>
    <w:rsid w:val="002B535E"/>
    <w:rsid w:val="002B5E06"/>
    <w:rsid w:val="002B6EDC"/>
    <w:rsid w:val="002B77EC"/>
    <w:rsid w:val="002B78CE"/>
    <w:rsid w:val="002B78FA"/>
    <w:rsid w:val="002B7C6B"/>
    <w:rsid w:val="002C010C"/>
    <w:rsid w:val="002C02F7"/>
    <w:rsid w:val="002C0758"/>
    <w:rsid w:val="002C0B46"/>
    <w:rsid w:val="002C0CFF"/>
    <w:rsid w:val="002C2536"/>
    <w:rsid w:val="002C2830"/>
    <w:rsid w:val="002C2D2C"/>
    <w:rsid w:val="002C439D"/>
    <w:rsid w:val="002C4BB1"/>
    <w:rsid w:val="002C69F2"/>
    <w:rsid w:val="002C77B0"/>
    <w:rsid w:val="002D09B9"/>
    <w:rsid w:val="002D16A0"/>
    <w:rsid w:val="002D1F56"/>
    <w:rsid w:val="002D2930"/>
    <w:rsid w:val="002D29D5"/>
    <w:rsid w:val="002D2DFF"/>
    <w:rsid w:val="002D3DF2"/>
    <w:rsid w:val="002D4087"/>
    <w:rsid w:val="002D4570"/>
    <w:rsid w:val="002D493C"/>
    <w:rsid w:val="002D52AB"/>
    <w:rsid w:val="002D5895"/>
    <w:rsid w:val="002D5BF8"/>
    <w:rsid w:val="002D6CDF"/>
    <w:rsid w:val="002D71ED"/>
    <w:rsid w:val="002D7ECC"/>
    <w:rsid w:val="002D7FA4"/>
    <w:rsid w:val="002E1B8F"/>
    <w:rsid w:val="002E1CD4"/>
    <w:rsid w:val="002E2123"/>
    <w:rsid w:val="002E2DEF"/>
    <w:rsid w:val="002E3AD6"/>
    <w:rsid w:val="002E4E3E"/>
    <w:rsid w:val="002E76B2"/>
    <w:rsid w:val="002E79A2"/>
    <w:rsid w:val="002F1028"/>
    <w:rsid w:val="002F1E40"/>
    <w:rsid w:val="002F4B40"/>
    <w:rsid w:val="002F4F4B"/>
    <w:rsid w:val="002F55FD"/>
    <w:rsid w:val="002F594C"/>
    <w:rsid w:val="002F5B0E"/>
    <w:rsid w:val="002F7C02"/>
    <w:rsid w:val="002F7CD4"/>
    <w:rsid w:val="00300E28"/>
    <w:rsid w:val="00301108"/>
    <w:rsid w:val="00301984"/>
    <w:rsid w:val="00301995"/>
    <w:rsid w:val="00301B0B"/>
    <w:rsid w:val="00301E84"/>
    <w:rsid w:val="00302206"/>
    <w:rsid w:val="00302E7A"/>
    <w:rsid w:val="00303D1B"/>
    <w:rsid w:val="003046B7"/>
    <w:rsid w:val="00304D73"/>
    <w:rsid w:val="003055D4"/>
    <w:rsid w:val="003073E0"/>
    <w:rsid w:val="003104F9"/>
    <w:rsid w:val="00310EFB"/>
    <w:rsid w:val="00310F78"/>
    <w:rsid w:val="00312140"/>
    <w:rsid w:val="00312BAC"/>
    <w:rsid w:val="0031331A"/>
    <w:rsid w:val="00313F37"/>
    <w:rsid w:val="00314C51"/>
    <w:rsid w:val="0031790A"/>
    <w:rsid w:val="00317A57"/>
    <w:rsid w:val="00320A99"/>
    <w:rsid w:val="0032144B"/>
    <w:rsid w:val="00321472"/>
    <w:rsid w:val="00322D5B"/>
    <w:rsid w:val="00324B4C"/>
    <w:rsid w:val="00325AC2"/>
    <w:rsid w:val="00326A1C"/>
    <w:rsid w:val="003274D7"/>
    <w:rsid w:val="00327520"/>
    <w:rsid w:val="0032786C"/>
    <w:rsid w:val="00327FDC"/>
    <w:rsid w:val="00330809"/>
    <w:rsid w:val="00330A38"/>
    <w:rsid w:val="00331095"/>
    <w:rsid w:val="003311DC"/>
    <w:rsid w:val="0033122A"/>
    <w:rsid w:val="00332D51"/>
    <w:rsid w:val="00333932"/>
    <w:rsid w:val="0033426C"/>
    <w:rsid w:val="003343B7"/>
    <w:rsid w:val="00335446"/>
    <w:rsid w:val="003355B4"/>
    <w:rsid w:val="003360E3"/>
    <w:rsid w:val="003371D5"/>
    <w:rsid w:val="003376CD"/>
    <w:rsid w:val="00340720"/>
    <w:rsid w:val="003407D0"/>
    <w:rsid w:val="00342D91"/>
    <w:rsid w:val="003432D5"/>
    <w:rsid w:val="003434C1"/>
    <w:rsid w:val="003438D1"/>
    <w:rsid w:val="003452C3"/>
    <w:rsid w:val="00347434"/>
    <w:rsid w:val="00347C45"/>
    <w:rsid w:val="003501A7"/>
    <w:rsid w:val="0035048A"/>
    <w:rsid w:val="0035069C"/>
    <w:rsid w:val="00351582"/>
    <w:rsid w:val="00355FBD"/>
    <w:rsid w:val="00356A0E"/>
    <w:rsid w:val="00356EE5"/>
    <w:rsid w:val="003579AA"/>
    <w:rsid w:val="00361F2A"/>
    <w:rsid w:val="0036263B"/>
    <w:rsid w:val="00363823"/>
    <w:rsid w:val="00363949"/>
    <w:rsid w:val="00363B62"/>
    <w:rsid w:val="003645B0"/>
    <w:rsid w:val="00364B2C"/>
    <w:rsid w:val="00364D68"/>
    <w:rsid w:val="00365C33"/>
    <w:rsid w:val="003664F1"/>
    <w:rsid w:val="00366B1F"/>
    <w:rsid w:val="00367A28"/>
    <w:rsid w:val="00367E3F"/>
    <w:rsid w:val="00371B0A"/>
    <w:rsid w:val="00372563"/>
    <w:rsid w:val="003727ED"/>
    <w:rsid w:val="003740A5"/>
    <w:rsid w:val="003750E7"/>
    <w:rsid w:val="00375DDF"/>
    <w:rsid w:val="0037653D"/>
    <w:rsid w:val="00377EA5"/>
    <w:rsid w:val="00377F67"/>
    <w:rsid w:val="00377F77"/>
    <w:rsid w:val="003802D6"/>
    <w:rsid w:val="0038272E"/>
    <w:rsid w:val="00383073"/>
    <w:rsid w:val="0038438F"/>
    <w:rsid w:val="003851B1"/>
    <w:rsid w:val="0038559F"/>
    <w:rsid w:val="003864AF"/>
    <w:rsid w:val="00387648"/>
    <w:rsid w:val="00387C67"/>
    <w:rsid w:val="00387D98"/>
    <w:rsid w:val="00390190"/>
    <w:rsid w:val="00390A32"/>
    <w:rsid w:val="00390B0F"/>
    <w:rsid w:val="00390B38"/>
    <w:rsid w:val="00390B6B"/>
    <w:rsid w:val="00391329"/>
    <w:rsid w:val="00391CFE"/>
    <w:rsid w:val="00391E80"/>
    <w:rsid w:val="003927B9"/>
    <w:rsid w:val="00392AE7"/>
    <w:rsid w:val="00392E11"/>
    <w:rsid w:val="00392F18"/>
    <w:rsid w:val="0039353B"/>
    <w:rsid w:val="00394420"/>
    <w:rsid w:val="00394F24"/>
    <w:rsid w:val="00394F9E"/>
    <w:rsid w:val="00395426"/>
    <w:rsid w:val="00395B91"/>
    <w:rsid w:val="00395EF8"/>
    <w:rsid w:val="00396080"/>
    <w:rsid w:val="00396615"/>
    <w:rsid w:val="003967E5"/>
    <w:rsid w:val="00396ED8"/>
    <w:rsid w:val="0039700D"/>
    <w:rsid w:val="00397089"/>
    <w:rsid w:val="003978A8"/>
    <w:rsid w:val="00397A3B"/>
    <w:rsid w:val="003A0884"/>
    <w:rsid w:val="003A0F30"/>
    <w:rsid w:val="003A10D6"/>
    <w:rsid w:val="003A1466"/>
    <w:rsid w:val="003A27BB"/>
    <w:rsid w:val="003A4C44"/>
    <w:rsid w:val="003A52B0"/>
    <w:rsid w:val="003A53EC"/>
    <w:rsid w:val="003A55BD"/>
    <w:rsid w:val="003A5AD0"/>
    <w:rsid w:val="003A6C8A"/>
    <w:rsid w:val="003A6CE3"/>
    <w:rsid w:val="003A70D7"/>
    <w:rsid w:val="003A7899"/>
    <w:rsid w:val="003B0FC5"/>
    <w:rsid w:val="003B15EE"/>
    <w:rsid w:val="003B3DFF"/>
    <w:rsid w:val="003B482F"/>
    <w:rsid w:val="003B517D"/>
    <w:rsid w:val="003B60EC"/>
    <w:rsid w:val="003B6D27"/>
    <w:rsid w:val="003B77FB"/>
    <w:rsid w:val="003C00ED"/>
    <w:rsid w:val="003C132C"/>
    <w:rsid w:val="003C17A1"/>
    <w:rsid w:val="003C1C0A"/>
    <w:rsid w:val="003C2449"/>
    <w:rsid w:val="003C292F"/>
    <w:rsid w:val="003C2E8B"/>
    <w:rsid w:val="003C35DF"/>
    <w:rsid w:val="003C3D0E"/>
    <w:rsid w:val="003C4A68"/>
    <w:rsid w:val="003C554F"/>
    <w:rsid w:val="003C5BBC"/>
    <w:rsid w:val="003C61DD"/>
    <w:rsid w:val="003C67E4"/>
    <w:rsid w:val="003C7C7B"/>
    <w:rsid w:val="003D0142"/>
    <w:rsid w:val="003D1D27"/>
    <w:rsid w:val="003D23F9"/>
    <w:rsid w:val="003D3088"/>
    <w:rsid w:val="003D50E9"/>
    <w:rsid w:val="003D5A65"/>
    <w:rsid w:val="003D63E7"/>
    <w:rsid w:val="003D651E"/>
    <w:rsid w:val="003D6EB8"/>
    <w:rsid w:val="003D77DC"/>
    <w:rsid w:val="003D7A99"/>
    <w:rsid w:val="003E00BB"/>
    <w:rsid w:val="003E05F1"/>
    <w:rsid w:val="003E0E4D"/>
    <w:rsid w:val="003E113B"/>
    <w:rsid w:val="003E139C"/>
    <w:rsid w:val="003E2AAC"/>
    <w:rsid w:val="003E3A8A"/>
    <w:rsid w:val="003E46A2"/>
    <w:rsid w:val="003E4A62"/>
    <w:rsid w:val="003E5092"/>
    <w:rsid w:val="003E5363"/>
    <w:rsid w:val="003E715D"/>
    <w:rsid w:val="003E77C9"/>
    <w:rsid w:val="003E7F2D"/>
    <w:rsid w:val="003F0458"/>
    <w:rsid w:val="003F0BB7"/>
    <w:rsid w:val="003F103E"/>
    <w:rsid w:val="003F1171"/>
    <w:rsid w:val="003F2208"/>
    <w:rsid w:val="003F22B7"/>
    <w:rsid w:val="003F2534"/>
    <w:rsid w:val="003F2E48"/>
    <w:rsid w:val="003F344A"/>
    <w:rsid w:val="003F3664"/>
    <w:rsid w:val="003F440C"/>
    <w:rsid w:val="003F44DB"/>
    <w:rsid w:val="003F488A"/>
    <w:rsid w:val="003F4F05"/>
    <w:rsid w:val="003F525A"/>
    <w:rsid w:val="003F5653"/>
    <w:rsid w:val="003F569B"/>
    <w:rsid w:val="003F5DDA"/>
    <w:rsid w:val="003F674C"/>
    <w:rsid w:val="003F6C4B"/>
    <w:rsid w:val="003F6E2D"/>
    <w:rsid w:val="003F7BE6"/>
    <w:rsid w:val="004006A9"/>
    <w:rsid w:val="00402C84"/>
    <w:rsid w:val="00402F57"/>
    <w:rsid w:val="00403ADC"/>
    <w:rsid w:val="00404134"/>
    <w:rsid w:val="00404D6C"/>
    <w:rsid w:val="004052AE"/>
    <w:rsid w:val="00410C60"/>
    <w:rsid w:val="00410CB2"/>
    <w:rsid w:val="00410EA6"/>
    <w:rsid w:val="00411174"/>
    <w:rsid w:val="004118A5"/>
    <w:rsid w:val="00412325"/>
    <w:rsid w:val="004129F1"/>
    <w:rsid w:val="00413672"/>
    <w:rsid w:val="00414041"/>
    <w:rsid w:val="004142E3"/>
    <w:rsid w:val="00414465"/>
    <w:rsid w:val="00414729"/>
    <w:rsid w:val="00414C80"/>
    <w:rsid w:val="00414F4B"/>
    <w:rsid w:val="00415EF9"/>
    <w:rsid w:val="00416629"/>
    <w:rsid w:val="00416765"/>
    <w:rsid w:val="0041689D"/>
    <w:rsid w:val="00416C4F"/>
    <w:rsid w:val="00417490"/>
    <w:rsid w:val="00417DA1"/>
    <w:rsid w:val="004201DB"/>
    <w:rsid w:val="00420E48"/>
    <w:rsid w:val="00422831"/>
    <w:rsid w:val="00422B23"/>
    <w:rsid w:val="00423478"/>
    <w:rsid w:val="00423D1E"/>
    <w:rsid w:val="00424BDB"/>
    <w:rsid w:val="00425B76"/>
    <w:rsid w:val="004260A2"/>
    <w:rsid w:val="00426A88"/>
    <w:rsid w:val="00426CF5"/>
    <w:rsid w:val="00426DF9"/>
    <w:rsid w:val="00426FC6"/>
    <w:rsid w:val="00427196"/>
    <w:rsid w:val="004273BC"/>
    <w:rsid w:val="00427C5F"/>
    <w:rsid w:val="00430C0E"/>
    <w:rsid w:val="00430D01"/>
    <w:rsid w:val="00431387"/>
    <w:rsid w:val="0043169B"/>
    <w:rsid w:val="004346EF"/>
    <w:rsid w:val="0043526F"/>
    <w:rsid w:val="004359C3"/>
    <w:rsid w:val="00437065"/>
    <w:rsid w:val="0044303C"/>
    <w:rsid w:val="004438F0"/>
    <w:rsid w:val="00443C04"/>
    <w:rsid w:val="0044554E"/>
    <w:rsid w:val="00447526"/>
    <w:rsid w:val="004507E5"/>
    <w:rsid w:val="004512D7"/>
    <w:rsid w:val="004519AD"/>
    <w:rsid w:val="004520FD"/>
    <w:rsid w:val="00452873"/>
    <w:rsid w:val="00453075"/>
    <w:rsid w:val="00453592"/>
    <w:rsid w:val="00453D72"/>
    <w:rsid w:val="0045459A"/>
    <w:rsid w:val="004545DB"/>
    <w:rsid w:val="004546A2"/>
    <w:rsid w:val="004557D7"/>
    <w:rsid w:val="00455A26"/>
    <w:rsid w:val="00456257"/>
    <w:rsid w:val="00457510"/>
    <w:rsid w:val="0045786A"/>
    <w:rsid w:val="00457FF7"/>
    <w:rsid w:val="004607DC"/>
    <w:rsid w:val="00460F76"/>
    <w:rsid w:val="00461788"/>
    <w:rsid w:val="004617A4"/>
    <w:rsid w:val="00461B3D"/>
    <w:rsid w:val="004623BD"/>
    <w:rsid w:val="0046294E"/>
    <w:rsid w:val="00462F12"/>
    <w:rsid w:val="00463050"/>
    <w:rsid w:val="00463289"/>
    <w:rsid w:val="0046340F"/>
    <w:rsid w:val="00464FF6"/>
    <w:rsid w:val="00465A02"/>
    <w:rsid w:val="00466168"/>
    <w:rsid w:val="00466873"/>
    <w:rsid w:val="00466B5E"/>
    <w:rsid w:val="004673B3"/>
    <w:rsid w:val="004714D4"/>
    <w:rsid w:val="004715E2"/>
    <w:rsid w:val="0047197D"/>
    <w:rsid w:val="00472518"/>
    <w:rsid w:val="00475712"/>
    <w:rsid w:val="00476827"/>
    <w:rsid w:val="00477386"/>
    <w:rsid w:val="00480CCE"/>
    <w:rsid w:val="00482EFD"/>
    <w:rsid w:val="00482FAA"/>
    <w:rsid w:val="00483F33"/>
    <w:rsid w:val="00485DA9"/>
    <w:rsid w:val="004860A1"/>
    <w:rsid w:val="00486649"/>
    <w:rsid w:val="00486ACB"/>
    <w:rsid w:val="00486CAC"/>
    <w:rsid w:val="00490066"/>
    <w:rsid w:val="004903D4"/>
    <w:rsid w:val="0049075F"/>
    <w:rsid w:val="00490D9D"/>
    <w:rsid w:val="00492947"/>
    <w:rsid w:val="00492DA8"/>
    <w:rsid w:val="00493B22"/>
    <w:rsid w:val="00493BF2"/>
    <w:rsid w:val="00493C3F"/>
    <w:rsid w:val="00494C08"/>
    <w:rsid w:val="004967C5"/>
    <w:rsid w:val="00496CA9"/>
    <w:rsid w:val="00496D29"/>
    <w:rsid w:val="004A0888"/>
    <w:rsid w:val="004A122F"/>
    <w:rsid w:val="004A39DC"/>
    <w:rsid w:val="004A43B6"/>
    <w:rsid w:val="004A4688"/>
    <w:rsid w:val="004A4691"/>
    <w:rsid w:val="004A6A99"/>
    <w:rsid w:val="004A6EA0"/>
    <w:rsid w:val="004A70EE"/>
    <w:rsid w:val="004A74A6"/>
    <w:rsid w:val="004A774E"/>
    <w:rsid w:val="004A7D3E"/>
    <w:rsid w:val="004A7FF9"/>
    <w:rsid w:val="004B1440"/>
    <w:rsid w:val="004B379D"/>
    <w:rsid w:val="004B3E60"/>
    <w:rsid w:val="004B5681"/>
    <w:rsid w:val="004B5F0C"/>
    <w:rsid w:val="004B6031"/>
    <w:rsid w:val="004B77DF"/>
    <w:rsid w:val="004C046E"/>
    <w:rsid w:val="004C0815"/>
    <w:rsid w:val="004C0FB2"/>
    <w:rsid w:val="004C1609"/>
    <w:rsid w:val="004C216B"/>
    <w:rsid w:val="004C3056"/>
    <w:rsid w:val="004C390C"/>
    <w:rsid w:val="004C4C41"/>
    <w:rsid w:val="004C5DD3"/>
    <w:rsid w:val="004C6B96"/>
    <w:rsid w:val="004C6BC2"/>
    <w:rsid w:val="004D0762"/>
    <w:rsid w:val="004D2382"/>
    <w:rsid w:val="004D2FCF"/>
    <w:rsid w:val="004D30F9"/>
    <w:rsid w:val="004D423E"/>
    <w:rsid w:val="004D42D9"/>
    <w:rsid w:val="004D4A32"/>
    <w:rsid w:val="004D4D55"/>
    <w:rsid w:val="004D4E67"/>
    <w:rsid w:val="004D64AB"/>
    <w:rsid w:val="004E26B4"/>
    <w:rsid w:val="004E2EB4"/>
    <w:rsid w:val="004E5AA2"/>
    <w:rsid w:val="004E6239"/>
    <w:rsid w:val="004E7CE8"/>
    <w:rsid w:val="004F033D"/>
    <w:rsid w:val="004F06D2"/>
    <w:rsid w:val="004F0911"/>
    <w:rsid w:val="004F0A93"/>
    <w:rsid w:val="004F0CEF"/>
    <w:rsid w:val="004F0DD1"/>
    <w:rsid w:val="004F271D"/>
    <w:rsid w:val="004F2CEF"/>
    <w:rsid w:val="004F2ECD"/>
    <w:rsid w:val="004F2F0A"/>
    <w:rsid w:val="004F37DE"/>
    <w:rsid w:val="004F41DB"/>
    <w:rsid w:val="004F43F7"/>
    <w:rsid w:val="004F4A4F"/>
    <w:rsid w:val="004F5114"/>
    <w:rsid w:val="004F6BEA"/>
    <w:rsid w:val="004F756C"/>
    <w:rsid w:val="004F7EC4"/>
    <w:rsid w:val="005001FA"/>
    <w:rsid w:val="005019AF"/>
    <w:rsid w:val="005025A3"/>
    <w:rsid w:val="005035CF"/>
    <w:rsid w:val="005041B2"/>
    <w:rsid w:val="0050488D"/>
    <w:rsid w:val="00504B62"/>
    <w:rsid w:val="00504CC0"/>
    <w:rsid w:val="00504D12"/>
    <w:rsid w:val="00504E13"/>
    <w:rsid w:val="00505020"/>
    <w:rsid w:val="0050527A"/>
    <w:rsid w:val="0050535A"/>
    <w:rsid w:val="005066C2"/>
    <w:rsid w:val="00511192"/>
    <w:rsid w:val="005118AD"/>
    <w:rsid w:val="00511917"/>
    <w:rsid w:val="00511F01"/>
    <w:rsid w:val="00512353"/>
    <w:rsid w:val="00514798"/>
    <w:rsid w:val="00515436"/>
    <w:rsid w:val="0051609A"/>
    <w:rsid w:val="005164A4"/>
    <w:rsid w:val="00516990"/>
    <w:rsid w:val="00521049"/>
    <w:rsid w:val="005211DE"/>
    <w:rsid w:val="005216E3"/>
    <w:rsid w:val="005220C2"/>
    <w:rsid w:val="00522656"/>
    <w:rsid w:val="00523369"/>
    <w:rsid w:val="0052398F"/>
    <w:rsid w:val="00524646"/>
    <w:rsid w:val="00524EE1"/>
    <w:rsid w:val="005263C4"/>
    <w:rsid w:val="00527A8D"/>
    <w:rsid w:val="00527C45"/>
    <w:rsid w:val="00530E88"/>
    <w:rsid w:val="005321BC"/>
    <w:rsid w:val="00532960"/>
    <w:rsid w:val="00533480"/>
    <w:rsid w:val="00533A5C"/>
    <w:rsid w:val="00535722"/>
    <w:rsid w:val="0053686B"/>
    <w:rsid w:val="00537788"/>
    <w:rsid w:val="00541924"/>
    <w:rsid w:val="00543186"/>
    <w:rsid w:val="0054349F"/>
    <w:rsid w:val="005440C7"/>
    <w:rsid w:val="0054481D"/>
    <w:rsid w:val="00545A73"/>
    <w:rsid w:val="00546C8C"/>
    <w:rsid w:val="00546D1C"/>
    <w:rsid w:val="00546DEB"/>
    <w:rsid w:val="00546F0F"/>
    <w:rsid w:val="005477E7"/>
    <w:rsid w:val="00547AFB"/>
    <w:rsid w:val="00550159"/>
    <w:rsid w:val="00551770"/>
    <w:rsid w:val="00551897"/>
    <w:rsid w:val="00551FFD"/>
    <w:rsid w:val="005529E5"/>
    <w:rsid w:val="00552A0F"/>
    <w:rsid w:val="00553116"/>
    <w:rsid w:val="005548AC"/>
    <w:rsid w:val="00554D7F"/>
    <w:rsid w:val="00555183"/>
    <w:rsid w:val="005551ED"/>
    <w:rsid w:val="00555B14"/>
    <w:rsid w:val="00556419"/>
    <w:rsid w:val="005572B4"/>
    <w:rsid w:val="005572DD"/>
    <w:rsid w:val="00557E0A"/>
    <w:rsid w:val="00560521"/>
    <w:rsid w:val="00560544"/>
    <w:rsid w:val="00560564"/>
    <w:rsid w:val="00560F4B"/>
    <w:rsid w:val="00561E4C"/>
    <w:rsid w:val="00562E2B"/>
    <w:rsid w:val="00564668"/>
    <w:rsid w:val="00564940"/>
    <w:rsid w:val="00566BA8"/>
    <w:rsid w:val="00570353"/>
    <w:rsid w:val="00570FFD"/>
    <w:rsid w:val="005715F5"/>
    <w:rsid w:val="0057171E"/>
    <w:rsid w:val="00571EEC"/>
    <w:rsid w:val="00571F69"/>
    <w:rsid w:val="0057219C"/>
    <w:rsid w:val="00572666"/>
    <w:rsid w:val="0057267E"/>
    <w:rsid w:val="00572698"/>
    <w:rsid w:val="005726BD"/>
    <w:rsid w:val="00572BFA"/>
    <w:rsid w:val="005742D1"/>
    <w:rsid w:val="00574363"/>
    <w:rsid w:val="00574A5A"/>
    <w:rsid w:val="00574E46"/>
    <w:rsid w:val="005753B8"/>
    <w:rsid w:val="005774ED"/>
    <w:rsid w:val="005776FD"/>
    <w:rsid w:val="00577BC9"/>
    <w:rsid w:val="005803B3"/>
    <w:rsid w:val="00581294"/>
    <w:rsid w:val="00581724"/>
    <w:rsid w:val="005833FA"/>
    <w:rsid w:val="00583ED5"/>
    <w:rsid w:val="00584420"/>
    <w:rsid w:val="00584F8F"/>
    <w:rsid w:val="005857A3"/>
    <w:rsid w:val="00587437"/>
    <w:rsid w:val="00587689"/>
    <w:rsid w:val="0059012D"/>
    <w:rsid w:val="00590FDB"/>
    <w:rsid w:val="005910F0"/>
    <w:rsid w:val="00592678"/>
    <w:rsid w:val="0059272C"/>
    <w:rsid w:val="00592E6F"/>
    <w:rsid w:val="00594644"/>
    <w:rsid w:val="00594968"/>
    <w:rsid w:val="0059526F"/>
    <w:rsid w:val="00596517"/>
    <w:rsid w:val="00596F36"/>
    <w:rsid w:val="005A1172"/>
    <w:rsid w:val="005A1741"/>
    <w:rsid w:val="005A1D7C"/>
    <w:rsid w:val="005A1DFA"/>
    <w:rsid w:val="005A21AC"/>
    <w:rsid w:val="005A235F"/>
    <w:rsid w:val="005A301B"/>
    <w:rsid w:val="005A3923"/>
    <w:rsid w:val="005A5079"/>
    <w:rsid w:val="005A6404"/>
    <w:rsid w:val="005A65B7"/>
    <w:rsid w:val="005A70CA"/>
    <w:rsid w:val="005A751F"/>
    <w:rsid w:val="005A7719"/>
    <w:rsid w:val="005A77C2"/>
    <w:rsid w:val="005B0ACF"/>
    <w:rsid w:val="005B0B08"/>
    <w:rsid w:val="005B173A"/>
    <w:rsid w:val="005B26A5"/>
    <w:rsid w:val="005B291B"/>
    <w:rsid w:val="005B2BE6"/>
    <w:rsid w:val="005B76C5"/>
    <w:rsid w:val="005B77D2"/>
    <w:rsid w:val="005B7AF0"/>
    <w:rsid w:val="005B7B8A"/>
    <w:rsid w:val="005C029A"/>
    <w:rsid w:val="005C07D0"/>
    <w:rsid w:val="005C08C5"/>
    <w:rsid w:val="005C09C6"/>
    <w:rsid w:val="005C0E4C"/>
    <w:rsid w:val="005C0FF1"/>
    <w:rsid w:val="005C1052"/>
    <w:rsid w:val="005C255E"/>
    <w:rsid w:val="005C2B26"/>
    <w:rsid w:val="005C37BB"/>
    <w:rsid w:val="005C458D"/>
    <w:rsid w:val="005C4662"/>
    <w:rsid w:val="005C491E"/>
    <w:rsid w:val="005C4D8E"/>
    <w:rsid w:val="005C5E0A"/>
    <w:rsid w:val="005C6C0C"/>
    <w:rsid w:val="005C720E"/>
    <w:rsid w:val="005D2276"/>
    <w:rsid w:val="005D25FD"/>
    <w:rsid w:val="005D2808"/>
    <w:rsid w:val="005D2873"/>
    <w:rsid w:val="005D3014"/>
    <w:rsid w:val="005D316F"/>
    <w:rsid w:val="005D3CAD"/>
    <w:rsid w:val="005D55D0"/>
    <w:rsid w:val="005D5BAA"/>
    <w:rsid w:val="005D7A37"/>
    <w:rsid w:val="005E0858"/>
    <w:rsid w:val="005E0C95"/>
    <w:rsid w:val="005E1137"/>
    <w:rsid w:val="005E2794"/>
    <w:rsid w:val="005E2992"/>
    <w:rsid w:val="005E3190"/>
    <w:rsid w:val="005E3CBF"/>
    <w:rsid w:val="005E543A"/>
    <w:rsid w:val="005E5EE2"/>
    <w:rsid w:val="005E6846"/>
    <w:rsid w:val="005E6F9D"/>
    <w:rsid w:val="005E7101"/>
    <w:rsid w:val="005E756A"/>
    <w:rsid w:val="005E7B5A"/>
    <w:rsid w:val="005F01FC"/>
    <w:rsid w:val="005F0465"/>
    <w:rsid w:val="005F0691"/>
    <w:rsid w:val="005F0C89"/>
    <w:rsid w:val="005F11D2"/>
    <w:rsid w:val="005F14DE"/>
    <w:rsid w:val="005F18A3"/>
    <w:rsid w:val="005F1988"/>
    <w:rsid w:val="005F1A18"/>
    <w:rsid w:val="005F3701"/>
    <w:rsid w:val="005F41DF"/>
    <w:rsid w:val="005F4521"/>
    <w:rsid w:val="005F5478"/>
    <w:rsid w:val="005F548B"/>
    <w:rsid w:val="005F55F9"/>
    <w:rsid w:val="005F5BB0"/>
    <w:rsid w:val="005F5D3B"/>
    <w:rsid w:val="005F65A1"/>
    <w:rsid w:val="005F7BAD"/>
    <w:rsid w:val="0060040D"/>
    <w:rsid w:val="0060067F"/>
    <w:rsid w:val="006006FC"/>
    <w:rsid w:val="00600A38"/>
    <w:rsid w:val="00600F53"/>
    <w:rsid w:val="00602FC3"/>
    <w:rsid w:val="006034CC"/>
    <w:rsid w:val="006045BA"/>
    <w:rsid w:val="0060461B"/>
    <w:rsid w:val="006050C6"/>
    <w:rsid w:val="0060583A"/>
    <w:rsid w:val="006061E7"/>
    <w:rsid w:val="006067EA"/>
    <w:rsid w:val="0060724C"/>
    <w:rsid w:val="00607A1F"/>
    <w:rsid w:val="00610723"/>
    <w:rsid w:val="00611379"/>
    <w:rsid w:val="00611649"/>
    <w:rsid w:val="00611A0E"/>
    <w:rsid w:val="00611D28"/>
    <w:rsid w:val="00611E2C"/>
    <w:rsid w:val="00612948"/>
    <w:rsid w:val="00614154"/>
    <w:rsid w:val="0061498A"/>
    <w:rsid w:val="00614BD3"/>
    <w:rsid w:val="0061507A"/>
    <w:rsid w:val="00616206"/>
    <w:rsid w:val="006166EC"/>
    <w:rsid w:val="0062234F"/>
    <w:rsid w:val="00623A77"/>
    <w:rsid w:val="00623C39"/>
    <w:rsid w:val="00625459"/>
    <w:rsid w:val="006256F5"/>
    <w:rsid w:val="00627026"/>
    <w:rsid w:val="00627917"/>
    <w:rsid w:val="0063097B"/>
    <w:rsid w:val="0063246D"/>
    <w:rsid w:val="00632D1D"/>
    <w:rsid w:val="006332D0"/>
    <w:rsid w:val="00633D45"/>
    <w:rsid w:val="00633DEC"/>
    <w:rsid w:val="00633FE4"/>
    <w:rsid w:val="00635E33"/>
    <w:rsid w:val="006364B8"/>
    <w:rsid w:val="00636A64"/>
    <w:rsid w:val="00636B93"/>
    <w:rsid w:val="00640550"/>
    <w:rsid w:val="00640A43"/>
    <w:rsid w:val="006419EF"/>
    <w:rsid w:val="0064263B"/>
    <w:rsid w:val="0064326A"/>
    <w:rsid w:val="0064478C"/>
    <w:rsid w:val="006449D4"/>
    <w:rsid w:val="00644D5D"/>
    <w:rsid w:val="00645784"/>
    <w:rsid w:val="00645911"/>
    <w:rsid w:val="00646DC7"/>
    <w:rsid w:val="00647162"/>
    <w:rsid w:val="00647A11"/>
    <w:rsid w:val="00647B5E"/>
    <w:rsid w:val="006511FB"/>
    <w:rsid w:val="00651A9D"/>
    <w:rsid w:val="00652752"/>
    <w:rsid w:val="00652B95"/>
    <w:rsid w:val="00653C7B"/>
    <w:rsid w:val="00654C9E"/>
    <w:rsid w:val="00656092"/>
    <w:rsid w:val="0065696B"/>
    <w:rsid w:val="0065741C"/>
    <w:rsid w:val="00660B85"/>
    <w:rsid w:val="006610B9"/>
    <w:rsid w:val="00662293"/>
    <w:rsid w:val="00662DCE"/>
    <w:rsid w:val="00662E5B"/>
    <w:rsid w:val="00662ED7"/>
    <w:rsid w:val="00662FBB"/>
    <w:rsid w:val="00663CCB"/>
    <w:rsid w:val="00664AA4"/>
    <w:rsid w:val="00664D6C"/>
    <w:rsid w:val="00664F6D"/>
    <w:rsid w:val="006650B8"/>
    <w:rsid w:val="006653B5"/>
    <w:rsid w:val="00666329"/>
    <w:rsid w:val="00666345"/>
    <w:rsid w:val="006664AC"/>
    <w:rsid w:val="006672EC"/>
    <w:rsid w:val="006672EE"/>
    <w:rsid w:val="00670093"/>
    <w:rsid w:val="0067011F"/>
    <w:rsid w:val="0067015E"/>
    <w:rsid w:val="006706F9"/>
    <w:rsid w:val="00670CD3"/>
    <w:rsid w:val="006712F2"/>
    <w:rsid w:val="006718E0"/>
    <w:rsid w:val="00671AD8"/>
    <w:rsid w:val="006724B6"/>
    <w:rsid w:val="00673E64"/>
    <w:rsid w:val="00675D3C"/>
    <w:rsid w:val="00676790"/>
    <w:rsid w:val="00680453"/>
    <w:rsid w:val="00680842"/>
    <w:rsid w:val="006811AD"/>
    <w:rsid w:val="00681F0B"/>
    <w:rsid w:val="00682526"/>
    <w:rsid w:val="00683555"/>
    <w:rsid w:val="00686F1D"/>
    <w:rsid w:val="00687843"/>
    <w:rsid w:val="0069154A"/>
    <w:rsid w:val="00692A02"/>
    <w:rsid w:val="00692F7A"/>
    <w:rsid w:val="006945BF"/>
    <w:rsid w:val="00695E06"/>
    <w:rsid w:val="00695ECB"/>
    <w:rsid w:val="00696005"/>
    <w:rsid w:val="006961DF"/>
    <w:rsid w:val="00696315"/>
    <w:rsid w:val="00697B43"/>
    <w:rsid w:val="006A0D51"/>
    <w:rsid w:val="006A1C05"/>
    <w:rsid w:val="006A225B"/>
    <w:rsid w:val="006A25B2"/>
    <w:rsid w:val="006A2EA3"/>
    <w:rsid w:val="006A30D2"/>
    <w:rsid w:val="006A4588"/>
    <w:rsid w:val="006A5261"/>
    <w:rsid w:val="006A5A6A"/>
    <w:rsid w:val="006A5EA0"/>
    <w:rsid w:val="006A5FE3"/>
    <w:rsid w:val="006A61A7"/>
    <w:rsid w:val="006A63B6"/>
    <w:rsid w:val="006A6447"/>
    <w:rsid w:val="006A65EA"/>
    <w:rsid w:val="006A67F9"/>
    <w:rsid w:val="006A6EA0"/>
    <w:rsid w:val="006B1077"/>
    <w:rsid w:val="006B1B32"/>
    <w:rsid w:val="006B23B2"/>
    <w:rsid w:val="006B2E75"/>
    <w:rsid w:val="006B3271"/>
    <w:rsid w:val="006B3EF9"/>
    <w:rsid w:val="006B4845"/>
    <w:rsid w:val="006B58B2"/>
    <w:rsid w:val="006B635C"/>
    <w:rsid w:val="006C0872"/>
    <w:rsid w:val="006C0A8D"/>
    <w:rsid w:val="006C1708"/>
    <w:rsid w:val="006C1C29"/>
    <w:rsid w:val="006C2146"/>
    <w:rsid w:val="006C2CF6"/>
    <w:rsid w:val="006C3782"/>
    <w:rsid w:val="006C3CDE"/>
    <w:rsid w:val="006C4745"/>
    <w:rsid w:val="006C49FF"/>
    <w:rsid w:val="006C4B11"/>
    <w:rsid w:val="006C6274"/>
    <w:rsid w:val="006C6339"/>
    <w:rsid w:val="006C68E6"/>
    <w:rsid w:val="006C695C"/>
    <w:rsid w:val="006C6FBD"/>
    <w:rsid w:val="006C767F"/>
    <w:rsid w:val="006C778F"/>
    <w:rsid w:val="006C7EC9"/>
    <w:rsid w:val="006D0C56"/>
    <w:rsid w:val="006D0EE8"/>
    <w:rsid w:val="006D1347"/>
    <w:rsid w:val="006D1AE8"/>
    <w:rsid w:val="006D1E36"/>
    <w:rsid w:val="006D3162"/>
    <w:rsid w:val="006D37E7"/>
    <w:rsid w:val="006D5146"/>
    <w:rsid w:val="006D5666"/>
    <w:rsid w:val="006D59D6"/>
    <w:rsid w:val="006D5C04"/>
    <w:rsid w:val="006D660F"/>
    <w:rsid w:val="006D6616"/>
    <w:rsid w:val="006D71D7"/>
    <w:rsid w:val="006D7508"/>
    <w:rsid w:val="006E0F2F"/>
    <w:rsid w:val="006E19D7"/>
    <w:rsid w:val="006E1C6D"/>
    <w:rsid w:val="006E1F83"/>
    <w:rsid w:val="006E20A1"/>
    <w:rsid w:val="006E2ACA"/>
    <w:rsid w:val="006E2D82"/>
    <w:rsid w:val="006E6487"/>
    <w:rsid w:val="006E69C2"/>
    <w:rsid w:val="006E71B9"/>
    <w:rsid w:val="006E7766"/>
    <w:rsid w:val="006E7B98"/>
    <w:rsid w:val="006E7D36"/>
    <w:rsid w:val="006F1DCB"/>
    <w:rsid w:val="006F3010"/>
    <w:rsid w:val="006F315C"/>
    <w:rsid w:val="006F39B2"/>
    <w:rsid w:val="006F4791"/>
    <w:rsid w:val="006F47E8"/>
    <w:rsid w:val="006F5384"/>
    <w:rsid w:val="006F6604"/>
    <w:rsid w:val="006F705A"/>
    <w:rsid w:val="006F71D8"/>
    <w:rsid w:val="006F7D1A"/>
    <w:rsid w:val="007009E9"/>
    <w:rsid w:val="00701A23"/>
    <w:rsid w:val="0070283C"/>
    <w:rsid w:val="00702B1B"/>
    <w:rsid w:val="0070346C"/>
    <w:rsid w:val="007034DF"/>
    <w:rsid w:val="00703B13"/>
    <w:rsid w:val="00703BDA"/>
    <w:rsid w:val="00703C67"/>
    <w:rsid w:val="007051A0"/>
    <w:rsid w:val="00705D0D"/>
    <w:rsid w:val="00706496"/>
    <w:rsid w:val="00710196"/>
    <w:rsid w:val="00710778"/>
    <w:rsid w:val="00710960"/>
    <w:rsid w:val="00711A12"/>
    <w:rsid w:val="00711B0F"/>
    <w:rsid w:val="00711F11"/>
    <w:rsid w:val="00711F28"/>
    <w:rsid w:val="00712023"/>
    <w:rsid w:val="00712675"/>
    <w:rsid w:val="00713C89"/>
    <w:rsid w:val="007147A7"/>
    <w:rsid w:val="007149D5"/>
    <w:rsid w:val="007154C4"/>
    <w:rsid w:val="00715DB9"/>
    <w:rsid w:val="007171A3"/>
    <w:rsid w:val="00717B6D"/>
    <w:rsid w:val="00717CFD"/>
    <w:rsid w:val="00717E7E"/>
    <w:rsid w:val="00720442"/>
    <w:rsid w:val="007218A0"/>
    <w:rsid w:val="00721A2D"/>
    <w:rsid w:val="00721B74"/>
    <w:rsid w:val="007238AF"/>
    <w:rsid w:val="00724E4E"/>
    <w:rsid w:val="007261C1"/>
    <w:rsid w:val="00726908"/>
    <w:rsid w:val="007270C7"/>
    <w:rsid w:val="00727B57"/>
    <w:rsid w:val="00730BA9"/>
    <w:rsid w:val="00730F3A"/>
    <w:rsid w:val="00731B1E"/>
    <w:rsid w:val="00732E7C"/>
    <w:rsid w:val="00733686"/>
    <w:rsid w:val="00734DAC"/>
    <w:rsid w:val="00735F34"/>
    <w:rsid w:val="00736944"/>
    <w:rsid w:val="00737C85"/>
    <w:rsid w:val="00740041"/>
    <w:rsid w:val="00740A4E"/>
    <w:rsid w:val="00741200"/>
    <w:rsid w:val="00741333"/>
    <w:rsid w:val="00741EAD"/>
    <w:rsid w:val="007422F1"/>
    <w:rsid w:val="007424B5"/>
    <w:rsid w:val="00742B00"/>
    <w:rsid w:val="00742FF2"/>
    <w:rsid w:val="007437E4"/>
    <w:rsid w:val="00744D6A"/>
    <w:rsid w:val="00746138"/>
    <w:rsid w:val="0074620A"/>
    <w:rsid w:val="00747401"/>
    <w:rsid w:val="0075057E"/>
    <w:rsid w:val="00751383"/>
    <w:rsid w:val="00751D50"/>
    <w:rsid w:val="007527D5"/>
    <w:rsid w:val="00752F3C"/>
    <w:rsid w:val="007561FC"/>
    <w:rsid w:val="00756534"/>
    <w:rsid w:val="00756C66"/>
    <w:rsid w:val="00761D34"/>
    <w:rsid w:val="00761FB8"/>
    <w:rsid w:val="00762D2D"/>
    <w:rsid w:val="00764622"/>
    <w:rsid w:val="00764CAD"/>
    <w:rsid w:val="00765C32"/>
    <w:rsid w:val="00770B10"/>
    <w:rsid w:val="00770FA1"/>
    <w:rsid w:val="00770FD2"/>
    <w:rsid w:val="007715E6"/>
    <w:rsid w:val="00772CD6"/>
    <w:rsid w:val="00773884"/>
    <w:rsid w:val="00774813"/>
    <w:rsid w:val="00776260"/>
    <w:rsid w:val="00777C95"/>
    <w:rsid w:val="0078052A"/>
    <w:rsid w:val="007805FA"/>
    <w:rsid w:val="00780B4E"/>
    <w:rsid w:val="007812FB"/>
    <w:rsid w:val="00782192"/>
    <w:rsid w:val="00782F0D"/>
    <w:rsid w:val="00784032"/>
    <w:rsid w:val="007860F0"/>
    <w:rsid w:val="007868D5"/>
    <w:rsid w:val="00786E79"/>
    <w:rsid w:val="007871A9"/>
    <w:rsid w:val="00787215"/>
    <w:rsid w:val="00787925"/>
    <w:rsid w:val="00790E31"/>
    <w:rsid w:val="007919B8"/>
    <w:rsid w:val="00793B87"/>
    <w:rsid w:val="0079445B"/>
    <w:rsid w:val="00794BE1"/>
    <w:rsid w:val="00794FB9"/>
    <w:rsid w:val="0079566E"/>
    <w:rsid w:val="00796509"/>
    <w:rsid w:val="0079691E"/>
    <w:rsid w:val="00797723"/>
    <w:rsid w:val="007A07C6"/>
    <w:rsid w:val="007A09E1"/>
    <w:rsid w:val="007A1EEA"/>
    <w:rsid w:val="007A2F03"/>
    <w:rsid w:val="007A39A4"/>
    <w:rsid w:val="007A552D"/>
    <w:rsid w:val="007A5992"/>
    <w:rsid w:val="007A5DD7"/>
    <w:rsid w:val="007A5EED"/>
    <w:rsid w:val="007A601B"/>
    <w:rsid w:val="007A68C6"/>
    <w:rsid w:val="007A71FC"/>
    <w:rsid w:val="007A7597"/>
    <w:rsid w:val="007B051A"/>
    <w:rsid w:val="007B0A45"/>
    <w:rsid w:val="007B0FA8"/>
    <w:rsid w:val="007B1EEE"/>
    <w:rsid w:val="007B249B"/>
    <w:rsid w:val="007B33AC"/>
    <w:rsid w:val="007B3C56"/>
    <w:rsid w:val="007B3F64"/>
    <w:rsid w:val="007B6D4D"/>
    <w:rsid w:val="007B746C"/>
    <w:rsid w:val="007B7A09"/>
    <w:rsid w:val="007B7F3A"/>
    <w:rsid w:val="007C0A77"/>
    <w:rsid w:val="007C0F7A"/>
    <w:rsid w:val="007C134D"/>
    <w:rsid w:val="007C49A4"/>
    <w:rsid w:val="007C6008"/>
    <w:rsid w:val="007C6E14"/>
    <w:rsid w:val="007D1067"/>
    <w:rsid w:val="007D1839"/>
    <w:rsid w:val="007D1A17"/>
    <w:rsid w:val="007D1FF5"/>
    <w:rsid w:val="007D24A9"/>
    <w:rsid w:val="007D27FA"/>
    <w:rsid w:val="007D30B5"/>
    <w:rsid w:val="007D3438"/>
    <w:rsid w:val="007D4806"/>
    <w:rsid w:val="007D6218"/>
    <w:rsid w:val="007D6699"/>
    <w:rsid w:val="007D69A3"/>
    <w:rsid w:val="007D69E5"/>
    <w:rsid w:val="007D7892"/>
    <w:rsid w:val="007D7BEA"/>
    <w:rsid w:val="007D7E30"/>
    <w:rsid w:val="007E12A6"/>
    <w:rsid w:val="007E2031"/>
    <w:rsid w:val="007E2400"/>
    <w:rsid w:val="007E2D9D"/>
    <w:rsid w:val="007E466D"/>
    <w:rsid w:val="007E4921"/>
    <w:rsid w:val="007E551A"/>
    <w:rsid w:val="007E599B"/>
    <w:rsid w:val="007E5D44"/>
    <w:rsid w:val="007E6419"/>
    <w:rsid w:val="007E758C"/>
    <w:rsid w:val="007E7B0A"/>
    <w:rsid w:val="007F0AC0"/>
    <w:rsid w:val="007F1F5D"/>
    <w:rsid w:val="007F1FA6"/>
    <w:rsid w:val="007F2BC5"/>
    <w:rsid w:val="007F3825"/>
    <w:rsid w:val="007F3D70"/>
    <w:rsid w:val="007F42EB"/>
    <w:rsid w:val="007F448A"/>
    <w:rsid w:val="007F4CB5"/>
    <w:rsid w:val="007F5567"/>
    <w:rsid w:val="007F6190"/>
    <w:rsid w:val="007F6815"/>
    <w:rsid w:val="007F6BA8"/>
    <w:rsid w:val="007F71C7"/>
    <w:rsid w:val="008006A3"/>
    <w:rsid w:val="0080377C"/>
    <w:rsid w:val="00803812"/>
    <w:rsid w:val="00803E16"/>
    <w:rsid w:val="008067DD"/>
    <w:rsid w:val="0080681B"/>
    <w:rsid w:val="0080738C"/>
    <w:rsid w:val="0081009C"/>
    <w:rsid w:val="00810279"/>
    <w:rsid w:val="00810B77"/>
    <w:rsid w:val="00810DDF"/>
    <w:rsid w:val="008114AB"/>
    <w:rsid w:val="00811A31"/>
    <w:rsid w:val="00811ADE"/>
    <w:rsid w:val="00814AED"/>
    <w:rsid w:val="00815087"/>
    <w:rsid w:val="008167E0"/>
    <w:rsid w:val="00817436"/>
    <w:rsid w:val="00821040"/>
    <w:rsid w:val="00821D9B"/>
    <w:rsid w:val="008223BD"/>
    <w:rsid w:val="008226FA"/>
    <w:rsid w:val="00823BF3"/>
    <w:rsid w:val="00824A0B"/>
    <w:rsid w:val="00824C3D"/>
    <w:rsid w:val="0082542D"/>
    <w:rsid w:val="00825DA4"/>
    <w:rsid w:val="00827834"/>
    <w:rsid w:val="008304D5"/>
    <w:rsid w:val="00832448"/>
    <w:rsid w:val="00832835"/>
    <w:rsid w:val="00833C6A"/>
    <w:rsid w:val="00835110"/>
    <w:rsid w:val="008351FC"/>
    <w:rsid w:val="00836421"/>
    <w:rsid w:val="00836CBE"/>
    <w:rsid w:val="00837105"/>
    <w:rsid w:val="00837685"/>
    <w:rsid w:val="00837E7B"/>
    <w:rsid w:val="00840EB6"/>
    <w:rsid w:val="00841F50"/>
    <w:rsid w:val="00842CE0"/>
    <w:rsid w:val="00843A0E"/>
    <w:rsid w:val="00844116"/>
    <w:rsid w:val="00844313"/>
    <w:rsid w:val="00845B6D"/>
    <w:rsid w:val="00845DFE"/>
    <w:rsid w:val="008463E3"/>
    <w:rsid w:val="00846E17"/>
    <w:rsid w:val="00847F73"/>
    <w:rsid w:val="00850B93"/>
    <w:rsid w:val="00852049"/>
    <w:rsid w:val="00854283"/>
    <w:rsid w:val="0085570B"/>
    <w:rsid w:val="008567E6"/>
    <w:rsid w:val="00856C97"/>
    <w:rsid w:val="00856F37"/>
    <w:rsid w:val="00857152"/>
    <w:rsid w:val="008573E3"/>
    <w:rsid w:val="00857F4C"/>
    <w:rsid w:val="00857FEE"/>
    <w:rsid w:val="008617F2"/>
    <w:rsid w:val="00861DDF"/>
    <w:rsid w:val="00861DEF"/>
    <w:rsid w:val="00861E38"/>
    <w:rsid w:val="00861E81"/>
    <w:rsid w:val="00862C83"/>
    <w:rsid w:val="00864333"/>
    <w:rsid w:val="008645FF"/>
    <w:rsid w:val="00866D42"/>
    <w:rsid w:val="00867565"/>
    <w:rsid w:val="0087030E"/>
    <w:rsid w:val="00870AAC"/>
    <w:rsid w:val="00870FDE"/>
    <w:rsid w:val="00871641"/>
    <w:rsid w:val="008726B1"/>
    <w:rsid w:val="0087344E"/>
    <w:rsid w:val="008734F7"/>
    <w:rsid w:val="00873855"/>
    <w:rsid w:val="00874E9F"/>
    <w:rsid w:val="0087660C"/>
    <w:rsid w:val="00877275"/>
    <w:rsid w:val="00877842"/>
    <w:rsid w:val="00877D4C"/>
    <w:rsid w:val="0088006B"/>
    <w:rsid w:val="008806F8"/>
    <w:rsid w:val="008808E2"/>
    <w:rsid w:val="00881396"/>
    <w:rsid w:val="00881456"/>
    <w:rsid w:val="00881ACB"/>
    <w:rsid w:val="00881EBE"/>
    <w:rsid w:val="00882524"/>
    <w:rsid w:val="00882D2F"/>
    <w:rsid w:val="008851B4"/>
    <w:rsid w:val="00885FC9"/>
    <w:rsid w:val="00887919"/>
    <w:rsid w:val="00887B69"/>
    <w:rsid w:val="00890113"/>
    <w:rsid w:val="00891328"/>
    <w:rsid w:val="00891A47"/>
    <w:rsid w:val="008924C8"/>
    <w:rsid w:val="008926B6"/>
    <w:rsid w:val="00892809"/>
    <w:rsid w:val="0089370F"/>
    <w:rsid w:val="00893902"/>
    <w:rsid w:val="008939AF"/>
    <w:rsid w:val="00893FED"/>
    <w:rsid w:val="0089420E"/>
    <w:rsid w:val="0089449A"/>
    <w:rsid w:val="008953FB"/>
    <w:rsid w:val="00895E48"/>
    <w:rsid w:val="00896434"/>
    <w:rsid w:val="00896687"/>
    <w:rsid w:val="008971F4"/>
    <w:rsid w:val="0089741B"/>
    <w:rsid w:val="008A01E4"/>
    <w:rsid w:val="008A0A5D"/>
    <w:rsid w:val="008A0E7D"/>
    <w:rsid w:val="008A17F1"/>
    <w:rsid w:val="008A19AF"/>
    <w:rsid w:val="008A25C3"/>
    <w:rsid w:val="008A3023"/>
    <w:rsid w:val="008A3601"/>
    <w:rsid w:val="008A403F"/>
    <w:rsid w:val="008A4222"/>
    <w:rsid w:val="008A5A03"/>
    <w:rsid w:val="008A6815"/>
    <w:rsid w:val="008A7B6E"/>
    <w:rsid w:val="008A7F83"/>
    <w:rsid w:val="008B1031"/>
    <w:rsid w:val="008B1F71"/>
    <w:rsid w:val="008B2303"/>
    <w:rsid w:val="008B28E6"/>
    <w:rsid w:val="008B2D31"/>
    <w:rsid w:val="008B34A0"/>
    <w:rsid w:val="008B3B49"/>
    <w:rsid w:val="008B5740"/>
    <w:rsid w:val="008B60E5"/>
    <w:rsid w:val="008B7B05"/>
    <w:rsid w:val="008B7EDF"/>
    <w:rsid w:val="008C0B84"/>
    <w:rsid w:val="008C0D05"/>
    <w:rsid w:val="008C1E5F"/>
    <w:rsid w:val="008C25D4"/>
    <w:rsid w:val="008C269D"/>
    <w:rsid w:val="008C3241"/>
    <w:rsid w:val="008C41DA"/>
    <w:rsid w:val="008C4AC0"/>
    <w:rsid w:val="008C4FD3"/>
    <w:rsid w:val="008C553A"/>
    <w:rsid w:val="008C588E"/>
    <w:rsid w:val="008C7022"/>
    <w:rsid w:val="008C7226"/>
    <w:rsid w:val="008C76FB"/>
    <w:rsid w:val="008C7763"/>
    <w:rsid w:val="008D057F"/>
    <w:rsid w:val="008D1746"/>
    <w:rsid w:val="008D1BE9"/>
    <w:rsid w:val="008D264D"/>
    <w:rsid w:val="008D41EA"/>
    <w:rsid w:val="008D64D3"/>
    <w:rsid w:val="008D7B80"/>
    <w:rsid w:val="008E0B6E"/>
    <w:rsid w:val="008E1CCC"/>
    <w:rsid w:val="008E1F2F"/>
    <w:rsid w:val="008E244F"/>
    <w:rsid w:val="008E4184"/>
    <w:rsid w:val="008E42FB"/>
    <w:rsid w:val="008E549F"/>
    <w:rsid w:val="008E6301"/>
    <w:rsid w:val="008E6383"/>
    <w:rsid w:val="008E6B77"/>
    <w:rsid w:val="008F0105"/>
    <w:rsid w:val="008F10BC"/>
    <w:rsid w:val="008F2052"/>
    <w:rsid w:val="008F22FD"/>
    <w:rsid w:val="008F23FC"/>
    <w:rsid w:val="008F26ED"/>
    <w:rsid w:val="008F2A38"/>
    <w:rsid w:val="008F2AC8"/>
    <w:rsid w:val="008F3012"/>
    <w:rsid w:val="008F592B"/>
    <w:rsid w:val="008F5E4D"/>
    <w:rsid w:val="008F5F4C"/>
    <w:rsid w:val="00901D14"/>
    <w:rsid w:val="0090286B"/>
    <w:rsid w:val="00903088"/>
    <w:rsid w:val="00903775"/>
    <w:rsid w:val="00904067"/>
    <w:rsid w:val="00905F08"/>
    <w:rsid w:val="009109F7"/>
    <w:rsid w:val="009113D6"/>
    <w:rsid w:val="00912137"/>
    <w:rsid w:val="00913528"/>
    <w:rsid w:val="00913882"/>
    <w:rsid w:val="00915746"/>
    <w:rsid w:val="00915790"/>
    <w:rsid w:val="00915BA7"/>
    <w:rsid w:val="00915BED"/>
    <w:rsid w:val="009160B9"/>
    <w:rsid w:val="00916B64"/>
    <w:rsid w:val="00916BFB"/>
    <w:rsid w:val="009175EB"/>
    <w:rsid w:val="00920315"/>
    <w:rsid w:val="0092145D"/>
    <w:rsid w:val="00921B30"/>
    <w:rsid w:val="00922203"/>
    <w:rsid w:val="00922465"/>
    <w:rsid w:val="00922DD9"/>
    <w:rsid w:val="009245D3"/>
    <w:rsid w:val="009245DE"/>
    <w:rsid w:val="00924B69"/>
    <w:rsid w:val="00925076"/>
    <w:rsid w:val="00927180"/>
    <w:rsid w:val="00927860"/>
    <w:rsid w:val="00930762"/>
    <w:rsid w:val="009307B5"/>
    <w:rsid w:val="00930C0C"/>
    <w:rsid w:val="009310B6"/>
    <w:rsid w:val="00931538"/>
    <w:rsid w:val="00935E5F"/>
    <w:rsid w:val="00936B81"/>
    <w:rsid w:val="009379F6"/>
    <w:rsid w:val="009404E3"/>
    <w:rsid w:val="009412EB"/>
    <w:rsid w:val="00942E0E"/>
    <w:rsid w:val="009434F3"/>
    <w:rsid w:val="00944701"/>
    <w:rsid w:val="00945199"/>
    <w:rsid w:val="00950ED1"/>
    <w:rsid w:val="00951B1B"/>
    <w:rsid w:val="00951BAC"/>
    <w:rsid w:val="009520BC"/>
    <w:rsid w:val="0095222E"/>
    <w:rsid w:val="00952353"/>
    <w:rsid w:val="00952A7A"/>
    <w:rsid w:val="00952F7C"/>
    <w:rsid w:val="0095444E"/>
    <w:rsid w:val="00954D31"/>
    <w:rsid w:val="0095510F"/>
    <w:rsid w:val="009556C3"/>
    <w:rsid w:val="00955C67"/>
    <w:rsid w:val="00956962"/>
    <w:rsid w:val="00957A7B"/>
    <w:rsid w:val="00957B65"/>
    <w:rsid w:val="00957DCE"/>
    <w:rsid w:val="00957ED0"/>
    <w:rsid w:val="00957F7E"/>
    <w:rsid w:val="00960A8F"/>
    <w:rsid w:val="00960AFF"/>
    <w:rsid w:val="00962AA9"/>
    <w:rsid w:val="00962B47"/>
    <w:rsid w:val="00963817"/>
    <w:rsid w:val="00963F62"/>
    <w:rsid w:val="009640A4"/>
    <w:rsid w:val="00964638"/>
    <w:rsid w:val="00965EFC"/>
    <w:rsid w:val="00967750"/>
    <w:rsid w:val="00967B2B"/>
    <w:rsid w:val="00971587"/>
    <w:rsid w:val="00973CB7"/>
    <w:rsid w:val="00975EB7"/>
    <w:rsid w:val="009762D2"/>
    <w:rsid w:val="009762E7"/>
    <w:rsid w:val="009762F1"/>
    <w:rsid w:val="0097692D"/>
    <w:rsid w:val="009776D2"/>
    <w:rsid w:val="00977EA8"/>
    <w:rsid w:val="0098140D"/>
    <w:rsid w:val="0098141F"/>
    <w:rsid w:val="00981CED"/>
    <w:rsid w:val="0098397E"/>
    <w:rsid w:val="00983C45"/>
    <w:rsid w:val="00983FBD"/>
    <w:rsid w:val="00985090"/>
    <w:rsid w:val="00985A8D"/>
    <w:rsid w:val="00987225"/>
    <w:rsid w:val="00987260"/>
    <w:rsid w:val="009879EF"/>
    <w:rsid w:val="00990541"/>
    <w:rsid w:val="00990870"/>
    <w:rsid w:val="00990DCF"/>
    <w:rsid w:val="00992006"/>
    <w:rsid w:val="009920F5"/>
    <w:rsid w:val="00992643"/>
    <w:rsid w:val="00992B56"/>
    <w:rsid w:val="00992C95"/>
    <w:rsid w:val="00992CDA"/>
    <w:rsid w:val="00993060"/>
    <w:rsid w:val="00993342"/>
    <w:rsid w:val="009941C6"/>
    <w:rsid w:val="009949D2"/>
    <w:rsid w:val="00994E88"/>
    <w:rsid w:val="0099685C"/>
    <w:rsid w:val="00996900"/>
    <w:rsid w:val="00996CE4"/>
    <w:rsid w:val="00996E69"/>
    <w:rsid w:val="00997D8C"/>
    <w:rsid w:val="009A0AE5"/>
    <w:rsid w:val="009A0FB3"/>
    <w:rsid w:val="009A3743"/>
    <w:rsid w:val="009A3F36"/>
    <w:rsid w:val="009A43A6"/>
    <w:rsid w:val="009A48D8"/>
    <w:rsid w:val="009A5197"/>
    <w:rsid w:val="009A53BE"/>
    <w:rsid w:val="009A5760"/>
    <w:rsid w:val="009A5CC7"/>
    <w:rsid w:val="009A6C59"/>
    <w:rsid w:val="009A70FD"/>
    <w:rsid w:val="009A72C6"/>
    <w:rsid w:val="009A7878"/>
    <w:rsid w:val="009B0888"/>
    <w:rsid w:val="009B0D80"/>
    <w:rsid w:val="009B1E33"/>
    <w:rsid w:val="009B2860"/>
    <w:rsid w:val="009B33DF"/>
    <w:rsid w:val="009B4270"/>
    <w:rsid w:val="009B44CC"/>
    <w:rsid w:val="009B5306"/>
    <w:rsid w:val="009B5401"/>
    <w:rsid w:val="009B5651"/>
    <w:rsid w:val="009B5D8E"/>
    <w:rsid w:val="009B62E4"/>
    <w:rsid w:val="009B6979"/>
    <w:rsid w:val="009B73BF"/>
    <w:rsid w:val="009C1623"/>
    <w:rsid w:val="009C402F"/>
    <w:rsid w:val="009C4319"/>
    <w:rsid w:val="009C4C6E"/>
    <w:rsid w:val="009C4EAA"/>
    <w:rsid w:val="009C79AF"/>
    <w:rsid w:val="009D0B3F"/>
    <w:rsid w:val="009D109E"/>
    <w:rsid w:val="009D1CD9"/>
    <w:rsid w:val="009D1EB2"/>
    <w:rsid w:val="009D1F28"/>
    <w:rsid w:val="009D2F59"/>
    <w:rsid w:val="009D3F26"/>
    <w:rsid w:val="009D4830"/>
    <w:rsid w:val="009D6A4D"/>
    <w:rsid w:val="009D716E"/>
    <w:rsid w:val="009D797A"/>
    <w:rsid w:val="009E026A"/>
    <w:rsid w:val="009E333A"/>
    <w:rsid w:val="009E3B56"/>
    <w:rsid w:val="009E49B5"/>
    <w:rsid w:val="009E551E"/>
    <w:rsid w:val="009E5B8B"/>
    <w:rsid w:val="009E6B30"/>
    <w:rsid w:val="009E7066"/>
    <w:rsid w:val="009E71AB"/>
    <w:rsid w:val="009E7682"/>
    <w:rsid w:val="009E7CC4"/>
    <w:rsid w:val="009E7DE8"/>
    <w:rsid w:val="009F0977"/>
    <w:rsid w:val="009F14F7"/>
    <w:rsid w:val="009F1873"/>
    <w:rsid w:val="009F1D43"/>
    <w:rsid w:val="009F1EF8"/>
    <w:rsid w:val="009F2BF5"/>
    <w:rsid w:val="009F39B5"/>
    <w:rsid w:val="009F4604"/>
    <w:rsid w:val="009F4B78"/>
    <w:rsid w:val="009F4E2C"/>
    <w:rsid w:val="009F606B"/>
    <w:rsid w:val="009F6E66"/>
    <w:rsid w:val="009F77E5"/>
    <w:rsid w:val="009F79E4"/>
    <w:rsid w:val="00A0366D"/>
    <w:rsid w:val="00A04438"/>
    <w:rsid w:val="00A05D8B"/>
    <w:rsid w:val="00A062C7"/>
    <w:rsid w:val="00A06840"/>
    <w:rsid w:val="00A06EAD"/>
    <w:rsid w:val="00A07E74"/>
    <w:rsid w:val="00A11BB8"/>
    <w:rsid w:val="00A11ECC"/>
    <w:rsid w:val="00A1293C"/>
    <w:rsid w:val="00A1359C"/>
    <w:rsid w:val="00A13FB9"/>
    <w:rsid w:val="00A142A5"/>
    <w:rsid w:val="00A143BF"/>
    <w:rsid w:val="00A1450F"/>
    <w:rsid w:val="00A147FA"/>
    <w:rsid w:val="00A14F9B"/>
    <w:rsid w:val="00A150E9"/>
    <w:rsid w:val="00A152AB"/>
    <w:rsid w:val="00A15564"/>
    <w:rsid w:val="00A15B63"/>
    <w:rsid w:val="00A167F1"/>
    <w:rsid w:val="00A17082"/>
    <w:rsid w:val="00A17C9F"/>
    <w:rsid w:val="00A20091"/>
    <w:rsid w:val="00A20327"/>
    <w:rsid w:val="00A2085F"/>
    <w:rsid w:val="00A20EC0"/>
    <w:rsid w:val="00A2150B"/>
    <w:rsid w:val="00A215D9"/>
    <w:rsid w:val="00A2292C"/>
    <w:rsid w:val="00A23FC3"/>
    <w:rsid w:val="00A250DD"/>
    <w:rsid w:val="00A25F1B"/>
    <w:rsid w:val="00A2605C"/>
    <w:rsid w:val="00A3288D"/>
    <w:rsid w:val="00A329DC"/>
    <w:rsid w:val="00A32B7D"/>
    <w:rsid w:val="00A36A19"/>
    <w:rsid w:val="00A37C6F"/>
    <w:rsid w:val="00A41135"/>
    <w:rsid w:val="00A41FEB"/>
    <w:rsid w:val="00A4314E"/>
    <w:rsid w:val="00A44387"/>
    <w:rsid w:val="00A44DA6"/>
    <w:rsid w:val="00A45572"/>
    <w:rsid w:val="00A45EE3"/>
    <w:rsid w:val="00A461DE"/>
    <w:rsid w:val="00A46580"/>
    <w:rsid w:val="00A47A35"/>
    <w:rsid w:val="00A47B86"/>
    <w:rsid w:val="00A50359"/>
    <w:rsid w:val="00A50921"/>
    <w:rsid w:val="00A5160D"/>
    <w:rsid w:val="00A54C22"/>
    <w:rsid w:val="00A5581E"/>
    <w:rsid w:val="00A56CA4"/>
    <w:rsid w:val="00A5707D"/>
    <w:rsid w:val="00A60B44"/>
    <w:rsid w:val="00A60C70"/>
    <w:rsid w:val="00A60D73"/>
    <w:rsid w:val="00A610DE"/>
    <w:rsid w:val="00A61975"/>
    <w:rsid w:val="00A61F82"/>
    <w:rsid w:val="00A6270F"/>
    <w:rsid w:val="00A6497B"/>
    <w:rsid w:val="00A65E57"/>
    <w:rsid w:val="00A65F04"/>
    <w:rsid w:val="00A65F2E"/>
    <w:rsid w:val="00A67712"/>
    <w:rsid w:val="00A70690"/>
    <w:rsid w:val="00A70F39"/>
    <w:rsid w:val="00A717E5"/>
    <w:rsid w:val="00A719CF"/>
    <w:rsid w:val="00A71AD5"/>
    <w:rsid w:val="00A73110"/>
    <w:rsid w:val="00A74827"/>
    <w:rsid w:val="00A74BAC"/>
    <w:rsid w:val="00A75649"/>
    <w:rsid w:val="00A75D74"/>
    <w:rsid w:val="00A76843"/>
    <w:rsid w:val="00A77030"/>
    <w:rsid w:val="00A77754"/>
    <w:rsid w:val="00A7786F"/>
    <w:rsid w:val="00A77D1C"/>
    <w:rsid w:val="00A8073E"/>
    <w:rsid w:val="00A80883"/>
    <w:rsid w:val="00A80E48"/>
    <w:rsid w:val="00A81BED"/>
    <w:rsid w:val="00A82FC6"/>
    <w:rsid w:val="00A83865"/>
    <w:rsid w:val="00A838F2"/>
    <w:rsid w:val="00A86F67"/>
    <w:rsid w:val="00A87373"/>
    <w:rsid w:val="00A874FC"/>
    <w:rsid w:val="00A8794D"/>
    <w:rsid w:val="00A87C4E"/>
    <w:rsid w:val="00A9195A"/>
    <w:rsid w:val="00A92270"/>
    <w:rsid w:val="00A928C8"/>
    <w:rsid w:val="00A93CDA"/>
    <w:rsid w:val="00A93D31"/>
    <w:rsid w:val="00A956FC"/>
    <w:rsid w:val="00A95D85"/>
    <w:rsid w:val="00A966AC"/>
    <w:rsid w:val="00A96C0B"/>
    <w:rsid w:val="00AA0BC1"/>
    <w:rsid w:val="00AA10AE"/>
    <w:rsid w:val="00AA1C7C"/>
    <w:rsid w:val="00AA1FD5"/>
    <w:rsid w:val="00AA2376"/>
    <w:rsid w:val="00AA266A"/>
    <w:rsid w:val="00AA329F"/>
    <w:rsid w:val="00AA3A04"/>
    <w:rsid w:val="00AA3B17"/>
    <w:rsid w:val="00AA453B"/>
    <w:rsid w:val="00AA6029"/>
    <w:rsid w:val="00AA7B6A"/>
    <w:rsid w:val="00AB0267"/>
    <w:rsid w:val="00AB04F9"/>
    <w:rsid w:val="00AB0C33"/>
    <w:rsid w:val="00AB1254"/>
    <w:rsid w:val="00AB30ED"/>
    <w:rsid w:val="00AB3531"/>
    <w:rsid w:val="00AB3BB5"/>
    <w:rsid w:val="00AB4466"/>
    <w:rsid w:val="00AB476C"/>
    <w:rsid w:val="00AB54FC"/>
    <w:rsid w:val="00AB5775"/>
    <w:rsid w:val="00AB593E"/>
    <w:rsid w:val="00AB5D37"/>
    <w:rsid w:val="00AB683F"/>
    <w:rsid w:val="00AC0EAD"/>
    <w:rsid w:val="00AC2404"/>
    <w:rsid w:val="00AC2794"/>
    <w:rsid w:val="00AC2F53"/>
    <w:rsid w:val="00AC3486"/>
    <w:rsid w:val="00AC498F"/>
    <w:rsid w:val="00AC4A2E"/>
    <w:rsid w:val="00AC53B1"/>
    <w:rsid w:val="00AC5A2B"/>
    <w:rsid w:val="00AC6322"/>
    <w:rsid w:val="00AC6353"/>
    <w:rsid w:val="00AC667B"/>
    <w:rsid w:val="00AC676F"/>
    <w:rsid w:val="00AD0D4F"/>
    <w:rsid w:val="00AD1885"/>
    <w:rsid w:val="00AD1A31"/>
    <w:rsid w:val="00AD1C58"/>
    <w:rsid w:val="00AD25B8"/>
    <w:rsid w:val="00AD30A4"/>
    <w:rsid w:val="00AD327A"/>
    <w:rsid w:val="00AD3528"/>
    <w:rsid w:val="00AD4C96"/>
    <w:rsid w:val="00AD4CC6"/>
    <w:rsid w:val="00AD4EDB"/>
    <w:rsid w:val="00AD4FDA"/>
    <w:rsid w:val="00AD50BA"/>
    <w:rsid w:val="00AD5A13"/>
    <w:rsid w:val="00AD5C5C"/>
    <w:rsid w:val="00AD63E0"/>
    <w:rsid w:val="00AD6B37"/>
    <w:rsid w:val="00AD6B8A"/>
    <w:rsid w:val="00AD6DB1"/>
    <w:rsid w:val="00AD77EA"/>
    <w:rsid w:val="00AE02E7"/>
    <w:rsid w:val="00AE0C48"/>
    <w:rsid w:val="00AE0F75"/>
    <w:rsid w:val="00AE25A3"/>
    <w:rsid w:val="00AE30B0"/>
    <w:rsid w:val="00AE319E"/>
    <w:rsid w:val="00AE32E8"/>
    <w:rsid w:val="00AE3B2C"/>
    <w:rsid w:val="00AE3B4E"/>
    <w:rsid w:val="00AE4824"/>
    <w:rsid w:val="00AE6537"/>
    <w:rsid w:val="00AE676F"/>
    <w:rsid w:val="00AE6B0B"/>
    <w:rsid w:val="00AE709C"/>
    <w:rsid w:val="00AE7DD9"/>
    <w:rsid w:val="00AF0894"/>
    <w:rsid w:val="00AF1552"/>
    <w:rsid w:val="00AF1861"/>
    <w:rsid w:val="00AF28BB"/>
    <w:rsid w:val="00AF2B38"/>
    <w:rsid w:val="00AF53D4"/>
    <w:rsid w:val="00AF59A7"/>
    <w:rsid w:val="00AF6318"/>
    <w:rsid w:val="00AF6A68"/>
    <w:rsid w:val="00AF76BF"/>
    <w:rsid w:val="00B004C1"/>
    <w:rsid w:val="00B0157D"/>
    <w:rsid w:val="00B0168B"/>
    <w:rsid w:val="00B017F2"/>
    <w:rsid w:val="00B01FA7"/>
    <w:rsid w:val="00B02849"/>
    <w:rsid w:val="00B03458"/>
    <w:rsid w:val="00B03F16"/>
    <w:rsid w:val="00B04B8E"/>
    <w:rsid w:val="00B054CD"/>
    <w:rsid w:val="00B05669"/>
    <w:rsid w:val="00B05818"/>
    <w:rsid w:val="00B06913"/>
    <w:rsid w:val="00B077DA"/>
    <w:rsid w:val="00B1072F"/>
    <w:rsid w:val="00B10889"/>
    <w:rsid w:val="00B1132F"/>
    <w:rsid w:val="00B11468"/>
    <w:rsid w:val="00B1338D"/>
    <w:rsid w:val="00B13851"/>
    <w:rsid w:val="00B13F9D"/>
    <w:rsid w:val="00B14AA1"/>
    <w:rsid w:val="00B15820"/>
    <w:rsid w:val="00B207F6"/>
    <w:rsid w:val="00B2126C"/>
    <w:rsid w:val="00B215D8"/>
    <w:rsid w:val="00B2218A"/>
    <w:rsid w:val="00B231A3"/>
    <w:rsid w:val="00B241E2"/>
    <w:rsid w:val="00B246ED"/>
    <w:rsid w:val="00B249D7"/>
    <w:rsid w:val="00B254F8"/>
    <w:rsid w:val="00B269A1"/>
    <w:rsid w:val="00B26DD0"/>
    <w:rsid w:val="00B2797F"/>
    <w:rsid w:val="00B279E3"/>
    <w:rsid w:val="00B27A48"/>
    <w:rsid w:val="00B32905"/>
    <w:rsid w:val="00B334F9"/>
    <w:rsid w:val="00B338C8"/>
    <w:rsid w:val="00B33FBE"/>
    <w:rsid w:val="00B341CC"/>
    <w:rsid w:val="00B3476E"/>
    <w:rsid w:val="00B35321"/>
    <w:rsid w:val="00B35505"/>
    <w:rsid w:val="00B359BB"/>
    <w:rsid w:val="00B35CB3"/>
    <w:rsid w:val="00B35E0A"/>
    <w:rsid w:val="00B40002"/>
    <w:rsid w:val="00B40124"/>
    <w:rsid w:val="00B40B86"/>
    <w:rsid w:val="00B415C0"/>
    <w:rsid w:val="00B41AFE"/>
    <w:rsid w:val="00B421A2"/>
    <w:rsid w:val="00B421CB"/>
    <w:rsid w:val="00B423E7"/>
    <w:rsid w:val="00B42E03"/>
    <w:rsid w:val="00B431AC"/>
    <w:rsid w:val="00B44147"/>
    <w:rsid w:val="00B443E2"/>
    <w:rsid w:val="00B46222"/>
    <w:rsid w:val="00B4624E"/>
    <w:rsid w:val="00B47794"/>
    <w:rsid w:val="00B52EF4"/>
    <w:rsid w:val="00B53A3D"/>
    <w:rsid w:val="00B54092"/>
    <w:rsid w:val="00B5444C"/>
    <w:rsid w:val="00B548D4"/>
    <w:rsid w:val="00B5568B"/>
    <w:rsid w:val="00B557BF"/>
    <w:rsid w:val="00B55BD6"/>
    <w:rsid w:val="00B55DC6"/>
    <w:rsid w:val="00B5608A"/>
    <w:rsid w:val="00B56147"/>
    <w:rsid w:val="00B5720A"/>
    <w:rsid w:val="00B573E0"/>
    <w:rsid w:val="00B60217"/>
    <w:rsid w:val="00B604A0"/>
    <w:rsid w:val="00B60761"/>
    <w:rsid w:val="00B620A5"/>
    <w:rsid w:val="00B62BB1"/>
    <w:rsid w:val="00B62EC1"/>
    <w:rsid w:val="00B63329"/>
    <w:rsid w:val="00B63559"/>
    <w:rsid w:val="00B66C5A"/>
    <w:rsid w:val="00B673F4"/>
    <w:rsid w:val="00B67476"/>
    <w:rsid w:val="00B67FCF"/>
    <w:rsid w:val="00B70E6F"/>
    <w:rsid w:val="00B7127B"/>
    <w:rsid w:val="00B7151D"/>
    <w:rsid w:val="00B722E0"/>
    <w:rsid w:val="00B73979"/>
    <w:rsid w:val="00B73C16"/>
    <w:rsid w:val="00B73FBA"/>
    <w:rsid w:val="00B751B0"/>
    <w:rsid w:val="00B756E3"/>
    <w:rsid w:val="00B75764"/>
    <w:rsid w:val="00B76230"/>
    <w:rsid w:val="00B762E0"/>
    <w:rsid w:val="00B778AB"/>
    <w:rsid w:val="00B8202C"/>
    <w:rsid w:val="00B821D7"/>
    <w:rsid w:val="00B832AE"/>
    <w:rsid w:val="00B8334E"/>
    <w:rsid w:val="00B84F65"/>
    <w:rsid w:val="00B85DF0"/>
    <w:rsid w:val="00B85F41"/>
    <w:rsid w:val="00B8674C"/>
    <w:rsid w:val="00B86C54"/>
    <w:rsid w:val="00B874C4"/>
    <w:rsid w:val="00B874EC"/>
    <w:rsid w:val="00B875D9"/>
    <w:rsid w:val="00B909A5"/>
    <w:rsid w:val="00B91026"/>
    <w:rsid w:val="00B91060"/>
    <w:rsid w:val="00B915FB"/>
    <w:rsid w:val="00B925F2"/>
    <w:rsid w:val="00B93675"/>
    <w:rsid w:val="00B936EF"/>
    <w:rsid w:val="00B93B23"/>
    <w:rsid w:val="00B93CA9"/>
    <w:rsid w:val="00B93DB1"/>
    <w:rsid w:val="00B965B9"/>
    <w:rsid w:val="00B97AA2"/>
    <w:rsid w:val="00B97B8E"/>
    <w:rsid w:val="00BA00A8"/>
    <w:rsid w:val="00BA0378"/>
    <w:rsid w:val="00BA0625"/>
    <w:rsid w:val="00BA095D"/>
    <w:rsid w:val="00BA2FC1"/>
    <w:rsid w:val="00BA37A4"/>
    <w:rsid w:val="00BA3952"/>
    <w:rsid w:val="00BA4833"/>
    <w:rsid w:val="00BA4FB0"/>
    <w:rsid w:val="00BA6138"/>
    <w:rsid w:val="00BA6932"/>
    <w:rsid w:val="00BB0632"/>
    <w:rsid w:val="00BB107F"/>
    <w:rsid w:val="00BB142A"/>
    <w:rsid w:val="00BB1930"/>
    <w:rsid w:val="00BB1C53"/>
    <w:rsid w:val="00BB3478"/>
    <w:rsid w:val="00BB3F92"/>
    <w:rsid w:val="00BB6ABC"/>
    <w:rsid w:val="00BB70A3"/>
    <w:rsid w:val="00BC034B"/>
    <w:rsid w:val="00BC06F0"/>
    <w:rsid w:val="00BC0E84"/>
    <w:rsid w:val="00BC1582"/>
    <w:rsid w:val="00BC2247"/>
    <w:rsid w:val="00BC2FF1"/>
    <w:rsid w:val="00BC4214"/>
    <w:rsid w:val="00BC48BA"/>
    <w:rsid w:val="00BC4CA3"/>
    <w:rsid w:val="00BC53AF"/>
    <w:rsid w:val="00BC5572"/>
    <w:rsid w:val="00BC55B8"/>
    <w:rsid w:val="00BC639D"/>
    <w:rsid w:val="00BD07E8"/>
    <w:rsid w:val="00BD286A"/>
    <w:rsid w:val="00BD3E69"/>
    <w:rsid w:val="00BD497C"/>
    <w:rsid w:val="00BD57EE"/>
    <w:rsid w:val="00BD5F6E"/>
    <w:rsid w:val="00BE1852"/>
    <w:rsid w:val="00BE255D"/>
    <w:rsid w:val="00BE353F"/>
    <w:rsid w:val="00BE411A"/>
    <w:rsid w:val="00BE439D"/>
    <w:rsid w:val="00BE4E8A"/>
    <w:rsid w:val="00BE576B"/>
    <w:rsid w:val="00BE72CF"/>
    <w:rsid w:val="00BE787C"/>
    <w:rsid w:val="00BF0C5F"/>
    <w:rsid w:val="00BF2A79"/>
    <w:rsid w:val="00BF375F"/>
    <w:rsid w:val="00BF3EFE"/>
    <w:rsid w:val="00BF44CD"/>
    <w:rsid w:val="00BF4CC3"/>
    <w:rsid w:val="00BF51A8"/>
    <w:rsid w:val="00BF552E"/>
    <w:rsid w:val="00BF5758"/>
    <w:rsid w:val="00BF6759"/>
    <w:rsid w:val="00C00961"/>
    <w:rsid w:val="00C00B63"/>
    <w:rsid w:val="00C013EF"/>
    <w:rsid w:val="00C02372"/>
    <w:rsid w:val="00C02564"/>
    <w:rsid w:val="00C037AC"/>
    <w:rsid w:val="00C044C3"/>
    <w:rsid w:val="00C04C62"/>
    <w:rsid w:val="00C04F63"/>
    <w:rsid w:val="00C05043"/>
    <w:rsid w:val="00C0536B"/>
    <w:rsid w:val="00C05384"/>
    <w:rsid w:val="00C0548A"/>
    <w:rsid w:val="00C0550C"/>
    <w:rsid w:val="00C067BF"/>
    <w:rsid w:val="00C0741A"/>
    <w:rsid w:val="00C076A2"/>
    <w:rsid w:val="00C07887"/>
    <w:rsid w:val="00C079D3"/>
    <w:rsid w:val="00C10154"/>
    <w:rsid w:val="00C10453"/>
    <w:rsid w:val="00C104E6"/>
    <w:rsid w:val="00C10D14"/>
    <w:rsid w:val="00C1145F"/>
    <w:rsid w:val="00C114D1"/>
    <w:rsid w:val="00C11C99"/>
    <w:rsid w:val="00C13BCA"/>
    <w:rsid w:val="00C141B9"/>
    <w:rsid w:val="00C158BD"/>
    <w:rsid w:val="00C158CF"/>
    <w:rsid w:val="00C15C3D"/>
    <w:rsid w:val="00C15E48"/>
    <w:rsid w:val="00C16518"/>
    <w:rsid w:val="00C16571"/>
    <w:rsid w:val="00C1787D"/>
    <w:rsid w:val="00C202AD"/>
    <w:rsid w:val="00C2049E"/>
    <w:rsid w:val="00C20BAA"/>
    <w:rsid w:val="00C20F14"/>
    <w:rsid w:val="00C22162"/>
    <w:rsid w:val="00C22B7C"/>
    <w:rsid w:val="00C22E80"/>
    <w:rsid w:val="00C23554"/>
    <w:rsid w:val="00C25F1C"/>
    <w:rsid w:val="00C269D7"/>
    <w:rsid w:val="00C27ECD"/>
    <w:rsid w:val="00C30828"/>
    <w:rsid w:val="00C3184D"/>
    <w:rsid w:val="00C32446"/>
    <w:rsid w:val="00C325F3"/>
    <w:rsid w:val="00C32850"/>
    <w:rsid w:val="00C331FD"/>
    <w:rsid w:val="00C33598"/>
    <w:rsid w:val="00C34DCB"/>
    <w:rsid w:val="00C359F9"/>
    <w:rsid w:val="00C35D63"/>
    <w:rsid w:val="00C36357"/>
    <w:rsid w:val="00C36D0C"/>
    <w:rsid w:val="00C3708D"/>
    <w:rsid w:val="00C371D2"/>
    <w:rsid w:val="00C4061F"/>
    <w:rsid w:val="00C4138A"/>
    <w:rsid w:val="00C42681"/>
    <w:rsid w:val="00C42940"/>
    <w:rsid w:val="00C42C97"/>
    <w:rsid w:val="00C440B4"/>
    <w:rsid w:val="00C4460C"/>
    <w:rsid w:val="00C446F9"/>
    <w:rsid w:val="00C44E2A"/>
    <w:rsid w:val="00C4538E"/>
    <w:rsid w:val="00C462CB"/>
    <w:rsid w:val="00C46F39"/>
    <w:rsid w:val="00C47A1D"/>
    <w:rsid w:val="00C47AFE"/>
    <w:rsid w:val="00C47F3C"/>
    <w:rsid w:val="00C505BD"/>
    <w:rsid w:val="00C5067F"/>
    <w:rsid w:val="00C515C3"/>
    <w:rsid w:val="00C51AA2"/>
    <w:rsid w:val="00C52E43"/>
    <w:rsid w:val="00C5442E"/>
    <w:rsid w:val="00C547B1"/>
    <w:rsid w:val="00C55524"/>
    <w:rsid w:val="00C56106"/>
    <w:rsid w:val="00C57A63"/>
    <w:rsid w:val="00C6059B"/>
    <w:rsid w:val="00C609C3"/>
    <w:rsid w:val="00C60B5C"/>
    <w:rsid w:val="00C60E16"/>
    <w:rsid w:val="00C6307B"/>
    <w:rsid w:val="00C63B3E"/>
    <w:rsid w:val="00C6475A"/>
    <w:rsid w:val="00C64978"/>
    <w:rsid w:val="00C65E4E"/>
    <w:rsid w:val="00C66610"/>
    <w:rsid w:val="00C66648"/>
    <w:rsid w:val="00C66652"/>
    <w:rsid w:val="00C66CAF"/>
    <w:rsid w:val="00C66FEF"/>
    <w:rsid w:val="00C70CB4"/>
    <w:rsid w:val="00C727A7"/>
    <w:rsid w:val="00C728D5"/>
    <w:rsid w:val="00C72AD1"/>
    <w:rsid w:val="00C75119"/>
    <w:rsid w:val="00C76DD6"/>
    <w:rsid w:val="00C80472"/>
    <w:rsid w:val="00C81FFF"/>
    <w:rsid w:val="00C820C1"/>
    <w:rsid w:val="00C850FB"/>
    <w:rsid w:val="00C854BB"/>
    <w:rsid w:val="00C85C7E"/>
    <w:rsid w:val="00C86CC3"/>
    <w:rsid w:val="00C8708D"/>
    <w:rsid w:val="00C87812"/>
    <w:rsid w:val="00C87835"/>
    <w:rsid w:val="00C87AE9"/>
    <w:rsid w:val="00C903A8"/>
    <w:rsid w:val="00C90B48"/>
    <w:rsid w:val="00C90B62"/>
    <w:rsid w:val="00C91199"/>
    <w:rsid w:val="00C917CC"/>
    <w:rsid w:val="00C91C08"/>
    <w:rsid w:val="00C94339"/>
    <w:rsid w:val="00C943CF"/>
    <w:rsid w:val="00C943F3"/>
    <w:rsid w:val="00C966A2"/>
    <w:rsid w:val="00C96C2E"/>
    <w:rsid w:val="00C971BD"/>
    <w:rsid w:val="00C97F0E"/>
    <w:rsid w:val="00CA06AC"/>
    <w:rsid w:val="00CA1D9E"/>
    <w:rsid w:val="00CA242A"/>
    <w:rsid w:val="00CA27BD"/>
    <w:rsid w:val="00CA2AB6"/>
    <w:rsid w:val="00CA2AC0"/>
    <w:rsid w:val="00CA3012"/>
    <w:rsid w:val="00CA333B"/>
    <w:rsid w:val="00CA4BCC"/>
    <w:rsid w:val="00CA603E"/>
    <w:rsid w:val="00CA7E75"/>
    <w:rsid w:val="00CB01D6"/>
    <w:rsid w:val="00CB08CF"/>
    <w:rsid w:val="00CB1BFB"/>
    <w:rsid w:val="00CB2EA1"/>
    <w:rsid w:val="00CB311E"/>
    <w:rsid w:val="00CB3513"/>
    <w:rsid w:val="00CB40DD"/>
    <w:rsid w:val="00CB46BF"/>
    <w:rsid w:val="00CB4C12"/>
    <w:rsid w:val="00CB4FD6"/>
    <w:rsid w:val="00CB5464"/>
    <w:rsid w:val="00CB661B"/>
    <w:rsid w:val="00CB71E1"/>
    <w:rsid w:val="00CB754E"/>
    <w:rsid w:val="00CC0B01"/>
    <w:rsid w:val="00CC0ED3"/>
    <w:rsid w:val="00CC1894"/>
    <w:rsid w:val="00CC2AEB"/>
    <w:rsid w:val="00CC2AF5"/>
    <w:rsid w:val="00CC2EE2"/>
    <w:rsid w:val="00CC3D03"/>
    <w:rsid w:val="00CC4207"/>
    <w:rsid w:val="00CC45DB"/>
    <w:rsid w:val="00CC4932"/>
    <w:rsid w:val="00CC4DBE"/>
    <w:rsid w:val="00CC6729"/>
    <w:rsid w:val="00CC67BF"/>
    <w:rsid w:val="00CC7368"/>
    <w:rsid w:val="00CC73FF"/>
    <w:rsid w:val="00CD0E34"/>
    <w:rsid w:val="00CD1333"/>
    <w:rsid w:val="00CD141E"/>
    <w:rsid w:val="00CD27B2"/>
    <w:rsid w:val="00CD2DDA"/>
    <w:rsid w:val="00CD45DA"/>
    <w:rsid w:val="00CD52CA"/>
    <w:rsid w:val="00CD5835"/>
    <w:rsid w:val="00CD59C9"/>
    <w:rsid w:val="00CD66DC"/>
    <w:rsid w:val="00CD7774"/>
    <w:rsid w:val="00CD782E"/>
    <w:rsid w:val="00CD7903"/>
    <w:rsid w:val="00CE0E28"/>
    <w:rsid w:val="00CE2BF2"/>
    <w:rsid w:val="00CE2C4F"/>
    <w:rsid w:val="00CE2EA4"/>
    <w:rsid w:val="00CE39B1"/>
    <w:rsid w:val="00CE44AE"/>
    <w:rsid w:val="00CE5714"/>
    <w:rsid w:val="00CE6138"/>
    <w:rsid w:val="00CE6699"/>
    <w:rsid w:val="00CE6B16"/>
    <w:rsid w:val="00CE6F59"/>
    <w:rsid w:val="00CE74ED"/>
    <w:rsid w:val="00CE7AAB"/>
    <w:rsid w:val="00CE7EC2"/>
    <w:rsid w:val="00CE7F4B"/>
    <w:rsid w:val="00CF004D"/>
    <w:rsid w:val="00CF2673"/>
    <w:rsid w:val="00CF2DA1"/>
    <w:rsid w:val="00CF369A"/>
    <w:rsid w:val="00CF3C6C"/>
    <w:rsid w:val="00CF43B1"/>
    <w:rsid w:val="00CF63CD"/>
    <w:rsid w:val="00CF6444"/>
    <w:rsid w:val="00CF6A56"/>
    <w:rsid w:val="00CF7A12"/>
    <w:rsid w:val="00CF7FAC"/>
    <w:rsid w:val="00D00C71"/>
    <w:rsid w:val="00D01632"/>
    <w:rsid w:val="00D01A8C"/>
    <w:rsid w:val="00D02110"/>
    <w:rsid w:val="00D02E64"/>
    <w:rsid w:val="00D03207"/>
    <w:rsid w:val="00D03C60"/>
    <w:rsid w:val="00D04EF2"/>
    <w:rsid w:val="00D05457"/>
    <w:rsid w:val="00D0614B"/>
    <w:rsid w:val="00D0649C"/>
    <w:rsid w:val="00D06AD1"/>
    <w:rsid w:val="00D10786"/>
    <w:rsid w:val="00D11A63"/>
    <w:rsid w:val="00D1270D"/>
    <w:rsid w:val="00D1274B"/>
    <w:rsid w:val="00D12F31"/>
    <w:rsid w:val="00D1430C"/>
    <w:rsid w:val="00D16930"/>
    <w:rsid w:val="00D16DAC"/>
    <w:rsid w:val="00D16DF4"/>
    <w:rsid w:val="00D17549"/>
    <w:rsid w:val="00D1778C"/>
    <w:rsid w:val="00D177A1"/>
    <w:rsid w:val="00D17B1E"/>
    <w:rsid w:val="00D21BA2"/>
    <w:rsid w:val="00D21BCE"/>
    <w:rsid w:val="00D23102"/>
    <w:rsid w:val="00D2355F"/>
    <w:rsid w:val="00D2365C"/>
    <w:rsid w:val="00D237E7"/>
    <w:rsid w:val="00D24D97"/>
    <w:rsid w:val="00D275F5"/>
    <w:rsid w:val="00D31DF8"/>
    <w:rsid w:val="00D329CC"/>
    <w:rsid w:val="00D34948"/>
    <w:rsid w:val="00D34D71"/>
    <w:rsid w:val="00D376F1"/>
    <w:rsid w:val="00D419B7"/>
    <w:rsid w:val="00D4385F"/>
    <w:rsid w:val="00D43CA8"/>
    <w:rsid w:val="00D44B24"/>
    <w:rsid w:val="00D4523D"/>
    <w:rsid w:val="00D456E6"/>
    <w:rsid w:val="00D4593F"/>
    <w:rsid w:val="00D45BD4"/>
    <w:rsid w:val="00D4775B"/>
    <w:rsid w:val="00D47AB8"/>
    <w:rsid w:val="00D47AF7"/>
    <w:rsid w:val="00D52654"/>
    <w:rsid w:val="00D52DB5"/>
    <w:rsid w:val="00D5398C"/>
    <w:rsid w:val="00D53B39"/>
    <w:rsid w:val="00D5416D"/>
    <w:rsid w:val="00D55D94"/>
    <w:rsid w:val="00D56566"/>
    <w:rsid w:val="00D57B50"/>
    <w:rsid w:val="00D57B8F"/>
    <w:rsid w:val="00D6135D"/>
    <w:rsid w:val="00D61CBD"/>
    <w:rsid w:val="00D61DD6"/>
    <w:rsid w:val="00D62256"/>
    <w:rsid w:val="00D63136"/>
    <w:rsid w:val="00D6345B"/>
    <w:rsid w:val="00D647A4"/>
    <w:rsid w:val="00D6487A"/>
    <w:rsid w:val="00D648BB"/>
    <w:rsid w:val="00D64E04"/>
    <w:rsid w:val="00D65A5E"/>
    <w:rsid w:val="00D669D1"/>
    <w:rsid w:val="00D7049A"/>
    <w:rsid w:val="00D704F6"/>
    <w:rsid w:val="00D70BFD"/>
    <w:rsid w:val="00D70C55"/>
    <w:rsid w:val="00D71A9B"/>
    <w:rsid w:val="00D71BB5"/>
    <w:rsid w:val="00D722B1"/>
    <w:rsid w:val="00D7231E"/>
    <w:rsid w:val="00D74809"/>
    <w:rsid w:val="00D74A82"/>
    <w:rsid w:val="00D753F6"/>
    <w:rsid w:val="00D7737D"/>
    <w:rsid w:val="00D77AFA"/>
    <w:rsid w:val="00D80897"/>
    <w:rsid w:val="00D80BE5"/>
    <w:rsid w:val="00D81375"/>
    <w:rsid w:val="00D8159A"/>
    <w:rsid w:val="00D81790"/>
    <w:rsid w:val="00D8215D"/>
    <w:rsid w:val="00D82625"/>
    <w:rsid w:val="00D82DA9"/>
    <w:rsid w:val="00D8540E"/>
    <w:rsid w:val="00D85C4D"/>
    <w:rsid w:val="00D8730B"/>
    <w:rsid w:val="00D90450"/>
    <w:rsid w:val="00D9072A"/>
    <w:rsid w:val="00D90D17"/>
    <w:rsid w:val="00D94852"/>
    <w:rsid w:val="00D95458"/>
    <w:rsid w:val="00D96FC0"/>
    <w:rsid w:val="00D97F6B"/>
    <w:rsid w:val="00DA039C"/>
    <w:rsid w:val="00DA0DB2"/>
    <w:rsid w:val="00DA10B4"/>
    <w:rsid w:val="00DA3C29"/>
    <w:rsid w:val="00DA66E0"/>
    <w:rsid w:val="00DA6EBE"/>
    <w:rsid w:val="00DA73FD"/>
    <w:rsid w:val="00DA7F77"/>
    <w:rsid w:val="00DB0CC6"/>
    <w:rsid w:val="00DB126A"/>
    <w:rsid w:val="00DB149E"/>
    <w:rsid w:val="00DB16C9"/>
    <w:rsid w:val="00DB1869"/>
    <w:rsid w:val="00DB1A31"/>
    <w:rsid w:val="00DB2008"/>
    <w:rsid w:val="00DB2624"/>
    <w:rsid w:val="00DB27CC"/>
    <w:rsid w:val="00DB2A54"/>
    <w:rsid w:val="00DB2B15"/>
    <w:rsid w:val="00DB385E"/>
    <w:rsid w:val="00DB3EE0"/>
    <w:rsid w:val="00DB41BA"/>
    <w:rsid w:val="00DB4EF9"/>
    <w:rsid w:val="00DB5FA4"/>
    <w:rsid w:val="00DB6393"/>
    <w:rsid w:val="00DB6912"/>
    <w:rsid w:val="00DB761D"/>
    <w:rsid w:val="00DC1303"/>
    <w:rsid w:val="00DC15A1"/>
    <w:rsid w:val="00DC1F8D"/>
    <w:rsid w:val="00DC29FE"/>
    <w:rsid w:val="00DC3A30"/>
    <w:rsid w:val="00DC430C"/>
    <w:rsid w:val="00DC60FB"/>
    <w:rsid w:val="00DC6485"/>
    <w:rsid w:val="00DC65CE"/>
    <w:rsid w:val="00DC7319"/>
    <w:rsid w:val="00DC742E"/>
    <w:rsid w:val="00DD017C"/>
    <w:rsid w:val="00DD10FF"/>
    <w:rsid w:val="00DD1534"/>
    <w:rsid w:val="00DD2A49"/>
    <w:rsid w:val="00DD38DC"/>
    <w:rsid w:val="00DD4DD3"/>
    <w:rsid w:val="00DD63FF"/>
    <w:rsid w:val="00DD793D"/>
    <w:rsid w:val="00DE0F29"/>
    <w:rsid w:val="00DE1583"/>
    <w:rsid w:val="00DE2F35"/>
    <w:rsid w:val="00DE472F"/>
    <w:rsid w:val="00DE4BA5"/>
    <w:rsid w:val="00DE5441"/>
    <w:rsid w:val="00DE7520"/>
    <w:rsid w:val="00DF04E4"/>
    <w:rsid w:val="00DF09A3"/>
    <w:rsid w:val="00DF0A02"/>
    <w:rsid w:val="00DF1BBF"/>
    <w:rsid w:val="00DF3145"/>
    <w:rsid w:val="00DF4B0E"/>
    <w:rsid w:val="00DF59BD"/>
    <w:rsid w:val="00DF6050"/>
    <w:rsid w:val="00E00F14"/>
    <w:rsid w:val="00E01666"/>
    <w:rsid w:val="00E017BD"/>
    <w:rsid w:val="00E01E4B"/>
    <w:rsid w:val="00E0239F"/>
    <w:rsid w:val="00E02758"/>
    <w:rsid w:val="00E03258"/>
    <w:rsid w:val="00E03C88"/>
    <w:rsid w:val="00E04E0E"/>
    <w:rsid w:val="00E062B0"/>
    <w:rsid w:val="00E062C7"/>
    <w:rsid w:val="00E0711E"/>
    <w:rsid w:val="00E0770C"/>
    <w:rsid w:val="00E112F4"/>
    <w:rsid w:val="00E13999"/>
    <w:rsid w:val="00E13DB9"/>
    <w:rsid w:val="00E14DFA"/>
    <w:rsid w:val="00E17150"/>
    <w:rsid w:val="00E1716B"/>
    <w:rsid w:val="00E17EA5"/>
    <w:rsid w:val="00E207D1"/>
    <w:rsid w:val="00E20D28"/>
    <w:rsid w:val="00E21F9E"/>
    <w:rsid w:val="00E229DB"/>
    <w:rsid w:val="00E249C8"/>
    <w:rsid w:val="00E2571A"/>
    <w:rsid w:val="00E260AA"/>
    <w:rsid w:val="00E260DE"/>
    <w:rsid w:val="00E26EDC"/>
    <w:rsid w:val="00E2713C"/>
    <w:rsid w:val="00E272DF"/>
    <w:rsid w:val="00E2733D"/>
    <w:rsid w:val="00E30B42"/>
    <w:rsid w:val="00E31A7C"/>
    <w:rsid w:val="00E31EFE"/>
    <w:rsid w:val="00E32DB7"/>
    <w:rsid w:val="00E33570"/>
    <w:rsid w:val="00E342D7"/>
    <w:rsid w:val="00E3539B"/>
    <w:rsid w:val="00E35C26"/>
    <w:rsid w:val="00E35D56"/>
    <w:rsid w:val="00E362A1"/>
    <w:rsid w:val="00E3785E"/>
    <w:rsid w:val="00E37E01"/>
    <w:rsid w:val="00E410EA"/>
    <w:rsid w:val="00E41426"/>
    <w:rsid w:val="00E41D5C"/>
    <w:rsid w:val="00E42291"/>
    <w:rsid w:val="00E4264F"/>
    <w:rsid w:val="00E432C8"/>
    <w:rsid w:val="00E437F7"/>
    <w:rsid w:val="00E443E1"/>
    <w:rsid w:val="00E45C47"/>
    <w:rsid w:val="00E45EA9"/>
    <w:rsid w:val="00E467EE"/>
    <w:rsid w:val="00E51625"/>
    <w:rsid w:val="00E526DE"/>
    <w:rsid w:val="00E529F9"/>
    <w:rsid w:val="00E52A74"/>
    <w:rsid w:val="00E54450"/>
    <w:rsid w:val="00E55017"/>
    <w:rsid w:val="00E551DF"/>
    <w:rsid w:val="00E55416"/>
    <w:rsid w:val="00E557D1"/>
    <w:rsid w:val="00E55C11"/>
    <w:rsid w:val="00E56282"/>
    <w:rsid w:val="00E574E6"/>
    <w:rsid w:val="00E57757"/>
    <w:rsid w:val="00E57DD6"/>
    <w:rsid w:val="00E616BF"/>
    <w:rsid w:val="00E61966"/>
    <w:rsid w:val="00E644B1"/>
    <w:rsid w:val="00E64DA0"/>
    <w:rsid w:val="00E64E58"/>
    <w:rsid w:val="00E64E70"/>
    <w:rsid w:val="00E64EEF"/>
    <w:rsid w:val="00E658AA"/>
    <w:rsid w:val="00E65BB3"/>
    <w:rsid w:val="00E65CC2"/>
    <w:rsid w:val="00E65F95"/>
    <w:rsid w:val="00E66256"/>
    <w:rsid w:val="00E6656A"/>
    <w:rsid w:val="00E668D2"/>
    <w:rsid w:val="00E70D30"/>
    <w:rsid w:val="00E70FEF"/>
    <w:rsid w:val="00E716BA"/>
    <w:rsid w:val="00E751B0"/>
    <w:rsid w:val="00E75977"/>
    <w:rsid w:val="00E75FC5"/>
    <w:rsid w:val="00E76431"/>
    <w:rsid w:val="00E7686D"/>
    <w:rsid w:val="00E813BA"/>
    <w:rsid w:val="00E8173B"/>
    <w:rsid w:val="00E819B7"/>
    <w:rsid w:val="00E83C1C"/>
    <w:rsid w:val="00E847ED"/>
    <w:rsid w:val="00E84C16"/>
    <w:rsid w:val="00E84D8D"/>
    <w:rsid w:val="00E8529A"/>
    <w:rsid w:val="00E8590C"/>
    <w:rsid w:val="00E85E40"/>
    <w:rsid w:val="00E85F76"/>
    <w:rsid w:val="00E8772D"/>
    <w:rsid w:val="00E922D0"/>
    <w:rsid w:val="00E93590"/>
    <w:rsid w:val="00E94273"/>
    <w:rsid w:val="00E94506"/>
    <w:rsid w:val="00E94C34"/>
    <w:rsid w:val="00E95A7B"/>
    <w:rsid w:val="00E969E9"/>
    <w:rsid w:val="00E974DA"/>
    <w:rsid w:val="00E9793F"/>
    <w:rsid w:val="00EA01A0"/>
    <w:rsid w:val="00EA084E"/>
    <w:rsid w:val="00EA155A"/>
    <w:rsid w:val="00EA24D4"/>
    <w:rsid w:val="00EA2851"/>
    <w:rsid w:val="00EA33E9"/>
    <w:rsid w:val="00EA3515"/>
    <w:rsid w:val="00EA3F41"/>
    <w:rsid w:val="00EA4998"/>
    <w:rsid w:val="00EA499B"/>
    <w:rsid w:val="00EA4C2B"/>
    <w:rsid w:val="00EA55FE"/>
    <w:rsid w:val="00EA685C"/>
    <w:rsid w:val="00EA6E01"/>
    <w:rsid w:val="00EA78B0"/>
    <w:rsid w:val="00EB0ACD"/>
    <w:rsid w:val="00EB0B4F"/>
    <w:rsid w:val="00EB10DA"/>
    <w:rsid w:val="00EB1B59"/>
    <w:rsid w:val="00EB2374"/>
    <w:rsid w:val="00EB4152"/>
    <w:rsid w:val="00EB4384"/>
    <w:rsid w:val="00EB56AC"/>
    <w:rsid w:val="00EB5ED3"/>
    <w:rsid w:val="00EB6065"/>
    <w:rsid w:val="00EB6A83"/>
    <w:rsid w:val="00EB7D1A"/>
    <w:rsid w:val="00EC05F8"/>
    <w:rsid w:val="00EC0826"/>
    <w:rsid w:val="00EC0C02"/>
    <w:rsid w:val="00EC2ADD"/>
    <w:rsid w:val="00EC4E99"/>
    <w:rsid w:val="00EC5D56"/>
    <w:rsid w:val="00EC7C12"/>
    <w:rsid w:val="00ED0B63"/>
    <w:rsid w:val="00ED0D9A"/>
    <w:rsid w:val="00ED1D57"/>
    <w:rsid w:val="00ED2E85"/>
    <w:rsid w:val="00ED31F1"/>
    <w:rsid w:val="00ED3A21"/>
    <w:rsid w:val="00ED3D34"/>
    <w:rsid w:val="00ED437F"/>
    <w:rsid w:val="00ED4B22"/>
    <w:rsid w:val="00ED54F9"/>
    <w:rsid w:val="00ED56E6"/>
    <w:rsid w:val="00ED6982"/>
    <w:rsid w:val="00ED6A65"/>
    <w:rsid w:val="00ED79D4"/>
    <w:rsid w:val="00EE0218"/>
    <w:rsid w:val="00EE0E54"/>
    <w:rsid w:val="00EE1033"/>
    <w:rsid w:val="00EE1D49"/>
    <w:rsid w:val="00EE2752"/>
    <w:rsid w:val="00EE3C73"/>
    <w:rsid w:val="00EE443F"/>
    <w:rsid w:val="00EE597C"/>
    <w:rsid w:val="00EE6A5F"/>
    <w:rsid w:val="00EE78CF"/>
    <w:rsid w:val="00EF0604"/>
    <w:rsid w:val="00EF0A72"/>
    <w:rsid w:val="00EF0FAC"/>
    <w:rsid w:val="00EF10D5"/>
    <w:rsid w:val="00EF24BB"/>
    <w:rsid w:val="00EF2B90"/>
    <w:rsid w:val="00EF32F6"/>
    <w:rsid w:val="00EF4114"/>
    <w:rsid w:val="00EF42DC"/>
    <w:rsid w:val="00EF448F"/>
    <w:rsid w:val="00EF4634"/>
    <w:rsid w:val="00EF472E"/>
    <w:rsid w:val="00EF4A5A"/>
    <w:rsid w:val="00EF4EC4"/>
    <w:rsid w:val="00EF61E0"/>
    <w:rsid w:val="00EF66A9"/>
    <w:rsid w:val="00EF6A8F"/>
    <w:rsid w:val="00EF6EB3"/>
    <w:rsid w:val="00EF74D8"/>
    <w:rsid w:val="00EF7B72"/>
    <w:rsid w:val="00F0019D"/>
    <w:rsid w:val="00F008A8"/>
    <w:rsid w:val="00F01898"/>
    <w:rsid w:val="00F03483"/>
    <w:rsid w:val="00F05EE0"/>
    <w:rsid w:val="00F06985"/>
    <w:rsid w:val="00F07C9D"/>
    <w:rsid w:val="00F07DE8"/>
    <w:rsid w:val="00F07EB1"/>
    <w:rsid w:val="00F10FFF"/>
    <w:rsid w:val="00F12BEB"/>
    <w:rsid w:val="00F12E5A"/>
    <w:rsid w:val="00F146A8"/>
    <w:rsid w:val="00F154B1"/>
    <w:rsid w:val="00F156B3"/>
    <w:rsid w:val="00F15FD8"/>
    <w:rsid w:val="00F16828"/>
    <w:rsid w:val="00F16BFA"/>
    <w:rsid w:val="00F17B64"/>
    <w:rsid w:val="00F203CB"/>
    <w:rsid w:val="00F210B5"/>
    <w:rsid w:val="00F21674"/>
    <w:rsid w:val="00F216DA"/>
    <w:rsid w:val="00F21A1A"/>
    <w:rsid w:val="00F21B9B"/>
    <w:rsid w:val="00F22813"/>
    <w:rsid w:val="00F22FC8"/>
    <w:rsid w:val="00F23177"/>
    <w:rsid w:val="00F2436F"/>
    <w:rsid w:val="00F250BD"/>
    <w:rsid w:val="00F27F36"/>
    <w:rsid w:val="00F30C84"/>
    <w:rsid w:val="00F3116E"/>
    <w:rsid w:val="00F32B8C"/>
    <w:rsid w:val="00F33383"/>
    <w:rsid w:val="00F33D5B"/>
    <w:rsid w:val="00F34590"/>
    <w:rsid w:val="00F361AA"/>
    <w:rsid w:val="00F362CE"/>
    <w:rsid w:val="00F363D7"/>
    <w:rsid w:val="00F3783E"/>
    <w:rsid w:val="00F4030B"/>
    <w:rsid w:val="00F4089D"/>
    <w:rsid w:val="00F4097D"/>
    <w:rsid w:val="00F40C3C"/>
    <w:rsid w:val="00F41817"/>
    <w:rsid w:val="00F42CB9"/>
    <w:rsid w:val="00F42DCE"/>
    <w:rsid w:val="00F42F65"/>
    <w:rsid w:val="00F43A81"/>
    <w:rsid w:val="00F43CB3"/>
    <w:rsid w:val="00F43E34"/>
    <w:rsid w:val="00F444F5"/>
    <w:rsid w:val="00F4602E"/>
    <w:rsid w:val="00F46BCF"/>
    <w:rsid w:val="00F47146"/>
    <w:rsid w:val="00F475B2"/>
    <w:rsid w:val="00F47CC1"/>
    <w:rsid w:val="00F515AF"/>
    <w:rsid w:val="00F51943"/>
    <w:rsid w:val="00F529A2"/>
    <w:rsid w:val="00F52E4C"/>
    <w:rsid w:val="00F536A5"/>
    <w:rsid w:val="00F53E05"/>
    <w:rsid w:val="00F541FD"/>
    <w:rsid w:val="00F544AE"/>
    <w:rsid w:val="00F5490F"/>
    <w:rsid w:val="00F54AD1"/>
    <w:rsid w:val="00F5535C"/>
    <w:rsid w:val="00F5550A"/>
    <w:rsid w:val="00F55A56"/>
    <w:rsid w:val="00F55A9A"/>
    <w:rsid w:val="00F55D8F"/>
    <w:rsid w:val="00F56088"/>
    <w:rsid w:val="00F568AC"/>
    <w:rsid w:val="00F6031D"/>
    <w:rsid w:val="00F61303"/>
    <w:rsid w:val="00F61A27"/>
    <w:rsid w:val="00F61C31"/>
    <w:rsid w:val="00F63B13"/>
    <w:rsid w:val="00F641FB"/>
    <w:rsid w:val="00F645AB"/>
    <w:rsid w:val="00F65606"/>
    <w:rsid w:val="00F66614"/>
    <w:rsid w:val="00F67764"/>
    <w:rsid w:val="00F707A4"/>
    <w:rsid w:val="00F70BB1"/>
    <w:rsid w:val="00F70DA7"/>
    <w:rsid w:val="00F7114D"/>
    <w:rsid w:val="00F71232"/>
    <w:rsid w:val="00F731FC"/>
    <w:rsid w:val="00F73658"/>
    <w:rsid w:val="00F74722"/>
    <w:rsid w:val="00F74A05"/>
    <w:rsid w:val="00F75F45"/>
    <w:rsid w:val="00F807BB"/>
    <w:rsid w:val="00F81BA3"/>
    <w:rsid w:val="00F81CC9"/>
    <w:rsid w:val="00F822AC"/>
    <w:rsid w:val="00F82753"/>
    <w:rsid w:val="00F82957"/>
    <w:rsid w:val="00F83BD2"/>
    <w:rsid w:val="00F83EFF"/>
    <w:rsid w:val="00F857CA"/>
    <w:rsid w:val="00F8595F"/>
    <w:rsid w:val="00F866C4"/>
    <w:rsid w:val="00F871BC"/>
    <w:rsid w:val="00F8776C"/>
    <w:rsid w:val="00F87E12"/>
    <w:rsid w:val="00F91365"/>
    <w:rsid w:val="00F913C3"/>
    <w:rsid w:val="00F92C2B"/>
    <w:rsid w:val="00F92E4A"/>
    <w:rsid w:val="00F92E4C"/>
    <w:rsid w:val="00F92EA2"/>
    <w:rsid w:val="00F92EFC"/>
    <w:rsid w:val="00F9320E"/>
    <w:rsid w:val="00F93969"/>
    <w:rsid w:val="00F94241"/>
    <w:rsid w:val="00F945CD"/>
    <w:rsid w:val="00F94700"/>
    <w:rsid w:val="00F95337"/>
    <w:rsid w:val="00F95ECF"/>
    <w:rsid w:val="00F9707F"/>
    <w:rsid w:val="00F9792C"/>
    <w:rsid w:val="00F97AAA"/>
    <w:rsid w:val="00FA0FBB"/>
    <w:rsid w:val="00FA1B09"/>
    <w:rsid w:val="00FA1EA3"/>
    <w:rsid w:val="00FA2F18"/>
    <w:rsid w:val="00FA3C8B"/>
    <w:rsid w:val="00FA4168"/>
    <w:rsid w:val="00FA41DB"/>
    <w:rsid w:val="00FA4AD8"/>
    <w:rsid w:val="00FA5873"/>
    <w:rsid w:val="00FA7D01"/>
    <w:rsid w:val="00FB2974"/>
    <w:rsid w:val="00FB3209"/>
    <w:rsid w:val="00FB3597"/>
    <w:rsid w:val="00FB5023"/>
    <w:rsid w:val="00FB53CA"/>
    <w:rsid w:val="00FB59F7"/>
    <w:rsid w:val="00FB5ADD"/>
    <w:rsid w:val="00FB68B3"/>
    <w:rsid w:val="00FB6A38"/>
    <w:rsid w:val="00FB6DB8"/>
    <w:rsid w:val="00FC121F"/>
    <w:rsid w:val="00FC365F"/>
    <w:rsid w:val="00FC3750"/>
    <w:rsid w:val="00FC3D8B"/>
    <w:rsid w:val="00FC3E01"/>
    <w:rsid w:val="00FC44C2"/>
    <w:rsid w:val="00FC483E"/>
    <w:rsid w:val="00FC487C"/>
    <w:rsid w:val="00FC51A5"/>
    <w:rsid w:val="00FC60D5"/>
    <w:rsid w:val="00FD0B36"/>
    <w:rsid w:val="00FD129E"/>
    <w:rsid w:val="00FD168A"/>
    <w:rsid w:val="00FD2C7D"/>
    <w:rsid w:val="00FD3643"/>
    <w:rsid w:val="00FD41D8"/>
    <w:rsid w:val="00FD553C"/>
    <w:rsid w:val="00FD6F5E"/>
    <w:rsid w:val="00FE087D"/>
    <w:rsid w:val="00FE133D"/>
    <w:rsid w:val="00FE15A1"/>
    <w:rsid w:val="00FE2090"/>
    <w:rsid w:val="00FE359D"/>
    <w:rsid w:val="00FE384B"/>
    <w:rsid w:val="00FE47EA"/>
    <w:rsid w:val="00FE4D5F"/>
    <w:rsid w:val="00FE4E7A"/>
    <w:rsid w:val="00FE6CFC"/>
    <w:rsid w:val="00FE7B5D"/>
    <w:rsid w:val="00FE7BC4"/>
    <w:rsid w:val="00FF0468"/>
    <w:rsid w:val="00FF0CF4"/>
    <w:rsid w:val="00FF0DFB"/>
    <w:rsid w:val="00FF216D"/>
    <w:rsid w:val="00FF29D4"/>
    <w:rsid w:val="00FF388D"/>
    <w:rsid w:val="00FF44C0"/>
    <w:rsid w:val="00FF50F7"/>
    <w:rsid w:val="00FF5EF9"/>
    <w:rsid w:val="00FF7395"/>
    <w:rsid w:val="00FF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859985"/>
  <w15:chartTrackingRefBased/>
  <w15:docId w15:val="{C8051EC8-548C-4848-84D0-D4A29F79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istory">
    <w:name w:val="History"/>
    <w:basedOn w:val="a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rsid w:val="005B291B"/>
  </w:style>
  <w:style w:type="paragraph" w:customStyle="1" w:styleId="TableCaption">
    <w:name w:val="TableCaption"/>
    <w:basedOn w:val="a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a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link w:val="a4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5">
    <w:name w:val="Balloon Text"/>
    <w:basedOn w:val="a"/>
    <w:link w:val="a6"/>
    <w:semiHidden/>
    <w:rsid w:val="00D8137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a9">
    <w:name w:val="footer"/>
    <w:basedOn w:val="a"/>
    <w:link w:val="aa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a"/>
    <w:rsid w:val="00004A23"/>
    <w:rPr>
      <w:b/>
    </w:rPr>
  </w:style>
  <w:style w:type="paragraph" w:customStyle="1" w:styleId="AuthorsFull">
    <w:name w:val="Authors Full"/>
    <w:basedOn w:val="a"/>
    <w:rsid w:val="00004A23"/>
    <w:rPr>
      <w:i/>
    </w:rPr>
  </w:style>
  <w:style w:type="paragraph" w:customStyle="1" w:styleId="dedication">
    <w:name w:val="dedication"/>
    <w:basedOn w:val="a"/>
    <w:rsid w:val="00004A23"/>
    <w:rPr>
      <w:i/>
    </w:rPr>
  </w:style>
  <w:style w:type="paragraph" w:customStyle="1" w:styleId="Addresses">
    <w:name w:val="Addresses"/>
    <w:basedOn w:val="a"/>
    <w:rsid w:val="00004A23"/>
  </w:style>
  <w:style w:type="paragraph" w:customStyle="1" w:styleId="Acknowledgements">
    <w:name w:val="Acknowledgements"/>
    <w:basedOn w:val="a"/>
    <w:rsid w:val="00004A23"/>
  </w:style>
  <w:style w:type="paragraph" w:customStyle="1" w:styleId="Abstract">
    <w:name w:val="Abstract"/>
    <w:basedOn w:val="a"/>
    <w:autoRedefine/>
    <w:rsid w:val="00004A23"/>
    <w:pPr>
      <w:spacing w:line="480" w:lineRule="auto"/>
    </w:pPr>
  </w:style>
  <w:style w:type="paragraph" w:customStyle="1" w:styleId="Head1">
    <w:name w:val="Head 1"/>
    <w:basedOn w:val="a"/>
    <w:autoRedefine/>
    <w:rsid w:val="00AA6029"/>
    <w:pPr>
      <w:spacing w:line="480" w:lineRule="auto"/>
    </w:pPr>
    <w:rPr>
      <w:bCs/>
    </w:rPr>
  </w:style>
  <w:style w:type="paragraph" w:customStyle="1" w:styleId="Head2">
    <w:name w:val="Head 2"/>
    <w:basedOn w:val="a"/>
    <w:autoRedefine/>
    <w:rsid w:val="00004A23"/>
    <w:pPr>
      <w:spacing w:line="360" w:lineRule="auto"/>
    </w:pPr>
    <w:rPr>
      <w:i/>
    </w:rPr>
  </w:style>
  <w:style w:type="paragraph" w:customStyle="1" w:styleId="dates">
    <w:name w:val="dates"/>
    <w:basedOn w:val="a"/>
    <w:rsid w:val="00004A23"/>
    <w:pPr>
      <w:jc w:val="right"/>
    </w:pPr>
  </w:style>
  <w:style w:type="paragraph" w:customStyle="1" w:styleId="Literature">
    <w:name w:val="Literature"/>
    <w:basedOn w:val="a"/>
    <w:rsid w:val="00004A23"/>
    <w:pPr>
      <w:spacing w:line="480" w:lineRule="auto"/>
    </w:pPr>
  </w:style>
  <w:style w:type="paragraph" w:customStyle="1" w:styleId="Legend">
    <w:name w:val="Legend"/>
    <w:basedOn w:val="a"/>
    <w:rsid w:val="00004A23"/>
  </w:style>
  <w:style w:type="paragraph" w:customStyle="1" w:styleId="MainText">
    <w:name w:val="Main Text"/>
    <w:basedOn w:val="a"/>
    <w:link w:val="MainTextChar"/>
    <w:rsid w:val="00004A23"/>
    <w:pPr>
      <w:spacing w:line="480" w:lineRule="auto"/>
    </w:pPr>
  </w:style>
  <w:style w:type="paragraph" w:customStyle="1" w:styleId="Tableofcontents">
    <w:name w:val="Table of contents"/>
    <w:basedOn w:val="a"/>
    <w:autoRedefine/>
    <w:rsid w:val="007A5EED"/>
    <w:rPr>
      <w:rFonts w:eastAsiaTheme="minorEastAsia"/>
      <w:b/>
      <w:strike/>
      <w:sz w:val="29"/>
      <w:szCs w:val="32"/>
      <w:lang w:val="en-GB" w:eastAsia="en-US"/>
    </w:rPr>
  </w:style>
  <w:style w:type="paragraph" w:customStyle="1" w:styleId="ExperimentalText">
    <w:name w:val="Experimental Text"/>
    <w:basedOn w:val="a"/>
    <w:link w:val="ExperimentalTextChar"/>
    <w:rsid w:val="00004A23"/>
    <w:pPr>
      <w:spacing w:line="480" w:lineRule="auto"/>
    </w:p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rsid w:val="002D16A0"/>
    <w:rPr>
      <w:b/>
    </w:rPr>
  </w:style>
  <w:style w:type="paragraph" w:customStyle="1" w:styleId="Dedication0">
    <w:name w:val="Dedication"/>
    <w:basedOn w:val="a"/>
    <w:autoRedefine/>
    <w:rsid w:val="00322D5B"/>
  </w:style>
  <w:style w:type="paragraph" w:customStyle="1" w:styleId="Maintext0">
    <w:name w:val="Main text"/>
    <w:basedOn w:val="a"/>
    <w:link w:val="MaintextChar0"/>
    <w:autoRedefine/>
    <w:rsid w:val="002D16A0"/>
    <w:pPr>
      <w:spacing w:line="480" w:lineRule="auto"/>
    </w:pPr>
  </w:style>
  <w:style w:type="character" w:customStyle="1" w:styleId="MaintextChar0">
    <w:name w:val="Main text Char"/>
    <w:link w:val="Maintext0"/>
    <w:rsid w:val="002D16A0"/>
    <w:rPr>
      <w:sz w:val="24"/>
      <w:szCs w:val="24"/>
      <w:lang w:val="en-US" w:eastAsia="ja-JP"/>
    </w:rPr>
  </w:style>
  <w:style w:type="paragraph" w:customStyle="1" w:styleId="Biography">
    <w:name w:val="Biography"/>
    <w:basedOn w:val="a"/>
    <w:autoRedefine/>
    <w:rsid w:val="00562E2B"/>
    <w:rPr>
      <w:i/>
    </w:rPr>
  </w:style>
  <w:style w:type="character" w:customStyle="1" w:styleId="a8">
    <w:name w:val="页眉 字符"/>
    <w:link w:val="a7"/>
    <w:rsid w:val="00414465"/>
    <w:rPr>
      <w:sz w:val="24"/>
      <w:szCs w:val="24"/>
      <w:lang w:eastAsia="ja-JP"/>
    </w:rPr>
  </w:style>
  <w:style w:type="character" w:styleId="ab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664F6D"/>
    <w:rPr>
      <w:sz w:val="20"/>
      <w:szCs w:val="20"/>
      <w:lang w:val="x-none"/>
    </w:rPr>
  </w:style>
  <w:style w:type="character" w:customStyle="1" w:styleId="ad">
    <w:name w:val="批注文字 字符"/>
    <w:link w:val="ac"/>
    <w:uiPriority w:val="99"/>
    <w:rsid w:val="00664F6D"/>
    <w:rPr>
      <w:lang w:eastAsia="ja-JP"/>
    </w:rPr>
  </w:style>
  <w:style w:type="paragraph" w:styleId="ae">
    <w:name w:val="annotation subject"/>
    <w:basedOn w:val="ac"/>
    <w:next w:val="ac"/>
    <w:link w:val="af"/>
    <w:semiHidden/>
    <w:unhideWhenUsed/>
    <w:rsid w:val="00664F6D"/>
    <w:rPr>
      <w:b/>
      <w:bCs/>
    </w:rPr>
  </w:style>
  <w:style w:type="character" w:customStyle="1" w:styleId="af">
    <w:name w:val="批注主题 字符"/>
    <w:link w:val="ae"/>
    <w:semiHidden/>
    <w:rsid w:val="00664F6D"/>
    <w:rPr>
      <w:b/>
      <w:bCs/>
      <w:lang w:eastAsia="ja-JP"/>
    </w:rPr>
  </w:style>
  <w:style w:type="character" w:customStyle="1" w:styleId="aa">
    <w:name w:val="页脚 字符"/>
    <w:link w:val="a9"/>
    <w:uiPriority w:val="99"/>
    <w:rsid w:val="007B7A09"/>
    <w:rPr>
      <w:sz w:val="24"/>
      <w:szCs w:val="24"/>
      <w:lang w:eastAsia="ja-JP"/>
    </w:rPr>
  </w:style>
  <w:style w:type="paragraph" w:styleId="af0">
    <w:name w:val="List Paragraph"/>
    <w:basedOn w:val="a"/>
    <w:uiPriority w:val="34"/>
    <w:qFormat/>
    <w:rsid w:val="006F4791"/>
    <w:pPr>
      <w:widowControl w:val="0"/>
      <w:wordWrap w:val="0"/>
      <w:autoSpaceDE w:val="0"/>
      <w:autoSpaceDN w:val="0"/>
      <w:spacing w:after="160" w:line="259" w:lineRule="auto"/>
      <w:ind w:leftChars="400" w:left="800"/>
      <w:jc w:val="both"/>
    </w:pPr>
    <w:rPr>
      <w:rFonts w:ascii="Malgun Gothic" w:eastAsia="Malgun Gothic" w:hAnsi="Malgun Gothic"/>
      <w:kern w:val="2"/>
      <w:sz w:val="20"/>
      <w:szCs w:val="22"/>
    </w:rPr>
  </w:style>
  <w:style w:type="paragraph" w:styleId="af1">
    <w:name w:val="Normal (Web)"/>
    <w:basedOn w:val="a"/>
    <w:uiPriority w:val="99"/>
    <w:unhideWhenUsed/>
    <w:rsid w:val="006F4791"/>
    <w:pPr>
      <w:spacing w:before="100" w:beforeAutospacing="1" w:after="100" w:afterAutospacing="1"/>
    </w:pPr>
    <w:rPr>
      <w:rFonts w:ascii="Gulim" w:eastAsia="Gulim" w:hAnsi="Gulim" w:cs="Gulim"/>
    </w:rPr>
  </w:style>
  <w:style w:type="paragraph" w:customStyle="1" w:styleId="Referencesandnotes">
    <w:name w:val="References and notes"/>
    <w:basedOn w:val="a"/>
    <w:rsid w:val="00E432C8"/>
    <w:pPr>
      <w:spacing w:before="120"/>
      <w:ind w:left="720" w:hanging="720"/>
    </w:pPr>
    <w:rPr>
      <w:rFonts w:eastAsia="Times New Roman"/>
      <w:lang w:eastAsia="en-US"/>
    </w:rPr>
  </w:style>
  <w:style w:type="paragraph" w:customStyle="1" w:styleId="TAMainText">
    <w:name w:val="TA_Main_Text"/>
    <w:basedOn w:val="a"/>
    <w:link w:val="TAMainTextChar"/>
    <w:rsid w:val="00CC2AF5"/>
    <w:pPr>
      <w:spacing w:line="480" w:lineRule="auto"/>
      <w:ind w:firstLine="202"/>
      <w:jc w:val="both"/>
    </w:pPr>
    <w:rPr>
      <w:rFonts w:ascii="Times" w:eastAsiaTheme="minorEastAsia" w:hAnsi="Times"/>
      <w:szCs w:val="20"/>
      <w:lang w:eastAsia="en-US"/>
    </w:rPr>
  </w:style>
  <w:style w:type="character" w:customStyle="1" w:styleId="TAMainTextChar">
    <w:name w:val="TA_Main_Text Char"/>
    <w:basedOn w:val="a0"/>
    <w:link w:val="TAMainText"/>
    <w:rsid w:val="00CC2AF5"/>
    <w:rPr>
      <w:rFonts w:ascii="Times" w:eastAsiaTheme="minorEastAsia" w:hAnsi="Times"/>
      <w:sz w:val="24"/>
      <w:lang w:eastAsia="en-US"/>
    </w:rPr>
  </w:style>
  <w:style w:type="character" w:styleId="af2">
    <w:name w:val="FollowedHyperlink"/>
    <w:rsid w:val="00CC2AF5"/>
    <w:rPr>
      <w:color w:val="800080"/>
      <w:u w:val="single"/>
    </w:rPr>
  </w:style>
  <w:style w:type="paragraph" w:styleId="af3">
    <w:name w:val="Body Text"/>
    <w:basedOn w:val="a"/>
    <w:link w:val="af4"/>
    <w:rsid w:val="00CC2AF5"/>
    <w:pPr>
      <w:spacing w:after="200"/>
      <w:jc w:val="center"/>
    </w:pPr>
    <w:rPr>
      <w:rFonts w:ascii="Times" w:eastAsiaTheme="minorEastAsia" w:hAnsi="Times"/>
      <w:b/>
      <w:sz w:val="40"/>
      <w:szCs w:val="20"/>
      <w:lang w:eastAsia="en-US"/>
    </w:rPr>
  </w:style>
  <w:style w:type="character" w:customStyle="1" w:styleId="af4">
    <w:name w:val="正文文本 字符"/>
    <w:basedOn w:val="a0"/>
    <w:link w:val="af3"/>
    <w:rsid w:val="00CC2AF5"/>
    <w:rPr>
      <w:rFonts w:ascii="Times" w:eastAsiaTheme="minorEastAsia" w:hAnsi="Times"/>
      <w:b/>
      <w:sz w:val="40"/>
      <w:lang w:eastAsia="en-US"/>
    </w:rPr>
  </w:style>
  <w:style w:type="character" w:customStyle="1" w:styleId="a4">
    <w:name w:val="脚注文本 字符"/>
    <w:basedOn w:val="a0"/>
    <w:link w:val="a3"/>
    <w:semiHidden/>
    <w:rsid w:val="00CC2AF5"/>
    <w:rPr>
      <w:rFonts w:eastAsia="Times New Roman"/>
      <w:lang w:val="en-GB" w:eastAsia="ro-RO"/>
    </w:rPr>
  </w:style>
  <w:style w:type="paragraph" w:customStyle="1" w:styleId="TFReferencesSection">
    <w:name w:val="TF_References_Section"/>
    <w:basedOn w:val="a"/>
    <w:rsid w:val="00CC2AF5"/>
    <w:pPr>
      <w:spacing w:after="200" w:line="480" w:lineRule="auto"/>
      <w:ind w:firstLine="187"/>
      <w:jc w:val="both"/>
    </w:pPr>
    <w:rPr>
      <w:rFonts w:ascii="Times" w:eastAsiaTheme="minorEastAsia" w:hAnsi="Times"/>
      <w:szCs w:val="20"/>
      <w:lang w:eastAsia="en-US"/>
    </w:rPr>
  </w:style>
  <w:style w:type="paragraph" w:customStyle="1" w:styleId="BATitle">
    <w:name w:val="BA_Title"/>
    <w:basedOn w:val="a"/>
    <w:next w:val="BBAuthorName"/>
    <w:rsid w:val="00CC2AF5"/>
    <w:pPr>
      <w:spacing w:before="720" w:after="360" w:line="480" w:lineRule="auto"/>
      <w:jc w:val="center"/>
    </w:pPr>
    <w:rPr>
      <w:rFonts w:eastAsiaTheme="minorEastAsia"/>
      <w:sz w:val="44"/>
      <w:szCs w:val="20"/>
      <w:lang w:eastAsia="en-US"/>
    </w:rPr>
  </w:style>
  <w:style w:type="paragraph" w:customStyle="1" w:styleId="BBAuthorName">
    <w:name w:val="BB_Author_Name"/>
    <w:basedOn w:val="a"/>
    <w:next w:val="BCAuthorAddress"/>
    <w:rsid w:val="00CC2AF5"/>
    <w:pPr>
      <w:spacing w:after="240" w:line="480" w:lineRule="auto"/>
      <w:jc w:val="center"/>
    </w:pPr>
    <w:rPr>
      <w:rFonts w:ascii="Times" w:eastAsiaTheme="minorEastAsia" w:hAnsi="Times"/>
      <w:i/>
      <w:szCs w:val="20"/>
      <w:lang w:eastAsia="en-US"/>
    </w:rPr>
  </w:style>
  <w:style w:type="paragraph" w:customStyle="1" w:styleId="BCAuthorAddress">
    <w:name w:val="BC_Author_Address"/>
    <w:basedOn w:val="a"/>
    <w:next w:val="BIEmailAddress"/>
    <w:rsid w:val="00CC2AF5"/>
    <w:pPr>
      <w:spacing w:after="240" w:line="480" w:lineRule="auto"/>
      <w:jc w:val="center"/>
    </w:pPr>
    <w:rPr>
      <w:rFonts w:ascii="Times" w:eastAsiaTheme="minorEastAsia" w:hAnsi="Times"/>
      <w:szCs w:val="20"/>
      <w:lang w:eastAsia="en-US"/>
    </w:rPr>
  </w:style>
  <w:style w:type="paragraph" w:customStyle="1" w:styleId="BIEmailAddress">
    <w:name w:val="BI_Email_Address"/>
    <w:basedOn w:val="a"/>
    <w:next w:val="AIReceivedDate"/>
    <w:rsid w:val="00CC2AF5"/>
    <w:pPr>
      <w:spacing w:after="200" w:line="480" w:lineRule="auto"/>
      <w:jc w:val="both"/>
    </w:pPr>
    <w:rPr>
      <w:rFonts w:ascii="Times" w:eastAsiaTheme="minorEastAsia" w:hAnsi="Times"/>
      <w:szCs w:val="20"/>
      <w:lang w:eastAsia="en-US"/>
    </w:rPr>
  </w:style>
  <w:style w:type="paragraph" w:customStyle="1" w:styleId="AIReceivedDate">
    <w:name w:val="AI_Received_Date"/>
    <w:basedOn w:val="a"/>
    <w:next w:val="BDAbstract"/>
    <w:rsid w:val="00CC2AF5"/>
    <w:pPr>
      <w:spacing w:after="240" w:line="480" w:lineRule="auto"/>
      <w:jc w:val="both"/>
    </w:pPr>
    <w:rPr>
      <w:rFonts w:ascii="Times" w:eastAsiaTheme="minorEastAsia" w:hAnsi="Times"/>
      <w:b/>
      <w:szCs w:val="20"/>
      <w:lang w:eastAsia="en-US"/>
    </w:rPr>
  </w:style>
  <w:style w:type="paragraph" w:customStyle="1" w:styleId="BDAbstract">
    <w:name w:val="BD_Abstract"/>
    <w:basedOn w:val="a"/>
    <w:next w:val="TAMainText"/>
    <w:rsid w:val="00CC2AF5"/>
    <w:pPr>
      <w:spacing w:before="360" w:after="360" w:line="480" w:lineRule="auto"/>
      <w:jc w:val="both"/>
    </w:pPr>
    <w:rPr>
      <w:rFonts w:ascii="Times" w:eastAsiaTheme="minorEastAsia" w:hAnsi="Times"/>
      <w:szCs w:val="20"/>
      <w:lang w:eastAsia="en-US"/>
    </w:rPr>
  </w:style>
  <w:style w:type="paragraph" w:customStyle="1" w:styleId="TDAcknowledgments">
    <w:name w:val="TD_Acknowledgments"/>
    <w:basedOn w:val="a"/>
    <w:next w:val="a"/>
    <w:rsid w:val="00CC2AF5"/>
    <w:pPr>
      <w:spacing w:before="200" w:after="200" w:line="480" w:lineRule="auto"/>
      <w:ind w:firstLine="202"/>
      <w:jc w:val="both"/>
    </w:pPr>
    <w:rPr>
      <w:rFonts w:ascii="Times" w:eastAsiaTheme="minorEastAsia" w:hAnsi="Times"/>
      <w:szCs w:val="20"/>
      <w:lang w:eastAsia="en-US"/>
    </w:rPr>
  </w:style>
  <w:style w:type="paragraph" w:customStyle="1" w:styleId="TESupportingInformation">
    <w:name w:val="TE_Supporting_Information"/>
    <w:basedOn w:val="a"/>
    <w:next w:val="a"/>
    <w:rsid w:val="00CC2AF5"/>
    <w:pPr>
      <w:spacing w:after="200" w:line="480" w:lineRule="auto"/>
      <w:ind w:firstLine="187"/>
      <w:jc w:val="both"/>
    </w:pPr>
    <w:rPr>
      <w:rFonts w:ascii="Times" w:eastAsiaTheme="minorEastAsia" w:hAnsi="Times"/>
      <w:szCs w:val="20"/>
      <w:lang w:eastAsia="en-US"/>
    </w:rPr>
  </w:style>
  <w:style w:type="paragraph" w:customStyle="1" w:styleId="VCSchemeTitle">
    <w:name w:val="VC_Scheme_Title"/>
    <w:basedOn w:val="a"/>
    <w:next w:val="a"/>
    <w:rsid w:val="00CC2AF5"/>
    <w:pPr>
      <w:spacing w:after="200" w:line="480" w:lineRule="auto"/>
      <w:jc w:val="both"/>
    </w:pPr>
    <w:rPr>
      <w:rFonts w:ascii="Times" w:eastAsiaTheme="minorEastAsia" w:hAnsi="Times"/>
      <w:szCs w:val="20"/>
      <w:lang w:eastAsia="en-US"/>
    </w:rPr>
  </w:style>
  <w:style w:type="paragraph" w:customStyle="1" w:styleId="VDTableTitle">
    <w:name w:val="VD_Table_Title"/>
    <w:basedOn w:val="a"/>
    <w:next w:val="a"/>
    <w:rsid w:val="00CC2AF5"/>
    <w:pPr>
      <w:spacing w:after="200" w:line="480" w:lineRule="auto"/>
      <w:jc w:val="both"/>
    </w:pPr>
    <w:rPr>
      <w:rFonts w:ascii="Times" w:eastAsiaTheme="minorEastAsia" w:hAnsi="Times"/>
      <w:szCs w:val="20"/>
      <w:lang w:eastAsia="en-US"/>
    </w:rPr>
  </w:style>
  <w:style w:type="paragraph" w:customStyle="1" w:styleId="VAFigureCaption">
    <w:name w:val="VA_Figure_Caption"/>
    <w:basedOn w:val="a"/>
    <w:next w:val="a"/>
    <w:rsid w:val="00CC2AF5"/>
    <w:pPr>
      <w:spacing w:after="200" w:line="480" w:lineRule="auto"/>
      <w:jc w:val="both"/>
    </w:pPr>
    <w:rPr>
      <w:rFonts w:ascii="Times" w:eastAsiaTheme="minorEastAsia" w:hAnsi="Times"/>
      <w:szCs w:val="20"/>
      <w:lang w:eastAsia="en-US"/>
    </w:rPr>
  </w:style>
  <w:style w:type="paragraph" w:customStyle="1" w:styleId="VBChartTitle">
    <w:name w:val="VB_Chart_Title"/>
    <w:basedOn w:val="a"/>
    <w:next w:val="a"/>
    <w:rsid w:val="00CC2AF5"/>
    <w:pPr>
      <w:spacing w:after="200" w:line="480" w:lineRule="auto"/>
      <w:jc w:val="both"/>
    </w:pPr>
    <w:rPr>
      <w:rFonts w:ascii="Times" w:eastAsiaTheme="minorEastAsia" w:hAnsi="Times"/>
      <w:szCs w:val="20"/>
      <w:lang w:eastAsia="en-US"/>
    </w:rPr>
  </w:style>
  <w:style w:type="paragraph" w:customStyle="1" w:styleId="FETableFootnote">
    <w:name w:val="FE_Table_Footnote"/>
    <w:basedOn w:val="a"/>
    <w:next w:val="a"/>
    <w:rsid w:val="00CC2AF5"/>
    <w:pPr>
      <w:spacing w:after="200"/>
      <w:ind w:firstLine="187"/>
      <w:jc w:val="both"/>
    </w:pPr>
    <w:rPr>
      <w:rFonts w:ascii="Times" w:eastAsiaTheme="minorEastAsia" w:hAnsi="Times"/>
      <w:szCs w:val="20"/>
      <w:lang w:eastAsia="en-US"/>
    </w:rPr>
  </w:style>
  <w:style w:type="paragraph" w:customStyle="1" w:styleId="FCChartFootnote">
    <w:name w:val="FC_Chart_Footnote"/>
    <w:basedOn w:val="a"/>
    <w:next w:val="a"/>
    <w:rsid w:val="00CC2AF5"/>
    <w:pPr>
      <w:spacing w:after="200"/>
      <w:ind w:firstLine="187"/>
      <w:jc w:val="both"/>
    </w:pPr>
    <w:rPr>
      <w:rFonts w:ascii="Times" w:eastAsiaTheme="minorEastAsia" w:hAnsi="Times"/>
      <w:szCs w:val="20"/>
      <w:lang w:eastAsia="en-US"/>
    </w:rPr>
  </w:style>
  <w:style w:type="paragraph" w:customStyle="1" w:styleId="FDSchemeFootnote">
    <w:name w:val="FD_Scheme_Footnote"/>
    <w:basedOn w:val="a"/>
    <w:next w:val="a"/>
    <w:rsid w:val="00CC2AF5"/>
    <w:pPr>
      <w:spacing w:after="200"/>
      <w:ind w:firstLine="187"/>
      <w:jc w:val="both"/>
    </w:pPr>
    <w:rPr>
      <w:rFonts w:ascii="Times" w:eastAsiaTheme="minorEastAsia" w:hAnsi="Times"/>
      <w:szCs w:val="20"/>
      <w:lang w:eastAsia="en-US"/>
    </w:rPr>
  </w:style>
  <w:style w:type="paragraph" w:customStyle="1" w:styleId="TCTableBody">
    <w:name w:val="TC_Table_Body"/>
    <w:basedOn w:val="a"/>
    <w:rsid w:val="00CC2AF5"/>
    <w:pPr>
      <w:spacing w:after="200"/>
      <w:jc w:val="both"/>
    </w:pPr>
    <w:rPr>
      <w:rFonts w:ascii="Times" w:eastAsiaTheme="minorEastAsia" w:hAnsi="Times"/>
      <w:szCs w:val="20"/>
      <w:lang w:eastAsia="en-US"/>
    </w:rPr>
  </w:style>
  <w:style w:type="paragraph" w:customStyle="1" w:styleId="AFTitleRunningHead">
    <w:name w:val="AF_Title_Running_Head"/>
    <w:basedOn w:val="a"/>
    <w:next w:val="TAMainText"/>
    <w:rsid w:val="00CC2AF5"/>
    <w:pPr>
      <w:spacing w:after="200" w:line="480" w:lineRule="auto"/>
      <w:jc w:val="both"/>
    </w:pPr>
    <w:rPr>
      <w:rFonts w:ascii="Times" w:eastAsiaTheme="minorEastAsia" w:hAnsi="Times"/>
      <w:szCs w:val="20"/>
      <w:lang w:eastAsia="en-US"/>
    </w:rPr>
  </w:style>
  <w:style w:type="paragraph" w:customStyle="1" w:styleId="BEAuthorBiography">
    <w:name w:val="BE_Author_Biography"/>
    <w:basedOn w:val="a"/>
    <w:rsid w:val="00CC2AF5"/>
    <w:pPr>
      <w:spacing w:after="200" w:line="480" w:lineRule="auto"/>
      <w:jc w:val="both"/>
    </w:pPr>
    <w:rPr>
      <w:rFonts w:ascii="Times" w:eastAsiaTheme="minorEastAsia" w:hAnsi="Times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TAMainText"/>
    <w:rsid w:val="00CC2AF5"/>
    <w:pPr>
      <w:spacing w:after="200" w:line="480" w:lineRule="auto"/>
      <w:jc w:val="both"/>
    </w:pPr>
    <w:rPr>
      <w:rFonts w:ascii="Times" w:eastAsiaTheme="minorEastAsia" w:hAnsi="Times"/>
      <w:szCs w:val="20"/>
      <w:lang w:eastAsia="en-US"/>
    </w:rPr>
  </w:style>
  <w:style w:type="paragraph" w:customStyle="1" w:styleId="SNSynopsisTOC">
    <w:name w:val="SN_Synopsis_TOC"/>
    <w:basedOn w:val="a"/>
    <w:rsid w:val="00CC2AF5"/>
    <w:pPr>
      <w:spacing w:after="200" w:line="480" w:lineRule="auto"/>
      <w:jc w:val="both"/>
    </w:pPr>
    <w:rPr>
      <w:rFonts w:ascii="Times" w:eastAsiaTheme="minorEastAsia" w:hAnsi="Times"/>
      <w:szCs w:val="20"/>
      <w:lang w:eastAsia="en-US"/>
    </w:rPr>
  </w:style>
  <w:style w:type="character" w:styleId="af5">
    <w:name w:val="Hyperlink"/>
    <w:uiPriority w:val="99"/>
    <w:rsid w:val="00CC2AF5"/>
    <w:rPr>
      <w:color w:val="0000FF"/>
      <w:u w:val="single"/>
    </w:rPr>
  </w:style>
  <w:style w:type="paragraph" w:customStyle="1" w:styleId="BGKeywords">
    <w:name w:val="BG_Keywords"/>
    <w:basedOn w:val="a"/>
    <w:rsid w:val="00CC2AF5"/>
    <w:pPr>
      <w:spacing w:after="200" w:line="480" w:lineRule="auto"/>
      <w:jc w:val="both"/>
    </w:pPr>
    <w:rPr>
      <w:rFonts w:ascii="Times" w:eastAsiaTheme="minorEastAsia" w:hAnsi="Times"/>
      <w:szCs w:val="20"/>
      <w:lang w:eastAsia="en-US"/>
    </w:rPr>
  </w:style>
  <w:style w:type="paragraph" w:customStyle="1" w:styleId="BHBriefs">
    <w:name w:val="BH_Briefs"/>
    <w:basedOn w:val="a"/>
    <w:rsid w:val="00CC2AF5"/>
    <w:pPr>
      <w:spacing w:after="200" w:line="480" w:lineRule="auto"/>
      <w:jc w:val="both"/>
    </w:pPr>
    <w:rPr>
      <w:rFonts w:ascii="Times" w:eastAsiaTheme="minorEastAsia" w:hAnsi="Times"/>
      <w:szCs w:val="20"/>
      <w:lang w:eastAsia="en-US"/>
    </w:rPr>
  </w:style>
  <w:style w:type="character" w:styleId="af6">
    <w:name w:val="page number"/>
    <w:basedOn w:val="a0"/>
    <w:rsid w:val="00CC2AF5"/>
  </w:style>
  <w:style w:type="character" w:customStyle="1" w:styleId="a6">
    <w:name w:val="批注框文本 字符"/>
    <w:basedOn w:val="a0"/>
    <w:link w:val="a5"/>
    <w:semiHidden/>
    <w:rsid w:val="00CC2AF5"/>
    <w:rPr>
      <w:rFonts w:ascii="Tahoma" w:hAnsi="Tahoma" w:cs="Tahoma"/>
      <w:sz w:val="16"/>
      <w:szCs w:val="16"/>
      <w:lang w:val="de-DE" w:eastAsia="ja-JP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CC2AF5"/>
    <w:rPr>
      <w:rFonts w:ascii="Arno Pro" w:eastAsiaTheme="minorEastAsia" w:hAnsi="Arno Pro"/>
      <w:kern w:val="20"/>
      <w:sz w:val="18"/>
      <w:szCs w:val="20"/>
      <w:lang w:eastAsia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C2AF5"/>
    <w:rPr>
      <w:rFonts w:ascii="Arno Pro" w:eastAsiaTheme="minorEastAsia" w:hAnsi="Arno Pro"/>
      <w:kern w:val="20"/>
      <w:sz w:val="18"/>
      <w:lang w:eastAsia="en-US"/>
    </w:rPr>
  </w:style>
  <w:style w:type="paragraph" w:customStyle="1" w:styleId="FAAuthorInfoSubtitle">
    <w:name w:val="FA_Author_Info_Subtitle"/>
    <w:basedOn w:val="a"/>
    <w:link w:val="FAAuthorInfoSubtitleChar"/>
    <w:autoRedefine/>
    <w:rsid w:val="00CC2AF5"/>
    <w:pPr>
      <w:spacing w:before="120" w:after="60" w:line="480" w:lineRule="auto"/>
    </w:pPr>
    <w:rPr>
      <w:rFonts w:ascii="Times" w:eastAsiaTheme="minorEastAsia" w:hAnsi="Times"/>
      <w:b/>
      <w:szCs w:val="20"/>
      <w:lang w:eastAsia="en-US"/>
    </w:rPr>
  </w:style>
  <w:style w:type="character" w:customStyle="1" w:styleId="FAAuthorInfoSubtitleChar">
    <w:name w:val="FA_Author_Info_Subtitle Char"/>
    <w:link w:val="FAAuthorInfoSubtitle"/>
    <w:rsid w:val="00CC2AF5"/>
    <w:rPr>
      <w:rFonts w:ascii="Times" w:eastAsiaTheme="minorEastAsia" w:hAnsi="Times"/>
      <w:b/>
      <w:sz w:val="24"/>
      <w:lang w:eastAsia="en-US"/>
    </w:rPr>
  </w:style>
  <w:style w:type="paragraph" w:customStyle="1" w:styleId="Default">
    <w:name w:val="Default"/>
    <w:rsid w:val="00CC2AF5"/>
    <w:pPr>
      <w:autoSpaceDE w:val="0"/>
      <w:autoSpaceDN w:val="0"/>
      <w:adjustRightInd w:val="0"/>
    </w:pPr>
    <w:rPr>
      <w:rFonts w:ascii="Symbol" w:eastAsiaTheme="minorEastAsia" w:hAnsi="Symbol" w:cs="Symbol"/>
      <w:color w:val="000000"/>
      <w:lang w:eastAsia="en-US"/>
    </w:rPr>
  </w:style>
  <w:style w:type="paragraph" w:styleId="af7">
    <w:name w:val="Plain Text"/>
    <w:basedOn w:val="a"/>
    <w:link w:val="af8"/>
    <w:uiPriority w:val="99"/>
    <w:unhideWhenUsed/>
    <w:rsid w:val="00CC2AF5"/>
    <w:rPr>
      <w:rFonts w:ascii="Calibri" w:eastAsiaTheme="minorEastAsia" w:hAnsi="Calibri" w:cstheme="minorBidi"/>
      <w:sz w:val="22"/>
      <w:szCs w:val="21"/>
      <w:lang w:eastAsia="zh-CN"/>
    </w:rPr>
  </w:style>
  <w:style w:type="character" w:customStyle="1" w:styleId="af8">
    <w:name w:val="纯文本 字符"/>
    <w:basedOn w:val="a0"/>
    <w:link w:val="af7"/>
    <w:uiPriority w:val="99"/>
    <w:rsid w:val="00CC2AF5"/>
    <w:rPr>
      <w:rFonts w:ascii="Calibri" w:eastAsiaTheme="minorEastAsia" w:hAnsi="Calibri" w:cstheme="minorBidi"/>
      <w:sz w:val="22"/>
      <w:szCs w:val="21"/>
      <w:lang w:eastAsia="zh-CN"/>
    </w:rPr>
  </w:style>
  <w:style w:type="paragraph" w:customStyle="1" w:styleId="EndNoteBibliographyTitle">
    <w:name w:val="EndNote Bibliography Title"/>
    <w:basedOn w:val="a"/>
    <w:link w:val="EndNoteBibliographyTitleChar"/>
    <w:rsid w:val="00CC2AF5"/>
    <w:pPr>
      <w:jc w:val="center"/>
    </w:pPr>
    <w:rPr>
      <w:rFonts w:ascii="Times" w:eastAsiaTheme="minorEastAsia" w:hAnsi="Times" w:cs="Times"/>
      <w:noProof/>
      <w:szCs w:val="20"/>
      <w:lang w:eastAsia="en-US"/>
    </w:rPr>
  </w:style>
  <w:style w:type="character" w:customStyle="1" w:styleId="EndNoteBibliographyTitleChar">
    <w:name w:val="EndNote Bibliography Title Char"/>
    <w:basedOn w:val="a0"/>
    <w:link w:val="EndNoteBibliographyTitle"/>
    <w:rsid w:val="00CC2AF5"/>
    <w:rPr>
      <w:rFonts w:ascii="Times" w:eastAsiaTheme="minorEastAsia" w:hAnsi="Times" w:cs="Times"/>
      <w:noProof/>
      <w:sz w:val="24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CC2AF5"/>
    <w:pPr>
      <w:spacing w:after="200"/>
      <w:jc w:val="center"/>
    </w:pPr>
    <w:rPr>
      <w:rFonts w:ascii="Times" w:eastAsiaTheme="minorEastAsia" w:hAnsi="Times" w:cs="Times"/>
      <w:noProof/>
      <w:szCs w:val="20"/>
      <w:lang w:eastAsia="en-US"/>
    </w:rPr>
  </w:style>
  <w:style w:type="character" w:customStyle="1" w:styleId="EndNoteBibliographyChar">
    <w:name w:val="EndNote Bibliography Char"/>
    <w:basedOn w:val="a0"/>
    <w:link w:val="EndNoteBibliography"/>
    <w:rsid w:val="00CC2AF5"/>
    <w:rPr>
      <w:rFonts w:ascii="Times" w:eastAsiaTheme="minorEastAsia" w:hAnsi="Times" w:cs="Times"/>
      <w:noProof/>
      <w:sz w:val="24"/>
      <w:lang w:eastAsia="en-US"/>
    </w:rPr>
  </w:style>
  <w:style w:type="table" w:styleId="af9">
    <w:name w:val="Table Grid"/>
    <w:basedOn w:val="a1"/>
    <w:rsid w:val="00CC2AF5"/>
    <w:rPr>
      <w:rFonts w:ascii="New York" w:eastAsiaTheme="minorEastAsia" w:hAnsi="New York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CC2AF5"/>
    <w:rPr>
      <w:rFonts w:ascii="New York" w:eastAsiaTheme="minorEastAsia" w:hAnsi="New York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표 구분선1"/>
    <w:basedOn w:val="a1"/>
    <w:next w:val="af9"/>
    <w:rsid w:val="00453075"/>
    <w:rPr>
      <w:rFonts w:ascii="New York" w:eastAsiaTheme="minorEastAsia" w:hAnsi="New York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표 구분선2"/>
    <w:basedOn w:val="a1"/>
    <w:next w:val="af9"/>
    <w:uiPriority w:val="39"/>
    <w:rsid w:val="00600A38"/>
    <w:pPr>
      <w:jc w:val="both"/>
    </w:pPr>
    <w:rPr>
      <w:rFonts w:ascii="Malgun Gothic" w:eastAsia="Malgun Gothic" w:hAnsi="Malgun Gothic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Placeholder Text"/>
    <w:basedOn w:val="a0"/>
    <w:uiPriority w:val="99"/>
    <w:semiHidden/>
    <w:rsid w:val="00554D7F"/>
    <w:rPr>
      <w:color w:val="808080"/>
    </w:rPr>
  </w:style>
  <w:style w:type="character" w:customStyle="1" w:styleId="afb">
    <w:name w:val="스타일 +본문 한글(맑은 고딕)"/>
    <w:basedOn w:val="a0"/>
    <w:rsid w:val="00BF5758"/>
    <w:rPr>
      <w:rFonts w:ascii="Times New Roman" w:eastAsiaTheme="minorEastAsia" w:hAnsi="Times New Roman"/>
    </w:rPr>
  </w:style>
  <w:style w:type="table" w:styleId="afc">
    <w:name w:val="Grid Table Light"/>
    <w:basedOn w:val="a1"/>
    <w:uiPriority w:val="40"/>
    <w:rsid w:val="00461B3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style01">
    <w:name w:val="fontstyle01"/>
    <w:basedOn w:val="a0"/>
    <w:rsid w:val="005F1A1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726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tiff"/><Relationship Id="rId34" Type="http://schemas.openxmlformats.org/officeDocument/2006/relationships/image" Target="media/image25.tiff"/><Relationship Id="rId42" Type="http://schemas.openxmlformats.org/officeDocument/2006/relationships/image" Target="media/image33.tiff"/><Relationship Id="rId47" Type="http://schemas.openxmlformats.org/officeDocument/2006/relationships/image" Target="media/image38.tiff"/><Relationship Id="rId50" Type="http://schemas.openxmlformats.org/officeDocument/2006/relationships/hyperlink" Target="https://doi.org/10.1126/sciadv.abg3626" TargetMode="External"/><Relationship Id="rId55" Type="http://schemas.openxmlformats.org/officeDocument/2006/relationships/hyperlink" Target="https://doi.org/10.1007/s42114-024-01070-7" TargetMode="External"/><Relationship Id="rId63" Type="http://schemas.openxmlformats.org/officeDocument/2006/relationships/footer" Target="footer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9" Type="http://schemas.openxmlformats.org/officeDocument/2006/relationships/image" Target="media/image20.tiff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tiff"/><Relationship Id="rId37" Type="http://schemas.openxmlformats.org/officeDocument/2006/relationships/image" Target="media/image28.tiff"/><Relationship Id="rId40" Type="http://schemas.openxmlformats.org/officeDocument/2006/relationships/image" Target="media/image31.jpeg"/><Relationship Id="rId45" Type="http://schemas.openxmlformats.org/officeDocument/2006/relationships/image" Target="media/image36.tiff"/><Relationship Id="rId53" Type="http://schemas.openxmlformats.org/officeDocument/2006/relationships/hyperlink" Target="https://doi.org/10.1002/adfm.202102336" TargetMode="External"/><Relationship Id="rId58" Type="http://schemas.openxmlformats.org/officeDocument/2006/relationships/header" Target="header1.xml"/><Relationship Id="rId5" Type="http://schemas.openxmlformats.org/officeDocument/2006/relationships/settings" Target="settings.xml"/><Relationship Id="rId61" Type="http://schemas.openxmlformats.org/officeDocument/2006/relationships/footer" Target="footer2.xml"/><Relationship Id="rId19" Type="http://schemas.openxmlformats.org/officeDocument/2006/relationships/image" Target="media/image10.tiff"/><Relationship Id="rId14" Type="http://schemas.openxmlformats.org/officeDocument/2006/relationships/image" Target="media/image5.tiff"/><Relationship Id="rId22" Type="http://schemas.openxmlformats.org/officeDocument/2006/relationships/image" Target="media/image13.tiff"/><Relationship Id="rId27" Type="http://schemas.openxmlformats.org/officeDocument/2006/relationships/image" Target="media/image18.tiff"/><Relationship Id="rId30" Type="http://schemas.openxmlformats.org/officeDocument/2006/relationships/image" Target="media/image21.tiff"/><Relationship Id="rId35" Type="http://schemas.openxmlformats.org/officeDocument/2006/relationships/image" Target="media/image26.tiff"/><Relationship Id="rId43" Type="http://schemas.openxmlformats.org/officeDocument/2006/relationships/image" Target="media/image34.tiff"/><Relationship Id="rId48" Type="http://schemas.openxmlformats.org/officeDocument/2006/relationships/hyperlink" Target="https://doi.org/10.1002/adma.202210111" TargetMode="External"/><Relationship Id="rId56" Type="http://schemas.openxmlformats.org/officeDocument/2006/relationships/hyperlink" Target="https://doi.org/10.1016/j.ensm.2024.103564" TargetMode="External"/><Relationship Id="rId6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doi.org/10.1002/ange.202217458" TargetMode="External"/><Relationship Id="rId3" Type="http://schemas.openxmlformats.org/officeDocument/2006/relationships/numbering" Target="numbering.xml"/><Relationship Id="rId12" Type="http://schemas.openxmlformats.org/officeDocument/2006/relationships/image" Target="media/image3.tiff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tiff"/><Relationship Id="rId38" Type="http://schemas.openxmlformats.org/officeDocument/2006/relationships/image" Target="media/image29.tiff"/><Relationship Id="rId46" Type="http://schemas.openxmlformats.org/officeDocument/2006/relationships/image" Target="media/image37.tiff"/><Relationship Id="rId59" Type="http://schemas.openxmlformats.org/officeDocument/2006/relationships/header" Target="header2.xml"/><Relationship Id="rId20" Type="http://schemas.openxmlformats.org/officeDocument/2006/relationships/image" Target="media/image11.tiff"/><Relationship Id="rId41" Type="http://schemas.openxmlformats.org/officeDocument/2006/relationships/image" Target="media/image32.jpeg"/><Relationship Id="rId54" Type="http://schemas.openxmlformats.org/officeDocument/2006/relationships/hyperlink" Target="https://doi.org/10.1002/adfm.202401442" TargetMode="External"/><Relationship Id="rId62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tiff"/><Relationship Id="rId23" Type="http://schemas.openxmlformats.org/officeDocument/2006/relationships/image" Target="media/image14.jpeg"/><Relationship Id="rId28" Type="http://schemas.openxmlformats.org/officeDocument/2006/relationships/image" Target="media/image19.tiff"/><Relationship Id="rId36" Type="http://schemas.openxmlformats.org/officeDocument/2006/relationships/image" Target="media/image27.tiff"/><Relationship Id="rId49" Type="http://schemas.openxmlformats.org/officeDocument/2006/relationships/hyperlink" Target="https://doi.org/10.1002/eem2.12830" TargetMode="External"/><Relationship Id="rId57" Type="http://schemas.openxmlformats.org/officeDocument/2006/relationships/hyperlink" Target="https://doi.org/10.1007/s40820-024-01364-x" TargetMode="External"/><Relationship Id="rId10" Type="http://schemas.openxmlformats.org/officeDocument/2006/relationships/image" Target="media/image1.tiff"/><Relationship Id="rId31" Type="http://schemas.openxmlformats.org/officeDocument/2006/relationships/image" Target="media/image22.tiff"/><Relationship Id="rId44" Type="http://schemas.openxmlformats.org/officeDocument/2006/relationships/image" Target="media/image35.tiff"/><Relationship Id="rId52" Type="http://schemas.openxmlformats.org/officeDocument/2006/relationships/hyperlink" Target="https://doi.org/10.1016/j.cej.2021.132479" TargetMode="External"/><Relationship Id="rId60" Type="http://schemas.openxmlformats.org/officeDocument/2006/relationships/footer" Target="footer1.xml"/><Relationship Id="rId65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dwkim1@korea.ac.kr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30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LWylie\Lokale%20Einstellungen\Anwendungsdaten\Chemistry%20Add-in%20for%20Word\Chemistry%20Gallery\Chem4Word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F43AF120-9BE3-4227-8DFF-4B9054BE2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28</TotalTime>
  <Pages>18</Pages>
  <Words>1782</Words>
  <Characters>10160</Characters>
  <Application>Microsoft Office Word</Application>
  <DocSecurity>0</DocSecurity>
  <Lines>84</Lines>
  <Paragraphs>23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DOI: 10</vt:lpstr>
      <vt:lpstr>DOI: 10</vt:lpstr>
      <vt:lpstr>DOI: 10</vt:lpstr>
    </vt:vector>
  </TitlesOfParts>
  <Company>WILEY-VCH Verlag GmbH &amp; Co. KGaA</Company>
  <LinksUpToDate>false</LinksUpToDate>
  <CharactersWithSpaces>11919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DOI: 10</dc:title>
  <dc:subject/>
  <dc:creator>ABoeer</dc:creator>
  <cp:keywords/>
  <cp:lastModifiedBy>rhe</cp:lastModifiedBy>
  <cp:revision>12</cp:revision>
  <cp:lastPrinted>2010-04-21T08:22:00Z</cp:lastPrinted>
  <dcterms:created xsi:type="dcterms:W3CDTF">2025-05-21T06:54:00Z</dcterms:created>
  <dcterms:modified xsi:type="dcterms:W3CDTF">2025-05-22T07:10:00Z</dcterms:modified>
</cp:coreProperties>
</file>