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2E9FB" w14:textId="440C27B6" w:rsidR="00E2750B" w:rsidRPr="00714FA8" w:rsidRDefault="005F0F53" w:rsidP="00714FA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kern w:val="0"/>
          <w:sz w:val="36"/>
          <w:szCs w:val="36"/>
        </w:rPr>
      </w:pPr>
      <w:bookmarkStart w:id="0" w:name="_Hlk170823071"/>
      <w:r w:rsidRPr="00714FA8">
        <w:rPr>
          <w:rFonts w:ascii="Times New Roman" w:hAnsi="Times New Roman" w:cs="Times New Roman"/>
          <w:bCs/>
          <w:kern w:val="0"/>
          <w:sz w:val="24"/>
          <w:szCs w:val="36"/>
        </w:rPr>
        <w:t>Supp</w:t>
      </w:r>
      <w:r w:rsidR="00714FA8">
        <w:rPr>
          <w:rFonts w:ascii="Times New Roman" w:hAnsi="Times New Roman" w:cs="Times New Roman"/>
          <w:bCs/>
          <w:kern w:val="0"/>
          <w:sz w:val="24"/>
          <w:szCs w:val="36"/>
        </w:rPr>
        <w:t>orting Information for</w:t>
      </w:r>
    </w:p>
    <w:p w14:paraId="6A17C4EF" w14:textId="77777777" w:rsidR="00714FA8" w:rsidRPr="00901C9A" w:rsidRDefault="00714FA8" w:rsidP="00714FA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1" w:name="_Hlk196724936"/>
      <w:bookmarkEnd w:id="0"/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>Hydrogen-Bond</w:t>
      </w:r>
      <w:bookmarkStart w:id="2" w:name="_Hlk172734626"/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ed Interfacial </w:t>
      </w:r>
      <w:bookmarkStart w:id="3" w:name="_Hlk170831485"/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>Super</w:t>
      </w:r>
      <w:bookmarkEnd w:id="3"/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>-Assembly</w:t>
      </w:r>
      <w:bookmarkEnd w:id="1"/>
      <w:bookmarkEnd w:id="2"/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of </w:t>
      </w:r>
      <w:r w:rsidRPr="00901C9A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 xml:space="preserve">Spherical </w:t>
      </w:r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Carbon Superstructures for </w:t>
      </w:r>
      <w:bookmarkStart w:id="4" w:name="_Hlk193097537"/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>High-Performance</w:t>
      </w:r>
      <w:bookmarkEnd w:id="4"/>
      <w:r w:rsidRPr="00901C9A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 xml:space="preserve"> </w:t>
      </w:r>
      <w:bookmarkStart w:id="5" w:name="_Hlk200960848"/>
      <w:r w:rsidRPr="00901C9A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Zinc</w:t>
      </w:r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901C9A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 xml:space="preserve">Hybrid </w:t>
      </w:r>
      <w:r w:rsidRPr="00901C9A">
        <w:rPr>
          <w:rFonts w:ascii="Times New Roman" w:hAnsi="Times New Roman" w:cs="Times New Roman"/>
          <w:b/>
          <w:bCs/>
          <w:kern w:val="0"/>
          <w:sz w:val="28"/>
          <w:szCs w:val="28"/>
        </w:rPr>
        <w:t>Capacitors</w:t>
      </w:r>
      <w:bookmarkEnd w:id="5"/>
    </w:p>
    <w:p w14:paraId="2CEAE88E" w14:textId="77777777" w:rsidR="00714FA8" w:rsidRPr="00901C9A" w:rsidRDefault="00714FA8" w:rsidP="00714FA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kern w:val="0"/>
          <w:sz w:val="24"/>
        </w:rPr>
      </w:pPr>
      <w:bookmarkStart w:id="6" w:name="_Hlk200816240"/>
      <w:bookmarkStart w:id="7" w:name="_Hlk186813786"/>
      <w:r w:rsidRPr="00901C9A">
        <w:rPr>
          <w:rFonts w:ascii="Times New Roman" w:hAnsi="Times New Roman" w:cs="Times New Roman" w:hint="eastAsia"/>
          <w:kern w:val="0"/>
          <w:sz w:val="24"/>
        </w:rPr>
        <w:t>Yang Qin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1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, </w:t>
      </w:r>
      <w:proofErr w:type="spellStart"/>
      <w:r w:rsidRPr="00901C9A">
        <w:rPr>
          <w:rFonts w:ascii="Times New Roman" w:hAnsi="Times New Roman" w:cs="Times New Roman" w:hint="eastAsia"/>
          <w:kern w:val="0"/>
          <w:sz w:val="24"/>
        </w:rPr>
        <w:t>Chengmin</w:t>
      </w:r>
      <w:proofErr w:type="spellEnd"/>
      <w:r w:rsidRPr="00901C9A">
        <w:rPr>
          <w:rFonts w:ascii="Times New Roman" w:hAnsi="Times New Roman" w:cs="Times New Roman" w:hint="eastAsia"/>
          <w:kern w:val="0"/>
          <w:sz w:val="24"/>
        </w:rPr>
        <w:t xml:space="preserve"> Hu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3</w:t>
      </w:r>
      <w:r w:rsidRPr="00901C9A">
        <w:rPr>
          <w:rFonts w:ascii="Times New Roman" w:hAnsi="Times New Roman" w:cs="Times New Roman" w:hint="eastAsia"/>
          <w:kern w:val="0"/>
          <w:sz w:val="24"/>
        </w:rPr>
        <w:t>, Qi Huang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4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, </w:t>
      </w:r>
      <w:proofErr w:type="spellStart"/>
      <w:r w:rsidRPr="00901C9A">
        <w:rPr>
          <w:rFonts w:ascii="Times New Roman" w:hAnsi="Times New Roman" w:cs="Times New Roman" w:hint="eastAsia"/>
          <w:kern w:val="0"/>
          <w:sz w:val="24"/>
        </w:rPr>
        <w:t>Yaokang</w:t>
      </w:r>
      <w:proofErr w:type="spellEnd"/>
      <w:r w:rsidRPr="00901C9A">
        <w:rPr>
          <w:rFonts w:ascii="Times New Roman" w:hAnsi="Times New Roman" w:cs="Times New Roman" w:hint="eastAsia"/>
          <w:kern w:val="0"/>
          <w:sz w:val="24"/>
        </w:rPr>
        <w:t xml:space="preserve"> Lv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5</w:t>
      </w:r>
      <w:r w:rsidRPr="00901C9A">
        <w:rPr>
          <w:rFonts w:ascii="Times New Roman" w:hAnsi="Times New Roman" w:cs="Times New Roman" w:hint="eastAsia"/>
          <w:kern w:val="0"/>
          <w:sz w:val="24"/>
        </w:rPr>
        <w:t>,</w:t>
      </w:r>
      <w:r w:rsidRPr="00901C9A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901C9A">
        <w:rPr>
          <w:rFonts w:ascii="Times New Roman" w:hAnsi="Times New Roman" w:cs="Times New Roman" w:hint="eastAsia"/>
          <w:kern w:val="0"/>
          <w:sz w:val="24"/>
        </w:rPr>
        <w:t>Ziyang</w:t>
      </w:r>
      <w:proofErr w:type="spellEnd"/>
      <w:r w:rsidRPr="00901C9A">
        <w:rPr>
          <w:rFonts w:ascii="Times New Roman" w:hAnsi="Times New Roman" w:cs="Times New Roman" w:hint="eastAsia"/>
          <w:kern w:val="0"/>
          <w:sz w:val="24"/>
        </w:rPr>
        <w:t xml:space="preserve"> Song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1, 2,</w:t>
      </w:r>
      <w:r w:rsidRPr="00901C9A">
        <w:rPr>
          <w:rFonts w:ascii="Times New Roman" w:hAnsi="Times New Roman"/>
          <w:sz w:val="24"/>
          <w:lang w:val="de-DE"/>
        </w:rPr>
        <w:t xml:space="preserve"> *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, </w:t>
      </w:r>
      <w:r w:rsidRPr="00901C9A">
        <w:rPr>
          <w:rFonts w:ascii="Times New Roman" w:hAnsi="Times New Roman"/>
          <w:sz w:val="24"/>
          <w:lang w:val="de-DE"/>
        </w:rPr>
        <w:t xml:space="preserve">Lihua </w:t>
      </w:r>
      <w:r w:rsidRPr="00901C9A">
        <w:rPr>
          <w:rFonts w:ascii="Times New Roman" w:hAnsi="Times New Roman" w:hint="eastAsia"/>
          <w:sz w:val="24"/>
          <w:lang w:val="de-DE"/>
        </w:rPr>
        <w:t>Gan</w:t>
      </w:r>
      <w:r w:rsidRPr="00901C9A">
        <w:rPr>
          <w:rFonts w:ascii="Times New Roman" w:hAnsi="Times New Roman" w:hint="eastAsia"/>
          <w:sz w:val="24"/>
          <w:vertAlign w:val="superscript"/>
          <w:lang w:val="de-DE"/>
        </w:rPr>
        <w:t>1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, 6,</w:t>
      </w:r>
      <w:r w:rsidRPr="00901C9A">
        <w:rPr>
          <w:rFonts w:ascii="Times New Roman" w:hAnsi="Times New Roman"/>
          <w:sz w:val="24"/>
          <w:lang w:val="de-DE"/>
        </w:rPr>
        <w:t xml:space="preserve"> *</w:t>
      </w:r>
      <w:r w:rsidRPr="00901C9A">
        <w:rPr>
          <w:rFonts w:ascii="Times New Roman" w:hAnsi="Times New Roman" w:hint="eastAsia"/>
          <w:sz w:val="24"/>
          <w:lang w:val="de-DE"/>
        </w:rPr>
        <w:t>, Minxian Liu</w:t>
      </w:r>
      <w:r w:rsidRPr="00901C9A">
        <w:rPr>
          <w:rFonts w:ascii="Times New Roman" w:hAnsi="Times New Roman" w:hint="eastAsia"/>
          <w:sz w:val="24"/>
          <w:vertAlign w:val="superscript"/>
          <w:lang w:val="de-DE"/>
        </w:rPr>
        <w:t>1</w:t>
      </w: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 xml:space="preserve">, 6, </w:t>
      </w:r>
      <w:r w:rsidRPr="00901C9A">
        <w:rPr>
          <w:rFonts w:ascii="Times New Roman" w:hAnsi="Times New Roman"/>
          <w:sz w:val="24"/>
          <w:lang w:val="de-DE"/>
        </w:rPr>
        <w:t>*</w:t>
      </w:r>
    </w:p>
    <w:bookmarkEnd w:id="6"/>
    <w:p w14:paraId="4AE8605C" w14:textId="77777777" w:rsidR="00714FA8" w:rsidRPr="00901C9A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kern w:val="0"/>
          <w:sz w:val="24"/>
        </w:rPr>
      </w:pPr>
      <w:r w:rsidRPr="00901C9A">
        <w:rPr>
          <w:rFonts w:ascii="Times New Roman" w:hAnsi="Times New Roman" w:cs="Times New Roman" w:hint="eastAsia"/>
          <w:bCs/>
          <w:kern w:val="0"/>
          <w:sz w:val="24"/>
          <w:vertAlign w:val="superscript"/>
          <w:lang w:val="de-DE"/>
        </w:rPr>
        <w:t xml:space="preserve">1 </w:t>
      </w:r>
      <w:r w:rsidRPr="00901C9A">
        <w:rPr>
          <w:rFonts w:ascii="Times New Roman" w:hAnsi="Times New Roman" w:cs="Times New Roman"/>
          <w:kern w:val="0"/>
          <w:sz w:val="24"/>
        </w:rPr>
        <w:t>Shanghai Key Lab of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 xml:space="preserve">Chemical </w:t>
      </w:r>
      <w:r w:rsidRPr="00901C9A">
        <w:rPr>
          <w:rFonts w:ascii="Times New Roman" w:hAnsi="Times New Roman" w:cs="Times New Roman" w:hint="eastAsia"/>
          <w:kern w:val="0"/>
          <w:sz w:val="24"/>
        </w:rPr>
        <w:t>A</w:t>
      </w:r>
      <w:r w:rsidRPr="00901C9A">
        <w:rPr>
          <w:rFonts w:ascii="Times New Roman" w:hAnsi="Times New Roman" w:cs="Times New Roman"/>
          <w:kern w:val="0"/>
          <w:sz w:val="24"/>
        </w:rPr>
        <w:t>ssessment and Sustainability, School of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>Chemical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 xml:space="preserve">Science and Engineering,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Tongji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University, 1239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Siping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Rd., Shanghai 200092, P. R. China</w:t>
      </w:r>
    </w:p>
    <w:p w14:paraId="4FC57BEB" w14:textId="77777777" w:rsidR="00714FA8" w:rsidRPr="00901C9A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kern w:val="0"/>
          <w:sz w:val="24"/>
        </w:rPr>
      </w:pP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2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 xml:space="preserve">State Key Laboratory of Pollution Control and Resource Reuse, College of Environmental Science and Engineering, Advanced Research Institute,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Tongji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University, 1239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Siping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Rd., Shanghai, 200092, P. R. China</w:t>
      </w:r>
    </w:p>
    <w:p w14:paraId="662FBFAF" w14:textId="77777777" w:rsidR="00714FA8" w:rsidRPr="00901C9A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kern w:val="0"/>
          <w:sz w:val="24"/>
        </w:rPr>
      </w:pP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3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 xml:space="preserve">Department of Chemistry, Shanghai Key Lab of Molecular Catalysis and Innovative Materials and Collaborative Innovation Center of Chemistry for Energy Materials,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Fudan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University, </w:t>
      </w:r>
      <w:r w:rsidRPr="00901C9A">
        <w:rPr>
          <w:rFonts w:ascii="Times New Roman" w:hAnsi="Times New Roman" w:cs="Times New Roman"/>
          <w:bCs/>
          <w:kern w:val="0"/>
          <w:sz w:val="24"/>
        </w:rPr>
        <w:t xml:space="preserve">2005 </w:t>
      </w:r>
      <w:proofErr w:type="spellStart"/>
      <w:r w:rsidRPr="00901C9A">
        <w:rPr>
          <w:rFonts w:ascii="Times New Roman" w:hAnsi="Times New Roman" w:cs="Times New Roman"/>
          <w:bCs/>
          <w:kern w:val="0"/>
          <w:sz w:val="24"/>
        </w:rPr>
        <w:t>Songhu</w:t>
      </w:r>
      <w:proofErr w:type="spellEnd"/>
      <w:r w:rsidRPr="00901C9A">
        <w:rPr>
          <w:rFonts w:ascii="Times New Roman" w:hAnsi="Times New Roman" w:cs="Times New Roman"/>
          <w:bCs/>
          <w:kern w:val="0"/>
          <w:sz w:val="24"/>
        </w:rPr>
        <w:t xml:space="preserve"> Rd.</w:t>
      </w:r>
      <w:r w:rsidRPr="00901C9A">
        <w:rPr>
          <w:rFonts w:ascii="Times New Roman" w:hAnsi="Times New Roman" w:cs="Times New Roman"/>
          <w:kern w:val="0"/>
          <w:sz w:val="24"/>
        </w:rPr>
        <w:t>, Shanghai 200438, P.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>R. China</w:t>
      </w:r>
    </w:p>
    <w:p w14:paraId="50D98A32" w14:textId="77777777" w:rsidR="00714FA8" w:rsidRPr="00901C9A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bCs/>
          <w:kern w:val="0"/>
          <w:sz w:val="24"/>
          <w:lang w:val="de-DE"/>
        </w:rPr>
      </w:pPr>
      <w:r w:rsidRPr="00901C9A">
        <w:rPr>
          <w:rFonts w:ascii="Times New Roman" w:hAnsi="Times New Roman" w:cs="Times New Roman" w:hint="eastAsia"/>
          <w:bCs/>
          <w:kern w:val="0"/>
          <w:sz w:val="24"/>
          <w:vertAlign w:val="superscript"/>
          <w:lang w:val="de-DE"/>
        </w:rPr>
        <w:t>4</w:t>
      </w:r>
      <w:r w:rsidRPr="00901C9A">
        <w:rPr>
          <w:rFonts w:ascii="Times New Roman" w:hAnsi="Times New Roman" w:cs="Times New Roman" w:hint="eastAsia"/>
          <w:bCs/>
          <w:kern w:val="0"/>
          <w:sz w:val="24"/>
          <w:lang w:val="de-DE"/>
        </w:rPr>
        <w:t xml:space="preserve"> </w:t>
      </w:r>
      <w:r w:rsidRPr="00901C9A">
        <w:rPr>
          <w:rFonts w:ascii="Times New Roman" w:hAnsi="Times New Roman" w:cs="Times New Roman"/>
          <w:bCs/>
          <w:kern w:val="0"/>
          <w:sz w:val="24"/>
          <w:lang w:val="de-DE"/>
        </w:rPr>
        <w:t xml:space="preserve">Institute for Electric Light Sources, School of Information Science and Technology, Fudan University, </w:t>
      </w:r>
      <w:r w:rsidRPr="00901C9A">
        <w:rPr>
          <w:rFonts w:ascii="Times New Roman" w:hAnsi="Times New Roman" w:cs="Times New Roman"/>
          <w:bCs/>
          <w:kern w:val="0"/>
          <w:sz w:val="24"/>
        </w:rPr>
        <w:t xml:space="preserve">2005 </w:t>
      </w:r>
      <w:proofErr w:type="spellStart"/>
      <w:r w:rsidRPr="00901C9A">
        <w:rPr>
          <w:rFonts w:ascii="Times New Roman" w:hAnsi="Times New Roman" w:cs="Times New Roman"/>
          <w:bCs/>
          <w:kern w:val="0"/>
          <w:sz w:val="24"/>
        </w:rPr>
        <w:t>Songhu</w:t>
      </w:r>
      <w:proofErr w:type="spellEnd"/>
      <w:r w:rsidRPr="00901C9A">
        <w:rPr>
          <w:rFonts w:ascii="Times New Roman" w:hAnsi="Times New Roman" w:cs="Times New Roman"/>
          <w:bCs/>
          <w:kern w:val="0"/>
          <w:sz w:val="24"/>
        </w:rPr>
        <w:t xml:space="preserve"> Rd., </w:t>
      </w:r>
      <w:r w:rsidRPr="00901C9A">
        <w:rPr>
          <w:rFonts w:ascii="Times New Roman" w:hAnsi="Times New Roman" w:cs="Times New Roman"/>
          <w:bCs/>
          <w:kern w:val="0"/>
          <w:sz w:val="24"/>
          <w:lang w:val="de-DE"/>
        </w:rPr>
        <w:t>Shanghai 200438, P.R. China</w:t>
      </w:r>
    </w:p>
    <w:p w14:paraId="4497700A" w14:textId="77777777" w:rsidR="00714FA8" w:rsidRPr="00901C9A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bCs/>
          <w:iCs/>
          <w:kern w:val="0"/>
          <w:sz w:val="24"/>
          <w:lang w:val="de-DE"/>
        </w:rPr>
      </w:pPr>
      <w:r w:rsidRPr="00901C9A">
        <w:rPr>
          <w:rFonts w:ascii="Times New Roman" w:hAnsi="Times New Roman" w:cs="Times New Roman" w:hint="eastAsia"/>
          <w:bCs/>
          <w:iCs/>
          <w:kern w:val="0"/>
          <w:sz w:val="24"/>
          <w:vertAlign w:val="superscript"/>
        </w:rPr>
        <w:t>5</w:t>
      </w:r>
      <w:r w:rsidRPr="00901C9A">
        <w:rPr>
          <w:rFonts w:ascii="Times New Roman" w:hAnsi="Times New Roman" w:cs="Times New Roman" w:hint="eastAsia"/>
          <w:bCs/>
          <w:iCs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bCs/>
          <w:iCs/>
          <w:kern w:val="0"/>
          <w:sz w:val="24"/>
        </w:rPr>
        <w:t xml:space="preserve">College of Chemical Engineering, Zhejiang University of Technology, 18 </w:t>
      </w:r>
      <w:proofErr w:type="spellStart"/>
      <w:r w:rsidRPr="00901C9A">
        <w:rPr>
          <w:rFonts w:ascii="Times New Roman" w:hAnsi="Times New Roman" w:cs="Times New Roman"/>
          <w:bCs/>
          <w:iCs/>
          <w:kern w:val="0"/>
          <w:sz w:val="24"/>
        </w:rPr>
        <w:t>Chaowang</w:t>
      </w:r>
      <w:proofErr w:type="spellEnd"/>
      <w:r w:rsidRPr="00901C9A">
        <w:rPr>
          <w:rFonts w:ascii="Times New Roman" w:hAnsi="Times New Roman" w:cs="Times New Roman"/>
          <w:bCs/>
          <w:iCs/>
          <w:kern w:val="0"/>
          <w:sz w:val="24"/>
        </w:rPr>
        <w:t xml:space="preserve"> Rd., Hangzhou 310014, P. R. China</w:t>
      </w:r>
    </w:p>
    <w:bookmarkEnd w:id="7"/>
    <w:p w14:paraId="00B1FB3D" w14:textId="77777777" w:rsidR="00714FA8" w:rsidRPr="00901C9A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kern w:val="0"/>
          <w:sz w:val="24"/>
        </w:rPr>
      </w:pPr>
      <w:r w:rsidRPr="00901C9A">
        <w:rPr>
          <w:rFonts w:ascii="Times New Roman" w:hAnsi="Times New Roman" w:cs="Times New Roman" w:hint="eastAsia"/>
          <w:kern w:val="0"/>
          <w:sz w:val="24"/>
          <w:vertAlign w:val="superscript"/>
        </w:rPr>
        <w:t>6</w:t>
      </w:r>
      <w:r w:rsidRPr="00901C9A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 xml:space="preserve">State Key Laboratory of Cardiovascular Diseases and Medical Innovation Center, Shanghai East Hospital, School of Medicine,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Tongji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University, 150 </w:t>
      </w:r>
      <w:proofErr w:type="spellStart"/>
      <w:r w:rsidRPr="00901C9A">
        <w:rPr>
          <w:rFonts w:ascii="Times New Roman" w:hAnsi="Times New Roman" w:cs="Times New Roman"/>
          <w:kern w:val="0"/>
          <w:sz w:val="24"/>
        </w:rPr>
        <w:t>Jimo</w:t>
      </w:r>
      <w:proofErr w:type="spellEnd"/>
      <w:r w:rsidRPr="00901C9A">
        <w:rPr>
          <w:rFonts w:ascii="Times New Roman" w:hAnsi="Times New Roman" w:cs="Times New Roman"/>
          <w:kern w:val="0"/>
          <w:sz w:val="24"/>
        </w:rPr>
        <w:t xml:space="preserve"> Rd., Shanghai, 200120, P. R. China</w:t>
      </w:r>
    </w:p>
    <w:p w14:paraId="792577E6" w14:textId="5EDCBAC8" w:rsidR="00714FA8" w:rsidRDefault="00714FA8" w:rsidP="00714FA8">
      <w:pPr>
        <w:spacing w:before="120" w:after="120" w:line="240" w:lineRule="auto"/>
        <w:jc w:val="both"/>
        <w:rPr>
          <w:rFonts w:ascii="Times New Roman" w:hAnsi="Times New Roman" w:cs="Times New Roman"/>
          <w:kern w:val="0"/>
          <w:sz w:val="24"/>
        </w:rPr>
      </w:pPr>
      <w:r w:rsidRPr="00901C9A">
        <w:rPr>
          <w:rFonts w:ascii="Times New Roman" w:hAnsi="Times New Roman"/>
          <w:sz w:val="24"/>
          <w:lang w:val="de-DE"/>
        </w:rPr>
        <w:t>*Corresponding author</w:t>
      </w:r>
      <w:r>
        <w:rPr>
          <w:rFonts w:ascii="Times New Roman" w:hAnsi="Times New Roman" w:hint="eastAsia"/>
          <w:sz w:val="24"/>
          <w:lang w:val="de-DE"/>
        </w:rPr>
        <w:t>s</w:t>
      </w:r>
      <w:r w:rsidRPr="00901C9A">
        <w:rPr>
          <w:rFonts w:ascii="Times New Roman" w:hAnsi="Times New Roman" w:cs="Times New Roman" w:hint="eastAsia"/>
          <w:kern w:val="0"/>
          <w:sz w:val="24"/>
        </w:rPr>
        <w:t>. E-mail:</w:t>
      </w:r>
      <w:r w:rsidRPr="00901C9A">
        <w:rPr>
          <w:rFonts w:ascii="Times New Roman" w:hAnsi="Times New Roman" w:cs="Times New Roman"/>
          <w:kern w:val="0"/>
          <w:sz w:val="24"/>
        </w:rPr>
        <w:t xml:space="preserve"> </w:t>
      </w:r>
      <w:hyperlink r:id="rId8" w:history="1">
        <w:r w:rsidRPr="00762886">
          <w:rPr>
            <w:rStyle w:val="af"/>
            <w:rFonts w:ascii="Times New Roman" w:hAnsi="Times New Roman" w:cs="Times New Roman"/>
            <w:kern w:val="0"/>
            <w:sz w:val="24"/>
          </w:rPr>
          <w:t>songziyang@tongji.edu.cn</w:t>
        </w:r>
      </w:hyperlink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901C9A">
        <w:rPr>
          <w:rFonts w:ascii="Times New Roman" w:hAnsi="Times New Roman" w:cs="Times New Roman" w:hint="eastAsia"/>
          <w:kern w:val="0"/>
          <w:sz w:val="24"/>
        </w:rPr>
        <w:t>(</w:t>
      </w:r>
      <w:proofErr w:type="spellStart"/>
      <w:r w:rsidRPr="00901C9A">
        <w:rPr>
          <w:rFonts w:ascii="Times New Roman" w:hAnsi="Times New Roman" w:cs="Times New Roman" w:hint="eastAsia"/>
          <w:kern w:val="0"/>
          <w:sz w:val="24"/>
        </w:rPr>
        <w:t>Ziyang</w:t>
      </w:r>
      <w:proofErr w:type="spellEnd"/>
      <w:r w:rsidRPr="00901C9A">
        <w:rPr>
          <w:rFonts w:ascii="Times New Roman" w:hAnsi="Times New Roman" w:cs="Times New Roman" w:hint="eastAsia"/>
          <w:kern w:val="0"/>
          <w:sz w:val="24"/>
        </w:rPr>
        <w:t xml:space="preserve"> Song); </w:t>
      </w:r>
      <w:bookmarkStart w:id="8" w:name="_Hlk192447692"/>
      <w:r>
        <w:rPr>
          <w:rFonts w:ascii="Times New Roman" w:hAnsi="Times New Roman" w:cs="Times New Roman"/>
          <w:kern w:val="0"/>
          <w:sz w:val="24"/>
        </w:rPr>
        <w:fldChar w:fldCharType="begin"/>
      </w:r>
      <w:r>
        <w:rPr>
          <w:rFonts w:ascii="Times New Roman" w:hAnsi="Times New Roman" w:cs="Times New Roman"/>
          <w:kern w:val="0"/>
          <w:sz w:val="24"/>
        </w:rPr>
        <w:instrText xml:space="preserve"> HYPERLINK "mailto:</w:instrText>
      </w:r>
      <w:r w:rsidRPr="00901C9A">
        <w:rPr>
          <w:rFonts w:ascii="Times New Roman" w:hAnsi="Times New Roman" w:cs="Times New Roman"/>
          <w:kern w:val="0"/>
          <w:sz w:val="24"/>
        </w:rPr>
        <w:instrText>ganlh@tongji.edu.cn</w:instrText>
      </w:r>
      <w:r>
        <w:rPr>
          <w:rFonts w:ascii="Times New Roman" w:hAnsi="Times New Roman" w:cs="Times New Roman"/>
          <w:kern w:val="0"/>
          <w:sz w:val="24"/>
        </w:rPr>
        <w:instrText xml:space="preserve">" </w:instrText>
      </w:r>
      <w:r>
        <w:rPr>
          <w:rFonts w:ascii="Times New Roman" w:hAnsi="Times New Roman" w:cs="Times New Roman"/>
          <w:kern w:val="0"/>
          <w:sz w:val="24"/>
        </w:rPr>
        <w:fldChar w:fldCharType="separate"/>
      </w:r>
      <w:r w:rsidRPr="00762886">
        <w:rPr>
          <w:rStyle w:val="af"/>
          <w:rFonts w:ascii="Times New Roman" w:hAnsi="Times New Roman" w:cs="Times New Roman"/>
          <w:kern w:val="0"/>
          <w:sz w:val="24"/>
        </w:rPr>
        <w:t>ganlh@tongji.edu.cn</w:t>
      </w:r>
      <w:bookmarkEnd w:id="8"/>
      <w:r>
        <w:rPr>
          <w:rFonts w:ascii="Times New Roman" w:hAnsi="Times New Roman" w:cs="Times New Roman"/>
          <w:kern w:val="0"/>
          <w:sz w:val="24"/>
        </w:rPr>
        <w:fldChar w:fldCharType="end"/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>(</w:t>
      </w:r>
      <w:r w:rsidRPr="00901C9A">
        <w:rPr>
          <w:rFonts w:ascii="Times New Roman" w:hAnsi="Times New Roman"/>
          <w:sz w:val="24"/>
          <w:lang w:val="de-DE"/>
        </w:rPr>
        <w:t xml:space="preserve">Lihua </w:t>
      </w:r>
      <w:r w:rsidRPr="00901C9A">
        <w:rPr>
          <w:rFonts w:ascii="Times New Roman" w:hAnsi="Times New Roman" w:hint="eastAsia"/>
          <w:sz w:val="24"/>
          <w:lang w:val="de-DE"/>
        </w:rPr>
        <w:t>Gan</w:t>
      </w:r>
      <w:r w:rsidRPr="00901C9A">
        <w:rPr>
          <w:rFonts w:ascii="Times New Roman" w:hAnsi="Times New Roman" w:cs="Times New Roman"/>
          <w:kern w:val="0"/>
          <w:sz w:val="24"/>
        </w:rPr>
        <w:t xml:space="preserve">), </w:t>
      </w:r>
      <w:hyperlink r:id="rId9" w:history="1">
        <w:r w:rsidRPr="00762886">
          <w:rPr>
            <w:rStyle w:val="af"/>
            <w:rFonts w:ascii="Times New Roman" w:hAnsi="Times New Roman" w:cs="Times New Roman"/>
            <w:kern w:val="0"/>
            <w:sz w:val="24"/>
          </w:rPr>
          <w:t>liumx@tongji.edu.cn</w:t>
        </w:r>
      </w:hyperlink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901C9A">
        <w:rPr>
          <w:rFonts w:ascii="Times New Roman" w:hAnsi="Times New Roman" w:cs="Times New Roman"/>
          <w:kern w:val="0"/>
          <w:sz w:val="24"/>
        </w:rPr>
        <w:t>(</w:t>
      </w:r>
      <w:r w:rsidRPr="00901C9A">
        <w:rPr>
          <w:rFonts w:ascii="Times New Roman" w:hAnsi="Times New Roman" w:hint="eastAsia"/>
          <w:sz w:val="24"/>
          <w:lang w:val="de-DE"/>
        </w:rPr>
        <w:t>Minxian Liu</w:t>
      </w:r>
      <w:r w:rsidRPr="00901C9A">
        <w:rPr>
          <w:rFonts w:ascii="Times New Roman" w:hAnsi="Times New Roman" w:cs="Times New Roman"/>
          <w:kern w:val="0"/>
          <w:sz w:val="24"/>
        </w:rPr>
        <w:t>)</w:t>
      </w:r>
    </w:p>
    <w:p w14:paraId="54F67F9E" w14:textId="72868922" w:rsidR="00714FA8" w:rsidRPr="00714FA8" w:rsidRDefault="00714FA8" w:rsidP="00714FA8">
      <w:pPr>
        <w:spacing w:before="240" w:after="240" w:line="240" w:lineRule="auto"/>
        <w:jc w:val="both"/>
        <w:rPr>
          <w:rFonts w:ascii="Times New Roman" w:hAnsi="Times New Roman" w:cs="Times New Roman"/>
          <w:b/>
          <w:kern w:val="0"/>
          <w:sz w:val="24"/>
        </w:rPr>
      </w:pPr>
      <w:r w:rsidRPr="00714FA8">
        <w:rPr>
          <w:rFonts w:ascii="Times New Roman" w:hAnsi="Times New Roman" w:cs="Times New Roman"/>
          <w:b/>
          <w:kern w:val="0"/>
          <w:sz w:val="28"/>
        </w:rPr>
        <w:t>Supplementary Figures and Tables</w:t>
      </w:r>
    </w:p>
    <w:p w14:paraId="72EA1DB6" w14:textId="68A0BAA7" w:rsidR="00E2750B" w:rsidRPr="00881A95" w:rsidRDefault="00D11569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70516DCF" wp14:editId="1D09C765">
            <wp:extent cx="2772738" cy="2101850"/>
            <wp:effectExtent l="0" t="0" r="8890" b="0"/>
            <wp:docPr id="1199092738" name="Picture 1" descr="A close-up of a dark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092738" name="Picture 1" descr="A close-up of a dark sky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8121" cy="21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3386" w14:textId="1902DC9B" w:rsidR="00E2750B" w:rsidRPr="00881A95" w:rsidRDefault="00207D24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 xml:space="preserve">Fig. S1 </w:t>
      </w:r>
      <w:r w:rsidRPr="00881A95">
        <w:rPr>
          <w:rFonts w:ascii="Times New Roman" w:eastAsia="宋体" w:hAnsi="Times New Roman" w:hint="eastAsia"/>
          <w:kern w:val="0"/>
          <w:sz w:val="24"/>
        </w:rPr>
        <w:t>TEM image of SCS</w:t>
      </w:r>
      <w:r w:rsidRPr="00881A95">
        <w:rPr>
          <w:rFonts w:ascii="Times New Roman" w:eastAsia="宋体" w:hAnsi="Times New Roman"/>
          <w:kern w:val="0"/>
          <w:sz w:val="24"/>
        </w:rPr>
        <w:t>-6</w:t>
      </w:r>
    </w:p>
    <w:p w14:paraId="4F1F7166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</w:p>
    <w:p w14:paraId="45654350" w14:textId="77777777" w:rsidR="00E2750B" w:rsidRPr="00881A95" w:rsidRDefault="00E75BBF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lastRenderedPageBreak/>
        <w:drawing>
          <wp:inline distT="0" distB="0" distL="0" distR="0" wp14:anchorId="46181980" wp14:editId="55625C61">
            <wp:extent cx="3164103" cy="2514600"/>
            <wp:effectExtent l="0" t="0" r="0" b="0"/>
            <wp:docPr id="36" name="图片 5" descr="A graph of a graph showing siz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76A0FCD-B06E-45BC-B52B-5CAFC92B8F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 descr="A graph of a graph showing siz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276A0FCD-B06E-45BC-B52B-5CAFC92B8F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6841" cy="251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D7DFC" w14:textId="17383602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2</w:t>
      </w:r>
      <w:r w:rsidR="00AB22CB" w:rsidRPr="00881A95">
        <w:rPr>
          <w:rFonts w:ascii="Times New Roman" w:hAnsi="Times New Roman" w:cs="Times New Roman"/>
          <w:b/>
          <w:sz w:val="24"/>
        </w:rPr>
        <w:t xml:space="preserve"> </w:t>
      </w:r>
      <w:r w:rsidR="00AB22CB" w:rsidRPr="00881A95">
        <w:rPr>
          <w:rFonts w:ascii="Times New Roman" w:hAnsi="Times New Roman" w:cs="Times New Roman"/>
          <w:bCs/>
          <w:sz w:val="24"/>
        </w:rPr>
        <w:t xml:space="preserve">Particle size distribution of </w:t>
      </w:r>
      <w:r w:rsidR="005F6FC1" w:rsidRPr="00881A95">
        <w:rPr>
          <w:rFonts w:ascii="Times New Roman" w:hAnsi="Times New Roman" w:cs="Times New Roman" w:hint="eastAsia"/>
          <w:bCs/>
          <w:sz w:val="24"/>
        </w:rPr>
        <w:t>S</w:t>
      </w:r>
      <w:r w:rsidR="00AB22CB" w:rsidRPr="00881A95">
        <w:rPr>
          <w:rFonts w:ascii="Times New Roman" w:hAnsi="Times New Roman" w:cs="Times New Roman"/>
          <w:bCs/>
          <w:sz w:val="24"/>
        </w:rPr>
        <w:t>CS-</w:t>
      </w:r>
      <w:r w:rsidR="005F6FC1" w:rsidRPr="00881A95">
        <w:rPr>
          <w:rFonts w:ascii="Times New Roman" w:hAnsi="Times New Roman" w:cs="Times New Roman" w:hint="eastAsia"/>
          <w:bCs/>
          <w:sz w:val="24"/>
        </w:rPr>
        <w:t>6</w:t>
      </w:r>
    </w:p>
    <w:p w14:paraId="4F370D47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BEAB58B" w14:textId="77777777" w:rsidR="00E2750B" w:rsidRPr="00881A95" w:rsidRDefault="00E75BBF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526E2287" wp14:editId="4833375D">
            <wp:extent cx="5133263" cy="2108200"/>
            <wp:effectExtent l="0" t="0" r="0" b="6350"/>
            <wp:docPr id="1438761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" t="1526"/>
                    <a:stretch/>
                  </pic:blipFill>
                  <pic:spPr bwMode="auto">
                    <a:xfrm>
                      <a:off x="0" y="0"/>
                      <a:ext cx="5138257" cy="211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FC079" w14:textId="6101EBBE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3</w:t>
      </w:r>
      <w:r w:rsidR="00543F28" w:rsidRPr="00881A95">
        <w:rPr>
          <w:rFonts w:ascii="Times New Roman" w:hAnsi="Times New Roman" w:cs="Times New Roman"/>
          <w:b/>
          <w:sz w:val="24"/>
        </w:rPr>
        <w:t xml:space="preserve"> </w:t>
      </w:r>
      <w:r w:rsidR="00903D3F" w:rsidRPr="00881A95">
        <w:rPr>
          <w:rFonts w:ascii="Times New Roman" w:hAnsi="Times New Roman" w:cs="Times New Roman"/>
          <w:b/>
          <w:sz w:val="24"/>
        </w:rPr>
        <w:t>a</w:t>
      </w:r>
      <w:r w:rsidR="004F0EA9" w:rsidRPr="00881A95">
        <w:rPr>
          <w:rFonts w:ascii="Times New Roman" w:hAnsi="Times New Roman" w:cs="Times New Roman"/>
          <w:b/>
          <w:sz w:val="24"/>
        </w:rPr>
        <w:t>−</w:t>
      </w:r>
      <w:r w:rsidR="00903D3F" w:rsidRPr="00881A95">
        <w:rPr>
          <w:rFonts w:ascii="Times New Roman" w:hAnsi="Times New Roman" w:cs="Times New Roman"/>
          <w:b/>
          <w:sz w:val="24"/>
        </w:rPr>
        <w:t xml:space="preserve">b </w:t>
      </w:r>
      <w:r w:rsidR="00903D3F" w:rsidRPr="00881A95">
        <w:rPr>
          <w:rFonts w:ascii="Times New Roman" w:hAnsi="Times New Roman" w:cs="Times New Roman"/>
          <w:bCs/>
          <w:sz w:val="24"/>
        </w:rPr>
        <w:t>Atomic force microscopy</w:t>
      </w:r>
      <w:r w:rsidR="004F0EA9" w:rsidRPr="00881A95">
        <w:rPr>
          <w:rFonts w:ascii="Times New Roman" w:hAnsi="Times New Roman" w:cs="Times New Roman"/>
          <w:bCs/>
          <w:sz w:val="24"/>
        </w:rPr>
        <w:t xml:space="preserve"> test</w:t>
      </w:r>
    </w:p>
    <w:p w14:paraId="1B079E21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E4A05FF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723364A" w14:textId="77777777" w:rsidR="00E2750B" w:rsidRPr="00881A95" w:rsidRDefault="00E75BBF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5FE9CB58" wp14:editId="543BC708">
            <wp:extent cx="5301755" cy="1841500"/>
            <wp:effectExtent l="0" t="0" r="0" b="6350"/>
            <wp:docPr id="18673398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" t="2212"/>
                    <a:stretch/>
                  </pic:blipFill>
                  <pic:spPr bwMode="auto">
                    <a:xfrm>
                      <a:off x="0" y="0"/>
                      <a:ext cx="5306559" cy="184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721EB" w14:textId="08E6B439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4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</w:t>
      </w:r>
      <w:r w:rsidR="005B1155" w:rsidRPr="00881A95">
        <w:rPr>
          <w:rFonts w:ascii="Times New Roman" w:hAnsi="Times New Roman" w:cs="Times New Roman"/>
          <w:b/>
          <w:sz w:val="24"/>
        </w:rPr>
        <w:t>a</w:t>
      </w:r>
      <w:r w:rsidR="004F0EA9" w:rsidRPr="00881A95">
        <w:rPr>
          <w:rFonts w:ascii="Times New Roman" w:hAnsi="Times New Roman" w:cs="Times New Roman"/>
          <w:b/>
          <w:sz w:val="24"/>
        </w:rPr>
        <w:t>−</w:t>
      </w:r>
      <w:r w:rsidR="005B1155" w:rsidRPr="00881A95">
        <w:rPr>
          <w:rFonts w:ascii="Times New Roman" w:hAnsi="Times New Roman" w:cs="Times New Roman"/>
          <w:b/>
          <w:sz w:val="24"/>
        </w:rPr>
        <w:t>b</w:t>
      </w:r>
      <w:r w:rsidRPr="00881A95">
        <w:rPr>
          <w:rFonts w:ascii="Times New Roman" w:hAnsi="Times New Roman" w:cs="Times New Roman" w:hint="eastAsia"/>
          <w:bCs/>
          <w:sz w:val="24"/>
        </w:rPr>
        <w:t xml:space="preserve"> </w:t>
      </w:r>
      <w:r w:rsidR="005B1155" w:rsidRPr="00881A95">
        <w:rPr>
          <w:rFonts w:ascii="Times New Roman" w:hAnsi="Times New Roman" w:cs="Times New Roman"/>
          <w:bCs/>
          <w:sz w:val="24"/>
        </w:rPr>
        <w:t xml:space="preserve">SEM </w:t>
      </w:r>
      <w:r w:rsidR="00EA5278" w:rsidRPr="00881A95">
        <w:rPr>
          <w:rFonts w:ascii="Times New Roman" w:hAnsi="Times New Roman" w:cs="Times New Roman"/>
          <w:bCs/>
          <w:sz w:val="24"/>
        </w:rPr>
        <w:t xml:space="preserve">images </w:t>
      </w:r>
      <w:r w:rsidR="005B1155" w:rsidRPr="00881A95">
        <w:rPr>
          <w:rFonts w:ascii="Times New Roman" w:hAnsi="Times New Roman" w:cs="Times New Roman"/>
          <w:bCs/>
          <w:sz w:val="24"/>
        </w:rPr>
        <w:t xml:space="preserve">of </w:t>
      </w:r>
      <w:r w:rsidR="005F6FC1" w:rsidRPr="00881A95">
        <w:rPr>
          <w:rFonts w:ascii="Times New Roman" w:hAnsi="Times New Roman" w:cs="Times New Roman" w:hint="eastAsia"/>
          <w:bCs/>
          <w:sz w:val="24"/>
        </w:rPr>
        <w:t>S</w:t>
      </w:r>
      <w:r w:rsidR="005B1155" w:rsidRPr="00881A95">
        <w:rPr>
          <w:rFonts w:ascii="Times New Roman" w:hAnsi="Times New Roman" w:cs="Times New Roman"/>
          <w:bCs/>
          <w:sz w:val="24"/>
        </w:rPr>
        <w:t>PS-0.5</w:t>
      </w:r>
    </w:p>
    <w:p w14:paraId="550CE200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29487C8" w14:textId="77777777" w:rsidR="00E2750B" w:rsidRPr="00881A95" w:rsidRDefault="00E75BBF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81A95">
        <w:rPr>
          <w:rFonts w:ascii="Times New Roman" w:eastAsiaTheme="minorHAns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8AD5F19" wp14:editId="2F4C007F">
            <wp:extent cx="5032922" cy="3564000"/>
            <wp:effectExtent l="0" t="0" r="0" b="0"/>
            <wp:docPr id="20085417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" t="1029"/>
                    <a:stretch/>
                  </pic:blipFill>
                  <pic:spPr bwMode="auto">
                    <a:xfrm>
                      <a:off x="0" y="0"/>
                      <a:ext cx="5032922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44713" w14:textId="45D72A2D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5</w:t>
      </w:r>
      <w:r w:rsidR="005B1155" w:rsidRPr="00881A95">
        <w:rPr>
          <w:rFonts w:ascii="Times New Roman" w:hAnsi="Times New Roman" w:cs="Times New Roman"/>
          <w:b/>
          <w:sz w:val="24"/>
        </w:rPr>
        <w:t xml:space="preserve"> a</w:t>
      </w:r>
      <w:r w:rsidR="004F0EA9" w:rsidRPr="00881A95">
        <w:rPr>
          <w:rFonts w:ascii="Times New Roman" w:hAnsi="Times New Roman" w:cs="Times New Roman"/>
          <w:b/>
          <w:sz w:val="24"/>
        </w:rPr>
        <w:t>−</w:t>
      </w:r>
      <w:r w:rsidR="005B1155" w:rsidRPr="00881A95">
        <w:rPr>
          <w:rFonts w:ascii="Times New Roman" w:hAnsi="Times New Roman" w:cs="Times New Roman"/>
          <w:b/>
          <w:sz w:val="24"/>
        </w:rPr>
        <w:t>b</w:t>
      </w:r>
      <w:r w:rsidR="005B1155" w:rsidRPr="00881A95">
        <w:rPr>
          <w:rFonts w:ascii="Times New Roman" w:hAnsi="Times New Roman" w:cs="Times New Roman"/>
          <w:bCs/>
          <w:sz w:val="24"/>
        </w:rPr>
        <w:t xml:space="preserve"> SEM </w:t>
      </w:r>
      <w:r w:rsidR="00EA5278" w:rsidRPr="00881A95">
        <w:rPr>
          <w:rFonts w:ascii="Times New Roman" w:hAnsi="Times New Roman" w:cs="Times New Roman"/>
          <w:bCs/>
          <w:sz w:val="24"/>
        </w:rPr>
        <w:t xml:space="preserve">images </w:t>
      </w:r>
      <w:r w:rsidR="005B1155" w:rsidRPr="00881A95">
        <w:rPr>
          <w:rFonts w:ascii="Times New Roman" w:hAnsi="Times New Roman" w:cs="Times New Roman"/>
          <w:bCs/>
          <w:sz w:val="24"/>
        </w:rPr>
        <w:t>of</w:t>
      </w:r>
      <w:r w:rsidR="00543F28" w:rsidRPr="00881A95">
        <w:rPr>
          <w:rFonts w:ascii="Times New Roman" w:hAnsi="Times New Roman" w:cs="Times New Roman"/>
          <w:bCs/>
          <w:sz w:val="24"/>
        </w:rPr>
        <w:t xml:space="preserve"> </w:t>
      </w:r>
      <w:r w:rsidR="005F6FC1" w:rsidRPr="00881A95">
        <w:rPr>
          <w:rFonts w:ascii="Times New Roman" w:hAnsi="Times New Roman" w:cs="Times New Roman" w:hint="eastAsia"/>
          <w:bCs/>
          <w:sz w:val="24"/>
        </w:rPr>
        <w:t>S</w:t>
      </w:r>
      <w:r w:rsidR="00543F28" w:rsidRPr="00881A95">
        <w:rPr>
          <w:rFonts w:ascii="Times New Roman" w:hAnsi="Times New Roman" w:cs="Times New Roman"/>
          <w:bCs/>
          <w:sz w:val="24"/>
        </w:rPr>
        <w:t xml:space="preserve">PS synthesized in DMF </w:t>
      </w:r>
      <w:r w:rsidR="004F0EA9" w:rsidRPr="00881A95">
        <w:rPr>
          <w:rFonts w:ascii="Times New Roman" w:hAnsi="Times New Roman" w:cs="Times New Roman"/>
          <w:bCs/>
          <w:sz w:val="24"/>
        </w:rPr>
        <w:t xml:space="preserve">and </w:t>
      </w:r>
      <w:r w:rsidR="004F0EA9" w:rsidRPr="00881A95">
        <w:rPr>
          <w:rFonts w:ascii="Times New Roman" w:hAnsi="Times New Roman" w:cs="Times New Roman"/>
          <w:b/>
          <w:sz w:val="24"/>
        </w:rPr>
        <w:t>c−d</w:t>
      </w:r>
      <w:r w:rsidR="004F0EA9" w:rsidRPr="00881A95">
        <w:rPr>
          <w:rFonts w:ascii="Times New Roman" w:hAnsi="Times New Roman" w:cs="Times New Roman"/>
          <w:bCs/>
          <w:sz w:val="24"/>
        </w:rPr>
        <w:t xml:space="preserve"> </w:t>
      </w:r>
      <w:r w:rsidR="00543F28" w:rsidRPr="00881A95">
        <w:rPr>
          <w:rFonts w:ascii="Times New Roman" w:hAnsi="Times New Roman" w:cs="Times New Roman"/>
          <w:bCs/>
          <w:sz w:val="24"/>
        </w:rPr>
        <w:t>DMAc solvent</w:t>
      </w:r>
    </w:p>
    <w:p w14:paraId="55E07063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3EAA7AB" w14:textId="77777777" w:rsidR="00E2750B" w:rsidRPr="00881A95" w:rsidRDefault="007D64CE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81A95"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inline distT="0" distB="0" distL="0" distR="0" wp14:anchorId="2104152A" wp14:editId="611A3A40">
            <wp:extent cx="5596930" cy="1368000"/>
            <wp:effectExtent l="0" t="0" r="3810" b="0"/>
            <wp:docPr id="1206218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"/>
                    <a:stretch/>
                  </pic:blipFill>
                  <pic:spPr bwMode="auto">
                    <a:xfrm>
                      <a:off x="0" y="0"/>
                      <a:ext cx="559693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43F5C" w14:textId="5ECE3F74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6</w:t>
      </w:r>
      <w:r w:rsidR="005B1155" w:rsidRPr="00881A95">
        <w:rPr>
          <w:rFonts w:ascii="Times New Roman" w:hAnsi="Times New Roman" w:cs="Times New Roman"/>
          <w:b/>
          <w:sz w:val="24"/>
        </w:rPr>
        <w:t xml:space="preserve"> </w:t>
      </w:r>
      <w:r w:rsidR="005B1155" w:rsidRPr="00881A95">
        <w:rPr>
          <w:rFonts w:ascii="Times New Roman" w:hAnsi="Times New Roman" w:cs="Times New Roman"/>
          <w:sz w:val="24"/>
        </w:rPr>
        <w:t>Synthesis route of precursors</w:t>
      </w:r>
    </w:p>
    <w:p w14:paraId="18D837BA" w14:textId="77777777" w:rsidR="00E2750B" w:rsidRPr="00881A95" w:rsidRDefault="0011258E" w:rsidP="00714F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1EC86568" wp14:editId="4752DC9E">
            <wp:extent cx="2971800" cy="2686340"/>
            <wp:effectExtent l="0" t="0" r="0" b="0"/>
            <wp:docPr id="15" name="Picture 14" descr="A graph of different colored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E92566A-D371-108C-9680-55FBA256F3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graph of different colored lines&#10;&#10;Description automatically generated">
                      <a:extLst>
                        <a:ext uri="{FF2B5EF4-FFF2-40B4-BE49-F238E27FC236}">
                          <a16:creationId xmlns:a16="http://schemas.microsoft.com/office/drawing/2014/main" id="{5E92566A-D371-108C-9680-55FBA256F3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rcRect t="299" b="299"/>
                    <a:stretch/>
                  </pic:blipFill>
                  <pic:spPr>
                    <a:xfrm>
                      <a:off x="0" y="0"/>
                      <a:ext cx="2975940" cy="269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2272" w14:textId="3210F1A8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E75BB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7</w:t>
      </w:r>
      <w:r w:rsidR="005B1155" w:rsidRPr="00881A95">
        <w:rPr>
          <w:rFonts w:ascii="Times New Roman" w:hAnsi="Times New Roman" w:cs="Times New Roman"/>
          <w:b/>
          <w:sz w:val="24"/>
        </w:rPr>
        <w:t xml:space="preserve"> </w:t>
      </w:r>
      <w:r w:rsidR="0011258E" w:rsidRPr="00881A95">
        <w:rPr>
          <w:rFonts w:ascii="Times New Roman" w:eastAsiaTheme="minorHAnsi" w:hAnsi="Times New Roman" w:cs="Times New Roman" w:hint="eastAsia"/>
          <w:sz w:val="24"/>
        </w:rPr>
        <w:t>FT-IR spectr</w:t>
      </w:r>
      <w:r w:rsidR="00B5287E" w:rsidRPr="00881A95">
        <w:rPr>
          <w:rFonts w:ascii="Times New Roman" w:eastAsiaTheme="minorHAnsi" w:hAnsi="Times New Roman" w:cs="Times New Roman"/>
          <w:sz w:val="24"/>
        </w:rPr>
        <w:t>a</w:t>
      </w:r>
      <w:r w:rsidR="005B1155" w:rsidRPr="00881A95">
        <w:rPr>
          <w:rFonts w:ascii="Times New Roman" w:eastAsiaTheme="minorHAnsi" w:hAnsi="Times New Roman" w:cs="Times New Roman"/>
          <w:sz w:val="24"/>
        </w:rPr>
        <w:t xml:space="preserve"> of</w:t>
      </w:r>
      <w:r w:rsidR="005B1155" w:rsidRPr="00881A95">
        <w:rPr>
          <w:rFonts w:ascii="Times New Roman" w:eastAsia="等线" w:hAnsi="Times New Roman" w:cs="Times New Roman"/>
          <w:sz w:val="24"/>
        </w:rPr>
        <w:t xml:space="preserve"> </w:t>
      </w:r>
      <w:r w:rsidR="0011258E" w:rsidRPr="00881A95">
        <w:rPr>
          <w:rFonts w:ascii="Times New Roman" w:hAnsi="Times New Roman" w:cs="Times New Roman" w:hint="eastAsia"/>
          <w:sz w:val="24"/>
        </w:rPr>
        <w:t>S</w:t>
      </w:r>
      <w:r w:rsidR="005B1155" w:rsidRPr="00881A95">
        <w:rPr>
          <w:rFonts w:ascii="Times New Roman" w:hAnsi="Times New Roman" w:cs="Times New Roman"/>
          <w:sz w:val="24"/>
        </w:rPr>
        <w:t>PS</w:t>
      </w:r>
      <w:r w:rsidR="00C9055A" w:rsidRPr="00881A95">
        <w:rPr>
          <w:rFonts w:ascii="Times New Roman" w:hAnsi="Times New Roman" w:cs="Times New Roman"/>
          <w:sz w:val="24"/>
        </w:rPr>
        <w:t>-</w:t>
      </w:r>
      <w:r w:rsidR="005B1155" w:rsidRPr="00881A95">
        <w:rPr>
          <w:rFonts w:ascii="Times New Roman" w:hAnsi="Times New Roman" w:cs="Times New Roman"/>
          <w:i/>
          <w:sz w:val="24"/>
        </w:rPr>
        <w:t>x</w:t>
      </w:r>
      <w:r w:rsidR="005B1155" w:rsidRPr="00881A95">
        <w:rPr>
          <w:rFonts w:ascii="Times New Roman" w:hAnsi="Times New Roman" w:cs="Times New Roman"/>
          <w:iCs/>
          <w:sz w:val="24"/>
        </w:rPr>
        <w:t xml:space="preserve"> and raw materials</w:t>
      </w:r>
    </w:p>
    <w:p w14:paraId="3AEDFD69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6F31D163" w14:textId="77777777" w:rsidR="00E2750B" w:rsidRPr="00881A95" w:rsidRDefault="00737FAC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iCs/>
          <w:szCs w:val="22"/>
        </w:rPr>
      </w:pPr>
      <w:r w:rsidRPr="00881A95">
        <w:rPr>
          <w:rFonts w:ascii="Times New Roman" w:hAnsi="Times New Roman" w:hint="eastAsia"/>
          <w:noProof/>
          <w:sz w:val="24"/>
        </w:rPr>
        <w:drawing>
          <wp:inline distT="0" distB="0" distL="0" distR="0" wp14:anchorId="6C941924" wp14:editId="6D357497">
            <wp:extent cx="5533390" cy="1356353"/>
            <wp:effectExtent l="0" t="0" r="0" b="0"/>
            <wp:docPr id="5133584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58462" name="Picture 11"/>
                    <pic:cNvPicPr/>
                  </pic:nvPicPr>
                  <pic:blipFill rotWithShape="1">
                    <a:blip r:embed="rId17"/>
                    <a:srcRect t="7984" b="-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133" cy="135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B6603" w14:textId="77777777" w:rsidR="00E2750B" w:rsidRPr="00881A95" w:rsidRDefault="00737FAC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iCs/>
          <w:sz w:val="24"/>
        </w:rPr>
      </w:pPr>
      <w:r w:rsidRPr="00881A95">
        <w:rPr>
          <w:rFonts w:ascii="Times New Roman" w:hAnsi="Times New Roman" w:cs="Times New Roman" w:hint="eastAsia"/>
          <w:b/>
          <w:bCs/>
          <w:iCs/>
          <w:sz w:val="24"/>
        </w:rPr>
        <w:t>Fig</w:t>
      </w:r>
      <w:r w:rsidRPr="00881A95">
        <w:rPr>
          <w:rFonts w:ascii="Times New Roman" w:hAnsi="Times New Roman" w:cs="Times New Roman" w:hint="eastAsia"/>
          <w:b/>
          <w:iCs/>
          <w:sz w:val="24"/>
        </w:rPr>
        <w:t xml:space="preserve">. S8 </w:t>
      </w:r>
      <w:proofErr w:type="gramStart"/>
      <w:r w:rsidR="0096489E" w:rsidRPr="00881A95">
        <w:rPr>
          <w:rFonts w:ascii="Times New Roman" w:hAnsi="Times New Roman" w:cs="Times New Roman" w:hint="eastAsia"/>
          <w:b/>
          <w:bCs/>
          <w:iCs/>
          <w:sz w:val="24"/>
        </w:rPr>
        <w:t xml:space="preserve">a </w:t>
      </w:r>
      <w:r w:rsidR="0096489E" w:rsidRPr="00881A95">
        <w:rPr>
          <w:rFonts w:ascii="Times New Roman" w:hAnsi="Times New Roman" w:cs="Times New Roman"/>
          <w:iCs/>
          <w:sz w:val="24"/>
        </w:rPr>
        <w:t>and</w:t>
      </w:r>
      <w:proofErr w:type="gramEnd"/>
      <w:r w:rsidR="0096489E" w:rsidRPr="00881A95">
        <w:rPr>
          <w:rFonts w:ascii="Times New Roman" w:hAnsi="Times New Roman" w:cs="Times New Roman"/>
          <w:b/>
          <w:bCs/>
          <w:iCs/>
          <w:sz w:val="24"/>
        </w:rPr>
        <w:t xml:space="preserve"> b 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>SEM image</w:t>
      </w:r>
      <w:r w:rsidR="0096489E" w:rsidRPr="00881A95">
        <w:rPr>
          <w:rFonts w:ascii="Times New Roman" w:hAnsi="Times New Roman" w:cs="Times New Roman"/>
          <w:iCs/>
          <w:sz w:val="24"/>
        </w:rPr>
        <w:t>s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 xml:space="preserve"> of SCS</w:t>
      </w:r>
      <w:r w:rsidR="0096489E" w:rsidRPr="00881A95">
        <w:rPr>
          <w:rFonts w:ascii="Times New Roman" w:hAnsi="Times New Roman" w:cs="Times New Roman"/>
          <w:iCs/>
          <w:sz w:val="24"/>
        </w:rPr>
        <w:t>-6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 xml:space="preserve"> obtained </w:t>
      </w:r>
      <w:r w:rsidR="0096489E" w:rsidRPr="00881A95">
        <w:rPr>
          <w:rFonts w:ascii="Times New Roman" w:hAnsi="Times New Roman" w:cs="Times New Roman"/>
          <w:iCs/>
          <w:sz w:val="24"/>
        </w:rPr>
        <w:t>by pyrolysis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 xml:space="preserve"> </w:t>
      </w:r>
      <w:r w:rsidR="0096489E" w:rsidRPr="00881A95">
        <w:rPr>
          <w:rFonts w:ascii="Times New Roman" w:hAnsi="Times New Roman" w:cs="Times New Roman"/>
          <w:iCs/>
          <w:sz w:val="24"/>
        </w:rPr>
        <w:t xml:space="preserve">at 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>700</w:t>
      </w:r>
      <w:r w:rsidR="0096489E" w:rsidRPr="00881A95">
        <w:rPr>
          <w:rFonts w:ascii="Times New Roman" w:hAnsi="Times New Roman" w:cs="Times New Roman"/>
          <w:iCs/>
          <w:sz w:val="24"/>
        </w:rPr>
        <w:t xml:space="preserve"> ℃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 xml:space="preserve"> </w:t>
      </w:r>
      <w:r w:rsidR="0096489E" w:rsidRPr="00881A95">
        <w:rPr>
          <w:rFonts w:ascii="Times New Roman" w:hAnsi="Times New Roman" w:cs="Times New Roman"/>
          <w:iCs/>
          <w:sz w:val="24"/>
        </w:rPr>
        <w:t>and 900 ℃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 xml:space="preserve">. </w:t>
      </w:r>
      <w:proofErr w:type="gramStart"/>
      <w:r w:rsidR="0096489E" w:rsidRPr="00881A95">
        <w:rPr>
          <w:rFonts w:ascii="Times New Roman" w:hAnsi="Times New Roman" w:cs="Times New Roman" w:hint="eastAsia"/>
          <w:b/>
          <w:bCs/>
          <w:iCs/>
          <w:sz w:val="24"/>
        </w:rPr>
        <w:t>c</w:t>
      </w:r>
      <w:proofErr w:type="gramEnd"/>
      <w:r w:rsidR="0096489E" w:rsidRPr="00881A95">
        <w:rPr>
          <w:rFonts w:ascii="Times New Roman" w:hAnsi="Times New Roman" w:cs="Times New Roman" w:hint="eastAsia"/>
          <w:iCs/>
          <w:sz w:val="24"/>
        </w:rPr>
        <w:t xml:space="preserve"> </w:t>
      </w:r>
      <w:r w:rsidR="0096489E" w:rsidRPr="00881A95">
        <w:rPr>
          <w:rFonts w:ascii="Times New Roman" w:hAnsi="Times New Roman" w:cs="Times New Roman"/>
          <w:iCs/>
          <w:sz w:val="24"/>
        </w:rPr>
        <w:t>Nitrogen absorption/desorption isotherms</w:t>
      </w:r>
      <w:r w:rsidR="0096489E" w:rsidRPr="00881A95">
        <w:rPr>
          <w:rFonts w:ascii="Times New Roman" w:hAnsi="Times New Roman" w:cs="Times New Roman" w:hint="eastAsia"/>
          <w:iCs/>
          <w:sz w:val="24"/>
        </w:rPr>
        <w:t>.</w:t>
      </w:r>
    </w:p>
    <w:p w14:paraId="5EAFDB15" w14:textId="77777777" w:rsidR="00E2750B" w:rsidRPr="00881A95" w:rsidRDefault="0096489E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iCs/>
          <w:sz w:val="24"/>
        </w:rPr>
      </w:pPr>
      <w:r w:rsidRPr="00881A95">
        <w:rPr>
          <w:rFonts w:ascii="Times New Roman" w:eastAsia="宋体" w:hAnsi="Times New Roman"/>
          <w:b/>
          <w:bCs/>
          <w:kern w:val="0"/>
          <w:sz w:val="24"/>
        </w:rPr>
        <w:t>Note:</w:t>
      </w:r>
      <w:r w:rsidRPr="00881A95">
        <w:rPr>
          <w:rFonts w:ascii="Times New Roman" w:eastAsia="宋体" w:hAnsi="Times New Roman"/>
          <w:kern w:val="0"/>
          <w:sz w:val="24"/>
        </w:rPr>
        <w:t xml:space="preserve"> Compared with </w:t>
      </w:r>
      <w:r w:rsidRPr="00881A95">
        <w:rPr>
          <w:rFonts w:ascii="Times New Roman" w:eastAsia="宋体" w:hAnsi="Times New Roman" w:hint="eastAsia"/>
          <w:kern w:val="0"/>
          <w:sz w:val="24"/>
        </w:rPr>
        <w:t>SCS</w:t>
      </w:r>
      <w:r w:rsidRPr="00881A95">
        <w:rPr>
          <w:rFonts w:ascii="Times New Roman" w:eastAsia="宋体" w:hAnsi="Times New Roman"/>
          <w:kern w:val="0"/>
          <w:sz w:val="24"/>
        </w:rPr>
        <w:t>-6 o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btained from </w:t>
      </w:r>
      <w:r w:rsidRPr="00881A95">
        <w:rPr>
          <w:rFonts w:ascii="Times New Roman" w:eastAsia="宋体" w:hAnsi="Times New Roman"/>
          <w:kern w:val="0"/>
          <w:sz w:val="24"/>
        </w:rPr>
        <w:t>pyrolysis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>at 8</w:t>
      </w:r>
      <w:r w:rsidRPr="00881A95">
        <w:rPr>
          <w:rFonts w:ascii="Times New Roman" w:eastAsia="宋体" w:hAnsi="Times New Roman" w:hint="eastAsia"/>
          <w:kern w:val="0"/>
          <w:sz w:val="24"/>
        </w:rPr>
        <w:t>00</w:t>
      </w:r>
      <w:r w:rsidRPr="00881A95">
        <w:rPr>
          <w:rFonts w:ascii="Times New Roman" w:eastAsia="宋体" w:hAnsi="Times New Roman"/>
          <w:kern w:val="0"/>
          <w:sz w:val="24"/>
        </w:rPr>
        <w:t xml:space="preserve"> ℃ (Fig. 1b and Fig. 3a), </w:t>
      </w:r>
      <w:r w:rsidRPr="00881A95">
        <w:rPr>
          <w:rFonts w:ascii="Times New Roman" w:eastAsia="宋体" w:hAnsi="Times New Roman" w:hint="eastAsia"/>
          <w:kern w:val="0"/>
          <w:sz w:val="24"/>
        </w:rPr>
        <w:t>SCS</w:t>
      </w:r>
      <w:r w:rsidRPr="00881A95">
        <w:rPr>
          <w:rFonts w:ascii="Times New Roman" w:eastAsia="宋体" w:hAnsi="Times New Roman"/>
          <w:kern w:val="0"/>
          <w:sz w:val="24"/>
        </w:rPr>
        <w:t xml:space="preserve">-6 at </w:t>
      </w:r>
      <w:r w:rsidRPr="00881A95">
        <w:rPr>
          <w:rFonts w:ascii="Times New Roman" w:eastAsia="宋体" w:hAnsi="Times New Roman" w:hint="eastAsia"/>
          <w:kern w:val="0"/>
          <w:sz w:val="24"/>
        </w:rPr>
        <w:t>700</w:t>
      </w:r>
      <w:r w:rsidRPr="00881A95">
        <w:rPr>
          <w:rFonts w:ascii="Times New Roman" w:eastAsia="宋体" w:hAnsi="Times New Roman"/>
          <w:kern w:val="0"/>
          <w:sz w:val="24"/>
        </w:rPr>
        <w:t xml:space="preserve"> ℃ shows well-maintained spherical superstructures (Fig. S8a) but with a relatively low surface area of </w:t>
      </w:r>
      <w:r w:rsidRPr="00881A95">
        <w:rPr>
          <w:rFonts w:ascii="Times New Roman" w:eastAsia="宋体" w:hAnsi="Times New Roman" w:hint="eastAsia"/>
          <w:kern w:val="0"/>
          <w:sz w:val="24"/>
        </w:rPr>
        <w:t>1245 m</w:t>
      </w:r>
      <w:r w:rsidRPr="00881A95">
        <w:rPr>
          <w:rFonts w:ascii="Times New Roman" w:eastAsia="宋体" w:hAnsi="Times New Roman" w:hint="eastAsia"/>
          <w:kern w:val="0"/>
          <w:sz w:val="24"/>
          <w:vertAlign w:val="superscript"/>
        </w:rPr>
        <w:t>2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g</w:t>
      </w:r>
      <w:r w:rsidRPr="00881A95">
        <w:rPr>
          <w:rFonts w:ascii="Times New Roman" w:eastAsia="宋体" w:hAnsi="Times New Roman"/>
          <w:kern w:val="0"/>
          <w:sz w:val="24"/>
          <w:vertAlign w:val="superscript"/>
        </w:rPr>
        <w:t>−</w:t>
      </w:r>
      <w:r w:rsidRPr="00881A95">
        <w:rPr>
          <w:rFonts w:ascii="Times New Roman" w:eastAsia="宋体" w:hAnsi="Times New Roman" w:hint="eastAsia"/>
          <w:kern w:val="0"/>
          <w:sz w:val="24"/>
          <w:vertAlign w:val="superscript"/>
        </w:rPr>
        <w:t>1</w:t>
      </w:r>
      <w:r w:rsidRPr="00881A95">
        <w:rPr>
          <w:rFonts w:ascii="Times New Roman" w:eastAsia="宋体" w:hAnsi="Times New Roman"/>
          <w:kern w:val="0"/>
          <w:sz w:val="24"/>
        </w:rPr>
        <w:t xml:space="preserve"> (Fig. S8b) due to insufficient carbonization/activation</w:t>
      </w:r>
      <w:r w:rsidRPr="00881A95"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>of</w:t>
      </w:r>
      <w:r w:rsidRPr="00881A95"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>H-bonding super-assembled polymers. Nevertheless, a higher pyrolysis temperature (</w:t>
      </w:r>
      <w:r w:rsidRPr="00881A95">
        <w:rPr>
          <w:rFonts w:ascii="Times New Roman" w:eastAsia="宋体" w:hAnsi="Times New Roman" w:hint="eastAsia"/>
          <w:kern w:val="0"/>
          <w:sz w:val="24"/>
        </w:rPr>
        <w:t>900</w:t>
      </w:r>
      <w:r w:rsidRPr="00881A95">
        <w:rPr>
          <w:rFonts w:ascii="Times New Roman" w:eastAsia="宋体" w:hAnsi="Times New Roman"/>
          <w:kern w:val="0"/>
          <w:sz w:val="24"/>
        </w:rPr>
        <w:t xml:space="preserve"> °C) brings skeleton</w:t>
      </w:r>
      <w:r w:rsidRPr="00881A95"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 xml:space="preserve">deformation and excessively etches the H-bonding polymeric matrix, resulting in </w:t>
      </w:r>
      <w:r w:rsidRPr="00881A95">
        <w:rPr>
          <w:rFonts w:ascii="Times New Roman" w:eastAsia="宋体" w:hAnsi="Times New Roman" w:hint="eastAsia"/>
          <w:kern w:val="0"/>
          <w:sz w:val="24"/>
        </w:rPr>
        <w:t>collapse</w:t>
      </w:r>
      <w:r w:rsidRPr="00881A95">
        <w:rPr>
          <w:rFonts w:ascii="Times New Roman" w:eastAsia="宋体" w:hAnsi="Times New Roman"/>
          <w:kern w:val="0"/>
          <w:sz w:val="24"/>
        </w:rPr>
        <w:t xml:space="preserve">d superstructures and decreases the surface area to 1920 </w:t>
      </w:r>
      <w:r w:rsidRPr="00881A95">
        <w:rPr>
          <w:rFonts w:ascii="Times New Roman" w:eastAsia="宋体" w:hAnsi="Times New Roman" w:hint="eastAsia"/>
          <w:kern w:val="0"/>
          <w:sz w:val="24"/>
        </w:rPr>
        <w:t>m</w:t>
      </w:r>
      <w:r w:rsidRPr="00881A95">
        <w:rPr>
          <w:rFonts w:ascii="Times New Roman" w:eastAsia="宋体" w:hAnsi="Times New Roman" w:hint="eastAsia"/>
          <w:kern w:val="0"/>
          <w:sz w:val="24"/>
          <w:vertAlign w:val="superscript"/>
        </w:rPr>
        <w:t>2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g</w:t>
      </w:r>
      <w:r w:rsidRPr="00881A95">
        <w:rPr>
          <w:rFonts w:ascii="Times New Roman" w:eastAsia="宋体" w:hAnsi="Times New Roman"/>
          <w:kern w:val="0"/>
          <w:sz w:val="24"/>
          <w:vertAlign w:val="superscript"/>
        </w:rPr>
        <w:t>−</w:t>
      </w:r>
      <w:r w:rsidRPr="00881A95">
        <w:rPr>
          <w:rFonts w:ascii="Times New Roman" w:eastAsia="宋体" w:hAnsi="Times New Roman" w:hint="eastAsia"/>
          <w:kern w:val="0"/>
          <w:sz w:val="24"/>
          <w:vertAlign w:val="superscript"/>
        </w:rPr>
        <w:t>1</w:t>
      </w:r>
      <w:r w:rsidRPr="00881A95">
        <w:rPr>
          <w:rFonts w:ascii="Times New Roman" w:eastAsia="宋体" w:hAnsi="Times New Roman"/>
          <w:kern w:val="0"/>
          <w:sz w:val="24"/>
        </w:rPr>
        <w:t xml:space="preserve">. 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Thus, </w:t>
      </w:r>
      <w:r w:rsidRPr="00881A95">
        <w:rPr>
          <w:rFonts w:ascii="Times New Roman" w:eastAsia="宋体" w:hAnsi="Times New Roman"/>
          <w:kern w:val="0"/>
          <w:sz w:val="24"/>
        </w:rPr>
        <w:t>the pyrolysis temperature was fixed at 800 °C to custom-tailor well-arranged spherical carbon superstructures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>with desirable structure and function towards efficient energy storage.</w:t>
      </w:r>
    </w:p>
    <w:p w14:paraId="67F5F3D7" w14:textId="77CE7C16" w:rsidR="00F2213E" w:rsidRPr="00881A95" w:rsidRDefault="00F2213E" w:rsidP="00714FA8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Table S1</w:t>
      </w:r>
      <w:r w:rsidR="00BF51C8" w:rsidRPr="00881A95">
        <w:rPr>
          <w:rFonts w:ascii="Times New Roman" w:hAnsi="Times New Roman" w:cs="Times New Roman"/>
          <w:b/>
          <w:sz w:val="24"/>
        </w:rPr>
        <w:t xml:space="preserve"> </w:t>
      </w:r>
      <w:r w:rsidR="00BF51C8" w:rsidRPr="00881A95">
        <w:rPr>
          <w:rFonts w:ascii="Times New Roman" w:hAnsi="Times New Roman" w:cs="Times New Roman"/>
          <w:sz w:val="24"/>
        </w:rPr>
        <w:t xml:space="preserve">Pore structure parameters of </w:t>
      </w:r>
      <w:r w:rsidR="009733AA" w:rsidRPr="00881A95">
        <w:rPr>
          <w:rFonts w:ascii="Times New Roman" w:hAnsi="Times New Roman" w:cs="Times New Roman" w:hint="eastAsia"/>
          <w:sz w:val="24"/>
        </w:rPr>
        <w:t>S</w:t>
      </w:r>
      <w:r w:rsidR="00BF51C8" w:rsidRPr="00881A95">
        <w:rPr>
          <w:rFonts w:ascii="Times New Roman" w:hAnsi="Times New Roman" w:cs="Times New Roman"/>
          <w:sz w:val="24"/>
        </w:rPr>
        <w:t>CS</w:t>
      </w:r>
      <w:r w:rsidR="00EA5278" w:rsidRPr="00881A95">
        <w:rPr>
          <w:rFonts w:ascii="Times New Roman" w:hAnsi="Times New Roman" w:cs="Times New Roman"/>
          <w:sz w:val="24"/>
        </w:rPr>
        <w:t>-</w:t>
      </w:r>
      <w:r w:rsidR="00BF51C8" w:rsidRPr="00881A95">
        <w:rPr>
          <w:rFonts w:ascii="Times New Roman" w:hAnsi="Times New Roman" w:cs="Times New Roman"/>
          <w:i/>
          <w:sz w:val="24"/>
        </w:rPr>
        <w:t>x</w:t>
      </w:r>
      <w:r w:rsidR="00714FA8">
        <w:rPr>
          <w:rFonts w:ascii="Times New Roman" w:hAnsi="Times New Roman" w:cs="Times New Roman"/>
          <w:sz w:val="24"/>
        </w:rPr>
        <w:t xml:space="preserve"> samples</w:t>
      </w:r>
    </w:p>
    <w:tbl>
      <w:tblPr>
        <w:tblW w:w="832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43"/>
        <w:gridCol w:w="1246"/>
        <w:gridCol w:w="1274"/>
        <w:gridCol w:w="1555"/>
        <w:gridCol w:w="1555"/>
        <w:gridCol w:w="1554"/>
      </w:tblGrid>
      <w:tr w:rsidR="00881A95" w:rsidRPr="00714FA8" w14:paraId="33BD4879" w14:textId="77777777" w:rsidTr="00714FA8">
        <w:trPr>
          <w:trHeight w:val="283"/>
          <w:jc w:val="center"/>
        </w:trPr>
        <w:tc>
          <w:tcPr>
            <w:tcW w:w="114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71ADF0" w14:textId="717CACA8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Sample</w:t>
            </w:r>
            <w:r w:rsidR="00F2213E"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s</w:t>
            </w:r>
          </w:p>
        </w:tc>
        <w:tc>
          <w:tcPr>
            <w:tcW w:w="1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C8DBF7" w14:textId="77777777" w:rsidR="00E2750B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SSA</w:t>
            </w:r>
          </w:p>
          <w:p w14:paraId="5052C075" w14:textId="119C1471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(m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2</w:t>
            </w:r>
            <w:r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 xml:space="preserve"> g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-1</w:t>
            </w:r>
            <w:r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B3E549" w14:textId="77777777" w:rsidR="00E2750B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714FA8">
              <w:rPr>
                <w:rFonts w:ascii="Times New Roman" w:eastAsia="宋体" w:hAnsi="Times New Roman" w:cs="Times New Roman"/>
                <w:b/>
                <w:bCs/>
                <w:i/>
                <w:iCs/>
                <w:kern w:val="24"/>
                <w:sz w:val="21"/>
                <w:szCs w:val="21"/>
                <w14:ligatures w14:val="none"/>
              </w:rPr>
              <w:t>S</w:t>
            </w:r>
            <w:r w:rsidR="00F2213E"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:vertAlign w:val="subscript"/>
                <w14:ligatures w14:val="none"/>
              </w:rPr>
              <w:t>micro</w:t>
            </w:r>
            <w:proofErr w:type="spellEnd"/>
          </w:p>
          <w:p w14:paraId="609379B3" w14:textId="53AB4CF3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(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m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2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 xml:space="preserve"> g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-1</w:t>
            </w: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5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234F5" w14:textId="77777777" w:rsidR="00E2750B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714FA8">
              <w:rPr>
                <w:rFonts w:ascii="Times New Roman" w:eastAsia="宋体" w:hAnsi="Times New Roman" w:cs="Times New Roman"/>
                <w:b/>
                <w:bCs/>
                <w:i/>
                <w:iCs/>
                <w:kern w:val="24"/>
                <w:sz w:val="21"/>
                <w:szCs w:val="21"/>
                <w14:ligatures w14:val="none"/>
              </w:rPr>
              <w:t>S</w:t>
            </w:r>
            <w:r w:rsidR="00F2213E"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:vertAlign w:val="subscript"/>
                <w14:ligatures w14:val="none"/>
              </w:rPr>
              <w:t>meso</w:t>
            </w:r>
            <w:proofErr w:type="spellEnd"/>
          </w:p>
          <w:p w14:paraId="59695A5C" w14:textId="297007A6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(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m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2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 xml:space="preserve"> g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-1</w:t>
            </w: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5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ACF8B" w14:textId="77777777" w:rsidR="00E2750B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714FA8">
              <w:rPr>
                <w:rFonts w:ascii="Times New Roman" w:eastAsia="宋体" w:hAnsi="Times New Roman" w:cs="Times New Roman"/>
                <w:b/>
                <w:bCs/>
                <w:i/>
                <w:iCs/>
                <w:kern w:val="24"/>
                <w:sz w:val="21"/>
                <w:szCs w:val="21"/>
                <w14:ligatures w14:val="none"/>
              </w:rPr>
              <w:t>V</w:t>
            </w:r>
            <w:r w:rsidR="00F2213E"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:vertAlign w:val="subscript"/>
                <w14:ligatures w14:val="none"/>
              </w:rPr>
              <w:t>total</w:t>
            </w:r>
            <w:proofErr w:type="spellEnd"/>
          </w:p>
          <w:p w14:paraId="0A984C13" w14:textId="06168A0D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(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m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2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 xml:space="preserve"> g</w:t>
            </w:r>
            <w:r w:rsidR="00F2213E" w:rsidRPr="00714FA8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  <w:vertAlign w:val="superscript"/>
                <w14:ligatures w14:val="none"/>
              </w:rPr>
              <w:t>-1</w:t>
            </w: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4AED34" w14:textId="77777777" w:rsidR="00E2750B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24"/>
                <w:position w:val="-12"/>
                <w:sz w:val="21"/>
                <w:szCs w:val="21"/>
                <w:vertAlign w:val="subscript"/>
                <w14:ligatures w14:val="none"/>
              </w:rPr>
            </w:pPr>
            <w:proofErr w:type="spellStart"/>
            <w:r w:rsidRPr="00714FA8">
              <w:rPr>
                <w:rFonts w:ascii="Times New Roman" w:eastAsia="宋体" w:hAnsi="Times New Roman" w:cs="Times New Roman"/>
                <w:b/>
                <w:bCs/>
                <w:i/>
                <w:iCs/>
                <w:kern w:val="24"/>
                <w:sz w:val="21"/>
                <w:szCs w:val="21"/>
                <w14:ligatures w14:val="none"/>
              </w:rPr>
              <w:t>V</w:t>
            </w:r>
            <w:r w:rsidR="00F2213E"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:vertAlign w:val="subscript"/>
                <w14:ligatures w14:val="none"/>
              </w:rPr>
              <w:t>meso</w:t>
            </w:r>
            <w:proofErr w:type="spellEnd"/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/</w:t>
            </w:r>
            <w:proofErr w:type="spellStart"/>
            <w:r w:rsidRPr="00714FA8">
              <w:rPr>
                <w:rFonts w:ascii="Times New Roman" w:eastAsia="宋体" w:hAnsi="Times New Roman" w:cs="Times New Roman"/>
                <w:b/>
                <w:bCs/>
                <w:i/>
                <w:iCs/>
                <w:kern w:val="24"/>
                <w:sz w:val="21"/>
                <w:szCs w:val="21"/>
                <w14:ligatures w14:val="none"/>
              </w:rPr>
              <w:t>V</w:t>
            </w:r>
            <w:r w:rsidR="00F2213E"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:vertAlign w:val="subscript"/>
                <w14:ligatures w14:val="none"/>
              </w:rPr>
              <w:t>total</w:t>
            </w:r>
            <w:proofErr w:type="spellEnd"/>
          </w:p>
          <w:p w14:paraId="0FAB2529" w14:textId="7EB8D186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(%)</w:t>
            </w:r>
          </w:p>
        </w:tc>
      </w:tr>
      <w:tr w:rsidR="00881A95" w:rsidRPr="00714FA8" w14:paraId="6A831F5C" w14:textId="77777777" w:rsidTr="00714FA8">
        <w:trPr>
          <w:trHeight w:val="283"/>
          <w:jc w:val="center"/>
        </w:trPr>
        <w:tc>
          <w:tcPr>
            <w:tcW w:w="1143" w:type="dxa"/>
            <w:tcBorders>
              <w:top w:val="single" w:sz="4" w:space="0" w:color="auto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F9214BB" w14:textId="710CC4D9" w:rsidR="00E75BBF" w:rsidRPr="00714FA8" w:rsidRDefault="00F93D1D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24"/>
                <w:sz w:val="21"/>
                <w:szCs w:val="21"/>
                <w14:ligatures w14:val="none"/>
              </w:rPr>
              <w:t>S</w:t>
            </w:r>
            <w:r w:rsidR="00E75BBF"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CS-</w:t>
            </w:r>
            <w:r w:rsidRPr="00714FA8">
              <w:rPr>
                <w:rFonts w:ascii="Times New Roman" w:eastAsia="宋体" w:hAnsi="Times New Roman" w:cs="Times New Roman" w:hint="eastAsia"/>
                <w:kern w:val="24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23254C7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1801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FEB2018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1553.8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A3B35B2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247.6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C87ECF7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1.1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59AB0F3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40</w:t>
            </w:r>
          </w:p>
        </w:tc>
      </w:tr>
      <w:tr w:rsidR="00881A95" w:rsidRPr="00714FA8" w14:paraId="3C1EEA5F" w14:textId="77777777" w:rsidTr="00714FA8">
        <w:trPr>
          <w:trHeight w:val="283"/>
          <w:jc w:val="center"/>
        </w:trPr>
        <w:tc>
          <w:tcPr>
            <w:tcW w:w="114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356F865" w14:textId="5B9D15A8" w:rsidR="00E75BBF" w:rsidRPr="00714FA8" w:rsidRDefault="00F93D1D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24"/>
                <w:sz w:val="21"/>
                <w:szCs w:val="21"/>
                <w14:ligatures w14:val="none"/>
              </w:rPr>
              <w:t>S</w:t>
            </w:r>
            <w:r w:rsidR="00E75BBF"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CS-</w:t>
            </w:r>
            <w:r w:rsidRPr="00714FA8">
              <w:rPr>
                <w:rFonts w:ascii="Times New Roman" w:eastAsia="宋体" w:hAnsi="Times New Roman" w:cs="Times New Roman" w:hint="eastAsia"/>
                <w:kern w:val="24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246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A840AB6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2092</w:t>
            </w:r>
          </w:p>
        </w:tc>
        <w:tc>
          <w:tcPr>
            <w:tcW w:w="127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69BE805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1607.9</w:t>
            </w:r>
          </w:p>
        </w:tc>
        <w:tc>
          <w:tcPr>
            <w:tcW w:w="15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620E40E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484.2</w:t>
            </w:r>
          </w:p>
        </w:tc>
        <w:tc>
          <w:tcPr>
            <w:tcW w:w="15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6D9B792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1.6</w:t>
            </w:r>
          </w:p>
        </w:tc>
        <w:tc>
          <w:tcPr>
            <w:tcW w:w="155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963FE47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53</w:t>
            </w:r>
          </w:p>
        </w:tc>
      </w:tr>
      <w:tr w:rsidR="00881A95" w:rsidRPr="00714FA8" w14:paraId="208050E3" w14:textId="77777777" w:rsidTr="00714FA8">
        <w:trPr>
          <w:trHeight w:val="283"/>
          <w:jc w:val="center"/>
        </w:trPr>
        <w:tc>
          <w:tcPr>
            <w:tcW w:w="1143" w:type="dxa"/>
            <w:tcBorders>
              <w:top w:val="single" w:sz="8" w:space="0" w:color="FFFFFF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9120CAA" w14:textId="1BC704E2" w:rsidR="00E75BBF" w:rsidRPr="00714FA8" w:rsidRDefault="00F93D1D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24"/>
                <w:sz w:val="21"/>
                <w:szCs w:val="21"/>
                <w14:ligatures w14:val="none"/>
              </w:rPr>
              <w:t>S</w:t>
            </w:r>
            <w:r w:rsidR="00E75BBF"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CS-</w:t>
            </w:r>
            <w:r w:rsidRPr="00714FA8">
              <w:rPr>
                <w:rFonts w:ascii="Times New Roman" w:eastAsia="宋体" w:hAnsi="Times New Roman" w:cs="Times New Roman" w:hint="eastAsia"/>
                <w:kern w:val="24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246" w:type="dxa"/>
            <w:tcBorders>
              <w:top w:val="single" w:sz="8" w:space="0" w:color="FFFFFF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47C9A8C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2530</w:t>
            </w:r>
          </w:p>
        </w:tc>
        <w:tc>
          <w:tcPr>
            <w:tcW w:w="1274" w:type="dxa"/>
            <w:tcBorders>
              <w:top w:val="single" w:sz="8" w:space="0" w:color="FFFFFF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B419699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1482.6</w:t>
            </w:r>
          </w:p>
        </w:tc>
        <w:tc>
          <w:tcPr>
            <w:tcW w:w="1555" w:type="dxa"/>
            <w:tcBorders>
              <w:top w:val="single" w:sz="8" w:space="0" w:color="FFFFFF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E3B25B9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1047.2</w:t>
            </w:r>
          </w:p>
        </w:tc>
        <w:tc>
          <w:tcPr>
            <w:tcW w:w="1555" w:type="dxa"/>
            <w:tcBorders>
              <w:top w:val="single" w:sz="8" w:space="0" w:color="FFFFFF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E23289C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2.2</w:t>
            </w:r>
          </w:p>
        </w:tc>
        <w:tc>
          <w:tcPr>
            <w:tcW w:w="1554" w:type="dxa"/>
            <w:tcBorders>
              <w:top w:val="single" w:sz="8" w:space="0" w:color="FFFFFF"/>
              <w:bottom w:val="single" w:sz="1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5D9D2FE" w14:textId="77777777" w:rsidR="00E75BBF" w:rsidRPr="00714FA8" w:rsidRDefault="00E75BBF" w:rsidP="00714FA8">
            <w:pPr>
              <w:widowControl/>
              <w:spacing w:after="0" w:line="240" w:lineRule="auto"/>
              <w:jc w:val="both"/>
              <w:textAlignment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714FA8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70</w:t>
            </w:r>
          </w:p>
        </w:tc>
      </w:tr>
    </w:tbl>
    <w:p w14:paraId="49D3975E" w14:textId="77777777" w:rsidR="00E2750B" w:rsidRPr="00714FA8" w:rsidRDefault="00BF51C8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sz w:val="21"/>
          <w:szCs w:val="21"/>
        </w:rPr>
      </w:pPr>
      <w:proofErr w:type="spellStart"/>
      <w:r w:rsidRPr="00714FA8">
        <w:rPr>
          <w:rFonts w:ascii="Times New Roman" w:eastAsiaTheme="minorHAnsi" w:hAnsi="Times New Roman" w:cs="Times New Roman"/>
          <w:i/>
          <w:sz w:val="21"/>
          <w:szCs w:val="21"/>
        </w:rPr>
        <w:t>S</w:t>
      </w:r>
      <w:r w:rsidRPr="00714FA8">
        <w:rPr>
          <w:rFonts w:ascii="Times New Roman" w:eastAsiaTheme="minorHAnsi" w:hAnsi="Times New Roman" w:cs="Times New Roman"/>
          <w:sz w:val="21"/>
          <w:szCs w:val="21"/>
          <w:vertAlign w:val="subscript"/>
        </w:rPr>
        <w:t>micro</w:t>
      </w:r>
      <w:proofErr w:type="spellEnd"/>
      <w:r w:rsidRPr="00714FA8">
        <w:rPr>
          <w:rFonts w:ascii="Times New Roman" w:eastAsiaTheme="minorHAnsi" w:hAnsi="Times New Roman" w:cs="Times New Roman"/>
          <w:sz w:val="21"/>
          <w:szCs w:val="21"/>
        </w:rPr>
        <w:t>,</w:t>
      </w:r>
      <w:r w:rsidRPr="00714FA8">
        <w:rPr>
          <w:rFonts w:ascii="Times New Roman" w:eastAsiaTheme="minorHAnsi" w:hAnsi="Times New Roman" w:cs="Times New Roman"/>
          <w:sz w:val="21"/>
          <w:szCs w:val="21"/>
          <w:vertAlign w:val="subscript"/>
        </w:rPr>
        <w:t xml:space="preserve"> </w:t>
      </w:r>
      <w:bookmarkStart w:id="9" w:name="_Hlk118310724"/>
      <w:proofErr w:type="spellStart"/>
      <w:r w:rsidRPr="00714FA8">
        <w:rPr>
          <w:rFonts w:ascii="Times New Roman" w:eastAsiaTheme="minorHAnsi" w:hAnsi="Times New Roman" w:cs="Times New Roman"/>
          <w:i/>
          <w:sz w:val="21"/>
          <w:szCs w:val="21"/>
        </w:rPr>
        <w:t>S</w:t>
      </w:r>
      <w:r w:rsidRPr="00714FA8">
        <w:rPr>
          <w:rFonts w:ascii="Times New Roman" w:eastAsiaTheme="minorHAnsi" w:hAnsi="Times New Roman" w:cs="Times New Roman"/>
          <w:sz w:val="21"/>
          <w:szCs w:val="21"/>
          <w:vertAlign w:val="subscript"/>
        </w:rPr>
        <w:t>meso</w:t>
      </w:r>
      <w:proofErr w:type="spellEnd"/>
      <w:r w:rsidRPr="00714FA8">
        <w:rPr>
          <w:rFonts w:ascii="Times New Roman" w:eastAsiaTheme="minorHAnsi" w:hAnsi="Times New Roman" w:cs="Times New Roman"/>
          <w:sz w:val="21"/>
          <w:szCs w:val="21"/>
        </w:rPr>
        <w:t>,</w:t>
      </w:r>
      <w:r w:rsidRPr="00714FA8">
        <w:rPr>
          <w:rFonts w:ascii="Times New Roman" w:eastAsiaTheme="minorHAnsi" w:hAnsi="Times New Roman" w:cs="Times New Roman"/>
          <w:sz w:val="21"/>
          <w:szCs w:val="21"/>
          <w:vertAlign w:val="subscript"/>
        </w:rPr>
        <w:t xml:space="preserve"> </w:t>
      </w:r>
      <w:proofErr w:type="spellStart"/>
      <w:r w:rsidRPr="00714FA8">
        <w:rPr>
          <w:rFonts w:ascii="Times New Roman" w:eastAsiaTheme="minorHAnsi" w:hAnsi="Times New Roman" w:cs="Times New Roman"/>
          <w:i/>
          <w:sz w:val="21"/>
          <w:szCs w:val="21"/>
        </w:rPr>
        <w:t>V</w:t>
      </w:r>
      <w:r w:rsidRPr="00714FA8">
        <w:rPr>
          <w:rFonts w:ascii="Times New Roman" w:eastAsiaTheme="minorHAnsi" w:hAnsi="Times New Roman" w:cs="Times New Roman"/>
          <w:sz w:val="21"/>
          <w:szCs w:val="21"/>
          <w:vertAlign w:val="subscript"/>
        </w:rPr>
        <w:t>total</w:t>
      </w:r>
      <w:bookmarkEnd w:id="9"/>
      <w:proofErr w:type="spellEnd"/>
      <w:r w:rsidRPr="00714FA8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="00345494" w:rsidRPr="00714FA8">
        <w:rPr>
          <w:rFonts w:ascii="Times New Roman" w:eastAsiaTheme="minorHAnsi" w:hAnsi="Times New Roman" w:cs="Times New Roman" w:hint="eastAsia"/>
          <w:sz w:val="21"/>
          <w:szCs w:val="21"/>
        </w:rPr>
        <w:t xml:space="preserve">and </w:t>
      </w:r>
      <w:proofErr w:type="spellStart"/>
      <w:r w:rsidR="00345494" w:rsidRPr="00714FA8">
        <w:rPr>
          <w:rFonts w:ascii="Times New Roman" w:eastAsiaTheme="minorHAnsi" w:hAnsi="Times New Roman" w:cs="Times New Roman"/>
          <w:i/>
          <w:sz w:val="21"/>
          <w:szCs w:val="21"/>
        </w:rPr>
        <w:t>V</w:t>
      </w:r>
      <w:r w:rsidR="00345494" w:rsidRPr="00714FA8">
        <w:rPr>
          <w:rFonts w:ascii="Times New Roman" w:eastAsiaTheme="minorHAnsi" w:hAnsi="Times New Roman" w:cs="Times New Roman" w:hint="eastAsia"/>
          <w:sz w:val="21"/>
          <w:szCs w:val="21"/>
          <w:vertAlign w:val="subscript"/>
        </w:rPr>
        <w:t>meso</w:t>
      </w:r>
      <w:proofErr w:type="spellEnd"/>
      <w:r w:rsidR="00345494" w:rsidRPr="00714FA8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Pr="00714FA8">
        <w:rPr>
          <w:rFonts w:ascii="Times New Roman" w:eastAsiaTheme="minorHAnsi" w:hAnsi="Times New Roman" w:cs="Times New Roman"/>
          <w:sz w:val="21"/>
          <w:szCs w:val="21"/>
        </w:rPr>
        <w:t xml:space="preserve">represent surface areas, </w:t>
      </w:r>
      <w:proofErr w:type="spellStart"/>
      <w:r w:rsidRPr="00714FA8">
        <w:rPr>
          <w:rFonts w:ascii="Times New Roman" w:eastAsiaTheme="minorHAnsi" w:hAnsi="Times New Roman" w:cs="Times New Roman"/>
          <w:sz w:val="21"/>
          <w:szCs w:val="21"/>
        </w:rPr>
        <w:t>micropore</w:t>
      </w:r>
      <w:proofErr w:type="spellEnd"/>
      <w:r w:rsidRPr="00714FA8">
        <w:rPr>
          <w:rFonts w:ascii="Times New Roman" w:eastAsiaTheme="minorHAnsi" w:hAnsi="Times New Roman" w:cs="Times New Roman"/>
          <w:sz w:val="21"/>
          <w:szCs w:val="21"/>
        </w:rPr>
        <w:t xml:space="preserve"> surface areas, </w:t>
      </w:r>
      <w:proofErr w:type="spellStart"/>
      <w:r w:rsidRPr="00714FA8">
        <w:rPr>
          <w:rFonts w:ascii="Times New Roman" w:eastAsiaTheme="minorHAnsi" w:hAnsi="Times New Roman" w:cs="Times New Roman"/>
          <w:sz w:val="21"/>
          <w:szCs w:val="21"/>
        </w:rPr>
        <w:t>mesopore</w:t>
      </w:r>
      <w:proofErr w:type="spellEnd"/>
      <w:r w:rsidRPr="00714FA8">
        <w:rPr>
          <w:rFonts w:ascii="Times New Roman" w:eastAsiaTheme="minorHAnsi" w:hAnsi="Times New Roman" w:cs="Times New Roman"/>
          <w:sz w:val="21"/>
          <w:szCs w:val="21"/>
        </w:rPr>
        <w:t xml:space="preserve"> surface areas, total pore volumes</w:t>
      </w:r>
      <w:r w:rsidR="00345494" w:rsidRPr="00714FA8">
        <w:rPr>
          <w:rFonts w:ascii="Times New Roman" w:eastAsiaTheme="minorHAnsi" w:hAnsi="Times New Roman" w:cs="Times New Roman" w:hint="eastAsia"/>
          <w:sz w:val="21"/>
          <w:szCs w:val="21"/>
        </w:rPr>
        <w:t xml:space="preserve"> and </w:t>
      </w:r>
      <w:proofErr w:type="spellStart"/>
      <w:r w:rsidR="00345494" w:rsidRPr="00714FA8">
        <w:rPr>
          <w:rFonts w:ascii="Times New Roman" w:eastAsiaTheme="minorHAnsi" w:hAnsi="Times New Roman" w:cs="Times New Roman" w:hint="eastAsia"/>
          <w:sz w:val="21"/>
          <w:szCs w:val="21"/>
        </w:rPr>
        <w:t>mesopore</w:t>
      </w:r>
      <w:proofErr w:type="spellEnd"/>
      <w:r w:rsidR="00345494" w:rsidRPr="00714FA8">
        <w:rPr>
          <w:rFonts w:ascii="Times New Roman" w:eastAsiaTheme="minorHAnsi" w:hAnsi="Times New Roman" w:cs="Times New Roman" w:hint="eastAsia"/>
          <w:sz w:val="21"/>
          <w:szCs w:val="21"/>
        </w:rPr>
        <w:t xml:space="preserve"> volumes, </w:t>
      </w:r>
      <w:r w:rsidRPr="00714FA8">
        <w:rPr>
          <w:rFonts w:ascii="Times New Roman" w:eastAsiaTheme="minorHAnsi" w:hAnsi="Times New Roman" w:cs="Times New Roman"/>
          <w:sz w:val="21"/>
          <w:szCs w:val="21"/>
        </w:rPr>
        <w:t>respectively.</w:t>
      </w:r>
    </w:p>
    <w:p w14:paraId="712B606B" w14:textId="77777777" w:rsidR="00E2750B" w:rsidRPr="00881A95" w:rsidRDefault="00F2213E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480C687C" wp14:editId="3522D94B">
            <wp:extent cx="2855654" cy="2222500"/>
            <wp:effectExtent l="0" t="0" r="1905" b="635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0F30CA3-4F6A-629F-BDE0-90C96527D5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0F30CA3-4F6A-629F-BDE0-90C96527D5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" r="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82" cy="22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A6479" w14:textId="2FE7E3FF" w:rsidR="00E2750B" w:rsidRPr="00881A95" w:rsidRDefault="0078310F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i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F2213E" w:rsidRPr="00881A95">
        <w:rPr>
          <w:rFonts w:ascii="Times New Roman" w:hAnsi="Times New Roman" w:cs="Times New Roman"/>
          <w:b/>
          <w:sz w:val="24"/>
        </w:rPr>
        <w:t xml:space="preserve"> S</w:t>
      </w:r>
      <w:r w:rsidR="00737FAC" w:rsidRPr="00881A95">
        <w:rPr>
          <w:rFonts w:ascii="Times New Roman" w:hAnsi="Times New Roman" w:cs="Times New Roman" w:hint="eastAsia"/>
          <w:b/>
          <w:sz w:val="24"/>
        </w:rPr>
        <w:t>9</w:t>
      </w:r>
      <w:r w:rsidR="00BF51C8" w:rsidRPr="00881A95">
        <w:rPr>
          <w:rFonts w:ascii="Times New Roman" w:hAnsi="Times New Roman" w:cs="Times New Roman"/>
          <w:b/>
          <w:sz w:val="24"/>
        </w:rPr>
        <w:t xml:space="preserve"> </w:t>
      </w:r>
      <w:r w:rsidR="00BF51C8" w:rsidRPr="00881A95">
        <w:rPr>
          <w:rFonts w:ascii="Times New Roman" w:hAnsi="Times New Roman" w:cs="Times New Roman"/>
          <w:sz w:val="24"/>
        </w:rPr>
        <w:t xml:space="preserve">XPS </w:t>
      </w:r>
      <w:r w:rsidR="00BF51C8" w:rsidRPr="00881A95">
        <w:rPr>
          <w:rFonts w:ascii="Times New Roman" w:eastAsiaTheme="minorHAnsi" w:hAnsi="Times New Roman" w:cs="Times New Roman"/>
          <w:sz w:val="24"/>
        </w:rPr>
        <w:t xml:space="preserve">full spectra of </w:t>
      </w:r>
      <w:r w:rsidR="009733AA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BF51C8" w:rsidRPr="00881A95">
        <w:rPr>
          <w:rFonts w:ascii="Times New Roman" w:eastAsiaTheme="minorHAnsi" w:hAnsi="Times New Roman" w:cs="Times New Roman"/>
          <w:sz w:val="24"/>
        </w:rPr>
        <w:t>CS</w:t>
      </w:r>
      <w:r w:rsidR="00EA5278" w:rsidRPr="00881A95">
        <w:rPr>
          <w:rFonts w:ascii="Times New Roman" w:eastAsiaTheme="minorHAnsi" w:hAnsi="Times New Roman" w:cs="Times New Roman"/>
          <w:sz w:val="24"/>
        </w:rPr>
        <w:t>-</w:t>
      </w:r>
      <w:r w:rsidR="00BF51C8" w:rsidRPr="00881A95">
        <w:rPr>
          <w:rFonts w:ascii="Times New Roman" w:eastAsiaTheme="minorHAnsi" w:hAnsi="Times New Roman" w:cs="Times New Roman"/>
          <w:i/>
          <w:iCs/>
          <w:sz w:val="24"/>
        </w:rPr>
        <w:t>x</w:t>
      </w:r>
    </w:p>
    <w:p w14:paraId="664D5005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Cs w:val="22"/>
        </w:rPr>
      </w:pPr>
    </w:p>
    <w:p w14:paraId="0C790DB9" w14:textId="77777777" w:rsidR="00E2750B" w:rsidRPr="00881A95" w:rsidRDefault="00973FF6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4507490A" wp14:editId="5F2443FD">
            <wp:extent cx="5851971" cy="1615440"/>
            <wp:effectExtent l="0" t="0" r="0" b="3810"/>
            <wp:docPr id="1483368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5618" r="13255" b="18695"/>
                    <a:stretch/>
                  </pic:blipFill>
                  <pic:spPr bwMode="auto">
                    <a:xfrm>
                      <a:off x="0" y="0"/>
                      <a:ext cx="5884432" cy="16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00E5A" w14:textId="60A64FD5" w:rsidR="00E2750B" w:rsidRPr="00881A95" w:rsidRDefault="0078310F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3506B3" w:rsidRPr="00881A95">
        <w:rPr>
          <w:rFonts w:ascii="Times New Roman" w:hAnsi="Times New Roman" w:cs="Times New Roman"/>
          <w:b/>
          <w:sz w:val="24"/>
        </w:rPr>
        <w:t xml:space="preserve"> S</w:t>
      </w:r>
      <w:r w:rsidR="00737FAC" w:rsidRPr="00881A95">
        <w:rPr>
          <w:rFonts w:ascii="Times New Roman" w:hAnsi="Times New Roman" w:cs="Times New Roman" w:hint="eastAsia"/>
          <w:b/>
          <w:sz w:val="24"/>
        </w:rPr>
        <w:t>10</w:t>
      </w:r>
      <w:r w:rsidR="004D77A1" w:rsidRPr="00881A95">
        <w:rPr>
          <w:rFonts w:ascii="Times New Roman" w:hAnsi="Times New Roman" w:cs="Times New Roman"/>
          <w:b/>
          <w:sz w:val="24"/>
        </w:rPr>
        <w:t xml:space="preserve"> </w:t>
      </w:r>
      <w:r w:rsidR="004D77A1" w:rsidRPr="00881A95">
        <w:rPr>
          <w:rFonts w:ascii="Times New Roman" w:eastAsiaTheme="minorHAnsi" w:hAnsi="Times New Roman" w:cs="Times New Roman"/>
          <w:sz w:val="24"/>
        </w:rPr>
        <w:t xml:space="preserve">Fitted high-resolution XPS spectra of O 1s of </w:t>
      </w:r>
      <w:r w:rsidR="004D77A1" w:rsidRPr="00881A95">
        <w:rPr>
          <w:rFonts w:ascii="Times New Roman" w:eastAsiaTheme="minorHAnsi" w:hAnsi="Times New Roman" w:cs="Times New Roman"/>
          <w:b/>
          <w:bCs/>
          <w:sz w:val="24"/>
        </w:rPr>
        <w:t>a</w:t>
      </w:r>
      <w:r w:rsidR="004D77A1" w:rsidRPr="00881A95">
        <w:rPr>
          <w:rFonts w:ascii="Times New Roman" w:eastAsiaTheme="minorHAnsi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4D77A1" w:rsidRPr="00881A95">
        <w:rPr>
          <w:rFonts w:ascii="Times New Roman" w:eastAsiaTheme="minorHAnsi" w:hAnsi="Times New Roman" w:cs="Times New Roman"/>
          <w:sz w:val="24"/>
        </w:rPr>
        <w:t>CS</w:t>
      </w:r>
      <w:r w:rsidR="00EA5278" w:rsidRPr="00881A95">
        <w:rPr>
          <w:rFonts w:ascii="Times New Roman" w:eastAsiaTheme="minorHAnsi" w:hAnsi="Times New Roman" w:cs="Times New Roman"/>
          <w:sz w:val="24"/>
        </w:rPr>
        <w:t>-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2</w:t>
      </w:r>
      <w:r w:rsidR="004D77A1" w:rsidRPr="00881A95">
        <w:rPr>
          <w:rFonts w:ascii="Times New Roman" w:eastAsiaTheme="minorHAnsi" w:hAnsi="Times New Roman" w:cs="Times New Roman"/>
          <w:sz w:val="24"/>
        </w:rPr>
        <w:t xml:space="preserve">, </w:t>
      </w:r>
      <w:r w:rsidR="004D77A1" w:rsidRPr="00881A95">
        <w:rPr>
          <w:rFonts w:ascii="Times New Roman" w:eastAsiaTheme="minorHAnsi" w:hAnsi="Times New Roman" w:cs="Times New Roman"/>
          <w:b/>
          <w:bCs/>
          <w:sz w:val="24"/>
        </w:rPr>
        <w:t>b</w:t>
      </w:r>
      <w:r w:rsidR="004D77A1" w:rsidRPr="00881A95">
        <w:rPr>
          <w:rFonts w:ascii="Times New Roman" w:eastAsiaTheme="minorHAnsi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4D77A1" w:rsidRPr="00881A95">
        <w:rPr>
          <w:rFonts w:ascii="Times New Roman" w:eastAsiaTheme="minorHAnsi" w:hAnsi="Times New Roman" w:cs="Times New Roman"/>
          <w:sz w:val="24"/>
        </w:rPr>
        <w:t>CS</w:t>
      </w:r>
      <w:r w:rsidR="00EA5278" w:rsidRPr="00881A95">
        <w:rPr>
          <w:rFonts w:ascii="Times New Roman" w:eastAsiaTheme="minorHAnsi" w:hAnsi="Times New Roman" w:cs="Times New Roman"/>
          <w:sz w:val="24"/>
        </w:rPr>
        <w:t>-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4</w:t>
      </w:r>
      <w:r w:rsidR="004D77A1" w:rsidRPr="00881A95">
        <w:rPr>
          <w:rFonts w:ascii="Times New Roman" w:eastAsiaTheme="minorHAnsi" w:hAnsi="Times New Roman" w:cs="Times New Roman"/>
          <w:sz w:val="24"/>
        </w:rPr>
        <w:t xml:space="preserve">, </w:t>
      </w:r>
      <w:r w:rsidR="004D77A1" w:rsidRPr="00881A95">
        <w:rPr>
          <w:rFonts w:ascii="Times New Roman" w:eastAsiaTheme="minorHAnsi" w:hAnsi="Times New Roman" w:cs="Times New Roman"/>
          <w:b/>
          <w:bCs/>
          <w:sz w:val="24"/>
        </w:rPr>
        <w:t>c</w:t>
      </w:r>
      <w:r w:rsidR="004D77A1" w:rsidRPr="00881A95">
        <w:rPr>
          <w:rFonts w:ascii="Times New Roman" w:eastAsiaTheme="minorHAnsi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4D77A1" w:rsidRPr="00881A95">
        <w:rPr>
          <w:rFonts w:ascii="Times New Roman" w:eastAsiaTheme="minorHAnsi" w:hAnsi="Times New Roman" w:cs="Times New Roman"/>
          <w:sz w:val="24"/>
        </w:rPr>
        <w:t>CS</w:t>
      </w:r>
      <w:r w:rsidR="00EA5278" w:rsidRPr="00881A95">
        <w:rPr>
          <w:rFonts w:ascii="Times New Roman" w:eastAsiaTheme="minorHAnsi" w:hAnsi="Times New Roman" w:cs="Times New Roman"/>
          <w:sz w:val="24"/>
        </w:rPr>
        <w:t>-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6</w:t>
      </w:r>
    </w:p>
    <w:p w14:paraId="706FD3A1" w14:textId="77777777" w:rsidR="00E2750B" w:rsidRPr="00881A95" w:rsidRDefault="00903D3F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5B2C7D80" wp14:editId="309BAC0D">
            <wp:extent cx="5882244" cy="1584000"/>
            <wp:effectExtent l="0" t="0" r="4445" b="0"/>
            <wp:docPr id="1416652829" name="Picture 6" descr="A computer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52829" name="Picture 6" descr="A computer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" t="5132" r="12770" b="20538"/>
                    <a:stretch/>
                  </pic:blipFill>
                  <pic:spPr bwMode="auto">
                    <a:xfrm>
                      <a:off x="0" y="0"/>
                      <a:ext cx="5882244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C531" w14:textId="403AD771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903D3F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1</w:t>
      </w:r>
      <w:r w:rsidR="00737FAC" w:rsidRPr="00881A95">
        <w:rPr>
          <w:rFonts w:ascii="Times New Roman" w:hAnsi="Times New Roman" w:cs="Times New Roman" w:hint="eastAsia"/>
          <w:b/>
          <w:sz w:val="24"/>
        </w:rPr>
        <w:t>1</w:t>
      </w:r>
      <w:r w:rsidR="0005706E" w:rsidRPr="00881A95">
        <w:rPr>
          <w:rFonts w:ascii="Times New Roman" w:hAnsi="Times New Roman" w:cs="Times New Roman" w:hint="eastAsia"/>
          <w:b/>
          <w:sz w:val="24"/>
        </w:rPr>
        <w:t xml:space="preserve"> </w:t>
      </w:r>
      <w:r w:rsidR="0005706E" w:rsidRPr="00881A95">
        <w:rPr>
          <w:rFonts w:ascii="Times New Roman" w:hAnsi="Times New Roman" w:cs="Times New Roman" w:hint="eastAsia"/>
          <w:bCs/>
          <w:sz w:val="24"/>
        </w:rPr>
        <w:t>Fi</w:t>
      </w:r>
      <w:r w:rsidR="00903D3F" w:rsidRPr="00881A95">
        <w:rPr>
          <w:rFonts w:ascii="Times New Roman" w:eastAsiaTheme="minorHAnsi" w:hAnsi="Times New Roman" w:cs="Times New Roman"/>
          <w:sz w:val="24"/>
        </w:rPr>
        <w:t xml:space="preserve">tted high-resolution XPS spectra of N 1s of </w:t>
      </w:r>
      <w:r w:rsidR="003156D9" w:rsidRPr="00881A95">
        <w:rPr>
          <w:rFonts w:ascii="Times New Roman" w:eastAsiaTheme="minorHAnsi" w:hAnsi="Times New Roman" w:cs="Times New Roman"/>
          <w:b/>
          <w:bCs/>
          <w:sz w:val="24"/>
        </w:rPr>
        <w:t>a</w:t>
      </w:r>
      <w:r w:rsidR="003156D9" w:rsidRPr="00881A95">
        <w:rPr>
          <w:rFonts w:ascii="Times New Roman" w:eastAsiaTheme="minorHAnsi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CS-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2</w:t>
      </w:r>
      <w:r w:rsidR="003156D9" w:rsidRPr="00881A95">
        <w:rPr>
          <w:rFonts w:ascii="Times New Roman" w:eastAsiaTheme="minorHAnsi" w:hAnsi="Times New Roman" w:cs="Times New Roman"/>
          <w:sz w:val="24"/>
        </w:rPr>
        <w:t xml:space="preserve">, </w:t>
      </w:r>
      <w:r w:rsidR="003156D9" w:rsidRPr="00881A95">
        <w:rPr>
          <w:rFonts w:ascii="Times New Roman" w:eastAsiaTheme="minorHAnsi" w:hAnsi="Times New Roman" w:cs="Times New Roman"/>
          <w:b/>
          <w:bCs/>
          <w:sz w:val="24"/>
        </w:rPr>
        <w:t>b</w:t>
      </w:r>
      <w:r w:rsidR="003156D9" w:rsidRPr="00881A95">
        <w:rPr>
          <w:rFonts w:ascii="Times New Roman" w:eastAsiaTheme="minorHAnsi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CS-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4</w:t>
      </w:r>
      <w:r w:rsidR="003156D9" w:rsidRPr="00881A95">
        <w:rPr>
          <w:rFonts w:ascii="Times New Roman" w:eastAsiaTheme="minorHAnsi" w:hAnsi="Times New Roman" w:cs="Times New Roman"/>
          <w:sz w:val="24"/>
        </w:rPr>
        <w:t xml:space="preserve">, </w:t>
      </w:r>
      <w:r w:rsidR="003156D9" w:rsidRPr="00881A95">
        <w:rPr>
          <w:rFonts w:ascii="Times New Roman" w:eastAsiaTheme="minorHAnsi" w:hAnsi="Times New Roman" w:cs="Times New Roman"/>
          <w:b/>
          <w:bCs/>
          <w:sz w:val="24"/>
        </w:rPr>
        <w:t>c</w:t>
      </w:r>
      <w:r w:rsidR="003156D9" w:rsidRPr="00881A95">
        <w:rPr>
          <w:rFonts w:ascii="Times New Roman" w:eastAsiaTheme="minorHAnsi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CS-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6</w:t>
      </w:r>
    </w:p>
    <w:p w14:paraId="0E53C3FE" w14:textId="77777777" w:rsidR="00E2750B" w:rsidRPr="00881A95" w:rsidRDefault="0024570C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6C092974" wp14:editId="74E7B9F3">
            <wp:extent cx="4798205" cy="1944000"/>
            <wp:effectExtent l="0" t="0" r="2540" b="0"/>
            <wp:docPr id="2560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" t="5162"/>
                    <a:stretch/>
                  </pic:blipFill>
                  <pic:spPr bwMode="auto">
                    <a:xfrm>
                      <a:off x="0" y="0"/>
                      <a:ext cx="479820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172AA" w14:textId="26A48A43" w:rsidR="00E2750B" w:rsidRPr="00881A95" w:rsidRDefault="0078310F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3506B3" w:rsidRPr="00881A95">
        <w:rPr>
          <w:rFonts w:ascii="Times New Roman" w:hAnsi="Times New Roman" w:cs="Times New Roman"/>
          <w:b/>
          <w:sz w:val="24"/>
        </w:rPr>
        <w:t xml:space="preserve"> S1</w:t>
      </w:r>
      <w:r w:rsidR="00737FAC" w:rsidRPr="00881A95">
        <w:rPr>
          <w:rFonts w:ascii="Times New Roman" w:hAnsi="Times New Roman" w:cs="Times New Roman" w:hint="eastAsia"/>
          <w:b/>
          <w:sz w:val="24"/>
        </w:rPr>
        <w:t>2</w:t>
      </w:r>
      <w:r w:rsidR="00343264" w:rsidRPr="00881A95">
        <w:rPr>
          <w:rFonts w:ascii="Times New Roman" w:hAnsi="Times New Roman" w:cs="Times New Roman"/>
          <w:b/>
          <w:sz w:val="24"/>
        </w:rPr>
        <w:t xml:space="preserve"> </w:t>
      </w:r>
      <w:r w:rsidR="00343264" w:rsidRPr="00881A95">
        <w:rPr>
          <w:rFonts w:ascii="Times New Roman" w:eastAsiaTheme="minorHAnsi" w:hAnsi="Times New Roman" w:cs="Times New Roman"/>
          <w:b/>
          <w:bCs/>
          <w:sz w:val="24"/>
        </w:rPr>
        <w:t>a</w:t>
      </w:r>
      <w:r w:rsidR="00343264" w:rsidRPr="00881A95">
        <w:rPr>
          <w:rFonts w:ascii="Times New Roman" w:eastAsiaTheme="minorHAnsi" w:hAnsi="Times New Roman" w:cs="Times New Roman"/>
          <w:sz w:val="24"/>
        </w:rPr>
        <w:t xml:space="preserve"> Raman </w:t>
      </w:r>
      <w:bookmarkStart w:id="10" w:name="OLE_LINK19"/>
      <w:r w:rsidR="00343264" w:rsidRPr="00881A95">
        <w:rPr>
          <w:rFonts w:ascii="Times New Roman" w:eastAsiaTheme="minorHAnsi" w:hAnsi="Times New Roman" w:cs="Times New Roman"/>
          <w:sz w:val="24"/>
        </w:rPr>
        <w:t>spectra of</w:t>
      </w:r>
      <w:r w:rsidR="00343264" w:rsidRPr="00881A95">
        <w:rPr>
          <w:rFonts w:ascii="Times New Roman" w:eastAsia="等线" w:hAnsi="Times New Roman" w:cs="Times New Roman"/>
          <w:sz w:val="24"/>
        </w:rPr>
        <w:t xml:space="preserve"> </w:t>
      </w:r>
      <w:r w:rsidR="003156D9" w:rsidRPr="00881A95">
        <w:rPr>
          <w:rFonts w:ascii="Times New Roman" w:hAnsi="Times New Roman" w:cs="Times New Roman" w:hint="eastAsia"/>
          <w:sz w:val="24"/>
        </w:rPr>
        <w:t>S</w:t>
      </w:r>
      <w:r w:rsidR="00343264" w:rsidRPr="00881A95">
        <w:rPr>
          <w:rFonts w:ascii="Times New Roman" w:hAnsi="Times New Roman" w:cs="Times New Roman"/>
          <w:sz w:val="24"/>
        </w:rPr>
        <w:t>CS</w:t>
      </w:r>
      <w:r w:rsidR="003156D9" w:rsidRPr="00881A95">
        <w:rPr>
          <w:rFonts w:ascii="Times New Roman" w:hAnsi="Times New Roman" w:cs="Times New Roman" w:hint="eastAsia"/>
          <w:sz w:val="24"/>
        </w:rPr>
        <w:t>-</w:t>
      </w:r>
      <w:r w:rsidR="00343264" w:rsidRPr="00881A95">
        <w:rPr>
          <w:rFonts w:ascii="Times New Roman" w:hAnsi="Times New Roman" w:cs="Times New Roman"/>
          <w:i/>
          <w:sz w:val="24"/>
        </w:rPr>
        <w:t>x</w:t>
      </w:r>
      <w:bookmarkEnd w:id="10"/>
      <w:r w:rsidR="00343264" w:rsidRPr="00881A95">
        <w:rPr>
          <w:rFonts w:ascii="Times New Roman" w:eastAsiaTheme="minorHAnsi" w:hAnsi="Times New Roman" w:cs="Times New Roman"/>
          <w:sz w:val="24"/>
        </w:rPr>
        <w:t>.</w:t>
      </w:r>
      <w:r w:rsidR="00343264" w:rsidRPr="00881A95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proofErr w:type="gramStart"/>
      <w:r w:rsidR="00343264" w:rsidRPr="00881A95">
        <w:rPr>
          <w:rFonts w:ascii="Times New Roman" w:eastAsiaTheme="minorHAnsi" w:hAnsi="Times New Roman" w:cs="Times New Roman"/>
          <w:b/>
          <w:bCs/>
          <w:sz w:val="24"/>
        </w:rPr>
        <w:t>b</w:t>
      </w:r>
      <w:proofErr w:type="gramEnd"/>
      <w:r w:rsidR="00343264" w:rsidRPr="00881A95">
        <w:rPr>
          <w:rFonts w:ascii="Times New Roman" w:eastAsiaTheme="minorHAnsi" w:hAnsi="Times New Roman" w:cs="Times New Roman"/>
          <w:sz w:val="24"/>
        </w:rPr>
        <w:t xml:space="preserve"> XRD patterns of</w:t>
      </w:r>
      <w:r w:rsidR="00343264" w:rsidRPr="00881A95">
        <w:rPr>
          <w:rFonts w:ascii="Times New Roman" w:eastAsia="等线" w:hAnsi="Times New Roman" w:cs="Times New Roman"/>
          <w:sz w:val="24"/>
        </w:rPr>
        <w:t xml:space="preserve"> </w:t>
      </w:r>
      <w:r w:rsidR="003156D9" w:rsidRPr="00881A95">
        <w:rPr>
          <w:rFonts w:ascii="Times New Roman" w:hAnsi="Times New Roman" w:cs="Times New Roman" w:hint="eastAsia"/>
          <w:sz w:val="24"/>
        </w:rPr>
        <w:t>S</w:t>
      </w:r>
      <w:r w:rsidR="00343264" w:rsidRPr="00881A95">
        <w:rPr>
          <w:rFonts w:ascii="Times New Roman" w:hAnsi="Times New Roman" w:cs="Times New Roman"/>
          <w:sz w:val="24"/>
        </w:rPr>
        <w:t>CS</w:t>
      </w:r>
      <w:r w:rsidR="003156D9" w:rsidRPr="00881A95">
        <w:rPr>
          <w:rFonts w:ascii="Times New Roman" w:hAnsi="Times New Roman" w:cs="Times New Roman" w:hint="eastAsia"/>
          <w:sz w:val="24"/>
        </w:rPr>
        <w:t>-</w:t>
      </w:r>
      <w:r w:rsidR="00343264" w:rsidRPr="00881A95">
        <w:rPr>
          <w:rFonts w:ascii="Times New Roman" w:hAnsi="Times New Roman" w:cs="Times New Roman"/>
          <w:i/>
          <w:sz w:val="24"/>
        </w:rPr>
        <w:t>x</w:t>
      </w:r>
    </w:p>
    <w:p w14:paraId="78DBF663" w14:textId="77777777" w:rsidR="00E2750B" w:rsidRPr="00881A95" w:rsidRDefault="0011059F" w:rsidP="00714FA8">
      <w:pPr>
        <w:spacing w:before="120" w:after="120" w:line="240" w:lineRule="auto"/>
        <w:jc w:val="center"/>
        <w:rPr>
          <w:rFonts w:ascii="Times New Roman" w:hAnsi="Times New Roman"/>
          <w:noProof/>
          <w:sz w:val="24"/>
        </w:rPr>
      </w:pPr>
      <w:r w:rsidRPr="00881A95">
        <w:rPr>
          <w:rFonts w:ascii="Times New Roman" w:hAnsi="Times New Roman"/>
          <w:noProof/>
          <w:sz w:val="24"/>
        </w:rPr>
        <w:drawing>
          <wp:inline distT="0" distB="0" distL="0" distR="0" wp14:anchorId="6C37B4C7" wp14:editId="759E149F">
            <wp:extent cx="2306431" cy="1944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06431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4054" w14:textId="478F5F8D" w:rsidR="00E2750B" w:rsidRPr="00881A95" w:rsidRDefault="001231B8" w:rsidP="00881A95">
      <w:pPr>
        <w:spacing w:before="120" w:after="120" w:line="240" w:lineRule="auto"/>
        <w:jc w:val="both"/>
        <w:rPr>
          <w:rFonts w:ascii="Times New Roman" w:eastAsia="宋体" w:hAnsi="Times New Roman"/>
          <w:bCs/>
          <w:kern w:val="0"/>
          <w:sz w:val="24"/>
        </w:rPr>
      </w:pPr>
      <w:r w:rsidRPr="00881A95">
        <w:rPr>
          <w:rFonts w:ascii="Times New Roman" w:eastAsia="宋体" w:hAnsi="Times New Roman" w:hint="eastAsia"/>
          <w:b/>
          <w:kern w:val="0"/>
          <w:sz w:val="24"/>
        </w:rPr>
        <w:t>Fig.</w:t>
      </w:r>
      <w:r w:rsidRPr="00881A95">
        <w:rPr>
          <w:rFonts w:ascii="Times New Roman" w:eastAsia="宋体" w:hAnsi="Times New Roman"/>
          <w:b/>
          <w:kern w:val="0"/>
          <w:sz w:val="24"/>
        </w:rPr>
        <w:t xml:space="preserve"> S1</w:t>
      </w:r>
      <w:r w:rsidR="00737FAC" w:rsidRPr="00881A95">
        <w:rPr>
          <w:rFonts w:ascii="Times New Roman" w:eastAsia="宋体" w:hAnsi="Times New Roman" w:hint="eastAsia"/>
          <w:b/>
          <w:kern w:val="0"/>
          <w:sz w:val="24"/>
        </w:rPr>
        <w:t>3</w:t>
      </w:r>
      <w:r w:rsidRPr="00881A95">
        <w:rPr>
          <w:rFonts w:ascii="Times New Roman" w:eastAsia="宋体" w:hAnsi="Times New Roman" w:hint="eastAsia"/>
          <w:bCs/>
          <w:kern w:val="0"/>
          <w:sz w:val="24"/>
        </w:rPr>
        <w:t xml:space="preserve"> The specific capacity of graphite </w:t>
      </w:r>
      <w:r w:rsidR="00714FA8">
        <w:rPr>
          <w:rFonts w:ascii="Times New Roman" w:eastAsia="宋体" w:hAnsi="Times New Roman"/>
          <w:bCs/>
          <w:kern w:val="0"/>
          <w:sz w:val="24"/>
        </w:rPr>
        <w:t>conductive agent</w:t>
      </w:r>
    </w:p>
    <w:p w14:paraId="7484C15C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szCs w:val="22"/>
        </w:rPr>
      </w:pPr>
    </w:p>
    <w:p w14:paraId="6B8B1894" w14:textId="62516E7A" w:rsidR="00E2750B" w:rsidRPr="00881A95" w:rsidRDefault="00737FAC" w:rsidP="00714FA8">
      <w:pPr>
        <w:spacing w:before="120" w:after="120" w:line="240" w:lineRule="auto"/>
        <w:jc w:val="center"/>
        <w:rPr>
          <w:rFonts w:ascii="Times New Roman" w:hAnsi="Times New Roman" w:cs="Times New Roman"/>
          <w:b/>
          <w:szCs w:val="22"/>
        </w:rPr>
      </w:pPr>
      <w:r w:rsidRPr="00881A95">
        <w:rPr>
          <w:rFonts w:ascii="Times New Roman" w:eastAsia="宋体" w:hAnsi="Times New Roman"/>
          <w:noProof/>
          <w:kern w:val="0"/>
          <w:sz w:val="24"/>
        </w:rPr>
        <w:drawing>
          <wp:inline distT="0" distB="0" distL="0" distR="0" wp14:anchorId="022FE583" wp14:editId="40430397">
            <wp:extent cx="2597150" cy="2284447"/>
            <wp:effectExtent l="0" t="0" r="0" b="1905"/>
            <wp:docPr id="1452583366" name="Picture 8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83366" name="Picture 8" descr="A graph of a func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5615" r="52887"/>
                    <a:stretch/>
                  </pic:blipFill>
                  <pic:spPr bwMode="auto">
                    <a:xfrm>
                      <a:off x="0" y="0"/>
                      <a:ext cx="2601138" cy="22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1305" w:rsidRPr="00881A95">
        <w:rPr>
          <w:rFonts w:ascii="Times New Roman" w:hAnsi="Times New Roman" w:cs="Times New Roman" w:hint="eastAsia"/>
          <w:b/>
          <w:noProof/>
          <w:szCs w:val="22"/>
        </w:rPr>
        <w:drawing>
          <wp:inline distT="0" distB="0" distL="0" distR="0" wp14:anchorId="49E53F64" wp14:editId="59EDBA92">
            <wp:extent cx="2669170" cy="2190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70850" cy="219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248A5" w14:textId="77777777" w:rsidR="00E2750B" w:rsidRPr="00881A95" w:rsidRDefault="00FD069F" w:rsidP="00881A95">
      <w:pPr>
        <w:spacing w:before="120" w:after="120" w:line="240" w:lineRule="auto"/>
        <w:jc w:val="both"/>
        <w:rPr>
          <w:rFonts w:ascii="Times New Roman" w:eastAsia="宋体" w:hAnsi="Times New Roman"/>
          <w:iCs/>
          <w:kern w:val="0"/>
          <w:sz w:val="24"/>
        </w:rPr>
      </w:pPr>
      <w:r w:rsidRPr="00881A95">
        <w:rPr>
          <w:rFonts w:ascii="Times New Roman" w:eastAsia="宋体" w:hAnsi="Times New Roman" w:hint="eastAsia"/>
          <w:b/>
          <w:bCs/>
          <w:kern w:val="0"/>
          <w:sz w:val="24"/>
        </w:rPr>
        <w:t>Fig. S1</w:t>
      </w:r>
      <w:r w:rsidR="00737FAC" w:rsidRPr="00881A95">
        <w:rPr>
          <w:rFonts w:ascii="Times New Roman" w:eastAsia="宋体" w:hAnsi="Times New Roman" w:hint="eastAsia"/>
          <w:b/>
          <w:bCs/>
          <w:kern w:val="0"/>
          <w:sz w:val="24"/>
        </w:rPr>
        <w:t>4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</w:t>
      </w:r>
      <w:r w:rsidRPr="00881A95">
        <w:rPr>
          <w:rFonts w:ascii="Times New Roman" w:eastAsia="宋体" w:hAnsi="Times New Roman" w:hint="eastAsia"/>
          <w:b/>
          <w:bCs/>
          <w:kern w:val="0"/>
          <w:sz w:val="24"/>
        </w:rPr>
        <w:t>a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CV curve and </w:t>
      </w:r>
      <w:r w:rsidRPr="00881A95">
        <w:rPr>
          <w:rFonts w:ascii="Times New Roman" w:eastAsia="宋体" w:hAnsi="Times New Roman" w:hint="eastAsia"/>
          <w:b/>
          <w:bCs/>
          <w:iCs/>
          <w:kern w:val="0"/>
          <w:sz w:val="24"/>
        </w:rPr>
        <w:t>b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GCD profile of SCS-6 electrode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 in 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a 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three-electrode system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using </w:t>
      </w:r>
      <w:r w:rsidRPr="00881A95">
        <w:rPr>
          <w:rFonts w:ascii="Times New Roman" w:eastAsia="宋体" w:hAnsi="Times New Roman"/>
          <w:kern w:val="0"/>
          <w:sz w:val="24"/>
        </w:rPr>
        <w:t xml:space="preserve">aqueous </w:t>
      </w:r>
      <w:proofErr w:type="gramStart"/>
      <w:r w:rsidRPr="00881A95">
        <w:rPr>
          <w:rFonts w:ascii="Times New Roman" w:eastAsia="宋体" w:hAnsi="Times New Roman"/>
          <w:kern w:val="0"/>
          <w:sz w:val="24"/>
        </w:rPr>
        <w:t>Zn(</w:t>
      </w:r>
      <w:proofErr w:type="gramEnd"/>
      <w:r w:rsidRPr="00881A95">
        <w:rPr>
          <w:rFonts w:ascii="Times New Roman" w:eastAsia="宋体" w:hAnsi="Times New Roman"/>
          <w:kern w:val="0"/>
          <w:sz w:val="24"/>
        </w:rPr>
        <w:t>CF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SO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)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2</w:t>
      </w:r>
      <w:r w:rsidRPr="00881A95">
        <w:rPr>
          <w:rFonts w:ascii="Times New Roman" w:eastAsia="宋体" w:hAnsi="Times New Roman"/>
          <w:kern w:val="0"/>
          <w:sz w:val="24"/>
        </w:rPr>
        <w:t xml:space="preserve"> electrolyte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iCs/>
          <w:kern w:val="0"/>
          <w:sz w:val="24"/>
        </w:rPr>
        <w:t>(Ag/</w:t>
      </w:r>
      <w:proofErr w:type="spellStart"/>
      <w:r w:rsidRPr="00881A95">
        <w:rPr>
          <w:rFonts w:ascii="Times New Roman" w:eastAsia="宋体" w:hAnsi="Times New Roman"/>
          <w:iCs/>
          <w:kern w:val="0"/>
          <w:sz w:val="24"/>
        </w:rPr>
        <w:t>AgCl</w:t>
      </w:r>
      <w:proofErr w:type="spellEnd"/>
      <w:r w:rsidRPr="00881A95">
        <w:rPr>
          <w:rFonts w:ascii="Times New Roman" w:eastAsia="宋体" w:hAnsi="Times New Roman"/>
          <w:iCs/>
          <w:kern w:val="0"/>
          <w:sz w:val="24"/>
        </w:rPr>
        <w:t xml:space="preserve"> as the reference electrode, Pt as the counter electrode).</w:t>
      </w:r>
    </w:p>
    <w:p w14:paraId="29606B91" w14:textId="769C4E2D" w:rsidR="00E2750B" w:rsidRPr="00881A95" w:rsidRDefault="005A1CB5" w:rsidP="00881A95">
      <w:pPr>
        <w:spacing w:before="120" w:after="120" w:line="240" w:lineRule="auto"/>
        <w:jc w:val="both"/>
        <w:rPr>
          <w:rFonts w:ascii="Times New Roman" w:eastAsia="宋体" w:hAnsi="Times New Roman"/>
          <w:iCs/>
          <w:kern w:val="0"/>
          <w:sz w:val="24"/>
        </w:rPr>
      </w:pPr>
      <w:r w:rsidRPr="00881A95">
        <w:rPr>
          <w:rFonts w:ascii="Times New Roman" w:eastAsia="宋体" w:hAnsi="Times New Roman"/>
          <w:b/>
          <w:bCs/>
          <w:iCs/>
          <w:kern w:val="0"/>
          <w:sz w:val="24"/>
        </w:rPr>
        <w:t>Note: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CV profile of SCS-6 electrode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iCs/>
          <w:kern w:val="0"/>
          <w:sz w:val="24"/>
        </w:rPr>
        <w:t>shows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 q</w:t>
      </w:r>
      <w:r w:rsidRPr="00881A95">
        <w:rPr>
          <w:rFonts w:ascii="Times New Roman" w:eastAsia="宋体" w:hAnsi="Times New Roman"/>
          <w:iCs/>
          <w:kern w:val="0"/>
          <w:sz w:val="24"/>
        </w:rPr>
        <w:t>uasi-rectangular shape at 2 mV s</w:t>
      </w:r>
      <w:r w:rsidRPr="00881A95">
        <w:rPr>
          <w:rFonts w:ascii="Times New Roman" w:eastAsia="宋体" w:hAnsi="Times New Roman"/>
          <w:iCs/>
          <w:kern w:val="0"/>
          <w:sz w:val="24"/>
          <w:vertAlign w:val="superscript"/>
        </w:rPr>
        <w:t>−1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(Fig. S1</w:t>
      </w:r>
      <w:r w:rsidR="00B5287E" w:rsidRPr="00881A95">
        <w:rPr>
          <w:rFonts w:ascii="Times New Roman" w:eastAsia="宋体" w:hAnsi="Times New Roman"/>
          <w:iCs/>
          <w:kern w:val="0"/>
          <w:sz w:val="24"/>
        </w:rPr>
        <w:t>4</w:t>
      </w:r>
      <w:r w:rsidRPr="00881A95">
        <w:rPr>
          <w:rFonts w:ascii="Times New Roman" w:eastAsia="宋体" w:hAnsi="Times New Roman"/>
          <w:iCs/>
          <w:kern w:val="0"/>
          <w:sz w:val="24"/>
        </w:rPr>
        <w:t>a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)</w:t>
      </w:r>
      <w:r w:rsidRPr="00881A95">
        <w:rPr>
          <w:rFonts w:ascii="Times New Roman" w:eastAsia="宋体" w:hAnsi="Times New Roman"/>
          <w:iCs/>
          <w:kern w:val="0"/>
          <w:sz w:val="24"/>
        </w:rPr>
        <w:t>, which indicates the desirable capacitive storage behavior with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a capacity of 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252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</w:t>
      </w:r>
      <w:proofErr w:type="spellStart"/>
      <w:r w:rsidRPr="00881A95">
        <w:rPr>
          <w:rFonts w:ascii="Times New Roman" w:eastAsia="宋体" w:hAnsi="Times New Roman"/>
          <w:iCs/>
          <w:kern w:val="0"/>
          <w:sz w:val="24"/>
        </w:rPr>
        <w:t>mAh</w:t>
      </w:r>
      <w:proofErr w:type="spellEnd"/>
      <w:r w:rsidRPr="00881A95">
        <w:rPr>
          <w:rFonts w:ascii="Times New Roman" w:eastAsia="宋体" w:hAnsi="Times New Roman"/>
          <w:iCs/>
          <w:kern w:val="0"/>
          <w:sz w:val="24"/>
        </w:rPr>
        <w:t xml:space="preserve"> g</w:t>
      </w:r>
      <w:r w:rsidRPr="00881A95">
        <w:rPr>
          <w:rFonts w:ascii="Times New Roman" w:eastAsia="宋体" w:hAnsi="Times New Roman"/>
          <w:iCs/>
          <w:kern w:val="0"/>
          <w:sz w:val="24"/>
          <w:vertAlign w:val="superscript"/>
        </w:rPr>
        <w:t>−1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in 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GCD curve</w:t>
      </w:r>
      <w:r w:rsidRPr="00881A95">
        <w:rPr>
          <w:rFonts w:ascii="Times New Roman" w:eastAsia="宋体" w:hAnsi="Times New Roman"/>
          <w:iCs/>
          <w:kern w:val="0"/>
          <w:sz w:val="24"/>
        </w:rPr>
        <w:t xml:space="preserve"> at 0.2 A g</w:t>
      </w:r>
      <w:r w:rsidRPr="00881A95">
        <w:rPr>
          <w:rFonts w:ascii="Times New Roman" w:eastAsia="宋体" w:hAnsi="Times New Roman"/>
          <w:iCs/>
          <w:kern w:val="0"/>
          <w:sz w:val="24"/>
          <w:vertAlign w:val="superscript"/>
        </w:rPr>
        <w:t>−1</w:t>
      </w:r>
      <w:bookmarkStart w:id="11" w:name="OLE_LINK18"/>
      <w:r w:rsidRPr="00881A95">
        <w:rPr>
          <w:rFonts w:ascii="Times New Roman" w:eastAsia="宋体" w:hAnsi="Times New Roman"/>
          <w:iCs/>
          <w:kern w:val="0"/>
          <w:sz w:val="24"/>
        </w:rPr>
        <w:t xml:space="preserve"> 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(Fig. S1</w:t>
      </w:r>
      <w:r w:rsidR="00B5287E" w:rsidRPr="00881A95">
        <w:rPr>
          <w:rFonts w:ascii="Times New Roman" w:eastAsia="宋体" w:hAnsi="Times New Roman"/>
          <w:iCs/>
          <w:kern w:val="0"/>
          <w:sz w:val="24"/>
        </w:rPr>
        <w:t>4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>b)</w:t>
      </w:r>
      <w:bookmarkEnd w:id="11"/>
      <w:r w:rsidRPr="00881A95">
        <w:rPr>
          <w:rFonts w:ascii="Times New Roman" w:eastAsia="宋体" w:hAnsi="Times New Roman"/>
          <w:iCs/>
          <w:kern w:val="0"/>
          <w:sz w:val="24"/>
        </w:rPr>
        <w:t>. These results are consistent with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iCs/>
          <w:kern w:val="0"/>
          <w:sz w:val="24"/>
        </w:rPr>
        <w:t>the performances of the full-cell configuration (</w:t>
      </w:r>
      <w:r w:rsidRPr="00881A95">
        <w:rPr>
          <w:rFonts w:ascii="Times New Roman" w:eastAsia="宋体" w:hAnsi="Times New Roman" w:hint="eastAsia"/>
          <w:iCs/>
          <w:kern w:val="0"/>
          <w:sz w:val="24"/>
        </w:rPr>
        <w:t xml:space="preserve">Fig. </w:t>
      </w:r>
      <w:r w:rsidRPr="00881A95">
        <w:rPr>
          <w:rFonts w:ascii="Times New Roman" w:eastAsia="宋体" w:hAnsi="Times New Roman"/>
          <w:iCs/>
          <w:kern w:val="0"/>
          <w:sz w:val="24"/>
        </w:rPr>
        <w:t>3d and e)</w:t>
      </w:r>
    </w:p>
    <w:p w14:paraId="730B5252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eastAsia="宋体" w:hAnsi="Times New Roman"/>
          <w:iCs/>
          <w:kern w:val="0"/>
          <w:sz w:val="24"/>
        </w:rPr>
      </w:pPr>
    </w:p>
    <w:p w14:paraId="0DBD7607" w14:textId="77777777" w:rsidR="00E2750B" w:rsidRPr="00881A95" w:rsidRDefault="00737FAC" w:rsidP="00714FA8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 w:rsidRPr="00881A95">
        <w:rPr>
          <w:rFonts w:ascii="Times New Roman" w:hAnsi="Times New Roman"/>
          <w:noProof/>
          <w:sz w:val="24"/>
        </w:rPr>
        <w:drawing>
          <wp:inline distT="0" distB="0" distL="0" distR="0" wp14:anchorId="6826BAAA" wp14:editId="4C1DFCD2">
            <wp:extent cx="5518923" cy="1866900"/>
            <wp:effectExtent l="0" t="0" r="5715" b="0"/>
            <wp:docPr id="10" name="Picture 5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A close-up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t="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22" cy="187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CE24E" w14:textId="15E5AD03" w:rsidR="00E2750B" w:rsidRPr="00881A95" w:rsidRDefault="00E975BB" w:rsidP="00881A95">
      <w:pPr>
        <w:spacing w:before="120" w:after="120" w:line="240" w:lineRule="auto"/>
        <w:jc w:val="both"/>
        <w:rPr>
          <w:rFonts w:ascii="Times New Roman" w:eastAsia="宋体" w:hAnsi="Times New Roman"/>
          <w:sz w:val="24"/>
        </w:rPr>
      </w:pPr>
      <w:bookmarkStart w:id="12" w:name="OLE_LINK34"/>
      <w:r w:rsidRPr="00881A95">
        <w:rPr>
          <w:rFonts w:ascii="Times New Roman" w:eastAsia="宋体" w:hAnsi="Times New Roman" w:hint="eastAsia"/>
          <w:b/>
          <w:bCs/>
          <w:sz w:val="24"/>
        </w:rPr>
        <w:t>Fig.</w:t>
      </w:r>
      <w:r w:rsidRPr="00881A95">
        <w:rPr>
          <w:rFonts w:ascii="Times New Roman" w:eastAsia="宋体" w:hAnsi="Times New Roman"/>
          <w:b/>
          <w:bCs/>
          <w:sz w:val="24"/>
        </w:rPr>
        <w:t xml:space="preserve"> S1</w:t>
      </w:r>
      <w:bookmarkEnd w:id="12"/>
      <w:r w:rsidR="00737FAC" w:rsidRPr="00881A95">
        <w:rPr>
          <w:rFonts w:ascii="Times New Roman" w:eastAsia="宋体" w:hAnsi="Times New Roman" w:hint="eastAsia"/>
          <w:b/>
          <w:bCs/>
          <w:sz w:val="24"/>
        </w:rPr>
        <w:t>5</w:t>
      </w:r>
      <w:r w:rsidRPr="00881A95">
        <w:rPr>
          <w:rFonts w:ascii="Times New Roman" w:eastAsia="宋体" w:hAnsi="Times New Roman" w:hint="eastAsia"/>
          <w:sz w:val="24"/>
        </w:rPr>
        <w:t xml:space="preserve"> </w:t>
      </w:r>
      <w:r w:rsidRPr="00881A95">
        <w:rPr>
          <w:rFonts w:ascii="Times New Roman" w:eastAsia="宋体" w:hAnsi="Times New Roman" w:hint="eastAsia"/>
          <w:b/>
          <w:bCs/>
          <w:sz w:val="24"/>
        </w:rPr>
        <w:t>a</w:t>
      </w:r>
      <w:r w:rsidRPr="00881A95">
        <w:rPr>
          <w:rFonts w:ascii="Times New Roman" w:eastAsia="宋体" w:hAnsi="Times New Roman" w:hint="eastAsia"/>
          <w:sz w:val="24"/>
        </w:rPr>
        <w:t xml:space="preserve"> SEM image </w:t>
      </w:r>
      <w:r w:rsidRPr="00881A95">
        <w:rPr>
          <w:rFonts w:ascii="Times New Roman" w:eastAsia="宋体" w:hAnsi="Times New Roman"/>
          <w:sz w:val="24"/>
        </w:rPr>
        <w:t>and</w:t>
      </w:r>
      <w:r w:rsidRPr="00881A95">
        <w:rPr>
          <w:rFonts w:ascii="Times New Roman" w:eastAsia="宋体" w:hAnsi="Times New Roman" w:hint="eastAsia"/>
          <w:sz w:val="24"/>
        </w:rPr>
        <w:t xml:space="preserve"> </w:t>
      </w:r>
      <w:r w:rsidRPr="00881A95">
        <w:rPr>
          <w:rFonts w:ascii="Times New Roman" w:eastAsia="宋体" w:hAnsi="Times New Roman" w:hint="eastAsia"/>
          <w:b/>
          <w:bCs/>
          <w:sz w:val="24"/>
        </w:rPr>
        <w:t>b</w:t>
      </w:r>
      <w:r w:rsidR="00714FA8">
        <w:rPr>
          <w:rFonts w:ascii="Times New Roman" w:eastAsia="宋体" w:hAnsi="Times New Roman" w:hint="eastAsia"/>
          <w:sz w:val="24"/>
        </w:rPr>
        <w:t xml:space="preserve"> GCD curve of SCS-8</w:t>
      </w:r>
    </w:p>
    <w:p w14:paraId="7C6AABD5" w14:textId="39A937AF" w:rsidR="00E2750B" w:rsidRPr="00881A95" w:rsidRDefault="00760B0A" w:rsidP="00881A9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881A95">
        <w:rPr>
          <w:rFonts w:ascii="Times New Roman" w:eastAsia="宋体" w:hAnsi="Times New Roman" w:hint="eastAsia"/>
          <w:b/>
          <w:bCs/>
          <w:sz w:val="24"/>
        </w:rPr>
        <w:t>N</w:t>
      </w:r>
      <w:r w:rsidRPr="00881A95">
        <w:rPr>
          <w:rFonts w:ascii="Times New Roman" w:eastAsia="宋体" w:hAnsi="Times New Roman"/>
          <w:b/>
          <w:bCs/>
          <w:sz w:val="24"/>
        </w:rPr>
        <w:t xml:space="preserve">ote: </w:t>
      </w:r>
      <w:bookmarkStart w:id="13" w:name="_Hlk201172641"/>
      <w:r w:rsidR="00992A03" w:rsidRPr="00881A95">
        <w:rPr>
          <w:rFonts w:ascii="Times New Roman" w:eastAsia="宋体" w:hAnsi="Times New Roman"/>
          <w:sz w:val="24"/>
        </w:rPr>
        <w:t>S</w:t>
      </w:r>
      <w:r w:rsidR="00992A03" w:rsidRPr="00881A95">
        <w:rPr>
          <w:rFonts w:ascii="Times New Roman" w:eastAsia="宋体" w:hAnsi="Times New Roman" w:hint="eastAsia"/>
          <w:sz w:val="24"/>
        </w:rPr>
        <w:t>P</w:t>
      </w:r>
      <w:r w:rsidR="00992A03" w:rsidRPr="00881A95">
        <w:rPr>
          <w:rFonts w:ascii="Times New Roman" w:eastAsia="宋体" w:hAnsi="Times New Roman"/>
          <w:sz w:val="24"/>
        </w:rPr>
        <w:t>S</w:t>
      </w:r>
      <w:r w:rsidR="00992A03" w:rsidRPr="00881A95">
        <w:rPr>
          <w:rFonts w:ascii="Times New Roman" w:eastAsia="宋体" w:hAnsi="Times New Roman" w:hint="eastAsia"/>
          <w:sz w:val="24"/>
        </w:rPr>
        <w:t>-8</w:t>
      </w:r>
      <w:r w:rsidR="00992A03" w:rsidRPr="00881A95">
        <w:rPr>
          <w:rFonts w:ascii="Times New Roman" w:eastAsia="宋体" w:hAnsi="Times New Roman"/>
          <w:sz w:val="24"/>
        </w:rPr>
        <w:t xml:space="preserve"> exhibits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the same morphology </w:t>
      </w:r>
      <w:r w:rsidR="00992A03" w:rsidRPr="00881A95">
        <w:rPr>
          <w:rFonts w:ascii="Times New Roman" w:eastAsia="宋体" w:hAnsi="Times New Roman"/>
          <w:sz w:val="24"/>
        </w:rPr>
        <w:t>(Fig. S</w:t>
      </w:r>
      <w:r w:rsidR="00992A03" w:rsidRPr="00881A95">
        <w:rPr>
          <w:rFonts w:ascii="Times New Roman" w:eastAsia="宋体" w:hAnsi="Times New Roman" w:hint="eastAsia"/>
          <w:sz w:val="24"/>
        </w:rPr>
        <w:t>15a</w:t>
      </w:r>
      <w:r w:rsidR="00992A03" w:rsidRPr="00881A95">
        <w:rPr>
          <w:rFonts w:ascii="Times New Roman" w:eastAsia="宋体" w:hAnsi="Times New Roman"/>
          <w:sz w:val="24"/>
        </w:rPr>
        <w:t xml:space="preserve">) 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as </w:t>
      </w:r>
      <w:bookmarkStart w:id="14" w:name="OLE_LINK36"/>
      <w:r w:rsidR="00992A03" w:rsidRPr="00881A95">
        <w:rPr>
          <w:rFonts w:ascii="Times New Roman" w:eastAsia="宋体" w:hAnsi="Times New Roman" w:hint="eastAsia"/>
          <w:sz w:val="24"/>
        </w:rPr>
        <w:t>SPS-6</w:t>
      </w:r>
      <w:bookmarkEnd w:id="14"/>
      <w:r w:rsidR="00992A03" w:rsidRPr="00881A95">
        <w:rPr>
          <w:rFonts w:ascii="Times New Roman" w:eastAsia="宋体" w:hAnsi="Times New Roman"/>
          <w:sz w:val="24"/>
        </w:rPr>
        <w:t xml:space="preserve"> (</w:t>
      </w:r>
      <w:bookmarkStart w:id="15" w:name="OLE_LINK52"/>
      <w:r w:rsidR="00992A03" w:rsidRPr="00881A95">
        <w:rPr>
          <w:rFonts w:ascii="Times New Roman" w:eastAsia="宋体" w:hAnsi="Times New Roman"/>
          <w:sz w:val="24"/>
        </w:rPr>
        <w:t>Fig. 1b−d</w:t>
      </w:r>
      <w:bookmarkEnd w:id="15"/>
      <w:r w:rsidR="00992A03" w:rsidRPr="00881A95">
        <w:rPr>
          <w:rFonts w:ascii="Times New Roman" w:eastAsia="宋体" w:hAnsi="Times New Roman"/>
          <w:sz w:val="24"/>
        </w:rPr>
        <w:t>)</w:t>
      </w:r>
      <w:r w:rsidR="00992A03" w:rsidRPr="00881A95">
        <w:rPr>
          <w:rFonts w:ascii="Times New Roman" w:eastAsia="宋体" w:hAnsi="Times New Roman" w:hint="eastAsia"/>
          <w:sz w:val="24"/>
        </w:rPr>
        <w:t>,</w:t>
      </w:r>
      <w:bookmarkEnd w:id="13"/>
      <w:r w:rsidR="00992A03" w:rsidRPr="00881A95">
        <w:rPr>
          <w:rFonts w:ascii="Times New Roman" w:eastAsia="宋体" w:hAnsi="Times New Roman" w:hint="eastAsia"/>
          <w:sz w:val="24"/>
        </w:rPr>
        <w:t xml:space="preserve"> indicating that </w:t>
      </w:r>
      <w:r w:rsidR="00992A03" w:rsidRPr="00881A95">
        <w:rPr>
          <w:rFonts w:ascii="Times New Roman" w:eastAsia="宋体" w:hAnsi="Times New Roman"/>
          <w:sz w:val="24"/>
        </w:rPr>
        <w:t xml:space="preserve">the monodisperse 3D spherical superstructures of SPS-6 is the final form. 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SPS-8 </w:t>
      </w:r>
      <w:r w:rsidR="00992A03" w:rsidRPr="00881A95">
        <w:rPr>
          <w:rFonts w:ascii="Times New Roman" w:eastAsia="宋体" w:hAnsi="Times New Roman"/>
          <w:sz w:val="24"/>
        </w:rPr>
        <w:t xml:space="preserve">cathode delivers a 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specific capacity </w:t>
      </w:r>
      <w:r w:rsidR="00992A03" w:rsidRPr="00881A95">
        <w:rPr>
          <w:rFonts w:ascii="Times New Roman" w:eastAsia="宋体" w:hAnsi="Times New Roman"/>
          <w:sz w:val="24"/>
        </w:rPr>
        <w:t>of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242 </w:t>
      </w:r>
      <w:proofErr w:type="spellStart"/>
      <w:r w:rsidR="00992A03" w:rsidRPr="00881A95">
        <w:rPr>
          <w:rFonts w:ascii="Times New Roman" w:eastAsia="宋体" w:hAnsi="Times New Roman" w:hint="eastAsia"/>
          <w:sz w:val="24"/>
        </w:rPr>
        <w:t>mAh</w:t>
      </w:r>
      <w:proofErr w:type="spellEnd"/>
      <w:r w:rsidR="00992A03" w:rsidRPr="00881A95">
        <w:rPr>
          <w:rFonts w:ascii="Times New Roman" w:eastAsia="宋体" w:hAnsi="Times New Roman" w:hint="eastAsia"/>
          <w:sz w:val="24"/>
        </w:rPr>
        <w:t xml:space="preserve"> g</w:t>
      </w:r>
      <w:r w:rsidR="00992A03" w:rsidRPr="00881A95">
        <w:rPr>
          <w:rFonts w:ascii="Times New Roman" w:eastAsia="宋体" w:hAnsi="Times New Roman"/>
          <w:sz w:val="24"/>
          <w:vertAlign w:val="superscript"/>
        </w:rPr>
        <w:t>−</w:t>
      </w:r>
      <w:r w:rsidR="00992A03" w:rsidRPr="00881A95">
        <w:rPr>
          <w:rFonts w:ascii="Times New Roman" w:eastAsia="宋体" w:hAnsi="Times New Roman" w:hint="eastAsia"/>
          <w:sz w:val="24"/>
          <w:vertAlign w:val="superscript"/>
        </w:rPr>
        <w:t>1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at 0.2 A g</w:t>
      </w:r>
      <w:r w:rsidR="00992A03" w:rsidRPr="00881A95">
        <w:rPr>
          <w:rFonts w:ascii="Times New Roman" w:eastAsia="宋体" w:hAnsi="Times New Roman"/>
          <w:sz w:val="24"/>
          <w:vertAlign w:val="superscript"/>
        </w:rPr>
        <w:t>−</w:t>
      </w:r>
      <w:r w:rsidR="00992A03" w:rsidRPr="00881A95">
        <w:rPr>
          <w:rFonts w:ascii="Times New Roman" w:eastAsia="宋体" w:hAnsi="Times New Roman" w:hint="eastAsia"/>
          <w:sz w:val="24"/>
          <w:vertAlign w:val="superscript"/>
        </w:rPr>
        <w:t>1</w:t>
      </w:r>
      <w:r w:rsidR="00992A03" w:rsidRPr="00881A95">
        <w:rPr>
          <w:rFonts w:ascii="Times New Roman" w:eastAsia="宋体" w:hAnsi="Times New Roman"/>
          <w:sz w:val="24"/>
        </w:rPr>
        <w:t xml:space="preserve"> (Fig. S</w:t>
      </w:r>
      <w:r w:rsidR="00992A03" w:rsidRPr="00881A95">
        <w:rPr>
          <w:rFonts w:ascii="Times New Roman" w:eastAsia="宋体" w:hAnsi="Times New Roman" w:hint="eastAsia"/>
          <w:sz w:val="24"/>
        </w:rPr>
        <w:t>15</w:t>
      </w:r>
      <w:r w:rsidR="00992A03" w:rsidRPr="00881A95">
        <w:rPr>
          <w:rFonts w:ascii="Times New Roman" w:eastAsia="宋体" w:hAnsi="Times New Roman"/>
          <w:sz w:val="24"/>
        </w:rPr>
        <w:t>b), which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</w:t>
      </w:r>
      <w:r w:rsidR="00992A03" w:rsidRPr="00881A95">
        <w:rPr>
          <w:rFonts w:ascii="Times New Roman" w:eastAsia="宋体" w:hAnsi="Times New Roman"/>
          <w:sz w:val="24"/>
        </w:rPr>
        <w:t>is slightly lower than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SCS-6 </w:t>
      </w:r>
      <w:r w:rsidR="00992A03" w:rsidRPr="00881A95">
        <w:rPr>
          <w:rFonts w:ascii="Times New Roman" w:eastAsia="宋体" w:hAnsi="Times New Roman"/>
          <w:sz w:val="24"/>
        </w:rPr>
        <w:t xml:space="preserve">cathode 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(246 </w:t>
      </w:r>
      <w:proofErr w:type="spellStart"/>
      <w:r w:rsidR="00992A03" w:rsidRPr="00881A95">
        <w:rPr>
          <w:rFonts w:ascii="Times New Roman" w:eastAsia="宋体" w:hAnsi="Times New Roman"/>
          <w:sz w:val="24"/>
        </w:rPr>
        <w:t>mAh</w:t>
      </w:r>
      <w:proofErr w:type="spellEnd"/>
      <w:r w:rsidR="00992A03" w:rsidRPr="00881A95">
        <w:rPr>
          <w:rFonts w:ascii="Times New Roman" w:eastAsia="宋体" w:hAnsi="Times New Roman"/>
          <w:sz w:val="24"/>
        </w:rPr>
        <w:t xml:space="preserve"> g</w:t>
      </w:r>
      <w:bookmarkStart w:id="16" w:name="OLE_LINK35"/>
      <w:r w:rsidR="00992A03" w:rsidRPr="00881A95">
        <w:rPr>
          <w:rFonts w:ascii="Times New Roman" w:eastAsia="宋体" w:hAnsi="Times New Roman"/>
          <w:sz w:val="24"/>
          <w:vertAlign w:val="superscript"/>
        </w:rPr>
        <w:t>−</w:t>
      </w:r>
      <w:bookmarkEnd w:id="16"/>
      <w:r w:rsidR="00992A03" w:rsidRPr="00881A95">
        <w:rPr>
          <w:rFonts w:ascii="Times New Roman" w:eastAsia="宋体" w:hAnsi="Times New Roman"/>
          <w:sz w:val="24"/>
          <w:vertAlign w:val="superscript"/>
        </w:rPr>
        <w:t>1</w:t>
      </w:r>
      <w:r w:rsidR="00992A03" w:rsidRPr="00881A95">
        <w:rPr>
          <w:rFonts w:ascii="Times New Roman" w:eastAsia="宋体" w:hAnsi="Times New Roman"/>
          <w:sz w:val="24"/>
        </w:rPr>
        <w:t>, Fig. 3e</w:t>
      </w:r>
      <w:r w:rsidR="00992A03" w:rsidRPr="00881A95">
        <w:rPr>
          <w:rFonts w:ascii="Times New Roman" w:eastAsia="宋体" w:hAnsi="Times New Roman" w:hint="eastAsia"/>
          <w:sz w:val="24"/>
        </w:rPr>
        <w:t>). These</w:t>
      </w:r>
      <w:r w:rsidR="00992A03" w:rsidRPr="00881A95">
        <w:rPr>
          <w:rFonts w:ascii="Times New Roman" w:eastAsia="宋体" w:hAnsi="Times New Roman"/>
          <w:sz w:val="24"/>
        </w:rPr>
        <w:t xml:space="preserve"> results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indicate </w:t>
      </w:r>
      <w:r w:rsidR="00992A03" w:rsidRPr="00881A95">
        <w:rPr>
          <w:rFonts w:ascii="Times New Roman" w:eastAsia="宋体" w:hAnsi="Times New Roman"/>
          <w:sz w:val="24"/>
        </w:rPr>
        <w:t xml:space="preserve">that </w:t>
      </w:r>
      <w:r w:rsidR="00992A03" w:rsidRPr="00881A95">
        <w:rPr>
          <w:rFonts w:ascii="Times New Roman" w:eastAsia="宋体" w:hAnsi="Times New Roman" w:hint="eastAsia"/>
          <w:sz w:val="24"/>
        </w:rPr>
        <w:t>SPS-6</w:t>
      </w:r>
      <w:r w:rsidR="00992A03" w:rsidRPr="00881A95">
        <w:rPr>
          <w:rFonts w:ascii="Times New Roman" w:eastAsia="宋体" w:hAnsi="Times New Roman"/>
          <w:sz w:val="24"/>
        </w:rPr>
        <w:t xml:space="preserve"> obtained</w:t>
      </w:r>
      <w:r w:rsidR="00992A03" w:rsidRPr="00881A95">
        <w:rPr>
          <w:rFonts w:ascii="Times New Roman" w:eastAsia="宋体" w:hAnsi="Times New Roman" w:hint="eastAsia"/>
          <w:sz w:val="24"/>
        </w:rPr>
        <w:t xml:space="preserve"> at </w:t>
      </w:r>
      <w:r w:rsidR="00992A03" w:rsidRPr="00881A95">
        <w:rPr>
          <w:rFonts w:ascii="Times New Roman" w:eastAsia="宋体" w:hAnsi="Times New Roman"/>
          <w:sz w:val="24"/>
        </w:rPr>
        <w:t xml:space="preserve">the reaction time of </w:t>
      </w:r>
      <w:r w:rsidR="00992A03" w:rsidRPr="00881A95">
        <w:rPr>
          <w:rFonts w:ascii="Times New Roman" w:eastAsia="宋体" w:hAnsi="Times New Roman" w:hint="eastAsia"/>
          <w:sz w:val="24"/>
        </w:rPr>
        <w:t>6 h</w:t>
      </w:r>
      <w:r w:rsidR="00714FA8">
        <w:rPr>
          <w:rFonts w:ascii="Times New Roman" w:eastAsia="宋体" w:hAnsi="Times New Roman"/>
          <w:sz w:val="24"/>
        </w:rPr>
        <w:t xml:space="preserve"> is the optimal</w:t>
      </w:r>
    </w:p>
    <w:p w14:paraId="234F06C3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eastAsia="宋体" w:hAnsi="Times New Roman"/>
          <w:iCs/>
          <w:kern w:val="0"/>
          <w:sz w:val="24"/>
        </w:rPr>
      </w:pPr>
    </w:p>
    <w:p w14:paraId="3FD7C470" w14:textId="77777777" w:rsidR="00E2750B" w:rsidRPr="00881A95" w:rsidRDefault="003506B3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lastRenderedPageBreak/>
        <w:drawing>
          <wp:inline distT="0" distB="0" distL="0" distR="0" wp14:anchorId="248534DD" wp14:editId="464B6241">
            <wp:extent cx="5843397" cy="2951018"/>
            <wp:effectExtent l="0" t="0" r="5080" b="1905"/>
            <wp:docPr id="6070607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" t="1755" r="11365" b="9920"/>
                    <a:stretch/>
                  </pic:blipFill>
                  <pic:spPr bwMode="auto">
                    <a:xfrm>
                      <a:off x="0" y="0"/>
                      <a:ext cx="5889475" cy="297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2FD87" w14:textId="15593D20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3506B3" w:rsidRPr="00881A95">
        <w:rPr>
          <w:rFonts w:ascii="Times New Roman" w:hAnsi="Times New Roman" w:cs="Times New Roman"/>
          <w:b/>
          <w:sz w:val="24"/>
        </w:rPr>
        <w:t xml:space="preserve"> S1</w:t>
      </w:r>
      <w:r w:rsidR="00737FAC" w:rsidRPr="00881A95">
        <w:rPr>
          <w:rFonts w:ascii="Times New Roman" w:hAnsi="Times New Roman" w:cs="Times New Roman" w:hint="eastAsia"/>
          <w:b/>
          <w:sz w:val="24"/>
        </w:rPr>
        <w:t>6</w:t>
      </w:r>
      <w:r w:rsidR="00343264" w:rsidRPr="00881A95">
        <w:rPr>
          <w:rFonts w:ascii="Times New Roman" w:hAnsi="Times New Roman" w:cs="Times New Roman"/>
          <w:b/>
          <w:sz w:val="24"/>
        </w:rPr>
        <w:t xml:space="preserve"> </w:t>
      </w:r>
      <w:r w:rsidR="00343264" w:rsidRPr="00881A95">
        <w:rPr>
          <w:rFonts w:ascii="Times New Roman" w:hAnsi="Times New Roman" w:cs="Times New Roman"/>
          <w:kern w:val="0"/>
          <w:sz w:val="24"/>
        </w:rPr>
        <w:t xml:space="preserve">Electrochemical performances </w:t>
      </w:r>
      <w:bookmarkStart w:id="17" w:name="OLE_LINK12"/>
      <w:bookmarkStart w:id="18" w:name="OLE_LINK13"/>
      <w:r w:rsidR="00343264" w:rsidRPr="00881A95">
        <w:rPr>
          <w:rFonts w:ascii="Times New Roman" w:hAnsi="Times New Roman" w:cs="Times New Roman"/>
          <w:kern w:val="0"/>
          <w:sz w:val="24"/>
        </w:rPr>
        <w:t xml:space="preserve">of </w:t>
      </w:r>
      <w:r w:rsidR="003156D9" w:rsidRPr="00881A95">
        <w:rPr>
          <w:rFonts w:ascii="Times New Roman" w:hAnsi="Times New Roman" w:cs="Times New Roman" w:hint="eastAsia"/>
          <w:sz w:val="24"/>
        </w:rPr>
        <w:t>S</w:t>
      </w:r>
      <w:r w:rsidR="00343264" w:rsidRPr="00881A95">
        <w:rPr>
          <w:rFonts w:ascii="Times New Roman" w:hAnsi="Times New Roman" w:cs="Times New Roman"/>
          <w:sz w:val="24"/>
        </w:rPr>
        <w:t>CS</w:t>
      </w:r>
      <w:r w:rsidR="003156D9" w:rsidRPr="00881A95">
        <w:rPr>
          <w:rFonts w:ascii="Times New Roman" w:hAnsi="Times New Roman" w:cs="Times New Roman" w:hint="eastAsia"/>
          <w:sz w:val="24"/>
        </w:rPr>
        <w:t>-</w:t>
      </w:r>
      <w:r w:rsidR="00343264" w:rsidRPr="00881A95">
        <w:rPr>
          <w:rFonts w:ascii="Times New Roman" w:hAnsi="Times New Roman" w:cs="Times New Roman"/>
          <w:i/>
          <w:sz w:val="24"/>
        </w:rPr>
        <w:t>x</w:t>
      </w:r>
      <w:r w:rsidR="00343264" w:rsidRPr="00881A95">
        <w:rPr>
          <w:rFonts w:ascii="Times New Roman" w:hAnsi="Times New Roman" w:cs="Times New Roman"/>
          <w:kern w:val="0"/>
          <w:sz w:val="24"/>
        </w:rPr>
        <w:t xml:space="preserve"> electrodes</w:t>
      </w:r>
      <w:bookmarkEnd w:id="17"/>
      <w:bookmarkEnd w:id="18"/>
      <w:r w:rsidR="00343264" w:rsidRPr="00881A95">
        <w:rPr>
          <w:rFonts w:ascii="Times New Roman" w:hAnsi="Times New Roman" w:cs="Times New Roman"/>
          <w:kern w:val="0"/>
          <w:sz w:val="24"/>
        </w:rPr>
        <w:t xml:space="preserve">: GCD curves of </w:t>
      </w:r>
      <w:r w:rsidR="00343264" w:rsidRPr="00881A95">
        <w:rPr>
          <w:rFonts w:ascii="Times New Roman" w:hAnsi="Times New Roman" w:cs="Times New Roman"/>
          <w:b/>
          <w:bCs/>
          <w:sz w:val="24"/>
        </w:rPr>
        <w:t>a</w:t>
      </w:r>
      <w:r w:rsidR="00343264" w:rsidRPr="00881A95">
        <w:rPr>
          <w:rFonts w:ascii="Times New Roman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43264" w:rsidRPr="00881A95">
        <w:rPr>
          <w:rFonts w:ascii="Times New Roman" w:eastAsiaTheme="minorHAnsi" w:hAnsi="Times New Roman" w:cs="Times New Roman"/>
          <w:sz w:val="24"/>
        </w:rPr>
        <w:t>CS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-2</w:t>
      </w:r>
      <w:r w:rsidR="00343264" w:rsidRPr="00881A95">
        <w:rPr>
          <w:rFonts w:ascii="Times New Roman" w:hAnsi="Times New Roman" w:cs="Times New Roman"/>
          <w:sz w:val="24"/>
        </w:rPr>
        <w:t xml:space="preserve">, </w:t>
      </w:r>
      <w:r w:rsidR="00343264" w:rsidRPr="00881A95">
        <w:rPr>
          <w:rFonts w:ascii="Times New Roman" w:hAnsi="Times New Roman" w:cs="Times New Roman"/>
          <w:b/>
          <w:bCs/>
          <w:sz w:val="24"/>
        </w:rPr>
        <w:t xml:space="preserve">b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-4</w:t>
      </w:r>
      <w:r w:rsidR="00343264" w:rsidRPr="00881A95">
        <w:rPr>
          <w:rFonts w:ascii="Times New Roman" w:hAnsi="Times New Roman" w:cs="Times New Roman"/>
          <w:sz w:val="24"/>
        </w:rPr>
        <w:t xml:space="preserve"> and </w:t>
      </w:r>
      <w:r w:rsidR="00343264" w:rsidRPr="00881A95">
        <w:rPr>
          <w:rFonts w:ascii="Times New Roman" w:hAnsi="Times New Roman" w:cs="Times New Roman"/>
          <w:b/>
          <w:bCs/>
          <w:sz w:val="24"/>
        </w:rPr>
        <w:t>c</w:t>
      </w:r>
      <w:r w:rsidR="00343264" w:rsidRPr="00881A95">
        <w:rPr>
          <w:rFonts w:ascii="Times New Roman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-6</w:t>
      </w:r>
      <w:r w:rsidR="00343264" w:rsidRPr="00881A95">
        <w:rPr>
          <w:rFonts w:ascii="Times New Roman" w:hAnsi="Times New Roman" w:cs="Times New Roman"/>
          <w:sz w:val="24"/>
        </w:rPr>
        <w:t xml:space="preserve">; CV </w:t>
      </w:r>
      <w:r w:rsidR="00343264" w:rsidRPr="00881A95">
        <w:rPr>
          <w:rFonts w:ascii="Times New Roman" w:hAnsi="Times New Roman" w:cs="Times New Roman"/>
          <w:kern w:val="0"/>
          <w:sz w:val="24"/>
        </w:rPr>
        <w:t xml:space="preserve">curves of </w:t>
      </w:r>
      <w:r w:rsidR="00343264" w:rsidRPr="00881A95">
        <w:rPr>
          <w:rFonts w:ascii="Times New Roman" w:hAnsi="Times New Roman" w:cs="Times New Roman"/>
          <w:b/>
          <w:bCs/>
          <w:sz w:val="24"/>
        </w:rPr>
        <w:t>d</w:t>
      </w:r>
      <w:r w:rsidR="00343264" w:rsidRPr="00881A95">
        <w:rPr>
          <w:rFonts w:ascii="Times New Roman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-2</w:t>
      </w:r>
      <w:r w:rsidR="00343264" w:rsidRPr="00881A95">
        <w:rPr>
          <w:rFonts w:ascii="Times New Roman" w:hAnsi="Times New Roman" w:cs="Times New Roman"/>
          <w:sz w:val="24"/>
        </w:rPr>
        <w:t xml:space="preserve">, </w:t>
      </w:r>
      <w:r w:rsidR="00343264" w:rsidRPr="00881A95">
        <w:rPr>
          <w:rFonts w:ascii="Times New Roman" w:hAnsi="Times New Roman" w:cs="Times New Roman"/>
          <w:b/>
          <w:bCs/>
          <w:sz w:val="24"/>
        </w:rPr>
        <w:t>e</w:t>
      </w:r>
      <w:r w:rsidR="00343264" w:rsidRPr="00881A95">
        <w:rPr>
          <w:rFonts w:ascii="Times New Roman" w:hAnsi="Times New Roman" w:cs="Times New Roman"/>
          <w:sz w:val="24"/>
        </w:rPr>
        <w:t xml:space="preserve"> 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S</w:t>
      </w:r>
      <w:r w:rsidR="003156D9" w:rsidRPr="00881A95">
        <w:rPr>
          <w:rFonts w:ascii="Times New Roman" w:eastAsiaTheme="minorHAnsi" w:hAnsi="Times New Roman" w:cs="Times New Roman"/>
          <w:sz w:val="24"/>
        </w:rPr>
        <w:t>CS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-4</w:t>
      </w:r>
      <w:r w:rsidR="00343264" w:rsidRPr="00881A95">
        <w:rPr>
          <w:rFonts w:ascii="Times New Roman" w:hAnsi="Times New Roman" w:cs="Times New Roman"/>
          <w:sz w:val="24"/>
        </w:rPr>
        <w:t xml:space="preserve"> and </w:t>
      </w:r>
      <w:r w:rsidR="00343264" w:rsidRPr="00881A95">
        <w:rPr>
          <w:rFonts w:ascii="Times New Roman" w:hAnsi="Times New Roman" w:cs="Times New Roman"/>
          <w:b/>
          <w:bCs/>
          <w:sz w:val="24"/>
        </w:rPr>
        <w:t>f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 xml:space="preserve"> S</w:t>
      </w:r>
      <w:r w:rsidR="003156D9" w:rsidRPr="00881A95">
        <w:rPr>
          <w:rFonts w:ascii="Times New Roman" w:eastAsiaTheme="minorHAnsi" w:hAnsi="Times New Roman" w:cs="Times New Roman"/>
          <w:sz w:val="24"/>
        </w:rPr>
        <w:t>CS</w:t>
      </w:r>
      <w:r w:rsidR="003156D9" w:rsidRPr="00881A95">
        <w:rPr>
          <w:rFonts w:ascii="Times New Roman" w:eastAsiaTheme="minorHAnsi" w:hAnsi="Times New Roman" w:cs="Times New Roman" w:hint="eastAsia"/>
          <w:sz w:val="24"/>
        </w:rPr>
        <w:t>-6</w:t>
      </w:r>
    </w:p>
    <w:p w14:paraId="5710938D" w14:textId="77777777" w:rsidR="00E2750B" w:rsidRPr="00881A95" w:rsidRDefault="007A4A03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09F2B4D5" wp14:editId="1FA0F178">
            <wp:extent cx="2821767" cy="2241550"/>
            <wp:effectExtent l="0" t="0" r="0" b="635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971FC9B-7340-8781-5882-0424F2B874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971FC9B-7340-8781-5882-0424F2B874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6" cy="2244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C3B2F" w14:textId="13E0C36F" w:rsidR="00E2750B" w:rsidRPr="00881A95" w:rsidRDefault="0078310F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sz w:val="24"/>
          <w:vertAlign w:val="superscript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7A4A03" w:rsidRPr="00881A95">
        <w:rPr>
          <w:rFonts w:ascii="Times New Roman" w:hAnsi="Times New Roman" w:cs="Times New Roman"/>
          <w:b/>
          <w:sz w:val="24"/>
        </w:rPr>
        <w:t xml:space="preserve"> S1</w:t>
      </w:r>
      <w:r w:rsidR="00737FAC" w:rsidRPr="00881A95">
        <w:rPr>
          <w:rFonts w:ascii="Times New Roman" w:hAnsi="Times New Roman" w:cs="Times New Roman" w:hint="eastAsia"/>
          <w:b/>
          <w:sz w:val="24"/>
        </w:rPr>
        <w:t>7</w:t>
      </w:r>
      <w:r w:rsidR="00A30ABD" w:rsidRPr="00881A95">
        <w:rPr>
          <w:rFonts w:ascii="Times New Roman" w:hAnsi="Times New Roman" w:cs="Times New Roman"/>
          <w:b/>
          <w:sz w:val="24"/>
        </w:rPr>
        <w:t xml:space="preserve"> </w:t>
      </w:r>
      <w:r w:rsidR="00A30ABD" w:rsidRPr="00881A95">
        <w:rPr>
          <w:rFonts w:ascii="Times New Roman" w:hAnsi="Times New Roman" w:cs="Times New Roman"/>
          <w:kern w:val="0"/>
          <w:sz w:val="24"/>
        </w:rPr>
        <w:t xml:space="preserve">Rate capabilities of </w:t>
      </w:r>
      <w:r w:rsidR="003156D9" w:rsidRPr="00881A95">
        <w:rPr>
          <w:rFonts w:ascii="Times New Roman" w:hAnsi="Times New Roman" w:cs="Times New Roman" w:hint="eastAsia"/>
          <w:sz w:val="24"/>
        </w:rPr>
        <w:t>S</w:t>
      </w:r>
      <w:r w:rsidR="00A30ABD" w:rsidRPr="00881A95">
        <w:rPr>
          <w:rFonts w:ascii="Times New Roman" w:hAnsi="Times New Roman" w:cs="Times New Roman"/>
          <w:sz w:val="24"/>
        </w:rPr>
        <w:t>CS</w:t>
      </w:r>
      <w:r w:rsidR="00A15D32" w:rsidRPr="00881A95">
        <w:rPr>
          <w:rFonts w:ascii="Times New Roman" w:hAnsi="Times New Roman" w:cs="Times New Roman"/>
          <w:sz w:val="24"/>
        </w:rPr>
        <w:t>-</w:t>
      </w:r>
      <w:r w:rsidR="00A30ABD" w:rsidRPr="00881A95">
        <w:rPr>
          <w:rFonts w:ascii="Times New Roman" w:hAnsi="Times New Roman" w:cs="Times New Roman"/>
          <w:i/>
          <w:sz w:val="24"/>
        </w:rPr>
        <w:t>x</w:t>
      </w:r>
      <w:r w:rsidR="00A30ABD" w:rsidRPr="00881A95">
        <w:rPr>
          <w:rFonts w:ascii="Times New Roman" w:hAnsi="Times New Roman" w:cs="Times New Roman"/>
          <w:kern w:val="0"/>
          <w:sz w:val="24"/>
        </w:rPr>
        <w:t xml:space="preserve"> electrodes ranging from 0.2</w:t>
      </w:r>
      <w:r w:rsidR="00A30ABD" w:rsidRPr="00881A95">
        <w:rPr>
          <w:rFonts w:ascii="Times New Roman" w:hAnsi="Times New Roman" w:cs="Times New Roman"/>
          <w:sz w:val="24"/>
        </w:rPr>
        <w:t>−</w:t>
      </w:r>
      <w:r w:rsidR="00A30ABD" w:rsidRPr="00881A95">
        <w:rPr>
          <w:rFonts w:ascii="Times New Roman" w:hAnsi="Times New Roman" w:cs="Times New Roman"/>
          <w:kern w:val="0"/>
          <w:sz w:val="24"/>
        </w:rPr>
        <w:t xml:space="preserve">20 </w:t>
      </w:r>
      <w:proofErr w:type="gramStart"/>
      <w:r w:rsidR="00A30ABD" w:rsidRPr="00881A95">
        <w:rPr>
          <w:rFonts w:ascii="Times New Roman" w:hAnsi="Times New Roman" w:cs="Times New Roman"/>
          <w:sz w:val="24"/>
        </w:rPr>
        <w:t>A</w:t>
      </w:r>
      <w:proofErr w:type="gramEnd"/>
      <w:r w:rsidR="00A30ABD" w:rsidRPr="00881A95">
        <w:rPr>
          <w:rFonts w:ascii="Times New Roman" w:hAnsi="Times New Roman" w:cs="Times New Roman"/>
          <w:sz w:val="24"/>
        </w:rPr>
        <w:t xml:space="preserve"> g</w:t>
      </w:r>
      <w:r w:rsidR="00A30ABD" w:rsidRPr="00881A95">
        <w:rPr>
          <w:rFonts w:ascii="Times New Roman" w:eastAsiaTheme="minorHAnsi" w:hAnsi="Times New Roman" w:cs="Times New Roman"/>
          <w:sz w:val="24"/>
          <w:vertAlign w:val="superscript"/>
        </w:rPr>
        <w:t>−1</w:t>
      </w:r>
    </w:p>
    <w:p w14:paraId="1815F932" w14:textId="5AA31E7C" w:rsidR="007A4A03" w:rsidRPr="00881A95" w:rsidRDefault="007A4A03" w:rsidP="00714FA8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 xml:space="preserve">Table S2 </w:t>
      </w:r>
      <w:r w:rsidRPr="00881A95">
        <w:rPr>
          <w:rFonts w:ascii="Times New Roman" w:hAnsi="Times New Roman" w:cs="Times New Roman"/>
          <w:sz w:val="24"/>
        </w:rPr>
        <w:t>Electrochemical performances of ZI</w:t>
      </w:r>
      <w:r w:rsidR="00A30ABD" w:rsidRPr="00881A95">
        <w:rPr>
          <w:rFonts w:ascii="Times New Roman" w:hAnsi="Times New Roman" w:cs="Times New Roman"/>
          <w:sz w:val="24"/>
        </w:rPr>
        <w:t>H</w:t>
      </w:r>
      <w:r w:rsidRPr="00881A95">
        <w:rPr>
          <w:rFonts w:ascii="Times New Roman" w:hAnsi="Times New Roman" w:cs="Times New Roman"/>
          <w:sz w:val="24"/>
        </w:rPr>
        <w:t>Cs</w:t>
      </w:r>
    </w:p>
    <w:tbl>
      <w:tblPr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681"/>
        <w:gridCol w:w="905"/>
        <w:gridCol w:w="1028"/>
        <w:gridCol w:w="1859"/>
        <w:gridCol w:w="1336"/>
      </w:tblGrid>
      <w:tr w:rsidR="00881A95" w:rsidRPr="00714FA8" w14:paraId="2F734B5F" w14:textId="73D7EE69" w:rsidTr="00714FA8">
        <w:trPr>
          <w:trHeight w:val="20"/>
          <w:jc w:val="center"/>
        </w:trPr>
        <w:tc>
          <w:tcPr>
            <w:tcW w:w="126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8A1AE" w14:textId="7EEF7688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Carbon electrode</w:t>
            </w:r>
            <w:r w:rsidR="00D9210F" w:rsidRPr="00714FA8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</w:rPr>
              <w:t>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F5F30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Electrolyte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D26B5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 xml:space="preserve">Voltage </w:t>
            </w:r>
          </w:p>
          <w:p w14:paraId="2C7B6FF0" w14:textId="5B5755A3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(V)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9E3D6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i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E</w:t>
            </w:r>
          </w:p>
          <w:p w14:paraId="18FD9A1B" w14:textId="1C42B51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(</w:t>
            </w:r>
            <w:proofErr w:type="spellStart"/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Wh</w:t>
            </w:r>
            <w:proofErr w:type="spellEnd"/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 kg</w:t>
            </w:r>
            <w:r w:rsidR="00C30280" w:rsidRPr="00714FA8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  <w:vertAlign w:val="superscript"/>
              </w:rPr>
              <w:t>-1</w:t>
            </w: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)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07F7D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 xml:space="preserve">Cycling </w:t>
            </w:r>
          </w:p>
          <w:p w14:paraId="540DC60A" w14:textId="50165039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performance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3DE22370" w14:textId="4B8B0CD9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</w:rPr>
              <w:t>Reference</w:t>
            </w:r>
            <w:r w:rsidR="009008A1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s</w:t>
            </w:r>
            <w:bookmarkStart w:id="19" w:name="_GoBack"/>
            <w:bookmarkEnd w:id="19"/>
          </w:p>
        </w:tc>
      </w:tr>
      <w:tr w:rsidR="00881A95" w:rsidRPr="00714FA8" w14:paraId="34C358B4" w14:textId="27764BBE" w:rsidTr="00714FA8">
        <w:trPr>
          <w:trHeight w:val="20"/>
          <w:jc w:val="center"/>
        </w:trPr>
        <w:tc>
          <w:tcPr>
            <w:tcW w:w="126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F37E7" w14:textId="0D3CA73B" w:rsidR="00217708" w:rsidRPr="00714FA8" w:rsidRDefault="000874BD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NP-HPC</w:t>
            </w: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08231" w14:textId="54D711F8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1 M </w:t>
            </w:r>
            <w:r w:rsidR="000874BD"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Zn(CF</w:t>
            </w:r>
            <w:r w:rsidR="000874BD"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="000874BD"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SO</w:t>
            </w:r>
            <w:r w:rsidR="000874BD"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="000874BD"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  <w:r w:rsidR="000874BD"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F7396" w14:textId="7BE3B63E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1.</w:t>
            </w:r>
            <w:r w:rsidR="000874BD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1F68B" w14:textId="5F14E313" w:rsidR="00217708" w:rsidRPr="00714FA8" w:rsidRDefault="000874BD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107.8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7CED5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9</w:t>
            </w:r>
            <w:r w:rsidR="000874BD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6.9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%</w:t>
            </w:r>
          </w:p>
          <w:p w14:paraId="0987AB4D" w14:textId="2AF79DA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(10,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000 cycles)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0447984" w14:textId="46CF1781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1]</w:t>
            </w:r>
          </w:p>
        </w:tc>
      </w:tr>
      <w:tr w:rsidR="00881A95" w:rsidRPr="00714FA8" w14:paraId="6134E393" w14:textId="5DF666FD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EBFEA" w14:textId="24057499" w:rsidR="00217708" w:rsidRPr="00714FA8" w:rsidRDefault="00206914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SA-3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55BA3" w14:textId="516E04D9" w:rsidR="00217708" w:rsidRPr="00714FA8" w:rsidRDefault="005861FA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="00217708"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M</w:t>
            </w:r>
            <w:r w:rsidR="00206914"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ZnSO</w:t>
            </w:r>
            <w:r w:rsidR="00206914"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937B5" w14:textId="24CBC10C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1.</w:t>
            </w:r>
            <w:r w:rsidR="00206914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AFD23" w14:textId="0084E125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10</w:t>
            </w:r>
            <w:r w:rsidR="00206914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5153E" w14:textId="77777777" w:rsidR="00E2750B" w:rsidRPr="00714FA8" w:rsidRDefault="00206914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93</w:t>
            </w:r>
            <w:r w:rsidR="00217708"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%</w:t>
            </w:r>
          </w:p>
          <w:p w14:paraId="2FB8D7A0" w14:textId="4176B6F1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(50</w:t>
            </w:r>
            <w:r w:rsidR="00206914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0,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D9CDEE" w14:textId="5FFECA0E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2]</w:t>
            </w:r>
          </w:p>
        </w:tc>
      </w:tr>
      <w:tr w:rsidR="00881A95" w:rsidRPr="00714FA8" w14:paraId="2237545C" w14:textId="4EBDF967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B5F0F" w14:textId="50392606" w:rsidR="00217708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PSR-4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AA86D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3 M 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Zn(CF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SO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C3F9B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1.8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0E743" w14:textId="412E2A81" w:rsidR="00217708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66.16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C589D" w14:textId="77777777" w:rsidR="00E2750B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85</w:t>
            </w:r>
            <w:r w:rsidR="00217708"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%</w:t>
            </w:r>
          </w:p>
          <w:p w14:paraId="1227F6E4" w14:textId="151CAF43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</w:t>
            </w:r>
            <w:r w:rsidR="00A01078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8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915CB5E" w14:textId="5B0E935C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3]</w:t>
            </w:r>
          </w:p>
        </w:tc>
      </w:tr>
      <w:tr w:rsidR="00881A95" w:rsidRPr="00714FA8" w14:paraId="77BC061E" w14:textId="0427C505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C047F" w14:textId="0C3C6B59" w:rsidR="00217708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LHPC-700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4305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 M ZnSO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8EA37" w14:textId="64112872" w:rsidR="00217708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1.6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DF9D4" w14:textId="1BE98C46" w:rsidR="00217708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63.5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6CAE5" w14:textId="77777777" w:rsidR="00E2750B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88</w:t>
            </w:r>
            <w:r w:rsidR="00217708"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%</w:t>
            </w:r>
          </w:p>
          <w:p w14:paraId="35C23D72" w14:textId="25603D2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</w:t>
            </w:r>
            <w:r w:rsidR="00A01078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8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4BE0B90" w14:textId="566A1873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4]</w:t>
            </w:r>
          </w:p>
        </w:tc>
      </w:tr>
      <w:tr w:rsidR="00881A95" w:rsidRPr="00714FA8" w14:paraId="5D25CAF1" w14:textId="77777777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4EA292" w14:textId="5C6B5226" w:rsidR="000874BD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lastRenderedPageBreak/>
              <w:t>HPC-4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BF99F9" w14:textId="2E22EC27" w:rsidR="000874BD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 M ZnSO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82C49D" w14:textId="3A68ACB8" w:rsidR="000874BD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1.6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BDAF19" w14:textId="521AAAA4" w:rsidR="000874BD" w:rsidRPr="00714FA8" w:rsidRDefault="00A0107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100.56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D20D07" w14:textId="77777777" w:rsidR="00E2750B" w:rsidRPr="00714FA8" w:rsidRDefault="003332EB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101.86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%</w:t>
            </w:r>
          </w:p>
          <w:p w14:paraId="37F339C9" w14:textId="1D72A935" w:rsidR="000874BD" w:rsidRPr="00714FA8" w:rsidRDefault="003332EB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</w:t>
            </w: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5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8FC967C" w14:textId="03543FA2" w:rsidR="000874BD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5]</w:t>
            </w:r>
          </w:p>
        </w:tc>
      </w:tr>
      <w:tr w:rsidR="00881A95" w:rsidRPr="00714FA8" w14:paraId="410CF099" w14:textId="09CE5661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3A696" w14:textId="6D39373F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CNS-2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A7B5E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bookmarkStart w:id="20" w:name="OLE_LINK27"/>
            <w:bookmarkStart w:id="21" w:name="OLE_LINK28"/>
            <w:bookmarkStart w:id="22" w:name="OLE_LINK29"/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3 M 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Zn(CF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SO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  <w:bookmarkEnd w:id="20"/>
            <w:bookmarkEnd w:id="21"/>
            <w:bookmarkEnd w:id="22"/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BABCE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1.8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AC279" w14:textId="5FE23512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163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C72E3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93%</w:t>
            </w:r>
          </w:p>
          <w:p w14:paraId="7B7E8DA5" w14:textId="5F4A96EA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(200,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D46A28" w14:textId="437DE603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6]</w:t>
            </w:r>
          </w:p>
        </w:tc>
      </w:tr>
      <w:tr w:rsidR="00881A95" w:rsidRPr="00714FA8" w14:paraId="1E8BE6E9" w14:textId="771862F7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90CC96" w14:textId="3C7474D6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H</w:t>
            </w: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C-C</w:t>
            </w: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o</w:t>
            </w: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-F1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0548EC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 M ZnSO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CB4294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.6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C5EE1F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44.2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3D819B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8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2.4%</w:t>
            </w:r>
          </w:p>
          <w:p w14:paraId="289CB301" w14:textId="66204D2C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(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2500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99958A" w14:textId="724835E4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7]</w:t>
            </w:r>
          </w:p>
        </w:tc>
      </w:tr>
      <w:tr w:rsidR="00881A95" w:rsidRPr="00714FA8" w14:paraId="30CFADC2" w14:textId="080ABA0F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263F4C" w14:textId="3E4D9693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N</w:t>
            </w: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-RGO/AAQ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5751D3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 M ZnSO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EAF860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.8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4743EF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22.9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F5F24F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9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3.3%</w:t>
            </w:r>
          </w:p>
          <w:p w14:paraId="584D840C" w14:textId="52A1CB02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(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12</w:t>
            </w:r>
            <w:r w:rsidR="00A455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="00A455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0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</w:t>
            </w:r>
            <w:bookmarkStart w:id="23" w:name="OLE_LINK15"/>
            <w:bookmarkStart w:id="24" w:name="OLE_LINK16"/>
            <w:bookmarkStart w:id="25" w:name="OLE_LINK17"/>
            <w:bookmarkStart w:id="26" w:name="OLE_LINK26"/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 cycles</w:t>
            </w:r>
            <w:bookmarkEnd w:id="23"/>
            <w:bookmarkEnd w:id="24"/>
            <w:bookmarkEnd w:id="25"/>
            <w:bookmarkEnd w:id="26"/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908CB8" w14:textId="0D23A629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8]</w:t>
            </w:r>
          </w:p>
        </w:tc>
      </w:tr>
      <w:tr w:rsidR="00881A95" w:rsidRPr="00714FA8" w14:paraId="3708DD85" w14:textId="2A733C52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49A672" w14:textId="41965161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C</w:t>
            </w: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MF-800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833B61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 M ZnSO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89DB84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.8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B74AA4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8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7B114D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9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8.3%</w:t>
            </w:r>
          </w:p>
          <w:p w14:paraId="5A096F8A" w14:textId="2D5D75C0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(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10</w:t>
            </w:r>
            <w:r w:rsidR="00A455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="00A455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0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1DDE896" w14:textId="3B6926D8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9]</w:t>
            </w:r>
          </w:p>
        </w:tc>
      </w:tr>
      <w:tr w:rsidR="00881A95" w:rsidRPr="00714FA8" w14:paraId="63B0FCA9" w14:textId="59309151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270FBB" w14:textId="3EBCD71F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Cs/>
                <w:kern w:val="0"/>
                <w:sz w:val="21"/>
                <w:szCs w:val="21"/>
              </w:rPr>
              <w:t>N</w:t>
            </w:r>
            <w:r w:rsidRPr="00714FA8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</w:rPr>
              <w:t>PCNs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935FA8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1 M 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Zn(CF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SO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  <w:r w:rsidRPr="00714FA8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C9B15B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.8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A5DDAE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1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43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1D3CE3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9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5.5%</w:t>
            </w:r>
          </w:p>
          <w:p w14:paraId="2248F378" w14:textId="0D53ACEA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(</w:t>
            </w:r>
            <w:r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2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</w:t>
            </w:r>
            <w:r w:rsidR="00A455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,</w:t>
            </w:r>
            <w:r w:rsidR="008510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 xml:space="preserve"> </w:t>
            </w:r>
            <w:r w:rsidR="00A45557" w:rsidRPr="00714FA8"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0</w:t>
            </w:r>
            <w:r w:rsidRPr="00714FA8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743AD90" w14:textId="52F6E4E9" w:rsidR="00217708" w:rsidRPr="00714FA8" w:rsidRDefault="00E542ED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 xml:space="preserve"> [</w:t>
            </w:r>
            <w:r w:rsidR="00E02106" w:rsidRPr="00714FA8">
              <w:rPr>
                <w:rFonts w:ascii="Times New Roman" w:eastAsia="宋体" w:hAnsi="Times New Roman" w:cs="Times New Roman" w:hint="eastAsia"/>
                <w:noProof/>
                <w:kern w:val="0"/>
                <w:sz w:val="21"/>
                <w:szCs w:val="21"/>
              </w:rPr>
              <w:t>S</w:t>
            </w:r>
            <w:r w:rsidRPr="00714FA8">
              <w:rPr>
                <w:rFonts w:ascii="Times New Roman" w:eastAsia="宋体" w:hAnsi="Times New Roman" w:cs="Times New Roman"/>
                <w:noProof/>
                <w:kern w:val="0"/>
                <w:sz w:val="21"/>
                <w:szCs w:val="21"/>
              </w:rPr>
              <w:t>10]</w:t>
            </w:r>
          </w:p>
        </w:tc>
      </w:tr>
      <w:tr w:rsidR="00714FA8" w:rsidRPr="00714FA8" w14:paraId="66B287BC" w14:textId="3A663EAF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37163" w14:textId="4CA70997" w:rsidR="00217708" w:rsidRPr="00714FA8" w:rsidRDefault="003156D9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/>
                <w:sz w:val="21"/>
                <w:szCs w:val="21"/>
              </w:rPr>
              <w:t>S</w:t>
            </w:r>
            <w:r w:rsidR="00217708" w:rsidRPr="00714FA8">
              <w:rPr>
                <w:rFonts w:ascii="Times New Roman" w:eastAsia="宋体" w:hAnsi="Times New Roman" w:cs="Times New Roman" w:hint="eastAsia"/>
                <w:b/>
                <w:sz w:val="21"/>
                <w:szCs w:val="21"/>
              </w:rPr>
              <w:t>CS-</w:t>
            </w:r>
            <w:r w:rsidRPr="00714FA8">
              <w:rPr>
                <w:rFonts w:ascii="Times New Roman" w:eastAsia="宋体" w:hAnsi="Times New Roman" w:cs="Times New Roman" w:hint="eastAsia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1ABCB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 xml:space="preserve">3 M </w:t>
            </w:r>
            <w:r w:rsidRPr="00714FA8">
              <w:rPr>
                <w:rFonts w:ascii="Times New Roman" w:eastAsia="宋体" w:hAnsi="Times New Roman" w:cs="Times New Roman"/>
                <w:b/>
                <w:sz w:val="21"/>
                <w:szCs w:val="21"/>
              </w:rPr>
              <w:t>Zn(CF</w:t>
            </w:r>
            <w:r w:rsidRPr="00714FA8">
              <w:rPr>
                <w:rFonts w:ascii="Times New Roman" w:eastAsia="宋体" w:hAnsi="Times New Roman" w:cs="Times New Roman"/>
                <w:b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b/>
                <w:sz w:val="21"/>
                <w:szCs w:val="21"/>
              </w:rPr>
              <w:t>SO</w:t>
            </w:r>
            <w:r w:rsidRPr="00714FA8">
              <w:rPr>
                <w:rFonts w:ascii="Times New Roman" w:eastAsia="宋体" w:hAnsi="Times New Roman" w:cs="Times New Roman"/>
                <w:b/>
                <w:sz w:val="21"/>
                <w:szCs w:val="21"/>
                <w:vertAlign w:val="subscript"/>
              </w:rPr>
              <w:t>3</w:t>
            </w:r>
            <w:r w:rsidRPr="00714FA8">
              <w:rPr>
                <w:rFonts w:ascii="Times New Roman" w:eastAsia="宋体" w:hAnsi="Times New Roman" w:cs="Times New Roman"/>
                <w:b/>
                <w:sz w:val="21"/>
                <w:szCs w:val="21"/>
              </w:rPr>
              <w:t>)</w:t>
            </w:r>
            <w:r w:rsidRPr="00714FA8">
              <w:rPr>
                <w:rFonts w:ascii="Times New Roman" w:eastAsia="宋体" w:hAnsi="Times New Roman" w:cs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17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879DD" w14:textId="77777777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1.8</w:t>
            </w:r>
          </w:p>
        </w:tc>
        <w:tc>
          <w:tcPr>
            <w:tcW w:w="1035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7FB6F" w14:textId="488F7265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16</w:t>
            </w:r>
            <w:r w:rsidR="00ED78C7" w:rsidRPr="00714FA8">
              <w:rPr>
                <w:rFonts w:ascii="Times New Roman" w:eastAsia="宋体" w:hAnsi="Times New Roman" w:cs="Times New Roman" w:hint="eastAsia"/>
                <w:b/>
                <w:kern w:val="0"/>
                <w:sz w:val="21"/>
                <w:szCs w:val="21"/>
              </w:rPr>
              <w:t>6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7DF7C" w14:textId="77777777" w:rsidR="00E2750B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9</w:t>
            </w:r>
            <w:r w:rsidRPr="00714FA8">
              <w:rPr>
                <w:rFonts w:ascii="Times New Roman" w:eastAsia="宋体" w:hAnsi="Times New Roman" w:cs="Times New Roman" w:hint="eastAsia"/>
                <w:b/>
                <w:kern w:val="0"/>
                <w:sz w:val="21"/>
                <w:szCs w:val="21"/>
              </w:rPr>
              <w:t>5</w:t>
            </w: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.5%</w:t>
            </w:r>
          </w:p>
          <w:p w14:paraId="5BCD1BDB" w14:textId="22B5ACEE" w:rsidR="00217708" w:rsidRPr="00714FA8" w:rsidRDefault="00217708" w:rsidP="00714FA8">
            <w:pPr>
              <w:widowControl/>
              <w:spacing w:after="0" w:line="240" w:lineRule="auto"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(</w:t>
            </w:r>
            <w:r w:rsidRPr="00714FA8">
              <w:rPr>
                <w:rFonts w:ascii="Times New Roman" w:eastAsia="宋体" w:hAnsi="Times New Roman" w:cs="Times New Roman" w:hint="eastAsia"/>
                <w:b/>
                <w:kern w:val="0"/>
                <w:sz w:val="21"/>
                <w:szCs w:val="21"/>
              </w:rPr>
              <w:t>3</w:t>
            </w: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00,</w:t>
            </w:r>
            <w:r w:rsidR="00851057" w:rsidRPr="00714FA8">
              <w:rPr>
                <w:rFonts w:ascii="Times New Roman" w:eastAsia="宋体" w:hAnsi="Times New Roman" w:cs="Times New Roman" w:hint="eastAsia"/>
                <w:b/>
                <w:kern w:val="0"/>
                <w:sz w:val="21"/>
                <w:szCs w:val="21"/>
              </w:rPr>
              <w:t xml:space="preserve"> </w:t>
            </w:r>
            <w:r w:rsidRPr="00714FA8"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  <w:t>000 cycles)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7F7FA373" w14:textId="60793BC5" w:rsidR="00217708" w:rsidRPr="00714FA8" w:rsidRDefault="00851320" w:rsidP="00714FA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kern w:val="0"/>
                <w:sz w:val="21"/>
                <w:szCs w:val="21"/>
              </w:rPr>
            </w:pPr>
            <w:r w:rsidRPr="00714FA8">
              <w:rPr>
                <w:rFonts w:ascii="Times New Roman" w:eastAsia="宋体" w:hAnsi="Times New Roman" w:cs="Times New Roman" w:hint="eastAsia"/>
                <w:b/>
                <w:kern w:val="0"/>
                <w:sz w:val="21"/>
                <w:szCs w:val="21"/>
              </w:rPr>
              <w:t>This work</w:t>
            </w:r>
          </w:p>
        </w:tc>
      </w:tr>
    </w:tbl>
    <w:p w14:paraId="36E72C4B" w14:textId="77777777" w:rsidR="00E2750B" w:rsidRPr="00881A95" w:rsidRDefault="00737FAC" w:rsidP="00714FA8">
      <w:pPr>
        <w:widowControl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eastAsia="宋体" w:hAnsi="Times New Roman"/>
          <w:noProof/>
          <w:kern w:val="0"/>
          <w:sz w:val="24"/>
        </w:rPr>
        <w:drawing>
          <wp:inline distT="0" distB="0" distL="0" distR="0" wp14:anchorId="7C0AE5EF" wp14:editId="3E2377A7">
            <wp:extent cx="2540000" cy="2209390"/>
            <wp:effectExtent l="0" t="0" r="0" b="635"/>
            <wp:docPr id="1360139600" name="Picture 9" descr="A graph of a graph showing the amount of light in the same dire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39600" name="Picture 9" descr="A graph of a graph showing the amount of light in the same dire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43" cy="221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4F45" w14:textId="5979F487" w:rsidR="00E2750B" w:rsidRPr="00881A95" w:rsidRDefault="00BF4886" w:rsidP="00881A95">
      <w:pPr>
        <w:spacing w:before="120" w:after="120" w:line="240" w:lineRule="auto"/>
        <w:jc w:val="both"/>
        <w:rPr>
          <w:rFonts w:ascii="Times New Roman" w:eastAsia="宋体" w:hAnsi="Times New Roman"/>
          <w:kern w:val="0"/>
          <w:sz w:val="24"/>
        </w:rPr>
      </w:pPr>
      <w:r w:rsidRPr="00881A95">
        <w:rPr>
          <w:rFonts w:ascii="Times New Roman" w:eastAsia="宋体" w:hAnsi="Times New Roman"/>
          <w:b/>
          <w:bCs/>
          <w:kern w:val="0"/>
          <w:sz w:val="24"/>
        </w:rPr>
        <w:t>Fig. S1</w:t>
      </w:r>
      <w:r w:rsidR="00737FAC" w:rsidRPr="00881A95">
        <w:rPr>
          <w:rFonts w:ascii="Times New Roman" w:eastAsia="宋体" w:hAnsi="Times New Roman" w:hint="eastAsia"/>
          <w:b/>
          <w:bCs/>
          <w:kern w:val="0"/>
          <w:sz w:val="24"/>
        </w:rPr>
        <w:t>8</w:t>
      </w:r>
      <w:r w:rsidRPr="00881A95">
        <w:rPr>
          <w:rFonts w:ascii="Times New Roman" w:eastAsia="宋体" w:hAnsi="Times New Roman"/>
          <w:kern w:val="0"/>
          <w:sz w:val="24"/>
        </w:rPr>
        <w:t xml:space="preserve"> UV-vis analysis of aqueous </w:t>
      </w:r>
      <w:proofErr w:type="gramStart"/>
      <w:r w:rsidRPr="00881A95">
        <w:rPr>
          <w:rFonts w:ascii="Times New Roman" w:eastAsia="宋体" w:hAnsi="Times New Roman"/>
          <w:kern w:val="0"/>
          <w:sz w:val="24"/>
        </w:rPr>
        <w:t>Zn(</w:t>
      </w:r>
      <w:proofErr w:type="gramEnd"/>
      <w:r w:rsidRPr="00881A95">
        <w:rPr>
          <w:rFonts w:ascii="Times New Roman" w:eastAsia="宋体" w:hAnsi="Times New Roman"/>
          <w:kern w:val="0"/>
          <w:sz w:val="24"/>
        </w:rPr>
        <w:t>CF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SO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)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2</w:t>
      </w:r>
      <w:r w:rsidRPr="00881A95">
        <w:rPr>
          <w:rFonts w:ascii="Times New Roman" w:eastAsia="宋体" w:hAnsi="Times New Roman"/>
          <w:kern w:val="0"/>
          <w:sz w:val="24"/>
        </w:rPr>
        <w:t xml:space="preserve"> elect</w:t>
      </w:r>
      <w:r w:rsidR="00714FA8">
        <w:rPr>
          <w:rFonts w:ascii="Times New Roman" w:eastAsia="宋体" w:hAnsi="Times New Roman"/>
          <w:kern w:val="0"/>
          <w:sz w:val="24"/>
        </w:rPr>
        <w:t>rolyte before and after cycling</w:t>
      </w:r>
    </w:p>
    <w:p w14:paraId="05CE1A68" w14:textId="77777777" w:rsidR="00E2750B" w:rsidRPr="00881A95" w:rsidRDefault="00187D63" w:rsidP="00881A95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</w:rPr>
      </w:pPr>
      <w:r w:rsidRPr="00881A95">
        <w:rPr>
          <w:rFonts w:ascii="Times New Roman" w:eastAsia="宋体" w:hAnsi="Times New Roman" w:hint="eastAsia"/>
          <w:b/>
          <w:bCs/>
          <w:kern w:val="0"/>
          <w:sz w:val="24"/>
        </w:rPr>
        <w:t>N</w:t>
      </w:r>
      <w:r w:rsidRPr="00881A95">
        <w:rPr>
          <w:rFonts w:ascii="Times New Roman" w:eastAsia="宋体" w:hAnsi="Times New Roman"/>
          <w:b/>
          <w:bCs/>
          <w:kern w:val="0"/>
          <w:sz w:val="24"/>
        </w:rPr>
        <w:t>ote:</w:t>
      </w:r>
      <w:r w:rsidRPr="00881A95">
        <w:rPr>
          <w:rFonts w:ascii="Times New Roman" w:eastAsia="宋体" w:hAnsi="Times New Roman"/>
          <w:kern w:val="0"/>
          <w:sz w:val="24"/>
        </w:rPr>
        <w:t xml:space="preserve"> </w:t>
      </w:r>
      <w:bookmarkStart w:id="27" w:name="_Hlk200962739"/>
      <w:r w:rsidRPr="00881A95">
        <w:rPr>
          <w:rFonts w:ascii="Times New Roman" w:eastAsia="宋体" w:hAnsi="Times New Roman"/>
          <w:kern w:val="0"/>
          <w:sz w:val="24"/>
        </w:rPr>
        <w:t xml:space="preserve">Considering that </w:t>
      </w:r>
      <w:proofErr w:type="spellStart"/>
      <w:r w:rsidRPr="00881A95">
        <w:rPr>
          <w:rFonts w:ascii="Times New Roman" w:eastAsia="宋体" w:hAnsi="Times New Roman"/>
          <w:kern w:val="0"/>
          <w:sz w:val="24"/>
        </w:rPr>
        <w:t>tetrachlorobenzoquinone</w:t>
      </w:r>
      <w:proofErr w:type="spellEnd"/>
      <w:r w:rsidRPr="00881A95">
        <w:rPr>
          <w:rFonts w:ascii="Times New Roman" w:eastAsia="宋体" w:hAnsi="Times New Roman"/>
          <w:kern w:val="0"/>
          <w:sz w:val="24"/>
        </w:rPr>
        <w:t xml:space="preserve"> with multiple -C=O groups may be water-soluble, we performed UV-vis analysis on aqueous </w:t>
      </w:r>
      <w:proofErr w:type="gramStart"/>
      <w:r w:rsidRPr="00881A95">
        <w:rPr>
          <w:rFonts w:ascii="Times New Roman" w:eastAsia="宋体" w:hAnsi="Times New Roman"/>
          <w:kern w:val="0"/>
          <w:sz w:val="24"/>
        </w:rPr>
        <w:t>Zn(</w:t>
      </w:r>
      <w:proofErr w:type="gramEnd"/>
      <w:r w:rsidRPr="00881A95">
        <w:rPr>
          <w:rFonts w:ascii="Times New Roman" w:eastAsia="宋体" w:hAnsi="Times New Roman"/>
          <w:kern w:val="0"/>
          <w:sz w:val="24"/>
        </w:rPr>
        <w:t>CF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SO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)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2</w:t>
      </w:r>
      <w:r w:rsidRPr="00881A95">
        <w:rPr>
          <w:rFonts w:ascii="Times New Roman" w:eastAsia="宋体" w:hAnsi="Times New Roman"/>
          <w:kern w:val="0"/>
          <w:sz w:val="24"/>
        </w:rPr>
        <w:t xml:space="preserve"> electrolyte before and after cycling of SCS-6 cathode (Fig. S1</w:t>
      </w:r>
      <w:r w:rsidRPr="00881A95">
        <w:rPr>
          <w:rFonts w:ascii="Times New Roman" w:eastAsia="宋体" w:hAnsi="Times New Roman" w:hint="eastAsia"/>
          <w:kern w:val="0"/>
          <w:sz w:val="24"/>
        </w:rPr>
        <w:t>8</w:t>
      </w:r>
      <w:r w:rsidRPr="00881A95">
        <w:rPr>
          <w:rFonts w:ascii="Times New Roman" w:eastAsia="宋体" w:hAnsi="Times New Roman"/>
          <w:kern w:val="0"/>
          <w:sz w:val="24"/>
        </w:rPr>
        <w:t xml:space="preserve">). There is no UV-vis adsorption signal of C=O groups from </w:t>
      </w:r>
      <w:proofErr w:type="spellStart"/>
      <w:r w:rsidRPr="00881A95">
        <w:rPr>
          <w:rFonts w:ascii="Times New Roman" w:eastAsia="宋体" w:hAnsi="Times New Roman"/>
          <w:kern w:val="0"/>
          <w:sz w:val="24"/>
        </w:rPr>
        <w:t>tetrachlorobenzoquinone</w:t>
      </w:r>
      <w:proofErr w:type="spellEnd"/>
      <w:r w:rsidRPr="00881A95">
        <w:rPr>
          <w:rFonts w:ascii="Times New Roman" w:eastAsia="宋体" w:hAnsi="Times New Roman"/>
          <w:kern w:val="0"/>
          <w:sz w:val="24"/>
        </w:rPr>
        <w:t xml:space="preserve"> for </w:t>
      </w:r>
      <w:bookmarkStart w:id="28" w:name="OLE_LINK11"/>
      <w:r w:rsidRPr="00881A95">
        <w:rPr>
          <w:rFonts w:ascii="Times New Roman" w:eastAsia="宋体" w:hAnsi="Times New Roman"/>
          <w:kern w:val="0"/>
          <w:sz w:val="24"/>
        </w:rPr>
        <w:t>aqueous</w:t>
      </w:r>
      <w:bookmarkEnd w:id="28"/>
      <w:r w:rsidRPr="00881A95">
        <w:rPr>
          <w:rFonts w:ascii="Times New Roman" w:eastAsia="宋体" w:hAnsi="Times New Roman"/>
          <w:kern w:val="0"/>
          <w:sz w:val="24"/>
        </w:rPr>
        <w:t xml:space="preserve"> </w:t>
      </w:r>
      <w:proofErr w:type="gramStart"/>
      <w:r w:rsidRPr="00881A95">
        <w:rPr>
          <w:rFonts w:ascii="Times New Roman" w:eastAsia="宋体" w:hAnsi="Times New Roman"/>
          <w:kern w:val="0"/>
          <w:sz w:val="24"/>
        </w:rPr>
        <w:t>Zn(</w:t>
      </w:r>
      <w:proofErr w:type="gramEnd"/>
      <w:r w:rsidRPr="00881A95">
        <w:rPr>
          <w:rFonts w:ascii="Times New Roman" w:eastAsia="宋体" w:hAnsi="Times New Roman"/>
          <w:kern w:val="0"/>
          <w:sz w:val="24"/>
        </w:rPr>
        <w:t>CF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SO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3</w:t>
      </w:r>
      <w:r w:rsidRPr="00881A95">
        <w:rPr>
          <w:rFonts w:ascii="Times New Roman" w:eastAsia="宋体" w:hAnsi="Times New Roman"/>
          <w:kern w:val="0"/>
          <w:sz w:val="24"/>
        </w:rPr>
        <w:t>)</w:t>
      </w:r>
      <w:r w:rsidRPr="00881A95">
        <w:rPr>
          <w:rFonts w:ascii="Times New Roman" w:eastAsia="宋体" w:hAnsi="Times New Roman"/>
          <w:kern w:val="0"/>
          <w:sz w:val="24"/>
          <w:vertAlign w:val="subscript"/>
        </w:rPr>
        <w:t>2</w:t>
      </w:r>
      <w:r w:rsidRPr="00881A95">
        <w:rPr>
          <w:rFonts w:ascii="Times New Roman" w:eastAsia="宋体" w:hAnsi="Times New Roman"/>
          <w:kern w:val="0"/>
          <w:sz w:val="24"/>
        </w:rPr>
        <w:t xml:space="preserve"> electrolyte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>before and after cycling (Fig. S1</w:t>
      </w:r>
      <w:r w:rsidRPr="00881A95">
        <w:rPr>
          <w:rFonts w:ascii="Times New Roman" w:eastAsia="宋体" w:hAnsi="Times New Roman" w:hint="eastAsia"/>
          <w:kern w:val="0"/>
          <w:sz w:val="24"/>
        </w:rPr>
        <w:t>8</w:t>
      </w:r>
      <w:r w:rsidRPr="00881A95">
        <w:rPr>
          <w:rFonts w:ascii="Times New Roman" w:eastAsia="宋体" w:hAnsi="Times New Roman"/>
          <w:kern w:val="0"/>
          <w:sz w:val="24"/>
        </w:rPr>
        <w:t xml:space="preserve">), suggesting that SCS-6 cathode is </w:t>
      </w:r>
      <w:r w:rsidRPr="00881A95">
        <w:rPr>
          <w:rFonts w:ascii="Times New Roman" w:eastAsia="宋体" w:hAnsi="Times New Roman" w:hint="eastAsia"/>
          <w:kern w:val="0"/>
          <w:sz w:val="24"/>
        </w:rPr>
        <w:t>very</w:t>
      </w:r>
      <w:r w:rsidRPr="00881A95">
        <w:rPr>
          <w:rFonts w:ascii="Times New Roman" w:eastAsia="宋体" w:hAnsi="Times New Roman"/>
          <w:kern w:val="0"/>
          <w:sz w:val="24"/>
        </w:rPr>
        <w:t xml:space="preserve"> stable in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</w:t>
      </w:r>
      <w:r w:rsidRPr="00881A95">
        <w:rPr>
          <w:rFonts w:ascii="Times New Roman" w:eastAsia="宋体" w:hAnsi="Times New Roman"/>
          <w:kern w:val="0"/>
          <w:sz w:val="24"/>
        </w:rPr>
        <w:t>the electrolyte during the electrochemical process.</w:t>
      </w:r>
      <w:bookmarkEnd w:id="27"/>
    </w:p>
    <w:p w14:paraId="46235A0B" w14:textId="77777777" w:rsidR="00E2750B" w:rsidRPr="00881A95" w:rsidRDefault="00737FAC" w:rsidP="00714F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/>
          <w:noProof/>
          <w:sz w:val="24"/>
        </w:rPr>
        <w:drawing>
          <wp:inline distT="0" distB="0" distL="0" distR="0" wp14:anchorId="32933BBE" wp14:editId="5567A397">
            <wp:extent cx="2338070" cy="1731511"/>
            <wp:effectExtent l="0" t="0" r="5080" b="2540"/>
            <wp:docPr id="114500977" name="Picture 9" descr="A close-up of a group of round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00977" name="Picture 9" descr="A close-up of a group of round objec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73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2484" w14:textId="344C1092" w:rsidR="00E2750B" w:rsidRPr="00881A95" w:rsidRDefault="00737FAC" w:rsidP="00881A9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881A95">
        <w:rPr>
          <w:rFonts w:ascii="Times New Roman" w:eastAsia="宋体" w:hAnsi="Times New Roman" w:hint="eastAsia"/>
          <w:b/>
          <w:bCs/>
          <w:kern w:val="0"/>
          <w:sz w:val="24"/>
        </w:rPr>
        <w:t>Fig. S19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SEM image of SCS</w:t>
      </w:r>
      <w:r w:rsidRPr="00881A95">
        <w:rPr>
          <w:rFonts w:ascii="Times New Roman" w:eastAsia="宋体" w:hAnsi="Times New Roman"/>
          <w:kern w:val="0"/>
          <w:sz w:val="24"/>
        </w:rPr>
        <w:t>-6 cathode</w:t>
      </w:r>
    </w:p>
    <w:p w14:paraId="02363770" w14:textId="77777777" w:rsidR="00E2750B" w:rsidRPr="00881A95" w:rsidRDefault="00737FAC" w:rsidP="00714FA8">
      <w:pPr>
        <w:widowControl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699C18C1" wp14:editId="5165DA14">
            <wp:extent cx="4699281" cy="1764000"/>
            <wp:effectExtent l="0" t="0" r="6350" b="8255"/>
            <wp:docPr id="7" name="Picture 6" descr="A graph of a graph of a graph of a graph of a graph of a graph of a graph of a graph of a graph of a graph of a graph of a graph of a graph 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graph of a graph of a graph of a graph of a graph of a graph of a graph of a graph of a graph of a graph of a graph of a graph of a graph o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 t="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28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07AC6" w14:textId="77777777" w:rsidR="00714FA8" w:rsidRDefault="001231B8" w:rsidP="00881A95">
      <w:pPr>
        <w:widowControl/>
        <w:spacing w:before="120" w:after="120" w:line="240" w:lineRule="auto"/>
        <w:jc w:val="both"/>
        <w:rPr>
          <w:rFonts w:ascii="Times New Roman" w:eastAsia="宋体" w:hAnsi="Times New Roman"/>
          <w:sz w:val="24"/>
          <w:lang w:val="de-DE"/>
        </w:rPr>
      </w:pPr>
      <w:bookmarkStart w:id="29" w:name="_Hlk200876943"/>
      <w:r w:rsidRPr="00881A95">
        <w:rPr>
          <w:rFonts w:ascii="Times New Roman" w:eastAsia="宋体" w:hAnsi="Times New Roman" w:hint="eastAsia"/>
          <w:b/>
          <w:bCs/>
          <w:sz w:val="24"/>
        </w:rPr>
        <w:t>Fig. S</w:t>
      </w:r>
      <w:r w:rsidR="00737FAC" w:rsidRPr="00881A95">
        <w:rPr>
          <w:rFonts w:ascii="Times New Roman" w:eastAsia="宋体" w:hAnsi="Times New Roman" w:hint="eastAsia"/>
          <w:b/>
          <w:bCs/>
          <w:sz w:val="24"/>
        </w:rPr>
        <w:t>20</w:t>
      </w:r>
      <w:r w:rsidRPr="00881A95">
        <w:rPr>
          <w:rFonts w:ascii="Times New Roman" w:eastAsia="宋体" w:hAnsi="Times New Roman" w:hint="eastAsia"/>
          <w:b/>
          <w:bCs/>
          <w:sz w:val="24"/>
        </w:rPr>
        <w:t xml:space="preserve"> a</w:t>
      </w:r>
      <w:r w:rsidRPr="00881A95">
        <w:rPr>
          <w:rFonts w:ascii="Times New Roman" w:eastAsia="宋体" w:hAnsi="Times New Roman"/>
          <w:b/>
          <w:bCs/>
          <w:sz w:val="24"/>
        </w:rPr>
        <w:t xml:space="preserve"> </w:t>
      </w:r>
      <w:r w:rsidRPr="00881A95">
        <w:rPr>
          <w:rFonts w:ascii="Times New Roman" w:eastAsia="宋体" w:hAnsi="Times New Roman"/>
          <w:sz w:val="24"/>
        </w:rPr>
        <w:t xml:space="preserve">GCD profile and </w:t>
      </w:r>
      <w:r w:rsidRPr="00881A95">
        <w:rPr>
          <w:rFonts w:ascii="Times New Roman" w:eastAsia="宋体" w:hAnsi="Times New Roman" w:hint="eastAsia"/>
          <w:b/>
          <w:bCs/>
          <w:sz w:val="24"/>
        </w:rPr>
        <w:t>b</w:t>
      </w:r>
      <w:r w:rsidRPr="00881A95">
        <w:rPr>
          <w:rFonts w:ascii="Times New Roman" w:eastAsia="宋体" w:hAnsi="Times New Roman"/>
          <w:sz w:val="24"/>
        </w:rPr>
        <w:t xml:space="preserve"> cycling stability of </w:t>
      </w:r>
      <w:r w:rsidRPr="00881A95">
        <w:rPr>
          <w:rFonts w:ascii="Times New Roman" w:eastAsia="宋体" w:hAnsi="Times New Roman" w:hint="eastAsia"/>
          <w:sz w:val="24"/>
        </w:rPr>
        <w:t>Zn||SCS-6</w:t>
      </w:r>
      <w:r w:rsidRPr="00881A95">
        <w:rPr>
          <w:rFonts w:ascii="Times New Roman" w:eastAsia="宋体" w:hAnsi="Times New Roman"/>
          <w:sz w:val="24"/>
        </w:rPr>
        <w:t xml:space="preserve"> </w:t>
      </w:r>
      <w:r w:rsidRPr="00881A95">
        <w:rPr>
          <w:rFonts w:ascii="Times New Roman" w:eastAsia="宋体" w:hAnsi="Times New Roman" w:hint="eastAsia"/>
          <w:sz w:val="24"/>
        </w:rPr>
        <w:t xml:space="preserve">capacitors </w:t>
      </w:r>
      <w:r w:rsidRPr="00881A95">
        <w:rPr>
          <w:rFonts w:ascii="Times New Roman" w:eastAsia="宋体" w:hAnsi="Times New Roman"/>
          <w:sz w:val="24"/>
        </w:rPr>
        <w:t>with</w:t>
      </w:r>
      <w:r w:rsidRPr="00881A95">
        <w:rPr>
          <w:rFonts w:ascii="Times New Roman" w:eastAsia="宋体" w:hAnsi="Times New Roman" w:hint="eastAsia"/>
          <w:sz w:val="24"/>
        </w:rPr>
        <w:t xml:space="preserve"> high</w:t>
      </w:r>
      <w:r w:rsidRPr="00881A95">
        <w:rPr>
          <w:rFonts w:ascii="Times New Roman" w:eastAsia="宋体" w:hAnsi="Times New Roman"/>
          <w:sz w:val="24"/>
        </w:rPr>
        <w:t>-</w:t>
      </w:r>
      <w:r w:rsidRPr="00881A95">
        <w:rPr>
          <w:rFonts w:ascii="Times New Roman" w:eastAsia="宋体" w:hAnsi="Times New Roman"/>
          <w:sz w:val="24"/>
          <w:lang w:val="de-DE"/>
        </w:rPr>
        <w:t>mass-loading</w:t>
      </w:r>
      <w:r w:rsidR="00FE4CCB" w:rsidRPr="00881A95">
        <w:rPr>
          <w:rFonts w:ascii="Times New Roman" w:eastAsia="宋体" w:hAnsi="Times New Roman"/>
          <w:sz w:val="24"/>
          <w:lang w:val="de-DE"/>
        </w:rPr>
        <w:t xml:space="preserve"> </w:t>
      </w:r>
      <w:r w:rsidR="00FE4CCB" w:rsidRPr="00881A95">
        <w:rPr>
          <w:rFonts w:ascii="Times New Roman" w:eastAsia="宋体" w:hAnsi="Times New Roman" w:hint="eastAsia"/>
          <w:sz w:val="24"/>
        </w:rPr>
        <w:t>SCS-6</w:t>
      </w:r>
      <w:r w:rsidR="00FE4CCB" w:rsidRPr="00881A95">
        <w:rPr>
          <w:rFonts w:ascii="Times New Roman" w:eastAsia="宋体" w:hAnsi="Times New Roman"/>
          <w:sz w:val="24"/>
        </w:rPr>
        <w:t xml:space="preserve"> </w:t>
      </w:r>
      <w:r w:rsidRPr="00881A95">
        <w:rPr>
          <w:rFonts w:ascii="Times New Roman" w:eastAsia="宋体" w:hAnsi="Times New Roman"/>
          <w:sz w:val="24"/>
          <w:lang w:val="de-DE"/>
        </w:rPr>
        <w:t>cathode (</w:t>
      </w:r>
      <w:r w:rsidRPr="00881A95">
        <w:rPr>
          <w:rFonts w:ascii="Times New Roman" w:eastAsia="宋体" w:hAnsi="Times New Roman"/>
          <w:sz w:val="24"/>
        </w:rPr>
        <w:t>10.2 mg cm</w:t>
      </w:r>
      <w:r w:rsidRPr="00881A95">
        <w:rPr>
          <w:rFonts w:ascii="Times New Roman" w:eastAsia="宋体" w:hAnsi="Times New Roman"/>
          <w:sz w:val="24"/>
          <w:vertAlign w:val="superscript"/>
        </w:rPr>
        <w:t>−2</w:t>
      </w:r>
      <w:r w:rsidR="00714FA8">
        <w:rPr>
          <w:rFonts w:ascii="Times New Roman" w:eastAsia="宋体" w:hAnsi="Times New Roman"/>
          <w:sz w:val="24"/>
          <w:lang w:val="de-DE"/>
        </w:rPr>
        <w:t>)</w:t>
      </w:r>
      <w:bookmarkEnd w:id="29"/>
    </w:p>
    <w:p w14:paraId="40B17FC7" w14:textId="364E0255" w:rsidR="003506B3" w:rsidRPr="00881A95" w:rsidRDefault="003506B3" w:rsidP="00714FA8">
      <w:pPr>
        <w:widowControl/>
        <w:spacing w:before="24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Table S</w:t>
      </w:r>
      <w:r w:rsidR="00A15D32" w:rsidRPr="00881A95">
        <w:rPr>
          <w:rFonts w:ascii="Times New Roman" w:hAnsi="Times New Roman" w:cs="Times New Roman"/>
          <w:b/>
          <w:sz w:val="24"/>
        </w:rPr>
        <w:t>3</w:t>
      </w:r>
      <w:r w:rsidR="0083503B" w:rsidRPr="00881A95">
        <w:rPr>
          <w:rFonts w:ascii="Times New Roman" w:hAnsi="Times New Roman" w:cs="Times New Roman"/>
          <w:b/>
          <w:sz w:val="24"/>
        </w:rPr>
        <w:t>.</w:t>
      </w:r>
      <w:r w:rsidR="008A6E6B" w:rsidRPr="00881A95">
        <w:rPr>
          <w:rFonts w:ascii="Times New Roman" w:hAnsi="Times New Roman" w:cs="Times New Roman"/>
          <w:b/>
          <w:sz w:val="24"/>
        </w:rPr>
        <w:t xml:space="preserve"> </w:t>
      </w:r>
      <w:bookmarkStart w:id="30" w:name="_Hlk89433007"/>
      <w:proofErr w:type="spellStart"/>
      <w:r w:rsidR="008A6E6B" w:rsidRPr="00881A95">
        <w:rPr>
          <w:rFonts w:ascii="Times New Roman" w:hAnsi="Times New Roman" w:cs="Times New Roman"/>
          <w:bCs/>
          <w:i/>
          <w:sz w:val="24"/>
        </w:rPr>
        <w:t>R</w:t>
      </w:r>
      <w:r w:rsidR="008A6E6B" w:rsidRPr="00881A95">
        <w:rPr>
          <w:rFonts w:ascii="Times New Roman" w:hAnsi="Times New Roman" w:cs="Times New Roman"/>
          <w:bCs/>
          <w:sz w:val="24"/>
          <w:vertAlign w:val="subscript"/>
        </w:rPr>
        <w:t>s</w:t>
      </w:r>
      <w:proofErr w:type="spellEnd"/>
      <w:r w:rsidR="008A6E6B" w:rsidRPr="00881A95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8A6E6B" w:rsidRPr="00881A95">
        <w:rPr>
          <w:rFonts w:ascii="Times New Roman" w:hAnsi="Times New Roman" w:cs="Times New Roman"/>
          <w:bCs/>
          <w:i/>
          <w:sz w:val="24"/>
        </w:rPr>
        <w:t>R</w:t>
      </w:r>
      <w:r w:rsidR="008A6E6B" w:rsidRPr="00881A95">
        <w:rPr>
          <w:rFonts w:ascii="Times New Roman" w:hAnsi="Times New Roman" w:cs="Times New Roman"/>
          <w:bCs/>
          <w:sz w:val="24"/>
          <w:vertAlign w:val="subscript"/>
        </w:rPr>
        <w:t>ct</w:t>
      </w:r>
      <w:proofErr w:type="spellEnd"/>
      <w:r w:rsidR="008A6E6B" w:rsidRPr="00881A95">
        <w:rPr>
          <w:rFonts w:ascii="Times New Roman" w:hAnsi="Times New Roman" w:cs="Times New Roman"/>
          <w:bCs/>
          <w:sz w:val="24"/>
        </w:rPr>
        <w:t xml:space="preserve">, </w:t>
      </w:r>
      <w:r w:rsidR="008A6E6B" w:rsidRPr="00881A95">
        <w:rPr>
          <w:rFonts w:ascii="Times New Roman" w:hAnsi="Times New Roman" w:cs="Times New Roman"/>
          <w:bCs/>
          <w:i/>
          <w:sz w:val="24"/>
        </w:rPr>
        <w:t>τ</w:t>
      </w:r>
      <w:r w:rsidR="008A6E6B" w:rsidRPr="00881A95">
        <w:rPr>
          <w:rFonts w:ascii="Times New Roman" w:hAnsi="Times New Roman" w:cs="Times New Roman"/>
          <w:bCs/>
          <w:sz w:val="24"/>
          <w:vertAlign w:val="subscript"/>
        </w:rPr>
        <w:t>0</w:t>
      </w:r>
      <w:r w:rsidR="008A6E6B" w:rsidRPr="00881A95">
        <w:rPr>
          <w:rFonts w:ascii="Times New Roman" w:hAnsi="Times New Roman" w:cs="Times New Roman"/>
          <w:bCs/>
          <w:sz w:val="24"/>
        </w:rPr>
        <w:t xml:space="preserve">, </w:t>
      </w:r>
      <w:r w:rsidR="00BA0B52" w:rsidRPr="00881A95">
        <w:rPr>
          <w:rFonts w:ascii="Times New Roman" w:hAnsi="Times New Roman" w:cs="Times New Roman"/>
          <w:bCs/>
          <w:i/>
          <w:sz w:val="24"/>
        </w:rPr>
        <w:t xml:space="preserve">τ, </w:t>
      </w:r>
      <w:r w:rsidR="008A6E6B" w:rsidRPr="00881A95">
        <w:rPr>
          <w:rFonts w:ascii="Times New Roman" w:hAnsi="Times New Roman" w:cs="Times New Roman"/>
          <w:bCs/>
          <w:i/>
          <w:sz w:val="24"/>
        </w:rPr>
        <w:t>σ</w:t>
      </w:r>
      <w:r w:rsidR="008A6E6B" w:rsidRPr="00881A95">
        <w:rPr>
          <w:rFonts w:ascii="Times New Roman" w:hAnsi="Times New Roman" w:cs="Times New Roman"/>
          <w:bCs/>
          <w:sz w:val="24"/>
        </w:rPr>
        <w:t xml:space="preserve"> and </w:t>
      </w:r>
      <w:r w:rsidR="008A6E6B" w:rsidRPr="00881A95">
        <w:rPr>
          <w:rFonts w:ascii="Times New Roman" w:hAnsi="Times New Roman" w:cs="Times New Roman"/>
          <w:bCs/>
          <w:i/>
          <w:sz w:val="24"/>
        </w:rPr>
        <w:t>D</w:t>
      </w:r>
      <w:r w:rsidR="008A6E6B" w:rsidRPr="00881A95">
        <w:rPr>
          <w:rFonts w:ascii="Times New Roman" w:hAnsi="Times New Roman" w:cs="Times New Roman"/>
          <w:bCs/>
          <w:sz w:val="24"/>
          <w:vertAlign w:val="subscript"/>
        </w:rPr>
        <w:t>Zn</w:t>
      </w:r>
      <w:r w:rsidR="008A6E6B" w:rsidRPr="00881A95">
        <w:rPr>
          <w:rFonts w:ascii="Times New Roman" w:hAnsi="Times New Roman" w:cs="Times New Roman"/>
          <w:bCs/>
          <w:sz w:val="24"/>
          <w:vertAlign w:val="superscript"/>
        </w:rPr>
        <w:t>2+</w:t>
      </w:r>
      <w:r w:rsidR="00670426" w:rsidRPr="00881A95">
        <w:rPr>
          <w:rFonts w:ascii="Times New Roman" w:hAnsi="Times New Roman" w:cs="Times New Roman"/>
          <w:bCs/>
          <w:sz w:val="24"/>
        </w:rPr>
        <w:t xml:space="preserve"> </w:t>
      </w:r>
      <w:r w:rsidR="008A6E6B" w:rsidRPr="00881A95">
        <w:rPr>
          <w:rFonts w:ascii="Times New Roman" w:hAnsi="Times New Roman" w:cs="Times New Roman"/>
          <w:bCs/>
          <w:sz w:val="24"/>
        </w:rPr>
        <w:t xml:space="preserve">of </w:t>
      </w:r>
      <w:r w:rsidR="00BA0B52" w:rsidRPr="00881A95">
        <w:rPr>
          <w:rFonts w:ascii="Times New Roman" w:hAnsi="Times New Roman" w:cs="Times New Roman"/>
          <w:bCs/>
          <w:sz w:val="24"/>
        </w:rPr>
        <w:t>HCS</w:t>
      </w:r>
      <w:r w:rsidR="008A6E6B" w:rsidRPr="00881A95">
        <w:rPr>
          <w:rFonts w:ascii="Times New Roman" w:hAnsi="Times New Roman" w:cs="Times New Roman"/>
          <w:bCs/>
          <w:i/>
          <w:iCs/>
          <w:sz w:val="24"/>
        </w:rPr>
        <w:t>-x</w:t>
      </w:r>
      <w:r w:rsidR="008A6E6B" w:rsidRPr="00881A95">
        <w:rPr>
          <w:rFonts w:ascii="Times New Roman" w:hAnsi="Times New Roman" w:cs="Times New Roman"/>
          <w:bCs/>
          <w:sz w:val="24"/>
        </w:rPr>
        <w:t xml:space="preserve"> electrodes</w:t>
      </w:r>
      <w:bookmarkEnd w:id="30"/>
    </w:p>
    <w:tbl>
      <w:tblPr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851"/>
        <w:gridCol w:w="1080"/>
        <w:gridCol w:w="762"/>
        <w:gridCol w:w="1380"/>
        <w:gridCol w:w="1881"/>
        <w:gridCol w:w="850"/>
      </w:tblGrid>
      <w:tr w:rsidR="00881A95" w:rsidRPr="00714FA8" w14:paraId="24CFC403" w14:textId="77777777" w:rsidTr="00714FA8">
        <w:trPr>
          <w:trHeight w:val="20"/>
          <w:jc w:val="center"/>
        </w:trPr>
        <w:tc>
          <w:tcPr>
            <w:tcW w:w="1266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34DB2E5" w14:textId="6713A25A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>Samples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26D4AD3F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proofErr w:type="spellStart"/>
            <w:r w:rsidRPr="00714FA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1"/>
                <w:szCs w:val="21"/>
              </w:rPr>
              <w:t>R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bscript"/>
              </w:rPr>
              <w:t>s</w:t>
            </w:r>
            <w:proofErr w:type="spellEnd"/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 xml:space="preserve"> (Ω)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8070A40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proofErr w:type="spellStart"/>
            <w:r w:rsidRPr="00714FA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1"/>
                <w:szCs w:val="21"/>
              </w:rPr>
              <w:t>R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bscript"/>
              </w:rPr>
              <w:t>ct</w:t>
            </w:r>
            <w:proofErr w:type="spellEnd"/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 xml:space="preserve"> (Ω)</w:t>
            </w:r>
          </w:p>
        </w:tc>
        <w:tc>
          <w:tcPr>
            <w:tcW w:w="762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1211436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1"/>
                <w:szCs w:val="21"/>
              </w:rPr>
              <w:t>τ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 xml:space="preserve"> (s)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D114916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1"/>
                <w:szCs w:val="21"/>
              </w:rPr>
              <w:t>σ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 xml:space="preserve"> (Ω s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perscript"/>
              </w:rPr>
              <w:t>–0.5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881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B2DB94C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1"/>
                <w:szCs w:val="21"/>
              </w:rPr>
              <w:t>D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bscript"/>
              </w:rPr>
              <w:t>Zn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perscript"/>
              </w:rPr>
              <w:t xml:space="preserve">2+ 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>(cm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 xml:space="preserve"> s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perscript"/>
              </w:rPr>
              <w:t>−1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42A4617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1"/>
                <w:szCs w:val="21"/>
              </w:rPr>
              <w:t>τ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  <w:vertAlign w:val="subscript"/>
              </w:rPr>
              <w:t>0</w:t>
            </w:r>
            <w:r w:rsidRPr="00714FA8">
              <w:rPr>
                <w:rFonts w:ascii="Times New Roman" w:eastAsiaTheme="minorHAnsi" w:hAnsi="Times New Roman" w:cs="Times New Roman"/>
                <w:b/>
                <w:bCs/>
                <w:sz w:val="21"/>
                <w:szCs w:val="21"/>
              </w:rPr>
              <w:t xml:space="preserve"> (s)</w:t>
            </w:r>
          </w:p>
        </w:tc>
      </w:tr>
      <w:tr w:rsidR="00881A95" w:rsidRPr="00714FA8" w14:paraId="21557CC2" w14:textId="77777777" w:rsidTr="00714FA8">
        <w:trPr>
          <w:trHeight w:val="20"/>
          <w:jc w:val="center"/>
        </w:trPr>
        <w:tc>
          <w:tcPr>
            <w:tcW w:w="1266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9F70E5" w14:textId="74C38C62" w:rsidR="003506B3" w:rsidRPr="00714FA8" w:rsidRDefault="003156D9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 w:hint="eastAsia"/>
                <w:sz w:val="21"/>
                <w:szCs w:val="21"/>
              </w:rPr>
              <w:t>S</w:t>
            </w:r>
            <w:r w:rsidRPr="00714FA8">
              <w:rPr>
                <w:rFonts w:ascii="Times New Roman" w:eastAsiaTheme="minorHAnsi" w:hAnsi="Times New Roman" w:cs="Times New Roman"/>
                <w:sz w:val="21"/>
                <w:szCs w:val="21"/>
              </w:rPr>
              <w:t>CS</w:t>
            </w:r>
            <w:r w:rsidRPr="00714FA8">
              <w:rPr>
                <w:rFonts w:ascii="Times New Roman" w:eastAsiaTheme="minorHAnsi" w:hAnsi="Times New Roman" w:cs="Times New Roman" w:hint="eastAsia"/>
                <w:sz w:val="21"/>
                <w:szCs w:val="21"/>
              </w:rPr>
              <w:t>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CBAD7CE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6F5F923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45.4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563A4EF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55.6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ABB29E8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31.9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9439542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1.5×10</w:t>
            </w: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  <w:vertAlign w:val="superscript"/>
              </w:rPr>
              <w:t>−7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0C1AEA4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35.7</w:t>
            </w:r>
          </w:p>
        </w:tc>
      </w:tr>
      <w:tr w:rsidR="00881A95" w:rsidRPr="00714FA8" w14:paraId="452D4C67" w14:textId="77777777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FD446" w14:textId="41E7E587" w:rsidR="003506B3" w:rsidRPr="00714FA8" w:rsidRDefault="003156D9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 w:hint="eastAsia"/>
                <w:sz w:val="21"/>
                <w:szCs w:val="21"/>
              </w:rPr>
              <w:t>S</w:t>
            </w:r>
            <w:r w:rsidRPr="00714FA8">
              <w:rPr>
                <w:rFonts w:ascii="Times New Roman" w:eastAsiaTheme="minorHAnsi" w:hAnsi="Times New Roman" w:cs="Times New Roman"/>
                <w:sz w:val="21"/>
                <w:szCs w:val="21"/>
              </w:rPr>
              <w:t>CS</w:t>
            </w:r>
            <w:r w:rsidRPr="00714FA8">
              <w:rPr>
                <w:rFonts w:ascii="Times New Roman" w:eastAsiaTheme="minorHAnsi" w:hAnsi="Times New Roman" w:cs="Times New Roman" w:hint="eastAsia"/>
                <w:sz w:val="21"/>
                <w:szCs w:val="21"/>
              </w:rPr>
              <w:t>-4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99F76CD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5.7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59D983F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27.8</w:t>
            </w:r>
          </w:p>
        </w:tc>
        <w:tc>
          <w:tcPr>
            <w:tcW w:w="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9E699CE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33.3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EA7437C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10.3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1D4C91B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1.3×10</w:t>
            </w: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  <w:vertAlign w:val="superscript"/>
              </w:rPr>
              <w:t>−7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B340193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26.1</w:t>
            </w:r>
          </w:p>
        </w:tc>
      </w:tr>
      <w:tr w:rsidR="00714FA8" w:rsidRPr="00714FA8" w14:paraId="4EF36705" w14:textId="77777777" w:rsidTr="00714FA8">
        <w:trPr>
          <w:trHeight w:val="20"/>
          <w:jc w:val="center"/>
        </w:trPr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8E9C0" w14:textId="6EADA3A1" w:rsidR="003506B3" w:rsidRPr="00714FA8" w:rsidRDefault="003156D9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 w:hint="eastAsia"/>
                <w:sz w:val="21"/>
                <w:szCs w:val="21"/>
              </w:rPr>
              <w:t>S</w:t>
            </w:r>
            <w:r w:rsidRPr="00714FA8">
              <w:rPr>
                <w:rFonts w:ascii="Times New Roman" w:eastAsiaTheme="minorHAnsi" w:hAnsi="Times New Roman" w:cs="Times New Roman"/>
                <w:sz w:val="21"/>
                <w:szCs w:val="21"/>
              </w:rPr>
              <w:t>CS</w:t>
            </w:r>
            <w:r w:rsidRPr="00714FA8">
              <w:rPr>
                <w:rFonts w:ascii="Times New Roman" w:eastAsiaTheme="minorHAnsi" w:hAnsi="Times New Roman" w:cs="Times New Roman" w:hint="eastAsia"/>
                <w:sz w:val="21"/>
                <w:szCs w:val="21"/>
              </w:rPr>
              <w:t>-6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D8C5EE4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3.5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2D211949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13.9</w:t>
            </w:r>
          </w:p>
        </w:tc>
        <w:tc>
          <w:tcPr>
            <w:tcW w:w="762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9D3D1CB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18.2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E245580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3.3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2F0F9E6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1.1×10</w:t>
            </w: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  <w:vertAlign w:val="superscript"/>
              </w:rPr>
              <w:t>−6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1AFC3B3" w14:textId="77777777" w:rsidR="003506B3" w:rsidRPr="00714FA8" w:rsidRDefault="003506B3" w:rsidP="00714FA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</w:pPr>
            <w:r w:rsidRPr="00714FA8">
              <w:rPr>
                <w:rFonts w:ascii="Times New Roman" w:eastAsiaTheme="minorHAnsi" w:hAnsi="Times New Roman" w:cs="Times New Roman"/>
                <w:bCs/>
                <w:sz w:val="21"/>
                <w:szCs w:val="21"/>
              </w:rPr>
              <w:t>10</w:t>
            </w:r>
          </w:p>
        </w:tc>
      </w:tr>
    </w:tbl>
    <w:p w14:paraId="1238A7BD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</w:p>
    <w:p w14:paraId="4B21D7B2" w14:textId="77777777" w:rsidR="00E2750B" w:rsidRPr="00881A95" w:rsidRDefault="001C1B7B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03C3E13E" wp14:editId="581D8ED9">
            <wp:extent cx="4572668" cy="1764000"/>
            <wp:effectExtent l="0" t="0" r="0" b="8255"/>
            <wp:docPr id="75491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" t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6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DD235" w14:textId="70D72E3E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  <w:bookmarkStart w:id="31" w:name="OLE_LINK1"/>
      <w:bookmarkStart w:id="32" w:name="OLE_LINK4"/>
      <w:r w:rsidRPr="00881A95">
        <w:rPr>
          <w:rFonts w:ascii="Times New Roman" w:hAnsi="Times New Roman" w:cs="Times New Roman"/>
          <w:b/>
          <w:sz w:val="24"/>
        </w:rPr>
        <w:t>Fig.</w:t>
      </w:r>
      <w:r w:rsidR="003506B3" w:rsidRPr="00881A95">
        <w:rPr>
          <w:rFonts w:ascii="Times New Roman" w:hAnsi="Times New Roman" w:cs="Times New Roman"/>
          <w:b/>
          <w:sz w:val="24"/>
        </w:rPr>
        <w:t xml:space="preserve"> S</w:t>
      </w:r>
      <w:r w:rsidR="00737FAC" w:rsidRPr="00881A95">
        <w:rPr>
          <w:rFonts w:ascii="Times New Roman" w:hAnsi="Times New Roman" w:cs="Times New Roman" w:hint="eastAsia"/>
          <w:b/>
          <w:sz w:val="24"/>
        </w:rPr>
        <w:t>21</w:t>
      </w:r>
      <w:r w:rsidR="00A30ABD" w:rsidRPr="00881A95">
        <w:rPr>
          <w:rFonts w:ascii="Times New Roman" w:hAnsi="Times New Roman" w:cs="Times New Roman"/>
          <w:b/>
          <w:sz w:val="24"/>
        </w:rPr>
        <w:t xml:space="preserve"> </w:t>
      </w:r>
      <w:r w:rsidR="001C1B7B" w:rsidRPr="00881A95">
        <w:rPr>
          <w:rFonts w:ascii="Times New Roman" w:hAnsi="Times New Roman" w:cs="Times New Roman" w:hint="eastAsia"/>
          <w:b/>
          <w:sz w:val="24"/>
        </w:rPr>
        <w:t>a</w:t>
      </w:r>
      <w:bookmarkEnd w:id="31"/>
      <w:r w:rsidR="001C1B7B" w:rsidRPr="00881A95">
        <w:rPr>
          <w:rFonts w:ascii="Times New Roman" w:hAnsi="Times New Roman" w:cs="Times New Roman" w:hint="eastAsia"/>
          <w:b/>
          <w:sz w:val="24"/>
        </w:rPr>
        <w:t xml:space="preserve"> </w:t>
      </w:r>
      <w:r w:rsidR="009B07E2" w:rsidRPr="00881A95">
        <w:rPr>
          <w:rFonts w:ascii="Times New Roman" w:hAnsi="Times New Roman" w:cs="Times New Roman" w:hint="eastAsia"/>
          <w:sz w:val="24"/>
        </w:rPr>
        <w:t>Real</w:t>
      </w:r>
      <w:r w:rsidR="009B07E2" w:rsidRPr="00881A95">
        <w:rPr>
          <w:rFonts w:ascii="Times New Roman" w:hAnsi="Times New Roman" w:cs="Times New Roman"/>
          <w:sz w:val="24"/>
        </w:rPr>
        <w:t xml:space="preserve"> capacitance</w:t>
      </w:r>
      <w:r w:rsidR="009B07E2" w:rsidRPr="00881A95">
        <w:rPr>
          <w:rFonts w:ascii="Times New Roman" w:hAnsi="Times New Roman" w:cs="Times New Roman" w:hint="eastAsia"/>
          <w:sz w:val="24"/>
        </w:rPr>
        <w:t xml:space="preserve"> (</w:t>
      </w:r>
      <w:r w:rsidR="009B07E2" w:rsidRPr="00881A95">
        <w:rPr>
          <w:rFonts w:ascii="Times New Roman" w:hAnsi="Times New Roman" w:cs="Times New Roman"/>
          <w:i/>
          <w:iCs/>
          <w:sz w:val="24"/>
        </w:rPr>
        <w:t>C</w:t>
      </w:r>
      <w:r w:rsidR="009B07E2" w:rsidRPr="00881A95">
        <w:rPr>
          <w:rFonts w:ascii="Times New Roman" w:hAnsi="Times New Roman" w:cs="Times New Roman"/>
          <w:sz w:val="24"/>
        </w:rPr>
        <w:t>′</w:t>
      </w:r>
      <w:r w:rsidR="009B07E2" w:rsidRPr="00881A95">
        <w:rPr>
          <w:rFonts w:ascii="Times New Roman" w:hAnsi="Times New Roman" w:cs="Times New Roman" w:hint="eastAsia"/>
          <w:sz w:val="24"/>
        </w:rPr>
        <w:t>)</w:t>
      </w:r>
      <w:r w:rsidR="009B07E2" w:rsidRPr="00881A95">
        <w:rPr>
          <w:rFonts w:ascii="Times New Roman" w:hAnsi="Times New Roman" w:cs="Times New Roman"/>
          <w:sz w:val="24"/>
        </w:rPr>
        <w:t xml:space="preserve"> versus frequency</w:t>
      </w:r>
      <w:r w:rsidR="001C1B7B" w:rsidRPr="00881A95">
        <w:rPr>
          <w:rFonts w:ascii="Times New Roman" w:hAnsi="Times New Roman" w:cs="Times New Roman" w:hint="eastAsia"/>
          <w:sz w:val="24"/>
        </w:rPr>
        <w:t xml:space="preserve">. </w:t>
      </w:r>
      <w:proofErr w:type="gramStart"/>
      <w:r w:rsidR="001C1B7B" w:rsidRPr="00881A95">
        <w:rPr>
          <w:rFonts w:ascii="Times New Roman" w:hAnsi="Times New Roman" w:cs="Times New Roman" w:hint="eastAsia"/>
          <w:b/>
          <w:bCs/>
          <w:sz w:val="24"/>
        </w:rPr>
        <w:t>b</w:t>
      </w:r>
      <w:proofErr w:type="gramEnd"/>
      <w:r w:rsidR="001C1B7B" w:rsidRPr="00881A95">
        <w:rPr>
          <w:rFonts w:ascii="Times New Roman" w:hAnsi="Times New Roman" w:cs="Times New Roman"/>
          <w:kern w:val="0"/>
          <w:sz w:val="24"/>
        </w:rPr>
        <w:t xml:space="preserve"> </w:t>
      </w:r>
      <w:r w:rsidR="00A30ABD" w:rsidRPr="00881A95">
        <w:rPr>
          <w:rFonts w:ascii="Times New Roman" w:hAnsi="Times New Roman" w:cs="Times New Roman"/>
          <w:kern w:val="0"/>
          <w:sz w:val="24"/>
        </w:rPr>
        <w:t>Bode phase diagram</w:t>
      </w:r>
    </w:p>
    <w:bookmarkEnd w:id="32"/>
    <w:p w14:paraId="5DBFCB75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Cs w:val="22"/>
        </w:rPr>
      </w:pPr>
    </w:p>
    <w:p w14:paraId="24F9328B" w14:textId="77777777" w:rsidR="00E2750B" w:rsidRPr="00881A95" w:rsidRDefault="00D46260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49CCBE3D" wp14:editId="57D65DEF">
            <wp:extent cx="5703578" cy="1512000"/>
            <wp:effectExtent l="0" t="0" r="0" b="0"/>
            <wp:docPr id="715838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" t="6239"/>
                    <a:stretch/>
                  </pic:blipFill>
                  <pic:spPr bwMode="auto">
                    <a:xfrm>
                      <a:off x="0" y="0"/>
                      <a:ext cx="5703578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A7776" w14:textId="08D07533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3506B3" w:rsidRPr="00881A95">
        <w:rPr>
          <w:rFonts w:ascii="Times New Roman" w:hAnsi="Times New Roman" w:cs="Times New Roman"/>
          <w:b/>
          <w:sz w:val="24"/>
        </w:rPr>
        <w:t xml:space="preserve"> S</w:t>
      </w:r>
      <w:r w:rsidR="00E975BB" w:rsidRPr="00881A95">
        <w:rPr>
          <w:rFonts w:ascii="Times New Roman" w:hAnsi="Times New Roman" w:cs="Times New Roman"/>
          <w:b/>
          <w:sz w:val="24"/>
        </w:rPr>
        <w:t>2</w:t>
      </w:r>
      <w:r w:rsidR="00737FAC" w:rsidRPr="00881A95">
        <w:rPr>
          <w:rFonts w:ascii="Times New Roman" w:hAnsi="Times New Roman" w:cs="Times New Roman" w:hint="eastAsia"/>
          <w:b/>
          <w:sz w:val="24"/>
        </w:rPr>
        <w:t>2</w:t>
      </w:r>
      <w:r w:rsidR="00A30ABD" w:rsidRPr="00881A95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A0B6A" w:rsidRPr="00881A95">
        <w:rPr>
          <w:rFonts w:ascii="Times New Roman" w:hAnsi="Times New Roman" w:cs="Times New Roman"/>
          <w:b/>
          <w:bCs/>
          <w:sz w:val="24"/>
        </w:rPr>
        <w:t>a</w:t>
      </w:r>
      <w:bookmarkStart w:id="33" w:name="_Hlk118315003"/>
      <w:proofErr w:type="gramEnd"/>
      <w:r w:rsidR="00A30ABD" w:rsidRPr="00881A95">
        <w:rPr>
          <w:rFonts w:ascii="Times New Roman" w:hAnsi="Times New Roman" w:cs="Times New Roman"/>
          <w:sz w:val="24"/>
        </w:rPr>
        <w:t xml:space="preserve"> Activation energy of physical adsorption</w:t>
      </w:r>
      <w:bookmarkEnd w:id="33"/>
      <w:r w:rsidR="00A30ABD" w:rsidRPr="00881A95">
        <w:rPr>
          <w:rFonts w:ascii="Times New Roman" w:hAnsi="Times New Roman" w:cs="Times New Roman"/>
          <w:sz w:val="24"/>
        </w:rPr>
        <w:t>.</w:t>
      </w:r>
      <w:r w:rsidR="00A30ABD" w:rsidRPr="00881A95"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 w:rsidR="001A0B6A" w:rsidRPr="00881A95">
        <w:rPr>
          <w:rFonts w:ascii="Times New Roman" w:hAnsi="Times New Roman" w:cs="Times New Roman"/>
          <w:b/>
          <w:bCs/>
          <w:sz w:val="24"/>
        </w:rPr>
        <w:t>b</w:t>
      </w:r>
      <w:proofErr w:type="gramEnd"/>
      <w:r w:rsidR="00A30ABD" w:rsidRPr="00881A95">
        <w:rPr>
          <w:rFonts w:ascii="Times New Roman" w:hAnsi="Times New Roman" w:cs="Times New Roman"/>
          <w:sz w:val="24"/>
        </w:rPr>
        <w:t xml:space="preserve"> Activation energy of chemical adsorption.</w:t>
      </w:r>
      <w:r w:rsidR="001A0B6A" w:rsidRPr="00881A95">
        <w:rPr>
          <w:rFonts w:ascii="Times New Roman" w:hAnsi="Times New Roman" w:cs="Times New Roman"/>
          <w:sz w:val="24"/>
        </w:rPr>
        <w:t xml:space="preserve"> </w:t>
      </w:r>
      <w:proofErr w:type="gramStart"/>
      <w:r w:rsidR="001A0B6A" w:rsidRPr="00881A95">
        <w:rPr>
          <w:rFonts w:ascii="Times New Roman" w:hAnsi="Times New Roman" w:cs="Times New Roman"/>
          <w:b/>
          <w:sz w:val="24"/>
        </w:rPr>
        <w:t>c</w:t>
      </w:r>
      <w:proofErr w:type="gramEnd"/>
      <w:r w:rsidR="001A0B6A" w:rsidRPr="00881A95">
        <w:rPr>
          <w:rFonts w:ascii="Times New Roman" w:hAnsi="Times New Roman" w:cs="Times New Roman"/>
          <w:b/>
          <w:sz w:val="24"/>
        </w:rPr>
        <w:t xml:space="preserve"> </w:t>
      </w:r>
      <w:r w:rsidR="00714FA8">
        <w:rPr>
          <w:rFonts w:ascii="Times New Roman" w:hAnsi="Times New Roman" w:cs="Times New Roman"/>
          <w:sz w:val="24"/>
        </w:rPr>
        <w:t>Optical energy gaps</w:t>
      </w:r>
    </w:p>
    <w:p w14:paraId="5C679291" w14:textId="77777777" w:rsidR="00E2750B" w:rsidRPr="00881A95" w:rsidRDefault="001D5D60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lastRenderedPageBreak/>
        <w:drawing>
          <wp:inline distT="0" distB="0" distL="0" distR="0" wp14:anchorId="68E61A0E" wp14:editId="47F4B589">
            <wp:extent cx="4903132" cy="3744000"/>
            <wp:effectExtent l="0" t="0" r="0" b="8890"/>
            <wp:docPr id="2202314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4" t="3782" r="16914" b="11473"/>
                    <a:stretch/>
                  </pic:blipFill>
                  <pic:spPr bwMode="auto">
                    <a:xfrm>
                      <a:off x="0" y="0"/>
                      <a:ext cx="4903132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F6868" w14:textId="15CF930B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1D5D60" w:rsidRPr="00881A95">
        <w:rPr>
          <w:rFonts w:ascii="Times New Roman" w:hAnsi="Times New Roman" w:cs="Times New Roman"/>
          <w:b/>
          <w:sz w:val="24"/>
        </w:rPr>
        <w:t xml:space="preserve"> S</w:t>
      </w:r>
      <w:r w:rsidR="005326C7" w:rsidRPr="00881A95">
        <w:rPr>
          <w:rFonts w:ascii="Times New Roman" w:hAnsi="Times New Roman" w:cs="Times New Roman"/>
          <w:b/>
          <w:sz w:val="24"/>
        </w:rPr>
        <w:t>2</w:t>
      </w:r>
      <w:r w:rsidR="00737FAC" w:rsidRPr="00881A95">
        <w:rPr>
          <w:rFonts w:ascii="Times New Roman" w:hAnsi="Times New Roman" w:cs="Times New Roman" w:hint="eastAsia"/>
          <w:b/>
          <w:sz w:val="24"/>
        </w:rPr>
        <w:t>3</w:t>
      </w:r>
      <w:r w:rsidR="00C76E68" w:rsidRPr="00881A95">
        <w:rPr>
          <w:rFonts w:ascii="Times New Roman" w:hAnsi="Times New Roman" w:cs="Times New Roman"/>
          <w:b/>
          <w:sz w:val="24"/>
        </w:rPr>
        <w:t xml:space="preserve"> a </w:t>
      </w:r>
      <w:r w:rsidR="00C76E68" w:rsidRPr="00881A95">
        <w:rPr>
          <w:rFonts w:ascii="Times New Roman" w:hAnsi="Times New Roman" w:cs="Times New Roman"/>
          <w:bCs/>
          <w:sz w:val="24"/>
        </w:rPr>
        <w:t xml:space="preserve">Five representative points corresponding to the GCD profile. </w:t>
      </w:r>
      <w:proofErr w:type="gramStart"/>
      <w:r w:rsidR="00C76E68" w:rsidRPr="00881A95">
        <w:rPr>
          <w:rFonts w:ascii="Times New Roman" w:hAnsi="Times New Roman" w:cs="Times New Roman"/>
          <w:b/>
          <w:sz w:val="24"/>
        </w:rPr>
        <w:t>b-c</w:t>
      </w:r>
      <w:proofErr w:type="gramEnd"/>
      <w:r w:rsidR="00C76E68" w:rsidRPr="00881A95">
        <w:rPr>
          <w:rFonts w:ascii="Times New Roman" w:hAnsi="Times New Roman" w:cs="Times New Roman"/>
          <w:bCs/>
          <w:sz w:val="24"/>
        </w:rPr>
        <w:t xml:space="preserve"> </w:t>
      </w:r>
      <w:r w:rsidR="00C76E68" w:rsidRPr="00881A95">
        <w:rPr>
          <w:rFonts w:ascii="Times New Roman" w:hAnsi="Times New Roman" w:cs="Times New Roman"/>
          <w:bCs/>
          <w:i/>
          <w:sz w:val="24"/>
        </w:rPr>
        <w:t>Ex</w:t>
      </w:r>
      <w:r w:rsidR="00C76E68" w:rsidRPr="00881A95">
        <w:rPr>
          <w:rFonts w:ascii="Times New Roman" w:hAnsi="Times New Roman" w:cs="Times New Roman"/>
          <w:bCs/>
          <w:sz w:val="24"/>
        </w:rPr>
        <w:t>-</w:t>
      </w:r>
      <w:r w:rsidR="00C76E68" w:rsidRPr="00881A95">
        <w:rPr>
          <w:rFonts w:ascii="Times New Roman" w:hAnsi="Times New Roman" w:cs="Times New Roman"/>
          <w:bCs/>
          <w:i/>
          <w:sz w:val="24"/>
        </w:rPr>
        <w:t>situ</w:t>
      </w:r>
      <w:r w:rsidR="00C76E68" w:rsidRPr="00881A95">
        <w:rPr>
          <w:rFonts w:ascii="Times New Roman" w:hAnsi="Times New Roman" w:cs="Times New Roman"/>
          <w:bCs/>
          <w:iCs/>
          <w:sz w:val="24"/>
        </w:rPr>
        <w:t xml:space="preserve"> </w:t>
      </w:r>
      <w:r w:rsidR="00C76E68" w:rsidRPr="00881A95">
        <w:rPr>
          <w:rFonts w:ascii="Times New Roman" w:hAnsi="Times New Roman" w:cs="Times New Roman"/>
          <w:bCs/>
          <w:sz w:val="24"/>
        </w:rPr>
        <w:t xml:space="preserve">XRD patterns. </w:t>
      </w:r>
      <w:proofErr w:type="gramStart"/>
      <w:r w:rsidR="00C76E68" w:rsidRPr="00881A95">
        <w:rPr>
          <w:rFonts w:ascii="Times New Roman" w:hAnsi="Times New Roman" w:cs="Times New Roman"/>
          <w:b/>
          <w:sz w:val="24"/>
        </w:rPr>
        <w:t>d</w:t>
      </w:r>
      <w:proofErr w:type="gramEnd"/>
      <w:r w:rsidR="00C76E68" w:rsidRPr="00881A95">
        <w:rPr>
          <w:rFonts w:ascii="Times New Roman" w:hAnsi="Times New Roman" w:cs="Times New Roman"/>
          <w:bCs/>
          <w:sz w:val="24"/>
        </w:rPr>
        <w:t xml:space="preserve"> </w:t>
      </w:r>
      <w:r w:rsidR="00C76E68" w:rsidRPr="00881A95">
        <w:rPr>
          <w:rFonts w:ascii="Times New Roman" w:hAnsi="Times New Roman" w:cs="Times New Roman"/>
          <w:bCs/>
          <w:i/>
          <w:sz w:val="24"/>
        </w:rPr>
        <w:t>Ex</w:t>
      </w:r>
      <w:r w:rsidR="00C76E68" w:rsidRPr="00881A95">
        <w:rPr>
          <w:rFonts w:ascii="Times New Roman" w:hAnsi="Times New Roman" w:cs="Times New Roman"/>
          <w:bCs/>
          <w:sz w:val="24"/>
        </w:rPr>
        <w:t>-</w:t>
      </w:r>
      <w:r w:rsidR="00C76E68" w:rsidRPr="00881A95">
        <w:rPr>
          <w:rFonts w:ascii="Times New Roman" w:hAnsi="Times New Roman" w:cs="Times New Roman"/>
          <w:bCs/>
          <w:i/>
          <w:sz w:val="24"/>
        </w:rPr>
        <w:t xml:space="preserve">situ </w:t>
      </w:r>
      <w:r w:rsidR="00714FA8">
        <w:rPr>
          <w:rFonts w:ascii="Times New Roman" w:hAnsi="Times New Roman" w:cs="Times New Roman"/>
          <w:bCs/>
          <w:sz w:val="24"/>
        </w:rPr>
        <w:t>XPS spectra</w:t>
      </w:r>
    </w:p>
    <w:p w14:paraId="0BA515D5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Cs w:val="22"/>
        </w:rPr>
      </w:pPr>
    </w:p>
    <w:p w14:paraId="49320F06" w14:textId="77777777" w:rsidR="00E2750B" w:rsidRPr="00881A95" w:rsidRDefault="006F3076" w:rsidP="00881A95">
      <w:pPr>
        <w:spacing w:before="120" w:after="120" w:line="240" w:lineRule="auto"/>
        <w:jc w:val="both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1BF7C1B5" wp14:editId="3A79DAF2">
            <wp:extent cx="5242833" cy="1944000"/>
            <wp:effectExtent l="0" t="0" r="0" b="0"/>
            <wp:docPr id="247114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" t="5991" r="15598" b="19237"/>
                    <a:stretch/>
                  </pic:blipFill>
                  <pic:spPr bwMode="auto">
                    <a:xfrm>
                      <a:off x="0" y="0"/>
                      <a:ext cx="52428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C4518" w14:textId="1F543961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1D5D60" w:rsidRPr="00881A95">
        <w:rPr>
          <w:rFonts w:ascii="Times New Roman" w:hAnsi="Times New Roman" w:cs="Times New Roman"/>
          <w:b/>
          <w:sz w:val="24"/>
        </w:rPr>
        <w:t xml:space="preserve"> S</w:t>
      </w:r>
      <w:r w:rsidR="00BF4886" w:rsidRPr="00881A95">
        <w:rPr>
          <w:rFonts w:ascii="Times New Roman" w:hAnsi="Times New Roman" w:cs="Times New Roman"/>
          <w:b/>
          <w:sz w:val="24"/>
        </w:rPr>
        <w:t>2</w:t>
      </w:r>
      <w:r w:rsidR="00737FAC" w:rsidRPr="00881A95">
        <w:rPr>
          <w:rFonts w:ascii="Times New Roman" w:hAnsi="Times New Roman" w:cs="Times New Roman" w:hint="eastAsia"/>
          <w:b/>
          <w:sz w:val="24"/>
        </w:rPr>
        <w:t>4</w:t>
      </w:r>
      <w:r w:rsidR="00EB2AF9" w:rsidRPr="00881A95">
        <w:rPr>
          <w:rFonts w:ascii="Times New Roman" w:hAnsi="Times New Roman" w:cs="Times New Roman"/>
          <w:bCs/>
          <w:sz w:val="24"/>
        </w:rPr>
        <w:t xml:space="preserve"> </w:t>
      </w:r>
      <w:r w:rsidR="00EB2AF9" w:rsidRPr="00881A95">
        <w:rPr>
          <w:rFonts w:ascii="Times New Roman" w:hAnsi="Times New Roman" w:cs="Times New Roman"/>
          <w:bCs/>
          <w:i/>
          <w:sz w:val="24"/>
        </w:rPr>
        <w:t>Ex-situ</w:t>
      </w:r>
      <w:r w:rsidR="00EB2AF9" w:rsidRPr="00881A95">
        <w:rPr>
          <w:rFonts w:ascii="Times New Roman" w:hAnsi="Times New Roman" w:cs="Times New Roman"/>
          <w:bCs/>
          <w:sz w:val="24"/>
        </w:rPr>
        <w:t xml:space="preserve"> XPS spectra of </w:t>
      </w:r>
      <w:r w:rsidR="006F3076" w:rsidRPr="00881A95">
        <w:rPr>
          <w:rFonts w:ascii="Times New Roman" w:hAnsi="Times New Roman" w:cs="Times New Roman"/>
          <w:bCs/>
          <w:sz w:val="24"/>
        </w:rPr>
        <w:t>O</w:t>
      </w:r>
      <w:r w:rsidR="00EB2AF9" w:rsidRPr="00881A95">
        <w:rPr>
          <w:rFonts w:ascii="Times New Roman" w:hAnsi="Times New Roman" w:cs="Times New Roman"/>
          <w:bCs/>
          <w:sz w:val="24"/>
        </w:rPr>
        <w:t xml:space="preserve"> 1s and </w:t>
      </w:r>
      <w:r w:rsidR="006F3076" w:rsidRPr="00881A95">
        <w:rPr>
          <w:rFonts w:ascii="Times New Roman" w:hAnsi="Times New Roman" w:cs="Times New Roman"/>
          <w:bCs/>
          <w:sz w:val="24"/>
        </w:rPr>
        <w:t>C</w:t>
      </w:r>
      <w:r w:rsidR="00714FA8">
        <w:rPr>
          <w:rFonts w:ascii="Times New Roman" w:hAnsi="Times New Roman" w:cs="Times New Roman"/>
          <w:bCs/>
          <w:sz w:val="24"/>
        </w:rPr>
        <w:t xml:space="preserve"> 1s</w:t>
      </w:r>
    </w:p>
    <w:p w14:paraId="1B135867" w14:textId="77777777" w:rsidR="00E2750B" w:rsidRPr="00881A95" w:rsidRDefault="00E2750B" w:rsidP="00881A95">
      <w:pPr>
        <w:spacing w:before="120" w:after="120" w:line="240" w:lineRule="auto"/>
        <w:jc w:val="both"/>
        <w:rPr>
          <w:rFonts w:ascii="Times New Roman" w:hAnsi="Times New Roman" w:cs="Times New Roman"/>
          <w:b/>
          <w:szCs w:val="22"/>
        </w:rPr>
      </w:pPr>
    </w:p>
    <w:p w14:paraId="548A2A21" w14:textId="77777777" w:rsidR="00E2750B" w:rsidRPr="00881A95" w:rsidRDefault="001D5D60" w:rsidP="00714FA8">
      <w:pPr>
        <w:spacing w:before="120" w:after="12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 w:rsidRPr="00881A95">
        <w:rPr>
          <w:rFonts w:ascii="Times New Roman" w:eastAsiaTheme="minorHAnsi" w:hAnsi="Times New Roman" w:cs="Times New Roman"/>
          <w:b/>
          <w:noProof/>
          <w:sz w:val="24"/>
        </w:rPr>
        <w:drawing>
          <wp:inline distT="0" distB="0" distL="0" distR="0" wp14:anchorId="470457B0" wp14:editId="442018FA">
            <wp:extent cx="2287556" cy="756000"/>
            <wp:effectExtent l="0" t="0" r="0" b="635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8E3FDE76-7015-4B35-B2DF-15B1035FF9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8E3FDE76-7015-4B35-B2DF-15B1035FF9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1" t="38110" r="12873" b="23138"/>
                    <a:stretch/>
                  </pic:blipFill>
                  <pic:spPr>
                    <a:xfrm>
                      <a:off x="0" y="0"/>
                      <a:ext cx="2287556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CAAE7" w14:textId="4E361F20" w:rsidR="00E2750B" w:rsidRPr="00881A95" w:rsidRDefault="0078310F" w:rsidP="00881A9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81A95">
        <w:rPr>
          <w:rFonts w:ascii="Times New Roman" w:hAnsi="Times New Roman" w:cs="Times New Roman"/>
          <w:b/>
          <w:sz w:val="24"/>
        </w:rPr>
        <w:t>Fig.</w:t>
      </w:r>
      <w:r w:rsidR="001D5D60" w:rsidRPr="00881A95">
        <w:rPr>
          <w:rFonts w:ascii="Times New Roman" w:hAnsi="Times New Roman" w:cs="Times New Roman"/>
          <w:b/>
          <w:sz w:val="24"/>
        </w:rPr>
        <w:t xml:space="preserve"> S</w:t>
      </w:r>
      <w:r w:rsidR="0005706E" w:rsidRPr="00881A95">
        <w:rPr>
          <w:rFonts w:ascii="Times New Roman" w:hAnsi="Times New Roman" w:cs="Times New Roman" w:hint="eastAsia"/>
          <w:b/>
          <w:sz w:val="24"/>
        </w:rPr>
        <w:t>2</w:t>
      </w:r>
      <w:r w:rsidR="00737FAC" w:rsidRPr="00881A95">
        <w:rPr>
          <w:rFonts w:ascii="Times New Roman" w:hAnsi="Times New Roman" w:cs="Times New Roman" w:hint="eastAsia"/>
          <w:b/>
          <w:sz w:val="24"/>
        </w:rPr>
        <w:t>5</w:t>
      </w:r>
      <w:r w:rsidR="00EB2AF9" w:rsidRPr="00881A95">
        <w:rPr>
          <w:rFonts w:ascii="Times New Roman" w:hAnsi="Times New Roman" w:cs="Times New Roman"/>
          <w:b/>
          <w:sz w:val="24"/>
        </w:rPr>
        <w:t xml:space="preserve"> </w:t>
      </w:r>
      <w:r w:rsidR="00EB2AF9" w:rsidRPr="00881A95">
        <w:rPr>
          <w:rFonts w:ascii="Times New Roman" w:hAnsi="Times New Roman" w:cs="Times New Roman"/>
          <w:bCs/>
          <w:sz w:val="24"/>
        </w:rPr>
        <w:t>The model of the interaction between Zn</w:t>
      </w:r>
      <w:r w:rsidR="00EB2AF9" w:rsidRPr="00881A95">
        <w:rPr>
          <w:rFonts w:ascii="Times New Roman" w:hAnsi="Times New Roman" w:cs="Times New Roman"/>
          <w:bCs/>
          <w:sz w:val="24"/>
          <w:vertAlign w:val="superscript"/>
        </w:rPr>
        <w:t>2+</w:t>
      </w:r>
      <w:r w:rsidR="00714FA8">
        <w:rPr>
          <w:rFonts w:ascii="Times New Roman" w:hAnsi="Times New Roman" w:cs="Times New Roman"/>
          <w:bCs/>
          <w:sz w:val="24"/>
        </w:rPr>
        <w:t xml:space="preserve"> and redox motifs</w:t>
      </w:r>
    </w:p>
    <w:p w14:paraId="0A39B83F" w14:textId="77777777" w:rsidR="00E2750B" w:rsidRPr="00881A95" w:rsidRDefault="00F07A5D" w:rsidP="00714FA8">
      <w:pPr>
        <w:spacing w:before="120" w:after="120" w:line="240" w:lineRule="auto"/>
        <w:jc w:val="center"/>
        <w:rPr>
          <w:rFonts w:ascii="Times New Roman" w:hAnsi="Times New Roman" w:cs="Times New Roman"/>
          <w:bCs/>
          <w:szCs w:val="22"/>
        </w:rPr>
      </w:pPr>
      <w:r w:rsidRPr="00881A95">
        <w:rPr>
          <w:rFonts w:ascii="Times New Roman" w:hAnsi="Times New Roman" w:cs="Times New Roman"/>
          <w:bCs/>
          <w:noProof/>
          <w:szCs w:val="22"/>
        </w:rPr>
        <w:lastRenderedPageBreak/>
        <w:drawing>
          <wp:inline distT="0" distB="0" distL="0" distR="0" wp14:anchorId="0FAE30BD" wp14:editId="3A623C4B">
            <wp:extent cx="2432130" cy="2145578"/>
            <wp:effectExtent l="0" t="0" r="6350" b="7620"/>
            <wp:docPr id="203736300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23CCAD9-39FF-7303-AB20-911972D74B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23CCAD9-39FF-7303-AB20-911972D74B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8" t="10126" r="1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57" cy="21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31DCF" w14:textId="0D66EEE8" w:rsidR="00E2750B" w:rsidRPr="00881A95" w:rsidRDefault="00F07A5D" w:rsidP="00881A95">
      <w:pPr>
        <w:spacing w:before="120" w:after="120" w:line="240" w:lineRule="auto"/>
        <w:jc w:val="both"/>
        <w:rPr>
          <w:rFonts w:ascii="Times New Roman" w:eastAsia="宋体" w:hAnsi="Times New Roman"/>
          <w:kern w:val="0"/>
          <w:sz w:val="24"/>
        </w:rPr>
      </w:pPr>
      <w:r w:rsidRPr="00881A95">
        <w:rPr>
          <w:rFonts w:ascii="Times New Roman" w:eastAsia="宋体" w:hAnsi="Times New Roman" w:hint="eastAsia"/>
          <w:b/>
          <w:bCs/>
          <w:kern w:val="0"/>
          <w:sz w:val="24"/>
        </w:rPr>
        <w:t>Fig</w:t>
      </w:r>
      <w:r w:rsidR="00172058" w:rsidRPr="00881A95">
        <w:rPr>
          <w:rFonts w:ascii="Times New Roman" w:eastAsia="宋体" w:hAnsi="Times New Roman"/>
          <w:b/>
          <w:bCs/>
          <w:kern w:val="0"/>
          <w:sz w:val="24"/>
        </w:rPr>
        <w:t>.</w:t>
      </w:r>
      <w:r w:rsidRPr="00881A95">
        <w:rPr>
          <w:rFonts w:ascii="Times New Roman" w:eastAsia="宋体" w:hAnsi="Times New Roman" w:hint="eastAsia"/>
          <w:b/>
          <w:bCs/>
          <w:kern w:val="0"/>
          <w:sz w:val="24"/>
        </w:rPr>
        <w:t xml:space="preserve"> S</w:t>
      </w:r>
      <w:r w:rsidR="0005706E" w:rsidRPr="00881A95">
        <w:rPr>
          <w:rFonts w:ascii="Times New Roman" w:eastAsia="宋体" w:hAnsi="Times New Roman" w:hint="eastAsia"/>
          <w:b/>
          <w:bCs/>
          <w:kern w:val="0"/>
          <w:sz w:val="24"/>
        </w:rPr>
        <w:t>2</w:t>
      </w:r>
      <w:r w:rsidR="00737FAC" w:rsidRPr="00881A95">
        <w:rPr>
          <w:rFonts w:ascii="Times New Roman" w:eastAsia="宋体" w:hAnsi="Times New Roman" w:hint="eastAsia"/>
          <w:b/>
          <w:bCs/>
          <w:kern w:val="0"/>
          <w:sz w:val="24"/>
        </w:rPr>
        <w:t>6</w:t>
      </w:r>
      <w:r w:rsidRPr="00881A95">
        <w:rPr>
          <w:rFonts w:ascii="Times New Roman" w:eastAsia="宋体" w:hAnsi="Times New Roman" w:hint="eastAsia"/>
          <w:kern w:val="0"/>
          <w:sz w:val="24"/>
        </w:rPr>
        <w:t xml:space="preserve"> XRD pattern</w:t>
      </w:r>
      <w:r w:rsidR="00714FA8">
        <w:rPr>
          <w:rFonts w:ascii="Times New Roman" w:eastAsia="宋体" w:hAnsi="Times New Roman" w:hint="eastAsia"/>
          <w:kern w:val="0"/>
          <w:sz w:val="24"/>
        </w:rPr>
        <w:t>s of Zn at different conditions</w:t>
      </w:r>
    </w:p>
    <w:p w14:paraId="24BE8D59" w14:textId="1C87BDED" w:rsidR="00E2750B" w:rsidRPr="00881A95" w:rsidRDefault="00F07A5D" w:rsidP="00881A95">
      <w:pPr>
        <w:spacing w:before="120" w:after="120" w:line="240" w:lineRule="auto"/>
        <w:jc w:val="both"/>
        <w:rPr>
          <w:rFonts w:ascii="Times New Roman" w:eastAsia="宋体" w:hAnsi="Times New Roman" w:hint="eastAsia"/>
          <w:bCs/>
          <w:kern w:val="0"/>
          <w:sz w:val="24"/>
        </w:rPr>
      </w:pPr>
      <w:r w:rsidRPr="00881A95">
        <w:rPr>
          <w:rFonts w:ascii="Times New Roman" w:eastAsia="宋体" w:hAnsi="Times New Roman" w:hint="eastAsia"/>
          <w:b/>
          <w:kern w:val="0"/>
          <w:sz w:val="24"/>
        </w:rPr>
        <w:t>Note</w:t>
      </w:r>
      <w:r w:rsidR="009B6798" w:rsidRPr="00881A95">
        <w:rPr>
          <w:rFonts w:ascii="Times New Roman" w:eastAsia="宋体" w:hAnsi="Times New Roman"/>
          <w:b/>
          <w:kern w:val="0"/>
          <w:sz w:val="24"/>
        </w:rPr>
        <w:t>s</w:t>
      </w:r>
      <w:r w:rsidRPr="00881A95">
        <w:rPr>
          <w:rFonts w:ascii="Times New Roman" w:eastAsia="宋体" w:hAnsi="Times New Roman" w:hint="eastAsia"/>
          <w:b/>
          <w:kern w:val="0"/>
          <w:sz w:val="24"/>
        </w:rPr>
        <w:t xml:space="preserve">: </w:t>
      </w:r>
      <w:bookmarkStart w:id="34" w:name="_Hlk200961187"/>
      <w:r w:rsidR="00F977FB" w:rsidRPr="00881A95">
        <w:rPr>
          <w:rFonts w:ascii="Times New Roman" w:eastAsia="宋体" w:hAnsi="Times New Roman"/>
          <w:bCs/>
          <w:kern w:val="0"/>
          <w:sz w:val="24"/>
        </w:rPr>
        <w:t xml:space="preserve">XRD characterization was performed to monitor the structural variation of Zn anodes </w:t>
      </w:r>
      <w:bookmarkStart w:id="35" w:name="OLE_LINK8"/>
      <w:r w:rsidR="00F977FB" w:rsidRPr="00881A95">
        <w:rPr>
          <w:rFonts w:ascii="Times New Roman" w:eastAsia="宋体" w:hAnsi="Times New Roman"/>
          <w:bCs/>
          <w:kern w:val="0"/>
          <w:sz w:val="24"/>
        </w:rPr>
        <w:t>in HCF</w:t>
      </w:r>
      <w:r w:rsidR="00F977FB" w:rsidRPr="00881A95">
        <w:rPr>
          <w:rFonts w:ascii="Times New Roman" w:eastAsia="宋体" w:hAnsi="Times New Roman"/>
          <w:bCs/>
          <w:kern w:val="0"/>
          <w:sz w:val="24"/>
          <w:vertAlign w:val="subscript"/>
        </w:rPr>
        <w:t>3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>SO</w:t>
      </w:r>
      <w:r w:rsidR="00F977FB" w:rsidRPr="00881A95">
        <w:rPr>
          <w:rFonts w:ascii="Times New Roman" w:eastAsia="宋体" w:hAnsi="Times New Roman"/>
          <w:bCs/>
          <w:kern w:val="0"/>
          <w:sz w:val="24"/>
          <w:vertAlign w:val="subscript"/>
        </w:rPr>
        <w:t>3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 xml:space="preserve"> electrolytes with different pH values </w:t>
      </w:r>
      <w:bookmarkStart w:id="36" w:name="_Hlk200980884"/>
      <w:r w:rsidR="00F977FB" w:rsidRPr="00881A95">
        <w:rPr>
          <w:rFonts w:ascii="Times New Roman" w:eastAsia="宋体" w:hAnsi="Times New Roman"/>
          <w:bCs/>
          <w:kern w:val="0"/>
          <w:sz w:val="24"/>
        </w:rPr>
        <w:t>(Fig. S2</w:t>
      </w:r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>6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>)</w:t>
      </w:r>
      <w:bookmarkEnd w:id="36"/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>.</w:t>
      </w:r>
      <w:bookmarkEnd w:id="35"/>
      <w:r w:rsidR="00F977FB" w:rsidRPr="00881A95">
        <w:rPr>
          <w:rFonts w:ascii="Times New Roman" w:eastAsia="宋体" w:hAnsi="Times New Roman"/>
          <w:bCs/>
          <w:kern w:val="0"/>
          <w:sz w:val="24"/>
        </w:rPr>
        <w:t xml:space="preserve"> Compared with the original Zn foil, no impurity peaks are detected for Zn anodes in various acidic regions (pH=</w:t>
      </w:r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>1.01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>~</w:t>
      </w:r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 xml:space="preserve">5.58). 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 xml:space="preserve">Even after consecutive </w:t>
      </w:r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>5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>00,000 (dis)charge cycles, the Zn anode still shows typical</w:t>
      </w:r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 xml:space="preserve"> 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 xml:space="preserve">signals without obvious dissolution and byproduct </w:t>
      </w:r>
      <w:r w:rsidR="00F977FB" w:rsidRPr="00881A95">
        <w:rPr>
          <w:rFonts w:ascii="Times New Roman" w:eastAsia="宋体" w:hAnsi="Times New Roman" w:hint="eastAsia"/>
          <w:bCs/>
          <w:kern w:val="0"/>
          <w:sz w:val="24"/>
        </w:rPr>
        <w:t>formation.</w:t>
      </w:r>
      <w:r w:rsidR="00F977FB" w:rsidRPr="00881A95">
        <w:rPr>
          <w:rFonts w:ascii="Times New Roman" w:eastAsia="宋体" w:hAnsi="Times New Roman"/>
          <w:bCs/>
          <w:kern w:val="0"/>
          <w:sz w:val="24"/>
        </w:rPr>
        <w:t xml:space="preserve"> These results confirm the robust structural stability of the Zn anode, which </w:t>
      </w:r>
      <w:r w:rsidR="00F977FB" w:rsidRPr="00881A95">
        <w:rPr>
          <w:rFonts w:ascii="Times New Roman" w:eastAsia="宋体" w:hAnsi="Times New Roman"/>
          <w:bCs/>
          <w:sz w:val="24"/>
          <w:lang w:val="de-DE"/>
        </w:rPr>
        <w:t>allows the high compatibility with</w:t>
      </w:r>
      <w:r w:rsidR="00F977FB" w:rsidRPr="00881A95">
        <w:rPr>
          <w:rFonts w:ascii="Times New Roman" w:hAnsi="Times New Roman"/>
          <w:sz w:val="24"/>
        </w:rPr>
        <w:t xml:space="preserve"> </w:t>
      </w:r>
      <w:r w:rsidR="00F977FB" w:rsidRPr="00881A95">
        <w:rPr>
          <w:rFonts w:ascii="Times New Roman" w:eastAsia="宋体" w:hAnsi="Times New Roman"/>
          <w:bCs/>
          <w:sz w:val="24"/>
        </w:rPr>
        <w:t>SCS-</w:t>
      </w:r>
      <w:r w:rsidR="00F977FB" w:rsidRPr="00881A95">
        <w:rPr>
          <w:rFonts w:ascii="Times New Roman" w:eastAsia="宋体" w:hAnsi="Times New Roman"/>
          <w:bCs/>
          <w:iCs/>
          <w:sz w:val="24"/>
        </w:rPr>
        <w:t>6</w:t>
      </w:r>
      <w:r w:rsidR="00F977FB" w:rsidRPr="00881A95">
        <w:rPr>
          <w:rFonts w:ascii="Times New Roman" w:eastAsia="宋体" w:hAnsi="Times New Roman"/>
          <w:bCs/>
          <w:sz w:val="24"/>
        </w:rPr>
        <w:t xml:space="preserve"> cathode</w:t>
      </w:r>
      <w:r w:rsidR="00F977FB" w:rsidRPr="00881A95">
        <w:rPr>
          <w:rFonts w:ascii="Times New Roman" w:eastAsia="宋体" w:hAnsi="Times New Roman"/>
          <w:bCs/>
          <w:sz w:val="24"/>
          <w:lang w:val="de-DE"/>
        </w:rPr>
        <w:t xml:space="preserve"> for propelling high-performance zinc hybrid capacitors.</w:t>
      </w:r>
      <w:bookmarkEnd w:id="34"/>
    </w:p>
    <w:p w14:paraId="107279E9" w14:textId="2818C637" w:rsidR="00E2750B" w:rsidRPr="00881A95" w:rsidRDefault="00714FA8" w:rsidP="00714FA8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14FA8">
        <w:rPr>
          <w:rFonts w:ascii="Times New Roman" w:hAnsi="Times New Roman" w:cs="Times New Roman"/>
          <w:b/>
          <w:sz w:val="28"/>
        </w:rPr>
        <w:t xml:space="preserve">Supplementary </w:t>
      </w:r>
      <w:r w:rsidR="009F3545" w:rsidRPr="00714FA8">
        <w:rPr>
          <w:rFonts w:ascii="Times New Roman" w:hAnsi="Times New Roman" w:cs="Times New Roman"/>
          <w:b/>
          <w:sz w:val="28"/>
        </w:rPr>
        <w:t>Reference</w:t>
      </w:r>
      <w:r w:rsidRPr="00714FA8">
        <w:rPr>
          <w:rFonts w:ascii="Times New Roman" w:hAnsi="Times New Roman" w:cs="Times New Roman"/>
          <w:b/>
          <w:sz w:val="28"/>
        </w:rPr>
        <w:t>s</w:t>
      </w:r>
    </w:p>
    <w:p w14:paraId="294DE5E1" w14:textId="06CF42D9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bookmarkStart w:id="37" w:name="OLE_LINK2"/>
      <w:r w:rsidRPr="00881A95">
        <w:t xml:space="preserve">S. Gao, F. Wei, X. Zhu, Z. Tai, J. Qiao, Electronically modified hierarchical porous carbon by N, P heteroatoms for zinc ion hybrid capacitor. Appl. Surf. Sci. </w:t>
      </w:r>
      <w:r w:rsidRPr="00881A95">
        <w:rPr>
          <w:b/>
        </w:rPr>
        <w:t>644</w:t>
      </w:r>
      <w:r w:rsidRPr="00881A95">
        <w:t xml:space="preserve">, 158758 (2024). </w:t>
      </w:r>
      <w:hyperlink r:id="rId37" w:history="1">
        <w:r w:rsidR="00714FA8" w:rsidRPr="00762886">
          <w:rPr>
            <w:rStyle w:val="af"/>
          </w:rPr>
          <w:t>https://doi.org/10.1016/j.apsusc.2023.158758</w:t>
        </w:r>
      </w:hyperlink>
      <w:r w:rsidR="00714FA8">
        <w:t xml:space="preserve"> </w:t>
      </w:r>
    </w:p>
    <w:p w14:paraId="6FB251CC" w14:textId="1DF98597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X. Pan, Q. Li, T. Wang, T. Shu, Y. Tao, Controllable synthesis of electric double-layer capacitance and pseudocapacitance coupled porous carbon cathode material for zinc-ion hybrid capacitors. Nanoscale </w:t>
      </w:r>
      <w:r w:rsidRPr="00881A95">
        <w:rPr>
          <w:b/>
        </w:rPr>
        <w:t>16</w:t>
      </w:r>
      <w:r w:rsidRPr="00881A95">
        <w:t xml:space="preserve">(7), 3701–3713 (2024). </w:t>
      </w:r>
      <w:hyperlink r:id="rId38" w:history="1">
        <w:r w:rsidR="00714FA8" w:rsidRPr="00762886">
          <w:rPr>
            <w:rStyle w:val="af"/>
          </w:rPr>
          <w:t>https://doi.org/10.1039/D3NR06258A</w:t>
        </w:r>
      </w:hyperlink>
      <w:r w:rsidR="00714FA8">
        <w:t xml:space="preserve"> </w:t>
      </w:r>
    </w:p>
    <w:p w14:paraId="716B58DD" w14:textId="69CC3355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Z. Sun, X. Jiao, S. Chu, Z. Li, Low-cost porous carbon materials prepared from peanut red peels for novel zinc-ion hybrid capacitors. ChemistrySelect </w:t>
      </w:r>
      <w:r w:rsidRPr="00881A95">
        <w:rPr>
          <w:b/>
        </w:rPr>
        <w:t>8</w:t>
      </w:r>
      <w:r w:rsidRPr="00881A95">
        <w:t xml:space="preserve">(47), e202304071 (2023). </w:t>
      </w:r>
      <w:hyperlink r:id="rId39" w:history="1">
        <w:r w:rsidR="00714FA8" w:rsidRPr="00762886">
          <w:rPr>
            <w:rStyle w:val="af"/>
          </w:rPr>
          <w:t>https://doi.org/10.1002/slct.202304071</w:t>
        </w:r>
      </w:hyperlink>
      <w:r w:rsidR="00714FA8">
        <w:t xml:space="preserve"> </w:t>
      </w:r>
    </w:p>
    <w:p w14:paraId="17B87395" w14:textId="30BCD969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J. Ma, S. Yang, T. Huang, X. Zu, Y. Sun et al., 3D hierarchical tri-doped porous carbon derived from calcium lignosulfonate for high-performance zinc ion hybrid capacitors. New J. Chem. </w:t>
      </w:r>
      <w:r w:rsidRPr="00881A95">
        <w:rPr>
          <w:b/>
        </w:rPr>
        <w:t>47</w:t>
      </w:r>
      <w:r w:rsidRPr="00881A95">
        <w:t xml:space="preserve">(37), 17549–17557 (2023). </w:t>
      </w:r>
      <w:hyperlink r:id="rId40" w:history="1">
        <w:r w:rsidR="00714FA8" w:rsidRPr="00762886">
          <w:rPr>
            <w:rStyle w:val="af"/>
          </w:rPr>
          <w:t>https://doi.org/10.1039/D3NJ03537A</w:t>
        </w:r>
      </w:hyperlink>
      <w:r w:rsidR="00714FA8">
        <w:t xml:space="preserve"> </w:t>
      </w:r>
    </w:p>
    <w:p w14:paraId="7EC12809" w14:textId="76FAC1E9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F. Mo, Y. Wang, T. Song, X. Wu, Nitrogen and oxygen Co-doped hierarchical porous carbon for zinc-ion hybrid capacitor. J. Energy Storage </w:t>
      </w:r>
      <w:r w:rsidRPr="00881A95">
        <w:rPr>
          <w:b/>
        </w:rPr>
        <w:t>72</w:t>
      </w:r>
      <w:r w:rsidRPr="00881A95">
        <w:t xml:space="preserve">, 108228 (2023). </w:t>
      </w:r>
      <w:hyperlink r:id="rId41" w:history="1">
        <w:r w:rsidR="00714FA8" w:rsidRPr="00762886">
          <w:rPr>
            <w:rStyle w:val="af"/>
          </w:rPr>
          <w:t>https://doi.org/10.1016/j.est.2023.108228</w:t>
        </w:r>
      </w:hyperlink>
      <w:r w:rsidR="00714FA8">
        <w:t xml:space="preserve"> </w:t>
      </w:r>
    </w:p>
    <w:p w14:paraId="73A1DF96" w14:textId="1B7593DC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Y. Qin, S. Jha, C. Hu, Z. Song, L. Miao et al., Hydrogen-bonded micelle assembly directed conjugated microporous polymers for nanospherical carbon frameworks towards dual-ion capacitors. J. Colloid Interface Sci. </w:t>
      </w:r>
      <w:r w:rsidRPr="00881A95">
        <w:rPr>
          <w:b/>
        </w:rPr>
        <w:t>675</w:t>
      </w:r>
      <w:r w:rsidRPr="00881A95">
        <w:t xml:space="preserve">, 1091–1099 (2024). </w:t>
      </w:r>
      <w:hyperlink r:id="rId42" w:history="1">
        <w:r w:rsidR="00714FA8" w:rsidRPr="00762886">
          <w:rPr>
            <w:rStyle w:val="af"/>
          </w:rPr>
          <w:t>https://doi.org/10.1016/j.jcis.2024.07.052</w:t>
        </w:r>
      </w:hyperlink>
      <w:r w:rsidR="00714FA8">
        <w:t xml:space="preserve"> </w:t>
      </w:r>
    </w:p>
    <w:p w14:paraId="12C28CCF" w14:textId="7993E1B1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lastRenderedPageBreak/>
        <w:t xml:space="preserve">L. Huang, D. Tong, H. Chen, H. Zhu, F. Zhang et al., Synthesis of ZIF-L-derived hollow carbons for zinc-ion capacitors. ACS Sustainable Chem. Eng. </w:t>
      </w:r>
      <w:r w:rsidRPr="00881A95">
        <w:rPr>
          <w:b/>
        </w:rPr>
        <w:t>11</w:t>
      </w:r>
      <w:r w:rsidRPr="00881A95">
        <w:t xml:space="preserve">(9), 3702–3709 (2023). </w:t>
      </w:r>
      <w:hyperlink r:id="rId43" w:history="1">
        <w:r w:rsidR="00714FA8" w:rsidRPr="00762886">
          <w:rPr>
            <w:rStyle w:val="af"/>
          </w:rPr>
          <w:t>https://doi.org/10.1021/acssuschemeng.2c06671</w:t>
        </w:r>
      </w:hyperlink>
      <w:r w:rsidR="00714FA8">
        <w:t xml:space="preserve"> </w:t>
      </w:r>
    </w:p>
    <w:p w14:paraId="4B9BA016" w14:textId="12880706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W. Zhang, H. Kang, Z. Gu, H. Liu, Z. Li et al., Hierarchical porous N-doped functionalized reduced graphene oxide by 2-aminoanthraquinone for aqueous zinc-ion hybrid capacitors with high energy density and ultralong-life. J. Energy Storage </w:t>
      </w:r>
      <w:r w:rsidRPr="00881A95">
        <w:rPr>
          <w:b/>
        </w:rPr>
        <w:t>61</w:t>
      </w:r>
      <w:r w:rsidRPr="00881A95">
        <w:t xml:space="preserve">, 106715 (2023). </w:t>
      </w:r>
      <w:hyperlink r:id="rId44" w:history="1">
        <w:r w:rsidR="00714FA8" w:rsidRPr="00762886">
          <w:rPr>
            <w:rStyle w:val="af"/>
          </w:rPr>
          <w:t>https://doi.org/10.1016/j.est.2023.106715</w:t>
        </w:r>
      </w:hyperlink>
      <w:r w:rsidR="00714FA8">
        <w:t xml:space="preserve"> </w:t>
      </w:r>
    </w:p>
    <w:p w14:paraId="64B25F86" w14:textId="64576B5C" w:rsidR="00E2750B" w:rsidRPr="00881A95" w:rsidRDefault="00E2750B" w:rsidP="00881A95">
      <w:pPr>
        <w:pStyle w:val="EndNoteBibliography"/>
        <w:numPr>
          <w:ilvl w:val="0"/>
          <w:numId w:val="2"/>
        </w:numPr>
        <w:spacing w:before="120" w:after="120" w:line="240" w:lineRule="auto"/>
        <w:ind w:hanging="562"/>
        <w:jc w:val="both"/>
      </w:pPr>
      <w:r w:rsidRPr="00881A95">
        <w:t xml:space="preserve">Y. Zhang, P. Xie, C. Jiang, Z. Zou, Nitrogen and oxygen Co-doped carbon micro-foams derived from gelatin as high-performance cathode materials of Zn-ion capacitors. J. Energy Storage </w:t>
      </w:r>
      <w:r w:rsidRPr="00881A95">
        <w:rPr>
          <w:b/>
        </w:rPr>
        <w:t>57</w:t>
      </w:r>
      <w:r w:rsidRPr="00881A95">
        <w:t xml:space="preserve">, 106169 (2023). </w:t>
      </w:r>
      <w:hyperlink r:id="rId45" w:history="1">
        <w:r w:rsidR="00714FA8" w:rsidRPr="00762886">
          <w:rPr>
            <w:rStyle w:val="af"/>
          </w:rPr>
          <w:t>https://doi.org/10.1016/j.est.2022.106169</w:t>
        </w:r>
      </w:hyperlink>
      <w:r w:rsidR="00714FA8">
        <w:t xml:space="preserve"> </w:t>
      </w:r>
    </w:p>
    <w:p w14:paraId="251B386B" w14:textId="482EAEC7" w:rsidR="00E2750B" w:rsidRPr="00881A95" w:rsidRDefault="00E2750B" w:rsidP="00881A95">
      <w:pPr>
        <w:pStyle w:val="a9"/>
        <w:numPr>
          <w:ilvl w:val="0"/>
          <w:numId w:val="2"/>
        </w:numPr>
        <w:spacing w:before="120" w:after="120" w:line="240" w:lineRule="auto"/>
        <w:ind w:hanging="562"/>
        <w:jc w:val="both"/>
        <w:rPr>
          <w:rFonts w:ascii="Times New Roman" w:hAnsi="Times New Roman" w:cs="Times New Roman"/>
          <w:sz w:val="24"/>
        </w:rPr>
      </w:pPr>
      <w:r w:rsidRPr="00881A95">
        <w:rPr>
          <w:rFonts w:ascii="Times New Roman" w:hAnsi="Times New Roman" w:cs="Times New Roman"/>
          <w:sz w:val="24"/>
        </w:rPr>
        <w:t xml:space="preserve">F. Wei, H. Zhang, X. Hui, Y. </w:t>
      </w:r>
      <w:proofErr w:type="spellStart"/>
      <w:r w:rsidRPr="00881A95">
        <w:rPr>
          <w:rFonts w:ascii="Times New Roman" w:hAnsi="Times New Roman" w:cs="Times New Roman"/>
          <w:sz w:val="24"/>
        </w:rPr>
        <w:t>Lv</w:t>
      </w:r>
      <w:proofErr w:type="spellEnd"/>
      <w:r w:rsidRPr="00881A95">
        <w:rPr>
          <w:rFonts w:ascii="Times New Roman" w:hAnsi="Times New Roman" w:cs="Times New Roman"/>
          <w:sz w:val="24"/>
        </w:rPr>
        <w:t xml:space="preserve">, S. Ran et al., N doped porous carbon </w:t>
      </w:r>
      <w:proofErr w:type="spellStart"/>
      <w:r w:rsidRPr="00881A95">
        <w:rPr>
          <w:rFonts w:ascii="Times New Roman" w:hAnsi="Times New Roman" w:cs="Times New Roman"/>
          <w:sz w:val="24"/>
        </w:rPr>
        <w:t>nanosheets</w:t>
      </w:r>
      <w:proofErr w:type="spellEnd"/>
      <w:r w:rsidRPr="00881A95">
        <w:rPr>
          <w:rFonts w:ascii="Times New Roman" w:hAnsi="Times New Roman" w:cs="Times New Roman"/>
          <w:sz w:val="24"/>
        </w:rPr>
        <w:t xml:space="preserve"> with enhanced zinc ion storage capability. J. Power Sources </w:t>
      </w:r>
      <w:r w:rsidRPr="00881A95">
        <w:rPr>
          <w:rFonts w:ascii="Times New Roman" w:hAnsi="Times New Roman" w:cs="Times New Roman"/>
          <w:b/>
          <w:sz w:val="24"/>
        </w:rPr>
        <w:t>554</w:t>
      </w:r>
      <w:r w:rsidRPr="00881A95">
        <w:rPr>
          <w:rFonts w:ascii="Times New Roman" w:hAnsi="Times New Roman" w:cs="Times New Roman"/>
          <w:sz w:val="24"/>
        </w:rPr>
        <w:t xml:space="preserve">, 232348 (2023). </w:t>
      </w:r>
      <w:hyperlink r:id="rId46" w:history="1">
        <w:r w:rsidR="00714FA8" w:rsidRPr="00762886">
          <w:rPr>
            <w:rStyle w:val="af"/>
            <w:rFonts w:ascii="Times New Roman" w:hAnsi="Times New Roman" w:cs="Times New Roman"/>
            <w:sz w:val="24"/>
          </w:rPr>
          <w:t>https://doi.org/10.1016/j.jpowsour.2022.232348</w:t>
        </w:r>
      </w:hyperlink>
      <w:bookmarkEnd w:id="37"/>
      <w:r w:rsidR="00714FA8">
        <w:rPr>
          <w:rFonts w:ascii="Times New Roman" w:hAnsi="Times New Roman" w:cs="Times New Roman"/>
          <w:sz w:val="24"/>
        </w:rPr>
        <w:t xml:space="preserve"> </w:t>
      </w:r>
    </w:p>
    <w:sectPr w:rsidR="00E2750B" w:rsidRPr="00881A95" w:rsidSect="00CE2B27">
      <w:headerReference w:type="default" r:id="rId47"/>
      <w:footerReference w:type="default" r:id="rId48"/>
      <w:pgSz w:w="11906" w:h="16838" w:code="9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EC4F6" w14:textId="77777777" w:rsidR="00B10DEE" w:rsidRDefault="00B10DEE" w:rsidP="008E70CB">
      <w:pPr>
        <w:spacing w:after="0" w:line="240" w:lineRule="auto"/>
      </w:pPr>
      <w:r>
        <w:separator/>
      </w:r>
    </w:p>
  </w:endnote>
  <w:endnote w:type="continuationSeparator" w:id="0">
    <w:p w14:paraId="466AA8B5" w14:textId="77777777" w:rsidR="00B10DEE" w:rsidRDefault="00B10DEE" w:rsidP="008E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1329709"/>
      <w:docPartObj>
        <w:docPartGallery w:val="Page Numbers (Bottom of Page)"/>
        <w:docPartUnique/>
      </w:docPartObj>
    </w:sdtPr>
    <w:sdtContent>
      <w:p w14:paraId="4E473345" w14:textId="39845C30" w:rsidR="00714FA8" w:rsidRDefault="00714FA8" w:rsidP="00714FA8">
        <w:pPr>
          <w:pStyle w:val="af2"/>
          <w:jc w:val="center"/>
          <w:rPr>
            <w:rFonts w:hint="eastAsia"/>
          </w:rPr>
        </w:pPr>
        <w:r w:rsidRPr="00714FA8">
          <w:rPr>
            <w:rFonts w:ascii="Times New Roman" w:hAnsi="Times New Roman" w:cs="Times New Roman"/>
            <w:sz w:val="21"/>
            <w:szCs w:val="21"/>
          </w:rPr>
          <w:t>S</w:t>
        </w:r>
        <w:r w:rsidRPr="00714FA8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714FA8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714FA8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9008A1" w:rsidRPr="009008A1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12</w:t>
        </w:r>
        <w:r w:rsidRPr="00714FA8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714FA8">
          <w:rPr>
            <w:rFonts w:ascii="Times New Roman" w:hAnsi="Times New Roman" w:cs="Times New Roman"/>
            <w:sz w:val="21"/>
            <w:szCs w:val="21"/>
          </w:rPr>
          <w:t>/S12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90A51" w14:textId="77777777" w:rsidR="00B10DEE" w:rsidRDefault="00B10DEE" w:rsidP="008E70CB">
      <w:pPr>
        <w:spacing w:after="0" w:line="240" w:lineRule="auto"/>
      </w:pPr>
      <w:r>
        <w:separator/>
      </w:r>
    </w:p>
  </w:footnote>
  <w:footnote w:type="continuationSeparator" w:id="0">
    <w:p w14:paraId="75DC502E" w14:textId="77777777" w:rsidR="00B10DEE" w:rsidRDefault="00B10DEE" w:rsidP="008E7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4AE28" w14:textId="7BC21B8A" w:rsidR="00714FA8" w:rsidRPr="00714FA8" w:rsidRDefault="00714FA8">
    <w:pPr>
      <w:pStyle w:val="af0"/>
      <w:rPr>
        <w:rFonts w:ascii="Times New Roman" w:hAnsi="Times New Roman" w:cs="Times New Roman"/>
        <w:sz w:val="24"/>
        <w:szCs w:val="24"/>
      </w:rPr>
    </w:pPr>
    <w:hyperlink r:id="rId1" w:history="1">
      <w:r w:rsidRPr="00714FA8">
        <w:rPr>
          <w:rStyle w:val="af"/>
          <w:rFonts w:ascii="Times New Roman" w:hAnsi="Times New Roman" w:cs="Times New Roman" w:hint="eastAsia"/>
          <w:color w:val="0070C0"/>
          <w:sz w:val="24"/>
          <w:szCs w:val="24"/>
        </w:rPr>
        <w:t>N</w:t>
      </w:r>
      <w:r w:rsidRPr="00714FA8">
        <w:rPr>
          <w:rStyle w:val="af"/>
          <w:rFonts w:ascii="Times New Roman" w:hAnsi="Times New Roman" w:cs="Times New Roman"/>
          <w:color w:val="0070C0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C5D3B"/>
    <w:multiLevelType w:val="hybridMultilevel"/>
    <w:tmpl w:val="58FADA2A"/>
    <w:lvl w:ilvl="0" w:tplc="6B5E8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086463"/>
    <w:multiLevelType w:val="hybridMultilevel"/>
    <w:tmpl w:val="CE2C0A46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no-Micro Letter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swpvebvvpvzest975zff65s9dv0averwx&quot;&gt;My EndNote Library&lt;record-ids&gt;&lt;item&gt;45&lt;/item&gt;&lt;item&gt;47&lt;/item&gt;&lt;item&gt;48&lt;/item&gt;&lt;item&gt;51&lt;/item&gt;&lt;item&gt;99&lt;/item&gt;&lt;item&gt;100&lt;/item&gt;&lt;item&gt;101&lt;/item&gt;&lt;item&gt;102&lt;/item&gt;&lt;item&gt;103&lt;/item&gt;&lt;item&gt;104&lt;/item&gt;&lt;/record-ids&gt;&lt;/item&gt;&lt;/Libraries&gt;"/>
  </w:docVars>
  <w:rsids>
    <w:rsidRoot w:val="003E17E6"/>
    <w:rsid w:val="00016019"/>
    <w:rsid w:val="00032176"/>
    <w:rsid w:val="0003619E"/>
    <w:rsid w:val="000559CC"/>
    <w:rsid w:val="0005706E"/>
    <w:rsid w:val="0006724D"/>
    <w:rsid w:val="00071CC5"/>
    <w:rsid w:val="000811C2"/>
    <w:rsid w:val="000874BD"/>
    <w:rsid w:val="0009388F"/>
    <w:rsid w:val="0009498C"/>
    <w:rsid w:val="000A7DFF"/>
    <w:rsid w:val="000C21F3"/>
    <w:rsid w:val="000D2186"/>
    <w:rsid w:val="000D6B2D"/>
    <w:rsid w:val="000F5D83"/>
    <w:rsid w:val="0011059F"/>
    <w:rsid w:val="0011258E"/>
    <w:rsid w:val="001151B3"/>
    <w:rsid w:val="001231B8"/>
    <w:rsid w:val="0014134E"/>
    <w:rsid w:val="00172058"/>
    <w:rsid w:val="00182A07"/>
    <w:rsid w:val="00187D63"/>
    <w:rsid w:val="001A0B6A"/>
    <w:rsid w:val="001A4341"/>
    <w:rsid w:val="001A52A2"/>
    <w:rsid w:val="001A7CC5"/>
    <w:rsid w:val="001C1B7B"/>
    <w:rsid w:val="001D5D60"/>
    <w:rsid w:val="001D6153"/>
    <w:rsid w:val="001E23CC"/>
    <w:rsid w:val="001F4D6F"/>
    <w:rsid w:val="0020247F"/>
    <w:rsid w:val="00206914"/>
    <w:rsid w:val="00207D24"/>
    <w:rsid w:val="00217708"/>
    <w:rsid w:val="0024570C"/>
    <w:rsid w:val="002579A7"/>
    <w:rsid w:val="002716DC"/>
    <w:rsid w:val="00283EAA"/>
    <w:rsid w:val="002A43F7"/>
    <w:rsid w:val="002A5A5B"/>
    <w:rsid w:val="002B7278"/>
    <w:rsid w:val="002C5A43"/>
    <w:rsid w:val="002E08EB"/>
    <w:rsid w:val="002F3AB1"/>
    <w:rsid w:val="002F5B17"/>
    <w:rsid w:val="003055F8"/>
    <w:rsid w:val="00311D93"/>
    <w:rsid w:val="003122D9"/>
    <w:rsid w:val="003156D9"/>
    <w:rsid w:val="00327310"/>
    <w:rsid w:val="00331DC2"/>
    <w:rsid w:val="003332EB"/>
    <w:rsid w:val="00343264"/>
    <w:rsid w:val="00345494"/>
    <w:rsid w:val="003506B3"/>
    <w:rsid w:val="00391C6B"/>
    <w:rsid w:val="003926C7"/>
    <w:rsid w:val="003A2234"/>
    <w:rsid w:val="003A65D0"/>
    <w:rsid w:val="003B3C9E"/>
    <w:rsid w:val="003C06CB"/>
    <w:rsid w:val="003C3E7A"/>
    <w:rsid w:val="003D2F96"/>
    <w:rsid w:val="003E17E6"/>
    <w:rsid w:val="003E7968"/>
    <w:rsid w:val="003F0C02"/>
    <w:rsid w:val="00410D26"/>
    <w:rsid w:val="004267B9"/>
    <w:rsid w:val="00431B1A"/>
    <w:rsid w:val="0044147D"/>
    <w:rsid w:val="00453374"/>
    <w:rsid w:val="004554C4"/>
    <w:rsid w:val="004769E6"/>
    <w:rsid w:val="004855F1"/>
    <w:rsid w:val="004A0FD2"/>
    <w:rsid w:val="004A468A"/>
    <w:rsid w:val="004A6DBB"/>
    <w:rsid w:val="004B7D35"/>
    <w:rsid w:val="004C3BC2"/>
    <w:rsid w:val="004D77A1"/>
    <w:rsid w:val="004E287D"/>
    <w:rsid w:val="004F0EA9"/>
    <w:rsid w:val="00504807"/>
    <w:rsid w:val="00512C2B"/>
    <w:rsid w:val="00513FAC"/>
    <w:rsid w:val="00526FDC"/>
    <w:rsid w:val="00530611"/>
    <w:rsid w:val="005326C7"/>
    <w:rsid w:val="0053462C"/>
    <w:rsid w:val="00543F28"/>
    <w:rsid w:val="00547FAD"/>
    <w:rsid w:val="005509F4"/>
    <w:rsid w:val="0056206A"/>
    <w:rsid w:val="00567BF2"/>
    <w:rsid w:val="00570812"/>
    <w:rsid w:val="00571738"/>
    <w:rsid w:val="0058254D"/>
    <w:rsid w:val="005861FA"/>
    <w:rsid w:val="005A1CB5"/>
    <w:rsid w:val="005A4DB9"/>
    <w:rsid w:val="005A6C96"/>
    <w:rsid w:val="005B1155"/>
    <w:rsid w:val="005D0363"/>
    <w:rsid w:val="005D1826"/>
    <w:rsid w:val="005F0F53"/>
    <w:rsid w:val="005F2482"/>
    <w:rsid w:val="005F6FC1"/>
    <w:rsid w:val="00614D5F"/>
    <w:rsid w:val="00620042"/>
    <w:rsid w:val="00623828"/>
    <w:rsid w:val="006268E4"/>
    <w:rsid w:val="00640E8D"/>
    <w:rsid w:val="00645944"/>
    <w:rsid w:val="00657480"/>
    <w:rsid w:val="00670426"/>
    <w:rsid w:val="00676796"/>
    <w:rsid w:val="006950E3"/>
    <w:rsid w:val="006A6F61"/>
    <w:rsid w:val="006E1C23"/>
    <w:rsid w:val="006E6743"/>
    <w:rsid w:val="006F3076"/>
    <w:rsid w:val="00703101"/>
    <w:rsid w:val="00704B49"/>
    <w:rsid w:val="00705715"/>
    <w:rsid w:val="00714FA8"/>
    <w:rsid w:val="007242E6"/>
    <w:rsid w:val="007279DE"/>
    <w:rsid w:val="00737FAC"/>
    <w:rsid w:val="00756835"/>
    <w:rsid w:val="00760B0A"/>
    <w:rsid w:val="00762C94"/>
    <w:rsid w:val="0078082C"/>
    <w:rsid w:val="0078310F"/>
    <w:rsid w:val="00794430"/>
    <w:rsid w:val="007A33B8"/>
    <w:rsid w:val="007A4A03"/>
    <w:rsid w:val="007D64CE"/>
    <w:rsid w:val="007F2D8A"/>
    <w:rsid w:val="00810720"/>
    <w:rsid w:val="00814DD3"/>
    <w:rsid w:val="008211C6"/>
    <w:rsid w:val="0083503B"/>
    <w:rsid w:val="0084352E"/>
    <w:rsid w:val="00845FE0"/>
    <w:rsid w:val="00851057"/>
    <w:rsid w:val="00851320"/>
    <w:rsid w:val="00854216"/>
    <w:rsid w:val="00881A95"/>
    <w:rsid w:val="0089218F"/>
    <w:rsid w:val="008A105F"/>
    <w:rsid w:val="008A2368"/>
    <w:rsid w:val="008A6E6B"/>
    <w:rsid w:val="008B6CE5"/>
    <w:rsid w:val="008E70CB"/>
    <w:rsid w:val="009008A1"/>
    <w:rsid w:val="00903D3F"/>
    <w:rsid w:val="00940573"/>
    <w:rsid w:val="009477CD"/>
    <w:rsid w:val="0096489E"/>
    <w:rsid w:val="00973335"/>
    <w:rsid w:val="009733AA"/>
    <w:rsid w:val="00973FF6"/>
    <w:rsid w:val="0098351D"/>
    <w:rsid w:val="00992A03"/>
    <w:rsid w:val="009A2175"/>
    <w:rsid w:val="009A252A"/>
    <w:rsid w:val="009B07E2"/>
    <w:rsid w:val="009B6798"/>
    <w:rsid w:val="009B7E7D"/>
    <w:rsid w:val="009E7B27"/>
    <w:rsid w:val="009E7FFA"/>
    <w:rsid w:val="009F3545"/>
    <w:rsid w:val="00A01078"/>
    <w:rsid w:val="00A0651C"/>
    <w:rsid w:val="00A15D32"/>
    <w:rsid w:val="00A30ABD"/>
    <w:rsid w:val="00A36FE6"/>
    <w:rsid w:val="00A45557"/>
    <w:rsid w:val="00A5178C"/>
    <w:rsid w:val="00A52D1F"/>
    <w:rsid w:val="00A67A25"/>
    <w:rsid w:val="00A81A65"/>
    <w:rsid w:val="00AA0DCB"/>
    <w:rsid w:val="00AA318B"/>
    <w:rsid w:val="00AA3995"/>
    <w:rsid w:val="00AB22CB"/>
    <w:rsid w:val="00AC103E"/>
    <w:rsid w:val="00AC6731"/>
    <w:rsid w:val="00AD29FE"/>
    <w:rsid w:val="00AD7DA2"/>
    <w:rsid w:val="00AE217C"/>
    <w:rsid w:val="00AE7298"/>
    <w:rsid w:val="00B00A21"/>
    <w:rsid w:val="00B067EF"/>
    <w:rsid w:val="00B10D5B"/>
    <w:rsid w:val="00B10DEE"/>
    <w:rsid w:val="00B148AE"/>
    <w:rsid w:val="00B20E81"/>
    <w:rsid w:val="00B26128"/>
    <w:rsid w:val="00B31EF8"/>
    <w:rsid w:val="00B3680E"/>
    <w:rsid w:val="00B4531F"/>
    <w:rsid w:val="00B5287E"/>
    <w:rsid w:val="00B56F14"/>
    <w:rsid w:val="00B63A1F"/>
    <w:rsid w:val="00B8683D"/>
    <w:rsid w:val="00BA0B52"/>
    <w:rsid w:val="00BD77BC"/>
    <w:rsid w:val="00BF4886"/>
    <w:rsid w:val="00BF51C8"/>
    <w:rsid w:val="00C01305"/>
    <w:rsid w:val="00C264A6"/>
    <w:rsid w:val="00C27837"/>
    <w:rsid w:val="00C30280"/>
    <w:rsid w:val="00C523FA"/>
    <w:rsid w:val="00C76E68"/>
    <w:rsid w:val="00C9055A"/>
    <w:rsid w:val="00C92EC2"/>
    <w:rsid w:val="00CB5DEC"/>
    <w:rsid w:val="00CD5EA4"/>
    <w:rsid w:val="00CE0BBD"/>
    <w:rsid w:val="00CE2B27"/>
    <w:rsid w:val="00CE4802"/>
    <w:rsid w:val="00CE5C11"/>
    <w:rsid w:val="00D11569"/>
    <w:rsid w:val="00D349F3"/>
    <w:rsid w:val="00D46260"/>
    <w:rsid w:val="00D50233"/>
    <w:rsid w:val="00D80AD2"/>
    <w:rsid w:val="00D9210F"/>
    <w:rsid w:val="00D9246C"/>
    <w:rsid w:val="00DA0C0A"/>
    <w:rsid w:val="00DB1F11"/>
    <w:rsid w:val="00DC050E"/>
    <w:rsid w:val="00DD259C"/>
    <w:rsid w:val="00DD7398"/>
    <w:rsid w:val="00DE550B"/>
    <w:rsid w:val="00DF46CA"/>
    <w:rsid w:val="00E02106"/>
    <w:rsid w:val="00E15BD0"/>
    <w:rsid w:val="00E228EC"/>
    <w:rsid w:val="00E2726B"/>
    <w:rsid w:val="00E2750B"/>
    <w:rsid w:val="00E42D72"/>
    <w:rsid w:val="00E47410"/>
    <w:rsid w:val="00E47E1E"/>
    <w:rsid w:val="00E542ED"/>
    <w:rsid w:val="00E649D6"/>
    <w:rsid w:val="00E7325A"/>
    <w:rsid w:val="00E75BBF"/>
    <w:rsid w:val="00E83991"/>
    <w:rsid w:val="00E86E11"/>
    <w:rsid w:val="00E975BB"/>
    <w:rsid w:val="00EA5278"/>
    <w:rsid w:val="00EA78F7"/>
    <w:rsid w:val="00EB2AF9"/>
    <w:rsid w:val="00EC11AA"/>
    <w:rsid w:val="00EC35CD"/>
    <w:rsid w:val="00ED1CC7"/>
    <w:rsid w:val="00ED78C7"/>
    <w:rsid w:val="00EF3213"/>
    <w:rsid w:val="00F07A5D"/>
    <w:rsid w:val="00F07B24"/>
    <w:rsid w:val="00F2213E"/>
    <w:rsid w:val="00F22C75"/>
    <w:rsid w:val="00F25DE8"/>
    <w:rsid w:val="00F34A63"/>
    <w:rsid w:val="00F36CD9"/>
    <w:rsid w:val="00F476F7"/>
    <w:rsid w:val="00F76B22"/>
    <w:rsid w:val="00F82CFD"/>
    <w:rsid w:val="00F83B70"/>
    <w:rsid w:val="00F930AD"/>
    <w:rsid w:val="00F93D1D"/>
    <w:rsid w:val="00F977FB"/>
    <w:rsid w:val="00FA020D"/>
    <w:rsid w:val="00FB45A1"/>
    <w:rsid w:val="00FB68FF"/>
    <w:rsid w:val="00FC7CFF"/>
    <w:rsid w:val="00FD069F"/>
    <w:rsid w:val="00FD33EA"/>
    <w:rsid w:val="00FD3733"/>
    <w:rsid w:val="00FD3A39"/>
    <w:rsid w:val="00FE4CCB"/>
    <w:rsid w:val="00FE5100"/>
    <w:rsid w:val="00FE75D2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5B8AE8"/>
  <w15:chartTrackingRefBased/>
  <w15:docId w15:val="{A2BCA905-3F1E-4AE6-9690-92EB6C47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8F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17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7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7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7E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7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7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7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7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1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1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17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17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17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17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17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17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17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1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7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17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1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17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17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17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1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17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17E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75BB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">
    <w:name w:val="Hyperlink"/>
    <w:basedOn w:val="a0"/>
    <w:uiPriority w:val="99"/>
    <w:unhideWhenUsed/>
    <w:rsid w:val="000874B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74B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D9210F"/>
    <w:pPr>
      <w:spacing w:after="0"/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D9210F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D9210F"/>
    <w:pPr>
      <w:spacing w:line="360" w:lineRule="auto"/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D9210F"/>
    <w:rPr>
      <w:rFonts w:ascii="Times New Roman" w:eastAsia="等线" w:hAnsi="Times New Roman" w:cs="Times New Roman"/>
      <w:noProof/>
      <w:sz w:val="24"/>
    </w:rPr>
  </w:style>
  <w:style w:type="paragraph" w:customStyle="1" w:styleId="FACorrespondingAuthorFootnote">
    <w:name w:val="FA_Corresponding_Author_Footnote"/>
    <w:basedOn w:val="a"/>
    <w:next w:val="a"/>
    <w:rsid w:val="004855F1"/>
    <w:pPr>
      <w:widowControl/>
      <w:spacing w:after="200" w:line="480" w:lineRule="auto"/>
      <w:jc w:val="both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paragraph" w:customStyle="1" w:styleId="ElsGraphText">
    <w:name w:val="Els_GraphText"/>
    <w:basedOn w:val="a"/>
    <w:rsid w:val="004855F1"/>
    <w:pPr>
      <w:widowControl/>
      <w:spacing w:after="440" w:line="220" w:lineRule="exac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f0">
    <w:name w:val="header"/>
    <w:basedOn w:val="a"/>
    <w:link w:val="af1"/>
    <w:uiPriority w:val="99"/>
    <w:unhideWhenUsed/>
    <w:rsid w:val="008E70C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8E70CB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8E70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8E70CB"/>
    <w:rPr>
      <w:sz w:val="18"/>
      <w:szCs w:val="18"/>
    </w:rPr>
  </w:style>
  <w:style w:type="paragraph" w:styleId="af4">
    <w:name w:val="Revision"/>
    <w:hidden/>
    <w:uiPriority w:val="99"/>
    <w:semiHidden/>
    <w:rsid w:val="006E1C23"/>
    <w:pPr>
      <w:spacing w:after="0" w:line="240" w:lineRule="auto"/>
    </w:pPr>
  </w:style>
  <w:style w:type="character" w:styleId="af5">
    <w:name w:val="annotation reference"/>
    <w:basedOn w:val="a0"/>
    <w:uiPriority w:val="99"/>
    <w:semiHidden/>
    <w:unhideWhenUsed/>
    <w:rsid w:val="00504807"/>
    <w:rPr>
      <w:sz w:val="21"/>
      <w:szCs w:val="21"/>
    </w:rPr>
  </w:style>
  <w:style w:type="paragraph" w:styleId="af6">
    <w:name w:val="annotation text"/>
    <w:basedOn w:val="a"/>
    <w:link w:val="af7"/>
    <w:uiPriority w:val="99"/>
    <w:semiHidden/>
    <w:unhideWhenUsed/>
    <w:rsid w:val="00504807"/>
  </w:style>
  <w:style w:type="character" w:customStyle="1" w:styleId="af7">
    <w:name w:val="批注文字 字符"/>
    <w:basedOn w:val="a0"/>
    <w:link w:val="af6"/>
    <w:uiPriority w:val="99"/>
    <w:semiHidden/>
    <w:rsid w:val="0050480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04807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504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yperlink" Target="https://doi.org/10.1002/slct.202304071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yperlink" Target="https://doi.org/10.1016/j.jcis.2024.07.052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jpg"/><Relationship Id="rId24" Type="http://schemas.openxmlformats.org/officeDocument/2006/relationships/image" Target="media/image15.tif"/><Relationship Id="rId32" Type="http://schemas.openxmlformats.org/officeDocument/2006/relationships/image" Target="media/image23.png"/><Relationship Id="rId37" Type="http://schemas.openxmlformats.org/officeDocument/2006/relationships/hyperlink" Target="https://doi.org/10.1016/j.apsusc.2023.158758" TargetMode="External"/><Relationship Id="rId40" Type="http://schemas.openxmlformats.org/officeDocument/2006/relationships/hyperlink" Target="https://doi.org/10.1039/D3NJ03537A" TargetMode="External"/><Relationship Id="rId45" Type="http://schemas.openxmlformats.org/officeDocument/2006/relationships/hyperlink" Target="https://doi.org/10.1016/j.est.2022.10616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yperlink" Target="https://doi.org/10.1016/j.est.2023.10671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umx@tongji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ti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doi.org/10.1021/acssuschemeng.2c06671" TargetMode="External"/><Relationship Id="rId48" Type="http://schemas.openxmlformats.org/officeDocument/2006/relationships/footer" Target="footer1.xml"/><Relationship Id="rId8" Type="http://schemas.openxmlformats.org/officeDocument/2006/relationships/hyperlink" Target="mailto:songziyang@tongji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yperlink" Target="https://doi.org/10.1039/D3NR06258A" TargetMode="External"/><Relationship Id="rId46" Type="http://schemas.openxmlformats.org/officeDocument/2006/relationships/hyperlink" Target="https://doi.org/10.1016/j.jpowsour.2022.232348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doi.org/10.1016/j.est.2023.1082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ED73-36C6-402F-9CCC-7088CA9CD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Qin</dc:creator>
  <cp:keywords/>
  <dc:description/>
  <cp:lastModifiedBy>rhe</cp:lastModifiedBy>
  <cp:revision>5</cp:revision>
  <dcterms:created xsi:type="dcterms:W3CDTF">2025-07-21T07:39:00Z</dcterms:created>
  <dcterms:modified xsi:type="dcterms:W3CDTF">2025-07-22T06:25:00Z</dcterms:modified>
</cp:coreProperties>
</file>