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0693D" w14:textId="77777777" w:rsidR="00E973DD" w:rsidRPr="001F55B2" w:rsidRDefault="00E973DD" w:rsidP="00E973DD">
      <w:pPr>
        <w:jc w:val="both"/>
        <w:rPr>
          <w:rFonts w:eastAsia="Arial"/>
          <w:b/>
          <w:iCs/>
          <w:sz w:val="20"/>
          <w:szCs w:val="20"/>
          <w:lang w:val="en-US"/>
        </w:rPr>
      </w:pPr>
      <w:r w:rsidRPr="001F55B2">
        <w:rPr>
          <w:rFonts w:eastAsia="Arial"/>
          <w:b/>
          <w:iCs/>
          <w:sz w:val="20"/>
          <w:szCs w:val="20"/>
          <w:lang w:val="en-US"/>
        </w:rPr>
        <w:t>Appendix</w:t>
      </w:r>
    </w:p>
    <w:p w14:paraId="4FB21D87" w14:textId="77777777" w:rsidR="00E973DD" w:rsidRPr="001F55B2" w:rsidRDefault="00E973DD" w:rsidP="00E973DD">
      <w:pPr>
        <w:jc w:val="both"/>
        <w:rPr>
          <w:rFonts w:eastAsia="Arial"/>
          <w:b/>
          <w:i/>
          <w:sz w:val="20"/>
          <w:szCs w:val="20"/>
          <w:lang w:val="en-US"/>
        </w:rPr>
      </w:pPr>
    </w:p>
    <w:p w14:paraId="7F23B21C" w14:textId="77777777" w:rsidR="00E973DD" w:rsidRPr="001F55B2" w:rsidRDefault="00E973DD" w:rsidP="00E973DD">
      <w:pPr>
        <w:jc w:val="both"/>
        <w:rPr>
          <w:rFonts w:eastAsia="Arial"/>
          <w:b/>
          <w:i/>
          <w:sz w:val="20"/>
          <w:szCs w:val="20"/>
          <w:lang w:val="en-US"/>
        </w:rPr>
      </w:pPr>
      <w:r w:rsidRPr="001F55B2">
        <w:rPr>
          <w:rFonts w:eastAsia="Arial"/>
          <w:b/>
          <w:i/>
          <w:sz w:val="20"/>
          <w:szCs w:val="20"/>
          <w:lang w:val="en-US"/>
        </w:rPr>
        <w:t>EI modes identification strategy</w:t>
      </w:r>
    </w:p>
    <w:p w14:paraId="1774D5DC" w14:textId="77777777" w:rsidR="00E973DD" w:rsidRPr="001F55B2" w:rsidRDefault="00E973DD" w:rsidP="00E973DD">
      <w:pPr>
        <w:jc w:val="both"/>
        <w:rPr>
          <w:rFonts w:eastAsia="Arial"/>
          <w:sz w:val="20"/>
          <w:szCs w:val="20"/>
          <w:lang w:val="en-US"/>
        </w:rPr>
      </w:pPr>
    </w:p>
    <w:p w14:paraId="783D0BCC" w14:textId="77777777" w:rsidR="00E973DD" w:rsidRPr="001F55B2" w:rsidRDefault="00E973DD" w:rsidP="00E973DD">
      <w:pPr>
        <w:jc w:val="both"/>
        <w:rPr>
          <w:rFonts w:eastAsia="Arial"/>
          <w:sz w:val="20"/>
          <w:szCs w:val="20"/>
          <w:lang w:val="en-US"/>
        </w:rPr>
      </w:pPr>
      <w:r w:rsidRPr="001F55B2">
        <w:rPr>
          <w:rFonts w:eastAsia="Arial"/>
          <w:sz w:val="20"/>
          <w:szCs w:val="20"/>
          <w:lang w:val="en-US"/>
        </w:rPr>
        <w:t xml:space="preserve">The identification of the distinct EI modes follows the approach proposed by </w:t>
      </w:r>
      <w:proofErr w:type="spellStart"/>
      <w:r w:rsidRPr="001F55B2">
        <w:rPr>
          <w:rFonts w:eastAsia="Arial"/>
          <w:sz w:val="20"/>
          <w:szCs w:val="20"/>
          <w:lang w:val="en-US"/>
        </w:rPr>
        <w:t>Castellacci</w:t>
      </w:r>
      <w:proofErr w:type="spellEnd"/>
      <w:r w:rsidRPr="001F55B2">
        <w:rPr>
          <w:rFonts w:eastAsia="Arial"/>
          <w:sz w:val="20"/>
          <w:szCs w:val="20"/>
          <w:lang w:val="en-US"/>
        </w:rPr>
        <w:t xml:space="preserve"> and Lie (2017), which consists of a clustering procedure preceded by a Principal Component Analysis. The PCA is carried out on ten variables (Table 1A): six referring to the achievement of environmental benefits experienced within the enterprises through innovation (namely ECOMAT. ECOENO. ECOPOL. ECOSUB. ECOREP. ECOREC) and four referring to the achievement of environmental benefits experienced during the consumption or use of a good or service by the end user through innovation (</w:t>
      </w:r>
      <w:proofErr w:type="gramStart"/>
      <w:r w:rsidRPr="001F55B2">
        <w:rPr>
          <w:rFonts w:eastAsia="Arial"/>
          <w:sz w:val="20"/>
          <w:szCs w:val="20"/>
          <w:lang w:val="en-US"/>
        </w:rPr>
        <w:t>i.e.</w:t>
      </w:r>
      <w:proofErr w:type="gramEnd"/>
      <w:r w:rsidRPr="001F55B2">
        <w:rPr>
          <w:rFonts w:eastAsia="Arial"/>
          <w:sz w:val="20"/>
          <w:szCs w:val="20"/>
          <w:lang w:val="en-US"/>
        </w:rPr>
        <w:t xml:space="preserve"> ECOENU. ECOPOS. ECOREA. ECOEXT). The sample is composed of 1,807 manufacturing companies reporting to have introduced at least a process or product environmental innovation over the period 2012-2014.</w:t>
      </w:r>
    </w:p>
    <w:p w14:paraId="58FA77C3" w14:textId="77777777" w:rsidR="00E973DD" w:rsidRPr="001F55B2" w:rsidRDefault="00E973DD" w:rsidP="00E973DD">
      <w:pPr>
        <w:pStyle w:val="Caption"/>
        <w:rPr>
          <w:rFonts w:ascii="Times New Roman" w:hAnsi="Times New Roman"/>
          <w:szCs w:val="20"/>
          <w:lang w:val="en-US"/>
        </w:rPr>
      </w:pPr>
    </w:p>
    <w:p w14:paraId="1BD147FD" w14:textId="77777777" w:rsidR="00E973DD" w:rsidRPr="001F55B2" w:rsidRDefault="00E973DD" w:rsidP="00E973DD">
      <w:pPr>
        <w:pStyle w:val="Caption"/>
        <w:rPr>
          <w:rFonts w:ascii="Times New Roman" w:hAnsi="Times New Roman"/>
          <w:b/>
          <w:szCs w:val="20"/>
          <w:lang w:val="en-US"/>
        </w:rPr>
      </w:pPr>
      <w:r w:rsidRPr="001F55B2">
        <w:rPr>
          <w:rFonts w:ascii="Times New Roman" w:hAnsi="Times New Roman"/>
          <w:b/>
          <w:szCs w:val="20"/>
          <w:lang w:val="en-US"/>
        </w:rPr>
        <w:t>Table 1A.</w:t>
      </w:r>
      <w:r w:rsidRPr="001F55B2">
        <w:rPr>
          <w:rFonts w:ascii="Times New Roman" w:hAnsi="Times New Roman"/>
          <w:szCs w:val="20"/>
          <w:lang w:val="en-US"/>
        </w:rPr>
        <w:t xml:space="preserve"> Ten types of environmental goals: Descriptive statistics</w:t>
      </w:r>
    </w:p>
    <w:tbl>
      <w:tblPr>
        <w:tblpPr w:leftFromText="141" w:rightFromText="141" w:vertAnchor="text" w:horzAnchor="page" w:tblpX="1232" w:tblpY="383"/>
        <w:tblW w:w="9455" w:type="dxa"/>
        <w:shd w:val="clear" w:color="auto" w:fill="FFFFFF"/>
        <w:tblLayout w:type="fixed"/>
        <w:tblCellMar>
          <w:left w:w="70" w:type="dxa"/>
          <w:right w:w="70" w:type="dxa"/>
        </w:tblCellMar>
        <w:tblLook w:val="04A0" w:firstRow="1" w:lastRow="0" w:firstColumn="1" w:lastColumn="0" w:noHBand="0" w:noVBand="1"/>
      </w:tblPr>
      <w:tblGrid>
        <w:gridCol w:w="1165"/>
        <w:gridCol w:w="70"/>
        <w:gridCol w:w="4270"/>
        <w:gridCol w:w="1031"/>
        <w:gridCol w:w="1025"/>
        <w:gridCol w:w="584"/>
        <w:gridCol w:w="628"/>
        <w:gridCol w:w="682"/>
      </w:tblGrid>
      <w:tr w:rsidR="00E973DD" w:rsidRPr="001F55B2" w14:paraId="41C83EA7" w14:textId="77777777" w:rsidTr="00520951">
        <w:trPr>
          <w:trHeight w:val="175"/>
        </w:trPr>
        <w:tc>
          <w:tcPr>
            <w:tcW w:w="1165" w:type="dxa"/>
            <w:tcBorders>
              <w:top w:val="single" w:sz="4" w:space="0" w:color="auto"/>
              <w:bottom w:val="single" w:sz="4" w:space="0" w:color="auto"/>
            </w:tcBorders>
            <w:shd w:val="clear" w:color="auto" w:fill="FFFFFF"/>
            <w:noWrap/>
            <w:vAlign w:val="bottom"/>
            <w:hideMark/>
          </w:tcPr>
          <w:p w14:paraId="46C367B6" w14:textId="77777777" w:rsidR="00E973DD" w:rsidRPr="001F55B2" w:rsidRDefault="00E973DD" w:rsidP="00520951">
            <w:pPr>
              <w:pStyle w:val="Caption"/>
              <w:rPr>
                <w:rFonts w:ascii="Times New Roman" w:hAnsi="Times New Roman"/>
                <w:bCs/>
                <w:szCs w:val="20"/>
                <w:lang w:val="en-US"/>
              </w:rPr>
            </w:pPr>
            <w:r w:rsidRPr="001F55B2">
              <w:rPr>
                <w:rFonts w:ascii="Times New Roman" w:hAnsi="Times New Roman"/>
                <w:bCs/>
                <w:szCs w:val="20"/>
                <w:lang w:val="en-US"/>
              </w:rPr>
              <w:t xml:space="preserve">Variable </w:t>
            </w:r>
          </w:p>
        </w:tc>
        <w:tc>
          <w:tcPr>
            <w:tcW w:w="4339" w:type="dxa"/>
            <w:gridSpan w:val="2"/>
            <w:tcBorders>
              <w:top w:val="single" w:sz="4" w:space="0" w:color="auto"/>
              <w:bottom w:val="single" w:sz="4" w:space="0" w:color="auto"/>
            </w:tcBorders>
            <w:shd w:val="clear" w:color="auto" w:fill="FFFFFF"/>
            <w:noWrap/>
            <w:vAlign w:val="bottom"/>
            <w:hideMark/>
          </w:tcPr>
          <w:p w14:paraId="516E90CD" w14:textId="77777777" w:rsidR="00E973DD" w:rsidRPr="001F55B2" w:rsidRDefault="00E973DD" w:rsidP="00520951">
            <w:pPr>
              <w:pStyle w:val="Caption"/>
              <w:rPr>
                <w:rFonts w:ascii="Times New Roman" w:hAnsi="Times New Roman"/>
                <w:bCs/>
                <w:szCs w:val="20"/>
                <w:lang w:val="en-US"/>
              </w:rPr>
            </w:pPr>
          </w:p>
          <w:p w14:paraId="19B5E097" w14:textId="77777777" w:rsidR="00E973DD" w:rsidRPr="001F55B2" w:rsidRDefault="00E973DD" w:rsidP="00520951">
            <w:pPr>
              <w:pStyle w:val="Caption"/>
              <w:rPr>
                <w:rFonts w:ascii="Times New Roman" w:hAnsi="Times New Roman"/>
                <w:bCs/>
                <w:szCs w:val="20"/>
                <w:lang w:val="en-US"/>
              </w:rPr>
            </w:pPr>
          </w:p>
        </w:tc>
        <w:tc>
          <w:tcPr>
            <w:tcW w:w="1031" w:type="dxa"/>
            <w:tcBorders>
              <w:top w:val="single" w:sz="4" w:space="0" w:color="auto"/>
              <w:bottom w:val="single" w:sz="4" w:space="0" w:color="auto"/>
            </w:tcBorders>
            <w:shd w:val="clear" w:color="auto" w:fill="FFFFFF"/>
            <w:noWrap/>
            <w:vAlign w:val="bottom"/>
            <w:hideMark/>
          </w:tcPr>
          <w:p w14:paraId="7175CBB5" w14:textId="77777777" w:rsidR="00E973DD" w:rsidRPr="001F55B2" w:rsidRDefault="00E973DD" w:rsidP="00520951">
            <w:pPr>
              <w:pStyle w:val="Caption"/>
              <w:rPr>
                <w:rFonts w:ascii="Times New Roman" w:hAnsi="Times New Roman"/>
                <w:szCs w:val="20"/>
                <w:lang w:val="en-US"/>
              </w:rPr>
            </w:pPr>
            <w:r w:rsidRPr="001F55B2">
              <w:rPr>
                <w:rFonts w:ascii="Times New Roman" w:hAnsi="Times New Roman"/>
                <w:szCs w:val="20"/>
                <w:lang w:val="en-US"/>
              </w:rPr>
              <w:t>Mean</w:t>
            </w:r>
          </w:p>
        </w:tc>
        <w:tc>
          <w:tcPr>
            <w:tcW w:w="1025" w:type="dxa"/>
            <w:tcBorders>
              <w:top w:val="single" w:sz="4" w:space="0" w:color="auto"/>
              <w:bottom w:val="single" w:sz="4" w:space="0" w:color="auto"/>
            </w:tcBorders>
            <w:shd w:val="clear" w:color="auto" w:fill="FFFFFF"/>
            <w:noWrap/>
            <w:vAlign w:val="bottom"/>
            <w:hideMark/>
          </w:tcPr>
          <w:p w14:paraId="4F14CA33" w14:textId="77777777" w:rsidR="00E973DD" w:rsidRPr="001F55B2" w:rsidRDefault="00E973DD" w:rsidP="00520951">
            <w:pPr>
              <w:pStyle w:val="Caption"/>
              <w:rPr>
                <w:rFonts w:ascii="Times New Roman" w:hAnsi="Times New Roman"/>
                <w:szCs w:val="20"/>
                <w:lang w:val="en-US"/>
              </w:rPr>
            </w:pPr>
            <w:r w:rsidRPr="001F55B2">
              <w:rPr>
                <w:rFonts w:ascii="Times New Roman" w:hAnsi="Times New Roman"/>
                <w:szCs w:val="20"/>
                <w:lang w:val="en-US"/>
              </w:rPr>
              <w:t>S. Dev</w:t>
            </w:r>
          </w:p>
        </w:tc>
        <w:tc>
          <w:tcPr>
            <w:tcW w:w="584" w:type="dxa"/>
            <w:tcBorders>
              <w:top w:val="single" w:sz="4" w:space="0" w:color="auto"/>
              <w:bottom w:val="single" w:sz="4" w:space="0" w:color="auto"/>
            </w:tcBorders>
            <w:shd w:val="clear" w:color="auto" w:fill="FFFFFF"/>
            <w:noWrap/>
            <w:vAlign w:val="bottom"/>
            <w:hideMark/>
          </w:tcPr>
          <w:p w14:paraId="6B9DF2A6" w14:textId="77777777" w:rsidR="00E973DD" w:rsidRPr="001F55B2" w:rsidRDefault="00E973DD" w:rsidP="00520951">
            <w:pPr>
              <w:pStyle w:val="Caption"/>
              <w:rPr>
                <w:rFonts w:ascii="Times New Roman" w:hAnsi="Times New Roman"/>
                <w:szCs w:val="20"/>
                <w:lang w:val="en-US"/>
              </w:rPr>
            </w:pPr>
            <w:r w:rsidRPr="001F55B2">
              <w:rPr>
                <w:rFonts w:ascii="Times New Roman" w:hAnsi="Times New Roman"/>
                <w:szCs w:val="20"/>
                <w:lang w:val="en-US"/>
              </w:rPr>
              <w:t>Min</w:t>
            </w:r>
          </w:p>
        </w:tc>
        <w:tc>
          <w:tcPr>
            <w:tcW w:w="628" w:type="dxa"/>
            <w:tcBorders>
              <w:top w:val="single" w:sz="4" w:space="0" w:color="auto"/>
              <w:bottom w:val="single" w:sz="4" w:space="0" w:color="auto"/>
            </w:tcBorders>
            <w:shd w:val="clear" w:color="auto" w:fill="FFFFFF"/>
            <w:noWrap/>
            <w:vAlign w:val="bottom"/>
            <w:hideMark/>
          </w:tcPr>
          <w:p w14:paraId="2572A844" w14:textId="77777777" w:rsidR="00E973DD" w:rsidRPr="001F55B2" w:rsidRDefault="00E973DD" w:rsidP="00520951">
            <w:pPr>
              <w:pStyle w:val="Caption"/>
              <w:rPr>
                <w:rFonts w:ascii="Times New Roman" w:hAnsi="Times New Roman"/>
                <w:szCs w:val="20"/>
                <w:lang w:val="en-US"/>
              </w:rPr>
            </w:pPr>
            <w:r w:rsidRPr="001F55B2">
              <w:rPr>
                <w:rFonts w:ascii="Times New Roman" w:hAnsi="Times New Roman"/>
                <w:szCs w:val="20"/>
                <w:lang w:val="en-US"/>
              </w:rPr>
              <w:t>Max</w:t>
            </w:r>
          </w:p>
        </w:tc>
        <w:tc>
          <w:tcPr>
            <w:tcW w:w="682" w:type="dxa"/>
            <w:tcBorders>
              <w:top w:val="single" w:sz="4" w:space="0" w:color="auto"/>
              <w:bottom w:val="single" w:sz="4" w:space="0" w:color="auto"/>
            </w:tcBorders>
            <w:shd w:val="clear" w:color="auto" w:fill="FFFFFF"/>
            <w:noWrap/>
            <w:vAlign w:val="bottom"/>
            <w:hideMark/>
          </w:tcPr>
          <w:p w14:paraId="3AAE0A27" w14:textId="77777777" w:rsidR="00E973DD" w:rsidRPr="001F55B2" w:rsidRDefault="00E973DD" w:rsidP="00520951">
            <w:pPr>
              <w:pStyle w:val="Caption"/>
              <w:rPr>
                <w:rFonts w:ascii="Times New Roman" w:hAnsi="Times New Roman"/>
                <w:szCs w:val="20"/>
                <w:lang w:val="en-US"/>
              </w:rPr>
            </w:pPr>
            <w:r w:rsidRPr="001F55B2">
              <w:rPr>
                <w:rFonts w:ascii="Times New Roman" w:hAnsi="Times New Roman"/>
                <w:szCs w:val="20"/>
                <w:lang w:val="en-US"/>
              </w:rPr>
              <w:t>Freq</w:t>
            </w:r>
          </w:p>
        </w:tc>
      </w:tr>
      <w:tr w:rsidR="00E973DD" w:rsidRPr="007461CB" w14:paraId="53D82C7C" w14:textId="77777777" w:rsidTr="00520951">
        <w:trPr>
          <w:trHeight w:val="82"/>
        </w:trPr>
        <w:tc>
          <w:tcPr>
            <w:tcW w:w="5505" w:type="dxa"/>
            <w:gridSpan w:val="3"/>
            <w:tcBorders>
              <w:top w:val="single" w:sz="4" w:space="0" w:color="auto"/>
            </w:tcBorders>
            <w:shd w:val="clear" w:color="auto" w:fill="FFFFFF"/>
            <w:noWrap/>
            <w:vAlign w:val="bottom"/>
            <w:hideMark/>
          </w:tcPr>
          <w:p w14:paraId="3A186742" w14:textId="77777777" w:rsidR="00E973DD" w:rsidRPr="001F55B2" w:rsidRDefault="00E973DD" w:rsidP="00520951">
            <w:pPr>
              <w:rPr>
                <w:b/>
                <w:bCs/>
                <w:sz w:val="20"/>
                <w:szCs w:val="20"/>
                <w:lang w:val="en-US"/>
              </w:rPr>
            </w:pPr>
            <w:r w:rsidRPr="001F55B2">
              <w:rPr>
                <w:b/>
                <w:bCs/>
                <w:sz w:val="20"/>
                <w:szCs w:val="20"/>
                <w:lang w:val="en-US"/>
              </w:rPr>
              <w:t>Environmental benefits obtained within the enterprise</w:t>
            </w:r>
          </w:p>
        </w:tc>
        <w:tc>
          <w:tcPr>
            <w:tcW w:w="1031" w:type="dxa"/>
            <w:tcBorders>
              <w:top w:val="single" w:sz="4" w:space="0" w:color="auto"/>
            </w:tcBorders>
            <w:shd w:val="clear" w:color="auto" w:fill="FFFFFF"/>
            <w:noWrap/>
            <w:vAlign w:val="bottom"/>
            <w:hideMark/>
          </w:tcPr>
          <w:p w14:paraId="553E199B" w14:textId="77777777" w:rsidR="00E973DD" w:rsidRPr="001F55B2" w:rsidRDefault="00E973DD" w:rsidP="00520951">
            <w:pPr>
              <w:rPr>
                <w:sz w:val="20"/>
                <w:szCs w:val="20"/>
                <w:lang w:val="en-US"/>
              </w:rPr>
            </w:pPr>
            <w:r w:rsidRPr="001F55B2">
              <w:rPr>
                <w:sz w:val="20"/>
                <w:szCs w:val="20"/>
                <w:lang w:val="en-US"/>
              </w:rPr>
              <w:t> </w:t>
            </w:r>
          </w:p>
        </w:tc>
        <w:tc>
          <w:tcPr>
            <w:tcW w:w="1025" w:type="dxa"/>
            <w:tcBorders>
              <w:top w:val="single" w:sz="4" w:space="0" w:color="auto"/>
            </w:tcBorders>
            <w:shd w:val="clear" w:color="auto" w:fill="FFFFFF"/>
            <w:noWrap/>
            <w:vAlign w:val="bottom"/>
            <w:hideMark/>
          </w:tcPr>
          <w:p w14:paraId="4A6925DA" w14:textId="77777777" w:rsidR="00E973DD" w:rsidRPr="001F55B2" w:rsidRDefault="00E973DD" w:rsidP="00520951">
            <w:pPr>
              <w:rPr>
                <w:sz w:val="20"/>
                <w:szCs w:val="20"/>
                <w:lang w:val="en-US"/>
              </w:rPr>
            </w:pPr>
            <w:r w:rsidRPr="001F55B2">
              <w:rPr>
                <w:sz w:val="20"/>
                <w:szCs w:val="20"/>
                <w:lang w:val="en-US"/>
              </w:rPr>
              <w:t> </w:t>
            </w:r>
          </w:p>
        </w:tc>
        <w:tc>
          <w:tcPr>
            <w:tcW w:w="584" w:type="dxa"/>
            <w:tcBorders>
              <w:top w:val="single" w:sz="4" w:space="0" w:color="auto"/>
            </w:tcBorders>
            <w:shd w:val="clear" w:color="auto" w:fill="FFFFFF"/>
            <w:noWrap/>
            <w:vAlign w:val="bottom"/>
            <w:hideMark/>
          </w:tcPr>
          <w:p w14:paraId="3EDDEE2B" w14:textId="77777777" w:rsidR="00E973DD" w:rsidRPr="001F55B2" w:rsidRDefault="00E973DD" w:rsidP="00520951">
            <w:pPr>
              <w:rPr>
                <w:sz w:val="20"/>
                <w:szCs w:val="20"/>
                <w:lang w:val="en-US"/>
              </w:rPr>
            </w:pPr>
            <w:r w:rsidRPr="001F55B2">
              <w:rPr>
                <w:sz w:val="20"/>
                <w:szCs w:val="20"/>
                <w:lang w:val="en-US"/>
              </w:rPr>
              <w:t> </w:t>
            </w:r>
          </w:p>
        </w:tc>
        <w:tc>
          <w:tcPr>
            <w:tcW w:w="628" w:type="dxa"/>
            <w:tcBorders>
              <w:top w:val="single" w:sz="4" w:space="0" w:color="auto"/>
            </w:tcBorders>
            <w:shd w:val="clear" w:color="auto" w:fill="FFFFFF"/>
            <w:noWrap/>
            <w:vAlign w:val="bottom"/>
            <w:hideMark/>
          </w:tcPr>
          <w:p w14:paraId="6306B685" w14:textId="77777777" w:rsidR="00E973DD" w:rsidRPr="001F55B2" w:rsidRDefault="00E973DD" w:rsidP="00520951">
            <w:pPr>
              <w:rPr>
                <w:sz w:val="20"/>
                <w:szCs w:val="20"/>
                <w:lang w:val="en-US"/>
              </w:rPr>
            </w:pPr>
            <w:r w:rsidRPr="001F55B2">
              <w:rPr>
                <w:sz w:val="20"/>
                <w:szCs w:val="20"/>
                <w:lang w:val="en-US"/>
              </w:rPr>
              <w:t> </w:t>
            </w:r>
          </w:p>
        </w:tc>
        <w:tc>
          <w:tcPr>
            <w:tcW w:w="682" w:type="dxa"/>
            <w:tcBorders>
              <w:top w:val="single" w:sz="4" w:space="0" w:color="auto"/>
            </w:tcBorders>
            <w:shd w:val="clear" w:color="auto" w:fill="FFFFFF"/>
            <w:noWrap/>
            <w:vAlign w:val="bottom"/>
            <w:hideMark/>
          </w:tcPr>
          <w:p w14:paraId="1394F06C" w14:textId="77777777" w:rsidR="00E973DD" w:rsidRPr="001F55B2" w:rsidRDefault="00E973DD" w:rsidP="00520951">
            <w:pPr>
              <w:rPr>
                <w:sz w:val="20"/>
                <w:szCs w:val="20"/>
                <w:lang w:val="en-US"/>
              </w:rPr>
            </w:pPr>
            <w:r w:rsidRPr="001F55B2">
              <w:rPr>
                <w:sz w:val="20"/>
                <w:szCs w:val="20"/>
                <w:lang w:val="en-US"/>
              </w:rPr>
              <w:t> </w:t>
            </w:r>
          </w:p>
        </w:tc>
      </w:tr>
      <w:tr w:rsidR="00E973DD" w:rsidRPr="001F55B2" w14:paraId="40D2E357" w14:textId="77777777" w:rsidTr="00520951">
        <w:trPr>
          <w:trHeight w:val="82"/>
        </w:trPr>
        <w:tc>
          <w:tcPr>
            <w:tcW w:w="1235" w:type="dxa"/>
            <w:gridSpan w:val="2"/>
            <w:shd w:val="clear" w:color="auto" w:fill="FFFFFF"/>
            <w:noWrap/>
            <w:vAlign w:val="bottom"/>
            <w:hideMark/>
          </w:tcPr>
          <w:p w14:paraId="272F754E" w14:textId="77777777" w:rsidR="00E973DD" w:rsidRPr="001F55B2" w:rsidRDefault="00E973DD" w:rsidP="00520951">
            <w:pPr>
              <w:rPr>
                <w:b/>
                <w:sz w:val="20"/>
                <w:szCs w:val="20"/>
                <w:lang w:val="en-US"/>
              </w:rPr>
            </w:pPr>
            <w:r w:rsidRPr="001F55B2">
              <w:rPr>
                <w:b/>
                <w:sz w:val="20"/>
                <w:szCs w:val="20"/>
                <w:lang w:val="en-US"/>
              </w:rPr>
              <w:t>ECOMAT</w:t>
            </w:r>
          </w:p>
        </w:tc>
        <w:tc>
          <w:tcPr>
            <w:tcW w:w="4269" w:type="dxa"/>
            <w:shd w:val="clear" w:color="auto" w:fill="FFFFFF"/>
            <w:noWrap/>
            <w:vAlign w:val="bottom"/>
            <w:hideMark/>
          </w:tcPr>
          <w:p w14:paraId="62B3E629" w14:textId="77777777" w:rsidR="00E973DD" w:rsidRPr="001F55B2" w:rsidRDefault="00E973DD" w:rsidP="00520951">
            <w:pPr>
              <w:rPr>
                <w:sz w:val="20"/>
                <w:szCs w:val="20"/>
                <w:lang w:val="en-US"/>
              </w:rPr>
            </w:pPr>
            <w:r w:rsidRPr="001F55B2">
              <w:rPr>
                <w:sz w:val="20"/>
                <w:szCs w:val="20"/>
                <w:lang w:val="en-US"/>
              </w:rPr>
              <w:t xml:space="preserve">Reduced material </w:t>
            </w:r>
            <w:proofErr w:type="gramStart"/>
            <w:r w:rsidRPr="001F55B2">
              <w:rPr>
                <w:sz w:val="20"/>
                <w:szCs w:val="20"/>
                <w:lang w:val="en-US"/>
              </w:rPr>
              <w:t>use</w:t>
            </w:r>
            <w:proofErr w:type="gramEnd"/>
            <w:r w:rsidRPr="001F55B2">
              <w:rPr>
                <w:sz w:val="20"/>
                <w:szCs w:val="20"/>
                <w:lang w:val="en-US"/>
              </w:rPr>
              <w:t xml:space="preserve"> per unit of output produced</w:t>
            </w:r>
          </w:p>
        </w:tc>
        <w:tc>
          <w:tcPr>
            <w:tcW w:w="1031" w:type="dxa"/>
            <w:shd w:val="clear" w:color="auto" w:fill="FFFFFF"/>
            <w:noWrap/>
            <w:vAlign w:val="bottom"/>
            <w:hideMark/>
          </w:tcPr>
          <w:p w14:paraId="2A918EE8" w14:textId="77777777" w:rsidR="00E973DD" w:rsidRPr="001F55B2" w:rsidRDefault="00E973DD" w:rsidP="00520951">
            <w:pPr>
              <w:rPr>
                <w:sz w:val="20"/>
                <w:szCs w:val="20"/>
                <w:lang w:val="en-US"/>
              </w:rPr>
            </w:pPr>
            <w:r w:rsidRPr="001F55B2">
              <w:rPr>
                <w:sz w:val="20"/>
                <w:szCs w:val="20"/>
                <w:lang w:val="en-US"/>
              </w:rPr>
              <w:t>.5307139</w:t>
            </w:r>
          </w:p>
        </w:tc>
        <w:tc>
          <w:tcPr>
            <w:tcW w:w="1025" w:type="dxa"/>
            <w:shd w:val="clear" w:color="auto" w:fill="FFFFFF"/>
            <w:noWrap/>
            <w:vAlign w:val="bottom"/>
            <w:hideMark/>
          </w:tcPr>
          <w:p w14:paraId="2D243638" w14:textId="77777777" w:rsidR="00E973DD" w:rsidRPr="001F55B2" w:rsidRDefault="00E973DD" w:rsidP="00520951">
            <w:pPr>
              <w:rPr>
                <w:sz w:val="20"/>
                <w:szCs w:val="20"/>
                <w:lang w:val="en-US"/>
              </w:rPr>
            </w:pPr>
            <w:r w:rsidRPr="001F55B2">
              <w:rPr>
                <w:sz w:val="20"/>
                <w:szCs w:val="20"/>
                <w:lang w:val="en-US"/>
              </w:rPr>
              <w:t>.4991939</w:t>
            </w:r>
          </w:p>
        </w:tc>
        <w:tc>
          <w:tcPr>
            <w:tcW w:w="584" w:type="dxa"/>
            <w:shd w:val="clear" w:color="auto" w:fill="FFFFFF"/>
            <w:noWrap/>
            <w:vAlign w:val="bottom"/>
            <w:hideMark/>
          </w:tcPr>
          <w:p w14:paraId="6140D750"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0F90F128"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46803DE2" w14:textId="77777777" w:rsidR="00E973DD" w:rsidRPr="001F55B2" w:rsidRDefault="00E973DD" w:rsidP="00520951">
            <w:pPr>
              <w:rPr>
                <w:sz w:val="20"/>
                <w:szCs w:val="20"/>
                <w:lang w:val="en-US"/>
              </w:rPr>
            </w:pPr>
            <w:r w:rsidRPr="001F55B2">
              <w:rPr>
                <w:sz w:val="20"/>
                <w:szCs w:val="20"/>
                <w:lang w:val="en-US"/>
              </w:rPr>
              <w:t>959</w:t>
            </w:r>
          </w:p>
        </w:tc>
      </w:tr>
      <w:tr w:rsidR="00E973DD" w:rsidRPr="001F55B2" w14:paraId="5741906D" w14:textId="77777777" w:rsidTr="00520951">
        <w:trPr>
          <w:trHeight w:val="82"/>
        </w:trPr>
        <w:tc>
          <w:tcPr>
            <w:tcW w:w="1235" w:type="dxa"/>
            <w:gridSpan w:val="2"/>
            <w:shd w:val="clear" w:color="auto" w:fill="FFFFFF"/>
            <w:noWrap/>
            <w:vAlign w:val="bottom"/>
            <w:hideMark/>
          </w:tcPr>
          <w:p w14:paraId="75684B15" w14:textId="77777777" w:rsidR="00E973DD" w:rsidRPr="001F55B2" w:rsidRDefault="00E973DD" w:rsidP="00520951">
            <w:pPr>
              <w:rPr>
                <w:b/>
                <w:sz w:val="20"/>
                <w:szCs w:val="20"/>
                <w:lang w:val="en-US"/>
              </w:rPr>
            </w:pPr>
            <w:r w:rsidRPr="001F55B2">
              <w:rPr>
                <w:b/>
                <w:sz w:val="20"/>
                <w:szCs w:val="20"/>
                <w:lang w:val="en-US"/>
              </w:rPr>
              <w:t>ECOENO</w:t>
            </w:r>
          </w:p>
        </w:tc>
        <w:tc>
          <w:tcPr>
            <w:tcW w:w="4269" w:type="dxa"/>
            <w:shd w:val="clear" w:color="auto" w:fill="FFFFFF"/>
            <w:noWrap/>
            <w:vAlign w:val="bottom"/>
            <w:hideMark/>
          </w:tcPr>
          <w:p w14:paraId="3D155399" w14:textId="77777777" w:rsidR="00E973DD" w:rsidRPr="001F55B2" w:rsidRDefault="00E973DD" w:rsidP="00520951">
            <w:pPr>
              <w:rPr>
                <w:sz w:val="20"/>
                <w:szCs w:val="20"/>
                <w:lang w:val="en-US"/>
              </w:rPr>
            </w:pPr>
            <w:r w:rsidRPr="001F55B2">
              <w:rPr>
                <w:sz w:val="20"/>
                <w:szCs w:val="20"/>
                <w:lang w:val="en-US"/>
              </w:rPr>
              <w:t>Reduced energy use or ENERGY 'footprint' by firm</w:t>
            </w:r>
          </w:p>
        </w:tc>
        <w:tc>
          <w:tcPr>
            <w:tcW w:w="1031" w:type="dxa"/>
            <w:shd w:val="clear" w:color="auto" w:fill="FFFFFF"/>
            <w:noWrap/>
            <w:vAlign w:val="bottom"/>
            <w:hideMark/>
          </w:tcPr>
          <w:p w14:paraId="7634EEDE" w14:textId="77777777" w:rsidR="00E973DD" w:rsidRPr="001F55B2" w:rsidRDefault="00E973DD" w:rsidP="00520951">
            <w:pPr>
              <w:rPr>
                <w:sz w:val="20"/>
                <w:szCs w:val="20"/>
                <w:lang w:val="en-US"/>
              </w:rPr>
            </w:pPr>
            <w:r w:rsidRPr="001F55B2">
              <w:rPr>
                <w:sz w:val="20"/>
                <w:szCs w:val="20"/>
                <w:lang w:val="en-US"/>
              </w:rPr>
              <w:t>.71057</w:t>
            </w:r>
          </w:p>
        </w:tc>
        <w:tc>
          <w:tcPr>
            <w:tcW w:w="1025" w:type="dxa"/>
            <w:shd w:val="clear" w:color="auto" w:fill="FFFFFF"/>
            <w:noWrap/>
            <w:vAlign w:val="bottom"/>
            <w:hideMark/>
          </w:tcPr>
          <w:p w14:paraId="67BCB621" w14:textId="77777777" w:rsidR="00E973DD" w:rsidRPr="001F55B2" w:rsidRDefault="00E973DD" w:rsidP="00520951">
            <w:pPr>
              <w:rPr>
                <w:sz w:val="20"/>
                <w:szCs w:val="20"/>
                <w:lang w:val="en-US"/>
              </w:rPr>
            </w:pPr>
            <w:r w:rsidRPr="001F55B2">
              <w:rPr>
                <w:sz w:val="20"/>
                <w:szCs w:val="20"/>
                <w:lang w:val="en-US"/>
              </w:rPr>
              <w:t>.4536234</w:t>
            </w:r>
          </w:p>
        </w:tc>
        <w:tc>
          <w:tcPr>
            <w:tcW w:w="584" w:type="dxa"/>
            <w:shd w:val="clear" w:color="auto" w:fill="FFFFFF"/>
            <w:noWrap/>
            <w:vAlign w:val="bottom"/>
            <w:hideMark/>
          </w:tcPr>
          <w:p w14:paraId="4DA3F704"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264824EE"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38BD7516" w14:textId="77777777" w:rsidR="00E973DD" w:rsidRPr="001F55B2" w:rsidRDefault="00E973DD" w:rsidP="00520951">
            <w:pPr>
              <w:rPr>
                <w:sz w:val="20"/>
                <w:szCs w:val="20"/>
                <w:lang w:val="en-US"/>
              </w:rPr>
            </w:pPr>
            <w:r w:rsidRPr="001F55B2">
              <w:rPr>
                <w:sz w:val="20"/>
                <w:szCs w:val="20"/>
                <w:lang w:val="en-US"/>
              </w:rPr>
              <w:t>1.002</w:t>
            </w:r>
          </w:p>
        </w:tc>
      </w:tr>
      <w:tr w:rsidR="00E973DD" w:rsidRPr="001F55B2" w14:paraId="09A502D6" w14:textId="77777777" w:rsidTr="00520951">
        <w:trPr>
          <w:trHeight w:val="82"/>
        </w:trPr>
        <w:tc>
          <w:tcPr>
            <w:tcW w:w="1235" w:type="dxa"/>
            <w:gridSpan w:val="2"/>
            <w:shd w:val="clear" w:color="auto" w:fill="FFFFFF"/>
            <w:noWrap/>
            <w:vAlign w:val="bottom"/>
            <w:hideMark/>
          </w:tcPr>
          <w:p w14:paraId="094E91B9" w14:textId="77777777" w:rsidR="00E973DD" w:rsidRPr="001F55B2" w:rsidRDefault="00E973DD" w:rsidP="00520951">
            <w:pPr>
              <w:rPr>
                <w:b/>
                <w:sz w:val="20"/>
                <w:szCs w:val="20"/>
                <w:lang w:val="en-US"/>
              </w:rPr>
            </w:pPr>
            <w:r w:rsidRPr="001F55B2">
              <w:rPr>
                <w:b/>
                <w:sz w:val="20"/>
                <w:szCs w:val="20"/>
                <w:lang w:val="en-US"/>
              </w:rPr>
              <w:t>ECOPOL</w:t>
            </w:r>
          </w:p>
        </w:tc>
        <w:tc>
          <w:tcPr>
            <w:tcW w:w="4269" w:type="dxa"/>
            <w:shd w:val="clear" w:color="auto" w:fill="FFFFFF"/>
            <w:noWrap/>
            <w:vAlign w:val="bottom"/>
            <w:hideMark/>
          </w:tcPr>
          <w:p w14:paraId="26391DCE" w14:textId="77777777" w:rsidR="00E973DD" w:rsidRPr="001F55B2" w:rsidRDefault="00E973DD" w:rsidP="00520951">
            <w:pPr>
              <w:rPr>
                <w:sz w:val="20"/>
                <w:szCs w:val="20"/>
                <w:lang w:val="en-US"/>
              </w:rPr>
            </w:pPr>
            <w:r w:rsidRPr="001F55B2">
              <w:rPr>
                <w:sz w:val="20"/>
                <w:szCs w:val="20"/>
                <w:lang w:val="en-US"/>
              </w:rPr>
              <w:t>Reduced air, water, noise, or soil pollution related to the production</w:t>
            </w:r>
          </w:p>
        </w:tc>
        <w:tc>
          <w:tcPr>
            <w:tcW w:w="1031" w:type="dxa"/>
            <w:shd w:val="clear" w:color="auto" w:fill="FFFFFF"/>
            <w:noWrap/>
            <w:vAlign w:val="bottom"/>
            <w:hideMark/>
          </w:tcPr>
          <w:p w14:paraId="78393921" w14:textId="77777777" w:rsidR="00E973DD" w:rsidRPr="001F55B2" w:rsidRDefault="00E973DD" w:rsidP="00520951">
            <w:pPr>
              <w:rPr>
                <w:sz w:val="20"/>
                <w:szCs w:val="20"/>
                <w:lang w:val="en-US"/>
              </w:rPr>
            </w:pPr>
            <w:r w:rsidRPr="001F55B2">
              <w:rPr>
                <w:sz w:val="20"/>
                <w:szCs w:val="20"/>
                <w:lang w:val="en-US"/>
              </w:rPr>
              <w:t>.6043165</w:t>
            </w:r>
          </w:p>
        </w:tc>
        <w:tc>
          <w:tcPr>
            <w:tcW w:w="1025" w:type="dxa"/>
            <w:shd w:val="clear" w:color="auto" w:fill="FFFFFF"/>
            <w:noWrap/>
            <w:vAlign w:val="bottom"/>
            <w:hideMark/>
          </w:tcPr>
          <w:p w14:paraId="4651AA43" w14:textId="77777777" w:rsidR="00E973DD" w:rsidRPr="001F55B2" w:rsidRDefault="00E973DD" w:rsidP="00520951">
            <w:pPr>
              <w:rPr>
                <w:sz w:val="20"/>
                <w:szCs w:val="20"/>
                <w:lang w:val="en-US"/>
              </w:rPr>
            </w:pPr>
            <w:r w:rsidRPr="001F55B2">
              <w:rPr>
                <w:sz w:val="20"/>
                <w:szCs w:val="20"/>
                <w:lang w:val="en-US"/>
              </w:rPr>
              <w:t>.4891324</w:t>
            </w:r>
          </w:p>
        </w:tc>
        <w:tc>
          <w:tcPr>
            <w:tcW w:w="584" w:type="dxa"/>
            <w:shd w:val="clear" w:color="auto" w:fill="FFFFFF"/>
            <w:noWrap/>
            <w:vAlign w:val="bottom"/>
            <w:hideMark/>
          </w:tcPr>
          <w:p w14:paraId="45FDAF2C"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3035F4DD"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20FF9FDF" w14:textId="77777777" w:rsidR="00E973DD" w:rsidRPr="001F55B2" w:rsidRDefault="00E973DD" w:rsidP="00520951">
            <w:pPr>
              <w:rPr>
                <w:sz w:val="20"/>
                <w:szCs w:val="20"/>
                <w:lang w:val="en-US"/>
              </w:rPr>
            </w:pPr>
            <w:r w:rsidRPr="001F55B2">
              <w:rPr>
                <w:sz w:val="20"/>
                <w:szCs w:val="20"/>
                <w:lang w:val="en-US"/>
              </w:rPr>
              <w:t>1.350</w:t>
            </w:r>
          </w:p>
        </w:tc>
      </w:tr>
      <w:tr w:rsidR="00E973DD" w:rsidRPr="001F55B2" w14:paraId="79FCE763" w14:textId="77777777" w:rsidTr="00520951">
        <w:trPr>
          <w:trHeight w:val="82"/>
        </w:trPr>
        <w:tc>
          <w:tcPr>
            <w:tcW w:w="1235" w:type="dxa"/>
            <w:gridSpan w:val="2"/>
            <w:shd w:val="clear" w:color="auto" w:fill="FFFFFF"/>
            <w:noWrap/>
            <w:vAlign w:val="bottom"/>
            <w:hideMark/>
          </w:tcPr>
          <w:p w14:paraId="1A6A7089" w14:textId="77777777" w:rsidR="00E973DD" w:rsidRPr="001F55B2" w:rsidRDefault="00E973DD" w:rsidP="00520951">
            <w:pPr>
              <w:rPr>
                <w:b/>
                <w:sz w:val="20"/>
                <w:szCs w:val="20"/>
                <w:lang w:val="en-US"/>
              </w:rPr>
            </w:pPr>
            <w:r w:rsidRPr="001F55B2">
              <w:rPr>
                <w:b/>
                <w:sz w:val="20"/>
                <w:szCs w:val="20"/>
                <w:lang w:val="en-US"/>
              </w:rPr>
              <w:t>ECOSUB</w:t>
            </w:r>
          </w:p>
        </w:tc>
        <w:tc>
          <w:tcPr>
            <w:tcW w:w="4269" w:type="dxa"/>
            <w:shd w:val="clear" w:color="auto" w:fill="FFFFFF"/>
            <w:noWrap/>
            <w:vAlign w:val="bottom"/>
            <w:hideMark/>
          </w:tcPr>
          <w:p w14:paraId="006BF25E" w14:textId="77777777" w:rsidR="00E973DD" w:rsidRPr="001F55B2" w:rsidRDefault="00E973DD" w:rsidP="00520951">
            <w:pPr>
              <w:rPr>
                <w:sz w:val="20"/>
                <w:szCs w:val="20"/>
                <w:lang w:val="en-US"/>
              </w:rPr>
            </w:pPr>
            <w:r w:rsidRPr="001F55B2">
              <w:rPr>
                <w:sz w:val="20"/>
                <w:szCs w:val="20"/>
                <w:lang w:val="en-US"/>
              </w:rPr>
              <w:t xml:space="preserve">Replaced materials with less polluting or hazardous substitutes </w:t>
            </w:r>
          </w:p>
        </w:tc>
        <w:tc>
          <w:tcPr>
            <w:tcW w:w="1031" w:type="dxa"/>
            <w:shd w:val="clear" w:color="auto" w:fill="FFFFFF"/>
            <w:noWrap/>
            <w:vAlign w:val="bottom"/>
            <w:hideMark/>
          </w:tcPr>
          <w:p w14:paraId="483DB546" w14:textId="77777777" w:rsidR="00E973DD" w:rsidRPr="001F55B2" w:rsidRDefault="00E973DD" w:rsidP="00520951">
            <w:pPr>
              <w:rPr>
                <w:sz w:val="20"/>
                <w:szCs w:val="20"/>
                <w:lang w:val="en-US"/>
              </w:rPr>
            </w:pPr>
            <w:r w:rsidRPr="001F55B2">
              <w:rPr>
                <w:sz w:val="20"/>
                <w:szCs w:val="20"/>
                <w:lang w:val="en-US"/>
              </w:rPr>
              <w:t>.5002767</w:t>
            </w:r>
          </w:p>
        </w:tc>
        <w:tc>
          <w:tcPr>
            <w:tcW w:w="1025" w:type="dxa"/>
            <w:shd w:val="clear" w:color="auto" w:fill="FFFFFF"/>
            <w:noWrap/>
            <w:vAlign w:val="bottom"/>
            <w:hideMark/>
          </w:tcPr>
          <w:p w14:paraId="02600FF5" w14:textId="77777777" w:rsidR="00E973DD" w:rsidRPr="001F55B2" w:rsidRDefault="00E973DD" w:rsidP="00520951">
            <w:pPr>
              <w:rPr>
                <w:sz w:val="20"/>
                <w:szCs w:val="20"/>
                <w:lang w:val="en-US"/>
              </w:rPr>
            </w:pPr>
            <w:r w:rsidRPr="001F55B2">
              <w:rPr>
                <w:sz w:val="20"/>
                <w:szCs w:val="20"/>
                <w:lang w:val="en-US"/>
              </w:rPr>
              <w:t>.5001383</w:t>
            </w:r>
          </w:p>
        </w:tc>
        <w:tc>
          <w:tcPr>
            <w:tcW w:w="584" w:type="dxa"/>
            <w:shd w:val="clear" w:color="auto" w:fill="FFFFFF"/>
            <w:noWrap/>
            <w:vAlign w:val="bottom"/>
            <w:hideMark/>
          </w:tcPr>
          <w:p w14:paraId="3A50DA8F"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4ADD6E67"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2BE136B7" w14:textId="77777777" w:rsidR="00E973DD" w:rsidRPr="001F55B2" w:rsidRDefault="00E973DD" w:rsidP="00520951">
            <w:pPr>
              <w:rPr>
                <w:sz w:val="20"/>
                <w:szCs w:val="20"/>
                <w:lang w:val="en-US"/>
              </w:rPr>
            </w:pPr>
            <w:r w:rsidRPr="001F55B2">
              <w:rPr>
                <w:sz w:val="20"/>
                <w:szCs w:val="20"/>
                <w:lang w:val="en-US"/>
              </w:rPr>
              <w:t>1.151</w:t>
            </w:r>
          </w:p>
        </w:tc>
      </w:tr>
      <w:tr w:rsidR="00E973DD" w:rsidRPr="001F55B2" w14:paraId="063A3424" w14:textId="77777777" w:rsidTr="00520951">
        <w:trPr>
          <w:trHeight w:val="82"/>
        </w:trPr>
        <w:tc>
          <w:tcPr>
            <w:tcW w:w="1235" w:type="dxa"/>
            <w:gridSpan w:val="2"/>
            <w:shd w:val="clear" w:color="auto" w:fill="FFFFFF"/>
            <w:noWrap/>
            <w:vAlign w:val="bottom"/>
          </w:tcPr>
          <w:p w14:paraId="7645CA28" w14:textId="77777777" w:rsidR="00E973DD" w:rsidRPr="001F55B2" w:rsidRDefault="00E973DD" w:rsidP="00520951">
            <w:pPr>
              <w:rPr>
                <w:b/>
                <w:sz w:val="20"/>
                <w:szCs w:val="20"/>
                <w:lang w:val="en-US"/>
              </w:rPr>
            </w:pPr>
            <w:r w:rsidRPr="001F55B2">
              <w:rPr>
                <w:b/>
                <w:sz w:val="20"/>
                <w:szCs w:val="20"/>
                <w:lang w:val="en-US"/>
              </w:rPr>
              <w:t>ECOREP</w:t>
            </w:r>
          </w:p>
        </w:tc>
        <w:tc>
          <w:tcPr>
            <w:tcW w:w="4269" w:type="dxa"/>
            <w:shd w:val="clear" w:color="auto" w:fill="FFFFFF"/>
            <w:noWrap/>
            <w:vAlign w:val="bottom"/>
          </w:tcPr>
          <w:p w14:paraId="6E6950D9" w14:textId="77777777" w:rsidR="00E973DD" w:rsidRPr="001F55B2" w:rsidRDefault="00E973DD" w:rsidP="00520951">
            <w:pPr>
              <w:rPr>
                <w:sz w:val="20"/>
                <w:szCs w:val="20"/>
                <w:lang w:val="en-US"/>
              </w:rPr>
            </w:pPr>
            <w:r w:rsidRPr="001F55B2">
              <w:rPr>
                <w:sz w:val="20"/>
                <w:szCs w:val="20"/>
                <w:lang w:val="en-US"/>
              </w:rPr>
              <w:t>Replaced fossil energy with renewable energy sources</w:t>
            </w:r>
          </w:p>
        </w:tc>
        <w:tc>
          <w:tcPr>
            <w:tcW w:w="1031" w:type="dxa"/>
            <w:shd w:val="clear" w:color="auto" w:fill="FFFFFF"/>
            <w:noWrap/>
            <w:vAlign w:val="bottom"/>
          </w:tcPr>
          <w:p w14:paraId="594F7976" w14:textId="77777777" w:rsidR="00E973DD" w:rsidRPr="001F55B2" w:rsidRDefault="00E973DD" w:rsidP="00520951">
            <w:pPr>
              <w:rPr>
                <w:sz w:val="20"/>
                <w:szCs w:val="20"/>
                <w:lang w:val="en-US"/>
              </w:rPr>
            </w:pPr>
            <w:r w:rsidRPr="001F55B2">
              <w:rPr>
                <w:sz w:val="20"/>
                <w:szCs w:val="20"/>
                <w:lang w:val="en-US"/>
              </w:rPr>
              <w:t>.2047593</w:t>
            </w:r>
          </w:p>
        </w:tc>
        <w:tc>
          <w:tcPr>
            <w:tcW w:w="1025" w:type="dxa"/>
            <w:shd w:val="clear" w:color="auto" w:fill="FFFFFF"/>
            <w:noWrap/>
            <w:vAlign w:val="bottom"/>
          </w:tcPr>
          <w:p w14:paraId="58F37B9B" w14:textId="77777777" w:rsidR="00E973DD" w:rsidRPr="001F55B2" w:rsidRDefault="00E973DD" w:rsidP="00520951">
            <w:pPr>
              <w:rPr>
                <w:sz w:val="20"/>
                <w:szCs w:val="20"/>
                <w:lang w:val="en-US"/>
              </w:rPr>
            </w:pPr>
            <w:r w:rsidRPr="001F55B2">
              <w:rPr>
                <w:sz w:val="20"/>
                <w:szCs w:val="20"/>
                <w:lang w:val="en-US"/>
              </w:rPr>
              <w:t>.4036373</w:t>
            </w:r>
          </w:p>
        </w:tc>
        <w:tc>
          <w:tcPr>
            <w:tcW w:w="584" w:type="dxa"/>
            <w:shd w:val="clear" w:color="auto" w:fill="FFFFFF"/>
            <w:noWrap/>
            <w:vAlign w:val="bottom"/>
          </w:tcPr>
          <w:p w14:paraId="0FD9DE0D"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tcPr>
          <w:p w14:paraId="34284C0D"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tcPr>
          <w:p w14:paraId="08FA5276" w14:textId="77777777" w:rsidR="00E973DD" w:rsidRPr="001F55B2" w:rsidRDefault="00E973DD" w:rsidP="00520951">
            <w:pPr>
              <w:rPr>
                <w:sz w:val="20"/>
                <w:szCs w:val="20"/>
                <w:lang w:val="en-US"/>
              </w:rPr>
            </w:pPr>
            <w:r w:rsidRPr="001F55B2">
              <w:rPr>
                <w:sz w:val="20"/>
                <w:szCs w:val="20"/>
                <w:lang w:val="en-US"/>
              </w:rPr>
              <w:t>955</w:t>
            </w:r>
          </w:p>
        </w:tc>
      </w:tr>
      <w:tr w:rsidR="00E973DD" w:rsidRPr="001F55B2" w14:paraId="5FDB2981" w14:textId="77777777" w:rsidTr="00520951">
        <w:trPr>
          <w:trHeight w:val="82"/>
        </w:trPr>
        <w:tc>
          <w:tcPr>
            <w:tcW w:w="1235" w:type="dxa"/>
            <w:gridSpan w:val="2"/>
            <w:shd w:val="clear" w:color="auto" w:fill="FFFFFF"/>
            <w:noWrap/>
            <w:vAlign w:val="bottom"/>
            <w:hideMark/>
          </w:tcPr>
          <w:p w14:paraId="01EEF032" w14:textId="77777777" w:rsidR="00E973DD" w:rsidRPr="001F55B2" w:rsidRDefault="00E973DD" w:rsidP="00520951">
            <w:pPr>
              <w:rPr>
                <w:b/>
                <w:sz w:val="20"/>
                <w:szCs w:val="20"/>
                <w:lang w:val="en-US"/>
              </w:rPr>
            </w:pPr>
            <w:r w:rsidRPr="001F55B2">
              <w:rPr>
                <w:b/>
                <w:sz w:val="20"/>
                <w:szCs w:val="20"/>
                <w:lang w:val="en-US"/>
              </w:rPr>
              <w:t>ECOREC</w:t>
            </w:r>
          </w:p>
        </w:tc>
        <w:tc>
          <w:tcPr>
            <w:tcW w:w="4269" w:type="dxa"/>
            <w:shd w:val="clear" w:color="auto" w:fill="FFFFFF"/>
            <w:noWrap/>
            <w:vAlign w:val="bottom"/>
            <w:hideMark/>
          </w:tcPr>
          <w:p w14:paraId="46815A99" w14:textId="77777777" w:rsidR="00E973DD" w:rsidRPr="001F55B2" w:rsidRDefault="00E973DD" w:rsidP="00520951">
            <w:pPr>
              <w:rPr>
                <w:sz w:val="20"/>
                <w:szCs w:val="20"/>
                <w:lang w:val="en-US"/>
              </w:rPr>
            </w:pPr>
            <w:r w:rsidRPr="001F55B2">
              <w:rPr>
                <w:sz w:val="20"/>
                <w:szCs w:val="20"/>
                <w:lang w:val="en-US"/>
              </w:rPr>
              <w:t xml:space="preserve">Recycled waste, water, or materials related </w:t>
            </w:r>
            <w:proofErr w:type="spellStart"/>
            <w:r w:rsidRPr="001F55B2">
              <w:rPr>
                <w:sz w:val="20"/>
                <w:szCs w:val="20"/>
                <w:lang w:val="en-US"/>
              </w:rPr>
              <w:t>toproduction</w:t>
            </w:r>
            <w:proofErr w:type="spellEnd"/>
          </w:p>
        </w:tc>
        <w:tc>
          <w:tcPr>
            <w:tcW w:w="1031" w:type="dxa"/>
            <w:shd w:val="clear" w:color="auto" w:fill="FFFFFF"/>
            <w:noWrap/>
            <w:vAlign w:val="bottom"/>
            <w:hideMark/>
          </w:tcPr>
          <w:p w14:paraId="6B7D6E68" w14:textId="77777777" w:rsidR="00E973DD" w:rsidRPr="001F55B2" w:rsidRDefault="00E973DD" w:rsidP="00520951">
            <w:pPr>
              <w:rPr>
                <w:sz w:val="20"/>
                <w:szCs w:val="20"/>
                <w:lang w:val="en-US"/>
              </w:rPr>
            </w:pPr>
            <w:r w:rsidRPr="001F55B2">
              <w:rPr>
                <w:sz w:val="20"/>
                <w:szCs w:val="20"/>
                <w:lang w:val="en-US"/>
              </w:rPr>
              <w:t>.3768677</w:t>
            </w:r>
          </w:p>
        </w:tc>
        <w:tc>
          <w:tcPr>
            <w:tcW w:w="1025" w:type="dxa"/>
            <w:shd w:val="clear" w:color="auto" w:fill="FFFFFF"/>
            <w:noWrap/>
            <w:vAlign w:val="bottom"/>
            <w:hideMark/>
          </w:tcPr>
          <w:p w14:paraId="46017FEC" w14:textId="77777777" w:rsidR="00E973DD" w:rsidRPr="001F55B2" w:rsidRDefault="00E973DD" w:rsidP="00520951">
            <w:pPr>
              <w:rPr>
                <w:sz w:val="20"/>
                <w:szCs w:val="20"/>
                <w:lang w:val="en-US"/>
              </w:rPr>
            </w:pPr>
            <w:r w:rsidRPr="001F55B2">
              <w:rPr>
                <w:sz w:val="20"/>
                <w:szCs w:val="20"/>
                <w:lang w:val="en-US"/>
              </w:rPr>
              <w:t>.4847355</w:t>
            </w:r>
          </w:p>
        </w:tc>
        <w:tc>
          <w:tcPr>
            <w:tcW w:w="584" w:type="dxa"/>
            <w:shd w:val="clear" w:color="auto" w:fill="FFFFFF"/>
            <w:noWrap/>
            <w:vAlign w:val="bottom"/>
            <w:hideMark/>
          </w:tcPr>
          <w:p w14:paraId="42954931" w14:textId="77777777" w:rsidR="00E973DD" w:rsidRPr="001F55B2" w:rsidRDefault="00E973DD" w:rsidP="00520951">
            <w:pPr>
              <w:rPr>
                <w:sz w:val="20"/>
                <w:szCs w:val="20"/>
                <w:lang w:val="en-US"/>
              </w:rPr>
            </w:pPr>
            <w:r w:rsidRPr="001F55B2">
              <w:rPr>
                <w:sz w:val="20"/>
                <w:szCs w:val="20"/>
                <w:lang w:val="en-US"/>
              </w:rPr>
              <w:t> 0</w:t>
            </w:r>
          </w:p>
        </w:tc>
        <w:tc>
          <w:tcPr>
            <w:tcW w:w="628" w:type="dxa"/>
            <w:shd w:val="clear" w:color="auto" w:fill="FFFFFF"/>
            <w:noWrap/>
            <w:vAlign w:val="bottom"/>
            <w:hideMark/>
          </w:tcPr>
          <w:p w14:paraId="7425A913"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63D43AA8" w14:textId="77777777" w:rsidR="00E973DD" w:rsidRPr="001F55B2" w:rsidRDefault="00E973DD" w:rsidP="00520951">
            <w:pPr>
              <w:rPr>
                <w:sz w:val="20"/>
                <w:szCs w:val="20"/>
                <w:lang w:val="en-US"/>
              </w:rPr>
            </w:pPr>
            <w:r w:rsidRPr="001F55B2">
              <w:rPr>
                <w:sz w:val="20"/>
                <w:szCs w:val="20"/>
                <w:lang w:val="en-US"/>
              </w:rPr>
              <w:t>982</w:t>
            </w:r>
          </w:p>
        </w:tc>
      </w:tr>
      <w:tr w:rsidR="00E973DD" w:rsidRPr="007461CB" w14:paraId="184ED500" w14:textId="77777777" w:rsidTr="00520951">
        <w:trPr>
          <w:trHeight w:val="82"/>
        </w:trPr>
        <w:tc>
          <w:tcPr>
            <w:tcW w:w="5505" w:type="dxa"/>
            <w:gridSpan w:val="3"/>
            <w:shd w:val="clear" w:color="auto" w:fill="FFFFFF"/>
            <w:noWrap/>
            <w:vAlign w:val="bottom"/>
            <w:hideMark/>
          </w:tcPr>
          <w:p w14:paraId="75D417F8" w14:textId="77777777" w:rsidR="00E973DD" w:rsidRPr="001F55B2" w:rsidRDefault="00E973DD" w:rsidP="00520951">
            <w:pPr>
              <w:rPr>
                <w:b/>
                <w:bCs/>
                <w:sz w:val="20"/>
                <w:szCs w:val="20"/>
                <w:lang w:val="en-US"/>
              </w:rPr>
            </w:pPr>
            <w:r w:rsidRPr="001F55B2">
              <w:rPr>
                <w:b/>
                <w:bCs/>
                <w:sz w:val="20"/>
                <w:szCs w:val="20"/>
                <w:lang w:val="en-US"/>
              </w:rPr>
              <w:t>Environmental benefits obtained by the end user</w:t>
            </w:r>
          </w:p>
        </w:tc>
        <w:tc>
          <w:tcPr>
            <w:tcW w:w="1031" w:type="dxa"/>
            <w:shd w:val="clear" w:color="auto" w:fill="FFFFFF"/>
            <w:noWrap/>
            <w:vAlign w:val="bottom"/>
            <w:hideMark/>
          </w:tcPr>
          <w:p w14:paraId="64A88AB0" w14:textId="77777777" w:rsidR="00E973DD" w:rsidRPr="001F55B2" w:rsidRDefault="00E973DD" w:rsidP="00520951">
            <w:pPr>
              <w:rPr>
                <w:sz w:val="20"/>
                <w:szCs w:val="20"/>
                <w:lang w:val="en-US"/>
              </w:rPr>
            </w:pPr>
            <w:r w:rsidRPr="001F55B2">
              <w:rPr>
                <w:sz w:val="20"/>
                <w:szCs w:val="20"/>
                <w:lang w:val="en-US"/>
              </w:rPr>
              <w:t> </w:t>
            </w:r>
          </w:p>
        </w:tc>
        <w:tc>
          <w:tcPr>
            <w:tcW w:w="1025" w:type="dxa"/>
            <w:shd w:val="clear" w:color="auto" w:fill="FFFFFF"/>
            <w:noWrap/>
            <w:vAlign w:val="bottom"/>
            <w:hideMark/>
          </w:tcPr>
          <w:p w14:paraId="30DD7D0C" w14:textId="77777777" w:rsidR="00E973DD" w:rsidRPr="001F55B2" w:rsidRDefault="00E973DD" w:rsidP="00520951">
            <w:pPr>
              <w:rPr>
                <w:sz w:val="20"/>
                <w:szCs w:val="20"/>
                <w:lang w:val="en-US"/>
              </w:rPr>
            </w:pPr>
            <w:r w:rsidRPr="001F55B2">
              <w:rPr>
                <w:sz w:val="20"/>
                <w:szCs w:val="20"/>
                <w:lang w:val="en-US"/>
              </w:rPr>
              <w:t> </w:t>
            </w:r>
          </w:p>
        </w:tc>
        <w:tc>
          <w:tcPr>
            <w:tcW w:w="584" w:type="dxa"/>
            <w:shd w:val="clear" w:color="auto" w:fill="FFFFFF"/>
            <w:noWrap/>
            <w:vAlign w:val="bottom"/>
            <w:hideMark/>
          </w:tcPr>
          <w:p w14:paraId="3C12F98B" w14:textId="77777777" w:rsidR="00E973DD" w:rsidRPr="001F55B2" w:rsidRDefault="00E973DD" w:rsidP="00520951">
            <w:pPr>
              <w:rPr>
                <w:sz w:val="20"/>
                <w:szCs w:val="20"/>
                <w:lang w:val="en-US"/>
              </w:rPr>
            </w:pPr>
            <w:r w:rsidRPr="001F55B2">
              <w:rPr>
                <w:sz w:val="20"/>
                <w:szCs w:val="20"/>
                <w:lang w:val="en-US"/>
              </w:rPr>
              <w:t> </w:t>
            </w:r>
          </w:p>
        </w:tc>
        <w:tc>
          <w:tcPr>
            <w:tcW w:w="628" w:type="dxa"/>
            <w:shd w:val="clear" w:color="auto" w:fill="FFFFFF"/>
            <w:noWrap/>
            <w:vAlign w:val="bottom"/>
            <w:hideMark/>
          </w:tcPr>
          <w:p w14:paraId="3EFC2E93" w14:textId="77777777" w:rsidR="00E973DD" w:rsidRPr="001F55B2" w:rsidRDefault="00E973DD" w:rsidP="00520951">
            <w:pPr>
              <w:rPr>
                <w:sz w:val="20"/>
                <w:szCs w:val="20"/>
                <w:lang w:val="en-US"/>
              </w:rPr>
            </w:pPr>
            <w:r w:rsidRPr="001F55B2">
              <w:rPr>
                <w:sz w:val="20"/>
                <w:szCs w:val="20"/>
                <w:lang w:val="en-US"/>
              </w:rPr>
              <w:t> </w:t>
            </w:r>
          </w:p>
        </w:tc>
        <w:tc>
          <w:tcPr>
            <w:tcW w:w="682" w:type="dxa"/>
            <w:shd w:val="clear" w:color="auto" w:fill="FFFFFF"/>
            <w:noWrap/>
            <w:vAlign w:val="bottom"/>
            <w:hideMark/>
          </w:tcPr>
          <w:p w14:paraId="6B939883" w14:textId="77777777" w:rsidR="00E973DD" w:rsidRPr="001F55B2" w:rsidRDefault="00E973DD" w:rsidP="00520951">
            <w:pPr>
              <w:rPr>
                <w:sz w:val="20"/>
                <w:szCs w:val="20"/>
                <w:lang w:val="en-US"/>
              </w:rPr>
            </w:pPr>
            <w:r w:rsidRPr="001F55B2">
              <w:rPr>
                <w:sz w:val="20"/>
                <w:szCs w:val="20"/>
                <w:lang w:val="en-US"/>
              </w:rPr>
              <w:t> </w:t>
            </w:r>
          </w:p>
        </w:tc>
      </w:tr>
      <w:tr w:rsidR="00E973DD" w:rsidRPr="001F55B2" w14:paraId="3FCE3EF4" w14:textId="77777777" w:rsidTr="00520951">
        <w:trPr>
          <w:trHeight w:val="82"/>
        </w:trPr>
        <w:tc>
          <w:tcPr>
            <w:tcW w:w="1235" w:type="dxa"/>
            <w:gridSpan w:val="2"/>
            <w:shd w:val="clear" w:color="auto" w:fill="FFFFFF"/>
            <w:noWrap/>
            <w:vAlign w:val="bottom"/>
            <w:hideMark/>
          </w:tcPr>
          <w:p w14:paraId="234E1AC6" w14:textId="77777777" w:rsidR="00E973DD" w:rsidRPr="001F55B2" w:rsidRDefault="00E973DD" w:rsidP="00520951">
            <w:pPr>
              <w:rPr>
                <w:b/>
                <w:sz w:val="20"/>
                <w:szCs w:val="20"/>
                <w:lang w:val="en-US"/>
              </w:rPr>
            </w:pPr>
            <w:r w:rsidRPr="001F55B2">
              <w:rPr>
                <w:b/>
                <w:sz w:val="20"/>
                <w:szCs w:val="20"/>
                <w:lang w:val="en-US"/>
              </w:rPr>
              <w:t>ECOENU</w:t>
            </w:r>
          </w:p>
        </w:tc>
        <w:tc>
          <w:tcPr>
            <w:tcW w:w="4269" w:type="dxa"/>
            <w:shd w:val="clear" w:color="auto" w:fill="FFFFFF"/>
            <w:noWrap/>
            <w:vAlign w:val="bottom"/>
            <w:hideMark/>
          </w:tcPr>
          <w:p w14:paraId="0665D322" w14:textId="77777777" w:rsidR="00E973DD" w:rsidRPr="001F55B2" w:rsidRDefault="00E973DD" w:rsidP="00520951">
            <w:pPr>
              <w:rPr>
                <w:sz w:val="20"/>
                <w:szCs w:val="20"/>
                <w:lang w:val="en-US"/>
              </w:rPr>
            </w:pPr>
            <w:r w:rsidRPr="001F55B2">
              <w:rPr>
                <w:sz w:val="20"/>
                <w:szCs w:val="20"/>
                <w:lang w:val="en-US"/>
              </w:rPr>
              <w:t>Reduced energy use or ENERGY 'footprint' by the end user</w:t>
            </w:r>
          </w:p>
        </w:tc>
        <w:tc>
          <w:tcPr>
            <w:tcW w:w="1031" w:type="dxa"/>
            <w:shd w:val="clear" w:color="auto" w:fill="FFFFFF"/>
            <w:noWrap/>
            <w:vAlign w:val="bottom"/>
            <w:hideMark/>
          </w:tcPr>
          <w:p w14:paraId="0B61717B" w14:textId="77777777" w:rsidR="00E973DD" w:rsidRPr="001F55B2" w:rsidRDefault="00E973DD" w:rsidP="00520951">
            <w:pPr>
              <w:rPr>
                <w:sz w:val="20"/>
                <w:szCs w:val="20"/>
                <w:lang w:val="en-US"/>
              </w:rPr>
            </w:pPr>
            <w:r w:rsidRPr="001F55B2">
              <w:rPr>
                <w:sz w:val="20"/>
                <w:szCs w:val="20"/>
                <w:lang w:val="en-US"/>
              </w:rPr>
              <w:t>.5168788</w:t>
            </w:r>
          </w:p>
        </w:tc>
        <w:tc>
          <w:tcPr>
            <w:tcW w:w="1025" w:type="dxa"/>
            <w:shd w:val="clear" w:color="auto" w:fill="FFFFFF"/>
            <w:noWrap/>
            <w:vAlign w:val="bottom"/>
            <w:hideMark/>
          </w:tcPr>
          <w:p w14:paraId="344B4304" w14:textId="77777777" w:rsidR="00E973DD" w:rsidRPr="001F55B2" w:rsidRDefault="00E973DD" w:rsidP="00520951">
            <w:pPr>
              <w:rPr>
                <w:sz w:val="20"/>
                <w:szCs w:val="20"/>
                <w:lang w:val="en-US"/>
              </w:rPr>
            </w:pPr>
            <w:r w:rsidRPr="001F55B2">
              <w:rPr>
                <w:sz w:val="20"/>
                <w:szCs w:val="20"/>
                <w:lang w:val="en-US"/>
              </w:rPr>
              <w:t>.4998534</w:t>
            </w:r>
          </w:p>
        </w:tc>
        <w:tc>
          <w:tcPr>
            <w:tcW w:w="584" w:type="dxa"/>
            <w:shd w:val="clear" w:color="auto" w:fill="FFFFFF"/>
            <w:noWrap/>
            <w:vAlign w:val="bottom"/>
            <w:hideMark/>
          </w:tcPr>
          <w:p w14:paraId="4656C74C"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0A287618"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4D473522" w14:textId="77777777" w:rsidR="00E973DD" w:rsidRPr="001F55B2" w:rsidRDefault="00E973DD" w:rsidP="00520951">
            <w:pPr>
              <w:rPr>
                <w:sz w:val="20"/>
                <w:szCs w:val="20"/>
                <w:lang w:val="en-US"/>
              </w:rPr>
            </w:pPr>
            <w:r w:rsidRPr="001F55B2">
              <w:rPr>
                <w:sz w:val="20"/>
                <w:szCs w:val="20"/>
                <w:lang w:val="en-US"/>
              </w:rPr>
              <w:t>827</w:t>
            </w:r>
          </w:p>
        </w:tc>
      </w:tr>
      <w:tr w:rsidR="00E973DD" w:rsidRPr="001F55B2" w14:paraId="3C8FF3D1" w14:textId="77777777" w:rsidTr="00520951">
        <w:trPr>
          <w:trHeight w:val="82"/>
        </w:trPr>
        <w:tc>
          <w:tcPr>
            <w:tcW w:w="1235" w:type="dxa"/>
            <w:gridSpan w:val="2"/>
            <w:shd w:val="clear" w:color="auto" w:fill="FFFFFF"/>
            <w:noWrap/>
            <w:vAlign w:val="bottom"/>
          </w:tcPr>
          <w:p w14:paraId="6651FC2B" w14:textId="77777777" w:rsidR="00E973DD" w:rsidRPr="001F55B2" w:rsidRDefault="00E973DD" w:rsidP="00520951">
            <w:pPr>
              <w:rPr>
                <w:b/>
                <w:sz w:val="20"/>
                <w:szCs w:val="20"/>
                <w:lang w:val="en-US"/>
              </w:rPr>
            </w:pPr>
            <w:r w:rsidRPr="001F55B2">
              <w:rPr>
                <w:b/>
                <w:sz w:val="20"/>
                <w:szCs w:val="20"/>
                <w:lang w:val="en-US"/>
              </w:rPr>
              <w:t>ECOPOS</w:t>
            </w:r>
          </w:p>
        </w:tc>
        <w:tc>
          <w:tcPr>
            <w:tcW w:w="4269" w:type="dxa"/>
            <w:shd w:val="clear" w:color="auto" w:fill="FFFFFF"/>
            <w:noWrap/>
            <w:vAlign w:val="bottom"/>
          </w:tcPr>
          <w:p w14:paraId="7243DC2E" w14:textId="77777777" w:rsidR="00E973DD" w:rsidRPr="001F55B2" w:rsidRDefault="00E973DD" w:rsidP="00520951">
            <w:pPr>
              <w:rPr>
                <w:sz w:val="20"/>
                <w:szCs w:val="20"/>
                <w:lang w:val="en-US"/>
              </w:rPr>
            </w:pPr>
            <w:r w:rsidRPr="001F55B2">
              <w:rPr>
                <w:sz w:val="20"/>
                <w:szCs w:val="20"/>
                <w:lang w:val="en-US"/>
              </w:rPr>
              <w:t>Reduced air, water, noise, or soil pollution by the end user</w:t>
            </w:r>
          </w:p>
        </w:tc>
        <w:tc>
          <w:tcPr>
            <w:tcW w:w="1031" w:type="dxa"/>
            <w:shd w:val="clear" w:color="auto" w:fill="FFFFFF"/>
            <w:noWrap/>
            <w:vAlign w:val="bottom"/>
          </w:tcPr>
          <w:p w14:paraId="3062B365" w14:textId="77777777" w:rsidR="00E973DD" w:rsidRPr="001F55B2" w:rsidRDefault="00E973DD" w:rsidP="00520951">
            <w:pPr>
              <w:rPr>
                <w:sz w:val="20"/>
                <w:szCs w:val="20"/>
                <w:lang w:val="en-US"/>
              </w:rPr>
            </w:pPr>
            <w:r w:rsidRPr="001F55B2">
              <w:rPr>
                <w:sz w:val="20"/>
                <w:szCs w:val="20"/>
                <w:lang w:val="en-US"/>
              </w:rPr>
              <w:t>.4360819</w:t>
            </w:r>
          </w:p>
        </w:tc>
        <w:tc>
          <w:tcPr>
            <w:tcW w:w="1025" w:type="dxa"/>
            <w:shd w:val="clear" w:color="auto" w:fill="FFFFFF"/>
            <w:noWrap/>
            <w:vAlign w:val="bottom"/>
          </w:tcPr>
          <w:p w14:paraId="5588E5B5" w14:textId="77777777" w:rsidR="00E973DD" w:rsidRPr="001F55B2" w:rsidRDefault="00E973DD" w:rsidP="00520951">
            <w:pPr>
              <w:rPr>
                <w:sz w:val="20"/>
                <w:szCs w:val="20"/>
                <w:lang w:val="en-US"/>
              </w:rPr>
            </w:pPr>
            <w:r w:rsidRPr="001F55B2">
              <w:rPr>
                <w:sz w:val="20"/>
                <w:szCs w:val="20"/>
                <w:lang w:val="en-US"/>
              </w:rPr>
              <w:t>.4960349</w:t>
            </w:r>
          </w:p>
        </w:tc>
        <w:tc>
          <w:tcPr>
            <w:tcW w:w="584" w:type="dxa"/>
            <w:shd w:val="clear" w:color="auto" w:fill="FFFFFF"/>
            <w:noWrap/>
            <w:vAlign w:val="bottom"/>
          </w:tcPr>
          <w:p w14:paraId="7FE13D8C"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tcPr>
          <w:p w14:paraId="7F031A2B"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tcPr>
          <w:p w14:paraId="350FDCA2" w14:textId="77777777" w:rsidR="00E973DD" w:rsidRPr="001F55B2" w:rsidRDefault="00E973DD" w:rsidP="00520951">
            <w:pPr>
              <w:rPr>
                <w:sz w:val="20"/>
                <w:szCs w:val="20"/>
                <w:lang w:val="en-US"/>
              </w:rPr>
            </w:pPr>
            <w:r w:rsidRPr="001F55B2">
              <w:rPr>
                <w:sz w:val="20"/>
                <w:szCs w:val="20"/>
                <w:lang w:val="en-US"/>
              </w:rPr>
              <w:t>572</w:t>
            </w:r>
          </w:p>
        </w:tc>
      </w:tr>
      <w:tr w:rsidR="00E973DD" w:rsidRPr="001F55B2" w14:paraId="0613BFAA" w14:textId="77777777" w:rsidTr="00520951">
        <w:trPr>
          <w:trHeight w:val="82"/>
        </w:trPr>
        <w:tc>
          <w:tcPr>
            <w:tcW w:w="1235" w:type="dxa"/>
            <w:gridSpan w:val="2"/>
            <w:shd w:val="clear" w:color="auto" w:fill="FFFFFF"/>
            <w:noWrap/>
            <w:vAlign w:val="bottom"/>
            <w:hideMark/>
          </w:tcPr>
          <w:p w14:paraId="79895EE8" w14:textId="77777777" w:rsidR="00E973DD" w:rsidRPr="001F55B2" w:rsidRDefault="00E973DD" w:rsidP="00520951">
            <w:pPr>
              <w:rPr>
                <w:b/>
                <w:sz w:val="20"/>
                <w:szCs w:val="20"/>
                <w:lang w:val="en-US"/>
              </w:rPr>
            </w:pPr>
            <w:r w:rsidRPr="001F55B2">
              <w:rPr>
                <w:b/>
                <w:sz w:val="20"/>
                <w:szCs w:val="20"/>
                <w:lang w:val="en-US"/>
              </w:rPr>
              <w:t>ECOREA</w:t>
            </w:r>
          </w:p>
        </w:tc>
        <w:tc>
          <w:tcPr>
            <w:tcW w:w="4269" w:type="dxa"/>
            <w:shd w:val="clear" w:color="auto" w:fill="FFFFFF"/>
            <w:noWrap/>
            <w:vAlign w:val="bottom"/>
            <w:hideMark/>
          </w:tcPr>
          <w:p w14:paraId="260ADD26" w14:textId="77777777" w:rsidR="00E973DD" w:rsidRPr="001F55B2" w:rsidRDefault="00E973DD" w:rsidP="00520951">
            <w:pPr>
              <w:rPr>
                <w:sz w:val="20"/>
                <w:szCs w:val="20"/>
                <w:lang w:val="en-US"/>
              </w:rPr>
            </w:pPr>
            <w:r w:rsidRPr="001F55B2">
              <w:rPr>
                <w:sz w:val="20"/>
                <w:szCs w:val="20"/>
                <w:lang w:val="en-US"/>
              </w:rPr>
              <w:t>Recycling of product after use by the end user</w:t>
            </w:r>
          </w:p>
        </w:tc>
        <w:tc>
          <w:tcPr>
            <w:tcW w:w="1031" w:type="dxa"/>
            <w:shd w:val="clear" w:color="auto" w:fill="FFFFFF"/>
            <w:noWrap/>
            <w:vAlign w:val="bottom"/>
            <w:hideMark/>
          </w:tcPr>
          <w:p w14:paraId="09D2BFD1" w14:textId="77777777" w:rsidR="00E973DD" w:rsidRPr="001F55B2" w:rsidRDefault="00E973DD" w:rsidP="00520951">
            <w:pPr>
              <w:rPr>
                <w:sz w:val="20"/>
                <w:szCs w:val="20"/>
                <w:lang w:val="en-US"/>
              </w:rPr>
            </w:pPr>
            <w:r w:rsidRPr="001F55B2">
              <w:rPr>
                <w:sz w:val="20"/>
                <w:szCs w:val="20"/>
                <w:lang w:val="en-US"/>
              </w:rPr>
              <w:t>.2999447</w:t>
            </w:r>
          </w:p>
        </w:tc>
        <w:tc>
          <w:tcPr>
            <w:tcW w:w="1025" w:type="dxa"/>
            <w:shd w:val="clear" w:color="auto" w:fill="FFFFFF"/>
            <w:noWrap/>
            <w:vAlign w:val="bottom"/>
            <w:hideMark/>
          </w:tcPr>
          <w:p w14:paraId="75157390" w14:textId="77777777" w:rsidR="00E973DD" w:rsidRPr="001F55B2" w:rsidRDefault="00E973DD" w:rsidP="00520951">
            <w:pPr>
              <w:rPr>
                <w:sz w:val="20"/>
                <w:szCs w:val="20"/>
                <w:lang w:val="en-US"/>
              </w:rPr>
            </w:pPr>
            <w:r w:rsidRPr="001F55B2">
              <w:rPr>
                <w:sz w:val="20"/>
                <w:szCs w:val="20"/>
                <w:lang w:val="en-US"/>
              </w:rPr>
              <w:t>.4583603</w:t>
            </w:r>
          </w:p>
        </w:tc>
        <w:tc>
          <w:tcPr>
            <w:tcW w:w="584" w:type="dxa"/>
            <w:shd w:val="clear" w:color="auto" w:fill="FFFFFF"/>
            <w:noWrap/>
            <w:vAlign w:val="bottom"/>
            <w:hideMark/>
          </w:tcPr>
          <w:p w14:paraId="52FF55D2" w14:textId="77777777" w:rsidR="00E973DD" w:rsidRPr="001F55B2" w:rsidRDefault="00E973DD" w:rsidP="00520951">
            <w:pPr>
              <w:rPr>
                <w:sz w:val="20"/>
                <w:szCs w:val="20"/>
                <w:lang w:val="en-US"/>
              </w:rPr>
            </w:pPr>
            <w:r w:rsidRPr="001F55B2">
              <w:rPr>
                <w:sz w:val="20"/>
                <w:szCs w:val="20"/>
                <w:lang w:val="en-US"/>
              </w:rPr>
              <w:t>0</w:t>
            </w:r>
          </w:p>
        </w:tc>
        <w:tc>
          <w:tcPr>
            <w:tcW w:w="628" w:type="dxa"/>
            <w:shd w:val="clear" w:color="auto" w:fill="FFFFFF"/>
            <w:noWrap/>
            <w:vAlign w:val="bottom"/>
            <w:hideMark/>
          </w:tcPr>
          <w:p w14:paraId="288C3288" w14:textId="77777777" w:rsidR="00E973DD" w:rsidRPr="001F55B2" w:rsidRDefault="00E973DD" w:rsidP="00520951">
            <w:pPr>
              <w:rPr>
                <w:sz w:val="20"/>
                <w:szCs w:val="20"/>
                <w:lang w:val="en-US"/>
              </w:rPr>
            </w:pPr>
            <w:r w:rsidRPr="001F55B2">
              <w:rPr>
                <w:sz w:val="20"/>
                <w:szCs w:val="20"/>
                <w:lang w:val="en-US"/>
              </w:rPr>
              <w:t>1</w:t>
            </w:r>
          </w:p>
        </w:tc>
        <w:tc>
          <w:tcPr>
            <w:tcW w:w="682" w:type="dxa"/>
            <w:shd w:val="clear" w:color="auto" w:fill="FFFFFF"/>
            <w:noWrap/>
            <w:vAlign w:val="bottom"/>
            <w:hideMark/>
          </w:tcPr>
          <w:p w14:paraId="257B4BB2" w14:textId="77777777" w:rsidR="00E973DD" w:rsidRPr="001F55B2" w:rsidRDefault="00E973DD" w:rsidP="00520951">
            <w:pPr>
              <w:rPr>
                <w:sz w:val="20"/>
                <w:szCs w:val="20"/>
                <w:lang w:val="en-US"/>
              </w:rPr>
            </w:pPr>
            <w:r w:rsidRPr="001F55B2">
              <w:rPr>
                <w:sz w:val="20"/>
                <w:szCs w:val="20"/>
                <w:lang w:val="en-US"/>
              </w:rPr>
              <w:t>711</w:t>
            </w:r>
          </w:p>
        </w:tc>
      </w:tr>
      <w:tr w:rsidR="00E973DD" w:rsidRPr="001F55B2" w14:paraId="58EE5CEE" w14:textId="77777777" w:rsidTr="00520951">
        <w:trPr>
          <w:trHeight w:val="82"/>
        </w:trPr>
        <w:tc>
          <w:tcPr>
            <w:tcW w:w="1235" w:type="dxa"/>
            <w:gridSpan w:val="2"/>
            <w:tcBorders>
              <w:bottom w:val="single" w:sz="4" w:space="0" w:color="auto"/>
            </w:tcBorders>
            <w:shd w:val="clear" w:color="auto" w:fill="FFFFFF"/>
            <w:noWrap/>
            <w:vAlign w:val="bottom"/>
            <w:hideMark/>
          </w:tcPr>
          <w:p w14:paraId="3EAC819F" w14:textId="77777777" w:rsidR="00E973DD" w:rsidRPr="001F55B2" w:rsidRDefault="00E973DD" w:rsidP="00520951">
            <w:pPr>
              <w:rPr>
                <w:b/>
                <w:sz w:val="20"/>
                <w:szCs w:val="20"/>
                <w:lang w:val="en-US"/>
              </w:rPr>
            </w:pPr>
            <w:r w:rsidRPr="001F55B2">
              <w:rPr>
                <w:b/>
                <w:sz w:val="20"/>
                <w:szCs w:val="20"/>
                <w:lang w:val="en-US"/>
              </w:rPr>
              <w:t>ECOEXT</w:t>
            </w:r>
          </w:p>
        </w:tc>
        <w:tc>
          <w:tcPr>
            <w:tcW w:w="4269" w:type="dxa"/>
            <w:tcBorders>
              <w:bottom w:val="single" w:sz="4" w:space="0" w:color="auto"/>
            </w:tcBorders>
            <w:shd w:val="clear" w:color="auto" w:fill="FFFFFF"/>
            <w:noWrap/>
            <w:vAlign w:val="bottom"/>
            <w:hideMark/>
          </w:tcPr>
          <w:p w14:paraId="7AF598AF" w14:textId="77777777" w:rsidR="00E973DD" w:rsidRPr="001F55B2" w:rsidRDefault="00E973DD" w:rsidP="00520951">
            <w:pPr>
              <w:rPr>
                <w:sz w:val="20"/>
                <w:szCs w:val="20"/>
                <w:lang w:val="en-US"/>
              </w:rPr>
            </w:pPr>
            <w:r w:rsidRPr="001F55B2">
              <w:rPr>
                <w:sz w:val="20"/>
                <w:szCs w:val="20"/>
                <w:lang w:val="en-US"/>
              </w:rPr>
              <w:t>Extended product life through more durable products</w:t>
            </w:r>
          </w:p>
        </w:tc>
        <w:tc>
          <w:tcPr>
            <w:tcW w:w="1031" w:type="dxa"/>
            <w:tcBorders>
              <w:bottom w:val="single" w:sz="4" w:space="0" w:color="auto"/>
            </w:tcBorders>
            <w:shd w:val="clear" w:color="auto" w:fill="FFFFFF"/>
            <w:noWrap/>
            <w:vAlign w:val="bottom"/>
            <w:hideMark/>
          </w:tcPr>
          <w:p w14:paraId="3AEF6F4E" w14:textId="77777777" w:rsidR="00E973DD" w:rsidRPr="001F55B2" w:rsidRDefault="00E973DD" w:rsidP="00520951">
            <w:pPr>
              <w:rPr>
                <w:sz w:val="20"/>
                <w:szCs w:val="20"/>
                <w:lang w:val="en-US"/>
              </w:rPr>
            </w:pPr>
            <w:r w:rsidRPr="001F55B2">
              <w:rPr>
                <w:sz w:val="20"/>
                <w:szCs w:val="20"/>
                <w:lang w:val="en-US"/>
              </w:rPr>
              <w:t>.3680133</w:t>
            </w:r>
          </w:p>
        </w:tc>
        <w:tc>
          <w:tcPr>
            <w:tcW w:w="1025" w:type="dxa"/>
            <w:tcBorders>
              <w:bottom w:val="single" w:sz="4" w:space="0" w:color="auto"/>
            </w:tcBorders>
            <w:shd w:val="clear" w:color="auto" w:fill="FFFFFF"/>
            <w:noWrap/>
            <w:vAlign w:val="bottom"/>
            <w:hideMark/>
          </w:tcPr>
          <w:p w14:paraId="0E8DD563" w14:textId="77777777" w:rsidR="00E973DD" w:rsidRPr="001F55B2" w:rsidRDefault="00E973DD" w:rsidP="00520951">
            <w:pPr>
              <w:rPr>
                <w:sz w:val="20"/>
                <w:szCs w:val="20"/>
                <w:lang w:val="en-US"/>
              </w:rPr>
            </w:pPr>
            <w:r w:rsidRPr="001F55B2">
              <w:rPr>
                <w:sz w:val="20"/>
                <w:szCs w:val="20"/>
                <w:lang w:val="en-US"/>
              </w:rPr>
              <w:t>.4823985</w:t>
            </w:r>
          </w:p>
        </w:tc>
        <w:tc>
          <w:tcPr>
            <w:tcW w:w="584" w:type="dxa"/>
            <w:tcBorders>
              <w:bottom w:val="single" w:sz="4" w:space="0" w:color="auto"/>
            </w:tcBorders>
            <w:shd w:val="clear" w:color="auto" w:fill="FFFFFF"/>
            <w:noWrap/>
            <w:vAlign w:val="bottom"/>
            <w:hideMark/>
          </w:tcPr>
          <w:p w14:paraId="723FE677" w14:textId="77777777" w:rsidR="00E973DD" w:rsidRPr="001F55B2" w:rsidRDefault="00E973DD" w:rsidP="00520951">
            <w:pPr>
              <w:rPr>
                <w:sz w:val="20"/>
                <w:szCs w:val="20"/>
                <w:lang w:val="en-US"/>
              </w:rPr>
            </w:pPr>
            <w:r w:rsidRPr="001F55B2">
              <w:rPr>
                <w:sz w:val="20"/>
                <w:szCs w:val="20"/>
                <w:lang w:val="en-US"/>
              </w:rPr>
              <w:t>0</w:t>
            </w:r>
          </w:p>
        </w:tc>
        <w:tc>
          <w:tcPr>
            <w:tcW w:w="628" w:type="dxa"/>
            <w:tcBorders>
              <w:bottom w:val="single" w:sz="4" w:space="0" w:color="auto"/>
            </w:tcBorders>
            <w:shd w:val="clear" w:color="auto" w:fill="FFFFFF"/>
            <w:noWrap/>
            <w:vAlign w:val="bottom"/>
            <w:hideMark/>
          </w:tcPr>
          <w:p w14:paraId="18796994" w14:textId="77777777" w:rsidR="00E973DD" w:rsidRPr="001F55B2" w:rsidRDefault="00E973DD" w:rsidP="00520951">
            <w:pPr>
              <w:rPr>
                <w:sz w:val="20"/>
                <w:szCs w:val="20"/>
                <w:lang w:val="en-US"/>
              </w:rPr>
            </w:pPr>
            <w:r w:rsidRPr="001F55B2">
              <w:rPr>
                <w:sz w:val="20"/>
                <w:szCs w:val="20"/>
                <w:lang w:val="en-US"/>
              </w:rPr>
              <w:t>1</w:t>
            </w:r>
          </w:p>
        </w:tc>
        <w:tc>
          <w:tcPr>
            <w:tcW w:w="682" w:type="dxa"/>
            <w:tcBorders>
              <w:bottom w:val="single" w:sz="4" w:space="0" w:color="auto"/>
            </w:tcBorders>
            <w:shd w:val="clear" w:color="auto" w:fill="FFFFFF"/>
            <w:noWrap/>
            <w:vAlign w:val="bottom"/>
            <w:hideMark/>
          </w:tcPr>
          <w:p w14:paraId="04D42078" w14:textId="77777777" w:rsidR="00E973DD" w:rsidRPr="001F55B2" w:rsidRDefault="00E973DD" w:rsidP="00520951">
            <w:pPr>
              <w:rPr>
                <w:sz w:val="20"/>
                <w:szCs w:val="20"/>
                <w:lang w:val="en-US"/>
              </w:rPr>
            </w:pPr>
            <w:r w:rsidRPr="001F55B2">
              <w:rPr>
                <w:sz w:val="20"/>
                <w:szCs w:val="20"/>
                <w:lang w:val="en-US"/>
              </w:rPr>
              <w:t>665</w:t>
            </w:r>
          </w:p>
        </w:tc>
      </w:tr>
    </w:tbl>
    <w:p w14:paraId="4B6FFF49" w14:textId="77777777" w:rsidR="00E973DD" w:rsidRPr="001F55B2" w:rsidRDefault="00E973DD" w:rsidP="00E973DD">
      <w:pPr>
        <w:rPr>
          <w:lang w:val="en-US"/>
        </w:rPr>
      </w:pPr>
    </w:p>
    <w:p w14:paraId="22A171C8" w14:textId="77777777" w:rsidR="00E973DD" w:rsidRPr="001F55B2" w:rsidRDefault="00E973DD" w:rsidP="00E973DD">
      <w:pPr>
        <w:rPr>
          <w:rFonts w:eastAsia="Arial"/>
          <w:sz w:val="20"/>
          <w:szCs w:val="20"/>
          <w:lang w:val="en-US"/>
        </w:rPr>
      </w:pPr>
    </w:p>
    <w:p w14:paraId="2696CC77" w14:textId="77777777" w:rsidR="00E973DD" w:rsidRPr="001F55B2" w:rsidRDefault="00E973DD" w:rsidP="00E973DD">
      <w:pPr>
        <w:jc w:val="both"/>
        <w:rPr>
          <w:rFonts w:eastAsia="Arial"/>
          <w:sz w:val="20"/>
          <w:szCs w:val="20"/>
          <w:lang w:val="en-US"/>
        </w:rPr>
      </w:pPr>
      <w:r w:rsidRPr="001F55B2">
        <w:rPr>
          <w:rFonts w:eastAsia="Arial"/>
          <w:sz w:val="20"/>
          <w:szCs w:val="20"/>
          <w:lang w:val="en-US"/>
        </w:rPr>
        <w:t xml:space="preserve">By looking at Table 2A, which reports the total number of environmental goals achieved by EI innovators, we can note a clear trend of complementarity between distinct goals. As also shown by the high pairwise correlations among the ten variables reported in Table 3 (see the </w:t>
      </w:r>
      <w:r>
        <w:rPr>
          <w:rFonts w:eastAsia="Arial"/>
          <w:sz w:val="20"/>
          <w:szCs w:val="20"/>
          <w:lang w:val="en-US"/>
        </w:rPr>
        <w:t>n</w:t>
      </w:r>
      <w:r w:rsidRPr="001F55B2">
        <w:rPr>
          <w:rFonts w:eastAsia="Arial"/>
          <w:sz w:val="20"/>
          <w:szCs w:val="20"/>
          <w:lang w:val="en-US"/>
        </w:rPr>
        <w:t xml:space="preserve">ext section), the complementarity could be due to the high degree of complexity and closely which is usually associated with green technologies. </w:t>
      </w:r>
    </w:p>
    <w:p w14:paraId="022EBDA9" w14:textId="77777777" w:rsidR="00E973DD" w:rsidRPr="001F55B2" w:rsidRDefault="00E973DD" w:rsidP="00E973DD">
      <w:pPr>
        <w:pStyle w:val="Caption"/>
        <w:ind w:firstLine="567"/>
        <w:rPr>
          <w:rFonts w:ascii="Times New Roman" w:hAnsi="Times New Roman"/>
          <w:b/>
          <w:szCs w:val="20"/>
          <w:lang w:val="en-US"/>
        </w:rPr>
      </w:pPr>
    </w:p>
    <w:p w14:paraId="562EBA5C" w14:textId="77777777" w:rsidR="00E973DD" w:rsidRPr="001F55B2" w:rsidRDefault="00E973DD" w:rsidP="00E973DD">
      <w:pPr>
        <w:pStyle w:val="Caption"/>
        <w:rPr>
          <w:rFonts w:ascii="Times New Roman" w:hAnsi="Times New Roman"/>
          <w:b/>
          <w:szCs w:val="20"/>
          <w:lang w:val="en-US"/>
        </w:rPr>
      </w:pPr>
      <w:r w:rsidRPr="001F55B2">
        <w:rPr>
          <w:rFonts w:ascii="Times New Roman" w:hAnsi="Times New Roman"/>
          <w:b/>
          <w:szCs w:val="20"/>
          <w:lang w:val="en-US"/>
        </w:rPr>
        <w:t xml:space="preserve">Table </w:t>
      </w:r>
      <w:r w:rsidRPr="001F55B2">
        <w:rPr>
          <w:rFonts w:ascii="Times New Roman" w:hAnsi="Times New Roman"/>
          <w:b/>
          <w:szCs w:val="20"/>
          <w:lang w:val="en-US"/>
        </w:rPr>
        <w:fldChar w:fldCharType="begin"/>
      </w:r>
      <w:r w:rsidRPr="001F55B2">
        <w:rPr>
          <w:rFonts w:ascii="Times New Roman" w:hAnsi="Times New Roman"/>
          <w:b/>
          <w:szCs w:val="20"/>
          <w:lang w:val="en-US"/>
        </w:rPr>
        <w:instrText xml:space="preserve"> SEQ Table \* ARABIC </w:instrText>
      </w:r>
      <w:r w:rsidRPr="001F55B2">
        <w:rPr>
          <w:rFonts w:ascii="Times New Roman" w:hAnsi="Times New Roman"/>
          <w:b/>
          <w:szCs w:val="20"/>
          <w:lang w:val="en-US"/>
        </w:rPr>
        <w:fldChar w:fldCharType="separate"/>
      </w:r>
      <w:r w:rsidRPr="001F55B2">
        <w:rPr>
          <w:rFonts w:ascii="Times New Roman" w:hAnsi="Times New Roman"/>
          <w:b/>
          <w:noProof/>
          <w:szCs w:val="20"/>
          <w:lang w:val="en-US"/>
        </w:rPr>
        <w:t>1</w:t>
      </w:r>
      <w:r w:rsidRPr="001F55B2">
        <w:rPr>
          <w:rFonts w:ascii="Times New Roman" w:hAnsi="Times New Roman"/>
          <w:b/>
          <w:szCs w:val="20"/>
          <w:lang w:val="en-US"/>
        </w:rPr>
        <w:fldChar w:fldCharType="end"/>
      </w:r>
      <w:r w:rsidRPr="001F55B2">
        <w:rPr>
          <w:rFonts w:ascii="Times New Roman" w:hAnsi="Times New Roman"/>
          <w:b/>
          <w:szCs w:val="20"/>
          <w:lang w:val="en-US"/>
        </w:rPr>
        <w:t>A.</w:t>
      </w:r>
      <w:r w:rsidRPr="001F55B2">
        <w:rPr>
          <w:rFonts w:ascii="Times New Roman" w:hAnsi="Times New Roman"/>
          <w:szCs w:val="20"/>
          <w:lang w:val="en-US"/>
        </w:rPr>
        <w:t xml:space="preserve"> Number of environmental goals reached by CIS7 manufacturing firm</w:t>
      </w:r>
    </w:p>
    <w:tbl>
      <w:tblPr>
        <w:tblW w:w="9531" w:type="dxa"/>
        <w:tblCellMar>
          <w:left w:w="70" w:type="dxa"/>
          <w:right w:w="70" w:type="dxa"/>
        </w:tblCellMar>
        <w:tblLook w:val="04A0" w:firstRow="1" w:lastRow="0" w:firstColumn="1" w:lastColumn="0" w:noHBand="0" w:noVBand="1"/>
      </w:tblPr>
      <w:tblGrid>
        <w:gridCol w:w="3150"/>
        <w:gridCol w:w="2032"/>
        <w:gridCol w:w="2151"/>
        <w:gridCol w:w="2198"/>
      </w:tblGrid>
      <w:tr w:rsidR="00E973DD" w:rsidRPr="001F55B2" w14:paraId="24BF4F9B" w14:textId="77777777" w:rsidTr="00520951">
        <w:trPr>
          <w:trHeight w:val="310"/>
        </w:trPr>
        <w:tc>
          <w:tcPr>
            <w:tcW w:w="3150" w:type="dxa"/>
            <w:tcBorders>
              <w:top w:val="single" w:sz="4" w:space="0" w:color="auto"/>
              <w:bottom w:val="single" w:sz="4" w:space="0" w:color="auto"/>
            </w:tcBorders>
            <w:vAlign w:val="bottom"/>
          </w:tcPr>
          <w:p w14:paraId="59B03D94" w14:textId="77777777" w:rsidR="00E973DD" w:rsidRPr="001F55B2" w:rsidRDefault="00E973DD" w:rsidP="00520951">
            <w:pPr>
              <w:jc w:val="center"/>
              <w:rPr>
                <w:sz w:val="20"/>
                <w:szCs w:val="20"/>
                <w:lang w:val="en-US"/>
              </w:rPr>
            </w:pPr>
            <w:r w:rsidRPr="001F55B2">
              <w:rPr>
                <w:bCs/>
                <w:sz w:val="20"/>
                <w:szCs w:val="20"/>
                <w:lang w:val="en-US"/>
              </w:rPr>
              <w:t># of environmental goals</w:t>
            </w:r>
          </w:p>
        </w:tc>
        <w:tc>
          <w:tcPr>
            <w:tcW w:w="2032" w:type="dxa"/>
            <w:tcBorders>
              <w:top w:val="single" w:sz="4" w:space="0" w:color="auto"/>
              <w:bottom w:val="single" w:sz="4" w:space="0" w:color="auto"/>
            </w:tcBorders>
            <w:vAlign w:val="bottom"/>
          </w:tcPr>
          <w:p w14:paraId="593745A9" w14:textId="77777777" w:rsidR="00E973DD" w:rsidRPr="001F55B2" w:rsidRDefault="00E973DD" w:rsidP="00520951">
            <w:pPr>
              <w:jc w:val="center"/>
              <w:rPr>
                <w:sz w:val="20"/>
                <w:szCs w:val="20"/>
                <w:lang w:val="en-US"/>
              </w:rPr>
            </w:pPr>
            <w:r w:rsidRPr="001F55B2">
              <w:rPr>
                <w:bCs/>
                <w:sz w:val="20"/>
                <w:szCs w:val="20"/>
                <w:lang w:val="en-US"/>
              </w:rPr>
              <w:t>Freq.</w:t>
            </w:r>
          </w:p>
        </w:tc>
        <w:tc>
          <w:tcPr>
            <w:tcW w:w="2151" w:type="dxa"/>
            <w:tcBorders>
              <w:top w:val="single" w:sz="4" w:space="0" w:color="auto"/>
              <w:bottom w:val="single" w:sz="4" w:space="0" w:color="auto"/>
            </w:tcBorders>
            <w:vAlign w:val="bottom"/>
          </w:tcPr>
          <w:p w14:paraId="387837A4" w14:textId="77777777" w:rsidR="00E973DD" w:rsidRPr="001F55B2" w:rsidRDefault="00E973DD" w:rsidP="00520951">
            <w:pPr>
              <w:jc w:val="center"/>
              <w:rPr>
                <w:sz w:val="20"/>
                <w:szCs w:val="20"/>
                <w:lang w:val="en-US"/>
              </w:rPr>
            </w:pPr>
            <w:r w:rsidRPr="001F55B2">
              <w:rPr>
                <w:bCs/>
                <w:sz w:val="20"/>
                <w:szCs w:val="20"/>
                <w:lang w:val="en-US"/>
              </w:rPr>
              <w:t>Perc. (%)</w:t>
            </w:r>
          </w:p>
        </w:tc>
        <w:tc>
          <w:tcPr>
            <w:tcW w:w="2198" w:type="dxa"/>
            <w:tcBorders>
              <w:top w:val="single" w:sz="4" w:space="0" w:color="auto"/>
              <w:bottom w:val="single" w:sz="4" w:space="0" w:color="auto"/>
            </w:tcBorders>
            <w:vAlign w:val="bottom"/>
          </w:tcPr>
          <w:p w14:paraId="76FB60D9" w14:textId="77777777" w:rsidR="00E973DD" w:rsidRPr="001F55B2" w:rsidRDefault="00E973DD" w:rsidP="00520951">
            <w:pPr>
              <w:jc w:val="center"/>
              <w:rPr>
                <w:sz w:val="20"/>
                <w:szCs w:val="20"/>
                <w:lang w:val="en-US"/>
              </w:rPr>
            </w:pPr>
            <w:r w:rsidRPr="001F55B2">
              <w:rPr>
                <w:bCs/>
                <w:sz w:val="20"/>
                <w:szCs w:val="20"/>
                <w:lang w:val="en-US"/>
              </w:rPr>
              <w:t>Cum. Perc. (%)</w:t>
            </w:r>
          </w:p>
        </w:tc>
      </w:tr>
      <w:tr w:rsidR="00E973DD" w:rsidRPr="001F55B2" w14:paraId="0A3F3278" w14:textId="77777777" w:rsidTr="00520951">
        <w:trPr>
          <w:trHeight w:val="261"/>
        </w:trPr>
        <w:tc>
          <w:tcPr>
            <w:tcW w:w="0" w:type="auto"/>
            <w:tcBorders>
              <w:top w:val="single" w:sz="4" w:space="0" w:color="auto"/>
            </w:tcBorders>
            <w:vAlign w:val="bottom"/>
          </w:tcPr>
          <w:p w14:paraId="5A5DC101" w14:textId="77777777" w:rsidR="00E973DD" w:rsidRPr="001F55B2" w:rsidRDefault="00E973DD" w:rsidP="00520951">
            <w:pPr>
              <w:jc w:val="center"/>
              <w:rPr>
                <w:sz w:val="20"/>
                <w:szCs w:val="20"/>
                <w:lang w:val="en-US"/>
              </w:rPr>
            </w:pPr>
            <w:r w:rsidRPr="001F55B2">
              <w:rPr>
                <w:sz w:val="20"/>
                <w:szCs w:val="20"/>
                <w:lang w:val="en-US"/>
              </w:rPr>
              <w:t>1</w:t>
            </w:r>
          </w:p>
        </w:tc>
        <w:tc>
          <w:tcPr>
            <w:tcW w:w="0" w:type="auto"/>
            <w:tcBorders>
              <w:top w:val="single" w:sz="4" w:space="0" w:color="auto"/>
            </w:tcBorders>
            <w:vAlign w:val="bottom"/>
          </w:tcPr>
          <w:p w14:paraId="59C21914" w14:textId="77777777" w:rsidR="00E973DD" w:rsidRPr="001F55B2" w:rsidRDefault="00E973DD" w:rsidP="00520951">
            <w:pPr>
              <w:jc w:val="center"/>
              <w:rPr>
                <w:sz w:val="20"/>
                <w:szCs w:val="20"/>
                <w:lang w:val="en-US"/>
              </w:rPr>
            </w:pPr>
            <w:r w:rsidRPr="001F55B2">
              <w:rPr>
                <w:sz w:val="20"/>
                <w:szCs w:val="20"/>
                <w:lang w:val="en-US"/>
              </w:rPr>
              <w:t>152</w:t>
            </w:r>
          </w:p>
        </w:tc>
        <w:tc>
          <w:tcPr>
            <w:tcW w:w="0" w:type="auto"/>
            <w:tcBorders>
              <w:top w:val="single" w:sz="4" w:space="0" w:color="auto"/>
            </w:tcBorders>
            <w:vAlign w:val="bottom"/>
          </w:tcPr>
          <w:p w14:paraId="06490CAE" w14:textId="77777777" w:rsidR="00E973DD" w:rsidRPr="001F55B2" w:rsidRDefault="00E973DD" w:rsidP="00520951">
            <w:pPr>
              <w:jc w:val="center"/>
              <w:rPr>
                <w:sz w:val="20"/>
                <w:szCs w:val="20"/>
                <w:lang w:val="en-US"/>
              </w:rPr>
            </w:pPr>
            <w:r w:rsidRPr="001F55B2">
              <w:rPr>
                <w:sz w:val="20"/>
                <w:szCs w:val="20"/>
                <w:lang w:val="en-US"/>
              </w:rPr>
              <w:t>8.41</w:t>
            </w:r>
          </w:p>
        </w:tc>
        <w:tc>
          <w:tcPr>
            <w:tcW w:w="0" w:type="auto"/>
            <w:tcBorders>
              <w:top w:val="single" w:sz="4" w:space="0" w:color="auto"/>
            </w:tcBorders>
            <w:vAlign w:val="bottom"/>
          </w:tcPr>
          <w:p w14:paraId="3B781EB7" w14:textId="77777777" w:rsidR="00E973DD" w:rsidRPr="001F55B2" w:rsidRDefault="00E973DD" w:rsidP="00520951">
            <w:pPr>
              <w:jc w:val="center"/>
              <w:rPr>
                <w:sz w:val="20"/>
                <w:szCs w:val="20"/>
                <w:lang w:val="en-US"/>
              </w:rPr>
            </w:pPr>
            <w:r w:rsidRPr="001F55B2">
              <w:rPr>
                <w:sz w:val="20"/>
                <w:szCs w:val="20"/>
                <w:lang w:val="en-US"/>
              </w:rPr>
              <w:t>8.41</w:t>
            </w:r>
          </w:p>
        </w:tc>
      </w:tr>
      <w:tr w:rsidR="00E973DD" w:rsidRPr="001F55B2" w14:paraId="60E1BA40" w14:textId="77777777" w:rsidTr="00520951">
        <w:trPr>
          <w:trHeight w:val="261"/>
        </w:trPr>
        <w:tc>
          <w:tcPr>
            <w:tcW w:w="0" w:type="auto"/>
            <w:vAlign w:val="bottom"/>
          </w:tcPr>
          <w:p w14:paraId="357FCCDB" w14:textId="77777777" w:rsidR="00E973DD" w:rsidRPr="001F55B2" w:rsidRDefault="00E973DD" w:rsidP="00520951">
            <w:pPr>
              <w:jc w:val="center"/>
              <w:rPr>
                <w:sz w:val="20"/>
                <w:szCs w:val="20"/>
                <w:lang w:val="en-US"/>
              </w:rPr>
            </w:pPr>
            <w:r w:rsidRPr="001F55B2">
              <w:rPr>
                <w:sz w:val="20"/>
                <w:szCs w:val="20"/>
                <w:lang w:val="en-US"/>
              </w:rPr>
              <w:t>2</w:t>
            </w:r>
          </w:p>
        </w:tc>
        <w:tc>
          <w:tcPr>
            <w:tcW w:w="0" w:type="auto"/>
            <w:vAlign w:val="bottom"/>
          </w:tcPr>
          <w:p w14:paraId="02E2CE4C" w14:textId="77777777" w:rsidR="00E973DD" w:rsidRPr="001F55B2" w:rsidRDefault="00E973DD" w:rsidP="00520951">
            <w:pPr>
              <w:jc w:val="center"/>
              <w:rPr>
                <w:sz w:val="20"/>
                <w:szCs w:val="20"/>
                <w:lang w:val="en-US"/>
              </w:rPr>
            </w:pPr>
            <w:r w:rsidRPr="001F55B2">
              <w:rPr>
                <w:sz w:val="20"/>
                <w:szCs w:val="20"/>
                <w:lang w:val="en-US"/>
              </w:rPr>
              <w:t>287</w:t>
            </w:r>
          </w:p>
        </w:tc>
        <w:tc>
          <w:tcPr>
            <w:tcW w:w="0" w:type="auto"/>
            <w:vAlign w:val="bottom"/>
          </w:tcPr>
          <w:p w14:paraId="5210D9D4" w14:textId="77777777" w:rsidR="00E973DD" w:rsidRPr="001F55B2" w:rsidRDefault="00E973DD" w:rsidP="00520951">
            <w:pPr>
              <w:jc w:val="center"/>
              <w:rPr>
                <w:sz w:val="20"/>
                <w:szCs w:val="20"/>
                <w:lang w:val="en-US"/>
              </w:rPr>
            </w:pPr>
            <w:r w:rsidRPr="001F55B2">
              <w:rPr>
                <w:sz w:val="20"/>
                <w:szCs w:val="20"/>
                <w:lang w:val="en-US"/>
              </w:rPr>
              <w:t>15.88</w:t>
            </w:r>
          </w:p>
        </w:tc>
        <w:tc>
          <w:tcPr>
            <w:tcW w:w="0" w:type="auto"/>
            <w:vAlign w:val="bottom"/>
          </w:tcPr>
          <w:p w14:paraId="6B8177E7" w14:textId="77777777" w:rsidR="00E973DD" w:rsidRPr="001F55B2" w:rsidRDefault="00E973DD" w:rsidP="00520951">
            <w:pPr>
              <w:jc w:val="center"/>
              <w:rPr>
                <w:sz w:val="20"/>
                <w:szCs w:val="20"/>
                <w:lang w:val="en-US"/>
              </w:rPr>
            </w:pPr>
            <w:r w:rsidRPr="001F55B2">
              <w:rPr>
                <w:sz w:val="20"/>
                <w:szCs w:val="20"/>
                <w:lang w:val="en-US"/>
              </w:rPr>
              <w:t>24.29</w:t>
            </w:r>
          </w:p>
        </w:tc>
      </w:tr>
      <w:tr w:rsidR="00E973DD" w:rsidRPr="001F55B2" w14:paraId="5E03E49E" w14:textId="77777777" w:rsidTr="00520951">
        <w:trPr>
          <w:trHeight w:val="261"/>
        </w:trPr>
        <w:tc>
          <w:tcPr>
            <w:tcW w:w="0" w:type="auto"/>
            <w:vAlign w:val="bottom"/>
          </w:tcPr>
          <w:p w14:paraId="4EB3014A" w14:textId="77777777" w:rsidR="00E973DD" w:rsidRPr="001F55B2" w:rsidRDefault="00E973DD" w:rsidP="00520951">
            <w:pPr>
              <w:jc w:val="center"/>
              <w:rPr>
                <w:sz w:val="20"/>
                <w:szCs w:val="20"/>
                <w:lang w:val="en-US"/>
              </w:rPr>
            </w:pPr>
            <w:r w:rsidRPr="001F55B2">
              <w:rPr>
                <w:sz w:val="20"/>
                <w:szCs w:val="20"/>
                <w:lang w:val="en-US"/>
              </w:rPr>
              <w:t>3</w:t>
            </w:r>
          </w:p>
        </w:tc>
        <w:tc>
          <w:tcPr>
            <w:tcW w:w="0" w:type="auto"/>
            <w:vAlign w:val="bottom"/>
          </w:tcPr>
          <w:p w14:paraId="44455E22" w14:textId="77777777" w:rsidR="00E973DD" w:rsidRPr="001F55B2" w:rsidRDefault="00E973DD" w:rsidP="00520951">
            <w:pPr>
              <w:jc w:val="center"/>
              <w:rPr>
                <w:sz w:val="20"/>
                <w:szCs w:val="20"/>
                <w:lang w:val="en-US"/>
              </w:rPr>
            </w:pPr>
            <w:r w:rsidRPr="001F55B2">
              <w:rPr>
                <w:sz w:val="20"/>
                <w:szCs w:val="20"/>
                <w:lang w:val="en-US"/>
              </w:rPr>
              <w:t>291</w:t>
            </w:r>
          </w:p>
        </w:tc>
        <w:tc>
          <w:tcPr>
            <w:tcW w:w="0" w:type="auto"/>
            <w:vAlign w:val="bottom"/>
          </w:tcPr>
          <w:p w14:paraId="3439078F" w14:textId="77777777" w:rsidR="00E973DD" w:rsidRPr="001F55B2" w:rsidRDefault="00E973DD" w:rsidP="00520951">
            <w:pPr>
              <w:jc w:val="center"/>
              <w:rPr>
                <w:sz w:val="20"/>
                <w:szCs w:val="20"/>
                <w:lang w:val="en-US"/>
              </w:rPr>
            </w:pPr>
            <w:r w:rsidRPr="001F55B2">
              <w:rPr>
                <w:sz w:val="20"/>
                <w:szCs w:val="20"/>
                <w:lang w:val="en-US"/>
              </w:rPr>
              <w:t>16.10</w:t>
            </w:r>
          </w:p>
        </w:tc>
        <w:tc>
          <w:tcPr>
            <w:tcW w:w="0" w:type="auto"/>
            <w:vAlign w:val="bottom"/>
          </w:tcPr>
          <w:p w14:paraId="0AE3BE30" w14:textId="77777777" w:rsidR="00E973DD" w:rsidRPr="001F55B2" w:rsidRDefault="00E973DD" w:rsidP="00520951">
            <w:pPr>
              <w:jc w:val="center"/>
              <w:rPr>
                <w:sz w:val="20"/>
                <w:szCs w:val="20"/>
                <w:lang w:val="en-US"/>
              </w:rPr>
            </w:pPr>
            <w:r w:rsidRPr="001F55B2">
              <w:rPr>
                <w:sz w:val="20"/>
                <w:szCs w:val="20"/>
                <w:lang w:val="en-US"/>
              </w:rPr>
              <w:t>40.40</w:t>
            </w:r>
          </w:p>
        </w:tc>
      </w:tr>
      <w:tr w:rsidR="00E973DD" w:rsidRPr="001F55B2" w14:paraId="1AFE5380" w14:textId="77777777" w:rsidTr="00520951">
        <w:trPr>
          <w:trHeight w:val="261"/>
        </w:trPr>
        <w:tc>
          <w:tcPr>
            <w:tcW w:w="0" w:type="auto"/>
            <w:vAlign w:val="bottom"/>
          </w:tcPr>
          <w:p w14:paraId="56666F8B" w14:textId="77777777" w:rsidR="00E973DD" w:rsidRPr="001F55B2" w:rsidRDefault="00E973DD" w:rsidP="00520951">
            <w:pPr>
              <w:jc w:val="center"/>
              <w:rPr>
                <w:sz w:val="20"/>
                <w:szCs w:val="20"/>
                <w:lang w:val="en-US"/>
              </w:rPr>
            </w:pPr>
            <w:r w:rsidRPr="001F55B2">
              <w:rPr>
                <w:sz w:val="20"/>
                <w:szCs w:val="20"/>
                <w:lang w:val="en-US"/>
              </w:rPr>
              <w:t>4</w:t>
            </w:r>
          </w:p>
        </w:tc>
        <w:tc>
          <w:tcPr>
            <w:tcW w:w="0" w:type="auto"/>
            <w:vAlign w:val="bottom"/>
          </w:tcPr>
          <w:p w14:paraId="32D201C9" w14:textId="77777777" w:rsidR="00E973DD" w:rsidRPr="001F55B2" w:rsidRDefault="00E973DD" w:rsidP="00520951">
            <w:pPr>
              <w:jc w:val="center"/>
              <w:rPr>
                <w:sz w:val="20"/>
                <w:szCs w:val="20"/>
                <w:lang w:val="en-US"/>
              </w:rPr>
            </w:pPr>
            <w:r w:rsidRPr="001F55B2">
              <w:rPr>
                <w:sz w:val="20"/>
                <w:szCs w:val="20"/>
                <w:lang w:val="en-US"/>
              </w:rPr>
              <w:t>252</w:t>
            </w:r>
          </w:p>
        </w:tc>
        <w:tc>
          <w:tcPr>
            <w:tcW w:w="0" w:type="auto"/>
            <w:vAlign w:val="bottom"/>
          </w:tcPr>
          <w:p w14:paraId="3D9B5123" w14:textId="77777777" w:rsidR="00E973DD" w:rsidRPr="001F55B2" w:rsidRDefault="00E973DD" w:rsidP="00520951">
            <w:pPr>
              <w:jc w:val="center"/>
              <w:rPr>
                <w:sz w:val="20"/>
                <w:szCs w:val="20"/>
                <w:lang w:val="en-US"/>
              </w:rPr>
            </w:pPr>
            <w:r w:rsidRPr="001F55B2">
              <w:rPr>
                <w:sz w:val="20"/>
                <w:szCs w:val="20"/>
                <w:lang w:val="en-US"/>
              </w:rPr>
              <w:t>13.95</w:t>
            </w:r>
          </w:p>
        </w:tc>
        <w:tc>
          <w:tcPr>
            <w:tcW w:w="0" w:type="auto"/>
            <w:vAlign w:val="bottom"/>
          </w:tcPr>
          <w:p w14:paraId="0A8492BF" w14:textId="77777777" w:rsidR="00E973DD" w:rsidRPr="001F55B2" w:rsidRDefault="00E973DD" w:rsidP="00520951">
            <w:pPr>
              <w:jc w:val="center"/>
              <w:rPr>
                <w:sz w:val="20"/>
                <w:szCs w:val="20"/>
                <w:lang w:val="en-US"/>
              </w:rPr>
            </w:pPr>
            <w:r w:rsidRPr="001F55B2">
              <w:rPr>
                <w:sz w:val="20"/>
                <w:szCs w:val="20"/>
                <w:lang w:val="en-US"/>
              </w:rPr>
              <w:t>54.34</w:t>
            </w:r>
          </w:p>
        </w:tc>
      </w:tr>
      <w:tr w:rsidR="00E973DD" w:rsidRPr="001F55B2" w14:paraId="08518E4D" w14:textId="77777777" w:rsidTr="00520951">
        <w:trPr>
          <w:trHeight w:val="261"/>
        </w:trPr>
        <w:tc>
          <w:tcPr>
            <w:tcW w:w="0" w:type="auto"/>
            <w:vAlign w:val="bottom"/>
          </w:tcPr>
          <w:p w14:paraId="29D60C20" w14:textId="77777777" w:rsidR="00E973DD" w:rsidRPr="001F55B2" w:rsidRDefault="00E973DD" w:rsidP="00520951">
            <w:pPr>
              <w:jc w:val="center"/>
              <w:rPr>
                <w:sz w:val="20"/>
                <w:szCs w:val="20"/>
                <w:lang w:val="en-US"/>
              </w:rPr>
            </w:pPr>
            <w:r w:rsidRPr="001F55B2">
              <w:rPr>
                <w:sz w:val="20"/>
                <w:szCs w:val="20"/>
                <w:lang w:val="en-US"/>
              </w:rPr>
              <w:t>5</w:t>
            </w:r>
          </w:p>
        </w:tc>
        <w:tc>
          <w:tcPr>
            <w:tcW w:w="0" w:type="auto"/>
            <w:vAlign w:val="bottom"/>
          </w:tcPr>
          <w:p w14:paraId="139BEB10" w14:textId="77777777" w:rsidR="00E973DD" w:rsidRPr="001F55B2" w:rsidRDefault="00E973DD" w:rsidP="00520951">
            <w:pPr>
              <w:jc w:val="center"/>
              <w:rPr>
                <w:sz w:val="20"/>
                <w:szCs w:val="20"/>
                <w:lang w:val="en-US"/>
              </w:rPr>
            </w:pPr>
            <w:r w:rsidRPr="001F55B2">
              <w:rPr>
                <w:sz w:val="20"/>
                <w:szCs w:val="20"/>
                <w:lang w:val="en-US"/>
              </w:rPr>
              <w:t>207</w:t>
            </w:r>
          </w:p>
        </w:tc>
        <w:tc>
          <w:tcPr>
            <w:tcW w:w="0" w:type="auto"/>
            <w:vAlign w:val="bottom"/>
          </w:tcPr>
          <w:p w14:paraId="5F958A92" w14:textId="77777777" w:rsidR="00E973DD" w:rsidRPr="001F55B2" w:rsidRDefault="00E973DD" w:rsidP="00520951">
            <w:pPr>
              <w:jc w:val="center"/>
              <w:rPr>
                <w:sz w:val="20"/>
                <w:szCs w:val="20"/>
                <w:lang w:val="en-US"/>
              </w:rPr>
            </w:pPr>
            <w:r w:rsidRPr="001F55B2">
              <w:rPr>
                <w:sz w:val="20"/>
                <w:szCs w:val="20"/>
                <w:lang w:val="en-US"/>
              </w:rPr>
              <w:t>11.46</w:t>
            </w:r>
          </w:p>
        </w:tc>
        <w:tc>
          <w:tcPr>
            <w:tcW w:w="0" w:type="auto"/>
            <w:vAlign w:val="bottom"/>
          </w:tcPr>
          <w:p w14:paraId="06F1E101" w14:textId="77777777" w:rsidR="00E973DD" w:rsidRPr="001F55B2" w:rsidRDefault="00E973DD" w:rsidP="00520951">
            <w:pPr>
              <w:jc w:val="center"/>
              <w:rPr>
                <w:sz w:val="20"/>
                <w:szCs w:val="20"/>
                <w:lang w:val="en-US"/>
              </w:rPr>
            </w:pPr>
            <w:r w:rsidRPr="001F55B2">
              <w:rPr>
                <w:sz w:val="20"/>
                <w:szCs w:val="20"/>
                <w:lang w:val="en-US"/>
              </w:rPr>
              <w:t>65.80</w:t>
            </w:r>
          </w:p>
        </w:tc>
      </w:tr>
      <w:tr w:rsidR="00E973DD" w:rsidRPr="001F55B2" w14:paraId="5B42B2B6" w14:textId="77777777" w:rsidTr="00520951">
        <w:trPr>
          <w:trHeight w:val="261"/>
        </w:trPr>
        <w:tc>
          <w:tcPr>
            <w:tcW w:w="0" w:type="auto"/>
            <w:vAlign w:val="bottom"/>
          </w:tcPr>
          <w:p w14:paraId="3BCCD685" w14:textId="77777777" w:rsidR="00E973DD" w:rsidRPr="001F55B2" w:rsidRDefault="00E973DD" w:rsidP="00520951">
            <w:pPr>
              <w:jc w:val="center"/>
              <w:rPr>
                <w:sz w:val="20"/>
                <w:szCs w:val="20"/>
                <w:lang w:val="en-US"/>
              </w:rPr>
            </w:pPr>
            <w:r w:rsidRPr="001F55B2">
              <w:rPr>
                <w:sz w:val="20"/>
                <w:szCs w:val="20"/>
                <w:lang w:val="en-US"/>
              </w:rPr>
              <w:t>6</w:t>
            </w:r>
          </w:p>
        </w:tc>
        <w:tc>
          <w:tcPr>
            <w:tcW w:w="0" w:type="auto"/>
            <w:vAlign w:val="bottom"/>
          </w:tcPr>
          <w:p w14:paraId="3C4E8F26" w14:textId="77777777" w:rsidR="00E973DD" w:rsidRPr="001F55B2" w:rsidRDefault="00E973DD" w:rsidP="00520951">
            <w:pPr>
              <w:jc w:val="center"/>
              <w:rPr>
                <w:sz w:val="20"/>
                <w:szCs w:val="20"/>
                <w:lang w:val="en-US"/>
              </w:rPr>
            </w:pPr>
            <w:r w:rsidRPr="001F55B2">
              <w:rPr>
                <w:sz w:val="20"/>
                <w:szCs w:val="20"/>
                <w:lang w:val="en-US"/>
              </w:rPr>
              <w:t>195</w:t>
            </w:r>
          </w:p>
        </w:tc>
        <w:tc>
          <w:tcPr>
            <w:tcW w:w="0" w:type="auto"/>
            <w:vAlign w:val="bottom"/>
          </w:tcPr>
          <w:p w14:paraId="2CD66EAF" w14:textId="77777777" w:rsidR="00E973DD" w:rsidRPr="001F55B2" w:rsidRDefault="00E973DD" w:rsidP="00520951">
            <w:pPr>
              <w:jc w:val="center"/>
              <w:rPr>
                <w:sz w:val="20"/>
                <w:szCs w:val="20"/>
                <w:lang w:val="en-US"/>
              </w:rPr>
            </w:pPr>
            <w:r w:rsidRPr="001F55B2">
              <w:rPr>
                <w:sz w:val="20"/>
                <w:szCs w:val="20"/>
                <w:lang w:val="en-US"/>
              </w:rPr>
              <w:t>10.79</w:t>
            </w:r>
          </w:p>
        </w:tc>
        <w:tc>
          <w:tcPr>
            <w:tcW w:w="0" w:type="auto"/>
            <w:vAlign w:val="bottom"/>
          </w:tcPr>
          <w:p w14:paraId="39610D29" w14:textId="77777777" w:rsidR="00E973DD" w:rsidRPr="001F55B2" w:rsidRDefault="00E973DD" w:rsidP="00520951">
            <w:pPr>
              <w:jc w:val="center"/>
              <w:rPr>
                <w:sz w:val="20"/>
                <w:szCs w:val="20"/>
                <w:lang w:val="en-US"/>
              </w:rPr>
            </w:pPr>
            <w:r w:rsidRPr="001F55B2">
              <w:rPr>
                <w:sz w:val="20"/>
                <w:szCs w:val="20"/>
                <w:lang w:val="en-US"/>
              </w:rPr>
              <w:t>76.59</w:t>
            </w:r>
          </w:p>
        </w:tc>
      </w:tr>
      <w:tr w:rsidR="00E973DD" w:rsidRPr="001F55B2" w14:paraId="04129B53" w14:textId="77777777" w:rsidTr="00520951">
        <w:trPr>
          <w:trHeight w:val="261"/>
        </w:trPr>
        <w:tc>
          <w:tcPr>
            <w:tcW w:w="0" w:type="auto"/>
            <w:vAlign w:val="bottom"/>
          </w:tcPr>
          <w:p w14:paraId="28CEE1A3" w14:textId="77777777" w:rsidR="00E973DD" w:rsidRPr="001F55B2" w:rsidRDefault="00E973DD" w:rsidP="00520951">
            <w:pPr>
              <w:jc w:val="center"/>
              <w:rPr>
                <w:sz w:val="20"/>
                <w:szCs w:val="20"/>
                <w:lang w:val="en-US"/>
              </w:rPr>
            </w:pPr>
            <w:r w:rsidRPr="001F55B2">
              <w:rPr>
                <w:sz w:val="20"/>
                <w:szCs w:val="20"/>
                <w:lang w:val="en-US"/>
              </w:rPr>
              <w:t>7</w:t>
            </w:r>
          </w:p>
        </w:tc>
        <w:tc>
          <w:tcPr>
            <w:tcW w:w="0" w:type="auto"/>
            <w:vAlign w:val="bottom"/>
          </w:tcPr>
          <w:p w14:paraId="23B2E4D0" w14:textId="77777777" w:rsidR="00E973DD" w:rsidRPr="001F55B2" w:rsidRDefault="00E973DD" w:rsidP="00520951">
            <w:pPr>
              <w:jc w:val="center"/>
              <w:rPr>
                <w:sz w:val="20"/>
                <w:szCs w:val="20"/>
                <w:lang w:val="en-US"/>
              </w:rPr>
            </w:pPr>
            <w:r w:rsidRPr="001F55B2">
              <w:rPr>
                <w:sz w:val="20"/>
                <w:szCs w:val="20"/>
                <w:lang w:val="en-US"/>
              </w:rPr>
              <w:t>172</w:t>
            </w:r>
          </w:p>
        </w:tc>
        <w:tc>
          <w:tcPr>
            <w:tcW w:w="0" w:type="auto"/>
            <w:vAlign w:val="bottom"/>
          </w:tcPr>
          <w:p w14:paraId="2100B4B0" w14:textId="77777777" w:rsidR="00E973DD" w:rsidRPr="001F55B2" w:rsidRDefault="00E973DD" w:rsidP="00520951">
            <w:pPr>
              <w:jc w:val="center"/>
              <w:rPr>
                <w:sz w:val="20"/>
                <w:szCs w:val="20"/>
                <w:lang w:val="en-US"/>
              </w:rPr>
            </w:pPr>
            <w:r w:rsidRPr="001F55B2">
              <w:rPr>
                <w:sz w:val="20"/>
                <w:szCs w:val="20"/>
                <w:lang w:val="en-US"/>
              </w:rPr>
              <w:t>9.52</w:t>
            </w:r>
          </w:p>
        </w:tc>
        <w:tc>
          <w:tcPr>
            <w:tcW w:w="0" w:type="auto"/>
            <w:vAlign w:val="bottom"/>
          </w:tcPr>
          <w:p w14:paraId="33209576" w14:textId="77777777" w:rsidR="00E973DD" w:rsidRPr="001F55B2" w:rsidRDefault="00E973DD" w:rsidP="00520951">
            <w:pPr>
              <w:jc w:val="center"/>
              <w:rPr>
                <w:sz w:val="20"/>
                <w:szCs w:val="20"/>
                <w:lang w:val="en-US"/>
              </w:rPr>
            </w:pPr>
            <w:r w:rsidRPr="001F55B2">
              <w:rPr>
                <w:sz w:val="20"/>
                <w:szCs w:val="20"/>
                <w:lang w:val="en-US"/>
              </w:rPr>
              <w:t>86.11</w:t>
            </w:r>
          </w:p>
        </w:tc>
      </w:tr>
      <w:tr w:rsidR="00E973DD" w:rsidRPr="001F55B2" w14:paraId="5897CF89" w14:textId="77777777" w:rsidTr="00520951">
        <w:trPr>
          <w:trHeight w:val="261"/>
        </w:trPr>
        <w:tc>
          <w:tcPr>
            <w:tcW w:w="0" w:type="auto"/>
            <w:vAlign w:val="bottom"/>
          </w:tcPr>
          <w:p w14:paraId="58DD6F41" w14:textId="77777777" w:rsidR="00E973DD" w:rsidRPr="001F55B2" w:rsidRDefault="00E973DD" w:rsidP="00520951">
            <w:pPr>
              <w:jc w:val="center"/>
              <w:rPr>
                <w:sz w:val="20"/>
                <w:szCs w:val="20"/>
                <w:lang w:val="en-US"/>
              </w:rPr>
            </w:pPr>
            <w:r w:rsidRPr="001F55B2">
              <w:rPr>
                <w:sz w:val="20"/>
                <w:szCs w:val="20"/>
                <w:lang w:val="en-US"/>
              </w:rPr>
              <w:t>8</w:t>
            </w:r>
          </w:p>
        </w:tc>
        <w:tc>
          <w:tcPr>
            <w:tcW w:w="0" w:type="auto"/>
            <w:vAlign w:val="bottom"/>
          </w:tcPr>
          <w:p w14:paraId="420201FB" w14:textId="77777777" w:rsidR="00E973DD" w:rsidRPr="001F55B2" w:rsidRDefault="00E973DD" w:rsidP="00520951">
            <w:pPr>
              <w:jc w:val="center"/>
              <w:rPr>
                <w:sz w:val="20"/>
                <w:szCs w:val="20"/>
                <w:lang w:val="en-US"/>
              </w:rPr>
            </w:pPr>
            <w:r w:rsidRPr="001F55B2">
              <w:rPr>
                <w:sz w:val="20"/>
                <w:szCs w:val="20"/>
                <w:lang w:val="en-US"/>
              </w:rPr>
              <w:t>111</w:t>
            </w:r>
          </w:p>
        </w:tc>
        <w:tc>
          <w:tcPr>
            <w:tcW w:w="0" w:type="auto"/>
            <w:vAlign w:val="bottom"/>
          </w:tcPr>
          <w:p w14:paraId="6212CD34" w14:textId="77777777" w:rsidR="00E973DD" w:rsidRPr="001F55B2" w:rsidRDefault="00E973DD" w:rsidP="00520951">
            <w:pPr>
              <w:jc w:val="center"/>
              <w:rPr>
                <w:sz w:val="20"/>
                <w:szCs w:val="20"/>
                <w:lang w:val="en-US"/>
              </w:rPr>
            </w:pPr>
            <w:r w:rsidRPr="001F55B2">
              <w:rPr>
                <w:sz w:val="20"/>
                <w:szCs w:val="20"/>
                <w:lang w:val="en-US"/>
              </w:rPr>
              <w:t>6.14</w:t>
            </w:r>
          </w:p>
        </w:tc>
        <w:tc>
          <w:tcPr>
            <w:tcW w:w="0" w:type="auto"/>
            <w:vAlign w:val="bottom"/>
          </w:tcPr>
          <w:p w14:paraId="065727A0" w14:textId="77777777" w:rsidR="00E973DD" w:rsidRPr="001F55B2" w:rsidRDefault="00E973DD" w:rsidP="00520951">
            <w:pPr>
              <w:jc w:val="center"/>
              <w:rPr>
                <w:sz w:val="20"/>
                <w:szCs w:val="20"/>
                <w:lang w:val="en-US"/>
              </w:rPr>
            </w:pPr>
            <w:r w:rsidRPr="001F55B2">
              <w:rPr>
                <w:sz w:val="20"/>
                <w:szCs w:val="20"/>
                <w:lang w:val="en-US"/>
              </w:rPr>
              <w:t>92.25</w:t>
            </w:r>
          </w:p>
        </w:tc>
      </w:tr>
      <w:tr w:rsidR="00E973DD" w:rsidRPr="001F55B2" w14:paraId="7F59D3C3" w14:textId="77777777" w:rsidTr="00520951">
        <w:trPr>
          <w:trHeight w:val="261"/>
        </w:trPr>
        <w:tc>
          <w:tcPr>
            <w:tcW w:w="0" w:type="auto"/>
            <w:vAlign w:val="bottom"/>
          </w:tcPr>
          <w:p w14:paraId="53018D44" w14:textId="77777777" w:rsidR="00E973DD" w:rsidRPr="001F55B2" w:rsidRDefault="00E973DD" w:rsidP="00520951">
            <w:pPr>
              <w:jc w:val="center"/>
              <w:rPr>
                <w:sz w:val="20"/>
                <w:szCs w:val="20"/>
                <w:lang w:val="en-US"/>
              </w:rPr>
            </w:pPr>
            <w:r w:rsidRPr="001F55B2">
              <w:rPr>
                <w:sz w:val="20"/>
                <w:szCs w:val="20"/>
                <w:lang w:val="en-US"/>
              </w:rPr>
              <w:t>9</w:t>
            </w:r>
          </w:p>
        </w:tc>
        <w:tc>
          <w:tcPr>
            <w:tcW w:w="0" w:type="auto"/>
            <w:vAlign w:val="bottom"/>
          </w:tcPr>
          <w:p w14:paraId="7D954304" w14:textId="77777777" w:rsidR="00E973DD" w:rsidRPr="001F55B2" w:rsidRDefault="00E973DD" w:rsidP="00520951">
            <w:pPr>
              <w:jc w:val="center"/>
              <w:rPr>
                <w:sz w:val="20"/>
                <w:szCs w:val="20"/>
                <w:lang w:val="en-US"/>
              </w:rPr>
            </w:pPr>
            <w:r w:rsidRPr="001F55B2">
              <w:rPr>
                <w:sz w:val="20"/>
                <w:szCs w:val="20"/>
                <w:lang w:val="en-US"/>
              </w:rPr>
              <w:t>85</w:t>
            </w:r>
          </w:p>
        </w:tc>
        <w:tc>
          <w:tcPr>
            <w:tcW w:w="0" w:type="auto"/>
            <w:vAlign w:val="bottom"/>
          </w:tcPr>
          <w:p w14:paraId="6238DE12" w14:textId="77777777" w:rsidR="00E973DD" w:rsidRPr="001F55B2" w:rsidRDefault="00E973DD" w:rsidP="00520951">
            <w:pPr>
              <w:jc w:val="center"/>
              <w:rPr>
                <w:sz w:val="20"/>
                <w:szCs w:val="20"/>
                <w:lang w:val="en-US"/>
              </w:rPr>
            </w:pPr>
            <w:r w:rsidRPr="001F55B2">
              <w:rPr>
                <w:sz w:val="20"/>
                <w:szCs w:val="20"/>
                <w:lang w:val="en-US"/>
              </w:rPr>
              <w:t>4.70</w:t>
            </w:r>
          </w:p>
        </w:tc>
        <w:tc>
          <w:tcPr>
            <w:tcW w:w="0" w:type="auto"/>
            <w:vAlign w:val="bottom"/>
          </w:tcPr>
          <w:p w14:paraId="3AAC4EDA" w14:textId="77777777" w:rsidR="00E973DD" w:rsidRPr="001F55B2" w:rsidRDefault="00E973DD" w:rsidP="00520951">
            <w:pPr>
              <w:jc w:val="center"/>
              <w:rPr>
                <w:sz w:val="20"/>
                <w:szCs w:val="20"/>
                <w:lang w:val="en-US"/>
              </w:rPr>
            </w:pPr>
            <w:r w:rsidRPr="001F55B2">
              <w:rPr>
                <w:sz w:val="20"/>
                <w:szCs w:val="20"/>
                <w:lang w:val="en-US"/>
              </w:rPr>
              <w:t>96.96</w:t>
            </w:r>
          </w:p>
        </w:tc>
      </w:tr>
      <w:tr w:rsidR="00E973DD" w:rsidRPr="001F55B2" w14:paraId="7E114E9C" w14:textId="77777777" w:rsidTr="00520951">
        <w:trPr>
          <w:trHeight w:val="261"/>
        </w:trPr>
        <w:tc>
          <w:tcPr>
            <w:tcW w:w="0" w:type="auto"/>
            <w:vAlign w:val="bottom"/>
          </w:tcPr>
          <w:p w14:paraId="341DE67D" w14:textId="77777777" w:rsidR="00E973DD" w:rsidRPr="001F55B2" w:rsidRDefault="00E973DD" w:rsidP="00520951">
            <w:pPr>
              <w:jc w:val="center"/>
              <w:rPr>
                <w:sz w:val="20"/>
                <w:szCs w:val="20"/>
                <w:lang w:val="en-US"/>
              </w:rPr>
            </w:pPr>
            <w:r w:rsidRPr="001F55B2">
              <w:rPr>
                <w:sz w:val="20"/>
                <w:szCs w:val="20"/>
                <w:lang w:val="en-US"/>
              </w:rPr>
              <w:t>10</w:t>
            </w:r>
          </w:p>
        </w:tc>
        <w:tc>
          <w:tcPr>
            <w:tcW w:w="0" w:type="auto"/>
            <w:vAlign w:val="bottom"/>
          </w:tcPr>
          <w:p w14:paraId="7A200C9E" w14:textId="77777777" w:rsidR="00E973DD" w:rsidRPr="001F55B2" w:rsidRDefault="00E973DD" w:rsidP="00520951">
            <w:pPr>
              <w:jc w:val="center"/>
              <w:rPr>
                <w:sz w:val="20"/>
                <w:szCs w:val="20"/>
                <w:lang w:val="en-US"/>
              </w:rPr>
            </w:pPr>
            <w:r w:rsidRPr="001F55B2">
              <w:rPr>
                <w:sz w:val="20"/>
                <w:szCs w:val="20"/>
                <w:lang w:val="en-US"/>
              </w:rPr>
              <w:t>55</w:t>
            </w:r>
          </w:p>
        </w:tc>
        <w:tc>
          <w:tcPr>
            <w:tcW w:w="0" w:type="auto"/>
            <w:vAlign w:val="bottom"/>
          </w:tcPr>
          <w:p w14:paraId="3A9106FB" w14:textId="77777777" w:rsidR="00E973DD" w:rsidRPr="001F55B2" w:rsidRDefault="00E973DD" w:rsidP="00520951">
            <w:pPr>
              <w:jc w:val="center"/>
              <w:rPr>
                <w:sz w:val="20"/>
                <w:szCs w:val="20"/>
                <w:lang w:val="en-US"/>
              </w:rPr>
            </w:pPr>
            <w:r w:rsidRPr="001F55B2">
              <w:rPr>
                <w:sz w:val="20"/>
                <w:szCs w:val="20"/>
                <w:lang w:val="en-US"/>
              </w:rPr>
              <w:t>3.04</w:t>
            </w:r>
          </w:p>
        </w:tc>
        <w:tc>
          <w:tcPr>
            <w:tcW w:w="0" w:type="auto"/>
            <w:vAlign w:val="bottom"/>
          </w:tcPr>
          <w:p w14:paraId="68C58F24" w14:textId="77777777" w:rsidR="00E973DD" w:rsidRPr="001F55B2" w:rsidRDefault="00E973DD" w:rsidP="00520951">
            <w:pPr>
              <w:jc w:val="center"/>
              <w:rPr>
                <w:sz w:val="20"/>
                <w:szCs w:val="20"/>
                <w:lang w:val="en-US"/>
              </w:rPr>
            </w:pPr>
            <w:r w:rsidRPr="001F55B2">
              <w:rPr>
                <w:sz w:val="20"/>
                <w:szCs w:val="20"/>
                <w:lang w:val="en-US"/>
              </w:rPr>
              <w:t>100</w:t>
            </w:r>
          </w:p>
        </w:tc>
      </w:tr>
      <w:tr w:rsidR="00E973DD" w:rsidRPr="001F55B2" w14:paraId="0F3A92D4" w14:textId="77777777" w:rsidTr="00520951">
        <w:trPr>
          <w:trHeight w:val="261"/>
        </w:trPr>
        <w:tc>
          <w:tcPr>
            <w:tcW w:w="0" w:type="auto"/>
            <w:tcBorders>
              <w:bottom w:val="single" w:sz="4" w:space="0" w:color="auto"/>
            </w:tcBorders>
            <w:vAlign w:val="bottom"/>
          </w:tcPr>
          <w:p w14:paraId="7901C482" w14:textId="77777777" w:rsidR="00E973DD" w:rsidRPr="001F55B2" w:rsidRDefault="00E973DD" w:rsidP="00520951">
            <w:pPr>
              <w:jc w:val="center"/>
              <w:rPr>
                <w:sz w:val="20"/>
                <w:szCs w:val="20"/>
                <w:lang w:val="en-US"/>
              </w:rPr>
            </w:pPr>
            <w:r w:rsidRPr="001F55B2">
              <w:rPr>
                <w:sz w:val="20"/>
                <w:szCs w:val="20"/>
                <w:lang w:val="en-US"/>
              </w:rPr>
              <w:t>Total</w:t>
            </w:r>
          </w:p>
        </w:tc>
        <w:tc>
          <w:tcPr>
            <w:tcW w:w="0" w:type="auto"/>
            <w:tcBorders>
              <w:bottom w:val="single" w:sz="4" w:space="0" w:color="auto"/>
            </w:tcBorders>
            <w:vAlign w:val="bottom"/>
          </w:tcPr>
          <w:p w14:paraId="53DCA995" w14:textId="77777777" w:rsidR="00E973DD" w:rsidRPr="001F55B2" w:rsidRDefault="00E973DD" w:rsidP="00520951">
            <w:pPr>
              <w:jc w:val="center"/>
              <w:rPr>
                <w:sz w:val="20"/>
                <w:szCs w:val="20"/>
                <w:lang w:val="en-US"/>
              </w:rPr>
            </w:pPr>
            <w:r w:rsidRPr="001F55B2">
              <w:rPr>
                <w:sz w:val="20"/>
                <w:szCs w:val="20"/>
                <w:lang w:val="en-US"/>
              </w:rPr>
              <w:t>1.807</w:t>
            </w:r>
          </w:p>
        </w:tc>
        <w:tc>
          <w:tcPr>
            <w:tcW w:w="0" w:type="auto"/>
            <w:tcBorders>
              <w:bottom w:val="single" w:sz="4" w:space="0" w:color="auto"/>
            </w:tcBorders>
            <w:vAlign w:val="bottom"/>
          </w:tcPr>
          <w:p w14:paraId="5362AACB" w14:textId="77777777" w:rsidR="00E973DD" w:rsidRPr="001F55B2" w:rsidRDefault="00E973DD" w:rsidP="00520951">
            <w:pPr>
              <w:jc w:val="center"/>
              <w:rPr>
                <w:sz w:val="20"/>
                <w:szCs w:val="20"/>
                <w:lang w:val="en-US"/>
              </w:rPr>
            </w:pPr>
            <w:r w:rsidRPr="001F55B2">
              <w:rPr>
                <w:sz w:val="20"/>
                <w:szCs w:val="20"/>
                <w:lang w:val="en-US"/>
              </w:rPr>
              <w:t>100</w:t>
            </w:r>
          </w:p>
        </w:tc>
        <w:tc>
          <w:tcPr>
            <w:tcW w:w="0" w:type="auto"/>
            <w:tcBorders>
              <w:bottom w:val="single" w:sz="4" w:space="0" w:color="auto"/>
            </w:tcBorders>
            <w:vAlign w:val="bottom"/>
          </w:tcPr>
          <w:p w14:paraId="0B3F1CA5" w14:textId="77777777" w:rsidR="00E973DD" w:rsidRPr="001F55B2" w:rsidRDefault="00E973DD" w:rsidP="00520951">
            <w:pPr>
              <w:jc w:val="center"/>
              <w:rPr>
                <w:sz w:val="20"/>
                <w:szCs w:val="20"/>
                <w:lang w:val="en-US"/>
              </w:rPr>
            </w:pPr>
          </w:p>
        </w:tc>
      </w:tr>
    </w:tbl>
    <w:p w14:paraId="551F7AEC" w14:textId="77777777" w:rsidR="00E973DD" w:rsidRPr="001F55B2" w:rsidRDefault="00E973DD" w:rsidP="00E973DD">
      <w:pPr>
        <w:rPr>
          <w:rFonts w:eastAsia="Arial"/>
          <w:sz w:val="20"/>
          <w:szCs w:val="20"/>
          <w:lang w:val="en-US"/>
        </w:rPr>
      </w:pPr>
      <w:r w:rsidRPr="001F55B2">
        <w:rPr>
          <w:rFonts w:eastAsia="Arial"/>
          <w:sz w:val="20"/>
          <w:szCs w:val="20"/>
          <w:lang w:val="en-US"/>
        </w:rPr>
        <w:t>Note: Sample of green innovators only: n =1807</w:t>
      </w:r>
    </w:p>
    <w:p w14:paraId="33BB9A82" w14:textId="77777777" w:rsidR="00E973DD" w:rsidRPr="001F55B2" w:rsidRDefault="00E973DD" w:rsidP="00E973DD">
      <w:pPr>
        <w:ind w:firstLine="567"/>
        <w:rPr>
          <w:rFonts w:eastAsia="Arial"/>
          <w:sz w:val="20"/>
          <w:szCs w:val="20"/>
          <w:lang w:val="en-US"/>
        </w:rPr>
      </w:pPr>
    </w:p>
    <w:p w14:paraId="3F2340D9" w14:textId="77777777" w:rsidR="00E973DD" w:rsidRPr="001F55B2" w:rsidRDefault="00E973DD" w:rsidP="00E973DD">
      <w:pPr>
        <w:ind w:firstLine="567"/>
        <w:rPr>
          <w:rFonts w:eastAsia="Arial"/>
          <w:sz w:val="20"/>
          <w:szCs w:val="20"/>
          <w:lang w:val="en-US"/>
        </w:rPr>
      </w:pPr>
    </w:p>
    <w:p w14:paraId="467B9395" w14:textId="77777777" w:rsidR="00E973DD" w:rsidRPr="001F55B2" w:rsidRDefault="00E973DD" w:rsidP="00E973DD">
      <w:pPr>
        <w:jc w:val="both"/>
        <w:rPr>
          <w:sz w:val="20"/>
          <w:szCs w:val="20"/>
          <w:lang w:val="en-US"/>
        </w:rPr>
      </w:pPr>
      <w:r w:rsidRPr="001F55B2">
        <w:rPr>
          <w:sz w:val="20"/>
          <w:szCs w:val="20"/>
          <w:lang w:val="en-US"/>
        </w:rPr>
        <w:t>Before performing the Principal Component Analysis, a standardization process is needed to establish if and to what extent a given EI strategy is focused on a specific environmental goal. In more detail, the standardization rule is distinctly applied to two groups of variables: IEB (internal environmental benefits) and EEB (external environmental benefits). For both, each of the six (four) variables referring to the benefits experienced within firms (by the end user) is divided by the total number of environmental goals reached within firms (by the end user) by means of the innovation introduced. Formally:</w:t>
      </w:r>
    </w:p>
    <w:p w14:paraId="0DD9914D" w14:textId="77777777" w:rsidR="00E973DD" w:rsidRPr="001F55B2" w:rsidRDefault="00E973DD" w:rsidP="00E973DD">
      <w:pPr>
        <w:ind w:firstLine="567"/>
        <w:rPr>
          <w:sz w:val="20"/>
          <w:szCs w:val="20"/>
          <w:lang w:val="en-US"/>
        </w:rPr>
      </w:pPr>
    </w:p>
    <w:p w14:paraId="6EA7E61A" w14:textId="77777777" w:rsidR="00E973DD" w:rsidRPr="001F55B2" w:rsidRDefault="00E973DD" w:rsidP="00E973DD">
      <w:pPr>
        <w:ind w:firstLine="567"/>
        <w:rPr>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IEB</m:t>
              </m:r>
            </m:e>
            <m:sub>
              <m:r>
                <w:rPr>
                  <w:rFonts w:ascii="Cambria Math" w:hAnsi="Cambria Math"/>
                  <w:sz w:val="20"/>
                  <w:szCs w:val="20"/>
                  <w:lang w:val="en-US"/>
                </w:rPr>
                <m:t>y</m:t>
              </m:r>
            </m:sub>
          </m:sSub>
          <m:r>
            <w:rPr>
              <w:rFonts w:ascii="Cambria Math" w:hAnsi="Cambria Math"/>
              <w:sz w:val="20"/>
              <w:szCs w:val="20"/>
              <w:lang w:val="en-US"/>
            </w:rPr>
            <m:t>=</m:t>
          </m:r>
          <m:f>
            <m:fPr>
              <m:ctrlPr>
                <w:rPr>
                  <w:rFonts w:ascii="Cambria Math" w:hAnsi="Cambria Math"/>
                  <w:i/>
                  <w:sz w:val="20"/>
                  <w:szCs w:val="20"/>
                  <w:lang w:val="en-US"/>
                </w:rPr>
              </m:ctrlPr>
            </m:fPr>
            <m:num>
              <m:sSub>
                <m:sSubPr>
                  <m:ctrlPr>
                    <w:rPr>
                      <w:rFonts w:ascii="Cambria Math" w:hAnsi="Cambria Math"/>
                      <w:i/>
                      <w:sz w:val="20"/>
                      <w:szCs w:val="20"/>
                      <w:lang w:val="en-US"/>
                    </w:rPr>
                  </m:ctrlPr>
                </m:sSubPr>
                <m:e>
                  <m:r>
                    <w:rPr>
                      <w:rFonts w:ascii="Cambria Math" w:hAnsi="Cambria Math"/>
                      <w:sz w:val="20"/>
                      <w:szCs w:val="20"/>
                      <w:lang w:val="en-US"/>
                    </w:rPr>
                    <m:t>IEB</m:t>
                  </m:r>
                </m:e>
                <m:sub>
                  <m:r>
                    <w:rPr>
                      <w:rFonts w:ascii="Cambria Math" w:hAnsi="Cambria Math"/>
                      <w:sz w:val="20"/>
                      <w:szCs w:val="20"/>
                      <w:lang w:val="en-US"/>
                    </w:rPr>
                    <m:t>y</m:t>
                  </m:r>
                </m:sub>
              </m:sSub>
            </m:num>
            <m:den>
              <m:nary>
                <m:naryPr>
                  <m:chr m:val="∑"/>
                  <m:limLoc m:val="subSup"/>
                  <m:supHide m:val="1"/>
                  <m:ctrlPr>
                    <w:rPr>
                      <w:rFonts w:ascii="Cambria Math" w:hAnsi="Cambria Math"/>
                      <w:i/>
                      <w:sz w:val="20"/>
                      <w:szCs w:val="20"/>
                      <w:lang w:val="en-US"/>
                    </w:rPr>
                  </m:ctrlPr>
                </m:naryPr>
                <m:sub>
                  <m:r>
                    <w:rPr>
                      <w:rFonts w:ascii="Cambria Math" w:hAnsi="Cambria Math"/>
                      <w:sz w:val="20"/>
                      <w:szCs w:val="20"/>
                      <w:lang w:val="en-US"/>
                    </w:rPr>
                    <m:t>i</m:t>
                  </m:r>
                </m:sub>
                <m:sup/>
                <m:e>
                  <m:r>
                    <w:rPr>
                      <w:rFonts w:ascii="Cambria Math" w:hAnsi="Cambria Math"/>
                      <w:sz w:val="20"/>
                      <w:szCs w:val="20"/>
                      <w:lang w:val="en-US"/>
                    </w:rPr>
                    <m:t>I</m:t>
                  </m:r>
                  <m:sSub>
                    <m:sSubPr>
                      <m:ctrlPr>
                        <w:rPr>
                          <w:rFonts w:ascii="Cambria Math" w:hAnsi="Cambria Math"/>
                          <w:i/>
                          <w:sz w:val="20"/>
                          <w:szCs w:val="20"/>
                          <w:lang w:val="en-US"/>
                        </w:rPr>
                      </m:ctrlPr>
                    </m:sSubPr>
                    <m:e>
                      <m:r>
                        <w:rPr>
                          <w:rFonts w:ascii="Cambria Math" w:hAnsi="Cambria Math"/>
                          <w:sz w:val="20"/>
                          <w:szCs w:val="20"/>
                          <w:lang w:val="en-US"/>
                        </w:rPr>
                        <m:t>EB</m:t>
                      </m:r>
                    </m:e>
                    <m:sub>
                      <m:r>
                        <w:rPr>
                          <w:rFonts w:ascii="Cambria Math" w:hAnsi="Cambria Math"/>
                          <w:sz w:val="20"/>
                          <w:szCs w:val="20"/>
                          <w:lang w:val="en-US"/>
                        </w:rPr>
                        <m:t>y</m:t>
                      </m:r>
                    </m:sub>
                  </m:sSub>
                </m:e>
              </m:nary>
            </m:den>
          </m:f>
        </m:oMath>
      </m:oMathPara>
    </w:p>
    <w:p w14:paraId="3A3356F3" w14:textId="77777777" w:rsidR="00E973DD" w:rsidRPr="001F55B2" w:rsidRDefault="00E973DD" w:rsidP="00E973DD">
      <w:pPr>
        <w:ind w:firstLine="567"/>
        <w:rPr>
          <w:sz w:val="20"/>
          <w:szCs w:val="20"/>
          <w:lang w:val="en-US"/>
        </w:rPr>
      </w:pPr>
    </w:p>
    <w:p w14:paraId="5E9B8A82" w14:textId="77777777" w:rsidR="00E973DD" w:rsidRPr="001F55B2" w:rsidRDefault="00E973DD" w:rsidP="00E973DD">
      <w:pPr>
        <w:ind w:firstLine="567"/>
        <w:rPr>
          <w:sz w:val="20"/>
          <w:szCs w:val="20"/>
          <w:lang w:val="en-US"/>
        </w:rPr>
      </w:pPr>
      <m:oMathPara>
        <m:oMath>
          <m:sSub>
            <m:sSubPr>
              <m:ctrlPr>
                <w:rPr>
                  <w:rFonts w:ascii="Cambria Math" w:hAnsi="Cambria Math"/>
                  <w:i/>
                  <w:sz w:val="20"/>
                  <w:szCs w:val="20"/>
                  <w:lang w:val="en-US"/>
                </w:rPr>
              </m:ctrlPr>
            </m:sSubPr>
            <m:e>
              <m:r>
                <w:rPr>
                  <w:rFonts w:ascii="Cambria Math" w:hAnsi="Cambria Math"/>
                  <w:sz w:val="20"/>
                  <w:szCs w:val="20"/>
                  <w:lang w:val="en-US"/>
                </w:rPr>
                <m:t>EEB</m:t>
              </m:r>
            </m:e>
            <m:sub>
              <m:r>
                <w:rPr>
                  <w:rFonts w:ascii="Cambria Math" w:hAnsi="Cambria Math"/>
                  <w:sz w:val="20"/>
                  <w:szCs w:val="20"/>
                  <w:lang w:val="en-US"/>
                </w:rPr>
                <m:t>x</m:t>
              </m:r>
            </m:sub>
          </m:sSub>
          <m:r>
            <w:rPr>
              <w:rFonts w:ascii="Cambria Math" w:hAnsi="Cambria Math"/>
              <w:sz w:val="20"/>
              <w:szCs w:val="20"/>
              <w:lang w:val="en-US"/>
            </w:rPr>
            <m:t>=</m:t>
          </m:r>
          <m:f>
            <m:fPr>
              <m:ctrlPr>
                <w:rPr>
                  <w:rFonts w:ascii="Cambria Math" w:hAnsi="Cambria Math"/>
                  <w:i/>
                  <w:sz w:val="20"/>
                  <w:szCs w:val="20"/>
                  <w:lang w:val="en-US"/>
                </w:rPr>
              </m:ctrlPr>
            </m:fPr>
            <m:num>
              <m:sSub>
                <m:sSubPr>
                  <m:ctrlPr>
                    <w:rPr>
                      <w:rFonts w:ascii="Cambria Math" w:hAnsi="Cambria Math"/>
                      <w:i/>
                      <w:sz w:val="20"/>
                      <w:szCs w:val="20"/>
                      <w:lang w:val="en-US"/>
                    </w:rPr>
                  </m:ctrlPr>
                </m:sSubPr>
                <m:e>
                  <m:r>
                    <w:rPr>
                      <w:rFonts w:ascii="Cambria Math" w:hAnsi="Cambria Math"/>
                      <w:sz w:val="20"/>
                      <w:szCs w:val="20"/>
                      <w:lang w:val="en-US"/>
                    </w:rPr>
                    <m:t>EEB</m:t>
                  </m:r>
                </m:e>
                <m:sub>
                  <m:r>
                    <w:rPr>
                      <w:rFonts w:ascii="Cambria Math" w:hAnsi="Cambria Math"/>
                      <w:sz w:val="20"/>
                      <w:szCs w:val="20"/>
                      <w:lang w:val="en-US"/>
                    </w:rPr>
                    <m:t>x</m:t>
                  </m:r>
                </m:sub>
              </m:sSub>
            </m:num>
            <m:den>
              <m:nary>
                <m:naryPr>
                  <m:chr m:val="∑"/>
                  <m:limLoc m:val="subSup"/>
                  <m:supHide m:val="1"/>
                  <m:ctrlPr>
                    <w:rPr>
                      <w:rFonts w:ascii="Cambria Math" w:hAnsi="Cambria Math"/>
                      <w:i/>
                      <w:sz w:val="20"/>
                      <w:szCs w:val="20"/>
                      <w:lang w:val="en-US"/>
                    </w:rPr>
                  </m:ctrlPr>
                </m:naryPr>
                <m:sub>
                  <m:r>
                    <w:rPr>
                      <w:rFonts w:ascii="Cambria Math" w:hAnsi="Cambria Math"/>
                      <w:sz w:val="20"/>
                      <w:szCs w:val="20"/>
                      <w:lang w:val="en-US"/>
                    </w:rPr>
                    <m:t>i</m:t>
                  </m:r>
                </m:sub>
                <m:sup/>
                <m:e>
                  <m:r>
                    <w:rPr>
                      <w:rFonts w:ascii="Cambria Math" w:hAnsi="Cambria Math"/>
                      <w:sz w:val="20"/>
                      <w:szCs w:val="20"/>
                      <w:lang w:val="en-US"/>
                    </w:rPr>
                    <m:t>E</m:t>
                  </m:r>
                  <m:sSub>
                    <m:sSubPr>
                      <m:ctrlPr>
                        <w:rPr>
                          <w:rFonts w:ascii="Cambria Math" w:hAnsi="Cambria Math"/>
                          <w:i/>
                          <w:sz w:val="20"/>
                          <w:szCs w:val="20"/>
                          <w:lang w:val="en-US"/>
                        </w:rPr>
                      </m:ctrlPr>
                    </m:sSubPr>
                    <m:e>
                      <m:r>
                        <w:rPr>
                          <w:rFonts w:ascii="Cambria Math" w:hAnsi="Cambria Math"/>
                          <w:sz w:val="20"/>
                          <w:szCs w:val="20"/>
                          <w:lang w:val="en-US"/>
                        </w:rPr>
                        <m:t>EB</m:t>
                      </m:r>
                    </m:e>
                    <m:sub>
                      <m:r>
                        <w:rPr>
                          <w:rFonts w:ascii="Cambria Math" w:hAnsi="Cambria Math"/>
                          <w:sz w:val="20"/>
                          <w:szCs w:val="20"/>
                          <w:lang w:val="en-US"/>
                        </w:rPr>
                        <m:t>x</m:t>
                      </m:r>
                    </m:sub>
                  </m:sSub>
                </m:e>
              </m:nary>
            </m:den>
          </m:f>
        </m:oMath>
      </m:oMathPara>
    </w:p>
    <w:p w14:paraId="101D7C17" w14:textId="77777777" w:rsidR="00E973DD" w:rsidRPr="001F55B2" w:rsidRDefault="00E973DD" w:rsidP="00E973DD">
      <w:pPr>
        <w:ind w:firstLine="567"/>
        <w:rPr>
          <w:sz w:val="20"/>
          <w:szCs w:val="20"/>
          <w:lang w:val="en-US"/>
        </w:rPr>
      </w:pPr>
    </w:p>
    <w:p w14:paraId="562E302F" w14:textId="77777777" w:rsidR="00E973DD" w:rsidRPr="001F55B2" w:rsidRDefault="00E973DD" w:rsidP="00E973DD">
      <w:pPr>
        <w:ind w:firstLine="567"/>
        <w:jc w:val="right"/>
        <w:rPr>
          <w:sz w:val="20"/>
          <w:szCs w:val="20"/>
          <w:lang w:val="en-US"/>
        </w:rPr>
      </w:pPr>
      <w:r w:rsidRPr="001F55B2">
        <w:rPr>
          <w:sz w:val="20"/>
          <w:szCs w:val="20"/>
          <w:lang w:val="en-US"/>
        </w:rPr>
        <w:t>(1)</w:t>
      </w:r>
    </w:p>
    <w:p w14:paraId="44FB4CE5" w14:textId="77777777" w:rsidR="00E973DD" w:rsidRPr="001F55B2" w:rsidRDefault="00E973DD" w:rsidP="00E973DD">
      <w:pPr>
        <w:jc w:val="both"/>
        <w:rPr>
          <w:rFonts w:eastAsia="Arial"/>
          <w:sz w:val="20"/>
          <w:szCs w:val="20"/>
          <w:lang w:val="en-US"/>
        </w:rPr>
      </w:pPr>
      <w:r w:rsidRPr="001F55B2">
        <w:rPr>
          <w:rFonts w:eastAsia="Arial"/>
          <w:sz w:val="20"/>
          <w:szCs w:val="20"/>
          <w:lang w:val="en-US"/>
        </w:rPr>
        <w:t xml:space="preserve">This standardization rule allows </w:t>
      </w:r>
      <w:r>
        <w:rPr>
          <w:rFonts w:eastAsia="Arial"/>
          <w:sz w:val="20"/>
          <w:szCs w:val="20"/>
          <w:lang w:val="en-US"/>
        </w:rPr>
        <w:t>for the</w:t>
      </w:r>
      <w:r w:rsidRPr="001F55B2">
        <w:rPr>
          <w:rFonts w:eastAsia="Arial"/>
          <w:sz w:val="20"/>
          <w:szCs w:val="20"/>
          <w:lang w:val="en-US"/>
        </w:rPr>
        <w:t xml:space="preserve"> identif</w:t>
      </w:r>
      <w:r>
        <w:rPr>
          <w:rFonts w:eastAsia="Arial"/>
          <w:sz w:val="20"/>
          <w:szCs w:val="20"/>
          <w:lang w:val="en-US"/>
        </w:rPr>
        <w:t>ication of</w:t>
      </w:r>
      <w:r w:rsidRPr="001F55B2">
        <w:rPr>
          <w:rFonts w:eastAsia="Arial"/>
          <w:sz w:val="20"/>
          <w:szCs w:val="20"/>
          <w:lang w:val="en-US"/>
        </w:rPr>
        <w:t xml:space="preserve"> distinct EI technological trajectories by assigning higher values to focused innovators with narrow EBs and lower values to those developing broader EI strategies as associated with the achievement of more than one EB. In so doing, environmental innovators are grouped on the basis of the predominance assigned to specific internal and external environmental targets by the innovation strategy carried out.</w:t>
      </w:r>
    </w:p>
    <w:p w14:paraId="77C1D484" w14:textId="77777777" w:rsidR="00E973DD" w:rsidRPr="001F55B2" w:rsidRDefault="00E973DD" w:rsidP="00E973DD">
      <w:pPr>
        <w:jc w:val="both"/>
        <w:rPr>
          <w:rFonts w:eastAsia="Arial"/>
          <w:sz w:val="20"/>
          <w:szCs w:val="20"/>
          <w:lang w:val="en-US"/>
        </w:rPr>
      </w:pPr>
    </w:p>
    <w:p w14:paraId="6202B84C" w14:textId="77777777" w:rsidR="00E973DD" w:rsidRPr="001F55B2" w:rsidRDefault="00E973DD" w:rsidP="00E973DD">
      <w:pPr>
        <w:jc w:val="both"/>
        <w:rPr>
          <w:rFonts w:eastAsia="Arial"/>
          <w:b/>
          <w:sz w:val="20"/>
          <w:szCs w:val="20"/>
          <w:lang w:val="en-US"/>
        </w:rPr>
      </w:pPr>
    </w:p>
    <w:p w14:paraId="1D652EA0" w14:textId="77777777" w:rsidR="00E973DD" w:rsidRPr="001F55B2" w:rsidRDefault="00E973DD" w:rsidP="00E973DD">
      <w:pPr>
        <w:jc w:val="both"/>
        <w:rPr>
          <w:rFonts w:eastAsia="Arial"/>
          <w:sz w:val="20"/>
          <w:szCs w:val="20"/>
          <w:lang w:val="en-US"/>
        </w:rPr>
      </w:pPr>
      <w:r w:rsidRPr="001F55B2">
        <w:rPr>
          <w:rFonts w:eastAsia="Arial"/>
          <w:b/>
          <w:sz w:val="20"/>
          <w:szCs w:val="20"/>
          <w:lang w:val="en-US"/>
        </w:rPr>
        <w:t>Table 4A.</w:t>
      </w:r>
      <w:r w:rsidRPr="001F55B2">
        <w:rPr>
          <w:rFonts w:eastAsia="Arial"/>
          <w:sz w:val="20"/>
          <w:szCs w:val="20"/>
          <w:lang w:val="en-US"/>
        </w:rPr>
        <w:t xml:space="preserve"> Results from PCA</w:t>
      </w:r>
    </w:p>
    <w:p w14:paraId="4DBA82FF" w14:textId="77777777" w:rsidR="00E973DD" w:rsidRPr="001F55B2" w:rsidRDefault="00E973DD" w:rsidP="00E973DD">
      <w:pPr>
        <w:jc w:val="both"/>
        <w:rPr>
          <w:rFonts w:eastAsia="Arial"/>
          <w:sz w:val="20"/>
          <w:szCs w:val="20"/>
          <w:lang w:val="en-US"/>
        </w:rPr>
      </w:pPr>
    </w:p>
    <w:tbl>
      <w:tblPr>
        <w:tblW w:w="0" w:type="auto"/>
        <w:tblLayout w:type="fixed"/>
        <w:tblCellMar>
          <w:left w:w="0" w:type="dxa"/>
          <w:right w:w="0" w:type="dxa"/>
        </w:tblCellMar>
        <w:tblLook w:val="0000" w:firstRow="0" w:lastRow="0" w:firstColumn="0" w:lastColumn="0" w:noHBand="0" w:noVBand="0"/>
      </w:tblPr>
      <w:tblGrid>
        <w:gridCol w:w="1870"/>
        <w:gridCol w:w="1970"/>
        <w:gridCol w:w="1837"/>
        <w:gridCol w:w="1970"/>
        <w:gridCol w:w="1904"/>
      </w:tblGrid>
      <w:tr w:rsidR="00E973DD" w:rsidRPr="001F55B2" w14:paraId="1DEC6301" w14:textId="77777777" w:rsidTr="00520951">
        <w:trPr>
          <w:trHeight w:val="253"/>
        </w:trPr>
        <w:tc>
          <w:tcPr>
            <w:tcW w:w="1870" w:type="dxa"/>
            <w:tcBorders>
              <w:top w:val="single" w:sz="4" w:space="0" w:color="auto"/>
            </w:tcBorders>
            <w:shd w:val="clear" w:color="auto" w:fill="auto"/>
            <w:vAlign w:val="bottom"/>
          </w:tcPr>
          <w:p w14:paraId="0740466F" w14:textId="77777777" w:rsidR="00E973DD" w:rsidRPr="001F55B2" w:rsidRDefault="00E973DD" w:rsidP="00520951">
            <w:pPr>
              <w:jc w:val="center"/>
              <w:rPr>
                <w:rFonts w:eastAsia="Arial"/>
                <w:sz w:val="20"/>
                <w:szCs w:val="20"/>
                <w:lang w:val="en-US"/>
              </w:rPr>
            </w:pPr>
            <w:r w:rsidRPr="001F55B2">
              <w:rPr>
                <w:rFonts w:eastAsia="Arial"/>
                <w:sz w:val="20"/>
                <w:szCs w:val="20"/>
                <w:lang w:val="en-US"/>
              </w:rPr>
              <w:t>Component</w:t>
            </w:r>
          </w:p>
        </w:tc>
        <w:tc>
          <w:tcPr>
            <w:tcW w:w="1970" w:type="dxa"/>
            <w:tcBorders>
              <w:top w:val="single" w:sz="4" w:space="0" w:color="auto"/>
            </w:tcBorders>
            <w:shd w:val="clear" w:color="auto" w:fill="auto"/>
            <w:vAlign w:val="bottom"/>
          </w:tcPr>
          <w:p w14:paraId="47DAC2FA" w14:textId="77777777" w:rsidR="00E973DD" w:rsidRPr="001F55B2" w:rsidRDefault="00E973DD" w:rsidP="00520951">
            <w:pPr>
              <w:jc w:val="center"/>
              <w:rPr>
                <w:rFonts w:eastAsia="Arial"/>
                <w:sz w:val="20"/>
                <w:szCs w:val="20"/>
                <w:lang w:val="en-US"/>
              </w:rPr>
            </w:pPr>
            <w:r w:rsidRPr="001F55B2">
              <w:rPr>
                <w:rFonts w:eastAsia="Arial"/>
                <w:sz w:val="20"/>
                <w:szCs w:val="20"/>
                <w:lang w:val="en-US"/>
              </w:rPr>
              <w:t>Eigenvalue</w:t>
            </w:r>
          </w:p>
        </w:tc>
        <w:tc>
          <w:tcPr>
            <w:tcW w:w="1837" w:type="dxa"/>
            <w:tcBorders>
              <w:top w:val="single" w:sz="4" w:space="0" w:color="auto"/>
            </w:tcBorders>
            <w:shd w:val="clear" w:color="auto" w:fill="auto"/>
            <w:vAlign w:val="bottom"/>
          </w:tcPr>
          <w:p w14:paraId="2E76C292" w14:textId="77777777" w:rsidR="00E973DD" w:rsidRPr="001F55B2" w:rsidRDefault="00E973DD" w:rsidP="00520951">
            <w:pPr>
              <w:jc w:val="center"/>
              <w:rPr>
                <w:rFonts w:eastAsia="Arial"/>
                <w:sz w:val="20"/>
                <w:szCs w:val="20"/>
                <w:lang w:val="en-US"/>
              </w:rPr>
            </w:pPr>
            <w:r w:rsidRPr="001F55B2">
              <w:rPr>
                <w:rFonts w:eastAsia="Arial"/>
                <w:sz w:val="20"/>
                <w:szCs w:val="20"/>
                <w:lang w:val="en-US"/>
              </w:rPr>
              <w:t>Difference</w:t>
            </w:r>
          </w:p>
        </w:tc>
        <w:tc>
          <w:tcPr>
            <w:tcW w:w="1970" w:type="dxa"/>
            <w:tcBorders>
              <w:top w:val="single" w:sz="4" w:space="0" w:color="auto"/>
            </w:tcBorders>
            <w:shd w:val="clear" w:color="auto" w:fill="auto"/>
            <w:vAlign w:val="bottom"/>
          </w:tcPr>
          <w:p w14:paraId="1D131509" w14:textId="77777777" w:rsidR="00E973DD" w:rsidRPr="001F55B2" w:rsidRDefault="00E973DD" w:rsidP="00520951">
            <w:pPr>
              <w:jc w:val="center"/>
              <w:rPr>
                <w:rFonts w:eastAsia="Arial"/>
                <w:sz w:val="20"/>
                <w:szCs w:val="20"/>
                <w:lang w:val="en-US"/>
              </w:rPr>
            </w:pPr>
            <w:r w:rsidRPr="001F55B2">
              <w:rPr>
                <w:rFonts w:eastAsia="Arial"/>
                <w:sz w:val="20"/>
                <w:szCs w:val="20"/>
                <w:lang w:val="en-US"/>
              </w:rPr>
              <w:t>Proportion</w:t>
            </w:r>
          </w:p>
        </w:tc>
        <w:tc>
          <w:tcPr>
            <w:tcW w:w="1904" w:type="dxa"/>
            <w:tcBorders>
              <w:top w:val="single" w:sz="4" w:space="0" w:color="auto"/>
            </w:tcBorders>
            <w:shd w:val="clear" w:color="auto" w:fill="auto"/>
            <w:vAlign w:val="bottom"/>
          </w:tcPr>
          <w:p w14:paraId="001AC461" w14:textId="77777777" w:rsidR="00E973DD" w:rsidRPr="001F55B2" w:rsidRDefault="00E973DD" w:rsidP="00520951">
            <w:pPr>
              <w:jc w:val="center"/>
              <w:rPr>
                <w:rFonts w:eastAsia="Arial"/>
                <w:w w:val="99"/>
                <w:sz w:val="20"/>
                <w:szCs w:val="20"/>
                <w:lang w:val="en-US"/>
              </w:rPr>
            </w:pPr>
            <w:r w:rsidRPr="001F55B2">
              <w:rPr>
                <w:rFonts w:eastAsia="Arial"/>
                <w:w w:val="99"/>
                <w:sz w:val="20"/>
                <w:szCs w:val="20"/>
                <w:lang w:val="en-US"/>
              </w:rPr>
              <w:t>Cumulative</w:t>
            </w:r>
          </w:p>
        </w:tc>
      </w:tr>
      <w:tr w:rsidR="00E973DD" w:rsidRPr="001F55B2" w14:paraId="135DE4B4" w14:textId="77777777" w:rsidTr="00520951">
        <w:trPr>
          <w:trHeight w:val="63"/>
        </w:trPr>
        <w:tc>
          <w:tcPr>
            <w:tcW w:w="1870" w:type="dxa"/>
            <w:tcBorders>
              <w:bottom w:val="single" w:sz="8" w:space="0" w:color="auto"/>
            </w:tcBorders>
            <w:shd w:val="clear" w:color="auto" w:fill="auto"/>
            <w:vAlign w:val="bottom"/>
          </w:tcPr>
          <w:p w14:paraId="109EE5D3" w14:textId="77777777" w:rsidR="00E973DD" w:rsidRPr="001F55B2" w:rsidRDefault="00E973DD" w:rsidP="00520951">
            <w:pPr>
              <w:jc w:val="center"/>
              <w:rPr>
                <w:sz w:val="20"/>
                <w:szCs w:val="20"/>
                <w:lang w:val="en-US"/>
              </w:rPr>
            </w:pPr>
          </w:p>
        </w:tc>
        <w:tc>
          <w:tcPr>
            <w:tcW w:w="1970" w:type="dxa"/>
            <w:tcBorders>
              <w:bottom w:val="single" w:sz="8" w:space="0" w:color="auto"/>
            </w:tcBorders>
            <w:shd w:val="clear" w:color="auto" w:fill="auto"/>
            <w:vAlign w:val="bottom"/>
          </w:tcPr>
          <w:p w14:paraId="3AE383F4" w14:textId="77777777" w:rsidR="00E973DD" w:rsidRPr="001F55B2" w:rsidRDefault="00E973DD" w:rsidP="00520951">
            <w:pPr>
              <w:jc w:val="center"/>
              <w:rPr>
                <w:sz w:val="20"/>
                <w:szCs w:val="20"/>
                <w:lang w:val="en-US"/>
              </w:rPr>
            </w:pPr>
          </w:p>
        </w:tc>
        <w:tc>
          <w:tcPr>
            <w:tcW w:w="1837" w:type="dxa"/>
            <w:tcBorders>
              <w:bottom w:val="single" w:sz="8" w:space="0" w:color="auto"/>
            </w:tcBorders>
            <w:shd w:val="clear" w:color="auto" w:fill="auto"/>
            <w:vAlign w:val="bottom"/>
          </w:tcPr>
          <w:p w14:paraId="4549F93D" w14:textId="77777777" w:rsidR="00E973DD" w:rsidRPr="001F55B2" w:rsidRDefault="00E973DD" w:rsidP="00520951">
            <w:pPr>
              <w:jc w:val="center"/>
              <w:rPr>
                <w:sz w:val="20"/>
                <w:szCs w:val="20"/>
                <w:lang w:val="en-US"/>
              </w:rPr>
            </w:pPr>
          </w:p>
        </w:tc>
        <w:tc>
          <w:tcPr>
            <w:tcW w:w="1970" w:type="dxa"/>
            <w:tcBorders>
              <w:bottom w:val="single" w:sz="8" w:space="0" w:color="auto"/>
            </w:tcBorders>
            <w:shd w:val="clear" w:color="auto" w:fill="auto"/>
            <w:vAlign w:val="bottom"/>
          </w:tcPr>
          <w:p w14:paraId="41EB6B95" w14:textId="77777777" w:rsidR="00E973DD" w:rsidRPr="001F55B2" w:rsidRDefault="00E973DD" w:rsidP="00520951">
            <w:pPr>
              <w:jc w:val="center"/>
              <w:rPr>
                <w:sz w:val="20"/>
                <w:szCs w:val="20"/>
                <w:lang w:val="en-US"/>
              </w:rPr>
            </w:pPr>
          </w:p>
        </w:tc>
        <w:tc>
          <w:tcPr>
            <w:tcW w:w="1904" w:type="dxa"/>
            <w:tcBorders>
              <w:bottom w:val="single" w:sz="8" w:space="0" w:color="auto"/>
            </w:tcBorders>
            <w:shd w:val="clear" w:color="auto" w:fill="auto"/>
            <w:vAlign w:val="bottom"/>
          </w:tcPr>
          <w:p w14:paraId="7F8B0579" w14:textId="77777777" w:rsidR="00E973DD" w:rsidRPr="001F55B2" w:rsidRDefault="00E973DD" w:rsidP="00520951">
            <w:pPr>
              <w:jc w:val="center"/>
              <w:rPr>
                <w:sz w:val="20"/>
                <w:szCs w:val="20"/>
                <w:lang w:val="en-US"/>
              </w:rPr>
            </w:pPr>
          </w:p>
        </w:tc>
      </w:tr>
      <w:tr w:rsidR="00E973DD" w:rsidRPr="001F55B2" w14:paraId="1A4C2925" w14:textId="77777777" w:rsidTr="00520951">
        <w:trPr>
          <w:trHeight w:val="289"/>
        </w:trPr>
        <w:tc>
          <w:tcPr>
            <w:tcW w:w="1870" w:type="dxa"/>
            <w:shd w:val="clear" w:color="auto" w:fill="auto"/>
            <w:vAlign w:val="bottom"/>
          </w:tcPr>
          <w:p w14:paraId="141B76AE"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Comp1</w:t>
            </w:r>
          </w:p>
        </w:tc>
        <w:tc>
          <w:tcPr>
            <w:tcW w:w="1970" w:type="dxa"/>
            <w:shd w:val="clear" w:color="auto" w:fill="auto"/>
            <w:vAlign w:val="bottom"/>
          </w:tcPr>
          <w:p w14:paraId="7CA4A7E8"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1.67052</w:t>
            </w:r>
          </w:p>
        </w:tc>
        <w:tc>
          <w:tcPr>
            <w:tcW w:w="1837" w:type="dxa"/>
            <w:shd w:val="clear" w:color="auto" w:fill="auto"/>
            <w:vAlign w:val="bottom"/>
          </w:tcPr>
          <w:p w14:paraId="53CA600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.188764</w:t>
            </w:r>
          </w:p>
        </w:tc>
        <w:tc>
          <w:tcPr>
            <w:tcW w:w="1970" w:type="dxa"/>
            <w:shd w:val="clear" w:color="auto" w:fill="auto"/>
            <w:vAlign w:val="bottom"/>
          </w:tcPr>
          <w:p w14:paraId="15D39470"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0.1671</w:t>
            </w:r>
          </w:p>
        </w:tc>
        <w:tc>
          <w:tcPr>
            <w:tcW w:w="1904" w:type="dxa"/>
            <w:shd w:val="clear" w:color="auto" w:fill="auto"/>
            <w:vAlign w:val="bottom"/>
          </w:tcPr>
          <w:p w14:paraId="70F24BA0"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0.1671</w:t>
            </w:r>
          </w:p>
        </w:tc>
      </w:tr>
      <w:tr w:rsidR="00E973DD" w:rsidRPr="001F55B2" w14:paraId="59F9A366" w14:textId="77777777" w:rsidTr="00520951">
        <w:trPr>
          <w:trHeight w:val="263"/>
        </w:trPr>
        <w:tc>
          <w:tcPr>
            <w:tcW w:w="1870" w:type="dxa"/>
            <w:shd w:val="clear" w:color="auto" w:fill="auto"/>
            <w:vAlign w:val="bottom"/>
          </w:tcPr>
          <w:p w14:paraId="76D33932"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Comp2</w:t>
            </w:r>
          </w:p>
        </w:tc>
        <w:tc>
          <w:tcPr>
            <w:tcW w:w="1970" w:type="dxa"/>
            <w:shd w:val="clear" w:color="auto" w:fill="auto"/>
            <w:vAlign w:val="bottom"/>
          </w:tcPr>
          <w:p w14:paraId="20461B51"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1.48176</w:t>
            </w:r>
          </w:p>
        </w:tc>
        <w:tc>
          <w:tcPr>
            <w:tcW w:w="1837" w:type="dxa"/>
            <w:shd w:val="clear" w:color="auto" w:fill="auto"/>
            <w:vAlign w:val="bottom"/>
          </w:tcPr>
          <w:p w14:paraId="3C92B87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.267153</w:t>
            </w:r>
          </w:p>
        </w:tc>
        <w:tc>
          <w:tcPr>
            <w:tcW w:w="1970" w:type="dxa"/>
            <w:shd w:val="clear" w:color="auto" w:fill="auto"/>
            <w:vAlign w:val="bottom"/>
          </w:tcPr>
          <w:p w14:paraId="63BC4084"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0.1482</w:t>
            </w:r>
          </w:p>
        </w:tc>
        <w:tc>
          <w:tcPr>
            <w:tcW w:w="1904" w:type="dxa"/>
            <w:shd w:val="clear" w:color="auto" w:fill="auto"/>
            <w:vAlign w:val="bottom"/>
          </w:tcPr>
          <w:p w14:paraId="4803EF21"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0.3152</w:t>
            </w:r>
          </w:p>
        </w:tc>
      </w:tr>
      <w:tr w:rsidR="00E973DD" w:rsidRPr="001F55B2" w14:paraId="0E559460" w14:textId="77777777" w:rsidTr="00520951">
        <w:trPr>
          <w:trHeight w:val="263"/>
        </w:trPr>
        <w:tc>
          <w:tcPr>
            <w:tcW w:w="1870" w:type="dxa"/>
            <w:shd w:val="clear" w:color="auto" w:fill="auto"/>
            <w:vAlign w:val="bottom"/>
          </w:tcPr>
          <w:p w14:paraId="58FE54C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Comp3</w:t>
            </w:r>
          </w:p>
        </w:tc>
        <w:tc>
          <w:tcPr>
            <w:tcW w:w="1970" w:type="dxa"/>
            <w:shd w:val="clear" w:color="auto" w:fill="auto"/>
            <w:vAlign w:val="bottom"/>
          </w:tcPr>
          <w:p w14:paraId="300800A9"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1.2146</w:t>
            </w:r>
          </w:p>
        </w:tc>
        <w:tc>
          <w:tcPr>
            <w:tcW w:w="1837" w:type="dxa"/>
            <w:shd w:val="clear" w:color="auto" w:fill="auto"/>
            <w:vAlign w:val="bottom"/>
          </w:tcPr>
          <w:p w14:paraId="3E0E121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.0590894</w:t>
            </w:r>
          </w:p>
        </w:tc>
        <w:tc>
          <w:tcPr>
            <w:tcW w:w="1970" w:type="dxa"/>
            <w:shd w:val="clear" w:color="auto" w:fill="auto"/>
            <w:vAlign w:val="bottom"/>
          </w:tcPr>
          <w:p w14:paraId="3CD99749"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0.1215</w:t>
            </w:r>
          </w:p>
        </w:tc>
        <w:tc>
          <w:tcPr>
            <w:tcW w:w="1904" w:type="dxa"/>
            <w:shd w:val="clear" w:color="auto" w:fill="auto"/>
            <w:vAlign w:val="bottom"/>
          </w:tcPr>
          <w:p w14:paraId="028DA091"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0.4367</w:t>
            </w:r>
          </w:p>
        </w:tc>
      </w:tr>
      <w:tr w:rsidR="00E973DD" w:rsidRPr="001F55B2" w14:paraId="5E8D2D27" w14:textId="77777777" w:rsidTr="00520951">
        <w:trPr>
          <w:trHeight w:val="263"/>
        </w:trPr>
        <w:tc>
          <w:tcPr>
            <w:tcW w:w="1870" w:type="dxa"/>
            <w:shd w:val="clear" w:color="auto" w:fill="auto"/>
            <w:vAlign w:val="bottom"/>
          </w:tcPr>
          <w:p w14:paraId="0429D51D"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Comp4</w:t>
            </w:r>
          </w:p>
        </w:tc>
        <w:tc>
          <w:tcPr>
            <w:tcW w:w="1970" w:type="dxa"/>
            <w:shd w:val="clear" w:color="auto" w:fill="auto"/>
            <w:vAlign w:val="bottom"/>
          </w:tcPr>
          <w:p w14:paraId="53E1606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1.15552</w:t>
            </w:r>
          </w:p>
        </w:tc>
        <w:tc>
          <w:tcPr>
            <w:tcW w:w="1837" w:type="dxa"/>
            <w:shd w:val="clear" w:color="auto" w:fill="auto"/>
            <w:vAlign w:val="bottom"/>
          </w:tcPr>
          <w:p w14:paraId="083CF37E"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.130689</w:t>
            </w:r>
          </w:p>
        </w:tc>
        <w:tc>
          <w:tcPr>
            <w:tcW w:w="1970" w:type="dxa"/>
            <w:shd w:val="clear" w:color="auto" w:fill="auto"/>
            <w:vAlign w:val="bottom"/>
          </w:tcPr>
          <w:p w14:paraId="2555DD9A"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0.1156</w:t>
            </w:r>
          </w:p>
        </w:tc>
        <w:tc>
          <w:tcPr>
            <w:tcW w:w="1904" w:type="dxa"/>
            <w:shd w:val="clear" w:color="auto" w:fill="auto"/>
            <w:vAlign w:val="bottom"/>
          </w:tcPr>
          <w:p w14:paraId="6A231297"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0.5522</w:t>
            </w:r>
          </w:p>
        </w:tc>
      </w:tr>
      <w:tr w:rsidR="00E973DD" w:rsidRPr="001F55B2" w14:paraId="63A87109" w14:textId="77777777" w:rsidTr="00520951">
        <w:trPr>
          <w:trHeight w:val="263"/>
        </w:trPr>
        <w:tc>
          <w:tcPr>
            <w:tcW w:w="1870" w:type="dxa"/>
            <w:shd w:val="clear" w:color="auto" w:fill="auto"/>
            <w:vAlign w:val="bottom"/>
          </w:tcPr>
          <w:p w14:paraId="690A2C7F"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Comp5</w:t>
            </w:r>
          </w:p>
        </w:tc>
        <w:tc>
          <w:tcPr>
            <w:tcW w:w="1970" w:type="dxa"/>
            <w:shd w:val="clear" w:color="auto" w:fill="auto"/>
            <w:vAlign w:val="bottom"/>
          </w:tcPr>
          <w:p w14:paraId="465A0397"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1.02483</w:t>
            </w:r>
          </w:p>
        </w:tc>
        <w:tc>
          <w:tcPr>
            <w:tcW w:w="1837" w:type="dxa"/>
            <w:shd w:val="clear" w:color="auto" w:fill="auto"/>
            <w:vAlign w:val="bottom"/>
          </w:tcPr>
          <w:p w14:paraId="06489093"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.0216984</w:t>
            </w:r>
          </w:p>
        </w:tc>
        <w:tc>
          <w:tcPr>
            <w:tcW w:w="1970" w:type="dxa"/>
            <w:shd w:val="clear" w:color="auto" w:fill="auto"/>
            <w:vAlign w:val="bottom"/>
          </w:tcPr>
          <w:p w14:paraId="28DF0D47"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0.1025</w:t>
            </w:r>
          </w:p>
        </w:tc>
        <w:tc>
          <w:tcPr>
            <w:tcW w:w="1904" w:type="dxa"/>
            <w:shd w:val="clear" w:color="auto" w:fill="auto"/>
            <w:vAlign w:val="bottom"/>
          </w:tcPr>
          <w:p w14:paraId="100D2746"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0.6547</w:t>
            </w:r>
          </w:p>
        </w:tc>
      </w:tr>
      <w:tr w:rsidR="00E973DD" w:rsidRPr="001F55B2" w14:paraId="42E1013D" w14:textId="77777777" w:rsidTr="00520951">
        <w:trPr>
          <w:trHeight w:val="263"/>
        </w:trPr>
        <w:tc>
          <w:tcPr>
            <w:tcW w:w="1870" w:type="dxa"/>
            <w:shd w:val="clear" w:color="auto" w:fill="auto"/>
            <w:vAlign w:val="bottom"/>
          </w:tcPr>
          <w:p w14:paraId="5005407C"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Comp6</w:t>
            </w:r>
          </w:p>
        </w:tc>
        <w:tc>
          <w:tcPr>
            <w:tcW w:w="1970" w:type="dxa"/>
            <w:shd w:val="clear" w:color="auto" w:fill="auto"/>
            <w:vAlign w:val="bottom"/>
          </w:tcPr>
          <w:p w14:paraId="7487A332"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1.00313</w:t>
            </w:r>
          </w:p>
        </w:tc>
        <w:tc>
          <w:tcPr>
            <w:tcW w:w="1837" w:type="dxa"/>
            <w:shd w:val="clear" w:color="auto" w:fill="auto"/>
            <w:vAlign w:val="bottom"/>
          </w:tcPr>
          <w:p w14:paraId="128CA051"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.103102</w:t>
            </w:r>
          </w:p>
        </w:tc>
        <w:tc>
          <w:tcPr>
            <w:tcW w:w="1970" w:type="dxa"/>
            <w:shd w:val="clear" w:color="auto" w:fill="auto"/>
            <w:vAlign w:val="bottom"/>
          </w:tcPr>
          <w:p w14:paraId="37EEED50"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0.1003</w:t>
            </w:r>
          </w:p>
        </w:tc>
        <w:tc>
          <w:tcPr>
            <w:tcW w:w="1904" w:type="dxa"/>
            <w:shd w:val="clear" w:color="auto" w:fill="auto"/>
            <w:vAlign w:val="bottom"/>
          </w:tcPr>
          <w:p w14:paraId="6412DE24" w14:textId="77777777" w:rsidR="00E973DD" w:rsidRPr="001F55B2" w:rsidRDefault="00E973DD" w:rsidP="00520951">
            <w:pPr>
              <w:jc w:val="center"/>
              <w:rPr>
                <w:rFonts w:eastAsia="Arial"/>
                <w:b/>
                <w:sz w:val="20"/>
                <w:szCs w:val="20"/>
                <w:lang w:val="en-US"/>
              </w:rPr>
            </w:pPr>
            <w:r w:rsidRPr="001F55B2">
              <w:rPr>
                <w:rFonts w:eastAsia="Arial"/>
                <w:b/>
                <w:sz w:val="20"/>
                <w:szCs w:val="20"/>
                <w:lang w:val="en-US"/>
              </w:rPr>
              <w:t>0.7550</w:t>
            </w:r>
          </w:p>
        </w:tc>
      </w:tr>
      <w:tr w:rsidR="00E973DD" w:rsidRPr="001F55B2" w14:paraId="5C830D94" w14:textId="77777777" w:rsidTr="00520951">
        <w:trPr>
          <w:trHeight w:val="263"/>
        </w:trPr>
        <w:tc>
          <w:tcPr>
            <w:tcW w:w="1870" w:type="dxa"/>
            <w:shd w:val="clear" w:color="auto" w:fill="auto"/>
            <w:vAlign w:val="bottom"/>
          </w:tcPr>
          <w:p w14:paraId="4CF96C28" w14:textId="77777777" w:rsidR="00E973DD" w:rsidRPr="001F55B2" w:rsidRDefault="00E973DD" w:rsidP="00520951">
            <w:pPr>
              <w:jc w:val="center"/>
              <w:rPr>
                <w:rFonts w:eastAsia="Arial"/>
                <w:sz w:val="20"/>
                <w:szCs w:val="20"/>
                <w:lang w:val="en-US"/>
              </w:rPr>
            </w:pPr>
            <w:r w:rsidRPr="001F55B2">
              <w:rPr>
                <w:rFonts w:eastAsia="Arial"/>
                <w:sz w:val="20"/>
                <w:szCs w:val="20"/>
                <w:lang w:val="en-US"/>
              </w:rPr>
              <w:t>Comp7</w:t>
            </w:r>
          </w:p>
        </w:tc>
        <w:tc>
          <w:tcPr>
            <w:tcW w:w="1970" w:type="dxa"/>
            <w:shd w:val="clear" w:color="auto" w:fill="auto"/>
            <w:vAlign w:val="bottom"/>
          </w:tcPr>
          <w:p w14:paraId="17B7230F" w14:textId="77777777" w:rsidR="00E973DD" w:rsidRPr="001F55B2" w:rsidRDefault="00E973DD" w:rsidP="00520951">
            <w:pPr>
              <w:jc w:val="center"/>
              <w:rPr>
                <w:rFonts w:eastAsia="Arial"/>
                <w:sz w:val="20"/>
                <w:szCs w:val="20"/>
                <w:lang w:val="en-US"/>
              </w:rPr>
            </w:pPr>
            <w:r w:rsidRPr="001F55B2">
              <w:rPr>
                <w:rFonts w:eastAsia="Arial"/>
                <w:sz w:val="20"/>
                <w:szCs w:val="20"/>
                <w:lang w:val="en-US"/>
              </w:rPr>
              <w:t>.900026</w:t>
            </w:r>
          </w:p>
        </w:tc>
        <w:tc>
          <w:tcPr>
            <w:tcW w:w="1837" w:type="dxa"/>
            <w:shd w:val="clear" w:color="auto" w:fill="auto"/>
            <w:vAlign w:val="bottom"/>
          </w:tcPr>
          <w:p w14:paraId="67C8B8D5" w14:textId="77777777" w:rsidR="00E973DD" w:rsidRPr="001F55B2" w:rsidRDefault="00E973DD" w:rsidP="00520951">
            <w:pPr>
              <w:jc w:val="center"/>
              <w:rPr>
                <w:rFonts w:eastAsia="Arial"/>
                <w:sz w:val="20"/>
                <w:szCs w:val="20"/>
                <w:lang w:val="en-US"/>
              </w:rPr>
            </w:pPr>
            <w:r w:rsidRPr="001F55B2">
              <w:rPr>
                <w:rFonts w:eastAsia="Arial"/>
                <w:sz w:val="20"/>
                <w:szCs w:val="20"/>
                <w:lang w:val="en-US"/>
              </w:rPr>
              <w:t>.225697</w:t>
            </w:r>
          </w:p>
        </w:tc>
        <w:tc>
          <w:tcPr>
            <w:tcW w:w="1970" w:type="dxa"/>
            <w:shd w:val="clear" w:color="auto" w:fill="auto"/>
            <w:vAlign w:val="bottom"/>
          </w:tcPr>
          <w:p w14:paraId="1A67C109"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0.0900</w:t>
            </w:r>
          </w:p>
        </w:tc>
        <w:tc>
          <w:tcPr>
            <w:tcW w:w="1904" w:type="dxa"/>
            <w:shd w:val="clear" w:color="auto" w:fill="auto"/>
            <w:vAlign w:val="bottom"/>
          </w:tcPr>
          <w:p w14:paraId="19654133"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0.8450</w:t>
            </w:r>
          </w:p>
        </w:tc>
      </w:tr>
      <w:tr w:rsidR="00E973DD" w:rsidRPr="001F55B2" w14:paraId="63C8F801" w14:textId="77777777" w:rsidTr="00520951">
        <w:trPr>
          <w:trHeight w:val="263"/>
        </w:trPr>
        <w:tc>
          <w:tcPr>
            <w:tcW w:w="1870" w:type="dxa"/>
            <w:shd w:val="clear" w:color="auto" w:fill="auto"/>
            <w:vAlign w:val="bottom"/>
          </w:tcPr>
          <w:p w14:paraId="2AACCE9E" w14:textId="77777777" w:rsidR="00E973DD" w:rsidRPr="001F55B2" w:rsidRDefault="00E973DD" w:rsidP="00520951">
            <w:pPr>
              <w:jc w:val="center"/>
              <w:rPr>
                <w:rFonts w:eastAsia="Arial"/>
                <w:sz w:val="20"/>
                <w:szCs w:val="20"/>
                <w:lang w:val="en-US"/>
              </w:rPr>
            </w:pPr>
            <w:r w:rsidRPr="001F55B2">
              <w:rPr>
                <w:rFonts w:eastAsia="Arial"/>
                <w:sz w:val="20"/>
                <w:szCs w:val="20"/>
                <w:lang w:val="en-US"/>
              </w:rPr>
              <w:t>Comp8</w:t>
            </w:r>
          </w:p>
        </w:tc>
        <w:tc>
          <w:tcPr>
            <w:tcW w:w="1970" w:type="dxa"/>
            <w:shd w:val="clear" w:color="auto" w:fill="auto"/>
            <w:vAlign w:val="bottom"/>
          </w:tcPr>
          <w:p w14:paraId="427F53CC" w14:textId="77777777" w:rsidR="00E973DD" w:rsidRPr="001F55B2" w:rsidRDefault="00E973DD" w:rsidP="00520951">
            <w:pPr>
              <w:jc w:val="center"/>
              <w:rPr>
                <w:rFonts w:eastAsia="Arial"/>
                <w:sz w:val="20"/>
                <w:szCs w:val="20"/>
                <w:lang w:val="en-US"/>
              </w:rPr>
            </w:pPr>
            <w:r w:rsidRPr="001F55B2">
              <w:rPr>
                <w:rFonts w:eastAsia="Arial"/>
                <w:sz w:val="20"/>
                <w:szCs w:val="20"/>
                <w:lang w:val="en-US"/>
              </w:rPr>
              <w:t>.67433</w:t>
            </w:r>
          </w:p>
        </w:tc>
        <w:tc>
          <w:tcPr>
            <w:tcW w:w="1837" w:type="dxa"/>
            <w:shd w:val="clear" w:color="auto" w:fill="auto"/>
            <w:vAlign w:val="bottom"/>
          </w:tcPr>
          <w:p w14:paraId="29BE8F21"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.0196632</w:t>
            </w:r>
          </w:p>
        </w:tc>
        <w:tc>
          <w:tcPr>
            <w:tcW w:w="1970" w:type="dxa"/>
            <w:shd w:val="clear" w:color="auto" w:fill="auto"/>
            <w:vAlign w:val="bottom"/>
          </w:tcPr>
          <w:p w14:paraId="0E85AC8C"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0.0674</w:t>
            </w:r>
          </w:p>
        </w:tc>
        <w:tc>
          <w:tcPr>
            <w:tcW w:w="1904" w:type="dxa"/>
            <w:shd w:val="clear" w:color="auto" w:fill="auto"/>
            <w:vAlign w:val="bottom"/>
          </w:tcPr>
          <w:p w14:paraId="39393C3E"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0.9125</w:t>
            </w:r>
          </w:p>
        </w:tc>
      </w:tr>
      <w:tr w:rsidR="00E973DD" w:rsidRPr="001F55B2" w14:paraId="3453A115" w14:textId="77777777" w:rsidTr="00520951">
        <w:trPr>
          <w:trHeight w:val="263"/>
        </w:trPr>
        <w:tc>
          <w:tcPr>
            <w:tcW w:w="1870" w:type="dxa"/>
            <w:tcBorders>
              <w:bottom w:val="single" w:sz="4" w:space="0" w:color="auto"/>
            </w:tcBorders>
            <w:shd w:val="clear" w:color="auto" w:fill="auto"/>
            <w:vAlign w:val="bottom"/>
          </w:tcPr>
          <w:p w14:paraId="2FDF2444" w14:textId="77777777" w:rsidR="00E973DD" w:rsidRPr="001F55B2" w:rsidRDefault="00E973DD" w:rsidP="00520951">
            <w:pPr>
              <w:jc w:val="center"/>
              <w:rPr>
                <w:rFonts w:eastAsia="Arial"/>
                <w:sz w:val="20"/>
                <w:szCs w:val="20"/>
                <w:lang w:val="en-US"/>
              </w:rPr>
            </w:pPr>
            <w:r w:rsidRPr="001F55B2">
              <w:rPr>
                <w:rFonts w:eastAsia="Arial"/>
                <w:sz w:val="20"/>
                <w:szCs w:val="20"/>
                <w:lang w:val="en-US"/>
              </w:rPr>
              <w:t>Comp9</w:t>
            </w:r>
          </w:p>
        </w:tc>
        <w:tc>
          <w:tcPr>
            <w:tcW w:w="1970" w:type="dxa"/>
            <w:tcBorders>
              <w:bottom w:val="single" w:sz="4" w:space="0" w:color="auto"/>
            </w:tcBorders>
            <w:shd w:val="clear" w:color="auto" w:fill="auto"/>
            <w:vAlign w:val="bottom"/>
          </w:tcPr>
          <w:p w14:paraId="1E7F1FBE" w14:textId="77777777" w:rsidR="00E973DD" w:rsidRPr="001F55B2" w:rsidRDefault="00E973DD" w:rsidP="00520951">
            <w:pPr>
              <w:jc w:val="center"/>
              <w:rPr>
                <w:rFonts w:eastAsia="Arial"/>
                <w:sz w:val="20"/>
                <w:szCs w:val="20"/>
                <w:lang w:val="en-US"/>
              </w:rPr>
            </w:pPr>
            <w:r w:rsidRPr="001F55B2">
              <w:rPr>
                <w:rFonts w:eastAsia="Arial"/>
                <w:sz w:val="20"/>
                <w:szCs w:val="20"/>
                <w:lang w:val="en-US"/>
              </w:rPr>
              <w:t>.654666</w:t>
            </w:r>
          </w:p>
        </w:tc>
        <w:tc>
          <w:tcPr>
            <w:tcW w:w="1837" w:type="dxa"/>
            <w:tcBorders>
              <w:bottom w:val="single" w:sz="4" w:space="0" w:color="auto"/>
            </w:tcBorders>
            <w:shd w:val="clear" w:color="auto" w:fill="auto"/>
            <w:vAlign w:val="bottom"/>
          </w:tcPr>
          <w:p w14:paraId="0DF18A1A" w14:textId="77777777" w:rsidR="00E973DD" w:rsidRPr="001F55B2" w:rsidRDefault="00E973DD" w:rsidP="00520951">
            <w:pPr>
              <w:jc w:val="center"/>
              <w:rPr>
                <w:rFonts w:eastAsia="Arial"/>
                <w:sz w:val="20"/>
                <w:szCs w:val="20"/>
                <w:lang w:val="en-US"/>
              </w:rPr>
            </w:pPr>
            <w:r w:rsidRPr="001F55B2">
              <w:rPr>
                <w:rFonts w:eastAsia="Arial"/>
                <w:sz w:val="20"/>
                <w:szCs w:val="20"/>
                <w:lang w:val="en-US"/>
              </w:rPr>
              <w:t>.434042</w:t>
            </w:r>
          </w:p>
        </w:tc>
        <w:tc>
          <w:tcPr>
            <w:tcW w:w="1970" w:type="dxa"/>
            <w:tcBorders>
              <w:bottom w:val="single" w:sz="4" w:space="0" w:color="auto"/>
            </w:tcBorders>
            <w:shd w:val="clear" w:color="auto" w:fill="auto"/>
            <w:vAlign w:val="bottom"/>
          </w:tcPr>
          <w:p w14:paraId="064BC544"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0.0655</w:t>
            </w:r>
          </w:p>
        </w:tc>
        <w:tc>
          <w:tcPr>
            <w:tcW w:w="1904" w:type="dxa"/>
            <w:tcBorders>
              <w:bottom w:val="single" w:sz="4" w:space="0" w:color="auto"/>
            </w:tcBorders>
            <w:shd w:val="clear" w:color="auto" w:fill="auto"/>
            <w:vAlign w:val="bottom"/>
          </w:tcPr>
          <w:p w14:paraId="23DB6F90" w14:textId="77777777" w:rsidR="00E973DD" w:rsidRPr="001F55B2" w:rsidRDefault="00E973DD" w:rsidP="00520951">
            <w:pPr>
              <w:jc w:val="center"/>
              <w:rPr>
                <w:rFonts w:eastAsia="Arial"/>
                <w:sz w:val="20"/>
                <w:szCs w:val="20"/>
                <w:lang w:val="en-US"/>
              </w:rPr>
            </w:pPr>
            <w:r w:rsidRPr="001F55B2">
              <w:rPr>
                <w:rFonts w:eastAsia="Arial"/>
                <w:sz w:val="20"/>
                <w:szCs w:val="20"/>
                <w:lang w:val="en-US"/>
              </w:rPr>
              <w:t>0.9779</w:t>
            </w:r>
          </w:p>
        </w:tc>
      </w:tr>
    </w:tbl>
    <w:p w14:paraId="07577E32" w14:textId="77777777" w:rsidR="00E973DD" w:rsidRPr="001F55B2" w:rsidRDefault="00E973DD" w:rsidP="00E973DD">
      <w:pPr>
        <w:rPr>
          <w:rFonts w:eastAsia="Arial"/>
          <w:sz w:val="20"/>
          <w:szCs w:val="20"/>
          <w:lang w:val="en-US"/>
        </w:rPr>
      </w:pPr>
      <w:r w:rsidRPr="001F55B2">
        <w:rPr>
          <w:rFonts w:eastAsia="Arial"/>
          <w:sz w:val="20"/>
          <w:szCs w:val="20"/>
          <w:lang w:val="en-US"/>
        </w:rPr>
        <w:t>Note: Factors with eigenvalue higher than 1 extracted. The final factors together explain 75.5% of total variance.</w:t>
      </w:r>
    </w:p>
    <w:p w14:paraId="4290F64B" w14:textId="77777777" w:rsidR="00E973DD" w:rsidRPr="001F55B2" w:rsidRDefault="00E973DD" w:rsidP="00E973DD">
      <w:pPr>
        <w:rPr>
          <w:sz w:val="20"/>
          <w:szCs w:val="20"/>
          <w:lang w:val="en-US"/>
        </w:rPr>
      </w:pPr>
    </w:p>
    <w:p w14:paraId="4E456294" w14:textId="77777777" w:rsidR="00E973DD" w:rsidRPr="001F55B2" w:rsidRDefault="00E973DD" w:rsidP="00E973DD">
      <w:pPr>
        <w:jc w:val="both"/>
        <w:rPr>
          <w:sz w:val="20"/>
          <w:szCs w:val="20"/>
          <w:lang w:val="en-US"/>
        </w:rPr>
      </w:pPr>
    </w:p>
    <w:p w14:paraId="56E39E9B" w14:textId="77777777" w:rsidR="00E973DD" w:rsidRPr="001F55B2" w:rsidRDefault="00E973DD" w:rsidP="00E973DD">
      <w:pPr>
        <w:jc w:val="both"/>
        <w:rPr>
          <w:sz w:val="20"/>
          <w:szCs w:val="20"/>
          <w:lang w:val="en-US"/>
        </w:rPr>
      </w:pPr>
      <w:r w:rsidRPr="001F55B2">
        <w:rPr>
          <w:sz w:val="20"/>
          <w:szCs w:val="20"/>
          <w:lang w:val="en-US"/>
        </w:rPr>
        <w:t xml:space="preserve">The six components are then exploited in the cluster analysis.  </w:t>
      </w:r>
    </w:p>
    <w:p w14:paraId="2AC63FE2" w14:textId="77777777" w:rsidR="00E17AE9" w:rsidRPr="00E973DD" w:rsidRDefault="00E17AE9">
      <w:pPr>
        <w:rPr>
          <w:lang w:val="en-US"/>
        </w:rPr>
      </w:pPr>
    </w:p>
    <w:sectPr w:rsidR="00E17AE9" w:rsidRPr="00E973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4020202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3DD"/>
    <w:rsid w:val="00604F96"/>
    <w:rsid w:val="00826C64"/>
    <w:rsid w:val="00DD3F0A"/>
    <w:rsid w:val="00E17AE9"/>
    <w:rsid w:val="00E973DD"/>
  </w:rsids>
  <m:mathPr>
    <m:mathFont m:val="Cambria Math"/>
    <m:brkBin m:val="before"/>
    <m:brkBinSub m:val="--"/>
    <m:smallFrac m:val="0"/>
    <m:dispDef/>
    <m:lMargin m:val="0"/>
    <m:rMargin m:val="0"/>
    <m:defJc m:val="centerGroup"/>
    <m:wrapIndent m:val="1440"/>
    <m:intLim m:val="subSup"/>
    <m:naryLim m:val="undOvr"/>
  </m:mathPr>
  <w:themeFontLang w:val="en-IT"/>
  <w:clrSchemeMapping w:bg1="light1" w:t1="dark1" w:bg2="light2" w:t2="dark2" w:accent1="accent1" w:accent2="accent2" w:accent3="accent3" w:accent4="accent4" w:accent5="accent5" w:accent6="accent6" w:hyperlink="hyperlink" w:followedHyperlink="followedHyperlink"/>
  <w:decimalSymbol w:val=","/>
  <w:listSeparator w:val=","/>
  <w14:docId w14:val="58481D3B"/>
  <w15:chartTrackingRefBased/>
  <w15:docId w15:val="{BC890F11-44CC-754F-A5ED-7B6A18825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3DD"/>
    <w:rPr>
      <w:rFonts w:ascii="Times New Roman" w:eastAsia="Times New Roman" w:hAnsi="Times New Roman" w:cs="Times New Roman"/>
      <w:lang w:val="it-IT"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E973DD"/>
    <w:rPr>
      <w:rFonts w:ascii="Open Sans" w:hAnsi="Open Sans"/>
      <w:iCs/>
      <w:sz w:val="20"/>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682</Words>
  <Characters>3889</Characters>
  <Application>Microsoft Office Word</Application>
  <DocSecurity>0</DocSecurity>
  <Lines>32</Lines>
  <Paragraphs>9</Paragraphs>
  <ScaleCrop>false</ScaleCrop>
  <Company/>
  <LinksUpToDate>false</LinksUpToDate>
  <CharactersWithSpaces>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Serenella Caravella</dc:creator>
  <cp:keywords/>
  <dc:description/>
  <cp:lastModifiedBy>Serenella Caravella</cp:lastModifiedBy>
  <cp:revision>1</cp:revision>
  <dcterms:created xsi:type="dcterms:W3CDTF">2022-02-22T10:26:00Z</dcterms:created>
  <dcterms:modified xsi:type="dcterms:W3CDTF">2022-02-22T10:27:00Z</dcterms:modified>
</cp:coreProperties>
</file>