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1D" w:rsidRDefault="00876B1D" w:rsidP="009F7AB2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References for Supplementary material</w:t>
      </w:r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>Barker W. (2009,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Increased production through microseismic monitoring of hydraulic fracturing over a multiwell program.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Halinda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D.,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Sesaro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A. W.,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Weatherall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G. D.,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Nugraha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H.,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Collecott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D. J. (2013, November).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The Microseismic Monitoring of Hydraulic Fracturing Treatments of a CBM Through the Simultaneous Use of Downhole Monitoring Tools in the Stimulated and an Offset Well.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A Case Study-Sanga-Sanga CBM, Mahakam Delta, East Kalimantan, Indonesia.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Unconventional Resources Conference and Exhibition-Asia Pacific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Kamitsuji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R., Nagai, K.,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Matsuno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Ohsaki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Tamagawa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T.,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Tezuka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K. (2009,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Hydraulic fracturing using heavy brine and microseismic monitoring in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Yufutsu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 oil and gas field.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Hydraulic Fracturing Technology Conference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A09D7">
        <w:rPr>
          <w:rFonts w:ascii="Times New Roman" w:hAnsi="Times New Roman" w:cs="Times New Roman"/>
          <w:sz w:val="20"/>
          <w:szCs w:val="20"/>
        </w:rPr>
        <w:t xml:space="preserve">Kilpatrick, J. E., Eisner, L., Williams-Stroud, S.,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Cornette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B., and Hall, M. (2010, January). Natural fracture characterization from microseismic source mechanisms: a comparison with FMI data.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2010 SEG Annual Meeting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Exploration Geophysicists.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Konopelko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Sukovatyy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Mitin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A.,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Rubtsova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A. (2015, October).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Microseismic Monitoring of Multistage Hydraulic Fracturing in Complex Reservoirs of the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Volgo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-Urals Region of Russia.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Russian Petroleum Technology Conference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Malone, W. S., Turner, M. G.,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Mayerhofer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M. J.,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Northington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N.,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Weijers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L. (2009,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Development of a calibrated fracture-growth model and automated staging routine for the Jonah Field.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i/>
          <w:sz w:val="20"/>
          <w:szCs w:val="20"/>
        </w:rPr>
        <w:t>In SPE Rocky Mountain Petroleum Technology Conference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Maxwell, S. C.,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Shemeta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J. E., Campbell, E., and Quirk, D. J. (2008,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Microseismic deformation rate monitoring.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Maxwell, S. C., Zimmer, U.,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Gusek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R., and Quirk, D. (2007,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Hydraulic fracture reorientation across a thrust fault.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2007 SEG Annual Meeting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Exploration Geophysicists.</w:t>
      </w:r>
      <w:proofErr w:type="gramEnd"/>
    </w:p>
    <w:p w:rsidR="00876B1D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Mayerhofer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M. J.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Stegent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N. A., Barth, J. O., and Ryan, K. M. (2011,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Integrating fracture diagnostics and engineering data in the Marcellus shale.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lastRenderedPageBreak/>
        <w:t>Neuhaus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C. W.,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Miskimins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J. L. (2012,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Analysis of surface and downhole microseismic monitoring coupled with hydraulic fracture modeling in the Woodford Shale.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 xml:space="preserve">SPE </w:t>
      </w:r>
      <w:proofErr w:type="spellStart"/>
      <w:r w:rsidRPr="007A09D7">
        <w:rPr>
          <w:rFonts w:ascii="Times New Roman" w:hAnsi="Times New Roman" w:cs="Times New Roman"/>
          <w:i/>
          <w:sz w:val="20"/>
          <w:szCs w:val="20"/>
        </w:rPr>
        <w:t>Europec</w:t>
      </w:r>
      <w:proofErr w:type="spellEnd"/>
      <w:r w:rsidRPr="007A09D7">
        <w:rPr>
          <w:rFonts w:ascii="Times New Roman" w:hAnsi="Times New Roman" w:cs="Times New Roman"/>
          <w:i/>
          <w:sz w:val="20"/>
          <w:szCs w:val="20"/>
        </w:rPr>
        <w:t>/</w:t>
      </w:r>
      <w:proofErr w:type="spellStart"/>
      <w:r w:rsidRPr="007A09D7">
        <w:rPr>
          <w:rFonts w:ascii="Times New Roman" w:hAnsi="Times New Roman" w:cs="Times New Roman"/>
          <w:i/>
          <w:sz w:val="20"/>
          <w:szCs w:val="20"/>
        </w:rPr>
        <w:t>EAGE</w:t>
      </w:r>
      <w:proofErr w:type="spellEnd"/>
      <w:r w:rsidRPr="007A09D7">
        <w:rPr>
          <w:rFonts w:ascii="Times New Roman" w:hAnsi="Times New Roman" w:cs="Times New Roman"/>
          <w:i/>
          <w:sz w:val="20"/>
          <w:szCs w:val="20"/>
        </w:rPr>
        <w:t xml:space="preserve"> Annual Conference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Neuhaus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C. W.,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Telker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C., Ellison, M., and Blair, K. (2013, June).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Hydrocarbon production and microseismic monitoring-treatment optimization in the Marcellus Shale.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 xml:space="preserve">EAGE Annual Conference &amp; Exhibition incorporating SPE </w:t>
      </w:r>
      <w:proofErr w:type="spellStart"/>
      <w:r w:rsidRPr="007A09D7">
        <w:rPr>
          <w:rFonts w:ascii="Times New Roman" w:hAnsi="Times New Roman" w:cs="Times New Roman"/>
          <w:i/>
          <w:sz w:val="20"/>
          <w:szCs w:val="20"/>
        </w:rPr>
        <w:t>Europec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Saleem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W. A., Baber, S., and Jafri, M. O. (2014, April).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Shale Gas Field: Exploration, Exploitation and Development Strategies Globally.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Saudi Arabia Section Technical Symposium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Sicking, C.,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Vermilye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Geiser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Lacazette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A., and Thompson, L. (2013).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Permeability field imaging from microseismic.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r w:rsidRPr="007A09D7">
        <w:rPr>
          <w:rFonts w:ascii="Times New Roman" w:hAnsi="Times New Roman" w:cs="Times New Roman"/>
          <w:i/>
          <w:sz w:val="20"/>
          <w:szCs w:val="20"/>
        </w:rPr>
        <w:t>Geophysical Society of Houston Journal</w:t>
      </w:r>
      <w:r w:rsidRPr="007A09D7">
        <w:rPr>
          <w:rFonts w:ascii="Times New Roman" w:hAnsi="Times New Roman" w:cs="Times New Roman"/>
          <w:sz w:val="20"/>
          <w:szCs w:val="20"/>
        </w:rPr>
        <w:t>, 3(7), 11-14.</w:t>
      </w:r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Urbancic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T. I.,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Schumila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V., Rutledge, J. T.,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Zinno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R. J. (1999,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Determining hydraulic fracture behaviour using microseismicity.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In </w:t>
      </w:r>
      <w:r w:rsidRPr="007A09D7">
        <w:rPr>
          <w:rFonts w:ascii="Times New Roman" w:hAnsi="Times New Roman" w:cs="Times New Roman"/>
          <w:i/>
          <w:sz w:val="20"/>
          <w:szCs w:val="20"/>
        </w:rPr>
        <w:t xml:space="preserve">Vail Rocks 1999, </w:t>
      </w:r>
      <w:proofErr w:type="gramStart"/>
      <w:r w:rsidRPr="007A09D7">
        <w:rPr>
          <w:rFonts w:ascii="Times New Roman" w:hAnsi="Times New Roman" w:cs="Times New Roman"/>
          <w:i/>
          <w:sz w:val="20"/>
          <w:szCs w:val="20"/>
        </w:rPr>
        <w:t>The</w:t>
      </w:r>
      <w:proofErr w:type="gramEnd"/>
      <w:r w:rsidRPr="007A09D7">
        <w:rPr>
          <w:rFonts w:ascii="Times New Roman" w:hAnsi="Times New Roman" w:cs="Times New Roman"/>
          <w:i/>
          <w:sz w:val="20"/>
          <w:szCs w:val="20"/>
        </w:rPr>
        <w:t xml:space="preserve"> 37</w:t>
      </w:r>
      <w:r w:rsidRPr="007A09D7">
        <w:rPr>
          <w:rFonts w:ascii="Times New Roman" w:hAnsi="Times New Roman" w:cs="Times New Roman"/>
          <w:i/>
          <w:sz w:val="20"/>
          <w:szCs w:val="20"/>
          <w:vertAlign w:val="superscript"/>
        </w:rPr>
        <w:t>th</w:t>
      </w:r>
      <w:r w:rsidRPr="007A09D7">
        <w:rPr>
          <w:rFonts w:ascii="Times New Roman" w:hAnsi="Times New Roman" w:cs="Times New Roman"/>
          <w:i/>
          <w:sz w:val="20"/>
          <w:szCs w:val="20"/>
        </w:rPr>
        <w:t xml:space="preserve"> US Symposium on Rock Mechanics (USRMS)</w:t>
      </w:r>
      <w:r w:rsidRPr="007A09D7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American Rock Mechanics Association.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A09D7">
        <w:rPr>
          <w:rFonts w:ascii="Times New Roman" w:hAnsi="Times New Roman" w:cs="Times New Roman"/>
          <w:sz w:val="20"/>
          <w:szCs w:val="20"/>
        </w:rPr>
        <w:t>Warpinski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N. R. (2014, August). A review of hydraulic-fracture induced microseismicity.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48</w:t>
      </w:r>
      <w:r w:rsidRPr="007A09D7">
        <w:rPr>
          <w:rFonts w:ascii="Times New Roman" w:hAnsi="Times New Roman" w:cs="Times New Roman"/>
          <w:i/>
          <w:sz w:val="20"/>
          <w:szCs w:val="20"/>
          <w:vertAlign w:val="superscript"/>
        </w:rPr>
        <w:t>th</w:t>
      </w:r>
      <w:r w:rsidRPr="007A09D7">
        <w:rPr>
          <w:rFonts w:ascii="Times New Roman" w:hAnsi="Times New Roman" w:cs="Times New Roman"/>
          <w:i/>
          <w:sz w:val="20"/>
          <w:szCs w:val="20"/>
        </w:rPr>
        <w:t xml:space="preserve"> US Rock Mechanics/Geomechanics Symposium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American Rock Mechanics Association.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Warpinski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N. R., and Du, J. (2010,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Source-mechanism studies on microseismicity induced by hydraulic fracturing.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Warpinski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N. R.,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Wolhart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S. L., and Wright, C. A. (2001,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Analysis and prediction of microseismicity induced by hydraulic fracturing.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p w:rsidR="00876B1D" w:rsidRPr="007A09D7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09D7">
        <w:rPr>
          <w:rFonts w:ascii="Times New Roman" w:hAnsi="Times New Roman" w:cs="Times New Roman"/>
          <w:sz w:val="20"/>
          <w:szCs w:val="20"/>
        </w:rPr>
        <w:t>Williams-Stroud, S., and Billingsley, R. L. (2010,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Techniques to estimate fracture effectiveness when mapping low-magnitude microseismicity. In </w:t>
      </w:r>
      <w:r w:rsidRPr="007A09D7">
        <w:rPr>
          <w:rFonts w:ascii="Times New Roman" w:hAnsi="Times New Roman" w:cs="Times New Roman"/>
          <w:i/>
          <w:sz w:val="20"/>
          <w:szCs w:val="20"/>
        </w:rPr>
        <w:t>SEG Technical Program Expanded Abstracts</w:t>
      </w:r>
      <w:r w:rsidRPr="007A09D7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Exploration Geophysicists.</w:t>
      </w:r>
      <w:proofErr w:type="gramEnd"/>
    </w:p>
    <w:p w:rsidR="00876B1D" w:rsidRPr="002A3B61" w:rsidRDefault="00876B1D" w:rsidP="00876B1D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A09D7">
        <w:rPr>
          <w:rFonts w:ascii="Times New Roman" w:hAnsi="Times New Roman" w:cs="Times New Roman"/>
          <w:sz w:val="20"/>
          <w:szCs w:val="20"/>
        </w:rPr>
        <w:t>Wolhart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S. L.,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Harting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T. A.,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Dahlem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J. E., Young, T.,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Mayerhofer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 xml:space="preserve">, M. J., and </w:t>
      </w:r>
      <w:proofErr w:type="spellStart"/>
      <w:r w:rsidRPr="007A09D7">
        <w:rPr>
          <w:rFonts w:ascii="Times New Roman" w:hAnsi="Times New Roman" w:cs="Times New Roman"/>
          <w:sz w:val="20"/>
          <w:szCs w:val="20"/>
        </w:rPr>
        <w:t>Lolon</w:t>
      </w:r>
      <w:proofErr w:type="spellEnd"/>
      <w:r w:rsidRPr="007A09D7">
        <w:rPr>
          <w:rFonts w:ascii="Times New Roman" w:hAnsi="Times New Roman" w:cs="Times New Roman"/>
          <w:sz w:val="20"/>
          <w:szCs w:val="20"/>
        </w:rPr>
        <w:t>, E. P. (2006, January).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Hydraulic fracture diagnostics used to optimize development in the Jonah field.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 xml:space="preserve">In </w:t>
      </w:r>
      <w:r w:rsidRPr="007A09D7">
        <w:rPr>
          <w:rFonts w:ascii="Times New Roman" w:hAnsi="Times New Roman" w:cs="Times New Roman"/>
          <w:i/>
          <w:sz w:val="20"/>
          <w:szCs w:val="20"/>
        </w:rPr>
        <w:t>SPE Annual Technical Conference and Exhibition</w:t>
      </w:r>
      <w:r w:rsidRPr="007A09D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A09D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9D7">
        <w:rPr>
          <w:rFonts w:ascii="Times New Roman" w:hAnsi="Times New Roman" w:cs="Times New Roman"/>
          <w:sz w:val="20"/>
          <w:szCs w:val="20"/>
        </w:rPr>
        <w:t>Society of Petroleum Engineers.</w:t>
      </w:r>
      <w:proofErr w:type="gramEnd"/>
    </w:p>
    <w:sectPr w:rsidR="00876B1D" w:rsidRPr="002A3B61" w:rsidSect="00831091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FD4EFB" w15:done="0"/>
  <w15:commentEx w15:paraId="44CFD8D2" w15:done="0"/>
  <w15:commentEx w15:paraId="7113BF12" w15:done="0"/>
  <w15:commentEx w15:paraId="7F926933" w15:done="0"/>
  <w15:commentEx w15:paraId="6FDD81B5" w15:done="0"/>
  <w15:commentEx w15:paraId="6CB35FC6" w15:done="0"/>
  <w15:commentEx w15:paraId="1FC563D6" w15:done="0"/>
  <w15:commentEx w15:paraId="6D76887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DED" w:rsidRDefault="00635DED" w:rsidP="000548AC">
      <w:pPr>
        <w:spacing w:after="0" w:line="240" w:lineRule="auto"/>
      </w:pPr>
      <w:r>
        <w:separator/>
      </w:r>
    </w:p>
  </w:endnote>
  <w:endnote w:type="continuationSeparator" w:id="0">
    <w:p w:rsidR="00635DED" w:rsidRDefault="00635DED" w:rsidP="0005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691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0DB" w:rsidRDefault="006A2150">
        <w:pPr>
          <w:pStyle w:val="Footer"/>
          <w:jc w:val="right"/>
        </w:pPr>
        <w:r>
          <w:fldChar w:fldCharType="begin"/>
        </w:r>
        <w:r w:rsidR="00BA70DB">
          <w:instrText xml:space="preserve"> PAGE   \* MERGEFORMAT </w:instrText>
        </w:r>
        <w:r>
          <w:fldChar w:fldCharType="separate"/>
        </w:r>
        <w:r w:rsidR="008310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48AC" w:rsidRDefault="000548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DED" w:rsidRDefault="00635DED" w:rsidP="000548AC">
      <w:pPr>
        <w:spacing w:after="0" w:line="240" w:lineRule="auto"/>
      </w:pPr>
      <w:r>
        <w:separator/>
      </w:r>
    </w:p>
  </w:footnote>
  <w:footnote w:type="continuationSeparator" w:id="0">
    <w:p w:rsidR="00635DED" w:rsidRDefault="00635DED" w:rsidP="0005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0FB"/>
    <w:multiLevelType w:val="hybridMultilevel"/>
    <w:tmpl w:val="B2282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DC6333"/>
    <w:multiLevelType w:val="hybridMultilevel"/>
    <w:tmpl w:val="CE981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51C76"/>
    <w:multiLevelType w:val="hybridMultilevel"/>
    <w:tmpl w:val="395E4838"/>
    <w:lvl w:ilvl="0" w:tplc="695ED2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C1B08"/>
    <w:multiLevelType w:val="hybridMultilevel"/>
    <w:tmpl w:val="6C66E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36ACB"/>
    <w:multiLevelType w:val="multilevel"/>
    <w:tmpl w:val="54C68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AEC4C47"/>
    <w:multiLevelType w:val="hybridMultilevel"/>
    <w:tmpl w:val="F80CA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20428"/>
    <w:multiLevelType w:val="hybridMultilevel"/>
    <w:tmpl w:val="92147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F2ECF"/>
    <w:multiLevelType w:val="hybridMultilevel"/>
    <w:tmpl w:val="92147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hard Davies">
    <w15:presenceInfo w15:providerId="AD" w15:userId="S-1-5-21-1417001333-839522115-1801674531-30380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CF7"/>
    <w:rsid w:val="000025BE"/>
    <w:rsid w:val="00003513"/>
    <w:rsid w:val="00004A73"/>
    <w:rsid w:val="0001061D"/>
    <w:rsid w:val="00010B6D"/>
    <w:rsid w:val="000114E8"/>
    <w:rsid w:val="0001309D"/>
    <w:rsid w:val="00020A1B"/>
    <w:rsid w:val="00026FB6"/>
    <w:rsid w:val="000314B4"/>
    <w:rsid w:val="00031D8C"/>
    <w:rsid w:val="00032C20"/>
    <w:rsid w:val="00033F12"/>
    <w:rsid w:val="000363AA"/>
    <w:rsid w:val="000369E5"/>
    <w:rsid w:val="000375BF"/>
    <w:rsid w:val="00040581"/>
    <w:rsid w:val="00042752"/>
    <w:rsid w:val="00045B44"/>
    <w:rsid w:val="00045F1D"/>
    <w:rsid w:val="000548AC"/>
    <w:rsid w:val="00055BB5"/>
    <w:rsid w:val="00060101"/>
    <w:rsid w:val="00061736"/>
    <w:rsid w:val="000621B0"/>
    <w:rsid w:val="0006432D"/>
    <w:rsid w:val="000645CC"/>
    <w:rsid w:val="00077F9D"/>
    <w:rsid w:val="000819E5"/>
    <w:rsid w:val="00084943"/>
    <w:rsid w:val="00085399"/>
    <w:rsid w:val="000853EA"/>
    <w:rsid w:val="00090DC2"/>
    <w:rsid w:val="00090E62"/>
    <w:rsid w:val="0009739D"/>
    <w:rsid w:val="0009783D"/>
    <w:rsid w:val="000A5EC3"/>
    <w:rsid w:val="000D0826"/>
    <w:rsid w:val="000D7CBA"/>
    <w:rsid w:val="000F0AED"/>
    <w:rsid w:val="00101239"/>
    <w:rsid w:val="00103BE9"/>
    <w:rsid w:val="00104895"/>
    <w:rsid w:val="00113DE2"/>
    <w:rsid w:val="00117D41"/>
    <w:rsid w:val="00121F42"/>
    <w:rsid w:val="0012490B"/>
    <w:rsid w:val="0012568F"/>
    <w:rsid w:val="00126101"/>
    <w:rsid w:val="00127403"/>
    <w:rsid w:val="001275B5"/>
    <w:rsid w:val="00130EC7"/>
    <w:rsid w:val="00134362"/>
    <w:rsid w:val="00136D55"/>
    <w:rsid w:val="00136F47"/>
    <w:rsid w:val="00140768"/>
    <w:rsid w:val="00143D0B"/>
    <w:rsid w:val="001444EB"/>
    <w:rsid w:val="001471CF"/>
    <w:rsid w:val="001521DC"/>
    <w:rsid w:val="00154BD8"/>
    <w:rsid w:val="00155B0C"/>
    <w:rsid w:val="001614F5"/>
    <w:rsid w:val="001663A3"/>
    <w:rsid w:val="00167319"/>
    <w:rsid w:val="001707DA"/>
    <w:rsid w:val="00173B72"/>
    <w:rsid w:val="0017674C"/>
    <w:rsid w:val="00177680"/>
    <w:rsid w:val="00185171"/>
    <w:rsid w:val="00186852"/>
    <w:rsid w:val="001870E7"/>
    <w:rsid w:val="00187F7D"/>
    <w:rsid w:val="00190BAC"/>
    <w:rsid w:val="001913DE"/>
    <w:rsid w:val="00191CF1"/>
    <w:rsid w:val="001938CB"/>
    <w:rsid w:val="001A5867"/>
    <w:rsid w:val="001B0175"/>
    <w:rsid w:val="001B3708"/>
    <w:rsid w:val="001B3A26"/>
    <w:rsid w:val="001B587E"/>
    <w:rsid w:val="001C0528"/>
    <w:rsid w:val="001C0FF1"/>
    <w:rsid w:val="001C1E79"/>
    <w:rsid w:val="001C5887"/>
    <w:rsid w:val="001D287C"/>
    <w:rsid w:val="001D32EB"/>
    <w:rsid w:val="001D3366"/>
    <w:rsid w:val="001E0E47"/>
    <w:rsid w:val="001E2B45"/>
    <w:rsid w:val="001E3507"/>
    <w:rsid w:val="001F3277"/>
    <w:rsid w:val="001F653A"/>
    <w:rsid w:val="001F690D"/>
    <w:rsid w:val="001F6F94"/>
    <w:rsid w:val="001F7E53"/>
    <w:rsid w:val="00200F3C"/>
    <w:rsid w:val="00207ECC"/>
    <w:rsid w:val="002106BD"/>
    <w:rsid w:val="00214691"/>
    <w:rsid w:val="00217D3B"/>
    <w:rsid w:val="00221A32"/>
    <w:rsid w:val="00222453"/>
    <w:rsid w:val="00222824"/>
    <w:rsid w:val="00222F87"/>
    <w:rsid w:val="00226298"/>
    <w:rsid w:val="002401D4"/>
    <w:rsid w:val="00246EEE"/>
    <w:rsid w:val="00260434"/>
    <w:rsid w:val="002668B3"/>
    <w:rsid w:val="002701A3"/>
    <w:rsid w:val="002718B4"/>
    <w:rsid w:val="00271F54"/>
    <w:rsid w:val="002720D5"/>
    <w:rsid w:val="002723DC"/>
    <w:rsid w:val="00275CBF"/>
    <w:rsid w:val="00285D93"/>
    <w:rsid w:val="0029275C"/>
    <w:rsid w:val="002A0377"/>
    <w:rsid w:val="002A0F35"/>
    <w:rsid w:val="002A3B61"/>
    <w:rsid w:val="002B2CE9"/>
    <w:rsid w:val="002B5AED"/>
    <w:rsid w:val="002B608C"/>
    <w:rsid w:val="002C660B"/>
    <w:rsid w:val="002D11EE"/>
    <w:rsid w:val="002D6776"/>
    <w:rsid w:val="002E08A1"/>
    <w:rsid w:val="002E2195"/>
    <w:rsid w:val="002E2512"/>
    <w:rsid w:val="002F4ACB"/>
    <w:rsid w:val="002F623E"/>
    <w:rsid w:val="003006D5"/>
    <w:rsid w:val="00302880"/>
    <w:rsid w:val="00313942"/>
    <w:rsid w:val="003228E2"/>
    <w:rsid w:val="00326F1E"/>
    <w:rsid w:val="00332A46"/>
    <w:rsid w:val="00334D33"/>
    <w:rsid w:val="00334DC3"/>
    <w:rsid w:val="00342ACB"/>
    <w:rsid w:val="00350122"/>
    <w:rsid w:val="003609EE"/>
    <w:rsid w:val="0036155D"/>
    <w:rsid w:val="00363F01"/>
    <w:rsid w:val="00364269"/>
    <w:rsid w:val="0036780B"/>
    <w:rsid w:val="0037064C"/>
    <w:rsid w:val="00375982"/>
    <w:rsid w:val="00380A14"/>
    <w:rsid w:val="0038431D"/>
    <w:rsid w:val="003971DD"/>
    <w:rsid w:val="0039784A"/>
    <w:rsid w:val="003A087B"/>
    <w:rsid w:val="003A3D4D"/>
    <w:rsid w:val="003A3F69"/>
    <w:rsid w:val="003A5FD5"/>
    <w:rsid w:val="003B185A"/>
    <w:rsid w:val="003B5E29"/>
    <w:rsid w:val="003B7C21"/>
    <w:rsid w:val="003C6AD0"/>
    <w:rsid w:val="003E24BD"/>
    <w:rsid w:val="003E53CA"/>
    <w:rsid w:val="003E5A77"/>
    <w:rsid w:val="003E7DEC"/>
    <w:rsid w:val="003F002E"/>
    <w:rsid w:val="003F1F1E"/>
    <w:rsid w:val="003F264B"/>
    <w:rsid w:val="003F3F70"/>
    <w:rsid w:val="003F4BFC"/>
    <w:rsid w:val="004042D2"/>
    <w:rsid w:val="0040745B"/>
    <w:rsid w:val="00411FD5"/>
    <w:rsid w:val="004211FC"/>
    <w:rsid w:val="0042663D"/>
    <w:rsid w:val="00427563"/>
    <w:rsid w:val="00433B93"/>
    <w:rsid w:val="00441EAC"/>
    <w:rsid w:val="0044202E"/>
    <w:rsid w:val="00445097"/>
    <w:rsid w:val="00445F1E"/>
    <w:rsid w:val="0044750E"/>
    <w:rsid w:val="00447D55"/>
    <w:rsid w:val="00452E84"/>
    <w:rsid w:val="00455B8D"/>
    <w:rsid w:val="004608E9"/>
    <w:rsid w:val="00463C31"/>
    <w:rsid w:val="0047192F"/>
    <w:rsid w:val="00472D58"/>
    <w:rsid w:val="004740F8"/>
    <w:rsid w:val="00481665"/>
    <w:rsid w:val="00483B41"/>
    <w:rsid w:val="0048404F"/>
    <w:rsid w:val="00487193"/>
    <w:rsid w:val="004914AD"/>
    <w:rsid w:val="00494910"/>
    <w:rsid w:val="004A7060"/>
    <w:rsid w:val="004B01FF"/>
    <w:rsid w:val="004B0A0A"/>
    <w:rsid w:val="004B3CBE"/>
    <w:rsid w:val="004B5461"/>
    <w:rsid w:val="004C13C5"/>
    <w:rsid w:val="004C4586"/>
    <w:rsid w:val="004C4E3B"/>
    <w:rsid w:val="004C5B5F"/>
    <w:rsid w:val="004D66D7"/>
    <w:rsid w:val="004D6E8D"/>
    <w:rsid w:val="004E0F46"/>
    <w:rsid w:val="004E29E3"/>
    <w:rsid w:val="004E5CCA"/>
    <w:rsid w:val="004F0C99"/>
    <w:rsid w:val="004F16C8"/>
    <w:rsid w:val="00500652"/>
    <w:rsid w:val="00502CB5"/>
    <w:rsid w:val="00515E38"/>
    <w:rsid w:val="005171E4"/>
    <w:rsid w:val="00520679"/>
    <w:rsid w:val="005213B6"/>
    <w:rsid w:val="00523A21"/>
    <w:rsid w:val="005246DE"/>
    <w:rsid w:val="00524E16"/>
    <w:rsid w:val="00532155"/>
    <w:rsid w:val="00536DF2"/>
    <w:rsid w:val="00544BDE"/>
    <w:rsid w:val="005458C6"/>
    <w:rsid w:val="005466FD"/>
    <w:rsid w:val="0054673C"/>
    <w:rsid w:val="00552D32"/>
    <w:rsid w:val="00553772"/>
    <w:rsid w:val="00553A87"/>
    <w:rsid w:val="00553E08"/>
    <w:rsid w:val="0056240A"/>
    <w:rsid w:val="0057697D"/>
    <w:rsid w:val="005802DC"/>
    <w:rsid w:val="0058443E"/>
    <w:rsid w:val="00585081"/>
    <w:rsid w:val="0059774C"/>
    <w:rsid w:val="005A3379"/>
    <w:rsid w:val="005A39E0"/>
    <w:rsid w:val="005A5583"/>
    <w:rsid w:val="005A6506"/>
    <w:rsid w:val="005A7C8E"/>
    <w:rsid w:val="005B007D"/>
    <w:rsid w:val="005B19F7"/>
    <w:rsid w:val="005B2894"/>
    <w:rsid w:val="005B46F2"/>
    <w:rsid w:val="005C0135"/>
    <w:rsid w:val="005C207B"/>
    <w:rsid w:val="005C2611"/>
    <w:rsid w:val="005C56BD"/>
    <w:rsid w:val="005C56D1"/>
    <w:rsid w:val="005C6596"/>
    <w:rsid w:val="005C7FAA"/>
    <w:rsid w:val="005D16E9"/>
    <w:rsid w:val="005D4228"/>
    <w:rsid w:val="005E03B8"/>
    <w:rsid w:val="005E2A06"/>
    <w:rsid w:val="005E372F"/>
    <w:rsid w:val="005F0447"/>
    <w:rsid w:val="005F3F67"/>
    <w:rsid w:val="005F68BA"/>
    <w:rsid w:val="00604AF9"/>
    <w:rsid w:val="0061120C"/>
    <w:rsid w:val="00614024"/>
    <w:rsid w:val="006205F1"/>
    <w:rsid w:val="00620D97"/>
    <w:rsid w:val="00634AFF"/>
    <w:rsid w:val="00635DED"/>
    <w:rsid w:val="00640154"/>
    <w:rsid w:val="0064593C"/>
    <w:rsid w:val="00651408"/>
    <w:rsid w:val="00653BDC"/>
    <w:rsid w:val="006540A0"/>
    <w:rsid w:val="00657CEC"/>
    <w:rsid w:val="0066185E"/>
    <w:rsid w:val="00662A73"/>
    <w:rsid w:val="00664D0E"/>
    <w:rsid w:val="00666344"/>
    <w:rsid w:val="0066784D"/>
    <w:rsid w:val="00680FDB"/>
    <w:rsid w:val="00693D6A"/>
    <w:rsid w:val="006974D6"/>
    <w:rsid w:val="006A2150"/>
    <w:rsid w:val="006A26CE"/>
    <w:rsid w:val="006B52DE"/>
    <w:rsid w:val="006B629E"/>
    <w:rsid w:val="006B7C02"/>
    <w:rsid w:val="006C2E60"/>
    <w:rsid w:val="006C2EA4"/>
    <w:rsid w:val="006C3F02"/>
    <w:rsid w:val="006C64C6"/>
    <w:rsid w:val="006D2D29"/>
    <w:rsid w:val="006D3E93"/>
    <w:rsid w:val="006D56C7"/>
    <w:rsid w:val="006E02F1"/>
    <w:rsid w:val="006E353A"/>
    <w:rsid w:val="006E4E0B"/>
    <w:rsid w:val="006E4ECC"/>
    <w:rsid w:val="006F4DDA"/>
    <w:rsid w:val="006F5709"/>
    <w:rsid w:val="007000A1"/>
    <w:rsid w:val="00700DB9"/>
    <w:rsid w:val="00701A1E"/>
    <w:rsid w:val="00702EFD"/>
    <w:rsid w:val="0070309C"/>
    <w:rsid w:val="00703E27"/>
    <w:rsid w:val="00706BC3"/>
    <w:rsid w:val="00711CC0"/>
    <w:rsid w:val="007132E0"/>
    <w:rsid w:val="0071383F"/>
    <w:rsid w:val="00713FD9"/>
    <w:rsid w:val="00714D54"/>
    <w:rsid w:val="00715AA9"/>
    <w:rsid w:val="00716D10"/>
    <w:rsid w:val="00720F18"/>
    <w:rsid w:val="00723A7B"/>
    <w:rsid w:val="007270F2"/>
    <w:rsid w:val="00736AA0"/>
    <w:rsid w:val="007445C0"/>
    <w:rsid w:val="007448DA"/>
    <w:rsid w:val="00744AF7"/>
    <w:rsid w:val="00745C50"/>
    <w:rsid w:val="00746960"/>
    <w:rsid w:val="00753C70"/>
    <w:rsid w:val="00762A56"/>
    <w:rsid w:val="00765F2F"/>
    <w:rsid w:val="00770CB7"/>
    <w:rsid w:val="00771469"/>
    <w:rsid w:val="00776546"/>
    <w:rsid w:val="007771F0"/>
    <w:rsid w:val="007916BA"/>
    <w:rsid w:val="007934D1"/>
    <w:rsid w:val="00793CFD"/>
    <w:rsid w:val="0079513A"/>
    <w:rsid w:val="007974C5"/>
    <w:rsid w:val="007A09D7"/>
    <w:rsid w:val="007B218F"/>
    <w:rsid w:val="007C079E"/>
    <w:rsid w:val="007C77B9"/>
    <w:rsid w:val="007D63F5"/>
    <w:rsid w:val="007D6626"/>
    <w:rsid w:val="007D73D0"/>
    <w:rsid w:val="007E6806"/>
    <w:rsid w:val="007F5523"/>
    <w:rsid w:val="007F665A"/>
    <w:rsid w:val="008010D3"/>
    <w:rsid w:val="00803056"/>
    <w:rsid w:val="008055C3"/>
    <w:rsid w:val="008113EC"/>
    <w:rsid w:val="00812DF6"/>
    <w:rsid w:val="0081541A"/>
    <w:rsid w:val="00824C4E"/>
    <w:rsid w:val="00831091"/>
    <w:rsid w:val="00832515"/>
    <w:rsid w:val="008437E8"/>
    <w:rsid w:val="00851ACE"/>
    <w:rsid w:val="0085274B"/>
    <w:rsid w:val="00852B8C"/>
    <w:rsid w:val="008539A1"/>
    <w:rsid w:val="00855744"/>
    <w:rsid w:val="00856FA5"/>
    <w:rsid w:val="00864604"/>
    <w:rsid w:val="00867CF7"/>
    <w:rsid w:val="00876B1D"/>
    <w:rsid w:val="00877C37"/>
    <w:rsid w:val="00881B93"/>
    <w:rsid w:val="00882779"/>
    <w:rsid w:val="00886806"/>
    <w:rsid w:val="008907C3"/>
    <w:rsid w:val="00893091"/>
    <w:rsid w:val="008A605B"/>
    <w:rsid w:val="008A7113"/>
    <w:rsid w:val="008B6D78"/>
    <w:rsid w:val="008C1E12"/>
    <w:rsid w:val="008C649F"/>
    <w:rsid w:val="008C665A"/>
    <w:rsid w:val="008D27CA"/>
    <w:rsid w:val="008D6532"/>
    <w:rsid w:val="008E1D21"/>
    <w:rsid w:val="008F0051"/>
    <w:rsid w:val="008F267F"/>
    <w:rsid w:val="008F457B"/>
    <w:rsid w:val="008F6A7E"/>
    <w:rsid w:val="00900650"/>
    <w:rsid w:val="00911278"/>
    <w:rsid w:val="00911D4C"/>
    <w:rsid w:val="009217F7"/>
    <w:rsid w:val="0092691A"/>
    <w:rsid w:val="00927BBC"/>
    <w:rsid w:val="0093141C"/>
    <w:rsid w:val="009419E8"/>
    <w:rsid w:val="00944E76"/>
    <w:rsid w:val="00950A1C"/>
    <w:rsid w:val="00951783"/>
    <w:rsid w:val="009552DC"/>
    <w:rsid w:val="00961256"/>
    <w:rsid w:val="00962724"/>
    <w:rsid w:val="00966FB3"/>
    <w:rsid w:val="009705EF"/>
    <w:rsid w:val="00977C8A"/>
    <w:rsid w:val="00982869"/>
    <w:rsid w:val="009944B4"/>
    <w:rsid w:val="00995A53"/>
    <w:rsid w:val="009A0DB7"/>
    <w:rsid w:val="009A46C7"/>
    <w:rsid w:val="009D1A1A"/>
    <w:rsid w:val="009D5AA3"/>
    <w:rsid w:val="009E3C0F"/>
    <w:rsid w:val="009E3CF3"/>
    <w:rsid w:val="009E5058"/>
    <w:rsid w:val="009E571B"/>
    <w:rsid w:val="009E726C"/>
    <w:rsid w:val="009F3235"/>
    <w:rsid w:val="009F7AB2"/>
    <w:rsid w:val="00A01872"/>
    <w:rsid w:val="00A05F20"/>
    <w:rsid w:val="00A06FC7"/>
    <w:rsid w:val="00A07BD1"/>
    <w:rsid w:val="00A10B75"/>
    <w:rsid w:val="00A117DB"/>
    <w:rsid w:val="00A145E0"/>
    <w:rsid w:val="00A15722"/>
    <w:rsid w:val="00A16D79"/>
    <w:rsid w:val="00A246E7"/>
    <w:rsid w:val="00A2779F"/>
    <w:rsid w:val="00A3016D"/>
    <w:rsid w:val="00A310BB"/>
    <w:rsid w:val="00A31117"/>
    <w:rsid w:val="00A32A73"/>
    <w:rsid w:val="00A33900"/>
    <w:rsid w:val="00A34972"/>
    <w:rsid w:val="00A34BBD"/>
    <w:rsid w:val="00A359BF"/>
    <w:rsid w:val="00A439F7"/>
    <w:rsid w:val="00A534ED"/>
    <w:rsid w:val="00A5454C"/>
    <w:rsid w:val="00A65FD3"/>
    <w:rsid w:val="00A70FEA"/>
    <w:rsid w:val="00A7192F"/>
    <w:rsid w:val="00A72EEE"/>
    <w:rsid w:val="00A774DD"/>
    <w:rsid w:val="00A85459"/>
    <w:rsid w:val="00A9263C"/>
    <w:rsid w:val="00AA045E"/>
    <w:rsid w:val="00AA16BA"/>
    <w:rsid w:val="00AA2CC0"/>
    <w:rsid w:val="00AB060F"/>
    <w:rsid w:val="00AB085C"/>
    <w:rsid w:val="00AB27A5"/>
    <w:rsid w:val="00AB6F95"/>
    <w:rsid w:val="00AC2255"/>
    <w:rsid w:val="00AD3FE9"/>
    <w:rsid w:val="00AD6946"/>
    <w:rsid w:val="00AD6BF4"/>
    <w:rsid w:val="00AE2E52"/>
    <w:rsid w:val="00AE4333"/>
    <w:rsid w:val="00AE5BFA"/>
    <w:rsid w:val="00AE666A"/>
    <w:rsid w:val="00B00365"/>
    <w:rsid w:val="00B00B24"/>
    <w:rsid w:val="00B0646A"/>
    <w:rsid w:val="00B11CF5"/>
    <w:rsid w:val="00B13BA6"/>
    <w:rsid w:val="00B21D44"/>
    <w:rsid w:val="00B235E7"/>
    <w:rsid w:val="00B25F0C"/>
    <w:rsid w:val="00B41A62"/>
    <w:rsid w:val="00B470DE"/>
    <w:rsid w:val="00B5426A"/>
    <w:rsid w:val="00B56C02"/>
    <w:rsid w:val="00B63305"/>
    <w:rsid w:val="00B65407"/>
    <w:rsid w:val="00B6570D"/>
    <w:rsid w:val="00B705F3"/>
    <w:rsid w:val="00B71A41"/>
    <w:rsid w:val="00B74B42"/>
    <w:rsid w:val="00B755BF"/>
    <w:rsid w:val="00B81702"/>
    <w:rsid w:val="00B82ADA"/>
    <w:rsid w:val="00B861C9"/>
    <w:rsid w:val="00B9608C"/>
    <w:rsid w:val="00BA2BE8"/>
    <w:rsid w:val="00BA4118"/>
    <w:rsid w:val="00BA5194"/>
    <w:rsid w:val="00BA70DB"/>
    <w:rsid w:val="00BA7F12"/>
    <w:rsid w:val="00BB04A9"/>
    <w:rsid w:val="00BC0F69"/>
    <w:rsid w:val="00BC1740"/>
    <w:rsid w:val="00BC27BE"/>
    <w:rsid w:val="00BC40EF"/>
    <w:rsid w:val="00BC7C21"/>
    <w:rsid w:val="00BD1AA7"/>
    <w:rsid w:val="00BF3E18"/>
    <w:rsid w:val="00C0002D"/>
    <w:rsid w:val="00C03784"/>
    <w:rsid w:val="00C05EF4"/>
    <w:rsid w:val="00C117F1"/>
    <w:rsid w:val="00C13757"/>
    <w:rsid w:val="00C16F79"/>
    <w:rsid w:val="00C17006"/>
    <w:rsid w:val="00C1742F"/>
    <w:rsid w:val="00C221C9"/>
    <w:rsid w:val="00C27F9F"/>
    <w:rsid w:val="00C327BD"/>
    <w:rsid w:val="00C373A6"/>
    <w:rsid w:val="00C4250B"/>
    <w:rsid w:val="00C44854"/>
    <w:rsid w:val="00C51CF1"/>
    <w:rsid w:val="00C54922"/>
    <w:rsid w:val="00C55667"/>
    <w:rsid w:val="00C6662C"/>
    <w:rsid w:val="00C66C76"/>
    <w:rsid w:val="00C7248E"/>
    <w:rsid w:val="00C81606"/>
    <w:rsid w:val="00C83332"/>
    <w:rsid w:val="00C83DE2"/>
    <w:rsid w:val="00C91039"/>
    <w:rsid w:val="00C92644"/>
    <w:rsid w:val="00C9422B"/>
    <w:rsid w:val="00C94768"/>
    <w:rsid w:val="00C95E97"/>
    <w:rsid w:val="00C975A4"/>
    <w:rsid w:val="00CB03C9"/>
    <w:rsid w:val="00CB1118"/>
    <w:rsid w:val="00CB478E"/>
    <w:rsid w:val="00CB7F39"/>
    <w:rsid w:val="00CC00D4"/>
    <w:rsid w:val="00CC252A"/>
    <w:rsid w:val="00CC3ED3"/>
    <w:rsid w:val="00CD0822"/>
    <w:rsid w:val="00CD1143"/>
    <w:rsid w:val="00CD4765"/>
    <w:rsid w:val="00CE3684"/>
    <w:rsid w:val="00CE5069"/>
    <w:rsid w:val="00CF4CF7"/>
    <w:rsid w:val="00CF63FE"/>
    <w:rsid w:val="00D01258"/>
    <w:rsid w:val="00D0409D"/>
    <w:rsid w:val="00D04905"/>
    <w:rsid w:val="00D1085A"/>
    <w:rsid w:val="00D16057"/>
    <w:rsid w:val="00D26944"/>
    <w:rsid w:val="00D379E6"/>
    <w:rsid w:val="00D40765"/>
    <w:rsid w:val="00D5229E"/>
    <w:rsid w:val="00D56F48"/>
    <w:rsid w:val="00D631AD"/>
    <w:rsid w:val="00D71AD8"/>
    <w:rsid w:val="00D71CAE"/>
    <w:rsid w:val="00D72DC7"/>
    <w:rsid w:val="00D74FE4"/>
    <w:rsid w:val="00D75957"/>
    <w:rsid w:val="00D8426E"/>
    <w:rsid w:val="00D94EA8"/>
    <w:rsid w:val="00DA04C4"/>
    <w:rsid w:val="00DA406A"/>
    <w:rsid w:val="00DB3B88"/>
    <w:rsid w:val="00DB402F"/>
    <w:rsid w:val="00DB57FE"/>
    <w:rsid w:val="00DC6943"/>
    <w:rsid w:val="00DE4A1E"/>
    <w:rsid w:val="00DE77A0"/>
    <w:rsid w:val="00DE7962"/>
    <w:rsid w:val="00DF1C86"/>
    <w:rsid w:val="00DF45E6"/>
    <w:rsid w:val="00DF63C0"/>
    <w:rsid w:val="00E02D95"/>
    <w:rsid w:val="00E05BE2"/>
    <w:rsid w:val="00E10160"/>
    <w:rsid w:val="00E12E6D"/>
    <w:rsid w:val="00E1304D"/>
    <w:rsid w:val="00E2579F"/>
    <w:rsid w:val="00E25853"/>
    <w:rsid w:val="00E30318"/>
    <w:rsid w:val="00E32449"/>
    <w:rsid w:val="00E35D2C"/>
    <w:rsid w:val="00E4014F"/>
    <w:rsid w:val="00E502B4"/>
    <w:rsid w:val="00E54B33"/>
    <w:rsid w:val="00E61BFD"/>
    <w:rsid w:val="00E62C76"/>
    <w:rsid w:val="00E63F54"/>
    <w:rsid w:val="00E64179"/>
    <w:rsid w:val="00E67FFB"/>
    <w:rsid w:val="00E71B4F"/>
    <w:rsid w:val="00E7398F"/>
    <w:rsid w:val="00E7655F"/>
    <w:rsid w:val="00E77949"/>
    <w:rsid w:val="00E8600B"/>
    <w:rsid w:val="00E91990"/>
    <w:rsid w:val="00E9641F"/>
    <w:rsid w:val="00E96ACC"/>
    <w:rsid w:val="00EA14B8"/>
    <w:rsid w:val="00EB0499"/>
    <w:rsid w:val="00EB425B"/>
    <w:rsid w:val="00EC00A9"/>
    <w:rsid w:val="00EC0AEA"/>
    <w:rsid w:val="00ED40B5"/>
    <w:rsid w:val="00EE090E"/>
    <w:rsid w:val="00EE383F"/>
    <w:rsid w:val="00EE6235"/>
    <w:rsid w:val="00EE6BE4"/>
    <w:rsid w:val="00EF198C"/>
    <w:rsid w:val="00F00BAB"/>
    <w:rsid w:val="00F0565D"/>
    <w:rsid w:val="00F134E8"/>
    <w:rsid w:val="00F1648F"/>
    <w:rsid w:val="00F21D57"/>
    <w:rsid w:val="00F23963"/>
    <w:rsid w:val="00F32351"/>
    <w:rsid w:val="00F36B17"/>
    <w:rsid w:val="00F37291"/>
    <w:rsid w:val="00F46B0E"/>
    <w:rsid w:val="00F50EF7"/>
    <w:rsid w:val="00F52467"/>
    <w:rsid w:val="00F552BA"/>
    <w:rsid w:val="00F657E7"/>
    <w:rsid w:val="00F66184"/>
    <w:rsid w:val="00F66245"/>
    <w:rsid w:val="00F708A0"/>
    <w:rsid w:val="00F73E6C"/>
    <w:rsid w:val="00F76310"/>
    <w:rsid w:val="00F81163"/>
    <w:rsid w:val="00F85788"/>
    <w:rsid w:val="00F867D3"/>
    <w:rsid w:val="00F87F30"/>
    <w:rsid w:val="00F93836"/>
    <w:rsid w:val="00FA0D6F"/>
    <w:rsid w:val="00FA1D3D"/>
    <w:rsid w:val="00FA1F9A"/>
    <w:rsid w:val="00FB33E6"/>
    <w:rsid w:val="00FB34D0"/>
    <w:rsid w:val="00FB5CC8"/>
    <w:rsid w:val="00FB7D04"/>
    <w:rsid w:val="00FC0B72"/>
    <w:rsid w:val="00FC4551"/>
    <w:rsid w:val="00FD4B58"/>
    <w:rsid w:val="00FD76EE"/>
    <w:rsid w:val="00FD7B8B"/>
    <w:rsid w:val="00FE07E4"/>
    <w:rsid w:val="00FE349B"/>
    <w:rsid w:val="00FE4D17"/>
    <w:rsid w:val="00FE722A"/>
    <w:rsid w:val="00FF0883"/>
    <w:rsid w:val="00FF20AF"/>
    <w:rsid w:val="00FF2D94"/>
    <w:rsid w:val="00FF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8AC"/>
  </w:style>
  <w:style w:type="paragraph" w:styleId="Footer">
    <w:name w:val="footer"/>
    <w:basedOn w:val="Normal"/>
    <w:link w:val="FooterChar"/>
    <w:uiPriority w:val="99"/>
    <w:unhideWhenUsed/>
    <w:rsid w:val="0005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8AC"/>
  </w:style>
  <w:style w:type="paragraph" w:styleId="BalloonText">
    <w:name w:val="Balloon Text"/>
    <w:basedOn w:val="Normal"/>
    <w:link w:val="BalloonTextChar"/>
    <w:uiPriority w:val="99"/>
    <w:semiHidden/>
    <w:unhideWhenUsed/>
    <w:rsid w:val="00B2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D9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7AB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A70DB"/>
  </w:style>
  <w:style w:type="table" w:styleId="TableGrid">
    <w:name w:val="Table Grid"/>
    <w:basedOn w:val="TableNormal"/>
    <w:uiPriority w:val="39"/>
    <w:rsid w:val="00193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7192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43D0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759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8AC"/>
  </w:style>
  <w:style w:type="paragraph" w:styleId="Footer">
    <w:name w:val="footer"/>
    <w:basedOn w:val="Normal"/>
    <w:link w:val="FooterChar"/>
    <w:uiPriority w:val="99"/>
    <w:unhideWhenUsed/>
    <w:rsid w:val="0005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8AC"/>
  </w:style>
  <w:style w:type="paragraph" w:styleId="BalloonText">
    <w:name w:val="Balloon Text"/>
    <w:basedOn w:val="Normal"/>
    <w:link w:val="BalloonTextChar"/>
    <w:uiPriority w:val="99"/>
    <w:semiHidden/>
    <w:unhideWhenUsed/>
    <w:rsid w:val="00B2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D9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7AB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A70DB"/>
  </w:style>
  <w:style w:type="table" w:styleId="TableGrid">
    <w:name w:val="Table Grid"/>
    <w:basedOn w:val="TableNormal"/>
    <w:uiPriority w:val="39"/>
    <w:rsid w:val="00193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192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43D0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7595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microsoft.com/office/2011/relationships/people" Target="peop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 Wilson</dc:creator>
  <cp:lastModifiedBy>0001691</cp:lastModifiedBy>
  <cp:revision>21</cp:revision>
  <cp:lastPrinted>2017-10-23T08:12:00Z</cp:lastPrinted>
  <dcterms:created xsi:type="dcterms:W3CDTF">2017-10-25T07:55:00Z</dcterms:created>
  <dcterms:modified xsi:type="dcterms:W3CDTF">2018-01-30T03:29:00Z</dcterms:modified>
</cp:coreProperties>
</file>