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4B0" w:rsidRPr="00C2580C" w:rsidRDefault="00C664B0" w:rsidP="00C664B0">
      <w:pPr>
        <w:spacing w:line="480" w:lineRule="auto"/>
        <w:jc w:val="both"/>
        <w:rPr>
          <w:rFonts w:ascii="Times New Roman" w:hAnsi="Times New Roman" w:cs="Times New Roman"/>
          <w:b/>
          <w:bCs/>
          <w:sz w:val="24"/>
          <w:szCs w:val="24"/>
          <w:lang w:val="en-GB"/>
        </w:rPr>
      </w:pPr>
      <w:r w:rsidRPr="00C2580C">
        <w:rPr>
          <w:rFonts w:ascii="Times New Roman" w:hAnsi="Times New Roman" w:cs="Times New Roman"/>
          <w:b/>
          <w:bCs/>
          <w:sz w:val="24"/>
          <w:szCs w:val="24"/>
          <w:lang w:val="en-GB"/>
        </w:rPr>
        <w:t>Appendix – cases used for ethical analysis during training and AI testing</w:t>
      </w:r>
    </w:p>
    <w:p w:rsidR="00C664B0" w:rsidRPr="00C2580C" w:rsidRDefault="00C664B0" w:rsidP="00C664B0">
      <w:pPr>
        <w:spacing w:line="480" w:lineRule="auto"/>
        <w:jc w:val="both"/>
        <w:rPr>
          <w:rFonts w:ascii="Times New Roman" w:hAnsi="Times New Roman" w:cs="Times New Roman"/>
          <w:sz w:val="24"/>
          <w:szCs w:val="24"/>
          <w:lang w:val="en-GB"/>
        </w:rPr>
      </w:pPr>
      <w:r w:rsidRPr="00781E40">
        <w:rPr>
          <w:rFonts w:ascii="Times New Roman" w:hAnsi="Times New Roman" w:cs="Times New Roman"/>
          <w:sz w:val="24"/>
          <w:szCs w:val="24"/>
          <w:lang w:val="en-GB"/>
        </w:rPr>
        <w:t>Case 1: (</w:t>
      </w:r>
      <w:r w:rsidRPr="00781E40">
        <w:rPr>
          <w:rFonts w:ascii="Times New Roman" w:hAnsi="Times New Roman" w:cs="Times New Roman"/>
          <w:i/>
          <w:iCs/>
          <w:sz w:val="24"/>
          <w:szCs w:val="24"/>
          <w:lang w:val="en-GB"/>
        </w:rPr>
        <w:t>Authors</w:t>
      </w:r>
      <w:r w:rsidRPr="00781E40">
        <w:rPr>
          <w:rFonts w:ascii="Times New Roman" w:hAnsi="Times New Roman" w:cs="Times New Roman"/>
          <w:sz w:val="24"/>
          <w:szCs w:val="24"/>
          <w:lang w:val="en-GB"/>
        </w:rPr>
        <w:t xml:space="preserve"> </w:t>
      </w:r>
      <w:proofErr w:type="spellStart"/>
      <w:r w:rsidRPr="00781E40">
        <w:rPr>
          <w:rFonts w:ascii="Times New Roman" w:hAnsi="Times New Roman" w:cs="Times New Roman"/>
          <w:sz w:val="24"/>
          <w:szCs w:val="24"/>
          <w:lang w:val="en-GB"/>
        </w:rPr>
        <w:t>nd</w:t>
      </w:r>
      <w:proofErr w:type="spellEnd"/>
      <w:r w:rsidRPr="00781E40">
        <w:rPr>
          <w:rFonts w:ascii="Times New Roman" w:hAnsi="Times New Roman" w:cs="Times New Roman"/>
          <w:sz w:val="24"/>
          <w:szCs w:val="24"/>
          <w:lang w:val="en-GB"/>
        </w:rPr>
        <w:t xml:space="preserve">. </w:t>
      </w:r>
      <w:r w:rsidRPr="00C2580C">
        <w:rPr>
          <w:rFonts w:ascii="Times New Roman" w:hAnsi="Times New Roman" w:cs="Times New Roman"/>
          <w:sz w:val="24"/>
          <w:szCs w:val="24"/>
          <w:lang w:val="en-GB"/>
        </w:rPr>
        <w:t>Advanced level training)</w:t>
      </w:r>
    </w:p>
    <w:p w:rsidR="00C664B0" w:rsidRPr="00C2580C" w:rsidRDefault="00C664B0" w:rsidP="00C664B0">
      <w:pPr>
        <w:spacing w:line="480" w:lineRule="auto"/>
        <w:jc w:val="both"/>
        <w:rPr>
          <w:rFonts w:ascii="Times New Roman" w:hAnsi="Times New Roman" w:cs="Times New Roman"/>
          <w:sz w:val="24"/>
          <w:szCs w:val="24"/>
          <w:lang w:val="en-GB"/>
        </w:rPr>
      </w:pPr>
      <w:r w:rsidRPr="00C2580C">
        <w:rPr>
          <w:rFonts w:ascii="Times New Roman" w:hAnsi="Times New Roman" w:cs="Times New Roman"/>
          <w:sz w:val="24"/>
          <w:szCs w:val="24"/>
          <w:lang w:val="en-GB"/>
        </w:rPr>
        <w:t xml:space="preserve">Your research team is doing research involving preschool children. Part of your data collection scheme is to video record some planned activities during a regular day at the school. You have asked the children’s parents for informed consent. Slightly over half of the parents have consented, and you feel pretty good about your upcoming data collection. On the day of the activities and recording the children whose parents had not consented to their child participating in research had to be taken to another room for the duration of the data collection. You have planned that it like this </w:t>
      </w:r>
      <w:proofErr w:type="gramStart"/>
      <w:r w:rsidRPr="00C2580C">
        <w:rPr>
          <w:rFonts w:ascii="Times New Roman" w:hAnsi="Times New Roman" w:cs="Times New Roman"/>
          <w:sz w:val="24"/>
          <w:szCs w:val="24"/>
          <w:lang w:val="en-GB"/>
        </w:rPr>
        <w:t>because,</w:t>
      </w:r>
      <w:proofErr w:type="gramEnd"/>
      <w:r w:rsidRPr="00C2580C">
        <w:rPr>
          <w:rFonts w:ascii="Times New Roman" w:hAnsi="Times New Roman" w:cs="Times New Roman"/>
          <w:sz w:val="24"/>
          <w:szCs w:val="24"/>
          <w:lang w:val="en-GB"/>
        </w:rPr>
        <w:t xml:space="preserve"> it will be easier to set up the cameras and to manage the data if you have only those children in the room for whom the parents have given their consent. As you then, with the help of a preschool teacher, guide the remaining children out of the room, they begin to scream and some start to cry. They feel that they are being punished for something and that they will miss out on a fun activity that the others will do.</w:t>
      </w:r>
    </w:p>
    <w:p w:rsidR="00C664B0" w:rsidRPr="00C2580C" w:rsidRDefault="00C664B0" w:rsidP="00C664B0">
      <w:pPr>
        <w:spacing w:line="480" w:lineRule="auto"/>
        <w:jc w:val="both"/>
        <w:rPr>
          <w:rFonts w:ascii="Times New Roman" w:hAnsi="Times New Roman" w:cs="Times New Roman"/>
          <w:sz w:val="24"/>
          <w:szCs w:val="24"/>
          <w:lang w:val="en-GB"/>
        </w:rPr>
      </w:pPr>
      <w:r w:rsidRPr="00C2580C">
        <w:rPr>
          <w:rFonts w:ascii="Times New Roman" w:hAnsi="Times New Roman" w:cs="Times New Roman"/>
          <w:sz w:val="24"/>
          <w:szCs w:val="24"/>
          <w:lang w:val="en-GB"/>
        </w:rPr>
        <w:t>Case 2: (</w:t>
      </w:r>
      <w:r w:rsidRPr="005B3AD7">
        <w:rPr>
          <w:rFonts w:ascii="Times New Roman" w:hAnsi="Times New Roman" w:cs="Times New Roman"/>
          <w:i/>
          <w:iCs/>
          <w:sz w:val="24"/>
          <w:szCs w:val="24"/>
          <w:lang w:val="en-GB"/>
        </w:rPr>
        <w:t>Authors</w:t>
      </w:r>
      <w:r w:rsidRPr="00C2580C">
        <w:rPr>
          <w:rFonts w:ascii="Times New Roman" w:hAnsi="Times New Roman" w:cs="Times New Roman"/>
          <w:sz w:val="24"/>
          <w:szCs w:val="24"/>
          <w:lang w:val="en-GB"/>
        </w:rPr>
        <w:t xml:space="preserve"> </w:t>
      </w:r>
      <w:proofErr w:type="spellStart"/>
      <w:r w:rsidRPr="00C2580C">
        <w:rPr>
          <w:rFonts w:ascii="Times New Roman" w:hAnsi="Times New Roman" w:cs="Times New Roman"/>
          <w:sz w:val="24"/>
          <w:szCs w:val="24"/>
          <w:lang w:val="en-GB"/>
        </w:rPr>
        <w:t>n.d.</w:t>
      </w:r>
      <w:proofErr w:type="spellEnd"/>
      <w:r w:rsidRPr="00C2580C">
        <w:rPr>
          <w:rFonts w:ascii="Times New Roman" w:hAnsi="Times New Roman" w:cs="Times New Roman"/>
          <w:sz w:val="24"/>
          <w:szCs w:val="24"/>
          <w:lang w:val="en-GB"/>
        </w:rPr>
        <w:t xml:space="preserve"> Leadership level training)</w:t>
      </w:r>
    </w:p>
    <w:p w:rsidR="00C664B0" w:rsidRPr="00C2580C" w:rsidRDefault="00C664B0" w:rsidP="00C664B0">
      <w:pPr>
        <w:spacing w:line="480" w:lineRule="auto"/>
        <w:jc w:val="both"/>
        <w:rPr>
          <w:rFonts w:ascii="Times New Roman" w:hAnsi="Times New Roman" w:cs="Times New Roman"/>
          <w:sz w:val="24"/>
          <w:szCs w:val="24"/>
          <w:lang w:val="en-GB"/>
        </w:rPr>
      </w:pPr>
      <w:r w:rsidRPr="00C2580C">
        <w:rPr>
          <w:rFonts w:ascii="Times New Roman" w:hAnsi="Times New Roman" w:cs="Times New Roman"/>
          <w:sz w:val="24"/>
          <w:szCs w:val="24"/>
          <w:lang w:val="en-GB"/>
        </w:rPr>
        <w:t>You hear about an issue with a PhD student. The PhD student’s research approach and topic has shifted in the past 2 years and the supervisor is opposing this (because he does not specialise in it). The result is the lack of support and even neglect. The PhD student is left to deal with the issue on his own - finding a new supervisor, getting the new topic approved by the department, finding support and so on.</w:t>
      </w:r>
    </w:p>
    <w:p w:rsidR="00C664B0" w:rsidRPr="00C2580C" w:rsidRDefault="00C664B0" w:rsidP="00C664B0">
      <w:pPr>
        <w:spacing w:line="480" w:lineRule="auto"/>
        <w:jc w:val="both"/>
        <w:rPr>
          <w:rFonts w:ascii="Times New Roman" w:hAnsi="Times New Roman" w:cs="Times New Roman"/>
          <w:sz w:val="24"/>
          <w:szCs w:val="24"/>
          <w:lang w:val="en-GB"/>
        </w:rPr>
      </w:pPr>
      <w:r w:rsidRPr="00C2580C">
        <w:rPr>
          <w:rFonts w:ascii="Times New Roman" w:hAnsi="Times New Roman" w:cs="Times New Roman"/>
          <w:sz w:val="24"/>
          <w:szCs w:val="24"/>
          <w:lang w:val="en-GB"/>
        </w:rPr>
        <w:t>Case 3: (</w:t>
      </w:r>
      <w:proofErr w:type="spellStart"/>
      <w:r>
        <w:rPr>
          <w:rFonts w:ascii="Times New Roman" w:hAnsi="Times New Roman" w:cs="Times New Roman"/>
          <w:sz w:val="24"/>
          <w:szCs w:val="24"/>
          <w:lang w:val="en-GB"/>
        </w:rPr>
        <w:t>Löfström</w:t>
      </w:r>
      <w:proofErr w:type="spellEnd"/>
      <w:r>
        <w:rPr>
          <w:rFonts w:ascii="Times New Roman" w:hAnsi="Times New Roman" w:cs="Times New Roman"/>
          <w:sz w:val="24"/>
          <w:szCs w:val="24"/>
          <w:lang w:val="en-GB"/>
        </w:rPr>
        <w:t xml:space="preserve"> &amp; </w:t>
      </w:r>
      <w:proofErr w:type="spellStart"/>
      <w:r>
        <w:rPr>
          <w:rFonts w:ascii="Times New Roman" w:hAnsi="Times New Roman" w:cs="Times New Roman"/>
          <w:sz w:val="24"/>
          <w:szCs w:val="24"/>
          <w:lang w:val="en-GB"/>
        </w:rPr>
        <w:t>Pyhältö</w:t>
      </w:r>
      <w:proofErr w:type="spellEnd"/>
      <w:r>
        <w:rPr>
          <w:rFonts w:ascii="Times New Roman" w:hAnsi="Times New Roman" w:cs="Times New Roman"/>
          <w:sz w:val="24"/>
          <w:szCs w:val="24"/>
          <w:lang w:val="en-GB"/>
        </w:rPr>
        <w:t xml:space="preserve"> 2014</w:t>
      </w:r>
      <w:r w:rsidRPr="00C2580C">
        <w:rPr>
          <w:rFonts w:ascii="Times New Roman" w:hAnsi="Times New Roman" w:cs="Times New Roman"/>
          <w:sz w:val="24"/>
          <w:szCs w:val="24"/>
          <w:lang w:val="en-GB"/>
        </w:rPr>
        <w:t>)</w:t>
      </w:r>
    </w:p>
    <w:p w:rsidR="00C664B0" w:rsidRPr="00C2580C" w:rsidRDefault="00C664B0" w:rsidP="00C664B0">
      <w:pPr>
        <w:spacing w:line="480" w:lineRule="auto"/>
        <w:jc w:val="both"/>
        <w:rPr>
          <w:rFonts w:ascii="Times New Roman" w:hAnsi="Times New Roman" w:cs="Times New Roman"/>
          <w:sz w:val="24"/>
          <w:szCs w:val="24"/>
          <w:lang w:val="en-GB"/>
        </w:rPr>
      </w:pPr>
      <w:r w:rsidRPr="00C2580C">
        <w:rPr>
          <w:rFonts w:ascii="Times New Roman" w:hAnsi="Times New Roman" w:cs="Times New Roman"/>
          <w:sz w:val="24"/>
          <w:szCs w:val="24"/>
          <w:lang w:val="en-GB"/>
        </w:rPr>
        <w:t>‘I have been paranoid a couple of times because I got the feeling that my supervisor had presented my ideas at a conference in which this supervisor had decided the order of the presentations (power position).</w:t>
      </w:r>
    </w:p>
    <w:p w:rsidR="00C664B0" w:rsidRPr="00C2580C" w:rsidRDefault="00C664B0" w:rsidP="00C664B0">
      <w:pPr>
        <w:spacing w:line="480" w:lineRule="auto"/>
        <w:jc w:val="both"/>
        <w:rPr>
          <w:rFonts w:ascii="Times New Roman" w:hAnsi="Times New Roman" w:cs="Times New Roman"/>
          <w:sz w:val="24"/>
          <w:szCs w:val="24"/>
          <w:lang w:val="en-GB"/>
        </w:rPr>
      </w:pPr>
      <w:r w:rsidRPr="00C2580C">
        <w:rPr>
          <w:rFonts w:ascii="Times New Roman" w:hAnsi="Times New Roman" w:cs="Times New Roman"/>
          <w:sz w:val="24"/>
          <w:szCs w:val="24"/>
          <w:lang w:val="en-GB"/>
        </w:rPr>
        <w:lastRenderedPageBreak/>
        <w:t>I sent my presentation beforehand so my supervisor knew what I was going to talk about. My supervisor then changed the topic and talked about the exact same thing as my presentation. When it was my turn to present, I was embarrassed to say that I am now talking about the same questions, even though I knew that that was not my supervisor’s initial theme. I have become paranoid, and I ask myself if there is something I should figure out. They are really tricky, these hierarchies here, and when you are a beginner, you are always the one without power.’ (Doctoral student)</w:t>
      </w:r>
    </w:p>
    <w:p w:rsidR="00C664B0" w:rsidRPr="00C2580C" w:rsidRDefault="00C664B0" w:rsidP="00C664B0">
      <w:pPr>
        <w:spacing w:line="480" w:lineRule="auto"/>
        <w:jc w:val="both"/>
        <w:rPr>
          <w:rFonts w:ascii="Times New Roman" w:hAnsi="Times New Roman" w:cs="Times New Roman"/>
          <w:sz w:val="24"/>
          <w:szCs w:val="24"/>
          <w:lang w:val="en-GB"/>
        </w:rPr>
      </w:pPr>
      <w:r w:rsidRPr="00C2580C">
        <w:rPr>
          <w:rFonts w:ascii="Times New Roman" w:hAnsi="Times New Roman" w:cs="Times New Roman"/>
          <w:sz w:val="24"/>
          <w:szCs w:val="24"/>
          <w:lang w:val="en-GB"/>
        </w:rPr>
        <w:t>Case 4: (</w:t>
      </w:r>
      <w:r w:rsidRPr="005B3AD7">
        <w:rPr>
          <w:rFonts w:ascii="Times New Roman" w:hAnsi="Times New Roman" w:cs="Times New Roman"/>
          <w:i/>
          <w:iCs/>
          <w:sz w:val="24"/>
          <w:szCs w:val="24"/>
          <w:lang w:val="en-GB"/>
        </w:rPr>
        <w:t>Authors</w:t>
      </w:r>
      <w:r w:rsidRPr="00C2580C">
        <w:rPr>
          <w:rFonts w:ascii="Times New Roman" w:hAnsi="Times New Roman" w:cs="Times New Roman"/>
          <w:sz w:val="24"/>
          <w:szCs w:val="24"/>
          <w:lang w:val="en-GB"/>
        </w:rPr>
        <w:t xml:space="preserve"> </w:t>
      </w:r>
      <w:proofErr w:type="spellStart"/>
      <w:r w:rsidRPr="00C2580C">
        <w:rPr>
          <w:rFonts w:ascii="Times New Roman" w:hAnsi="Times New Roman" w:cs="Times New Roman"/>
          <w:sz w:val="24"/>
          <w:szCs w:val="24"/>
          <w:lang w:val="en-GB"/>
        </w:rPr>
        <w:t>n.d.</w:t>
      </w:r>
      <w:proofErr w:type="spellEnd"/>
      <w:r w:rsidRPr="00C2580C">
        <w:rPr>
          <w:rFonts w:ascii="Times New Roman" w:hAnsi="Times New Roman" w:cs="Times New Roman"/>
          <w:sz w:val="24"/>
          <w:szCs w:val="24"/>
          <w:lang w:val="en-GB"/>
        </w:rPr>
        <w:t xml:space="preserve"> Leadership level training)</w:t>
      </w:r>
    </w:p>
    <w:p w:rsidR="00CB1CE9" w:rsidRPr="00C664B0" w:rsidRDefault="00C664B0" w:rsidP="00C664B0">
      <w:pPr>
        <w:spacing w:line="480" w:lineRule="auto"/>
        <w:jc w:val="both"/>
        <w:rPr>
          <w:rFonts w:ascii="Times New Roman" w:hAnsi="Times New Roman" w:cs="Times New Roman"/>
          <w:sz w:val="24"/>
          <w:szCs w:val="24"/>
          <w:lang w:val="en-GB"/>
        </w:rPr>
      </w:pPr>
      <w:r w:rsidRPr="00C2580C">
        <w:rPr>
          <w:rFonts w:ascii="Times New Roman" w:hAnsi="Times New Roman" w:cs="Times New Roman"/>
          <w:sz w:val="24"/>
          <w:szCs w:val="24"/>
          <w:lang w:val="en-GB"/>
        </w:rPr>
        <w:t>You have been turned to (as a department leader, leadership team) on an informal meeting by a PhD student who asks about the ethics reviews - when are they necessary and how to apply for one? It turns out the student is a part of a new research team, and the team has embarked on research involving human research participants (data is being collected already). There are plans to publish articles in a renowned journal. You get the impression that the team may not have been aware of the necessity of the ethics review.</w:t>
      </w:r>
      <w:bookmarkStart w:id="0" w:name="_GoBack"/>
      <w:bookmarkEnd w:id="0"/>
    </w:p>
    <w:sectPr w:rsidR="00CB1CE9" w:rsidRPr="00C664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4B0"/>
    <w:rsid w:val="00C664B0"/>
    <w:rsid w:val="00CB1C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4B0"/>
    <w:pPr>
      <w:spacing w:after="160" w:line="259" w:lineRule="auto"/>
    </w:pPr>
    <w:rPr>
      <w:kern w:val="2"/>
      <w:lang w:val="et-E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4B0"/>
    <w:pPr>
      <w:spacing w:after="160" w:line="259" w:lineRule="auto"/>
    </w:pPr>
    <w:rPr>
      <w:kern w:val="2"/>
      <w:lang w:val="et-E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446</Words>
  <Characters>2544</Characters>
  <Application>Microsoft Office Word</Application>
  <DocSecurity>0</DocSecurity>
  <Lines>21</Lines>
  <Paragraphs>5</Paragraphs>
  <ScaleCrop>false</ScaleCrop>
  <Company/>
  <LinksUpToDate>false</LinksUpToDate>
  <CharactersWithSpaces>2985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Aswini Vadivel (Integra)</dc:creator>
  <cp:lastModifiedBy>Aswini Vadivel (Integra)</cp:lastModifiedBy>
  <cp:revision>1</cp:revision>
  <dcterms:created xsi:type="dcterms:W3CDTF">2025-07-02T07:28:00Z</dcterms:created>
  <dcterms:modified xsi:type="dcterms:W3CDTF">2025-07-02T07:30:00Z</dcterms:modified>
</cp:coreProperties>
</file>