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F9F" w:rsidRPr="00242D2E" w:rsidRDefault="001C7F9F" w:rsidP="001C7F9F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  <w:r w:rsidRPr="001C7F9F"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  <w:t>Epidemiology of pulmonary fibrosis - a cohort study using health care data in Sweden</w:t>
      </w:r>
    </w:p>
    <w:p w:rsidR="001C7F9F" w:rsidRDefault="001C7F9F" w:rsidP="001C7F9F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</w:p>
    <w:p w:rsidR="001C7F9F" w:rsidRDefault="00190E8A" w:rsidP="001C7F9F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  <w:t>E</w:t>
      </w:r>
      <w:r w:rsidRPr="00190E8A"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  <w:t>lectronic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  <w:t xml:space="preserve"> Supplementary M</w:t>
      </w:r>
      <w:r w:rsidRPr="00190E8A"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  <w:t>aterial</w:t>
      </w:r>
    </w:p>
    <w:p w:rsidR="007A2E71" w:rsidRPr="00E7023C" w:rsidRDefault="007A2E71" w:rsidP="003D24E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</w:p>
    <w:p w:rsidR="003D24E8" w:rsidRPr="00495C2F" w:rsidRDefault="003D24E8" w:rsidP="003D24E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Table </w:t>
      </w:r>
      <w:r w:rsidR="00190E8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</w:t>
      </w: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: </w:t>
      </w:r>
      <w:r w:rsidRPr="00495C2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Comorbidities/symptoms occurring in pulmonary fibrosis/IPF patients during the pre-index period as well as throughout the study period</w:t>
      </w:r>
    </w:p>
    <w:p w:rsidR="003D24E8" w:rsidRPr="00495C2F" w:rsidRDefault="003D24E8" w:rsidP="003D24E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1350"/>
        <w:gridCol w:w="1260"/>
        <w:gridCol w:w="1350"/>
        <w:gridCol w:w="1260"/>
      </w:tblGrid>
      <w:tr w:rsidR="003D24E8" w:rsidRPr="00495C2F" w:rsidTr="0084397D">
        <w:trPr>
          <w:cantSplit/>
          <w:tblHeader/>
          <w:jc w:val="center"/>
        </w:trPr>
        <w:tc>
          <w:tcPr>
            <w:tcW w:w="24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Cohort 1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Cohort 2</w:t>
            </w:r>
          </w:p>
        </w:tc>
      </w:tr>
      <w:tr w:rsidR="003D24E8" w:rsidRPr="00495C2F" w:rsidTr="0084397D">
        <w:trPr>
          <w:cantSplit/>
          <w:tblHeader/>
          <w:jc w:val="center"/>
        </w:trPr>
        <w:tc>
          <w:tcPr>
            <w:tcW w:w="24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Pre-index                                     </w:t>
            </w:r>
            <w:proofErr w:type="gramStart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  (</w:t>
            </w:r>
            <w:proofErr w:type="gramEnd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N=17,247)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Ever                                     </w:t>
            </w:r>
            <w:proofErr w:type="gramStart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  (</w:t>
            </w:r>
            <w:proofErr w:type="gramEnd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N=17,247)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Pre-index                                     </w:t>
            </w:r>
            <w:proofErr w:type="gramStart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  (</w:t>
            </w:r>
            <w:proofErr w:type="gramEnd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N=1,755)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3D24E8" w:rsidRPr="00495C2F" w:rsidRDefault="003D24E8" w:rsidP="0084397D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Ever                                     </w:t>
            </w:r>
            <w:proofErr w:type="gramStart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  (</w:t>
            </w:r>
            <w:proofErr w:type="gramEnd"/>
            <w:r w:rsidRPr="00495C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N=1,755)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Reflux</w:t>
            </w: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 related disorders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2,001 (11.6%)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3,056 (17.7%)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287 (16.4%)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419 (23.9%)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COPD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1,433 (8.3%)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2,846 (16.5%)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202 (11.5%)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434 (24.7%)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Emphysema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202 (1.2%)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563 (3.3%)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 (3.4%)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175 (10.0%)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Bacterial pneumonia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1,304 (7.6%)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2,955 (17.1%)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125 (7.1%)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317 (18.1%)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Other </w:t>
            </w: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respiratory tract infections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3,509 (20.3%)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6,962 (40.4%)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418 (23.8%)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836 (47.6%)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Diabetes type II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900 (5.2%)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1,457 (8.4%)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192 (10.9%)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340 (19.4%)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Congestive heart failure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2,094 (12.1%)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3,894 (22.6%)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254 (14.5%)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560 (31.9%)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Ischemic heart disease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2,987 (17.3%)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4,340 (25.2%)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344 (19.6%)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475 (27.1%)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Myocardial infarction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1,381 (8.0%)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2,408 (14.0%)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137 (7.8%)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223 (12.7%)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Angina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1,977 (11.5%)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2,541 (14.7%)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251 (14.3%)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311 (17.7%)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Cerebrovascular disease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1,657 (9.6%)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2,655 (15.4%)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189 (10.8%)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290 (16.5%)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Atrial fibrillation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1,847 (10.7%)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2,695 (15.6%)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228 (13.0%)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376 (21.4%)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Cough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638 (3.7%)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936 (5.4%)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303 (17.3%)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441 (25.1%)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Dyspnoea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2,109 (12.2%)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3,911 (22.7%)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386 (22.0%)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669 (38.1%)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Fatigue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267 (1.5%)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678 (3.9%)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134 (7.6%)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240 (13.7%)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D24E8" w:rsidRPr="00495C2F" w:rsidTr="0084397D">
        <w:trPr>
          <w:cantSplit/>
          <w:jc w:val="center"/>
        </w:trPr>
        <w:tc>
          <w:tcPr>
            <w:tcW w:w="24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Musculoskeletal pain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1,586 (9.2%)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2,485 (14.4%)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423 (24.1%)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3D24E8" w:rsidRPr="00495C2F" w:rsidRDefault="003D24E8" w:rsidP="0084397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95C2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614 (35.0%)</w:t>
            </w:r>
          </w:p>
        </w:tc>
      </w:tr>
    </w:tbl>
    <w:p w:rsidR="003D24E8" w:rsidRDefault="003D24E8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:rsidR="000319B2" w:rsidRPr="00495C2F" w:rsidRDefault="000319B2" w:rsidP="000319B2">
      <w:pPr>
        <w:tabs>
          <w:tab w:val="left" w:pos="1260"/>
        </w:tabs>
        <w:spacing w:after="0"/>
        <w:rPr>
          <w:rFonts w:ascii="Times New Roman" w:hAnsi="Times New Roman" w:cs="Times New Roman"/>
          <w:lang w:val="en-GB"/>
        </w:rPr>
      </w:pP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 xml:space="preserve">Figure </w:t>
      </w:r>
      <w:r w:rsidR="00190E8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="00934AA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</w:t>
      </w: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:</w:t>
      </w:r>
      <w:r w:rsidRPr="00495C2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Age-specific (A) incidence and (B) prevalence of pulmonary fibrosis in Sweden</w:t>
      </w:r>
    </w:p>
    <w:p w:rsidR="000319B2" w:rsidRPr="00495C2F" w:rsidRDefault="000319B2" w:rsidP="000319B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0319B2" w:rsidRPr="00495C2F" w:rsidRDefault="009264B0" w:rsidP="000319B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8C1B3" wp14:editId="78165FA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10250" cy="72675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9B2" w:rsidRPr="00495C2F" w:rsidRDefault="000319B2" w:rsidP="000319B2">
      <w:pPr>
        <w:tabs>
          <w:tab w:val="left" w:pos="126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0319B2" w:rsidRPr="00495C2F" w:rsidRDefault="000319B2" w:rsidP="000319B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0319B2" w:rsidRPr="00495C2F" w:rsidRDefault="000319B2" w:rsidP="000319B2">
      <w:pPr>
        <w:spacing w:after="0"/>
        <w:rPr>
          <w:rFonts w:ascii="Times New Roman" w:hAnsi="Times New Roman" w:cs="Times New Roman"/>
          <w:lang w:val="en-GB"/>
        </w:rPr>
      </w:pPr>
      <w:r w:rsidRPr="00495C2F">
        <w:rPr>
          <w:rFonts w:ascii="Times New Roman" w:hAnsi="Times New Roman" w:cs="Times New Roman"/>
          <w:lang w:val="en-GB"/>
        </w:rPr>
        <w:br w:type="page"/>
      </w:r>
    </w:p>
    <w:p w:rsidR="003D24E8" w:rsidRPr="00495C2F" w:rsidRDefault="003D24E8" w:rsidP="003D24E8">
      <w:pPr>
        <w:tabs>
          <w:tab w:val="left" w:pos="12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 xml:space="preserve">Figure </w:t>
      </w:r>
      <w:r w:rsidR="00190E8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2</w:t>
      </w:r>
      <w:r w:rsidRPr="00495C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:</w:t>
      </w:r>
      <w:r w:rsidRPr="00495C2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Gender-specific (A) incidence and (B) prevalence of pulmonary fibrosis in Sweden</w:t>
      </w:r>
    </w:p>
    <w:p w:rsidR="003D24E8" w:rsidRPr="00495C2F" w:rsidRDefault="003D24E8" w:rsidP="003D24E8">
      <w:pPr>
        <w:tabs>
          <w:tab w:val="left" w:pos="12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3D24E8" w:rsidRPr="00495C2F" w:rsidRDefault="003D24E8" w:rsidP="003D24E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lang w:val="en-GB"/>
        </w:rPr>
      </w:pPr>
      <w:r w:rsidRPr="000A28AE">
        <w:rPr>
          <w:rFonts w:ascii="Times New Roman" w:hAnsi="Times New Roman"/>
          <w:noProof/>
          <w:lang w:val="sv-SE"/>
        </w:rPr>
        <w:drawing>
          <wp:inline distT="0" distB="0" distL="0" distR="0" wp14:anchorId="5F8AF692" wp14:editId="71223652">
            <wp:extent cx="5524961" cy="3497872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nc-IPF-Gender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961" cy="349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4E8" w:rsidRPr="00495C2F" w:rsidRDefault="003D24E8" w:rsidP="003D24E8">
      <w:pPr>
        <w:tabs>
          <w:tab w:val="left" w:pos="1260"/>
        </w:tabs>
        <w:spacing w:after="0"/>
        <w:rPr>
          <w:rFonts w:ascii="Times New Roman" w:hAnsi="Times New Roman" w:cs="Times New Roman"/>
          <w:lang w:val="en-GB"/>
        </w:rPr>
      </w:pPr>
    </w:p>
    <w:p w:rsidR="003D24E8" w:rsidRPr="00495C2F" w:rsidRDefault="003D24E8" w:rsidP="003D24E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lang w:val="en-GB"/>
        </w:rPr>
      </w:pPr>
      <w:r w:rsidRPr="000A28AE">
        <w:rPr>
          <w:rFonts w:ascii="Times New Roman" w:hAnsi="Times New Roman"/>
          <w:noProof/>
          <w:lang w:val="sv-SE"/>
        </w:rPr>
        <w:drawing>
          <wp:inline distT="0" distB="0" distL="0" distR="0" wp14:anchorId="488AEE96" wp14:editId="14EFC1A4">
            <wp:extent cx="5250618" cy="3330218"/>
            <wp:effectExtent l="0" t="0" r="762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rev-IPF-Gender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0618" cy="333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9B2" w:rsidRPr="003D24E8" w:rsidRDefault="000319B2" w:rsidP="003D24E8">
      <w:pPr>
        <w:spacing w:after="0"/>
        <w:rPr>
          <w:rFonts w:ascii="Times New Roman" w:hAnsi="Times New Roman" w:cs="Times New Roman"/>
          <w:lang w:val="en-GB"/>
        </w:rPr>
      </w:pPr>
    </w:p>
    <w:sectPr w:rsidR="000319B2" w:rsidRPr="003D24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CB8" w:rsidRDefault="003D4CB8" w:rsidP="007A2E71">
      <w:pPr>
        <w:spacing w:after="0" w:line="240" w:lineRule="auto"/>
      </w:pPr>
      <w:r>
        <w:separator/>
      </w:r>
    </w:p>
  </w:endnote>
  <w:endnote w:type="continuationSeparator" w:id="0">
    <w:p w:rsidR="003D4CB8" w:rsidRDefault="003D4CB8" w:rsidP="007A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F17" w:rsidRDefault="00F13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031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A2E71" w:rsidRPr="00E7023C" w:rsidRDefault="007A2E7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02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02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02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023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7023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A2E71" w:rsidRDefault="007A2E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F17" w:rsidRDefault="00F13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CB8" w:rsidRDefault="003D4CB8" w:rsidP="007A2E71">
      <w:pPr>
        <w:spacing w:after="0" w:line="240" w:lineRule="auto"/>
      </w:pPr>
      <w:r>
        <w:separator/>
      </w:r>
    </w:p>
  </w:footnote>
  <w:footnote w:type="continuationSeparator" w:id="0">
    <w:p w:rsidR="003D4CB8" w:rsidRDefault="003D4CB8" w:rsidP="007A2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F17" w:rsidRDefault="00F13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/>
  <w:p w:rsidR="00190E8A" w:rsidRDefault="00F13F17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BB5EF1">
      <w:rPr>
        <w:noProof/>
      </w:rPr>
      <w:t>Roche-IPF-Manuscript-1-Supplementary-Material-13DEC2018.docx</w:t>
    </w:r>
    <w:r>
      <w:rPr>
        <w:noProof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F17" w:rsidRDefault="00F13F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9B2"/>
    <w:rsid w:val="000319B2"/>
    <w:rsid w:val="00190E8A"/>
    <w:rsid w:val="001C7F9F"/>
    <w:rsid w:val="003467DD"/>
    <w:rsid w:val="003808D9"/>
    <w:rsid w:val="003D24E8"/>
    <w:rsid w:val="003D4CB8"/>
    <w:rsid w:val="003E7BC0"/>
    <w:rsid w:val="004015E7"/>
    <w:rsid w:val="007A2E71"/>
    <w:rsid w:val="009264B0"/>
    <w:rsid w:val="00934AA7"/>
    <w:rsid w:val="00955FB1"/>
    <w:rsid w:val="00A76BC3"/>
    <w:rsid w:val="00BB5EF1"/>
    <w:rsid w:val="00BE3B82"/>
    <w:rsid w:val="00E7023C"/>
    <w:rsid w:val="00F13F17"/>
    <w:rsid w:val="00F6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F6F0B-4F8B-44D5-9859-7FA9A823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9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71"/>
  </w:style>
  <w:style w:type="paragraph" w:styleId="Footer">
    <w:name w:val="footer"/>
    <w:basedOn w:val="Normal"/>
    <w:link w:val="FooterChar"/>
    <w:uiPriority w:val="99"/>
    <w:unhideWhenUsed/>
    <w:rsid w:val="007A2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Sarkar, Rajiv</dc:creator>
  <cp:keywords/>
  <dc:description/>
  <cp:lastModifiedBy>Baird, Ross</cp:lastModifiedBy>
  <cp:revision>6</cp:revision>
  <dcterms:created xsi:type="dcterms:W3CDTF">2018-11-14T08:36:00Z</dcterms:created>
  <dcterms:modified xsi:type="dcterms:W3CDTF">2018-12-14T12:03:00Z</dcterms:modified>
</cp:coreProperties>
</file>