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9A7786" w14:textId="1671AD61" w:rsidR="001531EF" w:rsidRPr="001531EF" w:rsidRDefault="001531EF">
      <w:pPr>
        <w:rPr>
          <w:rFonts w:ascii="Times New Roman" w:hAnsi="Times New Roman" w:cs="Times New Roman"/>
          <w:b/>
          <w:bCs/>
        </w:rPr>
      </w:pPr>
      <w:r w:rsidRPr="001531EF">
        <w:rPr>
          <w:rFonts w:ascii="Times New Roman" w:hAnsi="Times New Roman" w:cs="Times New Roman"/>
          <w:b/>
          <w:bCs/>
        </w:rPr>
        <w:t>Electronic Supplement A</w:t>
      </w:r>
    </w:p>
    <w:p w14:paraId="2215102C" w14:textId="7F53712B" w:rsidR="001531EF" w:rsidRPr="001531EF" w:rsidRDefault="001531EF">
      <w:pPr>
        <w:rPr>
          <w:rFonts w:ascii="Times New Roman" w:hAnsi="Times New Roman" w:cs="Times New Roman"/>
          <w:b/>
          <w:bCs/>
        </w:rPr>
      </w:pPr>
    </w:p>
    <w:p w14:paraId="3F2968CB" w14:textId="356B51FA" w:rsidR="001531EF" w:rsidRDefault="001531EF">
      <w:pPr>
        <w:rPr>
          <w:rFonts w:ascii="Times New Roman" w:hAnsi="Times New Roman" w:cs="Times New Roman"/>
          <w:i/>
          <w:iCs/>
          <w:lang w:val="en-US"/>
        </w:rPr>
      </w:pPr>
      <w:r w:rsidRPr="001531EF">
        <w:rPr>
          <w:rFonts w:ascii="Times New Roman" w:hAnsi="Times New Roman" w:cs="Times New Roman"/>
          <w:i/>
          <w:iCs/>
          <w:lang w:val="en-US"/>
        </w:rPr>
        <w:t>Actor-Partner Interdependence Model</w:t>
      </w:r>
      <w:r>
        <w:rPr>
          <w:rFonts w:ascii="Times New Roman" w:hAnsi="Times New Roman" w:cs="Times New Roman"/>
          <w:i/>
          <w:iCs/>
          <w:lang w:val="en-US"/>
        </w:rPr>
        <w:t>s</w:t>
      </w:r>
    </w:p>
    <w:p w14:paraId="7134B125" w14:textId="77777777" w:rsidR="001531EF" w:rsidRPr="001531EF" w:rsidRDefault="001531EF">
      <w:pPr>
        <w:rPr>
          <w:rFonts w:ascii="Times New Roman" w:hAnsi="Times New Roman" w:cs="Times New Roman"/>
          <w:i/>
          <w:iCs/>
          <w:lang w:val="en-US"/>
        </w:rPr>
      </w:pPr>
    </w:p>
    <w:p w14:paraId="0F9918A7" w14:textId="77777777" w:rsidR="001531EF" w:rsidRPr="001531EF" w:rsidRDefault="001531EF">
      <w:pPr>
        <w:rPr>
          <w:b/>
          <w:bCs/>
          <w:lang w:val="en-US"/>
        </w:rPr>
      </w:pPr>
    </w:p>
    <w:p w14:paraId="687066DE" w14:textId="6F938677" w:rsidR="00B87F68" w:rsidRDefault="001531EF">
      <w:r w:rsidRPr="001531EF">
        <w:drawing>
          <wp:inline distT="0" distB="0" distL="0" distR="0" wp14:anchorId="0C79BD55" wp14:editId="23AC1E82">
            <wp:extent cx="5760720" cy="479171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79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7F6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1EF"/>
    <w:rsid w:val="001531EF"/>
    <w:rsid w:val="00200903"/>
    <w:rsid w:val="00AC770F"/>
    <w:rsid w:val="00C471E2"/>
    <w:rsid w:val="00D5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E81D50"/>
  <w15:chartTrackingRefBased/>
  <w15:docId w15:val="{00F5ACD9-E8B4-4F46-B968-C6A1D07AF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Brauer</dc:creator>
  <cp:keywords/>
  <dc:description/>
  <cp:lastModifiedBy>Kay Brauer</cp:lastModifiedBy>
  <cp:revision>1</cp:revision>
  <dcterms:created xsi:type="dcterms:W3CDTF">2021-03-30T10:33:00Z</dcterms:created>
  <dcterms:modified xsi:type="dcterms:W3CDTF">2021-03-30T10:35:00Z</dcterms:modified>
</cp:coreProperties>
</file>