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0D576" w14:textId="77777777" w:rsidR="006031D9" w:rsidRPr="00E15EA5" w:rsidRDefault="006031D9" w:rsidP="006031D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  <w:r w:rsidRPr="00E15EA5">
        <w:rPr>
          <w:rFonts w:ascii="Times New Roman" w:hAnsi="Times New Roman" w:cs="Times New Roman"/>
          <w:b/>
          <w:bCs/>
          <w:lang w:val="en-GB"/>
        </w:rPr>
        <w:t>Appendix A</w:t>
      </w:r>
    </w:p>
    <w:p w14:paraId="5259F1F3" w14:textId="77777777" w:rsidR="006031D9" w:rsidRPr="00E15EA5" w:rsidRDefault="006031D9" w:rsidP="006031D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  <w:r w:rsidRPr="00E15EA5">
        <w:rPr>
          <w:rFonts w:ascii="Times New Roman" w:hAnsi="Times New Roman" w:cs="Times New Roman"/>
          <w:b/>
          <w:bCs/>
          <w:lang w:val="en-GB"/>
        </w:rPr>
        <w:t xml:space="preserve">Interview protocol </w:t>
      </w:r>
    </w:p>
    <w:p w14:paraId="5FA3C833" w14:textId="77777777" w:rsidR="006031D9" w:rsidRDefault="006031D9" w:rsidP="006031D9">
      <w:pPr>
        <w:spacing w:after="0" w:line="360" w:lineRule="auto"/>
        <w:rPr>
          <w:rFonts w:ascii="Times New Roman" w:hAnsi="Times New Roman" w:cs="Times New Roman"/>
          <w:b/>
          <w:bCs/>
          <w:i/>
          <w:iCs/>
          <w:lang w:val="en-GB"/>
        </w:rPr>
      </w:pPr>
    </w:p>
    <w:p w14:paraId="29442CF6" w14:textId="28EA3131" w:rsidR="006031D9" w:rsidRPr="00E15EA5" w:rsidRDefault="006031D9" w:rsidP="006031D9">
      <w:pPr>
        <w:spacing w:after="0" w:line="360" w:lineRule="auto"/>
        <w:rPr>
          <w:rFonts w:ascii="Times New Roman" w:hAnsi="Times New Roman" w:cs="Times New Roman"/>
          <w:b/>
          <w:bCs/>
          <w:i/>
          <w:iCs/>
          <w:lang w:val="en-GB"/>
        </w:rPr>
      </w:pPr>
      <w:r w:rsidRPr="00E15EA5">
        <w:rPr>
          <w:rFonts w:ascii="Times New Roman" w:hAnsi="Times New Roman" w:cs="Times New Roman"/>
          <w:b/>
          <w:bCs/>
          <w:i/>
          <w:iCs/>
          <w:lang w:val="en-GB"/>
        </w:rPr>
        <w:t xml:space="preserve">Pre-intervention </w:t>
      </w:r>
      <w:r w:rsidR="00BA1BEA">
        <w:rPr>
          <w:rFonts w:ascii="Times New Roman" w:hAnsi="Times New Roman" w:cs="Times New Roman"/>
          <w:b/>
          <w:bCs/>
          <w:i/>
          <w:iCs/>
          <w:lang w:val="en-GB"/>
        </w:rPr>
        <w:t>protocol</w:t>
      </w:r>
    </w:p>
    <w:p w14:paraId="377DAA71" w14:textId="77777777" w:rsidR="006031D9" w:rsidRPr="00E15EA5" w:rsidRDefault="006031D9" w:rsidP="006031D9">
      <w:pPr>
        <w:spacing w:after="0" w:line="360" w:lineRule="auto"/>
        <w:rPr>
          <w:rFonts w:ascii="Georgia" w:hAnsi="Georgia" w:cs="Times New Roman"/>
          <w:lang w:val="en-GB"/>
        </w:rPr>
      </w:pPr>
    </w:p>
    <w:p w14:paraId="6B00790E" w14:textId="77777777" w:rsidR="006031D9" w:rsidRPr="00E15EA5" w:rsidRDefault="006031D9" w:rsidP="006031D9">
      <w:pPr>
        <w:spacing w:after="0" w:line="360" w:lineRule="auto"/>
        <w:rPr>
          <w:rFonts w:ascii="Times New Roman" w:hAnsi="Times New Roman" w:cs="Times New Roman"/>
          <w:i/>
          <w:iCs/>
          <w:lang w:val="en-GB"/>
        </w:rPr>
      </w:pPr>
      <w:r w:rsidRPr="00E15EA5">
        <w:rPr>
          <w:rFonts w:ascii="Times New Roman" w:hAnsi="Times New Roman" w:cs="Times New Roman"/>
          <w:i/>
          <w:iCs/>
          <w:lang w:val="en-GB"/>
        </w:rPr>
        <w:t>Part 1: Introduction of interview</w:t>
      </w:r>
    </w:p>
    <w:p w14:paraId="0C30FD48" w14:textId="77777777" w:rsidR="006031D9" w:rsidRPr="00E15EA5" w:rsidRDefault="006031D9" w:rsidP="006031D9">
      <w:pPr>
        <w:spacing w:after="0" w:line="360" w:lineRule="auto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>Content of the interview. Consent for recording the interview, aiming to transcribe it.</w:t>
      </w:r>
    </w:p>
    <w:p w14:paraId="4E717BE9" w14:textId="77777777" w:rsidR="006031D9" w:rsidRPr="00E15EA5" w:rsidRDefault="006031D9" w:rsidP="006031D9">
      <w:pPr>
        <w:spacing w:after="0" w:line="360" w:lineRule="auto"/>
        <w:rPr>
          <w:rFonts w:ascii="Times New Roman" w:hAnsi="Times New Roman" w:cs="Times New Roman"/>
          <w:lang w:val="en-GB"/>
        </w:rPr>
      </w:pPr>
    </w:p>
    <w:p w14:paraId="72AB81CB" w14:textId="77777777" w:rsidR="006031D9" w:rsidRPr="00E15EA5" w:rsidRDefault="006031D9" w:rsidP="006031D9">
      <w:pPr>
        <w:spacing w:after="0" w:line="360" w:lineRule="auto"/>
        <w:rPr>
          <w:rFonts w:ascii="Times New Roman" w:hAnsi="Times New Roman" w:cs="Times New Roman"/>
          <w:i/>
          <w:iCs/>
          <w:lang w:val="en-GB"/>
        </w:rPr>
      </w:pPr>
      <w:r w:rsidRPr="00E15EA5">
        <w:rPr>
          <w:rFonts w:ascii="Times New Roman" w:hAnsi="Times New Roman" w:cs="Times New Roman"/>
          <w:i/>
          <w:iCs/>
          <w:lang w:val="en-GB"/>
        </w:rPr>
        <w:t xml:space="preserve">Part 2: Background &amp; current life-situation </w:t>
      </w:r>
    </w:p>
    <w:p w14:paraId="389F3505" w14:textId="77777777" w:rsidR="006031D9" w:rsidRPr="00E15EA5" w:rsidRDefault="006031D9" w:rsidP="006031D9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cs="Times New Roman"/>
          <w:kern w:val="0"/>
          <w:lang w:val="en-GB"/>
          <w14:ligatures w14:val="none"/>
        </w:rPr>
      </w:pPr>
      <w:r w:rsidRPr="00E15EA5">
        <w:rPr>
          <w:rFonts w:ascii="Times New Roman" w:hAnsi="Times New Roman" w:cs="Times New Roman"/>
          <w:kern w:val="0"/>
          <w:lang w:val="en-GB"/>
          <w14:ligatures w14:val="none"/>
        </w:rPr>
        <w:t xml:space="preserve">Can you tell me a bit about your life (i.e. work, family life, hobby’s, sport) at the moment? </w:t>
      </w:r>
    </w:p>
    <w:p w14:paraId="4EC1C66D" w14:textId="77777777" w:rsidR="006031D9" w:rsidRPr="00E15EA5" w:rsidRDefault="006031D9" w:rsidP="006031D9">
      <w:pPr>
        <w:spacing w:after="0" w:line="360" w:lineRule="auto"/>
        <w:rPr>
          <w:rFonts w:ascii="Times New Roman" w:hAnsi="Times New Roman" w:cs="Times New Roman"/>
          <w:i/>
          <w:iCs/>
          <w:kern w:val="0"/>
          <w:lang w:val="en-GB"/>
          <w14:ligatures w14:val="none"/>
        </w:rPr>
      </w:pPr>
    </w:p>
    <w:p w14:paraId="7AE6139E" w14:textId="77777777" w:rsidR="006031D9" w:rsidRPr="00E15EA5" w:rsidRDefault="006031D9" w:rsidP="006031D9">
      <w:pPr>
        <w:spacing w:after="0" w:line="360" w:lineRule="auto"/>
        <w:rPr>
          <w:rFonts w:ascii="Times New Roman" w:hAnsi="Times New Roman" w:cs="Times New Roman"/>
          <w:i/>
          <w:iCs/>
          <w:kern w:val="0"/>
          <w:lang w:val="en-GB"/>
          <w14:ligatures w14:val="none"/>
        </w:rPr>
      </w:pPr>
      <w:r w:rsidRPr="00E15EA5">
        <w:rPr>
          <w:rFonts w:ascii="Times New Roman" w:hAnsi="Times New Roman" w:cs="Times New Roman"/>
          <w:i/>
          <w:iCs/>
          <w:kern w:val="0"/>
          <w:lang w:val="en-GB"/>
          <w14:ligatures w14:val="none"/>
        </w:rPr>
        <w:t xml:space="preserve">Part 3: Heart-disease </w:t>
      </w:r>
    </w:p>
    <w:p w14:paraId="678B944D" w14:textId="77777777" w:rsidR="006031D9" w:rsidRPr="00E15EA5" w:rsidRDefault="006031D9" w:rsidP="006031D9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kern w:val="0"/>
          <w:lang w:val="en-GB"/>
          <w14:ligatures w14:val="none"/>
        </w:rPr>
      </w:pPr>
      <w:r w:rsidRPr="00E15EA5">
        <w:rPr>
          <w:rFonts w:ascii="Times New Roman" w:hAnsi="Times New Roman" w:cs="Times New Roman"/>
          <w:kern w:val="0"/>
          <w:lang w:val="en-GB"/>
          <w14:ligatures w14:val="none"/>
        </w:rPr>
        <w:t>Can you tell me a bit about your heart-disease? [what, when/duration if chronic]</w:t>
      </w:r>
    </w:p>
    <w:p w14:paraId="70C52A35" w14:textId="77777777" w:rsidR="006031D9" w:rsidRPr="00E15EA5" w:rsidRDefault="006031D9" w:rsidP="006031D9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kern w:val="0"/>
          <w:lang w:val="en-GB"/>
          <w14:ligatures w14:val="none"/>
        </w:rPr>
      </w:pPr>
      <w:r w:rsidRPr="00E15EA5">
        <w:rPr>
          <w:rFonts w:ascii="Times New Roman" w:hAnsi="Times New Roman" w:cs="Times New Roman"/>
          <w:kern w:val="0"/>
          <w:lang w:val="en-GB"/>
          <w14:ligatures w14:val="none"/>
        </w:rPr>
        <w:t>Did you notice your thoughts or feelings changing after you were diagnosed with a heart disease? If yes, could you tell me something about those changes?</w:t>
      </w:r>
    </w:p>
    <w:p w14:paraId="56F12418" w14:textId="77777777" w:rsidR="006031D9" w:rsidRPr="00E15EA5" w:rsidRDefault="006031D9" w:rsidP="006031D9">
      <w:pPr>
        <w:spacing w:after="0" w:line="360" w:lineRule="auto"/>
        <w:ind w:left="720"/>
        <w:contextualSpacing/>
        <w:rPr>
          <w:rFonts w:ascii="Times New Roman" w:hAnsi="Times New Roman" w:cs="Times New Roman"/>
          <w:kern w:val="0"/>
          <w:lang w:val="en-GB"/>
          <w14:ligatures w14:val="none"/>
        </w:rPr>
      </w:pPr>
    </w:p>
    <w:p w14:paraId="7C029BD6" w14:textId="77777777" w:rsidR="006031D9" w:rsidRPr="00E15EA5" w:rsidRDefault="006031D9" w:rsidP="006031D9">
      <w:pPr>
        <w:spacing w:after="0" w:line="360" w:lineRule="auto"/>
        <w:rPr>
          <w:rFonts w:ascii="Times New Roman" w:hAnsi="Times New Roman" w:cs="Times New Roman"/>
          <w:i/>
          <w:iCs/>
          <w:kern w:val="0"/>
          <w:lang w:val="en-GB"/>
          <w14:ligatures w14:val="none"/>
        </w:rPr>
      </w:pPr>
      <w:r w:rsidRPr="00E15EA5">
        <w:rPr>
          <w:rFonts w:ascii="Times New Roman" w:hAnsi="Times New Roman" w:cs="Times New Roman"/>
          <w:i/>
          <w:iCs/>
          <w:kern w:val="0"/>
          <w:lang w:val="en-GB"/>
          <w14:ligatures w14:val="none"/>
        </w:rPr>
        <w:t xml:space="preserve">Part 4: Lessons learnt from help since the heart-disease </w:t>
      </w:r>
    </w:p>
    <w:p w14:paraId="0B2148E5" w14:textId="77777777" w:rsidR="006031D9" w:rsidRPr="00E15EA5" w:rsidRDefault="006031D9" w:rsidP="006031D9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kern w:val="0"/>
          <w:lang w:val="en-GB"/>
          <w14:ligatures w14:val="none"/>
        </w:rPr>
      </w:pPr>
      <w:r w:rsidRPr="00E15EA5">
        <w:rPr>
          <w:rFonts w:ascii="Times New Roman" w:hAnsi="Times New Roman" w:cs="Times New Roman"/>
          <w:kern w:val="0"/>
          <w:lang w:val="en-GB"/>
          <w14:ligatures w14:val="none"/>
        </w:rPr>
        <w:t xml:space="preserve">What lessons did you learn after you were diagnosed with your heart-disease (i.e. </w:t>
      </w:r>
      <w:r>
        <w:rPr>
          <w:rFonts w:ascii="Times New Roman" w:hAnsi="Times New Roman" w:cs="Times New Roman"/>
          <w:kern w:val="0"/>
          <w:lang w:val="en-GB"/>
          <w14:ligatures w14:val="none"/>
        </w:rPr>
        <w:t>myocardial infarction</w:t>
      </w:r>
      <w:r w:rsidRPr="00E15EA5">
        <w:rPr>
          <w:rFonts w:ascii="Times New Roman" w:hAnsi="Times New Roman" w:cs="Times New Roman"/>
          <w:kern w:val="0"/>
          <w:lang w:val="en-GB"/>
          <w14:ligatures w14:val="none"/>
        </w:rPr>
        <w:t>/infarct)?</w:t>
      </w:r>
    </w:p>
    <w:p w14:paraId="16F63F41" w14:textId="77777777" w:rsidR="006031D9" w:rsidRPr="00E15EA5" w:rsidRDefault="006031D9" w:rsidP="006031D9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kern w:val="0"/>
          <w:lang w:val="en-GB"/>
          <w14:ligatures w14:val="none"/>
        </w:rPr>
      </w:pPr>
      <w:r w:rsidRPr="00E15EA5">
        <w:rPr>
          <w:rFonts w:ascii="Times New Roman" w:hAnsi="Times New Roman" w:cs="Times New Roman"/>
          <w:kern w:val="0"/>
          <w:lang w:val="en-GB"/>
          <w14:ligatures w14:val="none"/>
        </w:rPr>
        <w:t>Do you think you learnt something in your social relationships with other people since you were diagnosed with your heart-disease? If yes, could you tell me a bit about these lessons?</w:t>
      </w:r>
    </w:p>
    <w:p w14:paraId="7FE54DB7" w14:textId="77777777" w:rsidR="006031D9" w:rsidRPr="00E15EA5" w:rsidRDefault="006031D9" w:rsidP="006031D9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kern w:val="0"/>
          <w:lang w:val="en-GB"/>
          <w14:ligatures w14:val="none"/>
        </w:rPr>
      </w:pPr>
      <w:r w:rsidRPr="00E15EA5">
        <w:rPr>
          <w:rFonts w:ascii="Times New Roman" w:hAnsi="Times New Roman" w:cs="Times New Roman"/>
          <w:kern w:val="0"/>
          <w:lang w:val="en-GB"/>
          <w14:ligatures w14:val="none"/>
        </w:rPr>
        <w:t xml:space="preserve">Did you follow any other courses after you had your heart-disease? </w:t>
      </w:r>
    </w:p>
    <w:p w14:paraId="1AE37306" w14:textId="77777777" w:rsidR="006031D9" w:rsidRPr="00E15EA5" w:rsidRDefault="006031D9" w:rsidP="006031D9">
      <w:pPr>
        <w:numPr>
          <w:ilvl w:val="1"/>
          <w:numId w:val="2"/>
        </w:numPr>
        <w:spacing w:after="0" w:line="360" w:lineRule="auto"/>
        <w:contextualSpacing/>
        <w:rPr>
          <w:rFonts w:ascii="Times New Roman" w:hAnsi="Times New Roman" w:cs="Times New Roman"/>
          <w:kern w:val="0"/>
          <w:lang w:val="en-GB"/>
          <w14:ligatures w14:val="none"/>
        </w:rPr>
      </w:pPr>
      <w:r w:rsidRPr="00E15EA5">
        <w:rPr>
          <w:rFonts w:ascii="Times New Roman" w:hAnsi="Times New Roman" w:cs="Times New Roman"/>
          <w:kern w:val="0"/>
          <w:lang w:val="en-GB"/>
          <w14:ligatures w14:val="none"/>
        </w:rPr>
        <w:t>If yes &gt; what did you learn from that course(s)?</w:t>
      </w:r>
    </w:p>
    <w:p w14:paraId="22C0654E" w14:textId="77777777" w:rsidR="006031D9" w:rsidRPr="00E15EA5" w:rsidRDefault="006031D9" w:rsidP="006031D9">
      <w:pPr>
        <w:spacing w:after="0" w:line="360" w:lineRule="auto"/>
        <w:ind w:left="2124"/>
        <w:contextualSpacing/>
        <w:rPr>
          <w:rFonts w:ascii="Times New Roman" w:hAnsi="Times New Roman" w:cs="Times New Roman"/>
          <w:kern w:val="0"/>
          <w:lang w:val="en-GB"/>
          <w14:ligatures w14:val="none"/>
        </w:rPr>
      </w:pPr>
      <w:r w:rsidRPr="00E15EA5">
        <w:rPr>
          <w:rFonts w:ascii="Times New Roman" w:hAnsi="Times New Roman" w:cs="Times New Roman"/>
          <w:kern w:val="0"/>
          <w:lang w:val="en-GB"/>
          <w14:ligatures w14:val="none"/>
        </w:rPr>
        <w:t>What did you like about the course(s)?</w:t>
      </w:r>
    </w:p>
    <w:p w14:paraId="49FB16AF" w14:textId="77777777" w:rsidR="006031D9" w:rsidRPr="00E15EA5" w:rsidRDefault="006031D9" w:rsidP="006031D9">
      <w:pPr>
        <w:spacing w:after="0" w:line="360" w:lineRule="auto"/>
        <w:rPr>
          <w:rFonts w:ascii="Times New Roman" w:hAnsi="Times New Roman" w:cs="Times New Roman"/>
          <w:i/>
          <w:iCs/>
          <w:kern w:val="0"/>
          <w:lang w:val="en-GB"/>
          <w14:ligatures w14:val="none"/>
        </w:rPr>
      </w:pPr>
    </w:p>
    <w:p w14:paraId="40A21E00" w14:textId="77777777" w:rsidR="006031D9" w:rsidRPr="00E15EA5" w:rsidRDefault="006031D9" w:rsidP="006031D9">
      <w:pPr>
        <w:spacing w:after="0" w:line="360" w:lineRule="auto"/>
        <w:rPr>
          <w:rFonts w:ascii="Times New Roman" w:hAnsi="Times New Roman" w:cs="Times New Roman"/>
          <w:i/>
          <w:iCs/>
          <w:kern w:val="0"/>
          <w:lang w:val="en-GB"/>
          <w14:ligatures w14:val="none"/>
        </w:rPr>
      </w:pPr>
      <w:r w:rsidRPr="00E15EA5">
        <w:rPr>
          <w:rFonts w:ascii="Times New Roman" w:hAnsi="Times New Roman" w:cs="Times New Roman"/>
          <w:i/>
          <w:iCs/>
          <w:kern w:val="0"/>
          <w:lang w:val="en-GB"/>
          <w14:ligatures w14:val="none"/>
        </w:rPr>
        <w:t>Part 5: Needs &amp; motivation of the participant</w:t>
      </w:r>
    </w:p>
    <w:p w14:paraId="2665CB74" w14:textId="77777777" w:rsidR="006031D9" w:rsidRPr="00E15EA5" w:rsidRDefault="006031D9" w:rsidP="006031D9">
      <w:pPr>
        <w:numPr>
          <w:ilvl w:val="0"/>
          <w:numId w:val="3"/>
        </w:numPr>
        <w:spacing w:after="0" w:line="360" w:lineRule="auto"/>
        <w:contextualSpacing/>
        <w:rPr>
          <w:rFonts w:ascii="Times New Roman" w:hAnsi="Times New Roman" w:cs="Times New Roman"/>
          <w:kern w:val="0"/>
          <w:lang w:val="en-GB"/>
          <w14:ligatures w14:val="none"/>
        </w:rPr>
      </w:pPr>
      <w:r w:rsidRPr="00E15EA5">
        <w:rPr>
          <w:rFonts w:ascii="Times New Roman" w:hAnsi="Times New Roman" w:cs="Times New Roman"/>
          <w:kern w:val="0"/>
          <w:lang w:val="en-GB"/>
          <w14:ligatures w14:val="none"/>
        </w:rPr>
        <w:t xml:space="preserve">What do you hope to learn from the course you’re going to follow? </w:t>
      </w:r>
    </w:p>
    <w:p w14:paraId="2A3AF8BC" w14:textId="77777777" w:rsidR="006031D9" w:rsidRPr="00E15EA5" w:rsidRDefault="006031D9" w:rsidP="006031D9">
      <w:pPr>
        <w:numPr>
          <w:ilvl w:val="0"/>
          <w:numId w:val="3"/>
        </w:numPr>
        <w:spacing w:after="0" w:line="360" w:lineRule="auto"/>
        <w:contextualSpacing/>
        <w:rPr>
          <w:rFonts w:ascii="Times New Roman" w:hAnsi="Times New Roman" w:cs="Times New Roman"/>
          <w:kern w:val="0"/>
          <w:lang w:val="en-GB"/>
          <w14:ligatures w14:val="none"/>
        </w:rPr>
      </w:pPr>
      <w:r w:rsidRPr="00E15EA5">
        <w:rPr>
          <w:rFonts w:ascii="Times New Roman" w:hAnsi="Times New Roman" w:cs="Times New Roman"/>
          <w:kern w:val="0"/>
          <w:lang w:val="en-GB"/>
          <w14:ligatures w14:val="none"/>
        </w:rPr>
        <w:t>Why do you want to participate in this course?</w:t>
      </w:r>
    </w:p>
    <w:p w14:paraId="336504BC" w14:textId="77777777" w:rsidR="006031D9" w:rsidRPr="00E15EA5" w:rsidRDefault="006031D9" w:rsidP="006031D9">
      <w:pPr>
        <w:spacing w:after="0" w:line="360" w:lineRule="auto"/>
        <w:rPr>
          <w:rFonts w:ascii="Times New Roman" w:hAnsi="Times New Roman" w:cs="Times New Roman"/>
          <w:kern w:val="0"/>
          <w:lang w:val="en-GB"/>
          <w14:ligatures w14:val="none"/>
        </w:rPr>
      </w:pPr>
    </w:p>
    <w:p w14:paraId="4573823A" w14:textId="77777777" w:rsidR="006031D9" w:rsidRPr="00E15EA5" w:rsidRDefault="006031D9" w:rsidP="006031D9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212121"/>
          <w:kern w:val="0"/>
          <w:lang w:val="en-GB" w:eastAsia="en-GB"/>
          <w14:ligatures w14:val="none"/>
        </w:rPr>
      </w:pPr>
      <w:r w:rsidRPr="00E15EA5">
        <w:rPr>
          <w:rFonts w:ascii="Times New Roman" w:eastAsia="Times New Roman" w:hAnsi="Times New Roman" w:cs="Times New Roman"/>
          <w:i/>
          <w:iCs/>
          <w:color w:val="212121"/>
          <w:kern w:val="0"/>
          <w:lang w:val="en-GB" w:eastAsia="en-GB"/>
          <w14:ligatures w14:val="none"/>
        </w:rPr>
        <w:t>Part 6: End of interview</w:t>
      </w:r>
    </w:p>
    <w:p w14:paraId="7B57D46B" w14:textId="77777777" w:rsidR="006031D9" w:rsidRPr="00E15EA5" w:rsidRDefault="006031D9" w:rsidP="006031D9">
      <w:pPr>
        <w:numPr>
          <w:ilvl w:val="0"/>
          <w:numId w:val="4"/>
        </w:numPr>
        <w:spacing w:after="0" w:line="360" w:lineRule="auto"/>
        <w:contextualSpacing/>
        <w:rPr>
          <w:rFonts w:ascii="Times New Roman" w:hAnsi="Times New Roman" w:cs="Times New Roman"/>
          <w:kern w:val="0"/>
          <w:lang w:val="en-GB"/>
          <w14:ligatures w14:val="none"/>
        </w:rPr>
      </w:pPr>
      <w:r w:rsidRPr="00E15EA5">
        <w:rPr>
          <w:rFonts w:ascii="Times New Roman" w:hAnsi="Times New Roman" w:cs="Times New Roman"/>
          <w:kern w:val="0"/>
          <w:lang w:val="en-GB"/>
          <w14:ligatures w14:val="none"/>
        </w:rPr>
        <w:t>Do you have anything to add, that we didn’t discussed concerning the research or the intervention?</w:t>
      </w:r>
    </w:p>
    <w:p w14:paraId="737CF58B" w14:textId="77777777" w:rsidR="006031D9" w:rsidRPr="00E15EA5" w:rsidRDefault="006031D9" w:rsidP="006031D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1BE4CC43" w14:textId="77777777" w:rsidR="006031D9" w:rsidRPr="00E15EA5" w:rsidRDefault="006031D9" w:rsidP="006031D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337CD612" w14:textId="77777777" w:rsidR="006031D9" w:rsidRPr="00E15EA5" w:rsidRDefault="006031D9" w:rsidP="006031D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572D3F10" w14:textId="77777777" w:rsidR="006031D9" w:rsidRPr="00E15EA5" w:rsidRDefault="006031D9" w:rsidP="006031D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7DD9306F" w14:textId="43BFC497" w:rsidR="006031D9" w:rsidRPr="00E15EA5" w:rsidRDefault="006031D9" w:rsidP="006031D9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lang w:val="en-GB"/>
        </w:rPr>
      </w:pPr>
      <w:r w:rsidRPr="00E15EA5">
        <w:rPr>
          <w:rFonts w:ascii="Times New Roman" w:hAnsi="Times New Roman" w:cs="Times New Roman"/>
          <w:b/>
          <w:bCs/>
          <w:i/>
          <w:iCs/>
          <w:lang w:val="en-GB"/>
        </w:rPr>
        <w:lastRenderedPageBreak/>
        <w:t xml:space="preserve">Post-interview </w:t>
      </w:r>
      <w:r w:rsidR="00BA1BEA">
        <w:rPr>
          <w:rFonts w:ascii="Times New Roman" w:hAnsi="Times New Roman" w:cs="Times New Roman"/>
          <w:b/>
          <w:bCs/>
          <w:i/>
          <w:iCs/>
          <w:lang w:val="en-GB"/>
        </w:rPr>
        <w:t>protocol</w:t>
      </w:r>
      <w:r w:rsidRPr="00E15EA5">
        <w:rPr>
          <w:rFonts w:ascii="Times New Roman" w:hAnsi="Times New Roman" w:cs="Times New Roman"/>
          <w:b/>
          <w:bCs/>
          <w:i/>
          <w:iCs/>
          <w:lang w:val="en-GB"/>
        </w:rPr>
        <w:t xml:space="preserve"> </w:t>
      </w:r>
    </w:p>
    <w:p w14:paraId="10241A8C" w14:textId="77777777" w:rsidR="006031D9" w:rsidRPr="00E15EA5" w:rsidRDefault="006031D9" w:rsidP="006031D9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lang w:val="en-GB"/>
        </w:rPr>
      </w:pPr>
    </w:p>
    <w:p w14:paraId="541B2907" w14:textId="77777777" w:rsidR="006031D9" w:rsidRPr="00E15EA5" w:rsidRDefault="006031D9" w:rsidP="006031D9">
      <w:pPr>
        <w:spacing w:after="0" w:line="360" w:lineRule="auto"/>
        <w:jc w:val="both"/>
        <w:rPr>
          <w:rFonts w:ascii="Times New Roman" w:hAnsi="Times New Roman" w:cs="Times New Roman"/>
          <w:i/>
          <w:iCs/>
          <w:lang w:val="en-GB"/>
        </w:rPr>
      </w:pPr>
      <w:r w:rsidRPr="00E15EA5">
        <w:rPr>
          <w:rFonts w:ascii="Times New Roman" w:hAnsi="Times New Roman" w:cs="Times New Roman"/>
          <w:i/>
          <w:iCs/>
          <w:lang w:val="en-GB"/>
        </w:rPr>
        <w:t xml:space="preserve">Part 1: Introduction of interview </w:t>
      </w:r>
      <w:r w:rsidRPr="00E15EA5">
        <w:rPr>
          <w:rFonts w:ascii="Times New Roman" w:hAnsi="Times New Roman" w:cs="Times New Roman"/>
          <w:lang w:val="en-GB"/>
        </w:rPr>
        <w:fldChar w:fldCharType="begin"/>
      </w:r>
      <w:r w:rsidRPr="00E15EA5">
        <w:rPr>
          <w:rFonts w:ascii="Times New Roman" w:hAnsi="Times New Roman" w:cs="Times New Roman"/>
          <w:lang w:val="en-GB"/>
        </w:rPr>
        <w:instrText xml:space="preserve"> ADDIN EN.CITE &lt;EndNote&gt;&lt;Cite&gt;&lt;Author&gt;Walsh&lt;/Author&gt;&lt;Year&gt;2018&lt;/Year&gt;&lt;RecNum&gt;40&lt;/RecNum&gt;&lt;Prefix&gt;based on &lt;/Prefix&gt;&lt;DisplayText&gt;(based on Walsh et al., 2018)&lt;/DisplayText&gt;&lt;record&gt;&lt;rec-number&gt;40&lt;/rec-number&gt;&lt;foreign-keys&gt;&lt;key app="EN" db-id="59w2vf9fh29arrep50ipae9h0xfw905wrwxw" timestamp="1689931677"&gt;40&lt;/key&gt;&lt;/foreign-keys&gt;&lt;ref-type name="Journal Article"&gt;17&lt;/ref-type&gt;&lt;contributors&gt;&lt;authors&gt;&lt;author&gt;Walsh, Sophie&lt;/author&gt;&lt;author&gt;Szymczynska, Paulina&lt;/author&gt;&lt;author&gt;Taylor, Stephanie JC&lt;/author&gt;&lt;author&gt;Priebe, Stefan&lt;/author&gt;&lt;/authors&gt;&lt;/contributors&gt;&lt;titles&gt;&lt;title&gt;The acceptability of an online intervention using positive psychology for depression: A qualitative study&lt;/title&gt;&lt;secondary-title&gt;Internet interventions&lt;/secondary-title&gt;&lt;/titles&gt;&lt;periodical&gt;&lt;full-title&gt;Internet interventions&lt;/full-title&gt;&lt;/periodical&gt;&lt;pages&gt;60-66&lt;/pages&gt;&lt;volume&gt;13&lt;/volume&gt;&lt;dates&gt;&lt;year&gt;2018&lt;/year&gt;&lt;/dates&gt;&lt;isbn&gt;2214-7829&lt;/isbn&gt;&lt;urls&gt;&lt;/urls&gt;&lt;electronic-resource-num&gt;10.1016/j.invent.2018.07.003&lt;/electronic-resource-num&gt;&lt;/record&gt;&lt;/Cite&gt;&lt;/EndNote&gt;</w:instrText>
      </w:r>
      <w:r w:rsidRPr="00E15EA5">
        <w:rPr>
          <w:rFonts w:ascii="Times New Roman" w:hAnsi="Times New Roman" w:cs="Times New Roman"/>
          <w:lang w:val="en-GB"/>
        </w:rPr>
        <w:fldChar w:fldCharType="separate"/>
      </w:r>
      <w:r w:rsidRPr="00E15EA5">
        <w:rPr>
          <w:rFonts w:ascii="Times New Roman" w:hAnsi="Times New Roman" w:cs="Times New Roman"/>
          <w:lang w:val="en-GB"/>
        </w:rPr>
        <w:t>(based on Walsh et al., 2018)</w:t>
      </w:r>
      <w:r w:rsidRPr="00E15EA5">
        <w:rPr>
          <w:rFonts w:ascii="Times New Roman" w:hAnsi="Times New Roman" w:cs="Times New Roman"/>
          <w:lang w:val="en-GB"/>
        </w:rPr>
        <w:fldChar w:fldCharType="end"/>
      </w:r>
    </w:p>
    <w:p w14:paraId="3101C5EA" w14:textId="77777777" w:rsidR="006031D9" w:rsidRPr="00E15EA5" w:rsidRDefault="006031D9" w:rsidP="006031D9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 xml:space="preserve">Content of the interview. Consent for recording, aiming to transcribe </w:t>
      </w:r>
    </w:p>
    <w:p w14:paraId="2C1269B7" w14:textId="77777777" w:rsidR="006031D9" w:rsidRPr="00E15EA5" w:rsidRDefault="006031D9" w:rsidP="006031D9">
      <w:pPr>
        <w:pStyle w:val="Lijstaline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>How are you doing now?</w:t>
      </w:r>
    </w:p>
    <w:p w14:paraId="596E64CD" w14:textId="77777777" w:rsidR="006031D9" w:rsidRPr="00E15EA5" w:rsidRDefault="006031D9" w:rsidP="006031D9">
      <w:pPr>
        <w:pStyle w:val="Lijstaline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>Were you familiar with one or more exercises? If yes &gt; which exercises?</w:t>
      </w:r>
    </w:p>
    <w:p w14:paraId="7B1DE5B5" w14:textId="77777777" w:rsidR="006031D9" w:rsidRPr="00E15EA5" w:rsidRDefault="006031D9" w:rsidP="006031D9">
      <w:pPr>
        <w:pStyle w:val="Lijstaline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 xml:space="preserve">What did you expect of the course? </w:t>
      </w:r>
    </w:p>
    <w:p w14:paraId="45025DC5" w14:textId="77777777" w:rsidR="006031D9" w:rsidRPr="00E15EA5" w:rsidRDefault="006031D9" w:rsidP="006031D9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06D422B7" w14:textId="77777777" w:rsidR="006031D9" w:rsidRPr="00E15EA5" w:rsidRDefault="006031D9" w:rsidP="006031D9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i/>
          <w:iCs/>
          <w:lang w:val="en-GB"/>
        </w:rPr>
        <w:t xml:space="preserve">Part 2: Changes since the start of the course </w:t>
      </w:r>
      <w:r w:rsidRPr="00E15EA5">
        <w:rPr>
          <w:rFonts w:ascii="Times New Roman" w:eastAsia="Times New Roman" w:hAnsi="Times New Roman" w:cs="Times New Roman"/>
          <w:lang w:val="en-GB" w:eastAsia="en-GB"/>
        </w:rPr>
        <w:fldChar w:fldCharType="begin"/>
      </w:r>
      <w:r w:rsidRPr="00E15EA5">
        <w:rPr>
          <w:rFonts w:ascii="Times New Roman" w:eastAsia="Times New Roman" w:hAnsi="Times New Roman" w:cs="Times New Roman"/>
          <w:lang w:val="en-GB" w:eastAsia="en-GB"/>
        </w:rPr>
        <w:instrText xml:space="preserve"> ADDIN EN.CITE &lt;EndNote&gt;&lt;Cite&gt;&lt;Author&gt;Elliot&lt;/Author&gt;&lt;Year&gt;2008&lt;/Year&gt;&lt;RecNum&gt;39&lt;/RecNum&gt;&lt;Prefix&gt;adapted from &lt;/Prefix&gt;&lt;DisplayText&gt;(adapted from Elliot &amp;amp; Rodgers, 2008)&lt;/DisplayText&gt;&lt;record&gt;&lt;rec-number&gt;39&lt;/rec-number&gt;&lt;foreign-keys&gt;&lt;key app="EN" db-id="59w2vf9fh29arrep50ipae9h0xfw905wrwxw" timestamp="1689931372"&gt;39&lt;/key&gt;&lt;/foreign-keys&gt;&lt;ref-type name="Web Page"&gt;12&lt;/ref-type&gt;&lt;contributors&gt;&lt;authors&gt;&lt;author&gt;Elliot, R., &lt;/author&gt;&lt;author&gt;Rodgers, B. &lt;/author&gt;&lt;/authors&gt;&lt;/contributors&gt;&lt;titles&gt;&lt;title&gt;Client Change Interview Schedule (v5)&lt;/title&gt;&lt;/titles&gt;&lt;dates&gt;&lt;year&gt;2008&lt;/year&gt;&lt;/dates&gt;&lt;urls&gt;&lt;related-urls&gt;&lt;url&gt;http://www.drbrianrodgers.com/research/client-change-interview&lt;/url&gt;&lt;/related-urls&gt;&lt;/urls&gt;&lt;/record&gt;&lt;/Cite&gt;&lt;/EndNote&gt;</w:instrText>
      </w:r>
      <w:r w:rsidRPr="00E15EA5">
        <w:rPr>
          <w:rFonts w:ascii="Times New Roman" w:eastAsia="Times New Roman" w:hAnsi="Times New Roman" w:cs="Times New Roman"/>
          <w:lang w:val="en-GB" w:eastAsia="en-GB"/>
        </w:rPr>
        <w:fldChar w:fldCharType="separate"/>
      </w:r>
      <w:r w:rsidRPr="00E15EA5">
        <w:rPr>
          <w:rFonts w:ascii="Times New Roman" w:eastAsia="Times New Roman" w:hAnsi="Times New Roman" w:cs="Times New Roman"/>
          <w:lang w:val="en-GB" w:eastAsia="en-GB"/>
        </w:rPr>
        <w:t>(adapted from Elliot &amp; Rodgers, 2008)</w:t>
      </w:r>
      <w:r w:rsidRPr="00E15EA5">
        <w:rPr>
          <w:rFonts w:ascii="Times New Roman" w:eastAsia="Times New Roman" w:hAnsi="Times New Roman" w:cs="Times New Roman"/>
          <w:lang w:val="en-GB" w:eastAsia="en-GB"/>
        </w:rPr>
        <w:fldChar w:fldCharType="end"/>
      </w:r>
    </w:p>
    <w:p w14:paraId="13447949" w14:textId="77777777" w:rsidR="006031D9" w:rsidRPr="00E15EA5" w:rsidRDefault="006031D9" w:rsidP="006031D9">
      <w:pPr>
        <w:pStyle w:val="Lijstaline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>Did you experience any changes since starting the course? (in doing, thinking or feeling)</w:t>
      </w:r>
    </w:p>
    <w:p w14:paraId="44ED9ED7" w14:textId="77777777" w:rsidR="006031D9" w:rsidRPr="00E15EA5" w:rsidRDefault="006031D9" w:rsidP="006031D9">
      <w:pPr>
        <w:pStyle w:val="Lijstaline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>Did you expect these changes to happen? (for each change)</w:t>
      </w:r>
    </w:p>
    <w:p w14:paraId="6AF37638" w14:textId="77777777" w:rsidR="006031D9" w:rsidRPr="00E15EA5" w:rsidRDefault="006031D9" w:rsidP="006031D9">
      <w:pPr>
        <w:pStyle w:val="Lijstaline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>How important are these changes for you? (for each change)</w:t>
      </w:r>
    </w:p>
    <w:p w14:paraId="190B3390" w14:textId="77777777" w:rsidR="006031D9" w:rsidRPr="00E15EA5" w:rsidRDefault="006031D9" w:rsidP="006031D9">
      <w:pPr>
        <w:pStyle w:val="Lijstaline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>Would these changes happen if you didn’t follow the course? (for each change)</w:t>
      </w:r>
    </w:p>
    <w:p w14:paraId="5DC5E078" w14:textId="77777777" w:rsidR="006031D9" w:rsidRPr="00E15EA5" w:rsidRDefault="006031D9" w:rsidP="006031D9">
      <w:pPr>
        <w:pStyle w:val="Lijstaline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 xml:space="preserve">What caused these changes to happen? (both inside and outside the course) </w:t>
      </w:r>
    </w:p>
    <w:p w14:paraId="0B414E8A" w14:textId="77777777" w:rsidR="006031D9" w:rsidRPr="00E15EA5" w:rsidRDefault="006031D9" w:rsidP="006031D9">
      <w:pPr>
        <w:spacing w:after="0" w:line="360" w:lineRule="auto"/>
        <w:jc w:val="both"/>
        <w:rPr>
          <w:rFonts w:ascii="Times New Roman" w:hAnsi="Times New Roman" w:cs="Times New Roman"/>
          <w:i/>
          <w:iCs/>
          <w:lang w:val="en-GB"/>
        </w:rPr>
      </w:pPr>
    </w:p>
    <w:p w14:paraId="636EA9AC" w14:textId="77777777" w:rsidR="006031D9" w:rsidRPr="00E15EA5" w:rsidRDefault="006031D9" w:rsidP="006031D9">
      <w:pPr>
        <w:spacing w:after="0" w:line="360" w:lineRule="auto"/>
        <w:jc w:val="both"/>
        <w:rPr>
          <w:rFonts w:ascii="Times New Roman" w:hAnsi="Times New Roman" w:cs="Times New Roman"/>
          <w:i/>
          <w:iCs/>
          <w:lang w:val="en-GB"/>
        </w:rPr>
      </w:pPr>
      <w:r w:rsidRPr="00E15EA5">
        <w:rPr>
          <w:rFonts w:ascii="Times New Roman" w:hAnsi="Times New Roman" w:cs="Times New Roman"/>
          <w:i/>
          <w:iCs/>
          <w:lang w:val="en-GB"/>
        </w:rPr>
        <w:t xml:space="preserve">Part 3: Course evaluation </w:t>
      </w:r>
    </w:p>
    <w:p w14:paraId="27700566" w14:textId="77777777" w:rsidR="006031D9" w:rsidRPr="00E15EA5" w:rsidRDefault="006031D9" w:rsidP="006031D9">
      <w:pPr>
        <w:pStyle w:val="Lijstaline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>What did you think of the course? Why?</w:t>
      </w:r>
    </w:p>
    <w:p w14:paraId="0F8BF2B3" w14:textId="77777777" w:rsidR="006031D9" w:rsidRPr="00E15EA5" w:rsidRDefault="006031D9" w:rsidP="006031D9">
      <w:pPr>
        <w:pStyle w:val="Lijstaline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>What did you think of the exercises?</w:t>
      </w:r>
    </w:p>
    <w:p w14:paraId="06EA6BF0" w14:textId="77777777" w:rsidR="006031D9" w:rsidRPr="00E15EA5" w:rsidRDefault="006031D9" w:rsidP="006031D9">
      <w:pPr>
        <w:pStyle w:val="Lijstaline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>What did you think of the materials; book, participant workbook?</w:t>
      </w:r>
    </w:p>
    <w:p w14:paraId="6A3B7E6C" w14:textId="77777777" w:rsidR="006031D9" w:rsidRPr="00E15EA5" w:rsidRDefault="006031D9" w:rsidP="006031D9">
      <w:pPr>
        <w:pStyle w:val="Lijstaline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 xml:space="preserve">What did you think of the </w:t>
      </w:r>
      <w:r>
        <w:rPr>
          <w:rFonts w:ascii="Times New Roman" w:hAnsi="Times New Roman" w:cs="Times New Roman"/>
          <w:lang w:val="en-GB"/>
        </w:rPr>
        <w:t>session</w:t>
      </w:r>
      <w:r w:rsidRPr="00E15EA5">
        <w:rPr>
          <w:rFonts w:ascii="Times New Roman" w:hAnsi="Times New Roman" w:cs="Times New Roman"/>
          <w:lang w:val="en-GB"/>
        </w:rPr>
        <w:t xml:space="preserve">s? (e.g. information, support of </w:t>
      </w:r>
      <w:r>
        <w:rPr>
          <w:rFonts w:ascii="Times New Roman" w:hAnsi="Times New Roman" w:cs="Times New Roman"/>
          <w:lang w:val="en-GB"/>
        </w:rPr>
        <w:t>psychologists guiding the intervention,</w:t>
      </w:r>
      <w:r w:rsidRPr="00E15EA5">
        <w:rPr>
          <w:rFonts w:ascii="Times New Roman" w:hAnsi="Times New Roman" w:cs="Times New Roman"/>
          <w:lang w:val="en-GB"/>
        </w:rPr>
        <w:t xml:space="preserve"> and fellow participants, fellow-sufferers contact)</w:t>
      </w:r>
    </w:p>
    <w:p w14:paraId="076DE3D5" w14:textId="77777777" w:rsidR="006031D9" w:rsidRPr="00E15EA5" w:rsidRDefault="006031D9" w:rsidP="006031D9">
      <w:pPr>
        <w:pStyle w:val="Lijstaline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 xml:space="preserve">How did you experience practicing at home with the exercises? </w:t>
      </w:r>
    </w:p>
    <w:p w14:paraId="1DCA19C1" w14:textId="77777777" w:rsidR="006031D9" w:rsidRPr="00E15EA5" w:rsidRDefault="006031D9" w:rsidP="006031D9">
      <w:pPr>
        <w:pStyle w:val="Lijstaline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i/>
          <w:iCs/>
          <w:lang w:val="en-GB"/>
        </w:rPr>
      </w:pPr>
      <w:r w:rsidRPr="00E15EA5">
        <w:rPr>
          <w:rFonts w:ascii="Times New Roman" w:hAnsi="Times New Roman" w:cs="Times New Roman"/>
          <w:lang w:val="en-GB"/>
        </w:rPr>
        <w:t xml:space="preserve">What do you think of the duration of the course? </w:t>
      </w:r>
      <w:r w:rsidRPr="00E15EA5">
        <w:rPr>
          <w:rFonts w:ascii="Times New Roman" w:hAnsi="Times New Roman" w:cs="Times New Roman"/>
          <w:lang w:val="en-GB"/>
        </w:rPr>
        <w:fldChar w:fldCharType="begin"/>
      </w:r>
      <w:r w:rsidRPr="00E15EA5">
        <w:rPr>
          <w:rFonts w:ascii="Times New Roman" w:hAnsi="Times New Roman" w:cs="Times New Roman"/>
          <w:lang w:val="en-GB"/>
        </w:rPr>
        <w:instrText xml:space="preserve"> ADDIN EN.CITE &lt;EndNote&gt;&lt;Cite&gt;&lt;Author&gt;Kloos&lt;/Author&gt;&lt;Year&gt;2019&lt;/Year&gt;&lt;RecNum&gt;43&lt;/RecNum&gt;&lt;Prefix&gt;based on &lt;/Prefix&gt;&lt;DisplayText&gt;(based on Kloos et al., 2019)&lt;/DisplayText&gt;&lt;record&gt;&lt;rec-number&gt;43&lt;/rec-number&gt;&lt;foreign-keys&gt;&lt;key app="EN" db-id="59w2vf9fh29arrep50ipae9h0xfw905wrwxw" timestamp="1689932511"&gt;43&lt;/key&gt;&lt;/foreign-keys&gt;&lt;ref-type name="Journal Article"&gt;17&lt;/ref-type&gt;&lt;contributors&gt;&lt;authors&gt;&lt;author&gt;Kloos, Noortje&lt;/author&gt;&lt;author&gt;Drossaert, Constance HC&lt;/author&gt;&lt;author&gt;Bohlmeijer, Ernst T&lt;/author&gt;&lt;author&gt;Westerhof, Gerben J&lt;/author&gt;&lt;/authors&gt;&lt;/contributors&gt;&lt;titles&gt;&lt;title&gt;Online positive psychology intervention for nursing home staff: A cluster-randomized controlled feasibility trial of effectiveness and acceptability&lt;/title&gt;&lt;secondary-title&gt;International journal of nursing studies&lt;/secondary-title&gt;&lt;/titles&gt;&lt;periodical&gt;&lt;full-title&gt;International journal of nursing studies&lt;/full-title&gt;&lt;/periodical&gt;&lt;pages&gt;48-56&lt;/pages&gt;&lt;volume&gt;98&lt;/volume&gt;&lt;dates&gt;&lt;year&gt;2019&lt;/year&gt;&lt;/dates&gt;&lt;isbn&gt;0020-7489&lt;/isbn&gt;&lt;urls&gt;&lt;/urls&gt;&lt;electronic-resource-num&gt;10.1016/j.ijnurstu.2019.06.004&lt;/electronic-resource-num&gt;&lt;/record&gt;&lt;/Cite&gt;&lt;/EndNote&gt;</w:instrText>
      </w:r>
      <w:r w:rsidRPr="00E15EA5">
        <w:rPr>
          <w:rFonts w:ascii="Times New Roman" w:hAnsi="Times New Roman" w:cs="Times New Roman"/>
          <w:lang w:val="en-GB"/>
        </w:rPr>
        <w:fldChar w:fldCharType="separate"/>
      </w:r>
      <w:r w:rsidRPr="00E15EA5">
        <w:rPr>
          <w:rFonts w:ascii="Times New Roman" w:hAnsi="Times New Roman" w:cs="Times New Roman"/>
          <w:lang w:val="en-GB"/>
        </w:rPr>
        <w:t>(based on Kloos et al., 2019)</w:t>
      </w:r>
      <w:r w:rsidRPr="00E15EA5">
        <w:rPr>
          <w:rFonts w:ascii="Times New Roman" w:hAnsi="Times New Roman" w:cs="Times New Roman"/>
          <w:lang w:val="en-GB"/>
        </w:rPr>
        <w:fldChar w:fldCharType="end"/>
      </w:r>
    </w:p>
    <w:p w14:paraId="6D4ABD81" w14:textId="77777777" w:rsidR="006031D9" w:rsidRPr="00E15EA5" w:rsidRDefault="006031D9" w:rsidP="006031D9">
      <w:pPr>
        <w:pStyle w:val="Lijstaline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i/>
          <w:iCs/>
          <w:lang w:val="en-GB"/>
        </w:rPr>
      </w:pPr>
      <w:r w:rsidRPr="00E15EA5">
        <w:rPr>
          <w:rFonts w:ascii="Times New Roman" w:hAnsi="Times New Roman" w:cs="Times New Roman"/>
          <w:lang w:val="en-GB"/>
        </w:rPr>
        <w:t>What do you think of a booster session?</w:t>
      </w:r>
    </w:p>
    <w:p w14:paraId="6754E723" w14:textId="77777777" w:rsidR="006031D9" w:rsidRPr="00E15EA5" w:rsidRDefault="006031D9" w:rsidP="006031D9">
      <w:pPr>
        <w:pStyle w:val="Lijstaline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i/>
          <w:iCs/>
          <w:lang w:val="en-GB"/>
        </w:rPr>
      </w:pPr>
      <w:r w:rsidRPr="00E15EA5">
        <w:rPr>
          <w:rFonts w:ascii="Times New Roman" w:hAnsi="Times New Roman" w:cs="Times New Roman"/>
          <w:lang w:val="en-GB"/>
        </w:rPr>
        <w:t xml:space="preserve">What do you think of the timing of the course related to your physical recovery, personal recovery and illness? </w:t>
      </w:r>
      <w:r w:rsidRPr="00E15EA5">
        <w:rPr>
          <w:rFonts w:ascii="Times New Roman" w:hAnsi="Times New Roman" w:cs="Times New Roman"/>
          <w:lang w:val="en-GB"/>
        </w:rPr>
        <w:fldChar w:fldCharType="begin"/>
      </w:r>
      <w:r w:rsidRPr="00E15EA5">
        <w:rPr>
          <w:rFonts w:ascii="Times New Roman" w:hAnsi="Times New Roman" w:cs="Times New Roman"/>
          <w:lang w:val="en-GB"/>
        </w:rPr>
        <w:instrText xml:space="preserve"> ADDIN EN.CITE &lt;EndNote&gt;&lt;Cite&gt;&lt;Author&gt;Amonoo&lt;/Author&gt;&lt;Year&gt;2020&lt;/Year&gt;&lt;RecNum&gt;44&lt;/RecNum&gt;&lt;Prefix&gt;based on &lt;/Prefix&gt;&lt;DisplayText&gt;(based on Amonoo et al., 2020)&lt;/DisplayText&gt;&lt;record&gt;&lt;rec-number&gt;44&lt;/rec-number&gt;&lt;foreign-keys&gt;&lt;key app="EN" db-id="59w2vf9fh29arrep50ipae9h0xfw905wrwxw" timestamp="1689932705"&gt;44&lt;/key&gt;&lt;/foreign-keys&gt;&lt;ref-type name="Journal Article"&gt;17&lt;/ref-type&gt;&lt;contributors&gt;&lt;authors&gt;&lt;author&gt;Amonoo, Hermioni L&lt;/author&gt;&lt;author&gt;Kurukulasuriya, Chareeni&lt;/author&gt;&lt;author&gt;Chilson, Kate&lt;/author&gt;&lt;author&gt;Onstad, Lynn&lt;/author&gt;&lt;author&gt;Huffman, Jeff C&lt;/author&gt;&lt;author&gt;Lee, Stephanie J&lt;/author&gt;&lt;/authors&gt;&lt;/contributors&gt;&lt;titles&gt;&lt;title&gt;Improving quality of life in hematopoietic stem cell transplantation survivors through a positive psychology intervention&lt;/title&gt;&lt;secondary-title&gt;Biology of Blood and Marrow Transplantation&lt;/secondary-title&gt;&lt;/titles&gt;&lt;periodical&gt;&lt;full-title&gt;Biology of Blood and Marrow Transplantation&lt;/full-title&gt;&lt;/periodical&gt;&lt;pages&gt;1144-1153&lt;/pages&gt;&lt;volume&gt;26&lt;/volume&gt;&lt;number&gt;6&lt;/number&gt;&lt;dates&gt;&lt;year&gt;2020&lt;/year&gt;&lt;/dates&gt;&lt;isbn&gt;1083-8791&lt;/isbn&gt;&lt;urls&gt;&lt;/urls&gt;&lt;electronic-resource-num&gt;10.1016/j.bbmt.2020.02.013&lt;/electronic-resource-num&gt;&lt;/record&gt;&lt;/Cite&gt;&lt;/EndNote&gt;</w:instrText>
      </w:r>
      <w:r w:rsidRPr="00E15EA5">
        <w:rPr>
          <w:rFonts w:ascii="Times New Roman" w:hAnsi="Times New Roman" w:cs="Times New Roman"/>
          <w:lang w:val="en-GB"/>
        </w:rPr>
        <w:fldChar w:fldCharType="separate"/>
      </w:r>
      <w:r w:rsidRPr="00E15EA5">
        <w:rPr>
          <w:rFonts w:ascii="Times New Roman" w:hAnsi="Times New Roman" w:cs="Times New Roman"/>
          <w:lang w:val="en-GB"/>
        </w:rPr>
        <w:t>(based on Amonoo et al., 2020)</w:t>
      </w:r>
      <w:r w:rsidRPr="00E15EA5">
        <w:rPr>
          <w:rFonts w:ascii="Times New Roman" w:hAnsi="Times New Roman" w:cs="Times New Roman"/>
          <w:lang w:val="en-GB"/>
        </w:rPr>
        <w:fldChar w:fldCharType="end"/>
      </w:r>
    </w:p>
    <w:p w14:paraId="3F340B7F" w14:textId="77777777" w:rsidR="006031D9" w:rsidRPr="00E15EA5" w:rsidRDefault="006031D9" w:rsidP="006031D9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4AA9E28D" w14:textId="77777777" w:rsidR="006031D9" w:rsidRPr="00E15EA5" w:rsidRDefault="006031D9" w:rsidP="006031D9">
      <w:pPr>
        <w:spacing w:after="0" w:line="360" w:lineRule="auto"/>
        <w:jc w:val="both"/>
        <w:rPr>
          <w:rFonts w:ascii="Times New Roman" w:hAnsi="Times New Roman" w:cs="Times New Roman"/>
          <w:i/>
          <w:iCs/>
          <w:lang w:val="en-GB"/>
        </w:rPr>
      </w:pPr>
      <w:r w:rsidRPr="00E15EA5">
        <w:rPr>
          <w:rFonts w:ascii="Times New Roman" w:hAnsi="Times New Roman" w:cs="Times New Roman"/>
          <w:i/>
          <w:iCs/>
          <w:lang w:val="en-GB"/>
        </w:rPr>
        <w:t xml:space="preserve">Part 4: Facilitators and barriers </w:t>
      </w:r>
      <w:r w:rsidRPr="00E15EA5">
        <w:rPr>
          <w:rFonts w:ascii="Times New Roman" w:eastAsia="Times New Roman" w:hAnsi="Times New Roman" w:cs="Times New Roman"/>
          <w:lang w:val="en-GB" w:eastAsia="en-GB"/>
        </w:rPr>
        <w:fldChar w:fldCharType="begin"/>
      </w:r>
      <w:r w:rsidRPr="00E15EA5">
        <w:rPr>
          <w:rFonts w:ascii="Times New Roman" w:eastAsia="Times New Roman" w:hAnsi="Times New Roman" w:cs="Times New Roman"/>
          <w:lang w:val="en-GB" w:eastAsia="en-GB"/>
        </w:rPr>
        <w:instrText xml:space="preserve"> ADDIN EN.CITE &lt;EndNote&gt;&lt;Cite&gt;&lt;Author&gt;Elliot&lt;/Author&gt;&lt;Year&gt;2008&lt;/Year&gt;&lt;RecNum&gt;39&lt;/RecNum&gt;&lt;Prefix&gt;adapted from &lt;/Prefix&gt;&lt;DisplayText&gt;(adapted from Elliot &amp;amp; Rodgers, 2008)&lt;/DisplayText&gt;&lt;record&gt;&lt;rec-number&gt;39&lt;/rec-number&gt;&lt;foreign-keys&gt;&lt;key app="EN" db-id="59w2vf9fh29arrep50ipae9h0xfw905wrwxw" timestamp="1689931372"&gt;39&lt;/key&gt;&lt;/foreign-keys&gt;&lt;ref-type name="Web Page"&gt;12&lt;/ref-type&gt;&lt;contributors&gt;&lt;authors&gt;&lt;author&gt;Elliot, R., &lt;/author&gt;&lt;author&gt;Rodgers, B. &lt;/author&gt;&lt;/authors&gt;&lt;/contributors&gt;&lt;titles&gt;&lt;title&gt;Client Change Interview Schedule (v5)&lt;/title&gt;&lt;/titles&gt;&lt;dates&gt;&lt;year&gt;2008&lt;/year&gt;&lt;/dates&gt;&lt;urls&gt;&lt;related-urls&gt;&lt;url&gt;http://www.drbrianrodgers.com/research/client-change-interview&lt;/url&gt;&lt;/related-urls&gt;&lt;/urls&gt;&lt;/record&gt;&lt;/Cite&gt;&lt;/EndNote&gt;</w:instrText>
      </w:r>
      <w:r w:rsidRPr="00E15EA5">
        <w:rPr>
          <w:rFonts w:ascii="Times New Roman" w:eastAsia="Times New Roman" w:hAnsi="Times New Roman" w:cs="Times New Roman"/>
          <w:lang w:val="en-GB" w:eastAsia="en-GB"/>
        </w:rPr>
        <w:fldChar w:fldCharType="separate"/>
      </w:r>
      <w:r w:rsidRPr="00E15EA5">
        <w:rPr>
          <w:rFonts w:ascii="Times New Roman" w:eastAsia="Times New Roman" w:hAnsi="Times New Roman" w:cs="Times New Roman"/>
          <w:lang w:val="en-GB" w:eastAsia="en-GB"/>
        </w:rPr>
        <w:t>(adapted from Elliot &amp; Rodgers, 2008)</w:t>
      </w:r>
      <w:r w:rsidRPr="00E15EA5">
        <w:rPr>
          <w:rFonts w:ascii="Times New Roman" w:eastAsia="Times New Roman" w:hAnsi="Times New Roman" w:cs="Times New Roman"/>
          <w:lang w:val="en-GB" w:eastAsia="en-GB"/>
        </w:rPr>
        <w:fldChar w:fldCharType="end"/>
      </w:r>
    </w:p>
    <w:p w14:paraId="726505C6" w14:textId="77777777" w:rsidR="006031D9" w:rsidRPr="00E15EA5" w:rsidRDefault="006031D9" w:rsidP="006031D9">
      <w:pPr>
        <w:pStyle w:val="Lijstaline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/>
          <w:iCs/>
          <w:lang w:val="en-GB"/>
        </w:rPr>
      </w:pPr>
      <w:r w:rsidRPr="00E15EA5">
        <w:rPr>
          <w:rFonts w:ascii="Times New Roman" w:hAnsi="Times New Roman" w:cs="Times New Roman"/>
          <w:lang w:val="en-GB"/>
        </w:rPr>
        <w:t>Which elements of the course did you experience as the most helpful?</w:t>
      </w:r>
    </w:p>
    <w:p w14:paraId="289B72DE" w14:textId="77777777" w:rsidR="006031D9" w:rsidRPr="00E15EA5" w:rsidRDefault="006031D9" w:rsidP="006031D9">
      <w:pPr>
        <w:pStyle w:val="Lijstaline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/>
          <w:iCs/>
          <w:lang w:val="en-GB"/>
        </w:rPr>
      </w:pPr>
      <w:r w:rsidRPr="00E15EA5">
        <w:rPr>
          <w:rFonts w:ascii="Times New Roman" w:hAnsi="Times New Roman" w:cs="Times New Roman"/>
          <w:lang w:val="en-GB"/>
        </w:rPr>
        <w:t>Which elements of the course did you experience as hindering, hard or painful? Specific exercises?</w:t>
      </w:r>
    </w:p>
    <w:p w14:paraId="6E9284E3" w14:textId="77777777" w:rsidR="006031D9" w:rsidRPr="00E15EA5" w:rsidRDefault="006031D9" w:rsidP="006031D9">
      <w:pPr>
        <w:pStyle w:val="Lijstaline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/>
          <w:iCs/>
          <w:lang w:val="en-GB"/>
        </w:rPr>
      </w:pPr>
      <w:r w:rsidRPr="00E15EA5">
        <w:rPr>
          <w:rFonts w:ascii="Times New Roman" w:hAnsi="Times New Roman" w:cs="Times New Roman"/>
          <w:lang w:val="en-GB"/>
        </w:rPr>
        <w:t>Where there any factors that hindered the use of exercises in daily life? Did you had any solutions for that?</w:t>
      </w:r>
    </w:p>
    <w:p w14:paraId="0600FB4B" w14:textId="77777777" w:rsidR="006031D9" w:rsidRPr="00E15EA5" w:rsidRDefault="006031D9" w:rsidP="006031D9">
      <w:pPr>
        <w:pStyle w:val="Lijstaline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/>
          <w:iCs/>
          <w:lang w:val="en-GB"/>
        </w:rPr>
      </w:pPr>
      <w:r w:rsidRPr="00E15EA5">
        <w:rPr>
          <w:rFonts w:ascii="Times New Roman" w:hAnsi="Times New Roman" w:cs="Times New Roman"/>
          <w:lang w:val="en-GB"/>
        </w:rPr>
        <w:t xml:space="preserve">Where there things missing in the course? </w:t>
      </w:r>
    </w:p>
    <w:p w14:paraId="6EB5256A" w14:textId="77777777" w:rsidR="006031D9" w:rsidRPr="00E15EA5" w:rsidRDefault="006031D9" w:rsidP="006031D9">
      <w:pPr>
        <w:pStyle w:val="Lijstaline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/>
          <w:iCs/>
          <w:lang w:val="en-GB"/>
        </w:rPr>
      </w:pPr>
      <w:r w:rsidRPr="00E15EA5">
        <w:rPr>
          <w:rFonts w:ascii="Times New Roman" w:hAnsi="Times New Roman" w:cs="Times New Roman"/>
          <w:lang w:val="en-GB"/>
        </w:rPr>
        <w:t xml:space="preserve">Do you have suggestions for improvements? (e.g. materials, during </w:t>
      </w:r>
      <w:r>
        <w:rPr>
          <w:rFonts w:ascii="Times New Roman" w:hAnsi="Times New Roman" w:cs="Times New Roman"/>
          <w:lang w:val="en-GB"/>
        </w:rPr>
        <w:t>session</w:t>
      </w:r>
      <w:r w:rsidRPr="00E15EA5">
        <w:rPr>
          <w:rFonts w:ascii="Times New Roman" w:hAnsi="Times New Roman" w:cs="Times New Roman"/>
          <w:lang w:val="en-GB"/>
        </w:rPr>
        <w:t>s)</w:t>
      </w:r>
    </w:p>
    <w:p w14:paraId="3669440D" w14:textId="77777777" w:rsidR="006031D9" w:rsidRPr="00E15EA5" w:rsidRDefault="006031D9" w:rsidP="006031D9">
      <w:pPr>
        <w:spacing w:after="0" w:line="360" w:lineRule="auto"/>
        <w:jc w:val="both"/>
        <w:rPr>
          <w:rFonts w:ascii="Times New Roman" w:hAnsi="Times New Roman" w:cs="Times New Roman"/>
          <w:i/>
          <w:iCs/>
          <w:lang w:val="en-GB"/>
        </w:rPr>
      </w:pPr>
    </w:p>
    <w:p w14:paraId="7F6479F7" w14:textId="77777777" w:rsidR="006031D9" w:rsidRPr="00E15EA5" w:rsidRDefault="006031D9" w:rsidP="006031D9">
      <w:pPr>
        <w:spacing w:after="0" w:line="360" w:lineRule="auto"/>
        <w:jc w:val="both"/>
        <w:rPr>
          <w:rFonts w:ascii="Times New Roman" w:hAnsi="Times New Roman" w:cs="Times New Roman"/>
          <w:i/>
          <w:iCs/>
          <w:lang w:val="en-GB"/>
        </w:rPr>
      </w:pPr>
      <w:r w:rsidRPr="00E15EA5">
        <w:rPr>
          <w:rFonts w:ascii="Times New Roman" w:hAnsi="Times New Roman" w:cs="Times New Roman"/>
          <w:i/>
          <w:iCs/>
          <w:lang w:val="en-GB"/>
        </w:rPr>
        <w:lastRenderedPageBreak/>
        <w:t xml:space="preserve">Part 5: Use in daily life </w:t>
      </w:r>
      <w:r w:rsidRPr="00E15EA5">
        <w:rPr>
          <w:rFonts w:ascii="Times New Roman" w:hAnsi="Times New Roman" w:cs="Times New Roman"/>
          <w:lang w:val="en-GB"/>
        </w:rPr>
        <w:fldChar w:fldCharType="begin"/>
      </w:r>
      <w:r w:rsidRPr="00E15EA5">
        <w:rPr>
          <w:rFonts w:ascii="Times New Roman" w:hAnsi="Times New Roman" w:cs="Times New Roman"/>
          <w:lang w:val="en-GB"/>
        </w:rPr>
        <w:instrText xml:space="preserve"> ADDIN EN.CITE &lt;EndNote&gt;&lt;Cite&gt;&lt;Author&gt;Walsh&lt;/Author&gt;&lt;Year&gt;2018&lt;/Year&gt;&lt;RecNum&gt;40&lt;/RecNum&gt;&lt;Prefix&gt;based on &lt;/Prefix&gt;&lt;DisplayText&gt;(based on Jaser et al., 2014; Walsh et al., 2018)&lt;/DisplayText&gt;&lt;record&gt;&lt;rec-number&gt;40&lt;/rec-number&gt;&lt;foreign-keys&gt;&lt;key app="EN" db-id="59w2vf9fh29arrep50ipae9h0xfw905wrwxw" timestamp="1689931677"&gt;40&lt;/key&gt;&lt;/foreign-keys&gt;&lt;ref-type name="Journal Article"&gt;17&lt;/ref-type&gt;&lt;contributors&gt;&lt;authors&gt;&lt;author&gt;Walsh, Sophie&lt;/author&gt;&lt;author&gt;Szymczynska, Paulina&lt;/author&gt;&lt;author&gt;Taylor, Stephanie JC&lt;/author&gt;&lt;author&gt;Priebe, Stefan&lt;/author&gt;&lt;/authors&gt;&lt;/contributors&gt;&lt;titles&gt;&lt;title&gt;The acceptability of an online intervention using positive psychology for depression: A qualitative study&lt;/title&gt;&lt;secondary-title&gt;Internet interventions&lt;/secondary-title&gt;&lt;/titles&gt;&lt;periodical&gt;&lt;full-title&gt;Internet interventions&lt;/full-title&gt;&lt;/periodical&gt;&lt;pages&gt;60-66&lt;/pages&gt;&lt;volume&gt;13&lt;/volume&gt;&lt;dates&gt;&lt;year&gt;2018&lt;/year&gt;&lt;/dates&gt;&lt;isbn&gt;2214-7829&lt;/isbn&gt;&lt;urls&gt;&lt;/urls&gt;&lt;electronic-resource-num&gt;10.1016/j.invent.2018.07.003&lt;/electronic-resource-num&gt;&lt;/record&gt;&lt;/Cite&gt;&lt;Cite&gt;&lt;Author&gt;Jaser&lt;/Author&gt;&lt;Year&gt;2014&lt;/Year&gt;&lt;RecNum&gt;41&lt;/RecNum&gt;&lt;record&gt;&lt;rec-number&gt;41&lt;/rec-number&gt;&lt;foreign-keys&gt;&lt;key app="EN" db-id="59w2vf9fh29arrep50ipae9h0xfw905wrwxw" timestamp="1689931960"&gt;41&lt;/key&gt;&lt;/foreign-keys&gt;&lt;ref-type name="Journal Article"&gt;17&lt;/ref-type&gt;&lt;contributors&gt;&lt;authors&gt;&lt;author&gt;Jaser, Sarah S&lt;/author&gt;&lt;author&gt;Patel, Niral&lt;/author&gt;&lt;author&gt;Linsky, Rebecca&lt;/author&gt;&lt;author&gt;Whittemore, Robin&lt;/author&gt;&lt;/authors&gt;&lt;/contributors&gt;&lt;titles&gt;&lt;title&gt;Development of a positive psychology intervention to improve adherence in adolescents with type 1 diabetes&lt;/title&gt;&lt;secondary-title&gt;Journal of Pediatric Health Care&lt;/secondary-title&gt;&lt;/titles&gt;&lt;periodical&gt;&lt;full-title&gt;Journal of Pediatric Health Care&lt;/full-title&gt;&lt;/periodical&gt;&lt;pages&gt;478-485&lt;/pages&gt;&lt;volume&gt;28&lt;/volume&gt;&lt;number&gt;6&lt;/number&gt;&lt;dates&gt;&lt;year&gt;2014&lt;/year&gt;&lt;/dates&gt;&lt;isbn&gt;0891-5245&lt;/isbn&gt;&lt;urls&gt;&lt;/urls&gt;&lt;electronic-resource-num&gt;10.1016/j.pedhc.2014.02.008&lt;/electronic-resource-num&gt;&lt;/record&gt;&lt;/Cite&gt;&lt;/EndNote&gt;</w:instrText>
      </w:r>
      <w:r w:rsidRPr="00E15EA5">
        <w:rPr>
          <w:rFonts w:ascii="Times New Roman" w:hAnsi="Times New Roman" w:cs="Times New Roman"/>
          <w:lang w:val="en-GB"/>
        </w:rPr>
        <w:fldChar w:fldCharType="separate"/>
      </w:r>
      <w:r w:rsidRPr="00E15EA5">
        <w:rPr>
          <w:rFonts w:ascii="Times New Roman" w:hAnsi="Times New Roman" w:cs="Times New Roman"/>
          <w:lang w:val="en-GB"/>
        </w:rPr>
        <w:t>(based on Jaser et al., 2014; Walsh et al., 2018)</w:t>
      </w:r>
      <w:r w:rsidRPr="00E15EA5">
        <w:rPr>
          <w:rFonts w:ascii="Times New Roman" w:hAnsi="Times New Roman" w:cs="Times New Roman"/>
          <w:lang w:val="en-GB"/>
        </w:rPr>
        <w:fldChar w:fldCharType="end"/>
      </w:r>
      <w:r w:rsidRPr="00E15EA5">
        <w:rPr>
          <w:rFonts w:ascii="Times New Roman" w:hAnsi="Times New Roman" w:cs="Times New Roman"/>
          <w:i/>
          <w:iCs/>
          <w:lang w:val="en-GB"/>
        </w:rPr>
        <w:t xml:space="preserve"> </w:t>
      </w:r>
    </w:p>
    <w:p w14:paraId="4CA7F15D" w14:textId="77777777" w:rsidR="006031D9" w:rsidRPr="00E15EA5" w:rsidRDefault="006031D9" w:rsidP="006031D9">
      <w:pPr>
        <w:pStyle w:val="Lijstaline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>How did you integrate the exercises in your daily life? When? (e.g. specific triggers, fixed moments)? What exercises did you integrate?</w:t>
      </w:r>
    </w:p>
    <w:p w14:paraId="61E367B5" w14:textId="77777777" w:rsidR="006031D9" w:rsidRPr="00E15EA5" w:rsidRDefault="006031D9" w:rsidP="006031D9">
      <w:pPr>
        <w:pStyle w:val="Lijstaline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>After finishing the course, do you still use the exercises? When? Which exercises?</w:t>
      </w:r>
    </w:p>
    <w:p w14:paraId="6C0E6C4F" w14:textId="77777777" w:rsidR="006031D9" w:rsidRPr="00E15EA5" w:rsidRDefault="006031D9" w:rsidP="006031D9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005DFF93" w14:textId="77777777" w:rsidR="006031D9" w:rsidRPr="00E15EA5" w:rsidRDefault="006031D9" w:rsidP="006031D9">
      <w:pPr>
        <w:spacing w:after="0" w:line="360" w:lineRule="auto"/>
        <w:jc w:val="both"/>
        <w:rPr>
          <w:rFonts w:ascii="Times New Roman" w:hAnsi="Times New Roman" w:cs="Times New Roman"/>
          <w:i/>
          <w:iCs/>
          <w:lang w:val="en-GB"/>
        </w:rPr>
      </w:pPr>
      <w:r w:rsidRPr="00E15EA5">
        <w:rPr>
          <w:rFonts w:ascii="Times New Roman" w:hAnsi="Times New Roman" w:cs="Times New Roman"/>
          <w:i/>
          <w:iCs/>
          <w:lang w:val="en-GB"/>
        </w:rPr>
        <w:t>Part 6: Finishing interview</w:t>
      </w:r>
    </w:p>
    <w:p w14:paraId="31225B08" w14:textId="77777777" w:rsidR="006031D9" w:rsidRPr="00E15EA5" w:rsidRDefault="006031D9" w:rsidP="006031D9">
      <w:pPr>
        <w:pStyle w:val="Lijstaline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>What did you think about the research part, such as the screening, questionnaires and the interviews?</w:t>
      </w:r>
    </w:p>
    <w:p w14:paraId="0E0B1754" w14:textId="77777777" w:rsidR="006031D9" w:rsidRPr="00E15EA5" w:rsidRDefault="006031D9" w:rsidP="006031D9">
      <w:pPr>
        <w:pStyle w:val="Lijstaline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>What did you learn from the course?</w:t>
      </w:r>
    </w:p>
    <w:p w14:paraId="5A8AB613" w14:textId="77777777" w:rsidR="006031D9" w:rsidRPr="00E15EA5" w:rsidRDefault="006031D9" w:rsidP="006031D9">
      <w:pPr>
        <w:pStyle w:val="Lijstaline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>Would you recommend the course to friends or family with similar heart conditions? Why?</w:t>
      </w:r>
      <w:r w:rsidRPr="00E15EA5">
        <w:rPr>
          <w:lang w:val="en-GB"/>
        </w:rPr>
        <w:t xml:space="preserve"> </w:t>
      </w:r>
      <w:r w:rsidRPr="00E15EA5">
        <w:rPr>
          <w:rFonts w:ascii="Times New Roman" w:hAnsi="Times New Roman" w:cs="Times New Roman"/>
          <w:lang w:val="en-GB"/>
        </w:rPr>
        <w:fldChar w:fldCharType="begin"/>
      </w:r>
      <w:r w:rsidRPr="00E15EA5">
        <w:rPr>
          <w:rFonts w:ascii="Times New Roman" w:hAnsi="Times New Roman" w:cs="Times New Roman"/>
          <w:lang w:val="en-GB"/>
        </w:rPr>
        <w:instrText xml:space="preserve"> ADDIN EN.CITE &lt;EndNote&gt;&lt;Cite&gt;&lt;Author&gt;Greer&lt;/Author&gt;&lt;Year&gt;2019&lt;/Year&gt;&lt;RecNum&gt;45&lt;/RecNum&gt;&lt;Prefix&gt;based on &lt;/Prefix&gt;&lt;DisplayText&gt;(based on Greer et al., 2019)&lt;/DisplayText&gt;&lt;record&gt;&lt;rec-number&gt;45&lt;/rec-number&gt;&lt;foreign-keys&gt;&lt;key app="EN" db-id="59w2vf9fh29arrep50ipae9h0xfw905wrwxw" timestamp="1689932897"&gt;45&lt;/key&gt;&lt;/foreign-keys&gt;&lt;ref-type name="Journal Article"&gt;17&lt;/ref-type&gt;&lt;contributors&gt;&lt;authors&gt;&lt;author&gt;Greer, Stephanie&lt;/author&gt;&lt;author&gt;Ramo, Danielle&lt;/author&gt;&lt;author&gt;Chang, Yin-Juei&lt;/author&gt;&lt;author&gt;Fu, Michael&lt;/author&gt;&lt;author&gt;Moskowitz, Judith&lt;/author&gt;&lt;author&gt;Haritatos, Jana&lt;/author&gt;&lt;/authors&gt;&lt;/contributors&gt;&lt;titles&gt;&lt;title&gt;Use of the chatbot “vivibot” to deliver positive psychology skills and promote well-being among young people after cancer treatment: randomized controlled feasibility trial&lt;/title&gt;&lt;secondary-title&gt;JMIR mHealth and uHealth&lt;/secondary-title&gt;&lt;/titles&gt;&lt;periodical&gt;&lt;full-title&gt;JMIR mHealth and uHealth&lt;/full-title&gt;&lt;/periodical&gt;&lt;pages&gt;e15018&lt;/pages&gt;&lt;volume&gt;7&lt;/volume&gt;&lt;number&gt;10&lt;/number&gt;&lt;dates&gt;&lt;year&gt;2019&lt;/year&gt;&lt;/dates&gt;&lt;urls&gt;&lt;/urls&gt;&lt;electronic-resource-num&gt;10.2196/15018&lt;/electronic-resource-num&gt;&lt;/record&gt;&lt;/Cite&gt;&lt;/EndNote&gt;</w:instrText>
      </w:r>
      <w:r w:rsidRPr="00E15EA5">
        <w:rPr>
          <w:rFonts w:ascii="Times New Roman" w:hAnsi="Times New Roman" w:cs="Times New Roman"/>
          <w:lang w:val="en-GB"/>
        </w:rPr>
        <w:fldChar w:fldCharType="separate"/>
      </w:r>
      <w:r w:rsidRPr="00E15EA5">
        <w:rPr>
          <w:rFonts w:ascii="Times New Roman" w:hAnsi="Times New Roman" w:cs="Times New Roman"/>
          <w:lang w:val="en-GB"/>
        </w:rPr>
        <w:t>(based on Greer et al., 2019)</w:t>
      </w:r>
      <w:r w:rsidRPr="00E15EA5">
        <w:rPr>
          <w:rFonts w:ascii="Times New Roman" w:hAnsi="Times New Roman" w:cs="Times New Roman"/>
          <w:lang w:val="en-GB"/>
        </w:rPr>
        <w:fldChar w:fldCharType="end"/>
      </w:r>
    </w:p>
    <w:p w14:paraId="1677D876" w14:textId="77777777" w:rsidR="006031D9" w:rsidRPr="00E15EA5" w:rsidRDefault="006031D9" w:rsidP="006031D9">
      <w:pPr>
        <w:pStyle w:val="Lijstaline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E15EA5">
        <w:rPr>
          <w:rFonts w:ascii="Times New Roman" w:hAnsi="Times New Roman" w:cs="Times New Roman"/>
          <w:lang w:val="en-GB"/>
        </w:rPr>
        <w:t>Is there anything else you would like to share with me concerning the course or study?</w:t>
      </w:r>
    </w:p>
    <w:p w14:paraId="0EB7ED61" w14:textId="77777777" w:rsidR="006031D9" w:rsidRPr="00E15EA5" w:rsidRDefault="006031D9" w:rsidP="006031D9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411A52CB" w14:textId="77777777" w:rsidR="006031D9" w:rsidRPr="00E15EA5" w:rsidRDefault="006031D9" w:rsidP="006031D9">
      <w:pPr>
        <w:spacing w:after="0" w:line="36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14:paraId="29E70433" w14:textId="77777777" w:rsidR="006031D9" w:rsidRDefault="006031D9" w:rsidP="006031D9">
      <w:pPr>
        <w:spacing w:after="0" w:line="360" w:lineRule="auto"/>
        <w:jc w:val="both"/>
        <w:rPr>
          <w:rFonts w:ascii="Times New Roman" w:hAnsi="Times New Roman" w:cs="Times New Roman"/>
          <w:i/>
          <w:iCs/>
          <w:lang w:val="en-GB"/>
        </w:rPr>
      </w:pPr>
    </w:p>
    <w:p w14:paraId="436A0D82" w14:textId="77777777" w:rsidR="001F0EED" w:rsidRPr="006031D9" w:rsidRDefault="001F0EED">
      <w:pPr>
        <w:rPr>
          <w:lang w:val="en-GB"/>
        </w:rPr>
      </w:pPr>
    </w:p>
    <w:sectPr w:rsidR="001F0EED" w:rsidRPr="006031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D34"/>
    <w:multiLevelType w:val="hybridMultilevel"/>
    <w:tmpl w:val="349257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B10A3"/>
    <w:multiLevelType w:val="hybridMultilevel"/>
    <w:tmpl w:val="D08E5C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9783A"/>
    <w:multiLevelType w:val="hybridMultilevel"/>
    <w:tmpl w:val="514652B0"/>
    <w:lvl w:ilvl="0" w:tplc="226833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03938"/>
    <w:multiLevelType w:val="hybridMultilevel"/>
    <w:tmpl w:val="8B8AB4D2"/>
    <w:lvl w:ilvl="0" w:tplc="226833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90D0F"/>
    <w:multiLevelType w:val="hybridMultilevel"/>
    <w:tmpl w:val="3FECB790"/>
    <w:lvl w:ilvl="0" w:tplc="226833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CF4873"/>
    <w:multiLevelType w:val="hybridMultilevel"/>
    <w:tmpl w:val="296437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9C63F7"/>
    <w:multiLevelType w:val="hybridMultilevel"/>
    <w:tmpl w:val="6DFA78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930D98"/>
    <w:multiLevelType w:val="hybridMultilevel"/>
    <w:tmpl w:val="86F86E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F32613"/>
    <w:multiLevelType w:val="hybridMultilevel"/>
    <w:tmpl w:val="FE78DD5E"/>
    <w:lvl w:ilvl="0" w:tplc="226833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CC19BB"/>
    <w:multiLevelType w:val="hybridMultilevel"/>
    <w:tmpl w:val="8550E6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406816">
    <w:abstractNumId w:val="3"/>
  </w:num>
  <w:num w:numId="2" w16cid:durableId="1137456933">
    <w:abstractNumId w:val="8"/>
  </w:num>
  <w:num w:numId="3" w16cid:durableId="1270703887">
    <w:abstractNumId w:val="2"/>
  </w:num>
  <w:num w:numId="4" w16cid:durableId="2114158442">
    <w:abstractNumId w:val="4"/>
  </w:num>
  <w:num w:numId="5" w16cid:durableId="1946451010">
    <w:abstractNumId w:val="6"/>
  </w:num>
  <w:num w:numId="6" w16cid:durableId="1301305104">
    <w:abstractNumId w:val="5"/>
  </w:num>
  <w:num w:numId="7" w16cid:durableId="427778711">
    <w:abstractNumId w:val="0"/>
  </w:num>
  <w:num w:numId="8" w16cid:durableId="574709669">
    <w:abstractNumId w:val="1"/>
  </w:num>
  <w:num w:numId="9" w16cid:durableId="1194147850">
    <w:abstractNumId w:val="9"/>
  </w:num>
  <w:num w:numId="10" w16cid:durableId="1439345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D9"/>
    <w:rsid w:val="001F0EED"/>
    <w:rsid w:val="006031D9"/>
    <w:rsid w:val="00985665"/>
    <w:rsid w:val="00BA1BEA"/>
    <w:rsid w:val="00D3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79B"/>
  <w15:chartTrackingRefBased/>
  <w15:docId w15:val="{30CE3F37-96DD-4B2C-9076-4415D3009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031D9"/>
  </w:style>
  <w:style w:type="paragraph" w:styleId="Kop1">
    <w:name w:val="heading 1"/>
    <w:basedOn w:val="Standaard"/>
    <w:next w:val="Standaard"/>
    <w:link w:val="Kop1Char"/>
    <w:uiPriority w:val="9"/>
    <w:qFormat/>
    <w:rsid w:val="006031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031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031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031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031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031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031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031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031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031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031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031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031D9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031D9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031D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031D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031D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031D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031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031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031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031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031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031D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031D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031D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031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031D9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031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1823</Words>
  <Characters>10027</Characters>
  <Application>Microsoft Office Word</Application>
  <DocSecurity>0</DocSecurity>
  <Lines>83</Lines>
  <Paragraphs>23</Paragraphs>
  <ScaleCrop>false</ScaleCrop>
  <Company>University of Twente</Company>
  <LinksUpToDate>false</LinksUpToDate>
  <CharactersWithSpaces>11827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Tönis, Kim (UT-BMS)</dc:creator>
  <cp:keywords/>
  <dc:description/>
  <cp:lastModifiedBy>Tönis, Kim (UT-BMS)</cp:lastModifiedBy>
  <cp:revision>2</cp:revision>
  <dcterms:created xsi:type="dcterms:W3CDTF">2025-02-27T11:34:00Z</dcterms:created>
  <dcterms:modified xsi:type="dcterms:W3CDTF">2025-02-27T11:34:00Z</dcterms:modified>
</cp:coreProperties>
</file>